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573" w:rsidRPr="007F514F" w:rsidRDefault="00901573" w:rsidP="00901573">
      <w:pPr>
        <w:jc w:val="center"/>
        <w:rPr>
          <w:rFonts w:ascii="Century Gothic" w:hAnsi="Century Gothic"/>
          <w:b/>
          <w:sz w:val="40"/>
          <w:szCs w:val="40"/>
        </w:rPr>
      </w:pPr>
      <w:r w:rsidRPr="007F514F">
        <w:rPr>
          <w:rFonts w:ascii="Century Gothic" w:hAnsi="Century Gothic"/>
          <w:b/>
          <w:sz w:val="40"/>
          <w:szCs w:val="40"/>
        </w:rPr>
        <w:t>Comisión Académica</w:t>
      </w:r>
    </w:p>
    <w:p w:rsidR="00901573" w:rsidRDefault="00901573" w:rsidP="00901573">
      <w:pPr>
        <w:ind w:left="720" w:right="-136"/>
        <w:jc w:val="center"/>
        <w:rPr>
          <w:rFonts w:ascii="Century Gothic" w:hAnsi="Century Gothic"/>
        </w:rPr>
      </w:pPr>
      <w:r w:rsidRPr="007F514F">
        <w:rPr>
          <w:rFonts w:ascii="Century Gothic" w:hAnsi="Century Gothic"/>
          <w:b/>
          <w:sz w:val="40"/>
          <w:szCs w:val="40"/>
        </w:rPr>
        <w:t>Resoluciones</w:t>
      </w:r>
      <w:r w:rsidRPr="005F307F">
        <w:rPr>
          <w:rFonts w:ascii="Century Gothic" w:hAnsi="Century Gothic"/>
        </w:rPr>
        <w:t xml:space="preserve"> </w:t>
      </w:r>
    </w:p>
    <w:p w:rsidR="00901573" w:rsidRDefault="00901573" w:rsidP="00901573">
      <w:pPr>
        <w:ind w:left="720" w:right="-136"/>
        <w:jc w:val="center"/>
        <w:rPr>
          <w:rFonts w:ascii="Century Gothic" w:hAnsi="Century Gothic"/>
        </w:rPr>
      </w:pPr>
    </w:p>
    <w:p w:rsidR="00901573" w:rsidRDefault="00901573" w:rsidP="00901573">
      <w:pPr>
        <w:jc w:val="center"/>
      </w:pPr>
      <w:r w:rsidRPr="005F307F">
        <w:rPr>
          <w:rFonts w:ascii="Arial Narrow" w:hAnsi="Arial Narrow"/>
          <w:i/>
          <w:sz w:val="18"/>
          <w:szCs w:val="18"/>
        </w:rPr>
        <w:t>Las resol</w:t>
      </w:r>
      <w:r>
        <w:rPr>
          <w:rFonts w:ascii="Arial Narrow" w:hAnsi="Arial Narrow"/>
          <w:i/>
          <w:sz w:val="18"/>
          <w:szCs w:val="18"/>
        </w:rPr>
        <w:t>uciones pueden consultarse en el</w:t>
      </w:r>
      <w:r w:rsidRPr="005F307F">
        <w:rPr>
          <w:rFonts w:ascii="Arial Narrow" w:hAnsi="Arial Narrow"/>
          <w:i/>
          <w:sz w:val="18"/>
          <w:szCs w:val="18"/>
        </w:rPr>
        <w:t xml:space="preserve"> link: </w:t>
      </w:r>
      <w:hyperlink r:id="rId9" w:history="1">
        <w:r w:rsidRPr="00771B10">
          <w:rPr>
            <w:rStyle w:val="Hipervnculo"/>
          </w:rPr>
          <w:t>http://www.resoluciones.espol.edu.ec/search.aspx?option=1</w:t>
        </w:r>
      </w:hyperlink>
    </w:p>
    <w:p w:rsidR="00901573" w:rsidRDefault="00901573" w:rsidP="00901573">
      <w:pPr>
        <w:jc w:val="center"/>
        <w:rPr>
          <w:rFonts w:ascii="Arial Narrow" w:hAnsi="Arial Narrow"/>
        </w:rPr>
      </w:pPr>
    </w:p>
    <w:p w:rsidR="00901573" w:rsidRDefault="00901573" w:rsidP="00901573">
      <w:pPr>
        <w:rPr>
          <w:rFonts w:ascii="Arial Narrow" w:hAnsi="Arial Narrow"/>
        </w:rPr>
      </w:pPr>
      <w:r w:rsidRPr="00E937F3">
        <w:rPr>
          <w:rFonts w:ascii="Arial Narrow" w:hAnsi="Arial Narrow"/>
        </w:rPr>
        <w:t>Fecha de la sesión:</w:t>
      </w:r>
      <w:r>
        <w:rPr>
          <w:rFonts w:ascii="Arial Narrow" w:hAnsi="Arial Narrow"/>
        </w:rPr>
        <w:t xml:space="preserve"> </w:t>
      </w:r>
      <w:r w:rsidR="00763073">
        <w:rPr>
          <w:rFonts w:ascii="Arial Narrow" w:hAnsi="Arial Narrow"/>
        </w:rPr>
        <w:t>2 de mayo del 2013</w:t>
      </w:r>
      <w:r w:rsidR="00314D70">
        <w:rPr>
          <w:rFonts w:ascii="Arial Narrow" w:hAnsi="Arial Narrow"/>
        </w:rPr>
        <w:t>.</w:t>
      </w:r>
    </w:p>
    <w:p w:rsidR="00901573" w:rsidRPr="00E937F3" w:rsidRDefault="00901573" w:rsidP="00901573">
      <w:pPr>
        <w:rPr>
          <w:rFonts w:ascii="Arial Narrow" w:hAnsi="Arial Narrow"/>
        </w:rPr>
      </w:pPr>
    </w:p>
    <w:p w:rsidR="00901573" w:rsidRDefault="00901573" w:rsidP="00901573">
      <w:pPr>
        <w:rPr>
          <w:rFonts w:ascii="Arial Narrow" w:hAnsi="Arial Narrow"/>
        </w:rPr>
      </w:pPr>
      <w:r w:rsidRPr="00E937F3">
        <w:rPr>
          <w:rFonts w:ascii="Arial Narrow" w:hAnsi="Arial Narrow"/>
        </w:rPr>
        <w:t>Presidida por:</w:t>
      </w:r>
      <w:r>
        <w:rPr>
          <w:rFonts w:ascii="Arial Narrow" w:hAnsi="Arial Narrow"/>
        </w:rPr>
        <w:t xml:space="preserve"> </w:t>
      </w:r>
      <w:proofErr w:type="spellStart"/>
      <w:r>
        <w:rPr>
          <w:rFonts w:ascii="Arial Narrow" w:hAnsi="Arial Narrow"/>
        </w:rPr>
        <w:t>Ph.D</w:t>
      </w:r>
      <w:proofErr w:type="spellEnd"/>
      <w:r>
        <w:rPr>
          <w:rFonts w:ascii="Arial Narrow" w:hAnsi="Arial Narrow"/>
        </w:rPr>
        <w:t xml:space="preserve">. Cecilia Paredes </w:t>
      </w:r>
      <w:proofErr w:type="spellStart"/>
      <w:r>
        <w:rPr>
          <w:rFonts w:ascii="Arial Narrow" w:hAnsi="Arial Narrow"/>
        </w:rPr>
        <w:t>Verduga</w:t>
      </w:r>
      <w:proofErr w:type="spellEnd"/>
      <w:r>
        <w:rPr>
          <w:rFonts w:ascii="Arial Narrow" w:hAnsi="Arial Narrow"/>
        </w:rPr>
        <w:t>, Vicerre</w:t>
      </w:r>
      <w:r w:rsidR="00A80591">
        <w:rPr>
          <w:rFonts w:ascii="Arial Narrow" w:hAnsi="Arial Narrow"/>
        </w:rPr>
        <w:t>c</w:t>
      </w:r>
      <w:r>
        <w:rPr>
          <w:rFonts w:ascii="Arial Narrow" w:hAnsi="Arial Narrow"/>
        </w:rPr>
        <w:t>tora Académica.</w:t>
      </w:r>
    </w:p>
    <w:p w:rsidR="00901573" w:rsidRDefault="00901573" w:rsidP="00901573">
      <w:pPr>
        <w:rPr>
          <w:rFonts w:ascii="Arial Narrow" w:hAnsi="Arial Narrow"/>
        </w:rPr>
      </w:pPr>
    </w:p>
    <w:p w:rsidR="00901573" w:rsidRDefault="00901573" w:rsidP="00901573">
      <w:pPr>
        <w:jc w:val="both"/>
        <w:rPr>
          <w:rFonts w:ascii="Arial Narrow" w:hAnsi="Arial Narrow"/>
        </w:rPr>
      </w:pPr>
      <w:r w:rsidRPr="00E937F3">
        <w:rPr>
          <w:rFonts w:ascii="Arial Narrow" w:hAnsi="Arial Narrow"/>
        </w:rPr>
        <w:t>Asistentes:</w:t>
      </w:r>
      <w:r>
        <w:rPr>
          <w:rFonts w:ascii="Arial Narrow" w:hAnsi="Arial Narrow"/>
        </w:rPr>
        <w:t xml:space="preserve"> </w:t>
      </w:r>
      <w:r w:rsidR="00A80591">
        <w:rPr>
          <w:rFonts w:ascii="Arial Narrow" w:hAnsi="Arial Narrow"/>
        </w:rPr>
        <w:t xml:space="preserve">Ing. Margarita Martínez Lara, Directora de la Oficina de Admisiones; MBA. Fausto Jácome López, Director de la Escuela de Diseño y Comunicación Visual; </w:t>
      </w:r>
      <w:proofErr w:type="spellStart"/>
      <w:r>
        <w:rPr>
          <w:rFonts w:ascii="Arial Narrow" w:hAnsi="Arial Narrow"/>
        </w:rPr>
        <w:t>MSc</w:t>
      </w:r>
      <w:proofErr w:type="spellEnd"/>
      <w:r>
        <w:rPr>
          <w:rFonts w:ascii="Arial Narrow" w:hAnsi="Arial Narrow"/>
        </w:rPr>
        <w:t xml:space="preserve">. Oswaldo Valle </w:t>
      </w:r>
      <w:proofErr w:type="spellStart"/>
      <w:r>
        <w:rPr>
          <w:rFonts w:ascii="Arial Narrow" w:hAnsi="Arial Narrow"/>
        </w:rPr>
        <w:t>Sáchez</w:t>
      </w:r>
      <w:proofErr w:type="spellEnd"/>
      <w:r>
        <w:rPr>
          <w:rFonts w:ascii="Arial Narrow" w:hAnsi="Arial Narrow"/>
        </w:rPr>
        <w:t xml:space="preserve"> Sub-Decano de la Facultad de Ciencias Naturales y Matemáticas;  </w:t>
      </w:r>
      <w:r w:rsidR="00A80591">
        <w:rPr>
          <w:rFonts w:ascii="Arial Narrow" w:hAnsi="Arial Narrow"/>
        </w:rPr>
        <w:t xml:space="preserve">Washington Martínez Macías, </w:t>
      </w:r>
      <w:r>
        <w:rPr>
          <w:rFonts w:ascii="Arial Narrow" w:hAnsi="Arial Narrow"/>
        </w:rPr>
        <w:t>Sub-Decan</w:t>
      </w:r>
      <w:r w:rsidR="00A80591">
        <w:rPr>
          <w:rFonts w:ascii="Arial Narrow" w:hAnsi="Arial Narrow"/>
        </w:rPr>
        <w:t>o encargado</w:t>
      </w:r>
      <w:r>
        <w:rPr>
          <w:rFonts w:ascii="Arial Narrow" w:hAnsi="Arial Narrow"/>
        </w:rPr>
        <w:t xml:space="preserve"> de la Facultad de Economía y Negocios;</w:t>
      </w:r>
      <w:r w:rsidR="00A80591">
        <w:rPr>
          <w:rFonts w:ascii="Arial Narrow" w:hAnsi="Arial Narrow"/>
        </w:rPr>
        <w:t xml:space="preserve"> </w:t>
      </w:r>
      <w:r>
        <w:rPr>
          <w:rFonts w:ascii="Arial Narrow" w:hAnsi="Arial Narrow"/>
        </w:rPr>
        <w:t xml:space="preserve">Srta. Carol </w:t>
      </w:r>
      <w:proofErr w:type="spellStart"/>
      <w:r>
        <w:rPr>
          <w:rFonts w:ascii="Arial Narrow" w:hAnsi="Arial Narrow"/>
        </w:rPr>
        <w:t>Henk</w:t>
      </w:r>
      <w:proofErr w:type="spellEnd"/>
      <w:r>
        <w:rPr>
          <w:rFonts w:ascii="Arial Narrow" w:hAnsi="Arial Narrow"/>
        </w:rPr>
        <w:t xml:space="preserve"> Subía, Representante Estudiantil de la FEN;  </w:t>
      </w:r>
      <w:r w:rsidR="00E06244">
        <w:rPr>
          <w:rFonts w:ascii="Arial Narrow" w:hAnsi="Arial Narrow"/>
        </w:rPr>
        <w:t xml:space="preserve">Ing. Juan Carlos </w:t>
      </w:r>
      <w:proofErr w:type="spellStart"/>
      <w:r w:rsidR="00E06244">
        <w:rPr>
          <w:rFonts w:ascii="Arial Narrow" w:hAnsi="Arial Narrow"/>
        </w:rPr>
        <w:t>Pindo</w:t>
      </w:r>
      <w:proofErr w:type="spellEnd"/>
      <w:r w:rsidR="00E06244">
        <w:rPr>
          <w:rFonts w:ascii="Arial Narrow" w:hAnsi="Arial Narrow"/>
        </w:rPr>
        <w:t>, Profesor de la Facultad de Ingeniería en Ciencias de la Tierra, Dra. Elizabeth Peña Carpio, Sub-Decana de la Facultad de Ingeniería en Ciencias de la Tierra; Ing. Hernán Gutiérrez Vera;</w:t>
      </w:r>
      <w:r w:rsidR="00E06244" w:rsidRPr="00E06244">
        <w:rPr>
          <w:rFonts w:ascii="Arial Narrow" w:hAnsi="Arial Narrow"/>
        </w:rPr>
        <w:t xml:space="preserve"> </w:t>
      </w:r>
      <w:r w:rsidR="00E06244">
        <w:rPr>
          <w:rFonts w:ascii="Arial Narrow" w:hAnsi="Arial Narrow"/>
        </w:rPr>
        <w:t xml:space="preserve">Sub-Decano encargado de la Facultad de Ingeniería en Electricidad y Computación, </w:t>
      </w:r>
      <w:proofErr w:type="spellStart"/>
      <w:r>
        <w:rPr>
          <w:rFonts w:ascii="Arial Narrow" w:hAnsi="Arial Narrow"/>
        </w:rPr>
        <w:t>Ph.D</w:t>
      </w:r>
      <w:proofErr w:type="spellEnd"/>
      <w:r>
        <w:rPr>
          <w:rFonts w:ascii="Arial Narrow" w:hAnsi="Arial Narrow"/>
        </w:rPr>
        <w:t xml:space="preserve">. Paola Calle Delgado, Sub-Decana de la Facultad de Ingeniería Marítima Ciencias Biológicas, Oceánicas y Recursos Naturales; </w:t>
      </w:r>
      <w:proofErr w:type="spellStart"/>
      <w:r>
        <w:rPr>
          <w:rFonts w:ascii="Arial Narrow" w:hAnsi="Arial Narrow"/>
        </w:rPr>
        <w:t>MSc</w:t>
      </w:r>
      <w:proofErr w:type="spellEnd"/>
      <w:r>
        <w:rPr>
          <w:rFonts w:ascii="Arial Narrow" w:hAnsi="Arial Narrow"/>
        </w:rPr>
        <w:t xml:space="preserve">. Priscila Castillo Soto, Sub-Decana de la Facultad de Ingeniería en Mecánica y Ciencias de la Producción; </w:t>
      </w:r>
      <w:proofErr w:type="spellStart"/>
      <w:r>
        <w:rPr>
          <w:rFonts w:ascii="Arial Narrow" w:hAnsi="Arial Narrow"/>
        </w:rPr>
        <w:t>MSc</w:t>
      </w:r>
      <w:proofErr w:type="spellEnd"/>
      <w:r>
        <w:rPr>
          <w:rFonts w:ascii="Arial Narrow" w:hAnsi="Arial Narrow"/>
        </w:rPr>
        <w:t xml:space="preserve">. Eloy </w:t>
      </w:r>
      <w:proofErr w:type="spellStart"/>
      <w:r>
        <w:rPr>
          <w:rFonts w:ascii="Arial Narrow" w:hAnsi="Arial Narrow"/>
        </w:rPr>
        <w:t>Moncayo</w:t>
      </w:r>
      <w:proofErr w:type="spellEnd"/>
      <w:r>
        <w:rPr>
          <w:rFonts w:ascii="Arial Narrow" w:hAnsi="Arial Narrow"/>
        </w:rPr>
        <w:t xml:space="preserve"> Triviño, Director de Instituto de Tecnologías; Ing. Marcos Mendoza Vélez, Secretario de l</w:t>
      </w:r>
      <w:r w:rsidR="00E06244">
        <w:rPr>
          <w:rFonts w:ascii="Arial Narrow" w:hAnsi="Arial Narrow"/>
        </w:rPr>
        <w:t>a Secretaría Técnica Académica.</w:t>
      </w:r>
    </w:p>
    <w:p w:rsidR="00E06244" w:rsidRDefault="00E06244" w:rsidP="00901573">
      <w:pPr>
        <w:jc w:val="both"/>
        <w:rPr>
          <w:rFonts w:ascii="Arial Narrow" w:hAnsi="Arial Narrow"/>
        </w:rPr>
      </w:pPr>
    </w:p>
    <w:tbl>
      <w:tblPr>
        <w:tblStyle w:val="Tablaconcuadrcula"/>
        <w:tblW w:w="12900" w:type="dxa"/>
        <w:tblInd w:w="108" w:type="dxa"/>
        <w:tblLayout w:type="fixed"/>
        <w:tblLook w:val="04A0" w:firstRow="1" w:lastRow="0" w:firstColumn="1" w:lastColumn="0" w:noHBand="0" w:noVBand="1"/>
      </w:tblPr>
      <w:tblGrid>
        <w:gridCol w:w="433"/>
        <w:gridCol w:w="1298"/>
        <w:gridCol w:w="3089"/>
        <w:gridCol w:w="1843"/>
        <w:gridCol w:w="3685"/>
        <w:gridCol w:w="992"/>
        <w:gridCol w:w="1560"/>
      </w:tblGrid>
      <w:tr w:rsidR="00901573" w:rsidRPr="001D0633" w:rsidTr="00560C1A">
        <w:trPr>
          <w:trHeight w:val="257"/>
        </w:trPr>
        <w:tc>
          <w:tcPr>
            <w:tcW w:w="12900" w:type="dxa"/>
            <w:gridSpan w:val="7"/>
            <w:vAlign w:val="center"/>
          </w:tcPr>
          <w:p w:rsidR="00901573" w:rsidRPr="00463835" w:rsidRDefault="00901573" w:rsidP="00D31AE0">
            <w:pPr>
              <w:jc w:val="center"/>
              <w:rPr>
                <w:rFonts w:ascii="Arial Narrow" w:hAnsi="Arial Narrow"/>
                <w:b/>
                <w:sz w:val="22"/>
                <w:szCs w:val="22"/>
              </w:rPr>
            </w:pPr>
            <w:r w:rsidRPr="00463835">
              <w:rPr>
                <w:rFonts w:ascii="Arial Narrow" w:hAnsi="Arial Narrow"/>
                <w:b/>
                <w:sz w:val="22"/>
                <w:szCs w:val="22"/>
              </w:rPr>
              <w:t>Cuadro de Referencia de Resoluciones</w:t>
            </w:r>
          </w:p>
        </w:tc>
      </w:tr>
      <w:tr w:rsidR="00901573" w:rsidRPr="001D0633" w:rsidTr="00E74ADC">
        <w:trPr>
          <w:trHeight w:val="465"/>
        </w:trPr>
        <w:tc>
          <w:tcPr>
            <w:tcW w:w="433" w:type="dxa"/>
            <w:vAlign w:val="center"/>
          </w:tcPr>
          <w:p w:rsidR="00901573" w:rsidRPr="00E937F3" w:rsidRDefault="00901573" w:rsidP="00D31AE0">
            <w:pPr>
              <w:rPr>
                <w:rFonts w:ascii="Arial Narrow" w:hAnsi="Arial Narrow"/>
                <w:b/>
                <w:sz w:val="16"/>
                <w:szCs w:val="16"/>
              </w:rPr>
            </w:pPr>
            <w:r>
              <w:rPr>
                <w:rFonts w:ascii="Arial Narrow" w:hAnsi="Arial Narrow"/>
                <w:b/>
                <w:sz w:val="16"/>
                <w:szCs w:val="16"/>
              </w:rPr>
              <w:t>No</w:t>
            </w:r>
          </w:p>
        </w:tc>
        <w:tc>
          <w:tcPr>
            <w:tcW w:w="1298" w:type="dxa"/>
            <w:vAlign w:val="center"/>
          </w:tcPr>
          <w:p w:rsidR="00901573" w:rsidRPr="00E937F3" w:rsidRDefault="00901573" w:rsidP="00D31AE0">
            <w:pPr>
              <w:rPr>
                <w:rFonts w:ascii="Arial Narrow" w:hAnsi="Arial Narrow"/>
                <w:b/>
                <w:sz w:val="16"/>
                <w:szCs w:val="16"/>
              </w:rPr>
            </w:pPr>
            <w:r w:rsidRPr="00E937F3">
              <w:rPr>
                <w:rFonts w:ascii="Arial Narrow" w:hAnsi="Arial Narrow"/>
                <w:b/>
                <w:sz w:val="16"/>
                <w:szCs w:val="16"/>
              </w:rPr>
              <w:t>Código de registro</w:t>
            </w:r>
          </w:p>
        </w:tc>
        <w:tc>
          <w:tcPr>
            <w:tcW w:w="3089" w:type="dxa"/>
            <w:vAlign w:val="center"/>
          </w:tcPr>
          <w:p w:rsidR="00901573" w:rsidRPr="00E937F3" w:rsidRDefault="00901573" w:rsidP="00D31AE0">
            <w:pPr>
              <w:rPr>
                <w:rFonts w:ascii="Arial Narrow" w:hAnsi="Arial Narrow"/>
                <w:b/>
                <w:sz w:val="16"/>
                <w:szCs w:val="16"/>
              </w:rPr>
            </w:pPr>
            <w:r w:rsidRPr="00E937F3">
              <w:rPr>
                <w:rFonts w:ascii="Arial Narrow" w:hAnsi="Arial Narrow"/>
                <w:b/>
                <w:sz w:val="16"/>
                <w:szCs w:val="16"/>
              </w:rPr>
              <w:t>Solicitante</w:t>
            </w:r>
            <w:r>
              <w:rPr>
                <w:rFonts w:ascii="Arial Narrow" w:hAnsi="Arial Narrow"/>
                <w:b/>
                <w:sz w:val="16"/>
                <w:szCs w:val="16"/>
              </w:rPr>
              <w:t>-s</w:t>
            </w:r>
          </w:p>
        </w:tc>
        <w:tc>
          <w:tcPr>
            <w:tcW w:w="1843" w:type="dxa"/>
            <w:vAlign w:val="center"/>
          </w:tcPr>
          <w:p w:rsidR="00901573" w:rsidRPr="00E937F3" w:rsidRDefault="00901573" w:rsidP="00D31AE0">
            <w:pPr>
              <w:rPr>
                <w:rFonts w:ascii="Arial Narrow" w:hAnsi="Arial Narrow"/>
                <w:b/>
                <w:sz w:val="16"/>
                <w:szCs w:val="16"/>
              </w:rPr>
            </w:pPr>
            <w:r w:rsidRPr="00E937F3">
              <w:rPr>
                <w:rFonts w:ascii="Arial Narrow" w:hAnsi="Arial Narrow"/>
                <w:b/>
                <w:sz w:val="16"/>
                <w:szCs w:val="16"/>
              </w:rPr>
              <w:t xml:space="preserve">Referencia de  </w:t>
            </w:r>
            <w:r>
              <w:rPr>
                <w:rFonts w:ascii="Arial Narrow" w:hAnsi="Arial Narrow"/>
                <w:b/>
                <w:sz w:val="16"/>
                <w:szCs w:val="16"/>
              </w:rPr>
              <w:t xml:space="preserve">la </w:t>
            </w:r>
            <w:r w:rsidRPr="00E937F3">
              <w:rPr>
                <w:rFonts w:ascii="Arial Narrow" w:hAnsi="Arial Narrow"/>
                <w:b/>
                <w:sz w:val="16"/>
                <w:szCs w:val="16"/>
              </w:rPr>
              <w:t>solicitud</w:t>
            </w:r>
          </w:p>
        </w:tc>
        <w:tc>
          <w:tcPr>
            <w:tcW w:w="3685" w:type="dxa"/>
            <w:vAlign w:val="center"/>
          </w:tcPr>
          <w:p w:rsidR="00901573" w:rsidRPr="00E937F3" w:rsidRDefault="00901573" w:rsidP="00D31AE0">
            <w:pPr>
              <w:rPr>
                <w:rFonts w:ascii="Arial Narrow" w:hAnsi="Arial Narrow"/>
                <w:b/>
                <w:sz w:val="16"/>
                <w:szCs w:val="16"/>
              </w:rPr>
            </w:pPr>
            <w:r w:rsidRPr="00E937F3">
              <w:rPr>
                <w:rFonts w:ascii="Arial Narrow" w:hAnsi="Arial Narrow"/>
                <w:b/>
                <w:sz w:val="16"/>
                <w:szCs w:val="16"/>
              </w:rPr>
              <w:t xml:space="preserve">Asunto </w:t>
            </w:r>
          </w:p>
        </w:tc>
        <w:tc>
          <w:tcPr>
            <w:tcW w:w="992" w:type="dxa"/>
            <w:vAlign w:val="center"/>
          </w:tcPr>
          <w:p w:rsidR="00901573" w:rsidRPr="00E937F3" w:rsidRDefault="00901573" w:rsidP="00D31AE0">
            <w:pPr>
              <w:rPr>
                <w:rFonts w:ascii="Arial Narrow" w:hAnsi="Arial Narrow"/>
                <w:b/>
                <w:sz w:val="16"/>
                <w:szCs w:val="16"/>
              </w:rPr>
            </w:pPr>
            <w:r w:rsidRPr="00E937F3">
              <w:rPr>
                <w:rFonts w:ascii="Arial Narrow" w:hAnsi="Arial Narrow"/>
                <w:b/>
                <w:sz w:val="16"/>
                <w:szCs w:val="16"/>
              </w:rPr>
              <w:t>Vigencia a partir de</w:t>
            </w:r>
          </w:p>
        </w:tc>
        <w:tc>
          <w:tcPr>
            <w:tcW w:w="1560" w:type="dxa"/>
            <w:vAlign w:val="center"/>
          </w:tcPr>
          <w:p w:rsidR="00901573" w:rsidRPr="00E937F3" w:rsidRDefault="00901573" w:rsidP="00D31AE0">
            <w:pPr>
              <w:rPr>
                <w:rFonts w:ascii="Arial Narrow" w:hAnsi="Arial Narrow"/>
                <w:b/>
                <w:sz w:val="16"/>
                <w:szCs w:val="16"/>
              </w:rPr>
            </w:pPr>
            <w:r w:rsidRPr="00E937F3">
              <w:rPr>
                <w:rFonts w:ascii="Arial Narrow" w:hAnsi="Arial Narrow"/>
                <w:b/>
                <w:sz w:val="16"/>
                <w:szCs w:val="16"/>
              </w:rPr>
              <w:t>Responsable-s de difusión y /o ejecución.</w:t>
            </w:r>
          </w:p>
        </w:tc>
      </w:tr>
      <w:tr w:rsidR="00901573" w:rsidRPr="00E432FF" w:rsidTr="00E74ADC">
        <w:trPr>
          <w:trHeight w:val="141"/>
        </w:trPr>
        <w:tc>
          <w:tcPr>
            <w:tcW w:w="433" w:type="dxa"/>
            <w:vAlign w:val="center"/>
          </w:tcPr>
          <w:p w:rsidR="00901573" w:rsidRPr="007F514F" w:rsidRDefault="00901573" w:rsidP="00D31AE0">
            <w:pPr>
              <w:rPr>
                <w:rFonts w:ascii="Arial Narrow" w:hAnsi="Arial Narrow"/>
                <w:sz w:val="18"/>
                <w:szCs w:val="18"/>
              </w:rPr>
            </w:pPr>
            <w:r w:rsidRPr="007F514F">
              <w:rPr>
                <w:rFonts w:ascii="Arial Narrow" w:hAnsi="Arial Narrow"/>
                <w:sz w:val="18"/>
                <w:szCs w:val="18"/>
              </w:rPr>
              <w:t>1</w:t>
            </w:r>
          </w:p>
        </w:tc>
        <w:tc>
          <w:tcPr>
            <w:tcW w:w="1298" w:type="dxa"/>
            <w:vAlign w:val="center"/>
          </w:tcPr>
          <w:p w:rsidR="00901573" w:rsidRPr="00AB1BCD" w:rsidRDefault="00901573" w:rsidP="00D31AE0">
            <w:pPr>
              <w:rPr>
                <w:rFonts w:ascii="Arial Narrow" w:hAnsi="Arial Narrow"/>
                <w:b/>
                <w:sz w:val="18"/>
                <w:szCs w:val="18"/>
              </w:rPr>
            </w:pPr>
            <w:r>
              <w:rPr>
                <w:rFonts w:ascii="Arial Narrow" w:hAnsi="Arial Narrow"/>
                <w:b/>
                <w:sz w:val="18"/>
                <w:szCs w:val="18"/>
              </w:rPr>
              <w:t>CAc-2013-216</w:t>
            </w:r>
          </w:p>
        </w:tc>
        <w:tc>
          <w:tcPr>
            <w:tcW w:w="3089" w:type="dxa"/>
            <w:vAlign w:val="center"/>
          </w:tcPr>
          <w:p w:rsidR="00901573" w:rsidRPr="007F514F" w:rsidRDefault="0099708C" w:rsidP="00D31AE0">
            <w:pPr>
              <w:rPr>
                <w:rFonts w:ascii="Arial Narrow" w:hAnsi="Arial Narrow"/>
                <w:sz w:val="18"/>
                <w:szCs w:val="18"/>
              </w:rPr>
            </w:pPr>
            <w:r>
              <w:rPr>
                <w:rFonts w:ascii="Arial Narrow" w:hAnsi="Arial Narrow"/>
                <w:sz w:val="18"/>
                <w:szCs w:val="18"/>
              </w:rPr>
              <w:t xml:space="preserve">Comisión Académica </w:t>
            </w:r>
          </w:p>
        </w:tc>
        <w:tc>
          <w:tcPr>
            <w:tcW w:w="1843" w:type="dxa"/>
            <w:vAlign w:val="center"/>
          </w:tcPr>
          <w:p w:rsidR="00901573" w:rsidRPr="007F514F" w:rsidRDefault="0099708C" w:rsidP="00D31AE0">
            <w:pPr>
              <w:jc w:val="center"/>
              <w:rPr>
                <w:rFonts w:ascii="Arial Narrow" w:hAnsi="Arial Narrow"/>
                <w:sz w:val="18"/>
                <w:szCs w:val="18"/>
              </w:rPr>
            </w:pPr>
            <w:r>
              <w:rPr>
                <w:rFonts w:ascii="Arial Narrow" w:hAnsi="Arial Narrow"/>
                <w:sz w:val="18"/>
                <w:szCs w:val="18"/>
              </w:rPr>
              <w:t>-----------</w:t>
            </w:r>
          </w:p>
        </w:tc>
        <w:tc>
          <w:tcPr>
            <w:tcW w:w="3685" w:type="dxa"/>
            <w:vAlign w:val="center"/>
          </w:tcPr>
          <w:p w:rsidR="00901573" w:rsidRPr="007F514F" w:rsidRDefault="00292427" w:rsidP="00D31AE0">
            <w:pPr>
              <w:jc w:val="both"/>
              <w:rPr>
                <w:rFonts w:ascii="Arial Narrow" w:hAnsi="Arial Narrow"/>
                <w:sz w:val="18"/>
                <w:szCs w:val="18"/>
              </w:rPr>
            </w:pPr>
            <w:r w:rsidRPr="00292427">
              <w:rPr>
                <w:rFonts w:ascii="Arial Narrow" w:hAnsi="Arial Narrow"/>
                <w:sz w:val="18"/>
                <w:szCs w:val="18"/>
              </w:rPr>
              <w:t>Aprobación de act</w:t>
            </w:r>
            <w:r>
              <w:rPr>
                <w:rFonts w:ascii="Arial Narrow" w:hAnsi="Arial Narrow"/>
                <w:sz w:val="18"/>
                <w:szCs w:val="18"/>
              </w:rPr>
              <w:t>a digital de Comisión Académica 25 de abril del 2013.</w:t>
            </w:r>
          </w:p>
        </w:tc>
        <w:tc>
          <w:tcPr>
            <w:tcW w:w="992" w:type="dxa"/>
            <w:vAlign w:val="center"/>
          </w:tcPr>
          <w:p w:rsidR="00901573" w:rsidRPr="007F514F" w:rsidRDefault="00901573" w:rsidP="00D31AE0">
            <w:pPr>
              <w:jc w:val="center"/>
              <w:rPr>
                <w:rFonts w:ascii="Arial Narrow" w:hAnsi="Arial Narrow"/>
                <w:sz w:val="18"/>
                <w:szCs w:val="18"/>
              </w:rPr>
            </w:pPr>
            <w:r w:rsidRPr="007F514F">
              <w:rPr>
                <w:rFonts w:ascii="Arial Narrow" w:hAnsi="Arial Narrow"/>
                <w:sz w:val="18"/>
                <w:szCs w:val="18"/>
              </w:rPr>
              <w:t>------</w:t>
            </w:r>
          </w:p>
        </w:tc>
        <w:tc>
          <w:tcPr>
            <w:tcW w:w="1560" w:type="dxa"/>
            <w:vAlign w:val="center"/>
          </w:tcPr>
          <w:p w:rsidR="00901573" w:rsidRPr="007F514F" w:rsidRDefault="00901573"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901573" w:rsidRPr="00E432FF" w:rsidTr="00E74ADC">
        <w:trPr>
          <w:trHeight w:val="141"/>
        </w:trPr>
        <w:tc>
          <w:tcPr>
            <w:tcW w:w="433" w:type="dxa"/>
            <w:vAlign w:val="center"/>
          </w:tcPr>
          <w:p w:rsidR="00901573" w:rsidRPr="007F514F" w:rsidRDefault="00901573" w:rsidP="00D31AE0">
            <w:pPr>
              <w:rPr>
                <w:rFonts w:ascii="Arial Narrow" w:hAnsi="Arial Narrow"/>
                <w:sz w:val="18"/>
                <w:szCs w:val="18"/>
              </w:rPr>
            </w:pPr>
            <w:r w:rsidRPr="007F514F">
              <w:rPr>
                <w:rFonts w:ascii="Arial Narrow" w:hAnsi="Arial Narrow"/>
                <w:sz w:val="18"/>
                <w:szCs w:val="18"/>
              </w:rPr>
              <w:t>2</w:t>
            </w:r>
          </w:p>
        </w:tc>
        <w:tc>
          <w:tcPr>
            <w:tcW w:w="1298" w:type="dxa"/>
            <w:vAlign w:val="center"/>
          </w:tcPr>
          <w:p w:rsidR="00901573" w:rsidRPr="00AB1BCD" w:rsidRDefault="00901573" w:rsidP="00D31AE0">
            <w:pPr>
              <w:rPr>
                <w:rFonts w:ascii="Arial Narrow" w:hAnsi="Arial Narrow"/>
                <w:b/>
                <w:sz w:val="18"/>
                <w:szCs w:val="18"/>
              </w:rPr>
            </w:pPr>
            <w:r>
              <w:rPr>
                <w:rFonts w:ascii="Arial Narrow" w:hAnsi="Arial Narrow"/>
                <w:b/>
                <w:sz w:val="18"/>
                <w:szCs w:val="18"/>
              </w:rPr>
              <w:t>CAc-2013-2</w:t>
            </w:r>
            <w:r w:rsidR="00292427">
              <w:rPr>
                <w:rFonts w:ascii="Arial Narrow" w:hAnsi="Arial Narrow"/>
                <w:b/>
                <w:sz w:val="18"/>
                <w:szCs w:val="18"/>
              </w:rPr>
              <w:t>17</w:t>
            </w:r>
          </w:p>
        </w:tc>
        <w:tc>
          <w:tcPr>
            <w:tcW w:w="3089" w:type="dxa"/>
            <w:vAlign w:val="center"/>
          </w:tcPr>
          <w:p w:rsidR="00901573" w:rsidRPr="007F514F" w:rsidRDefault="0099708C" w:rsidP="00D31AE0">
            <w:pPr>
              <w:rPr>
                <w:rFonts w:ascii="Arial Narrow" w:hAnsi="Arial Narrow"/>
                <w:sz w:val="18"/>
                <w:szCs w:val="18"/>
              </w:rPr>
            </w:pPr>
            <w:r>
              <w:rPr>
                <w:rFonts w:ascii="Arial Narrow" w:hAnsi="Arial Narrow"/>
                <w:sz w:val="18"/>
                <w:szCs w:val="18"/>
              </w:rPr>
              <w:t xml:space="preserve">Ing. Margarita </w:t>
            </w:r>
            <w:r w:rsidR="0088770D">
              <w:rPr>
                <w:rFonts w:ascii="Arial Narrow" w:hAnsi="Arial Narrow"/>
                <w:sz w:val="18"/>
                <w:szCs w:val="18"/>
              </w:rPr>
              <w:t>Martínez</w:t>
            </w:r>
            <w:r>
              <w:rPr>
                <w:rFonts w:ascii="Arial Narrow" w:hAnsi="Arial Narrow"/>
                <w:sz w:val="18"/>
                <w:szCs w:val="18"/>
              </w:rPr>
              <w:t xml:space="preserve"> Jara, Directora de la Oficina de Admisiones. </w:t>
            </w:r>
          </w:p>
        </w:tc>
        <w:tc>
          <w:tcPr>
            <w:tcW w:w="1843" w:type="dxa"/>
            <w:vAlign w:val="center"/>
          </w:tcPr>
          <w:p w:rsidR="00901573" w:rsidRPr="007F514F" w:rsidRDefault="0099708C" w:rsidP="00D31AE0">
            <w:pPr>
              <w:jc w:val="center"/>
              <w:rPr>
                <w:rFonts w:ascii="Arial Narrow" w:hAnsi="Arial Narrow"/>
                <w:sz w:val="18"/>
                <w:szCs w:val="18"/>
              </w:rPr>
            </w:pPr>
            <w:r>
              <w:rPr>
                <w:rFonts w:ascii="Arial Narrow" w:hAnsi="Arial Narrow"/>
                <w:sz w:val="18"/>
                <w:szCs w:val="18"/>
              </w:rPr>
              <w:t>OAE-018-2013</w:t>
            </w:r>
          </w:p>
        </w:tc>
        <w:tc>
          <w:tcPr>
            <w:tcW w:w="3685" w:type="dxa"/>
            <w:vAlign w:val="center"/>
          </w:tcPr>
          <w:p w:rsidR="00901573" w:rsidRPr="007F514F" w:rsidRDefault="00292427" w:rsidP="00D31AE0">
            <w:pPr>
              <w:jc w:val="both"/>
              <w:rPr>
                <w:rFonts w:ascii="Arial Narrow" w:hAnsi="Arial Narrow"/>
                <w:sz w:val="18"/>
                <w:szCs w:val="18"/>
              </w:rPr>
            </w:pPr>
            <w:r w:rsidRPr="00292427">
              <w:rPr>
                <w:rFonts w:ascii="Arial Narrow" w:hAnsi="Arial Narrow"/>
                <w:sz w:val="18"/>
                <w:szCs w:val="18"/>
              </w:rPr>
              <w:t>Aprobación de lineamientos respecto a deberes y responsabilidades que deben cumplir las Unidades Académicas al seleccionar y reclutar profesores que dictarán materias en los cursos de nivelación.</w:t>
            </w:r>
          </w:p>
        </w:tc>
        <w:tc>
          <w:tcPr>
            <w:tcW w:w="992" w:type="dxa"/>
            <w:vAlign w:val="center"/>
          </w:tcPr>
          <w:p w:rsidR="00901573" w:rsidRPr="007F514F" w:rsidRDefault="00901573" w:rsidP="00D31AE0">
            <w:pPr>
              <w:jc w:val="center"/>
              <w:rPr>
                <w:rFonts w:ascii="Arial Narrow" w:hAnsi="Arial Narrow"/>
                <w:sz w:val="18"/>
                <w:szCs w:val="18"/>
              </w:rPr>
            </w:pPr>
            <w:r w:rsidRPr="007F514F">
              <w:rPr>
                <w:rFonts w:ascii="Arial Narrow" w:hAnsi="Arial Narrow"/>
                <w:sz w:val="18"/>
                <w:szCs w:val="18"/>
              </w:rPr>
              <w:t>------</w:t>
            </w:r>
          </w:p>
        </w:tc>
        <w:tc>
          <w:tcPr>
            <w:tcW w:w="1560" w:type="dxa"/>
            <w:vAlign w:val="center"/>
          </w:tcPr>
          <w:p w:rsidR="00901573" w:rsidRPr="007F514F" w:rsidRDefault="00901573"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292427" w:rsidRPr="00E432FF" w:rsidTr="00E74ADC">
        <w:trPr>
          <w:trHeight w:val="141"/>
        </w:trPr>
        <w:tc>
          <w:tcPr>
            <w:tcW w:w="433" w:type="dxa"/>
            <w:vAlign w:val="center"/>
          </w:tcPr>
          <w:p w:rsidR="00292427" w:rsidRPr="007F514F" w:rsidRDefault="00292427" w:rsidP="00D31AE0">
            <w:pPr>
              <w:rPr>
                <w:rFonts w:ascii="Arial Narrow" w:hAnsi="Arial Narrow"/>
                <w:sz w:val="18"/>
                <w:szCs w:val="18"/>
              </w:rPr>
            </w:pPr>
            <w:r w:rsidRPr="007F514F">
              <w:rPr>
                <w:rFonts w:ascii="Arial Narrow" w:hAnsi="Arial Narrow"/>
                <w:sz w:val="18"/>
                <w:szCs w:val="18"/>
              </w:rPr>
              <w:t>3</w:t>
            </w:r>
          </w:p>
        </w:tc>
        <w:tc>
          <w:tcPr>
            <w:tcW w:w="1298" w:type="dxa"/>
            <w:vAlign w:val="center"/>
          </w:tcPr>
          <w:p w:rsidR="00292427" w:rsidRPr="00AB1BCD" w:rsidRDefault="00292427" w:rsidP="00D31AE0">
            <w:pPr>
              <w:rPr>
                <w:rFonts w:ascii="Arial Narrow" w:hAnsi="Arial Narrow"/>
                <w:b/>
                <w:sz w:val="18"/>
                <w:szCs w:val="18"/>
              </w:rPr>
            </w:pPr>
            <w:r>
              <w:rPr>
                <w:rFonts w:ascii="Arial Narrow" w:hAnsi="Arial Narrow"/>
                <w:b/>
                <w:sz w:val="18"/>
                <w:szCs w:val="18"/>
              </w:rPr>
              <w:t>CAc-2013-218</w:t>
            </w:r>
          </w:p>
        </w:tc>
        <w:tc>
          <w:tcPr>
            <w:tcW w:w="3089" w:type="dxa"/>
            <w:vAlign w:val="center"/>
          </w:tcPr>
          <w:p w:rsidR="00292427" w:rsidRPr="007F514F" w:rsidRDefault="0099708C" w:rsidP="00D31AE0">
            <w:pPr>
              <w:rPr>
                <w:rFonts w:ascii="Arial Narrow" w:hAnsi="Arial Narrow"/>
                <w:sz w:val="18"/>
                <w:szCs w:val="18"/>
              </w:rPr>
            </w:pPr>
            <w:r>
              <w:rPr>
                <w:rFonts w:ascii="Arial Narrow" w:hAnsi="Arial Narrow"/>
                <w:sz w:val="18"/>
                <w:szCs w:val="18"/>
              </w:rPr>
              <w:t xml:space="preserve">Consejo Directivo de la FEN </w:t>
            </w:r>
          </w:p>
        </w:tc>
        <w:tc>
          <w:tcPr>
            <w:tcW w:w="1843" w:type="dxa"/>
            <w:vAlign w:val="center"/>
          </w:tcPr>
          <w:p w:rsidR="00292427" w:rsidRPr="007F514F" w:rsidRDefault="0099708C" w:rsidP="00D31AE0">
            <w:pPr>
              <w:jc w:val="center"/>
              <w:rPr>
                <w:rFonts w:ascii="Arial Narrow" w:hAnsi="Arial Narrow"/>
                <w:sz w:val="18"/>
                <w:szCs w:val="18"/>
              </w:rPr>
            </w:pPr>
            <w:r>
              <w:rPr>
                <w:rFonts w:ascii="Arial Narrow" w:hAnsi="Arial Narrow"/>
                <w:sz w:val="18"/>
                <w:szCs w:val="18"/>
              </w:rPr>
              <w:t>RC-D-0036-2013.3</w:t>
            </w:r>
          </w:p>
        </w:tc>
        <w:tc>
          <w:tcPr>
            <w:tcW w:w="3685" w:type="dxa"/>
          </w:tcPr>
          <w:p w:rsidR="00292427" w:rsidRPr="00292427" w:rsidRDefault="00292427">
            <w:pPr>
              <w:rPr>
                <w:rFonts w:ascii="Arial Narrow" w:hAnsi="Arial Narrow"/>
                <w:sz w:val="18"/>
                <w:szCs w:val="18"/>
              </w:rPr>
            </w:pPr>
            <w:r w:rsidRPr="00292427">
              <w:rPr>
                <w:rFonts w:ascii="Arial Narrow" w:hAnsi="Arial Narrow"/>
                <w:sz w:val="18"/>
                <w:szCs w:val="18"/>
              </w:rPr>
              <w:t>Convalidación de materia</w:t>
            </w:r>
            <w:r>
              <w:rPr>
                <w:rFonts w:ascii="Arial Narrow" w:hAnsi="Arial Narrow"/>
                <w:sz w:val="18"/>
                <w:szCs w:val="18"/>
              </w:rPr>
              <w:t xml:space="preserve"> del Sr. Eduardo Andrés Duran Merchán. </w:t>
            </w:r>
          </w:p>
        </w:tc>
        <w:tc>
          <w:tcPr>
            <w:tcW w:w="992" w:type="dxa"/>
            <w:vAlign w:val="center"/>
          </w:tcPr>
          <w:p w:rsidR="00292427" w:rsidRPr="007F514F" w:rsidRDefault="00292427" w:rsidP="00D31AE0">
            <w:pPr>
              <w:jc w:val="center"/>
              <w:rPr>
                <w:rFonts w:ascii="Arial Narrow" w:hAnsi="Arial Narrow"/>
                <w:sz w:val="18"/>
                <w:szCs w:val="18"/>
              </w:rPr>
            </w:pPr>
            <w:r w:rsidRPr="007F514F">
              <w:rPr>
                <w:rFonts w:ascii="Arial Narrow" w:hAnsi="Arial Narrow"/>
                <w:sz w:val="18"/>
                <w:szCs w:val="18"/>
              </w:rPr>
              <w:t>------</w:t>
            </w:r>
          </w:p>
        </w:tc>
        <w:tc>
          <w:tcPr>
            <w:tcW w:w="1560" w:type="dxa"/>
            <w:vAlign w:val="center"/>
          </w:tcPr>
          <w:p w:rsidR="00292427" w:rsidRPr="007F514F" w:rsidRDefault="00292427"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99708C" w:rsidRPr="00E432FF" w:rsidTr="00E74ADC">
        <w:trPr>
          <w:trHeight w:val="141"/>
        </w:trPr>
        <w:tc>
          <w:tcPr>
            <w:tcW w:w="433" w:type="dxa"/>
            <w:vAlign w:val="center"/>
          </w:tcPr>
          <w:p w:rsidR="0099708C" w:rsidRPr="007F514F" w:rsidRDefault="0099708C" w:rsidP="00D31AE0">
            <w:pPr>
              <w:rPr>
                <w:rFonts w:ascii="Arial Narrow" w:hAnsi="Arial Narrow"/>
                <w:sz w:val="18"/>
                <w:szCs w:val="18"/>
              </w:rPr>
            </w:pPr>
            <w:r w:rsidRPr="007F514F">
              <w:rPr>
                <w:rFonts w:ascii="Arial Narrow" w:hAnsi="Arial Narrow"/>
                <w:sz w:val="18"/>
                <w:szCs w:val="18"/>
              </w:rPr>
              <w:t>4</w:t>
            </w:r>
          </w:p>
        </w:tc>
        <w:tc>
          <w:tcPr>
            <w:tcW w:w="1298" w:type="dxa"/>
            <w:vAlign w:val="center"/>
          </w:tcPr>
          <w:p w:rsidR="0099708C" w:rsidRPr="00AB1BCD" w:rsidRDefault="0099708C" w:rsidP="00D31AE0">
            <w:pPr>
              <w:rPr>
                <w:rFonts w:ascii="Arial Narrow" w:hAnsi="Arial Narrow"/>
                <w:b/>
                <w:sz w:val="18"/>
                <w:szCs w:val="18"/>
              </w:rPr>
            </w:pPr>
            <w:r>
              <w:rPr>
                <w:rFonts w:ascii="Arial Narrow" w:hAnsi="Arial Narrow"/>
                <w:b/>
                <w:sz w:val="18"/>
                <w:szCs w:val="18"/>
              </w:rPr>
              <w:t>CAc-2013-219</w:t>
            </w:r>
          </w:p>
        </w:tc>
        <w:tc>
          <w:tcPr>
            <w:tcW w:w="3089" w:type="dxa"/>
            <w:vAlign w:val="center"/>
          </w:tcPr>
          <w:p w:rsidR="0099708C" w:rsidRPr="007F514F" w:rsidRDefault="0099708C" w:rsidP="0099708C">
            <w:pPr>
              <w:rPr>
                <w:rFonts w:ascii="Arial Narrow" w:hAnsi="Arial Narrow"/>
                <w:sz w:val="18"/>
                <w:szCs w:val="18"/>
              </w:rPr>
            </w:pPr>
            <w:r>
              <w:rPr>
                <w:rFonts w:ascii="Arial Narrow" w:hAnsi="Arial Narrow"/>
                <w:sz w:val="18"/>
                <w:szCs w:val="18"/>
              </w:rPr>
              <w:t xml:space="preserve">Consejo Directivo de la FEN </w:t>
            </w:r>
          </w:p>
        </w:tc>
        <w:tc>
          <w:tcPr>
            <w:tcW w:w="1843" w:type="dxa"/>
            <w:vAlign w:val="center"/>
          </w:tcPr>
          <w:p w:rsidR="0099708C" w:rsidRPr="007F514F" w:rsidRDefault="0099708C" w:rsidP="0099708C">
            <w:pPr>
              <w:jc w:val="center"/>
              <w:rPr>
                <w:rFonts w:ascii="Arial Narrow" w:hAnsi="Arial Narrow"/>
                <w:sz w:val="18"/>
                <w:szCs w:val="18"/>
              </w:rPr>
            </w:pPr>
            <w:r>
              <w:rPr>
                <w:rFonts w:ascii="Arial Narrow" w:hAnsi="Arial Narrow"/>
                <w:sz w:val="18"/>
                <w:szCs w:val="18"/>
              </w:rPr>
              <w:t>RC-D-0036-2013.4</w:t>
            </w:r>
          </w:p>
        </w:tc>
        <w:tc>
          <w:tcPr>
            <w:tcW w:w="3685" w:type="dxa"/>
          </w:tcPr>
          <w:p w:rsidR="0099708C" w:rsidRPr="00292427" w:rsidRDefault="0099708C">
            <w:pPr>
              <w:rPr>
                <w:rFonts w:ascii="Arial Narrow" w:hAnsi="Arial Narrow"/>
                <w:sz w:val="18"/>
                <w:szCs w:val="18"/>
              </w:rPr>
            </w:pPr>
            <w:r w:rsidRPr="00292427">
              <w:rPr>
                <w:rFonts w:ascii="Arial Narrow" w:hAnsi="Arial Narrow"/>
                <w:sz w:val="18"/>
                <w:szCs w:val="18"/>
              </w:rPr>
              <w:t>Convalidación de materia</w:t>
            </w:r>
            <w:r>
              <w:rPr>
                <w:rFonts w:ascii="Arial Narrow" w:hAnsi="Arial Narrow"/>
                <w:sz w:val="18"/>
                <w:szCs w:val="18"/>
              </w:rPr>
              <w:t xml:space="preserve"> del Sr. Jorge Luis Terán Delgado. </w:t>
            </w:r>
          </w:p>
        </w:tc>
        <w:tc>
          <w:tcPr>
            <w:tcW w:w="992" w:type="dxa"/>
            <w:vAlign w:val="center"/>
          </w:tcPr>
          <w:p w:rsidR="0099708C" w:rsidRPr="007F514F" w:rsidRDefault="0099708C" w:rsidP="00D31AE0">
            <w:pPr>
              <w:jc w:val="center"/>
              <w:rPr>
                <w:rFonts w:ascii="Arial Narrow" w:hAnsi="Arial Narrow"/>
                <w:sz w:val="18"/>
                <w:szCs w:val="18"/>
              </w:rPr>
            </w:pPr>
            <w:r w:rsidRPr="007F514F">
              <w:rPr>
                <w:rFonts w:ascii="Arial Narrow" w:hAnsi="Arial Narrow"/>
                <w:sz w:val="18"/>
                <w:szCs w:val="18"/>
              </w:rPr>
              <w:t>------</w:t>
            </w:r>
          </w:p>
        </w:tc>
        <w:tc>
          <w:tcPr>
            <w:tcW w:w="1560" w:type="dxa"/>
            <w:vAlign w:val="center"/>
          </w:tcPr>
          <w:p w:rsidR="0099708C" w:rsidRPr="007F514F" w:rsidRDefault="0099708C"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99708C" w:rsidRPr="00E432FF" w:rsidTr="00E74ADC">
        <w:trPr>
          <w:trHeight w:val="141"/>
        </w:trPr>
        <w:tc>
          <w:tcPr>
            <w:tcW w:w="433" w:type="dxa"/>
            <w:vAlign w:val="center"/>
          </w:tcPr>
          <w:p w:rsidR="0099708C" w:rsidRPr="007F514F" w:rsidRDefault="0099708C" w:rsidP="00D31AE0">
            <w:pPr>
              <w:rPr>
                <w:rFonts w:ascii="Arial Narrow" w:hAnsi="Arial Narrow"/>
                <w:sz w:val="18"/>
                <w:szCs w:val="18"/>
              </w:rPr>
            </w:pPr>
            <w:r w:rsidRPr="007F514F">
              <w:rPr>
                <w:rFonts w:ascii="Arial Narrow" w:hAnsi="Arial Narrow"/>
                <w:sz w:val="18"/>
                <w:szCs w:val="18"/>
              </w:rPr>
              <w:t>5</w:t>
            </w:r>
          </w:p>
        </w:tc>
        <w:tc>
          <w:tcPr>
            <w:tcW w:w="1298" w:type="dxa"/>
            <w:vAlign w:val="center"/>
          </w:tcPr>
          <w:p w:rsidR="0099708C" w:rsidRPr="00AB1BCD" w:rsidRDefault="0099708C" w:rsidP="00D31AE0">
            <w:pPr>
              <w:rPr>
                <w:rFonts w:ascii="Arial Narrow" w:hAnsi="Arial Narrow"/>
                <w:b/>
                <w:sz w:val="18"/>
                <w:szCs w:val="18"/>
              </w:rPr>
            </w:pPr>
            <w:r>
              <w:rPr>
                <w:rFonts w:ascii="Arial Narrow" w:hAnsi="Arial Narrow"/>
                <w:b/>
                <w:sz w:val="18"/>
                <w:szCs w:val="18"/>
              </w:rPr>
              <w:t>CAc-2013-220</w:t>
            </w:r>
          </w:p>
        </w:tc>
        <w:tc>
          <w:tcPr>
            <w:tcW w:w="3089" w:type="dxa"/>
            <w:vAlign w:val="center"/>
          </w:tcPr>
          <w:p w:rsidR="0099708C" w:rsidRPr="007F514F" w:rsidRDefault="0099708C" w:rsidP="0099708C">
            <w:pPr>
              <w:rPr>
                <w:rFonts w:ascii="Arial Narrow" w:hAnsi="Arial Narrow"/>
                <w:sz w:val="18"/>
                <w:szCs w:val="18"/>
              </w:rPr>
            </w:pPr>
            <w:r>
              <w:rPr>
                <w:rFonts w:ascii="Arial Narrow" w:hAnsi="Arial Narrow"/>
                <w:sz w:val="18"/>
                <w:szCs w:val="18"/>
              </w:rPr>
              <w:t xml:space="preserve">Consejo Directivo de la FEN </w:t>
            </w:r>
          </w:p>
        </w:tc>
        <w:tc>
          <w:tcPr>
            <w:tcW w:w="1843" w:type="dxa"/>
            <w:vAlign w:val="center"/>
          </w:tcPr>
          <w:p w:rsidR="0099708C" w:rsidRPr="007F514F" w:rsidRDefault="0099708C" w:rsidP="0099708C">
            <w:pPr>
              <w:jc w:val="center"/>
              <w:rPr>
                <w:rFonts w:ascii="Arial Narrow" w:hAnsi="Arial Narrow"/>
                <w:sz w:val="18"/>
                <w:szCs w:val="18"/>
              </w:rPr>
            </w:pPr>
            <w:r>
              <w:rPr>
                <w:rFonts w:ascii="Arial Narrow" w:hAnsi="Arial Narrow"/>
                <w:sz w:val="18"/>
                <w:szCs w:val="18"/>
              </w:rPr>
              <w:t>RC-D-0036-2013.5</w:t>
            </w:r>
          </w:p>
        </w:tc>
        <w:tc>
          <w:tcPr>
            <w:tcW w:w="3685" w:type="dxa"/>
          </w:tcPr>
          <w:p w:rsidR="0099708C" w:rsidRPr="00292427" w:rsidRDefault="0099708C">
            <w:pPr>
              <w:rPr>
                <w:rFonts w:ascii="Arial Narrow" w:hAnsi="Arial Narrow"/>
                <w:sz w:val="18"/>
                <w:szCs w:val="18"/>
              </w:rPr>
            </w:pPr>
            <w:r w:rsidRPr="00292427">
              <w:rPr>
                <w:rFonts w:ascii="Arial Narrow" w:hAnsi="Arial Narrow"/>
                <w:sz w:val="18"/>
                <w:szCs w:val="18"/>
              </w:rPr>
              <w:t>Convalidación de materia</w:t>
            </w:r>
            <w:r>
              <w:rPr>
                <w:rFonts w:ascii="Arial Narrow" w:hAnsi="Arial Narrow"/>
                <w:sz w:val="18"/>
                <w:szCs w:val="18"/>
              </w:rPr>
              <w:t xml:space="preserve"> del Sr. Edgar Fabián Herrera Flores.</w:t>
            </w:r>
          </w:p>
        </w:tc>
        <w:tc>
          <w:tcPr>
            <w:tcW w:w="992" w:type="dxa"/>
            <w:vAlign w:val="center"/>
          </w:tcPr>
          <w:p w:rsidR="0099708C" w:rsidRDefault="0099708C" w:rsidP="00D31AE0">
            <w:pPr>
              <w:jc w:val="center"/>
            </w:pPr>
            <w:r w:rsidRPr="000A4A99">
              <w:rPr>
                <w:rFonts w:ascii="Arial Narrow" w:hAnsi="Arial Narrow"/>
                <w:sz w:val="18"/>
                <w:szCs w:val="18"/>
              </w:rPr>
              <w:t>------</w:t>
            </w:r>
          </w:p>
        </w:tc>
        <w:tc>
          <w:tcPr>
            <w:tcW w:w="1560" w:type="dxa"/>
            <w:vAlign w:val="center"/>
          </w:tcPr>
          <w:p w:rsidR="0099708C" w:rsidRPr="007F514F" w:rsidRDefault="0099708C"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99708C" w:rsidRPr="00E432FF" w:rsidTr="00E74ADC">
        <w:trPr>
          <w:trHeight w:val="141"/>
        </w:trPr>
        <w:tc>
          <w:tcPr>
            <w:tcW w:w="433" w:type="dxa"/>
            <w:vAlign w:val="center"/>
          </w:tcPr>
          <w:p w:rsidR="0099708C" w:rsidRPr="007F514F" w:rsidRDefault="0099708C" w:rsidP="00D31AE0">
            <w:pPr>
              <w:rPr>
                <w:rFonts w:ascii="Arial Narrow" w:hAnsi="Arial Narrow"/>
                <w:sz w:val="18"/>
                <w:szCs w:val="18"/>
              </w:rPr>
            </w:pPr>
            <w:r w:rsidRPr="007F514F">
              <w:rPr>
                <w:rFonts w:ascii="Arial Narrow" w:hAnsi="Arial Narrow"/>
                <w:sz w:val="18"/>
                <w:szCs w:val="18"/>
              </w:rPr>
              <w:t>6</w:t>
            </w:r>
          </w:p>
        </w:tc>
        <w:tc>
          <w:tcPr>
            <w:tcW w:w="1298" w:type="dxa"/>
            <w:vAlign w:val="center"/>
          </w:tcPr>
          <w:p w:rsidR="0099708C" w:rsidRPr="00AB1BCD" w:rsidRDefault="0099708C" w:rsidP="00D31AE0">
            <w:pPr>
              <w:rPr>
                <w:rFonts w:ascii="Arial Narrow" w:hAnsi="Arial Narrow"/>
                <w:b/>
                <w:sz w:val="18"/>
                <w:szCs w:val="18"/>
              </w:rPr>
            </w:pPr>
            <w:r>
              <w:rPr>
                <w:rFonts w:ascii="Arial Narrow" w:hAnsi="Arial Narrow"/>
                <w:b/>
                <w:sz w:val="18"/>
                <w:szCs w:val="18"/>
              </w:rPr>
              <w:t>CAc-2013-221</w:t>
            </w:r>
          </w:p>
        </w:tc>
        <w:tc>
          <w:tcPr>
            <w:tcW w:w="3089" w:type="dxa"/>
            <w:vAlign w:val="center"/>
          </w:tcPr>
          <w:p w:rsidR="0099708C" w:rsidRPr="007F514F" w:rsidRDefault="0099708C" w:rsidP="0099708C">
            <w:pPr>
              <w:rPr>
                <w:rFonts w:ascii="Arial Narrow" w:hAnsi="Arial Narrow"/>
                <w:sz w:val="18"/>
                <w:szCs w:val="18"/>
              </w:rPr>
            </w:pPr>
            <w:r>
              <w:rPr>
                <w:rFonts w:ascii="Arial Narrow" w:hAnsi="Arial Narrow"/>
                <w:sz w:val="18"/>
                <w:szCs w:val="18"/>
              </w:rPr>
              <w:t xml:space="preserve">Consejo Directivo de la FEN </w:t>
            </w:r>
          </w:p>
        </w:tc>
        <w:tc>
          <w:tcPr>
            <w:tcW w:w="1843" w:type="dxa"/>
            <w:vAlign w:val="center"/>
          </w:tcPr>
          <w:p w:rsidR="0099708C" w:rsidRPr="007F514F" w:rsidRDefault="0099708C" w:rsidP="0099708C">
            <w:pPr>
              <w:jc w:val="center"/>
              <w:rPr>
                <w:rFonts w:ascii="Arial Narrow" w:hAnsi="Arial Narrow"/>
                <w:sz w:val="18"/>
                <w:szCs w:val="18"/>
              </w:rPr>
            </w:pPr>
            <w:r>
              <w:rPr>
                <w:rFonts w:ascii="Arial Narrow" w:hAnsi="Arial Narrow"/>
                <w:sz w:val="18"/>
                <w:szCs w:val="18"/>
              </w:rPr>
              <w:t>RC-D-0036-2013.6</w:t>
            </w:r>
          </w:p>
        </w:tc>
        <w:tc>
          <w:tcPr>
            <w:tcW w:w="3685" w:type="dxa"/>
          </w:tcPr>
          <w:p w:rsidR="0099708C" w:rsidRPr="00292427" w:rsidRDefault="0099708C">
            <w:pPr>
              <w:rPr>
                <w:rFonts w:ascii="Arial Narrow" w:hAnsi="Arial Narrow"/>
                <w:sz w:val="18"/>
                <w:szCs w:val="18"/>
              </w:rPr>
            </w:pPr>
            <w:r w:rsidRPr="00292427">
              <w:rPr>
                <w:rFonts w:ascii="Arial Narrow" w:hAnsi="Arial Narrow"/>
                <w:sz w:val="18"/>
                <w:szCs w:val="18"/>
              </w:rPr>
              <w:t>Convalidación de materia</w:t>
            </w:r>
            <w:r>
              <w:rPr>
                <w:rFonts w:ascii="Arial Narrow" w:hAnsi="Arial Narrow"/>
                <w:sz w:val="18"/>
                <w:szCs w:val="18"/>
              </w:rPr>
              <w:t xml:space="preserve"> de la Srta. Carmen Andrea </w:t>
            </w:r>
            <w:proofErr w:type="spellStart"/>
            <w:r>
              <w:rPr>
                <w:rFonts w:ascii="Arial Narrow" w:hAnsi="Arial Narrow"/>
                <w:sz w:val="18"/>
                <w:szCs w:val="18"/>
              </w:rPr>
              <w:t>Chicaiza</w:t>
            </w:r>
            <w:proofErr w:type="spellEnd"/>
            <w:r>
              <w:rPr>
                <w:rFonts w:ascii="Arial Narrow" w:hAnsi="Arial Narrow"/>
                <w:sz w:val="18"/>
                <w:szCs w:val="18"/>
              </w:rPr>
              <w:t xml:space="preserve"> Carchi. </w:t>
            </w:r>
          </w:p>
        </w:tc>
        <w:tc>
          <w:tcPr>
            <w:tcW w:w="992" w:type="dxa"/>
            <w:vAlign w:val="center"/>
          </w:tcPr>
          <w:p w:rsidR="0099708C" w:rsidRDefault="0099708C" w:rsidP="00D31AE0">
            <w:pPr>
              <w:jc w:val="center"/>
            </w:pPr>
            <w:r w:rsidRPr="000A4A99">
              <w:rPr>
                <w:rFonts w:ascii="Arial Narrow" w:hAnsi="Arial Narrow"/>
                <w:sz w:val="18"/>
                <w:szCs w:val="18"/>
              </w:rPr>
              <w:t>------</w:t>
            </w:r>
          </w:p>
        </w:tc>
        <w:tc>
          <w:tcPr>
            <w:tcW w:w="1560" w:type="dxa"/>
            <w:vAlign w:val="center"/>
          </w:tcPr>
          <w:p w:rsidR="0099708C" w:rsidRPr="007F514F" w:rsidRDefault="0099708C"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99708C" w:rsidRPr="00E432FF" w:rsidTr="00E74ADC">
        <w:trPr>
          <w:trHeight w:val="141"/>
        </w:trPr>
        <w:tc>
          <w:tcPr>
            <w:tcW w:w="433" w:type="dxa"/>
            <w:vAlign w:val="center"/>
          </w:tcPr>
          <w:p w:rsidR="0099708C" w:rsidRPr="007F514F" w:rsidRDefault="0099708C" w:rsidP="00D31AE0">
            <w:pPr>
              <w:rPr>
                <w:rFonts w:ascii="Arial Narrow" w:hAnsi="Arial Narrow"/>
                <w:sz w:val="18"/>
                <w:szCs w:val="18"/>
              </w:rPr>
            </w:pPr>
            <w:r w:rsidRPr="007F514F">
              <w:rPr>
                <w:rFonts w:ascii="Arial Narrow" w:hAnsi="Arial Narrow"/>
                <w:sz w:val="18"/>
                <w:szCs w:val="18"/>
              </w:rPr>
              <w:lastRenderedPageBreak/>
              <w:t>7</w:t>
            </w:r>
          </w:p>
        </w:tc>
        <w:tc>
          <w:tcPr>
            <w:tcW w:w="1298" w:type="dxa"/>
            <w:vAlign w:val="center"/>
          </w:tcPr>
          <w:p w:rsidR="0099708C" w:rsidRPr="00AB1BCD" w:rsidRDefault="0099708C" w:rsidP="00D31AE0">
            <w:pPr>
              <w:rPr>
                <w:rFonts w:ascii="Arial Narrow" w:hAnsi="Arial Narrow"/>
                <w:b/>
                <w:sz w:val="18"/>
                <w:szCs w:val="18"/>
              </w:rPr>
            </w:pPr>
            <w:r>
              <w:rPr>
                <w:rFonts w:ascii="Arial Narrow" w:hAnsi="Arial Narrow"/>
                <w:b/>
                <w:sz w:val="18"/>
                <w:szCs w:val="18"/>
              </w:rPr>
              <w:t>CAc-2013-222</w:t>
            </w:r>
          </w:p>
        </w:tc>
        <w:tc>
          <w:tcPr>
            <w:tcW w:w="3089" w:type="dxa"/>
            <w:vAlign w:val="center"/>
          </w:tcPr>
          <w:p w:rsidR="0099708C" w:rsidRPr="007F514F" w:rsidRDefault="0099708C" w:rsidP="0099708C">
            <w:pPr>
              <w:rPr>
                <w:rFonts w:ascii="Arial Narrow" w:hAnsi="Arial Narrow"/>
                <w:sz w:val="18"/>
                <w:szCs w:val="18"/>
              </w:rPr>
            </w:pPr>
            <w:r>
              <w:rPr>
                <w:rFonts w:ascii="Arial Narrow" w:hAnsi="Arial Narrow"/>
                <w:sz w:val="18"/>
                <w:szCs w:val="18"/>
              </w:rPr>
              <w:t xml:space="preserve">Consejo Directivo de la FEN </w:t>
            </w:r>
          </w:p>
        </w:tc>
        <w:tc>
          <w:tcPr>
            <w:tcW w:w="1843" w:type="dxa"/>
            <w:vAlign w:val="center"/>
          </w:tcPr>
          <w:p w:rsidR="0099708C" w:rsidRPr="007F514F" w:rsidRDefault="0099708C" w:rsidP="0099708C">
            <w:pPr>
              <w:jc w:val="center"/>
              <w:rPr>
                <w:rFonts w:ascii="Arial Narrow" w:hAnsi="Arial Narrow"/>
                <w:sz w:val="18"/>
                <w:szCs w:val="18"/>
              </w:rPr>
            </w:pPr>
            <w:r>
              <w:rPr>
                <w:rFonts w:ascii="Arial Narrow" w:hAnsi="Arial Narrow"/>
                <w:sz w:val="18"/>
                <w:szCs w:val="18"/>
              </w:rPr>
              <w:t>RC-D-0036-2013.7</w:t>
            </w:r>
          </w:p>
        </w:tc>
        <w:tc>
          <w:tcPr>
            <w:tcW w:w="3685" w:type="dxa"/>
          </w:tcPr>
          <w:p w:rsidR="0099708C" w:rsidRPr="00292427" w:rsidRDefault="0099708C">
            <w:pPr>
              <w:rPr>
                <w:rFonts w:ascii="Arial Narrow" w:hAnsi="Arial Narrow"/>
                <w:sz w:val="18"/>
                <w:szCs w:val="18"/>
              </w:rPr>
            </w:pPr>
            <w:r w:rsidRPr="00292427">
              <w:rPr>
                <w:rFonts w:ascii="Arial Narrow" w:hAnsi="Arial Narrow"/>
                <w:sz w:val="18"/>
                <w:szCs w:val="18"/>
              </w:rPr>
              <w:t>Convalidación de materia</w:t>
            </w:r>
            <w:r>
              <w:rPr>
                <w:rFonts w:ascii="Arial Narrow" w:hAnsi="Arial Narrow"/>
                <w:sz w:val="18"/>
                <w:szCs w:val="18"/>
              </w:rPr>
              <w:t xml:space="preserve"> de la Srta. Gabriela Denisse Lozano Pico. </w:t>
            </w:r>
          </w:p>
        </w:tc>
        <w:tc>
          <w:tcPr>
            <w:tcW w:w="992" w:type="dxa"/>
            <w:vAlign w:val="center"/>
          </w:tcPr>
          <w:p w:rsidR="0099708C" w:rsidRDefault="0099708C" w:rsidP="00D31AE0">
            <w:pPr>
              <w:jc w:val="center"/>
            </w:pPr>
            <w:r w:rsidRPr="000A4A99">
              <w:rPr>
                <w:rFonts w:ascii="Arial Narrow" w:hAnsi="Arial Narrow"/>
                <w:sz w:val="18"/>
                <w:szCs w:val="18"/>
              </w:rPr>
              <w:t>------</w:t>
            </w:r>
          </w:p>
        </w:tc>
        <w:tc>
          <w:tcPr>
            <w:tcW w:w="1560" w:type="dxa"/>
            <w:vAlign w:val="center"/>
          </w:tcPr>
          <w:p w:rsidR="0099708C" w:rsidRPr="007F514F" w:rsidRDefault="0099708C"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99708C" w:rsidRPr="00E432FF" w:rsidTr="00E74ADC">
        <w:trPr>
          <w:trHeight w:val="141"/>
        </w:trPr>
        <w:tc>
          <w:tcPr>
            <w:tcW w:w="433" w:type="dxa"/>
            <w:vAlign w:val="center"/>
          </w:tcPr>
          <w:p w:rsidR="0099708C" w:rsidRPr="007F514F" w:rsidRDefault="0099708C" w:rsidP="00D31AE0">
            <w:pPr>
              <w:rPr>
                <w:rFonts w:ascii="Arial Narrow" w:hAnsi="Arial Narrow"/>
                <w:sz w:val="18"/>
                <w:szCs w:val="18"/>
              </w:rPr>
            </w:pPr>
            <w:r w:rsidRPr="007F514F">
              <w:rPr>
                <w:rFonts w:ascii="Arial Narrow" w:hAnsi="Arial Narrow"/>
                <w:sz w:val="18"/>
                <w:szCs w:val="18"/>
              </w:rPr>
              <w:t>8</w:t>
            </w:r>
          </w:p>
        </w:tc>
        <w:tc>
          <w:tcPr>
            <w:tcW w:w="1298" w:type="dxa"/>
            <w:vAlign w:val="center"/>
          </w:tcPr>
          <w:p w:rsidR="0099708C" w:rsidRPr="00AB1BCD" w:rsidRDefault="0099708C" w:rsidP="00D31AE0">
            <w:pPr>
              <w:rPr>
                <w:rFonts w:ascii="Arial Narrow" w:hAnsi="Arial Narrow"/>
                <w:b/>
                <w:sz w:val="18"/>
                <w:szCs w:val="18"/>
              </w:rPr>
            </w:pPr>
            <w:r>
              <w:rPr>
                <w:rFonts w:ascii="Arial Narrow" w:hAnsi="Arial Narrow"/>
                <w:b/>
                <w:sz w:val="18"/>
                <w:szCs w:val="18"/>
              </w:rPr>
              <w:t>CAc-2013-223</w:t>
            </w:r>
          </w:p>
        </w:tc>
        <w:tc>
          <w:tcPr>
            <w:tcW w:w="3089" w:type="dxa"/>
            <w:vAlign w:val="center"/>
          </w:tcPr>
          <w:p w:rsidR="0099708C" w:rsidRPr="007F514F" w:rsidRDefault="0099708C" w:rsidP="0099708C">
            <w:pPr>
              <w:rPr>
                <w:rFonts w:ascii="Arial Narrow" w:hAnsi="Arial Narrow"/>
                <w:sz w:val="18"/>
                <w:szCs w:val="18"/>
              </w:rPr>
            </w:pPr>
            <w:r>
              <w:rPr>
                <w:rFonts w:ascii="Arial Narrow" w:hAnsi="Arial Narrow"/>
                <w:sz w:val="18"/>
                <w:szCs w:val="18"/>
              </w:rPr>
              <w:t xml:space="preserve">Consejo Directivo de la FEN </w:t>
            </w:r>
          </w:p>
        </w:tc>
        <w:tc>
          <w:tcPr>
            <w:tcW w:w="1843" w:type="dxa"/>
            <w:vAlign w:val="center"/>
          </w:tcPr>
          <w:p w:rsidR="0099708C" w:rsidRPr="007F514F" w:rsidRDefault="0099708C" w:rsidP="0099708C">
            <w:pPr>
              <w:jc w:val="center"/>
              <w:rPr>
                <w:rFonts w:ascii="Arial Narrow" w:hAnsi="Arial Narrow"/>
                <w:sz w:val="18"/>
                <w:szCs w:val="18"/>
              </w:rPr>
            </w:pPr>
            <w:r>
              <w:rPr>
                <w:rFonts w:ascii="Arial Narrow" w:hAnsi="Arial Narrow"/>
                <w:sz w:val="18"/>
                <w:szCs w:val="18"/>
              </w:rPr>
              <w:t>RC-D-0036-2013.8</w:t>
            </w:r>
          </w:p>
        </w:tc>
        <w:tc>
          <w:tcPr>
            <w:tcW w:w="3685" w:type="dxa"/>
          </w:tcPr>
          <w:p w:rsidR="0099708C" w:rsidRPr="00292427" w:rsidRDefault="0099708C" w:rsidP="00636BF6">
            <w:pPr>
              <w:rPr>
                <w:rFonts w:ascii="Arial Narrow" w:hAnsi="Arial Narrow"/>
                <w:sz w:val="18"/>
                <w:szCs w:val="18"/>
              </w:rPr>
            </w:pPr>
            <w:r w:rsidRPr="00292427">
              <w:rPr>
                <w:rFonts w:ascii="Arial Narrow" w:hAnsi="Arial Narrow"/>
                <w:sz w:val="18"/>
                <w:szCs w:val="18"/>
              </w:rPr>
              <w:t>Convalidación de materia</w:t>
            </w:r>
            <w:r>
              <w:rPr>
                <w:rFonts w:ascii="Arial Narrow" w:hAnsi="Arial Narrow"/>
                <w:sz w:val="18"/>
                <w:szCs w:val="18"/>
              </w:rPr>
              <w:t xml:space="preserve">  de la Srta. Cynthia </w:t>
            </w:r>
            <w:proofErr w:type="spellStart"/>
            <w:r>
              <w:rPr>
                <w:rFonts w:ascii="Arial Narrow" w:hAnsi="Arial Narrow"/>
                <w:sz w:val="18"/>
                <w:szCs w:val="18"/>
              </w:rPr>
              <w:t>Nataly</w:t>
            </w:r>
            <w:proofErr w:type="spellEnd"/>
            <w:r>
              <w:rPr>
                <w:rFonts w:ascii="Arial Narrow" w:hAnsi="Arial Narrow"/>
                <w:sz w:val="18"/>
                <w:szCs w:val="18"/>
              </w:rPr>
              <w:t xml:space="preserve"> </w:t>
            </w:r>
            <w:proofErr w:type="spellStart"/>
            <w:r>
              <w:rPr>
                <w:rFonts w:ascii="Arial Narrow" w:hAnsi="Arial Narrow"/>
                <w:sz w:val="18"/>
                <w:szCs w:val="18"/>
              </w:rPr>
              <w:t>Espindola</w:t>
            </w:r>
            <w:proofErr w:type="spellEnd"/>
            <w:r>
              <w:rPr>
                <w:rFonts w:ascii="Arial Narrow" w:hAnsi="Arial Narrow"/>
                <w:sz w:val="18"/>
                <w:szCs w:val="18"/>
              </w:rPr>
              <w:t xml:space="preserve"> Vásquez. </w:t>
            </w:r>
          </w:p>
        </w:tc>
        <w:tc>
          <w:tcPr>
            <w:tcW w:w="992" w:type="dxa"/>
            <w:vAlign w:val="center"/>
          </w:tcPr>
          <w:p w:rsidR="0099708C" w:rsidRDefault="0099708C" w:rsidP="00D31AE0">
            <w:pPr>
              <w:jc w:val="center"/>
            </w:pPr>
            <w:r w:rsidRPr="000A4A99">
              <w:rPr>
                <w:rFonts w:ascii="Arial Narrow" w:hAnsi="Arial Narrow"/>
                <w:sz w:val="18"/>
                <w:szCs w:val="18"/>
              </w:rPr>
              <w:t>------</w:t>
            </w:r>
          </w:p>
        </w:tc>
        <w:tc>
          <w:tcPr>
            <w:tcW w:w="1560" w:type="dxa"/>
            <w:vAlign w:val="center"/>
          </w:tcPr>
          <w:p w:rsidR="0099708C" w:rsidRPr="007F514F" w:rsidRDefault="0099708C"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99708C" w:rsidRPr="00E432FF" w:rsidTr="00E74ADC">
        <w:trPr>
          <w:trHeight w:val="141"/>
        </w:trPr>
        <w:tc>
          <w:tcPr>
            <w:tcW w:w="433" w:type="dxa"/>
            <w:vAlign w:val="center"/>
          </w:tcPr>
          <w:p w:rsidR="0099708C" w:rsidRPr="007F514F" w:rsidRDefault="0099708C" w:rsidP="00D31AE0">
            <w:pPr>
              <w:rPr>
                <w:rFonts w:ascii="Arial Narrow" w:hAnsi="Arial Narrow"/>
                <w:sz w:val="18"/>
                <w:szCs w:val="18"/>
              </w:rPr>
            </w:pPr>
            <w:r w:rsidRPr="007F514F">
              <w:rPr>
                <w:rFonts w:ascii="Arial Narrow" w:hAnsi="Arial Narrow"/>
                <w:sz w:val="18"/>
                <w:szCs w:val="18"/>
              </w:rPr>
              <w:t>9</w:t>
            </w:r>
          </w:p>
        </w:tc>
        <w:tc>
          <w:tcPr>
            <w:tcW w:w="1298" w:type="dxa"/>
            <w:vAlign w:val="center"/>
          </w:tcPr>
          <w:p w:rsidR="0099708C" w:rsidRPr="00AB1BCD" w:rsidRDefault="0099708C" w:rsidP="00D31AE0">
            <w:pPr>
              <w:rPr>
                <w:rFonts w:ascii="Arial Narrow" w:hAnsi="Arial Narrow"/>
                <w:b/>
                <w:sz w:val="18"/>
                <w:szCs w:val="18"/>
              </w:rPr>
            </w:pPr>
            <w:r>
              <w:rPr>
                <w:rFonts w:ascii="Arial Narrow" w:hAnsi="Arial Narrow"/>
                <w:b/>
                <w:sz w:val="18"/>
                <w:szCs w:val="18"/>
              </w:rPr>
              <w:t>CAc-2013-224</w:t>
            </w:r>
          </w:p>
        </w:tc>
        <w:tc>
          <w:tcPr>
            <w:tcW w:w="3089" w:type="dxa"/>
            <w:vAlign w:val="center"/>
          </w:tcPr>
          <w:p w:rsidR="0099708C" w:rsidRPr="007F514F" w:rsidRDefault="0099708C" w:rsidP="0099708C">
            <w:pPr>
              <w:rPr>
                <w:rFonts w:ascii="Arial Narrow" w:hAnsi="Arial Narrow"/>
                <w:sz w:val="18"/>
                <w:szCs w:val="18"/>
              </w:rPr>
            </w:pPr>
            <w:r>
              <w:rPr>
                <w:rFonts w:ascii="Arial Narrow" w:hAnsi="Arial Narrow"/>
                <w:sz w:val="18"/>
                <w:szCs w:val="18"/>
              </w:rPr>
              <w:t xml:space="preserve">Consejo Directivo de la FEN </w:t>
            </w:r>
          </w:p>
        </w:tc>
        <w:tc>
          <w:tcPr>
            <w:tcW w:w="1843" w:type="dxa"/>
            <w:vAlign w:val="center"/>
          </w:tcPr>
          <w:p w:rsidR="0099708C" w:rsidRPr="007F514F" w:rsidRDefault="0099708C" w:rsidP="0099708C">
            <w:pPr>
              <w:jc w:val="center"/>
              <w:rPr>
                <w:rFonts w:ascii="Arial Narrow" w:hAnsi="Arial Narrow"/>
                <w:sz w:val="18"/>
                <w:szCs w:val="18"/>
              </w:rPr>
            </w:pPr>
            <w:r>
              <w:rPr>
                <w:rFonts w:ascii="Arial Narrow" w:hAnsi="Arial Narrow"/>
                <w:sz w:val="18"/>
                <w:szCs w:val="18"/>
              </w:rPr>
              <w:t>RC-D-0036-2013.9</w:t>
            </w:r>
          </w:p>
        </w:tc>
        <w:tc>
          <w:tcPr>
            <w:tcW w:w="3685" w:type="dxa"/>
          </w:tcPr>
          <w:p w:rsidR="0099708C" w:rsidRPr="00292427" w:rsidRDefault="0099708C" w:rsidP="0099708C">
            <w:pPr>
              <w:rPr>
                <w:rFonts w:ascii="Arial Narrow" w:hAnsi="Arial Narrow"/>
                <w:sz w:val="18"/>
                <w:szCs w:val="18"/>
              </w:rPr>
            </w:pPr>
            <w:r w:rsidRPr="00292427">
              <w:rPr>
                <w:rFonts w:ascii="Arial Narrow" w:hAnsi="Arial Narrow"/>
                <w:sz w:val="18"/>
                <w:szCs w:val="18"/>
              </w:rPr>
              <w:t>Convalidación de materia</w:t>
            </w:r>
            <w:r>
              <w:rPr>
                <w:rFonts w:ascii="Arial Narrow" w:hAnsi="Arial Narrow"/>
                <w:sz w:val="18"/>
                <w:szCs w:val="18"/>
              </w:rPr>
              <w:t xml:space="preserve">  de la Srta. María Alexandra Carchi Castro. </w:t>
            </w:r>
          </w:p>
        </w:tc>
        <w:tc>
          <w:tcPr>
            <w:tcW w:w="992" w:type="dxa"/>
            <w:vAlign w:val="center"/>
          </w:tcPr>
          <w:p w:rsidR="0099708C" w:rsidRPr="007F514F" w:rsidRDefault="0099708C" w:rsidP="00D31AE0">
            <w:pPr>
              <w:jc w:val="center"/>
              <w:rPr>
                <w:rFonts w:ascii="Arial Narrow" w:hAnsi="Arial Narrow"/>
                <w:sz w:val="18"/>
                <w:szCs w:val="18"/>
              </w:rPr>
            </w:pPr>
            <w:r w:rsidRPr="007F514F">
              <w:rPr>
                <w:rFonts w:ascii="Arial Narrow" w:hAnsi="Arial Narrow"/>
                <w:sz w:val="18"/>
                <w:szCs w:val="18"/>
              </w:rPr>
              <w:t>------</w:t>
            </w:r>
          </w:p>
        </w:tc>
        <w:tc>
          <w:tcPr>
            <w:tcW w:w="1560" w:type="dxa"/>
            <w:vAlign w:val="center"/>
          </w:tcPr>
          <w:p w:rsidR="0099708C" w:rsidRPr="007F514F" w:rsidRDefault="0099708C"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99708C" w:rsidRPr="009C474A" w:rsidTr="00E74ADC">
        <w:trPr>
          <w:trHeight w:val="141"/>
        </w:trPr>
        <w:tc>
          <w:tcPr>
            <w:tcW w:w="433" w:type="dxa"/>
            <w:vAlign w:val="center"/>
          </w:tcPr>
          <w:p w:rsidR="0099708C" w:rsidRPr="007F514F" w:rsidRDefault="0099708C" w:rsidP="00D31AE0">
            <w:pPr>
              <w:rPr>
                <w:rFonts w:ascii="Arial Narrow" w:hAnsi="Arial Narrow"/>
                <w:sz w:val="18"/>
                <w:szCs w:val="18"/>
              </w:rPr>
            </w:pPr>
            <w:r w:rsidRPr="007F514F">
              <w:rPr>
                <w:rFonts w:ascii="Arial Narrow" w:hAnsi="Arial Narrow"/>
                <w:sz w:val="18"/>
                <w:szCs w:val="18"/>
              </w:rPr>
              <w:t>10</w:t>
            </w:r>
          </w:p>
        </w:tc>
        <w:tc>
          <w:tcPr>
            <w:tcW w:w="1298" w:type="dxa"/>
            <w:vAlign w:val="center"/>
          </w:tcPr>
          <w:p w:rsidR="0099708C" w:rsidRPr="009C474A" w:rsidRDefault="0099708C" w:rsidP="00D31AE0">
            <w:pPr>
              <w:rPr>
                <w:rFonts w:ascii="Arial Narrow" w:hAnsi="Arial Narrow"/>
                <w:sz w:val="18"/>
                <w:szCs w:val="18"/>
              </w:rPr>
            </w:pPr>
            <w:r>
              <w:rPr>
                <w:rFonts w:ascii="Arial Narrow" w:hAnsi="Arial Narrow"/>
                <w:b/>
                <w:sz w:val="18"/>
                <w:szCs w:val="18"/>
              </w:rPr>
              <w:t>CAc-2013-225</w:t>
            </w:r>
          </w:p>
        </w:tc>
        <w:tc>
          <w:tcPr>
            <w:tcW w:w="3089" w:type="dxa"/>
            <w:vAlign w:val="center"/>
          </w:tcPr>
          <w:p w:rsidR="0099708C" w:rsidRPr="007F514F" w:rsidRDefault="0099708C" w:rsidP="0099708C">
            <w:pPr>
              <w:rPr>
                <w:rFonts w:ascii="Arial Narrow" w:hAnsi="Arial Narrow"/>
                <w:sz w:val="18"/>
                <w:szCs w:val="18"/>
              </w:rPr>
            </w:pPr>
            <w:r>
              <w:rPr>
                <w:rFonts w:ascii="Arial Narrow" w:hAnsi="Arial Narrow"/>
                <w:sz w:val="18"/>
                <w:szCs w:val="18"/>
              </w:rPr>
              <w:t xml:space="preserve">Consejo Directivo de la FEN </w:t>
            </w:r>
          </w:p>
        </w:tc>
        <w:tc>
          <w:tcPr>
            <w:tcW w:w="1843" w:type="dxa"/>
            <w:vAlign w:val="center"/>
          </w:tcPr>
          <w:p w:rsidR="0099708C" w:rsidRPr="007F514F" w:rsidRDefault="0099708C" w:rsidP="0099708C">
            <w:pPr>
              <w:jc w:val="center"/>
              <w:rPr>
                <w:rFonts w:ascii="Arial Narrow" w:hAnsi="Arial Narrow"/>
                <w:sz w:val="18"/>
                <w:szCs w:val="18"/>
              </w:rPr>
            </w:pPr>
            <w:r>
              <w:rPr>
                <w:rFonts w:ascii="Arial Narrow" w:hAnsi="Arial Narrow"/>
                <w:sz w:val="18"/>
                <w:szCs w:val="18"/>
              </w:rPr>
              <w:t>RC-D-0036-2013.10</w:t>
            </w:r>
          </w:p>
        </w:tc>
        <w:tc>
          <w:tcPr>
            <w:tcW w:w="3685" w:type="dxa"/>
          </w:tcPr>
          <w:p w:rsidR="0099708C" w:rsidRPr="00292427" w:rsidRDefault="0099708C" w:rsidP="0099708C">
            <w:pPr>
              <w:rPr>
                <w:rFonts w:ascii="Arial Narrow" w:hAnsi="Arial Narrow"/>
                <w:sz w:val="18"/>
                <w:szCs w:val="18"/>
              </w:rPr>
            </w:pPr>
            <w:r w:rsidRPr="00292427">
              <w:rPr>
                <w:rFonts w:ascii="Arial Narrow" w:hAnsi="Arial Narrow"/>
                <w:sz w:val="18"/>
                <w:szCs w:val="18"/>
              </w:rPr>
              <w:t>Convalidación de materia</w:t>
            </w:r>
            <w:r>
              <w:rPr>
                <w:rFonts w:ascii="Arial Narrow" w:hAnsi="Arial Narrow"/>
                <w:sz w:val="18"/>
                <w:szCs w:val="18"/>
              </w:rPr>
              <w:t xml:space="preserve"> del Sr. Ricardo Andrés Casanova Izaguirre </w:t>
            </w:r>
          </w:p>
        </w:tc>
        <w:tc>
          <w:tcPr>
            <w:tcW w:w="992" w:type="dxa"/>
            <w:vAlign w:val="center"/>
          </w:tcPr>
          <w:p w:rsidR="0099708C" w:rsidRPr="007F514F" w:rsidRDefault="0099708C" w:rsidP="00D31AE0">
            <w:pPr>
              <w:jc w:val="center"/>
              <w:rPr>
                <w:rFonts w:ascii="Arial Narrow" w:hAnsi="Arial Narrow"/>
                <w:sz w:val="18"/>
                <w:szCs w:val="18"/>
              </w:rPr>
            </w:pPr>
            <w:r w:rsidRPr="007F514F">
              <w:rPr>
                <w:rFonts w:ascii="Arial Narrow" w:hAnsi="Arial Narrow"/>
                <w:sz w:val="18"/>
                <w:szCs w:val="18"/>
              </w:rPr>
              <w:t>------</w:t>
            </w:r>
          </w:p>
        </w:tc>
        <w:tc>
          <w:tcPr>
            <w:tcW w:w="1560" w:type="dxa"/>
            <w:vAlign w:val="center"/>
          </w:tcPr>
          <w:p w:rsidR="0099708C" w:rsidRPr="007F514F" w:rsidRDefault="0099708C"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99708C" w:rsidRPr="009C474A" w:rsidTr="00E74ADC">
        <w:trPr>
          <w:trHeight w:val="141"/>
        </w:trPr>
        <w:tc>
          <w:tcPr>
            <w:tcW w:w="433" w:type="dxa"/>
            <w:vAlign w:val="center"/>
          </w:tcPr>
          <w:p w:rsidR="0099708C" w:rsidRPr="007F514F" w:rsidRDefault="0099708C" w:rsidP="00D31AE0">
            <w:pPr>
              <w:rPr>
                <w:rFonts w:ascii="Arial Narrow" w:hAnsi="Arial Narrow"/>
                <w:sz w:val="18"/>
                <w:szCs w:val="18"/>
              </w:rPr>
            </w:pPr>
            <w:r w:rsidRPr="007F514F">
              <w:rPr>
                <w:rFonts w:ascii="Arial Narrow" w:hAnsi="Arial Narrow"/>
                <w:sz w:val="18"/>
                <w:szCs w:val="18"/>
              </w:rPr>
              <w:t>11</w:t>
            </w:r>
          </w:p>
        </w:tc>
        <w:tc>
          <w:tcPr>
            <w:tcW w:w="1298" w:type="dxa"/>
            <w:vAlign w:val="center"/>
          </w:tcPr>
          <w:p w:rsidR="0099708C" w:rsidRPr="00086059" w:rsidRDefault="0099708C" w:rsidP="00D31AE0">
            <w:pPr>
              <w:rPr>
                <w:rFonts w:ascii="Arial Narrow" w:hAnsi="Arial Narrow"/>
                <w:b/>
                <w:sz w:val="18"/>
                <w:szCs w:val="18"/>
              </w:rPr>
            </w:pPr>
            <w:r>
              <w:rPr>
                <w:rFonts w:ascii="Arial Narrow" w:hAnsi="Arial Narrow"/>
                <w:b/>
                <w:sz w:val="18"/>
                <w:szCs w:val="18"/>
              </w:rPr>
              <w:t>CAc-2013-226</w:t>
            </w:r>
          </w:p>
        </w:tc>
        <w:tc>
          <w:tcPr>
            <w:tcW w:w="3089" w:type="dxa"/>
            <w:vAlign w:val="center"/>
          </w:tcPr>
          <w:p w:rsidR="0099708C" w:rsidRPr="007F514F" w:rsidRDefault="0099708C" w:rsidP="0099708C">
            <w:pPr>
              <w:rPr>
                <w:rFonts w:ascii="Arial Narrow" w:hAnsi="Arial Narrow"/>
                <w:sz w:val="18"/>
                <w:szCs w:val="18"/>
              </w:rPr>
            </w:pPr>
            <w:r>
              <w:rPr>
                <w:rFonts w:ascii="Arial Narrow" w:hAnsi="Arial Narrow"/>
                <w:sz w:val="18"/>
                <w:szCs w:val="18"/>
              </w:rPr>
              <w:t xml:space="preserve">Consejo Directivo de la FEN </w:t>
            </w:r>
          </w:p>
        </w:tc>
        <w:tc>
          <w:tcPr>
            <w:tcW w:w="1843" w:type="dxa"/>
            <w:vAlign w:val="center"/>
          </w:tcPr>
          <w:p w:rsidR="0099708C" w:rsidRPr="007F514F" w:rsidRDefault="0099708C" w:rsidP="0099708C">
            <w:pPr>
              <w:jc w:val="center"/>
              <w:rPr>
                <w:rFonts w:ascii="Arial Narrow" w:hAnsi="Arial Narrow"/>
                <w:sz w:val="18"/>
                <w:szCs w:val="18"/>
              </w:rPr>
            </w:pPr>
            <w:r>
              <w:rPr>
                <w:rFonts w:ascii="Arial Narrow" w:hAnsi="Arial Narrow"/>
                <w:sz w:val="18"/>
                <w:szCs w:val="18"/>
              </w:rPr>
              <w:t>RC-D-0036-2013.11</w:t>
            </w:r>
          </w:p>
        </w:tc>
        <w:tc>
          <w:tcPr>
            <w:tcW w:w="3685" w:type="dxa"/>
          </w:tcPr>
          <w:p w:rsidR="0099708C" w:rsidRPr="00292427" w:rsidRDefault="0099708C">
            <w:pPr>
              <w:rPr>
                <w:rFonts w:ascii="Arial Narrow" w:hAnsi="Arial Narrow"/>
                <w:sz w:val="18"/>
                <w:szCs w:val="18"/>
              </w:rPr>
            </w:pPr>
            <w:r w:rsidRPr="00292427">
              <w:rPr>
                <w:rFonts w:ascii="Arial Narrow" w:hAnsi="Arial Narrow"/>
                <w:sz w:val="18"/>
                <w:szCs w:val="18"/>
              </w:rPr>
              <w:t>Convalidación de materia</w:t>
            </w:r>
            <w:r>
              <w:rPr>
                <w:rFonts w:ascii="Arial Narrow" w:hAnsi="Arial Narrow"/>
                <w:sz w:val="18"/>
                <w:szCs w:val="18"/>
              </w:rPr>
              <w:t xml:space="preserve"> del Sr. Jorge Fernando </w:t>
            </w:r>
            <w:proofErr w:type="spellStart"/>
            <w:r>
              <w:rPr>
                <w:rFonts w:ascii="Arial Narrow" w:hAnsi="Arial Narrow"/>
                <w:sz w:val="18"/>
                <w:szCs w:val="18"/>
              </w:rPr>
              <w:t>Estupiñan</w:t>
            </w:r>
            <w:proofErr w:type="spellEnd"/>
            <w:r>
              <w:rPr>
                <w:rFonts w:ascii="Arial Narrow" w:hAnsi="Arial Narrow"/>
                <w:sz w:val="18"/>
                <w:szCs w:val="18"/>
              </w:rPr>
              <w:t xml:space="preserve"> Salazar. </w:t>
            </w:r>
          </w:p>
        </w:tc>
        <w:tc>
          <w:tcPr>
            <w:tcW w:w="992" w:type="dxa"/>
            <w:vAlign w:val="center"/>
          </w:tcPr>
          <w:p w:rsidR="0099708C" w:rsidRPr="007F514F" w:rsidRDefault="0099708C" w:rsidP="00D31AE0">
            <w:pPr>
              <w:jc w:val="center"/>
              <w:rPr>
                <w:rFonts w:ascii="Arial Narrow" w:hAnsi="Arial Narrow"/>
                <w:sz w:val="18"/>
                <w:szCs w:val="18"/>
              </w:rPr>
            </w:pPr>
            <w:r w:rsidRPr="007F514F">
              <w:rPr>
                <w:rFonts w:ascii="Arial Narrow" w:hAnsi="Arial Narrow"/>
                <w:sz w:val="18"/>
                <w:szCs w:val="18"/>
              </w:rPr>
              <w:t>------</w:t>
            </w:r>
          </w:p>
        </w:tc>
        <w:tc>
          <w:tcPr>
            <w:tcW w:w="1560" w:type="dxa"/>
            <w:vAlign w:val="center"/>
          </w:tcPr>
          <w:p w:rsidR="0099708C" w:rsidRPr="007F514F" w:rsidRDefault="0099708C"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99708C" w:rsidRPr="009C474A" w:rsidTr="00E74ADC">
        <w:trPr>
          <w:trHeight w:val="141"/>
        </w:trPr>
        <w:tc>
          <w:tcPr>
            <w:tcW w:w="433" w:type="dxa"/>
            <w:vAlign w:val="center"/>
          </w:tcPr>
          <w:p w:rsidR="0099708C" w:rsidRPr="007F514F" w:rsidRDefault="0099708C" w:rsidP="00D31AE0">
            <w:pPr>
              <w:rPr>
                <w:rFonts w:ascii="Arial Narrow" w:hAnsi="Arial Narrow"/>
                <w:sz w:val="18"/>
                <w:szCs w:val="18"/>
              </w:rPr>
            </w:pPr>
            <w:r w:rsidRPr="007F514F">
              <w:rPr>
                <w:rFonts w:ascii="Arial Narrow" w:hAnsi="Arial Narrow"/>
                <w:sz w:val="18"/>
                <w:szCs w:val="18"/>
              </w:rPr>
              <w:t>12</w:t>
            </w:r>
          </w:p>
        </w:tc>
        <w:tc>
          <w:tcPr>
            <w:tcW w:w="1298" w:type="dxa"/>
            <w:vAlign w:val="center"/>
          </w:tcPr>
          <w:p w:rsidR="0099708C" w:rsidRPr="00086059" w:rsidRDefault="0099708C" w:rsidP="00D31AE0">
            <w:pPr>
              <w:rPr>
                <w:rFonts w:ascii="Arial Narrow" w:hAnsi="Arial Narrow"/>
                <w:b/>
                <w:sz w:val="18"/>
                <w:szCs w:val="18"/>
              </w:rPr>
            </w:pPr>
            <w:r>
              <w:rPr>
                <w:rFonts w:ascii="Arial Narrow" w:hAnsi="Arial Narrow"/>
                <w:b/>
                <w:sz w:val="18"/>
                <w:szCs w:val="18"/>
              </w:rPr>
              <w:t>CAc-2013-227</w:t>
            </w:r>
          </w:p>
        </w:tc>
        <w:tc>
          <w:tcPr>
            <w:tcW w:w="3089" w:type="dxa"/>
            <w:vAlign w:val="center"/>
          </w:tcPr>
          <w:p w:rsidR="0099708C" w:rsidRPr="007F514F" w:rsidRDefault="0099708C" w:rsidP="0099708C">
            <w:pPr>
              <w:rPr>
                <w:rFonts w:ascii="Arial Narrow" w:hAnsi="Arial Narrow"/>
                <w:sz w:val="18"/>
                <w:szCs w:val="18"/>
              </w:rPr>
            </w:pPr>
            <w:r>
              <w:rPr>
                <w:rFonts w:ascii="Arial Narrow" w:hAnsi="Arial Narrow"/>
                <w:sz w:val="18"/>
                <w:szCs w:val="18"/>
              </w:rPr>
              <w:t xml:space="preserve">Consejo Directivo de la FEN </w:t>
            </w:r>
          </w:p>
        </w:tc>
        <w:tc>
          <w:tcPr>
            <w:tcW w:w="1843" w:type="dxa"/>
            <w:vAlign w:val="center"/>
          </w:tcPr>
          <w:p w:rsidR="0099708C" w:rsidRPr="007F514F" w:rsidRDefault="0099708C" w:rsidP="0099708C">
            <w:pPr>
              <w:jc w:val="center"/>
              <w:rPr>
                <w:rFonts w:ascii="Arial Narrow" w:hAnsi="Arial Narrow"/>
                <w:sz w:val="18"/>
                <w:szCs w:val="18"/>
              </w:rPr>
            </w:pPr>
            <w:r>
              <w:rPr>
                <w:rFonts w:ascii="Arial Narrow" w:hAnsi="Arial Narrow"/>
                <w:sz w:val="18"/>
                <w:szCs w:val="18"/>
              </w:rPr>
              <w:t>RC-D-0036-2013.14</w:t>
            </w:r>
          </w:p>
        </w:tc>
        <w:tc>
          <w:tcPr>
            <w:tcW w:w="3685" w:type="dxa"/>
          </w:tcPr>
          <w:p w:rsidR="0099708C" w:rsidRPr="00292427" w:rsidRDefault="0099708C">
            <w:pPr>
              <w:rPr>
                <w:rFonts w:ascii="Arial Narrow" w:hAnsi="Arial Narrow"/>
                <w:sz w:val="18"/>
                <w:szCs w:val="18"/>
              </w:rPr>
            </w:pPr>
            <w:r w:rsidRPr="00292427">
              <w:rPr>
                <w:rFonts w:ascii="Arial Narrow" w:hAnsi="Arial Narrow"/>
                <w:sz w:val="18"/>
                <w:szCs w:val="18"/>
              </w:rPr>
              <w:t>Convalidación de materia</w:t>
            </w:r>
            <w:r>
              <w:rPr>
                <w:rFonts w:ascii="Arial Narrow" w:hAnsi="Arial Narrow"/>
                <w:sz w:val="18"/>
                <w:szCs w:val="18"/>
              </w:rPr>
              <w:t xml:space="preserve"> del Sr. Geovanny Mauricio Feijoo Vivanco. </w:t>
            </w:r>
          </w:p>
        </w:tc>
        <w:tc>
          <w:tcPr>
            <w:tcW w:w="992" w:type="dxa"/>
            <w:vAlign w:val="center"/>
          </w:tcPr>
          <w:p w:rsidR="0099708C" w:rsidRPr="007F514F" w:rsidRDefault="0099708C" w:rsidP="00D31AE0">
            <w:pPr>
              <w:jc w:val="center"/>
              <w:rPr>
                <w:rFonts w:ascii="Arial Narrow" w:hAnsi="Arial Narrow"/>
                <w:sz w:val="18"/>
                <w:szCs w:val="18"/>
              </w:rPr>
            </w:pPr>
            <w:r w:rsidRPr="007F514F">
              <w:rPr>
                <w:rFonts w:ascii="Arial Narrow" w:hAnsi="Arial Narrow"/>
                <w:sz w:val="18"/>
                <w:szCs w:val="18"/>
              </w:rPr>
              <w:t>------</w:t>
            </w:r>
          </w:p>
        </w:tc>
        <w:tc>
          <w:tcPr>
            <w:tcW w:w="1560" w:type="dxa"/>
            <w:vAlign w:val="center"/>
          </w:tcPr>
          <w:p w:rsidR="0099708C" w:rsidRPr="007F514F" w:rsidRDefault="0099708C"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99708C" w:rsidRPr="009C474A" w:rsidTr="00E74ADC">
        <w:trPr>
          <w:trHeight w:val="141"/>
        </w:trPr>
        <w:tc>
          <w:tcPr>
            <w:tcW w:w="433" w:type="dxa"/>
            <w:vAlign w:val="center"/>
          </w:tcPr>
          <w:p w:rsidR="0099708C" w:rsidRPr="007F514F" w:rsidRDefault="0099708C" w:rsidP="00D31AE0">
            <w:pPr>
              <w:rPr>
                <w:rFonts w:ascii="Arial Narrow" w:hAnsi="Arial Narrow"/>
                <w:sz w:val="18"/>
                <w:szCs w:val="18"/>
              </w:rPr>
            </w:pPr>
            <w:r w:rsidRPr="007F514F">
              <w:rPr>
                <w:rFonts w:ascii="Arial Narrow" w:hAnsi="Arial Narrow"/>
                <w:sz w:val="18"/>
                <w:szCs w:val="18"/>
              </w:rPr>
              <w:t>13</w:t>
            </w:r>
          </w:p>
        </w:tc>
        <w:tc>
          <w:tcPr>
            <w:tcW w:w="1298" w:type="dxa"/>
            <w:vAlign w:val="center"/>
          </w:tcPr>
          <w:p w:rsidR="0099708C" w:rsidRPr="00086059" w:rsidRDefault="0099708C" w:rsidP="00D31AE0">
            <w:pPr>
              <w:rPr>
                <w:rFonts w:ascii="Arial Narrow" w:hAnsi="Arial Narrow"/>
                <w:b/>
                <w:sz w:val="18"/>
                <w:szCs w:val="18"/>
              </w:rPr>
            </w:pPr>
            <w:r>
              <w:rPr>
                <w:rFonts w:ascii="Arial Narrow" w:hAnsi="Arial Narrow"/>
                <w:b/>
                <w:sz w:val="18"/>
                <w:szCs w:val="18"/>
              </w:rPr>
              <w:t>CAc-2013-228</w:t>
            </w:r>
          </w:p>
        </w:tc>
        <w:tc>
          <w:tcPr>
            <w:tcW w:w="3089" w:type="dxa"/>
            <w:vAlign w:val="center"/>
          </w:tcPr>
          <w:p w:rsidR="0099708C" w:rsidRPr="007F514F" w:rsidRDefault="0099708C" w:rsidP="0099708C">
            <w:pPr>
              <w:rPr>
                <w:rFonts w:ascii="Arial Narrow" w:hAnsi="Arial Narrow"/>
                <w:sz w:val="18"/>
                <w:szCs w:val="18"/>
              </w:rPr>
            </w:pPr>
            <w:r>
              <w:rPr>
                <w:rFonts w:ascii="Arial Narrow" w:hAnsi="Arial Narrow"/>
                <w:sz w:val="18"/>
                <w:szCs w:val="18"/>
              </w:rPr>
              <w:t xml:space="preserve">Consejo Directivo de la FEN </w:t>
            </w:r>
          </w:p>
        </w:tc>
        <w:tc>
          <w:tcPr>
            <w:tcW w:w="1843" w:type="dxa"/>
            <w:vAlign w:val="center"/>
          </w:tcPr>
          <w:p w:rsidR="0099708C" w:rsidRPr="007F514F" w:rsidRDefault="0099708C" w:rsidP="0099708C">
            <w:pPr>
              <w:jc w:val="center"/>
              <w:rPr>
                <w:rFonts w:ascii="Arial Narrow" w:hAnsi="Arial Narrow"/>
                <w:sz w:val="18"/>
                <w:szCs w:val="18"/>
              </w:rPr>
            </w:pPr>
            <w:r>
              <w:rPr>
                <w:rFonts w:ascii="Arial Narrow" w:hAnsi="Arial Narrow"/>
                <w:sz w:val="18"/>
                <w:szCs w:val="18"/>
              </w:rPr>
              <w:t>RCD-0043-2013.1</w:t>
            </w:r>
          </w:p>
        </w:tc>
        <w:tc>
          <w:tcPr>
            <w:tcW w:w="3685" w:type="dxa"/>
          </w:tcPr>
          <w:p w:rsidR="0099708C" w:rsidRPr="00292427" w:rsidRDefault="0099708C">
            <w:pPr>
              <w:rPr>
                <w:rFonts w:ascii="Arial Narrow" w:hAnsi="Arial Narrow"/>
                <w:sz w:val="18"/>
                <w:szCs w:val="18"/>
              </w:rPr>
            </w:pPr>
            <w:r w:rsidRPr="00292427">
              <w:rPr>
                <w:rFonts w:ascii="Arial Narrow" w:hAnsi="Arial Narrow"/>
                <w:sz w:val="18"/>
                <w:szCs w:val="18"/>
              </w:rPr>
              <w:t>Convalidación de materia</w:t>
            </w:r>
            <w:r>
              <w:rPr>
                <w:rFonts w:ascii="Arial Narrow" w:hAnsi="Arial Narrow"/>
                <w:sz w:val="18"/>
                <w:szCs w:val="18"/>
              </w:rPr>
              <w:t xml:space="preserve"> de la Srta. Katherine </w:t>
            </w:r>
            <w:proofErr w:type="spellStart"/>
            <w:r>
              <w:rPr>
                <w:rFonts w:ascii="Arial Narrow" w:hAnsi="Arial Narrow"/>
                <w:sz w:val="18"/>
                <w:szCs w:val="18"/>
              </w:rPr>
              <w:t>Jesenia</w:t>
            </w:r>
            <w:proofErr w:type="spellEnd"/>
            <w:r>
              <w:rPr>
                <w:rFonts w:ascii="Arial Narrow" w:hAnsi="Arial Narrow"/>
                <w:sz w:val="18"/>
                <w:szCs w:val="18"/>
              </w:rPr>
              <w:t xml:space="preserve"> Torres </w:t>
            </w:r>
            <w:proofErr w:type="spellStart"/>
            <w:r>
              <w:rPr>
                <w:rFonts w:ascii="Arial Narrow" w:hAnsi="Arial Narrow"/>
                <w:sz w:val="18"/>
                <w:szCs w:val="18"/>
              </w:rPr>
              <w:t>Torres</w:t>
            </w:r>
            <w:proofErr w:type="spellEnd"/>
            <w:r>
              <w:rPr>
                <w:rFonts w:ascii="Arial Narrow" w:hAnsi="Arial Narrow"/>
                <w:sz w:val="18"/>
                <w:szCs w:val="18"/>
              </w:rPr>
              <w:t xml:space="preserve">. </w:t>
            </w:r>
          </w:p>
        </w:tc>
        <w:tc>
          <w:tcPr>
            <w:tcW w:w="992" w:type="dxa"/>
            <w:vAlign w:val="center"/>
          </w:tcPr>
          <w:p w:rsidR="0099708C" w:rsidRPr="00086059" w:rsidRDefault="0099708C" w:rsidP="00D31AE0">
            <w:pPr>
              <w:jc w:val="center"/>
              <w:rPr>
                <w:rFonts w:ascii="Arial Narrow" w:hAnsi="Arial Narrow"/>
                <w:sz w:val="18"/>
                <w:szCs w:val="18"/>
              </w:rPr>
            </w:pPr>
            <w:r w:rsidRPr="00332953">
              <w:rPr>
                <w:rFonts w:ascii="Arial Narrow" w:hAnsi="Arial Narrow"/>
                <w:sz w:val="18"/>
                <w:szCs w:val="18"/>
              </w:rPr>
              <w:t>------</w:t>
            </w:r>
          </w:p>
        </w:tc>
        <w:tc>
          <w:tcPr>
            <w:tcW w:w="1560" w:type="dxa"/>
            <w:vAlign w:val="center"/>
          </w:tcPr>
          <w:p w:rsidR="0099708C" w:rsidRPr="007F514F" w:rsidRDefault="0099708C"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99708C" w:rsidRPr="009C474A" w:rsidTr="00E74ADC">
        <w:trPr>
          <w:trHeight w:val="141"/>
        </w:trPr>
        <w:tc>
          <w:tcPr>
            <w:tcW w:w="433" w:type="dxa"/>
            <w:vAlign w:val="center"/>
          </w:tcPr>
          <w:p w:rsidR="0099708C" w:rsidRPr="007F514F" w:rsidRDefault="0099708C" w:rsidP="00D31AE0">
            <w:pPr>
              <w:rPr>
                <w:rFonts w:ascii="Arial Narrow" w:hAnsi="Arial Narrow"/>
                <w:sz w:val="18"/>
                <w:szCs w:val="18"/>
              </w:rPr>
            </w:pPr>
            <w:r w:rsidRPr="007F514F">
              <w:rPr>
                <w:rFonts w:ascii="Arial Narrow" w:hAnsi="Arial Narrow"/>
                <w:sz w:val="18"/>
                <w:szCs w:val="18"/>
              </w:rPr>
              <w:t>14</w:t>
            </w:r>
          </w:p>
        </w:tc>
        <w:tc>
          <w:tcPr>
            <w:tcW w:w="1298" w:type="dxa"/>
            <w:vAlign w:val="center"/>
          </w:tcPr>
          <w:p w:rsidR="0099708C" w:rsidRPr="00086059" w:rsidRDefault="0099708C" w:rsidP="00D31AE0">
            <w:pPr>
              <w:rPr>
                <w:rFonts w:ascii="Arial Narrow" w:hAnsi="Arial Narrow"/>
                <w:b/>
                <w:sz w:val="18"/>
                <w:szCs w:val="18"/>
              </w:rPr>
            </w:pPr>
            <w:r>
              <w:rPr>
                <w:rFonts w:ascii="Arial Narrow" w:hAnsi="Arial Narrow"/>
                <w:b/>
                <w:sz w:val="18"/>
                <w:szCs w:val="18"/>
              </w:rPr>
              <w:t>CAc-2013-229</w:t>
            </w:r>
          </w:p>
        </w:tc>
        <w:tc>
          <w:tcPr>
            <w:tcW w:w="3089" w:type="dxa"/>
            <w:vAlign w:val="center"/>
          </w:tcPr>
          <w:p w:rsidR="0099708C" w:rsidRPr="007F514F" w:rsidRDefault="0099708C" w:rsidP="0099708C">
            <w:pPr>
              <w:rPr>
                <w:rFonts w:ascii="Arial Narrow" w:hAnsi="Arial Narrow"/>
                <w:sz w:val="18"/>
                <w:szCs w:val="18"/>
              </w:rPr>
            </w:pPr>
            <w:r>
              <w:rPr>
                <w:rFonts w:ascii="Arial Narrow" w:hAnsi="Arial Narrow"/>
                <w:sz w:val="18"/>
                <w:szCs w:val="18"/>
              </w:rPr>
              <w:t xml:space="preserve">Consejo Directivo de la FEN </w:t>
            </w:r>
          </w:p>
        </w:tc>
        <w:tc>
          <w:tcPr>
            <w:tcW w:w="1843" w:type="dxa"/>
            <w:vAlign w:val="center"/>
          </w:tcPr>
          <w:p w:rsidR="0099708C" w:rsidRPr="007F514F" w:rsidRDefault="0099708C" w:rsidP="0099708C">
            <w:pPr>
              <w:jc w:val="center"/>
              <w:rPr>
                <w:rFonts w:ascii="Arial Narrow" w:hAnsi="Arial Narrow"/>
                <w:sz w:val="18"/>
                <w:szCs w:val="18"/>
              </w:rPr>
            </w:pPr>
            <w:r>
              <w:rPr>
                <w:rFonts w:ascii="Arial Narrow" w:hAnsi="Arial Narrow"/>
                <w:sz w:val="18"/>
                <w:szCs w:val="18"/>
              </w:rPr>
              <w:t>RCD-0043-2013.3</w:t>
            </w:r>
          </w:p>
        </w:tc>
        <w:tc>
          <w:tcPr>
            <w:tcW w:w="3685" w:type="dxa"/>
          </w:tcPr>
          <w:p w:rsidR="0099708C" w:rsidRPr="00292427" w:rsidRDefault="0099708C">
            <w:pPr>
              <w:rPr>
                <w:rFonts w:ascii="Arial Narrow" w:hAnsi="Arial Narrow"/>
                <w:sz w:val="18"/>
                <w:szCs w:val="18"/>
              </w:rPr>
            </w:pPr>
            <w:r w:rsidRPr="00292427">
              <w:rPr>
                <w:rFonts w:ascii="Arial Narrow" w:hAnsi="Arial Narrow"/>
                <w:sz w:val="18"/>
                <w:szCs w:val="18"/>
              </w:rPr>
              <w:t>Convalidación de materia</w:t>
            </w:r>
            <w:r>
              <w:rPr>
                <w:rFonts w:ascii="Arial Narrow" w:hAnsi="Arial Narrow"/>
                <w:sz w:val="18"/>
                <w:szCs w:val="18"/>
              </w:rPr>
              <w:t xml:space="preserve"> del Sr. Javier Eduardo Vargas Flores. </w:t>
            </w:r>
          </w:p>
        </w:tc>
        <w:tc>
          <w:tcPr>
            <w:tcW w:w="992" w:type="dxa"/>
            <w:vAlign w:val="center"/>
          </w:tcPr>
          <w:p w:rsidR="0099708C" w:rsidRPr="00086059" w:rsidRDefault="0099708C" w:rsidP="00D31AE0">
            <w:pPr>
              <w:jc w:val="center"/>
              <w:rPr>
                <w:rFonts w:ascii="Arial Narrow" w:hAnsi="Arial Narrow"/>
                <w:sz w:val="18"/>
                <w:szCs w:val="18"/>
              </w:rPr>
            </w:pPr>
            <w:r w:rsidRPr="00332953">
              <w:rPr>
                <w:rFonts w:ascii="Arial Narrow" w:hAnsi="Arial Narrow"/>
                <w:sz w:val="18"/>
                <w:szCs w:val="18"/>
              </w:rPr>
              <w:t>------</w:t>
            </w:r>
          </w:p>
        </w:tc>
        <w:tc>
          <w:tcPr>
            <w:tcW w:w="1560" w:type="dxa"/>
            <w:vAlign w:val="center"/>
          </w:tcPr>
          <w:p w:rsidR="0099708C" w:rsidRPr="007F514F" w:rsidRDefault="0099708C"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99708C" w:rsidRPr="009C474A" w:rsidTr="00E74ADC">
        <w:trPr>
          <w:trHeight w:val="141"/>
        </w:trPr>
        <w:tc>
          <w:tcPr>
            <w:tcW w:w="433" w:type="dxa"/>
            <w:vAlign w:val="center"/>
          </w:tcPr>
          <w:p w:rsidR="0099708C" w:rsidRPr="007F514F" w:rsidRDefault="0099708C" w:rsidP="00D31AE0">
            <w:pPr>
              <w:rPr>
                <w:rFonts w:ascii="Arial Narrow" w:hAnsi="Arial Narrow"/>
                <w:sz w:val="18"/>
                <w:szCs w:val="18"/>
              </w:rPr>
            </w:pPr>
            <w:r w:rsidRPr="007F514F">
              <w:rPr>
                <w:rFonts w:ascii="Arial Narrow" w:hAnsi="Arial Narrow"/>
                <w:sz w:val="18"/>
                <w:szCs w:val="18"/>
              </w:rPr>
              <w:t>15</w:t>
            </w:r>
          </w:p>
        </w:tc>
        <w:tc>
          <w:tcPr>
            <w:tcW w:w="1298" w:type="dxa"/>
            <w:vAlign w:val="center"/>
          </w:tcPr>
          <w:p w:rsidR="0099708C" w:rsidRPr="00086059" w:rsidRDefault="0099708C" w:rsidP="00D31AE0">
            <w:pPr>
              <w:rPr>
                <w:rFonts w:ascii="Arial Narrow" w:hAnsi="Arial Narrow"/>
                <w:b/>
                <w:sz w:val="18"/>
                <w:szCs w:val="18"/>
              </w:rPr>
            </w:pPr>
            <w:r>
              <w:rPr>
                <w:rFonts w:ascii="Arial Narrow" w:hAnsi="Arial Narrow"/>
                <w:b/>
                <w:sz w:val="18"/>
                <w:szCs w:val="18"/>
              </w:rPr>
              <w:t>CAc-2013-230</w:t>
            </w:r>
          </w:p>
        </w:tc>
        <w:tc>
          <w:tcPr>
            <w:tcW w:w="3089" w:type="dxa"/>
            <w:vAlign w:val="center"/>
          </w:tcPr>
          <w:p w:rsidR="0099708C" w:rsidRPr="007F514F" w:rsidRDefault="0099708C" w:rsidP="0099708C">
            <w:pPr>
              <w:rPr>
                <w:rFonts w:ascii="Arial Narrow" w:hAnsi="Arial Narrow"/>
                <w:sz w:val="18"/>
                <w:szCs w:val="18"/>
              </w:rPr>
            </w:pPr>
            <w:r>
              <w:rPr>
                <w:rFonts w:ascii="Arial Narrow" w:hAnsi="Arial Narrow"/>
                <w:sz w:val="18"/>
                <w:szCs w:val="18"/>
              </w:rPr>
              <w:t xml:space="preserve">Consejo Directivo de la FEN </w:t>
            </w:r>
          </w:p>
        </w:tc>
        <w:tc>
          <w:tcPr>
            <w:tcW w:w="1843" w:type="dxa"/>
            <w:vAlign w:val="center"/>
          </w:tcPr>
          <w:p w:rsidR="0099708C" w:rsidRPr="007F514F" w:rsidRDefault="0099708C" w:rsidP="0099708C">
            <w:pPr>
              <w:jc w:val="center"/>
              <w:rPr>
                <w:rFonts w:ascii="Arial Narrow" w:hAnsi="Arial Narrow"/>
                <w:sz w:val="18"/>
                <w:szCs w:val="18"/>
              </w:rPr>
            </w:pPr>
            <w:r>
              <w:rPr>
                <w:rFonts w:ascii="Arial Narrow" w:hAnsi="Arial Narrow"/>
                <w:sz w:val="18"/>
                <w:szCs w:val="18"/>
              </w:rPr>
              <w:t>RCD-0043-2013.4</w:t>
            </w:r>
          </w:p>
        </w:tc>
        <w:tc>
          <w:tcPr>
            <w:tcW w:w="3685" w:type="dxa"/>
          </w:tcPr>
          <w:p w:rsidR="0099708C" w:rsidRPr="00292427" w:rsidRDefault="0099708C">
            <w:pPr>
              <w:rPr>
                <w:rFonts w:ascii="Arial Narrow" w:hAnsi="Arial Narrow"/>
                <w:sz w:val="18"/>
                <w:szCs w:val="18"/>
              </w:rPr>
            </w:pPr>
            <w:r w:rsidRPr="00292427">
              <w:rPr>
                <w:rFonts w:ascii="Arial Narrow" w:hAnsi="Arial Narrow"/>
                <w:sz w:val="18"/>
                <w:szCs w:val="18"/>
              </w:rPr>
              <w:t>Convalidación de materia</w:t>
            </w:r>
            <w:r>
              <w:rPr>
                <w:rFonts w:ascii="Arial Narrow" w:hAnsi="Arial Narrow"/>
                <w:sz w:val="18"/>
                <w:szCs w:val="18"/>
              </w:rPr>
              <w:t xml:space="preserve"> del Sr. José Luis Quezada Suárez. </w:t>
            </w:r>
          </w:p>
        </w:tc>
        <w:tc>
          <w:tcPr>
            <w:tcW w:w="992" w:type="dxa"/>
            <w:vAlign w:val="center"/>
          </w:tcPr>
          <w:p w:rsidR="0099708C" w:rsidRPr="00086059" w:rsidRDefault="0099708C" w:rsidP="00D31AE0">
            <w:pPr>
              <w:jc w:val="center"/>
              <w:rPr>
                <w:rFonts w:ascii="Arial Narrow" w:hAnsi="Arial Narrow"/>
                <w:sz w:val="18"/>
                <w:szCs w:val="18"/>
              </w:rPr>
            </w:pPr>
            <w:r w:rsidRPr="00332953">
              <w:rPr>
                <w:rFonts w:ascii="Arial Narrow" w:hAnsi="Arial Narrow"/>
                <w:sz w:val="18"/>
                <w:szCs w:val="18"/>
              </w:rPr>
              <w:t>------</w:t>
            </w:r>
          </w:p>
        </w:tc>
        <w:tc>
          <w:tcPr>
            <w:tcW w:w="1560" w:type="dxa"/>
            <w:vAlign w:val="center"/>
          </w:tcPr>
          <w:p w:rsidR="0099708C" w:rsidRPr="007F514F" w:rsidRDefault="0099708C"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99708C" w:rsidRPr="009C474A" w:rsidTr="00E74ADC">
        <w:trPr>
          <w:trHeight w:val="141"/>
        </w:trPr>
        <w:tc>
          <w:tcPr>
            <w:tcW w:w="433" w:type="dxa"/>
            <w:vAlign w:val="center"/>
          </w:tcPr>
          <w:p w:rsidR="0099708C" w:rsidRPr="007F514F" w:rsidRDefault="0099708C" w:rsidP="00D31AE0">
            <w:pPr>
              <w:rPr>
                <w:rFonts w:ascii="Arial Narrow" w:hAnsi="Arial Narrow"/>
                <w:sz w:val="18"/>
                <w:szCs w:val="18"/>
              </w:rPr>
            </w:pPr>
            <w:r w:rsidRPr="007F514F">
              <w:rPr>
                <w:rFonts w:ascii="Arial Narrow" w:hAnsi="Arial Narrow"/>
                <w:sz w:val="18"/>
                <w:szCs w:val="18"/>
              </w:rPr>
              <w:t>16</w:t>
            </w:r>
          </w:p>
        </w:tc>
        <w:tc>
          <w:tcPr>
            <w:tcW w:w="1298" w:type="dxa"/>
            <w:vAlign w:val="center"/>
          </w:tcPr>
          <w:p w:rsidR="0099708C" w:rsidRPr="00086059" w:rsidRDefault="0099708C" w:rsidP="00D31AE0">
            <w:pPr>
              <w:rPr>
                <w:rFonts w:ascii="Arial Narrow" w:hAnsi="Arial Narrow"/>
                <w:b/>
                <w:sz w:val="18"/>
                <w:szCs w:val="18"/>
              </w:rPr>
            </w:pPr>
            <w:r>
              <w:rPr>
                <w:rFonts w:ascii="Arial Narrow" w:hAnsi="Arial Narrow"/>
                <w:b/>
                <w:sz w:val="18"/>
                <w:szCs w:val="18"/>
              </w:rPr>
              <w:t>CAc-2013-231</w:t>
            </w:r>
          </w:p>
        </w:tc>
        <w:tc>
          <w:tcPr>
            <w:tcW w:w="3089" w:type="dxa"/>
            <w:vAlign w:val="center"/>
          </w:tcPr>
          <w:p w:rsidR="0099708C" w:rsidRPr="007F514F" w:rsidRDefault="0099708C" w:rsidP="0099708C">
            <w:pPr>
              <w:rPr>
                <w:rFonts w:ascii="Arial Narrow" w:hAnsi="Arial Narrow"/>
                <w:sz w:val="18"/>
                <w:szCs w:val="18"/>
              </w:rPr>
            </w:pPr>
            <w:r>
              <w:rPr>
                <w:rFonts w:ascii="Arial Narrow" w:hAnsi="Arial Narrow"/>
                <w:sz w:val="18"/>
                <w:szCs w:val="18"/>
              </w:rPr>
              <w:t xml:space="preserve">Consejo Directivo de la FEN </w:t>
            </w:r>
          </w:p>
        </w:tc>
        <w:tc>
          <w:tcPr>
            <w:tcW w:w="1843" w:type="dxa"/>
            <w:vAlign w:val="center"/>
          </w:tcPr>
          <w:p w:rsidR="0099708C" w:rsidRPr="007F514F" w:rsidRDefault="0099708C" w:rsidP="0099708C">
            <w:pPr>
              <w:jc w:val="center"/>
              <w:rPr>
                <w:rFonts w:ascii="Arial Narrow" w:hAnsi="Arial Narrow"/>
                <w:sz w:val="18"/>
                <w:szCs w:val="18"/>
              </w:rPr>
            </w:pPr>
            <w:r>
              <w:rPr>
                <w:rFonts w:ascii="Arial Narrow" w:hAnsi="Arial Narrow"/>
                <w:sz w:val="18"/>
                <w:szCs w:val="18"/>
              </w:rPr>
              <w:t>RCD-0043-2013.5</w:t>
            </w:r>
          </w:p>
        </w:tc>
        <w:tc>
          <w:tcPr>
            <w:tcW w:w="3685" w:type="dxa"/>
          </w:tcPr>
          <w:p w:rsidR="0099708C" w:rsidRPr="00292427" w:rsidRDefault="0099708C">
            <w:pPr>
              <w:rPr>
                <w:rFonts w:ascii="Arial Narrow" w:hAnsi="Arial Narrow"/>
                <w:sz w:val="18"/>
                <w:szCs w:val="18"/>
              </w:rPr>
            </w:pPr>
            <w:r w:rsidRPr="00292427">
              <w:rPr>
                <w:rFonts w:ascii="Arial Narrow" w:hAnsi="Arial Narrow"/>
                <w:sz w:val="18"/>
                <w:szCs w:val="18"/>
              </w:rPr>
              <w:t>Convalidación de materia</w:t>
            </w:r>
            <w:r>
              <w:rPr>
                <w:rFonts w:ascii="Arial Narrow" w:hAnsi="Arial Narrow"/>
                <w:sz w:val="18"/>
                <w:szCs w:val="18"/>
              </w:rPr>
              <w:t xml:space="preserve"> a la Srta. Evelyn </w:t>
            </w:r>
            <w:proofErr w:type="spellStart"/>
            <w:r>
              <w:rPr>
                <w:rFonts w:ascii="Arial Narrow" w:hAnsi="Arial Narrow"/>
                <w:sz w:val="18"/>
                <w:szCs w:val="18"/>
              </w:rPr>
              <w:t>Jahana</w:t>
            </w:r>
            <w:proofErr w:type="spellEnd"/>
            <w:r>
              <w:rPr>
                <w:rFonts w:ascii="Arial Narrow" w:hAnsi="Arial Narrow"/>
                <w:sz w:val="18"/>
                <w:szCs w:val="18"/>
              </w:rPr>
              <w:t xml:space="preserve"> Silva Pérez. </w:t>
            </w:r>
          </w:p>
        </w:tc>
        <w:tc>
          <w:tcPr>
            <w:tcW w:w="992" w:type="dxa"/>
            <w:vAlign w:val="center"/>
          </w:tcPr>
          <w:p w:rsidR="0099708C" w:rsidRPr="00086059" w:rsidRDefault="0099708C" w:rsidP="00D31AE0">
            <w:pPr>
              <w:jc w:val="center"/>
              <w:rPr>
                <w:rFonts w:ascii="Arial Narrow" w:hAnsi="Arial Narrow"/>
                <w:sz w:val="18"/>
                <w:szCs w:val="18"/>
              </w:rPr>
            </w:pPr>
            <w:r w:rsidRPr="00332953">
              <w:rPr>
                <w:rFonts w:ascii="Arial Narrow" w:hAnsi="Arial Narrow"/>
                <w:sz w:val="18"/>
                <w:szCs w:val="18"/>
              </w:rPr>
              <w:t>------</w:t>
            </w:r>
          </w:p>
        </w:tc>
        <w:tc>
          <w:tcPr>
            <w:tcW w:w="1560" w:type="dxa"/>
            <w:vAlign w:val="center"/>
          </w:tcPr>
          <w:p w:rsidR="0099708C" w:rsidRPr="007F514F" w:rsidRDefault="0099708C"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99708C" w:rsidRPr="009C474A" w:rsidTr="00E74ADC">
        <w:trPr>
          <w:trHeight w:val="141"/>
        </w:trPr>
        <w:tc>
          <w:tcPr>
            <w:tcW w:w="433" w:type="dxa"/>
            <w:vAlign w:val="center"/>
          </w:tcPr>
          <w:p w:rsidR="0099708C" w:rsidRPr="007F514F" w:rsidRDefault="0099708C" w:rsidP="00D31AE0">
            <w:pPr>
              <w:rPr>
                <w:rFonts w:ascii="Arial Narrow" w:hAnsi="Arial Narrow"/>
                <w:sz w:val="18"/>
                <w:szCs w:val="18"/>
              </w:rPr>
            </w:pPr>
            <w:r>
              <w:rPr>
                <w:rFonts w:ascii="Arial Narrow" w:hAnsi="Arial Narrow"/>
                <w:sz w:val="18"/>
                <w:szCs w:val="18"/>
              </w:rPr>
              <w:t>17</w:t>
            </w:r>
          </w:p>
        </w:tc>
        <w:tc>
          <w:tcPr>
            <w:tcW w:w="1298" w:type="dxa"/>
            <w:vAlign w:val="center"/>
          </w:tcPr>
          <w:p w:rsidR="0099708C" w:rsidRDefault="0099708C" w:rsidP="00D31AE0">
            <w:r>
              <w:rPr>
                <w:rFonts w:ascii="Arial Narrow" w:hAnsi="Arial Narrow"/>
                <w:b/>
                <w:sz w:val="18"/>
                <w:szCs w:val="18"/>
              </w:rPr>
              <w:t>CAc-2013-232</w:t>
            </w:r>
          </w:p>
        </w:tc>
        <w:tc>
          <w:tcPr>
            <w:tcW w:w="3089" w:type="dxa"/>
            <w:vAlign w:val="center"/>
          </w:tcPr>
          <w:p w:rsidR="0099708C" w:rsidRPr="007F514F" w:rsidRDefault="0099708C" w:rsidP="0099708C">
            <w:pPr>
              <w:rPr>
                <w:rFonts w:ascii="Arial Narrow" w:hAnsi="Arial Narrow"/>
                <w:sz w:val="18"/>
                <w:szCs w:val="18"/>
              </w:rPr>
            </w:pPr>
            <w:r>
              <w:rPr>
                <w:rFonts w:ascii="Arial Narrow" w:hAnsi="Arial Narrow"/>
                <w:sz w:val="18"/>
                <w:szCs w:val="18"/>
              </w:rPr>
              <w:t xml:space="preserve">Consejo Directivo de la FEN </w:t>
            </w:r>
          </w:p>
        </w:tc>
        <w:tc>
          <w:tcPr>
            <w:tcW w:w="1843" w:type="dxa"/>
            <w:vAlign w:val="center"/>
          </w:tcPr>
          <w:p w:rsidR="0099708C" w:rsidRPr="007F514F" w:rsidRDefault="0099708C" w:rsidP="0099708C">
            <w:pPr>
              <w:jc w:val="center"/>
              <w:rPr>
                <w:rFonts w:ascii="Arial Narrow" w:hAnsi="Arial Narrow"/>
                <w:sz w:val="18"/>
                <w:szCs w:val="18"/>
              </w:rPr>
            </w:pPr>
            <w:r>
              <w:rPr>
                <w:rFonts w:ascii="Arial Narrow" w:hAnsi="Arial Narrow"/>
                <w:sz w:val="18"/>
                <w:szCs w:val="18"/>
              </w:rPr>
              <w:t>RCD-0043-2013.6</w:t>
            </w:r>
          </w:p>
        </w:tc>
        <w:tc>
          <w:tcPr>
            <w:tcW w:w="3685" w:type="dxa"/>
          </w:tcPr>
          <w:p w:rsidR="0099708C" w:rsidRPr="00292427" w:rsidRDefault="0099708C">
            <w:pPr>
              <w:rPr>
                <w:rFonts w:ascii="Arial Narrow" w:hAnsi="Arial Narrow"/>
                <w:sz w:val="18"/>
                <w:szCs w:val="18"/>
              </w:rPr>
            </w:pPr>
            <w:r w:rsidRPr="00292427">
              <w:rPr>
                <w:rFonts w:ascii="Arial Narrow" w:hAnsi="Arial Narrow"/>
                <w:sz w:val="18"/>
                <w:szCs w:val="18"/>
              </w:rPr>
              <w:t>Convalidación de materia</w:t>
            </w:r>
            <w:r>
              <w:rPr>
                <w:rFonts w:ascii="Arial Narrow" w:hAnsi="Arial Narrow"/>
                <w:sz w:val="18"/>
                <w:szCs w:val="18"/>
              </w:rPr>
              <w:t xml:space="preserve"> de la Srta. Andrea Marisol Castillo Escobar. </w:t>
            </w:r>
          </w:p>
        </w:tc>
        <w:tc>
          <w:tcPr>
            <w:tcW w:w="992" w:type="dxa"/>
            <w:vAlign w:val="center"/>
          </w:tcPr>
          <w:p w:rsidR="0099708C" w:rsidRPr="00086059" w:rsidRDefault="0099708C" w:rsidP="00D31AE0">
            <w:pPr>
              <w:jc w:val="center"/>
              <w:rPr>
                <w:rFonts w:ascii="Arial Narrow" w:hAnsi="Arial Narrow"/>
                <w:sz w:val="18"/>
                <w:szCs w:val="18"/>
              </w:rPr>
            </w:pPr>
            <w:r w:rsidRPr="00332953">
              <w:rPr>
                <w:rFonts w:ascii="Arial Narrow" w:hAnsi="Arial Narrow"/>
                <w:sz w:val="18"/>
                <w:szCs w:val="18"/>
              </w:rPr>
              <w:t>------</w:t>
            </w:r>
          </w:p>
        </w:tc>
        <w:tc>
          <w:tcPr>
            <w:tcW w:w="1560" w:type="dxa"/>
            <w:vAlign w:val="center"/>
          </w:tcPr>
          <w:p w:rsidR="0099708C" w:rsidRPr="007F514F" w:rsidRDefault="0099708C"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99708C" w:rsidRPr="009C474A" w:rsidTr="00E74ADC">
        <w:trPr>
          <w:trHeight w:val="141"/>
        </w:trPr>
        <w:tc>
          <w:tcPr>
            <w:tcW w:w="433" w:type="dxa"/>
            <w:vAlign w:val="center"/>
          </w:tcPr>
          <w:p w:rsidR="0099708C" w:rsidRPr="007F514F" w:rsidRDefault="0099708C" w:rsidP="00D31AE0">
            <w:pPr>
              <w:rPr>
                <w:rFonts w:ascii="Arial Narrow" w:hAnsi="Arial Narrow"/>
                <w:sz w:val="18"/>
                <w:szCs w:val="18"/>
              </w:rPr>
            </w:pPr>
            <w:r>
              <w:rPr>
                <w:rFonts w:ascii="Arial Narrow" w:hAnsi="Arial Narrow"/>
                <w:sz w:val="18"/>
                <w:szCs w:val="18"/>
              </w:rPr>
              <w:t>18</w:t>
            </w:r>
          </w:p>
        </w:tc>
        <w:tc>
          <w:tcPr>
            <w:tcW w:w="1298" w:type="dxa"/>
            <w:vAlign w:val="center"/>
          </w:tcPr>
          <w:p w:rsidR="0099708C" w:rsidRDefault="0099708C" w:rsidP="00D31AE0">
            <w:r>
              <w:rPr>
                <w:rFonts w:ascii="Arial Narrow" w:hAnsi="Arial Narrow"/>
                <w:b/>
                <w:sz w:val="18"/>
                <w:szCs w:val="18"/>
              </w:rPr>
              <w:t>CAc-2013-233</w:t>
            </w:r>
          </w:p>
        </w:tc>
        <w:tc>
          <w:tcPr>
            <w:tcW w:w="3089" w:type="dxa"/>
            <w:vAlign w:val="center"/>
          </w:tcPr>
          <w:p w:rsidR="0099708C" w:rsidRPr="007F514F" w:rsidRDefault="0099708C" w:rsidP="0099708C">
            <w:pPr>
              <w:rPr>
                <w:rFonts w:ascii="Arial Narrow" w:hAnsi="Arial Narrow"/>
                <w:sz w:val="18"/>
                <w:szCs w:val="18"/>
              </w:rPr>
            </w:pPr>
            <w:r>
              <w:rPr>
                <w:rFonts w:ascii="Arial Narrow" w:hAnsi="Arial Narrow"/>
                <w:sz w:val="18"/>
                <w:szCs w:val="18"/>
              </w:rPr>
              <w:t xml:space="preserve">Consejo Directivo de la FEN </w:t>
            </w:r>
          </w:p>
        </w:tc>
        <w:tc>
          <w:tcPr>
            <w:tcW w:w="1843" w:type="dxa"/>
            <w:vAlign w:val="center"/>
          </w:tcPr>
          <w:p w:rsidR="0099708C" w:rsidRPr="007F514F" w:rsidRDefault="0099708C" w:rsidP="0099708C">
            <w:pPr>
              <w:jc w:val="center"/>
              <w:rPr>
                <w:rFonts w:ascii="Arial Narrow" w:hAnsi="Arial Narrow"/>
                <w:sz w:val="18"/>
                <w:szCs w:val="18"/>
              </w:rPr>
            </w:pPr>
            <w:r>
              <w:rPr>
                <w:rFonts w:ascii="Arial Narrow" w:hAnsi="Arial Narrow"/>
                <w:sz w:val="18"/>
                <w:szCs w:val="18"/>
              </w:rPr>
              <w:t>RCD-0043-2013.7</w:t>
            </w:r>
          </w:p>
        </w:tc>
        <w:tc>
          <w:tcPr>
            <w:tcW w:w="3685" w:type="dxa"/>
          </w:tcPr>
          <w:p w:rsidR="0099708C" w:rsidRPr="00292427" w:rsidRDefault="0099708C">
            <w:pPr>
              <w:rPr>
                <w:rFonts w:ascii="Arial Narrow" w:hAnsi="Arial Narrow"/>
                <w:sz w:val="18"/>
                <w:szCs w:val="18"/>
              </w:rPr>
            </w:pPr>
            <w:r w:rsidRPr="00292427">
              <w:rPr>
                <w:rFonts w:ascii="Arial Narrow" w:hAnsi="Arial Narrow"/>
                <w:sz w:val="18"/>
                <w:szCs w:val="18"/>
              </w:rPr>
              <w:t>Convalidación de materia</w:t>
            </w:r>
            <w:r>
              <w:rPr>
                <w:rFonts w:ascii="Arial Narrow" w:hAnsi="Arial Narrow"/>
                <w:sz w:val="18"/>
                <w:szCs w:val="18"/>
              </w:rPr>
              <w:t xml:space="preserve"> de la Srta. Roxana Estefanía Rodríguez Medina. </w:t>
            </w:r>
          </w:p>
        </w:tc>
        <w:tc>
          <w:tcPr>
            <w:tcW w:w="992" w:type="dxa"/>
            <w:vAlign w:val="center"/>
          </w:tcPr>
          <w:p w:rsidR="0099708C" w:rsidRPr="00086059" w:rsidRDefault="0099708C" w:rsidP="00D31AE0">
            <w:pPr>
              <w:jc w:val="center"/>
              <w:rPr>
                <w:rFonts w:ascii="Arial Narrow" w:hAnsi="Arial Narrow"/>
                <w:sz w:val="18"/>
                <w:szCs w:val="18"/>
              </w:rPr>
            </w:pPr>
            <w:r w:rsidRPr="00332953">
              <w:rPr>
                <w:rFonts w:ascii="Arial Narrow" w:hAnsi="Arial Narrow"/>
                <w:sz w:val="18"/>
                <w:szCs w:val="18"/>
              </w:rPr>
              <w:t>------</w:t>
            </w:r>
          </w:p>
        </w:tc>
        <w:tc>
          <w:tcPr>
            <w:tcW w:w="1560" w:type="dxa"/>
            <w:vAlign w:val="center"/>
          </w:tcPr>
          <w:p w:rsidR="0099708C" w:rsidRPr="007F514F" w:rsidRDefault="0099708C"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99708C" w:rsidRPr="009C474A" w:rsidTr="00E74ADC">
        <w:trPr>
          <w:trHeight w:val="141"/>
        </w:trPr>
        <w:tc>
          <w:tcPr>
            <w:tcW w:w="433" w:type="dxa"/>
            <w:vAlign w:val="center"/>
          </w:tcPr>
          <w:p w:rsidR="0099708C" w:rsidRPr="007F514F" w:rsidRDefault="0099708C" w:rsidP="00D31AE0">
            <w:pPr>
              <w:rPr>
                <w:rFonts w:ascii="Arial Narrow" w:hAnsi="Arial Narrow"/>
                <w:sz w:val="18"/>
                <w:szCs w:val="18"/>
              </w:rPr>
            </w:pPr>
            <w:r>
              <w:rPr>
                <w:rFonts w:ascii="Arial Narrow" w:hAnsi="Arial Narrow"/>
                <w:sz w:val="18"/>
                <w:szCs w:val="18"/>
              </w:rPr>
              <w:t>19</w:t>
            </w:r>
          </w:p>
        </w:tc>
        <w:tc>
          <w:tcPr>
            <w:tcW w:w="1298" w:type="dxa"/>
            <w:vAlign w:val="center"/>
          </w:tcPr>
          <w:p w:rsidR="0099708C" w:rsidRDefault="0099708C" w:rsidP="00D31AE0">
            <w:r>
              <w:rPr>
                <w:rFonts w:ascii="Arial Narrow" w:hAnsi="Arial Narrow"/>
                <w:b/>
                <w:sz w:val="18"/>
                <w:szCs w:val="18"/>
              </w:rPr>
              <w:t>CAc-2013-234</w:t>
            </w:r>
          </w:p>
        </w:tc>
        <w:tc>
          <w:tcPr>
            <w:tcW w:w="3089" w:type="dxa"/>
            <w:vAlign w:val="center"/>
          </w:tcPr>
          <w:p w:rsidR="0099708C" w:rsidRPr="007F514F" w:rsidRDefault="0099708C" w:rsidP="0099708C">
            <w:pPr>
              <w:rPr>
                <w:rFonts w:ascii="Arial Narrow" w:hAnsi="Arial Narrow"/>
                <w:sz w:val="18"/>
                <w:szCs w:val="18"/>
              </w:rPr>
            </w:pPr>
            <w:r>
              <w:rPr>
                <w:rFonts w:ascii="Arial Narrow" w:hAnsi="Arial Narrow"/>
                <w:sz w:val="18"/>
                <w:szCs w:val="18"/>
              </w:rPr>
              <w:t xml:space="preserve">Consejo Directivo de la FEN </w:t>
            </w:r>
          </w:p>
        </w:tc>
        <w:tc>
          <w:tcPr>
            <w:tcW w:w="1843" w:type="dxa"/>
            <w:vAlign w:val="center"/>
          </w:tcPr>
          <w:p w:rsidR="0099708C" w:rsidRPr="007F514F" w:rsidRDefault="0099708C" w:rsidP="0099708C">
            <w:pPr>
              <w:jc w:val="center"/>
              <w:rPr>
                <w:rFonts w:ascii="Arial Narrow" w:hAnsi="Arial Narrow"/>
                <w:sz w:val="18"/>
                <w:szCs w:val="18"/>
              </w:rPr>
            </w:pPr>
            <w:r>
              <w:rPr>
                <w:rFonts w:ascii="Arial Narrow" w:hAnsi="Arial Narrow"/>
                <w:sz w:val="18"/>
                <w:szCs w:val="18"/>
              </w:rPr>
              <w:t>RCD-0044-2013.1</w:t>
            </w:r>
          </w:p>
        </w:tc>
        <w:tc>
          <w:tcPr>
            <w:tcW w:w="3685" w:type="dxa"/>
          </w:tcPr>
          <w:p w:rsidR="0099708C" w:rsidRPr="00292427" w:rsidRDefault="0099708C">
            <w:pPr>
              <w:rPr>
                <w:rFonts w:ascii="Arial Narrow" w:hAnsi="Arial Narrow"/>
                <w:sz w:val="18"/>
                <w:szCs w:val="18"/>
              </w:rPr>
            </w:pPr>
            <w:r w:rsidRPr="00292427">
              <w:rPr>
                <w:rFonts w:ascii="Arial Narrow" w:hAnsi="Arial Narrow"/>
                <w:sz w:val="18"/>
                <w:szCs w:val="18"/>
              </w:rPr>
              <w:t>Convalidación de materia</w:t>
            </w:r>
            <w:r>
              <w:rPr>
                <w:rFonts w:ascii="Arial Narrow" w:hAnsi="Arial Narrow"/>
                <w:sz w:val="18"/>
                <w:szCs w:val="18"/>
              </w:rPr>
              <w:t xml:space="preserve"> del Sr. Julio Alberto Ramos Vásquez. </w:t>
            </w:r>
          </w:p>
        </w:tc>
        <w:tc>
          <w:tcPr>
            <w:tcW w:w="992" w:type="dxa"/>
            <w:vAlign w:val="center"/>
          </w:tcPr>
          <w:p w:rsidR="0099708C" w:rsidRPr="00086059" w:rsidRDefault="0099708C" w:rsidP="00D31AE0">
            <w:pPr>
              <w:jc w:val="center"/>
              <w:rPr>
                <w:rFonts w:ascii="Arial Narrow" w:hAnsi="Arial Narrow"/>
                <w:sz w:val="18"/>
                <w:szCs w:val="18"/>
              </w:rPr>
            </w:pPr>
            <w:r w:rsidRPr="00332953">
              <w:rPr>
                <w:rFonts w:ascii="Arial Narrow" w:hAnsi="Arial Narrow"/>
                <w:sz w:val="18"/>
                <w:szCs w:val="18"/>
              </w:rPr>
              <w:t>------</w:t>
            </w:r>
          </w:p>
        </w:tc>
        <w:tc>
          <w:tcPr>
            <w:tcW w:w="1560" w:type="dxa"/>
            <w:vAlign w:val="center"/>
          </w:tcPr>
          <w:p w:rsidR="0099708C" w:rsidRPr="007F514F" w:rsidRDefault="0099708C"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99708C" w:rsidRPr="009C474A" w:rsidTr="00E74ADC">
        <w:trPr>
          <w:trHeight w:val="141"/>
        </w:trPr>
        <w:tc>
          <w:tcPr>
            <w:tcW w:w="433" w:type="dxa"/>
            <w:vAlign w:val="center"/>
          </w:tcPr>
          <w:p w:rsidR="0099708C" w:rsidRPr="007F514F" w:rsidRDefault="0099708C" w:rsidP="00D31AE0">
            <w:pPr>
              <w:rPr>
                <w:rFonts w:ascii="Arial Narrow" w:hAnsi="Arial Narrow"/>
                <w:sz w:val="18"/>
                <w:szCs w:val="18"/>
              </w:rPr>
            </w:pPr>
            <w:r>
              <w:rPr>
                <w:rFonts w:ascii="Arial Narrow" w:hAnsi="Arial Narrow"/>
                <w:sz w:val="18"/>
                <w:szCs w:val="18"/>
              </w:rPr>
              <w:t>20</w:t>
            </w:r>
          </w:p>
        </w:tc>
        <w:tc>
          <w:tcPr>
            <w:tcW w:w="1298" w:type="dxa"/>
            <w:vAlign w:val="center"/>
          </w:tcPr>
          <w:p w:rsidR="0099708C" w:rsidRDefault="0099708C" w:rsidP="00D31AE0">
            <w:r>
              <w:rPr>
                <w:rFonts w:ascii="Arial Narrow" w:hAnsi="Arial Narrow"/>
                <w:b/>
                <w:sz w:val="18"/>
                <w:szCs w:val="18"/>
              </w:rPr>
              <w:t>CAc-2013-235</w:t>
            </w:r>
          </w:p>
        </w:tc>
        <w:tc>
          <w:tcPr>
            <w:tcW w:w="3089" w:type="dxa"/>
            <w:vAlign w:val="center"/>
          </w:tcPr>
          <w:p w:rsidR="0099708C" w:rsidRPr="007F514F" w:rsidRDefault="0099708C" w:rsidP="0099708C">
            <w:pPr>
              <w:rPr>
                <w:rFonts w:ascii="Arial Narrow" w:hAnsi="Arial Narrow"/>
                <w:sz w:val="18"/>
                <w:szCs w:val="18"/>
              </w:rPr>
            </w:pPr>
            <w:r>
              <w:rPr>
                <w:rFonts w:ascii="Arial Narrow" w:hAnsi="Arial Narrow"/>
                <w:sz w:val="18"/>
                <w:szCs w:val="18"/>
              </w:rPr>
              <w:t xml:space="preserve">Consejo Directivo de la FEN </w:t>
            </w:r>
          </w:p>
        </w:tc>
        <w:tc>
          <w:tcPr>
            <w:tcW w:w="1843" w:type="dxa"/>
            <w:vAlign w:val="center"/>
          </w:tcPr>
          <w:p w:rsidR="0099708C" w:rsidRPr="007F514F" w:rsidRDefault="0099708C" w:rsidP="0099708C">
            <w:pPr>
              <w:jc w:val="center"/>
              <w:rPr>
                <w:rFonts w:ascii="Arial Narrow" w:hAnsi="Arial Narrow"/>
                <w:sz w:val="18"/>
                <w:szCs w:val="18"/>
              </w:rPr>
            </w:pPr>
            <w:r>
              <w:rPr>
                <w:rFonts w:ascii="Arial Narrow" w:hAnsi="Arial Narrow"/>
                <w:sz w:val="18"/>
                <w:szCs w:val="18"/>
              </w:rPr>
              <w:t>RCD-0044-2013.2</w:t>
            </w:r>
          </w:p>
        </w:tc>
        <w:tc>
          <w:tcPr>
            <w:tcW w:w="3685" w:type="dxa"/>
          </w:tcPr>
          <w:p w:rsidR="0099708C" w:rsidRPr="00292427" w:rsidRDefault="0099708C" w:rsidP="00314D70">
            <w:pPr>
              <w:rPr>
                <w:rFonts w:ascii="Arial Narrow" w:hAnsi="Arial Narrow"/>
                <w:sz w:val="18"/>
                <w:szCs w:val="18"/>
              </w:rPr>
            </w:pPr>
            <w:r w:rsidRPr="00292427">
              <w:rPr>
                <w:rFonts w:ascii="Arial Narrow" w:hAnsi="Arial Narrow"/>
                <w:sz w:val="18"/>
                <w:szCs w:val="18"/>
              </w:rPr>
              <w:t>Convalidación de materia</w:t>
            </w:r>
            <w:r>
              <w:rPr>
                <w:rFonts w:ascii="Arial Narrow" w:hAnsi="Arial Narrow"/>
                <w:sz w:val="18"/>
                <w:szCs w:val="18"/>
              </w:rPr>
              <w:t xml:space="preserve"> de la Srta. Ta</w:t>
            </w:r>
            <w:r w:rsidR="00314D70">
              <w:rPr>
                <w:rFonts w:ascii="Arial Narrow" w:hAnsi="Arial Narrow"/>
                <w:sz w:val="18"/>
                <w:szCs w:val="18"/>
              </w:rPr>
              <w:t>tia</w:t>
            </w:r>
            <w:r>
              <w:rPr>
                <w:rFonts w:ascii="Arial Narrow" w:hAnsi="Arial Narrow"/>
                <w:sz w:val="18"/>
                <w:szCs w:val="18"/>
              </w:rPr>
              <w:t xml:space="preserve">na Belén Panchana Muñoz. </w:t>
            </w:r>
          </w:p>
        </w:tc>
        <w:tc>
          <w:tcPr>
            <w:tcW w:w="992" w:type="dxa"/>
            <w:vAlign w:val="center"/>
          </w:tcPr>
          <w:p w:rsidR="0099708C" w:rsidRPr="00086059" w:rsidRDefault="0099708C" w:rsidP="00D31AE0">
            <w:pPr>
              <w:jc w:val="center"/>
              <w:rPr>
                <w:rFonts w:ascii="Arial Narrow" w:hAnsi="Arial Narrow"/>
                <w:sz w:val="18"/>
                <w:szCs w:val="18"/>
              </w:rPr>
            </w:pPr>
            <w:r w:rsidRPr="00332953">
              <w:rPr>
                <w:rFonts w:ascii="Arial Narrow" w:hAnsi="Arial Narrow"/>
                <w:sz w:val="18"/>
                <w:szCs w:val="18"/>
              </w:rPr>
              <w:t>------</w:t>
            </w:r>
          </w:p>
        </w:tc>
        <w:tc>
          <w:tcPr>
            <w:tcW w:w="1560" w:type="dxa"/>
            <w:vAlign w:val="center"/>
          </w:tcPr>
          <w:p w:rsidR="0099708C" w:rsidRPr="007F514F" w:rsidRDefault="0099708C"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99708C" w:rsidRPr="009C474A" w:rsidTr="00E74ADC">
        <w:trPr>
          <w:trHeight w:val="141"/>
        </w:trPr>
        <w:tc>
          <w:tcPr>
            <w:tcW w:w="433" w:type="dxa"/>
            <w:vAlign w:val="center"/>
          </w:tcPr>
          <w:p w:rsidR="0099708C" w:rsidRPr="007F514F" w:rsidRDefault="0099708C" w:rsidP="00D31AE0">
            <w:pPr>
              <w:rPr>
                <w:rFonts w:ascii="Arial Narrow" w:hAnsi="Arial Narrow"/>
                <w:sz w:val="18"/>
                <w:szCs w:val="18"/>
              </w:rPr>
            </w:pPr>
            <w:r>
              <w:rPr>
                <w:rFonts w:ascii="Arial Narrow" w:hAnsi="Arial Narrow"/>
                <w:sz w:val="18"/>
                <w:szCs w:val="18"/>
              </w:rPr>
              <w:t>21</w:t>
            </w:r>
          </w:p>
        </w:tc>
        <w:tc>
          <w:tcPr>
            <w:tcW w:w="1298" w:type="dxa"/>
            <w:vAlign w:val="center"/>
          </w:tcPr>
          <w:p w:rsidR="0099708C" w:rsidRDefault="0099708C" w:rsidP="00D31AE0">
            <w:r>
              <w:rPr>
                <w:rFonts w:ascii="Arial Narrow" w:hAnsi="Arial Narrow"/>
                <w:b/>
                <w:sz w:val="18"/>
                <w:szCs w:val="18"/>
              </w:rPr>
              <w:t>CAc-2013-236</w:t>
            </w:r>
          </w:p>
        </w:tc>
        <w:tc>
          <w:tcPr>
            <w:tcW w:w="3089" w:type="dxa"/>
            <w:vAlign w:val="center"/>
          </w:tcPr>
          <w:p w:rsidR="0099708C" w:rsidRPr="007F514F" w:rsidRDefault="0099708C" w:rsidP="0099708C">
            <w:pPr>
              <w:rPr>
                <w:rFonts w:ascii="Arial Narrow" w:hAnsi="Arial Narrow"/>
                <w:sz w:val="18"/>
                <w:szCs w:val="18"/>
              </w:rPr>
            </w:pPr>
            <w:r>
              <w:rPr>
                <w:rFonts w:ascii="Arial Narrow" w:hAnsi="Arial Narrow"/>
                <w:sz w:val="18"/>
                <w:szCs w:val="18"/>
              </w:rPr>
              <w:t xml:space="preserve">Consejo Directivo de la FEN </w:t>
            </w:r>
          </w:p>
        </w:tc>
        <w:tc>
          <w:tcPr>
            <w:tcW w:w="1843" w:type="dxa"/>
            <w:vAlign w:val="center"/>
          </w:tcPr>
          <w:p w:rsidR="0099708C" w:rsidRPr="007F514F" w:rsidRDefault="0099708C" w:rsidP="0099708C">
            <w:pPr>
              <w:jc w:val="center"/>
              <w:rPr>
                <w:rFonts w:ascii="Arial Narrow" w:hAnsi="Arial Narrow"/>
                <w:sz w:val="18"/>
                <w:szCs w:val="18"/>
              </w:rPr>
            </w:pPr>
            <w:r>
              <w:rPr>
                <w:rFonts w:ascii="Arial Narrow" w:hAnsi="Arial Narrow"/>
                <w:sz w:val="18"/>
                <w:szCs w:val="18"/>
              </w:rPr>
              <w:t>RCD-0044-2013.3</w:t>
            </w:r>
          </w:p>
        </w:tc>
        <w:tc>
          <w:tcPr>
            <w:tcW w:w="3685" w:type="dxa"/>
          </w:tcPr>
          <w:p w:rsidR="0099708C" w:rsidRPr="00292427" w:rsidRDefault="0099708C">
            <w:pPr>
              <w:rPr>
                <w:rFonts w:ascii="Arial Narrow" w:hAnsi="Arial Narrow"/>
                <w:sz w:val="18"/>
                <w:szCs w:val="18"/>
              </w:rPr>
            </w:pPr>
            <w:r w:rsidRPr="00292427">
              <w:rPr>
                <w:rFonts w:ascii="Arial Narrow" w:hAnsi="Arial Narrow"/>
                <w:sz w:val="18"/>
                <w:szCs w:val="18"/>
              </w:rPr>
              <w:t>Convalidación de materia</w:t>
            </w:r>
            <w:r>
              <w:rPr>
                <w:rFonts w:ascii="Arial Narrow" w:hAnsi="Arial Narrow"/>
                <w:sz w:val="18"/>
                <w:szCs w:val="18"/>
              </w:rPr>
              <w:t xml:space="preserve"> del Sr. Javier Leonardo Cantos Arteaga. </w:t>
            </w:r>
          </w:p>
        </w:tc>
        <w:tc>
          <w:tcPr>
            <w:tcW w:w="992" w:type="dxa"/>
            <w:vAlign w:val="center"/>
          </w:tcPr>
          <w:p w:rsidR="0099708C" w:rsidRPr="00086059" w:rsidRDefault="0099708C" w:rsidP="00D31AE0">
            <w:pPr>
              <w:jc w:val="center"/>
              <w:rPr>
                <w:rFonts w:ascii="Arial Narrow" w:hAnsi="Arial Narrow"/>
                <w:sz w:val="18"/>
                <w:szCs w:val="18"/>
              </w:rPr>
            </w:pPr>
            <w:r w:rsidRPr="00332953">
              <w:rPr>
                <w:rFonts w:ascii="Arial Narrow" w:hAnsi="Arial Narrow"/>
                <w:sz w:val="18"/>
                <w:szCs w:val="18"/>
              </w:rPr>
              <w:t>------</w:t>
            </w:r>
          </w:p>
        </w:tc>
        <w:tc>
          <w:tcPr>
            <w:tcW w:w="1560" w:type="dxa"/>
            <w:vAlign w:val="center"/>
          </w:tcPr>
          <w:p w:rsidR="0099708C" w:rsidRPr="007F514F" w:rsidRDefault="0099708C"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99708C" w:rsidRPr="009C474A" w:rsidTr="00E74ADC">
        <w:trPr>
          <w:trHeight w:val="141"/>
        </w:trPr>
        <w:tc>
          <w:tcPr>
            <w:tcW w:w="433" w:type="dxa"/>
            <w:vAlign w:val="center"/>
          </w:tcPr>
          <w:p w:rsidR="0099708C" w:rsidRPr="007F514F" w:rsidRDefault="0099708C" w:rsidP="00D31AE0">
            <w:pPr>
              <w:rPr>
                <w:rFonts w:ascii="Arial Narrow" w:hAnsi="Arial Narrow"/>
                <w:sz w:val="18"/>
                <w:szCs w:val="18"/>
              </w:rPr>
            </w:pPr>
            <w:r>
              <w:rPr>
                <w:rFonts w:ascii="Arial Narrow" w:hAnsi="Arial Narrow"/>
                <w:sz w:val="18"/>
                <w:szCs w:val="18"/>
              </w:rPr>
              <w:t>22</w:t>
            </w:r>
          </w:p>
        </w:tc>
        <w:tc>
          <w:tcPr>
            <w:tcW w:w="1298" w:type="dxa"/>
            <w:vAlign w:val="center"/>
          </w:tcPr>
          <w:p w:rsidR="0099708C" w:rsidRDefault="0099708C" w:rsidP="00D31AE0">
            <w:r>
              <w:rPr>
                <w:rFonts w:ascii="Arial Narrow" w:hAnsi="Arial Narrow"/>
                <w:b/>
                <w:sz w:val="18"/>
                <w:szCs w:val="18"/>
              </w:rPr>
              <w:t>CAc-2013-237</w:t>
            </w:r>
          </w:p>
        </w:tc>
        <w:tc>
          <w:tcPr>
            <w:tcW w:w="3089" w:type="dxa"/>
            <w:vAlign w:val="center"/>
          </w:tcPr>
          <w:p w:rsidR="0099708C" w:rsidRPr="007F514F" w:rsidRDefault="0099708C" w:rsidP="0099708C">
            <w:pPr>
              <w:rPr>
                <w:rFonts w:ascii="Arial Narrow" w:hAnsi="Arial Narrow"/>
                <w:sz w:val="18"/>
                <w:szCs w:val="18"/>
              </w:rPr>
            </w:pPr>
            <w:r>
              <w:rPr>
                <w:rFonts w:ascii="Arial Narrow" w:hAnsi="Arial Narrow"/>
                <w:sz w:val="18"/>
                <w:szCs w:val="18"/>
              </w:rPr>
              <w:t xml:space="preserve">Consejo Directivo de la FEN </w:t>
            </w:r>
          </w:p>
        </w:tc>
        <w:tc>
          <w:tcPr>
            <w:tcW w:w="1843" w:type="dxa"/>
            <w:vAlign w:val="center"/>
          </w:tcPr>
          <w:p w:rsidR="0099708C" w:rsidRPr="007F514F" w:rsidRDefault="0099708C" w:rsidP="0099708C">
            <w:pPr>
              <w:jc w:val="center"/>
              <w:rPr>
                <w:rFonts w:ascii="Arial Narrow" w:hAnsi="Arial Narrow"/>
                <w:sz w:val="18"/>
                <w:szCs w:val="18"/>
              </w:rPr>
            </w:pPr>
            <w:r>
              <w:rPr>
                <w:rFonts w:ascii="Arial Narrow" w:hAnsi="Arial Narrow"/>
                <w:sz w:val="18"/>
                <w:szCs w:val="18"/>
              </w:rPr>
              <w:t>RCD-0044-2013.4</w:t>
            </w:r>
          </w:p>
        </w:tc>
        <w:tc>
          <w:tcPr>
            <w:tcW w:w="3685" w:type="dxa"/>
          </w:tcPr>
          <w:p w:rsidR="0099708C" w:rsidRPr="00292427" w:rsidRDefault="0099708C">
            <w:pPr>
              <w:rPr>
                <w:rFonts w:ascii="Arial Narrow" w:hAnsi="Arial Narrow"/>
                <w:sz w:val="18"/>
                <w:szCs w:val="18"/>
              </w:rPr>
            </w:pPr>
            <w:r w:rsidRPr="00292427">
              <w:rPr>
                <w:rFonts w:ascii="Arial Narrow" w:hAnsi="Arial Narrow"/>
                <w:sz w:val="18"/>
                <w:szCs w:val="18"/>
              </w:rPr>
              <w:t>Convalidación de materia</w:t>
            </w:r>
            <w:r>
              <w:rPr>
                <w:rFonts w:ascii="Arial Narrow" w:hAnsi="Arial Narrow"/>
                <w:sz w:val="18"/>
                <w:szCs w:val="18"/>
              </w:rPr>
              <w:t xml:space="preserve"> del Sr. Eduardo Alfonso Moreira Espinoza. </w:t>
            </w:r>
          </w:p>
        </w:tc>
        <w:tc>
          <w:tcPr>
            <w:tcW w:w="992" w:type="dxa"/>
            <w:vAlign w:val="center"/>
          </w:tcPr>
          <w:p w:rsidR="0099708C" w:rsidRPr="00086059" w:rsidRDefault="0099708C" w:rsidP="00D31AE0">
            <w:pPr>
              <w:jc w:val="center"/>
              <w:rPr>
                <w:rFonts w:ascii="Arial Narrow" w:hAnsi="Arial Narrow"/>
                <w:sz w:val="18"/>
                <w:szCs w:val="18"/>
              </w:rPr>
            </w:pPr>
            <w:r w:rsidRPr="00332953">
              <w:rPr>
                <w:rFonts w:ascii="Arial Narrow" w:hAnsi="Arial Narrow"/>
                <w:sz w:val="18"/>
                <w:szCs w:val="18"/>
              </w:rPr>
              <w:t>------</w:t>
            </w:r>
          </w:p>
        </w:tc>
        <w:tc>
          <w:tcPr>
            <w:tcW w:w="1560" w:type="dxa"/>
            <w:vAlign w:val="center"/>
          </w:tcPr>
          <w:p w:rsidR="0099708C" w:rsidRPr="007F514F" w:rsidRDefault="0099708C"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99708C" w:rsidRPr="009C474A" w:rsidTr="00E74ADC">
        <w:trPr>
          <w:trHeight w:val="141"/>
        </w:trPr>
        <w:tc>
          <w:tcPr>
            <w:tcW w:w="433" w:type="dxa"/>
            <w:vAlign w:val="center"/>
          </w:tcPr>
          <w:p w:rsidR="0099708C" w:rsidRPr="007F514F" w:rsidRDefault="0099708C" w:rsidP="00D31AE0">
            <w:pPr>
              <w:rPr>
                <w:rFonts w:ascii="Arial Narrow" w:hAnsi="Arial Narrow"/>
                <w:sz w:val="18"/>
                <w:szCs w:val="18"/>
              </w:rPr>
            </w:pPr>
            <w:r>
              <w:rPr>
                <w:rFonts w:ascii="Arial Narrow" w:hAnsi="Arial Narrow"/>
                <w:sz w:val="18"/>
                <w:szCs w:val="18"/>
              </w:rPr>
              <w:t>23</w:t>
            </w:r>
          </w:p>
        </w:tc>
        <w:tc>
          <w:tcPr>
            <w:tcW w:w="1298" w:type="dxa"/>
            <w:vAlign w:val="center"/>
          </w:tcPr>
          <w:p w:rsidR="0099708C" w:rsidRDefault="0099708C" w:rsidP="00D31AE0">
            <w:r>
              <w:rPr>
                <w:rFonts w:ascii="Arial Narrow" w:hAnsi="Arial Narrow"/>
                <w:b/>
                <w:sz w:val="18"/>
                <w:szCs w:val="18"/>
              </w:rPr>
              <w:t>CAc-2013-238</w:t>
            </w:r>
          </w:p>
        </w:tc>
        <w:tc>
          <w:tcPr>
            <w:tcW w:w="3089" w:type="dxa"/>
            <w:vAlign w:val="center"/>
          </w:tcPr>
          <w:p w:rsidR="0099708C" w:rsidRPr="007F514F" w:rsidRDefault="0099708C" w:rsidP="0099708C">
            <w:pPr>
              <w:rPr>
                <w:rFonts w:ascii="Arial Narrow" w:hAnsi="Arial Narrow"/>
                <w:sz w:val="18"/>
                <w:szCs w:val="18"/>
              </w:rPr>
            </w:pPr>
            <w:r>
              <w:rPr>
                <w:rFonts w:ascii="Arial Narrow" w:hAnsi="Arial Narrow"/>
                <w:sz w:val="18"/>
                <w:szCs w:val="18"/>
              </w:rPr>
              <w:t xml:space="preserve">Consejo Directivo de la FEN </w:t>
            </w:r>
          </w:p>
        </w:tc>
        <w:tc>
          <w:tcPr>
            <w:tcW w:w="1843" w:type="dxa"/>
            <w:vAlign w:val="center"/>
          </w:tcPr>
          <w:p w:rsidR="0099708C" w:rsidRPr="007F514F" w:rsidRDefault="0099708C" w:rsidP="0099708C">
            <w:pPr>
              <w:jc w:val="center"/>
              <w:rPr>
                <w:rFonts w:ascii="Arial Narrow" w:hAnsi="Arial Narrow"/>
                <w:sz w:val="18"/>
                <w:szCs w:val="18"/>
              </w:rPr>
            </w:pPr>
            <w:r w:rsidRPr="00691C70">
              <w:rPr>
                <w:rFonts w:ascii="Arial Narrow" w:hAnsi="Arial Narrow"/>
                <w:sz w:val="18"/>
                <w:szCs w:val="18"/>
              </w:rPr>
              <w:t>RCD-0044-2013.5</w:t>
            </w:r>
          </w:p>
        </w:tc>
        <w:tc>
          <w:tcPr>
            <w:tcW w:w="3685" w:type="dxa"/>
          </w:tcPr>
          <w:p w:rsidR="0099708C" w:rsidRPr="00292427" w:rsidRDefault="0099708C">
            <w:pPr>
              <w:rPr>
                <w:rFonts w:ascii="Arial Narrow" w:hAnsi="Arial Narrow"/>
                <w:sz w:val="18"/>
                <w:szCs w:val="18"/>
              </w:rPr>
            </w:pPr>
            <w:r w:rsidRPr="00292427">
              <w:rPr>
                <w:rFonts w:ascii="Arial Narrow" w:hAnsi="Arial Narrow"/>
                <w:sz w:val="18"/>
                <w:szCs w:val="18"/>
              </w:rPr>
              <w:t>Convalidación de materia</w:t>
            </w:r>
            <w:r>
              <w:rPr>
                <w:rFonts w:ascii="Arial Narrow" w:hAnsi="Arial Narrow"/>
                <w:sz w:val="18"/>
                <w:szCs w:val="18"/>
              </w:rPr>
              <w:t xml:space="preserve"> del Sr. Bryan Xavier Mendoza Álvarez. </w:t>
            </w:r>
          </w:p>
        </w:tc>
        <w:tc>
          <w:tcPr>
            <w:tcW w:w="992" w:type="dxa"/>
            <w:vAlign w:val="center"/>
          </w:tcPr>
          <w:p w:rsidR="0099708C" w:rsidRPr="00086059" w:rsidRDefault="0099708C" w:rsidP="00D31AE0">
            <w:pPr>
              <w:jc w:val="center"/>
              <w:rPr>
                <w:rFonts w:ascii="Arial Narrow" w:hAnsi="Arial Narrow"/>
                <w:sz w:val="18"/>
                <w:szCs w:val="18"/>
              </w:rPr>
            </w:pPr>
            <w:r w:rsidRPr="00332953">
              <w:rPr>
                <w:rFonts w:ascii="Arial Narrow" w:hAnsi="Arial Narrow"/>
                <w:sz w:val="18"/>
                <w:szCs w:val="18"/>
              </w:rPr>
              <w:t>------</w:t>
            </w:r>
          </w:p>
        </w:tc>
        <w:tc>
          <w:tcPr>
            <w:tcW w:w="1560" w:type="dxa"/>
            <w:vAlign w:val="center"/>
          </w:tcPr>
          <w:p w:rsidR="0099708C" w:rsidRPr="007F514F" w:rsidRDefault="0099708C"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7C6F8F" w:rsidRPr="009C474A" w:rsidTr="00E74ADC">
        <w:trPr>
          <w:trHeight w:val="196"/>
        </w:trPr>
        <w:tc>
          <w:tcPr>
            <w:tcW w:w="433" w:type="dxa"/>
            <w:vAlign w:val="center"/>
          </w:tcPr>
          <w:p w:rsidR="007C6F8F" w:rsidRPr="007F514F" w:rsidRDefault="007C6F8F" w:rsidP="00D31AE0">
            <w:pPr>
              <w:rPr>
                <w:rFonts w:ascii="Arial Narrow" w:hAnsi="Arial Narrow"/>
                <w:sz w:val="18"/>
                <w:szCs w:val="18"/>
              </w:rPr>
            </w:pPr>
            <w:r>
              <w:rPr>
                <w:rFonts w:ascii="Arial Narrow" w:hAnsi="Arial Narrow"/>
                <w:sz w:val="18"/>
                <w:szCs w:val="18"/>
              </w:rPr>
              <w:t>24</w:t>
            </w:r>
          </w:p>
        </w:tc>
        <w:tc>
          <w:tcPr>
            <w:tcW w:w="1298" w:type="dxa"/>
            <w:vAlign w:val="center"/>
          </w:tcPr>
          <w:p w:rsidR="007C6F8F" w:rsidRDefault="007C6F8F" w:rsidP="00D31AE0">
            <w:r>
              <w:rPr>
                <w:rFonts w:ascii="Arial Narrow" w:hAnsi="Arial Narrow"/>
                <w:b/>
                <w:sz w:val="18"/>
                <w:szCs w:val="18"/>
              </w:rPr>
              <w:t>CAc-2013-239</w:t>
            </w:r>
          </w:p>
        </w:tc>
        <w:tc>
          <w:tcPr>
            <w:tcW w:w="3089" w:type="dxa"/>
            <w:vAlign w:val="center"/>
          </w:tcPr>
          <w:p w:rsidR="007C6F8F" w:rsidRPr="007F514F" w:rsidRDefault="007C6F8F" w:rsidP="001E7F5C">
            <w:pPr>
              <w:rPr>
                <w:rFonts w:ascii="Arial Narrow" w:hAnsi="Arial Narrow"/>
                <w:sz w:val="18"/>
                <w:szCs w:val="18"/>
              </w:rPr>
            </w:pPr>
            <w:r>
              <w:rPr>
                <w:rFonts w:ascii="Arial Narrow" w:hAnsi="Arial Narrow"/>
                <w:sz w:val="18"/>
                <w:szCs w:val="18"/>
              </w:rPr>
              <w:t xml:space="preserve">Consejo Directivo de la FEN </w:t>
            </w:r>
          </w:p>
        </w:tc>
        <w:tc>
          <w:tcPr>
            <w:tcW w:w="1843" w:type="dxa"/>
            <w:vAlign w:val="center"/>
          </w:tcPr>
          <w:p w:rsidR="007C6F8F" w:rsidRPr="008C137F" w:rsidRDefault="007C6F8F" w:rsidP="001E7F5C">
            <w:pPr>
              <w:jc w:val="center"/>
              <w:rPr>
                <w:rFonts w:ascii="Arial Narrow" w:hAnsi="Arial Narrow"/>
                <w:sz w:val="18"/>
                <w:szCs w:val="18"/>
                <w:highlight w:val="yellow"/>
              </w:rPr>
            </w:pPr>
            <w:r w:rsidRPr="00560C1A">
              <w:rPr>
                <w:rFonts w:ascii="Arial Narrow" w:hAnsi="Arial Narrow"/>
                <w:sz w:val="18"/>
                <w:szCs w:val="18"/>
              </w:rPr>
              <w:t>RCD-0044-2013.6</w:t>
            </w:r>
          </w:p>
        </w:tc>
        <w:tc>
          <w:tcPr>
            <w:tcW w:w="3685" w:type="dxa"/>
          </w:tcPr>
          <w:p w:rsidR="007C6F8F" w:rsidRPr="00292427" w:rsidRDefault="007C6F8F">
            <w:pPr>
              <w:rPr>
                <w:rFonts w:ascii="Arial Narrow" w:hAnsi="Arial Narrow"/>
                <w:sz w:val="18"/>
                <w:szCs w:val="18"/>
              </w:rPr>
            </w:pPr>
            <w:r w:rsidRPr="00292427">
              <w:rPr>
                <w:rFonts w:ascii="Arial Narrow" w:hAnsi="Arial Narrow"/>
                <w:sz w:val="18"/>
                <w:szCs w:val="18"/>
              </w:rPr>
              <w:t>Convalidación de materia</w:t>
            </w:r>
            <w:r>
              <w:rPr>
                <w:rFonts w:ascii="Arial Narrow" w:hAnsi="Arial Narrow"/>
                <w:sz w:val="18"/>
                <w:szCs w:val="18"/>
              </w:rPr>
              <w:t xml:space="preserve"> del Sr. Alexis Maximiliano </w:t>
            </w:r>
            <w:proofErr w:type="spellStart"/>
            <w:r>
              <w:rPr>
                <w:rFonts w:ascii="Arial Narrow" w:hAnsi="Arial Narrow"/>
                <w:sz w:val="18"/>
                <w:szCs w:val="18"/>
              </w:rPr>
              <w:t>Nuñez</w:t>
            </w:r>
            <w:proofErr w:type="spellEnd"/>
            <w:r>
              <w:rPr>
                <w:rFonts w:ascii="Arial Narrow" w:hAnsi="Arial Narrow"/>
                <w:sz w:val="18"/>
                <w:szCs w:val="18"/>
              </w:rPr>
              <w:t xml:space="preserve"> </w:t>
            </w:r>
            <w:proofErr w:type="spellStart"/>
            <w:r>
              <w:rPr>
                <w:rFonts w:ascii="Arial Narrow" w:hAnsi="Arial Narrow"/>
                <w:sz w:val="18"/>
                <w:szCs w:val="18"/>
              </w:rPr>
              <w:t>Tomaselli</w:t>
            </w:r>
            <w:proofErr w:type="spellEnd"/>
            <w:r>
              <w:rPr>
                <w:rFonts w:ascii="Arial Narrow" w:hAnsi="Arial Narrow"/>
                <w:sz w:val="18"/>
                <w:szCs w:val="18"/>
              </w:rPr>
              <w:t xml:space="preserve">. </w:t>
            </w:r>
          </w:p>
        </w:tc>
        <w:tc>
          <w:tcPr>
            <w:tcW w:w="992" w:type="dxa"/>
            <w:vAlign w:val="center"/>
          </w:tcPr>
          <w:p w:rsidR="007C6F8F" w:rsidRPr="00086059" w:rsidRDefault="007C6F8F" w:rsidP="00D31AE0">
            <w:pPr>
              <w:jc w:val="center"/>
              <w:rPr>
                <w:rFonts w:ascii="Arial Narrow" w:hAnsi="Arial Narrow"/>
                <w:sz w:val="18"/>
                <w:szCs w:val="18"/>
              </w:rPr>
            </w:pPr>
            <w:r w:rsidRPr="00332953">
              <w:rPr>
                <w:rFonts w:ascii="Arial Narrow" w:hAnsi="Arial Narrow"/>
                <w:sz w:val="18"/>
                <w:szCs w:val="18"/>
              </w:rPr>
              <w:t>------</w:t>
            </w:r>
          </w:p>
        </w:tc>
        <w:tc>
          <w:tcPr>
            <w:tcW w:w="1560" w:type="dxa"/>
            <w:vAlign w:val="center"/>
          </w:tcPr>
          <w:p w:rsidR="007C6F8F" w:rsidRPr="007F514F" w:rsidRDefault="007C6F8F"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7C6F8F" w:rsidRPr="009C474A" w:rsidTr="00E74ADC">
        <w:trPr>
          <w:trHeight w:val="141"/>
        </w:trPr>
        <w:tc>
          <w:tcPr>
            <w:tcW w:w="433" w:type="dxa"/>
            <w:vAlign w:val="center"/>
          </w:tcPr>
          <w:p w:rsidR="007C6F8F" w:rsidRPr="007F514F" w:rsidRDefault="007C6F8F" w:rsidP="00D31AE0">
            <w:pPr>
              <w:rPr>
                <w:rFonts w:ascii="Arial Narrow" w:hAnsi="Arial Narrow"/>
                <w:sz w:val="18"/>
                <w:szCs w:val="18"/>
              </w:rPr>
            </w:pPr>
            <w:r>
              <w:rPr>
                <w:rFonts w:ascii="Arial Narrow" w:hAnsi="Arial Narrow"/>
                <w:sz w:val="18"/>
                <w:szCs w:val="18"/>
              </w:rPr>
              <w:t>25</w:t>
            </w:r>
          </w:p>
        </w:tc>
        <w:tc>
          <w:tcPr>
            <w:tcW w:w="1298" w:type="dxa"/>
            <w:vAlign w:val="center"/>
          </w:tcPr>
          <w:p w:rsidR="007C6F8F" w:rsidRDefault="007C6F8F" w:rsidP="00D31AE0">
            <w:r>
              <w:rPr>
                <w:rFonts w:ascii="Arial Narrow" w:hAnsi="Arial Narrow"/>
                <w:b/>
                <w:sz w:val="18"/>
                <w:szCs w:val="18"/>
              </w:rPr>
              <w:t>CAc-2013-240</w:t>
            </w:r>
          </w:p>
        </w:tc>
        <w:tc>
          <w:tcPr>
            <w:tcW w:w="3089" w:type="dxa"/>
            <w:vAlign w:val="center"/>
          </w:tcPr>
          <w:p w:rsidR="007C6F8F" w:rsidRPr="007F514F" w:rsidRDefault="007C6F8F" w:rsidP="001E7F5C">
            <w:pPr>
              <w:rPr>
                <w:rFonts w:ascii="Arial Narrow" w:hAnsi="Arial Narrow"/>
                <w:sz w:val="18"/>
                <w:szCs w:val="18"/>
              </w:rPr>
            </w:pPr>
            <w:r>
              <w:rPr>
                <w:rFonts w:ascii="Arial Narrow" w:hAnsi="Arial Narrow"/>
                <w:sz w:val="18"/>
                <w:szCs w:val="18"/>
              </w:rPr>
              <w:t xml:space="preserve">Consejo Directivo de la FEN </w:t>
            </w:r>
          </w:p>
        </w:tc>
        <w:tc>
          <w:tcPr>
            <w:tcW w:w="1843" w:type="dxa"/>
            <w:vAlign w:val="center"/>
          </w:tcPr>
          <w:p w:rsidR="007C6F8F" w:rsidRPr="008C137F" w:rsidRDefault="007C6F8F" w:rsidP="001E7F5C">
            <w:pPr>
              <w:jc w:val="center"/>
              <w:rPr>
                <w:rFonts w:ascii="Arial Narrow" w:hAnsi="Arial Narrow"/>
                <w:sz w:val="18"/>
                <w:szCs w:val="18"/>
                <w:highlight w:val="yellow"/>
              </w:rPr>
            </w:pPr>
            <w:r w:rsidRPr="00BA000B">
              <w:rPr>
                <w:rFonts w:ascii="Arial Narrow" w:hAnsi="Arial Narrow"/>
                <w:sz w:val="18"/>
                <w:szCs w:val="18"/>
              </w:rPr>
              <w:t>RCD-0044-2013.6</w:t>
            </w:r>
          </w:p>
        </w:tc>
        <w:tc>
          <w:tcPr>
            <w:tcW w:w="3685" w:type="dxa"/>
          </w:tcPr>
          <w:p w:rsidR="007C6F8F" w:rsidRPr="00292427" w:rsidRDefault="007C6F8F">
            <w:pPr>
              <w:rPr>
                <w:rFonts w:ascii="Arial Narrow" w:hAnsi="Arial Narrow"/>
                <w:sz w:val="18"/>
                <w:szCs w:val="18"/>
              </w:rPr>
            </w:pPr>
            <w:r w:rsidRPr="00292427">
              <w:rPr>
                <w:rFonts w:ascii="Arial Narrow" w:hAnsi="Arial Narrow"/>
                <w:sz w:val="18"/>
                <w:szCs w:val="18"/>
              </w:rPr>
              <w:t>Convalidación de materia</w:t>
            </w:r>
            <w:r>
              <w:rPr>
                <w:rFonts w:ascii="Arial Narrow" w:hAnsi="Arial Narrow"/>
                <w:sz w:val="18"/>
                <w:szCs w:val="18"/>
              </w:rPr>
              <w:t xml:space="preserve"> de la</w:t>
            </w:r>
            <w:r w:rsidR="00BA000B">
              <w:rPr>
                <w:rFonts w:ascii="Arial Narrow" w:hAnsi="Arial Narrow"/>
                <w:sz w:val="18"/>
                <w:szCs w:val="18"/>
              </w:rPr>
              <w:t xml:space="preserve"> Srta. Sofía Elizabeth Canales </w:t>
            </w:r>
            <w:proofErr w:type="spellStart"/>
            <w:r w:rsidR="00BA000B">
              <w:rPr>
                <w:rFonts w:ascii="Arial Narrow" w:hAnsi="Arial Narrow"/>
                <w:sz w:val="18"/>
                <w:szCs w:val="18"/>
              </w:rPr>
              <w:t>Campi</w:t>
            </w:r>
            <w:proofErr w:type="spellEnd"/>
            <w:r w:rsidR="00BA000B">
              <w:rPr>
                <w:rFonts w:ascii="Arial Narrow" w:hAnsi="Arial Narrow"/>
                <w:sz w:val="18"/>
                <w:szCs w:val="18"/>
              </w:rPr>
              <w:t>.</w:t>
            </w:r>
          </w:p>
        </w:tc>
        <w:tc>
          <w:tcPr>
            <w:tcW w:w="992" w:type="dxa"/>
            <w:vAlign w:val="center"/>
          </w:tcPr>
          <w:p w:rsidR="007C6F8F" w:rsidRPr="00086059" w:rsidRDefault="007C6F8F" w:rsidP="00D31AE0">
            <w:pPr>
              <w:jc w:val="center"/>
              <w:rPr>
                <w:rFonts w:ascii="Arial Narrow" w:hAnsi="Arial Narrow"/>
                <w:sz w:val="18"/>
                <w:szCs w:val="18"/>
              </w:rPr>
            </w:pPr>
            <w:r w:rsidRPr="00332953">
              <w:rPr>
                <w:rFonts w:ascii="Arial Narrow" w:hAnsi="Arial Narrow"/>
                <w:sz w:val="18"/>
                <w:szCs w:val="18"/>
              </w:rPr>
              <w:t>------</w:t>
            </w:r>
          </w:p>
        </w:tc>
        <w:tc>
          <w:tcPr>
            <w:tcW w:w="1560" w:type="dxa"/>
            <w:vAlign w:val="center"/>
          </w:tcPr>
          <w:p w:rsidR="007C6F8F" w:rsidRPr="007F514F" w:rsidRDefault="007C6F8F"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7C6F8F" w:rsidRPr="009C474A" w:rsidTr="00E74ADC">
        <w:trPr>
          <w:trHeight w:val="141"/>
        </w:trPr>
        <w:tc>
          <w:tcPr>
            <w:tcW w:w="433" w:type="dxa"/>
            <w:vAlign w:val="center"/>
          </w:tcPr>
          <w:p w:rsidR="007C6F8F" w:rsidRPr="007F514F" w:rsidRDefault="007C6F8F" w:rsidP="00D31AE0">
            <w:pPr>
              <w:rPr>
                <w:rFonts w:ascii="Arial Narrow" w:hAnsi="Arial Narrow"/>
                <w:sz w:val="18"/>
                <w:szCs w:val="18"/>
              </w:rPr>
            </w:pPr>
            <w:r>
              <w:rPr>
                <w:rFonts w:ascii="Arial Narrow" w:hAnsi="Arial Narrow"/>
                <w:sz w:val="18"/>
                <w:szCs w:val="18"/>
              </w:rPr>
              <w:t>26</w:t>
            </w:r>
          </w:p>
        </w:tc>
        <w:tc>
          <w:tcPr>
            <w:tcW w:w="1298" w:type="dxa"/>
            <w:vAlign w:val="center"/>
          </w:tcPr>
          <w:p w:rsidR="007C6F8F" w:rsidRDefault="007C6F8F" w:rsidP="00D31AE0">
            <w:r>
              <w:rPr>
                <w:rFonts w:ascii="Arial Narrow" w:hAnsi="Arial Narrow"/>
                <w:b/>
                <w:sz w:val="18"/>
                <w:szCs w:val="18"/>
              </w:rPr>
              <w:t>CAc-2013-241</w:t>
            </w:r>
          </w:p>
        </w:tc>
        <w:tc>
          <w:tcPr>
            <w:tcW w:w="3089" w:type="dxa"/>
            <w:vAlign w:val="center"/>
          </w:tcPr>
          <w:p w:rsidR="007C6F8F" w:rsidRPr="007F514F" w:rsidRDefault="007C6F8F" w:rsidP="001E7F5C">
            <w:pPr>
              <w:rPr>
                <w:rFonts w:ascii="Arial Narrow" w:hAnsi="Arial Narrow"/>
                <w:sz w:val="18"/>
                <w:szCs w:val="18"/>
              </w:rPr>
            </w:pPr>
            <w:r>
              <w:rPr>
                <w:rFonts w:ascii="Arial Narrow" w:hAnsi="Arial Narrow"/>
                <w:sz w:val="18"/>
                <w:szCs w:val="18"/>
              </w:rPr>
              <w:t xml:space="preserve">Consejo Directivo de la FEN </w:t>
            </w:r>
          </w:p>
        </w:tc>
        <w:tc>
          <w:tcPr>
            <w:tcW w:w="1843" w:type="dxa"/>
            <w:vAlign w:val="center"/>
          </w:tcPr>
          <w:p w:rsidR="007C6F8F" w:rsidRPr="008C137F" w:rsidRDefault="007C6F8F" w:rsidP="001E7F5C">
            <w:pPr>
              <w:jc w:val="center"/>
              <w:rPr>
                <w:rFonts w:ascii="Arial Narrow" w:hAnsi="Arial Narrow"/>
                <w:sz w:val="18"/>
                <w:szCs w:val="18"/>
              </w:rPr>
            </w:pPr>
            <w:r w:rsidRPr="008C137F">
              <w:rPr>
                <w:rFonts w:ascii="Arial Narrow" w:hAnsi="Arial Narrow"/>
                <w:sz w:val="18"/>
                <w:szCs w:val="18"/>
              </w:rPr>
              <w:t>RCD-0044-2013.7</w:t>
            </w:r>
          </w:p>
        </w:tc>
        <w:tc>
          <w:tcPr>
            <w:tcW w:w="3685" w:type="dxa"/>
          </w:tcPr>
          <w:p w:rsidR="007C6F8F" w:rsidRPr="00292427" w:rsidRDefault="007C6F8F">
            <w:pPr>
              <w:rPr>
                <w:rFonts w:ascii="Arial Narrow" w:hAnsi="Arial Narrow"/>
                <w:sz w:val="18"/>
                <w:szCs w:val="18"/>
              </w:rPr>
            </w:pPr>
            <w:r w:rsidRPr="00292427">
              <w:rPr>
                <w:rFonts w:ascii="Arial Narrow" w:hAnsi="Arial Narrow"/>
                <w:sz w:val="18"/>
                <w:szCs w:val="18"/>
              </w:rPr>
              <w:t>Convalidación de materia</w:t>
            </w:r>
            <w:r>
              <w:rPr>
                <w:rFonts w:ascii="Arial Narrow" w:hAnsi="Arial Narrow"/>
                <w:sz w:val="18"/>
                <w:szCs w:val="18"/>
              </w:rPr>
              <w:t xml:space="preserve"> del Sr. Luis Eduardo Arias Bayona.  </w:t>
            </w:r>
          </w:p>
        </w:tc>
        <w:tc>
          <w:tcPr>
            <w:tcW w:w="992" w:type="dxa"/>
            <w:vAlign w:val="center"/>
          </w:tcPr>
          <w:p w:rsidR="007C6F8F" w:rsidRPr="00086059" w:rsidRDefault="007C6F8F" w:rsidP="00D31AE0">
            <w:pPr>
              <w:jc w:val="center"/>
              <w:rPr>
                <w:rFonts w:ascii="Arial Narrow" w:hAnsi="Arial Narrow"/>
                <w:sz w:val="18"/>
                <w:szCs w:val="18"/>
              </w:rPr>
            </w:pPr>
            <w:r w:rsidRPr="00332953">
              <w:rPr>
                <w:rFonts w:ascii="Arial Narrow" w:hAnsi="Arial Narrow"/>
                <w:sz w:val="18"/>
                <w:szCs w:val="18"/>
              </w:rPr>
              <w:t>------</w:t>
            </w:r>
          </w:p>
        </w:tc>
        <w:tc>
          <w:tcPr>
            <w:tcW w:w="1560" w:type="dxa"/>
            <w:vAlign w:val="center"/>
          </w:tcPr>
          <w:p w:rsidR="007C6F8F" w:rsidRPr="007F514F" w:rsidRDefault="007C6F8F"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7C6F8F" w:rsidRPr="009C474A" w:rsidTr="00E74ADC">
        <w:trPr>
          <w:trHeight w:val="141"/>
        </w:trPr>
        <w:tc>
          <w:tcPr>
            <w:tcW w:w="433" w:type="dxa"/>
            <w:vAlign w:val="center"/>
          </w:tcPr>
          <w:p w:rsidR="007C6F8F" w:rsidRPr="007F514F" w:rsidRDefault="007C6F8F" w:rsidP="00D31AE0">
            <w:pPr>
              <w:rPr>
                <w:rFonts w:ascii="Arial Narrow" w:hAnsi="Arial Narrow"/>
                <w:sz w:val="18"/>
                <w:szCs w:val="18"/>
              </w:rPr>
            </w:pPr>
            <w:r>
              <w:rPr>
                <w:rFonts w:ascii="Arial Narrow" w:hAnsi="Arial Narrow"/>
                <w:sz w:val="18"/>
                <w:szCs w:val="18"/>
              </w:rPr>
              <w:t>28</w:t>
            </w:r>
          </w:p>
        </w:tc>
        <w:tc>
          <w:tcPr>
            <w:tcW w:w="1298" w:type="dxa"/>
            <w:vAlign w:val="center"/>
          </w:tcPr>
          <w:p w:rsidR="007C6F8F" w:rsidRDefault="007C6F8F" w:rsidP="00D31AE0">
            <w:r>
              <w:rPr>
                <w:rFonts w:ascii="Arial Narrow" w:hAnsi="Arial Narrow"/>
                <w:b/>
                <w:sz w:val="18"/>
                <w:szCs w:val="18"/>
              </w:rPr>
              <w:t>CAc-2013-242</w:t>
            </w:r>
          </w:p>
        </w:tc>
        <w:tc>
          <w:tcPr>
            <w:tcW w:w="3089" w:type="dxa"/>
            <w:vAlign w:val="center"/>
          </w:tcPr>
          <w:p w:rsidR="007C6F8F" w:rsidRPr="007F514F" w:rsidRDefault="007C6F8F" w:rsidP="001E7F5C">
            <w:pPr>
              <w:rPr>
                <w:rFonts w:ascii="Arial Narrow" w:hAnsi="Arial Narrow"/>
                <w:sz w:val="18"/>
                <w:szCs w:val="18"/>
              </w:rPr>
            </w:pPr>
            <w:r>
              <w:rPr>
                <w:rFonts w:ascii="Arial Narrow" w:hAnsi="Arial Narrow"/>
                <w:sz w:val="18"/>
                <w:szCs w:val="18"/>
              </w:rPr>
              <w:t xml:space="preserve">Consejo Directivo de la FEN </w:t>
            </w:r>
          </w:p>
        </w:tc>
        <w:tc>
          <w:tcPr>
            <w:tcW w:w="1843" w:type="dxa"/>
            <w:vAlign w:val="center"/>
          </w:tcPr>
          <w:p w:rsidR="007C6F8F" w:rsidRPr="008C137F" w:rsidRDefault="007C6F8F" w:rsidP="001E7F5C">
            <w:pPr>
              <w:jc w:val="center"/>
              <w:rPr>
                <w:rFonts w:ascii="Arial Narrow" w:hAnsi="Arial Narrow"/>
                <w:sz w:val="18"/>
                <w:szCs w:val="18"/>
              </w:rPr>
            </w:pPr>
            <w:r w:rsidRPr="008C137F">
              <w:rPr>
                <w:rFonts w:ascii="Arial Narrow" w:hAnsi="Arial Narrow"/>
                <w:sz w:val="18"/>
                <w:szCs w:val="18"/>
              </w:rPr>
              <w:t>RCD-0044-2013.8</w:t>
            </w:r>
          </w:p>
        </w:tc>
        <w:tc>
          <w:tcPr>
            <w:tcW w:w="3685" w:type="dxa"/>
          </w:tcPr>
          <w:p w:rsidR="007C6F8F" w:rsidRPr="00292427" w:rsidRDefault="007C6F8F">
            <w:pPr>
              <w:rPr>
                <w:rFonts w:ascii="Arial Narrow" w:hAnsi="Arial Narrow"/>
                <w:sz w:val="18"/>
                <w:szCs w:val="18"/>
              </w:rPr>
            </w:pPr>
            <w:r w:rsidRPr="00292427">
              <w:rPr>
                <w:rFonts w:ascii="Arial Narrow" w:hAnsi="Arial Narrow"/>
                <w:sz w:val="18"/>
                <w:szCs w:val="18"/>
              </w:rPr>
              <w:t>Convalidación de materia</w:t>
            </w:r>
            <w:r>
              <w:rPr>
                <w:rFonts w:ascii="Arial Narrow" w:hAnsi="Arial Narrow"/>
                <w:sz w:val="18"/>
                <w:szCs w:val="18"/>
              </w:rPr>
              <w:t xml:space="preserve"> de la Srta. Carmen Elisa </w:t>
            </w:r>
            <w:proofErr w:type="spellStart"/>
            <w:r>
              <w:rPr>
                <w:rFonts w:ascii="Arial Narrow" w:hAnsi="Arial Narrow"/>
                <w:sz w:val="18"/>
                <w:szCs w:val="18"/>
              </w:rPr>
              <w:t>Celi</w:t>
            </w:r>
            <w:proofErr w:type="spellEnd"/>
            <w:r>
              <w:rPr>
                <w:rFonts w:ascii="Arial Narrow" w:hAnsi="Arial Narrow"/>
                <w:sz w:val="18"/>
                <w:szCs w:val="18"/>
              </w:rPr>
              <w:t xml:space="preserve"> Jaramillo. </w:t>
            </w:r>
          </w:p>
        </w:tc>
        <w:tc>
          <w:tcPr>
            <w:tcW w:w="992" w:type="dxa"/>
            <w:vAlign w:val="center"/>
          </w:tcPr>
          <w:p w:rsidR="007C6F8F" w:rsidRPr="00086059" w:rsidRDefault="007C6F8F" w:rsidP="00D31AE0">
            <w:pPr>
              <w:jc w:val="center"/>
              <w:rPr>
                <w:rFonts w:ascii="Arial Narrow" w:hAnsi="Arial Narrow"/>
                <w:sz w:val="18"/>
                <w:szCs w:val="18"/>
              </w:rPr>
            </w:pPr>
            <w:r w:rsidRPr="00332953">
              <w:rPr>
                <w:rFonts w:ascii="Arial Narrow" w:hAnsi="Arial Narrow"/>
                <w:sz w:val="18"/>
                <w:szCs w:val="18"/>
              </w:rPr>
              <w:t>------</w:t>
            </w:r>
          </w:p>
        </w:tc>
        <w:tc>
          <w:tcPr>
            <w:tcW w:w="1560" w:type="dxa"/>
            <w:vAlign w:val="center"/>
          </w:tcPr>
          <w:p w:rsidR="007C6F8F" w:rsidRPr="007F514F" w:rsidRDefault="007C6F8F"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7C6F8F" w:rsidRPr="009C474A" w:rsidTr="00E74ADC">
        <w:trPr>
          <w:trHeight w:val="141"/>
        </w:trPr>
        <w:tc>
          <w:tcPr>
            <w:tcW w:w="433" w:type="dxa"/>
            <w:vAlign w:val="center"/>
          </w:tcPr>
          <w:p w:rsidR="007C6F8F" w:rsidRPr="007F514F" w:rsidRDefault="007C6F8F" w:rsidP="00D31AE0">
            <w:pPr>
              <w:rPr>
                <w:rFonts w:ascii="Arial Narrow" w:hAnsi="Arial Narrow"/>
                <w:sz w:val="18"/>
                <w:szCs w:val="18"/>
              </w:rPr>
            </w:pPr>
            <w:r>
              <w:rPr>
                <w:rFonts w:ascii="Arial Narrow" w:hAnsi="Arial Narrow"/>
                <w:sz w:val="18"/>
                <w:szCs w:val="18"/>
              </w:rPr>
              <w:t>29</w:t>
            </w:r>
          </w:p>
        </w:tc>
        <w:tc>
          <w:tcPr>
            <w:tcW w:w="1298" w:type="dxa"/>
            <w:vAlign w:val="center"/>
          </w:tcPr>
          <w:p w:rsidR="007C6F8F" w:rsidRDefault="007C6F8F" w:rsidP="00D31AE0">
            <w:r>
              <w:rPr>
                <w:rFonts w:ascii="Arial Narrow" w:hAnsi="Arial Narrow"/>
                <w:b/>
                <w:sz w:val="18"/>
                <w:szCs w:val="18"/>
              </w:rPr>
              <w:t>CAc-2013-243</w:t>
            </w:r>
          </w:p>
        </w:tc>
        <w:tc>
          <w:tcPr>
            <w:tcW w:w="3089" w:type="dxa"/>
            <w:vAlign w:val="center"/>
          </w:tcPr>
          <w:p w:rsidR="007C6F8F" w:rsidRPr="007F514F" w:rsidRDefault="007C6F8F" w:rsidP="001E7F5C">
            <w:pPr>
              <w:rPr>
                <w:rFonts w:ascii="Arial Narrow" w:hAnsi="Arial Narrow"/>
                <w:sz w:val="18"/>
                <w:szCs w:val="18"/>
              </w:rPr>
            </w:pPr>
            <w:r>
              <w:rPr>
                <w:rFonts w:ascii="Arial Narrow" w:hAnsi="Arial Narrow"/>
                <w:sz w:val="18"/>
                <w:szCs w:val="18"/>
              </w:rPr>
              <w:t xml:space="preserve">Consejo Directivo de la FEN </w:t>
            </w:r>
          </w:p>
        </w:tc>
        <w:tc>
          <w:tcPr>
            <w:tcW w:w="1843" w:type="dxa"/>
            <w:vAlign w:val="center"/>
          </w:tcPr>
          <w:p w:rsidR="007C6F8F" w:rsidRPr="008C137F" w:rsidRDefault="007C6F8F" w:rsidP="001E7F5C">
            <w:pPr>
              <w:jc w:val="center"/>
              <w:rPr>
                <w:rFonts w:ascii="Arial Narrow" w:hAnsi="Arial Narrow"/>
                <w:sz w:val="18"/>
                <w:szCs w:val="18"/>
              </w:rPr>
            </w:pPr>
            <w:r w:rsidRPr="008C137F">
              <w:rPr>
                <w:rFonts w:ascii="Arial Narrow" w:hAnsi="Arial Narrow"/>
                <w:sz w:val="18"/>
                <w:szCs w:val="18"/>
              </w:rPr>
              <w:t>RCD-0044-2013.9</w:t>
            </w:r>
          </w:p>
        </w:tc>
        <w:tc>
          <w:tcPr>
            <w:tcW w:w="3685" w:type="dxa"/>
          </w:tcPr>
          <w:p w:rsidR="007C6F8F" w:rsidRPr="00292427" w:rsidRDefault="007C6F8F">
            <w:pPr>
              <w:rPr>
                <w:rFonts w:ascii="Arial Narrow" w:hAnsi="Arial Narrow"/>
                <w:sz w:val="18"/>
                <w:szCs w:val="18"/>
              </w:rPr>
            </w:pPr>
            <w:r w:rsidRPr="00292427">
              <w:rPr>
                <w:rFonts w:ascii="Arial Narrow" w:hAnsi="Arial Narrow"/>
                <w:sz w:val="18"/>
                <w:szCs w:val="18"/>
              </w:rPr>
              <w:t>Convalidación de materia</w:t>
            </w:r>
            <w:r>
              <w:rPr>
                <w:rFonts w:ascii="Arial Narrow" w:hAnsi="Arial Narrow"/>
                <w:sz w:val="18"/>
                <w:szCs w:val="18"/>
              </w:rPr>
              <w:t xml:space="preserve"> del Sr. Julio Enrique Moscoso Villegas. </w:t>
            </w:r>
          </w:p>
        </w:tc>
        <w:tc>
          <w:tcPr>
            <w:tcW w:w="992" w:type="dxa"/>
            <w:vAlign w:val="center"/>
          </w:tcPr>
          <w:p w:rsidR="007C6F8F" w:rsidRPr="00086059" w:rsidRDefault="007C6F8F" w:rsidP="00D31AE0">
            <w:pPr>
              <w:jc w:val="center"/>
              <w:rPr>
                <w:rFonts w:ascii="Arial Narrow" w:hAnsi="Arial Narrow"/>
                <w:sz w:val="18"/>
                <w:szCs w:val="18"/>
              </w:rPr>
            </w:pPr>
            <w:r w:rsidRPr="00332953">
              <w:rPr>
                <w:rFonts w:ascii="Arial Narrow" w:hAnsi="Arial Narrow"/>
                <w:sz w:val="18"/>
                <w:szCs w:val="18"/>
              </w:rPr>
              <w:t>------</w:t>
            </w:r>
          </w:p>
        </w:tc>
        <w:tc>
          <w:tcPr>
            <w:tcW w:w="1560" w:type="dxa"/>
            <w:vAlign w:val="center"/>
          </w:tcPr>
          <w:p w:rsidR="007C6F8F" w:rsidRPr="007F514F" w:rsidRDefault="007C6F8F"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7C6F8F" w:rsidRPr="009C474A" w:rsidTr="00E74ADC">
        <w:trPr>
          <w:trHeight w:val="141"/>
        </w:trPr>
        <w:tc>
          <w:tcPr>
            <w:tcW w:w="433" w:type="dxa"/>
            <w:vAlign w:val="center"/>
          </w:tcPr>
          <w:p w:rsidR="007C6F8F" w:rsidRPr="007F514F" w:rsidRDefault="007C6F8F" w:rsidP="00D31AE0">
            <w:pPr>
              <w:rPr>
                <w:rFonts w:ascii="Arial Narrow" w:hAnsi="Arial Narrow"/>
                <w:sz w:val="18"/>
                <w:szCs w:val="18"/>
              </w:rPr>
            </w:pPr>
            <w:r>
              <w:rPr>
                <w:rFonts w:ascii="Arial Narrow" w:hAnsi="Arial Narrow"/>
                <w:sz w:val="18"/>
                <w:szCs w:val="18"/>
              </w:rPr>
              <w:lastRenderedPageBreak/>
              <w:t>30</w:t>
            </w:r>
          </w:p>
        </w:tc>
        <w:tc>
          <w:tcPr>
            <w:tcW w:w="1298" w:type="dxa"/>
            <w:vAlign w:val="center"/>
          </w:tcPr>
          <w:p w:rsidR="007C6F8F" w:rsidRDefault="007C6F8F" w:rsidP="00D31AE0">
            <w:r>
              <w:rPr>
                <w:rFonts w:ascii="Arial Narrow" w:hAnsi="Arial Narrow"/>
                <w:b/>
                <w:sz w:val="18"/>
                <w:szCs w:val="18"/>
              </w:rPr>
              <w:t>CAc-2013-244</w:t>
            </w:r>
          </w:p>
        </w:tc>
        <w:tc>
          <w:tcPr>
            <w:tcW w:w="3089" w:type="dxa"/>
            <w:vAlign w:val="center"/>
          </w:tcPr>
          <w:p w:rsidR="007C6F8F" w:rsidRPr="007F514F" w:rsidRDefault="007C6F8F" w:rsidP="001E7F5C">
            <w:pPr>
              <w:rPr>
                <w:rFonts w:ascii="Arial Narrow" w:hAnsi="Arial Narrow"/>
                <w:sz w:val="18"/>
                <w:szCs w:val="18"/>
              </w:rPr>
            </w:pPr>
            <w:r>
              <w:rPr>
                <w:rFonts w:ascii="Arial Narrow" w:hAnsi="Arial Narrow"/>
                <w:sz w:val="18"/>
                <w:szCs w:val="18"/>
              </w:rPr>
              <w:t xml:space="preserve">Consejo Directivo de la FEN </w:t>
            </w:r>
          </w:p>
        </w:tc>
        <w:tc>
          <w:tcPr>
            <w:tcW w:w="1843" w:type="dxa"/>
            <w:vAlign w:val="center"/>
          </w:tcPr>
          <w:p w:rsidR="007C6F8F" w:rsidRPr="008C137F" w:rsidRDefault="007C6F8F" w:rsidP="001E7F5C">
            <w:pPr>
              <w:jc w:val="center"/>
              <w:rPr>
                <w:rFonts w:ascii="Arial Narrow" w:hAnsi="Arial Narrow"/>
                <w:sz w:val="18"/>
                <w:szCs w:val="18"/>
              </w:rPr>
            </w:pPr>
            <w:r w:rsidRPr="008C137F">
              <w:rPr>
                <w:rFonts w:ascii="Arial Narrow" w:hAnsi="Arial Narrow"/>
                <w:sz w:val="18"/>
                <w:szCs w:val="18"/>
              </w:rPr>
              <w:t>RCD-0044-2013.10</w:t>
            </w:r>
          </w:p>
        </w:tc>
        <w:tc>
          <w:tcPr>
            <w:tcW w:w="3685" w:type="dxa"/>
          </w:tcPr>
          <w:p w:rsidR="007C6F8F" w:rsidRPr="00292427" w:rsidRDefault="007C6F8F">
            <w:pPr>
              <w:rPr>
                <w:rFonts w:ascii="Arial Narrow" w:hAnsi="Arial Narrow"/>
                <w:sz w:val="18"/>
                <w:szCs w:val="18"/>
              </w:rPr>
            </w:pPr>
            <w:r w:rsidRPr="00292427">
              <w:rPr>
                <w:rFonts w:ascii="Arial Narrow" w:hAnsi="Arial Narrow"/>
                <w:sz w:val="18"/>
                <w:szCs w:val="18"/>
              </w:rPr>
              <w:t>Convalidación de materia</w:t>
            </w:r>
            <w:r>
              <w:rPr>
                <w:rFonts w:ascii="Arial Narrow" w:hAnsi="Arial Narrow"/>
                <w:sz w:val="18"/>
                <w:szCs w:val="18"/>
              </w:rPr>
              <w:t xml:space="preserve"> de la Srta. Lucy </w:t>
            </w:r>
            <w:proofErr w:type="spellStart"/>
            <w:r>
              <w:rPr>
                <w:rFonts w:ascii="Arial Narrow" w:hAnsi="Arial Narrow"/>
                <w:sz w:val="18"/>
                <w:szCs w:val="18"/>
              </w:rPr>
              <w:t>Kathernine</w:t>
            </w:r>
            <w:proofErr w:type="spellEnd"/>
            <w:r>
              <w:rPr>
                <w:rFonts w:ascii="Arial Narrow" w:hAnsi="Arial Narrow"/>
                <w:sz w:val="18"/>
                <w:szCs w:val="18"/>
              </w:rPr>
              <w:t xml:space="preserve"> Freire </w:t>
            </w:r>
            <w:proofErr w:type="spellStart"/>
            <w:r>
              <w:rPr>
                <w:rFonts w:ascii="Arial Narrow" w:hAnsi="Arial Narrow"/>
                <w:sz w:val="18"/>
                <w:szCs w:val="18"/>
              </w:rPr>
              <w:t>Freire</w:t>
            </w:r>
            <w:proofErr w:type="spellEnd"/>
            <w:r>
              <w:rPr>
                <w:rFonts w:ascii="Arial Narrow" w:hAnsi="Arial Narrow"/>
                <w:sz w:val="18"/>
                <w:szCs w:val="18"/>
              </w:rPr>
              <w:t xml:space="preserve">. </w:t>
            </w:r>
          </w:p>
        </w:tc>
        <w:tc>
          <w:tcPr>
            <w:tcW w:w="992" w:type="dxa"/>
            <w:vAlign w:val="center"/>
          </w:tcPr>
          <w:p w:rsidR="007C6F8F" w:rsidRPr="00086059" w:rsidRDefault="007C6F8F" w:rsidP="00D31AE0">
            <w:pPr>
              <w:jc w:val="center"/>
              <w:rPr>
                <w:rFonts w:ascii="Arial Narrow" w:hAnsi="Arial Narrow"/>
                <w:sz w:val="18"/>
                <w:szCs w:val="18"/>
              </w:rPr>
            </w:pPr>
            <w:r w:rsidRPr="00332953">
              <w:rPr>
                <w:rFonts w:ascii="Arial Narrow" w:hAnsi="Arial Narrow"/>
                <w:sz w:val="18"/>
                <w:szCs w:val="18"/>
              </w:rPr>
              <w:t>------</w:t>
            </w:r>
          </w:p>
        </w:tc>
        <w:tc>
          <w:tcPr>
            <w:tcW w:w="1560" w:type="dxa"/>
            <w:vAlign w:val="center"/>
          </w:tcPr>
          <w:p w:rsidR="007C6F8F" w:rsidRPr="007F514F" w:rsidRDefault="007C6F8F"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7C6F8F" w:rsidRPr="009C474A" w:rsidTr="00E74ADC">
        <w:trPr>
          <w:trHeight w:val="141"/>
        </w:trPr>
        <w:tc>
          <w:tcPr>
            <w:tcW w:w="433" w:type="dxa"/>
            <w:vAlign w:val="center"/>
          </w:tcPr>
          <w:p w:rsidR="007C6F8F" w:rsidRPr="007F514F" w:rsidRDefault="007C6F8F" w:rsidP="00D31AE0">
            <w:pPr>
              <w:rPr>
                <w:rFonts w:ascii="Arial Narrow" w:hAnsi="Arial Narrow"/>
                <w:sz w:val="18"/>
                <w:szCs w:val="18"/>
              </w:rPr>
            </w:pPr>
            <w:r>
              <w:rPr>
                <w:rFonts w:ascii="Arial Narrow" w:hAnsi="Arial Narrow"/>
                <w:sz w:val="18"/>
                <w:szCs w:val="18"/>
              </w:rPr>
              <w:t>31</w:t>
            </w:r>
          </w:p>
        </w:tc>
        <w:tc>
          <w:tcPr>
            <w:tcW w:w="1298" w:type="dxa"/>
            <w:vAlign w:val="center"/>
          </w:tcPr>
          <w:p w:rsidR="007C6F8F" w:rsidRDefault="007C6F8F" w:rsidP="00D31AE0">
            <w:r>
              <w:rPr>
                <w:rFonts w:ascii="Arial Narrow" w:hAnsi="Arial Narrow"/>
                <w:b/>
                <w:sz w:val="18"/>
                <w:szCs w:val="18"/>
              </w:rPr>
              <w:t>CAc-2013-245</w:t>
            </w:r>
          </w:p>
        </w:tc>
        <w:tc>
          <w:tcPr>
            <w:tcW w:w="3089" w:type="dxa"/>
            <w:vAlign w:val="center"/>
          </w:tcPr>
          <w:p w:rsidR="007C6F8F" w:rsidRPr="007F514F" w:rsidRDefault="007C6F8F" w:rsidP="001E7F5C">
            <w:pPr>
              <w:rPr>
                <w:rFonts w:ascii="Arial Narrow" w:hAnsi="Arial Narrow"/>
                <w:sz w:val="18"/>
                <w:szCs w:val="18"/>
              </w:rPr>
            </w:pPr>
            <w:r>
              <w:rPr>
                <w:rFonts w:ascii="Arial Narrow" w:hAnsi="Arial Narrow"/>
                <w:sz w:val="18"/>
                <w:szCs w:val="18"/>
              </w:rPr>
              <w:t xml:space="preserve">Consejo Directivo de la FEN </w:t>
            </w:r>
          </w:p>
        </w:tc>
        <w:tc>
          <w:tcPr>
            <w:tcW w:w="1843" w:type="dxa"/>
            <w:vAlign w:val="center"/>
          </w:tcPr>
          <w:p w:rsidR="007C6F8F" w:rsidRPr="008C137F" w:rsidRDefault="007C6F8F" w:rsidP="001E7F5C">
            <w:pPr>
              <w:jc w:val="center"/>
              <w:rPr>
                <w:rFonts w:ascii="Arial Narrow" w:hAnsi="Arial Narrow"/>
                <w:sz w:val="18"/>
                <w:szCs w:val="18"/>
              </w:rPr>
            </w:pPr>
            <w:r w:rsidRPr="008C137F">
              <w:rPr>
                <w:rFonts w:ascii="Arial Narrow" w:hAnsi="Arial Narrow"/>
                <w:sz w:val="18"/>
                <w:szCs w:val="18"/>
              </w:rPr>
              <w:t>RCD-0044-2013.11</w:t>
            </w:r>
          </w:p>
        </w:tc>
        <w:tc>
          <w:tcPr>
            <w:tcW w:w="3685" w:type="dxa"/>
          </w:tcPr>
          <w:p w:rsidR="007C6F8F" w:rsidRPr="00292427" w:rsidRDefault="007C6F8F">
            <w:pPr>
              <w:rPr>
                <w:rFonts w:ascii="Arial Narrow" w:hAnsi="Arial Narrow"/>
                <w:sz w:val="18"/>
                <w:szCs w:val="18"/>
              </w:rPr>
            </w:pPr>
            <w:r w:rsidRPr="00292427">
              <w:rPr>
                <w:rFonts w:ascii="Arial Narrow" w:hAnsi="Arial Narrow"/>
                <w:sz w:val="18"/>
                <w:szCs w:val="18"/>
              </w:rPr>
              <w:t>Convalidación de materia</w:t>
            </w:r>
            <w:r>
              <w:rPr>
                <w:rFonts w:ascii="Arial Narrow" w:hAnsi="Arial Narrow"/>
                <w:sz w:val="18"/>
                <w:szCs w:val="18"/>
              </w:rPr>
              <w:t xml:space="preserve"> de la Srta. </w:t>
            </w:r>
            <w:proofErr w:type="spellStart"/>
            <w:r>
              <w:rPr>
                <w:rFonts w:ascii="Arial Narrow" w:hAnsi="Arial Narrow"/>
                <w:sz w:val="18"/>
                <w:szCs w:val="18"/>
              </w:rPr>
              <w:t>Susan</w:t>
            </w:r>
            <w:proofErr w:type="spellEnd"/>
            <w:r>
              <w:rPr>
                <w:rFonts w:ascii="Arial Narrow" w:hAnsi="Arial Narrow"/>
                <w:sz w:val="18"/>
                <w:szCs w:val="18"/>
              </w:rPr>
              <w:t xml:space="preserve"> </w:t>
            </w:r>
            <w:proofErr w:type="spellStart"/>
            <w:r>
              <w:rPr>
                <w:rFonts w:ascii="Arial Narrow" w:hAnsi="Arial Narrow"/>
                <w:sz w:val="18"/>
                <w:szCs w:val="18"/>
              </w:rPr>
              <w:t>Stephania</w:t>
            </w:r>
            <w:proofErr w:type="spellEnd"/>
            <w:r>
              <w:rPr>
                <w:rFonts w:ascii="Arial Narrow" w:hAnsi="Arial Narrow"/>
                <w:sz w:val="18"/>
                <w:szCs w:val="18"/>
              </w:rPr>
              <w:t xml:space="preserve"> Ruiz Sotomayor. </w:t>
            </w:r>
          </w:p>
        </w:tc>
        <w:tc>
          <w:tcPr>
            <w:tcW w:w="992" w:type="dxa"/>
            <w:vAlign w:val="center"/>
          </w:tcPr>
          <w:p w:rsidR="007C6F8F" w:rsidRPr="00086059" w:rsidRDefault="007C6F8F" w:rsidP="00D31AE0">
            <w:pPr>
              <w:jc w:val="center"/>
              <w:rPr>
                <w:rFonts w:ascii="Arial Narrow" w:hAnsi="Arial Narrow"/>
                <w:sz w:val="18"/>
                <w:szCs w:val="18"/>
              </w:rPr>
            </w:pPr>
            <w:r w:rsidRPr="00332953">
              <w:rPr>
                <w:rFonts w:ascii="Arial Narrow" w:hAnsi="Arial Narrow"/>
                <w:sz w:val="18"/>
                <w:szCs w:val="18"/>
              </w:rPr>
              <w:t>------</w:t>
            </w:r>
          </w:p>
        </w:tc>
        <w:tc>
          <w:tcPr>
            <w:tcW w:w="1560" w:type="dxa"/>
            <w:vAlign w:val="center"/>
          </w:tcPr>
          <w:p w:rsidR="007C6F8F" w:rsidRPr="007F514F" w:rsidRDefault="007C6F8F"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7C6F8F" w:rsidRPr="009C474A" w:rsidTr="00E74ADC">
        <w:trPr>
          <w:trHeight w:val="141"/>
        </w:trPr>
        <w:tc>
          <w:tcPr>
            <w:tcW w:w="433" w:type="dxa"/>
            <w:vAlign w:val="center"/>
          </w:tcPr>
          <w:p w:rsidR="007C6F8F" w:rsidRPr="007F514F" w:rsidRDefault="007C6F8F" w:rsidP="00D31AE0">
            <w:pPr>
              <w:rPr>
                <w:rFonts w:ascii="Arial Narrow" w:hAnsi="Arial Narrow"/>
                <w:sz w:val="18"/>
                <w:szCs w:val="18"/>
              </w:rPr>
            </w:pPr>
            <w:r>
              <w:rPr>
                <w:rFonts w:ascii="Arial Narrow" w:hAnsi="Arial Narrow"/>
                <w:sz w:val="18"/>
                <w:szCs w:val="18"/>
              </w:rPr>
              <w:t>32</w:t>
            </w:r>
          </w:p>
        </w:tc>
        <w:tc>
          <w:tcPr>
            <w:tcW w:w="1298" w:type="dxa"/>
            <w:vAlign w:val="center"/>
          </w:tcPr>
          <w:p w:rsidR="007C6F8F" w:rsidRDefault="007C6F8F" w:rsidP="00D31AE0">
            <w:r>
              <w:rPr>
                <w:rFonts w:ascii="Arial Narrow" w:hAnsi="Arial Narrow"/>
                <w:b/>
                <w:sz w:val="18"/>
                <w:szCs w:val="18"/>
              </w:rPr>
              <w:t>CAc-2013-246</w:t>
            </w:r>
          </w:p>
        </w:tc>
        <w:tc>
          <w:tcPr>
            <w:tcW w:w="3089" w:type="dxa"/>
            <w:vAlign w:val="center"/>
          </w:tcPr>
          <w:p w:rsidR="007C6F8F" w:rsidRPr="007F514F" w:rsidRDefault="007C6F8F" w:rsidP="001E7F5C">
            <w:pPr>
              <w:rPr>
                <w:rFonts w:ascii="Arial Narrow" w:hAnsi="Arial Narrow"/>
                <w:sz w:val="18"/>
                <w:szCs w:val="18"/>
              </w:rPr>
            </w:pPr>
            <w:r>
              <w:rPr>
                <w:rFonts w:ascii="Arial Narrow" w:hAnsi="Arial Narrow"/>
                <w:sz w:val="18"/>
                <w:szCs w:val="18"/>
              </w:rPr>
              <w:t xml:space="preserve">Consejo Directivo de la FEN </w:t>
            </w:r>
          </w:p>
        </w:tc>
        <w:tc>
          <w:tcPr>
            <w:tcW w:w="1843" w:type="dxa"/>
            <w:vAlign w:val="center"/>
          </w:tcPr>
          <w:p w:rsidR="007C6F8F" w:rsidRPr="008C137F" w:rsidRDefault="007C6F8F" w:rsidP="001E7F5C">
            <w:pPr>
              <w:jc w:val="center"/>
              <w:rPr>
                <w:rFonts w:ascii="Arial Narrow" w:hAnsi="Arial Narrow"/>
                <w:sz w:val="18"/>
                <w:szCs w:val="18"/>
              </w:rPr>
            </w:pPr>
            <w:r w:rsidRPr="008C137F">
              <w:rPr>
                <w:rFonts w:ascii="Arial Narrow" w:hAnsi="Arial Narrow"/>
                <w:sz w:val="18"/>
                <w:szCs w:val="18"/>
              </w:rPr>
              <w:t>RCD-0044-2013.12</w:t>
            </w:r>
          </w:p>
        </w:tc>
        <w:tc>
          <w:tcPr>
            <w:tcW w:w="3685" w:type="dxa"/>
          </w:tcPr>
          <w:p w:rsidR="007C6F8F" w:rsidRPr="00292427" w:rsidRDefault="007C6F8F">
            <w:pPr>
              <w:rPr>
                <w:rFonts w:ascii="Arial Narrow" w:hAnsi="Arial Narrow"/>
                <w:sz w:val="18"/>
                <w:szCs w:val="18"/>
              </w:rPr>
            </w:pPr>
            <w:r w:rsidRPr="00292427">
              <w:rPr>
                <w:rFonts w:ascii="Arial Narrow" w:hAnsi="Arial Narrow"/>
                <w:sz w:val="18"/>
                <w:szCs w:val="18"/>
              </w:rPr>
              <w:t>Convalidación de materia</w:t>
            </w:r>
            <w:r>
              <w:rPr>
                <w:rFonts w:ascii="Arial Narrow" w:hAnsi="Arial Narrow"/>
                <w:sz w:val="18"/>
                <w:szCs w:val="18"/>
              </w:rPr>
              <w:t xml:space="preserve"> de la Srta. Jessica </w:t>
            </w:r>
            <w:proofErr w:type="spellStart"/>
            <w:r>
              <w:rPr>
                <w:rFonts w:ascii="Arial Narrow" w:hAnsi="Arial Narrow"/>
                <w:sz w:val="18"/>
                <w:szCs w:val="18"/>
              </w:rPr>
              <w:t>Elicett</w:t>
            </w:r>
            <w:proofErr w:type="spellEnd"/>
            <w:r>
              <w:rPr>
                <w:rFonts w:ascii="Arial Narrow" w:hAnsi="Arial Narrow"/>
                <w:sz w:val="18"/>
                <w:szCs w:val="18"/>
              </w:rPr>
              <w:t xml:space="preserve"> Barreiro Álvarez. </w:t>
            </w:r>
          </w:p>
        </w:tc>
        <w:tc>
          <w:tcPr>
            <w:tcW w:w="992" w:type="dxa"/>
            <w:vAlign w:val="center"/>
          </w:tcPr>
          <w:p w:rsidR="007C6F8F" w:rsidRPr="00086059" w:rsidRDefault="007C6F8F" w:rsidP="00D31AE0">
            <w:pPr>
              <w:jc w:val="center"/>
              <w:rPr>
                <w:rFonts w:ascii="Arial Narrow" w:hAnsi="Arial Narrow"/>
                <w:sz w:val="18"/>
                <w:szCs w:val="18"/>
              </w:rPr>
            </w:pPr>
            <w:r w:rsidRPr="00332953">
              <w:rPr>
                <w:rFonts w:ascii="Arial Narrow" w:hAnsi="Arial Narrow"/>
                <w:sz w:val="18"/>
                <w:szCs w:val="18"/>
              </w:rPr>
              <w:t>------</w:t>
            </w:r>
          </w:p>
        </w:tc>
        <w:tc>
          <w:tcPr>
            <w:tcW w:w="1560" w:type="dxa"/>
            <w:vAlign w:val="center"/>
          </w:tcPr>
          <w:p w:rsidR="007C6F8F" w:rsidRPr="007F514F" w:rsidRDefault="007C6F8F"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7C6F8F" w:rsidRPr="009C474A" w:rsidTr="00E74ADC">
        <w:trPr>
          <w:trHeight w:val="141"/>
        </w:trPr>
        <w:tc>
          <w:tcPr>
            <w:tcW w:w="433" w:type="dxa"/>
            <w:vAlign w:val="center"/>
          </w:tcPr>
          <w:p w:rsidR="007C6F8F" w:rsidRPr="007F514F" w:rsidRDefault="007C6F8F" w:rsidP="00D31AE0">
            <w:pPr>
              <w:rPr>
                <w:rFonts w:ascii="Arial Narrow" w:hAnsi="Arial Narrow"/>
                <w:sz w:val="18"/>
                <w:szCs w:val="18"/>
              </w:rPr>
            </w:pPr>
            <w:r>
              <w:rPr>
                <w:rFonts w:ascii="Arial Narrow" w:hAnsi="Arial Narrow"/>
                <w:sz w:val="18"/>
                <w:szCs w:val="18"/>
              </w:rPr>
              <w:t>33</w:t>
            </w:r>
          </w:p>
        </w:tc>
        <w:tc>
          <w:tcPr>
            <w:tcW w:w="1298" w:type="dxa"/>
            <w:vAlign w:val="center"/>
          </w:tcPr>
          <w:p w:rsidR="007C6F8F" w:rsidRDefault="007C6F8F" w:rsidP="00D31AE0">
            <w:r>
              <w:rPr>
                <w:rFonts w:ascii="Arial Narrow" w:hAnsi="Arial Narrow"/>
                <w:b/>
                <w:sz w:val="18"/>
                <w:szCs w:val="18"/>
              </w:rPr>
              <w:t>CAc-2013-247</w:t>
            </w:r>
          </w:p>
        </w:tc>
        <w:tc>
          <w:tcPr>
            <w:tcW w:w="3089" w:type="dxa"/>
            <w:vAlign w:val="center"/>
          </w:tcPr>
          <w:p w:rsidR="007C6F8F" w:rsidRPr="007F514F" w:rsidRDefault="007C6F8F" w:rsidP="001E7F5C">
            <w:pPr>
              <w:rPr>
                <w:rFonts w:ascii="Arial Narrow" w:hAnsi="Arial Narrow"/>
                <w:sz w:val="18"/>
                <w:szCs w:val="18"/>
              </w:rPr>
            </w:pPr>
            <w:r>
              <w:rPr>
                <w:rFonts w:ascii="Arial Narrow" w:hAnsi="Arial Narrow"/>
                <w:sz w:val="18"/>
                <w:szCs w:val="18"/>
              </w:rPr>
              <w:t xml:space="preserve">Consejo Directivo de la FEN </w:t>
            </w:r>
          </w:p>
        </w:tc>
        <w:tc>
          <w:tcPr>
            <w:tcW w:w="1843" w:type="dxa"/>
            <w:vAlign w:val="center"/>
          </w:tcPr>
          <w:p w:rsidR="007C6F8F" w:rsidRPr="008C137F" w:rsidRDefault="007C6F8F" w:rsidP="001E7F5C">
            <w:pPr>
              <w:jc w:val="center"/>
              <w:rPr>
                <w:rFonts w:ascii="Arial Narrow" w:hAnsi="Arial Narrow"/>
                <w:sz w:val="18"/>
                <w:szCs w:val="18"/>
              </w:rPr>
            </w:pPr>
            <w:r w:rsidRPr="008C137F">
              <w:rPr>
                <w:rFonts w:ascii="Arial Narrow" w:hAnsi="Arial Narrow"/>
                <w:sz w:val="18"/>
                <w:szCs w:val="18"/>
              </w:rPr>
              <w:t>RCD-0044-2013.13</w:t>
            </w:r>
          </w:p>
        </w:tc>
        <w:tc>
          <w:tcPr>
            <w:tcW w:w="3685" w:type="dxa"/>
          </w:tcPr>
          <w:p w:rsidR="007C6F8F" w:rsidRPr="00292427" w:rsidRDefault="007C6F8F">
            <w:pPr>
              <w:rPr>
                <w:rFonts w:ascii="Arial Narrow" w:hAnsi="Arial Narrow"/>
                <w:sz w:val="18"/>
                <w:szCs w:val="18"/>
              </w:rPr>
            </w:pPr>
            <w:r w:rsidRPr="00292427">
              <w:rPr>
                <w:rFonts w:ascii="Arial Narrow" w:hAnsi="Arial Narrow"/>
                <w:sz w:val="18"/>
                <w:szCs w:val="18"/>
              </w:rPr>
              <w:t>Convalidación de materia</w:t>
            </w:r>
            <w:r>
              <w:rPr>
                <w:rFonts w:ascii="Arial Narrow" w:hAnsi="Arial Narrow"/>
                <w:sz w:val="18"/>
                <w:szCs w:val="18"/>
              </w:rPr>
              <w:t xml:space="preserve"> del Sr. </w:t>
            </w:r>
            <w:proofErr w:type="spellStart"/>
            <w:r>
              <w:rPr>
                <w:rFonts w:ascii="Arial Narrow" w:hAnsi="Arial Narrow"/>
                <w:sz w:val="18"/>
                <w:szCs w:val="18"/>
              </w:rPr>
              <w:t>Jeffherson</w:t>
            </w:r>
            <w:proofErr w:type="spellEnd"/>
            <w:r>
              <w:rPr>
                <w:rFonts w:ascii="Arial Narrow" w:hAnsi="Arial Narrow"/>
                <w:sz w:val="18"/>
                <w:szCs w:val="18"/>
              </w:rPr>
              <w:t xml:space="preserve"> </w:t>
            </w:r>
            <w:proofErr w:type="spellStart"/>
            <w:r>
              <w:rPr>
                <w:rFonts w:ascii="Arial Narrow" w:hAnsi="Arial Narrow"/>
                <w:sz w:val="18"/>
                <w:szCs w:val="18"/>
              </w:rPr>
              <w:t>Hitalo</w:t>
            </w:r>
            <w:proofErr w:type="spellEnd"/>
            <w:r>
              <w:rPr>
                <w:rFonts w:ascii="Arial Narrow" w:hAnsi="Arial Narrow"/>
                <w:sz w:val="18"/>
                <w:szCs w:val="18"/>
              </w:rPr>
              <w:t xml:space="preserve"> </w:t>
            </w:r>
            <w:proofErr w:type="spellStart"/>
            <w:r>
              <w:rPr>
                <w:rFonts w:ascii="Arial Narrow" w:hAnsi="Arial Narrow"/>
                <w:sz w:val="18"/>
                <w:szCs w:val="18"/>
              </w:rPr>
              <w:t>Verdezoto</w:t>
            </w:r>
            <w:proofErr w:type="spellEnd"/>
            <w:r>
              <w:rPr>
                <w:rFonts w:ascii="Arial Narrow" w:hAnsi="Arial Narrow"/>
                <w:sz w:val="18"/>
                <w:szCs w:val="18"/>
              </w:rPr>
              <w:t xml:space="preserve"> Peña. </w:t>
            </w:r>
          </w:p>
        </w:tc>
        <w:tc>
          <w:tcPr>
            <w:tcW w:w="992" w:type="dxa"/>
            <w:vAlign w:val="center"/>
          </w:tcPr>
          <w:p w:rsidR="007C6F8F" w:rsidRPr="00086059" w:rsidRDefault="007C6F8F" w:rsidP="00D31AE0">
            <w:pPr>
              <w:jc w:val="center"/>
              <w:rPr>
                <w:rFonts w:ascii="Arial Narrow" w:hAnsi="Arial Narrow"/>
                <w:sz w:val="18"/>
                <w:szCs w:val="18"/>
              </w:rPr>
            </w:pPr>
            <w:r w:rsidRPr="00332953">
              <w:rPr>
                <w:rFonts w:ascii="Arial Narrow" w:hAnsi="Arial Narrow"/>
                <w:sz w:val="18"/>
                <w:szCs w:val="18"/>
              </w:rPr>
              <w:t>------</w:t>
            </w:r>
          </w:p>
        </w:tc>
        <w:tc>
          <w:tcPr>
            <w:tcW w:w="1560" w:type="dxa"/>
            <w:vAlign w:val="center"/>
          </w:tcPr>
          <w:p w:rsidR="007C6F8F" w:rsidRPr="007F514F" w:rsidRDefault="007C6F8F"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7C6F8F" w:rsidRPr="009C474A" w:rsidTr="00E74ADC">
        <w:trPr>
          <w:trHeight w:val="141"/>
        </w:trPr>
        <w:tc>
          <w:tcPr>
            <w:tcW w:w="433" w:type="dxa"/>
            <w:vAlign w:val="center"/>
          </w:tcPr>
          <w:p w:rsidR="007C6F8F" w:rsidRPr="007F514F" w:rsidRDefault="007C6F8F" w:rsidP="00D31AE0">
            <w:pPr>
              <w:rPr>
                <w:rFonts w:ascii="Arial Narrow" w:hAnsi="Arial Narrow"/>
                <w:sz w:val="18"/>
                <w:szCs w:val="18"/>
              </w:rPr>
            </w:pPr>
            <w:r>
              <w:rPr>
                <w:rFonts w:ascii="Arial Narrow" w:hAnsi="Arial Narrow"/>
                <w:sz w:val="18"/>
                <w:szCs w:val="18"/>
              </w:rPr>
              <w:t>34</w:t>
            </w:r>
          </w:p>
        </w:tc>
        <w:tc>
          <w:tcPr>
            <w:tcW w:w="1298" w:type="dxa"/>
            <w:vAlign w:val="center"/>
          </w:tcPr>
          <w:p w:rsidR="007C6F8F" w:rsidRDefault="007C6F8F" w:rsidP="00D31AE0">
            <w:r>
              <w:rPr>
                <w:rFonts w:ascii="Arial Narrow" w:hAnsi="Arial Narrow"/>
                <w:b/>
                <w:sz w:val="18"/>
                <w:szCs w:val="18"/>
              </w:rPr>
              <w:t>CAc-2013-248</w:t>
            </w:r>
          </w:p>
        </w:tc>
        <w:tc>
          <w:tcPr>
            <w:tcW w:w="3089" w:type="dxa"/>
            <w:vAlign w:val="center"/>
          </w:tcPr>
          <w:p w:rsidR="007C6F8F" w:rsidRPr="007F514F" w:rsidRDefault="007C6F8F" w:rsidP="001E7F5C">
            <w:pPr>
              <w:rPr>
                <w:rFonts w:ascii="Arial Narrow" w:hAnsi="Arial Narrow"/>
                <w:sz w:val="18"/>
                <w:szCs w:val="18"/>
              </w:rPr>
            </w:pPr>
            <w:r>
              <w:rPr>
                <w:rFonts w:ascii="Arial Narrow" w:hAnsi="Arial Narrow"/>
                <w:sz w:val="18"/>
                <w:szCs w:val="18"/>
              </w:rPr>
              <w:t>Consejo Directivo de la EDCOM</w:t>
            </w:r>
          </w:p>
        </w:tc>
        <w:tc>
          <w:tcPr>
            <w:tcW w:w="1843" w:type="dxa"/>
            <w:vAlign w:val="center"/>
          </w:tcPr>
          <w:p w:rsidR="007C6F8F" w:rsidRPr="008C137F" w:rsidRDefault="007C6F8F" w:rsidP="001E7F5C">
            <w:pPr>
              <w:jc w:val="center"/>
              <w:rPr>
                <w:rFonts w:ascii="Arial Narrow" w:hAnsi="Arial Narrow"/>
                <w:sz w:val="18"/>
                <w:szCs w:val="18"/>
              </w:rPr>
            </w:pPr>
            <w:r w:rsidRPr="008C137F">
              <w:rPr>
                <w:rFonts w:ascii="Arial Narrow" w:hAnsi="Arial Narrow"/>
                <w:sz w:val="18"/>
                <w:szCs w:val="18"/>
              </w:rPr>
              <w:t>CD-EDCOM-023-2013</w:t>
            </w:r>
          </w:p>
        </w:tc>
        <w:tc>
          <w:tcPr>
            <w:tcW w:w="3685" w:type="dxa"/>
          </w:tcPr>
          <w:p w:rsidR="007C6F8F" w:rsidRPr="00292427" w:rsidRDefault="007C6F8F">
            <w:pPr>
              <w:rPr>
                <w:rFonts w:ascii="Arial Narrow" w:hAnsi="Arial Narrow"/>
                <w:sz w:val="18"/>
                <w:szCs w:val="18"/>
              </w:rPr>
            </w:pPr>
            <w:r w:rsidRPr="00292427">
              <w:rPr>
                <w:rFonts w:ascii="Arial Narrow" w:hAnsi="Arial Narrow"/>
                <w:sz w:val="18"/>
                <w:szCs w:val="18"/>
              </w:rPr>
              <w:t>Convalidación de materia</w:t>
            </w:r>
            <w:r>
              <w:rPr>
                <w:rFonts w:ascii="Arial Narrow" w:hAnsi="Arial Narrow"/>
                <w:sz w:val="18"/>
                <w:szCs w:val="18"/>
              </w:rPr>
              <w:t xml:space="preserve"> de la Srta. Cinthya Janeth Andrade Vera. </w:t>
            </w:r>
          </w:p>
        </w:tc>
        <w:tc>
          <w:tcPr>
            <w:tcW w:w="992" w:type="dxa"/>
            <w:vAlign w:val="center"/>
          </w:tcPr>
          <w:p w:rsidR="007C6F8F" w:rsidRPr="00086059" w:rsidRDefault="007C6F8F" w:rsidP="00D31AE0">
            <w:pPr>
              <w:jc w:val="center"/>
              <w:rPr>
                <w:rFonts w:ascii="Arial Narrow" w:hAnsi="Arial Narrow"/>
                <w:sz w:val="18"/>
                <w:szCs w:val="18"/>
              </w:rPr>
            </w:pPr>
            <w:r w:rsidRPr="00332953">
              <w:rPr>
                <w:rFonts w:ascii="Arial Narrow" w:hAnsi="Arial Narrow"/>
                <w:sz w:val="18"/>
                <w:szCs w:val="18"/>
              </w:rPr>
              <w:t>------</w:t>
            </w:r>
          </w:p>
        </w:tc>
        <w:tc>
          <w:tcPr>
            <w:tcW w:w="1560" w:type="dxa"/>
            <w:vAlign w:val="center"/>
          </w:tcPr>
          <w:p w:rsidR="007C6F8F" w:rsidRPr="007F514F" w:rsidRDefault="007C6F8F"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7C6F8F" w:rsidRPr="009C474A" w:rsidTr="00E74ADC">
        <w:trPr>
          <w:trHeight w:val="141"/>
        </w:trPr>
        <w:tc>
          <w:tcPr>
            <w:tcW w:w="433" w:type="dxa"/>
            <w:vAlign w:val="center"/>
          </w:tcPr>
          <w:p w:rsidR="007C6F8F" w:rsidRPr="007F514F" w:rsidRDefault="007C6F8F" w:rsidP="00D31AE0">
            <w:pPr>
              <w:rPr>
                <w:rFonts w:ascii="Arial Narrow" w:hAnsi="Arial Narrow"/>
                <w:sz w:val="18"/>
                <w:szCs w:val="18"/>
              </w:rPr>
            </w:pPr>
            <w:r>
              <w:rPr>
                <w:rFonts w:ascii="Arial Narrow" w:hAnsi="Arial Narrow"/>
                <w:sz w:val="18"/>
                <w:szCs w:val="18"/>
              </w:rPr>
              <w:t>35</w:t>
            </w:r>
          </w:p>
        </w:tc>
        <w:tc>
          <w:tcPr>
            <w:tcW w:w="1298" w:type="dxa"/>
            <w:vAlign w:val="center"/>
          </w:tcPr>
          <w:p w:rsidR="007C6F8F" w:rsidRDefault="007C6F8F" w:rsidP="00D31AE0">
            <w:r>
              <w:rPr>
                <w:rFonts w:ascii="Arial Narrow" w:hAnsi="Arial Narrow"/>
                <w:b/>
                <w:sz w:val="18"/>
                <w:szCs w:val="18"/>
              </w:rPr>
              <w:t>CAc-2013-249</w:t>
            </w:r>
          </w:p>
        </w:tc>
        <w:tc>
          <w:tcPr>
            <w:tcW w:w="3089" w:type="dxa"/>
            <w:vAlign w:val="center"/>
          </w:tcPr>
          <w:p w:rsidR="007C6F8F" w:rsidRPr="007F514F" w:rsidRDefault="007C6F8F" w:rsidP="001E7F5C">
            <w:pPr>
              <w:rPr>
                <w:rFonts w:ascii="Arial Narrow" w:hAnsi="Arial Narrow"/>
                <w:sz w:val="18"/>
                <w:szCs w:val="18"/>
              </w:rPr>
            </w:pPr>
            <w:r>
              <w:rPr>
                <w:rFonts w:ascii="Arial Narrow" w:hAnsi="Arial Narrow"/>
                <w:sz w:val="18"/>
                <w:szCs w:val="18"/>
              </w:rPr>
              <w:t>Consejo Directivo de la EDCOM</w:t>
            </w:r>
          </w:p>
        </w:tc>
        <w:tc>
          <w:tcPr>
            <w:tcW w:w="1843" w:type="dxa"/>
            <w:vAlign w:val="center"/>
          </w:tcPr>
          <w:p w:rsidR="007C6F8F" w:rsidRPr="008C137F" w:rsidRDefault="007C6F8F" w:rsidP="001E7F5C">
            <w:pPr>
              <w:jc w:val="center"/>
              <w:rPr>
                <w:rFonts w:ascii="Arial Narrow" w:hAnsi="Arial Narrow"/>
                <w:sz w:val="18"/>
                <w:szCs w:val="18"/>
              </w:rPr>
            </w:pPr>
            <w:r w:rsidRPr="008C137F">
              <w:rPr>
                <w:rFonts w:ascii="Arial Narrow" w:hAnsi="Arial Narrow"/>
                <w:sz w:val="18"/>
                <w:szCs w:val="18"/>
              </w:rPr>
              <w:t>CD-EDCOM-024-2013</w:t>
            </w:r>
          </w:p>
        </w:tc>
        <w:tc>
          <w:tcPr>
            <w:tcW w:w="3685" w:type="dxa"/>
          </w:tcPr>
          <w:p w:rsidR="007C6F8F" w:rsidRPr="00292427" w:rsidRDefault="007C6F8F">
            <w:pPr>
              <w:rPr>
                <w:rFonts w:ascii="Arial Narrow" w:hAnsi="Arial Narrow"/>
                <w:sz w:val="18"/>
                <w:szCs w:val="18"/>
              </w:rPr>
            </w:pPr>
            <w:r w:rsidRPr="00292427">
              <w:rPr>
                <w:rFonts w:ascii="Arial Narrow" w:hAnsi="Arial Narrow"/>
                <w:sz w:val="18"/>
                <w:szCs w:val="18"/>
              </w:rPr>
              <w:t>Convalidación de materia</w:t>
            </w:r>
            <w:r>
              <w:rPr>
                <w:rFonts w:ascii="Arial Narrow" w:hAnsi="Arial Narrow"/>
                <w:sz w:val="18"/>
                <w:szCs w:val="18"/>
              </w:rPr>
              <w:t xml:space="preserve"> del Sr. Luis Fabricio Espinoza </w:t>
            </w:r>
            <w:proofErr w:type="spellStart"/>
            <w:r>
              <w:rPr>
                <w:rFonts w:ascii="Arial Narrow" w:hAnsi="Arial Narrow"/>
                <w:sz w:val="18"/>
                <w:szCs w:val="18"/>
              </w:rPr>
              <w:t>Alicea</w:t>
            </w:r>
            <w:proofErr w:type="spellEnd"/>
            <w:r>
              <w:rPr>
                <w:rFonts w:ascii="Arial Narrow" w:hAnsi="Arial Narrow"/>
                <w:sz w:val="18"/>
                <w:szCs w:val="18"/>
              </w:rPr>
              <w:t xml:space="preserve">. </w:t>
            </w:r>
          </w:p>
        </w:tc>
        <w:tc>
          <w:tcPr>
            <w:tcW w:w="992" w:type="dxa"/>
            <w:vAlign w:val="center"/>
          </w:tcPr>
          <w:p w:rsidR="007C6F8F" w:rsidRPr="00086059" w:rsidRDefault="007C6F8F" w:rsidP="00D31AE0">
            <w:pPr>
              <w:jc w:val="center"/>
              <w:rPr>
                <w:rFonts w:ascii="Arial Narrow" w:hAnsi="Arial Narrow"/>
                <w:sz w:val="18"/>
                <w:szCs w:val="18"/>
              </w:rPr>
            </w:pPr>
            <w:r w:rsidRPr="00332953">
              <w:rPr>
                <w:rFonts w:ascii="Arial Narrow" w:hAnsi="Arial Narrow"/>
                <w:sz w:val="18"/>
                <w:szCs w:val="18"/>
              </w:rPr>
              <w:t>------</w:t>
            </w:r>
          </w:p>
        </w:tc>
        <w:tc>
          <w:tcPr>
            <w:tcW w:w="1560" w:type="dxa"/>
            <w:vAlign w:val="center"/>
          </w:tcPr>
          <w:p w:rsidR="007C6F8F" w:rsidRPr="007F514F" w:rsidRDefault="007C6F8F"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7C6F8F" w:rsidRPr="009C474A" w:rsidTr="00E74ADC">
        <w:trPr>
          <w:trHeight w:val="141"/>
        </w:trPr>
        <w:tc>
          <w:tcPr>
            <w:tcW w:w="433" w:type="dxa"/>
            <w:vAlign w:val="center"/>
          </w:tcPr>
          <w:p w:rsidR="007C6F8F" w:rsidRPr="007F514F" w:rsidRDefault="007C6F8F" w:rsidP="00D31AE0">
            <w:pPr>
              <w:rPr>
                <w:rFonts w:ascii="Arial Narrow" w:hAnsi="Arial Narrow"/>
                <w:sz w:val="18"/>
                <w:szCs w:val="18"/>
              </w:rPr>
            </w:pPr>
            <w:r>
              <w:rPr>
                <w:rFonts w:ascii="Arial Narrow" w:hAnsi="Arial Narrow"/>
                <w:sz w:val="18"/>
                <w:szCs w:val="18"/>
              </w:rPr>
              <w:t>36</w:t>
            </w:r>
          </w:p>
        </w:tc>
        <w:tc>
          <w:tcPr>
            <w:tcW w:w="1298" w:type="dxa"/>
            <w:vAlign w:val="center"/>
          </w:tcPr>
          <w:p w:rsidR="007C6F8F" w:rsidRDefault="007C6F8F" w:rsidP="00D31AE0">
            <w:r>
              <w:rPr>
                <w:rFonts w:ascii="Arial Narrow" w:hAnsi="Arial Narrow"/>
                <w:b/>
                <w:sz w:val="18"/>
                <w:szCs w:val="18"/>
              </w:rPr>
              <w:t>CAc-2013-250</w:t>
            </w:r>
          </w:p>
        </w:tc>
        <w:tc>
          <w:tcPr>
            <w:tcW w:w="3089" w:type="dxa"/>
            <w:vAlign w:val="center"/>
          </w:tcPr>
          <w:p w:rsidR="007C6F8F" w:rsidRPr="007F514F" w:rsidRDefault="007C6F8F" w:rsidP="001E7F5C">
            <w:pPr>
              <w:rPr>
                <w:rFonts w:ascii="Arial Narrow" w:hAnsi="Arial Narrow"/>
                <w:sz w:val="18"/>
                <w:szCs w:val="18"/>
              </w:rPr>
            </w:pPr>
            <w:r>
              <w:rPr>
                <w:rFonts w:ascii="Arial Narrow" w:hAnsi="Arial Narrow"/>
                <w:sz w:val="18"/>
                <w:szCs w:val="18"/>
              </w:rPr>
              <w:t>Consejo Directivo de la EDCOM</w:t>
            </w:r>
          </w:p>
        </w:tc>
        <w:tc>
          <w:tcPr>
            <w:tcW w:w="1843" w:type="dxa"/>
            <w:vAlign w:val="center"/>
          </w:tcPr>
          <w:p w:rsidR="007C6F8F" w:rsidRPr="008C137F" w:rsidRDefault="007C6F8F" w:rsidP="001E7F5C">
            <w:pPr>
              <w:jc w:val="center"/>
              <w:rPr>
                <w:rFonts w:ascii="Arial Narrow" w:hAnsi="Arial Narrow"/>
                <w:sz w:val="18"/>
                <w:szCs w:val="18"/>
              </w:rPr>
            </w:pPr>
            <w:r w:rsidRPr="008C137F">
              <w:rPr>
                <w:rFonts w:ascii="Arial Narrow" w:hAnsi="Arial Narrow"/>
                <w:sz w:val="18"/>
                <w:szCs w:val="18"/>
              </w:rPr>
              <w:t>CD-EDCOM-025-2013</w:t>
            </w:r>
          </w:p>
        </w:tc>
        <w:tc>
          <w:tcPr>
            <w:tcW w:w="3685" w:type="dxa"/>
          </w:tcPr>
          <w:p w:rsidR="007C6F8F" w:rsidRPr="00292427" w:rsidRDefault="007C6F8F">
            <w:pPr>
              <w:rPr>
                <w:rFonts w:ascii="Arial Narrow" w:hAnsi="Arial Narrow"/>
                <w:sz w:val="18"/>
                <w:szCs w:val="18"/>
              </w:rPr>
            </w:pPr>
            <w:r w:rsidRPr="00292427">
              <w:rPr>
                <w:rFonts w:ascii="Arial Narrow" w:hAnsi="Arial Narrow"/>
                <w:sz w:val="18"/>
                <w:szCs w:val="18"/>
              </w:rPr>
              <w:t>Convalidación de materia</w:t>
            </w:r>
            <w:r>
              <w:rPr>
                <w:rFonts w:ascii="Arial Narrow" w:hAnsi="Arial Narrow"/>
                <w:sz w:val="18"/>
                <w:szCs w:val="18"/>
              </w:rPr>
              <w:t xml:space="preserve"> de la Srta. Ximena </w:t>
            </w:r>
            <w:proofErr w:type="spellStart"/>
            <w:r>
              <w:rPr>
                <w:rFonts w:ascii="Arial Narrow" w:hAnsi="Arial Narrow"/>
                <w:sz w:val="18"/>
                <w:szCs w:val="18"/>
              </w:rPr>
              <w:t>Ninoska</w:t>
            </w:r>
            <w:proofErr w:type="spellEnd"/>
            <w:r>
              <w:rPr>
                <w:rFonts w:ascii="Arial Narrow" w:hAnsi="Arial Narrow"/>
                <w:sz w:val="18"/>
                <w:szCs w:val="18"/>
              </w:rPr>
              <w:t xml:space="preserve"> Jiménez Bohórquez. </w:t>
            </w:r>
          </w:p>
        </w:tc>
        <w:tc>
          <w:tcPr>
            <w:tcW w:w="992" w:type="dxa"/>
            <w:vAlign w:val="center"/>
          </w:tcPr>
          <w:p w:rsidR="007C6F8F" w:rsidRPr="00086059" w:rsidRDefault="007C6F8F" w:rsidP="00D31AE0">
            <w:pPr>
              <w:jc w:val="center"/>
              <w:rPr>
                <w:rFonts w:ascii="Arial Narrow" w:hAnsi="Arial Narrow"/>
                <w:sz w:val="18"/>
                <w:szCs w:val="18"/>
              </w:rPr>
            </w:pPr>
            <w:r w:rsidRPr="00332953">
              <w:rPr>
                <w:rFonts w:ascii="Arial Narrow" w:hAnsi="Arial Narrow"/>
                <w:sz w:val="18"/>
                <w:szCs w:val="18"/>
              </w:rPr>
              <w:t>------</w:t>
            </w:r>
          </w:p>
        </w:tc>
        <w:tc>
          <w:tcPr>
            <w:tcW w:w="1560" w:type="dxa"/>
            <w:vAlign w:val="center"/>
          </w:tcPr>
          <w:p w:rsidR="007C6F8F" w:rsidRPr="007F514F" w:rsidRDefault="007C6F8F"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7C6F8F" w:rsidRPr="009C474A" w:rsidTr="00E74ADC">
        <w:trPr>
          <w:trHeight w:val="141"/>
        </w:trPr>
        <w:tc>
          <w:tcPr>
            <w:tcW w:w="433" w:type="dxa"/>
            <w:vAlign w:val="center"/>
          </w:tcPr>
          <w:p w:rsidR="007C6F8F" w:rsidRPr="007F514F" w:rsidRDefault="007C6F8F" w:rsidP="00D31AE0">
            <w:pPr>
              <w:rPr>
                <w:rFonts w:ascii="Arial Narrow" w:hAnsi="Arial Narrow"/>
                <w:sz w:val="18"/>
                <w:szCs w:val="18"/>
              </w:rPr>
            </w:pPr>
            <w:r>
              <w:rPr>
                <w:rFonts w:ascii="Arial Narrow" w:hAnsi="Arial Narrow"/>
                <w:sz w:val="18"/>
                <w:szCs w:val="18"/>
              </w:rPr>
              <w:t>37</w:t>
            </w:r>
          </w:p>
        </w:tc>
        <w:tc>
          <w:tcPr>
            <w:tcW w:w="1298" w:type="dxa"/>
            <w:vAlign w:val="center"/>
          </w:tcPr>
          <w:p w:rsidR="007C6F8F" w:rsidRDefault="007C6F8F" w:rsidP="00D31AE0">
            <w:r>
              <w:rPr>
                <w:rFonts w:ascii="Arial Narrow" w:hAnsi="Arial Narrow"/>
                <w:b/>
                <w:sz w:val="18"/>
                <w:szCs w:val="18"/>
              </w:rPr>
              <w:t>CAc-2013-251</w:t>
            </w:r>
          </w:p>
        </w:tc>
        <w:tc>
          <w:tcPr>
            <w:tcW w:w="3089" w:type="dxa"/>
            <w:vAlign w:val="center"/>
          </w:tcPr>
          <w:p w:rsidR="007C6F8F" w:rsidRPr="007F514F" w:rsidRDefault="007C6F8F" w:rsidP="001E7F5C">
            <w:pPr>
              <w:rPr>
                <w:rFonts w:ascii="Arial Narrow" w:hAnsi="Arial Narrow"/>
                <w:sz w:val="18"/>
                <w:szCs w:val="18"/>
              </w:rPr>
            </w:pPr>
            <w:r>
              <w:rPr>
                <w:rFonts w:ascii="Arial Narrow" w:hAnsi="Arial Narrow"/>
                <w:sz w:val="18"/>
                <w:szCs w:val="18"/>
              </w:rPr>
              <w:t>Consejo Directivo de la EDCOM</w:t>
            </w:r>
          </w:p>
        </w:tc>
        <w:tc>
          <w:tcPr>
            <w:tcW w:w="1843" w:type="dxa"/>
            <w:vAlign w:val="center"/>
          </w:tcPr>
          <w:p w:rsidR="007C6F8F" w:rsidRPr="008C137F" w:rsidRDefault="007C6F8F" w:rsidP="007C6F8F">
            <w:pPr>
              <w:jc w:val="center"/>
              <w:rPr>
                <w:rFonts w:ascii="Arial Narrow" w:hAnsi="Arial Narrow"/>
                <w:sz w:val="18"/>
                <w:szCs w:val="18"/>
              </w:rPr>
            </w:pPr>
            <w:r w:rsidRPr="008C137F">
              <w:rPr>
                <w:rFonts w:ascii="Arial Narrow" w:hAnsi="Arial Narrow"/>
                <w:sz w:val="18"/>
                <w:szCs w:val="18"/>
              </w:rPr>
              <w:t>CD-EDCOM-026-2013</w:t>
            </w:r>
          </w:p>
        </w:tc>
        <w:tc>
          <w:tcPr>
            <w:tcW w:w="3685" w:type="dxa"/>
          </w:tcPr>
          <w:p w:rsidR="007C6F8F" w:rsidRPr="00292427" w:rsidRDefault="007C6F8F">
            <w:pPr>
              <w:rPr>
                <w:rFonts w:ascii="Arial Narrow" w:hAnsi="Arial Narrow"/>
                <w:sz w:val="18"/>
                <w:szCs w:val="18"/>
              </w:rPr>
            </w:pPr>
            <w:r w:rsidRPr="00292427">
              <w:rPr>
                <w:rFonts w:ascii="Arial Narrow" w:hAnsi="Arial Narrow"/>
                <w:sz w:val="18"/>
                <w:szCs w:val="18"/>
              </w:rPr>
              <w:t>Convalidación de materia</w:t>
            </w:r>
            <w:r>
              <w:rPr>
                <w:rFonts w:ascii="Arial Narrow" w:hAnsi="Arial Narrow"/>
                <w:sz w:val="18"/>
                <w:szCs w:val="18"/>
              </w:rPr>
              <w:t xml:space="preserve"> de la Srta. Tamara Adriana Cabrera Romero. </w:t>
            </w:r>
          </w:p>
        </w:tc>
        <w:tc>
          <w:tcPr>
            <w:tcW w:w="992" w:type="dxa"/>
            <w:vAlign w:val="center"/>
          </w:tcPr>
          <w:p w:rsidR="007C6F8F" w:rsidRPr="00086059" w:rsidRDefault="007C6F8F" w:rsidP="00D31AE0">
            <w:pPr>
              <w:jc w:val="center"/>
              <w:rPr>
                <w:rFonts w:ascii="Arial Narrow" w:hAnsi="Arial Narrow"/>
                <w:sz w:val="18"/>
                <w:szCs w:val="18"/>
              </w:rPr>
            </w:pPr>
            <w:r w:rsidRPr="00332953">
              <w:rPr>
                <w:rFonts w:ascii="Arial Narrow" w:hAnsi="Arial Narrow"/>
                <w:sz w:val="18"/>
                <w:szCs w:val="18"/>
              </w:rPr>
              <w:t>------</w:t>
            </w:r>
          </w:p>
        </w:tc>
        <w:tc>
          <w:tcPr>
            <w:tcW w:w="1560" w:type="dxa"/>
            <w:vAlign w:val="center"/>
          </w:tcPr>
          <w:p w:rsidR="007C6F8F" w:rsidRPr="007F514F" w:rsidRDefault="007C6F8F"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7C6F8F" w:rsidRPr="009C474A" w:rsidTr="00E74ADC">
        <w:trPr>
          <w:trHeight w:val="141"/>
        </w:trPr>
        <w:tc>
          <w:tcPr>
            <w:tcW w:w="433" w:type="dxa"/>
            <w:vAlign w:val="center"/>
          </w:tcPr>
          <w:p w:rsidR="007C6F8F" w:rsidRPr="007F514F" w:rsidRDefault="007C6F8F" w:rsidP="00D31AE0">
            <w:pPr>
              <w:rPr>
                <w:rFonts w:ascii="Arial Narrow" w:hAnsi="Arial Narrow"/>
                <w:sz w:val="18"/>
                <w:szCs w:val="18"/>
              </w:rPr>
            </w:pPr>
            <w:r>
              <w:rPr>
                <w:rFonts w:ascii="Arial Narrow" w:hAnsi="Arial Narrow"/>
                <w:sz w:val="18"/>
                <w:szCs w:val="18"/>
              </w:rPr>
              <w:t>38</w:t>
            </w:r>
          </w:p>
        </w:tc>
        <w:tc>
          <w:tcPr>
            <w:tcW w:w="1298" w:type="dxa"/>
            <w:vAlign w:val="center"/>
          </w:tcPr>
          <w:p w:rsidR="007C6F8F" w:rsidRDefault="007C6F8F" w:rsidP="00D31AE0">
            <w:r>
              <w:rPr>
                <w:rFonts w:ascii="Arial Narrow" w:hAnsi="Arial Narrow"/>
                <w:b/>
                <w:sz w:val="18"/>
                <w:szCs w:val="18"/>
              </w:rPr>
              <w:t>CAc-2013-252</w:t>
            </w:r>
          </w:p>
        </w:tc>
        <w:tc>
          <w:tcPr>
            <w:tcW w:w="3089" w:type="dxa"/>
            <w:vAlign w:val="center"/>
          </w:tcPr>
          <w:p w:rsidR="007C6F8F" w:rsidRPr="007F514F" w:rsidRDefault="007C6F8F" w:rsidP="001E7F5C">
            <w:pPr>
              <w:rPr>
                <w:rFonts w:ascii="Arial Narrow" w:hAnsi="Arial Narrow"/>
                <w:sz w:val="18"/>
                <w:szCs w:val="18"/>
              </w:rPr>
            </w:pPr>
            <w:r>
              <w:rPr>
                <w:rFonts w:ascii="Arial Narrow" w:hAnsi="Arial Narrow"/>
                <w:sz w:val="18"/>
                <w:szCs w:val="18"/>
              </w:rPr>
              <w:t>Consejo Directivo de la EDCOM</w:t>
            </w:r>
          </w:p>
        </w:tc>
        <w:tc>
          <w:tcPr>
            <w:tcW w:w="1843" w:type="dxa"/>
            <w:vAlign w:val="center"/>
          </w:tcPr>
          <w:p w:rsidR="007C6F8F" w:rsidRPr="008C137F" w:rsidRDefault="007C6F8F" w:rsidP="007C6F8F">
            <w:pPr>
              <w:jc w:val="center"/>
              <w:rPr>
                <w:rFonts w:ascii="Arial Narrow" w:hAnsi="Arial Narrow"/>
                <w:sz w:val="18"/>
                <w:szCs w:val="18"/>
              </w:rPr>
            </w:pPr>
            <w:r w:rsidRPr="008C137F">
              <w:rPr>
                <w:rFonts w:ascii="Arial Narrow" w:hAnsi="Arial Narrow"/>
                <w:sz w:val="18"/>
                <w:szCs w:val="18"/>
              </w:rPr>
              <w:t>CD-EDCOM-027-2013</w:t>
            </w:r>
          </w:p>
        </w:tc>
        <w:tc>
          <w:tcPr>
            <w:tcW w:w="3685" w:type="dxa"/>
          </w:tcPr>
          <w:p w:rsidR="007C6F8F" w:rsidRPr="00292427" w:rsidRDefault="007C6F8F">
            <w:pPr>
              <w:rPr>
                <w:rFonts w:ascii="Arial Narrow" w:hAnsi="Arial Narrow"/>
                <w:sz w:val="18"/>
                <w:szCs w:val="18"/>
              </w:rPr>
            </w:pPr>
            <w:r w:rsidRPr="00292427">
              <w:rPr>
                <w:rFonts w:ascii="Arial Narrow" w:hAnsi="Arial Narrow"/>
                <w:sz w:val="18"/>
                <w:szCs w:val="18"/>
              </w:rPr>
              <w:t>Convalidación de materia</w:t>
            </w:r>
            <w:r>
              <w:rPr>
                <w:rFonts w:ascii="Arial Narrow" w:hAnsi="Arial Narrow"/>
                <w:sz w:val="18"/>
                <w:szCs w:val="18"/>
              </w:rPr>
              <w:t xml:space="preserve"> del Sr. </w:t>
            </w:r>
            <w:proofErr w:type="spellStart"/>
            <w:r>
              <w:rPr>
                <w:rFonts w:ascii="Arial Narrow" w:hAnsi="Arial Narrow"/>
                <w:sz w:val="18"/>
                <w:szCs w:val="18"/>
              </w:rPr>
              <w:t>Jhonny</w:t>
            </w:r>
            <w:proofErr w:type="spellEnd"/>
            <w:r>
              <w:rPr>
                <w:rFonts w:ascii="Arial Narrow" w:hAnsi="Arial Narrow"/>
                <w:sz w:val="18"/>
                <w:szCs w:val="18"/>
              </w:rPr>
              <w:t xml:space="preserve"> Javier León </w:t>
            </w:r>
            <w:proofErr w:type="spellStart"/>
            <w:r>
              <w:rPr>
                <w:rFonts w:ascii="Arial Narrow" w:hAnsi="Arial Narrow"/>
                <w:sz w:val="18"/>
                <w:szCs w:val="18"/>
              </w:rPr>
              <w:t>Plua</w:t>
            </w:r>
            <w:proofErr w:type="spellEnd"/>
            <w:r w:rsidR="00937C93">
              <w:rPr>
                <w:rFonts w:ascii="Arial Narrow" w:hAnsi="Arial Narrow"/>
                <w:sz w:val="18"/>
                <w:szCs w:val="18"/>
              </w:rPr>
              <w:t>.</w:t>
            </w:r>
          </w:p>
        </w:tc>
        <w:tc>
          <w:tcPr>
            <w:tcW w:w="992" w:type="dxa"/>
            <w:vAlign w:val="center"/>
          </w:tcPr>
          <w:p w:rsidR="007C6F8F" w:rsidRPr="00086059" w:rsidRDefault="007C6F8F" w:rsidP="00D31AE0">
            <w:pPr>
              <w:jc w:val="center"/>
              <w:rPr>
                <w:rFonts w:ascii="Arial Narrow" w:hAnsi="Arial Narrow"/>
                <w:sz w:val="18"/>
                <w:szCs w:val="18"/>
              </w:rPr>
            </w:pPr>
            <w:r w:rsidRPr="00332953">
              <w:rPr>
                <w:rFonts w:ascii="Arial Narrow" w:hAnsi="Arial Narrow"/>
                <w:sz w:val="18"/>
                <w:szCs w:val="18"/>
              </w:rPr>
              <w:t>------</w:t>
            </w:r>
          </w:p>
        </w:tc>
        <w:tc>
          <w:tcPr>
            <w:tcW w:w="1560" w:type="dxa"/>
            <w:vAlign w:val="center"/>
          </w:tcPr>
          <w:p w:rsidR="007C6F8F" w:rsidRPr="007F514F" w:rsidRDefault="007C6F8F"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7C6F8F" w:rsidRPr="009C474A" w:rsidTr="00E74ADC">
        <w:trPr>
          <w:trHeight w:val="141"/>
        </w:trPr>
        <w:tc>
          <w:tcPr>
            <w:tcW w:w="433" w:type="dxa"/>
            <w:vAlign w:val="center"/>
          </w:tcPr>
          <w:p w:rsidR="007C6F8F" w:rsidRPr="007F514F" w:rsidRDefault="007C6F8F" w:rsidP="00D31AE0">
            <w:pPr>
              <w:rPr>
                <w:rFonts w:ascii="Arial Narrow" w:hAnsi="Arial Narrow"/>
                <w:sz w:val="18"/>
                <w:szCs w:val="18"/>
              </w:rPr>
            </w:pPr>
            <w:r>
              <w:rPr>
                <w:rFonts w:ascii="Arial Narrow" w:hAnsi="Arial Narrow"/>
                <w:sz w:val="18"/>
                <w:szCs w:val="18"/>
              </w:rPr>
              <w:t>39</w:t>
            </w:r>
          </w:p>
        </w:tc>
        <w:tc>
          <w:tcPr>
            <w:tcW w:w="1298" w:type="dxa"/>
            <w:vAlign w:val="center"/>
          </w:tcPr>
          <w:p w:rsidR="007C6F8F" w:rsidRDefault="007C6F8F" w:rsidP="00D31AE0">
            <w:r>
              <w:rPr>
                <w:rFonts w:ascii="Arial Narrow" w:hAnsi="Arial Narrow"/>
                <w:b/>
                <w:sz w:val="18"/>
                <w:szCs w:val="18"/>
              </w:rPr>
              <w:t>CAc-2013-253</w:t>
            </w:r>
          </w:p>
        </w:tc>
        <w:tc>
          <w:tcPr>
            <w:tcW w:w="3089" w:type="dxa"/>
            <w:vAlign w:val="center"/>
          </w:tcPr>
          <w:p w:rsidR="007C6F8F" w:rsidRPr="007F514F" w:rsidRDefault="007C6F8F" w:rsidP="001E7F5C">
            <w:pPr>
              <w:rPr>
                <w:rFonts w:ascii="Arial Narrow" w:hAnsi="Arial Narrow"/>
                <w:sz w:val="18"/>
                <w:szCs w:val="18"/>
              </w:rPr>
            </w:pPr>
            <w:r>
              <w:rPr>
                <w:rFonts w:ascii="Arial Narrow" w:hAnsi="Arial Narrow"/>
                <w:sz w:val="18"/>
                <w:szCs w:val="18"/>
              </w:rPr>
              <w:t>Consejo Directivo de la EDCOM</w:t>
            </w:r>
          </w:p>
        </w:tc>
        <w:tc>
          <w:tcPr>
            <w:tcW w:w="1843" w:type="dxa"/>
            <w:vAlign w:val="center"/>
          </w:tcPr>
          <w:p w:rsidR="007C6F8F" w:rsidRPr="008C137F" w:rsidRDefault="007C6F8F" w:rsidP="007C6F8F">
            <w:pPr>
              <w:jc w:val="center"/>
              <w:rPr>
                <w:rFonts w:ascii="Arial Narrow" w:hAnsi="Arial Narrow"/>
                <w:sz w:val="18"/>
                <w:szCs w:val="18"/>
              </w:rPr>
            </w:pPr>
            <w:r w:rsidRPr="008C137F">
              <w:rPr>
                <w:rFonts w:ascii="Arial Narrow" w:hAnsi="Arial Narrow"/>
                <w:sz w:val="18"/>
                <w:szCs w:val="18"/>
              </w:rPr>
              <w:t>CD-EDCOM-029-2013</w:t>
            </w:r>
          </w:p>
        </w:tc>
        <w:tc>
          <w:tcPr>
            <w:tcW w:w="3685" w:type="dxa"/>
          </w:tcPr>
          <w:p w:rsidR="007C6F8F" w:rsidRPr="00292427" w:rsidRDefault="007C6F8F">
            <w:pPr>
              <w:rPr>
                <w:rFonts w:ascii="Arial Narrow" w:hAnsi="Arial Narrow"/>
                <w:sz w:val="18"/>
                <w:szCs w:val="18"/>
              </w:rPr>
            </w:pPr>
            <w:r w:rsidRPr="00292427">
              <w:rPr>
                <w:rFonts w:ascii="Arial Narrow" w:hAnsi="Arial Narrow"/>
                <w:sz w:val="18"/>
                <w:szCs w:val="18"/>
              </w:rPr>
              <w:t>Convalidación de materia</w:t>
            </w:r>
            <w:r>
              <w:rPr>
                <w:rFonts w:ascii="Arial Narrow" w:hAnsi="Arial Narrow"/>
                <w:sz w:val="18"/>
                <w:szCs w:val="18"/>
              </w:rPr>
              <w:t xml:space="preserve"> del Sr. Héctor Luis Chimbo </w:t>
            </w:r>
            <w:proofErr w:type="spellStart"/>
            <w:r>
              <w:rPr>
                <w:rFonts w:ascii="Arial Narrow" w:hAnsi="Arial Narrow"/>
                <w:sz w:val="18"/>
                <w:szCs w:val="18"/>
              </w:rPr>
              <w:t>Pinargote</w:t>
            </w:r>
            <w:proofErr w:type="spellEnd"/>
            <w:r>
              <w:rPr>
                <w:rFonts w:ascii="Arial Narrow" w:hAnsi="Arial Narrow"/>
                <w:sz w:val="18"/>
                <w:szCs w:val="18"/>
              </w:rPr>
              <w:t xml:space="preserve">. </w:t>
            </w:r>
          </w:p>
        </w:tc>
        <w:tc>
          <w:tcPr>
            <w:tcW w:w="992" w:type="dxa"/>
            <w:vAlign w:val="center"/>
          </w:tcPr>
          <w:p w:rsidR="007C6F8F" w:rsidRPr="00086059" w:rsidRDefault="007C6F8F" w:rsidP="00D31AE0">
            <w:pPr>
              <w:jc w:val="center"/>
              <w:rPr>
                <w:rFonts w:ascii="Arial Narrow" w:hAnsi="Arial Narrow"/>
                <w:sz w:val="18"/>
                <w:szCs w:val="18"/>
              </w:rPr>
            </w:pPr>
            <w:r w:rsidRPr="00332953">
              <w:rPr>
                <w:rFonts w:ascii="Arial Narrow" w:hAnsi="Arial Narrow"/>
                <w:sz w:val="18"/>
                <w:szCs w:val="18"/>
              </w:rPr>
              <w:t>------</w:t>
            </w:r>
          </w:p>
        </w:tc>
        <w:tc>
          <w:tcPr>
            <w:tcW w:w="1560" w:type="dxa"/>
            <w:vAlign w:val="center"/>
          </w:tcPr>
          <w:p w:rsidR="007C6F8F" w:rsidRPr="007F514F" w:rsidRDefault="007C6F8F"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7C6F8F" w:rsidRPr="009C474A" w:rsidTr="00E74ADC">
        <w:trPr>
          <w:trHeight w:val="141"/>
        </w:trPr>
        <w:tc>
          <w:tcPr>
            <w:tcW w:w="433" w:type="dxa"/>
            <w:vAlign w:val="center"/>
          </w:tcPr>
          <w:p w:rsidR="007C6F8F" w:rsidRPr="007F514F" w:rsidRDefault="007C6F8F" w:rsidP="00D31AE0">
            <w:pPr>
              <w:rPr>
                <w:rFonts w:ascii="Arial Narrow" w:hAnsi="Arial Narrow"/>
                <w:sz w:val="18"/>
                <w:szCs w:val="18"/>
              </w:rPr>
            </w:pPr>
            <w:r>
              <w:rPr>
                <w:rFonts w:ascii="Arial Narrow" w:hAnsi="Arial Narrow"/>
                <w:sz w:val="18"/>
                <w:szCs w:val="18"/>
              </w:rPr>
              <w:t>40</w:t>
            </w:r>
          </w:p>
        </w:tc>
        <w:tc>
          <w:tcPr>
            <w:tcW w:w="1298" w:type="dxa"/>
            <w:vAlign w:val="center"/>
          </w:tcPr>
          <w:p w:rsidR="007C6F8F" w:rsidRDefault="007C6F8F" w:rsidP="00D31AE0">
            <w:r>
              <w:rPr>
                <w:rFonts w:ascii="Arial Narrow" w:hAnsi="Arial Narrow"/>
                <w:b/>
                <w:sz w:val="18"/>
                <w:szCs w:val="18"/>
              </w:rPr>
              <w:t>CAc-2013-254</w:t>
            </w:r>
          </w:p>
        </w:tc>
        <w:tc>
          <w:tcPr>
            <w:tcW w:w="3089" w:type="dxa"/>
            <w:vAlign w:val="center"/>
          </w:tcPr>
          <w:p w:rsidR="007C6F8F" w:rsidRPr="007F514F" w:rsidRDefault="007C6F8F" w:rsidP="001E7F5C">
            <w:pPr>
              <w:rPr>
                <w:rFonts w:ascii="Arial Narrow" w:hAnsi="Arial Narrow"/>
                <w:sz w:val="18"/>
                <w:szCs w:val="18"/>
              </w:rPr>
            </w:pPr>
            <w:r>
              <w:rPr>
                <w:rFonts w:ascii="Arial Narrow" w:hAnsi="Arial Narrow"/>
                <w:sz w:val="18"/>
                <w:szCs w:val="18"/>
              </w:rPr>
              <w:t>Consejo Directivo de la EDCOM</w:t>
            </w:r>
          </w:p>
        </w:tc>
        <w:tc>
          <w:tcPr>
            <w:tcW w:w="1843" w:type="dxa"/>
            <w:vAlign w:val="center"/>
          </w:tcPr>
          <w:p w:rsidR="007C6F8F" w:rsidRPr="008C137F" w:rsidRDefault="007C6F8F" w:rsidP="001E7F5C">
            <w:pPr>
              <w:jc w:val="center"/>
              <w:rPr>
                <w:rFonts w:ascii="Arial Narrow" w:hAnsi="Arial Narrow"/>
                <w:sz w:val="18"/>
                <w:szCs w:val="18"/>
              </w:rPr>
            </w:pPr>
            <w:r w:rsidRPr="008C137F">
              <w:rPr>
                <w:rFonts w:ascii="Arial Narrow" w:hAnsi="Arial Narrow"/>
                <w:sz w:val="18"/>
                <w:szCs w:val="18"/>
              </w:rPr>
              <w:t>CD-EDCOM-030-2013</w:t>
            </w:r>
          </w:p>
        </w:tc>
        <w:tc>
          <w:tcPr>
            <w:tcW w:w="3685" w:type="dxa"/>
          </w:tcPr>
          <w:p w:rsidR="007C6F8F" w:rsidRDefault="007C6F8F">
            <w:r w:rsidRPr="00002BBF">
              <w:rPr>
                <w:rFonts w:ascii="Arial Narrow" w:hAnsi="Arial Narrow"/>
                <w:sz w:val="18"/>
                <w:szCs w:val="18"/>
              </w:rPr>
              <w:t>Convalidación de materia</w:t>
            </w:r>
            <w:r>
              <w:rPr>
                <w:rFonts w:ascii="Arial Narrow" w:hAnsi="Arial Narrow"/>
                <w:sz w:val="18"/>
                <w:szCs w:val="18"/>
              </w:rPr>
              <w:t xml:space="preserve"> de la Srta. </w:t>
            </w:r>
            <w:proofErr w:type="spellStart"/>
            <w:r>
              <w:rPr>
                <w:rFonts w:ascii="Arial Narrow" w:hAnsi="Arial Narrow"/>
                <w:sz w:val="18"/>
                <w:szCs w:val="18"/>
              </w:rPr>
              <w:t>Stefania</w:t>
            </w:r>
            <w:proofErr w:type="spellEnd"/>
            <w:r>
              <w:rPr>
                <w:rFonts w:ascii="Arial Narrow" w:hAnsi="Arial Narrow"/>
                <w:sz w:val="18"/>
                <w:szCs w:val="18"/>
              </w:rPr>
              <w:t xml:space="preserve"> Carolina </w:t>
            </w:r>
            <w:proofErr w:type="spellStart"/>
            <w:r>
              <w:rPr>
                <w:rFonts w:ascii="Arial Narrow" w:hAnsi="Arial Narrow"/>
                <w:sz w:val="18"/>
                <w:szCs w:val="18"/>
              </w:rPr>
              <w:t>Toala</w:t>
            </w:r>
            <w:proofErr w:type="spellEnd"/>
            <w:r>
              <w:rPr>
                <w:rFonts w:ascii="Arial Narrow" w:hAnsi="Arial Narrow"/>
                <w:sz w:val="18"/>
                <w:szCs w:val="18"/>
              </w:rPr>
              <w:t xml:space="preserve"> Feijoo. </w:t>
            </w:r>
          </w:p>
        </w:tc>
        <w:tc>
          <w:tcPr>
            <w:tcW w:w="992" w:type="dxa"/>
            <w:vAlign w:val="center"/>
          </w:tcPr>
          <w:p w:rsidR="007C6F8F" w:rsidRPr="00086059" w:rsidRDefault="007C6F8F" w:rsidP="00D31AE0">
            <w:pPr>
              <w:jc w:val="center"/>
              <w:rPr>
                <w:rFonts w:ascii="Arial Narrow" w:hAnsi="Arial Narrow"/>
                <w:sz w:val="18"/>
                <w:szCs w:val="18"/>
              </w:rPr>
            </w:pPr>
            <w:r w:rsidRPr="00332953">
              <w:rPr>
                <w:rFonts w:ascii="Arial Narrow" w:hAnsi="Arial Narrow"/>
                <w:sz w:val="18"/>
                <w:szCs w:val="18"/>
              </w:rPr>
              <w:t>------</w:t>
            </w:r>
          </w:p>
        </w:tc>
        <w:tc>
          <w:tcPr>
            <w:tcW w:w="1560" w:type="dxa"/>
            <w:vAlign w:val="center"/>
          </w:tcPr>
          <w:p w:rsidR="007C6F8F" w:rsidRPr="007F514F" w:rsidRDefault="007C6F8F"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7C6F8F" w:rsidRPr="009C474A" w:rsidTr="00E74ADC">
        <w:trPr>
          <w:trHeight w:val="141"/>
        </w:trPr>
        <w:tc>
          <w:tcPr>
            <w:tcW w:w="433" w:type="dxa"/>
            <w:vAlign w:val="center"/>
          </w:tcPr>
          <w:p w:rsidR="007C6F8F" w:rsidRPr="007F514F" w:rsidRDefault="007C6F8F" w:rsidP="00D31AE0">
            <w:pPr>
              <w:rPr>
                <w:rFonts w:ascii="Arial Narrow" w:hAnsi="Arial Narrow"/>
                <w:sz w:val="18"/>
                <w:szCs w:val="18"/>
              </w:rPr>
            </w:pPr>
            <w:r>
              <w:rPr>
                <w:rFonts w:ascii="Arial Narrow" w:hAnsi="Arial Narrow"/>
                <w:sz w:val="18"/>
                <w:szCs w:val="18"/>
              </w:rPr>
              <w:t>41</w:t>
            </w:r>
          </w:p>
        </w:tc>
        <w:tc>
          <w:tcPr>
            <w:tcW w:w="1298" w:type="dxa"/>
            <w:vAlign w:val="center"/>
          </w:tcPr>
          <w:p w:rsidR="007C6F8F" w:rsidRDefault="007C6F8F" w:rsidP="00D31AE0">
            <w:r>
              <w:rPr>
                <w:rFonts w:ascii="Arial Narrow" w:hAnsi="Arial Narrow"/>
                <w:b/>
                <w:sz w:val="18"/>
                <w:szCs w:val="18"/>
              </w:rPr>
              <w:t>CAc-2013-255</w:t>
            </w:r>
          </w:p>
        </w:tc>
        <w:tc>
          <w:tcPr>
            <w:tcW w:w="3089" w:type="dxa"/>
            <w:vAlign w:val="center"/>
          </w:tcPr>
          <w:p w:rsidR="007C6F8F" w:rsidRPr="007F514F" w:rsidRDefault="007C6F8F" w:rsidP="001E7F5C">
            <w:pPr>
              <w:rPr>
                <w:rFonts w:ascii="Arial Narrow" w:hAnsi="Arial Narrow"/>
                <w:sz w:val="18"/>
                <w:szCs w:val="18"/>
              </w:rPr>
            </w:pPr>
            <w:r>
              <w:rPr>
                <w:rFonts w:ascii="Arial Narrow" w:hAnsi="Arial Narrow"/>
                <w:sz w:val="18"/>
                <w:szCs w:val="18"/>
              </w:rPr>
              <w:t>Consejo Directivo de la EDCOM</w:t>
            </w:r>
          </w:p>
        </w:tc>
        <w:tc>
          <w:tcPr>
            <w:tcW w:w="1843" w:type="dxa"/>
            <w:vAlign w:val="center"/>
          </w:tcPr>
          <w:p w:rsidR="007C6F8F" w:rsidRPr="008C137F" w:rsidRDefault="007C6F8F" w:rsidP="007C6F8F">
            <w:pPr>
              <w:jc w:val="center"/>
              <w:rPr>
                <w:rFonts w:ascii="Arial Narrow" w:hAnsi="Arial Narrow"/>
                <w:sz w:val="18"/>
                <w:szCs w:val="18"/>
              </w:rPr>
            </w:pPr>
            <w:r w:rsidRPr="008C137F">
              <w:rPr>
                <w:rFonts w:ascii="Arial Narrow" w:hAnsi="Arial Narrow"/>
                <w:sz w:val="18"/>
                <w:szCs w:val="18"/>
              </w:rPr>
              <w:t>CD-EDCOM-031-2013</w:t>
            </w:r>
          </w:p>
        </w:tc>
        <w:tc>
          <w:tcPr>
            <w:tcW w:w="3685" w:type="dxa"/>
          </w:tcPr>
          <w:p w:rsidR="007C6F8F" w:rsidRDefault="007C6F8F" w:rsidP="00150F35">
            <w:r w:rsidRPr="00002BBF">
              <w:rPr>
                <w:rFonts w:ascii="Arial Narrow" w:hAnsi="Arial Narrow"/>
                <w:sz w:val="18"/>
                <w:szCs w:val="18"/>
              </w:rPr>
              <w:t>Convalidación de materia</w:t>
            </w:r>
            <w:r>
              <w:rPr>
                <w:rFonts w:ascii="Arial Narrow" w:hAnsi="Arial Narrow"/>
                <w:sz w:val="18"/>
                <w:szCs w:val="18"/>
              </w:rPr>
              <w:t xml:space="preserve"> del Sr. Álvaro Stalin Proaño Buitrón.  </w:t>
            </w:r>
          </w:p>
        </w:tc>
        <w:tc>
          <w:tcPr>
            <w:tcW w:w="992" w:type="dxa"/>
            <w:vAlign w:val="center"/>
          </w:tcPr>
          <w:p w:rsidR="007C6F8F" w:rsidRPr="00086059" w:rsidRDefault="007C6F8F" w:rsidP="00D31AE0">
            <w:pPr>
              <w:jc w:val="center"/>
              <w:rPr>
                <w:rFonts w:ascii="Arial Narrow" w:hAnsi="Arial Narrow"/>
                <w:sz w:val="18"/>
                <w:szCs w:val="18"/>
              </w:rPr>
            </w:pPr>
            <w:r w:rsidRPr="00332953">
              <w:rPr>
                <w:rFonts w:ascii="Arial Narrow" w:hAnsi="Arial Narrow"/>
                <w:sz w:val="18"/>
                <w:szCs w:val="18"/>
              </w:rPr>
              <w:t>------</w:t>
            </w:r>
          </w:p>
        </w:tc>
        <w:tc>
          <w:tcPr>
            <w:tcW w:w="1560" w:type="dxa"/>
            <w:vAlign w:val="center"/>
          </w:tcPr>
          <w:p w:rsidR="007C6F8F" w:rsidRPr="007F514F" w:rsidRDefault="007C6F8F"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7C6F8F" w:rsidRPr="009C474A" w:rsidTr="00E74ADC">
        <w:trPr>
          <w:trHeight w:val="141"/>
        </w:trPr>
        <w:tc>
          <w:tcPr>
            <w:tcW w:w="433" w:type="dxa"/>
            <w:vAlign w:val="center"/>
          </w:tcPr>
          <w:p w:rsidR="007C6F8F" w:rsidRPr="007F514F" w:rsidRDefault="007C6F8F" w:rsidP="00D31AE0">
            <w:pPr>
              <w:rPr>
                <w:rFonts w:ascii="Arial Narrow" w:hAnsi="Arial Narrow"/>
                <w:sz w:val="18"/>
                <w:szCs w:val="18"/>
              </w:rPr>
            </w:pPr>
            <w:r>
              <w:rPr>
                <w:rFonts w:ascii="Arial Narrow" w:hAnsi="Arial Narrow"/>
                <w:sz w:val="18"/>
                <w:szCs w:val="18"/>
              </w:rPr>
              <w:t>42</w:t>
            </w:r>
          </w:p>
        </w:tc>
        <w:tc>
          <w:tcPr>
            <w:tcW w:w="1298" w:type="dxa"/>
            <w:vAlign w:val="center"/>
          </w:tcPr>
          <w:p w:rsidR="007C6F8F" w:rsidRDefault="007C6F8F" w:rsidP="00D31AE0">
            <w:r>
              <w:rPr>
                <w:rFonts w:ascii="Arial Narrow" w:hAnsi="Arial Narrow"/>
                <w:b/>
                <w:sz w:val="18"/>
                <w:szCs w:val="18"/>
              </w:rPr>
              <w:t>CAc-2013-256</w:t>
            </w:r>
          </w:p>
        </w:tc>
        <w:tc>
          <w:tcPr>
            <w:tcW w:w="3089" w:type="dxa"/>
            <w:vAlign w:val="center"/>
          </w:tcPr>
          <w:p w:rsidR="007C6F8F" w:rsidRPr="007F514F" w:rsidRDefault="007C6F8F" w:rsidP="001E7F5C">
            <w:pPr>
              <w:rPr>
                <w:rFonts w:ascii="Arial Narrow" w:hAnsi="Arial Narrow"/>
                <w:sz w:val="18"/>
                <w:szCs w:val="18"/>
              </w:rPr>
            </w:pPr>
            <w:r>
              <w:rPr>
                <w:rFonts w:ascii="Arial Narrow" w:hAnsi="Arial Narrow"/>
                <w:sz w:val="18"/>
                <w:szCs w:val="18"/>
              </w:rPr>
              <w:t>Consejo Directivo de la EDCOM</w:t>
            </w:r>
          </w:p>
        </w:tc>
        <w:tc>
          <w:tcPr>
            <w:tcW w:w="1843" w:type="dxa"/>
            <w:vAlign w:val="center"/>
          </w:tcPr>
          <w:p w:rsidR="007C6F8F" w:rsidRPr="008C137F" w:rsidRDefault="007C6F8F" w:rsidP="007C6F8F">
            <w:pPr>
              <w:jc w:val="center"/>
              <w:rPr>
                <w:rFonts w:ascii="Arial Narrow" w:hAnsi="Arial Narrow"/>
                <w:sz w:val="18"/>
                <w:szCs w:val="18"/>
              </w:rPr>
            </w:pPr>
            <w:r w:rsidRPr="008C137F">
              <w:rPr>
                <w:rFonts w:ascii="Arial Narrow" w:hAnsi="Arial Narrow"/>
                <w:sz w:val="18"/>
                <w:szCs w:val="18"/>
              </w:rPr>
              <w:t>CD-EDCOM-032-2013</w:t>
            </w:r>
          </w:p>
        </w:tc>
        <w:tc>
          <w:tcPr>
            <w:tcW w:w="3685" w:type="dxa"/>
          </w:tcPr>
          <w:p w:rsidR="007C6F8F" w:rsidRDefault="007C6F8F" w:rsidP="00937C93">
            <w:r w:rsidRPr="00002BBF">
              <w:rPr>
                <w:rFonts w:ascii="Arial Narrow" w:hAnsi="Arial Narrow"/>
                <w:sz w:val="18"/>
                <w:szCs w:val="18"/>
              </w:rPr>
              <w:t>Convalidación de materia</w:t>
            </w:r>
            <w:r w:rsidR="00937C93">
              <w:rPr>
                <w:rFonts w:ascii="Arial Narrow" w:hAnsi="Arial Narrow"/>
                <w:sz w:val="18"/>
                <w:szCs w:val="18"/>
              </w:rPr>
              <w:t xml:space="preserve"> del Sr. </w:t>
            </w:r>
            <w:proofErr w:type="spellStart"/>
            <w:r w:rsidR="00937C93">
              <w:rPr>
                <w:rFonts w:ascii="Arial Narrow" w:hAnsi="Arial Narrow"/>
                <w:sz w:val="18"/>
                <w:szCs w:val="18"/>
              </w:rPr>
              <w:t>Jonnathan</w:t>
            </w:r>
            <w:proofErr w:type="spellEnd"/>
            <w:r w:rsidR="00937C93">
              <w:rPr>
                <w:rFonts w:ascii="Arial Narrow" w:hAnsi="Arial Narrow"/>
                <w:sz w:val="18"/>
                <w:szCs w:val="18"/>
              </w:rPr>
              <w:t xml:space="preserve"> Mauricio Medina </w:t>
            </w:r>
            <w:proofErr w:type="spellStart"/>
            <w:r w:rsidR="00937C93">
              <w:rPr>
                <w:rFonts w:ascii="Arial Narrow" w:hAnsi="Arial Narrow"/>
                <w:sz w:val="18"/>
                <w:szCs w:val="18"/>
              </w:rPr>
              <w:t>Santillan</w:t>
            </w:r>
            <w:proofErr w:type="spellEnd"/>
            <w:r>
              <w:rPr>
                <w:rFonts w:ascii="Arial Narrow" w:hAnsi="Arial Narrow"/>
                <w:sz w:val="18"/>
                <w:szCs w:val="18"/>
              </w:rPr>
              <w:t xml:space="preserve">. </w:t>
            </w:r>
          </w:p>
        </w:tc>
        <w:tc>
          <w:tcPr>
            <w:tcW w:w="992" w:type="dxa"/>
            <w:vAlign w:val="center"/>
          </w:tcPr>
          <w:p w:rsidR="007C6F8F" w:rsidRPr="00086059" w:rsidRDefault="007C6F8F" w:rsidP="00D31AE0">
            <w:pPr>
              <w:jc w:val="center"/>
              <w:rPr>
                <w:rFonts w:ascii="Arial Narrow" w:hAnsi="Arial Narrow"/>
                <w:sz w:val="18"/>
                <w:szCs w:val="18"/>
              </w:rPr>
            </w:pPr>
            <w:r w:rsidRPr="00332953">
              <w:rPr>
                <w:rFonts w:ascii="Arial Narrow" w:hAnsi="Arial Narrow"/>
                <w:sz w:val="18"/>
                <w:szCs w:val="18"/>
              </w:rPr>
              <w:t>------</w:t>
            </w:r>
          </w:p>
        </w:tc>
        <w:tc>
          <w:tcPr>
            <w:tcW w:w="1560" w:type="dxa"/>
            <w:vAlign w:val="center"/>
          </w:tcPr>
          <w:p w:rsidR="007C6F8F" w:rsidRPr="007F514F" w:rsidRDefault="007C6F8F"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7C6F8F" w:rsidRPr="009C474A" w:rsidTr="00E74ADC">
        <w:trPr>
          <w:trHeight w:val="141"/>
        </w:trPr>
        <w:tc>
          <w:tcPr>
            <w:tcW w:w="433" w:type="dxa"/>
            <w:vAlign w:val="center"/>
          </w:tcPr>
          <w:p w:rsidR="007C6F8F" w:rsidRPr="007F514F" w:rsidRDefault="007C6F8F" w:rsidP="00D31AE0">
            <w:pPr>
              <w:rPr>
                <w:rFonts w:ascii="Arial Narrow" w:hAnsi="Arial Narrow"/>
                <w:sz w:val="18"/>
                <w:szCs w:val="18"/>
              </w:rPr>
            </w:pPr>
            <w:r>
              <w:rPr>
                <w:rFonts w:ascii="Arial Narrow" w:hAnsi="Arial Narrow"/>
                <w:sz w:val="18"/>
                <w:szCs w:val="18"/>
              </w:rPr>
              <w:t>43</w:t>
            </w:r>
          </w:p>
        </w:tc>
        <w:tc>
          <w:tcPr>
            <w:tcW w:w="1298" w:type="dxa"/>
            <w:vAlign w:val="center"/>
          </w:tcPr>
          <w:p w:rsidR="007C6F8F" w:rsidRDefault="007C6F8F" w:rsidP="00D31AE0">
            <w:r>
              <w:rPr>
                <w:rFonts w:ascii="Arial Narrow" w:hAnsi="Arial Narrow"/>
                <w:b/>
                <w:sz w:val="18"/>
                <w:szCs w:val="18"/>
              </w:rPr>
              <w:t>CAc-2013-257</w:t>
            </w:r>
          </w:p>
        </w:tc>
        <w:tc>
          <w:tcPr>
            <w:tcW w:w="3089" w:type="dxa"/>
            <w:vAlign w:val="center"/>
          </w:tcPr>
          <w:p w:rsidR="007C6F8F" w:rsidRPr="007F514F" w:rsidRDefault="007C6F8F" w:rsidP="001E7F5C">
            <w:pPr>
              <w:rPr>
                <w:rFonts w:ascii="Arial Narrow" w:hAnsi="Arial Narrow"/>
                <w:sz w:val="18"/>
                <w:szCs w:val="18"/>
              </w:rPr>
            </w:pPr>
            <w:r>
              <w:rPr>
                <w:rFonts w:ascii="Arial Narrow" w:hAnsi="Arial Narrow"/>
                <w:sz w:val="18"/>
                <w:szCs w:val="18"/>
              </w:rPr>
              <w:t>Consejo Directivo de la EDCOM</w:t>
            </w:r>
          </w:p>
        </w:tc>
        <w:tc>
          <w:tcPr>
            <w:tcW w:w="1843" w:type="dxa"/>
            <w:vAlign w:val="center"/>
          </w:tcPr>
          <w:p w:rsidR="007C6F8F" w:rsidRPr="008C137F" w:rsidRDefault="007C6F8F" w:rsidP="007C6F8F">
            <w:pPr>
              <w:jc w:val="center"/>
              <w:rPr>
                <w:rFonts w:ascii="Arial Narrow" w:hAnsi="Arial Narrow"/>
                <w:sz w:val="18"/>
                <w:szCs w:val="18"/>
              </w:rPr>
            </w:pPr>
            <w:r w:rsidRPr="008C137F">
              <w:rPr>
                <w:rFonts w:ascii="Arial Narrow" w:hAnsi="Arial Narrow"/>
                <w:sz w:val="18"/>
                <w:szCs w:val="18"/>
              </w:rPr>
              <w:t>CD-EDCOM-033-2013</w:t>
            </w:r>
          </w:p>
        </w:tc>
        <w:tc>
          <w:tcPr>
            <w:tcW w:w="3685" w:type="dxa"/>
          </w:tcPr>
          <w:p w:rsidR="007C6F8F" w:rsidRDefault="007C6F8F" w:rsidP="00937C93">
            <w:r w:rsidRPr="00002BBF">
              <w:rPr>
                <w:rFonts w:ascii="Arial Narrow" w:hAnsi="Arial Narrow"/>
                <w:sz w:val="18"/>
                <w:szCs w:val="18"/>
              </w:rPr>
              <w:t>Convalidación de materia</w:t>
            </w:r>
            <w:r>
              <w:rPr>
                <w:rFonts w:ascii="Arial Narrow" w:hAnsi="Arial Narrow"/>
                <w:sz w:val="18"/>
                <w:szCs w:val="18"/>
              </w:rPr>
              <w:t xml:space="preserve"> </w:t>
            </w:r>
            <w:r w:rsidR="00937C93">
              <w:rPr>
                <w:rFonts w:ascii="Arial Narrow" w:hAnsi="Arial Narrow"/>
                <w:sz w:val="18"/>
                <w:szCs w:val="18"/>
              </w:rPr>
              <w:t xml:space="preserve">de la </w:t>
            </w:r>
            <w:r>
              <w:rPr>
                <w:rFonts w:ascii="Arial Narrow" w:hAnsi="Arial Narrow"/>
                <w:sz w:val="18"/>
                <w:szCs w:val="18"/>
              </w:rPr>
              <w:t xml:space="preserve">Srta. Estefanía </w:t>
            </w:r>
            <w:proofErr w:type="spellStart"/>
            <w:r>
              <w:rPr>
                <w:rFonts w:ascii="Arial Narrow" w:hAnsi="Arial Narrow"/>
                <w:sz w:val="18"/>
                <w:szCs w:val="18"/>
              </w:rPr>
              <w:t>Katiusca</w:t>
            </w:r>
            <w:proofErr w:type="spellEnd"/>
            <w:r>
              <w:rPr>
                <w:rFonts w:ascii="Arial Narrow" w:hAnsi="Arial Narrow"/>
                <w:sz w:val="18"/>
                <w:szCs w:val="18"/>
              </w:rPr>
              <w:t xml:space="preserve"> Ocampo Figueroa. </w:t>
            </w:r>
          </w:p>
        </w:tc>
        <w:tc>
          <w:tcPr>
            <w:tcW w:w="992" w:type="dxa"/>
            <w:vAlign w:val="center"/>
          </w:tcPr>
          <w:p w:rsidR="007C6F8F" w:rsidRPr="00086059" w:rsidRDefault="007C6F8F" w:rsidP="00D31AE0">
            <w:pPr>
              <w:jc w:val="center"/>
              <w:rPr>
                <w:rFonts w:ascii="Arial Narrow" w:hAnsi="Arial Narrow"/>
                <w:sz w:val="18"/>
                <w:szCs w:val="18"/>
              </w:rPr>
            </w:pPr>
            <w:r w:rsidRPr="00332953">
              <w:rPr>
                <w:rFonts w:ascii="Arial Narrow" w:hAnsi="Arial Narrow"/>
                <w:sz w:val="18"/>
                <w:szCs w:val="18"/>
              </w:rPr>
              <w:t>------</w:t>
            </w:r>
          </w:p>
        </w:tc>
        <w:tc>
          <w:tcPr>
            <w:tcW w:w="1560" w:type="dxa"/>
            <w:vAlign w:val="center"/>
          </w:tcPr>
          <w:p w:rsidR="007C6F8F" w:rsidRPr="007F514F" w:rsidRDefault="007C6F8F"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7C6F8F" w:rsidRPr="009C474A" w:rsidTr="00E74ADC">
        <w:trPr>
          <w:trHeight w:val="141"/>
        </w:trPr>
        <w:tc>
          <w:tcPr>
            <w:tcW w:w="433" w:type="dxa"/>
            <w:vAlign w:val="center"/>
          </w:tcPr>
          <w:p w:rsidR="007C6F8F" w:rsidRPr="007F514F" w:rsidRDefault="007C6F8F" w:rsidP="00D31AE0">
            <w:pPr>
              <w:rPr>
                <w:rFonts w:ascii="Arial Narrow" w:hAnsi="Arial Narrow"/>
                <w:sz w:val="18"/>
                <w:szCs w:val="18"/>
              </w:rPr>
            </w:pPr>
            <w:r>
              <w:rPr>
                <w:rFonts w:ascii="Arial Narrow" w:hAnsi="Arial Narrow"/>
                <w:sz w:val="18"/>
                <w:szCs w:val="18"/>
              </w:rPr>
              <w:t>44</w:t>
            </w:r>
          </w:p>
        </w:tc>
        <w:tc>
          <w:tcPr>
            <w:tcW w:w="1298" w:type="dxa"/>
            <w:vAlign w:val="center"/>
          </w:tcPr>
          <w:p w:rsidR="007C6F8F" w:rsidRDefault="007C6F8F" w:rsidP="00D31AE0">
            <w:r>
              <w:rPr>
                <w:rFonts w:ascii="Arial Narrow" w:hAnsi="Arial Narrow"/>
                <w:b/>
                <w:sz w:val="18"/>
                <w:szCs w:val="18"/>
              </w:rPr>
              <w:t>CAc-2013-258</w:t>
            </w:r>
          </w:p>
        </w:tc>
        <w:tc>
          <w:tcPr>
            <w:tcW w:w="3089" w:type="dxa"/>
            <w:vAlign w:val="center"/>
          </w:tcPr>
          <w:p w:rsidR="007C6F8F" w:rsidRPr="007F514F" w:rsidRDefault="007C6F8F" w:rsidP="001E7F5C">
            <w:pPr>
              <w:rPr>
                <w:rFonts w:ascii="Arial Narrow" w:hAnsi="Arial Narrow"/>
                <w:sz w:val="18"/>
                <w:szCs w:val="18"/>
              </w:rPr>
            </w:pPr>
            <w:r>
              <w:rPr>
                <w:rFonts w:ascii="Arial Narrow" w:hAnsi="Arial Narrow"/>
                <w:sz w:val="18"/>
                <w:szCs w:val="18"/>
              </w:rPr>
              <w:t>Consejo Directivo de la EDCOM</w:t>
            </w:r>
          </w:p>
        </w:tc>
        <w:tc>
          <w:tcPr>
            <w:tcW w:w="1843" w:type="dxa"/>
            <w:vAlign w:val="center"/>
          </w:tcPr>
          <w:p w:rsidR="007C6F8F" w:rsidRPr="008C137F" w:rsidRDefault="007C6F8F" w:rsidP="007C6F8F">
            <w:pPr>
              <w:jc w:val="center"/>
              <w:rPr>
                <w:rFonts w:ascii="Arial Narrow" w:hAnsi="Arial Narrow"/>
                <w:sz w:val="18"/>
                <w:szCs w:val="18"/>
              </w:rPr>
            </w:pPr>
            <w:r w:rsidRPr="008C137F">
              <w:rPr>
                <w:rFonts w:ascii="Arial Narrow" w:hAnsi="Arial Narrow"/>
                <w:sz w:val="18"/>
                <w:szCs w:val="18"/>
              </w:rPr>
              <w:t>CD-EDCOM-034-2013</w:t>
            </w:r>
          </w:p>
        </w:tc>
        <w:tc>
          <w:tcPr>
            <w:tcW w:w="3685" w:type="dxa"/>
          </w:tcPr>
          <w:p w:rsidR="007C6F8F" w:rsidRDefault="007C6F8F">
            <w:r w:rsidRPr="00002BBF">
              <w:rPr>
                <w:rFonts w:ascii="Arial Narrow" w:hAnsi="Arial Narrow"/>
                <w:sz w:val="18"/>
                <w:szCs w:val="18"/>
              </w:rPr>
              <w:t>Convalidación de materia</w:t>
            </w:r>
            <w:r>
              <w:rPr>
                <w:rFonts w:ascii="Arial Narrow" w:hAnsi="Arial Narrow"/>
                <w:sz w:val="18"/>
                <w:szCs w:val="18"/>
              </w:rPr>
              <w:t xml:space="preserve"> de la Srta. Ana Gabriela Rubio </w:t>
            </w:r>
            <w:proofErr w:type="spellStart"/>
            <w:r>
              <w:rPr>
                <w:rFonts w:ascii="Arial Narrow" w:hAnsi="Arial Narrow"/>
                <w:sz w:val="18"/>
                <w:szCs w:val="18"/>
              </w:rPr>
              <w:t>Huayamave</w:t>
            </w:r>
            <w:proofErr w:type="spellEnd"/>
            <w:r>
              <w:rPr>
                <w:rFonts w:ascii="Arial Narrow" w:hAnsi="Arial Narrow"/>
                <w:sz w:val="18"/>
                <w:szCs w:val="18"/>
              </w:rPr>
              <w:t>.</w:t>
            </w:r>
          </w:p>
        </w:tc>
        <w:tc>
          <w:tcPr>
            <w:tcW w:w="992" w:type="dxa"/>
            <w:vAlign w:val="center"/>
          </w:tcPr>
          <w:p w:rsidR="007C6F8F" w:rsidRPr="00086059" w:rsidRDefault="007C6F8F" w:rsidP="00D31AE0">
            <w:pPr>
              <w:jc w:val="center"/>
              <w:rPr>
                <w:rFonts w:ascii="Arial Narrow" w:hAnsi="Arial Narrow"/>
                <w:sz w:val="18"/>
                <w:szCs w:val="18"/>
              </w:rPr>
            </w:pPr>
            <w:r w:rsidRPr="00332953">
              <w:rPr>
                <w:rFonts w:ascii="Arial Narrow" w:hAnsi="Arial Narrow"/>
                <w:sz w:val="18"/>
                <w:szCs w:val="18"/>
              </w:rPr>
              <w:t>------</w:t>
            </w:r>
          </w:p>
        </w:tc>
        <w:tc>
          <w:tcPr>
            <w:tcW w:w="1560" w:type="dxa"/>
            <w:vAlign w:val="center"/>
          </w:tcPr>
          <w:p w:rsidR="007C6F8F" w:rsidRPr="007F514F" w:rsidRDefault="007C6F8F"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9F12A4" w:rsidRPr="009C474A" w:rsidTr="00E74ADC">
        <w:trPr>
          <w:trHeight w:val="141"/>
        </w:trPr>
        <w:tc>
          <w:tcPr>
            <w:tcW w:w="433" w:type="dxa"/>
            <w:vAlign w:val="center"/>
          </w:tcPr>
          <w:p w:rsidR="009F12A4" w:rsidRPr="007F514F" w:rsidRDefault="009F12A4" w:rsidP="00D31AE0">
            <w:pPr>
              <w:rPr>
                <w:rFonts w:ascii="Arial Narrow" w:hAnsi="Arial Narrow"/>
                <w:sz w:val="18"/>
                <w:szCs w:val="18"/>
              </w:rPr>
            </w:pPr>
            <w:r>
              <w:rPr>
                <w:rFonts w:ascii="Arial Narrow" w:hAnsi="Arial Narrow"/>
                <w:sz w:val="18"/>
                <w:szCs w:val="18"/>
              </w:rPr>
              <w:t>45</w:t>
            </w:r>
          </w:p>
        </w:tc>
        <w:tc>
          <w:tcPr>
            <w:tcW w:w="1298" w:type="dxa"/>
            <w:vAlign w:val="center"/>
          </w:tcPr>
          <w:p w:rsidR="009F12A4" w:rsidRDefault="009F12A4" w:rsidP="00D31AE0">
            <w:r>
              <w:rPr>
                <w:rFonts w:ascii="Arial Narrow" w:hAnsi="Arial Narrow"/>
                <w:b/>
                <w:sz w:val="18"/>
                <w:szCs w:val="18"/>
              </w:rPr>
              <w:t>CAc-2013-259</w:t>
            </w:r>
          </w:p>
        </w:tc>
        <w:tc>
          <w:tcPr>
            <w:tcW w:w="3089" w:type="dxa"/>
            <w:vAlign w:val="center"/>
          </w:tcPr>
          <w:p w:rsidR="009F12A4" w:rsidRPr="007F514F" w:rsidRDefault="009F12A4" w:rsidP="001E7F5C">
            <w:pPr>
              <w:rPr>
                <w:rFonts w:ascii="Arial Narrow" w:hAnsi="Arial Narrow"/>
                <w:sz w:val="18"/>
                <w:szCs w:val="18"/>
              </w:rPr>
            </w:pPr>
            <w:r>
              <w:rPr>
                <w:rFonts w:ascii="Arial Narrow" w:hAnsi="Arial Narrow"/>
                <w:sz w:val="18"/>
                <w:szCs w:val="18"/>
              </w:rPr>
              <w:t xml:space="preserve">Consejo Directivo de la FEN </w:t>
            </w:r>
          </w:p>
        </w:tc>
        <w:tc>
          <w:tcPr>
            <w:tcW w:w="1843" w:type="dxa"/>
            <w:vAlign w:val="center"/>
          </w:tcPr>
          <w:p w:rsidR="009F12A4" w:rsidRPr="008C137F" w:rsidRDefault="009F12A4" w:rsidP="009F12A4">
            <w:pPr>
              <w:jc w:val="center"/>
              <w:rPr>
                <w:rFonts w:ascii="Arial Narrow" w:hAnsi="Arial Narrow"/>
                <w:sz w:val="18"/>
                <w:szCs w:val="18"/>
              </w:rPr>
            </w:pPr>
            <w:r w:rsidRPr="008C137F">
              <w:rPr>
                <w:rFonts w:ascii="Arial Narrow" w:hAnsi="Arial Narrow"/>
                <w:sz w:val="18"/>
                <w:szCs w:val="18"/>
              </w:rPr>
              <w:t>R-CD-0036-2013.1</w:t>
            </w:r>
          </w:p>
        </w:tc>
        <w:tc>
          <w:tcPr>
            <w:tcW w:w="3685" w:type="dxa"/>
          </w:tcPr>
          <w:p w:rsidR="009F12A4" w:rsidRPr="00150F35" w:rsidRDefault="009F12A4">
            <w:pPr>
              <w:rPr>
                <w:rFonts w:ascii="Arial Narrow" w:hAnsi="Arial Narrow"/>
                <w:sz w:val="18"/>
                <w:szCs w:val="18"/>
              </w:rPr>
            </w:pPr>
            <w:r w:rsidRPr="00150F35">
              <w:rPr>
                <w:rFonts w:ascii="Arial Narrow" w:hAnsi="Arial Narrow"/>
                <w:sz w:val="18"/>
                <w:szCs w:val="18"/>
              </w:rPr>
              <w:t>Ingreso y convalidación de materias de la Srta. Angie Stephanie Ramírez a la Escuela Superior Politécnica del Litoral procedente de la Universidad Politécnica Salesiana.</w:t>
            </w:r>
            <w:bookmarkStart w:id="0" w:name="_GoBack"/>
            <w:bookmarkEnd w:id="0"/>
          </w:p>
        </w:tc>
        <w:tc>
          <w:tcPr>
            <w:tcW w:w="992" w:type="dxa"/>
            <w:vAlign w:val="center"/>
          </w:tcPr>
          <w:p w:rsidR="009F12A4" w:rsidRPr="00086059" w:rsidRDefault="009F12A4" w:rsidP="00D31AE0">
            <w:pPr>
              <w:jc w:val="center"/>
              <w:rPr>
                <w:rFonts w:ascii="Arial Narrow" w:hAnsi="Arial Narrow"/>
                <w:sz w:val="18"/>
                <w:szCs w:val="18"/>
              </w:rPr>
            </w:pPr>
            <w:r w:rsidRPr="00332953">
              <w:rPr>
                <w:rFonts w:ascii="Arial Narrow" w:hAnsi="Arial Narrow"/>
                <w:sz w:val="18"/>
                <w:szCs w:val="18"/>
              </w:rPr>
              <w:t>------</w:t>
            </w:r>
          </w:p>
        </w:tc>
        <w:tc>
          <w:tcPr>
            <w:tcW w:w="1560" w:type="dxa"/>
            <w:vAlign w:val="center"/>
          </w:tcPr>
          <w:p w:rsidR="009F12A4" w:rsidRPr="007F514F" w:rsidRDefault="009F12A4"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9F12A4" w:rsidRPr="009C474A" w:rsidTr="00E74ADC">
        <w:trPr>
          <w:trHeight w:val="141"/>
        </w:trPr>
        <w:tc>
          <w:tcPr>
            <w:tcW w:w="433" w:type="dxa"/>
            <w:vAlign w:val="center"/>
          </w:tcPr>
          <w:p w:rsidR="009F12A4" w:rsidRPr="007F514F" w:rsidRDefault="009F12A4" w:rsidP="00D31AE0">
            <w:pPr>
              <w:rPr>
                <w:rFonts w:ascii="Arial Narrow" w:hAnsi="Arial Narrow"/>
                <w:sz w:val="18"/>
                <w:szCs w:val="18"/>
              </w:rPr>
            </w:pPr>
            <w:r>
              <w:rPr>
                <w:rFonts w:ascii="Arial Narrow" w:hAnsi="Arial Narrow"/>
                <w:sz w:val="18"/>
                <w:szCs w:val="18"/>
              </w:rPr>
              <w:t>46</w:t>
            </w:r>
          </w:p>
        </w:tc>
        <w:tc>
          <w:tcPr>
            <w:tcW w:w="1298" w:type="dxa"/>
            <w:vAlign w:val="center"/>
          </w:tcPr>
          <w:p w:rsidR="009F12A4" w:rsidRDefault="009F12A4" w:rsidP="00D31AE0">
            <w:r>
              <w:rPr>
                <w:rFonts w:ascii="Arial Narrow" w:hAnsi="Arial Narrow"/>
                <w:b/>
                <w:sz w:val="18"/>
                <w:szCs w:val="18"/>
              </w:rPr>
              <w:t>CAc-2013-260</w:t>
            </w:r>
          </w:p>
        </w:tc>
        <w:tc>
          <w:tcPr>
            <w:tcW w:w="3089" w:type="dxa"/>
            <w:vAlign w:val="center"/>
          </w:tcPr>
          <w:p w:rsidR="009F12A4" w:rsidRPr="007F514F" w:rsidRDefault="009F12A4" w:rsidP="001E7F5C">
            <w:pPr>
              <w:rPr>
                <w:rFonts w:ascii="Arial Narrow" w:hAnsi="Arial Narrow"/>
                <w:sz w:val="18"/>
                <w:szCs w:val="18"/>
              </w:rPr>
            </w:pPr>
            <w:r>
              <w:rPr>
                <w:rFonts w:ascii="Arial Narrow" w:hAnsi="Arial Narrow"/>
                <w:sz w:val="18"/>
                <w:szCs w:val="18"/>
              </w:rPr>
              <w:t xml:space="preserve">Consejo Directivo de la FEN </w:t>
            </w:r>
          </w:p>
        </w:tc>
        <w:tc>
          <w:tcPr>
            <w:tcW w:w="1843" w:type="dxa"/>
            <w:vAlign w:val="center"/>
          </w:tcPr>
          <w:p w:rsidR="009F12A4" w:rsidRPr="008C137F" w:rsidRDefault="009F12A4" w:rsidP="001E7F5C">
            <w:pPr>
              <w:jc w:val="center"/>
              <w:rPr>
                <w:rFonts w:ascii="Arial Narrow" w:hAnsi="Arial Narrow"/>
                <w:sz w:val="18"/>
                <w:szCs w:val="18"/>
              </w:rPr>
            </w:pPr>
            <w:r w:rsidRPr="008C137F">
              <w:rPr>
                <w:rFonts w:ascii="Arial Narrow" w:hAnsi="Arial Narrow"/>
                <w:sz w:val="18"/>
                <w:szCs w:val="18"/>
              </w:rPr>
              <w:t>R-CD-0036-2013.3</w:t>
            </w:r>
          </w:p>
        </w:tc>
        <w:tc>
          <w:tcPr>
            <w:tcW w:w="3685" w:type="dxa"/>
          </w:tcPr>
          <w:p w:rsidR="009F12A4" w:rsidRPr="00292427" w:rsidRDefault="009F12A4" w:rsidP="00D31AE0">
            <w:pPr>
              <w:jc w:val="both"/>
              <w:rPr>
                <w:rFonts w:ascii="Arial Narrow" w:hAnsi="Arial Narrow"/>
                <w:sz w:val="18"/>
                <w:szCs w:val="18"/>
              </w:rPr>
            </w:pPr>
            <w:r w:rsidRPr="000C29BA">
              <w:rPr>
                <w:rFonts w:ascii="Arial Narrow" w:hAnsi="Arial Narrow"/>
                <w:sz w:val="18"/>
                <w:szCs w:val="18"/>
              </w:rPr>
              <w:t xml:space="preserve">Ingreso y convalidación de materias de la Srta. Ariana </w:t>
            </w:r>
            <w:proofErr w:type="spellStart"/>
            <w:r w:rsidRPr="000C29BA">
              <w:rPr>
                <w:rFonts w:ascii="Arial Narrow" w:hAnsi="Arial Narrow"/>
                <w:sz w:val="18"/>
                <w:szCs w:val="18"/>
              </w:rPr>
              <w:t>Domenica</w:t>
            </w:r>
            <w:proofErr w:type="spellEnd"/>
            <w:r w:rsidRPr="000C29BA">
              <w:rPr>
                <w:rFonts w:ascii="Arial Narrow" w:hAnsi="Arial Narrow"/>
                <w:sz w:val="18"/>
                <w:szCs w:val="18"/>
              </w:rPr>
              <w:t xml:space="preserve"> Bravo Matamoros a la Escuela Superior Politécnica del Litoral procedente de la Universidad Católica de Santiago de Guayaquil.</w:t>
            </w:r>
          </w:p>
        </w:tc>
        <w:tc>
          <w:tcPr>
            <w:tcW w:w="992" w:type="dxa"/>
            <w:vAlign w:val="center"/>
          </w:tcPr>
          <w:p w:rsidR="009F12A4" w:rsidRPr="00086059" w:rsidRDefault="009F12A4" w:rsidP="00D31AE0">
            <w:pPr>
              <w:jc w:val="center"/>
              <w:rPr>
                <w:rFonts w:ascii="Arial Narrow" w:hAnsi="Arial Narrow"/>
                <w:sz w:val="18"/>
                <w:szCs w:val="18"/>
              </w:rPr>
            </w:pPr>
            <w:r w:rsidRPr="00332953">
              <w:rPr>
                <w:rFonts w:ascii="Arial Narrow" w:hAnsi="Arial Narrow"/>
                <w:sz w:val="18"/>
                <w:szCs w:val="18"/>
              </w:rPr>
              <w:t>------</w:t>
            </w:r>
          </w:p>
        </w:tc>
        <w:tc>
          <w:tcPr>
            <w:tcW w:w="1560" w:type="dxa"/>
            <w:vAlign w:val="center"/>
          </w:tcPr>
          <w:p w:rsidR="009F12A4" w:rsidRPr="007F514F" w:rsidRDefault="009F12A4"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9F12A4" w:rsidRPr="009C474A" w:rsidTr="00E74ADC">
        <w:trPr>
          <w:trHeight w:val="141"/>
        </w:trPr>
        <w:tc>
          <w:tcPr>
            <w:tcW w:w="433" w:type="dxa"/>
            <w:vAlign w:val="center"/>
          </w:tcPr>
          <w:p w:rsidR="009F12A4" w:rsidRPr="007F514F" w:rsidRDefault="009F12A4" w:rsidP="00D31AE0">
            <w:pPr>
              <w:rPr>
                <w:rFonts w:ascii="Arial Narrow" w:hAnsi="Arial Narrow"/>
                <w:sz w:val="18"/>
                <w:szCs w:val="18"/>
              </w:rPr>
            </w:pPr>
            <w:r>
              <w:rPr>
                <w:rFonts w:ascii="Arial Narrow" w:hAnsi="Arial Narrow"/>
                <w:sz w:val="18"/>
                <w:szCs w:val="18"/>
              </w:rPr>
              <w:t>47</w:t>
            </w:r>
          </w:p>
        </w:tc>
        <w:tc>
          <w:tcPr>
            <w:tcW w:w="1298" w:type="dxa"/>
            <w:vAlign w:val="center"/>
          </w:tcPr>
          <w:p w:rsidR="009F12A4" w:rsidRDefault="009F12A4" w:rsidP="00D31AE0">
            <w:r>
              <w:rPr>
                <w:rFonts w:ascii="Arial Narrow" w:hAnsi="Arial Narrow"/>
                <w:b/>
                <w:sz w:val="18"/>
                <w:szCs w:val="18"/>
              </w:rPr>
              <w:t>CAc-2013-261</w:t>
            </w:r>
          </w:p>
        </w:tc>
        <w:tc>
          <w:tcPr>
            <w:tcW w:w="3089" w:type="dxa"/>
            <w:vAlign w:val="center"/>
          </w:tcPr>
          <w:p w:rsidR="009F12A4" w:rsidRPr="007F514F" w:rsidRDefault="009F12A4" w:rsidP="001E7F5C">
            <w:pPr>
              <w:rPr>
                <w:rFonts w:ascii="Arial Narrow" w:hAnsi="Arial Narrow"/>
                <w:sz w:val="18"/>
                <w:szCs w:val="18"/>
              </w:rPr>
            </w:pPr>
            <w:r>
              <w:rPr>
                <w:rFonts w:ascii="Arial Narrow" w:hAnsi="Arial Narrow"/>
                <w:sz w:val="18"/>
                <w:szCs w:val="18"/>
              </w:rPr>
              <w:t xml:space="preserve">Consejo Directivo de la FEN </w:t>
            </w:r>
          </w:p>
        </w:tc>
        <w:tc>
          <w:tcPr>
            <w:tcW w:w="1843" w:type="dxa"/>
            <w:vAlign w:val="center"/>
          </w:tcPr>
          <w:p w:rsidR="009F12A4" w:rsidRPr="008C137F" w:rsidRDefault="009F12A4" w:rsidP="001E7F5C">
            <w:pPr>
              <w:jc w:val="center"/>
              <w:rPr>
                <w:rFonts w:ascii="Arial Narrow" w:hAnsi="Arial Narrow"/>
                <w:sz w:val="18"/>
                <w:szCs w:val="18"/>
              </w:rPr>
            </w:pPr>
            <w:r w:rsidRPr="008C137F">
              <w:rPr>
                <w:rFonts w:ascii="Arial Narrow" w:hAnsi="Arial Narrow"/>
                <w:sz w:val="18"/>
                <w:szCs w:val="18"/>
              </w:rPr>
              <w:t>R-CD-0036-2013.4</w:t>
            </w:r>
          </w:p>
        </w:tc>
        <w:tc>
          <w:tcPr>
            <w:tcW w:w="3685" w:type="dxa"/>
          </w:tcPr>
          <w:p w:rsidR="009F12A4" w:rsidRPr="00292427" w:rsidRDefault="009F12A4" w:rsidP="00D31AE0">
            <w:pPr>
              <w:jc w:val="both"/>
              <w:rPr>
                <w:rFonts w:ascii="Arial Narrow" w:hAnsi="Arial Narrow"/>
                <w:sz w:val="18"/>
                <w:szCs w:val="18"/>
              </w:rPr>
            </w:pPr>
            <w:r w:rsidRPr="000C29BA">
              <w:rPr>
                <w:rFonts w:ascii="Arial Narrow" w:hAnsi="Arial Narrow"/>
                <w:sz w:val="18"/>
                <w:szCs w:val="18"/>
              </w:rPr>
              <w:t>Ingreso y convalidación de materias de la Srta. Michelle Deborah Díaz Zúñiga a la Escuela Superior Politécnica del Litoral procedente de la Universidad Católica de Santiago de Guayaquil.</w:t>
            </w:r>
          </w:p>
        </w:tc>
        <w:tc>
          <w:tcPr>
            <w:tcW w:w="992" w:type="dxa"/>
            <w:vAlign w:val="center"/>
          </w:tcPr>
          <w:p w:rsidR="009F12A4" w:rsidRPr="00086059" w:rsidRDefault="009F12A4" w:rsidP="00D31AE0">
            <w:pPr>
              <w:jc w:val="center"/>
              <w:rPr>
                <w:rFonts w:ascii="Arial Narrow" w:hAnsi="Arial Narrow"/>
                <w:sz w:val="18"/>
                <w:szCs w:val="18"/>
              </w:rPr>
            </w:pPr>
            <w:r w:rsidRPr="00332953">
              <w:rPr>
                <w:rFonts w:ascii="Arial Narrow" w:hAnsi="Arial Narrow"/>
                <w:sz w:val="18"/>
                <w:szCs w:val="18"/>
              </w:rPr>
              <w:t>------</w:t>
            </w:r>
          </w:p>
        </w:tc>
        <w:tc>
          <w:tcPr>
            <w:tcW w:w="1560" w:type="dxa"/>
            <w:vAlign w:val="center"/>
          </w:tcPr>
          <w:p w:rsidR="009F12A4" w:rsidRPr="007F514F" w:rsidRDefault="009F12A4"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9F12A4" w:rsidRPr="009C474A" w:rsidTr="00E74ADC">
        <w:trPr>
          <w:trHeight w:val="141"/>
        </w:trPr>
        <w:tc>
          <w:tcPr>
            <w:tcW w:w="433" w:type="dxa"/>
            <w:vAlign w:val="center"/>
          </w:tcPr>
          <w:p w:rsidR="009F12A4" w:rsidRPr="007F514F" w:rsidRDefault="009F12A4" w:rsidP="00D31AE0">
            <w:pPr>
              <w:rPr>
                <w:rFonts w:ascii="Arial Narrow" w:hAnsi="Arial Narrow"/>
                <w:sz w:val="18"/>
                <w:szCs w:val="18"/>
              </w:rPr>
            </w:pPr>
            <w:r>
              <w:rPr>
                <w:rFonts w:ascii="Arial Narrow" w:hAnsi="Arial Narrow"/>
                <w:sz w:val="18"/>
                <w:szCs w:val="18"/>
              </w:rPr>
              <w:t>48</w:t>
            </w:r>
          </w:p>
        </w:tc>
        <w:tc>
          <w:tcPr>
            <w:tcW w:w="1298" w:type="dxa"/>
            <w:vAlign w:val="center"/>
          </w:tcPr>
          <w:p w:rsidR="009F12A4" w:rsidRDefault="009F12A4" w:rsidP="00D31AE0">
            <w:r>
              <w:rPr>
                <w:rFonts w:ascii="Arial Narrow" w:hAnsi="Arial Narrow"/>
                <w:b/>
                <w:sz w:val="18"/>
                <w:szCs w:val="18"/>
              </w:rPr>
              <w:t>CAc-2013-262</w:t>
            </w:r>
          </w:p>
        </w:tc>
        <w:tc>
          <w:tcPr>
            <w:tcW w:w="3089" w:type="dxa"/>
            <w:vAlign w:val="center"/>
          </w:tcPr>
          <w:p w:rsidR="009F12A4" w:rsidRPr="007F514F" w:rsidRDefault="009F12A4" w:rsidP="001E7F5C">
            <w:pPr>
              <w:rPr>
                <w:rFonts w:ascii="Arial Narrow" w:hAnsi="Arial Narrow"/>
                <w:sz w:val="18"/>
                <w:szCs w:val="18"/>
              </w:rPr>
            </w:pPr>
            <w:r>
              <w:rPr>
                <w:rFonts w:ascii="Arial Narrow" w:hAnsi="Arial Narrow"/>
                <w:sz w:val="18"/>
                <w:szCs w:val="18"/>
              </w:rPr>
              <w:t xml:space="preserve">Consejo Directivo de la FEN </w:t>
            </w:r>
          </w:p>
        </w:tc>
        <w:tc>
          <w:tcPr>
            <w:tcW w:w="1843" w:type="dxa"/>
            <w:vAlign w:val="center"/>
          </w:tcPr>
          <w:p w:rsidR="009F12A4" w:rsidRPr="008C137F" w:rsidRDefault="009F12A4" w:rsidP="001E7F5C">
            <w:pPr>
              <w:jc w:val="center"/>
              <w:rPr>
                <w:rFonts w:ascii="Arial Narrow" w:hAnsi="Arial Narrow"/>
                <w:sz w:val="18"/>
                <w:szCs w:val="18"/>
              </w:rPr>
            </w:pPr>
            <w:r w:rsidRPr="008C137F">
              <w:rPr>
                <w:rFonts w:ascii="Arial Narrow" w:hAnsi="Arial Narrow"/>
                <w:sz w:val="18"/>
                <w:szCs w:val="18"/>
              </w:rPr>
              <w:t>R-CD-0036-2013.5</w:t>
            </w:r>
          </w:p>
        </w:tc>
        <w:tc>
          <w:tcPr>
            <w:tcW w:w="3685" w:type="dxa"/>
          </w:tcPr>
          <w:p w:rsidR="009F12A4" w:rsidRPr="00292427" w:rsidRDefault="009F12A4" w:rsidP="000C29BA">
            <w:pPr>
              <w:jc w:val="both"/>
              <w:rPr>
                <w:rFonts w:ascii="Arial Narrow" w:hAnsi="Arial Narrow"/>
                <w:sz w:val="18"/>
                <w:szCs w:val="18"/>
              </w:rPr>
            </w:pPr>
            <w:r w:rsidRPr="000C29BA">
              <w:rPr>
                <w:rFonts w:ascii="Arial Narrow" w:hAnsi="Arial Narrow"/>
                <w:sz w:val="18"/>
                <w:szCs w:val="18"/>
              </w:rPr>
              <w:t xml:space="preserve">Ingreso y convalidación de materias de la Srta. Emily Iliana Ramírez Vera a la Escuela Superior </w:t>
            </w:r>
            <w:r w:rsidRPr="000C29BA">
              <w:rPr>
                <w:rFonts w:ascii="Arial Narrow" w:hAnsi="Arial Narrow"/>
                <w:sz w:val="18"/>
                <w:szCs w:val="18"/>
              </w:rPr>
              <w:lastRenderedPageBreak/>
              <w:t xml:space="preserve">Politécnica del Litoral procedente de la Universidad Tecnológica </w:t>
            </w:r>
            <w:proofErr w:type="spellStart"/>
            <w:r w:rsidRPr="000C29BA">
              <w:rPr>
                <w:rFonts w:ascii="Arial Narrow" w:hAnsi="Arial Narrow"/>
                <w:sz w:val="18"/>
                <w:szCs w:val="18"/>
              </w:rPr>
              <w:t>Ecotec</w:t>
            </w:r>
            <w:proofErr w:type="spellEnd"/>
            <w:r w:rsidRPr="000C29BA">
              <w:rPr>
                <w:rFonts w:ascii="Arial Narrow" w:hAnsi="Arial Narrow"/>
                <w:sz w:val="18"/>
                <w:szCs w:val="18"/>
              </w:rPr>
              <w:t>.</w:t>
            </w:r>
            <w:r w:rsidRPr="000C29BA">
              <w:rPr>
                <w:rFonts w:ascii="Arial Narrow" w:hAnsi="Arial Narrow"/>
                <w:sz w:val="18"/>
                <w:szCs w:val="18"/>
              </w:rPr>
              <w:tab/>
            </w:r>
          </w:p>
        </w:tc>
        <w:tc>
          <w:tcPr>
            <w:tcW w:w="992" w:type="dxa"/>
            <w:vAlign w:val="center"/>
          </w:tcPr>
          <w:p w:rsidR="009F12A4" w:rsidRPr="00086059" w:rsidRDefault="009F12A4" w:rsidP="00D31AE0">
            <w:pPr>
              <w:jc w:val="center"/>
              <w:rPr>
                <w:rFonts w:ascii="Arial Narrow" w:hAnsi="Arial Narrow"/>
                <w:sz w:val="18"/>
                <w:szCs w:val="18"/>
              </w:rPr>
            </w:pPr>
            <w:r w:rsidRPr="00332953">
              <w:rPr>
                <w:rFonts w:ascii="Arial Narrow" w:hAnsi="Arial Narrow"/>
                <w:sz w:val="18"/>
                <w:szCs w:val="18"/>
              </w:rPr>
              <w:lastRenderedPageBreak/>
              <w:t>------</w:t>
            </w:r>
          </w:p>
        </w:tc>
        <w:tc>
          <w:tcPr>
            <w:tcW w:w="1560" w:type="dxa"/>
            <w:vAlign w:val="center"/>
          </w:tcPr>
          <w:p w:rsidR="009F12A4" w:rsidRPr="007F514F" w:rsidRDefault="009F12A4"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9F12A4" w:rsidRPr="009C474A" w:rsidTr="00E74ADC">
        <w:trPr>
          <w:trHeight w:val="141"/>
        </w:trPr>
        <w:tc>
          <w:tcPr>
            <w:tcW w:w="433" w:type="dxa"/>
            <w:vAlign w:val="center"/>
          </w:tcPr>
          <w:p w:rsidR="009F12A4" w:rsidRPr="007F514F" w:rsidRDefault="009F12A4" w:rsidP="00D31AE0">
            <w:pPr>
              <w:rPr>
                <w:rFonts w:ascii="Arial Narrow" w:hAnsi="Arial Narrow"/>
                <w:sz w:val="18"/>
                <w:szCs w:val="18"/>
              </w:rPr>
            </w:pPr>
            <w:r>
              <w:rPr>
                <w:rFonts w:ascii="Arial Narrow" w:hAnsi="Arial Narrow"/>
                <w:sz w:val="18"/>
                <w:szCs w:val="18"/>
              </w:rPr>
              <w:lastRenderedPageBreak/>
              <w:t>49</w:t>
            </w:r>
          </w:p>
        </w:tc>
        <w:tc>
          <w:tcPr>
            <w:tcW w:w="1298" w:type="dxa"/>
            <w:vAlign w:val="center"/>
          </w:tcPr>
          <w:p w:rsidR="009F12A4" w:rsidRDefault="009F12A4" w:rsidP="00D31AE0">
            <w:r>
              <w:rPr>
                <w:rFonts w:ascii="Arial Narrow" w:hAnsi="Arial Narrow"/>
                <w:b/>
                <w:sz w:val="18"/>
                <w:szCs w:val="18"/>
              </w:rPr>
              <w:t>CAc-2013-263</w:t>
            </w:r>
          </w:p>
        </w:tc>
        <w:tc>
          <w:tcPr>
            <w:tcW w:w="3089" w:type="dxa"/>
            <w:vAlign w:val="center"/>
          </w:tcPr>
          <w:p w:rsidR="009F12A4" w:rsidRPr="007F514F" w:rsidRDefault="009F12A4" w:rsidP="001E7F5C">
            <w:pPr>
              <w:rPr>
                <w:rFonts w:ascii="Arial Narrow" w:hAnsi="Arial Narrow"/>
                <w:sz w:val="18"/>
                <w:szCs w:val="18"/>
              </w:rPr>
            </w:pPr>
            <w:r>
              <w:rPr>
                <w:rFonts w:ascii="Arial Narrow" w:hAnsi="Arial Narrow"/>
                <w:sz w:val="18"/>
                <w:szCs w:val="18"/>
              </w:rPr>
              <w:t xml:space="preserve">Consejo Directivo de la FEN </w:t>
            </w:r>
          </w:p>
        </w:tc>
        <w:tc>
          <w:tcPr>
            <w:tcW w:w="1843" w:type="dxa"/>
            <w:vAlign w:val="center"/>
          </w:tcPr>
          <w:p w:rsidR="009F12A4" w:rsidRPr="008C137F" w:rsidRDefault="009F12A4" w:rsidP="001E7F5C">
            <w:pPr>
              <w:jc w:val="center"/>
              <w:rPr>
                <w:rFonts w:ascii="Arial Narrow" w:hAnsi="Arial Narrow"/>
                <w:sz w:val="18"/>
                <w:szCs w:val="18"/>
              </w:rPr>
            </w:pPr>
            <w:r w:rsidRPr="008C137F">
              <w:rPr>
                <w:rFonts w:ascii="Arial Narrow" w:hAnsi="Arial Narrow"/>
                <w:sz w:val="18"/>
                <w:szCs w:val="18"/>
              </w:rPr>
              <w:t>R-CD-0036-2013.6</w:t>
            </w:r>
          </w:p>
        </w:tc>
        <w:tc>
          <w:tcPr>
            <w:tcW w:w="3685" w:type="dxa"/>
          </w:tcPr>
          <w:p w:rsidR="009F12A4" w:rsidRPr="00292427" w:rsidRDefault="009F12A4" w:rsidP="00D31AE0">
            <w:pPr>
              <w:jc w:val="both"/>
              <w:rPr>
                <w:rFonts w:ascii="Arial Narrow" w:hAnsi="Arial Narrow"/>
                <w:sz w:val="18"/>
                <w:szCs w:val="18"/>
              </w:rPr>
            </w:pPr>
            <w:r w:rsidRPr="000C29BA">
              <w:rPr>
                <w:rFonts w:ascii="Arial Narrow" w:hAnsi="Arial Narrow"/>
                <w:sz w:val="18"/>
                <w:szCs w:val="18"/>
              </w:rPr>
              <w:t>Ingreso y convalidación de materias de la Srta. María Belén Ramírez Armendáriz a la Escuela Superior Politécnica del Litoral procedente de la Universidad Politécnica Salesiana.</w:t>
            </w:r>
          </w:p>
        </w:tc>
        <w:tc>
          <w:tcPr>
            <w:tcW w:w="992" w:type="dxa"/>
            <w:vAlign w:val="center"/>
          </w:tcPr>
          <w:p w:rsidR="009F12A4" w:rsidRPr="00086059" w:rsidRDefault="009F12A4" w:rsidP="00D31AE0">
            <w:pPr>
              <w:jc w:val="center"/>
              <w:rPr>
                <w:rFonts w:ascii="Arial Narrow" w:hAnsi="Arial Narrow"/>
                <w:sz w:val="18"/>
                <w:szCs w:val="18"/>
              </w:rPr>
            </w:pPr>
            <w:r w:rsidRPr="00332953">
              <w:rPr>
                <w:rFonts w:ascii="Arial Narrow" w:hAnsi="Arial Narrow"/>
                <w:sz w:val="18"/>
                <w:szCs w:val="18"/>
              </w:rPr>
              <w:t>------</w:t>
            </w:r>
          </w:p>
        </w:tc>
        <w:tc>
          <w:tcPr>
            <w:tcW w:w="1560" w:type="dxa"/>
            <w:vAlign w:val="center"/>
          </w:tcPr>
          <w:p w:rsidR="009F12A4" w:rsidRPr="007F514F" w:rsidRDefault="009F12A4"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9F12A4" w:rsidRPr="009C474A" w:rsidTr="00E74ADC">
        <w:trPr>
          <w:trHeight w:val="141"/>
        </w:trPr>
        <w:tc>
          <w:tcPr>
            <w:tcW w:w="433" w:type="dxa"/>
            <w:vAlign w:val="center"/>
          </w:tcPr>
          <w:p w:rsidR="009F12A4" w:rsidRPr="007F514F" w:rsidRDefault="009F12A4" w:rsidP="00D31AE0">
            <w:pPr>
              <w:rPr>
                <w:rFonts w:ascii="Arial Narrow" w:hAnsi="Arial Narrow"/>
                <w:sz w:val="18"/>
                <w:szCs w:val="18"/>
              </w:rPr>
            </w:pPr>
            <w:r>
              <w:rPr>
                <w:rFonts w:ascii="Arial Narrow" w:hAnsi="Arial Narrow"/>
                <w:sz w:val="18"/>
                <w:szCs w:val="18"/>
              </w:rPr>
              <w:t>50</w:t>
            </w:r>
          </w:p>
        </w:tc>
        <w:tc>
          <w:tcPr>
            <w:tcW w:w="1298" w:type="dxa"/>
            <w:vAlign w:val="center"/>
          </w:tcPr>
          <w:p w:rsidR="009F12A4" w:rsidRDefault="009F12A4" w:rsidP="00D31AE0">
            <w:r>
              <w:rPr>
                <w:rFonts w:ascii="Arial Narrow" w:hAnsi="Arial Narrow"/>
                <w:b/>
                <w:sz w:val="18"/>
                <w:szCs w:val="18"/>
              </w:rPr>
              <w:t>CAc-2013-264</w:t>
            </w:r>
          </w:p>
        </w:tc>
        <w:tc>
          <w:tcPr>
            <w:tcW w:w="3089" w:type="dxa"/>
            <w:vAlign w:val="center"/>
          </w:tcPr>
          <w:p w:rsidR="009F12A4" w:rsidRPr="007F514F" w:rsidRDefault="009F12A4" w:rsidP="001E7F5C">
            <w:pPr>
              <w:rPr>
                <w:rFonts w:ascii="Arial Narrow" w:hAnsi="Arial Narrow"/>
                <w:sz w:val="18"/>
                <w:szCs w:val="18"/>
              </w:rPr>
            </w:pPr>
            <w:r>
              <w:rPr>
                <w:rFonts w:ascii="Arial Narrow" w:hAnsi="Arial Narrow"/>
                <w:sz w:val="18"/>
                <w:szCs w:val="18"/>
              </w:rPr>
              <w:t xml:space="preserve">Consejo Directivo de la FEN </w:t>
            </w:r>
          </w:p>
        </w:tc>
        <w:tc>
          <w:tcPr>
            <w:tcW w:w="1843" w:type="dxa"/>
            <w:vAlign w:val="center"/>
          </w:tcPr>
          <w:p w:rsidR="009F12A4" w:rsidRPr="008C137F" w:rsidRDefault="009F12A4" w:rsidP="001E7F5C">
            <w:pPr>
              <w:jc w:val="center"/>
              <w:rPr>
                <w:rFonts w:ascii="Arial Narrow" w:hAnsi="Arial Narrow"/>
                <w:sz w:val="18"/>
                <w:szCs w:val="18"/>
              </w:rPr>
            </w:pPr>
            <w:r w:rsidRPr="008C137F">
              <w:rPr>
                <w:rFonts w:ascii="Arial Narrow" w:hAnsi="Arial Narrow"/>
                <w:sz w:val="18"/>
                <w:szCs w:val="18"/>
              </w:rPr>
              <w:t>R-CD-0036-2013.7</w:t>
            </w:r>
          </w:p>
        </w:tc>
        <w:tc>
          <w:tcPr>
            <w:tcW w:w="3685" w:type="dxa"/>
          </w:tcPr>
          <w:p w:rsidR="009F12A4" w:rsidRPr="00292427" w:rsidRDefault="009F12A4" w:rsidP="00D31AE0">
            <w:pPr>
              <w:jc w:val="both"/>
              <w:rPr>
                <w:rFonts w:ascii="Arial Narrow" w:hAnsi="Arial Narrow"/>
                <w:sz w:val="18"/>
                <w:szCs w:val="18"/>
              </w:rPr>
            </w:pPr>
            <w:r w:rsidRPr="000C29BA">
              <w:rPr>
                <w:rFonts w:ascii="Arial Narrow" w:hAnsi="Arial Narrow"/>
                <w:sz w:val="18"/>
                <w:szCs w:val="18"/>
              </w:rPr>
              <w:t>Ingreso y convalidación de materias del Sr. Galo Alberto del Salto Álvarez a la Escuela Superior Politécnica del Litoral procedente de la Universidad Tecnológica ECOTEC.</w:t>
            </w:r>
          </w:p>
        </w:tc>
        <w:tc>
          <w:tcPr>
            <w:tcW w:w="992" w:type="dxa"/>
            <w:vAlign w:val="center"/>
          </w:tcPr>
          <w:p w:rsidR="009F12A4" w:rsidRPr="00086059" w:rsidRDefault="009F12A4" w:rsidP="00D31AE0">
            <w:pPr>
              <w:jc w:val="center"/>
              <w:rPr>
                <w:rFonts w:ascii="Arial Narrow" w:hAnsi="Arial Narrow"/>
                <w:sz w:val="18"/>
                <w:szCs w:val="18"/>
              </w:rPr>
            </w:pPr>
            <w:r w:rsidRPr="00332953">
              <w:rPr>
                <w:rFonts w:ascii="Arial Narrow" w:hAnsi="Arial Narrow"/>
                <w:sz w:val="18"/>
                <w:szCs w:val="18"/>
              </w:rPr>
              <w:t>------</w:t>
            </w:r>
          </w:p>
        </w:tc>
        <w:tc>
          <w:tcPr>
            <w:tcW w:w="1560" w:type="dxa"/>
            <w:vAlign w:val="center"/>
          </w:tcPr>
          <w:p w:rsidR="009F12A4" w:rsidRPr="007F514F" w:rsidRDefault="009F12A4"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9F12A4" w:rsidRPr="009C474A" w:rsidTr="00E74ADC">
        <w:trPr>
          <w:trHeight w:val="141"/>
        </w:trPr>
        <w:tc>
          <w:tcPr>
            <w:tcW w:w="433" w:type="dxa"/>
            <w:vAlign w:val="center"/>
          </w:tcPr>
          <w:p w:rsidR="009F12A4" w:rsidRPr="007F514F" w:rsidRDefault="009F12A4" w:rsidP="00D31AE0">
            <w:pPr>
              <w:rPr>
                <w:rFonts w:ascii="Arial Narrow" w:hAnsi="Arial Narrow"/>
                <w:sz w:val="18"/>
                <w:szCs w:val="18"/>
              </w:rPr>
            </w:pPr>
            <w:r>
              <w:rPr>
                <w:rFonts w:ascii="Arial Narrow" w:hAnsi="Arial Narrow"/>
                <w:sz w:val="18"/>
                <w:szCs w:val="18"/>
              </w:rPr>
              <w:t>51</w:t>
            </w:r>
          </w:p>
        </w:tc>
        <w:tc>
          <w:tcPr>
            <w:tcW w:w="1298" w:type="dxa"/>
            <w:vAlign w:val="center"/>
          </w:tcPr>
          <w:p w:rsidR="009F12A4" w:rsidRDefault="009F12A4" w:rsidP="00D31AE0">
            <w:r>
              <w:rPr>
                <w:rFonts w:ascii="Arial Narrow" w:hAnsi="Arial Narrow"/>
                <w:b/>
                <w:sz w:val="18"/>
                <w:szCs w:val="18"/>
              </w:rPr>
              <w:t>CAc-2013-265</w:t>
            </w:r>
          </w:p>
        </w:tc>
        <w:tc>
          <w:tcPr>
            <w:tcW w:w="3089" w:type="dxa"/>
            <w:vAlign w:val="center"/>
          </w:tcPr>
          <w:p w:rsidR="009F12A4" w:rsidRPr="007F514F" w:rsidRDefault="009F12A4" w:rsidP="001E7F5C">
            <w:pPr>
              <w:rPr>
                <w:rFonts w:ascii="Arial Narrow" w:hAnsi="Arial Narrow"/>
                <w:sz w:val="18"/>
                <w:szCs w:val="18"/>
              </w:rPr>
            </w:pPr>
            <w:r>
              <w:rPr>
                <w:rFonts w:ascii="Arial Narrow" w:hAnsi="Arial Narrow"/>
                <w:sz w:val="18"/>
                <w:szCs w:val="18"/>
              </w:rPr>
              <w:t xml:space="preserve">Consejo Directivo de la FEN </w:t>
            </w:r>
          </w:p>
        </w:tc>
        <w:tc>
          <w:tcPr>
            <w:tcW w:w="1843" w:type="dxa"/>
            <w:vAlign w:val="center"/>
          </w:tcPr>
          <w:p w:rsidR="009F12A4" w:rsidRPr="008C137F" w:rsidRDefault="009F12A4" w:rsidP="009F12A4">
            <w:pPr>
              <w:jc w:val="center"/>
              <w:rPr>
                <w:rFonts w:ascii="Arial Narrow" w:hAnsi="Arial Narrow"/>
                <w:sz w:val="18"/>
                <w:szCs w:val="18"/>
              </w:rPr>
            </w:pPr>
            <w:r w:rsidRPr="008C137F">
              <w:rPr>
                <w:rFonts w:ascii="Arial Narrow" w:hAnsi="Arial Narrow"/>
                <w:sz w:val="18"/>
                <w:szCs w:val="18"/>
              </w:rPr>
              <w:t>DEC-FEN-044-6-2013</w:t>
            </w:r>
          </w:p>
        </w:tc>
        <w:tc>
          <w:tcPr>
            <w:tcW w:w="3685" w:type="dxa"/>
          </w:tcPr>
          <w:p w:rsidR="009F12A4" w:rsidRPr="00292427" w:rsidRDefault="009F12A4" w:rsidP="00D31AE0">
            <w:pPr>
              <w:jc w:val="both"/>
              <w:rPr>
                <w:rFonts w:ascii="Arial Narrow" w:hAnsi="Arial Narrow"/>
                <w:sz w:val="18"/>
                <w:szCs w:val="18"/>
              </w:rPr>
            </w:pPr>
            <w:r w:rsidRPr="000C29BA">
              <w:rPr>
                <w:rFonts w:ascii="Arial Narrow" w:hAnsi="Arial Narrow"/>
                <w:sz w:val="18"/>
                <w:szCs w:val="18"/>
              </w:rPr>
              <w:t xml:space="preserve">Ingreso y convalidación de materias de la Srta. </w:t>
            </w:r>
            <w:proofErr w:type="spellStart"/>
            <w:r w:rsidRPr="000C29BA">
              <w:rPr>
                <w:rFonts w:ascii="Arial Narrow" w:hAnsi="Arial Narrow"/>
                <w:sz w:val="18"/>
                <w:szCs w:val="18"/>
              </w:rPr>
              <w:t>Domenica</w:t>
            </w:r>
            <w:proofErr w:type="spellEnd"/>
            <w:r w:rsidRPr="000C29BA">
              <w:rPr>
                <w:rFonts w:ascii="Arial Narrow" w:hAnsi="Arial Narrow"/>
                <w:sz w:val="18"/>
                <w:szCs w:val="18"/>
              </w:rPr>
              <w:t xml:space="preserve"> Daniela Quiñonez Mina a la Escuela Superior Politécnica del Litoral procedente de la Universidad Técnica de Manabí.</w:t>
            </w:r>
          </w:p>
        </w:tc>
        <w:tc>
          <w:tcPr>
            <w:tcW w:w="992" w:type="dxa"/>
            <w:vAlign w:val="center"/>
          </w:tcPr>
          <w:p w:rsidR="009F12A4" w:rsidRPr="00086059" w:rsidRDefault="009F12A4" w:rsidP="00D31AE0">
            <w:pPr>
              <w:jc w:val="center"/>
              <w:rPr>
                <w:rFonts w:ascii="Arial Narrow" w:hAnsi="Arial Narrow"/>
                <w:sz w:val="18"/>
                <w:szCs w:val="18"/>
              </w:rPr>
            </w:pPr>
            <w:r w:rsidRPr="00332953">
              <w:rPr>
                <w:rFonts w:ascii="Arial Narrow" w:hAnsi="Arial Narrow"/>
                <w:sz w:val="18"/>
                <w:szCs w:val="18"/>
              </w:rPr>
              <w:t>------</w:t>
            </w:r>
          </w:p>
        </w:tc>
        <w:tc>
          <w:tcPr>
            <w:tcW w:w="1560" w:type="dxa"/>
            <w:vAlign w:val="center"/>
          </w:tcPr>
          <w:p w:rsidR="009F12A4" w:rsidRPr="007F514F" w:rsidRDefault="009F12A4"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9F12A4" w:rsidRPr="009C474A" w:rsidTr="00E74ADC">
        <w:trPr>
          <w:trHeight w:val="141"/>
        </w:trPr>
        <w:tc>
          <w:tcPr>
            <w:tcW w:w="433" w:type="dxa"/>
            <w:vAlign w:val="center"/>
          </w:tcPr>
          <w:p w:rsidR="009F12A4" w:rsidRPr="007F514F" w:rsidRDefault="009F12A4" w:rsidP="00D31AE0">
            <w:pPr>
              <w:rPr>
                <w:rFonts w:ascii="Arial Narrow" w:hAnsi="Arial Narrow"/>
                <w:sz w:val="18"/>
                <w:szCs w:val="18"/>
              </w:rPr>
            </w:pPr>
            <w:r>
              <w:rPr>
                <w:rFonts w:ascii="Arial Narrow" w:hAnsi="Arial Narrow"/>
                <w:sz w:val="18"/>
                <w:szCs w:val="18"/>
              </w:rPr>
              <w:t>52</w:t>
            </w:r>
          </w:p>
        </w:tc>
        <w:tc>
          <w:tcPr>
            <w:tcW w:w="1298" w:type="dxa"/>
            <w:vAlign w:val="center"/>
          </w:tcPr>
          <w:p w:rsidR="009F12A4" w:rsidRDefault="009F12A4" w:rsidP="00D31AE0">
            <w:r>
              <w:rPr>
                <w:rFonts w:ascii="Arial Narrow" w:hAnsi="Arial Narrow"/>
                <w:b/>
                <w:sz w:val="18"/>
                <w:szCs w:val="18"/>
              </w:rPr>
              <w:t>CAc-2013-266</w:t>
            </w:r>
          </w:p>
        </w:tc>
        <w:tc>
          <w:tcPr>
            <w:tcW w:w="3089" w:type="dxa"/>
            <w:vAlign w:val="center"/>
          </w:tcPr>
          <w:p w:rsidR="009F12A4" w:rsidRPr="007F514F" w:rsidRDefault="009F12A4" w:rsidP="00D31AE0">
            <w:pPr>
              <w:rPr>
                <w:rFonts w:ascii="Arial Narrow" w:hAnsi="Arial Narrow"/>
                <w:sz w:val="18"/>
                <w:szCs w:val="18"/>
              </w:rPr>
            </w:pPr>
            <w:r>
              <w:rPr>
                <w:rFonts w:ascii="Arial Narrow" w:hAnsi="Arial Narrow"/>
                <w:sz w:val="18"/>
                <w:szCs w:val="18"/>
              </w:rPr>
              <w:t xml:space="preserve">Solicitud del Sr. Robinson David Fernández Chica. </w:t>
            </w:r>
          </w:p>
        </w:tc>
        <w:tc>
          <w:tcPr>
            <w:tcW w:w="1843" w:type="dxa"/>
            <w:vAlign w:val="center"/>
          </w:tcPr>
          <w:p w:rsidR="009F12A4" w:rsidRPr="008C137F" w:rsidRDefault="009F12A4" w:rsidP="00D31AE0">
            <w:pPr>
              <w:jc w:val="center"/>
              <w:rPr>
                <w:rFonts w:ascii="Arial Narrow" w:hAnsi="Arial Narrow"/>
                <w:sz w:val="18"/>
                <w:szCs w:val="18"/>
              </w:rPr>
            </w:pPr>
            <w:r w:rsidRPr="008C137F">
              <w:rPr>
                <w:rFonts w:ascii="Arial Narrow" w:hAnsi="Arial Narrow"/>
                <w:sz w:val="18"/>
                <w:szCs w:val="18"/>
              </w:rPr>
              <w:t>S/N</w:t>
            </w:r>
          </w:p>
        </w:tc>
        <w:tc>
          <w:tcPr>
            <w:tcW w:w="3685" w:type="dxa"/>
          </w:tcPr>
          <w:p w:rsidR="009F12A4" w:rsidRPr="00292427" w:rsidRDefault="009F12A4" w:rsidP="00D31AE0">
            <w:pPr>
              <w:jc w:val="both"/>
              <w:rPr>
                <w:rFonts w:ascii="Arial Narrow" w:hAnsi="Arial Narrow"/>
                <w:sz w:val="18"/>
                <w:szCs w:val="18"/>
              </w:rPr>
            </w:pPr>
            <w:r w:rsidRPr="000C29BA">
              <w:rPr>
                <w:rFonts w:ascii="Arial Narrow" w:hAnsi="Arial Narrow"/>
                <w:sz w:val="18"/>
                <w:szCs w:val="18"/>
              </w:rPr>
              <w:t>Correcc</w:t>
            </w:r>
            <w:r>
              <w:rPr>
                <w:rFonts w:ascii="Arial Narrow" w:hAnsi="Arial Narrow"/>
                <w:sz w:val="18"/>
                <w:szCs w:val="18"/>
              </w:rPr>
              <w:t xml:space="preserve">ión de convalidación de materia del Sr. Robinsón David Fernández Chica. </w:t>
            </w:r>
          </w:p>
        </w:tc>
        <w:tc>
          <w:tcPr>
            <w:tcW w:w="992" w:type="dxa"/>
            <w:vAlign w:val="center"/>
          </w:tcPr>
          <w:p w:rsidR="009F12A4" w:rsidRPr="00086059" w:rsidRDefault="009F12A4" w:rsidP="00D31AE0">
            <w:pPr>
              <w:jc w:val="center"/>
              <w:rPr>
                <w:rFonts w:ascii="Arial Narrow" w:hAnsi="Arial Narrow"/>
                <w:sz w:val="18"/>
                <w:szCs w:val="18"/>
              </w:rPr>
            </w:pPr>
            <w:r w:rsidRPr="00332953">
              <w:rPr>
                <w:rFonts w:ascii="Arial Narrow" w:hAnsi="Arial Narrow"/>
                <w:sz w:val="18"/>
                <w:szCs w:val="18"/>
              </w:rPr>
              <w:t>------</w:t>
            </w:r>
          </w:p>
        </w:tc>
        <w:tc>
          <w:tcPr>
            <w:tcW w:w="1560" w:type="dxa"/>
            <w:vAlign w:val="center"/>
          </w:tcPr>
          <w:p w:rsidR="009F12A4" w:rsidRPr="007F514F" w:rsidRDefault="009F12A4"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9F12A4" w:rsidRPr="009C474A" w:rsidTr="00E74ADC">
        <w:trPr>
          <w:trHeight w:val="141"/>
        </w:trPr>
        <w:tc>
          <w:tcPr>
            <w:tcW w:w="433" w:type="dxa"/>
            <w:vAlign w:val="center"/>
          </w:tcPr>
          <w:p w:rsidR="009F12A4" w:rsidRPr="007F514F" w:rsidRDefault="009F12A4" w:rsidP="00D31AE0">
            <w:pPr>
              <w:rPr>
                <w:rFonts w:ascii="Arial Narrow" w:hAnsi="Arial Narrow"/>
                <w:sz w:val="18"/>
                <w:szCs w:val="18"/>
              </w:rPr>
            </w:pPr>
            <w:r>
              <w:rPr>
                <w:rFonts w:ascii="Arial Narrow" w:hAnsi="Arial Narrow"/>
                <w:sz w:val="18"/>
                <w:szCs w:val="18"/>
              </w:rPr>
              <w:t>53</w:t>
            </w:r>
          </w:p>
        </w:tc>
        <w:tc>
          <w:tcPr>
            <w:tcW w:w="1298" w:type="dxa"/>
            <w:vAlign w:val="center"/>
          </w:tcPr>
          <w:p w:rsidR="009F12A4" w:rsidRDefault="009F12A4" w:rsidP="00D31AE0">
            <w:r>
              <w:rPr>
                <w:rFonts w:ascii="Arial Narrow" w:hAnsi="Arial Narrow"/>
                <w:b/>
                <w:sz w:val="18"/>
                <w:szCs w:val="18"/>
              </w:rPr>
              <w:t>CAc-2013-267</w:t>
            </w:r>
          </w:p>
        </w:tc>
        <w:tc>
          <w:tcPr>
            <w:tcW w:w="3089" w:type="dxa"/>
            <w:vAlign w:val="center"/>
          </w:tcPr>
          <w:p w:rsidR="009F12A4" w:rsidRPr="007F514F" w:rsidRDefault="009F12A4" w:rsidP="00D31AE0">
            <w:pPr>
              <w:rPr>
                <w:rFonts w:ascii="Arial Narrow" w:hAnsi="Arial Narrow"/>
                <w:sz w:val="18"/>
                <w:szCs w:val="18"/>
              </w:rPr>
            </w:pPr>
            <w:r>
              <w:rPr>
                <w:rFonts w:ascii="Arial Narrow" w:hAnsi="Arial Narrow"/>
                <w:sz w:val="18"/>
                <w:szCs w:val="18"/>
              </w:rPr>
              <w:t xml:space="preserve">Solicitud del Sr. Clavijo </w:t>
            </w:r>
            <w:proofErr w:type="spellStart"/>
            <w:r>
              <w:rPr>
                <w:rFonts w:ascii="Arial Narrow" w:hAnsi="Arial Narrow"/>
                <w:sz w:val="18"/>
                <w:szCs w:val="18"/>
              </w:rPr>
              <w:t>Banantes</w:t>
            </w:r>
            <w:proofErr w:type="spellEnd"/>
            <w:r>
              <w:rPr>
                <w:rFonts w:ascii="Arial Narrow" w:hAnsi="Arial Narrow"/>
                <w:sz w:val="18"/>
                <w:szCs w:val="18"/>
              </w:rPr>
              <w:t xml:space="preserve"> Hugo.</w:t>
            </w:r>
          </w:p>
        </w:tc>
        <w:tc>
          <w:tcPr>
            <w:tcW w:w="1843" w:type="dxa"/>
            <w:vAlign w:val="center"/>
          </w:tcPr>
          <w:p w:rsidR="009F12A4" w:rsidRPr="008C137F" w:rsidRDefault="008C137F" w:rsidP="00D31AE0">
            <w:pPr>
              <w:jc w:val="center"/>
              <w:rPr>
                <w:rFonts w:ascii="Arial Narrow" w:hAnsi="Arial Narrow"/>
                <w:sz w:val="18"/>
                <w:szCs w:val="18"/>
              </w:rPr>
            </w:pPr>
            <w:r>
              <w:rPr>
                <w:rFonts w:ascii="Arial Narrow" w:hAnsi="Arial Narrow"/>
                <w:sz w:val="18"/>
                <w:szCs w:val="18"/>
              </w:rPr>
              <w:t>S/N</w:t>
            </w:r>
          </w:p>
        </w:tc>
        <w:tc>
          <w:tcPr>
            <w:tcW w:w="3685" w:type="dxa"/>
          </w:tcPr>
          <w:p w:rsidR="009F12A4" w:rsidRPr="00292427" w:rsidRDefault="009F12A4" w:rsidP="00D31AE0">
            <w:pPr>
              <w:jc w:val="both"/>
              <w:rPr>
                <w:rFonts w:ascii="Arial Narrow" w:hAnsi="Arial Narrow"/>
                <w:sz w:val="18"/>
                <w:szCs w:val="18"/>
              </w:rPr>
            </w:pPr>
            <w:r w:rsidRPr="00751B78">
              <w:rPr>
                <w:rFonts w:ascii="Arial Narrow" w:hAnsi="Arial Narrow"/>
                <w:sz w:val="18"/>
                <w:szCs w:val="18"/>
              </w:rPr>
              <w:t xml:space="preserve">Informe sobre el cambio de carrera del Sr. Clavijo </w:t>
            </w:r>
            <w:proofErr w:type="spellStart"/>
            <w:r w:rsidRPr="00751B78">
              <w:rPr>
                <w:rFonts w:ascii="Arial Narrow" w:hAnsi="Arial Narrow"/>
                <w:sz w:val="18"/>
                <w:szCs w:val="18"/>
              </w:rPr>
              <w:t>Basantes</w:t>
            </w:r>
            <w:proofErr w:type="spellEnd"/>
            <w:r w:rsidRPr="00751B78">
              <w:rPr>
                <w:rFonts w:ascii="Arial Narrow" w:hAnsi="Arial Narrow"/>
                <w:sz w:val="18"/>
                <w:szCs w:val="18"/>
              </w:rPr>
              <w:t xml:space="preserve"> Hugo.</w:t>
            </w:r>
          </w:p>
        </w:tc>
        <w:tc>
          <w:tcPr>
            <w:tcW w:w="992" w:type="dxa"/>
            <w:vAlign w:val="center"/>
          </w:tcPr>
          <w:p w:rsidR="009F12A4" w:rsidRPr="00086059" w:rsidRDefault="009F12A4" w:rsidP="00D31AE0">
            <w:pPr>
              <w:jc w:val="center"/>
              <w:rPr>
                <w:rFonts w:ascii="Arial Narrow" w:hAnsi="Arial Narrow"/>
                <w:sz w:val="18"/>
                <w:szCs w:val="18"/>
              </w:rPr>
            </w:pPr>
            <w:r w:rsidRPr="00332953">
              <w:rPr>
                <w:rFonts w:ascii="Arial Narrow" w:hAnsi="Arial Narrow"/>
                <w:sz w:val="18"/>
                <w:szCs w:val="18"/>
              </w:rPr>
              <w:t>------</w:t>
            </w:r>
          </w:p>
        </w:tc>
        <w:tc>
          <w:tcPr>
            <w:tcW w:w="1560" w:type="dxa"/>
            <w:vAlign w:val="center"/>
          </w:tcPr>
          <w:p w:rsidR="009F12A4" w:rsidRPr="007F514F" w:rsidRDefault="009F12A4"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9F12A4" w:rsidRPr="009C474A" w:rsidTr="00E74ADC">
        <w:trPr>
          <w:trHeight w:val="141"/>
        </w:trPr>
        <w:tc>
          <w:tcPr>
            <w:tcW w:w="433" w:type="dxa"/>
            <w:vAlign w:val="center"/>
          </w:tcPr>
          <w:p w:rsidR="009F12A4" w:rsidRPr="007F514F" w:rsidRDefault="009F12A4" w:rsidP="00D31AE0">
            <w:pPr>
              <w:rPr>
                <w:rFonts w:ascii="Arial Narrow" w:hAnsi="Arial Narrow"/>
                <w:sz w:val="18"/>
                <w:szCs w:val="18"/>
              </w:rPr>
            </w:pPr>
            <w:r>
              <w:rPr>
                <w:rFonts w:ascii="Arial Narrow" w:hAnsi="Arial Narrow"/>
                <w:sz w:val="18"/>
                <w:szCs w:val="18"/>
              </w:rPr>
              <w:t>54</w:t>
            </w:r>
          </w:p>
        </w:tc>
        <w:tc>
          <w:tcPr>
            <w:tcW w:w="1298" w:type="dxa"/>
            <w:vAlign w:val="center"/>
          </w:tcPr>
          <w:p w:rsidR="009F12A4" w:rsidRDefault="009F12A4" w:rsidP="00D31AE0">
            <w:r>
              <w:rPr>
                <w:rFonts w:ascii="Arial Narrow" w:hAnsi="Arial Narrow"/>
                <w:b/>
                <w:sz w:val="18"/>
                <w:szCs w:val="18"/>
              </w:rPr>
              <w:t>CAc-2013-268</w:t>
            </w:r>
          </w:p>
        </w:tc>
        <w:tc>
          <w:tcPr>
            <w:tcW w:w="3089" w:type="dxa"/>
            <w:vAlign w:val="center"/>
          </w:tcPr>
          <w:p w:rsidR="009F12A4" w:rsidRPr="007F514F" w:rsidRDefault="009F12A4" w:rsidP="00D31AE0">
            <w:pPr>
              <w:rPr>
                <w:rFonts w:ascii="Arial Narrow" w:hAnsi="Arial Narrow"/>
                <w:sz w:val="18"/>
                <w:szCs w:val="18"/>
              </w:rPr>
            </w:pPr>
            <w:r>
              <w:rPr>
                <w:rFonts w:ascii="Arial Narrow" w:hAnsi="Arial Narrow"/>
                <w:sz w:val="18"/>
                <w:szCs w:val="18"/>
              </w:rPr>
              <w:t xml:space="preserve">MAE. Fausto Jácome López, Director de la Escuela de Diseño y Comunicación Visual. </w:t>
            </w:r>
          </w:p>
        </w:tc>
        <w:tc>
          <w:tcPr>
            <w:tcW w:w="1843" w:type="dxa"/>
            <w:vAlign w:val="center"/>
          </w:tcPr>
          <w:p w:rsidR="009F12A4" w:rsidRPr="008C137F" w:rsidRDefault="009F12A4" w:rsidP="00D31AE0">
            <w:pPr>
              <w:jc w:val="center"/>
              <w:rPr>
                <w:rFonts w:ascii="Arial Narrow" w:hAnsi="Arial Narrow"/>
                <w:sz w:val="18"/>
                <w:szCs w:val="18"/>
              </w:rPr>
            </w:pPr>
            <w:r w:rsidRPr="008C137F">
              <w:rPr>
                <w:rFonts w:ascii="Arial Narrow" w:hAnsi="Arial Narrow"/>
                <w:sz w:val="18"/>
                <w:szCs w:val="18"/>
              </w:rPr>
              <w:t>EDCOM-D-090-2013</w:t>
            </w:r>
          </w:p>
        </w:tc>
        <w:tc>
          <w:tcPr>
            <w:tcW w:w="3685" w:type="dxa"/>
          </w:tcPr>
          <w:p w:rsidR="009F12A4" w:rsidRPr="00292427" w:rsidRDefault="009F12A4" w:rsidP="00D31AE0">
            <w:pPr>
              <w:jc w:val="both"/>
              <w:rPr>
                <w:rFonts w:ascii="Arial Narrow" w:hAnsi="Arial Narrow"/>
                <w:sz w:val="18"/>
                <w:szCs w:val="18"/>
              </w:rPr>
            </w:pPr>
            <w:r w:rsidRPr="00751B78">
              <w:rPr>
                <w:rFonts w:ascii="Arial Narrow" w:hAnsi="Arial Narrow"/>
                <w:sz w:val="18"/>
                <w:szCs w:val="18"/>
              </w:rPr>
              <w:t>Cambio en la distribución de créditos en materias de las carreras de la Escuela de Diseño y Comunicación Visual.</w:t>
            </w:r>
          </w:p>
        </w:tc>
        <w:tc>
          <w:tcPr>
            <w:tcW w:w="992" w:type="dxa"/>
            <w:vAlign w:val="center"/>
          </w:tcPr>
          <w:p w:rsidR="009F12A4" w:rsidRPr="00086059" w:rsidRDefault="00560C1A" w:rsidP="00D31AE0">
            <w:pPr>
              <w:jc w:val="center"/>
              <w:rPr>
                <w:rFonts w:ascii="Arial Narrow" w:hAnsi="Arial Narrow"/>
                <w:sz w:val="18"/>
                <w:szCs w:val="18"/>
              </w:rPr>
            </w:pPr>
            <w:r w:rsidRPr="00560C1A">
              <w:rPr>
                <w:rFonts w:ascii="Arial Narrow" w:hAnsi="Arial Narrow"/>
                <w:sz w:val="18"/>
                <w:szCs w:val="18"/>
              </w:rPr>
              <w:t xml:space="preserve">I </w:t>
            </w:r>
            <w:r>
              <w:rPr>
                <w:rFonts w:ascii="Arial Narrow" w:hAnsi="Arial Narrow"/>
                <w:sz w:val="18"/>
                <w:szCs w:val="18"/>
              </w:rPr>
              <w:t>Término</w:t>
            </w:r>
            <w:r w:rsidRPr="00560C1A">
              <w:rPr>
                <w:rFonts w:ascii="Arial Narrow" w:hAnsi="Arial Narrow"/>
                <w:sz w:val="18"/>
                <w:szCs w:val="18"/>
              </w:rPr>
              <w:t xml:space="preserve"> 2013-2014.</w:t>
            </w:r>
          </w:p>
        </w:tc>
        <w:tc>
          <w:tcPr>
            <w:tcW w:w="1560" w:type="dxa"/>
            <w:vAlign w:val="center"/>
          </w:tcPr>
          <w:p w:rsidR="009F12A4" w:rsidRPr="007F514F" w:rsidRDefault="009F12A4"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9F12A4" w:rsidRPr="009C474A" w:rsidTr="00E74ADC">
        <w:trPr>
          <w:trHeight w:val="141"/>
        </w:trPr>
        <w:tc>
          <w:tcPr>
            <w:tcW w:w="433" w:type="dxa"/>
            <w:vAlign w:val="center"/>
          </w:tcPr>
          <w:p w:rsidR="009F12A4" w:rsidRPr="007F514F" w:rsidRDefault="009F12A4" w:rsidP="00D31AE0">
            <w:pPr>
              <w:rPr>
                <w:rFonts w:ascii="Arial Narrow" w:hAnsi="Arial Narrow"/>
                <w:sz w:val="18"/>
                <w:szCs w:val="18"/>
              </w:rPr>
            </w:pPr>
            <w:r>
              <w:rPr>
                <w:rFonts w:ascii="Arial Narrow" w:hAnsi="Arial Narrow"/>
                <w:sz w:val="18"/>
                <w:szCs w:val="18"/>
              </w:rPr>
              <w:t>55</w:t>
            </w:r>
          </w:p>
        </w:tc>
        <w:tc>
          <w:tcPr>
            <w:tcW w:w="1298" w:type="dxa"/>
            <w:vAlign w:val="center"/>
          </w:tcPr>
          <w:p w:rsidR="009F12A4" w:rsidRDefault="009F12A4" w:rsidP="00D31AE0">
            <w:r>
              <w:rPr>
                <w:rFonts w:ascii="Arial Narrow" w:hAnsi="Arial Narrow"/>
                <w:b/>
                <w:sz w:val="18"/>
                <w:szCs w:val="18"/>
              </w:rPr>
              <w:t>CAc-2013-269</w:t>
            </w:r>
          </w:p>
        </w:tc>
        <w:tc>
          <w:tcPr>
            <w:tcW w:w="3089" w:type="dxa"/>
            <w:vAlign w:val="center"/>
          </w:tcPr>
          <w:p w:rsidR="009F12A4" w:rsidRPr="007F514F" w:rsidRDefault="009F12A4" w:rsidP="001E7F5C">
            <w:pPr>
              <w:rPr>
                <w:rFonts w:ascii="Arial Narrow" w:hAnsi="Arial Narrow"/>
                <w:sz w:val="18"/>
                <w:szCs w:val="18"/>
              </w:rPr>
            </w:pPr>
            <w:r>
              <w:rPr>
                <w:rFonts w:ascii="Arial Narrow" w:hAnsi="Arial Narrow"/>
                <w:sz w:val="18"/>
                <w:szCs w:val="18"/>
              </w:rPr>
              <w:t xml:space="preserve">MAE. Fausto Jácome López, Director de la Escuela de Diseño y Comunicación Visual. </w:t>
            </w:r>
          </w:p>
        </w:tc>
        <w:tc>
          <w:tcPr>
            <w:tcW w:w="1843" w:type="dxa"/>
            <w:vAlign w:val="center"/>
          </w:tcPr>
          <w:p w:rsidR="009F12A4" w:rsidRPr="008C137F" w:rsidRDefault="009F12A4" w:rsidP="001E7F5C">
            <w:pPr>
              <w:jc w:val="center"/>
              <w:rPr>
                <w:rFonts w:ascii="Arial Narrow" w:hAnsi="Arial Narrow"/>
                <w:sz w:val="18"/>
                <w:szCs w:val="18"/>
              </w:rPr>
            </w:pPr>
            <w:r w:rsidRPr="008C137F">
              <w:rPr>
                <w:rFonts w:ascii="Arial Narrow" w:hAnsi="Arial Narrow"/>
                <w:sz w:val="18"/>
                <w:szCs w:val="18"/>
              </w:rPr>
              <w:t>EDCOM-D-090-2013</w:t>
            </w:r>
          </w:p>
        </w:tc>
        <w:tc>
          <w:tcPr>
            <w:tcW w:w="3685" w:type="dxa"/>
          </w:tcPr>
          <w:p w:rsidR="009F12A4" w:rsidRPr="00292427" w:rsidRDefault="009F12A4" w:rsidP="00D31AE0">
            <w:pPr>
              <w:jc w:val="both"/>
              <w:rPr>
                <w:rFonts w:ascii="Arial Narrow" w:hAnsi="Arial Narrow"/>
                <w:sz w:val="18"/>
                <w:szCs w:val="18"/>
              </w:rPr>
            </w:pPr>
            <w:r w:rsidRPr="00751B78">
              <w:rPr>
                <w:rFonts w:ascii="Arial Narrow" w:hAnsi="Arial Narrow"/>
                <w:sz w:val="18"/>
                <w:szCs w:val="18"/>
              </w:rPr>
              <w:t>Prerrequisito de la materia Modelado y Animaciones de la carrera de Licenciatura en Diseño Web y Aplicaciones Multimedia.</w:t>
            </w:r>
          </w:p>
        </w:tc>
        <w:tc>
          <w:tcPr>
            <w:tcW w:w="992" w:type="dxa"/>
            <w:vAlign w:val="center"/>
          </w:tcPr>
          <w:p w:rsidR="009F12A4" w:rsidRPr="00086059" w:rsidRDefault="00560C1A" w:rsidP="00D31AE0">
            <w:pPr>
              <w:jc w:val="center"/>
              <w:rPr>
                <w:rFonts w:ascii="Arial Narrow" w:hAnsi="Arial Narrow"/>
                <w:sz w:val="18"/>
                <w:szCs w:val="18"/>
              </w:rPr>
            </w:pPr>
            <w:r>
              <w:rPr>
                <w:rFonts w:ascii="Arial Narrow" w:hAnsi="Arial Narrow"/>
                <w:sz w:val="18"/>
                <w:szCs w:val="18"/>
              </w:rPr>
              <w:t>II Término</w:t>
            </w:r>
            <w:r w:rsidRPr="00560C1A">
              <w:rPr>
                <w:rFonts w:ascii="Arial Narrow" w:hAnsi="Arial Narrow"/>
                <w:sz w:val="18"/>
                <w:szCs w:val="18"/>
              </w:rPr>
              <w:t xml:space="preserve"> 2013-2014.</w:t>
            </w:r>
          </w:p>
        </w:tc>
        <w:tc>
          <w:tcPr>
            <w:tcW w:w="1560" w:type="dxa"/>
            <w:vAlign w:val="center"/>
          </w:tcPr>
          <w:p w:rsidR="009F12A4" w:rsidRPr="007F514F" w:rsidRDefault="009F12A4"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9F12A4" w:rsidRPr="009C474A" w:rsidTr="00E74ADC">
        <w:trPr>
          <w:trHeight w:val="141"/>
        </w:trPr>
        <w:tc>
          <w:tcPr>
            <w:tcW w:w="433" w:type="dxa"/>
            <w:vAlign w:val="center"/>
          </w:tcPr>
          <w:p w:rsidR="009F12A4" w:rsidRPr="007F514F" w:rsidRDefault="009F12A4" w:rsidP="00D31AE0">
            <w:pPr>
              <w:rPr>
                <w:rFonts w:ascii="Arial Narrow" w:hAnsi="Arial Narrow"/>
                <w:sz w:val="18"/>
                <w:szCs w:val="18"/>
              </w:rPr>
            </w:pPr>
            <w:r>
              <w:rPr>
                <w:rFonts w:ascii="Arial Narrow" w:hAnsi="Arial Narrow"/>
                <w:sz w:val="18"/>
                <w:szCs w:val="18"/>
              </w:rPr>
              <w:t>56</w:t>
            </w:r>
          </w:p>
        </w:tc>
        <w:tc>
          <w:tcPr>
            <w:tcW w:w="1298" w:type="dxa"/>
            <w:vAlign w:val="center"/>
          </w:tcPr>
          <w:p w:rsidR="009F12A4" w:rsidRDefault="009F12A4" w:rsidP="00D31AE0">
            <w:r>
              <w:rPr>
                <w:rFonts w:ascii="Arial Narrow" w:hAnsi="Arial Narrow"/>
                <w:b/>
                <w:sz w:val="18"/>
                <w:szCs w:val="18"/>
              </w:rPr>
              <w:t>CAc-2013-270</w:t>
            </w:r>
          </w:p>
        </w:tc>
        <w:tc>
          <w:tcPr>
            <w:tcW w:w="3089" w:type="dxa"/>
            <w:vAlign w:val="center"/>
          </w:tcPr>
          <w:p w:rsidR="009F12A4" w:rsidRPr="007F514F" w:rsidRDefault="009F12A4" w:rsidP="00D31AE0">
            <w:pPr>
              <w:rPr>
                <w:rFonts w:ascii="Arial Narrow" w:hAnsi="Arial Narrow"/>
                <w:sz w:val="18"/>
                <w:szCs w:val="18"/>
              </w:rPr>
            </w:pPr>
            <w:r>
              <w:rPr>
                <w:rFonts w:ascii="Arial Narrow" w:hAnsi="Arial Narrow"/>
                <w:sz w:val="18"/>
                <w:szCs w:val="18"/>
              </w:rPr>
              <w:t>MAE. Fausto Jácome López, Director de la Escuela de Diseño y Comunicación Visual.</w:t>
            </w:r>
          </w:p>
        </w:tc>
        <w:tc>
          <w:tcPr>
            <w:tcW w:w="1843" w:type="dxa"/>
            <w:vAlign w:val="center"/>
          </w:tcPr>
          <w:p w:rsidR="009F12A4" w:rsidRPr="008C137F" w:rsidRDefault="009F12A4" w:rsidP="00D31AE0">
            <w:pPr>
              <w:jc w:val="center"/>
              <w:rPr>
                <w:rFonts w:ascii="Arial Narrow" w:hAnsi="Arial Narrow"/>
                <w:sz w:val="18"/>
                <w:szCs w:val="18"/>
              </w:rPr>
            </w:pPr>
            <w:r w:rsidRPr="008C137F">
              <w:rPr>
                <w:rFonts w:ascii="Arial Narrow" w:hAnsi="Arial Narrow"/>
                <w:sz w:val="18"/>
                <w:szCs w:val="18"/>
              </w:rPr>
              <w:t>EDCOM-D-052-2013</w:t>
            </w:r>
          </w:p>
        </w:tc>
        <w:tc>
          <w:tcPr>
            <w:tcW w:w="3685" w:type="dxa"/>
          </w:tcPr>
          <w:p w:rsidR="009F12A4" w:rsidRPr="00292427" w:rsidRDefault="009F12A4" w:rsidP="00D31AE0">
            <w:pPr>
              <w:jc w:val="both"/>
              <w:rPr>
                <w:rFonts w:ascii="Arial Narrow" w:hAnsi="Arial Narrow"/>
                <w:sz w:val="18"/>
                <w:szCs w:val="18"/>
              </w:rPr>
            </w:pPr>
            <w:r w:rsidRPr="00751B78">
              <w:rPr>
                <w:rFonts w:ascii="Arial Narrow" w:hAnsi="Arial Narrow"/>
                <w:sz w:val="18"/>
                <w:szCs w:val="18"/>
              </w:rPr>
              <w:t>Consideración de la materia Formulación y Evaluación de Proyectos en la carrera de Licenciatura en Diseño Web y Aplicaciones Multimedia.</w:t>
            </w:r>
          </w:p>
        </w:tc>
        <w:tc>
          <w:tcPr>
            <w:tcW w:w="992" w:type="dxa"/>
            <w:vAlign w:val="center"/>
          </w:tcPr>
          <w:p w:rsidR="009F12A4" w:rsidRPr="00086059" w:rsidRDefault="00E74ADC" w:rsidP="00D31AE0">
            <w:pPr>
              <w:jc w:val="center"/>
              <w:rPr>
                <w:rFonts w:ascii="Arial Narrow" w:hAnsi="Arial Narrow"/>
                <w:sz w:val="18"/>
                <w:szCs w:val="18"/>
              </w:rPr>
            </w:pPr>
            <w:r>
              <w:rPr>
                <w:rFonts w:ascii="Arial Narrow" w:hAnsi="Arial Narrow"/>
                <w:sz w:val="18"/>
                <w:szCs w:val="18"/>
              </w:rPr>
              <w:t>II Término</w:t>
            </w:r>
            <w:r w:rsidRPr="00560C1A">
              <w:rPr>
                <w:rFonts w:ascii="Arial Narrow" w:hAnsi="Arial Narrow"/>
                <w:sz w:val="18"/>
                <w:szCs w:val="18"/>
              </w:rPr>
              <w:t xml:space="preserve"> 2013-2014.</w:t>
            </w:r>
          </w:p>
        </w:tc>
        <w:tc>
          <w:tcPr>
            <w:tcW w:w="1560" w:type="dxa"/>
            <w:vAlign w:val="center"/>
          </w:tcPr>
          <w:p w:rsidR="009F12A4" w:rsidRPr="007F514F" w:rsidRDefault="009F12A4" w:rsidP="00D31AE0">
            <w:pPr>
              <w:jc w:val="center"/>
              <w:rPr>
                <w:rFonts w:ascii="Arial Narrow" w:hAnsi="Arial Narrow"/>
                <w:sz w:val="18"/>
                <w:szCs w:val="18"/>
              </w:rPr>
            </w:pPr>
            <w:r w:rsidRPr="007F514F">
              <w:rPr>
                <w:rFonts w:ascii="Arial Narrow" w:hAnsi="Arial Narrow"/>
                <w:sz w:val="18"/>
                <w:szCs w:val="18"/>
              </w:rPr>
              <w:t>Johanna Aguirre, Asistente de la CA.</w:t>
            </w:r>
          </w:p>
        </w:tc>
      </w:tr>
      <w:tr w:rsidR="00E74ADC" w:rsidRPr="009C474A" w:rsidTr="00E74ADC">
        <w:trPr>
          <w:trHeight w:val="141"/>
        </w:trPr>
        <w:tc>
          <w:tcPr>
            <w:tcW w:w="433" w:type="dxa"/>
            <w:vAlign w:val="center"/>
          </w:tcPr>
          <w:p w:rsidR="00E74ADC" w:rsidRPr="007F514F" w:rsidRDefault="00E74ADC" w:rsidP="0099708C">
            <w:pPr>
              <w:rPr>
                <w:rFonts w:ascii="Arial Narrow" w:hAnsi="Arial Narrow"/>
                <w:sz w:val="18"/>
                <w:szCs w:val="18"/>
              </w:rPr>
            </w:pPr>
            <w:r>
              <w:rPr>
                <w:rFonts w:ascii="Arial Narrow" w:hAnsi="Arial Narrow"/>
                <w:sz w:val="18"/>
                <w:szCs w:val="18"/>
              </w:rPr>
              <w:t>57</w:t>
            </w:r>
          </w:p>
        </w:tc>
        <w:tc>
          <w:tcPr>
            <w:tcW w:w="1298" w:type="dxa"/>
            <w:vAlign w:val="center"/>
          </w:tcPr>
          <w:p w:rsidR="00E74ADC" w:rsidRDefault="00E74ADC" w:rsidP="0099708C">
            <w:r>
              <w:rPr>
                <w:rFonts w:ascii="Arial Narrow" w:hAnsi="Arial Narrow"/>
                <w:b/>
                <w:sz w:val="18"/>
                <w:szCs w:val="18"/>
              </w:rPr>
              <w:t>CAc-2013-271</w:t>
            </w:r>
          </w:p>
        </w:tc>
        <w:tc>
          <w:tcPr>
            <w:tcW w:w="3089" w:type="dxa"/>
            <w:vAlign w:val="center"/>
          </w:tcPr>
          <w:p w:rsidR="00E74ADC" w:rsidRPr="007F514F" w:rsidRDefault="00E74ADC" w:rsidP="00D31AE0">
            <w:pPr>
              <w:rPr>
                <w:rFonts w:ascii="Arial Narrow" w:hAnsi="Arial Narrow"/>
                <w:sz w:val="18"/>
                <w:szCs w:val="18"/>
              </w:rPr>
            </w:pPr>
            <w:r>
              <w:rPr>
                <w:rFonts w:ascii="Arial Narrow" w:hAnsi="Arial Narrow"/>
                <w:sz w:val="18"/>
                <w:szCs w:val="18"/>
              </w:rPr>
              <w:t xml:space="preserve">Consejo Directivo de la FIEC </w:t>
            </w:r>
          </w:p>
        </w:tc>
        <w:tc>
          <w:tcPr>
            <w:tcW w:w="1843" w:type="dxa"/>
            <w:vAlign w:val="center"/>
          </w:tcPr>
          <w:p w:rsidR="00E74ADC" w:rsidRPr="008C137F" w:rsidRDefault="00E74ADC" w:rsidP="00D31AE0">
            <w:pPr>
              <w:jc w:val="center"/>
              <w:rPr>
                <w:rFonts w:ascii="Arial Narrow" w:hAnsi="Arial Narrow"/>
                <w:sz w:val="18"/>
                <w:szCs w:val="18"/>
              </w:rPr>
            </w:pPr>
            <w:r w:rsidRPr="008C137F">
              <w:rPr>
                <w:rFonts w:ascii="Arial Narrow" w:hAnsi="Arial Narrow"/>
                <w:sz w:val="18"/>
                <w:szCs w:val="18"/>
              </w:rPr>
              <w:t>2013-172</w:t>
            </w:r>
          </w:p>
        </w:tc>
        <w:tc>
          <w:tcPr>
            <w:tcW w:w="3685" w:type="dxa"/>
          </w:tcPr>
          <w:p w:rsidR="00E74ADC" w:rsidRPr="00292427" w:rsidRDefault="00E74ADC" w:rsidP="00D31AE0">
            <w:pPr>
              <w:jc w:val="both"/>
              <w:rPr>
                <w:rFonts w:ascii="Arial Narrow" w:hAnsi="Arial Narrow"/>
                <w:sz w:val="18"/>
                <w:szCs w:val="18"/>
              </w:rPr>
            </w:pPr>
            <w:r w:rsidRPr="00751B78">
              <w:rPr>
                <w:rFonts w:ascii="Arial Narrow" w:hAnsi="Arial Narrow"/>
                <w:sz w:val="18"/>
                <w:szCs w:val="18"/>
              </w:rPr>
              <w:t>Reemplazo de materia “Señales y Sistemas” por “Sistema Lineales” en la malla curricular de la carrera de Ingeniería en Telemática</w:t>
            </w:r>
          </w:p>
        </w:tc>
        <w:tc>
          <w:tcPr>
            <w:tcW w:w="992" w:type="dxa"/>
            <w:vAlign w:val="center"/>
          </w:tcPr>
          <w:p w:rsidR="00E74ADC" w:rsidRPr="00332953" w:rsidRDefault="00E74ADC" w:rsidP="00D31AE0">
            <w:pPr>
              <w:jc w:val="center"/>
              <w:rPr>
                <w:rFonts w:ascii="Arial Narrow" w:hAnsi="Arial Narrow"/>
                <w:sz w:val="18"/>
                <w:szCs w:val="18"/>
              </w:rPr>
            </w:pPr>
            <w:r w:rsidRPr="00560C1A">
              <w:rPr>
                <w:rFonts w:ascii="Arial Narrow" w:hAnsi="Arial Narrow"/>
                <w:sz w:val="18"/>
                <w:szCs w:val="18"/>
              </w:rPr>
              <w:t>I</w:t>
            </w:r>
            <w:r>
              <w:rPr>
                <w:rFonts w:ascii="Arial Narrow" w:hAnsi="Arial Narrow"/>
                <w:sz w:val="18"/>
                <w:szCs w:val="18"/>
              </w:rPr>
              <w:t>I</w:t>
            </w:r>
            <w:r w:rsidRPr="00560C1A">
              <w:rPr>
                <w:rFonts w:ascii="Arial Narrow" w:hAnsi="Arial Narrow"/>
                <w:sz w:val="18"/>
                <w:szCs w:val="18"/>
              </w:rPr>
              <w:t xml:space="preserve"> </w:t>
            </w:r>
            <w:r>
              <w:rPr>
                <w:rFonts w:ascii="Arial Narrow" w:hAnsi="Arial Narrow"/>
                <w:sz w:val="18"/>
                <w:szCs w:val="18"/>
              </w:rPr>
              <w:t>Término</w:t>
            </w:r>
            <w:r w:rsidRPr="00560C1A">
              <w:rPr>
                <w:rFonts w:ascii="Arial Narrow" w:hAnsi="Arial Narrow"/>
                <w:sz w:val="18"/>
                <w:szCs w:val="18"/>
              </w:rPr>
              <w:t xml:space="preserve"> 2013-2014.</w:t>
            </w:r>
          </w:p>
        </w:tc>
        <w:tc>
          <w:tcPr>
            <w:tcW w:w="1560" w:type="dxa"/>
          </w:tcPr>
          <w:p w:rsidR="00E74ADC" w:rsidRDefault="00E74ADC">
            <w:r w:rsidRPr="005A5DF0">
              <w:rPr>
                <w:rFonts w:ascii="Arial Narrow" w:hAnsi="Arial Narrow"/>
                <w:sz w:val="18"/>
                <w:szCs w:val="18"/>
              </w:rPr>
              <w:t>Johanna Aguirre, Asistente de la CA.</w:t>
            </w:r>
          </w:p>
        </w:tc>
      </w:tr>
      <w:tr w:rsidR="00E74ADC" w:rsidRPr="009C474A" w:rsidTr="00E74ADC">
        <w:trPr>
          <w:trHeight w:val="141"/>
        </w:trPr>
        <w:tc>
          <w:tcPr>
            <w:tcW w:w="433" w:type="dxa"/>
            <w:vAlign w:val="center"/>
          </w:tcPr>
          <w:p w:rsidR="00E74ADC" w:rsidRPr="007F514F" w:rsidRDefault="00E74ADC" w:rsidP="0099708C">
            <w:pPr>
              <w:rPr>
                <w:rFonts w:ascii="Arial Narrow" w:hAnsi="Arial Narrow"/>
                <w:sz w:val="18"/>
                <w:szCs w:val="18"/>
              </w:rPr>
            </w:pPr>
            <w:r>
              <w:rPr>
                <w:rFonts w:ascii="Arial Narrow" w:hAnsi="Arial Narrow"/>
                <w:sz w:val="18"/>
                <w:szCs w:val="18"/>
              </w:rPr>
              <w:t>58</w:t>
            </w:r>
          </w:p>
        </w:tc>
        <w:tc>
          <w:tcPr>
            <w:tcW w:w="1298" w:type="dxa"/>
            <w:vAlign w:val="center"/>
          </w:tcPr>
          <w:p w:rsidR="00E74ADC" w:rsidRDefault="00E74ADC" w:rsidP="0099708C">
            <w:r>
              <w:rPr>
                <w:rFonts w:ascii="Arial Narrow" w:hAnsi="Arial Narrow"/>
                <w:b/>
                <w:sz w:val="18"/>
                <w:szCs w:val="18"/>
              </w:rPr>
              <w:t>CAc-2013-272</w:t>
            </w:r>
          </w:p>
        </w:tc>
        <w:tc>
          <w:tcPr>
            <w:tcW w:w="3089" w:type="dxa"/>
            <w:vAlign w:val="center"/>
          </w:tcPr>
          <w:p w:rsidR="00E74ADC" w:rsidRPr="007F514F" w:rsidRDefault="00E74ADC" w:rsidP="001E7F5C">
            <w:pPr>
              <w:rPr>
                <w:rFonts w:ascii="Arial Narrow" w:hAnsi="Arial Narrow"/>
                <w:sz w:val="18"/>
                <w:szCs w:val="18"/>
              </w:rPr>
            </w:pPr>
            <w:r>
              <w:rPr>
                <w:rFonts w:ascii="Arial Narrow" w:hAnsi="Arial Narrow"/>
                <w:sz w:val="18"/>
                <w:szCs w:val="18"/>
              </w:rPr>
              <w:t xml:space="preserve">Consejo Directivo de la FIEC </w:t>
            </w:r>
          </w:p>
        </w:tc>
        <w:tc>
          <w:tcPr>
            <w:tcW w:w="1843" w:type="dxa"/>
            <w:vAlign w:val="center"/>
          </w:tcPr>
          <w:p w:rsidR="00E74ADC" w:rsidRPr="008C137F" w:rsidRDefault="00E74ADC" w:rsidP="001E7F5C">
            <w:pPr>
              <w:jc w:val="center"/>
              <w:rPr>
                <w:rFonts w:ascii="Arial Narrow" w:hAnsi="Arial Narrow"/>
                <w:sz w:val="18"/>
                <w:szCs w:val="18"/>
              </w:rPr>
            </w:pPr>
            <w:r w:rsidRPr="008C137F">
              <w:rPr>
                <w:rFonts w:ascii="Arial Narrow" w:hAnsi="Arial Narrow"/>
                <w:sz w:val="18"/>
                <w:szCs w:val="18"/>
              </w:rPr>
              <w:t>2013-176</w:t>
            </w:r>
          </w:p>
        </w:tc>
        <w:tc>
          <w:tcPr>
            <w:tcW w:w="3685" w:type="dxa"/>
          </w:tcPr>
          <w:p w:rsidR="00E74ADC" w:rsidRPr="00292427" w:rsidRDefault="00E74ADC" w:rsidP="00D31AE0">
            <w:pPr>
              <w:jc w:val="both"/>
              <w:rPr>
                <w:rFonts w:ascii="Arial Narrow" w:hAnsi="Arial Narrow"/>
                <w:sz w:val="18"/>
                <w:szCs w:val="18"/>
              </w:rPr>
            </w:pPr>
            <w:r w:rsidRPr="00751B78">
              <w:rPr>
                <w:rFonts w:ascii="Arial Narrow" w:hAnsi="Arial Narrow"/>
                <w:sz w:val="18"/>
                <w:szCs w:val="18"/>
              </w:rPr>
              <w:t>Cambio en la malla curricular de la carrera de Ingeniería en Telemática.</w:t>
            </w:r>
          </w:p>
        </w:tc>
        <w:tc>
          <w:tcPr>
            <w:tcW w:w="992" w:type="dxa"/>
            <w:vAlign w:val="center"/>
          </w:tcPr>
          <w:p w:rsidR="00E74ADC" w:rsidRPr="00332953" w:rsidRDefault="00E74ADC" w:rsidP="00560C1A">
            <w:pPr>
              <w:jc w:val="both"/>
              <w:rPr>
                <w:rFonts w:ascii="Arial Narrow" w:hAnsi="Arial Narrow"/>
                <w:sz w:val="18"/>
                <w:szCs w:val="18"/>
              </w:rPr>
            </w:pPr>
            <w:r w:rsidRPr="00560C1A">
              <w:rPr>
                <w:rFonts w:ascii="Arial Narrow" w:hAnsi="Arial Narrow"/>
                <w:sz w:val="18"/>
                <w:szCs w:val="18"/>
              </w:rPr>
              <w:t xml:space="preserve">I </w:t>
            </w:r>
            <w:r>
              <w:rPr>
                <w:rFonts w:ascii="Arial Narrow" w:hAnsi="Arial Narrow"/>
                <w:sz w:val="18"/>
                <w:szCs w:val="18"/>
              </w:rPr>
              <w:t>Término</w:t>
            </w:r>
            <w:r w:rsidRPr="00560C1A">
              <w:rPr>
                <w:rFonts w:ascii="Arial Narrow" w:hAnsi="Arial Narrow"/>
                <w:sz w:val="18"/>
                <w:szCs w:val="18"/>
              </w:rPr>
              <w:t xml:space="preserve"> 2013-2014.</w:t>
            </w:r>
          </w:p>
        </w:tc>
        <w:tc>
          <w:tcPr>
            <w:tcW w:w="1560" w:type="dxa"/>
          </w:tcPr>
          <w:p w:rsidR="00E74ADC" w:rsidRDefault="00E74ADC">
            <w:r w:rsidRPr="005A5DF0">
              <w:rPr>
                <w:rFonts w:ascii="Arial Narrow" w:hAnsi="Arial Narrow"/>
                <w:sz w:val="18"/>
                <w:szCs w:val="18"/>
              </w:rPr>
              <w:t>Johanna Aguirre, Asistente de la CA.</w:t>
            </w:r>
          </w:p>
        </w:tc>
      </w:tr>
      <w:tr w:rsidR="00E74ADC" w:rsidRPr="009C474A" w:rsidTr="00E74ADC">
        <w:trPr>
          <w:trHeight w:val="141"/>
        </w:trPr>
        <w:tc>
          <w:tcPr>
            <w:tcW w:w="433" w:type="dxa"/>
            <w:vAlign w:val="center"/>
          </w:tcPr>
          <w:p w:rsidR="00E74ADC" w:rsidRPr="007F514F" w:rsidRDefault="00E74ADC" w:rsidP="0099708C">
            <w:pPr>
              <w:rPr>
                <w:rFonts w:ascii="Arial Narrow" w:hAnsi="Arial Narrow"/>
                <w:sz w:val="18"/>
                <w:szCs w:val="18"/>
              </w:rPr>
            </w:pPr>
            <w:r>
              <w:rPr>
                <w:rFonts w:ascii="Arial Narrow" w:hAnsi="Arial Narrow"/>
                <w:sz w:val="18"/>
                <w:szCs w:val="18"/>
              </w:rPr>
              <w:t>59</w:t>
            </w:r>
          </w:p>
        </w:tc>
        <w:tc>
          <w:tcPr>
            <w:tcW w:w="1298" w:type="dxa"/>
            <w:vAlign w:val="center"/>
          </w:tcPr>
          <w:p w:rsidR="00E74ADC" w:rsidRDefault="00E74ADC" w:rsidP="0099708C">
            <w:r>
              <w:rPr>
                <w:rFonts w:ascii="Arial Narrow" w:hAnsi="Arial Narrow"/>
                <w:b/>
                <w:sz w:val="18"/>
                <w:szCs w:val="18"/>
              </w:rPr>
              <w:t>CAc-2013-273</w:t>
            </w:r>
          </w:p>
        </w:tc>
        <w:tc>
          <w:tcPr>
            <w:tcW w:w="3089" w:type="dxa"/>
            <w:vAlign w:val="center"/>
          </w:tcPr>
          <w:p w:rsidR="00E74ADC" w:rsidRPr="007F514F" w:rsidRDefault="00E74ADC" w:rsidP="00D31AE0">
            <w:pPr>
              <w:rPr>
                <w:rFonts w:ascii="Arial Narrow" w:hAnsi="Arial Narrow"/>
                <w:sz w:val="18"/>
                <w:szCs w:val="18"/>
              </w:rPr>
            </w:pPr>
            <w:r>
              <w:rPr>
                <w:rFonts w:ascii="Arial Narrow" w:hAnsi="Arial Narrow"/>
                <w:sz w:val="18"/>
                <w:szCs w:val="18"/>
              </w:rPr>
              <w:t>Consejo Directivo de la FIMCP</w:t>
            </w:r>
          </w:p>
        </w:tc>
        <w:tc>
          <w:tcPr>
            <w:tcW w:w="1843" w:type="dxa"/>
            <w:vAlign w:val="center"/>
          </w:tcPr>
          <w:p w:rsidR="00E74ADC" w:rsidRPr="008C137F" w:rsidRDefault="00E74ADC" w:rsidP="00D31AE0">
            <w:pPr>
              <w:jc w:val="center"/>
              <w:rPr>
                <w:rFonts w:ascii="Arial Narrow" w:hAnsi="Arial Narrow"/>
                <w:sz w:val="18"/>
                <w:szCs w:val="18"/>
              </w:rPr>
            </w:pPr>
            <w:r w:rsidRPr="008C137F">
              <w:rPr>
                <w:rFonts w:ascii="Arial Narrow" w:hAnsi="Arial Narrow"/>
                <w:sz w:val="18"/>
                <w:szCs w:val="18"/>
              </w:rPr>
              <w:t>CD-2012-08-217</w:t>
            </w:r>
          </w:p>
        </w:tc>
        <w:tc>
          <w:tcPr>
            <w:tcW w:w="3685" w:type="dxa"/>
          </w:tcPr>
          <w:p w:rsidR="00E74ADC" w:rsidRPr="00292427" w:rsidRDefault="00E74ADC" w:rsidP="00D31AE0">
            <w:pPr>
              <w:jc w:val="both"/>
              <w:rPr>
                <w:rFonts w:ascii="Arial Narrow" w:hAnsi="Arial Narrow"/>
                <w:sz w:val="18"/>
                <w:szCs w:val="18"/>
              </w:rPr>
            </w:pPr>
            <w:r w:rsidRPr="00751B78">
              <w:rPr>
                <w:rFonts w:ascii="Arial Narrow" w:hAnsi="Arial Narrow"/>
                <w:sz w:val="18"/>
                <w:szCs w:val="18"/>
              </w:rPr>
              <w:t>Ratificación de la resolución CAc-2012-188 sobre estudios doctorales de la Ing. Fabiola Cornejo Zúñiga.</w:t>
            </w:r>
          </w:p>
        </w:tc>
        <w:tc>
          <w:tcPr>
            <w:tcW w:w="992" w:type="dxa"/>
            <w:vAlign w:val="center"/>
          </w:tcPr>
          <w:p w:rsidR="00E74ADC" w:rsidRDefault="00E74ADC" w:rsidP="00E74ADC">
            <w:pPr>
              <w:jc w:val="center"/>
            </w:pPr>
            <w:r w:rsidRPr="00CA3932">
              <w:rPr>
                <w:rFonts w:ascii="Arial Narrow" w:hAnsi="Arial Narrow"/>
                <w:sz w:val="18"/>
                <w:szCs w:val="18"/>
              </w:rPr>
              <w:t>------</w:t>
            </w:r>
          </w:p>
        </w:tc>
        <w:tc>
          <w:tcPr>
            <w:tcW w:w="1560" w:type="dxa"/>
          </w:tcPr>
          <w:p w:rsidR="00E74ADC" w:rsidRDefault="00E74ADC">
            <w:r w:rsidRPr="005A5DF0">
              <w:rPr>
                <w:rFonts w:ascii="Arial Narrow" w:hAnsi="Arial Narrow"/>
                <w:sz w:val="18"/>
                <w:szCs w:val="18"/>
              </w:rPr>
              <w:t>Johanna Aguirre, Asistente de la CA.</w:t>
            </w:r>
          </w:p>
        </w:tc>
      </w:tr>
      <w:tr w:rsidR="00E74ADC" w:rsidRPr="009C474A" w:rsidTr="00E74ADC">
        <w:trPr>
          <w:trHeight w:val="141"/>
        </w:trPr>
        <w:tc>
          <w:tcPr>
            <w:tcW w:w="433" w:type="dxa"/>
            <w:vAlign w:val="center"/>
          </w:tcPr>
          <w:p w:rsidR="00E74ADC" w:rsidRPr="007F514F" w:rsidRDefault="00E74ADC" w:rsidP="0099708C">
            <w:pPr>
              <w:rPr>
                <w:rFonts w:ascii="Arial Narrow" w:hAnsi="Arial Narrow"/>
                <w:sz w:val="18"/>
                <w:szCs w:val="18"/>
              </w:rPr>
            </w:pPr>
            <w:r>
              <w:rPr>
                <w:rFonts w:ascii="Arial Narrow" w:hAnsi="Arial Narrow"/>
                <w:sz w:val="18"/>
                <w:szCs w:val="18"/>
              </w:rPr>
              <w:t>60</w:t>
            </w:r>
          </w:p>
        </w:tc>
        <w:tc>
          <w:tcPr>
            <w:tcW w:w="1298" w:type="dxa"/>
            <w:vAlign w:val="center"/>
          </w:tcPr>
          <w:p w:rsidR="00E74ADC" w:rsidRDefault="00E74ADC" w:rsidP="0099708C">
            <w:r>
              <w:rPr>
                <w:rFonts w:ascii="Arial Narrow" w:hAnsi="Arial Narrow"/>
                <w:b/>
                <w:sz w:val="18"/>
                <w:szCs w:val="18"/>
              </w:rPr>
              <w:t>CAc-2013-274</w:t>
            </w:r>
          </w:p>
        </w:tc>
        <w:tc>
          <w:tcPr>
            <w:tcW w:w="3089" w:type="dxa"/>
            <w:vAlign w:val="center"/>
          </w:tcPr>
          <w:p w:rsidR="00E74ADC" w:rsidRPr="007F514F" w:rsidRDefault="00E74ADC" w:rsidP="00D31AE0">
            <w:pPr>
              <w:rPr>
                <w:rFonts w:ascii="Arial Narrow" w:hAnsi="Arial Narrow"/>
                <w:sz w:val="18"/>
                <w:szCs w:val="18"/>
              </w:rPr>
            </w:pPr>
            <w:r>
              <w:rPr>
                <w:rFonts w:ascii="Arial Narrow" w:hAnsi="Arial Narrow"/>
                <w:sz w:val="18"/>
                <w:szCs w:val="18"/>
              </w:rPr>
              <w:t>Consejo Directivo de la FIMCP</w:t>
            </w:r>
          </w:p>
        </w:tc>
        <w:tc>
          <w:tcPr>
            <w:tcW w:w="1843" w:type="dxa"/>
            <w:vAlign w:val="center"/>
          </w:tcPr>
          <w:p w:rsidR="00E74ADC" w:rsidRPr="008C137F" w:rsidRDefault="00E74ADC" w:rsidP="00D31AE0">
            <w:pPr>
              <w:jc w:val="center"/>
              <w:rPr>
                <w:rFonts w:ascii="Arial Narrow" w:hAnsi="Arial Narrow"/>
                <w:sz w:val="18"/>
                <w:szCs w:val="18"/>
              </w:rPr>
            </w:pPr>
            <w:r w:rsidRPr="008C137F">
              <w:rPr>
                <w:rFonts w:ascii="Arial Narrow" w:hAnsi="Arial Narrow"/>
                <w:sz w:val="18"/>
                <w:szCs w:val="18"/>
              </w:rPr>
              <w:t>CD-2012-08-220</w:t>
            </w:r>
          </w:p>
        </w:tc>
        <w:tc>
          <w:tcPr>
            <w:tcW w:w="3685" w:type="dxa"/>
          </w:tcPr>
          <w:p w:rsidR="00E74ADC" w:rsidRPr="00292427" w:rsidRDefault="00E74ADC" w:rsidP="00D31AE0">
            <w:pPr>
              <w:jc w:val="both"/>
              <w:rPr>
                <w:rFonts w:ascii="Arial Narrow" w:hAnsi="Arial Narrow"/>
                <w:sz w:val="18"/>
                <w:szCs w:val="18"/>
              </w:rPr>
            </w:pPr>
            <w:r w:rsidRPr="00751B78">
              <w:rPr>
                <w:rFonts w:ascii="Arial Narrow" w:hAnsi="Arial Narrow"/>
                <w:sz w:val="18"/>
                <w:szCs w:val="18"/>
              </w:rPr>
              <w:t xml:space="preserve">Ratificación de la resolución CAc-2012-189 sobre estudios doctorales de la Ing. Grace Vásquez </w:t>
            </w:r>
            <w:proofErr w:type="spellStart"/>
            <w:r w:rsidRPr="00751B78">
              <w:rPr>
                <w:rFonts w:ascii="Arial Narrow" w:hAnsi="Arial Narrow"/>
                <w:sz w:val="18"/>
                <w:szCs w:val="18"/>
              </w:rPr>
              <w:t>Véliz</w:t>
            </w:r>
            <w:proofErr w:type="spellEnd"/>
            <w:r w:rsidRPr="00751B78">
              <w:rPr>
                <w:rFonts w:ascii="Arial Narrow" w:hAnsi="Arial Narrow"/>
                <w:sz w:val="18"/>
                <w:szCs w:val="18"/>
              </w:rPr>
              <w:t>.</w:t>
            </w:r>
          </w:p>
        </w:tc>
        <w:tc>
          <w:tcPr>
            <w:tcW w:w="992" w:type="dxa"/>
            <w:vAlign w:val="center"/>
          </w:tcPr>
          <w:p w:rsidR="00E74ADC" w:rsidRDefault="00E74ADC" w:rsidP="00E74ADC">
            <w:pPr>
              <w:jc w:val="center"/>
            </w:pPr>
            <w:r w:rsidRPr="00CA3932">
              <w:rPr>
                <w:rFonts w:ascii="Arial Narrow" w:hAnsi="Arial Narrow"/>
                <w:sz w:val="18"/>
                <w:szCs w:val="18"/>
              </w:rPr>
              <w:t>------</w:t>
            </w:r>
          </w:p>
        </w:tc>
        <w:tc>
          <w:tcPr>
            <w:tcW w:w="1560" w:type="dxa"/>
          </w:tcPr>
          <w:p w:rsidR="00E74ADC" w:rsidRDefault="00E74ADC">
            <w:r w:rsidRPr="005A5DF0">
              <w:rPr>
                <w:rFonts w:ascii="Arial Narrow" w:hAnsi="Arial Narrow"/>
                <w:sz w:val="18"/>
                <w:szCs w:val="18"/>
              </w:rPr>
              <w:t>Johanna Aguirre, Asistente de la CA.</w:t>
            </w:r>
          </w:p>
        </w:tc>
      </w:tr>
    </w:tbl>
    <w:p w:rsidR="00901573" w:rsidRDefault="00901573" w:rsidP="00901573">
      <w:pPr>
        <w:jc w:val="both"/>
        <w:rPr>
          <w:rFonts w:ascii="Arial Narrow" w:hAnsi="Arial Narrow"/>
        </w:rPr>
      </w:pPr>
    </w:p>
    <w:p w:rsidR="00901573" w:rsidRPr="009C474A" w:rsidRDefault="00901573" w:rsidP="00901573">
      <w:pPr>
        <w:rPr>
          <w:rFonts w:ascii="Arial Narrow" w:hAnsi="Arial Narrow"/>
          <w:sz w:val="18"/>
          <w:szCs w:val="18"/>
        </w:rPr>
      </w:pPr>
    </w:p>
    <w:p w:rsidR="00901573" w:rsidRDefault="00901573" w:rsidP="009D4C88">
      <w:pPr>
        <w:ind w:right="-517"/>
        <w:jc w:val="center"/>
        <w:rPr>
          <w:rFonts w:ascii="Century Gothic" w:hAnsi="Century Gothic" w:cs="Century Gothic"/>
          <w:b/>
          <w:bCs/>
          <w:sz w:val="22"/>
          <w:szCs w:val="22"/>
        </w:rPr>
      </w:pPr>
    </w:p>
    <w:p w:rsidR="00901573" w:rsidRDefault="00901573" w:rsidP="009D4C88">
      <w:pPr>
        <w:ind w:right="-517"/>
        <w:jc w:val="center"/>
        <w:rPr>
          <w:rFonts w:ascii="Century Gothic" w:hAnsi="Century Gothic" w:cs="Century Gothic"/>
          <w:b/>
          <w:bCs/>
          <w:sz w:val="22"/>
          <w:szCs w:val="22"/>
        </w:rPr>
        <w:sectPr w:rsidR="00901573" w:rsidSect="00901573">
          <w:footerReference w:type="default" r:id="rId10"/>
          <w:pgSz w:w="15842" w:h="12242" w:orient="landscape" w:code="1"/>
          <w:pgMar w:top="1418" w:right="1701" w:bottom="1418" w:left="1701" w:header="709" w:footer="709" w:gutter="0"/>
          <w:cols w:space="708"/>
          <w:docGrid w:linePitch="360"/>
        </w:sectPr>
      </w:pPr>
    </w:p>
    <w:p w:rsidR="00904C95" w:rsidRDefault="00A80591" w:rsidP="009D4C88">
      <w:pPr>
        <w:ind w:right="-517"/>
        <w:jc w:val="center"/>
        <w:rPr>
          <w:rFonts w:ascii="Century Gothic" w:hAnsi="Century Gothic" w:cs="Century Gothic"/>
          <w:b/>
          <w:bCs/>
          <w:sz w:val="22"/>
          <w:szCs w:val="22"/>
        </w:rPr>
      </w:pPr>
      <w:r>
        <w:rPr>
          <w:rFonts w:ascii="Century Gothic" w:hAnsi="Century Gothic" w:cs="Century Gothic"/>
          <w:b/>
          <w:bCs/>
          <w:sz w:val="22"/>
          <w:szCs w:val="22"/>
        </w:rPr>
        <w:lastRenderedPageBreak/>
        <w:t>R</w:t>
      </w:r>
      <w:r w:rsidR="00904C95" w:rsidRPr="00991B40">
        <w:rPr>
          <w:rFonts w:ascii="Century Gothic" w:hAnsi="Century Gothic" w:cs="Century Gothic"/>
          <w:b/>
          <w:bCs/>
          <w:sz w:val="22"/>
          <w:szCs w:val="22"/>
        </w:rPr>
        <w:t>ESOLUCI</w:t>
      </w:r>
      <w:r w:rsidR="00904C95">
        <w:rPr>
          <w:rFonts w:ascii="Century Gothic" w:hAnsi="Century Gothic" w:cs="Century Gothic"/>
          <w:b/>
          <w:bCs/>
          <w:sz w:val="22"/>
          <w:szCs w:val="22"/>
        </w:rPr>
        <w:t xml:space="preserve">ONES </w:t>
      </w:r>
      <w:r w:rsidR="00904C95" w:rsidRPr="00991B40">
        <w:rPr>
          <w:rFonts w:ascii="Century Gothic" w:hAnsi="Century Gothic" w:cs="Century Gothic"/>
          <w:b/>
          <w:bCs/>
          <w:sz w:val="22"/>
          <w:szCs w:val="22"/>
        </w:rPr>
        <w:t xml:space="preserve"> TOMADA</w:t>
      </w:r>
      <w:r w:rsidR="00904C95">
        <w:rPr>
          <w:rFonts w:ascii="Century Gothic" w:hAnsi="Century Gothic" w:cs="Century Gothic"/>
          <w:b/>
          <w:bCs/>
          <w:sz w:val="22"/>
          <w:szCs w:val="22"/>
        </w:rPr>
        <w:t>S</w:t>
      </w:r>
      <w:r w:rsidR="00904C95" w:rsidRPr="00991B40">
        <w:rPr>
          <w:rFonts w:ascii="Century Gothic" w:hAnsi="Century Gothic" w:cs="Century Gothic"/>
          <w:b/>
          <w:bCs/>
          <w:sz w:val="22"/>
          <w:szCs w:val="22"/>
        </w:rPr>
        <w:t xml:space="preserve"> POR LA COMISIÓN ACADÉMICA,</w:t>
      </w:r>
      <w:r w:rsidR="00904C95">
        <w:rPr>
          <w:rFonts w:ascii="Century Gothic" w:hAnsi="Century Gothic" w:cs="Century Gothic"/>
          <w:b/>
          <w:bCs/>
          <w:sz w:val="22"/>
          <w:szCs w:val="22"/>
        </w:rPr>
        <w:t xml:space="preserve"> EN SESIÓN EFECTUADA</w:t>
      </w:r>
      <w:r w:rsidR="000E35D3">
        <w:rPr>
          <w:rFonts w:ascii="Century Gothic" w:hAnsi="Century Gothic" w:cs="Century Gothic"/>
          <w:b/>
          <w:bCs/>
          <w:sz w:val="22"/>
          <w:szCs w:val="22"/>
        </w:rPr>
        <w:t xml:space="preserve"> EL 2</w:t>
      </w:r>
      <w:r w:rsidR="00833372">
        <w:rPr>
          <w:rFonts w:ascii="Century Gothic" w:hAnsi="Century Gothic" w:cs="Century Gothic"/>
          <w:b/>
          <w:bCs/>
          <w:sz w:val="22"/>
          <w:szCs w:val="22"/>
        </w:rPr>
        <w:t xml:space="preserve"> DE </w:t>
      </w:r>
      <w:r w:rsidR="000E35D3">
        <w:rPr>
          <w:rFonts w:ascii="Century Gothic" w:hAnsi="Century Gothic" w:cs="Century Gothic"/>
          <w:b/>
          <w:bCs/>
          <w:sz w:val="22"/>
          <w:szCs w:val="22"/>
        </w:rPr>
        <w:t xml:space="preserve">MAYO </w:t>
      </w:r>
      <w:r w:rsidR="00904C95">
        <w:rPr>
          <w:rFonts w:ascii="Century Gothic" w:hAnsi="Century Gothic" w:cs="Century Gothic"/>
          <w:b/>
          <w:bCs/>
          <w:sz w:val="22"/>
          <w:szCs w:val="22"/>
        </w:rPr>
        <w:t xml:space="preserve">DEL </w:t>
      </w:r>
      <w:r w:rsidR="00904C95" w:rsidRPr="00991B40">
        <w:rPr>
          <w:rFonts w:ascii="Century Gothic" w:hAnsi="Century Gothic" w:cs="Century Gothic"/>
          <w:b/>
          <w:bCs/>
          <w:sz w:val="22"/>
          <w:szCs w:val="22"/>
        </w:rPr>
        <w:t>201</w:t>
      </w:r>
      <w:r w:rsidR="00904C95">
        <w:rPr>
          <w:rFonts w:ascii="Century Gothic" w:hAnsi="Century Gothic" w:cs="Century Gothic"/>
          <w:b/>
          <w:bCs/>
          <w:sz w:val="22"/>
          <w:szCs w:val="22"/>
        </w:rPr>
        <w:t>3</w:t>
      </w:r>
    </w:p>
    <w:p w:rsidR="0020459D" w:rsidRDefault="0020459D" w:rsidP="009D4C88">
      <w:pPr>
        <w:ind w:right="-517"/>
        <w:jc w:val="center"/>
        <w:rPr>
          <w:rFonts w:ascii="Century Gothic" w:hAnsi="Century Gothic" w:cs="Century Gothic"/>
          <w:b/>
          <w:bCs/>
          <w:sz w:val="22"/>
          <w:szCs w:val="22"/>
        </w:rPr>
      </w:pPr>
    </w:p>
    <w:p w:rsidR="002C0F9A" w:rsidRDefault="002C0F9A" w:rsidP="009D4C88">
      <w:pPr>
        <w:pStyle w:val="Textoindependiente"/>
        <w:tabs>
          <w:tab w:val="left" w:pos="1701"/>
        </w:tabs>
        <w:ind w:left="708" w:right="-517" w:hanging="708"/>
        <w:rPr>
          <w:rFonts w:ascii="Century Gothic" w:hAnsi="Century Gothic"/>
          <w:b/>
          <w:szCs w:val="22"/>
          <w:lang w:val="es-MX"/>
        </w:rPr>
      </w:pPr>
      <w:bookmarkStart w:id="1" w:name="CAc2013102"/>
      <w:bookmarkStart w:id="2" w:name="CAc2013216"/>
      <w:r>
        <w:rPr>
          <w:rFonts w:ascii="Century Gothic" w:hAnsi="Century Gothic"/>
          <w:b/>
          <w:szCs w:val="22"/>
          <w:lang w:val="es-MX"/>
        </w:rPr>
        <w:t>CAc-2013-</w:t>
      </w:r>
      <w:bookmarkEnd w:id="1"/>
      <w:r w:rsidR="000E35D3">
        <w:rPr>
          <w:rFonts w:ascii="Century Gothic" w:hAnsi="Century Gothic"/>
          <w:b/>
          <w:szCs w:val="22"/>
          <w:lang w:val="es-MX"/>
        </w:rPr>
        <w:t>216</w:t>
      </w:r>
      <w:r w:rsidRPr="00991B40">
        <w:rPr>
          <w:rFonts w:ascii="Century Gothic" w:hAnsi="Century Gothic"/>
          <w:b/>
          <w:szCs w:val="22"/>
          <w:lang w:val="es-MX"/>
        </w:rPr>
        <w:t>.-</w:t>
      </w:r>
      <w:r w:rsidR="00E561D0">
        <w:rPr>
          <w:rFonts w:ascii="Century Gothic" w:hAnsi="Century Gothic"/>
          <w:b/>
          <w:szCs w:val="22"/>
          <w:lang w:val="es-MX"/>
        </w:rPr>
        <w:tab/>
      </w:r>
      <w:r w:rsidRPr="00571AA3">
        <w:rPr>
          <w:rFonts w:ascii="Century Gothic" w:hAnsi="Century Gothic"/>
          <w:b/>
          <w:szCs w:val="22"/>
          <w:lang w:val="es-MX"/>
        </w:rPr>
        <w:t>Apro</w:t>
      </w:r>
      <w:r>
        <w:rPr>
          <w:rFonts w:ascii="Century Gothic" w:hAnsi="Century Gothic"/>
          <w:b/>
          <w:szCs w:val="22"/>
          <w:lang w:val="es-MX"/>
        </w:rPr>
        <w:t xml:space="preserve">bación de acta digital de Comisión Académica. </w:t>
      </w:r>
    </w:p>
    <w:bookmarkEnd w:id="2"/>
    <w:p w:rsidR="002C0F9A" w:rsidRDefault="002C0F9A" w:rsidP="009D4C88">
      <w:pPr>
        <w:pStyle w:val="Textoindependiente"/>
        <w:tabs>
          <w:tab w:val="left" w:pos="1701"/>
        </w:tabs>
        <w:ind w:left="1701" w:right="-517"/>
        <w:rPr>
          <w:rFonts w:ascii="Century Gothic" w:hAnsi="Century Gothic"/>
          <w:szCs w:val="22"/>
          <w:lang w:val="es-MX"/>
        </w:rPr>
      </w:pPr>
      <w:r>
        <w:rPr>
          <w:rFonts w:ascii="Century Gothic" w:hAnsi="Century Gothic"/>
          <w:szCs w:val="22"/>
          <w:lang w:val="es-MX"/>
        </w:rPr>
        <w:t xml:space="preserve">Se aprueba el acta digital de la sesión de Comisión Académica del día </w:t>
      </w:r>
      <w:r w:rsidR="000E35D3">
        <w:rPr>
          <w:rFonts w:ascii="Century Gothic" w:hAnsi="Century Gothic"/>
          <w:szCs w:val="22"/>
          <w:lang w:val="es-MX"/>
        </w:rPr>
        <w:t xml:space="preserve">25 </w:t>
      </w:r>
      <w:r w:rsidR="00F07E70">
        <w:rPr>
          <w:rFonts w:ascii="Century Gothic" w:hAnsi="Century Gothic"/>
          <w:szCs w:val="22"/>
          <w:lang w:val="es-MX"/>
        </w:rPr>
        <w:t>de abril</w:t>
      </w:r>
      <w:r>
        <w:rPr>
          <w:rFonts w:ascii="Century Gothic" w:hAnsi="Century Gothic"/>
          <w:szCs w:val="22"/>
          <w:lang w:val="es-MX"/>
        </w:rPr>
        <w:t xml:space="preserve"> </w:t>
      </w:r>
      <w:r w:rsidRPr="00991B40">
        <w:rPr>
          <w:rFonts w:ascii="Century Gothic" w:hAnsi="Century Gothic"/>
          <w:szCs w:val="22"/>
          <w:lang w:val="es-MX"/>
        </w:rPr>
        <w:t>de 20</w:t>
      </w:r>
      <w:r>
        <w:rPr>
          <w:rFonts w:ascii="Century Gothic" w:hAnsi="Century Gothic"/>
          <w:szCs w:val="22"/>
          <w:lang w:val="es-MX"/>
        </w:rPr>
        <w:t>13</w:t>
      </w:r>
      <w:r w:rsidRPr="00991B40">
        <w:rPr>
          <w:rFonts w:ascii="Century Gothic" w:hAnsi="Century Gothic"/>
          <w:szCs w:val="22"/>
          <w:lang w:val="es-MX"/>
        </w:rPr>
        <w:t>.</w:t>
      </w:r>
    </w:p>
    <w:p w:rsidR="000E35D3" w:rsidRDefault="000E35D3" w:rsidP="009D4C88">
      <w:pPr>
        <w:pStyle w:val="Textoindependiente"/>
        <w:tabs>
          <w:tab w:val="left" w:pos="1701"/>
        </w:tabs>
        <w:ind w:left="1701" w:right="-517"/>
        <w:rPr>
          <w:rFonts w:ascii="Century Gothic" w:hAnsi="Century Gothic"/>
          <w:szCs w:val="22"/>
          <w:lang w:val="es-MX"/>
        </w:rPr>
      </w:pPr>
    </w:p>
    <w:p w:rsidR="00FE50C9" w:rsidRDefault="00C837F8" w:rsidP="00DC5019">
      <w:pPr>
        <w:pStyle w:val="Textoindependiente"/>
        <w:tabs>
          <w:tab w:val="left" w:pos="1701"/>
        </w:tabs>
        <w:ind w:left="1701" w:right="-517" w:hanging="1701"/>
        <w:rPr>
          <w:rFonts w:ascii="Century Gothic" w:hAnsi="Century Gothic"/>
          <w:b/>
          <w:szCs w:val="22"/>
          <w:lang w:val="es-MX"/>
        </w:rPr>
      </w:pPr>
      <w:bookmarkStart w:id="3" w:name="CAc2013217"/>
      <w:r>
        <w:rPr>
          <w:rFonts w:ascii="Century Gothic" w:hAnsi="Century Gothic"/>
          <w:b/>
          <w:szCs w:val="22"/>
          <w:lang w:val="es-MX"/>
        </w:rPr>
        <w:t>CAc-2013-217</w:t>
      </w:r>
      <w:r w:rsidR="000E35D3" w:rsidRPr="00991B40">
        <w:rPr>
          <w:rFonts w:ascii="Century Gothic" w:hAnsi="Century Gothic"/>
          <w:b/>
          <w:szCs w:val="22"/>
          <w:lang w:val="es-MX"/>
        </w:rPr>
        <w:t>.-</w:t>
      </w:r>
      <w:r w:rsidR="000E35D3">
        <w:rPr>
          <w:rFonts w:ascii="Century Gothic" w:hAnsi="Century Gothic"/>
          <w:b/>
          <w:szCs w:val="22"/>
          <w:lang w:val="es-MX"/>
        </w:rPr>
        <w:tab/>
        <w:t>Aprobación de</w:t>
      </w:r>
      <w:r w:rsidR="00FE50C9">
        <w:rPr>
          <w:rFonts w:ascii="Century Gothic" w:hAnsi="Century Gothic"/>
          <w:b/>
          <w:szCs w:val="22"/>
          <w:lang w:val="es-MX"/>
        </w:rPr>
        <w:t xml:space="preserve"> </w:t>
      </w:r>
      <w:r w:rsidR="00DC5019">
        <w:rPr>
          <w:rFonts w:ascii="Century Gothic" w:hAnsi="Century Gothic"/>
          <w:b/>
          <w:szCs w:val="22"/>
          <w:lang w:val="es-MX"/>
        </w:rPr>
        <w:t>lineamientos respecto a deberes y responsabilidades que deben cumplir las Unidades Académicas al seleccionar y reclutar profesores que dictarán materias en los cursos de nivelación.</w:t>
      </w:r>
    </w:p>
    <w:bookmarkEnd w:id="3"/>
    <w:p w:rsidR="00FE50C9" w:rsidRDefault="00FE50C9" w:rsidP="000F6B46">
      <w:pPr>
        <w:pStyle w:val="Textoindependiente"/>
        <w:tabs>
          <w:tab w:val="left" w:pos="1701"/>
        </w:tabs>
        <w:ind w:left="1700" w:right="-517" w:hanging="708"/>
        <w:rPr>
          <w:rFonts w:ascii="Century Gothic" w:hAnsi="Century Gothic"/>
          <w:b/>
          <w:i/>
          <w:szCs w:val="22"/>
          <w:lang w:val="es-MX"/>
        </w:rPr>
      </w:pPr>
      <w:r>
        <w:rPr>
          <w:rFonts w:ascii="Century Gothic" w:hAnsi="Century Gothic"/>
          <w:b/>
          <w:szCs w:val="22"/>
          <w:lang w:val="es-MX"/>
        </w:rPr>
        <w:tab/>
      </w:r>
      <w:r>
        <w:rPr>
          <w:rFonts w:ascii="Century Gothic" w:hAnsi="Century Gothic"/>
          <w:b/>
          <w:szCs w:val="22"/>
          <w:lang w:val="es-MX"/>
        </w:rPr>
        <w:tab/>
      </w:r>
      <w:r w:rsidRPr="00FE50C9">
        <w:rPr>
          <w:rFonts w:ascii="Century Gothic" w:hAnsi="Century Gothic"/>
          <w:szCs w:val="22"/>
          <w:lang w:val="es-MX"/>
        </w:rPr>
        <w:t>Considerando el oficio</w:t>
      </w:r>
      <w:r>
        <w:rPr>
          <w:rFonts w:ascii="Century Gothic" w:hAnsi="Century Gothic"/>
          <w:b/>
          <w:szCs w:val="22"/>
          <w:lang w:val="es-MX"/>
        </w:rPr>
        <w:t xml:space="preserve"> </w:t>
      </w:r>
      <w:r w:rsidRPr="00FE50C9">
        <w:rPr>
          <w:rFonts w:ascii="Century Gothic" w:hAnsi="Century Gothic"/>
          <w:b/>
          <w:szCs w:val="22"/>
          <w:u w:val="single"/>
          <w:lang w:val="es-MX"/>
        </w:rPr>
        <w:t>OAE-018-2013</w:t>
      </w:r>
      <w:r w:rsidR="000F6B46">
        <w:rPr>
          <w:rFonts w:ascii="Century Gothic" w:hAnsi="Century Gothic"/>
          <w:b/>
          <w:szCs w:val="22"/>
          <w:lang w:val="es-MX"/>
        </w:rPr>
        <w:t xml:space="preserve"> </w:t>
      </w:r>
      <w:r w:rsidR="000F6B46" w:rsidRPr="000F6B46">
        <w:rPr>
          <w:rFonts w:ascii="Century Gothic" w:hAnsi="Century Gothic"/>
          <w:szCs w:val="22"/>
          <w:lang w:val="es-MX"/>
        </w:rPr>
        <w:t>de la Ing. Margarita Martínez Jara, Directora de la Oficina de Admisiones</w:t>
      </w:r>
      <w:r w:rsidR="000F6B46">
        <w:rPr>
          <w:rFonts w:ascii="Century Gothic" w:hAnsi="Century Gothic"/>
          <w:szCs w:val="22"/>
          <w:lang w:val="es-MX"/>
        </w:rPr>
        <w:t xml:space="preserve">, dirigido a la PhD. Cecilia Paredes </w:t>
      </w:r>
      <w:proofErr w:type="spellStart"/>
      <w:r w:rsidR="000F6B46">
        <w:rPr>
          <w:rFonts w:ascii="Century Gothic" w:hAnsi="Century Gothic"/>
          <w:szCs w:val="22"/>
          <w:lang w:val="es-MX"/>
        </w:rPr>
        <w:t>Verduga</w:t>
      </w:r>
      <w:proofErr w:type="spellEnd"/>
      <w:r w:rsidR="000F6B46">
        <w:rPr>
          <w:rFonts w:ascii="Century Gothic" w:hAnsi="Century Gothic"/>
          <w:szCs w:val="22"/>
          <w:lang w:val="es-MX"/>
        </w:rPr>
        <w:t xml:space="preserve">, Vicerrectora Académica, con el que se presenta la propuesta de reglamentación respecto a deberes y responsabilidades de las Unidades Académica en términos de reclutamiento y selección de los profesores que dictaran las materias de los curos de nivelación, la Comisión Académica, </w:t>
      </w:r>
      <w:r w:rsidR="000F6B46" w:rsidRPr="000F6B46">
        <w:rPr>
          <w:rFonts w:ascii="Century Gothic" w:hAnsi="Century Gothic"/>
          <w:b/>
          <w:i/>
          <w:szCs w:val="22"/>
          <w:lang w:val="es-MX"/>
        </w:rPr>
        <w:t xml:space="preserve">resuelve: </w:t>
      </w:r>
    </w:p>
    <w:p w:rsidR="00DC5019" w:rsidRDefault="00DC5019" w:rsidP="000F6B46">
      <w:pPr>
        <w:pStyle w:val="Textoindependiente"/>
        <w:tabs>
          <w:tab w:val="left" w:pos="1701"/>
        </w:tabs>
        <w:ind w:left="1700" w:right="-517" w:hanging="708"/>
        <w:rPr>
          <w:rFonts w:ascii="Century Gothic" w:hAnsi="Century Gothic"/>
          <w:b/>
          <w:i/>
          <w:szCs w:val="22"/>
          <w:lang w:val="es-MX"/>
        </w:rPr>
      </w:pPr>
    </w:p>
    <w:p w:rsidR="000E35D3" w:rsidRPr="00DC5019" w:rsidRDefault="00DC5019" w:rsidP="007A7AAA">
      <w:pPr>
        <w:pStyle w:val="Textoindependiente"/>
        <w:tabs>
          <w:tab w:val="left" w:pos="1701"/>
        </w:tabs>
        <w:ind w:left="1700" w:right="-517" w:hanging="708"/>
        <w:rPr>
          <w:rFonts w:ascii="Century Gothic" w:hAnsi="Century Gothic"/>
          <w:szCs w:val="22"/>
          <w:lang w:val="es-MX"/>
        </w:rPr>
      </w:pPr>
      <w:r>
        <w:rPr>
          <w:rFonts w:ascii="Century Gothic" w:hAnsi="Century Gothic"/>
          <w:szCs w:val="22"/>
          <w:lang w:val="es-MX"/>
        </w:rPr>
        <w:tab/>
      </w:r>
      <w:r w:rsidR="000E76BD" w:rsidRPr="000E76BD">
        <w:rPr>
          <w:rFonts w:ascii="Century Gothic" w:hAnsi="Century Gothic"/>
          <w:sz w:val="16"/>
          <w:szCs w:val="22"/>
          <w:lang w:val="es-MX"/>
        </w:rPr>
        <w:t>(1)</w:t>
      </w:r>
      <w:r w:rsidRPr="00DC5019">
        <w:rPr>
          <w:rFonts w:ascii="Century Gothic" w:hAnsi="Century Gothic"/>
          <w:szCs w:val="22"/>
          <w:lang w:val="es-MX"/>
        </w:rPr>
        <w:t xml:space="preserve">Aprobar </w:t>
      </w:r>
      <w:r>
        <w:rPr>
          <w:rFonts w:ascii="Century Gothic" w:hAnsi="Century Gothic"/>
          <w:szCs w:val="22"/>
          <w:lang w:val="es-MX"/>
        </w:rPr>
        <w:t xml:space="preserve">los lineamientos </w:t>
      </w:r>
      <w:r w:rsidRPr="00DC5019">
        <w:rPr>
          <w:rFonts w:ascii="Century Gothic" w:hAnsi="Century Gothic"/>
          <w:szCs w:val="22"/>
          <w:lang w:val="es-MX"/>
        </w:rPr>
        <w:t>respecto</w:t>
      </w:r>
      <w:r>
        <w:rPr>
          <w:rFonts w:ascii="Century Gothic" w:hAnsi="Century Gothic"/>
          <w:b/>
          <w:szCs w:val="22"/>
          <w:lang w:val="es-MX"/>
        </w:rPr>
        <w:t xml:space="preserve"> </w:t>
      </w:r>
      <w:r w:rsidRPr="00DC5019">
        <w:rPr>
          <w:rFonts w:ascii="Century Gothic" w:hAnsi="Century Gothic"/>
          <w:szCs w:val="22"/>
          <w:lang w:val="es-MX"/>
        </w:rPr>
        <w:t xml:space="preserve">a deberes y responsabilidades que deben cumplir las Unidades Académicas al seleccionar y reclutar profesores que dictarán </w:t>
      </w:r>
      <w:r w:rsidR="007A7AAA" w:rsidRPr="00DC5019">
        <w:rPr>
          <w:rFonts w:ascii="Century Gothic" w:hAnsi="Century Gothic"/>
          <w:szCs w:val="22"/>
          <w:lang w:val="es-MX"/>
        </w:rPr>
        <w:t>materias en los cursos de nivelación</w:t>
      </w:r>
      <w:r w:rsidR="007A7AAA">
        <w:rPr>
          <w:rFonts w:ascii="Century Gothic" w:hAnsi="Century Gothic"/>
          <w:szCs w:val="22"/>
          <w:lang w:val="es-MX"/>
        </w:rPr>
        <w:t xml:space="preserve">, conforme al texto presentado y las modificaciones realizadas en la presente sesión, que se transcribe a continuación: </w:t>
      </w:r>
      <w:r w:rsidR="000E35D3" w:rsidRPr="00DC5019">
        <w:rPr>
          <w:rFonts w:ascii="Century Gothic" w:hAnsi="Century Gothic"/>
          <w:szCs w:val="22"/>
          <w:lang w:val="es-MX"/>
        </w:rPr>
        <w:t xml:space="preserve"> </w:t>
      </w:r>
    </w:p>
    <w:p w:rsidR="00813751" w:rsidRDefault="00813751" w:rsidP="000E35D3">
      <w:pPr>
        <w:pStyle w:val="Textoindependiente"/>
        <w:tabs>
          <w:tab w:val="left" w:pos="1701"/>
        </w:tabs>
        <w:ind w:left="708" w:right="-517" w:hanging="708"/>
        <w:rPr>
          <w:rFonts w:ascii="Century Gothic" w:hAnsi="Century Gothic"/>
          <w:b/>
          <w:szCs w:val="22"/>
          <w:lang w:val="es-MX"/>
        </w:rPr>
      </w:pPr>
    </w:p>
    <w:p w:rsidR="00813751" w:rsidRPr="00813751" w:rsidRDefault="007A7AAA" w:rsidP="007A7AAA">
      <w:pPr>
        <w:ind w:left="1984" w:firstLine="284"/>
        <w:rPr>
          <w:sz w:val="20"/>
          <w:szCs w:val="20"/>
        </w:rPr>
      </w:pPr>
      <w:r>
        <w:rPr>
          <w:sz w:val="20"/>
          <w:szCs w:val="20"/>
        </w:rPr>
        <w:t>“</w:t>
      </w:r>
      <w:r w:rsidR="00813751" w:rsidRPr="00813751">
        <w:rPr>
          <w:sz w:val="20"/>
          <w:szCs w:val="20"/>
        </w:rPr>
        <w:t>Guayaquil,..……………………………..</w:t>
      </w:r>
    </w:p>
    <w:p w:rsidR="00813751" w:rsidRPr="00813751" w:rsidRDefault="00813751" w:rsidP="007A7AAA">
      <w:pPr>
        <w:ind w:left="2344"/>
        <w:rPr>
          <w:sz w:val="20"/>
          <w:szCs w:val="20"/>
        </w:rPr>
      </w:pPr>
    </w:p>
    <w:p w:rsidR="00813751" w:rsidRPr="00813751" w:rsidRDefault="00813751" w:rsidP="007A7AAA">
      <w:pPr>
        <w:ind w:left="2268"/>
        <w:jc w:val="both"/>
        <w:rPr>
          <w:sz w:val="20"/>
          <w:szCs w:val="20"/>
        </w:rPr>
      </w:pPr>
      <w:r w:rsidRPr="00813751">
        <w:rPr>
          <w:sz w:val="20"/>
          <w:szCs w:val="20"/>
        </w:rPr>
        <w:t xml:space="preserve">Yo,…………………………………………………………., habiendo sido seleccionado como profesor del curso de nivelación de la ESPOL, declaro conocer el código de ética de la ESPOL y en pro del mejoramiento continuo y me comprometo a cumplir con los siguientes requisitos: </w:t>
      </w:r>
    </w:p>
    <w:p w:rsidR="00813751" w:rsidRPr="00813751" w:rsidRDefault="00813751" w:rsidP="007A7AAA">
      <w:pPr>
        <w:ind w:left="2268"/>
        <w:jc w:val="both"/>
        <w:rPr>
          <w:sz w:val="20"/>
          <w:szCs w:val="20"/>
        </w:rPr>
      </w:pPr>
    </w:p>
    <w:p w:rsidR="00813751" w:rsidRDefault="00813751" w:rsidP="007A7AAA">
      <w:pPr>
        <w:ind w:left="2410"/>
        <w:rPr>
          <w:b/>
          <w:sz w:val="20"/>
          <w:szCs w:val="20"/>
          <w:u w:val="single"/>
        </w:rPr>
      </w:pPr>
      <w:r w:rsidRPr="00813751">
        <w:rPr>
          <w:b/>
          <w:sz w:val="20"/>
          <w:szCs w:val="20"/>
          <w:u w:val="single"/>
        </w:rPr>
        <w:t xml:space="preserve">ACTIDUDINALES Y ETICOS </w:t>
      </w:r>
    </w:p>
    <w:p w:rsidR="00813751" w:rsidRPr="00813751" w:rsidRDefault="00813751" w:rsidP="007A7AAA">
      <w:pPr>
        <w:ind w:left="2410"/>
        <w:rPr>
          <w:b/>
          <w:sz w:val="20"/>
          <w:szCs w:val="20"/>
          <w:u w:val="single"/>
        </w:rPr>
      </w:pPr>
    </w:p>
    <w:p w:rsidR="00813751" w:rsidRPr="00813751" w:rsidRDefault="00DC5019" w:rsidP="007A7AAA">
      <w:pPr>
        <w:numPr>
          <w:ilvl w:val="0"/>
          <w:numId w:val="12"/>
        </w:numPr>
        <w:tabs>
          <w:tab w:val="clear" w:pos="786"/>
          <w:tab w:val="num" w:pos="1354"/>
          <w:tab w:val="num" w:pos="2136"/>
        </w:tabs>
        <w:ind w:left="2770"/>
        <w:jc w:val="both"/>
        <w:rPr>
          <w:sz w:val="20"/>
          <w:szCs w:val="20"/>
        </w:rPr>
      </w:pPr>
      <w:r>
        <w:rPr>
          <w:b/>
          <w:sz w:val="20"/>
          <w:szCs w:val="20"/>
        </w:rPr>
        <w:t xml:space="preserve"> </w:t>
      </w:r>
      <w:r w:rsidR="00813751" w:rsidRPr="00813751">
        <w:rPr>
          <w:b/>
          <w:sz w:val="20"/>
          <w:szCs w:val="20"/>
        </w:rPr>
        <w:t>Ser honesto</w:t>
      </w:r>
      <w:r w:rsidR="00813751" w:rsidRPr="00813751">
        <w:rPr>
          <w:sz w:val="20"/>
          <w:szCs w:val="20"/>
        </w:rPr>
        <w:t xml:space="preserve">, lo que incluye cuidar con transparencia y empeño la confidencialidad de los trabajos que me fueran asignados. </w:t>
      </w:r>
    </w:p>
    <w:p w:rsidR="00813751" w:rsidRPr="00813751" w:rsidRDefault="00813751" w:rsidP="007A7AAA">
      <w:pPr>
        <w:numPr>
          <w:ilvl w:val="0"/>
          <w:numId w:val="12"/>
        </w:numPr>
        <w:ind w:left="2770"/>
        <w:jc w:val="both"/>
        <w:rPr>
          <w:sz w:val="20"/>
          <w:szCs w:val="20"/>
        </w:rPr>
      </w:pPr>
      <w:r w:rsidRPr="00813751">
        <w:rPr>
          <w:b/>
          <w:sz w:val="20"/>
          <w:szCs w:val="20"/>
        </w:rPr>
        <w:t>Ser puntual</w:t>
      </w:r>
      <w:r w:rsidRPr="00813751">
        <w:rPr>
          <w:sz w:val="20"/>
          <w:szCs w:val="20"/>
        </w:rPr>
        <w:t>, lo que asegura mi asistencia a tiempo a clases, reuniones,  toma de evaluaciones así como la entrega de temas de exámenes  y  calificaciones.</w:t>
      </w:r>
    </w:p>
    <w:p w:rsidR="00813751" w:rsidRPr="00813751" w:rsidRDefault="00813751" w:rsidP="007A7AAA">
      <w:pPr>
        <w:numPr>
          <w:ilvl w:val="0"/>
          <w:numId w:val="12"/>
        </w:numPr>
        <w:ind w:left="2770"/>
        <w:jc w:val="both"/>
        <w:rPr>
          <w:sz w:val="20"/>
          <w:szCs w:val="20"/>
        </w:rPr>
      </w:pPr>
      <w:r w:rsidRPr="00813751">
        <w:rPr>
          <w:b/>
          <w:sz w:val="20"/>
          <w:szCs w:val="20"/>
        </w:rPr>
        <w:t>Ser responsable y diligente</w:t>
      </w:r>
      <w:r w:rsidRPr="00813751">
        <w:rPr>
          <w:sz w:val="20"/>
          <w:szCs w:val="20"/>
        </w:rPr>
        <w:t>, lo que incluye estar dispuesto a colaborar con los coordinadores y autoridades en la elaboración, impresión y toma de evaluaciones.</w:t>
      </w:r>
    </w:p>
    <w:p w:rsidR="00813751" w:rsidRPr="00813751" w:rsidRDefault="00813751" w:rsidP="007A7AAA">
      <w:pPr>
        <w:numPr>
          <w:ilvl w:val="0"/>
          <w:numId w:val="12"/>
        </w:numPr>
        <w:ind w:left="2770"/>
        <w:jc w:val="both"/>
        <w:rPr>
          <w:sz w:val="20"/>
          <w:szCs w:val="20"/>
        </w:rPr>
      </w:pPr>
      <w:r w:rsidRPr="00813751">
        <w:rPr>
          <w:b/>
          <w:sz w:val="20"/>
          <w:szCs w:val="20"/>
        </w:rPr>
        <w:t>Ser respetuoso</w:t>
      </w:r>
      <w:r w:rsidRPr="00813751">
        <w:rPr>
          <w:sz w:val="20"/>
          <w:szCs w:val="20"/>
        </w:rPr>
        <w:t xml:space="preserve"> con todas las personas en general pero de manera muy especial con  mis alumnos.</w:t>
      </w:r>
    </w:p>
    <w:p w:rsidR="00813751" w:rsidRPr="00813751" w:rsidRDefault="00813751" w:rsidP="007A7AAA">
      <w:pPr>
        <w:numPr>
          <w:ilvl w:val="0"/>
          <w:numId w:val="12"/>
        </w:numPr>
        <w:ind w:left="2770"/>
        <w:jc w:val="both"/>
        <w:rPr>
          <w:sz w:val="20"/>
          <w:szCs w:val="20"/>
        </w:rPr>
      </w:pPr>
      <w:r w:rsidRPr="00813751">
        <w:rPr>
          <w:b/>
          <w:sz w:val="20"/>
          <w:szCs w:val="20"/>
        </w:rPr>
        <w:t>Estar comprometido con la búsqueda de excelencia</w:t>
      </w:r>
      <w:r w:rsidRPr="00813751">
        <w:rPr>
          <w:sz w:val="20"/>
          <w:szCs w:val="20"/>
        </w:rPr>
        <w:t>, lo que implica ser receptivo a sugerencias de mis compañeros profesores, del tutor, de la retroalimentación estudiantil y de la dirección.</w:t>
      </w:r>
    </w:p>
    <w:p w:rsidR="00813751" w:rsidRPr="00813751" w:rsidRDefault="00813751" w:rsidP="007A7AAA">
      <w:pPr>
        <w:pStyle w:val="Prrafodelista"/>
        <w:ind w:left="2410"/>
        <w:rPr>
          <w:sz w:val="20"/>
          <w:szCs w:val="20"/>
        </w:rPr>
      </w:pPr>
    </w:p>
    <w:p w:rsidR="00813751" w:rsidRDefault="00DC5019" w:rsidP="007A7AAA">
      <w:pPr>
        <w:ind w:left="2410"/>
        <w:rPr>
          <w:b/>
          <w:sz w:val="20"/>
          <w:szCs w:val="20"/>
          <w:u w:val="single"/>
        </w:rPr>
      </w:pPr>
      <w:r>
        <w:rPr>
          <w:b/>
          <w:sz w:val="20"/>
          <w:szCs w:val="20"/>
          <w:u w:val="single"/>
        </w:rPr>
        <w:t xml:space="preserve">CONGNOCITIVOS </w:t>
      </w:r>
      <w:r w:rsidR="00813751" w:rsidRPr="00813751">
        <w:rPr>
          <w:b/>
          <w:sz w:val="20"/>
          <w:szCs w:val="20"/>
          <w:u w:val="single"/>
        </w:rPr>
        <w:t>y de DESEMPEÑO</w:t>
      </w:r>
    </w:p>
    <w:p w:rsidR="00813751" w:rsidRPr="00813751" w:rsidRDefault="00813751" w:rsidP="007A7AAA">
      <w:pPr>
        <w:ind w:left="2410"/>
        <w:rPr>
          <w:b/>
          <w:sz w:val="20"/>
          <w:szCs w:val="20"/>
          <w:u w:val="single"/>
        </w:rPr>
      </w:pPr>
    </w:p>
    <w:p w:rsidR="00813751" w:rsidRPr="00813751" w:rsidRDefault="00813751" w:rsidP="007A7AAA">
      <w:pPr>
        <w:pStyle w:val="Prrafodelista"/>
        <w:numPr>
          <w:ilvl w:val="0"/>
          <w:numId w:val="13"/>
        </w:numPr>
        <w:spacing w:after="200" w:line="276" w:lineRule="auto"/>
        <w:ind w:left="2704"/>
        <w:rPr>
          <w:sz w:val="20"/>
          <w:szCs w:val="20"/>
        </w:rPr>
      </w:pPr>
      <w:r w:rsidRPr="00813751">
        <w:rPr>
          <w:sz w:val="20"/>
          <w:szCs w:val="20"/>
        </w:rPr>
        <w:t>Poseer la correspondiente habilitación por parte de la SENESCYT</w:t>
      </w:r>
    </w:p>
    <w:p w:rsidR="00813751" w:rsidRPr="00813751" w:rsidRDefault="00813751" w:rsidP="007A7AAA">
      <w:pPr>
        <w:pStyle w:val="Prrafodelista"/>
        <w:numPr>
          <w:ilvl w:val="0"/>
          <w:numId w:val="13"/>
        </w:numPr>
        <w:spacing w:after="200" w:line="276" w:lineRule="auto"/>
        <w:ind w:left="2704"/>
        <w:rPr>
          <w:sz w:val="20"/>
          <w:szCs w:val="20"/>
        </w:rPr>
      </w:pPr>
      <w:r w:rsidRPr="00813751">
        <w:rPr>
          <w:sz w:val="20"/>
          <w:szCs w:val="20"/>
        </w:rPr>
        <w:t>Comunicarme claramente, tanto de forma oral como escrita.</w:t>
      </w:r>
    </w:p>
    <w:p w:rsidR="00813751" w:rsidRPr="00813751" w:rsidRDefault="00813751" w:rsidP="007A7AAA">
      <w:pPr>
        <w:pStyle w:val="Prrafodelista"/>
        <w:numPr>
          <w:ilvl w:val="0"/>
          <w:numId w:val="13"/>
        </w:numPr>
        <w:spacing w:after="200" w:line="276" w:lineRule="auto"/>
        <w:ind w:left="2704"/>
        <w:rPr>
          <w:sz w:val="20"/>
          <w:szCs w:val="20"/>
        </w:rPr>
      </w:pPr>
      <w:r w:rsidRPr="00813751">
        <w:rPr>
          <w:sz w:val="20"/>
          <w:szCs w:val="20"/>
        </w:rPr>
        <w:lastRenderedPageBreak/>
        <w:t>Aceptar visitas de supervisión en el aula.</w:t>
      </w:r>
    </w:p>
    <w:p w:rsidR="00813751" w:rsidRPr="00813751" w:rsidRDefault="00813751" w:rsidP="007A7AAA">
      <w:pPr>
        <w:pStyle w:val="Prrafodelista"/>
        <w:numPr>
          <w:ilvl w:val="0"/>
          <w:numId w:val="13"/>
        </w:numPr>
        <w:spacing w:after="200" w:line="276" w:lineRule="auto"/>
        <w:ind w:left="2704"/>
        <w:rPr>
          <w:sz w:val="20"/>
          <w:szCs w:val="20"/>
        </w:rPr>
      </w:pPr>
      <w:r w:rsidRPr="00813751">
        <w:rPr>
          <w:sz w:val="20"/>
          <w:szCs w:val="20"/>
        </w:rPr>
        <w:t>Estar presto  a participar en los  cursos de perfeccionamiento docente que ser requiera.</w:t>
      </w:r>
    </w:p>
    <w:p w:rsidR="00FE50C9" w:rsidRDefault="007A7AAA" w:rsidP="007A7AAA">
      <w:pPr>
        <w:ind w:left="3969"/>
        <w:rPr>
          <w:sz w:val="20"/>
          <w:szCs w:val="20"/>
        </w:rPr>
      </w:pPr>
      <w:r>
        <w:rPr>
          <w:sz w:val="20"/>
          <w:szCs w:val="20"/>
        </w:rPr>
        <w:t>Firma:……………………………………………………...</w:t>
      </w:r>
    </w:p>
    <w:p w:rsidR="00813751" w:rsidRPr="00813751" w:rsidRDefault="00813751" w:rsidP="007A7AAA">
      <w:pPr>
        <w:ind w:left="3969"/>
        <w:rPr>
          <w:sz w:val="20"/>
          <w:szCs w:val="20"/>
        </w:rPr>
      </w:pPr>
      <w:r w:rsidRPr="00813751">
        <w:rPr>
          <w:sz w:val="20"/>
          <w:szCs w:val="20"/>
        </w:rPr>
        <w:t>Cédula de  Identidad#....</w:t>
      </w:r>
      <w:r>
        <w:rPr>
          <w:sz w:val="20"/>
          <w:szCs w:val="20"/>
        </w:rPr>
        <w:t>..............................</w:t>
      </w:r>
      <w:r w:rsidR="00FE50C9">
        <w:rPr>
          <w:sz w:val="20"/>
          <w:szCs w:val="20"/>
        </w:rPr>
        <w:t>........................</w:t>
      </w:r>
    </w:p>
    <w:p w:rsidR="00813751" w:rsidRDefault="00813751" w:rsidP="007A7AAA">
      <w:pPr>
        <w:ind w:left="3969"/>
        <w:rPr>
          <w:sz w:val="20"/>
          <w:szCs w:val="20"/>
        </w:rPr>
      </w:pPr>
      <w:r>
        <w:rPr>
          <w:sz w:val="20"/>
          <w:szCs w:val="20"/>
        </w:rPr>
        <w:t>(</w:t>
      </w:r>
      <w:proofErr w:type="gramStart"/>
      <w:r w:rsidRPr="00813751">
        <w:rPr>
          <w:sz w:val="20"/>
          <w:szCs w:val="20"/>
        </w:rPr>
        <w:t>adjunto</w:t>
      </w:r>
      <w:proofErr w:type="gramEnd"/>
      <w:r w:rsidRPr="00813751">
        <w:rPr>
          <w:sz w:val="20"/>
          <w:szCs w:val="20"/>
        </w:rPr>
        <w:t xml:space="preserve"> copia a colores de cédula)</w:t>
      </w:r>
    </w:p>
    <w:p w:rsidR="00813751" w:rsidRDefault="00813751" w:rsidP="007A7AAA">
      <w:pPr>
        <w:ind w:left="4816"/>
        <w:rPr>
          <w:sz w:val="20"/>
          <w:szCs w:val="20"/>
        </w:rPr>
      </w:pPr>
    </w:p>
    <w:p w:rsidR="00813751" w:rsidRPr="00813751" w:rsidRDefault="00813751" w:rsidP="007A7AAA">
      <w:pPr>
        <w:pStyle w:val="Textoindependiente"/>
        <w:ind w:left="2344"/>
        <w:rPr>
          <w:rFonts w:ascii="Times New Roman" w:hAnsi="Times New Roman"/>
          <w:b/>
          <w:szCs w:val="22"/>
        </w:rPr>
      </w:pPr>
      <w:r w:rsidRPr="00813751">
        <w:rPr>
          <w:rFonts w:ascii="Times New Roman" w:hAnsi="Times New Roman"/>
          <w:b/>
          <w:szCs w:val="22"/>
        </w:rPr>
        <w:t>Funciones  y  Deberes  del  Coordinador  de  Materia</w:t>
      </w:r>
    </w:p>
    <w:p w:rsidR="00813751" w:rsidRPr="00813751" w:rsidRDefault="00813751" w:rsidP="007A7AAA">
      <w:pPr>
        <w:pStyle w:val="Textoindependiente"/>
        <w:ind w:left="2344"/>
        <w:rPr>
          <w:sz w:val="20"/>
        </w:rPr>
      </w:pPr>
    </w:p>
    <w:p w:rsidR="00813751" w:rsidRPr="00813751" w:rsidRDefault="00813751" w:rsidP="007A7AAA">
      <w:pPr>
        <w:numPr>
          <w:ilvl w:val="0"/>
          <w:numId w:val="15"/>
        </w:numPr>
        <w:tabs>
          <w:tab w:val="clear" w:pos="720"/>
          <w:tab w:val="num" w:pos="2496"/>
        </w:tabs>
        <w:ind w:left="3064"/>
        <w:jc w:val="both"/>
        <w:rPr>
          <w:sz w:val="20"/>
          <w:szCs w:val="20"/>
        </w:rPr>
      </w:pPr>
      <w:r w:rsidRPr="00813751">
        <w:rPr>
          <w:sz w:val="20"/>
          <w:szCs w:val="20"/>
        </w:rPr>
        <w:t>Asegurar la cobertura sincronizada de los contenidos estipulados, el uso pertinente de un texto definido y el avance con la metodología ( uso de definiciones y demostraciones) establecida por los departamentos correspondientes</w:t>
      </w:r>
    </w:p>
    <w:p w:rsidR="00813751" w:rsidRPr="00813751" w:rsidRDefault="00813751" w:rsidP="007A7AAA">
      <w:pPr>
        <w:numPr>
          <w:ilvl w:val="0"/>
          <w:numId w:val="15"/>
        </w:numPr>
        <w:ind w:left="3064"/>
        <w:jc w:val="both"/>
        <w:rPr>
          <w:sz w:val="20"/>
          <w:szCs w:val="20"/>
        </w:rPr>
      </w:pPr>
      <w:r w:rsidRPr="00813751">
        <w:rPr>
          <w:sz w:val="20"/>
          <w:szCs w:val="20"/>
        </w:rPr>
        <w:t xml:space="preserve">Asegurar que los deberes y exámenes  sean los mismos para todos los paralelos. Los problemas que estos planteen deberán estar bien estructurados, claros, </w:t>
      </w:r>
      <w:proofErr w:type="spellStart"/>
      <w:r w:rsidRPr="00813751">
        <w:rPr>
          <w:sz w:val="20"/>
          <w:szCs w:val="20"/>
        </w:rPr>
        <w:t>inambiguos</w:t>
      </w:r>
      <w:proofErr w:type="spellEnd"/>
      <w:r w:rsidRPr="00813751">
        <w:rPr>
          <w:sz w:val="20"/>
          <w:szCs w:val="20"/>
        </w:rPr>
        <w:t xml:space="preserve"> con t respuesta bien definida.</w:t>
      </w:r>
    </w:p>
    <w:p w:rsidR="00813751" w:rsidRPr="00813751" w:rsidRDefault="00813751" w:rsidP="007A7AAA">
      <w:pPr>
        <w:numPr>
          <w:ilvl w:val="0"/>
          <w:numId w:val="15"/>
        </w:numPr>
        <w:ind w:left="3064"/>
        <w:jc w:val="both"/>
        <w:rPr>
          <w:sz w:val="20"/>
          <w:szCs w:val="20"/>
        </w:rPr>
      </w:pPr>
      <w:r w:rsidRPr="00813751">
        <w:rPr>
          <w:sz w:val="20"/>
          <w:szCs w:val="20"/>
        </w:rPr>
        <w:t>Supervisar que los contenidos de los problemas de las evaluaciones hayan  recibido el mismo énfasis y hayan sido cubiertos de manera satisfactoria por TODOS los profesores.</w:t>
      </w:r>
    </w:p>
    <w:p w:rsidR="00813751" w:rsidRPr="00813751" w:rsidRDefault="00813751" w:rsidP="007A7AAA">
      <w:pPr>
        <w:numPr>
          <w:ilvl w:val="0"/>
          <w:numId w:val="15"/>
        </w:numPr>
        <w:ind w:left="3064"/>
        <w:jc w:val="both"/>
        <w:rPr>
          <w:sz w:val="20"/>
          <w:szCs w:val="20"/>
        </w:rPr>
      </w:pPr>
      <w:r w:rsidRPr="00813751">
        <w:rPr>
          <w:sz w:val="20"/>
          <w:szCs w:val="20"/>
        </w:rPr>
        <w:t>Hacer conocer a los profesores los datos e información estadística pertinente que les permita monitorear los resultados de su proceso de enseñanza y asegurar la retroalimentación oportuna de estas evaluaciones a todos los estudiantes.</w:t>
      </w:r>
    </w:p>
    <w:p w:rsidR="00813751" w:rsidRPr="00813751" w:rsidRDefault="00813751" w:rsidP="007A7AAA">
      <w:pPr>
        <w:numPr>
          <w:ilvl w:val="0"/>
          <w:numId w:val="15"/>
        </w:numPr>
        <w:ind w:left="3064"/>
        <w:jc w:val="both"/>
        <w:rPr>
          <w:sz w:val="20"/>
          <w:szCs w:val="20"/>
        </w:rPr>
      </w:pPr>
      <w:r w:rsidRPr="00813751">
        <w:rPr>
          <w:sz w:val="20"/>
          <w:szCs w:val="20"/>
        </w:rPr>
        <w:t>Responsabilizarse por la elaboración correcta y clara de las evaluaciones así como de la supervisión transparente de la impresión y  calificación de las mismas.</w:t>
      </w:r>
    </w:p>
    <w:p w:rsidR="00813751" w:rsidRPr="00813751" w:rsidRDefault="00813751" w:rsidP="007A7AAA">
      <w:pPr>
        <w:numPr>
          <w:ilvl w:val="0"/>
          <w:numId w:val="15"/>
        </w:numPr>
        <w:ind w:left="3064"/>
        <w:jc w:val="both"/>
        <w:rPr>
          <w:sz w:val="20"/>
          <w:szCs w:val="20"/>
        </w:rPr>
      </w:pPr>
      <w:r w:rsidRPr="00813751">
        <w:rPr>
          <w:sz w:val="20"/>
          <w:szCs w:val="20"/>
        </w:rPr>
        <w:t xml:space="preserve">Dirigir reuniones al menos quincenales con los profesores coordinados, a fin de proveer retroalimentación y políticas de avance. El objetivo es lograr que los profesores nuevos y experimentados intercambien experiencias a fin de homogenizar al mayor grado posible las clases que se imparten. </w:t>
      </w:r>
    </w:p>
    <w:p w:rsidR="00813751" w:rsidRPr="00813751" w:rsidRDefault="00813751" w:rsidP="007A7AAA">
      <w:pPr>
        <w:numPr>
          <w:ilvl w:val="0"/>
          <w:numId w:val="15"/>
        </w:numPr>
        <w:ind w:left="3064"/>
        <w:jc w:val="both"/>
        <w:rPr>
          <w:sz w:val="20"/>
          <w:szCs w:val="20"/>
        </w:rPr>
      </w:pPr>
      <w:r w:rsidRPr="00813751">
        <w:rPr>
          <w:sz w:val="20"/>
          <w:szCs w:val="20"/>
        </w:rPr>
        <w:t>Establecer un ambiente de trabajo cordial y armonioso para el mejor desempeño de los profesores.</w:t>
      </w:r>
    </w:p>
    <w:p w:rsidR="00813751" w:rsidRPr="00813751" w:rsidRDefault="00813751" w:rsidP="007A7AAA">
      <w:pPr>
        <w:numPr>
          <w:ilvl w:val="0"/>
          <w:numId w:val="15"/>
        </w:numPr>
        <w:ind w:left="3064"/>
        <w:jc w:val="both"/>
        <w:rPr>
          <w:sz w:val="20"/>
          <w:szCs w:val="20"/>
        </w:rPr>
      </w:pPr>
      <w:r w:rsidRPr="00813751">
        <w:rPr>
          <w:sz w:val="20"/>
          <w:szCs w:val="20"/>
        </w:rPr>
        <w:t>Apoyar el entrenamiento continuo de los profesores a fin de que la obra de coordinación pueda ser rotativa.</w:t>
      </w:r>
    </w:p>
    <w:p w:rsidR="00813751" w:rsidRPr="00813751" w:rsidRDefault="00813751" w:rsidP="007A7AAA">
      <w:pPr>
        <w:numPr>
          <w:ilvl w:val="0"/>
          <w:numId w:val="15"/>
        </w:numPr>
        <w:ind w:left="3064"/>
        <w:jc w:val="both"/>
        <w:rPr>
          <w:sz w:val="20"/>
          <w:szCs w:val="20"/>
        </w:rPr>
      </w:pPr>
      <w:r w:rsidRPr="00813751">
        <w:rPr>
          <w:sz w:val="20"/>
          <w:szCs w:val="20"/>
        </w:rPr>
        <w:t xml:space="preserve">Mantener por lo menos una reunión mensual con los asesores pedagógicos y tutores académicos a fin de reportar mensualmente  al director de la oficina de admisiones sobre el desempeño de los profesores coordinados. </w:t>
      </w:r>
    </w:p>
    <w:p w:rsidR="00813751" w:rsidRPr="00813751" w:rsidRDefault="00813751" w:rsidP="007A7AAA">
      <w:pPr>
        <w:numPr>
          <w:ilvl w:val="0"/>
          <w:numId w:val="15"/>
        </w:numPr>
        <w:ind w:left="3064"/>
        <w:jc w:val="both"/>
        <w:rPr>
          <w:sz w:val="20"/>
          <w:szCs w:val="20"/>
        </w:rPr>
      </w:pPr>
      <w:r w:rsidRPr="00813751">
        <w:rPr>
          <w:sz w:val="20"/>
          <w:szCs w:val="20"/>
        </w:rPr>
        <w:t>Presentar un informe final sobre el curso al correspondiente director departamental  de la Facultad pertinente que incluya una evaluación del desempeño de los profesores coordinados.</w:t>
      </w:r>
    </w:p>
    <w:p w:rsidR="00813751" w:rsidRPr="00813751" w:rsidRDefault="00813751" w:rsidP="007A7AAA">
      <w:pPr>
        <w:ind w:left="2344"/>
        <w:rPr>
          <w:sz w:val="20"/>
          <w:szCs w:val="20"/>
        </w:rPr>
      </w:pPr>
    </w:p>
    <w:p w:rsidR="00813751" w:rsidRPr="00813751" w:rsidRDefault="00813751" w:rsidP="007A7AAA">
      <w:pPr>
        <w:pStyle w:val="Textoindependiente"/>
        <w:ind w:left="2344"/>
        <w:rPr>
          <w:rFonts w:ascii="Times New Roman" w:hAnsi="Times New Roman"/>
          <w:b/>
          <w:szCs w:val="22"/>
        </w:rPr>
      </w:pPr>
      <w:r w:rsidRPr="00813751">
        <w:rPr>
          <w:rFonts w:ascii="Times New Roman" w:hAnsi="Times New Roman"/>
          <w:b/>
          <w:szCs w:val="22"/>
        </w:rPr>
        <w:t xml:space="preserve">Atribuciones de las Unidades Académicas </w:t>
      </w:r>
    </w:p>
    <w:p w:rsidR="00813751" w:rsidRPr="00813751" w:rsidRDefault="00813751" w:rsidP="007A7AAA">
      <w:pPr>
        <w:ind w:left="2344"/>
        <w:rPr>
          <w:sz w:val="20"/>
          <w:szCs w:val="20"/>
        </w:rPr>
      </w:pPr>
    </w:p>
    <w:p w:rsidR="00813751" w:rsidRPr="00813751" w:rsidRDefault="00813751" w:rsidP="007A7AAA">
      <w:pPr>
        <w:pStyle w:val="Prrafodelista"/>
        <w:numPr>
          <w:ilvl w:val="0"/>
          <w:numId w:val="14"/>
        </w:numPr>
        <w:spacing w:after="200" w:line="276" w:lineRule="auto"/>
        <w:ind w:left="3064"/>
        <w:jc w:val="both"/>
        <w:rPr>
          <w:sz w:val="20"/>
          <w:szCs w:val="20"/>
        </w:rPr>
      </w:pPr>
      <w:r w:rsidRPr="00813751">
        <w:rPr>
          <w:sz w:val="20"/>
          <w:szCs w:val="20"/>
        </w:rPr>
        <w:t>Establecer los procedimientos y criterios para el  reclutamiento y selección de profesores de las materias disciplinares  correspondientes a su área de influencia.</w:t>
      </w:r>
    </w:p>
    <w:p w:rsidR="00813751" w:rsidRPr="00813751" w:rsidRDefault="00813751" w:rsidP="007A7AAA">
      <w:pPr>
        <w:pStyle w:val="Prrafodelista"/>
        <w:numPr>
          <w:ilvl w:val="0"/>
          <w:numId w:val="14"/>
        </w:numPr>
        <w:spacing w:after="200" w:line="276" w:lineRule="auto"/>
        <w:ind w:left="3064"/>
        <w:jc w:val="both"/>
        <w:rPr>
          <w:sz w:val="20"/>
          <w:szCs w:val="20"/>
        </w:rPr>
      </w:pPr>
      <w:r w:rsidRPr="00813751">
        <w:rPr>
          <w:sz w:val="20"/>
          <w:szCs w:val="20"/>
        </w:rPr>
        <w:t>Recomendar la designación y/o remoción de coordinadores,   profesores, directores del proyecto integrador de saberes, asesores pedagógicos y tutores académicos.</w:t>
      </w:r>
    </w:p>
    <w:p w:rsidR="00813751" w:rsidRPr="00813751" w:rsidRDefault="00813751" w:rsidP="007A7AAA">
      <w:pPr>
        <w:pStyle w:val="Prrafodelista"/>
        <w:numPr>
          <w:ilvl w:val="0"/>
          <w:numId w:val="14"/>
        </w:numPr>
        <w:spacing w:after="200" w:line="276" w:lineRule="auto"/>
        <w:ind w:left="3064"/>
        <w:jc w:val="both"/>
        <w:rPr>
          <w:sz w:val="20"/>
          <w:szCs w:val="20"/>
        </w:rPr>
      </w:pPr>
      <w:r w:rsidRPr="00813751">
        <w:rPr>
          <w:sz w:val="20"/>
          <w:szCs w:val="20"/>
        </w:rPr>
        <w:t>Establecer políticas de contenido, texto, metodología y evaluación.</w:t>
      </w:r>
    </w:p>
    <w:p w:rsidR="00813751" w:rsidRPr="00813751" w:rsidRDefault="00813751" w:rsidP="007A7AAA">
      <w:pPr>
        <w:pStyle w:val="Prrafodelista"/>
        <w:numPr>
          <w:ilvl w:val="0"/>
          <w:numId w:val="14"/>
        </w:numPr>
        <w:spacing w:after="200" w:line="276" w:lineRule="auto"/>
        <w:ind w:left="3064"/>
        <w:jc w:val="both"/>
        <w:rPr>
          <w:sz w:val="20"/>
          <w:szCs w:val="20"/>
        </w:rPr>
      </w:pPr>
      <w:r w:rsidRPr="00813751">
        <w:rPr>
          <w:sz w:val="20"/>
          <w:szCs w:val="20"/>
        </w:rPr>
        <w:lastRenderedPageBreak/>
        <w:t>Designar en caso de ser necesario, una comisión de supervisión de las actividades académicas.</w:t>
      </w:r>
    </w:p>
    <w:p w:rsidR="00813751" w:rsidRDefault="00813751" w:rsidP="007A7AAA">
      <w:pPr>
        <w:pStyle w:val="Prrafodelista"/>
        <w:numPr>
          <w:ilvl w:val="0"/>
          <w:numId w:val="14"/>
        </w:numPr>
        <w:spacing w:after="200" w:line="276" w:lineRule="auto"/>
        <w:ind w:left="3064"/>
        <w:jc w:val="both"/>
        <w:rPr>
          <w:sz w:val="20"/>
          <w:szCs w:val="20"/>
        </w:rPr>
      </w:pPr>
      <w:r w:rsidRPr="00813751">
        <w:rPr>
          <w:sz w:val="20"/>
          <w:szCs w:val="20"/>
        </w:rPr>
        <w:t>Establecer procedimientos que aseguren la calidad y co</w:t>
      </w:r>
      <w:r w:rsidR="007A7AAA">
        <w:rPr>
          <w:sz w:val="20"/>
          <w:szCs w:val="20"/>
        </w:rPr>
        <w:t>nfidencialidad de los exámenes.”</w:t>
      </w:r>
    </w:p>
    <w:p w:rsidR="000B2DD4" w:rsidRPr="001245A8" w:rsidRDefault="000B2DD4" w:rsidP="000B2DD4">
      <w:pPr>
        <w:tabs>
          <w:tab w:val="left" w:pos="8647"/>
        </w:tabs>
        <w:ind w:left="1701" w:right="-567" w:hanging="1701"/>
        <w:jc w:val="both"/>
        <w:rPr>
          <w:rFonts w:ascii="Century Gothic" w:hAnsi="Century Gothic" w:cs="Century Gothic"/>
          <w:sz w:val="22"/>
          <w:szCs w:val="22"/>
        </w:rPr>
      </w:pPr>
      <w:bookmarkStart w:id="4" w:name="CAc2013218"/>
      <w:r w:rsidRPr="001245A8">
        <w:rPr>
          <w:rFonts w:ascii="Century Gothic" w:hAnsi="Century Gothic" w:cs="Century Gothic"/>
          <w:b/>
          <w:bCs/>
          <w:sz w:val="22"/>
          <w:szCs w:val="22"/>
        </w:rPr>
        <w:t>CAc-2013-</w:t>
      </w:r>
      <w:r w:rsidR="0089019D">
        <w:rPr>
          <w:rFonts w:ascii="Century Gothic" w:hAnsi="Century Gothic" w:cs="Century Gothic"/>
          <w:b/>
          <w:sz w:val="22"/>
          <w:szCs w:val="22"/>
        </w:rPr>
        <w:t>218</w:t>
      </w:r>
      <w:r w:rsidRPr="001245A8">
        <w:rPr>
          <w:rFonts w:ascii="Century Gothic" w:hAnsi="Century Gothic" w:cs="Century Gothic"/>
          <w:b/>
          <w:bCs/>
          <w:sz w:val="22"/>
          <w:szCs w:val="22"/>
        </w:rPr>
        <w:t>.-</w:t>
      </w:r>
      <w:r w:rsidRPr="001245A8">
        <w:rPr>
          <w:rFonts w:ascii="Century Gothic" w:hAnsi="Century Gothic" w:cs="Century Gothic"/>
          <w:sz w:val="22"/>
          <w:szCs w:val="22"/>
        </w:rPr>
        <w:tab/>
      </w:r>
      <w:r w:rsidR="002A3876" w:rsidRPr="001245A8">
        <w:rPr>
          <w:rFonts w:ascii="Century Gothic" w:hAnsi="Century Gothic" w:cs="Century Gothic"/>
          <w:b/>
          <w:bCs/>
          <w:sz w:val="22"/>
          <w:szCs w:val="22"/>
        </w:rPr>
        <w:t>Convalidación</w:t>
      </w:r>
      <w:r w:rsidRPr="001245A8">
        <w:rPr>
          <w:rFonts w:ascii="Century Gothic" w:hAnsi="Century Gothic" w:cs="Century Gothic"/>
          <w:b/>
          <w:bCs/>
          <w:sz w:val="22"/>
          <w:szCs w:val="22"/>
        </w:rPr>
        <w:t xml:space="preserve"> de materia</w:t>
      </w:r>
    </w:p>
    <w:bookmarkEnd w:id="4"/>
    <w:p w:rsidR="000B2DD4" w:rsidRPr="001245A8" w:rsidRDefault="000B2DD4" w:rsidP="000B2DD4">
      <w:pPr>
        <w:ind w:left="1701" w:right="-517"/>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sidRPr="001245A8">
        <w:rPr>
          <w:rFonts w:ascii="Century Gothic" w:hAnsi="Century Gothic" w:cs="Century Gothic"/>
          <w:b/>
          <w:sz w:val="22"/>
          <w:szCs w:val="22"/>
          <w:u w:val="single"/>
        </w:rPr>
        <w:t>RC</w:t>
      </w:r>
      <w:r w:rsidR="00246BDB">
        <w:rPr>
          <w:rFonts w:ascii="Century Gothic" w:hAnsi="Century Gothic" w:cs="Century Gothic"/>
          <w:b/>
          <w:sz w:val="22"/>
          <w:szCs w:val="22"/>
          <w:u w:val="single"/>
        </w:rPr>
        <w:t>-</w:t>
      </w:r>
      <w:r w:rsidRPr="001245A8">
        <w:rPr>
          <w:rFonts w:ascii="Century Gothic" w:hAnsi="Century Gothic" w:cs="Century Gothic"/>
          <w:b/>
          <w:sz w:val="22"/>
          <w:szCs w:val="22"/>
          <w:u w:val="single"/>
        </w:rPr>
        <w:t>D-0036-2013.3</w:t>
      </w:r>
      <w:r w:rsidRPr="001245A8">
        <w:rPr>
          <w:rFonts w:ascii="Century Gothic" w:hAnsi="Century Gothic" w:cs="Century Gothic"/>
          <w:sz w:val="22"/>
          <w:szCs w:val="22"/>
        </w:rPr>
        <w:t xml:space="preserve"> del Consejo Directivo de la Facultad de Economía y Negocios, la Comisión Académica, </w:t>
      </w:r>
      <w:r w:rsidRPr="001245A8">
        <w:rPr>
          <w:rFonts w:ascii="Century Gothic" w:hAnsi="Century Gothic" w:cs="Century Gothic"/>
          <w:b/>
          <w:i/>
          <w:sz w:val="22"/>
          <w:szCs w:val="22"/>
        </w:rPr>
        <w:t>resuelve:</w:t>
      </w:r>
    </w:p>
    <w:p w:rsidR="000B2DD4" w:rsidRPr="001245A8" w:rsidRDefault="000B2DD4" w:rsidP="000B2DD4">
      <w:pPr>
        <w:ind w:left="1701" w:right="-518"/>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0B2DD4" w:rsidRPr="001245A8" w:rsidRDefault="003B55C3" w:rsidP="000B2DD4">
      <w:pPr>
        <w:ind w:left="1701" w:right="-518"/>
        <w:jc w:val="both"/>
        <w:rPr>
          <w:rFonts w:ascii="Century Gothic" w:hAnsi="Century Gothic" w:cs="Century Gothic"/>
          <w:b/>
          <w:bCs/>
          <w:sz w:val="22"/>
          <w:szCs w:val="22"/>
        </w:rPr>
      </w:pPr>
      <w:r w:rsidRPr="000E76BD">
        <w:rPr>
          <w:rFonts w:ascii="Century Gothic" w:hAnsi="Century Gothic"/>
          <w:sz w:val="16"/>
          <w:szCs w:val="22"/>
          <w:lang w:val="es-MX"/>
        </w:rPr>
        <w:t>(1)</w:t>
      </w:r>
      <w:r w:rsidR="000B2DD4" w:rsidRPr="001245A8">
        <w:rPr>
          <w:rFonts w:ascii="Century Gothic" w:hAnsi="Century Gothic" w:cs="Century Gothic"/>
          <w:sz w:val="22"/>
          <w:szCs w:val="22"/>
        </w:rPr>
        <w:t>A</w:t>
      </w:r>
      <w:r w:rsidR="002A3876" w:rsidRPr="001245A8">
        <w:rPr>
          <w:rFonts w:ascii="Century Gothic" w:hAnsi="Century Gothic" w:cs="Century Gothic"/>
          <w:sz w:val="22"/>
          <w:szCs w:val="22"/>
        </w:rPr>
        <w:t>utorizar la convalidación de la</w:t>
      </w:r>
      <w:r w:rsidR="000B2DD4" w:rsidRPr="001245A8">
        <w:rPr>
          <w:rFonts w:ascii="Century Gothic" w:hAnsi="Century Gothic" w:cs="Century Gothic"/>
          <w:sz w:val="22"/>
          <w:szCs w:val="22"/>
        </w:rPr>
        <w:t xml:space="preserve"> materia aprobada en la carrera de Inge</w:t>
      </w:r>
      <w:r w:rsidR="002A3876" w:rsidRPr="001245A8">
        <w:rPr>
          <w:rFonts w:ascii="Century Gothic" w:hAnsi="Century Gothic" w:cs="Century Gothic"/>
          <w:sz w:val="22"/>
          <w:szCs w:val="22"/>
        </w:rPr>
        <w:t xml:space="preserve">niería y Administración de la Producción Industrial </w:t>
      </w:r>
      <w:r w:rsidR="000B2DD4" w:rsidRPr="001245A8">
        <w:rPr>
          <w:rFonts w:ascii="Century Gothic" w:hAnsi="Century Gothic" w:cs="Century Gothic"/>
          <w:sz w:val="22"/>
          <w:szCs w:val="22"/>
        </w:rPr>
        <w:t xml:space="preserve">de ESPOL, al  </w:t>
      </w:r>
      <w:r w:rsidR="000B2DD4" w:rsidRPr="001245A8">
        <w:rPr>
          <w:rFonts w:ascii="Century Gothic" w:hAnsi="Century Gothic" w:cs="Century Gothic"/>
          <w:b/>
          <w:sz w:val="22"/>
          <w:szCs w:val="22"/>
        </w:rPr>
        <w:t>Sr. Eduardo Andrés Duran Merchán</w:t>
      </w:r>
      <w:r w:rsidR="000B2DD4" w:rsidRPr="001245A8">
        <w:rPr>
          <w:rFonts w:ascii="Century Gothic" w:hAnsi="Century Gothic" w:cs="Century Gothic"/>
          <w:sz w:val="22"/>
          <w:szCs w:val="22"/>
        </w:rPr>
        <w:t xml:space="preserve"> matrícula No. 201218689,</w:t>
      </w:r>
      <w:r w:rsidR="002A3876" w:rsidRPr="001245A8">
        <w:rPr>
          <w:rFonts w:ascii="Century Gothic" w:hAnsi="Century Gothic" w:cs="Century Gothic"/>
          <w:sz w:val="22"/>
          <w:szCs w:val="22"/>
        </w:rPr>
        <w:t xml:space="preserve"> con la materia de la carrera Economía con Mención en Gestión Empresarial </w:t>
      </w:r>
      <w:r w:rsidR="000B2DD4" w:rsidRPr="001245A8">
        <w:rPr>
          <w:rFonts w:ascii="Century Gothic" w:hAnsi="Century Gothic" w:cs="Century Gothic"/>
          <w:sz w:val="22"/>
          <w:szCs w:val="22"/>
        </w:rPr>
        <w:t>de acuerdo al siguiente cuadro</w:t>
      </w:r>
      <w:r w:rsidR="000B2DD4" w:rsidRPr="001245A8">
        <w:rPr>
          <w:rFonts w:ascii="Century Gothic" w:hAnsi="Century Gothic" w:cs="Century Gothic"/>
          <w:b/>
          <w:bCs/>
          <w:sz w:val="22"/>
          <w:szCs w:val="22"/>
        </w:rPr>
        <w:t>:</w:t>
      </w:r>
    </w:p>
    <w:tbl>
      <w:tblPr>
        <w:tblpPr w:leftFromText="180" w:rightFromText="180" w:vertAnchor="text" w:horzAnchor="page" w:tblpX="3315" w:tblpY="202"/>
        <w:tblW w:w="7843" w:type="dxa"/>
        <w:tblLook w:val="04A0" w:firstRow="1" w:lastRow="0" w:firstColumn="1" w:lastColumn="0" w:noHBand="0" w:noVBand="1"/>
      </w:tblPr>
      <w:tblGrid>
        <w:gridCol w:w="2723"/>
        <w:gridCol w:w="1317"/>
        <w:gridCol w:w="2581"/>
        <w:gridCol w:w="1222"/>
      </w:tblGrid>
      <w:tr w:rsidR="002A3876" w:rsidRPr="002A3876" w:rsidTr="002A3876">
        <w:trPr>
          <w:trHeight w:val="300"/>
        </w:trPr>
        <w:tc>
          <w:tcPr>
            <w:tcW w:w="4040" w:type="dxa"/>
            <w:gridSpan w:val="2"/>
            <w:tcBorders>
              <w:top w:val="single" w:sz="4" w:space="0" w:color="auto"/>
              <w:left w:val="single" w:sz="4" w:space="0" w:color="auto"/>
              <w:bottom w:val="single" w:sz="4" w:space="0" w:color="auto"/>
              <w:right w:val="nil"/>
            </w:tcBorders>
            <w:shd w:val="clear" w:color="auto" w:fill="auto"/>
            <w:noWrap/>
            <w:vAlign w:val="bottom"/>
            <w:hideMark/>
          </w:tcPr>
          <w:p w:rsidR="002A3876" w:rsidRPr="002A3876" w:rsidRDefault="002A3876" w:rsidP="002A3876">
            <w:pPr>
              <w:jc w:val="center"/>
              <w:rPr>
                <w:rFonts w:ascii="Century Gothic" w:hAnsi="Century Gothic"/>
                <w:b/>
                <w:bCs/>
                <w:color w:val="000000"/>
                <w:sz w:val="18"/>
                <w:szCs w:val="18"/>
                <w:lang w:eastAsia="en-US"/>
              </w:rPr>
            </w:pPr>
            <w:r w:rsidRPr="002A3876">
              <w:rPr>
                <w:rFonts w:ascii="Century Gothic" w:hAnsi="Century Gothic"/>
                <w:b/>
                <w:bCs/>
                <w:color w:val="000000"/>
                <w:sz w:val="18"/>
                <w:szCs w:val="18"/>
                <w:lang w:eastAsia="en-US"/>
              </w:rPr>
              <w:t xml:space="preserve">INGENIERÍA Y ADMINICTRACIÓN DE LA PRODUCCIÓN INDUSTRIAL </w:t>
            </w:r>
          </w:p>
        </w:tc>
        <w:tc>
          <w:tcPr>
            <w:tcW w:w="38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3876" w:rsidRPr="002A3876" w:rsidRDefault="002A3876" w:rsidP="002A3876">
            <w:pPr>
              <w:jc w:val="center"/>
              <w:rPr>
                <w:rFonts w:ascii="Century Gothic" w:hAnsi="Century Gothic"/>
                <w:b/>
                <w:bCs/>
                <w:color w:val="000000"/>
                <w:sz w:val="18"/>
                <w:szCs w:val="18"/>
                <w:lang w:eastAsia="en-US"/>
              </w:rPr>
            </w:pPr>
            <w:r w:rsidRPr="002A3876">
              <w:rPr>
                <w:rFonts w:ascii="Century Gothic" w:hAnsi="Century Gothic"/>
                <w:b/>
                <w:bCs/>
                <w:color w:val="000000"/>
                <w:sz w:val="18"/>
                <w:szCs w:val="18"/>
                <w:lang w:eastAsia="en-US"/>
              </w:rPr>
              <w:t xml:space="preserve">ECONOMIA CON MENCIÓN EN GESTIÓN EMPRESARIAL </w:t>
            </w:r>
          </w:p>
        </w:tc>
      </w:tr>
      <w:tr w:rsidR="002A3876" w:rsidRPr="002A3876" w:rsidTr="002A3876">
        <w:trPr>
          <w:trHeight w:val="300"/>
        </w:trPr>
        <w:tc>
          <w:tcPr>
            <w:tcW w:w="2723" w:type="dxa"/>
            <w:tcBorders>
              <w:top w:val="nil"/>
              <w:left w:val="single" w:sz="4" w:space="0" w:color="auto"/>
              <w:bottom w:val="single" w:sz="4" w:space="0" w:color="auto"/>
              <w:right w:val="single" w:sz="4" w:space="0" w:color="auto"/>
            </w:tcBorders>
            <w:shd w:val="clear" w:color="auto" w:fill="auto"/>
            <w:noWrap/>
            <w:vAlign w:val="bottom"/>
            <w:hideMark/>
          </w:tcPr>
          <w:p w:rsidR="002A3876" w:rsidRPr="002A3876" w:rsidRDefault="002A3876" w:rsidP="002A3876">
            <w:pPr>
              <w:rPr>
                <w:rFonts w:ascii="Century Gothic" w:hAnsi="Century Gothic"/>
                <w:b/>
                <w:bCs/>
                <w:color w:val="000000"/>
                <w:sz w:val="20"/>
                <w:szCs w:val="20"/>
                <w:lang w:val="en-US" w:eastAsia="en-US"/>
              </w:rPr>
            </w:pPr>
            <w:r w:rsidRPr="002A3876">
              <w:rPr>
                <w:rFonts w:ascii="Century Gothic" w:hAnsi="Century Gothic"/>
                <w:b/>
                <w:bCs/>
                <w:color w:val="000000"/>
                <w:sz w:val="20"/>
                <w:szCs w:val="20"/>
                <w:lang w:val="en-US" w:eastAsia="en-US"/>
              </w:rPr>
              <w:t>MATERIA APROBADA</w:t>
            </w:r>
          </w:p>
        </w:tc>
        <w:tc>
          <w:tcPr>
            <w:tcW w:w="1317" w:type="dxa"/>
            <w:tcBorders>
              <w:top w:val="nil"/>
              <w:left w:val="nil"/>
              <w:bottom w:val="single" w:sz="4" w:space="0" w:color="auto"/>
              <w:right w:val="single" w:sz="4" w:space="0" w:color="auto"/>
            </w:tcBorders>
            <w:shd w:val="clear" w:color="auto" w:fill="auto"/>
            <w:noWrap/>
            <w:vAlign w:val="bottom"/>
            <w:hideMark/>
          </w:tcPr>
          <w:p w:rsidR="002A3876" w:rsidRPr="002A3876" w:rsidRDefault="002A3876" w:rsidP="002A3876">
            <w:pPr>
              <w:rPr>
                <w:rFonts w:ascii="Century Gothic" w:hAnsi="Century Gothic"/>
                <w:b/>
                <w:bCs/>
                <w:color w:val="000000"/>
                <w:sz w:val="20"/>
                <w:szCs w:val="20"/>
                <w:lang w:val="en-US" w:eastAsia="en-US"/>
              </w:rPr>
            </w:pPr>
            <w:r w:rsidRPr="002A3876">
              <w:rPr>
                <w:rFonts w:ascii="Century Gothic" w:hAnsi="Century Gothic"/>
                <w:b/>
                <w:bCs/>
                <w:color w:val="000000"/>
                <w:sz w:val="20"/>
                <w:szCs w:val="20"/>
                <w:lang w:val="en-US" w:eastAsia="en-US"/>
              </w:rPr>
              <w:t>CÓDIGO</w:t>
            </w:r>
          </w:p>
        </w:tc>
        <w:tc>
          <w:tcPr>
            <w:tcW w:w="2581" w:type="dxa"/>
            <w:tcBorders>
              <w:top w:val="nil"/>
              <w:left w:val="nil"/>
              <w:bottom w:val="single" w:sz="4" w:space="0" w:color="auto"/>
              <w:right w:val="single" w:sz="4" w:space="0" w:color="auto"/>
            </w:tcBorders>
            <w:shd w:val="clear" w:color="auto" w:fill="auto"/>
            <w:noWrap/>
            <w:vAlign w:val="bottom"/>
            <w:hideMark/>
          </w:tcPr>
          <w:p w:rsidR="002A3876" w:rsidRPr="002A3876" w:rsidRDefault="002A3876" w:rsidP="002A3876">
            <w:pPr>
              <w:rPr>
                <w:rFonts w:ascii="Century Gothic" w:hAnsi="Century Gothic"/>
                <w:b/>
                <w:bCs/>
                <w:color w:val="000000"/>
                <w:sz w:val="20"/>
                <w:szCs w:val="20"/>
                <w:lang w:val="en-US" w:eastAsia="en-US"/>
              </w:rPr>
            </w:pPr>
            <w:r w:rsidRPr="002A3876">
              <w:rPr>
                <w:rFonts w:ascii="Century Gothic" w:hAnsi="Century Gothic"/>
                <w:b/>
                <w:bCs/>
                <w:color w:val="000000"/>
                <w:sz w:val="20"/>
                <w:szCs w:val="20"/>
                <w:lang w:val="en-US" w:eastAsia="en-US"/>
              </w:rPr>
              <w:t>MATERIA A CONVALIDAR</w:t>
            </w:r>
          </w:p>
        </w:tc>
        <w:tc>
          <w:tcPr>
            <w:tcW w:w="1222" w:type="dxa"/>
            <w:tcBorders>
              <w:top w:val="nil"/>
              <w:left w:val="nil"/>
              <w:bottom w:val="single" w:sz="4" w:space="0" w:color="auto"/>
              <w:right w:val="single" w:sz="4" w:space="0" w:color="auto"/>
            </w:tcBorders>
            <w:shd w:val="clear" w:color="auto" w:fill="auto"/>
            <w:noWrap/>
            <w:vAlign w:val="bottom"/>
            <w:hideMark/>
          </w:tcPr>
          <w:p w:rsidR="002A3876" w:rsidRPr="002A3876" w:rsidRDefault="002A3876" w:rsidP="002A3876">
            <w:pPr>
              <w:rPr>
                <w:rFonts w:ascii="Century Gothic" w:hAnsi="Century Gothic"/>
                <w:b/>
                <w:bCs/>
                <w:color w:val="000000"/>
                <w:sz w:val="20"/>
                <w:szCs w:val="20"/>
                <w:lang w:val="en-US" w:eastAsia="en-US"/>
              </w:rPr>
            </w:pPr>
            <w:r w:rsidRPr="002A3876">
              <w:rPr>
                <w:rFonts w:ascii="Century Gothic" w:hAnsi="Century Gothic"/>
                <w:b/>
                <w:bCs/>
                <w:color w:val="000000"/>
                <w:sz w:val="20"/>
                <w:szCs w:val="20"/>
                <w:lang w:val="en-US" w:eastAsia="en-US"/>
              </w:rPr>
              <w:t>CÓDIGO</w:t>
            </w:r>
          </w:p>
        </w:tc>
      </w:tr>
      <w:tr w:rsidR="002A3876" w:rsidRPr="002A3876" w:rsidTr="002A3876">
        <w:trPr>
          <w:trHeight w:val="300"/>
        </w:trPr>
        <w:tc>
          <w:tcPr>
            <w:tcW w:w="2723" w:type="dxa"/>
            <w:tcBorders>
              <w:top w:val="nil"/>
              <w:left w:val="single" w:sz="4" w:space="0" w:color="auto"/>
              <w:bottom w:val="single" w:sz="4" w:space="0" w:color="auto"/>
              <w:right w:val="single" w:sz="4" w:space="0" w:color="auto"/>
            </w:tcBorders>
            <w:shd w:val="clear" w:color="auto" w:fill="auto"/>
            <w:noWrap/>
            <w:vAlign w:val="bottom"/>
            <w:hideMark/>
          </w:tcPr>
          <w:p w:rsidR="002A3876" w:rsidRPr="002A3876" w:rsidRDefault="002A3876" w:rsidP="002A3876">
            <w:pPr>
              <w:rPr>
                <w:rFonts w:ascii="Century Gothic" w:hAnsi="Century Gothic"/>
                <w:color w:val="000000"/>
                <w:sz w:val="20"/>
                <w:szCs w:val="20"/>
                <w:lang w:val="en-US" w:eastAsia="en-US"/>
              </w:rPr>
            </w:pPr>
            <w:r w:rsidRPr="002A3876">
              <w:rPr>
                <w:rFonts w:ascii="Century Gothic" w:hAnsi="Century Gothic"/>
                <w:color w:val="000000"/>
                <w:sz w:val="20"/>
                <w:szCs w:val="20"/>
                <w:lang w:val="en-US" w:eastAsia="en-US"/>
              </w:rPr>
              <w:t xml:space="preserve">Algebra Lineal </w:t>
            </w:r>
            <w:r w:rsidR="0099074B">
              <w:rPr>
                <w:rFonts w:ascii="Century Gothic" w:hAnsi="Century Gothic"/>
                <w:color w:val="000000"/>
                <w:sz w:val="20"/>
                <w:szCs w:val="20"/>
                <w:lang w:val="en-US" w:eastAsia="en-US"/>
              </w:rPr>
              <w:t>(B)</w:t>
            </w:r>
          </w:p>
        </w:tc>
        <w:tc>
          <w:tcPr>
            <w:tcW w:w="1317" w:type="dxa"/>
            <w:tcBorders>
              <w:top w:val="nil"/>
              <w:left w:val="nil"/>
              <w:bottom w:val="single" w:sz="4" w:space="0" w:color="auto"/>
              <w:right w:val="single" w:sz="4" w:space="0" w:color="auto"/>
            </w:tcBorders>
            <w:shd w:val="clear" w:color="auto" w:fill="auto"/>
            <w:noWrap/>
            <w:vAlign w:val="bottom"/>
            <w:hideMark/>
          </w:tcPr>
          <w:p w:rsidR="002A3876" w:rsidRPr="002A3876" w:rsidRDefault="002A3876" w:rsidP="002A3876">
            <w:pPr>
              <w:jc w:val="center"/>
              <w:rPr>
                <w:rFonts w:ascii="Century Gothic" w:hAnsi="Century Gothic"/>
                <w:color w:val="000000"/>
                <w:sz w:val="20"/>
                <w:szCs w:val="20"/>
                <w:lang w:val="en-US" w:eastAsia="en-US"/>
              </w:rPr>
            </w:pPr>
            <w:r w:rsidRPr="002A3876">
              <w:rPr>
                <w:rFonts w:ascii="Century Gothic" w:hAnsi="Century Gothic"/>
                <w:color w:val="000000"/>
                <w:sz w:val="20"/>
                <w:szCs w:val="20"/>
                <w:lang w:val="en-US" w:eastAsia="en-US"/>
              </w:rPr>
              <w:t>ICM00604</w:t>
            </w:r>
          </w:p>
        </w:tc>
        <w:tc>
          <w:tcPr>
            <w:tcW w:w="2581" w:type="dxa"/>
            <w:tcBorders>
              <w:top w:val="nil"/>
              <w:left w:val="nil"/>
              <w:bottom w:val="single" w:sz="4" w:space="0" w:color="auto"/>
              <w:right w:val="single" w:sz="4" w:space="0" w:color="auto"/>
            </w:tcBorders>
            <w:shd w:val="clear" w:color="auto" w:fill="auto"/>
            <w:noWrap/>
            <w:vAlign w:val="bottom"/>
            <w:hideMark/>
          </w:tcPr>
          <w:p w:rsidR="002A3876" w:rsidRPr="002A3876" w:rsidRDefault="002A3876" w:rsidP="002A3876">
            <w:pPr>
              <w:rPr>
                <w:rFonts w:ascii="Century Gothic" w:hAnsi="Century Gothic"/>
                <w:color w:val="000000"/>
                <w:sz w:val="20"/>
                <w:szCs w:val="20"/>
                <w:lang w:val="en-US" w:eastAsia="en-US"/>
              </w:rPr>
            </w:pPr>
            <w:proofErr w:type="spellStart"/>
            <w:r w:rsidRPr="002A3876">
              <w:rPr>
                <w:rFonts w:ascii="Century Gothic" w:hAnsi="Century Gothic"/>
                <w:color w:val="000000"/>
                <w:sz w:val="20"/>
                <w:szCs w:val="20"/>
                <w:lang w:val="en-US" w:eastAsia="en-US"/>
              </w:rPr>
              <w:t>Métodos</w:t>
            </w:r>
            <w:proofErr w:type="spellEnd"/>
            <w:r w:rsidRPr="002A3876">
              <w:rPr>
                <w:rFonts w:ascii="Century Gothic" w:hAnsi="Century Gothic"/>
                <w:color w:val="000000"/>
                <w:sz w:val="20"/>
                <w:szCs w:val="20"/>
                <w:lang w:val="en-US" w:eastAsia="en-US"/>
              </w:rPr>
              <w:t xml:space="preserve"> </w:t>
            </w:r>
            <w:proofErr w:type="spellStart"/>
            <w:r w:rsidRPr="002A3876">
              <w:rPr>
                <w:rFonts w:ascii="Century Gothic" w:hAnsi="Century Gothic"/>
                <w:color w:val="000000"/>
                <w:sz w:val="20"/>
                <w:szCs w:val="20"/>
                <w:lang w:val="en-US" w:eastAsia="en-US"/>
              </w:rPr>
              <w:t>Cuantitativos</w:t>
            </w:r>
            <w:proofErr w:type="spellEnd"/>
            <w:r w:rsidRPr="002A3876">
              <w:rPr>
                <w:rFonts w:ascii="Century Gothic" w:hAnsi="Century Gothic"/>
                <w:color w:val="000000"/>
                <w:sz w:val="20"/>
                <w:szCs w:val="20"/>
                <w:lang w:val="en-US" w:eastAsia="en-US"/>
              </w:rPr>
              <w:t xml:space="preserve"> III</w:t>
            </w:r>
          </w:p>
        </w:tc>
        <w:tc>
          <w:tcPr>
            <w:tcW w:w="1222" w:type="dxa"/>
            <w:tcBorders>
              <w:top w:val="nil"/>
              <w:left w:val="nil"/>
              <w:bottom w:val="single" w:sz="4" w:space="0" w:color="auto"/>
              <w:right w:val="single" w:sz="4" w:space="0" w:color="auto"/>
            </w:tcBorders>
            <w:shd w:val="clear" w:color="auto" w:fill="auto"/>
            <w:noWrap/>
            <w:vAlign w:val="bottom"/>
            <w:hideMark/>
          </w:tcPr>
          <w:p w:rsidR="002A3876" w:rsidRPr="002A3876" w:rsidRDefault="002A3876" w:rsidP="002A3876">
            <w:pPr>
              <w:rPr>
                <w:rFonts w:ascii="Century Gothic" w:hAnsi="Century Gothic"/>
                <w:color w:val="000000"/>
                <w:sz w:val="20"/>
                <w:szCs w:val="20"/>
                <w:lang w:val="en-US" w:eastAsia="en-US"/>
              </w:rPr>
            </w:pPr>
            <w:r w:rsidRPr="002A3876">
              <w:rPr>
                <w:rFonts w:ascii="Century Gothic" w:hAnsi="Century Gothic"/>
                <w:color w:val="000000"/>
                <w:sz w:val="20"/>
                <w:szCs w:val="20"/>
                <w:lang w:val="en-US" w:eastAsia="en-US"/>
              </w:rPr>
              <w:t>ICHE02345</w:t>
            </w:r>
          </w:p>
        </w:tc>
      </w:tr>
    </w:tbl>
    <w:p w:rsidR="000B2DD4" w:rsidRDefault="000B2DD4" w:rsidP="000B2DD4">
      <w:pPr>
        <w:ind w:left="1701" w:right="-518"/>
        <w:jc w:val="both"/>
        <w:rPr>
          <w:rFonts w:ascii="Century Gothic" w:hAnsi="Century Gothic" w:cs="Century Gothic"/>
          <w:b/>
          <w:bCs/>
          <w:sz w:val="22"/>
          <w:szCs w:val="22"/>
        </w:rPr>
      </w:pPr>
    </w:p>
    <w:p w:rsidR="000B2DD4" w:rsidRPr="006D5776" w:rsidRDefault="000B2DD4" w:rsidP="000B2DD4">
      <w:pPr>
        <w:tabs>
          <w:tab w:val="left" w:pos="8647"/>
        </w:tabs>
        <w:ind w:left="1701" w:right="-567"/>
        <w:jc w:val="both"/>
        <w:rPr>
          <w:rFonts w:ascii="Century Gothic" w:hAnsi="Century Gothic" w:cs="Century Gothic"/>
          <w:sz w:val="22"/>
          <w:szCs w:val="22"/>
        </w:rPr>
      </w:pPr>
    </w:p>
    <w:p w:rsidR="002A3876" w:rsidRDefault="002A3876" w:rsidP="000B2DD4">
      <w:pPr>
        <w:tabs>
          <w:tab w:val="left" w:pos="8647"/>
        </w:tabs>
        <w:ind w:left="1701" w:right="-567"/>
        <w:jc w:val="both"/>
        <w:rPr>
          <w:rFonts w:ascii="Century Gothic" w:hAnsi="Century Gothic"/>
          <w:sz w:val="16"/>
          <w:szCs w:val="16"/>
          <w:lang w:val="es-MX"/>
        </w:rPr>
      </w:pPr>
    </w:p>
    <w:p w:rsidR="002A3876" w:rsidRDefault="002A3876" w:rsidP="000B2DD4">
      <w:pPr>
        <w:tabs>
          <w:tab w:val="left" w:pos="8647"/>
        </w:tabs>
        <w:ind w:left="1701" w:right="-567"/>
        <w:jc w:val="both"/>
        <w:rPr>
          <w:rFonts w:ascii="Century Gothic" w:hAnsi="Century Gothic"/>
          <w:sz w:val="16"/>
          <w:szCs w:val="16"/>
          <w:lang w:val="es-MX"/>
        </w:rPr>
      </w:pPr>
    </w:p>
    <w:p w:rsidR="002A3876" w:rsidRDefault="002A3876" w:rsidP="000B2DD4">
      <w:pPr>
        <w:tabs>
          <w:tab w:val="left" w:pos="8647"/>
        </w:tabs>
        <w:ind w:left="1701" w:right="-567"/>
        <w:jc w:val="both"/>
        <w:rPr>
          <w:rFonts w:ascii="Century Gothic" w:hAnsi="Century Gothic"/>
          <w:sz w:val="16"/>
          <w:szCs w:val="16"/>
          <w:lang w:val="es-MX"/>
        </w:rPr>
      </w:pPr>
    </w:p>
    <w:p w:rsidR="002A3876" w:rsidRDefault="002A3876" w:rsidP="000B2DD4">
      <w:pPr>
        <w:tabs>
          <w:tab w:val="left" w:pos="8647"/>
        </w:tabs>
        <w:ind w:left="1701" w:right="-567"/>
        <w:jc w:val="both"/>
        <w:rPr>
          <w:rFonts w:ascii="Century Gothic" w:hAnsi="Century Gothic"/>
          <w:sz w:val="16"/>
          <w:szCs w:val="16"/>
          <w:lang w:val="es-MX"/>
        </w:rPr>
      </w:pPr>
    </w:p>
    <w:p w:rsidR="002A3876" w:rsidRDefault="002A3876" w:rsidP="000B2DD4">
      <w:pPr>
        <w:tabs>
          <w:tab w:val="left" w:pos="8647"/>
        </w:tabs>
        <w:ind w:left="1701" w:right="-567"/>
        <w:jc w:val="both"/>
        <w:rPr>
          <w:rFonts w:ascii="Century Gothic" w:hAnsi="Century Gothic"/>
          <w:sz w:val="16"/>
          <w:szCs w:val="16"/>
          <w:lang w:val="es-MX"/>
        </w:rPr>
      </w:pPr>
    </w:p>
    <w:p w:rsidR="002A3876" w:rsidRDefault="002A3876" w:rsidP="000B2DD4">
      <w:pPr>
        <w:tabs>
          <w:tab w:val="left" w:pos="8647"/>
        </w:tabs>
        <w:ind w:left="1701" w:right="-567"/>
        <w:jc w:val="both"/>
        <w:rPr>
          <w:rFonts w:ascii="Century Gothic" w:hAnsi="Century Gothic"/>
          <w:sz w:val="16"/>
          <w:szCs w:val="16"/>
          <w:lang w:val="es-MX"/>
        </w:rPr>
      </w:pPr>
    </w:p>
    <w:p w:rsidR="002A3876" w:rsidRDefault="002A3876" w:rsidP="000B2DD4">
      <w:pPr>
        <w:tabs>
          <w:tab w:val="left" w:pos="8647"/>
        </w:tabs>
        <w:ind w:left="1701" w:right="-567"/>
        <w:jc w:val="both"/>
        <w:rPr>
          <w:rFonts w:ascii="Century Gothic" w:hAnsi="Century Gothic"/>
          <w:sz w:val="16"/>
          <w:szCs w:val="16"/>
          <w:lang w:val="es-MX"/>
        </w:rPr>
      </w:pPr>
    </w:p>
    <w:p w:rsidR="000B2DD4" w:rsidRPr="001245A8" w:rsidRDefault="000B2DD4" w:rsidP="000B2DD4">
      <w:pPr>
        <w:tabs>
          <w:tab w:val="left" w:pos="8647"/>
        </w:tabs>
        <w:ind w:left="1701" w:right="-567"/>
        <w:jc w:val="both"/>
        <w:rPr>
          <w:rFonts w:ascii="Century Gothic" w:hAnsi="Century Gothic" w:cs="Century Gothic"/>
          <w:sz w:val="22"/>
          <w:szCs w:val="22"/>
        </w:rPr>
      </w:pPr>
      <w:r w:rsidRPr="00ED507C">
        <w:rPr>
          <w:rFonts w:ascii="Century Gothic" w:hAnsi="Century Gothic"/>
          <w:sz w:val="16"/>
          <w:szCs w:val="22"/>
          <w:lang w:val="es-MX"/>
        </w:rPr>
        <w:t>(2)</w:t>
      </w:r>
      <w:r w:rsidRPr="001245A8">
        <w:rPr>
          <w:rFonts w:ascii="Century Gothic" w:hAnsi="Century Gothic" w:cs="Century Gothic"/>
          <w:sz w:val="22"/>
          <w:szCs w:val="22"/>
        </w:rPr>
        <w:t>La Secretaría Técnica Académica ingresará en el sistema la  convalidación de la materia a partir de la ratificación de esta resolución por parte del Consejo Politécnico.</w:t>
      </w:r>
    </w:p>
    <w:p w:rsidR="002A3876" w:rsidRDefault="002A3876" w:rsidP="0091192B">
      <w:pPr>
        <w:tabs>
          <w:tab w:val="left" w:pos="8647"/>
        </w:tabs>
        <w:ind w:left="1701" w:right="-567"/>
        <w:jc w:val="both"/>
        <w:rPr>
          <w:rFonts w:ascii="Century Gothic" w:hAnsi="Century Gothic" w:cs="Century Gothic"/>
          <w:sz w:val="22"/>
          <w:szCs w:val="22"/>
        </w:rPr>
      </w:pPr>
    </w:p>
    <w:p w:rsidR="002A3876" w:rsidRPr="001245A8" w:rsidRDefault="002A3876" w:rsidP="002A3876">
      <w:pPr>
        <w:tabs>
          <w:tab w:val="left" w:pos="8647"/>
        </w:tabs>
        <w:ind w:left="1701" w:right="-567" w:hanging="1701"/>
        <w:jc w:val="both"/>
        <w:rPr>
          <w:rFonts w:ascii="Century Gothic" w:hAnsi="Century Gothic" w:cs="Century Gothic"/>
          <w:sz w:val="22"/>
          <w:szCs w:val="22"/>
        </w:rPr>
      </w:pPr>
      <w:bookmarkStart w:id="5" w:name="CAc2013219"/>
      <w:r w:rsidRPr="001245A8">
        <w:rPr>
          <w:rFonts w:ascii="Century Gothic" w:hAnsi="Century Gothic" w:cs="Century Gothic"/>
          <w:b/>
          <w:bCs/>
          <w:sz w:val="22"/>
          <w:szCs w:val="22"/>
        </w:rPr>
        <w:t>CAc-2013-</w:t>
      </w:r>
      <w:r w:rsidR="0089019D">
        <w:rPr>
          <w:rFonts w:ascii="Century Gothic" w:hAnsi="Century Gothic" w:cs="Century Gothic"/>
          <w:b/>
          <w:sz w:val="22"/>
          <w:szCs w:val="22"/>
        </w:rPr>
        <w:t>219</w:t>
      </w:r>
      <w:r w:rsidRPr="001245A8">
        <w:rPr>
          <w:rFonts w:ascii="Century Gothic" w:hAnsi="Century Gothic" w:cs="Century Gothic"/>
          <w:b/>
          <w:bCs/>
          <w:sz w:val="22"/>
          <w:szCs w:val="22"/>
        </w:rPr>
        <w:t>.-</w:t>
      </w:r>
      <w:r w:rsidRPr="001245A8">
        <w:rPr>
          <w:rFonts w:ascii="Century Gothic" w:hAnsi="Century Gothic" w:cs="Century Gothic"/>
          <w:sz w:val="22"/>
          <w:szCs w:val="22"/>
        </w:rPr>
        <w:tab/>
      </w:r>
      <w:r w:rsidRPr="001245A8">
        <w:rPr>
          <w:rFonts w:ascii="Century Gothic" w:hAnsi="Century Gothic" w:cs="Century Gothic"/>
          <w:b/>
          <w:bCs/>
          <w:sz w:val="22"/>
          <w:szCs w:val="22"/>
        </w:rPr>
        <w:t>Convalidación de materia</w:t>
      </w:r>
    </w:p>
    <w:p w:rsidR="002A3876" w:rsidRPr="001245A8" w:rsidRDefault="002A3876" w:rsidP="002A3876">
      <w:pPr>
        <w:ind w:left="1701" w:right="-517"/>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bookmarkEnd w:id="5"/>
      <w:r w:rsidRPr="001245A8">
        <w:rPr>
          <w:rFonts w:ascii="Century Gothic" w:hAnsi="Century Gothic" w:cs="Century Gothic"/>
          <w:b/>
          <w:sz w:val="22"/>
          <w:szCs w:val="22"/>
          <w:u w:val="single"/>
        </w:rPr>
        <w:t>RC</w:t>
      </w:r>
      <w:r w:rsidR="00246BDB">
        <w:rPr>
          <w:rFonts w:ascii="Century Gothic" w:hAnsi="Century Gothic" w:cs="Century Gothic"/>
          <w:b/>
          <w:sz w:val="22"/>
          <w:szCs w:val="22"/>
          <w:u w:val="single"/>
        </w:rPr>
        <w:t>-</w:t>
      </w:r>
      <w:r w:rsidRPr="001245A8">
        <w:rPr>
          <w:rFonts w:ascii="Century Gothic" w:hAnsi="Century Gothic" w:cs="Century Gothic"/>
          <w:b/>
          <w:sz w:val="22"/>
          <w:szCs w:val="22"/>
          <w:u w:val="single"/>
        </w:rPr>
        <w:t>D-0036-2013.4</w:t>
      </w:r>
      <w:r w:rsidRPr="001245A8">
        <w:rPr>
          <w:rFonts w:ascii="Century Gothic" w:hAnsi="Century Gothic" w:cs="Century Gothic"/>
          <w:sz w:val="22"/>
          <w:szCs w:val="22"/>
        </w:rPr>
        <w:t xml:space="preserve"> del Consejo Directivo de la Facultad de Economía y Negocios, la Comisión Académica, </w:t>
      </w:r>
      <w:r w:rsidRPr="001245A8">
        <w:rPr>
          <w:rFonts w:ascii="Century Gothic" w:hAnsi="Century Gothic" w:cs="Century Gothic"/>
          <w:b/>
          <w:i/>
          <w:sz w:val="22"/>
          <w:szCs w:val="22"/>
        </w:rPr>
        <w:t>resuelve:</w:t>
      </w:r>
    </w:p>
    <w:p w:rsidR="002A3876" w:rsidRPr="001245A8" w:rsidRDefault="002A3876" w:rsidP="002A3876">
      <w:pPr>
        <w:ind w:left="1701" w:right="-518"/>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2A3876" w:rsidRPr="001245A8" w:rsidRDefault="002D5D3E" w:rsidP="002A3876">
      <w:pPr>
        <w:ind w:left="1701" w:right="-518"/>
        <w:jc w:val="both"/>
        <w:rPr>
          <w:rFonts w:ascii="Century Gothic" w:hAnsi="Century Gothic" w:cs="Century Gothic"/>
          <w:b/>
          <w:bCs/>
          <w:sz w:val="22"/>
          <w:szCs w:val="22"/>
        </w:rPr>
      </w:pPr>
      <w:r w:rsidRPr="000E76BD">
        <w:rPr>
          <w:rFonts w:ascii="Century Gothic" w:hAnsi="Century Gothic"/>
          <w:sz w:val="16"/>
          <w:szCs w:val="22"/>
          <w:lang w:val="es-MX"/>
        </w:rPr>
        <w:t xml:space="preserve"> </w:t>
      </w:r>
      <w:r w:rsidR="003B55C3" w:rsidRPr="000E76BD">
        <w:rPr>
          <w:rFonts w:ascii="Century Gothic" w:hAnsi="Century Gothic"/>
          <w:sz w:val="16"/>
          <w:szCs w:val="22"/>
          <w:lang w:val="es-MX"/>
        </w:rPr>
        <w:t>(1)</w:t>
      </w:r>
      <w:r w:rsidR="002A3876" w:rsidRPr="001245A8">
        <w:rPr>
          <w:rFonts w:ascii="Century Gothic" w:hAnsi="Century Gothic" w:cs="Century Gothic"/>
          <w:sz w:val="22"/>
          <w:szCs w:val="22"/>
        </w:rPr>
        <w:t xml:space="preserve">Autorizar la convalidación de la materia aprobada en la carrera de Ingeniería en Logística y Transporte de ESPOL, al  </w:t>
      </w:r>
      <w:r w:rsidR="002A3876" w:rsidRPr="001245A8">
        <w:rPr>
          <w:rFonts w:ascii="Century Gothic" w:hAnsi="Century Gothic" w:cs="Century Gothic"/>
          <w:b/>
          <w:sz w:val="22"/>
          <w:szCs w:val="22"/>
        </w:rPr>
        <w:t>Sr. Jorge Luis Terán Delgado</w:t>
      </w:r>
      <w:r w:rsidR="002A3876" w:rsidRPr="001245A8">
        <w:rPr>
          <w:rFonts w:ascii="Century Gothic" w:hAnsi="Century Gothic" w:cs="Century Gothic"/>
          <w:sz w:val="22"/>
          <w:szCs w:val="22"/>
        </w:rPr>
        <w:t xml:space="preserve"> matrícula No. 201022993, con la materia de la carrera Ingeniería en Negocios Internacionales de acuerdo al siguiente cuadro</w:t>
      </w:r>
      <w:r w:rsidR="002A3876" w:rsidRPr="001245A8">
        <w:rPr>
          <w:rFonts w:ascii="Century Gothic" w:hAnsi="Century Gothic" w:cs="Century Gothic"/>
          <w:b/>
          <w:bCs/>
          <w:sz w:val="22"/>
          <w:szCs w:val="22"/>
        </w:rPr>
        <w:t>:</w:t>
      </w:r>
    </w:p>
    <w:p w:rsidR="00E821A9" w:rsidRDefault="00E821A9" w:rsidP="00E821A9">
      <w:pPr>
        <w:tabs>
          <w:tab w:val="left" w:pos="8647"/>
        </w:tabs>
        <w:ind w:right="-567"/>
        <w:jc w:val="both"/>
        <w:rPr>
          <w:rFonts w:ascii="Century Gothic" w:hAnsi="Century Gothic"/>
          <w:sz w:val="16"/>
          <w:szCs w:val="16"/>
          <w:lang w:val="es-MX"/>
        </w:rPr>
      </w:pPr>
    </w:p>
    <w:tbl>
      <w:tblPr>
        <w:tblpPr w:leftFromText="180" w:rightFromText="180" w:vertAnchor="page" w:horzAnchor="page" w:tblpX="3372" w:tblpY="10772"/>
        <w:tblW w:w="7881" w:type="dxa"/>
        <w:tblLook w:val="04A0" w:firstRow="1" w:lastRow="0" w:firstColumn="1" w:lastColumn="0" w:noHBand="0" w:noVBand="1"/>
      </w:tblPr>
      <w:tblGrid>
        <w:gridCol w:w="2916"/>
        <w:gridCol w:w="1162"/>
        <w:gridCol w:w="2581"/>
        <w:gridCol w:w="1222"/>
      </w:tblGrid>
      <w:tr w:rsidR="002D5D3E" w:rsidRPr="002A3876" w:rsidTr="002D5D3E">
        <w:trPr>
          <w:trHeight w:val="300"/>
        </w:trPr>
        <w:tc>
          <w:tcPr>
            <w:tcW w:w="4078" w:type="dxa"/>
            <w:gridSpan w:val="2"/>
            <w:tcBorders>
              <w:top w:val="single" w:sz="4" w:space="0" w:color="auto"/>
              <w:left w:val="single" w:sz="4" w:space="0" w:color="auto"/>
              <w:bottom w:val="single" w:sz="4" w:space="0" w:color="auto"/>
              <w:right w:val="nil"/>
            </w:tcBorders>
            <w:shd w:val="clear" w:color="auto" w:fill="auto"/>
            <w:noWrap/>
            <w:vAlign w:val="bottom"/>
            <w:hideMark/>
          </w:tcPr>
          <w:p w:rsidR="002D5D3E" w:rsidRPr="002A3876" w:rsidRDefault="002D5D3E" w:rsidP="002D5D3E">
            <w:pPr>
              <w:jc w:val="center"/>
              <w:rPr>
                <w:rFonts w:ascii="Century Gothic" w:hAnsi="Century Gothic"/>
                <w:b/>
                <w:bCs/>
                <w:color w:val="000000"/>
                <w:sz w:val="20"/>
                <w:szCs w:val="20"/>
                <w:lang w:val="en-US" w:eastAsia="en-US"/>
              </w:rPr>
            </w:pPr>
            <w:r w:rsidRPr="002A3876">
              <w:rPr>
                <w:rFonts w:ascii="Century Gothic" w:hAnsi="Century Gothic"/>
                <w:b/>
                <w:bCs/>
                <w:color w:val="000000"/>
                <w:sz w:val="20"/>
                <w:szCs w:val="20"/>
                <w:lang w:val="en-US" w:eastAsia="en-US"/>
              </w:rPr>
              <w:t xml:space="preserve">INGENIERÍA LOGÍSTICA Y TRANSPORTE </w:t>
            </w:r>
          </w:p>
        </w:tc>
        <w:tc>
          <w:tcPr>
            <w:tcW w:w="38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D3E" w:rsidRPr="002A3876" w:rsidRDefault="002D5D3E" w:rsidP="002D5D3E">
            <w:pPr>
              <w:jc w:val="center"/>
              <w:rPr>
                <w:rFonts w:ascii="Century Gothic" w:hAnsi="Century Gothic"/>
                <w:b/>
                <w:bCs/>
                <w:color w:val="000000"/>
                <w:sz w:val="20"/>
                <w:szCs w:val="20"/>
                <w:lang w:val="en-US" w:eastAsia="en-US"/>
              </w:rPr>
            </w:pPr>
            <w:r w:rsidRPr="002A3876">
              <w:rPr>
                <w:rFonts w:ascii="Century Gothic" w:hAnsi="Century Gothic"/>
                <w:b/>
                <w:bCs/>
                <w:color w:val="000000"/>
                <w:sz w:val="20"/>
                <w:szCs w:val="20"/>
                <w:lang w:val="en-US" w:eastAsia="en-US"/>
              </w:rPr>
              <w:t xml:space="preserve">INGENIERÍA EN NEGOCIOS INTERNACIONALES </w:t>
            </w:r>
          </w:p>
        </w:tc>
      </w:tr>
      <w:tr w:rsidR="002D5D3E" w:rsidRPr="002A3876" w:rsidTr="002D5D3E">
        <w:trPr>
          <w:trHeight w:val="300"/>
        </w:trPr>
        <w:tc>
          <w:tcPr>
            <w:tcW w:w="2916" w:type="dxa"/>
            <w:tcBorders>
              <w:top w:val="nil"/>
              <w:left w:val="single" w:sz="4" w:space="0" w:color="auto"/>
              <w:bottom w:val="single" w:sz="4" w:space="0" w:color="auto"/>
              <w:right w:val="single" w:sz="4" w:space="0" w:color="auto"/>
            </w:tcBorders>
            <w:shd w:val="clear" w:color="auto" w:fill="auto"/>
            <w:noWrap/>
            <w:vAlign w:val="bottom"/>
            <w:hideMark/>
          </w:tcPr>
          <w:p w:rsidR="002D5D3E" w:rsidRPr="002A3876" w:rsidRDefault="002D5D3E" w:rsidP="002D5D3E">
            <w:pPr>
              <w:rPr>
                <w:rFonts w:ascii="Century Gothic" w:hAnsi="Century Gothic"/>
                <w:b/>
                <w:bCs/>
                <w:color w:val="000000"/>
                <w:sz w:val="20"/>
                <w:szCs w:val="20"/>
                <w:lang w:val="en-US" w:eastAsia="en-US"/>
              </w:rPr>
            </w:pPr>
            <w:r w:rsidRPr="002A3876">
              <w:rPr>
                <w:rFonts w:ascii="Century Gothic" w:hAnsi="Century Gothic"/>
                <w:b/>
                <w:bCs/>
                <w:color w:val="000000"/>
                <w:sz w:val="20"/>
                <w:szCs w:val="20"/>
                <w:lang w:val="en-US" w:eastAsia="en-US"/>
              </w:rPr>
              <w:t>MATERIA APROBADA</w:t>
            </w:r>
          </w:p>
        </w:tc>
        <w:tc>
          <w:tcPr>
            <w:tcW w:w="1162" w:type="dxa"/>
            <w:tcBorders>
              <w:top w:val="nil"/>
              <w:left w:val="nil"/>
              <w:bottom w:val="single" w:sz="4" w:space="0" w:color="auto"/>
              <w:right w:val="single" w:sz="4" w:space="0" w:color="auto"/>
            </w:tcBorders>
            <w:shd w:val="clear" w:color="auto" w:fill="auto"/>
            <w:noWrap/>
            <w:vAlign w:val="bottom"/>
            <w:hideMark/>
          </w:tcPr>
          <w:p w:rsidR="002D5D3E" w:rsidRPr="002A3876" w:rsidRDefault="002D5D3E" w:rsidP="002D5D3E">
            <w:pPr>
              <w:rPr>
                <w:rFonts w:ascii="Century Gothic" w:hAnsi="Century Gothic"/>
                <w:b/>
                <w:bCs/>
                <w:color w:val="000000"/>
                <w:sz w:val="20"/>
                <w:szCs w:val="20"/>
                <w:lang w:val="en-US" w:eastAsia="en-US"/>
              </w:rPr>
            </w:pPr>
            <w:r w:rsidRPr="002A3876">
              <w:rPr>
                <w:rFonts w:ascii="Century Gothic" w:hAnsi="Century Gothic"/>
                <w:b/>
                <w:bCs/>
                <w:color w:val="000000"/>
                <w:sz w:val="20"/>
                <w:szCs w:val="20"/>
                <w:lang w:val="en-US" w:eastAsia="en-US"/>
              </w:rPr>
              <w:t>CÓDIGO</w:t>
            </w:r>
          </w:p>
        </w:tc>
        <w:tc>
          <w:tcPr>
            <w:tcW w:w="2581" w:type="dxa"/>
            <w:tcBorders>
              <w:top w:val="nil"/>
              <w:left w:val="nil"/>
              <w:bottom w:val="single" w:sz="4" w:space="0" w:color="auto"/>
              <w:right w:val="single" w:sz="4" w:space="0" w:color="auto"/>
            </w:tcBorders>
            <w:shd w:val="clear" w:color="auto" w:fill="auto"/>
            <w:noWrap/>
            <w:vAlign w:val="bottom"/>
            <w:hideMark/>
          </w:tcPr>
          <w:p w:rsidR="002D5D3E" w:rsidRPr="002A3876" w:rsidRDefault="002D5D3E" w:rsidP="002D5D3E">
            <w:pPr>
              <w:rPr>
                <w:rFonts w:ascii="Century Gothic" w:hAnsi="Century Gothic"/>
                <w:b/>
                <w:bCs/>
                <w:color w:val="000000"/>
                <w:sz w:val="20"/>
                <w:szCs w:val="20"/>
                <w:lang w:val="en-US" w:eastAsia="en-US"/>
              </w:rPr>
            </w:pPr>
            <w:r w:rsidRPr="002A3876">
              <w:rPr>
                <w:rFonts w:ascii="Century Gothic" w:hAnsi="Century Gothic"/>
                <w:b/>
                <w:bCs/>
                <w:color w:val="000000"/>
                <w:sz w:val="20"/>
                <w:szCs w:val="20"/>
                <w:lang w:val="en-US" w:eastAsia="en-US"/>
              </w:rPr>
              <w:t>MATERIA A CONVALIDAR</w:t>
            </w:r>
          </w:p>
        </w:tc>
        <w:tc>
          <w:tcPr>
            <w:tcW w:w="1222" w:type="dxa"/>
            <w:tcBorders>
              <w:top w:val="nil"/>
              <w:left w:val="nil"/>
              <w:bottom w:val="single" w:sz="4" w:space="0" w:color="auto"/>
              <w:right w:val="single" w:sz="4" w:space="0" w:color="auto"/>
            </w:tcBorders>
            <w:shd w:val="clear" w:color="auto" w:fill="auto"/>
            <w:noWrap/>
            <w:vAlign w:val="bottom"/>
            <w:hideMark/>
          </w:tcPr>
          <w:p w:rsidR="002D5D3E" w:rsidRPr="002A3876" w:rsidRDefault="002D5D3E" w:rsidP="002D5D3E">
            <w:pPr>
              <w:rPr>
                <w:rFonts w:ascii="Century Gothic" w:hAnsi="Century Gothic"/>
                <w:b/>
                <w:bCs/>
                <w:color w:val="000000"/>
                <w:sz w:val="20"/>
                <w:szCs w:val="20"/>
                <w:lang w:val="en-US" w:eastAsia="en-US"/>
              </w:rPr>
            </w:pPr>
            <w:r w:rsidRPr="002A3876">
              <w:rPr>
                <w:rFonts w:ascii="Century Gothic" w:hAnsi="Century Gothic"/>
                <w:b/>
                <w:bCs/>
                <w:color w:val="000000"/>
                <w:sz w:val="20"/>
                <w:szCs w:val="20"/>
                <w:lang w:val="en-US" w:eastAsia="en-US"/>
              </w:rPr>
              <w:t>CÓDIGO</w:t>
            </w:r>
          </w:p>
        </w:tc>
      </w:tr>
      <w:tr w:rsidR="002D5D3E" w:rsidRPr="002A3876" w:rsidTr="002D5D3E">
        <w:trPr>
          <w:trHeight w:val="300"/>
        </w:trPr>
        <w:tc>
          <w:tcPr>
            <w:tcW w:w="2916" w:type="dxa"/>
            <w:tcBorders>
              <w:top w:val="nil"/>
              <w:left w:val="single" w:sz="4" w:space="0" w:color="auto"/>
              <w:bottom w:val="single" w:sz="4" w:space="0" w:color="auto"/>
              <w:right w:val="single" w:sz="4" w:space="0" w:color="auto"/>
            </w:tcBorders>
            <w:shd w:val="clear" w:color="auto" w:fill="auto"/>
            <w:noWrap/>
            <w:vAlign w:val="bottom"/>
            <w:hideMark/>
          </w:tcPr>
          <w:p w:rsidR="002D5D3E" w:rsidRPr="002A3876" w:rsidRDefault="002D5D3E" w:rsidP="002D5D3E">
            <w:pPr>
              <w:rPr>
                <w:rFonts w:ascii="Century Gothic" w:hAnsi="Century Gothic"/>
                <w:color w:val="000000"/>
                <w:sz w:val="20"/>
                <w:szCs w:val="20"/>
                <w:lang w:val="en-US" w:eastAsia="en-US"/>
              </w:rPr>
            </w:pPr>
            <w:proofErr w:type="spellStart"/>
            <w:r w:rsidRPr="002A3876">
              <w:rPr>
                <w:rFonts w:ascii="Century Gothic" w:hAnsi="Century Gothic"/>
                <w:color w:val="000000"/>
                <w:sz w:val="20"/>
                <w:szCs w:val="20"/>
                <w:lang w:val="en-US" w:eastAsia="en-US"/>
              </w:rPr>
              <w:t>Cálculo</w:t>
            </w:r>
            <w:proofErr w:type="spellEnd"/>
            <w:r w:rsidRPr="002A3876">
              <w:rPr>
                <w:rFonts w:ascii="Century Gothic" w:hAnsi="Century Gothic"/>
                <w:color w:val="000000"/>
                <w:sz w:val="20"/>
                <w:szCs w:val="20"/>
                <w:lang w:val="en-US" w:eastAsia="en-US"/>
              </w:rPr>
              <w:t xml:space="preserve"> </w:t>
            </w:r>
            <w:proofErr w:type="spellStart"/>
            <w:r w:rsidRPr="002A3876">
              <w:rPr>
                <w:rFonts w:ascii="Century Gothic" w:hAnsi="Century Gothic"/>
                <w:color w:val="000000"/>
                <w:sz w:val="20"/>
                <w:szCs w:val="20"/>
                <w:lang w:val="en-US" w:eastAsia="en-US"/>
              </w:rPr>
              <w:t>Diferencial</w:t>
            </w:r>
            <w:proofErr w:type="spellEnd"/>
            <w:r w:rsidRPr="002A3876">
              <w:rPr>
                <w:rFonts w:ascii="Century Gothic" w:hAnsi="Century Gothic"/>
                <w:color w:val="000000"/>
                <w:sz w:val="20"/>
                <w:szCs w:val="20"/>
                <w:lang w:val="en-US" w:eastAsia="en-US"/>
              </w:rPr>
              <w:t xml:space="preserve"> (2005)</w:t>
            </w:r>
          </w:p>
        </w:tc>
        <w:tc>
          <w:tcPr>
            <w:tcW w:w="1162" w:type="dxa"/>
            <w:tcBorders>
              <w:top w:val="nil"/>
              <w:left w:val="nil"/>
              <w:bottom w:val="single" w:sz="4" w:space="0" w:color="auto"/>
              <w:right w:val="single" w:sz="4" w:space="0" w:color="auto"/>
            </w:tcBorders>
            <w:shd w:val="clear" w:color="auto" w:fill="auto"/>
            <w:noWrap/>
            <w:vAlign w:val="bottom"/>
            <w:hideMark/>
          </w:tcPr>
          <w:p w:rsidR="002D5D3E" w:rsidRPr="002A3876" w:rsidRDefault="002D5D3E" w:rsidP="002D5D3E">
            <w:pPr>
              <w:jc w:val="center"/>
              <w:rPr>
                <w:rFonts w:ascii="Century Gothic" w:hAnsi="Century Gothic"/>
                <w:color w:val="000000"/>
                <w:sz w:val="20"/>
                <w:szCs w:val="20"/>
                <w:lang w:val="en-US" w:eastAsia="en-US"/>
              </w:rPr>
            </w:pPr>
            <w:r w:rsidRPr="002A3876">
              <w:rPr>
                <w:rFonts w:ascii="Century Gothic" w:hAnsi="Century Gothic"/>
                <w:color w:val="000000"/>
                <w:sz w:val="20"/>
                <w:szCs w:val="20"/>
                <w:lang w:val="en-US" w:eastAsia="en-US"/>
              </w:rPr>
              <w:t>ICM01941</w:t>
            </w:r>
          </w:p>
        </w:tc>
        <w:tc>
          <w:tcPr>
            <w:tcW w:w="2581" w:type="dxa"/>
            <w:tcBorders>
              <w:top w:val="nil"/>
              <w:left w:val="nil"/>
              <w:bottom w:val="single" w:sz="4" w:space="0" w:color="auto"/>
              <w:right w:val="single" w:sz="4" w:space="0" w:color="auto"/>
            </w:tcBorders>
            <w:shd w:val="clear" w:color="auto" w:fill="auto"/>
            <w:noWrap/>
            <w:vAlign w:val="bottom"/>
            <w:hideMark/>
          </w:tcPr>
          <w:p w:rsidR="002D5D3E" w:rsidRPr="002A3876" w:rsidRDefault="002D5D3E" w:rsidP="002D5D3E">
            <w:pPr>
              <w:rPr>
                <w:rFonts w:ascii="Century Gothic" w:hAnsi="Century Gothic"/>
                <w:color w:val="000000"/>
                <w:sz w:val="20"/>
                <w:szCs w:val="20"/>
                <w:lang w:val="en-US" w:eastAsia="en-US"/>
              </w:rPr>
            </w:pPr>
            <w:proofErr w:type="spellStart"/>
            <w:r w:rsidRPr="002A3876">
              <w:rPr>
                <w:rFonts w:ascii="Century Gothic" w:hAnsi="Century Gothic"/>
                <w:color w:val="000000"/>
                <w:sz w:val="20"/>
                <w:szCs w:val="20"/>
                <w:lang w:val="en-US" w:eastAsia="en-US"/>
              </w:rPr>
              <w:t>Métodos</w:t>
            </w:r>
            <w:proofErr w:type="spellEnd"/>
            <w:r w:rsidRPr="002A3876">
              <w:rPr>
                <w:rFonts w:ascii="Century Gothic" w:hAnsi="Century Gothic"/>
                <w:color w:val="000000"/>
                <w:sz w:val="20"/>
                <w:szCs w:val="20"/>
                <w:lang w:val="en-US" w:eastAsia="en-US"/>
              </w:rPr>
              <w:t xml:space="preserve"> </w:t>
            </w:r>
            <w:proofErr w:type="spellStart"/>
            <w:r w:rsidRPr="002A3876">
              <w:rPr>
                <w:rFonts w:ascii="Century Gothic" w:hAnsi="Century Gothic"/>
                <w:color w:val="000000"/>
                <w:sz w:val="20"/>
                <w:szCs w:val="20"/>
                <w:lang w:val="en-US" w:eastAsia="en-US"/>
              </w:rPr>
              <w:t>Cuantitativos</w:t>
            </w:r>
            <w:proofErr w:type="spellEnd"/>
            <w:r w:rsidRPr="002A3876">
              <w:rPr>
                <w:rFonts w:ascii="Century Gothic" w:hAnsi="Century Gothic"/>
                <w:color w:val="000000"/>
                <w:sz w:val="20"/>
                <w:szCs w:val="20"/>
                <w:lang w:val="en-US" w:eastAsia="en-US"/>
              </w:rPr>
              <w:t xml:space="preserve"> I</w:t>
            </w:r>
          </w:p>
        </w:tc>
        <w:tc>
          <w:tcPr>
            <w:tcW w:w="1222" w:type="dxa"/>
            <w:tcBorders>
              <w:top w:val="nil"/>
              <w:left w:val="nil"/>
              <w:bottom w:val="single" w:sz="4" w:space="0" w:color="auto"/>
              <w:right w:val="single" w:sz="4" w:space="0" w:color="auto"/>
            </w:tcBorders>
            <w:shd w:val="clear" w:color="auto" w:fill="auto"/>
            <w:noWrap/>
            <w:vAlign w:val="bottom"/>
            <w:hideMark/>
          </w:tcPr>
          <w:p w:rsidR="002D5D3E" w:rsidRPr="002A3876" w:rsidRDefault="002D5D3E" w:rsidP="002D5D3E">
            <w:pPr>
              <w:rPr>
                <w:rFonts w:ascii="Century Gothic" w:hAnsi="Century Gothic"/>
                <w:color w:val="000000"/>
                <w:sz w:val="20"/>
                <w:szCs w:val="20"/>
                <w:lang w:val="en-US" w:eastAsia="en-US"/>
              </w:rPr>
            </w:pPr>
            <w:r w:rsidRPr="002A3876">
              <w:rPr>
                <w:rFonts w:ascii="Century Gothic" w:hAnsi="Century Gothic"/>
                <w:color w:val="000000"/>
                <w:sz w:val="20"/>
                <w:szCs w:val="20"/>
                <w:lang w:val="en-US" w:eastAsia="en-US"/>
              </w:rPr>
              <w:t>ICHE02238</w:t>
            </w:r>
          </w:p>
        </w:tc>
      </w:tr>
    </w:tbl>
    <w:p w:rsidR="002A3876" w:rsidRDefault="002A3876" w:rsidP="002A3876">
      <w:pPr>
        <w:tabs>
          <w:tab w:val="left" w:pos="8647"/>
        </w:tabs>
        <w:ind w:left="1701" w:right="-567"/>
        <w:jc w:val="both"/>
        <w:rPr>
          <w:rFonts w:ascii="Century Gothic" w:hAnsi="Century Gothic"/>
          <w:sz w:val="16"/>
          <w:szCs w:val="16"/>
          <w:lang w:val="es-MX"/>
        </w:rPr>
      </w:pPr>
    </w:p>
    <w:p w:rsidR="003B55C3" w:rsidRDefault="003B55C3" w:rsidP="002A3876">
      <w:pPr>
        <w:tabs>
          <w:tab w:val="left" w:pos="8647"/>
        </w:tabs>
        <w:ind w:left="1701" w:right="-567"/>
        <w:jc w:val="both"/>
        <w:rPr>
          <w:rFonts w:ascii="Century Gothic" w:hAnsi="Century Gothic"/>
          <w:sz w:val="22"/>
          <w:szCs w:val="22"/>
          <w:lang w:val="es-MX"/>
        </w:rPr>
      </w:pPr>
    </w:p>
    <w:p w:rsidR="007C3A90" w:rsidRDefault="007C3A90" w:rsidP="002A3876">
      <w:pPr>
        <w:tabs>
          <w:tab w:val="left" w:pos="8647"/>
        </w:tabs>
        <w:ind w:left="1701" w:right="-567"/>
        <w:jc w:val="both"/>
        <w:rPr>
          <w:rFonts w:ascii="Century Gothic" w:hAnsi="Century Gothic"/>
          <w:sz w:val="14"/>
          <w:szCs w:val="22"/>
          <w:lang w:val="es-MX"/>
        </w:rPr>
      </w:pPr>
    </w:p>
    <w:p w:rsidR="002D5D3E" w:rsidRDefault="002D5D3E" w:rsidP="002A3876">
      <w:pPr>
        <w:tabs>
          <w:tab w:val="left" w:pos="8647"/>
        </w:tabs>
        <w:ind w:left="1701" w:right="-567"/>
        <w:jc w:val="both"/>
        <w:rPr>
          <w:rFonts w:ascii="Century Gothic" w:hAnsi="Century Gothic"/>
          <w:sz w:val="14"/>
          <w:szCs w:val="22"/>
          <w:lang w:val="es-MX"/>
        </w:rPr>
      </w:pPr>
    </w:p>
    <w:p w:rsidR="002D5D3E" w:rsidRDefault="002D5D3E" w:rsidP="002A3876">
      <w:pPr>
        <w:tabs>
          <w:tab w:val="left" w:pos="8647"/>
        </w:tabs>
        <w:ind w:left="1701" w:right="-567"/>
        <w:jc w:val="both"/>
        <w:rPr>
          <w:rFonts w:ascii="Century Gothic" w:hAnsi="Century Gothic"/>
          <w:sz w:val="14"/>
          <w:szCs w:val="22"/>
          <w:lang w:val="es-MX"/>
        </w:rPr>
      </w:pPr>
    </w:p>
    <w:p w:rsidR="002D5D3E" w:rsidRDefault="002D5D3E" w:rsidP="002A3876">
      <w:pPr>
        <w:tabs>
          <w:tab w:val="left" w:pos="8647"/>
        </w:tabs>
        <w:ind w:left="1701" w:right="-567"/>
        <w:jc w:val="both"/>
        <w:rPr>
          <w:rFonts w:ascii="Century Gothic" w:hAnsi="Century Gothic"/>
          <w:sz w:val="14"/>
          <w:szCs w:val="22"/>
          <w:lang w:val="es-MX"/>
        </w:rPr>
      </w:pPr>
    </w:p>
    <w:p w:rsidR="002D5D3E" w:rsidRDefault="002D5D3E" w:rsidP="002A3876">
      <w:pPr>
        <w:tabs>
          <w:tab w:val="left" w:pos="8647"/>
        </w:tabs>
        <w:ind w:left="1701" w:right="-567"/>
        <w:jc w:val="both"/>
        <w:rPr>
          <w:rFonts w:ascii="Century Gothic" w:hAnsi="Century Gothic"/>
          <w:sz w:val="14"/>
          <w:szCs w:val="22"/>
          <w:lang w:val="es-MX"/>
        </w:rPr>
      </w:pPr>
    </w:p>
    <w:p w:rsidR="002D5D3E" w:rsidRDefault="002D5D3E" w:rsidP="002A3876">
      <w:pPr>
        <w:tabs>
          <w:tab w:val="left" w:pos="8647"/>
        </w:tabs>
        <w:ind w:left="1701" w:right="-567"/>
        <w:jc w:val="both"/>
        <w:rPr>
          <w:rFonts w:ascii="Century Gothic" w:hAnsi="Century Gothic"/>
          <w:sz w:val="14"/>
          <w:szCs w:val="22"/>
          <w:lang w:val="es-MX"/>
        </w:rPr>
      </w:pPr>
    </w:p>
    <w:p w:rsidR="002D5D3E" w:rsidRDefault="002D5D3E" w:rsidP="002A3876">
      <w:pPr>
        <w:tabs>
          <w:tab w:val="left" w:pos="8647"/>
        </w:tabs>
        <w:ind w:left="1701" w:right="-567"/>
        <w:jc w:val="both"/>
        <w:rPr>
          <w:rFonts w:ascii="Century Gothic" w:hAnsi="Century Gothic"/>
          <w:sz w:val="14"/>
          <w:szCs w:val="22"/>
          <w:lang w:val="es-MX"/>
        </w:rPr>
      </w:pPr>
    </w:p>
    <w:p w:rsidR="002A3876" w:rsidRPr="001245A8" w:rsidRDefault="002A3876" w:rsidP="002A3876">
      <w:pPr>
        <w:tabs>
          <w:tab w:val="left" w:pos="8647"/>
        </w:tabs>
        <w:ind w:left="1701" w:right="-567"/>
        <w:jc w:val="both"/>
        <w:rPr>
          <w:rFonts w:ascii="Century Gothic" w:hAnsi="Century Gothic" w:cs="Century Gothic"/>
          <w:sz w:val="22"/>
          <w:szCs w:val="22"/>
        </w:rPr>
      </w:pPr>
      <w:r w:rsidRPr="003B55C3">
        <w:rPr>
          <w:rFonts w:ascii="Century Gothic" w:hAnsi="Century Gothic"/>
          <w:sz w:val="14"/>
          <w:szCs w:val="22"/>
          <w:lang w:val="es-MX"/>
        </w:rPr>
        <w:t>(2)</w:t>
      </w:r>
      <w:r w:rsidRPr="001245A8">
        <w:rPr>
          <w:rFonts w:ascii="Century Gothic" w:hAnsi="Century Gothic" w:cs="Century Gothic"/>
          <w:sz w:val="22"/>
          <w:szCs w:val="22"/>
        </w:rPr>
        <w:t>La Secretaría Técnica Académica ingresará en el sistema la  convalidación de la materia a partir de la ratificación de esta resolución por parte del Consejo Politécnico.</w:t>
      </w:r>
    </w:p>
    <w:p w:rsidR="00986B62" w:rsidRDefault="00986B62" w:rsidP="002A3876">
      <w:pPr>
        <w:tabs>
          <w:tab w:val="left" w:pos="8647"/>
        </w:tabs>
        <w:ind w:left="1701" w:right="-567"/>
        <w:jc w:val="both"/>
        <w:rPr>
          <w:rFonts w:ascii="Century Gothic" w:hAnsi="Century Gothic" w:cs="Century Gothic"/>
          <w:sz w:val="22"/>
          <w:szCs w:val="22"/>
        </w:rPr>
      </w:pPr>
    </w:p>
    <w:p w:rsidR="00CC16A2" w:rsidRDefault="00CC16A2" w:rsidP="002A3876">
      <w:pPr>
        <w:tabs>
          <w:tab w:val="left" w:pos="8647"/>
        </w:tabs>
        <w:ind w:left="1701" w:right="-567"/>
        <w:jc w:val="both"/>
        <w:rPr>
          <w:rFonts w:ascii="Century Gothic" w:hAnsi="Century Gothic" w:cs="Century Gothic"/>
          <w:sz w:val="22"/>
          <w:szCs w:val="22"/>
        </w:rPr>
      </w:pPr>
    </w:p>
    <w:p w:rsidR="00CC16A2" w:rsidRDefault="00CC16A2" w:rsidP="002A3876">
      <w:pPr>
        <w:tabs>
          <w:tab w:val="left" w:pos="8647"/>
        </w:tabs>
        <w:ind w:left="1701" w:right="-567"/>
        <w:jc w:val="both"/>
        <w:rPr>
          <w:rFonts w:ascii="Century Gothic" w:hAnsi="Century Gothic" w:cs="Century Gothic"/>
          <w:sz w:val="22"/>
          <w:szCs w:val="22"/>
        </w:rPr>
      </w:pPr>
    </w:p>
    <w:p w:rsidR="002A3876" w:rsidRPr="001245A8" w:rsidRDefault="002A3876" w:rsidP="002A3876">
      <w:pPr>
        <w:tabs>
          <w:tab w:val="left" w:pos="8647"/>
        </w:tabs>
        <w:ind w:left="1701" w:right="-567" w:hanging="1701"/>
        <w:jc w:val="both"/>
        <w:rPr>
          <w:rFonts w:ascii="Century Gothic" w:hAnsi="Century Gothic" w:cs="Century Gothic"/>
          <w:sz w:val="22"/>
          <w:szCs w:val="22"/>
        </w:rPr>
      </w:pPr>
      <w:bookmarkStart w:id="6" w:name="CAc2013220"/>
      <w:r w:rsidRPr="001245A8">
        <w:rPr>
          <w:rFonts w:ascii="Century Gothic" w:hAnsi="Century Gothic" w:cs="Century Gothic"/>
          <w:b/>
          <w:bCs/>
          <w:sz w:val="22"/>
          <w:szCs w:val="22"/>
        </w:rPr>
        <w:lastRenderedPageBreak/>
        <w:t>CAc-2013-</w:t>
      </w:r>
      <w:r w:rsidRPr="001245A8">
        <w:rPr>
          <w:rFonts w:ascii="Century Gothic" w:hAnsi="Century Gothic" w:cs="Century Gothic"/>
          <w:b/>
          <w:sz w:val="22"/>
          <w:szCs w:val="22"/>
        </w:rPr>
        <w:t>22</w:t>
      </w:r>
      <w:r w:rsidR="0089019D">
        <w:rPr>
          <w:rFonts w:ascii="Century Gothic" w:hAnsi="Century Gothic" w:cs="Century Gothic"/>
          <w:b/>
          <w:sz w:val="22"/>
          <w:szCs w:val="22"/>
        </w:rPr>
        <w:t>0</w:t>
      </w:r>
      <w:r w:rsidRPr="001245A8">
        <w:rPr>
          <w:rFonts w:ascii="Century Gothic" w:hAnsi="Century Gothic" w:cs="Century Gothic"/>
          <w:b/>
          <w:bCs/>
          <w:sz w:val="22"/>
          <w:szCs w:val="22"/>
        </w:rPr>
        <w:t>.-</w:t>
      </w:r>
      <w:r w:rsidRPr="001245A8">
        <w:rPr>
          <w:rFonts w:ascii="Century Gothic" w:hAnsi="Century Gothic" w:cs="Century Gothic"/>
          <w:sz w:val="22"/>
          <w:szCs w:val="22"/>
        </w:rPr>
        <w:tab/>
      </w:r>
      <w:r w:rsidRPr="001245A8">
        <w:rPr>
          <w:rFonts w:ascii="Century Gothic" w:hAnsi="Century Gothic" w:cs="Century Gothic"/>
          <w:b/>
          <w:bCs/>
          <w:sz w:val="22"/>
          <w:szCs w:val="22"/>
        </w:rPr>
        <w:t>Convalidación de materia</w:t>
      </w:r>
    </w:p>
    <w:bookmarkEnd w:id="6"/>
    <w:p w:rsidR="002A3876" w:rsidRPr="001245A8" w:rsidRDefault="002A3876" w:rsidP="002A3876">
      <w:pPr>
        <w:ind w:left="1701" w:right="-517"/>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sidRPr="001245A8">
        <w:rPr>
          <w:rFonts w:ascii="Century Gothic" w:hAnsi="Century Gothic" w:cs="Century Gothic"/>
          <w:b/>
          <w:sz w:val="22"/>
          <w:szCs w:val="22"/>
          <w:u w:val="single"/>
        </w:rPr>
        <w:t>RCD-0036-2013.5</w:t>
      </w:r>
      <w:r w:rsidRPr="001245A8">
        <w:rPr>
          <w:rFonts w:ascii="Century Gothic" w:hAnsi="Century Gothic" w:cs="Century Gothic"/>
          <w:sz w:val="22"/>
          <w:szCs w:val="22"/>
        </w:rPr>
        <w:t xml:space="preserve"> del Consejo Directivo de la Facultad de Economía y Negocios, la Comisión Académica, </w:t>
      </w:r>
      <w:r w:rsidRPr="001245A8">
        <w:rPr>
          <w:rFonts w:ascii="Century Gothic" w:hAnsi="Century Gothic" w:cs="Century Gothic"/>
          <w:b/>
          <w:i/>
          <w:sz w:val="22"/>
          <w:szCs w:val="22"/>
        </w:rPr>
        <w:t>resuelve:</w:t>
      </w:r>
    </w:p>
    <w:p w:rsidR="002A3876" w:rsidRPr="001245A8" w:rsidRDefault="002A3876" w:rsidP="002A3876">
      <w:pPr>
        <w:ind w:left="1701" w:right="-518"/>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1245A8" w:rsidRPr="001245A8" w:rsidRDefault="003B55C3" w:rsidP="002A3876">
      <w:pPr>
        <w:ind w:left="1701" w:right="-518"/>
        <w:jc w:val="both"/>
        <w:rPr>
          <w:rFonts w:ascii="Century Gothic" w:hAnsi="Century Gothic" w:cs="Century Gothic"/>
          <w:b/>
          <w:bCs/>
          <w:sz w:val="20"/>
          <w:szCs w:val="20"/>
        </w:rPr>
      </w:pPr>
      <w:r w:rsidRPr="000E76BD">
        <w:rPr>
          <w:rFonts w:ascii="Century Gothic" w:hAnsi="Century Gothic"/>
          <w:sz w:val="16"/>
          <w:szCs w:val="22"/>
          <w:lang w:val="es-MX"/>
        </w:rPr>
        <w:t>(1)</w:t>
      </w:r>
      <w:r w:rsidR="00E821A9">
        <w:rPr>
          <w:rFonts w:ascii="Century Gothic" w:hAnsi="Century Gothic" w:cs="Century Gothic"/>
          <w:sz w:val="22"/>
          <w:szCs w:val="22"/>
        </w:rPr>
        <w:t>Autorizar la convalidación</w:t>
      </w:r>
      <w:r w:rsidR="002A3876" w:rsidRPr="001245A8">
        <w:rPr>
          <w:rFonts w:ascii="Century Gothic" w:hAnsi="Century Gothic" w:cs="Century Gothic"/>
          <w:sz w:val="22"/>
          <w:szCs w:val="22"/>
        </w:rPr>
        <w:t xml:space="preserve"> de la</w:t>
      </w:r>
      <w:r w:rsidR="00E821A9">
        <w:rPr>
          <w:rFonts w:ascii="Century Gothic" w:hAnsi="Century Gothic" w:cs="Century Gothic"/>
          <w:sz w:val="22"/>
          <w:szCs w:val="22"/>
        </w:rPr>
        <w:t>s</w:t>
      </w:r>
      <w:r w:rsidR="002A3876" w:rsidRPr="001245A8">
        <w:rPr>
          <w:rFonts w:ascii="Century Gothic" w:hAnsi="Century Gothic" w:cs="Century Gothic"/>
          <w:sz w:val="22"/>
          <w:szCs w:val="22"/>
        </w:rPr>
        <w:t xml:space="preserve"> materia</w:t>
      </w:r>
      <w:r w:rsidR="00E821A9">
        <w:rPr>
          <w:rFonts w:ascii="Century Gothic" w:hAnsi="Century Gothic" w:cs="Century Gothic"/>
          <w:sz w:val="22"/>
          <w:szCs w:val="22"/>
        </w:rPr>
        <w:t>s</w:t>
      </w:r>
      <w:r w:rsidR="002A3876" w:rsidRPr="001245A8">
        <w:rPr>
          <w:rFonts w:ascii="Century Gothic" w:hAnsi="Century Gothic" w:cs="Century Gothic"/>
          <w:sz w:val="22"/>
          <w:szCs w:val="22"/>
        </w:rPr>
        <w:t xml:space="preserve"> aprobada</w:t>
      </w:r>
      <w:r w:rsidR="00E821A9">
        <w:rPr>
          <w:rFonts w:ascii="Century Gothic" w:hAnsi="Century Gothic" w:cs="Century Gothic"/>
          <w:sz w:val="22"/>
          <w:szCs w:val="22"/>
        </w:rPr>
        <w:t>s</w:t>
      </w:r>
      <w:r w:rsidR="002A3876" w:rsidRPr="001245A8">
        <w:rPr>
          <w:rFonts w:ascii="Century Gothic" w:hAnsi="Century Gothic" w:cs="Century Gothic"/>
          <w:sz w:val="22"/>
          <w:szCs w:val="22"/>
        </w:rPr>
        <w:t xml:space="preserve"> en la carrera de Ingeniería en </w:t>
      </w:r>
      <w:r w:rsidR="00A91185" w:rsidRPr="001245A8">
        <w:rPr>
          <w:rFonts w:ascii="Century Gothic" w:hAnsi="Century Gothic" w:cs="Century Gothic"/>
          <w:sz w:val="22"/>
          <w:szCs w:val="22"/>
        </w:rPr>
        <w:t xml:space="preserve">Ciencias Computaciones Especialización Sistemas Multimedia </w:t>
      </w:r>
      <w:r w:rsidR="002A3876" w:rsidRPr="001245A8">
        <w:rPr>
          <w:rFonts w:ascii="Century Gothic" w:hAnsi="Century Gothic" w:cs="Century Gothic"/>
          <w:sz w:val="22"/>
          <w:szCs w:val="22"/>
        </w:rPr>
        <w:t xml:space="preserve">de ESPOL, al  </w:t>
      </w:r>
      <w:r w:rsidR="002A3876" w:rsidRPr="001245A8">
        <w:rPr>
          <w:rFonts w:ascii="Century Gothic" w:hAnsi="Century Gothic" w:cs="Century Gothic"/>
          <w:b/>
          <w:sz w:val="22"/>
          <w:szCs w:val="22"/>
        </w:rPr>
        <w:t xml:space="preserve">Sr. Edgar </w:t>
      </w:r>
      <w:r w:rsidR="00A91185" w:rsidRPr="001245A8">
        <w:rPr>
          <w:rFonts w:ascii="Century Gothic" w:hAnsi="Century Gothic" w:cs="Century Gothic"/>
          <w:b/>
          <w:sz w:val="22"/>
          <w:szCs w:val="22"/>
        </w:rPr>
        <w:t>Fabián</w:t>
      </w:r>
      <w:r w:rsidR="002A3876" w:rsidRPr="001245A8">
        <w:rPr>
          <w:rFonts w:ascii="Century Gothic" w:hAnsi="Century Gothic" w:cs="Century Gothic"/>
          <w:b/>
          <w:sz w:val="22"/>
          <w:szCs w:val="22"/>
        </w:rPr>
        <w:t xml:space="preserve"> Herrera Flores </w:t>
      </w:r>
      <w:r w:rsidR="002A3876" w:rsidRPr="001245A8">
        <w:rPr>
          <w:rFonts w:ascii="Century Gothic" w:hAnsi="Century Gothic" w:cs="Century Gothic"/>
          <w:sz w:val="22"/>
          <w:szCs w:val="22"/>
        </w:rPr>
        <w:t>matrícula No.</w:t>
      </w:r>
      <w:r w:rsidR="00A91185" w:rsidRPr="001245A8">
        <w:rPr>
          <w:rFonts w:ascii="Century Gothic" w:hAnsi="Century Gothic" w:cs="Century Gothic"/>
          <w:sz w:val="22"/>
          <w:szCs w:val="22"/>
        </w:rPr>
        <w:t xml:space="preserve"> 201023967</w:t>
      </w:r>
      <w:r w:rsidR="002A3876" w:rsidRPr="001245A8">
        <w:rPr>
          <w:rFonts w:ascii="Century Gothic" w:hAnsi="Century Gothic" w:cs="Century Gothic"/>
          <w:sz w:val="22"/>
          <w:szCs w:val="22"/>
        </w:rPr>
        <w:t xml:space="preserve">, con la materia de la carrera </w:t>
      </w:r>
      <w:r w:rsidR="00A91185" w:rsidRPr="001245A8">
        <w:rPr>
          <w:rFonts w:ascii="Century Gothic" w:hAnsi="Century Gothic" w:cs="Century Gothic"/>
          <w:sz w:val="22"/>
          <w:szCs w:val="22"/>
        </w:rPr>
        <w:t xml:space="preserve">Economía con Mención en Gestión Empresarial </w:t>
      </w:r>
      <w:r w:rsidR="002A3876" w:rsidRPr="001245A8">
        <w:rPr>
          <w:rFonts w:ascii="Century Gothic" w:hAnsi="Century Gothic" w:cs="Century Gothic"/>
          <w:sz w:val="22"/>
          <w:szCs w:val="22"/>
        </w:rPr>
        <w:t>de acuerdo al siguiente cuadro</w:t>
      </w:r>
      <w:r w:rsidR="002A3876" w:rsidRPr="001245A8">
        <w:rPr>
          <w:rFonts w:ascii="Century Gothic" w:hAnsi="Century Gothic" w:cs="Century Gothic"/>
          <w:b/>
          <w:bCs/>
          <w:sz w:val="22"/>
          <w:szCs w:val="22"/>
        </w:rPr>
        <w:t>:</w:t>
      </w:r>
    </w:p>
    <w:p w:rsidR="00A91185" w:rsidRPr="00135FE4" w:rsidRDefault="00A91185" w:rsidP="002A3876">
      <w:pPr>
        <w:ind w:left="1701" w:right="-518"/>
        <w:jc w:val="both"/>
        <w:rPr>
          <w:rFonts w:ascii="Century Gothic" w:hAnsi="Century Gothic" w:cs="Century Gothic"/>
          <w:b/>
          <w:bCs/>
          <w:sz w:val="16"/>
          <w:szCs w:val="16"/>
        </w:rPr>
      </w:pPr>
    </w:p>
    <w:tbl>
      <w:tblPr>
        <w:tblpPr w:leftFromText="180" w:rightFromText="180" w:vertAnchor="page" w:horzAnchor="page" w:tblpX="3196" w:tblpY="4371"/>
        <w:tblW w:w="8064" w:type="dxa"/>
        <w:tblLook w:val="04A0" w:firstRow="1" w:lastRow="0" w:firstColumn="1" w:lastColumn="0" w:noHBand="0" w:noVBand="1"/>
      </w:tblPr>
      <w:tblGrid>
        <w:gridCol w:w="2903"/>
        <w:gridCol w:w="1257"/>
        <w:gridCol w:w="2581"/>
        <w:gridCol w:w="1323"/>
      </w:tblGrid>
      <w:tr w:rsidR="00135FE4" w:rsidRPr="00135FE4" w:rsidTr="00135FE4">
        <w:trPr>
          <w:trHeight w:val="300"/>
        </w:trPr>
        <w:tc>
          <w:tcPr>
            <w:tcW w:w="4160" w:type="dxa"/>
            <w:gridSpan w:val="2"/>
            <w:tcBorders>
              <w:top w:val="single" w:sz="4" w:space="0" w:color="auto"/>
              <w:left w:val="single" w:sz="4" w:space="0" w:color="auto"/>
              <w:bottom w:val="single" w:sz="4" w:space="0" w:color="auto"/>
              <w:right w:val="nil"/>
            </w:tcBorders>
            <w:shd w:val="clear" w:color="auto" w:fill="auto"/>
            <w:noWrap/>
            <w:vAlign w:val="bottom"/>
            <w:hideMark/>
          </w:tcPr>
          <w:p w:rsidR="00135FE4" w:rsidRPr="00135FE4" w:rsidRDefault="00135FE4" w:rsidP="00135FE4">
            <w:pPr>
              <w:jc w:val="center"/>
              <w:rPr>
                <w:rFonts w:ascii="Century Gothic" w:hAnsi="Century Gothic"/>
                <w:b/>
                <w:bCs/>
                <w:color w:val="000000"/>
                <w:sz w:val="16"/>
                <w:szCs w:val="16"/>
                <w:lang w:eastAsia="en-US"/>
              </w:rPr>
            </w:pPr>
            <w:r w:rsidRPr="00135FE4">
              <w:rPr>
                <w:rFonts w:ascii="Century Gothic" w:hAnsi="Century Gothic"/>
                <w:b/>
                <w:bCs/>
                <w:color w:val="000000"/>
                <w:sz w:val="16"/>
                <w:szCs w:val="16"/>
                <w:lang w:eastAsia="en-US"/>
              </w:rPr>
              <w:t xml:space="preserve">INGENIERÍA EN CIENCIAS COMPUTACIONALES ESPECIALIZACIÓN EN SISTEMA MULTIMEDIAS </w:t>
            </w:r>
          </w:p>
        </w:tc>
        <w:tc>
          <w:tcPr>
            <w:tcW w:w="39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5FE4" w:rsidRPr="00135FE4" w:rsidRDefault="00135FE4" w:rsidP="00135FE4">
            <w:pPr>
              <w:jc w:val="center"/>
              <w:rPr>
                <w:rFonts w:ascii="Century Gothic" w:hAnsi="Century Gothic"/>
                <w:b/>
                <w:bCs/>
                <w:color w:val="000000"/>
                <w:sz w:val="16"/>
                <w:szCs w:val="16"/>
                <w:lang w:eastAsia="en-US"/>
              </w:rPr>
            </w:pPr>
            <w:r w:rsidRPr="00135FE4">
              <w:rPr>
                <w:rFonts w:ascii="Century Gothic" w:hAnsi="Century Gothic"/>
                <w:b/>
                <w:bCs/>
                <w:color w:val="000000"/>
                <w:sz w:val="16"/>
                <w:szCs w:val="16"/>
                <w:lang w:eastAsia="en-US"/>
              </w:rPr>
              <w:t xml:space="preserve">ECONOMÍA CON MENCIÓN EN GESTIÓN EMPRESARIAL </w:t>
            </w:r>
          </w:p>
        </w:tc>
      </w:tr>
      <w:tr w:rsidR="00135FE4" w:rsidRPr="00135FE4" w:rsidTr="00135FE4">
        <w:trPr>
          <w:trHeight w:val="300"/>
        </w:trPr>
        <w:tc>
          <w:tcPr>
            <w:tcW w:w="2903" w:type="dxa"/>
            <w:tcBorders>
              <w:top w:val="nil"/>
              <w:left w:val="single" w:sz="4" w:space="0" w:color="auto"/>
              <w:bottom w:val="single" w:sz="4" w:space="0" w:color="auto"/>
              <w:right w:val="single" w:sz="4" w:space="0" w:color="auto"/>
            </w:tcBorders>
            <w:shd w:val="clear" w:color="auto" w:fill="auto"/>
            <w:noWrap/>
            <w:vAlign w:val="bottom"/>
            <w:hideMark/>
          </w:tcPr>
          <w:p w:rsidR="00135FE4" w:rsidRPr="00135FE4" w:rsidRDefault="00135FE4" w:rsidP="00135FE4">
            <w:pPr>
              <w:rPr>
                <w:rFonts w:ascii="Century Gothic" w:hAnsi="Century Gothic"/>
                <w:b/>
                <w:bCs/>
                <w:color w:val="000000"/>
                <w:sz w:val="16"/>
                <w:szCs w:val="16"/>
                <w:lang w:val="en-US" w:eastAsia="en-US"/>
              </w:rPr>
            </w:pPr>
            <w:r w:rsidRPr="00135FE4">
              <w:rPr>
                <w:rFonts w:ascii="Century Gothic" w:hAnsi="Century Gothic"/>
                <w:b/>
                <w:bCs/>
                <w:color w:val="000000"/>
                <w:sz w:val="16"/>
                <w:szCs w:val="16"/>
                <w:lang w:val="en-US" w:eastAsia="en-US"/>
              </w:rPr>
              <w:t>MATERIA APROBADA</w:t>
            </w:r>
          </w:p>
        </w:tc>
        <w:tc>
          <w:tcPr>
            <w:tcW w:w="1257" w:type="dxa"/>
            <w:tcBorders>
              <w:top w:val="nil"/>
              <w:left w:val="nil"/>
              <w:bottom w:val="single" w:sz="4" w:space="0" w:color="auto"/>
              <w:right w:val="single" w:sz="4" w:space="0" w:color="auto"/>
            </w:tcBorders>
            <w:shd w:val="clear" w:color="auto" w:fill="auto"/>
            <w:noWrap/>
            <w:vAlign w:val="bottom"/>
            <w:hideMark/>
          </w:tcPr>
          <w:p w:rsidR="00135FE4" w:rsidRPr="00135FE4" w:rsidRDefault="00135FE4" w:rsidP="00135FE4">
            <w:pPr>
              <w:rPr>
                <w:rFonts w:ascii="Century Gothic" w:hAnsi="Century Gothic"/>
                <w:b/>
                <w:bCs/>
                <w:color w:val="000000"/>
                <w:sz w:val="16"/>
                <w:szCs w:val="16"/>
                <w:lang w:val="en-US" w:eastAsia="en-US"/>
              </w:rPr>
            </w:pPr>
            <w:r w:rsidRPr="00135FE4">
              <w:rPr>
                <w:rFonts w:ascii="Century Gothic" w:hAnsi="Century Gothic"/>
                <w:b/>
                <w:bCs/>
                <w:color w:val="000000"/>
                <w:sz w:val="16"/>
                <w:szCs w:val="16"/>
                <w:lang w:val="en-US" w:eastAsia="en-US"/>
              </w:rPr>
              <w:t>CÓDIGO</w:t>
            </w:r>
          </w:p>
        </w:tc>
        <w:tc>
          <w:tcPr>
            <w:tcW w:w="2581" w:type="dxa"/>
            <w:tcBorders>
              <w:top w:val="nil"/>
              <w:left w:val="nil"/>
              <w:bottom w:val="single" w:sz="4" w:space="0" w:color="auto"/>
              <w:right w:val="single" w:sz="4" w:space="0" w:color="auto"/>
            </w:tcBorders>
            <w:shd w:val="clear" w:color="auto" w:fill="auto"/>
            <w:noWrap/>
            <w:vAlign w:val="bottom"/>
            <w:hideMark/>
          </w:tcPr>
          <w:p w:rsidR="00135FE4" w:rsidRPr="00135FE4" w:rsidRDefault="00135FE4" w:rsidP="00135FE4">
            <w:pPr>
              <w:rPr>
                <w:rFonts w:ascii="Century Gothic" w:hAnsi="Century Gothic"/>
                <w:b/>
                <w:bCs/>
                <w:color w:val="000000"/>
                <w:sz w:val="16"/>
                <w:szCs w:val="16"/>
                <w:lang w:val="en-US" w:eastAsia="en-US"/>
              </w:rPr>
            </w:pPr>
            <w:r w:rsidRPr="00135FE4">
              <w:rPr>
                <w:rFonts w:ascii="Century Gothic" w:hAnsi="Century Gothic"/>
                <w:b/>
                <w:bCs/>
                <w:color w:val="000000"/>
                <w:sz w:val="16"/>
                <w:szCs w:val="16"/>
                <w:lang w:val="en-US" w:eastAsia="en-US"/>
              </w:rPr>
              <w:t>MATERIA A CONVALIDAR</w:t>
            </w:r>
          </w:p>
        </w:tc>
        <w:tc>
          <w:tcPr>
            <w:tcW w:w="1323" w:type="dxa"/>
            <w:tcBorders>
              <w:top w:val="nil"/>
              <w:left w:val="nil"/>
              <w:bottom w:val="single" w:sz="4" w:space="0" w:color="auto"/>
              <w:right w:val="single" w:sz="4" w:space="0" w:color="auto"/>
            </w:tcBorders>
            <w:shd w:val="clear" w:color="auto" w:fill="auto"/>
            <w:noWrap/>
            <w:vAlign w:val="bottom"/>
            <w:hideMark/>
          </w:tcPr>
          <w:p w:rsidR="00135FE4" w:rsidRPr="00135FE4" w:rsidRDefault="00135FE4" w:rsidP="00135FE4">
            <w:pPr>
              <w:rPr>
                <w:rFonts w:ascii="Century Gothic" w:hAnsi="Century Gothic"/>
                <w:b/>
                <w:bCs/>
                <w:color w:val="000000"/>
                <w:sz w:val="16"/>
                <w:szCs w:val="16"/>
                <w:lang w:val="en-US" w:eastAsia="en-US"/>
              </w:rPr>
            </w:pPr>
            <w:r w:rsidRPr="00135FE4">
              <w:rPr>
                <w:rFonts w:ascii="Century Gothic" w:hAnsi="Century Gothic"/>
                <w:b/>
                <w:bCs/>
                <w:color w:val="000000"/>
                <w:sz w:val="16"/>
                <w:szCs w:val="16"/>
                <w:lang w:val="en-US" w:eastAsia="en-US"/>
              </w:rPr>
              <w:t>CÓDIGO</w:t>
            </w:r>
          </w:p>
        </w:tc>
      </w:tr>
      <w:tr w:rsidR="00135FE4" w:rsidRPr="00A91185" w:rsidTr="00135FE4">
        <w:trPr>
          <w:trHeight w:val="300"/>
        </w:trPr>
        <w:tc>
          <w:tcPr>
            <w:tcW w:w="2903" w:type="dxa"/>
            <w:tcBorders>
              <w:top w:val="nil"/>
              <w:left w:val="single" w:sz="4" w:space="0" w:color="auto"/>
              <w:bottom w:val="single" w:sz="4" w:space="0" w:color="auto"/>
              <w:right w:val="single" w:sz="4" w:space="0" w:color="auto"/>
            </w:tcBorders>
            <w:shd w:val="clear" w:color="auto" w:fill="auto"/>
            <w:noWrap/>
            <w:vAlign w:val="bottom"/>
            <w:hideMark/>
          </w:tcPr>
          <w:p w:rsidR="00135FE4" w:rsidRPr="00A91185" w:rsidRDefault="00135FE4" w:rsidP="00135FE4">
            <w:pPr>
              <w:rPr>
                <w:rFonts w:ascii="Century Gothic" w:hAnsi="Century Gothic"/>
                <w:color w:val="000000"/>
                <w:sz w:val="20"/>
                <w:szCs w:val="20"/>
                <w:lang w:val="en-US" w:eastAsia="en-US"/>
              </w:rPr>
            </w:pPr>
            <w:proofErr w:type="spellStart"/>
            <w:r w:rsidRPr="00A91185">
              <w:rPr>
                <w:rFonts w:ascii="Century Gothic" w:hAnsi="Century Gothic"/>
                <w:color w:val="000000"/>
                <w:sz w:val="20"/>
                <w:szCs w:val="20"/>
                <w:lang w:val="en-US" w:eastAsia="en-US"/>
              </w:rPr>
              <w:t>Cá</w:t>
            </w:r>
            <w:r w:rsidRPr="001245A8">
              <w:rPr>
                <w:rFonts w:ascii="Century Gothic" w:hAnsi="Century Gothic"/>
                <w:color w:val="000000"/>
                <w:sz w:val="20"/>
                <w:szCs w:val="20"/>
                <w:lang w:val="en-US" w:eastAsia="en-US"/>
              </w:rPr>
              <w:t>l</w:t>
            </w:r>
            <w:r w:rsidRPr="00A91185">
              <w:rPr>
                <w:rFonts w:ascii="Century Gothic" w:hAnsi="Century Gothic"/>
                <w:color w:val="000000"/>
                <w:sz w:val="20"/>
                <w:szCs w:val="20"/>
                <w:lang w:val="en-US" w:eastAsia="en-US"/>
              </w:rPr>
              <w:t>culo</w:t>
            </w:r>
            <w:proofErr w:type="spellEnd"/>
            <w:r w:rsidRPr="00A91185">
              <w:rPr>
                <w:rFonts w:ascii="Century Gothic" w:hAnsi="Century Gothic"/>
                <w:color w:val="000000"/>
                <w:sz w:val="20"/>
                <w:szCs w:val="20"/>
                <w:lang w:val="en-US" w:eastAsia="en-US"/>
              </w:rPr>
              <w:t xml:space="preserve"> </w:t>
            </w:r>
            <w:proofErr w:type="spellStart"/>
            <w:r w:rsidRPr="00A91185">
              <w:rPr>
                <w:rFonts w:ascii="Century Gothic" w:hAnsi="Century Gothic"/>
                <w:color w:val="000000"/>
                <w:sz w:val="20"/>
                <w:szCs w:val="20"/>
                <w:lang w:val="en-US" w:eastAsia="en-US"/>
              </w:rPr>
              <w:t>Diferencial</w:t>
            </w:r>
            <w:proofErr w:type="spellEnd"/>
            <w:r w:rsidRPr="00A91185">
              <w:rPr>
                <w:rFonts w:ascii="Century Gothic" w:hAnsi="Century Gothic"/>
                <w:color w:val="000000"/>
                <w:sz w:val="20"/>
                <w:szCs w:val="20"/>
                <w:lang w:val="en-US" w:eastAsia="en-US"/>
              </w:rPr>
              <w:t xml:space="preserve"> (2005) </w:t>
            </w:r>
          </w:p>
        </w:tc>
        <w:tc>
          <w:tcPr>
            <w:tcW w:w="1257" w:type="dxa"/>
            <w:tcBorders>
              <w:top w:val="nil"/>
              <w:left w:val="nil"/>
              <w:bottom w:val="single" w:sz="4" w:space="0" w:color="auto"/>
              <w:right w:val="single" w:sz="4" w:space="0" w:color="auto"/>
            </w:tcBorders>
            <w:shd w:val="clear" w:color="auto" w:fill="auto"/>
            <w:noWrap/>
            <w:vAlign w:val="bottom"/>
            <w:hideMark/>
          </w:tcPr>
          <w:p w:rsidR="00135FE4" w:rsidRPr="00A91185" w:rsidRDefault="00135FE4" w:rsidP="00135FE4">
            <w:pPr>
              <w:rPr>
                <w:rFonts w:ascii="Century Gothic" w:hAnsi="Century Gothic"/>
                <w:color w:val="000000"/>
                <w:sz w:val="20"/>
                <w:szCs w:val="20"/>
                <w:lang w:val="en-US" w:eastAsia="en-US"/>
              </w:rPr>
            </w:pPr>
            <w:r w:rsidRPr="00A91185">
              <w:rPr>
                <w:rFonts w:ascii="Century Gothic" w:hAnsi="Century Gothic"/>
                <w:color w:val="000000"/>
                <w:sz w:val="20"/>
                <w:szCs w:val="20"/>
                <w:lang w:val="en-US" w:eastAsia="en-US"/>
              </w:rPr>
              <w:t>ICM01941</w:t>
            </w:r>
          </w:p>
        </w:tc>
        <w:tc>
          <w:tcPr>
            <w:tcW w:w="25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35FE4" w:rsidRPr="00A91185" w:rsidRDefault="00135FE4" w:rsidP="00135FE4">
            <w:pPr>
              <w:jc w:val="center"/>
              <w:rPr>
                <w:rFonts w:ascii="Century Gothic" w:hAnsi="Century Gothic"/>
                <w:color w:val="000000"/>
                <w:sz w:val="20"/>
                <w:szCs w:val="20"/>
                <w:lang w:val="en-US" w:eastAsia="en-US"/>
              </w:rPr>
            </w:pPr>
            <w:proofErr w:type="spellStart"/>
            <w:r w:rsidRPr="00A91185">
              <w:rPr>
                <w:rFonts w:ascii="Century Gothic" w:hAnsi="Century Gothic"/>
                <w:color w:val="000000"/>
                <w:sz w:val="20"/>
                <w:szCs w:val="20"/>
                <w:lang w:val="en-US" w:eastAsia="en-US"/>
              </w:rPr>
              <w:t>Métodos</w:t>
            </w:r>
            <w:proofErr w:type="spellEnd"/>
            <w:r w:rsidRPr="00A91185">
              <w:rPr>
                <w:rFonts w:ascii="Century Gothic" w:hAnsi="Century Gothic"/>
                <w:color w:val="000000"/>
                <w:sz w:val="20"/>
                <w:szCs w:val="20"/>
                <w:lang w:val="en-US" w:eastAsia="en-US"/>
              </w:rPr>
              <w:t xml:space="preserve"> </w:t>
            </w:r>
            <w:proofErr w:type="spellStart"/>
            <w:r w:rsidRPr="00A91185">
              <w:rPr>
                <w:rFonts w:ascii="Century Gothic" w:hAnsi="Century Gothic"/>
                <w:color w:val="000000"/>
                <w:sz w:val="20"/>
                <w:szCs w:val="20"/>
                <w:lang w:val="en-US" w:eastAsia="en-US"/>
              </w:rPr>
              <w:t>Cuantitativo</w:t>
            </w:r>
            <w:proofErr w:type="spellEnd"/>
            <w:r w:rsidRPr="00A91185">
              <w:rPr>
                <w:rFonts w:ascii="Century Gothic" w:hAnsi="Century Gothic"/>
                <w:color w:val="000000"/>
                <w:sz w:val="20"/>
                <w:szCs w:val="20"/>
                <w:lang w:val="en-US" w:eastAsia="en-US"/>
              </w:rPr>
              <w:t xml:space="preserve"> I</w:t>
            </w:r>
          </w:p>
        </w:tc>
        <w:tc>
          <w:tcPr>
            <w:tcW w:w="132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35FE4" w:rsidRPr="00A91185" w:rsidRDefault="00135FE4" w:rsidP="00135FE4">
            <w:pPr>
              <w:jc w:val="center"/>
              <w:rPr>
                <w:rFonts w:ascii="Century Gothic" w:hAnsi="Century Gothic"/>
                <w:color w:val="000000"/>
                <w:sz w:val="20"/>
                <w:szCs w:val="20"/>
                <w:lang w:val="en-US" w:eastAsia="en-US"/>
              </w:rPr>
            </w:pPr>
            <w:r w:rsidRPr="00A91185">
              <w:rPr>
                <w:rFonts w:ascii="Century Gothic" w:hAnsi="Century Gothic"/>
                <w:color w:val="000000"/>
                <w:sz w:val="20"/>
                <w:szCs w:val="20"/>
                <w:lang w:val="en-US" w:eastAsia="en-US"/>
              </w:rPr>
              <w:t>ICHE02238</w:t>
            </w:r>
          </w:p>
        </w:tc>
      </w:tr>
      <w:tr w:rsidR="00135FE4" w:rsidRPr="00A91185" w:rsidTr="00135FE4">
        <w:trPr>
          <w:trHeight w:val="300"/>
        </w:trPr>
        <w:tc>
          <w:tcPr>
            <w:tcW w:w="2903" w:type="dxa"/>
            <w:tcBorders>
              <w:top w:val="nil"/>
              <w:left w:val="single" w:sz="4" w:space="0" w:color="auto"/>
              <w:bottom w:val="single" w:sz="4" w:space="0" w:color="auto"/>
              <w:right w:val="single" w:sz="4" w:space="0" w:color="auto"/>
            </w:tcBorders>
            <w:shd w:val="clear" w:color="auto" w:fill="auto"/>
            <w:noWrap/>
            <w:vAlign w:val="bottom"/>
            <w:hideMark/>
          </w:tcPr>
          <w:p w:rsidR="00135FE4" w:rsidRPr="00A91185" w:rsidRDefault="00135FE4" w:rsidP="00135FE4">
            <w:pPr>
              <w:rPr>
                <w:rFonts w:ascii="Century Gothic" w:hAnsi="Century Gothic"/>
                <w:color w:val="000000"/>
                <w:sz w:val="20"/>
                <w:szCs w:val="20"/>
                <w:lang w:val="en-US" w:eastAsia="en-US"/>
              </w:rPr>
            </w:pPr>
            <w:proofErr w:type="spellStart"/>
            <w:r w:rsidRPr="00A91185">
              <w:rPr>
                <w:rFonts w:ascii="Century Gothic" w:hAnsi="Century Gothic"/>
                <w:color w:val="000000"/>
                <w:sz w:val="20"/>
                <w:szCs w:val="20"/>
                <w:lang w:val="en-US" w:eastAsia="en-US"/>
              </w:rPr>
              <w:t>Cá</w:t>
            </w:r>
            <w:r w:rsidRPr="001245A8">
              <w:rPr>
                <w:rFonts w:ascii="Century Gothic" w:hAnsi="Century Gothic"/>
                <w:color w:val="000000"/>
                <w:sz w:val="20"/>
                <w:szCs w:val="20"/>
                <w:lang w:val="en-US" w:eastAsia="en-US"/>
              </w:rPr>
              <w:t>l</w:t>
            </w:r>
            <w:r w:rsidRPr="00A91185">
              <w:rPr>
                <w:rFonts w:ascii="Century Gothic" w:hAnsi="Century Gothic"/>
                <w:color w:val="000000"/>
                <w:sz w:val="20"/>
                <w:szCs w:val="20"/>
                <w:lang w:val="en-US" w:eastAsia="en-US"/>
              </w:rPr>
              <w:t>culo</w:t>
            </w:r>
            <w:proofErr w:type="spellEnd"/>
            <w:r w:rsidRPr="00A91185">
              <w:rPr>
                <w:rFonts w:ascii="Century Gothic" w:hAnsi="Century Gothic"/>
                <w:color w:val="000000"/>
                <w:sz w:val="20"/>
                <w:szCs w:val="20"/>
                <w:lang w:val="en-US" w:eastAsia="en-US"/>
              </w:rPr>
              <w:t xml:space="preserve"> Integral  (2005) </w:t>
            </w:r>
          </w:p>
        </w:tc>
        <w:tc>
          <w:tcPr>
            <w:tcW w:w="1257" w:type="dxa"/>
            <w:tcBorders>
              <w:top w:val="nil"/>
              <w:left w:val="nil"/>
              <w:bottom w:val="single" w:sz="4" w:space="0" w:color="auto"/>
              <w:right w:val="single" w:sz="4" w:space="0" w:color="auto"/>
            </w:tcBorders>
            <w:shd w:val="clear" w:color="auto" w:fill="auto"/>
            <w:noWrap/>
            <w:vAlign w:val="bottom"/>
            <w:hideMark/>
          </w:tcPr>
          <w:p w:rsidR="00135FE4" w:rsidRPr="00A91185" w:rsidRDefault="00135FE4" w:rsidP="00135FE4">
            <w:pPr>
              <w:rPr>
                <w:rFonts w:ascii="Century Gothic" w:hAnsi="Century Gothic"/>
                <w:color w:val="000000"/>
                <w:sz w:val="20"/>
                <w:szCs w:val="20"/>
                <w:lang w:val="en-US" w:eastAsia="en-US"/>
              </w:rPr>
            </w:pPr>
            <w:r w:rsidRPr="00A91185">
              <w:rPr>
                <w:rFonts w:ascii="Century Gothic" w:hAnsi="Century Gothic"/>
                <w:color w:val="000000"/>
                <w:sz w:val="20"/>
                <w:szCs w:val="20"/>
                <w:lang w:val="en-US" w:eastAsia="en-US"/>
              </w:rPr>
              <w:t>ICM01958</w:t>
            </w:r>
          </w:p>
        </w:tc>
        <w:tc>
          <w:tcPr>
            <w:tcW w:w="2581" w:type="dxa"/>
            <w:vMerge/>
            <w:tcBorders>
              <w:top w:val="nil"/>
              <w:left w:val="single" w:sz="4" w:space="0" w:color="auto"/>
              <w:bottom w:val="single" w:sz="4" w:space="0" w:color="000000"/>
              <w:right w:val="single" w:sz="4" w:space="0" w:color="auto"/>
            </w:tcBorders>
            <w:vAlign w:val="center"/>
            <w:hideMark/>
          </w:tcPr>
          <w:p w:rsidR="00135FE4" w:rsidRPr="00A91185" w:rsidRDefault="00135FE4" w:rsidP="00135FE4">
            <w:pPr>
              <w:rPr>
                <w:rFonts w:ascii="Century Gothic" w:hAnsi="Century Gothic"/>
                <w:color w:val="000000"/>
                <w:sz w:val="20"/>
                <w:szCs w:val="20"/>
                <w:lang w:val="en-US" w:eastAsia="en-US"/>
              </w:rPr>
            </w:pPr>
          </w:p>
        </w:tc>
        <w:tc>
          <w:tcPr>
            <w:tcW w:w="1323" w:type="dxa"/>
            <w:vMerge/>
            <w:tcBorders>
              <w:top w:val="nil"/>
              <w:left w:val="single" w:sz="4" w:space="0" w:color="auto"/>
              <w:bottom w:val="single" w:sz="4" w:space="0" w:color="000000"/>
              <w:right w:val="single" w:sz="4" w:space="0" w:color="auto"/>
            </w:tcBorders>
            <w:vAlign w:val="center"/>
            <w:hideMark/>
          </w:tcPr>
          <w:p w:rsidR="00135FE4" w:rsidRPr="00A91185" w:rsidRDefault="00135FE4" w:rsidP="00135FE4">
            <w:pPr>
              <w:rPr>
                <w:rFonts w:ascii="Century Gothic" w:hAnsi="Century Gothic"/>
                <w:color w:val="000000"/>
                <w:sz w:val="20"/>
                <w:szCs w:val="20"/>
                <w:lang w:val="en-US" w:eastAsia="en-US"/>
              </w:rPr>
            </w:pPr>
          </w:p>
        </w:tc>
      </w:tr>
    </w:tbl>
    <w:p w:rsidR="002A3876" w:rsidRPr="001245A8" w:rsidRDefault="002A3876" w:rsidP="002A3876">
      <w:pPr>
        <w:ind w:left="1701" w:right="-518"/>
        <w:jc w:val="both"/>
        <w:rPr>
          <w:rFonts w:ascii="Century Gothic" w:hAnsi="Century Gothic" w:cs="Century Gothic"/>
          <w:b/>
          <w:bCs/>
          <w:sz w:val="20"/>
          <w:szCs w:val="20"/>
        </w:rPr>
      </w:pPr>
    </w:p>
    <w:p w:rsidR="002A3876" w:rsidRPr="001245A8" w:rsidRDefault="002A3876" w:rsidP="002A3876">
      <w:pPr>
        <w:ind w:left="1701" w:right="-518"/>
        <w:jc w:val="both"/>
        <w:rPr>
          <w:rFonts w:ascii="Century Gothic" w:hAnsi="Century Gothic" w:cs="Century Gothic"/>
          <w:b/>
          <w:bCs/>
          <w:sz w:val="20"/>
          <w:szCs w:val="20"/>
        </w:rPr>
      </w:pPr>
    </w:p>
    <w:p w:rsidR="002A3876" w:rsidRPr="001245A8" w:rsidRDefault="002A3876" w:rsidP="002A3876">
      <w:pPr>
        <w:tabs>
          <w:tab w:val="left" w:pos="8647"/>
        </w:tabs>
        <w:ind w:left="1701" w:right="-567"/>
        <w:jc w:val="both"/>
        <w:rPr>
          <w:rFonts w:ascii="Century Gothic" w:hAnsi="Century Gothic" w:cs="Century Gothic"/>
          <w:sz w:val="20"/>
          <w:szCs w:val="20"/>
        </w:rPr>
      </w:pPr>
    </w:p>
    <w:p w:rsidR="002A3876" w:rsidRPr="001245A8" w:rsidRDefault="002A3876" w:rsidP="002A3876">
      <w:pPr>
        <w:tabs>
          <w:tab w:val="left" w:pos="8647"/>
        </w:tabs>
        <w:ind w:left="1701" w:right="-567"/>
        <w:jc w:val="both"/>
        <w:rPr>
          <w:rFonts w:ascii="Century Gothic" w:hAnsi="Century Gothic"/>
          <w:sz w:val="20"/>
          <w:szCs w:val="20"/>
          <w:lang w:val="es-MX"/>
        </w:rPr>
      </w:pPr>
    </w:p>
    <w:p w:rsidR="002A3876" w:rsidRPr="001245A8" w:rsidRDefault="002A3876" w:rsidP="002A3876">
      <w:pPr>
        <w:tabs>
          <w:tab w:val="left" w:pos="8647"/>
        </w:tabs>
        <w:ind w:left="1701" w:right="-567"/>
        <w:jc w:val="both"/>
        <w:rPr>
          <w:rFonts w:ascii="Century Gothic" w:hAnsi="Century Gothic"/>
          <w:sz w:val="20"/>
          <w:szCs w:val="20"/>
          <w:lang w:val="es-MX"/>
        </w:rPr>
      </w:pPr>
    </w:p>
    <w:p w:rsidR="002A3876" w:rsidRPr="001245A8" w:rsidRDefault="002A3876" w:rsidP="002A3876">
      <w:pPr>
        <w:tabs>
          <w:tab w:val="left" w:pos="8647"/>
        </w:tabs>
        <w:ind w:left="1701" w:right="-567"/>
        <w:jc w:val="both"/>
        <w:rPr>
          <w:rFonts w:ascii="Century Gothic" w:hAnsi="Century Gothic"/>
          <w:sz w:val="20"/>
          <w:szCs w:val="20"/>
          <w:lang w:val="es-MX"/>
        </w:rPr>
      </w:pPr>
    </w:p>
    <w:p w:rsidR="002A3876" w:rsidRPr="001245A8" w:rsidRDefault="002A3876" w:rsidP="002A3876">
      <w:pPr>
        <w:tabs>
          <w:tab w:val="left" w:pos="8647"/>
        </w:tabs>
        <w:ind w:left="1701" w:right="-567"/>
        <w:jc w:val="both"/>
        <w:rPr>
          <w:rFonts w:ascii="Century Gothic" w:hAnsi="Century Gothic"/>
          <w:sz w:val="20"/>
          <w:szCs w:val="20"/>
          <w:lang w:val="es-MX"/>
        </w:rPr>
      </w:pPr>
    </w:p>
    <w:p w:rsidR="002A3876" w:rsidRDefault="002A3876" w:rsidP="002A3876">
      <w:pPr>
        <w:tabs>
          <w:tab w:val="left" w:pos="8647"/>
        </w:tabs>
        <w:ind w:left="1701" w:right="-567"/>
        <w:jc w:val="both"/>
        <w:rPr>
          <w:rFonts w:ascii="Century Gothic" w:hAnsi="Century Gothic" w:cs="Century Gothic"/>
          <w:sz w:val="22"/>
          <w:szCs w:val="22"/>
        </w:rPr>
      </w:pPr>
      <w:r w:rsidRPr="00B7555C">
        <w:rPr>
          <w:rFonts w:ascii="Century Gothic" w:hAnsi="Century Gothic"/>
          <w:sz w:val="16"/>
          <w:szCs w:val="22"/>
          <w:lang w:val="es-MX"/>
        </w:rPr>
        <w:t>(2)</w:t>
      </w:r>
      <w:r w:rsidRPr="001245A8">
        <w:rPr>
          <w:rFonts w:ascii="Century Gothic" w:hAnsi="Century Gothic" w:cs="Century Gothic"/>
          <w:sz w:val="22"/>
          <w:szCs w:val="22"/>
        </w:rPr>
        <w:t>La Secretaría Técnica Académica ingresará en el sistema la</w:t>
      </w:r>
      <w:r w:rsidR="00E821A9">
        <w:rPr>
          <w:rFonts w:ascii="Century Gothic" w:hAnsi="Century Gothic" w:cs="Century Gothic"/>
          <w:sz w:val="22"/>
          <w:szCs w:val="22"/>
        </w:rPr>
        <w:t>s</w:t>
      </w:r>
      <w:r w:rsidRPr="001245A8">
        <w:rPr>
          <w:rFonts w:ascii="Century Gothic" w:hAnsi="Century Gothic" w:cs="Century Gothic"/>
          <w:sz w:val="22"/>
          <w:szCs w:val="22"/>
        </w:rPr>
        <w:t xml:space="preserve">  </w:t>
      </w:r>
      <w:r w:rsidR="00E821A9" w:rsidRPr="001245A8">
        <w:rPr>
          <w:rFonts w:ascii="Century Gothic" w:hAnsi="Century Gothic" w:cs="Century Gothic"/>
          <w:sz w:val="22"/>
          <w:szCs w:val="22"/>
        </w:rPr>
        <w:t>convalidacion</w:t>
      </w:r>
      <w:r w:rsidR="00E821A9">
        <w:rPr>
          <w:rFonts w:ascii="Century Gothic" w:hAnsi="Century Gothic" w:cs="Century Gothic"/>
          <w:sz w:val="22"/>
          <w:szCs w:val="22"/>
        </w:rPr>
        <w:t>es</w:t>
      </w:r>
      <w:r w:rsidRPr="001245A8">
        <w:rPr>
          <w:rFonts w:ascii="Century Gothic" w:hAnsi="Century Gothic" w:cs="Century Gothic"/>
          <w:sz w:val="22"/>
          <w:szCs w:val="22"/>
        </w:rPr>
        <w:t xml:space="preserve"> de la</w:t>
      </w:r>
      <w:r w:rsidR="00E821A9">
        <w:rPr>
          <w:rFonts w:ascii="Century Gothic" w:hAnsi="Century Gothic" w:cs="Century Gothic"/>
          <w:sz w:val="22"/>
          <w:szCs w:val="22"/>
        </w:rPr>
        <w:t>s</w:t>
      </w:r>
      <w:r w:rsidRPr="001245A8">
        <w:rPr>
          <w:rFonts w:ascii="Century Gothic" w:hAnsi="Century Gothic" w:cs="Century Gothic"/>
          <w:sz w:val="22"/>
          <w:szCs w:val="22"/>
        </w:rPr>
        <w:t xml:space="preserve"> materia</w:t>
      </w:r>
      <w:r w:rsidR="00E821A9">
        <w:rPr>
          <w:rFonts w:ascii="Century Gothic" w:hAnsi="Century Gothic" w:cs="Century Gothic"/>
          <w:sz w:val="22"/>
          <w:szCs w:val="22"/>
        </w:rPr>
        <w:t>s</w:t>
      </w:r>
      <w:r w:rsidRPr="001245A8">
        <w:rPr>
          <w:rFonts w:ascii="Century Gothic" w:hAnsi="Century Gothic" w:cs="Century Gothic"/>
          <w:sz w:val="22"/>
          <w:szCs w:val="22"/>
        </w:rPr>
        <w:t xml:space="preserve"> a partir de la ratificación de esta resolución por parte del Consejo Politécnico.</w:t>
      </w:r>
    </w:p>
    <w:p w:rsidR="001245A8" w:rsidRPr="001245A8" w:rsidRDefault="001245A8" w:rsidP="002A3876">
      <w:pPr>
        <w:tabs>
          <w:tab w:val="left" w:pos="8647"/>
        </w:tabs>
        <w:ind w:left="1701" w:right="-567"/>
        <w:jc w:val="both"/>
        <w:rPr>
          <w:rFonts w:ascii="Century Gothic" w:hAnsi="Century Gothic" w:cs="Century Gothic"/>
          <w:sz w:val="22"/>
          <w:szCs w:val="22"/>
        </w:rPr>
      </w:pPr>
    </w:p>
    <w:p w:rsidR="00A91185" w:rsidRPr="001245A8" w:rsidRDefault="00A91185" w:rsidP="00A91185">
      <w:pPr>
        <w:tabs>
          <w:tab w:val="left" w:pos="8647"/>
        </w:tabs>
        <w:ind w:left="1701" w:right="-567" w:hanging="1701"/>
        <w:jc w:val="both"/>
        <w:rPr>
          <w:rFonts w:ascii="Century Gothic" w:hAnsi="Century Gothic" w:cs="Century Gothic"/>
          <w:sz w:val="22"/>
          <w:szCs w:val="22"/>
        </w:rPr>
      </w:pPr>
      <w:bookmarkStart w:id="7" w:name="CAc2013221"/>
      <w:r w:rsidRPr="001245A8">
        <w:rPr>
          <w:rFonts w:ascii="Century Gothic" w:hAnsi="Century Gothic" w:cs="Century Gothic"/>
          <w:b/>
          <w:bCs/>
          <w:sz w:val="22"/>
          <w:szCs w:val="22"/>
        </w:rPr>
        <w:t>CAc-2013-</w:t>
      </w:r>
      <w:r w:rsidRPr="001245A8">
        <w:rPr>
          <w:rFonts w:ascii="Century Gothic" w:hAnsi="Century Gothic" w:cs="Century Gothic"/>
          <w:b/>
          <w:sz w:val="22"/>
          <w:szCs w:val="22"/>
        </w:rPr>
        <w:t>22</w:t>
      </w:r>
      <w:r w:rsidR="0089019D">
        <w:rPr>
          <w:rFonts w:ascii="Century Gothic" w:hAnsi="Century Gothic" w:cs="Century Gothic"/>
          <w:b/>
          <w:sz w:val="22"/>
          <w:szCs w:val="22"/>
        </w:rPr>
        <w:t>1</w:t>
      </w:r>
      <w:r w:rsidRPr="001245A8">
        <w:rPr>
          <w:rFonts w:ascii="Century Gothic" w:hAnsi="Century Gothic" w:cs="Century Gothic"/>
          <w:b/>
          <w:bCs/>
          <w:sz w:val="22"/>
          <w:szCs w:val="22"/>
        </w:rPr>
        <w:t>.-</w:t>
      </w:r>
      <w:r w:rsidRPr="001245A8">
        <w:rPr>
          <w:rFonts w:ascii="Century Gothic" w:hAnsi="Century Gothic" w:cs="Century Gothic"/>
          <w:sz w:val="22"/>
          <w:szCs w:val="22"/>
        </w:rPr>
        <w:tab/>
      </w:r>
      <w:r w:rsidRPr="001245A8">
        <w:rPr>
          <w:rFonts w:ascii="Century Gothic" w:hAnsi="Century Gothic" w:cs="Century Gothic"/>
          <w:b/>
          <w:bCs/>
          <w:sz w:val="22"/>
          <w:szCs w:val="22"/>
        </w:rPr>
        <w:t>Convalidación de materia</w:t>
      </w:r>
    </w:p>
    <w:bookmarkEnd w:id="7"/>
    <w:p w:rsidR="00A91185" w:rsidRPr="001245A8" w:rsidRDefault="00A91185" w:rsidP="00A91185">
      <w:pPr>
        <w:ind w:left="1701" w:right="-517"/>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sidRPr="001245A8">
        <w:rPr>
          <w:rFonts w:ascii="Century Gothic" w:hAnsi="Century Gothic" w:cs="Century Gothic"/>
          <w:b/>
          <w:sz w:val="22"/>
          <w:szCs w:val="22"/>
          <w:u w:val="single"/>
        </w:rPr>
        <w:t>RCD-0036-2013.6</w:t>
      </w:r>
      <w:r w:rsidRPr="001245A8">
        <w:rPr>
          <w:rFonts w:ascii="Century Gothic" w:hAnsi="Century Gothic" w:cs="Century Gothic"/>
          <w:sz w:val="22"/>
          <w:szCs w:val="22"/>
        </w:rPr>
        <w:t xml:space="preserve"> del Consejo Directivo de la Facultad de Economía y Negocios, la Comisión Académica, </w:t>
      </w:r>
      <w:r w:rsidRPr="001245A8">
        <w:rPr>
          <w:rFonts w:ascii="Century Gothic" w:hAnsi="Century Gothic" w:cs="Century Gothic"/>
          <w:b/>
          <w:i/>
          <w:sz w:val="22"/>
          <w:szCs w:val="22"/>
        </w:rPr>
        <w:t>resuelve:</w:t>
      </w:r>
    </w:p>
    <w:p w:rsidR="00A91185" w:rsidRPr="001245A8" w:rsidRDefault="00A91185" w:rsidP="00A91185">
      <w:pPr>
        <w:ind w:left="1701" w:right="-518"/>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A91185" w:rsidRPr="001245A8" w:rsidRDefault="003B55C3" w:rsidP="00A91185">
      <w:pPr>
        <w:ind w:left="1701" w:right="-518"/>
        <w:jc w:val="both"/>
        <w:rPr>
          <w:rFonts w:ascii="Century Gothic" w:hAnsi="Century Gothic" w:cs="Century Gothic"/>
          <w:b/>
          <w:bCs/>
          <w:sz w:val="22"/>
          <w:szCs w:val="22"/>
        </w:rPr>
      </w:pPr>
      <w:r w:rsidRPr="000E76BD">
        <w:rPr>
          <w:rFonts w:ascii="Century Gothic" w:hAnsi="Century Gothic"/>
          <w:sz w:val="16"/>
          <w:szCs w:val="22"/>
          <w:lang w:val="es-MX"/>
        </w:rPr>
        <w:t>(1)</w:t>
      </w:r>
      <w:r w:rsidR="00A91185" w:rsidRPr="001245A8">
        <w:rPr>
          <w:rFonts w:ascii="Century Gothic" w:hAnsi="Century Gothic" w:cs="Century Gothic"/>
          <w:sz w:val="22"/>
          <w:szCs w:val="22"/>
        </w:rPr>
        <w:t xml:space="preserve">Autorizar la convalidación de la materia aprobada en la carrera de Economía con Mención en Gestión Empresarial de ESPOL, a la </w:t>
      </w:r>
      <w:r w:rsidR="00A91185" w:rsidRPr="002E52E8">
        <w:rPr>
          <w:rFonts w:ascii="Century Gothic" w:hAnsi="Century Gothic" w:cs="Century Gothic"/>
          <w:b/>
          <w:sz w:val="22"/>
          <w:szCs w:val="22"/>
        </w:rPr>
        <w:t>Srta.</w:t>
      </w:r>
      <w:r w:rsidR="00A91185" w:rsidRPr="001245A8">
        <w:rPr>
          <w:rFonts w:ascii="Century Gothic" w:hAnsi="Century Gothic" w:cs="Century Gothic"/>
          <w:sz w:val="22"/>
          <w:szCs w:val="22"/>
        </w:rPr>
        <w:t xml:space="preserve"> </w:t>
      </w:r>
      <w:r w:rsidR="00E821A9">
        <w:rPr>
          <w:rFonts w:ascii="Century Gothic" w:hAnsi="Century Gothic" w:cs="Century Gothic"/>
          <w:b/>
          <w:sz w:val="22"/>
          <w:szCs w:val="22"/>
        </w:rPr>
        <w:t xml:space="preserve">Carmen Andrea </w:t>
      </w:r>
      <w:proofErr w:type="spellStart"/>
      <w:r w:rsidR="00E821A9">
        <w:rPr>
          <w:rFonts w:ascii="Century Gothic" w:hAnsi="Century Gothic" w:cs="Century Gothic"/>
          <w:b/>
          <w:sz w:val="22"/>
          <w:szCs w:val="22"/>
        </w:rPr>
        <w:t>Chicaiza</w:t>
      </w:r>
      <w:proofErr w:type="spellEnd"/>
      <w:r w:rsidR="00E821A9">
        <w:rPr>
          <w:rFonts w:ascii="Century Gothic" w:hAnsi="Century Gothic" w:cs="Century Gothic"/>
          <w:b/>
          <w:sz w:val="22"/>
          <w:szCs w:val="22"/>
        </w:rPr>
        <w:t xml:space="preserve"> Carchi</w:t>
      </w:r>
      <w:r w:rsidR="00A91185" w:rsidRPr="001245A8">
        <w:rPr>
          <w:rFonts w:ascii="Century Gothic" w:hAnsi="Century Gothic" w:cs="Century Gothic"/>
          <w:sz w:val="22"/>
          <w:szCs w:val="22"/>
        </w:rPr>
        <w:t xml:space="preserve"> matrícula No. 200619476, de acuerdo al siguiente cuadro</w:t>
      </w:r>
      <w:r w:rsidR="00A91185" w:rsidRPr="001245A8">
        <w:rPr>
          <w:rFonts w:ascii="Century Gothic" w:hAnsi="Century Gothic" w:cs="Century Gothic"/>
          <w:b/>
          <w:bCs/>
          <w:sz w:val="22"/>
          <w:szCs w:val="22"/>
        </w:rPr>
        <w:t>:</w:t>
      </w:r>
    </w:p>
    <w:p w:rsidR="00A91185" w:rsidRDefault="00A91185" w:rsidP="00A91185">
      <w:pPr>
        <w:ind w:left="1701" w:right="-518"/>
        <w:jc w:val="both"/>
        <w:rPr>
          <w:rFonts w:ascii="Century Gothic" w:hAnsi="Century Gothic" w:cs="Century Gothic"/>
          <w:b/>
          <w:bCs/>
          <w:sz w:val="22"/>
          <w:szCs w:val="22"/>
        </w:rPr>
      </w:pPr>
    </w:p>
    <w:tbl>
      <w:tblPr>
        <w:tblW w:w="8435" w:type="dxa"/>
        <w:tblInd w:w="1738" w:type="dxa"/>
        <w:tblLayout w:type="fixed"/>
        <w:tblLook w:val="04A0" w:firstRow="1" w:lastRow="0" w:firstColumn="1" w:lastColumn="0" w:noHBand="0" w:noVBand="1"/>
      </w:tblPr>
      <w:tblGrid>
        <w:gridCol w:w="3048"/>
        <w:gridCol w:w="1276"/>
        <w:gridCol w:w="2835"/>
        <w:gridCol w:w="1276"/>
      </w:tblGrid>
      <w:tr w:rsidR="00A91185" w:rsidRPr="00A91185" w:rsidTr="002D24DD">
        <w:trPr>
          <w:trHeight w:val="330"/>
        </w:trPr>
        <w:tc>
          <w:tcPr>
            <w:tcW w:w="843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1185" w:rsidRPr="00E821A9" w:rsidRDefault="00A91185" w:rsidP="00A91185">
            <w:pPr>
              <w:jc w:val="center"/>
              <w:rPr>
                <w:rFonts w:ascii="Century Gothic" w:hAnsi="Century Gothic"/>
                <w:b/>
                <w:color w:val="000000"/>
                <w:sz w:val="20"/>
                <w:szCs w:val="20"/>
                <w:lang w:val="es-EC" w:eastAsia="en-US"/>
              </w:rPr>
            </w:pPr>
            <w:r w:rsidRPr="00E821A9">
              <w:rPr>
                <w:rFonts w:ascii="Century Gothic" w:hAnsi="Century Gothic"/>
                <w:b/>
                <w:color w:val="000000"/>
                <w:sz w:val="20"/>
                <w:szCs w:val="20"/>
                <w:lang w:val="es-EC" w:eastAsia="en-US"/>
              </w:rPr>
              <w:t xml:space="preserve">ECONOMÍA CON MENCIÓN </w:t>
            </w:r>
            <w:r w:rsidR="00E821A9" w:rsidRPr="00E821A9">
              <w:rPr>
                <w:rFonts w:ascii="Century Gothic" w:hAnsi="Century Gothic"/>
                <w:b/>
                <w:color w:val="000000"/>
                <w:sz w:val="20"/>
                <w:szCs w:val="20"/>
                <w:lang w:val="es-EC" w:eastAsia="en-US"/>
              </w:rPr>
              <w:t xml:space="preserve">EN GESTIÓN </w:t>
            </w:r>
            <w:r w:rsidRPr="00E821A9">
              <w:rPr>
                <w:rFonts w:ascii="Century Gothic" w:hAnsi="Century Gothic"/>
                <w:b/>
                <w:color w:val="000000"/>
                <w:sz w:val="20"/>
                <w:szCs w:val="20"/>
                <w:lang w:val="es-EC" w:eastAsia="en-US"/>
              </w:rPr>
              <w:t xml:space="preserve">EMPRESARIAL </w:t>
            </w:r>
          </w:p>
        </w:tc>
      </w:tr>
      <w:tr w:rsidR="00A91185" w:rsidRPr="00A91185" w:rsidTr="002D24DD">
        <w:trPr>
          <w:trHeight w:val="300"/>
        </w:trPr>
        <w:tc>
          <w:tcPr>
            <w:tcW w:w="3048" w:type="dxa"/>
            <w:tcBorders>
              <w:top w:val="nil"/>
              <w:left w:val="single" w:sz="4" w:space="0" w:color="auto"/>
              <w:bottom w:val="single" w:sz="4" w:space="0" w:color="auto"/>
              <w:right w:val="single" w:sz="4" w:space="0" w:color="auto"/>
            </w:tcBorders>
            <w:shd w:val="clear" w:color="auto" w:fill="auto"/>
            <w:noWrap/>
            <w:vAlign w:val="bottom"/>
            <w:hideMark/>
          </w:tcPr>
          <w:p w:rsidR="00A91185" w:rsidRPr="00A91185" w:rsidRDefault="00A91185" w:rsidP="00A91185">
            <w:pPr>
              <w:rPr>
                <w:rFonts w:ascii="Century Gothic" w:hAnsi="Century Gothic"/>
                <w:b/>
                <w:bCs/>
                <w:color w:val="000000"/>
                <w:sz w:val="20"/>
                <w:szCs w:val="20"/>
                <w:lang w:val="en-US" w:eastAsia="en-US"/>
              </w:rPr>
            </w:pPr>
            <w:r w:rsidRPr="00A91185">
              <w:rPr>
                <w:rFonts w:ascii="Century Gothic" w:hAnsi="Century Gothic"/>
                <w:b/>
                <w:bCs/>
                <w:color w:val="000000"/>
                <w:sz w:val="20"/>
                <w:szCs w:val="20"/>
                <w:lang w:val="en-US" w:eastAsia="en-US"/>
              </w:rPr>
              <w:t>MATERIA APROBADA</w:t>
            </w:r>
          </w:p>
        </w:tc>
        <w:tc>
          <w:tcPr>
            <w:tcW w:w="1276" w:type="dxa"/>
            <w:tcBorders>
              <w:top w:val="nil"/>
              <w:left w:val="nil"/>
              <w:bottom w:val="single" w:sz="4" w:space="0" w:color="auto"/>
              <w:right w:val="single" w:sz="4" w:space="0" w:color="auto"/>
            </w:tcBorders>
            <w:shd w:val="clear" w:color="auto" w:fill="auto"/>
            <w:noWrap/>
            <w:vAlign w:val="bottom"/>
            <w:hideMark/>
          </w:tcPr>
          <w:p w:rsidR="00A91185" w:rsidRPr="00A91185" w:rsidRDefault="00A91185" w:rsidP="00A91185">
            <w:pPr>
              <w:rPr>
                <w:rFonts w:ascii="Century Gothic" w:hAnsi="Century Gothic"/>
                <w:b/>
                <w:bCs/>
                <w:color w:val="000000"/>
                <w:sz w:val="20"/>
                <w:szCs w:val="20"/>
                <w:lang w:val="en-US" w:eastAsia="en-US"/>
              </w:rPr>
            </w:pPr>
            <w:r w:rsidRPr="00A91185">
              <w:rPr>
                <w:rFonts w:ascii="Century Gothic" w:hAnsi="Century Gothic"/>
                <w:b/>
                <w:bCs/>
                <w:color w:val="000000"/>
                <w:sz w:val="20"/>
                <w:szCs w:val="20"/>
                <w:lang w:val="en-US" w:eastAsia="en-US"/>
              </w:rPr>
              <w:t>CÓDIGO</w:t>
            </w:r>
          </w:p>
        </w:tc>
        <w:tc>
          <w:tcPr>
            <w:tcW w:w="2835" w:type="dxa"/>
            <w:tcBorders>
              <w:top w:val="nil"/>
              <w:left w:val="nil"/>
              <w:bottom w:val="single" w:sz="4" w:space="0" w:color="auto"/>
              <w:right w:val="single" w:sz="4" w:space="0" w:color="auto"/>
            </w:tcBorders>
            <w:shd w:val="clear" w:color="auto" w:fill="auto"/>
            <w:noWrap/>
            <w:vAlign w:val="bottom"/>
            <w:hideMark/>
          </w:tcPr>
          <w:p w:rsidR="00A91185" w:rsidRPr="00A91185" w:rsidRDefault="00A91185" w:rsidP="00A91185">
            <w:pPr>
              <w:rPr>
                <w:rFonts w:ascii="Century Gothic" w:hAnsi="Century Gothic"/>
                <w:b/>
                <w:bCs/>
                <w:color w:val="000000"/>
                <w:sz w:val="20"/>
                <w:szCs w:val="20"/>
                <w:lang w:val="en-US" w:eastAsia="en-US"/>
              </w:rPr>
            </w:pPr>
            <w:r w:rsidRPr="00A91185">
              <w:rPr>
                <w:rFonts w:ascii="Century Gothic" w:hAnsi="Century Gothic"/>
                <w:b/>
                <w:bCs/>
                <w:color w:val="000000"/>
                <w:sz w:val="20"/>
                <w:szCs w:val="20"/>
                <w:lang w:val="en-US" w:eastAsia="en-US"/>
              </w:rPr>
              <w:t>MATERIA A CONVALIDAR</w:t>
            </w:r>
          </w:p>
        </w:tc>
        <w:tc>
          <w:tcPr>
            <w:tcW w:w="1276" w:type="dxa"/>
            <w:tcBorders>
              <w:top w:val="nil"/>
              <w:left w:val="nil"/>
              <w:bottom w:val="single" w:sz="4" w:space="0" w:color="auto"/>
              <w:right w:val="single" w:sz="4" w:space="0" w:color="auto"/>
            </w:tcBorders>
            <w:shd w:val="clear" w:color="auto" w:fill="auto"/>
            <w:noWrap/>
            <w:vAlign w:val="bottom"/>
            <w:hideMark/>
          </w:tcPr>
          <w:p w:rsidR="00A91185" w:rsidRPr="00A91185" w:rsidRDefault="00A91185" w:rsidP="00A91185">
            <w:pPr>
              <w:rPr>
                <w:rFonts w:ascii="Century Gothic" w:hAnsi="Century Gothic"/>
                <w:b/>
                <w:bCs/>
                <w:color w:val="000000"/>
                <w:sz w:val="20"/>
                <w:szCs w:val="20"/>
                <w:lang w:val="en-US" w:eastAsia="en-US"/>
              </w:rPr>
            </w:pPr>
            <w:r w:rsidRPr="00A91185">
              <w:rPr>
                <w:rFonts w:ascii="Century Gothic" w:hAnsi="Century Gothic"/>
                <w:b/>
                <w:bCs/>
                <w:color w:val="000000"/>
                <w:sz w:val="20"/>
                <w:szCs w:val="20"/>
                <w:lang w:val="en-US" w:eastAsia="en-US"/>
              </w:rPr>
              <w:t>CÓDIGO</w:t>
            </w:r>
          </w:p>
        </w:tc>
      </w:tr>
      <w:tr w:rsidR="00A91185" w:rsidRPr="00A91185" w:rsidTr="002D24DD">
        <w:trPr>
          <w:trHeight w:val="300"/>
        </w:trPr>
        <w:tc>
          <w:tcPr>
            <w:tcW w:w="3048" w:type="dxa"/>
            <w:tcBorders>
              <w:top w:val="nil"/>
              <w:left w:val="single" w:sz="4" w:space="0" w:color="auto"/>
              <w:bottom w:val="single" w:sz="4" w:space="0" w:color="auto"/>
              <w:right w:val="single" w:sz="4" w:space="0" w:color="auto"/>
            </w:tcBorders>
            <w:shd w:val="clear" w:color="auto" w:fill="auto"/>
            <w:noWrap/>
            <w:vAlign w:val="bottom"/>
            <w:hideMark/>
          </w:tcPr>
          <w:p w:rsidR="00A91185" w:rsidRPr="00A91185" w:rsidRDefault="00A91185" w:rsidP="00A91185">
            <w:pPr>
              <w:rPr>
                <w:rFonts w:ascii="Century Gothic" w:hAnsi="Century Gothic"/>
                <w:color w:val="000000"/>
                <w:sz w:val="20"/>
                <w:szCs w:val="20"/>
                <w:lang w:val="en-US" w:eastAsia="en-US"/>
              </w:rPr>
            </w:pPr>
            <w:proofErr w:type="spellStart"/>
            <w:r w:rsidRPr="00A91185">
              <w:rPr>
                <w:rFonts w:ascii="Century Gothic" w:hAnsi="Century Gothic"/>
                <w:color w:val="000000"/>
                <w:sz w:val="20"/>
                <w:szCs w:val="20"/>
                <w:lang w:val="en-US" w:eastAsia="en-US"/>
              </w:rPr>
              <w:t>Internacional</w:t>
            </w:r>
            <w:proofErr w:type="spellEnd"/>
            <w:r w:rsidRPr="00A91185">
              <w:rPr>
                <w:rFonts w:ascii="Century Gothic" w:hAnsi="Century Gothic"/>
                <w:color w:val="000000"/>
                <w:sz w:val="20"/>
                <w:szCs w:val="20"/>
                <w:lang w:val="en-US" w:eastAsia="en-US"/>
              </w:rPr>
              <w:t xml:space="preserve"> Financial Management </w:t>
            </w:r>
          </w:p>
        </w:tc>
        <w:tc>
          <w:tcPr>
            <w:tcW w:w="1276" w:type="dxa"/>
            <w:tcBorders>
              <w:top w:val="nil"/>
              <w:left w:val="nil"/>
              <w:bottom w:val="single" w:sz="4" w:space="0" w:color="auto"/>
              <w:right w:val="single" w:sz="4" w:space="0" w:color="auto"/>
            </w:tcBorders>
            <w:shd w:val="clear" w:color="auto" w:fill="auto"/>
            <w:noWrap/>
            <w:vAlign w:val="bottom"/>
            <w:hideMark/>
          </w:tcPr>
          <w:p w:rsidR="00A91185" w:rsidRPr="00A91185" w:rsidRDefault="00A91185" w:rsidP="00A91185">
            <w:pPr>
              <w:rPr>
                <w:rFonts w:ascii="Century Gothic" w:hAnsi="Century Gothic"/>
                <w:color w:val="000000"/>
                <w:sz w:val="20"/>
                <w:szCs w:val="20"/>
                <w:lang w:val="en-US" w:eastAsia="en-US"/>
              </w:rPr>
            </w:pPr>
            <w:r w:rsidRPr="00A91185">
              <w:rPr>
                <w:rFonts w:ascii="Century Gothic" w:hAnsi="Century Gothic"/>
                <w:color w:val="000000"/>
                <w:sz w:val="20"/>
                <w:szCs w:val="20"/>
                <w:lang w:val="en-US" w:eastAsia="en-US"/>
              </w:rPr>
              <w:t>ICHE04044</w:t>
            </w:r>
          </w:p>
        </w:tc>
        <w:tc>
          <w:tcPr>
            <w:tcW w:w="2835" w:type="dxa"/>
            <w:tcBorders>
              <w:top w:val="nil"/>
              <w:left w:val="nil"/>
              <w:bottom w:val="single" w:sz="4" w:space="0" w:color="auto"/>
              <w:right w:val="single" w:sz="4" w:space="0" w:color="auto"/>
            </w:tcBorders>
            <w:shd w:val="clear" w:color="auto" w:fill="auto"/>
            <w:noWrap/>
            <w:vAlign w:val="center"/>
            <w:hideMark/>
          </w:tcPr>
          <w:p w:rsidR="00A91185" w:rsidRPr="00A91185" w:rsidRDefault="00A91185" w:rsidP="002D24DD">
            <w:pPr>
              <w:rPr>
                <w:rFonts w:ascii="Century Gothic" w:hAnsi="Century Gothic"/>
                <w:color w:val="000000"/>
                <w:sz w:val="20"/>
                <w:szCs w:val="20"/>
                <w:lang w:val="en-US" w:eastAsia="en-US"/>
              </w:rPr>
            </w:pPr>
            <w:r w:rsidRPr="00A91185">
              <w:rPr>
                <w:rFonts w:ascii="Century Gothic" w:hAnsi="Century Gothic"/>
                <w:color w:val="000000"/>
                <w:sz w:val="20"/>
                <w:szCs w:val="20"/>
                <w:lang w:val="en-US" w:eastAsia="en-US"/>
              </w:rPr>
              <w:t xml:space="preserve">Finanzas </w:t>
            </w:r>
            <w:proofErr w:type="spellStart"/>
            <w:r w:rsidRPr="00A91185">
              <w:rPr>
                <w:rFonts w:ascii="Century Gothic" w:hAnsi="Century Gothic"/>
                <w:color w:val="000000"/>
                <w:sz w:val="20"/>
                <w:szCs w:val="20"/>
                <w:lang w:val="en-US" w:eastAsia="en-US"/>
              </w:rPr>
              <w:t>Internacionales</w:t>
            </w:r>
            <w:proofErr w:type="spellEnd"/>
            <w:r w:rsidRPr="00A91185">
              <w:rPr>
                <w:rFonts w:ascii="Century Gothic" w:hAnsi="Century Gothic"/>
                <w:color w:val="000000"/>
                <w:sz w:val="20"/>
                <w:szCs w:val="20"/>
                <w:lang w:val="en-US" w:eastAsia="en-US"/>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A91185" w:rsidRPr="00A91185" w:rsidRDefault="00A91185" w:rsidP="00A91185">
            <w:pPr>
              <w:rPr>
                <w:rFonts w:ascii="Century Gothic" w:hAnsi="Century Gothic"/>
                <w:color w:val="000000"/>
                <w:sz w:val="20"/>
                <w:szCs w:val="20"/>
                <w:lang w:val="en-US" w:eastAsia="en-US"/>
              </w:rPr>
            </w:pPr>
            <w:r w:rsidRPr="00A91185">
              <w:rPr>
                <w:rFonts w:ascii="Century Gothic" w:hAnsi="Century Gothic"/>
                <w:color w:val="000000"/>
                <w:sz w:val="20"/>
                <w:szCs w:val="20"/>
                <w:lang w:val="en-US" w:eastAsia="en-US"/>
              </w:rPr>
              <w:t>ICHE01123</w:t>
            </w:r>
          </w:p>
        </w:tc>
      </w:tr>
    </w:tbl>
    <w:p w:rsidR="00A91185" w:rsidRPr="006D5776" w:rsidRDefault="00A91185" w:rsidP="00A91185">
      <w:pPr>
        <w:tabs>
          <w:tab w:val="left" w:pos="8647"/>
        </w:tabs>
        <w:ind w:left="1701" w:right="-567"/>
        <w:jc w:val="both"/>
        <w:rPr>
          <w:rFonts w:ascii="Century Gothic" w:hAnsi="Century Gothic" w:cs="Century Gothic"/>
          <w:sz w:val="22"/>
          <w:szCs w:val="22"/>
        </w:rPr>
      </w:pPr>
    </w:p>
    <w:p w:rsidR="00A91185" w:rsidRPr="001245A8" w:rsidRDefault="00A91185" w:rsidP="00A91185">
      <w:pPr>
        <w:tabs>
          <w:tab w:val="left" w:pos="8647"/>
        </w:tabs>
        <w:ind w:left="1701" w:right="-567"/>
        <w:jc w:val="both"/>
        <w:rPr>
          <w:rFonts w:ascii="Century Gothic" w:hAnsi="Century Gothic" w:cs="Century Gothic"/>
          <w:sz w:val="22"/>
          <w:szCs w:val="22"/>
        </w:rPr>
      </w:pPr>
      <w:r w:rsidRPr="00B7555C">
        <w:rPr>
          <w:rFonts w:ascii="Century Gothic" w:hAnsi="Century Gothic"/>
          <w:sz w:val="16"/>
          <w:szCs w:val="22"/>
          <w:lang w:val="es-MX"/>
        </w:rPr>
        <w:t>(2)</w:t>
      </w:r>
      <w:r w:rsidRPr="001245A8">
        <w:rPr>
          <w:rFonts w:ascii="Century Gothic" w:hAnsi="Century Gothic" w:cs="Century Gothic"/>
          <w:sz w:val="22"/>
          <w:szCs w:val="22"/>
        </w:rPr>
        <w:t>La Secretaría Técnica Académica ingresará en el sistema la  convalidación de la materia a partir de la ratificación de esta resolución por parte del Consejo Politécnico.</w:t>
      </w:r>
    </w:p>
    <w:p w:rsidR="00A91185" w:rsidRDefault="00A91185" w:rsidP="00A91185">
      <w:pPr>
        <w:tabs>
          <w:tab w:val="left" w:pos="8647"/>
        </w:tabs>
        <w:ind w:left="1701" w:right="-567"/>
        <w:jc w:val="both"/>
        <w:rPr>
          <w:rFonts w:ascii="Century Gothic" w:hAnsi="Century Gothic" w:cs="Century Gothic"/>
          <w:sz w:val="22"/>
          <w:szCs w:val="22"/>
        </w:rPr>
      </w:pPr>
    </w:p>
    <w:p w:rsidR="00A91185" w:rsidRPr="001245A8" w:rsidRDefault="00A91185" w:rsidP="00A91185">
      <w:pPr>
        <w:tabs>
          <w:tab w:val="left" w:pos="8647"/>
        </w:tabs>
        <w:ind w:left="1701" w:right="-567" w:hanging="1701"/>
        <w:jc w:val="both"/>
        <w:rPr>
          <w:rFonts w:ascii="Century Gothic" w:hAnsi="Century Gothic" w:cs="Century Gothic"/>
          <w:sz w:val="22"/>
          <w:szCs w:val="22"/>
        </w:rPr>
      </w:pPr>
      <w:bookmarkStart w:id="8" w:name="CAc2013222"/>
      <w:r w:rsidRPr="001245A8">
        <w:rPr>
          <w:rFonts w:ascii="Century Gothic" w:hAnsi="Century Gothic" w:cs="Century Gothic"/>
          <w:b/>
          <w:bCs/>
          <w:sz w:val="22"/>
          <w:szCs w:val="22"/>
        </w:rPr>
        <w:t>CAc-2013-</w:t>
      </w:r>
      <w:r w:rsidR="003B55C3">
        <w:rPr>
          <w:rFonts w:ascii="Century Gothic" w:hAnsi="Century Gothic" w:cs="Century Gothic"/>
          <w:b/>
          <w:sz w:val="22"/>
          <w:szCs w:val="22"/>
        </w:rPr>
        <w:t>22</w:t>
      </w:r>
      <w:r w:rsidR="0089019D">
        <w:rPr>
          <w:rFonts w:ascii="Century Gothic" w:hAnsi="Century Gothic" w:cs="Century Gothic"/>
          <w:b/>
          <w:sz w:val="22"/>
          <w:szCs w:val="22"/>
        </w:rPr>
        <w:t>2</w:t>
      </w:r>
      <w:r w:rsidRPr="001245A8">
        <w:rPr>
          <w:rFonts w:ascii="Century Gothic" w:hAnsi="Century Gothic" w:cs="Century Gothic"/>
          <w:b/>
          <w:bCs/>
          <w:sz w:val="22"/>
          <w:szCs w:val="22"/>
        </w:rPr>
        <w:t>.-</w:t>
      </w:r>
      <w:r w:rsidRPr="001245A8">
        <w:rPr>
          <w:rFonts w:ascii="Century Gothic" w:hAnsi="Century Gothic" w:cs="Century Gothic"/>
          <w:sz w:val="22"/>
          <w:szCs w:val="22"/>
        </w:rPr>
        <w:tab/>
      </w:r>
      <w:r w:rsidRPr="001245A8">
        <w:rPr>
          <w:rFonts w:ascii="Century Gothic" w:hAnsi="Century Gothic" w:cs="Century Gothic"/>
          <w:b/>
          <w:bCs/>
          <w:sz w:val="22"/>
          <w:szCs w:val="22"/>
        </w:rPr>
        <w:t>Convalidación de materia</w:t>
      </w:r>
    </w:p>
    <w:bookmarkEnd w:id="8"/>
    <w:p w:rsidR="00A91185" w:rsidRPr="001245A8" w:rsidRDefault="00A91185" w:rsidP="00A91185">
      <w:pPr>
        <w:ind w:left="1701" w:right="-517"/>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sidRPr="001245A8">
        <w:rPr>
          <w:rFonts w:ascii="Century Gothic" w:hAnsi="Century Gothic" w:cs="Century Gothic"/>
          <w:b/>
          <w:sz w:val="22"/>
          <w:szCs w:val="22"/>
          <w:u w:val="single"/>
        </w:rPr>
        <w:t>RCD-0036-2013.7</w:t>
      </w:r>
      <w:r w:rsidRPr="001245A8">
        <w:rPr>
          <w:rFonts w:ascii="Century Gothic" w:hAnsi="Century Gothic" w:cs="Century Gothic"/>
          <w:sz w:val="22"/>
          <w:szCs w:val="22"/>
        </w:rPr>
        <w:t xml:space="preserve"> del Consejo Directivo de la Facultad de Economía y Negocios, la Comisión Académica, </w:t>
      </w:r>
      <w:r w:rsidRPr="001245A8">
        <w:rPr>
          <w:rFonts w:ascii="Century Gothic" w:hAnsi="Century Gothic" w:cs="Century Gothic"/>
          <w:b/>
          <w:i/>
          <w:sz w:val="22"/>
          <w:szCs w:val="22"/>
        </w:rPr>
        <w:t>resuelve:</w:t>
      </w:r>
    </w:p>
    <w:p w:rsidR="00A91185" w:rsidRPr="001245A8" w:rsidRDefault="00A91185" w:rsidP="00A91185">
      <w:pPr>
        <w:ind w:left="1701" w:right="-518"/>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9E2D64" w:rsidRPr="001245A8" w:rsidRDefault="003B55C3" w:rsidP="009E2D64">
      <w:pPr>
        <w:ind w:left="1701" w:right="-518"/>
        <w:jc w:val="both"/>
        <w:rPr>
          <w:rFonts w:ascii="Century Gothic" w:hAnsi="Century Gothic" w:cs="Century Gothic"/>
          <w:b/>
          <w:bCs/>
          <w:sz w:val="22"/>
          <w:szCs w:val="22"/>
        </w:rPr>
      </w:pPr>
      <w:r w:rsidRPr="000E76BD">
        <w:rPr>
          <w:rFonts w:ascii="Century Gothic" w:hAnsi="Century Gothic"/>
          <w:sz w:val="16"/>
          <w:szCs w:val="22"/>
          <w:lang w:val="es-MX"/>
        </w:rPr>
        <w:t>(1)</w:t>
      </w:r>
      <w:r w:rsidR="00A91185" w:rsidRPr="001245A8">
        <w:rPr>
          <w:rFonts w:ascii="Century Gothic" w:hAnsi="Century Gothic" w:cs="Century Gothic"/>
          <w:sz w:val="22"/>
          <w:szCs w:val="22"/>
        </w:rPr>
        <w:t xml:space="preserve">Autorizar la convalidación de la materia aprobada en la </w:t>
      </w:r>
      <w:r w:rsidR="009E2D64" w:rsidRPr="001245A8">
        <w:rPr>
          <w:rFonts w:ascii="Century Gothic" w:hAnsi="Century Gothic" w:cs="Century Gothic"/>
          <w:sz w:val="22"/>
          <w:szCs w:val="22"/>
        </w:rPr>
        <w:t>Universidad de Espíritu Santo</w:t>
      </w:r>
      <w:r w:rsidR="00A91185" w:rsidRPr="001245A8">
        <w:rPr>
          <w:rFonts w:ascii="Century Gothic" w:hAnsi="Century Gothic" w:cs="Century Gothic"/>
          <w:sz w:val="22"/>
          <w:szCs w:val="22"/>
        </w:rPr>
        <w:t xml:space="preserve">, a la </w:t>
      </w:r>
      <w:r w:rsidR="00A91185" w:rsidRPr="002E52E8">
        <w:rPr>
          <w:rFonts w:ascii="Century Gothic" w:hAnsi="Century Gothic" w:cs="Century Gothic"/>
          <w:b/>
          <w:sz w:val="22"/>
          <w:szCs w:val="22"/>
        </w:rPr>
        <w:t>Srta.</w:t>
      </w:r>
      <w:r w:rsidR="00A91185" w:rsidRPr="001245A8">
        <w:rPr>
          <w:rFonts w:ascii="Century Gothic" w:hAnsi="Century Gothic" w:cs="Century Gothic"/>
          <w:sz w:val="22"/>
          <w:szCs w:val="22"/>
        </w:rPr>
        <w:t xml:space="preserve"> </w:t>
      </w:r>
      <w:r w:rsidR="00A91185" w:rsidRPr="001245A8">
        <w:rPr>
          <w:rFonts w:ascii="Century Gothic" w:hAnsi="Century Gothic" w:cs="Century Gothic"/>
          <w:b/>
          <w:sz w:val="22"/>
          <w:szCs w:val="22"/>
        </w:rPr>
        <w:t>Gabriela Denisse Lozano Pico</w:t>
      </w:r>
      <w:r w:rsidR="00E821A9">
        <w:rPr>
          <w:rFonts w:ascii="Century Gothic" w:hAnsi="Century Gothic" w:cs="Century Gothic"/>
          <w:sz w:val="22"/>
          <w:szCs w:val="22"/>
        </w:rPr>
        <w:t xml:space="preserve"> matrícula No. </w:t>
      </w:r>
      <w:r w:rsidR="00E821A9">
        <w:rPr>
          <w:rFonts w:ascii="Century Gothic" w:hAnsi="Century Gothic" w:cs="Century Gothic"/>
          <w:sz w:val="22"/>
          <w:szCs w:val="22"/>
        </w:rPr>
        <w:lastRenderedPageBreak/>
        <w:t>201172244</w:t>
      </w:r>
      <w:r w:rsidR="00A91185" w:rsidRPr="001245A8">
        <w:rPr>
          <w:rFonts w:ascii="Century Gothic" w:hAnsi="Century Gothic" w:cs="Century Gothic"/>
          <w:sz w:val="22"/>
          <w:szCs w:val="22"/>
        </w:rPr>
        <w:t xml:space="preserve">, </w:t>
      </w:r>
      <w:r w:rsidR="009E2D64" w:rsidRPr="001245A8">
        <w:rPr>
          <w:rFonts w:ascii="Century Gothic" w:hAnsi="Century Gothic" w:cs="Century Gothic"/>
          <w:sz w:val="22"/>
          <w:szCs w:val="22"/>
        </w:rPr>
        <w:t>con la materia de la carrera Ingeniería en Marketing Comunicación y Ventas de acuerdo al siguiente cuadro</w:t>
      </w:r>
      <w:r w:rsidR="009E2D64" w:rsidRPr="001245A8">
        <w:rPr>
          <w:rFonts w:ascii="Century Gothic" w:hAnsi="Century Gothic" w:cs="Century Gothic"/>
          <w:b/>
          <w:bCs/>
          <w:sz w:val="22"/>
          <w:szCs w:val="22"/>
        </w:rPr>
        <w:t>:</w:t>
      </w:r>
    </w:p>
    <w:p w:rsidR="00A91185" w:rsidRDefault="00A91185" w:rsidP="00A91185">
      <w:pPr>
        <w:ind w:left="1701" w:right="-518"/>
        <w:jc w:val="both"/>
        <w:rPr>
          <w:rFonts w:ascii="Century Gothic" w:hAnsi="Century Gothic" w:cs="Century Gothic"/>
          <w:b/>
          <w:bCs/>
          <w:sz w:val="22"/>
          <w:szCs w:val="22"/>
        </w:rPr>
      </w:pPr>
    </w:p>
    <w:tbl>
      <w:tblPr>
        <w:tblW w:w="7929" w:type="dxa"/>
        <w:tblInd w:w="1969" w:type="dxa"/>
        <w:tblLook w:val="04A0" w:firstRow="1" w:lastRow="0" w:firstColumn="1" w:lastColumn="0" w:noHBand="0" w:noVBand="1"/>
      </w:tblPr>
      <w:tblGrid>
        <w:gridCol w:w="3054"/>
        <w:gridCol w:w="1072"/>
        <w:gridCol w:w="2581"/>
        <w:gridCol w:w="1222"/>
      </w:tblGrid>
      <w:tr w:rsidR="009E2D64" w:rsidRPr="009E2D64" w:rsidTr="009E2D64">
        <w:trPr>
          <w:trHeight w:val="300"/>
        </w:trPr>
        <w:tc>
          <w:tcPr>
            <w:tcW w:w="4126" w:type="dxa"/>
            <w:gridSpan w:val="2"/>
            <w:tcBorders>
              <w:top w:val="single" w:sz="4" w:space="0" w:color="auto"/>
              <w:left w:val="single" w:sz="4" w:space="0" w:color="auto"/>
              <w:bottom w:val="single" w:sz="4" w:space="0" w:color="auto"/>
              <w:right w:val="nil"/>
            </w:tcBorders>
            <w:shd w:val="clear" w:color="auto" w:fill="auto"/>
            <w:noWrap/>
            <w:vAlign w:val="bottom"/>
            <w:hideMark/>
          </w:tcPr>
          <w:p w:rsidR="009E2D64" w:rsidRPr="009E2D64" w:rsidRDefault="009E2D64" w:rsidP="009E2D64">
            <w:pPr>
              <w:jc w:val="center"/>
              <w:rPr>
                <w:rFonts w:ascii="Century Gothic" w:hAnsi="Century Gothic"/>
                <w:b/>
                <w:color w:val="000000"/>
                <w:sz w:val="20"/>
                <w:szCs w:val="20"/>
                <w:lang w:eastAsia="en-US"/>
              </w:rPr>
            </w:pPr>
            <w:r w:rsidRPr="009E2D64">
              <w:rPr>
                <w:rFonts w:ascii="Century Gothic" w:hAnsi="Century Gothic"/>
                <w:b/>
                <w:color w:val="000000"/>
                <w:sz w:val="20"/>
                <w:szCs w:val="20"/>
                <w:lang w:eastAsia="en-US"/>
              </w:rPr>
              <w:t xml:space="preserve">UNIVERSIDAD DE ESPECIALIIDADES ESPIRITU SANTO </w:t>
            </w:r>
          </w:p>
        </w:tc>
        <w:tc>
          <w:tcPr>
            <w:tcW w:w="38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D64" w:rsidRPr="009E2D64" w:rsidRDefault="009E2D64" w:rsidP="009E2D64">
            <w:pPr>
              <w:jc w:val="center"/>
              <w:rPr>
                <w:rFonts w:ascii="Century Gothic" w:hAnsi="Century Gothic"/>
                <w:b/>
                <w:color w:val="000000"/>
                <w:sz w:val="20"/>
                <w:szCs w:val="20"/>
                <w:lang w:eastAsia="en-US"/>
              </w:rPr>
            </w:pPr>
            <w:r w:rsidRPr="009E2D64">
              <w:rPr>
                <w:rFonts w:ascii="Century Gothic" w:hAnsi="Century Gothic"/>
                <w:b/>
                <w:color w:val="000000"/>
                <w:sz w:val="20"/>
                <w:szCs w:val="20"/>
                <w:lang w:eastAsia="en-US"/>
              </w:rPr>
              <w:t>INGENIERIA EN MARKETING COMUNICACIÓN Y VENTAS</w:t>
            </w:r>
          </w:p>
        </w:tc>
      </w:tr>
      <w:tr w:rsidR="009E2D64" w:rsidRPr="009E2D64" w:rsidTr="009E2D64">
        <w:trPr>
          <w:trHeight w:val="300"/>
        </w:trPr>
        <w:tc>
          <w:tcPr>
            <w:tcW w:w="3054" w:type="dxa"/>
            <w:tcBorders>
              <w:top w:val="nil"/>
              <w:left w:val="single" w:sz="4" w:space="0" w:color="auto"/>
              <w:bottom w:val="single" w:sz="4" w:space="0" w:color="auto"/>
              <w:right w:val="single" w:sz="4" w:space="0" w:color="auto"/>
            </w:tcBorders>
            <w:shd w:val="clear" w:color="auto" w:fill="auto"/>
            <w:noWrap/>
            <w:vAlign w:val="center"/>
            <w:hideMark/>
          </w:tcPr>
          <w:p w:rsidR="009E2D64" w:rsidRPr="009E2D64" w:rsidRDefault="009E2D64" w:rsidP="009E2D64">
            <w:pPr>
              <w:jc w:val="center"/>
              <w:rPr>
                <w:rFonts w:ascii="Century Gothic" w:hAnsi="Century Gothic"/>
                <w:b/>
                <w:bCs/>
                <w:color w:val="000000"/>
                <w:sz w:val="20"/>
                <w:szCs w:val="20"/>
                <w:lang w:val="en-US" w:eastAsia="en-US"/>
              </w:rPr>
            </w:pPr>
            <w:r w:rsidRPr="009E2D64">
              <w:rPr>
                <w:rFonts w:ascii="Century Gothic" w:hAnsi="Century Gothic"/>
                <w:b/>
                <w:bCs/>
                <w:color w:val="000000"/>
                <w:sz w:val="20"/>
                <w:szCs w:val="20"/>
                <w:lang w:val="en-US" w:eastAsia="en-US"/>
              </w:rPr>
              <w:t>MATERIA APROBADA</w:t>
            </w:r>
          </w:p>
        </w:tc>
        <w:tc>
          <w:tcPr>
            <w:tcW w:w="1072" w:type="dxa"/>
            <w:tcBorders>
              <w:top w:val="nil"/>
              <w:left w:val="nil"/>
              <w:bottom w:val="single" w:sz="4" w:space="0" w:color="auto"/>
              <w:right w:val="single" w:sz="4" w:space="0" w:color="auto"/>
            </w:tcBorders>
            <w:shd w:val="clear" w:color="auto" w:fill="auto"/>
            <w:noWrap/>
            <w:vAlign w:val="center"/>
            <w:hideMark/>
          </w:tcPr>
          <w:p w:rsidR="009E2D64" w:rsidRPr="009E2D64" w:rsidRDefault="009E2D64" w:rsidP="009E2D64">
            <w:pPr>
              <w:jc w:val="center"/>
              <w:rPr>
                <w:rFonts w:ascii="Century Gothic" w:hAnsi="Century Gothic"/>
                <w:b/>
                <w:bCs/>
                <w:color w:val="000000"/>
                <w:sz w:val="20"/>
                <w:szCs w:val="20"/>
                <w:lang w:val="en-US" w:eastAsia="en-US"/>
              </w:rPr>
            </w:pPr>
            <w:r w:rsidRPr="009E2D64">
              <w:rPr>
                <w:rFonts w:ascii="Century Gothic" w:hAnsi="Century Gothic"/>
                <w:b/>
                <w:bCs/>
                <w:color w:val="000000"/>
                <w:sz w:val="20"/>
                <w:szCs w:val="20"/>
                <w:lang w:val="en-US" w:eastAsia="en-US"/>
              </w:rPr>
              <w:t>CÓDIGO</w:t>
            </w:r>
          </w:p>
        </w:tc>
        <w:tc>
          <w:tcPr>
            <w:tcW w:w="2581" w:type="dxa"/>
            <w:tcBorders>
              <w:top w:val="nil"/>
              <w:left w:val="nil"/>
              <w:bottom w:val="single" w:sz="4" w:space="0" w:color="auto"/>
              <w:right w:val="single" w:sz="4" w:space="0" w:color="auto"/>
            </w:tcBorders>
            <w:shd w:val="clear" w:color="auto" w:fill="auto"/>
            <w:noWrap/>
            <w:vAlign w:val="center"/>
            <w:hideMark/>
          </w:tcPr>
          <w:p w:rsidR="009E2D64" w:rsidRPr="009E2D64" w:rsidRDefault="009E2D64" w:rsidP="009E2D64">
            <w:pPr>
              <w:jc w:val="center"/>
              <w:rPr>
                <w:rFonts w:ascii="Century Gothic" w:hAnsi="Century Gothic"/>
                <w:b/>
                <w:bCs/>
                <w:color w:val="000000"/>
                <w:sz w:val="20"/>
                <w:szCs w:val="20"/>
                <w:lang w:val="en-US" w:eastAsia="en-US"/>
              </w:rPr>
            </w:pPr>
            <w:r w:rsidRPr="009E2D64">
              <w:rPr>
                <w:rFonts w:ascii="Century Gothic" w:hAnsi="Century Gothic"/>
                <w:b/>
                <w:bCs/>
                <w:color w:val="000000"/>
                <w:sz w:val="20"/>
                <w:szCs w:val="20"/>
                <w:lang w:val="en-US" w:eastAsia="en-US"/>
              </w:rPr>
              <w:t>MATERIA A CONVALIDAR</w:t>
            </w:r>
          </w:p>
        </w:tc>
        <w:tc>
          <w:tcPr>
            <w:tcW w:w="1222" w:type="dxa"/>
            <w:tcBorders>
              <w:top w:val="nil"/>
              <w:left w:val="nil"/>
              <w:bottom w:val="single" w:sz="4" w:space="0" w:color="auto"/>
              <w:right w:val="single" w:sz="4" w:space="0" w:color="auto"/>
            </w:tcBorders>
            <w:shd w:val="clear" w:color="auto" w:fill="auto"/>
            <w:noWrap/>
            <w:vAlign w:val="center"/>
            <w:hideMark/>
          </w:tcPr>
          <w:p w:rsidR="009E2D64" w:rsidRPr="009E2D64" w:rsidRDefault="009E2D64" w:rsidP="009E2D64">
            <w:pPr>
              <w:jc w:val="center"/>
              <w:rPr>
                <w:rFonts w:ascii="Century Gothic" w:hAnsi="Century Gothic"/>
                <w:b/>
                <w:bCs/>
                <w:color w:val="000000"/>
                <w:sz w:val="20"/>
                <w:szCs w:val="20"/>
                <w:lang w:val="en-US" w:eastAsia="en-US"/>
              </w:rPr>
            </w:pPr>
            <w:r w:rsidRPr="009E2D64">
              <w:rPr>
                <w:rFonts w:ascii="Century Gothic" w:hAnsi="Century Gothic"/>
                <w:b/>
                <w:bCs/>
                <w:color w:val="000000"/>
                <w:sz w:val="20"/>
                <w:szCs w:val="20"/>
                <w:lang w:val="en-US" w:eastAsia="en-US"/>
              </w:rPr>
              <w:t>CÓDIGO</w:t>
            </w:r>
          </w:p>
        </w:tc>
      </w:tr>
      <w:tr w:rsidR="009E2D64" w:rsidRPr="009E2D64" w:rsidTr="009E2D64">
        <w:trPr>
          <w:trHeight w:val="300"/>
        </w:trPr>
        <w:tc>
          <w:tcPr>
            <w:tcW w:w="3054" w:type="dxa"/>
            <w:tcBorders>
              <w:top w:val="nil"/>
              <w:left w:val="single" w:sz="4" w:space="0" w:color="auto"/>
              <w:bottom w:val="single" w:sz="4" w:space="0" w:color="auto"/>
              <w:right w:val="single" w:sz="4" w:space="0" w:color="auto"/>
            </w:tcBorders>
            <w:shd w:val="clear" w:color="auto" w:fill="auto"/>
            <w:noWrap/>
            <w:vAlign w:val="center"/>
            <w:hideMark/>
          </w:tcPr>
          <w:p w:rsidR="009E2D64" w:rsidRPr="009E2D64" w:rsidRDefault="009E2D64" w:rsidP="009E2D64">
            <w:pPr>
              <w:rPr>
                <w:rFonts w:ascii="Century Gothic" w:hAnsi="Century Gothic"/>
                <w:color w:val="000000"/>
                <w:sz w:val="20"/>
                <w:szCs w:val="20"/>
                <w:lang w:val="en-US" w:eastAsia="en-US"/>
              </w:rPr>
            </w:pPr>
            <w:r w:rsidRPr="009E2D64">
              <w:rPr>
                <w:rFonts w:ascii="Century Gothic" w:hAnsi="Century Gothic"/>
                <w:color w:val="000000"/>
                <w:sz w:val="20"/>
                <w:szCs w:val="20"/>
                <w:lang w:val="en-US" w:eastAsia="en-US"/>
              </w:rPr>
              <w:t xml:space="preserve">Contabilidad </w:t>
            </w:r>
            <w:proofErr w:type="spellStart"/>
            <w:r w:rsidRPr="009E2D64">
              <w:rPr>
                <w:rFonts w:ascii="Century Gothic" w:hAnsi="Century Gothic"/>
                <w:color w:val="000000"/>
                <w:sz w:val="20"/>
                <w:szCs w:val="20"/>
                <w:lang w:val="en-US" w:eastAsia="en-US"/>
              </w:rPr>
              <w:t>Administrativa</w:t>
            </w:r>
            <w:proofErr w:type="spellEnd"/>
          </w:p>
        </w:tc>
        <w:tc>
          <w:tcPr>
            <w:tcW w:w="1072" w:type="dxa"/>
            <w:tcBorders>
              <w:top w:val="nil"/>
              <w:left w:val="nil"/>
              <w:bottom w:val="single" w:sz="4" w:space="0" w:color="auto"/>
              <w:right w:val="single" w:sz="4" w:space="0" w:color="auto"/>
            </w:tcBorders>
            <w:shd w:val="clear" w:color="auto" w:fill="auto"/>
            <w:noWrap/>
            <w:vAlign w:val="center"/>
            <w:hideMark/>
          </w:tcPr>
          <w:p w:rsidR="009E2D64" w:rsidRPr="009E2D64" w:rsidRDefault="00E821A9" w:rsidP="00E821A9">
            <w:pPr>
              <w:jc w:val="center"/>
              <w:rPr>
                <w:rFonts w:ascii="Century Gothic" w:hAnsi="Century Gothic"/>
                <w:color w:val="000000"/>
                <w:sz w:val="20"/>
                <w:szCs w:val="20"/>
                <w:lang w:val="en-US" w:eastAsia="en-US"/>
              </w:rPr>
            </w:pPr>
            <w:r>
              <w:rPr>
                <w:rFonts w:ascii="Century Gothic" w:hAnsi="Century Gothic"/>
                <w:color w:val="000000"/>
                <w:sz w:val="20"/>
                <w:szCs w:val="20"/>
                <w:lang w:val="en-US" w:eastAsia="en-US"/>
              </w:rPr>
              <w:t>-</w:t>
            </w:r>
          </w:p>
        </w:tc>
        <w:tc>
          <w:tcPr>
            <w:tcW w:w="2581" w:type="dxa"/>
            <w:tcBorders>
              <w:top w:val="nil"/>
              <w:left w:val="nil"/>
              <w:bottom w:val="single" w:sz="4" w:space="0" w:color="auto"/>
              <w:right w:val="single" w:sz="4" w:space="0" w:color="auto"/>
            </w:tcBorders>
            <w:shd w:val="clear" w:color="auto" w:fill="auto"/>
            <w:noWrap/>
            <w:vAlign w:val="center"/>
            <w:hideMark/>
          </w:tcPr>
          <w:p w:rsidR="009E2D64" w:rsidRPr="009E2D64" w:rsidRDefault="009E2D64" w:rsidP="009E2D64">
            <w:pPr>
              <w:rPr>
                <w:rFonts w:ascii="Century Gothic" w:hAnsi="Century Gothic"/>
                <w:color w:val="000000"/>
                <w:sz w:val="20"/>
                <w:szCs w:val="20"/>
                <w:lang w:val="en-US" w:eastAsia="en-US"/>
              </w:rPr>
            </w:pPr>
            <w:r w:rsidRPr="009E2D64">
              <w:rPr>
                <w:rFonts w:ascii="Century Gothic" w:hAnsi="Century Gothic"/>
                <w:color w:val="000000"/>
                <w:sz w:val="20"/>
                <w:szCs w:val="20"/>
                <w:lang w:val="en-US" w:eastAsia="en-US"/>
              </w:rPr>
              <w:t xml:space="preserve">Contabilidad de </w:t>
            </w:r>
            <w:proofErr w:type="spellStart"/>
            <w:r w:rsidRPr="009E2D64">
              <w:rPr>
                <w:rFonts w:ascii="Century Gothic" w:hAnsi="Century Gothic"/>
                <w:color w:val="000000"/>
                <w:sz w:val="20"/>
                <w:szCs w:val="20"/>
                <w:lang w:val="en-US" w:eastAsia="en-US"/>
              </w:rPr>
              <w:t>Costos</w:t>
            </w:r>
            <w:proofErr w:type="spellEnd"/>
          </w:p>
        </w:tc>
        <w:tc>
          <w:tcPr>
            <w:tcW w:w="1222" w:type="dxa"/>
            <w:tcBorders>
              <w:top w:val="nil"/>
              <w:left w:val="nil"/>
              <w:bottom w:val="single" w:sz="4" w:space="0" w:color="auto"/>
              <w:right w:val="single" w:sz="4" w:space="0" w:color="auto"/>
            </w:tcBorders>
            <w:shd w:val="clear" w:color="auto" w:fill="auto"/>
            <w:noWrap/>
            <w:vAlign w:val="center"/>
            <w:hideMark/>
          </w:tcPr>
          <w:p w:rsidR="009E2D64" w:rsidRPr="009E2D64" w:rsidRDefault="00E821A9" w:rsidP="009E2D64">
            <w:pPr>
              <w:rPr>
                <w:rFonts w:ascii="Century Gothic" w:hAnsi="Century Gothic"/>
                <w:color w:val="000000"/>
                <w:sz w:val="20"/>
                <w:szCs w:val="20"/>
                <w:lang w:val="en-US" w:eastAsia="en-US"/>
              </w:rPr>
            </w:pPr>
            <w:r>
              <w:rPr>
                <w:rFonts w:ascii="Century Gothic" w:hAnsi="Century Gothic"/>
                <w:color w:val="000000"/>
                <w:sz w:val="20"/>
                <w:szCs w:val="20"/>
                <w:lang w:val="en-US" w:eastAsia="en-US"/>
              </w:rPr>
              <w:t>ICHE01966</w:t>
            </w:r>
          </w:p>
        </w:tc>
      </w:tr>
    </w:tbl>
    <w:p w:rsidR="00A91185" w:rsidRPr="006D5776" w:rsidRDefault="00A91185" w:rsidP="00A91185">
      <w:pPr>
        <w:tabs>
          <w:tab w:val="left" w:pos="8647"/>
        </w:tabs>
        <w:ind w:left="1701" w:right="-567"/>
        <w:jc w:val="both"/>
        <w:rPr>
          <w:rFonts w:ascii="Century Gothic" w:hAnsi="Century Gothic" w:cs="Century Gothic"/>
          <w:sz w:val="22"/>
          <w:szCs w:val="22"/>
        </w:rPr>
      </w:pPr>
    </w:p>
    <w:p w:rsidR="00A91185" w:rsidRPr="001245A8" w:rsidRDefault="00A91185" w:rsidP="00A91185">
      <w:pPr>
        <w:tabs>
          <w:tab w:val="left" w:pos="8647"/>
        </w:tabs>
        <w:ind w:left="1701" w:right="-567"/>
        <w:jc w:val="both"/>
        <w:rPr>
          <w:rFonts w:ascii="Century Gothic" w:hAnsi="Century Gothic" w:cs="Century Gothic"/>
          <w:sz w:val="22"/>
          <w:szCs w:val="22"/>
        </w:rPr>
      </w:pPr>
      <w:r>
        <w:rPr>
          <w:rFonts w:ascii="Century Gothic" w:hAnsi="Century Gothic"/>
          <w:sz w:val="16"/>
          <w:szCs w:val="16"/>
          <w:lang w:val="es-MX"/>
        </w:rPr>
        <w:t>(2</w:t>
      </w:r>
      <w:r w:rsidRPr="00B840D0">
        <w:rPr>
          <w:rFonts w:ascii="Century Gothic" w:hAnsi="Century Gothic"/>
          <w:sz w:val="16"/>
          <w:szCs w:val="16"/>
          <w:lang w:val="es-MX"/>
        </w:rPr>
        <w:t>)</w:t>
      </w:r>
      <w:r w:rsidRPr="006D5776">
        <w:rPr>
          <w:rFonts w:ascii="Century Gothic" w:hAnsi="Century Gothic" w:cs="Century Gothic"/>
          <w:sz w:val="22"/>
          <w:szCs w:val="22"/>
        </w:rPr>
        <w:t xml:space="preserve">La Secretaría Técnica Académica ingresará en el sistema la  </w:t>
      </w:r>
      <w:r w:rsidRPr="001245A8">
        <w:rPr>
          <w:rFonts w:ascii="Century Gothic" w:hAnsi="Century Gothic" w:cs="Century Gothic"/>
          <w:sz w:val="22"/>
          <w:szCs w:val="22"/>
        </w:rPr>
        <w:t>convalidación de la materia a partir de la ratificación de esta resolución por parte del Consejo Politécnico.</w:t>
      </w:r>
    </w:p>
    <w:p w:rsidR="001245A8" w:rsidRPr="001245A8" w:rsidRDefault="001245A8" w:rsidP="00A91185">
      <w:pPr>
        <w:tabs>
          <w:tab w:val="left" w:pos="8647"/>
        </w:tabs>
        <w:ind w:left="1701" w:right="-567"/>
        <w:jc w:val="both"/>
        <w:rPr>
          <w:rFonts w:ascii="Century Gothic" w:hAnsi="Century Gothic" w:cs="Century Gothic"/>
          <w:sz w:val="22"/>
          <w:szCs w:val="22"/>
        </w:rPr>
      </w:pPr>
    </w:p>
    <w:p w:rsidR="001245A8" w:rsidRPr="001245A8" w:rsidRDefault="001245A8" w:rsidP="001245A8">
      <w:pPr>
        <w:tabs>
          <w:tab w:val="left" w:pos="8647"/>
        </w:tabs>
        <w:ind w:left="1701" w:right="-567" w:hanging="1701"/>
        <w:jc w:val="both"/>
        <w:rPr>
          <w:rFonts w:ascii="Century Gothic" w:hAnsi="Century Gothic" w:cs="Century Gothic"/>
          <w:sz w:val="22"/>
          <w:szCs w:val="22"/>
        </w:rPr>
      </w:pPr>
      <w:bookmarkStart w:id="9" w:name="CAc2013223"/>
      <w:r w:rsidRPr="001245A8">
        <w:rPr>
          <w:rFonts w:ascii="Century Gothic" w:hAnsi="Century Gothic" w:cs="Century Gothic"/>
          <w:b/>
          <w:bCs/>
          <w:sz w:val="22"/>
          <w:szCs w:val="22"/>
        </w:rPr>
        <w:t>CAc-2013-</w:t>
      </w:r>
      <w:r w:rsidR="003B55C3">
        <w:rPr>
          <w:rFonts w:ascii="Century Gothic" w:hAnsi="Century Gothic" w:cs="Century Gothic"/>
          <w:b/>
          <w:sz w:val="22"/>
          <w:szCs w:val="22"/>
        </w:rPr>
        <w:t>22</w:t>
      </w:r>
      <w:r w:rsidR="0089019D">
        <w:rPr>
          <w:rFonts w:ascii="Century Gothic" w:hAnsi="Century Gothic" w:cs="Century Gothic"/>
          <w:b/>
          <w:sz w:val="22"/>
          <w:szCs w:val="22"/>
        </w:rPr>
        <w:t>3</w:t>
      </w:r>
      <w:r w:rsidRPr="001245A8">
        <w:rPr>
          <w:rFonts w:ascii="Century Gothic" w:hAnsi="Century Gothic" w:cs="Century Gothic"/>
          <w:b/>
          <w:bCs/>
          <w:sz w:val="22"/>
          <w:szCs w:val="22"/>
        </w:rPr>
        <w:t>.-</w:t>
      </w:r>
      <w:r w:rsidRPr="001245A8">
        <w:rPr>
          <w:rFonts w:ascii="Century Gothic" w:hAnsi="Century Gothic" w:cs="Century Gothic"/>
          <w:sz w:val="22"/>
          <w:szCs w:val="22"/>
        </w:rPr>
        <w:tab/>
      </w:r>
      <w:r w:rsidRPr="001245A8">
        <w:rPr>
          <w:rFonts w:ascii="Century Gothic" w:hAnsi="Century Gothic" w:cs="Century Gothic"/>
          <w:b/>
          <w:bCs/>
          <w:sz w:val="22"/>
          <w:szCs w:val="22"/>
        </w:rPr>
        <w:t>Convalidación de materia</w:t>
      </w:r>
    </w:p>
    <w:bookmarkEnd w:id="9"/>
    <w:p w:rsidR="001245A8" w:rsidRPr="001245A8" w:rsidRDefault="001245A8" w:rsidP="001245A8">
      <w:pPr>
        <w:ind w:left="1701" w:right="-517"/>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sidRPr="001245A8">
        <w:rPr>
          <w:rFonts w:ascii="Century Gothic" w:hAnsi="Century Gothic" w:cs="Century Gothic"/>
          <w:b/>
          <w:sz w:val="22"/>
          <w:szCs w:val="22"/>
          <w:u w:val="single"/>
        </w:rPr>
        <w:t>RCD-0036-2013.8</w:t>
      </w:r>
      <w:r w:rsidRPr="001245A8">
        <w:rPr>
          <w:rFonts w:ascii="Century Gothic" w:hAnsi="Century Gothic" w:cs="Century Gothic"/>
          <w:sz w:val="22"/>
          <w:szCs w:val="22"/>
        </w:rPr>
        <w:t xml:space="preserve"> del Consejo Directivo de la Facultad de Economía y Negocios, la Comisión Académica, </w:t>
      </w:r>
      <w:r w:rsidRPr="001245A8">
        <w:rPr>
          <w:rFonts w:ascii="Century Gothic" w:hAnsi="Century Gothic" w:cs="Century Gothic"/>
          <w:b/>
          <w:i/>
          <w:sz w:val="22"/>
          <w:szCs w:val="22"/>
        </w:rPr>
        <w:t>resuelve:</w:t>
      </w:r>
    </w:p>
    <w:p w:rsidR="001245A8" w:rsidRPr="006D5776" w:rsidRDefault="001245A8" w:rsidP="001245A8">
      <w:pPr>
        <w:ind w:left="1701" w:right="-518"/>
        <w:jc w:val="both"/>
        <w:rPr>
          <w:rFonts w:ascii="Century Gothic" w:hAnsi="Century Gothic" w:cs="Century Gothic"/>
          <w:sz w:val="22"/>
          <w:szCs w:val="22"/>
        </w:rPr>
      </w:pPr>
      <w:r w:rsidRPr="006D5776">
        <w:rPr>
          <w:rFonts w:ascii="Century Gothic" w:hAnsi="Century Gothic" w:cs="Century Gothic"/>
          <w:sz w:val="22"/>
          <w:szCs w:val="22"/>
        </w:rPr>
        <w:t xml:space="preserve"> </w:t>
      </w:r>
    </w:p>
    <w:p w:rsidR="001245A8" w:rsidRPr="001245A8" w:rsidRDefault="003B55C3" w:rsidP="001245A8">
      <w:pPr>
        <w:ind w:left="1701" w:right="-518"/>
        <w:jc w:val="both"/>
        <w:rPr>
          <w:rFonts w:ascii="Century Gothic" w:hAnsi="Century Gothic" w:cs="Century Gothic"/>
          <w:b/>
          <w:bCs/>
          <w:sz w:val="22"/>
          <w:szCs w:val="22"/>
        </w:rPr>
      </w:pPr>
      <w:r w:rsidRPr="000E76BD">
        <w:rPr>
          <w:rFonts w:ascii="Century Gothic" w:hAnsi="Century Gothic"/>
          <w:sz w:val="16"/>
          <w:szCs w:val="22"/>
          <w:lang w:val="es-MX"/>
        </w:rPr>
        <w:t>(1)</w:t>
      </w:r>
      <w:r w:rsidR="001245A8" w:rsidRPr="001245A8">
        <w:rPr>
          <w:rFonts w:ascii="Century Gothic" w:hAnsi="Century Gothic" w:cs="Century Gothic"/>
          <w:sz w:val="22"/>
          <w:szCs w:val="22"/>
        </w:rPr>
        <w:t>Autorizar la convalidación de la materia aprobada en la carrera de Economía con Mención en Gestión Empresarial de ESPOL, a</w:t>
      </w:r>
      <w:r w:rsidR="001245A8">
        <w:rPr>
          <w:rFonts w:ascii="Century Gothic" w:hAnsi="Century Gothic" w:cs="Century Gothic"/>
          <w:sz w:val="22"/>
          <w:szCs w:val="22"/>
        </w:rPr>
        <w:t xml:space="preserve"> </w:t>
      </w:r>
      <w:r w:rsidR="001245A8" w:rsidRPr="001245A8">
        <w:rPr>
          <w:rFonts w:ascii="Century Gothic" w:hAnsi="Century Gothic" w:cs="Century Gothic"/>
          <w:sz w:val="22"/>
          <w:szCs w:val="22"/>
        </w:rPr>
        <w:t>l</w:t>
      </w:r>
      <w:r w:rsidR="001245A8">
        <w:rPr>
          <w:rFonts w:ascii="Century Gothic" w:hAnsi="Century Gothic" w:cs="Century Gothic"/>
          <w:sz w:val="22"/>
          <w:szCs w:val="22"/>
        </w:rPr>
        <w:t>a</w:t>
      </w:r>
      <w:r w:rsidR="001245A8" w:rsidRPr="001245A8">
        <w:rPr>
          <w:rFonts w:ascii="Century Gothic" w:hAnsi="Century Gothic" w:cs="Century Gothic"/>
          <w:sz w:val="22"/>
          <w:szCs w:val="22"/>
        </w:rPr>
        <w:t xml:space="preserve"> </w:t>
      </w:r>
      <w:r w:rsidR="001245A8" w:rsidRPr="001245A8">
        <w:rPr>
          <w:rFonts w:ascii="Century Gothic" w:hAnsi="Century Gothic" w:cs="Century Gothic"/>
          <w:b/>
          <w:sz w:val="22"/>
          <w:szCs w:val="22"/>
        </w:rPr>
        <w:t xml:space="preserve">Srta. Cynthia </w:t>
      </w:r>
      <w:proofErr w:type="spellStart"/>
      <w:r w:rsidR="001245A8" w:rsidRPr="001245A8">
        <w:rPr>
          <w:rFonts w:ascii="Century Gothic" w:hAnsi="Century Gothic" w:cs="Century Gothic"/>
          <w:b/>
          <w:sz w:val="22"/>
          <w:szCs w:val="22"/>
        </w:rPr>
        <w:t>Nataly</w:t>
      </w:r>
      <w:proofErr w:type="spellEnd"/>
      <w:r w:rsidR="001245A8" w:rsidRPr="001245A8">
        <w:rPr>
          <w:rFonts w:ascii="Century Gothic" w:hAnsi="Century Gothic" w:cs="Century Gothic"/>
          <w:b/>
          <w:sz w:val="22"/>
          <w:szCs w:val="22"/>
        </w:rPr>
        <w:t xml:space="preserve"> </w:t>
      </w:r>
      <w:proofErr w:type="spellStart"/>
      <w:r w:rsidR="001245A8" w:rsidRPr="001245A8">
        <w:rPr>
          <w:rFonts w:ascii="Century Gothic" w:hAnsi="Century Gothic" w:cs="Century Gothic"/>
          <w:b/>
          <w:sz w:val="22"/>
          <w:szCs w:val="22"/>
        </w:rPr>
        <w:t>Espindola</w:t>
      </w:r>
      <w:proofErr w:type="spellEnd"/>
      <w:r w:rsidR="001245A8" w:rsidRPr="001245A8">
        <w:rPr>
          <w:rFonts w:ascii="Century Gothic" w:hAnsi="Century Gothic" w:cs="Century Gothic"/>
          <w:b/>
          <w:sz w:val="22"/>
          <w:szCs w:val="22"/>
        </w:rPr>
        <w:t xml:space="preserve"> Vásquez</w:t>
      </w:r>
      <w:r w:rsidR="001245A8" w:rsidRPr="001245A8">
        <w:rPr>
          <w:rFonts w:ascii="Century Gothic" w:hAnsi="Century Gothic" w:cs="Century Gothic"/>
          <w:b/>
          <w:bCs/>
          <w:sz w:val="22"/>
          <w:szCs w:val="22"/>
        </w:rPr>
        <w:t xml:space="preserve"> </w:t>
      </w:r>
      <w:r w:rsidR="001245A8" w:rsidRPr="001245A8">
        <w:rPr>
          <w:rFonts w:ascii="Century Gothic" w:hAnsi="Century Gothic" w:cs="Century Gothic"/>
          <w:sz w:val="22"/>
          <w:szCs w:val="22"/>
        </w:rPr>
        <w:t>matrícula No. 200</w:t>
      </w:r>
      <w:r w:rsidR="001245A8">
        <w:rPr>
          <w:rFonts w:ascii="Century Gothic" w:hAnsi="Century Gothic" w:cs="Century Gothic"/>
          <w:sz w:val="22"/>
          <w:szCs w:val="22"/>
        </w:rPr>
        <w:t>501567</w:t>
      </w:r>
      <w:r w:rsidR="001245A8" w:rsidRPr="001245A8">
        <w:rPr>
          <w:rFonts w:ascii="Century Gothic" w:hAnsi="Century Gothic" w:cs="Century Gothic"/>
          <w:sz w:val="22"/>
          <w:szCs w:val="22"/>
        </w:rPr>
        <w:t>, de acuerdo al siguiente cuadro</w:t>
      </w:r>
      <w:r w:rsidR="001245A8" w:rsidRPr="001245A8">
        <w:rPr>
          <w:rFonts w:ascii="Century Gothic" w:hAnsi="Century Gothic" w:cs="Century Gothic"/>
          <w:b/>
          <w:bCs/>
          <w:sz w:val="22"/>
          <w:szCs w:val="22"/>
        </w:rPr>
        <w:t>:</w:t>
      </w:r>
    </w:p>
    <w:p w:rsidR="001245A8" w:rsidRPr="001245A8" w:rsidRDefault="001245A8" w:rsidP="001245A8">
      <w:pPr>
        <w:ind w:left="1701" w:right="-518"/>
        <w:jc w:val="both"/>
        <w:rPr>
          <w:rFonts w:ascii="Century Gothic" w:hAnsi="Century Gothic" w:cs="Century Gothic"/>
          <w:b/>
          <w:bCs/>
          <w:sz w:val="22"/>
          <w:szCs w:val="22"/>
        </w:rPr>
      </w:pPr>
    </w:p>
    <w:tbl>
      <w:tblPr>
        <w:tblW w:w="8151" w:type="dxa"/>
        <w:tblInd w:w="1888" w:type="dxa"/>
        <w:tblLook w:val="04A0" w:firstRow="1" w:lastRow="0" w:firstColumn="1" w:lastColumn="0" w:noHBand="0" w:noVBand="1"/>
      </w:tblPr>
      <w:tblGrid>
        <w:gridCol w:w="2623"/>
        <w:gridCol w:w="1984"/>
        <w:gridCol w:w="2268"/>
        <w:gridCol w:w="1276"/>
      </w:tblGrid>
      <w:tr w:rsidR="001245A8" w:rsidRPr="001245A8" w:rsidTr="001245A8">
        <w:trPr>
          <w:trHeight w:val="330"/>
        </w:trPr>
        <w:tc>
          <w:tcPr>
            <w:tcW w:w="815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5A8" w:rsidRPr="001245A8" w:rsidRDefault="001245A8" w:rsidP="001245A8">
            <w:pPr>
              <w:jc w:val="center"/>
              <w:rPr>
                <w:rFonts w:ascii="Century Gothic" w:hAnsi="Century Gothic"/>
                <w:b/>
                <w:color w:val="000000"/>
                <w:sz w:val="20"/>
                <w:szCs w:val="20"/>
                <w:lang w:eastAsia="en-US"/>
              </w:rPr>
            </w:pPr>
            <w:r w:rsidRPr="001245A8">
              <w:rPr>
                <w:rFonts w:ascii="Century Gothic" w:hAnsi="Century Gothic"/>
                <w:b/>
                <w:color w:val="000000"/>
                <w:sz w:val="20"/>
                <w:szCs w:val="20"/>
                <w:lang w:eastAsia="en-US"/>
              </w:rPr>
              <w:t xml:space="preserve">ECONOMIA CON MENCIÓN EN GESTIÓN EMPRESARIAL </w:t>
            </w:r>
          </w:p>
        </w:tc>
      </w:tr>
      <w:tr w:rsidR="001245A8" w:rsidRPr="001245A8" w:rsidTr="001245A8">
        <w:trPr>
          <w:trHeight w:val="300"/>
        </w:trPr>
        <w:tc>
          <w:tcPr>
            <w:tcW w:w="2623" w:type="dxa"/>
            <w:tcBorders>
              <w:top w:val="nil"/>
              <w:left w:val="single" w:sz="4" w:space="0" w:color="auto"/>
              <w:bottom w:val="single" w:sz="4" w:space="0" w:color="auto"/>
              <w:right w:val="single" w:sz="4" w:space="0" w:color="auto"/>
            </w:tcBorders>
            <w:shd w:val="clear" w:color="auto" w:fill="auto"/>
            <w:noWrap/>
            <w:vAlign w:val="bottom"/>
            <w:hideMark/>
          </w:tcPr>
          <w:p w:rsidR="001245A8" w:rsidRPr="001245A8" w:rsidRDefault="001245A8" w:rsidP="001245A8">
            <w:pPr>
              <w:jc w:val="center"/>
              <w:rPr>
                <w:rFonts w:ascii="Century Gothic" w:hAnsi="Century Gothic"/>
                <w:b/>
                <w:bCs/>
                <w:color w:val="000000"/>
                <w:sz w:val="20"/>
                <w:szCs w:val="20"/>
                <w:lang w:val="en-US" w:eastAsia="en-US"/>
              </w:rPr>
            </w:pPr>
            <w:r w:rsidRPr="001245A8">
              <w:rPr>
                <w:rFonts w:ascii="Century Gothic" w:hAnsi="Century Gothic"/>
                <w:b/>
                <w:bCs/>
                <w:color w:val="000000"/>
                <w:sz w:val="20"/>
                <w:szCs w:val="20"/>
                <w:lang w:val="en-US" w:eastAsia="en-US"/>
              </w:rPr>
              <w:t>MATERIA APROBADA</w:t>
            </w:r>
          </w:p>
        </w:tc>
        <w:tc>
          <w:tcPr>
            <w:tcW w:w="1984" w:type="dxa"/>
            <w:tcBorders>
              <w:top w:val="nil"/>
              <w:left w:val="nil"/>
              <w:bottom w:val="single" w:sz="4" w:space="0" w:color="auto"/>
              <w:right w:val="single" w:sz="4" w:space="0" w:color="auto"/>
            </w:tcBorders>
            <w:shd w:val="clear" w:color="auto" w:fill="auto"/>
            <w:noWrap/>
            <w:vAlign w:val="bottom"/>
            <w:hideMark/>
          </w:tcPr>
          <w:p w:rsidR="001245A8" w:rsidRPr="001245A8" w:rsidRDefault="001245A8" w:rsidP="001245A8">
            <w:pPr>
              <w:jc w:val="center"/>
              <w:rPr>
                <w:rFonts w:ascii="Century Gothic" w:hAnsi="Century Gothic"/>
                <w:b/>
                <w:bCs/>
                <w:color w:val="000000"/>
                <w:sz w:val="20"/>
                <w:szCs w:val="20"/>
                <w:lang w:val="en-US" w:eastAsia="en-US"/>
              </w:rPr>
            </w:pPr>
            <w:r w:rsidRPr="001245A8">
              <w:rPr>
                <w:rFonts w:ascii="Century Gothic" w:hAnsi="Century Gothic"/>
                <w:b/>
                <w:bCs/>
                <w:color w:val="000000"/>
                <w:sz w:val="20"/>
                <w:szCs w:val="20"/>
                <w:lang w:val="en-US" w:eastAsia="en-US"/>
              </w:rPr>
              <w:t>CÓDIGO</w:t>
            </w:r>
          </w:p>
        </w:tc>
        <w:tc>
          <w:tcPr>
            <w:tcW w:w="2268" w:type="dxa"/>
            <w:tcBorders>
              <w:top w:val="nil"/>
              <w:left w:val="nil"/>
              <w:bottom w:val="single" w:sz="4" w:space="0" w:color="auto"/>
              <w:right w:val="single" w:sz="4" w:space="0" w:color="auto"/>
            </w:tcBorders>
            <w:shd w:val="clear" w:color="auto" w:fill="auto"/>
            <w:noWrap/>
            <w:vAlign w:val="bottom"/>
            <w:hideMark/>
          </w:tcPr>
          <w:p w:rsidR="001245A8" w:rsidRPr="001245A8" w:rsidRDefault="001245A8" w:rsidP="001245A8">
            <w:pPr>
              <w:jc w:val="center"/>
              <w:rPr>
                <w:rFonts w:ascii="Century Gothic" w:hAnsi="Century Gothic"/>
                <w:b/>
                <w:bCs/>
                <w:color w:val="000000"/>
                <w:sz w:val="20"/>
                <w:szCs w:val="20"/>
                <w:lang w:val="en-US" w:eastAsia="en-US"/>
              </w:rPr>
            </w:pPr>
            <w:r w:rsidRPr="001245A8">
              <w:rPr>
                <w:rFonts w:ascii="Century Gothic" w:hAnsi="Century Gothic"/>
                <w:b/>
                <w:bCs/>
                <w:color w:val="000000"/>
                <w:sz w:val="20"/>
                <w:szCs w:val="20"/>
                <w:lang w:val="en-US" w:eastAsia="en-US"/>
              </w:rPr>
              <w:t>MATERIA A CONVALIDAR</w:t>
            </w:r>
          </w:p>
        </w:tc>
        <w:tc>
          <w:tcPr>
            <w:tcW w:w="1276" w:type="dxa"/>
            <w:tcBorders>
              <w:top w:val="nil"/>
              <w:left w:val="nil"/>
              <w:bottom w:val="single" w:sz="4" w:space="0" w:color="auto"/>
              <w:right w:val="single" w:sz="4" w:space="0" w:color="auto"/>
            </w:tcBorders>
            <w:shd w:val="clear" w:color="auto" w:fill="auto"/>
            <w:noWrap/>
            <w:vAlign w:val="bottom"/>
            <w:hideMark/>
          </w:tcPr>
          <w:p w:rsidR="001245A8" w:rsidRPr="001245A8" w:rsidRDefault="001245A8" w:rsidP="001245A8">
            <w:pPr>
              <w:jc w:val="center"/>
              <w:rPr>
                <w:rFonts w:ascii="Century Gothic" w:hAnsi="Century Gothic"/>
                <w:b/>
                <w:bCs/>
                <w:color w:val="000000"/>
                <w:sz w:val="20"/>
                <w:szCs w:val="20"/>
                <w:lang w:val="en-US" w:eastAsia="en-US"/>
              </w:rPr>
            </w:pPr>
            <w:r w:rsidRPr="001245A8">
              <w:rPr>
                <w:rFonts w:ascii="Century Gothic" w:hAnsi="Century Gothic"/>
                <w:b/>
                <w:bCs/>
                <w:color w:val="000000"/>
                <w:sz w:val="20"/>
                <w:szCs w:val="20"/>
                <w:lang w:val="en-US" w:eastAsia="en-US"/>
              </w:rPr>
              <w:t>CÓDIGO</w:t>
            </w:r>
          </w:p>
        </w:tc>
      </w:tr>
      <w:tr w:rsidR="001245A8" w:rsidRPr="001245A8" w:rsidTr="001245A8">
        <w:trPr>
          <w:trHeight w:val="300"/>
        </w:trPr>
        <w:tc>
          <w:tcPr>
            <w:tcW w:w="2623" w:type="dxa"/>
            <w:tcBorders>
              <w:top w:val="nil"/>
              <w:left w:val="single" w:sz="4" w:space="0" w:color="auto"/>
              <w:bottom w:val="single" w:sz="4" w:space="0" w:color="auto"/>
              <w:right w:val="single" w:sz="4" w:space="0" w:color="auto"/>
            </w:tcBorders>
            <w:shd w:val="clear" w:color="auto" w:fill="auto"/>
            <w:noWrap/>
            <w:vAlign w:val="center"/>
            <w:hideMark/>
          </w:tcPr>
          <w:p w:rsidR="001245A8" w:rsidRPr="001245A8" w:rsidRDefault="001245A8" w:rsidP="001245A8">
            <w:pPr>
              <w:rPr>
                <w:rFonts w:ascii="Century Gothic" w:hAnsi="Century Gothic"/>
                <w:color w:val="000000"/>
                <w:sz w:val="20"/>
                <w:szCs w:val="20"/>
                <w:lang w:val="en-US" w:eastAsia="en-US"/>
              </w:rPr>
            </w:pPr>
            <w:r w:rsidRPr="001245A8">
              <w:rPr>
                <w:rFonts w:ascii="Century Gothic" w:hAnsi="Century Gothic"/>
                <w:color w:val="000000"/>
                <w:sz w:val="20"/>
                <w:szCs w:val="20"/>
                <w:lang w:val="en-US" w:eastAsia="en-US"/>
              </w:rPr>
              <w:t xml:space="preserve">International Financial Management </w:t>
            </w:r>
          </w:p>
        </w:tc>
        <w:tc>
          <w:tcPr>
            <w:tcW w:w="1984" w:type="dxa"/>
            <w:tcBorders>
              <w:top w:val="nil"/>
              <w:left w:val="nil"/>
              <w:bottom w:val="single" w:sz="4" w:space="0" w:color="auto"/>
              <w:right w:val="single" w:sz="4" w:space="0" w:color="auto"/>
            </w:tcBorders>
            <w:shd w:val="clear" w:color="auto" w:fill="auto"/>
            <w:noWrap/>
            <w:vAlign w:val="center"/>
            <w:hideMark/>
          </w:tcPr>
          <w:p w:rsidR="001245A8" w:rsidRPr="001245A8" w:rsidRDefault="001245A8" w:rsidP="001245A8">
            <w:pPr>
              <w:rPr>
                <w:rFonts w:ascii="Century Gothic" w:hAnsi="Century Gothic"/>
                <w:color w:val="000000"/>
                <w:sz w:val="20"/>
                <w:szCs w:val="20"/>
                <w:lang w:val="en-US" w:eastAsia="en-US"/>
              </w:rPr>
            </w:pPr>
            <w:r w:rsidRPr="001245A8">
              <w:rPr>
                <w:rFonts w:ascii="Century Gothic" w:hAnsi="Century Gothic"/>
                <w:color w:val="000000"/>
                <w:sz w:val="20"/>
                <w:szCs w:val="20"/>
                <w:lang w:val="en-US" w:eastAsia="en-US"/>
              </w:rPr>
              <w:t>ICHE04044</w:t>
            </w:r>
          </w:p>
        </w:tc>
        <w:tc>
          <w:tcPr>
            <w:tcW w:w="2268" w:type="dxa"/>
            <w:tcBorders>
              <w:top w:val="nil"/>
              <w:left w:val="nil"/>
              <w:bottom w:val="single" w:sz="4" w:space="0" w:color="auto"/>
              <w:right w:val="single" w:sz="4" w:space="0" w:color="auto"/>
            </w:tcBorders>
            <w:shd w:val="clear" w:color="auto" w:fill="auto"/>
            <w:noWrap/>
            <w:vAlign w:val="center"/>
            <w:hideMark/>
          </w:tcPr>
          <w:p w:rsidR="001245A8" w:rsidRPr="001245A8" w:rsidRDefault="001245A8" w:rsidP="001245A8">
            <w:pPr>
              <w:rPr>
                <w:rFonts w:ascii="Century Gothic" w:hAnsi="Century Gothic"/>
                <w:color w:val="000000"/>
                <w:sz w:val="20"/>
                <w:szCs w:val="20"/>
                <w:lang w:val="en-US" w:eastAsia="en-US"/>
              </w:rPr>
            </w:pPr>
            <w:r w:rsidRPr="001245A8">
              <w:rPr>
                <w:rFonts w:ascii="Century Gothic" w:hAnsi="Century Gothic"/>
                <w:color w:val="000000"/>
                <w:sz w:val="20"/>
                <w:szCs w:val="20"/>
                <w:lang w:val="en-US" w:eastAsia="en-US"/>
              </w:rPr>
              <w:t xml:space="preserve">Finanzas </w:t>
            </w:r>
            <w:proofErr w:type="spellStart"/>
            <w:r w:rsidRPr="001245A8">
              <w:rPr>
                <w:rFonts w:ascii="Century Gothic" w:hAnsi="Century Gothic"/>
                <w:color w:val="000000"/>
                <w:sz w:val="20"/>
                <w:szCs w:val="20"/>
                <w:lang w:val="en-US" w:eastAsia="en-US"/>
              </w:rPr>
              <w:t>Internacionales</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1245A8" w:rsidRPr="001245A8" w:rsidRDefault="001245A8" w:rsidP="001245A8">
            <w:pPr>
              <w:rPr>
                <w:rFonts w:ascii="Century Gothic" w:hAnsi="Century Gothic"/>
                <w:color w:val="000000"/>
                <w:sz w:val="20"/>
                <w:szCs w:val="20"/>
                <w:lang w:val="en-US" w:eastAsia="en-US"/>
              </w:rPr>
            </w:pPr>
            <w:r w:rsidRPr="001245A8">
              <w:rPr>
                <w:rFonts w:ascii="Century Gothic" w:hAnsi="Century Gothic"/>
                <w:color w:val="000000"/>
                <w:sz w:val="20"/>
                <w:szCs w:val="20"/>
                <w:lang w:val="en-US" w:eastAsia="en-US"/>
              </w:rPr>
              <w:t>ICHE01123</w:t>
            </w:r>
          </w:p>
        </w:tc>
      </w:tr>
    </w:tbl>
    <w:p w:rsidR="001245A8" w:rsidRPr="006D5776" w:rsidRDefault="001245A8" w:rsidP="001245A8">
      <w:pPr>
        <w:tabs>
          <w:tab w:val="left" w:pos="8647"/>
        </w:tabs>
        <w:ind w:left="1701" w:right="-567"/>
        <w:jc w:val="both"/>
        <w:rPr>
          <w:rFonts w:ascii="Century Gothic" w:hAnsi="Century Gothic" w:cs="Century Gothic"/>
          <w:sz w:val="22"/>
          <w:szCs w:val="22"/>
        </w:rPr>
      </w:pPr>
    </w:p>
    <w:p w:rsidR="001245A8" w:rsidRPr="001245A8" w:rsidRDefault="001245A8" w:rsidP="001245A8">
      <w:pPr>
        <w:tabs>
          <w:tab w:val="left" w:pos="8647"/>
        </w:tabs>
        <w:ind w:left="1701" w:right="-567"/>
        <w:jc w:val="both"/>
        <w:rPr>
          <w:rFonts w:ascii="Century Gothic" w:hAnsi="Century Gothic" w:cs="Century Gothic"/>
          <w:sz w:val="22"/>
          <w:szCs w:val="22"/>
        </w:rPr>
      </w:pPr>
      <w:r w:rsidRPr="00B7555C">
        <w:rPr>
          <w:rFonts w:ascii="Century Gothic" w:hAnsi="Century Gothic"/>
          <w:sz w:val="16"/>
          <w:szCs w:val="22"/>
          <w:lang w:val="es-MX"/>
        </w:rPr>
        <w:t>(2)</w:t>
      </w:r>
      <w:r w:rsidRPr="001245A8">
        <w:rPr>
          <w:rFonts w:ascii="Century Gothic" w:hAnsi="Century Gothic" w:cs="Century Gothic"/>
          <w:sz w:val="22"/>
          <w:szCs w:val="22"/>
        </w:rPr>
        <w:t>La Secretaría Técnica Académica ingresará en el sistema la  convalidación de la materia a partir de la ratificación de esta resolución por parte del Consejo Politécnico.</w:t>
      </w:r>
    </w:p>
    <w:p w:rsidR="00A91185" w:rsidRDefault="00A91185" w:rsidP="00A91185">
      <w:pPr>
        <w:tabs>
          <w:tab w:val="left" w:pos="8647"/>
        </w:tabs>
        <w:ind w:left="1701" w:right="-567"/>
        <w:jc w:val="both"/>
        <w:rPr>
          <w:rFonts w:ascii="Century Gothic" w:hAnsi="Century Gothic" w:cs="Century Gothic"/>
          <w:sz w:val="22"/>
          <w:szCs w:val="22"/>
        </w:rPr>
      </w:pPr>
    </w:p>
    <w:p w:rsidR="001245A8" w:rsidRPr="001245A8" w:rsidRDefault="001245A8" w:rsidP="001245A8">
      <w:pPr>
        <w:tabs>
          <w:tab w:val="left" w:pos="8647"/>
        </w:tabs>
        <w:ind w:left="1701" w:right="-567" w:hanging="1701"/>
        <w:jc w:val="both"/>
        <w:rPr>
          <w:rFonts w:ascii="Century Gothic" w:hAnsi="Century Gothic" w:cs="Century Gothic"/>
          <w:sz w:val="22"/>
          <w:szCs w:val="22"/>
        </w:rPr>
      </w:pPr>
      <w:bookmarkStart w:id="10" w:name="CAc2013224"/>
      <w:r w:rsidRPr="001245A8">
        <w:rPr>
          <w:rFonts w:ascii="Century Gothic" w:hAnsi="Century Gothic" w:cs="Century Gothic"/>
          <w:b/>
          <w:bCs/>
          <w:sz w:val="22"/>
          <w:szCs w:val="22"/>
        </w:rPr>
        <w:t>CAc-2013-</w:t>
      </w:r>
      <w:r w:rsidR="003B55C3">
        <w:rPr>
          <w:rFonts w:ascii="Century Gothic" w:hAnsi="Century Gothic" w:cs="Century Gothic"/>
          <w:b/>
          <w:sz w:val="22"/>
          <w:szCs w:val="22"/>
        </w:rPr>
        <w:t>22</w:t>
      </w:r>
      <w:r w:rsidR="0089019D">
        <w:rPr>
          <w:rFonts w:ascii="Century Gothic" w:hAnsi="Century Gothic" w:cs="Century Gothic"/>
          <w:b/>
          <w:sz w:val="22"/>
          <w:szCs w:val="22"/>
        </w:rPr>
        <w:t>4</w:t>
      </w:r>
      <w:r w:rsidRPr="001245A8">
        <w:rPr>
          <w:rFonts w:ascii="Century Gothic" w:hAnsi="Century Gothic" w:cs="Century Gothic"/>
          <w:b/>
          <w:bCs/>
          <w:sz w:val="22"/>
          <w:szCs w:val="22"/>
        </w:rPr>
        <w:t>.-</w:t>
      </w:r>
      <w:r w:rsidRPr="001245A8">
        <w:rPr>
          <w:rFonts w:ascii="Century Gothic" w:hAnsi="Century Gothic" w:cs="Century Gothic"/>
          <w:sz w:val="22"/>
          <w:szCs w:val="22"/>
        </w:rPr>
        <w:tab/>
      </w:r>
      <w:r w:rsidRPr="001245A8">
        <w:rPr>
          <w:rFonts w:ascii="Century Gothic" w:hAnsi="Century Gothic" w:cs="Century Gothic"/>
          <w:b/>
          <w:bCs/>
          <w:sz w:val="22"/>
          <w:szCs w:val="22"/>
        </w:rPr>
        <w:t>Convalidación de materia</w:t>
      </w:r>
    </w:p>
    <w:bookmarkEnd w:id="10"/>
    <w:p w:rsidR="001245A8" w:rsidRPr="001245A8" w:rsidRDefault="001245A8" w:rsidP="001245A8">
      <w:pPr>
        <w:ind w:left="1701" w:right="-517"/>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sidRPr="001245A8">
        <w:rPr>
          <w:rFonts w:ascii="Century Gothic" w:hAnsi="Century Gothic" w:cs="Century Gothic"/>
          <w:b/>
          <w:sz w:val="22"/>
          <w:szCs w:val="22"/>
          <w:u w:val="single"/>
        </w:rPr>
        <w:t>RCD-0036-2013.</w:t>
      </w:r>
      <w:r>
        <w:rPr>
          <w:rFonts w:ascii="Century Gothic" w:hAnsi="Century Gothic" w:cs="Century Gothic"/>
          <w:b/>
          <w:sz w:val="22"/>
          <w:szCs w:val="22"/>
          <w:u w:val="single"/>
        </w:rPr>
        <w:t>9</w:t>
      </w:r>
      <w:r w:rsidRPr="001245A8">
        <w:rPr>
          <w:rFonts w:ascii="Century Gothic" w:hAnsi="Century Gothic" w:cs="Century Gothic"/>
          <w:sz w:val="22"/>
          <w:szCs w:val="22"/>
        </w:rPr>
        <w:t xml:space="preserve"> del Consejo Directivo de la Facultad de Economía y Negocios, la Comisión Académica, </w:t>
      </w:r>
      <w:r w:rsidRPr="001245A8">
        <w:rPr>
          <w:rFonts w:ascii="Century Gothic" w:hAnsi="Century Gothic" w:cs="Century Gothic"/>
          <w:b/>
          <w:i/>
          <w:sz w:val="22"/>
          <w:szCs w:val="22"/>
        </w:rPr>
        <w:t>resuelve:</w:t>
      </w:r>
    </w:p>
    <w:p w:rsidR="001245A8" w:rsidRPr="006D5776" w:rsidRDefault="001245A8" w:rsidP="001245A8">
      <w:pPr>
        <w:ind w:left="1701" w:right="-518"/>
        <w:jc w:val="both"/>
        <w:rPr>
          <w:rFonts w:ascii="Century Gothic" w:hAnsi="Century Gothic" w:cs="Century Gothic"/>
          <w:sz w:val="22"/>
          <w:szCs w:val="22"/>
        </w:rPr>
      </w:pPr>
      <w:r w:rsidRPr="006D5776">
        <w:rPr>
          <w:rFonts w:ascii="Century Gothic" w:hAnsi="Century Gothic" w:cs="Century Gothic"/>
          <w:sz w:val="22"/>
          <w:szCs w:val="22"/>
        </w:rPr>
        <w:t xml:space="preserve"> </w:t>
      </w:r>
    </w:p>
    <w:p w:rsidR="001245A8" w:rsidRDefault="003B55C3" w:rsidP="001245A8">
      <w:pPr>
        <w:ind w:left="1701" w:right="-518"/>
        <w:jc w:val="both"/>
        <w:rPr>
          <w:rFonts w:ascii="Century Gothic" w:hAnsi="Century Gothic" w:cs="Century Gothic"/>
          <w:b/>
          <w:bCs/>
          <w:sz w:val="22"/>
          <w:szCs w:val="22"/>
        </w:rPr>
      </w:pPr>
      <w:r w:rsidRPr="000E76BD">
        <w:rPr>
          <w:rFonts w:ascii="Century Gothic" w:hAnsi="Century Gothic"/>
          <w:sz w:val="16"/>
          <w:szCs w:val="22"/>
          <w:lang w:val="es-MX"/>
        </w:rPr>
        <w:t>(1)</w:t>
      </w:r>
      <w:r w:rsidR="001245A8" w:rsidRPr="001245A8">
        <w:rPr>
          <w:rFonts w:ascii="Century Gothic" w:hAnsi="Century Gothic" w:cs="Century Gothic"/>
          <w:sz w:val="22"/>
          <w:szCs w:val="22"/>
        </w:rPr>
        <w:t xml:space="preserve">Autorizar la convalidación de la materia aprobada en la carrera de </w:t>
      </w:r>
      <w:r w:rsidR="001245A8">
        <w:rPr>
          <w:rFonts w:ascii="Century Gothic" w:hAnsi="Century Gothic" w:cs="Century Gothic"/>
          <w:sz w:val="22"/>
          <w:szCs w:val="22"/>
        </w:rPr>
        <w:t>Ingeniería Comercial y</w:t>
      </w:r>
      <w:r w:rsidR="001245A8" w:rsidRPr="001245A8">
        <w:rPr>
          <w:rFonts w:ascii="Century Gothic" w:hAnsi="Century Gothic" w:cs="Century Gothic"/>
          <w:sz w:val="22"/>
          <w:szCs w:val="22"/>
        </w:rPr>
        <w:t xml:space="preserve"> Empresarial de ESPOL, a</w:t>
      </w:r>
      <w:r w:rsidR="001245A8">
        <w:rPr>
          <w:rFonts w:ascii="Century Gothic" w:hAnsi="Century Gothic" w:cs="Century Gothic"/>
          <w:sz w:val="22"/>
          <w:szCs w:val="22"/>
        </w:rPr>
        <w:t xml:space="preserve"> </w:t>
      </w:r>
      <w:r w:rsidR="001245A8" w:rsidRPr="001245A8">
        <w:rPr>
          <w:rFonts w:ascii="Century Gothic" w:hAnsi="Century Gothic" w:cs="Century Gothic"/>
          <w:sz w:val="22"/>
          <w:szCs w:val="22"/>
        </w:rPr>
        <w:t>l</w:t>
      </w:r>
      <w:r w:rsidR="001245A8">
        <w:rPr>
          <w:rFonts w:ascii="Century Gothic" w:hAnsi="Century Gothic" w:cs="Century Gothic"/>
          <w:sz w:val="22"/>
          <w:szCs w:val="22"/>
        </w:rPr>
        <w:t>a</w:t>
      </w:r>
      <w:r w:rsidR="001245A8" w:rsidRPr="001245A8">
        <w:rPr>
          <w:rFonts w:ascii="Century Gothic" w:hAnsi="Century Gothic" w:cs="Century Gothic"/>
          <w:sz w:val="22"/>
          <w:szCs w:val="22"/>
        </w:rPr>
        <w:t xml:space="preserve"> </w:t>
      </w:r>
      <w:r w:rsidR="001245A8" w:rsidRPr="001245A8">
        <w:rPr>
          <w:rFonts w:ascii="Century Gothic" w:hAnsi="Century Gothic" w:cs="Century Gothic"/>
          <w:b/>
          <w:sz w:val="22"/>
          <w:szCs w:val="22"/>
        </w:rPr>
        <w:t xml:space="preserve">Srta. </w:t>
      </w:r>
      <w:r w:rsidR="001245A8">
        <w:rPr>
          <w:rFonts w:ascii="Century Gothic" w:hAnsi="Century Gothic" w:cs="Century Gothic"/>
          <w:b/>
          <w:sz w:val="22"/>
          <w:szCs w:val="22"/>
        </w:rPr>
        <w:t xml:space="preserve">María Alexandra Carchi Castro </w:t>
      </w:r>
      <w:r w:rsidR="001245A8" w:rsidRPr="001245A8">
        <w:rPr>
          <w:rFonts w:ascii="Century Gothic" w:hAnsi="Century Gothic" w:cs="Century Gothic"/>
          <w:sz w:val="22"/>
          <w:szCs w:val="22"/>
        </w:rPr>
        <w:t>matrícula No. 200</w:t>
      </w:r>
      <w:r w:rsidR="001245A8">
        <w:rPr>
          <w:rFonts w:ascii="Century Gothic" w:hAnsi="Century Gothic" w:cs="Century Gothic"/>
          <w:sz w:val="22"/>
          <w:szCs w:val="22"/>
        </w:rPr>
        <w:t>536936</w:t>
      </w:r>
      <w:r w:rsidR="001245A8" w:rsidRPr="001245A8">
        <w:rPr>
          <w:rFonts w:ascii="Century Gothic" w:hAnsi="Century Gothic" w:cs="Century Gothic"/>
          <w:sz w:val="22"/>
          <w:szCs w:val="22"/>
        </w:rPr>
        <w:t>, de acuerdo al siguiente cuadro</w:t>
      </w:r>
      <w:r w:rsidR="001245A8" w:rsidRPr="001245A8">
        <w:rPr>
          <w:rFonts w:ascii="Century Gothic" w:hAnsi="Century Gothic" w:cs="Century Gothic"/>
          <w:b/>
          <w:bCs/>
          <w:sz w:val="22"/>
          <w:szCs w:val="22"/>
        </w:rPr>
        <w:t>:</w:t>
      </w:r>
    </w:p>
    <w:p w:rsidR="001245A8" w:rsidRDefault="001245A8" w:rsidP="001245A8">
      <w:pPr>
        <w:ind w:left="1701" w:right="-518"/>
        <w:jc w:val="both"/>
        <w:rPr>
          <w:rFonts w:ascii="Century Gothic" w:hAnsi="Century Gothic" w:cs="Century Gothic"/>
          <w:b/>
          <w:bCs/>
          <w:sz w:val="22"/>
          <w:szCs w:val="22"/>
        </w:rPr>
      </w:pPr>
    </w:p>
    <w:tbl>
      <w:tblPr>
        <w:tblW w:w="7720" w:type="dxa"/>
        <w:tblInd w:w="2233" w:type="dxa"/>
        <w:tblLook w:val="04A0" w:firstRow="1" w:lastRow="0" w:firstColumn="1" w:lastColumn="0" w:noHBand="0" w:noVBand="1"/>
      </w:tblPr>
      <w:tblGrid>
        <w:gridCol w:w="2444"/>
        <w:gridCol w:w="1255"/>
        <w:gridCol w:w="2948"/>
        <w:gridCol w:w="1073"/>
      </w:tblGrid>
      <w:tr w:rsidR="001245A8" w:rsidRPr="001245A8" w:rsidTr="001245A8">
        <w:trPr>
          <w:trHeight w:val="300"/>
        </w:trPr>
        <w:tc>
          <w:tcPr>
            <w:tcW w:w="77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5A8" w:rsidRPr="001245A8" w:rsidRDefault="001245A8" w:rsidP="001245A8">
            <w:pPr>
              <w:jc w:val="center"/>
              <w:rPr>
                <w:rFonts w:ascii="Century Gothic" w:hAnsi="Century Gothic"/>
                <w:b/>
                <w:color w:val="000000"/>
                <w:sz w:val="20"/>
                <w:szCs w:val="20"/>
                <w:lang w:val="en-US" w:eastAsia="en-US"/>
              </w:rPr>
            </w:pPr>
            <w:r w:rsidRPr="001245A8">
              <w:rPr>
                <w:rFonts w:ascii="Century Gothic" w:hAnsi="Century Gothic"/>
                <w:b/>
                <w:color w:val="000000"/>
                <w:sz w:val="20"/>
                <w:szCs w:val="20"/>
                <w:lang w:val="en-US" w:eastAsia="en-US"/>
              </w:rPr>
              <w:t xml:space="preserve">INGENIERÍA COMERCIAL Y EMPRESARIAL </w:t>
            </w:r>
          </w:p>
        </w:tc>
      </w:tr>
      <w:tr w:rsidR="001245A8" w:rsidRPr="001245A8" w:rsidTr="001245A8">
        <w:trPr>
          <w:trHeight w:val="300"/>
        </w:trPr>
        <w:tc>
          <w:tcPr>
            <w:tcW w:w="2444" w:type="dxa"/>
            <w:tcBorders>
              <w:top w:val="nil"/>
              <w:left w:val="single" w:sz="4" w:space="0" w:color="auto"/>
              <w:bottom w:val="single" w:sz="4" w:space="0" w:color="auto"/>
              <w:right w:val="single" w:sz="4" w:space="0" w:color="auto"/>
            </w:tcBorders>
            <w:shd w:val="clear" w:color="auto" w:fill="auto"/>
            <w:noWrap/>
            <w:vAlign w:val="bottom"/>
            <w:hideMark/>
          </w:tcPr>
          <w:p w:rsidR="001245A8" w:rsidRPr="001245A8" w:rsidRDefault="001245A8" w:rsidP="001245A8">
            <w:pPr>
              <w:rPr>
                <w:rFonts w:ascii="Century Gothic" w:hAnsi="Century Gothic"/>
                <w:b/>
                <w:bCs/>
                <w:color w:val="000000"/>
                <w:sz w:val="20"/>
                <w:szCs w:val="20"/>
                <w:lang w:val="en-US" w:eastAsia="en-US"/>
              </w:rPr>
            </w:pPr>
            <w:r w:rsidRPr="001245A8">
              <w:rPr>
                <w:rFonts w:ascii="Century Gothic" w:hAnsi="Century Gothic"/>
                <w:b/>
                <w:bCs/>
                <w:color w:val="000000"/>
                <w:sz w:val="20"/>
                <w:szCs w:val="20"/>
                <w:lang w:val="en-US" w:eastAsia="en-US"/>
              </w:rPr>
              <w:t xml:space="preserve">MATERIA APROBADA </w:t>
            </w:r>
          </w:p>
        </w:tc>
        <w:tc>
          <w:tcPr>
            <w:tcW w:w="1255" w:type="dxa"/>
            <w:tcBorders>
              <w:top w:val="nil"/>
              <w:left w:val="nil"/>
              <w:bottom w:val="single" w:sz="4" w:space="0" w:color="auto"/>
              <w:right w:val="single" w:sz="4" w:space="0" w:color="auto"/>
            </w:tcBorders>
            <w:shd w:val="clear" w:color="auto" w:fill="auto"/>
            <w:noWrap/>
            <w:vAlign w:val="bottom"/>
            <w:hideMark/>
          </w:tcPr>
          <w:p w:rsidR="001245A8" w:rsidRPr="001245A8" w:rsidRDefault="001245A8" w:rsidP="001245A8">
            <w:pPr>
              <w:rPr>
                <w:rFonts w:ascii="Century Gothic" w:hAnsi="Century Gothic"/>
                <w:b/>
                <w:bCs/>
                <w:color w:val="000000"/>
                <w:sz w:val="20"/>
                <w:szCs w:val="20"/>
                <w:lang w:val="en-US" w:eastAsia="en-US"/>
              </w:rPr>
            </w:pPr>
            <w:r w:rsidRPr="001245A8">
              <w:rPr>
                <w:rFonts w:ascii="Century Gothic" w:hAnsi="Century Gothic"/>
                <w:b/>
                <w:bCs/>
                <w:color w:val="000000"/>
                <w:sz w:val="20"/>
                <w:szCs w:val="20"/>
                <w:lang w:val="en-US" w:eastAsia="en-US"/>
              </w:rPr>
              <w:t>CÓDIGO</w:t>
            </w:r>
          </w:p>
        </w:tc>
        <w:tc>
          <w:tcPr>
            <w:tcW w:w="2948" w:type="dxa"/>
            <w:tcBorders>
              <w:top w:val="nil"/>
              <w:left w:val="nil"/>
              <w:bottom w:val="single" w:sz="4" w:space="0" w:color="auto"/>
              <w:right w:val="single" w:sz="4" w:space="0" w:color="auto"/>
            </w:tcBorders>
            <w:shd w:val="clear" w:color="auto" w:fill="auto"/>
            <w:noWrap/>
            <w:vAlign w:val="bottom"/>
            <w:hideMark/>
          </w:tcPr>
          <w:p w:rsidR="001245A8" w:rsidRPr="001245A8" w:rsidRDefault="001245A8" w:rsidP="001245A8">
            <w:pPr>
              <w:rPr>
                <w:rFonts w:ascii="Century Gothic" w:hAnsi="Century Gothic"/>
                <w:b/>
                <w:bCs/>
                <w:color w:val="000000"/>
                <w:sz w:val="20"/>
                <w:szCs w:val="20"/>
                <w:lang w:val="en-US" w:eastAsia="en-US"/>
              </w:rPr>
            </w:pPr>
            <w:r w:rsidRPr="001245A8">
              <w:rPr>
                <w:rFonts w:ascii="Century Gothic" w:hAnsi="Century Gothic"/>
                <w:b/>
                <w:bCs/>
                <w:color w:val="000000"/>
                <w:sz w:val="20"/>
                <w:szCs w:val="20"/>
                <w:lang w:val="en-US" w:eastAsia="en-US"/>
              </w:rPr>
              <w:t>MATERIA A CONVALIDAR</w:t>
            </w:r>
          </w:p>
        </w:tc>
        <w:tc>
          <w:tcPr>
            <w:tcW w:w="1073" w:type="dxa"/>
            <w:tcBorders>
              <w:top w:val="nil"/>
              <w:left w:val="nil"/>
              <w:bottom w:val="single" w:sz="4" w:space="0" w:color="auto"/>
              <w:right w:val="single" w:sz="4" w:space="0" w:color="auto"/>
            </w:tcBorders>
            <w:shd w:val="clear" w:color="auto" w:fill="auto"/>
            <w:noWrap/>
            <w:vAlign w:val="bottom"/>
            <w:hideMark/>
          </w:tcPr>
          <w:p w:rsidR="001245A8" w:rsidRPr="001245A8" w:rsidRDefault="001245A8" w:rsidP="001245A8">
            <w:pPr>
              <w:rPr>
                <w:rFonts w:ascii="Century Gothic" w:hAnsi="Century Gothic"/>
                <w:b/>
                <w:bCs/>
                <w:color w:val="000000"/>
                <w:sz w:val="20"/>
                <w:szCs w:val="20"/>
                <w:lang w:val="en-US" w:eastAsia="en-US"/>
              </w:rPr>
            </w:pPr>
            <w:r w:rsidRPr="001245A8">
              <w:rPr>
                <w:rFonts w:ascii="Century Gothic" w:hAnsi="Century Gothic"/>
                <w:b/>
                <w:bCs/>
                <w:color w:val="000000"/>
                <w:sz w:val="20"/>
                <w:szCs w:val="20"/>
                <w:lang w:val="en-US" w:eastAsia="en-US"/>
              </w:rPr>
              <w:t>CÓDIGO</w:t>
            </w:r>
          </w:p>
        </w:tc>
      </w:tr>
      <w:tr w:rsidR="001245A8" w:rsidRPr="001245A8" w:rsidTr="001245A8">
        <w:trPr>
          <w:trHeight w:val="300"/>
        </w:trPr>
        <w:tc>
          <w:tcPr>
            <w:tcW w:w="2444" w:type="dxa"/>
            <w:tcBorders>
              <w:top w:val="nil"/>
              <w:left w:val="single" w:sz="4" w:space="0" w:color="auto"/>
              <w:bottom w:val="single" w:sz="4" w:space="0" w:color="auto"/>
              <w:right w:val="single" w:sz="4" w:space="0" w:color="auto"/>
            </w:tcBorders>
            <w:shd w:val="clear" w:color="auto" w:fill="auto"/>
            <w:noWrap/>
            <w:vAlign w:val="bottom"/>
            <w:hideMark/>
          </w:tcPr>
          <w:p w:rsidR="001245A8" w:rsidRPr="001245A8" w:rsidRDefault="001245A8" w:rsidP="001245A8">
            <w:pPr>
              <w:rPr>
                <w:rFonts w:ascii="Century Gothic" w:hAnsi="Century Gothic"/>
                <w:color w:val="000000"/>
                <w:sz w:val="20"/>
                <w:szCs w:val="20"/>
                <w:lang w:val="en-US" w:eastAsia="en-US"/>
              </w:rPr>
            </w:pPr>
            <w:r w:rsidRPr="001245A8">
              <w:rPr>
                <w:rFonts w:ascii="Century Gothic" w:hAnsi="Century Gothic"/>
                <w:color w:val="000000"/>
                <w:sz w:val="20"/>
                <w:szCs w:val="20"/>
                <w:lang w:val="en-US" w:eastAsia="en-US"/>
              </w:rPr>
              <w:t xml:space="preserve">Marketing </w:t>
            </w:r>
            <w:proofErr w:type="spellStart"/>
            <w:r w:rsidRPr="001245A8">
              <w:rPr>
                <w:rFonts w:ascii="Century Gothic" w:hAnsi="Century Gothic"/>
                <w:color w:val="000000"/>
                <w:sz w:val="20"/>
                <w:szCs w:val="20"/>
                <w:lang w:val="en-US" w:eastAsia="en-US"/>
              </w:rPr>
              <w:t>Político</w:t>
            </w:r>
            <w:proofErr w:type="spellEnd"/>
            <w:r w:rsidRPr="001245A8">
              <w:rPr>
                <w:rFonts w:ascii="Century Gothic" w:hAnsi="Century Gothic"/>
                <w:color w:val="000000"/>
                <w:sz w:val="20"/>
                <w:szCs w:val="20"/>
                <w:lang w:val="en-US" w:eastAsia="en-US"/>
              </w:rPr>
              <w:t xml:space="preserve"> </w:t>
            </w:r>
          </w:p>
        </w:tc>
        <w:tc>
          <w:tcPr>
            <w:tcW w:w="1255" w:type="dxa"/>
            <w:tcBorders>
              <w:top w:val="nil"/>
              <w:left w:val="nil"/>
              <w:bottom w:val="single" w:sz="4" w:space="0" w:color="auto"/>
              <w:right w:val="single" w:sz="4" w:space="0" w:color="auto"/>
            </w:tcBorders>
            <w:shd w:val="clear" w:color="auto" w:fill="auto"/>
            <w:noWrap/>
            <w:vAlign w:val="bottom"/>
            <w:hideMark/>
          </w:tcPr>
          <w:p w:rsidR="001245A8" w:rsidRPr="001245A8" w:rsidRDefault="001245A8" w:rsidP="001245A8">
            <w:pPr>
              <w:rPr>
                <w:rFonts w:ascii="Century Gothic" w:hAnsi="Century Gothic"/>
                <w:color w:val="000000"/>
                <w:sz w:val="20"/>
                <w:szCs w:val="20"/>
                <w:lang w:val="en-US" w:eastAsia="en-US"/>
              </w:rPr>
            </w:pPr>
            <w:r w:rsidRPr="001245A8">
              <w:rPr>
                <w:rFonts w:ascii="Century Gothic" w:hAnsi="Century Gothic"/>
                <w:color w:val="000000"/>
                <w:sz w:val="20"/>
                <w:szCs w:val="20"/>
                <w:lang w:val="en-US" w:eastAsia="en-US"/>
              </w:rPr>
              <w:t>ICHE04564</w:t>
            </w:r>
          </w:p>
        </w:tc>
        <w:tc>
          <w:tcPr>
            <w:tcW w:w="2948" w:type="dxa"/>
            <w:tcBorders>
              <w:top w:val="nil"/>
              <w:left w:val="nil"/>
              <w:bottom w:val="single" w:sz="4" w:space="0" w:color="auto"/>
              <w:right w:val="single" w:sz="4" w:space="0" w:color="auto"/>
            </w:tcBorders>
            <w:shd w:val="clear" w:color="auto" w:fill="auto"/>
            <w:noWrap/>
            <w:vAlign w:val="bottom"/>
            <w:hideMark/>
          </w:tcPr>
          <w:p w:rsidR="001245A8" w:rsidRPr="001245A8" w:rsidRDefault="001245A8" w:rsidP="001245A8">
            <w:pPr>
              <w:rPr>
                <w:rFonts w:ascii="Century Gothic" w:hAnsi="Century Gothic"/>
                <w:color w:val="000000"/>
                <w:sz w:val="20"/>
                <w:szCs w:val="20"/>
                <w:lang w:val="en-US" w:eastAsia="en-US"/>
              </w:rPr>
            </w:pPr>
            <w:proofErr w:type="spellStart"/>
            <w:r w:rsidRPr="001245A8">
              <w:rPr>
                <w:rFonts w:ascii="Century Gothic" w:hAnsi="Century Gothic"/>
                <w:color w:val="000000"/>
                <w:sz w:val="20"/>
                <w:szCs w:val="20"/>
                <w:lang w:val="en-US" w:eastAsia="en-US"/>
              </w:rPr>
              <w:t>Optativa</w:t>
            </w:r>
            <w:proofErr w:type="spellEnd"/>
            <w:r w:rsidRPr="001245A8">
              <w:rPr>
                <w:rFonts w:ascii="Century Gothic" w:hAnsi="Century Gothic"/>
                <w:color w:val="000000"/>
                <w:sz w:val="20"/>
                <w:szCs w:val="20"/>
                <w:lang w:val="en-US" w:eastAsia="en-US"/>
              </w:rPr>
              <w:t xml:space="preserve"> de 4 </w:t>
            </w:r>
            <w:proofErr w:type="spellStart"/>
            <w:r w:rsidRPr="001245A8">
              <w:rPr>
                <w:rFonts w:ascii="Century Gothic" w:hAnsi="Century Gothic"/>
                <w:color w:val="000000"/>
                <w:sz w:val="20"/>
                <w:szCs w:val="20"/>
                <w:lang w:val="en-US" w:eastAsia="en-US"/>
              </w:rPr>
              <w:t>créditos</w:t>
            </w:r>
            <w:proofErr w:type="spellEnd"/>
          </w:p>
        </w:tc>
        <w:tc>
          <w:tcPr>
            <w:tcW w:w="1073" w:type="dxa"/>
            <w:tcBorders>
              <w:top w:val="nil"/>
              <w:left w:val="nil"/>
              <w:bottom w:val="single" w:sz="4" w:space="0" w:color="auto"/>
              <w:right w:val="single" w:sz="4" w:space="0" w:color="auto"/>
            </w:tcBorders>
            <w:shd w:val="clear" w:color="auto" w:fill="auto"/>
            <w:noWrap/>
            <w:vAlign w:val="bottom"/>
            <w:hideMark/>
          </w:tcPr>
          <w:p w:rsidR="001245A8" w:rsidRPr="001245A8" w:rsidRDefault="001245A8" w:rsidP="001245A8">
            <w:pPr>
              <w:jc w:val="center"/>
              <w:rPr>
                <w:rFonts w:ascii="Century Gothic" w:hAnsi="Century Gothic"/>
                <w:color w:val="000000"/>
                <w:sz w:val="20"/>
                <w:szCs w:val="20"/>
                <w:lang w:val="en-US" w:eastAsia="en-US"/>
              </w:rPr>
            </w:pPr>
            <w:r>
              <w:rPr>
                <w:rFonts w:ascii="Century Gothic" w:hAnsi="Century Gothic"/>
                <w:color w:val="000000"/>
                <w:sz w:val="20"/>
                <w:szCs w:val="20"/>
                <w:lang w:val="en-US" w:eastAsia="en-US"/>
              </w:rPr>
              <w:t>-</w:t>
            </w:r>
          </w:p>
        </w:tc>
      </w:tr>
    </w:tbl>
    <w:p w:rsidR="001245A8" w:rsidRPr="001245A8" w:rsidRDefault="001245A8" w:rsidP="001245A8">
      <w:pPr>
        <w:tabs>
          <w:tab w:val="left" w:pos="8647"/>
        </w:tabs>
        <w:ind w:left="1701" w:right="-567"/>
        <w:jc w:val="both"/>
        <w:rPr>
          <w:rFonts w:ascii="Century Gothic" w:hAnsi="Century Gothic" w:cs="Century Gothic"/>
          <w:sz w:val="22"/>
          <w:szCs w:val="22"/>
        </w:rPr>
      </w:pPr>
      <w:r w:rsidRPr="00B7555C">
        <w:rPr>
          <w:rFonts w:ascii="Century Gothic" w:hAnsi="Century Gothic"/>
          <w:sz w:val="16"/>
          <w:szCs w:val="22"/>
          <w:lang w:val="es-MX"/>
        </w:rPr>
        <w:lastRenderedPageBreak/>
        <w:t>(2)</w:t>
      </w:r>
      <w:r w:rsidRPr="001245A8">
        <w:rPr>
          <w:rFonts w:ascii="Century Gothic" w:hAnsi="Century Gothic" w:cs="Century Gothic"/>
          <w:sz w:val="22"/>
          <w:szCs w:val="22"/>
        </w:rPr>
        <w:t>La Secretaría Técnica Académica ingresará en el sistema la  convalidación de la materia a partir de la ratificación de esta resolución por parte del Consejo Politécnico.</w:t>
      </w:r>
    </w:p>
    <w:p w:rsidR="001245A8" w:rsidRDefault="001245A8" w:rsidP="001245A8">
      <w:pPr>
        <w:tabs>
          <w:tab w:val="left" w:pos="8647"/>
        </w:tabs>
        <w:ind w:left="1701" w:right="-567"/>
        <w:jc w:val="both"/>
        <w:rPr>
          <w:rFonts w:ascii="Century Gothic" w:hAnsi="Century Gothic" w:cs="Century Gothic"/>
          <w:sz w:val="22"/>
          <w:szCs w:val="22"/>
        </w:rPr>
      </w:pPr>
    </w:p>
    <w:p w:rsidR="001245A8" w:rsidRPr="001245A8" w:rsidRDefault="001245A8" w:rsidP="001245A8">
      <w:pPr>
        <w:tabs>
          <w:tab w:val="left" w:pos="8647"/>
        </w:tabs>
        <w:ind w:left="1701" w:right="-567" w:hanging="1701"/>
        <w:jc w:val="both"/>
        <w:rPr>
          <w:rFonts w:ascii="Century Gothic" w:hAnsi="Century Gothic" w:cs="Century Gothic"/>
          <w:sz w:val="22"/>
          <w:szCs w:val="22"/>
        </w:rPr>
      </w:pPr>
      <w:bookmarkStart w:id="11" w:name="CAc2013225"/>
      <w:r w:rsidRPr="001245A8">
        <w:rPr>
          <w:rFonts w:ascii="Century Gothic" w:hAnsi="Century Gothic" w:cs="Century Gothic"/>
          <w:b/>
          <w:bCs/>
          <w:sz w:val="22"/>
          <w:szCs w:val="22"/>
        </w:rPr>
        <w:t>CAc-2013-</w:t>
      </w:r>
      <w:r w:rsidR="003B55C3">
        <w:rPr>
          <w:rFonts w:ascii="Century Gothic" w:hAnsi="Century Gothic" w:cs="Century Gothic"/>
          <w:b/>
          <w:sz w:val="22"/>
          <w:szCs w:val="22"/>
        </w:rPr>
        <w:t>22</w:t>
      </w:r>
      <w:r w:rsidR="0089019D">
        <w:rPr>
          <w:rFonts w:ascii="Century Gothic" w:hAnsi="Century Gothic" w:cs="Century Gothic"/>
          <w:b/>
          <w:sz w:val="22"/>
          <w:szCs w:val="22"/>
        </w:rPr>
        <w:t>5</w:t>
      </w:r>
      <w:r w:rsidRPr="001245A8">
        <w:rPr>
          <w:rFonts w:ascii="Century Gothic" w:hAnsi="Century Gothic" w:cs="Century Gothic"/>
          <w:b/>
          <w:bCs/>
          <w:sz w:val="22"/>
          <w:szCs w:val="22"/>
        </w:rPr>
        <w:t>.-</w:t>
      </w:r>
      <w:r w:rsidRPr="001245A8">
        <w:rPr>
          <w:rFonts w:ascii="Century Gothic" w:hAnsi="Century Gothic" w:cs="Century Gothic"/>
          <w:sz w:val="22"/>
          <w:szCs w:val="22"/>
        </w:rPr>
        <w:tab/>
      </w:r>
      <w:r w:rsidRPr="001245A8">
        <w:rPr>
          <w:rFonts w:ascii="Century Gothic" w:hAnsi="Century Gothic" w:cs="Century Gothic"/>
          <w:b/>
          <w:bCs/>
          <w:sz w:val="22"/>
          <w:szCs w:val="22"/>
        </w:rPr>
        <w:t>Convalidación de materia</w:t>
      </w:r>
    </w:p>
    <w:bookmarkEnd w:id="11"/>
    <w:p w:rsidR="001245A8" w:rsidRPr="001245A8" w:rsidRDefault="001245A8" w:rsidP="001245A8">
      <w:pPr>
        <w:ind w:left="1701" w:right="-517"/>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sidRPr="001245A8">
        <w:rPr>
          <w:rFonts w:ascii="Century Gothic" w:hAnsi="Century Gothic" w:cs="Century Gothic"/>
          <w:b/>
          <w:sz w:val="22"/>
          <w:szCs w:val="22"/>
          <w:u w:val="single"/>
        </w:rPr>
        <w:t>RCD-0036-2013.</w:t>
      </w:r>
      <w:r>
        <w:rPr>
          <w:rFonts w:ascii="Century Gothic" w:hAnsi="Century Gothic" w:cs="Century Gothic"/>
          <w:b/>
          <w:sz w:val="22"/>
          <w:szCs w:val="22"/>
          <w:u w:val="single"/>
        </w:rPr>
        <w:t>10</w:t>
      </w:r>
      <w:r w:rsidRPr="001245A8">
        <w:rPr>
          <w:rFonts w:ascii="Century Gothic" w:hAnsi="Century Gothic" w:cs="Century Gothic"/>
          <w:sz w:val="22"/>
          <w:szCs w:val="22"/>
        </w:rPr>
        <w:t xml:space="preserve"> del Consejo Directivo de la Facultad de Economía y Negocios, la Comisión Académica, </w:t>
      </w:r>
      <w:r w:rsidRPr="001245A8">
        <w:rPr>
          <w:rFonts w:ascii="Century Gothic" w:hAnsi="Century Gothic" w:cs="Century Gothic"/>
          <w:b/>
          <w:i/>
          <w:sz w:val="22"/>
          <w:szCs w:val="22"/>
        </w:rPr>
        <w:t>resuelve:</w:t>
      </w:r>
    </w:p>
    <w:p w:rsidR="001245A8" w:rsidRPr="006D5776" w:rsidRDefault="001245A8" w:rsidP="001245A8">
      <w:pPr>
        <w:ind w:left="1701" w:right="-518"/>
        <w:jc w:val="both"/>
        <w:rPr>
          <w:rFonts w:ascii="Century Gothic" w:hAnsi="Century Gothic" w:cs="Century Gothic"/>
          <w:sz w:val="22"/>
          <w:szCs w:val="22"/>
        </w:rPr>
      </w:pPr>
      <w:r w:rsidRPr="006D5776">
        <w:rPr>
          <w:rFonts w:ascii="Century Gothic" w:hAnsi="Century Gothic" w:cs="Century Gothic"/>
          <w:sz w:val="22"/>
          <w:szCs w:val="22"/>
        </w:rPr>
        <w:t xml:space="preserve"> </w:t>
      </w:r>
    </w:p>
    <w:p w:rsidR="001245A8" w:rsidRDefault="003B55C3" w:rsidP="001245A8">
      <w:pPr>
        <w:ind w:left="1701" w:right="-518"/>
        <w:jc w:val="both"/>
        <w:rPr>
          <w:rFonts w:ascii="Century Gothic" w:hAnsi="Century Gothic" w:cs="Century Gothic"/>
          <w:b/>
          <w:bCs/>
          <w:sz w:val="22"/>
          <w:szCs w:val="22"/>
        </w:rPr>
      </w:pPr>
      <w:r w:rsidRPr="000E76BD">
        <w:rPr>
          <w:rFonts w:ascii="Century Gothic" w:hAnsi="Century Gothic"/>
          <w:sz w:val="16"/>
          <w:szCs w:val="22"/>
          <w:lang w:val="es-MX"/>
        </w:rPr>
        <w:t>(1)</w:t>
      </w:r>
      <w:r w:rsidR="001245A8" w:rsidRPr="001245A8">
        <w:rPr>
          <w:rFonts w:ascii="Century Gothic" w:hAnsi="Century Gothic" w:cs="Century Gothic"/>
          <w:sz w:val="22"/>
          <w:szCs w:val="22"/>
        </w:rPr>
        <w:t xml:space="preserve">Autorizar la convalidación de la materia aprobada en la carrera de </w:t>
      </w:r>
      <w:r w:rsidR="001245A8">
        <w:rPr>
          <w:rFonts w:ascii="Century Gothic" w:hAnsi="Century Gothic" w:cs="Century Gothic"/>
          <w:sz w:val="22"/>
          <w:szCs w:val="22"/>
        </w:rPr>
        <w:t>Ingeniería Comercial y</w:t>
      </w:r>
      <w:r w:rsidR="001245A8" w:rsidRPr="001245A8">
        <w:rPr>
          <w:rFonts w:ascii="Century Gothic" w:hAnsi="Century Gothic" w:cs="Century Gothic"/>
          <w:sz w:val="22"/>
          <w:szCs w:val="22"/>
        </w:rPr>
        <w:t xml:space="preserve"> Empresarial de ESPOL, a</w:t>
      </w:r>
      <w:r w:rsidR="001245A8">
        <w:rPr>
          <w:rFonts w:ascii="Century Gothic" w:hAnsi="Century Gothic" w:cs="Century Gothic"/>
          <w:sz w:val="22"/>
          <w:szCs w:val="22"/>
        </w:rPr>
        <w:t xml:space="preserve">l </w:t>
      </w:r>
      <w:r w:rsidR="001245A8" w:rsidRPr="002E52E8">
        <w:rPr>
          <w:rFonts w:ascii="Century Gothic" w:hAnsi="Century Gothic" w:cs="Century Gothic"/>
          <w:b/>
          <w:sz w:val="22"/>
          <w:szCs w:val="22"/>
        </w:rPr>
        <w:t>Sr.</w:t>
      </w:r>
      <w:r w:rsidR="001245A8">
        <w:rPr>
          <w:rFonts w:ascii="Century Gothic" w:hAnsi="Century Gothic" w:cs="Century Gothic"/>
          <w:sz w:val="22"/>
          <w:szCs w:val="22"/>
        </w:rPr>
        <w:t xml:space="preserve"> </w:t>
      </w:r>
      <w:r w:rsidR="00E821A9">
        <w:rPr>
          <w:rFonts w:ascii="Century Gothic" w:hAnsi="Century Gothic" w:cs="Century Gothic"/>
          <w:b/>
          <w:sz w:val="22"/>
          <w:szCs w:val="22"/>
        </w:rPr>
        <w:t>Ricardo Andrés Cas</w:t>
      </w:r>
      <w:r w:rsidR="001245A8" w:rsidRPr="001F2CC8">
        <w:rPr>
          <w:rFonts w:ascii="Century Gothic" w:hAnsi="Century Gothic" w:cs="Century Gothic"/>
          <w:b/>
          <w:sz w:val="22"/>
          <w:szCs w:val="22"/>
        </w:rPr>
        <w:t>ano</w:t>
      </w:r>
      <w:r w:rsidR="001F2CC8">
        <w:rPr>
          <w:rFonts w:ascii="Century Gothic" w:hAnsi="Century Gothic" w:cs="Century Gothic"/>
          <w:b/>
          <w:sz w:val="22"/>
          <w:szCs w:val="22"/>
        </w:rPr>
        <w:t>va Izag</w:t>
      </w:r>
      <w:r w:rsidR="001245A8" w:rsidRPr="001F2CC8">
        <w:rPr>
          <w:rFonts w:ascii="Century Gothic" w:hAnsi="Century Gothic" w:cs="Century Gothic"/>
          <w:b/>
          <w:sz w:val="22"/>
          <w:szCs w:val="22"/>
        </w:rPr>
        <w:t>uirre</w:t>
      </w:r>
      <w:r w:rsidR="001245A8">
        <w:rPr>
          <w:rFonts w:ascii="Century Gothic" w:hAnsi="Century Gothic" w:cs="Century Gothic"/>
          <w:sz w:val="22"/>
          <w:szCs w:val="22"/>
        </w:rPr>
        <w:t xml:space="preserve"> </w:t>
      </w:r>
      <w:r w:rsidR="001245A8" w:rsidRPr="001245A8">
        <w:rPr>
          <w:rFonts w:ascii="Century Gothic" w:hAnsi="Century Gothic" w:cs="Century Gothic"/>
          <w:sz w:val="22"/>
          <w:szCs w:val="22"/>
        </w:rPr>
        <w:t>matrícula No. 200</w:t>
      </w:r>
      <w:r w:rsidR="001245A8">
        <w:rPr>
          <w:rFonts w:ascii="Century Gothic" w:hAnsi="Century Gothic" w:cs="Century Gothic"/>
          <w:sz w:val="22"/>
          <w:szCs w:val="22"/>
        </w:rPr>
        <w:t>720670</w:t>
      </w:r>
      <w:r w:rsidR="001245A8" w:rsidRPr="001245A8">
        <w:rPr>
          <w:rFonts w:ascii="Century Gothic" w:hAnsi="Century Gothic" w:cs="Century Gothic"/>
          <w:sz w:val="22"/>
          <w:szCs w:val="22"/>
        </w:rPr>
        <w:t>, de acuerdo al siguiente cuadro</w:t>
      </w:r>
      <w:r w:rsidR="001245A8" w:rsidRPr="001245A8">
        <w:rPr>
          <w:rFonts w:ascii="Century Gothic" w:hAnsi="Century Gothic" w:cs="Century Gothic"/>
          <w:b/>
          <w:bCs/>
          <w:sz w:val="22"/>
          <w:szCs w:val="22"/>
        </w:rPr>
        <w:t>:</w:t>
      </w:r>
    </w:p>
    <w:p w:rsidR="001245A8" w:rsidRDefault="001245A8" w:rsidP="001245A8">
      <w:pPr>
        <w:ind w:left="1701" w:right="-518"/>
        <w:jc w:val="both"/>
        <w:rPr>
          <w:rFonts w:ascii="Century Gothic" w:hAnsi="Century Gothic" w:cs="Century Gothic"/>
          <w:b/>
          <w:bCs/>
          <w:sz w:val="22"/>
          <w:szCs w:val="22"/>
        </w:rPr>
      </w:pPr>
    </w:p>
    <w:tbl>
      <w:tblPr>
        <w:tblW w:w="7720" w:type="dxa"/>
        <w:tblInd w:w="2233" w:type="dxa"/>
        <w:tblLook w:val="04A0" w:firstRow="1" w:lastRow="0" w:firstColumn="1" w:lastColumn="0" w:noHBand="0" w:noVBand="1"/>
      </w:tblPr>
      <w:tblGrid>
        <w:gridCol w:w="2444"/>
        <w:gridCol w:w="1255"/>
        <w:gridCol w:w="2948"/>
        <w:gridCol w:w="1073"/>
      </w:tblGrid>
      <w:tr w:rsidR="001245A8" w:rsidRPr="001245A8" w:rsidTr="001245A8">
        <w:trPr>
          <w:trHeight w:val="300"/>
        </w:trPr>
        <w:tc>
          <w:tcPr>
            <w:tcW w:w="77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5A8" w:rsidRPr="001245A8" w:rsidRDefault="001245A8" w:rsidP="001245A8">
            <w:pPr>
              <w:jc w:val="center"/>
              <w:rPr>
                <w:rFonts w:ascii="Century Gothic" w:hAnsi="Century Gothic"/>
                <w:b/>
                <w:color w:val="000000"/>
                <w:sz w:val="20"/>
                <w:szCs w:val="20"/>
                <w:lang w:val="en-US" w:eastAsia="en-US"/>
              </w:rPr>
            </w:pPr>
            <w:r w:rsidRPr="001245A8">
              <w:rPr>
                <w:rFonts w:ascii="Century Gothic" w:hAnsi="Century Gothic"/>
                <w:b/>
                <w:color w:val="000000"/>
                <w:sz w:val="20"/>
                <w:szCs w:val="20"/>
                <w:lang w:val="en-US" w:eastAsia="en-US"/>
              </w:rPr>
              <w:t xml:space="preserve">INGENIERÍA COMERCIAL Y EMPRESARIAL </w:t>
            </w:r>
          </w:p>
        </w:tc>
      </w:tr>
      <w:tr w:rsidR="001245A8" w:rsidRPr="001245A8" w:rsidTr="001245A8">
        <w:trPr>
          <w:trHeight w:val="300"/>
        </w:trPr>
        <w:tc>
          <w:tcPr>
            <w:tcW w:w="2444" w:type="dxa"/>
            <w:tcBorders>
              <w:top w:val="nil"/>
              <w:left w:val="single" w:sz="4" w:space="0" w:color="auto"/>
              <w:bottom w:val="single" w:sz="4" w:space="0" w:color="auto"/>
              <w:right w:val="single" w:sz="4" w:space="0" w:color="auto"/>
            </w:tcBorders>
            <w:shd w:val="clear" w:color="auto" w:fill="auto"/>
            <w:noWrap/>
            <w:vAlign w:val="bottom"/>
            <w:hideMark/>
          </w:tcPr>
          <w:p w:rsidR="001245A8" w:rsidRPr="001245A8" w:rsidRDefault="001245A8" w:rsidP="001245A8">
            <w:pPr>
              <w:rPr>
                <w:rFonts w:ascii="Century Gothic" w:hAnsi="Century Gothic"/>
                <w:b/>
                <w:bCs/>
                <w:color w:val="000000"/>
                <w:sz w:val="20"/>
                <w:szCs w:val="20"/>
                <w:lang w:val="en-US" w:eastAsia="en-US"/>
              </w:rPr>
            </w:pPr>
            <w:r w:rsidRPr="001245A8">
              <w:rPr>
                <w:rFonts w:ascii="Century Gothic" w:hAnsi="Century Gothic"/>
                <w:b/>
                <w:bCs/>
                <w:color w:val="000000"/>
                <w:sz w:val="20"/>
                <w:szCs w:val="20"/>
                <w:lang w:val="en-US" w:eastAsia="en-US"/>
              </w:rPr>
              <w:t xml:space="preserve">MATERIA APROBADA </w:t>
            </w:r>
          </w:p>
        </w:tc>
        <w:tc>
          <w:tcPr>
            <w:tcW w:w="1255" w:type="dxa"/>
            <w:tcBorders>
              <w:top w:val="nil"/>
              <w:left w:val="nil"/>
              <w:bottom w:val="single" w:sz="4" w:space="0" w:color="auto"/>
              <w:right w:val="single" w:sz="4" w:space="0" w:color="auto"/>
            </w:tcBorders>
            <w:shd w:val="clear" w:color="auto" w:fill="auto"/>
            <w:noWrap/>
            <w:vAlign w:val="bottom"/>
            <w:hideMark/>
          </w:tcPr>
          <w:p w:rsidR="001245A8" w:rsidRPr="001245A8" w:rsidRDefault="001245A8" w:rsidP="001245A8">
            <w:pPr>
              <w:rPr>
                <w:rFonts w:ascii="Century Gothic" w:hAnsi="Century Gothic"/>
                <w:b/>
                <w:bCs/>
                <w:color w:val="000000"/>
                <w:sz w:val="20"/>
                <w:szCs w:val="20"/>
                <w:lang w:val="en-US" w:eastAsia="en-US"/>
              </w:rPr>
            </w:pPr>
            <w:r w:rsidRPr="001245A8">
              <w:rPr>
                <w:rFonts w:ascii="Century Gothic" w:hAnsi="Century Gothic"/>
                <w:b/>
                <w:bCs/>
                <w:color w:val="000000"/>
                <w:sz w:val="20"/>
                <w:szCs w:val="20"/>
                <w:lang w:val="en-US" w:eastAsia="en-US"/>
              </w:rPr>
              <w:t>CÓDIGO</w:t>
            </w:r>
          </w:p>
        </w:tc>
        <w:tc>
          <w:tcPr>
            <w:tcW w:w="2948" w:type="dxa"/>
            <w:tcBorders>
              <w:top w:val="nil"/>
              <w:left w:val="nil"/>
              <w:bottom w:val="single" w:sz="4" w:space="0" w:color="auto"/>
              <w:right w:val="single" w:sz="4" w:space="0" w:color="auto"/>
            </w:tcBorders>
            <w:shd w:val="clear" w:color="auto" w:fill="auto"/>
            <w:noWrap/>
            <w:vAlign w:val="bottom"/>
            <w:hideMark/>
          </w:tcPr>
          <w:p w:rsidR="001245A8" w:rsidRPr="001245A8" w:rsidRDefault="001245A8" w:rsidP="001245A8">
            <w:pPr>
              <w:rPr>
                <w:rFonts w:ascii="Century Gothic" w:hAnsi="Century Gothic"/>
                <w:b/>
                <w:bCs/>
                <w:color w:val="000000"/>
                <w:sz w:val="20"/>
                <w:szCs w:val="20"/>
                <w:lang w:val="en-US" w:eastAsia="en-US"/>
              </w:rPr>
            </w:pPr>
            <w:r w:rsidRPr="001245A8">
              <w:rPr>
                <w:rFonts w:ascii="Century Gothic" w:hAnsi="Century Gothic"/>
                <w:b/>
                <w:bCs/>
                <w:color w:val="000000"/>
                <w:sz w:val="20"/>
                <w:szCs w:val="20"/>
                <w:lang w:val="en-US" w:eastAsia="en-US"/>
              </w:rPr>
              <w:t>MATERIA A CONVALIDAR</w:t>
            </w:r>
          </w:p>
        </w:tc>
        <w:tc>
          <w:tcPr>
            <w:tcW w:w="1073" w:type="dxa"/>
            <w:tcBorders>
              <w:top w:val="nil"/>
              <w:left w:val="nil"/>
              <w:bottom w:val="single" w:sz="4" w:space="0" w:color="auto"/>
              <w:right w:val="single" w:sz="4" w:space="0" w:color="auto"/>
            </w:tcBorders>
            <w:shd w:val="clear" w:color="auto" w:fill="auto"/>
            <w:noWrap/>
            <w:vAlign w:val="bottom"/>
            <w:hideMark/>
          </w:tcPr>
          <w:p w:rsidR="001245A8" w:rsidRPr="001245A8" w:rsidRDefault="001245A8" w:rsidP="001245A8">
            <w:pPr>
              <w:rPr>
                <w:rFonts w:ascii="Century Gothic" w:hAnsi="Century Gothic"/>
                <w:b/>
                <w:bCs/>
                <w:color w:val="000000"/>
                <w:sz w:val="20"/>
                <w:szCs w:val="20"/>
                <w:lang w:val="en-US" w:eastAsia="en-US"/>
              </w:rPr>
            </w:pPr>
            <w:r w:rsidRPr="001245A8">
              <w:rPr>
                <w:rFonts w:ascii="Century Gothic" w:hAnsi="Century Gothic"/>
                <w:b/>
                <w:bCs/>
                <w:color w:val="000000"/>
                <w:sz w:val="20"/>
                <w:szCs w:val="20"/>
                <w:lang w:val="en-US" w:eastAsia="en-US"/>
              </w:rPr>
              <w:t>CÓDIGO</w:t>
            </w:r>
          </w:p>
        </w:tc>
      </w:tr>
      <w:tr w:rsidR="001245A8" w:rsidRPr="001245A8" w:rsidTr="001245A8">
        <w:trPr>
          <w:trHeight w:val="300"/>
        </w:trPr>
        <w:tc>
          <w:tcPr>
            <w:tcW w:w="2444" w:type="dxa"/>
            <w:tcBorders>
              <w:top w:val="nil"/>
              <w:left w:val="single" w:sz="4" w:space="0" w:color="auto"/>
              <w:bottom w:val="single" w:sz="4" w:space="0" w:color="auto"/>
              <w:right w:val="single" w:sz="4" w:space="0" w:color="auto"/>
            </w:tcBorders>
            <w:shd w:val="clear" w:color="auto" w:fill="auto"/>
            <w:noWrap/>
            <w:vAlign w:val="bottom"/>
            <w:hideMark/>
          </w:tcPr>
          <w:p w:rsidR="001245A8" w:rsidRPr="001245A8" w:rsidRDefault="001245A8" w:rsidP="001245A8">
            <w:pPr>
              <w:rPr>
                <w:rFonts w:ascii="Century Gothic" w:hAnsi="Century Gothic"/>
                <w:color w:val="000000"/>
                <w:sz w:val="20"/>
                <w:szCs w:val="20"/>
                <w:lang w:val="en-US" w:eastAsia="en-US"/>
              </w:rPr>
            </w:pPr>
            <w:r w:rsidRPr="001245A8">
              <w:rPr>
                <w:rFonts w:ascii="Century Gothic" w:hAnsi="Century Gothic"/>
                <w:color w:val="000000"/>
                <w:sz w:val="20"/>
                <w:szCs w:val="20"/>
                <w:lang w:val="en-US" w:eastAsia="en-US"/>
              </w:rPr>
              <w:t xml:space="preserve">Marketing </w:t>
            </w:r>
            <w:proofErr w:type="spellStart"/>
            <w:r w:rsidRPr="001245A8">
              <w:rPr>
                <w:rFonts w:ascii="Century Gothic" w:hAnsi="Century Gothic"/>
                <w:color w:val="000000"/>
                <w:sz w:val="20"/>
                <w:szCs w:val="20"/>
                <w:lang w:val="en-US" w:eastAsia="en-US"/>
              </w:rPr>
              <w:t>Político</w:t>
            </w:r>
            <w:proofErr w:type="spellEnd"/>
            <w:r w:rsidRPr="001245A8">
              <w:rPr>
                <w:rFonts w:ascii="Century Gothic" w:hAnsi="Century Gothic"/>
                <w:color w:val="000000"/>
                <w:sz w:val="20"/>
                <w:szCs w:val="20"/>
                <w:lang w:val="en-US" w:eastAsia="en-US"/>
              </w:rPr>
              <w:t xml:space="preserve"> </w:t>
            </w:r>
          </w:p>
        </w:tc>
        <w:tc>
          <w:tcPr>
            <w:tcW w:w="1255" w:type="dxa"/>
            <w:tcBorders>
              <w:top w:val="nil"/>
              <w:left w:val="nil"/>
              <w:bottom w:val="single" w:sz="4" w:space="0" w:color="auto"/>
              <w:right w:val="single" w:sz="4" w:space="0" w:color="auto"/>
            </w:tcBorders>
            <w:shd w:val="clear" w:color="auto" w:fill="auto"/>
            <w:noWrap/>
            <w:vAlign w:val="bottom"/>
            <w:hideMark/>
          </w:tcPr>
          <w:p w:rsidR="001245A8" w:rsidRPr="001245A8" w:rsidRDefault="001245A8" w:rsidP="001245A8">
            <w:pPr>
              <w:rPr>
                <w:rFonts w:ascii="Century Gothic" w:hAnsi="Century Gothic"/>
                <w:color w:val="000000"/>
                <w:sz w:val="20"/>
                <w:szCs w:val="20"/>
                <w:lang w:val="en-US" w:eastAsia="en-US"/>
              </w:rPr>
            </w:pPr>
            <w:r w:rsidRPr="001245A8">
              <w:rPr>
                <w:rFonts w:ascii="Century Gothic" w:hAnsi="Century Gothic"/>
                <w:color w:val="000000"/>
                <w:sz w:val="20"/>
                <w:szCs w:val="20"/>
                <w:lang w:val="en-US" w:eastAsia="en-US"/>
              </w:rPr>
              <w:t>ICHE04564</w:t>
            </w:r>
          </w:p>
        </w:tc>
        <w:tc>
          <w:tcPr>
            <w:tcW w:w="2948" w:type="dxa"/>
            <w:tcBorders>
              <w:top w:val="nil"/>
              <w:left w:val="nil"/>
              <w:bottom w:val="single" w:sz="4" w:space="0" w:color="auto"/>
              <w:right w:val="single" w:sz="4" w:space="0" w:color="auto"/>
            </w:tcBorders>
            <w:shd w:val="clear" w:color="auto" w:fill="auto"/>
            <w:noWrap/>
            <w:vAlign w:val="bottom"/>
            <w:hideMark/>
          </w:tcPr>
          <w:p w:rsidR="001245A8" w:rsidRPr="001245A8" w:rsidRDefault="001245A8" w:rsidP="001245A8">
            <w:pPr>
              <w:rPr>
                <w:rFonts w:ascii="Century Gothic" w:hAnsi="Century Gothic"/>
                <w:color w:val="000000"/>
                <w:sz w:val="20"/>
                <w:szCs w:val="20"/>
                <w:lang w:val="en-US" w:eastAsia="en-US"/>
              </w:rPr>
            </w:pPr>
            <w:proofErr w:type="spellStart"/>
            <w:r w:rsidRPr="001245A8">
              <w:rPr>
                <w:rFonts w:ascii="Century Gothic" w:hAnsi="Century Gothic"/>
                <w:color w:val="000000"/>
                <w:sz w:val="20"/>
                <w:szCs w:val="20"/>
                <w:lang w:val="en-US" w:eastAsia="en-US"/>
              </w:rPr>
              <w:t>Optativa</w:t>
            </w:r>
            <w:proofErr w:type="spellEnd"/>
            <w:r w:rsidRPr="001245A8">
              <w:rPr>
                <w:rFonts w:ascii="Century Gothic" w:hAnsi="Century Gothic"/>
                <w:color w:val="000000"/>
                <w:sz w:val="20"/>
                <w:szCs w:val="20"/>
                <w:lang w:val="en-US" w:eastAsia="en-US"/>
              </w:rPr>
              <w:t xml:space="preserve"> de 4 </w:t>
            </w:r>
            <w:proofErr w:type="spellStart"/>
            <w:r w:rsidRPr="001245A8">
              <w:rPr>
                <w:rFonts w:ascii="Century Gothic" w:hAnsi="Century Gothic"/>
                <w:color w:val="000000"/>
                <w:sz w:val="20"/>
                <w:szCs w:val="20"/>
                <w:lang w:val="en-US" w:eastAsia="en-US"/>
              </w:rPr>
              <w:t>créditos</w:t>
            </w:r>
            <w:proofErr w:type="spellEnd"/>
          </w:p>
        </w:tc>
        <w:tc>
          <w:tcPr>
            <w:tcW w:w="1073" w:type="dxa"/>
            <w:tcBorders>
              <w:top w:val="nil"/>
              <w:left w:val="nil"/>
              <w:bottom w:val="single" w:sz="4" w:space="0" w:color="auto"/>
              <w:right w:val="single" w:sz="4" w:space="0" w:color="auto"/>
            </w:tcBorders>
            <w:shd w:val="clear" w:color="auto" w:fill="auto"/>
            <w:noWrap/>
            <w:vAlign w:val="bottom"/>
            <w:hideMark/>
          </w:tcPr>
          <w:p w:rsidR="001245A8" w:rsidRPr="001245A8" w:rsidRDefault="001245A8" w:rsidP="001245A8">
            <w:pPr>
              <w:jc w:val="center"/>
              <w:rPr>
                <w:rFonts w:ascii="Century Gothic" w:hAnsi="Century Gothic"/>
                <w:color w:val="000000"/>
                <w:sz w:val="20"/>
                <w:szCs w:val="20"/>
                <w:lang w:val="en-US" w:eastAsia="en-US"/>
              </w:rPr>
            </w:pPr>
            <w:r>
              <w:rPr>
                <w:rFonts w:ascii="Century Gothic" w:hAnsi="Century Gothic"/>
                <w:color w:val="000000"/>
                <w:sz w:val="20"/>
                <w:szCs w:val="20"/>
                <w:lang w:val="en-US" w:eastAsia="en-US"/>
              </w:rPr>
              <w:t>-</w:t>
            </w:r>
          </w:p>
        </w:tc>
      </w:tr>
    </w:tbl>
    <w:p w:rsidR="001245A8" w:rsidRPr="001245A8" w:rsidRDefault="001245A8" w:rsidP="001245A8">
      <w:pPr>
        <w:ind w:left="1701" w:right="-518"/>
        <w:jc w:val="both"/>
        <w:rPr>
          <w:rFonts w:ascii="Century Gothic" w:hAnsi="Century Gothic" w:cs="Century Gothic"/>
          <w:b/>
          <w:bCs/>
          <w:sz w:val="22"/>
          <w:szCs w:val="22"/>
        </w:rPr>
      </w:pPr>
    </w:p>
    <w:p w:rsidR="001245A8" w:rsidRDefault="001245A8" w:rsidP="001245A8">
      <w:pPr>
        <w:tabs>
          <w:tab w:val="left" w:pos="8647"/>
        </w:tabs>
        <w:ind w:left="1701" w:right="-567"/>
        <w:jc w:val="both"/>
        <w:rPr>
          <w:rFonts w:ascii="Century Gothic" w:hAnsi="Century Gothic" w:cs="Century Gothic"/>
          <w:sz w:val="22"/>
          <w:szCs w:val="22"/>
        </w:rPr>
      </w:pPr>
      <w:r w:rsidRPr="00B7555C">
        <w:rPr>
          <w:rFonts w:ascii="Century Gothic" w:hAnsi="Century Gothic"/>
          <w:sz w:val="16"/>
          <w:szCs w:val="22"/>
          <w:lang w:val="es-MX"/>
        </w:rPr>
        <w:t>(2)</w:t>
      </w:r>
      <w:r w:rsidRPr="001245A8">
        <w:rPr>
          <w:rFonts w:ascii="Century Gothic" w:hAnsi="Century Gothic" w:cs="Century Gothic"/>
          <w:sz w:val="22"/>
          <w:szCs w:val="22"/>
        </w:rPr>
        <w:t>La Secretaría Técnica Académica ingresará en el sistema la  convalidación de la materia a partir de la ratificación de esta resolución por parte del Consejo Politécnico.</w:t>
      </w:r>
    </w:p>
    <w:p w:rsidR="001F2CC8" w:rsidRDefault="001F2CC8" w:rsidP="001245A8">
      <w:pPr>
        <w:tabs>
          <w:tab w:val="left" w:pos="8647"/>
        </w:tabs>
        <w:ind w:left="1701" w:right="-567"/>
        <w:jc w:val="both"/>
        <w:rPr>
          <w:rFonts w:ascii="Century Gothic" w:hAnsi="Century Gothic" w:cs="Century Gothic"/>
          <w:sz w:val="22"/>
          <w:szCs w:val="22"/>
        </w:rPr>
      </w:pPr>
    </w:p>
    <w:p w:rsidR="001F2CC8" w:rsidRPr="001245A8" w:rsidRDefault="001F2CC8" w:rsidP="001F2CC8">
      <w:pPr>
        <w:tabs>
          <w:tab w:val="left" w:pos="8647"/>
        </w:tabs>
        <w:ind w:left="1701" w:right="-567" w:hanging="1701"/>
        <w:jc w:val="both"/>
        <w:rPr>
          <w:rFonts w:ascii="Century Gothic" w:hAnsi="Century Gothic" w:cs="Century Gothic"/>
          <w:sz w:val="22"/>
          <w:szCs w:val="22"/>
        </w:rPr>
      </w:pPr>
      <w:bookmarkStart w:id="12" w:name="CAc2013226"/>
      <w:r w:rsidRPr="001245A8">
        <w:rPr>
          <w:rFonts w:ascii="Century Gothic" w:hAnsi="Century Gothic" w:cs="Century Gothic"/>
          <w:b/>
          <w:bCs/>
          <w:sz w:val="22"/>
          <w:szCs w:val="22"/>
        </w:rPr>
        <w:t>CAc-2013-</w:t>
      </w:r>
      <w:r w:rsidR="003B55C3">
        <w:rPr>
          <w:rFonts w:ascii="Century Gothic" w:hAnsi="Century Gothic" w:cs="Century Gothic"/>
          <w:b/>
          <w:sz w:val="22"/>
          <w:szCs w:val="22"/>
        </w:rPr>
        <w:t>22</w:t>
      </w:r>
      <w:r w:rsidR="0089019D">
        <w:rPr>
          <w:rFonts w:ascii="Century Gothic" w:hAnsi="Century Gothic" w:cs="Century Gothic"/>
          <w:b/>
          <w:sz w:val="22"/>
          <w:szCs w:val="22"/>
        </w:rPr>
        <w:t>6</w:t>
      </w:r>
      <w:r w:rsidRPr="001245A8">
        <w:rPr>
          <w:rFonts w:ascii="Century Gothic" w:hAnsi="Century Gothic" w:cs="Century Gothic"/>
          <w:b/>
          <w:bCs/>
          <w:sz w:val="22"/>
          <w:szCs w:val="22"/>
        </w:rPr>
        <w:t>.-</w:t>
      </w:r>
      <w:r w:rsidRPr="001245A8">
        <w:rPr>
          <w:rFonts w:ascii="Century Gothic" w:hAnsi="Century Gothic" w:cs="Century Gothic"/>
          <w:sz w:val="22"/>
          <w:szCs w:val="22"/>
        </w:rPr>
        <w:tab/>
      </w:r>
      <w:r w:rsidRPr="001245A8">
        <w:rPr>
          <w:rFonts w:ascii="Century Gothic" w:hAnsi="Century Gothic" w:cs="Century Gothic"/>
          <w:b/>
          <w:bCs/>
          <w:sz w:val="22"/>
          <w:szCs w:val="22"/>
        </w:rPr>
        <w:t>Convalidación de materia</w:t>
      </w:r>
    </w:p>
    <w:bookmarkEnd w:id="12"/>
    <w:p w:rsidR="001F2CC8" w:rsidRPr="001245A8" w:rsidRDefault="001F2CC8" w:rsidP="001F2CC8">
      <w:pPr>
        <w:ind w:left="1701" w:right="-517"/>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sidRPr="001245A8">
        <w:rPr>
          <w:rFonts w:ascii="Century Gothic" w:hAnsi="Century Gothic" w:cs="Century Gothic"/>
          <w:b/>
          <w:sz w:val="22"/>
          <w:szCs w:val="22"/>
          <w:u w:val="single"/>
        </w:rPr>
        <w:t>RCD-0036-2013.</w:t>
      </w:r>
      <w:r>
        <w:rPr>
          <w:rFonts w:ascii="Century Gothic" w:hAnsi="Century Gothic" w:cs="Century Gothic"/>
          <w:b/>
          <w:sz w:val="22"/>
          <w:szCs w:val="22"/>
          <w:u w:val="single"/>
        </w:rPr>
        <w:t>11</w:t>
      </w:r>
      <w:r w:rsidRPr="001245A8">
        <w:rPr>
          <w:rFonts w:ascii="Century Gothic" w:hAnsi="Century Gothic" w:cs="Century Gothic"/>
          <w:sz w:val="22"/>
          <w:szCs w:val="22"/>
        </w:rPr>
        <w:t xml:space="preserve"> del Consejo Directivo de la Facultad de Economía y Negocios, la Comisión Académica, </w:t>
      </w:r>
      <w:r w:rsidRPr="001245A8">
        <w:rPr>
          <w:rFonts w:ascii="Century Gothic" w:hAnsi="Century Gothic" w:cs="Century Gothic"/>
          <w:b/>
          <w:i/>
          <w:sz w:val="22"/>
          <w:szCs w:val="22"/>
        </w:rPr>
        <w:t>resuelve:</w:t>
      </w:r>
    </w:p>
    <w:p w:rsidR="001F2CC8" w:rsidRPr="006D5776" w:rsidRDefault="001F2CC8" w:rsidP="001F2CC8">
      <w:pPr>
        <w:ind w:left="1701" w:right="-518"/>
        <w:jc w:val="both"/>
        <w:rPr>
          <w:rFonts w:ascii="Century Gothic" w:hAnsi="Century Gothic" w:cs="Century Gothic"/>
          <w:sz w:val="22"/>
          <w:szCs w:val="22"/>
        </w:rPr>
      </w:pPr>
      <w:r w:rsidRPr="006D5776">
        <w:rPr>
          <w:rFonts w:ascii="Century Gothic" w:hAnsi="Century Gothic" w:cs="Century Gothic"/>
          <w:sz w:val="22"/>
          <w:szCs w:val="22"/>
        </w:rPr>
        <w:t xml:space="preserve"> </w:t>
      </w:r>
    </w:p>
    <w:p w:rsidR="001F2CC8" w:rsidRDefault="003B55C3" w:rsidP="001F2CC8">
      <w:pPr>
        <w:ind w:left="1701" w:right="-518"/>
        <w:jc w:val="both"/>
        <w:rPr>
          <w:rFonts w:ascii="Century Gothic" w:hAnsi="Century Gothic" w:cs="Century Gothic"/>
          <w:b/>
          <w:bCs/>
          <w:sz w:val="22"/>
          <w:szCs w:val="22"/>
        </w:rPr>
      </w:pPr>
      <w:r w:rsidRPr="000E76BD">
        <w:rPr>
          <w:rFonts w:ascii="Century Gothic" w:hAnsi="Century Gothic"/>
          <w:sz w:val="16"/>
          <w:szCs w:val="22"/>
          <w:lang w:val="es-MX"/>
        </w:rPr>
        <w:t>(1)</w:t>
      </w:r>
      <w:r w:rsidR="001F2CC8" w:rsidRPr="001245A8">
        <w:rPr>
          <w:rFonts w:ascii="Century Gothic" w:hAnsi="Century Gothic" w:cs="Century Gothic"/>
          <w:sz w:val="22"/>
          <w:szCs w:val="22"/>
        </w:rPr>
        <w:t xml:space="preserve">Autorizar la convalidación de la materia aprobada en la carrera de </w:t>
      </w:r>
      <w:r w:rsidR="001F2CC8">
        <w:rPr>
          <w:rFonts w:ascii="Century Gothic" w:hAnsi="Century Gothic" w:cs="Century Gothic"/>
          <w:sz w:val="22"/>
          <w:szCs w:val="22"/>
        </w:rPr>
        <w:t>Ingeniería Comercial y</w:t>
      </w:r>
      <w:r w:rsidR="001F2CC8" w:rsidRPr="001245A8">
        <w:rPr>
          <w:rFonts w:ascii="Century Gothic" w:hAnsi="Century Gothic" w:cs="Century Gothic"/>
          <w:sz w:val="22"/>
          <w:szCs w:val="22"/>
        </w:rPr>
        <w:t xml:space="preserve"> Empresarial de ESPOL, a</w:t>
      </w:r>
      <w:r w:rsidR="001F2CC8">
        <w:rPr>
          <w:rFonts w:ascii="Century Gothic" w:hAnsi="Century Gothic" w:cs="Century Gothic"/>
          <w:sz w:val="22"/>
          <w:szCs w:val="22"/>
        </w:rPr>
        <w:t xml:space="preserve">l </w:t>
      </w:r>
      <w:r w:rsidR="001F2CC8" w:rsidRPr="002E52E8">
        <w:rPr>
          <w:rFonts w:ascii="Century Gothic" w:hAnsi="Century Gothic" w:cs="Century Gothic"/>
          <w:b/>
          <w:sz w:val="22"/>
          <w:szCs w:val="22"/>
        </w:rPr>
        <w:t>Sr.</w:t>
      </w:r>
      <w:r w:rsidR="001F2CC8">
        <w:rPr>
          <w:rFonts w:ascii="Century Gothic" w:hAnsi="Century Gothic" w:cs="Century Gothic"/>
          <w:sz w:val="22"/>
          <w:szCs w:val="22"/>
        </w:rPr>
        <w:t xml:space="preserve"> </w:t>
      </w:r>
      <w:r w:rsidR="001F2CC8" w:rsidRPr="001F2CC8">
        <w:rPr>
          <w:rFonts w:ascii="Century Gothic" w:hAnsi="Century Gothic" w:cs="Century Gothic"/>
          <w:b/>
          <w:sz w:val="22"/>
          <w:szCs w:val="22"/>
        </w:rPr>
        <w:t xml:space="preserve">Jorge Fernando </w:t>
      </w:r>
      <w:proofErr w:type="spellStart"/>
      <w:r w:rsidR="001F2CC8" w:rsidRPr="001F2CC8">
        <w:rPr>
          <w:rFonts w:ascii="Century Gothic" w:hAnsi="Century Gothic" w:cs="Century Gothic"/>
          <w:b/>
          <w:sz w:val="22"/>
          <w:szCs w:val="22"/>
        </w:rPr>
        <w:t>Estupiñan</w:t>
      </w:r>
      <w:proofErr w:type="spellEnd"/>
      <w:r w:rsidR="001F2CC8" w:rsidRPr="001F2CC8">
        <w:rPr>
          <w:rFonts w:ascii="Century Gothic" w:hAnsi="Century Gothic" w:cs="Century Gothic"/>
          <w:b/>
          <w:sz w:val="22"/>
          <w:szCs w:val="22"/>
        </w:rPr>
        <w:t xml:space="preserve"> Salazar </w:t>
      </w:r>
      <w:r w:rsidR="001F2CC8">
        <w:rPr>
          <w:rFonts w:ascii="Century Gothic" w:hAnsi="Century Gothic" w:cs="Century Gothic"/>
          <w:sz w:val="22"/>
          <w:szCs w:val="22"/>
        </w:rPr>
        <w:t>matrícula No. 200619039</w:t>
      </w:r>
      <w:r w:rsidR="001F2CC8" w:rsidRPr="001245A8">
        <w:rPr>
          <w:rFonts w:ascii="Century Gothic" w:hAnsi="Century Gothic" w:cs="Century Gothic"/>
          <w:sz w:val="22"/>
          <w:szCs w:val="22"/>
        </w:rPr>
        <w:t>, de acuerdo al siguiente cuadro</w:t>
      </w:r>
      <w:r w:rsidR="001F2CC8" w:rsidRPr="001245A8">
        <w:rPr>
          <w:rFonts w:ascii="Century Gothic" w:hAnsi="Century Gothic" w:cs="Century Gothic"/>
          <w:b/>
          <w:bCs/>
          <w:sz w:val="22"/>
          <w:szCs w:val="22"/>
        </w:rPr>
        <w:t>:</w:t>
      </w:r>
    </w:p>
    <w:p w:rsidR="001F2CC8" w:rsidRDefault="001F2CC8" w:rsidP="001F2CC8">
      <w:pPr>
        <w:ind w:left="1701" w:right="-518"/>
        <w:jc w:val="both"/>
        <w:rPr>
          <w:rFonts w:ascii="Century Gothic" w:hAnsi="Century Gothic" w:cs="Century Gothic"/>
          <w:b/>
          <w:bCs/>
          <w:sz w:val="22"/>
          <w:szCs w:val="22"/>
        </w:rPr>
      </w:pPr>
    </w:p>
    <w:tbl>
      <w:tblPr>
        <w:tblW w:w="7720" w:type="dxa"/>
        <w:tblInd w:w="2233" w:type="dxa"/>
        <w:tblLook w:val="04A0" w:firstRow="1" w:lastRow="0" w:firstColumn="1" w:lastColumn="0" w:noHBand="0" w:noVBand="1"/>
      </w:tblPr>
      <w:tblGrid>
        <w:gridCol w:w="2444"/>
        <w:gridCol w:w="1255"/>
        <w:gridCol w:w="2948"/>
        <w:gridCol w:w="1073"/>
      </w:tblGrid>
      <w:tr w:rsidR="001F2CC8" w:rsidRPr="001245A8" w:rsidTr="00F3216A">
        <w:trPr>
          <w:trHeight w:val="300"/>
        </w:trPr>
        <w:tc>
          <w:tcPr>
            <w:tcW w:w="77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2CC8" w:rsidRPr="001245A8" w:rsidRDefault="001F2CC8" w:rsidP="00F3216A">
            <w:pPr>
              <w:jc w:val="center"/>
              <w:rPr>
                <w:rFonts w:ascii="Century Gothic" w:hAnsi="Century Gothic"/>
                <w:b/>
                <w:color w:val="000000"/>
                <w:sz w:val="20"/>
                <w:szCs w:val="20"/>
                <w:lang w:val="en-US" w:eastAsia="en-US"/>
              </w:rPr>
            </w:pPr>
            <w:r w:rsidRPr="001245A8">
              <w:rPr>
                <w:rFonts w:ascii="Century Gothic" w:hAnsi="Century Gothic"/>
                <w:b/>
                <w:color w:val="000000"/>
                <w:sz w:val="20"/>
                <w:szCs w:val="20"/>
                <w:lang w:val="en-US" w:eastAsia="en-US"/>
              </w:rPr>
              <w:t xml:space="preserve">INGENIERÍA COMERCIAL Y EMPRESARIAL </w:t>
            </w:r>
          </w:p>
        </w:tc>
      </w:tr>
      <w:tr w:rsidR="001F2CC8" w:rsidRPr="001245A8" w:rsidTr="00F3216A">
        <w:trPr>
          <w:trHeight w:val="300"/>
        </w:trPr>
        <w:tc>
          <w:tcPr>
            <w:tcW w:w="2444" w:type="dxa"/>
            <w:tcBorders>
              <w:top w:val="nil"/>
              <w:left w:val="single" w:sz="4" w:space="0" w:color="auto"/>
              <w:bottom w:val="single" w:sz="4" w:space="0" w:color="auto"/>
              <w:right w:val="single" w:sz="4" w:space="0" w:color="auto"/>
            </w:tcBorders>
            <w:shd w:val="clear" w:color="auto" w:fill="auto"/>
            <w:noWrap/>
            <w:vAlign w:val="bottom"/>
            <w:hideMark/>
          </w:tcPr>
          <w:p w:rsidR="001F2CC8" w:rsidRPr="001245A8" w:rsidRDefault="001F2CC8" w:rsidP="00F3216A">
            <w:pPr>
              <w:rPr>
                <w:rFonts w:ascii="Century Gothic" w:hAnsi="Century Gothic"/>
                <w:b/>
                <w:bCs/>
                <w:color w:val="000000"/>
                <w:sz w:val="20"/>
                <w:szCs w:val="20"/>
                <w:lang w:val="en-US" w:eastAsia="en-US"/>
              </w:rPr>
            </w:pPr>
            <w:r w:rsidRPr="001245A8">
              <w:rPr>
                <w:rFonts w:ascii="Century Gothic" w:hAnsi="Century Gothic"/>
                <w:b/>
                <w:bCs/>
                <w:color w:val="000000"/>
                <w:sz w:val="20"/>
                <w:szCs w:val="20"/>
                <w:lang w:val="en-US" w:eastAsia="en-US"/>
              </w:rPr>
              <w:t xml:space="preserve">MATERIA APROBADA </w:t>
            </w:r>
          </w:p>
        </w:tc>
        <w:tc>
          <w:tcPr>
            <w:tcW w:w="1255" w:type="dxa"/>
            <w:tcBorders>
              <w:top w:val="nil"/>
              <w:left w:val="nil"/>
              <w:bottom w:val="single" w:sz="4" w:space="0" w:color="auto"/>
              <w:right w:val="single" w:sz="4" w:space="0" w:color="auto"/>
            </w:tcBorders>
            <w:shd w:val="clear" w:color="auto" w:fill="auto"/>
            <w:noWrap/>
            <w:vAlign w:val="bottom"/>
            <w:hideMark/>
          </w:tcPr>
          <w:p w:rsidR="001F2CC8" w:rsidRPr="001245A8" w:rsidRDefault="001F2CC8" w:rsidP="00F3216A">
            <w:pPr>
              <w:rPr>
                <w:rFonts w:ascii="Century Gothic" w:hAnsi="Century Gothic"/>
                <w:b/>
                <w:bCs/>
                <w:color w:val="000000"/>
                <w:sz w:val="20"/>
                <w:szCs w:val="20"/>
                <w:lang w:val="en-US" w:eastAsia="en-US"/>
              </w:rPr>
            </w:pPr>
            <w:r w:rsidRPr="001245A8">
              <w:rPr>
                <w:rFonts w:ascii="Century Gothic" w:hAnsi="Century Gothic"/>
                <w:b/>
                <w:bCs/>
                <w:color w:val="000000"/>
                <w:sz w:val="20"/>
                <w:szCs w:val="20"/>
                <w:lang w:val="en-US" w:eastAsia="en-US"/>
              </w:rPr>
              <w:t>CÓDIGO</w:t>
            </w:r>
          </w:p>
        </w:tc>
        <w:tc>
          <w:tcPr>
            <w:tcW w:w="2948" w:type="dxa"/>
            <w:tcBorders>
              <w:top w:val="nil"/>
              <w:left w:val="nil"/>
              <w:bottom w:val="single" w:sz="4" w:space="0" w:color="auto"/>
              <w:right w:val="single" w:sz="4" w:space="0" w:color="auto"/>
            </w:tcBorders>
            <w:shd w:val="clear" w:color="auto" w:fill="auto"/>
            <w:noWrap/>
            <w:vAlign w:val="bottom"/>
            <w:hideMark/>
          </w:tcPr>
          <w:p w:rsidR="001F2CC8" w:rsidRPr="001245A8" w:rsidRDefault="001F2CC8" w:rsidP="00F3216A">
            <w:pPr>
              <w:rPr>
                <w:rFonts w:ascii="Century Gothic" w:hAnsi="Century Gothic"/>
                <w:b/>
                <w:bCs/>
                <w:color w:val="000000"/>
                <w:sz w:val="20"/>
                <w:szCs w:val="20"/>
                <w:lang w:val="en-US" w:eastAsia="en-US"/>
              </w:rPr>
            </w:pPr>
            <w:r w:rsidRPr="001245A8">
              <w:rPr>
                <w:rFonts w:ascii="Century Gothic" w:hAnsi="Century Gothic"/>
                <w:b/>
                <w:bCs/>
                <w:color w:val="000000"/>
                <w:sz w:val="20"/>
                <w:szCs w:val="20"/>
                <w:lang w:val="en-US" w:eastAsia="en-US"/>
              </w:rPr>
              <w:t>MATERIA A CONVALIDAR</w:t>
            </w:r>
          </w:p>
        </w:tc>
        <w:tc>
          <w:tcPr>
            <w:tcW w:w="1073" w:type="dxa"/>
            <w:tcBorders>
              <w:top w:val="nil"/>
              <w:left w:val="nil"/>
              <w:bottom w:val="single" w:sz="4" w:space="0" w:color="auto"/>
              <w:right w:val="single" w:sz="4" w:space="0" w:color="auto"/>
            </w:tcBorders>
            <w:shd w:val="clear" w:color="auto" w:fill="auto"/>
            <w:noWrap/>
            <w:vAlign w:val="bottom"/>
            <w:hideMark/>
          </w:tcPr>
          <w:p w:rsidR="001F2CC8" w:rsidRPr="001245A8" w:rsidRDefault="001F2CC8" w:rsidP="00F3216A">
            <w:pPr>
              <w:rPr>
                <w:rFonts w:ascii="Century Gothic" w:hAnsi="Century Gothic"/>
                <w:b/>
                <w:bCs/>
                <w:color w:val="000000"/>
                <w:sz w:val="20"/>
                <w:szCs w:val="20"/>
                <w:lang w:val="en-US" w:eastAsia="en-US"/>
              </w:rPr>
            </w:pPr>
            <w:r w:rsidRPr="001245A8">
              <w:rPr>
                <w:rFonts w:ascii="Century Gothic" w:hAnsi="Century Gothic"/>
                <w:b/>
                <w:bCs/>
                <w:color w:val="000000"/>
                <w:sz w:val="20"/>
                <w:szCs w:val="20"/>
                <w:lang w:val="en-US" w:eastAsia="en-US"/>
              </w:rPr>
              <w:t>CÓDIGO</w:t>
            </w:r>
          </w:p>
        </w:tc>
      </w:tr>
      <w:tr w:rsidR="001F2CC8" w:rsidRPr="001245A8" w:rsidTr="00F3216A">
        <w:trPr>
          <w:trHeight w:val="300"/>
        </w:trPr>
        <w:tc>
          <w:tcPr>
            <w:tcW w:w="2444" w:type="dxa"/>
            <w:tcBorders>
              <w:top w:val="nil"/>
              <w:left w:val="single" w:sz="4" w:space="0" w:color="auto"/>
              <w:bottom w:val="single" w:sz="4" w:space="0" w:color="auto"/>
              <w:right w:val="single" w:sz="4" w:space="0" w:color="auto"/>
            </w:tcBorders>
            <w:shd w:val="clear" w:color="auto" w:fill="auto"/>
            <w:noWrap/>
            <w:vAlign w:val="bottom"/>
            <w:hideMark/>
          </w:tcPr>
          <w:p w:rsidR="001F2CC8" w:rsidRPr="001245A8" w:rsidRDefault="001F2CC8" w:rsidP="00F3216A">
            <w:pPr>
              <w:rPr>
                <w:rFonts w:ascii="Century Gothic" w:hAnsi="Century Gothic"/>
                <w:color w:val="000000"/>
                <w:sz w:val="20"/>
                <w:szCs w:val="20"/>
                <w:lang w:val="en-US" w:eastAsia="en-US"/>
              </w:rPr>
            </w:pPr>
            <w:r w:rsidRPr="001245A8">
              <w:rPr>
                <w:rFonts w:ascii="Century Gothic" w:hAnsi="Century Gothic"/>
                <w:color w:val="000000"/>
                <w:sz w:val="20"/>
                <w:szCs w:val="20"/>
                <w:lang w:val="en-US" w:eastAsia="en-US"/>
              </w:rPr>
              <w:t xml:space="preserve">Marketing </w:t>
            </w:r>
            <w:proofErr w:type="spellStart"/>
            <w:r w:rsidRPr="001245A8">
              <w:rPr>
                <w:rFonts w:ascii="Century Gothic" w:hAnsi="Century Gothic"/>
                <w:color w:val="000000"/>
                <w:sz w:val="20"/>
                <w:szCs w:val="20"/>
                <w:lang w:val="en-US" w:eastAsia="en-US"/>
              </w:rPr>
              <w:t>Político</w:t>
            </w:r>
            <w:proofErr w:type="spellEnd"/>
            <w:r w:rsidRPr="001245A8">
              <w:rPr>
                <w:rFonts w:ascii="Century Gothic" w:hAnsi="Century Gothic"/>
                <w:color w:val="000000"/>
                <w:sz w:val="20"/>
                <w:szCs w:val="20"/>
                <w:lang w:val="en-US" w:eastAsia="en-US"/>
              </w:rPr>
              <w:t xml:space="preserve"> </w:t>
            </w:r>
          </w:p>
        </w:tc>
        <w:tc>
          <w:tcPr>
            <w:tcW w:w="1255" w:type="dxa"/>
            <w:tcBorders>
              <w:top w:val="nil"/>
              <w:left w:val="nil"/>
              <w:bottom w:val="single" w:sz="4" w:space="0" w:color="auto"/>
              <w:right w:val="single" w:sz="4" w:space="0" w:color="auto"/>
            </w:tcBorders>
            <w:shd w:val="clear" w:color="auto" w:fill="auto"/>
            <w:noWrap/>
            <w:vAlign w:val="bottom"/>
            <w:hideMark/>
          </w:tcPr>
          <w:p w:rsidR="001F2CC8" w:rsidRPr="001245A8" w:rsidRDefault="001F2CC8" w:rsidP="00F3216A">
            <w:pPr>
              <w:rPr>
                <w:rFonts w:ascii="Century Gothic" w:hAnsi="Century Gothic"/>
                <w:color w:val="000000"/>
                <w:sz w:val="20"/>
                <w:szCs w:val="20"/>
                <w:lang w:val="en-US" w:eastAsia="en-US"/>
              </w:rPr>
            </w:pPr>
            <w:r w:rsidRPr="001245A8">
              <w:rPr>
                <w:rFonts w:ascii="Century Gothic" w:hAnsi="Century Gothic"/>
                <w:color w:val="000000"/>
                <w:sz w:val="20"/>
                <w:szCs w:val="20"/>
                <w:lang w:val="en-US" w:eastAsia="en-US"/>
              </w:rPr>
              <w:t>ICHE04564</w:t>
            </w:r>
          </w:p>
        </w:tc>
        <w:tc>
          <w:tcPr>
            <w:tcW w:w="2948" w:type="dxa"/>
            <w:tcBorders>
              <w:top w:val="nil"/>
              <w:left w:val="nil"/>
              <w:bottom w:val="single" w:sz="4" w:space="0" w:color="auto"/>
              <w:right w:val="single" w:sz="4" w:space="0" w:color="auto"/>
            </w:tcBorders>
            <w:shd w:val="clear" w:color="auto" w:fill="auto"/>
            <w:noWrap/>
            <w:vAlign w:val="bottom"/>
            <w:hideMark/>
          </w:tcPr>
          <w:p w:rsidR="001F2CC8" w:rsidRPr="001245A8" w:rsidRDefault="001F2CC8" w:rsidP="00F3216A">
            <w:pPr>
              <w:rPr>
                <w:rFonts w:ascii="Century Gothic" w:hAnsi="Century Gothic"/>
                <w:color w:val="000000"/>
                <w:sz w:val="20"/>
                <w:szCs w:val="20"/>
                <w:lang w:val="en-US" w:eastAsia="en-US"/>
              </w:rPr>
            </w:pPr>
            <w:proofErr w:type="spellStart"/>
            <w:r w:rsidRPr="001245A8">
              <w:rPr>
                <w:rFonts w:ascii="Century Gothic" w:hAnsi="Century Gothic"/>
                <w:color w:val="000000"/>
                <w:sz w:val="20"/>
                <w:szCs w:val="20"/>
                <w:lang w:val="en-US" w:eastAsia="en-US"/>
              </w:rPr>
              <w:t>Optativa</w:t>
            </w:r>
            <w:proofErr w:type="spellEnd"/>
            <w:r w:rsidRPr="001245A8">
              <w:rPr>
                <w:rFonts w:ascii="Century Gothic" w:hAnsi="Century Gothic"/>
                <w:color w:val="000000"/>
                <w:sz w:val="20"/>
                <w:szCs w:val="20"/>
                <w:lang w:val="en-US" w:eastAsia="en-US"/>
              </w:rPr>
              <w:t xml:space="preserve"> de 4 </w:t>
            </w:r>
            <w:proofErr w:type="spellStart"/>
            <w:r w:rsidRPr="001245A8">
              <w:rPr>
                <w:rFonts w:ascii="Century Gothic" w:hAnsi="Century Gothic"/>
                <w:color w:val="000000"/>
                <w:sz w:val="20"/>
                <w:szCs w:val="20"/>
                <w:lang w:val="en-US" w:eastAsia="en-US"/>
              </w:rPr>
              <w:t>créditos</w:t>
            </w:r>
            <w:proofErr w:type="spellEnd"/>
          </w:p>
        </w:tc>
        <w:tc>
          <w:tcPr>
            <w:tcW w:w="1073" w:type="dxa"/>
            <w:tcBorders>
              <w:top w:val="nil"/>
              <w:left w:val="nil"/>
              <w:bottom w:val="single" w:sz="4" w:space="0" w:color="auto"/>
              <w:right w:val="single" w:sz="4" w:space="0" w:color="auto"/>
            </w:tcBorders>
            <w:shd w:val="clear" w:color="auto" w:fill="auto"/>
            <w:noWrap/>
            <w:vAlign w:val="bottom"/>
            <w:hideMark/>
          </w:tcPr>
          <w:p w:rsidR="001F2CC8" w:rsidRPr="001245A8" w:rsidRDefault="001F2CC8" w:rsidP="00F3216A">
            <w:pPr>
              <w:jc w:val="center"/>
              <w:rPr>
                <w:rFonts w:ascii="Century Gothic" w:hAnsi="Century Gothic"/>
                <w:color w:val="000000"/>
                <w:sz w:val="20"/>
                <w:szCs w:val="20"/>
                <w:lang w:val="en-US" w:eastAsia="en-US"/>
              </w:rPr>
            </w:pPr>
            <w:r>
              <w:rPr>
                <w:rFonts w:ascii="Century Gothic" w:hAnsi="Century Gothic"/>
                <w:color w:val="000000"/>
                <w:sz w:val="20"/>
                <w:szCs w:val="20"/>
                <w:lang w:val="en-US" w:eastAsia="en-US"/>
              </w:rPr>
              <w:t>-</w:t>
            </w:r>
          </w:p>
        </w:tc>
      </w:tr>
    </w:tbl>
    <w:p w:rsidR="001F2CC8" w:rsidRPr="001245A8" w:rsidRDefault="001F2CC8" w:rsidP="001F2CC8">
      <w:pPr>
        <w:ind w:left="1701" w:right="-518"/>
        <w:jc w:val="both"/>
        <w:rPr>
          <w:rFonts w:ascii="Century Gothic" w:hAnsi="Century Gothic" w:cs="Century Gothic"/>
          <w:b/>
          <w:bCs/>
          <w:sz w:val="22"/>
          <w:szCs w:val="22"/>
        </w:rPr>
      </w:pPr>
    </w:p>
    <w:p w:rsidR="001F2CC8" w:rsidRPr="001245A8" w:rsidRDefault="001F2CC8" w:rsidP="001F2CC8">
      <w:pPr>
        <w:tabs>
          <w:tab w:val="left" w:pos="8647"/>
        </w:tabs>
        <w:ind w:left="1701" w:right="-567"/>
        <w:jc w:val="both"/>
        <w:rPr>
          <w:rFonts w:ascii="Century Gothic" w:hAnsi="Century Gothic" w:cs="Century Gothic"/>
          <w:sz w:val="22"/>
          <w:szCs w:val="22"/>
        </w:rPr>
      </w:pPr>
      <w:r w:rsidRPr="00B7555C">
        <w:rPr>
          <w:rFonts w:ascii="Century Gothic" w:hAnsi="Century Gothic"/>
          <w:sz w:val="16"/>
          <w:szCs w:val="22"/>
          <w:lang w:val="es-MX"/>
        </w:rPr>
        <w:t>(2)</w:t>
      </w:r>
      <w:r w:rsidRPr="001245A8">
        <w:rPr>
          <w:rFonts w:ascii="Century Gothic" w:hAnsi="Century Gothic" w:cs="Century Gothic"/>
          <w:sz w:val="22"/>
          <w:szCs w:val="22"/>
        </w:rPr>
        <w:t>La Secretaría Técnica Académica ingresará en el sistema la  convalidación de la materia a partir de la ratificación de esta resolución por parte del Consejo Politécnico.</w:t>
      </w:r>
    </w:p>
    <w:p w:rsidR="00636E53" w:rsidRDefault="00636E53" w:rsidP="00636E53">
      <w:pPr>
        <w:tabs>
          <w:tab w:val="left" w:pos="8647"/>
        </w:tabs>
        <w:ind w:left="1701" w:right="-567"/>
        <w:jc w:val="both"/>
        <w:rPr>
          <w:rFonts w:ascii="Century Gothic" w:hAnsi="Century Gothic" w:cs="Century Gothic"/>
          <w:sz w:val="22"/>
          <w:szCs w:val="22"/>
        </w:rPr>
      </w:pPr>
    </w:p>
    <w:p w:rsidR="00636E53" w:rsidRPr="001245A8" w:rsidRDefault="00636E53" w:rsidP="00636E53">
      <w:pPr>
        <w:tabs>
          <w:tab w:val="left" w:pos="8647"/>
        </w:tabs>
        <w:ind w:left="1701" w:right="-567" w:hanging="1701"/>
        <w:jc w:val="both"/>
        <w:rPr>
          <w:rFonts w:ascii="Century Gothic" w:hAnsi="Century Gothic" w:cs="Century Gothic"/>
          <w:sz w:val="22"/>
          <w:szCs w:val="22"/>
        </w:rPr>
      </w:pPr>
      <w:bookmarkStart w:id="13" w:name="CAc2013227"/>
      <w:r w:rsidRPr="001245A8">
        <w:rPr>
          <w:rFonts w:ascii="Century Gothic" w:hAnsi="Century Gothic" w:cs="Century Gothic"/>
          <w:b/>
          <w:bCs/>
          <w:sz w:val="22"/>
          <w:szCs w:val="22"/>
        </w:rPr>
        <w:t>CAc-2013-</w:t>
      </w:r>
      <w:r w:rsidR="008A758D">
        <w:rPr>
          <w:rFonts w:ascii="Century Gothic" w:hAnsi="Century Gothic" w:cs="Century Gothic"/>
          <w:b/>
          <w:sz w:val="22"/>
          <w:szCs w:val="22"/>
        </w:rPr>
        <w:t>22</w:t>
      </w:r>
      <w:r w:rsidR="0089019D">
        <w:rPr>
          <w:rFonts w:ascii="Century Gothic" w:hAnsi="Century Gothic" w:cs="Century Gothic"/>
          <w:b/>
          <w:sz w:val="22"/>
          <w:szCs w:val="22"/>
        </w:rPr>
        <w:t>7</w:t>
      </w:r>
      <w:r w:rsidRPr="001245A8">
        <w:rPr>
          <w:rFonts w:ascii="Century Gothic" w:hAnsi="Century Gothic" w:cs="Century Gothic"/>
          <w:b/>
          <w:bCs/>
          <w:sz w:val="22"/>
          <w:szCs w:val="22"/>
        </w:rPr>
        <w:t>.-</w:t>
      </w:r>
      <w:r w:rsidRPr="001245A8">
        <w:rPr>
          <w:rFonts w:ascii="Century Gothic" w:hAnsi="Century Gothic" w:cs="Century Gothic"/>
          <w:sz w:val="22"/>
          <w:szCs w:val="22"/>
        </w:rPr>
        <w:tab/>
      </w:r>
      <w:r w:rsidRPr="001245A8">
        <w:rPr>
          <w:rFonts w:ascii="Century Gothic" w:hAnsi="Century Gothic" w:cs="Century Gothic"/>
          <w:b/>
          <w:bCs/>
          <w:sz w:val="22"/>
          <w:szCs w:val="22"/>
        </w:rPr>
        <w:t>Convalidación de materia</w:t>
      </w:r>
    </w:p>
    <w:bookmarkEnd w:id="13"/>
    <w:p w:rsidR="00636E53" w:rsidRPr="001245A8" w:rsidRDefault="00636E53" w:rsidP="00636E53">
      <w:pPr>
        <w:ind w:left="1701" w:right="-517"/>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RCD-0036-2013.14</w:t>
      </w:r>
      <w:r w:rsidRPr="00636E53">
        <w:rPr>
          <w:rFonts w:ascii="Century Gothic" w:hAnsi="Century Gothic" w:cs="Century Gothic"/>
          <w:b/>
          <w:sz w:val="22"/>
          <w:szCs w:val="22"/>
        </w:rPr>
        <w:t xml:space="preserve"> </w:t>
      </w:r>
      <w:r w:rsidRPr="001245A8">
        <w:rPr>
          <w:rFonts w:ascii="Century Gothic" w:hAnsi="Century Gothic" w:cs="Century Gothic"/>
          <w:sz w:val="22"/>
          <w:szCs w:val="22"/>
        </w:rPr>
        <w:t xml:space="preserve">del Consejo Directivo de la Facultad de Economía y Negocios, la Comisión Académica, </w:t>
      </w:r>
      <w:r w:rsidRPr="001245A8">
        <w:rPr>
          <w:rFonts w:ascii="Century Gothic" w:hAnsi="Century Gothic" w:cs="Century Gothic"/>
          <w:b/>
          <w:i/>
          <w:sz w:val="22"/>
          <w:szCs w:val="22"/>
        </w:rPr>
        <w:t>resuelve:</w:t>
      </w:r>
    </w:p>
    <w:p w:rsidR="00636E53" w:rsidRPr="006D5776" w:rsidRDefault="00636E53" w:rsidP="00636E53">
      <w:pPr>
        <w:ind w:left="1701" w:right="-518"/>
        <w:jc w:val="both"/>
        <w:rPr>
          <w:rFonts w:ascii="Century Gothic" w:hAnsi="Century Gothic" w:cs="Century Gothic"/>
          <w:sz w:val="22"/>
          <w:szCs w:val="22"/>
        </w:rPr>
      </w:pPr>
      <w:r w:rsidRPr="006D5776">
        <w:rPr>
          <w:rFonts w:ascii="Century Gothic" w:hAnsi="Century Gothic" w:cs="Century Gothic"/>
          <w:sz w:val="22"/>
          <w:szCs w:val="22"/>
        </w:rPr>
        <w:t xml:space="preserve"> </w:t>
      </w:r>
    </w:p>
    <w:p w:rsidR="00636E53" w:rsidRPr="001245A8" w:rsidRDefault="003B55C3" w:rsidP="00636E53">
      <w:pPr>
        <w:ind w:left="1701" w:right="-518"/>
        <w:jc w:val="both"/>
        <w:rPr>
          <w:rFonts w:ascii="Century Gothic" w:hAnsi="Century Gothic" w:cs="Century Gothic"/>
          <w:b/>
          <w:bCs/>
          <w:sz w:val="22"/>
          <w:szCs w:val="22"/>
        </w:rPr>
      </w:pPr>
      <w:r w:rsidRPr="000E76BD">
        <w:rPr>
          <w:rFonts w:ascii="Century Gothic" w:hAnsi="Century Gothic"/>
          <w:sz w:val="16"/>
          <w:szCs w:val="22"/>
          <w:lang w:val="es-MX"/>
        </w:rPr>
        <w:t>(1)</w:t>
      </w:r>
      <w:r w:rsidR="00636E53" w:rsidRPr="001245A8">
        <w:rPr>
          <w:rFonts w:ascii="Century Gothic" w:hAnsi="Century Gothic" w:cs="Century Gothic"/>
          <w:sz w:val="22"/>
          <w:szCs w:val="22"/>
        </w:rPr>
        <w:t>Autorizar la convalidación de la materia aprobada en la carrera de Economía con Mención en Gestión Empresarial de ESPOL, a</w:t>
      </w:r>
      <w:r w:rsidR="00636E53">
        <w:rPr>
          <w:rFonts w:ascii="Century Gothic" w:hAnsi="Century Gothic" w:cs="Century Gothic"/>
          <w:sz w:val="22"/>
          <w:szCs w:val="22"/>
        </w:rPr>
        <w:t xml:space="preserve">l </w:t>
      </w:r>
      <w:r w:rsidR="00636E53" w:rsidRPr="002E52E8">
        <w:rPr>
          <w:rFonts w:ascii="Century Gothic" w:hAnsi="Century Gothic" w:cs="Century Gothic"/>
          <w:b/>
          <w:sz w:val="22"/>
          <w:szCs w:val="22"/>
        </w:rPr>
        <w:t>Sr.</w:t>
      </w:r>
      <w:r w:rsidR="00636E53">
        <w:rPr>
          <w:rFonts w:ascii="Century Gothic" w:hAnsi="Century Gothic" w:cs="Century Gothic"/>
          <w:sz w:val="22"/>
          <w:szCs w:val="22"/>
        </w:rPr>
        <w:t xml:space="preserve"> </w:t>
      </w:r>
      <w:r w:rsidR="00636E53" w:rsidRPr="00636E53">
        <w:rPr>
          <w:rFonts w:ascii="Century Gothic" w:hAnsi="Century Gothic" w:cs="Century Gothic"/>
          <w:b/>
          <w:sz w:val="22"/>
          <w:szCs w:val="22"/>
        </w:rPr>
        <w:t>Geovanny Mauricio Feijoo Vivanco</w:t>
      </w:r>
      <w:r w:rsidR="00636E53">
        <w:rPr>
          <w:rFonts w:ascii="Century Gothic" w:hAnsi="Century Gothic" w:cs="Century Gothic"/>
          <w:sz w:val="22"/>
          <w:szCs w:val="22"/>
        </w:rPr>
        <w:t xml:space="preserve"> </w:t>
      </w:r>
      <w:r w:rsidR="00636E53" w:rsidRPr="001245A8">
        <w:rPr>
          <w:rFonts w:ascii="Century Gothic" w:hAnsi="Century Gothic" w:cs="Century Gothic"/>
          <w:sz w:val="22"/>
          <w:szCs w:val="22"/>
        </w:rPr>
        <w:t xml:space="preserve">matrícula No. </w:t>
      </w:r>
      <w:r w:rsidR="00636E53">
        <w:rPr>
          <w:rFonts w:ascii="Century Gothic" w:hAnsi="Century Gothic" w:cs="Century Gothic"/>
          <w:sz w:val="22"/>
          <w:szCs w:val="22"/>
        </w:rPr>
        <w:t>200727378</w:t>
      </w:r>
      <w:r w:rsidR="00636E53" w:rsidRPr="001245A8">
        <w:rPr>
          <w:rFonts w:ascii="Century Gothic" w:hAnsi="Century Gothic" w:cs="Century Gothic"/>
          <w:sz w:val="22"/>
          <w:szCs w:val="22"/>
        </w:rPr>
        <w:t>, de acuerdo al siguiente cuadro</w:t>
      </w:r>
      <w:r w:rsidR="00636E53" w:rsidRPr="001245A8">
        <w:rPr>
          <w:rFonts w:ascii="Century Gothic" w:hAnsi="Century Gothic" w:cs="Century Gothic"/>
          <w:b/>
          <w:bCs/>
          <w:sz w:val="22"/>
          <w:szCs w:val="22"/>
        </w:rPr>
        <w:t>:</w:t>
      </w:r>
    </w:p>
    <w:p w:rsidR="00636E53" w:rsidRPr="001245A8" w:rsidRDefault="00636E53" w:rsidP="00636E53">
      <w:pPr>
        <w:ind w:left="1701" w:right="-518"/>
        <w:jc w:val="both"/>
        <w:rPr>
          <w:rFonts w:ascii="Century Gothic" w:hAnsi="Century Gothic" w:cs="Century Gothic"/>
          <w:b/>
          <w:bCs/>
          <w:sz w:val="22"/>
          <w:szCs w:val="22"/>
        </w:rPr>
      </w:pPr>
    </w:p>
    <w:tbl>
      <w:tblPr>
        <w:tblW w:w="8151" w:type="dxa"/>
        <w:tblInd w:w="1888" w:type="dxa"/>
        <w:tblLook w:val="04A0" w:firstRow="1" w:lastRow="0" w:firstColumn="1" w:lastColumn="0" w:noHBand="0" w:noVBand="1"/>
      </w:tblPr>
      <w:tblGrid>
        <w:gridCol w:w="2623"/>
        <w:gridCol w:w="1984"/>
        <w:gridCol w:w="2268"/>
        <w:gridCol w:w="1276"/>
      </w:tblGrid>
      <w:tr w:rsidR="00636E53" w:rsidRPr="001245A8" w:rsidTr="00F3216A">
        <w:trPr>
          <w:trHeight w:val="330"/>
        </w:trPr>
        <w:tc>
          <w:tcPr>
            <w:tcW w:w="815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E53" w:rsidRPr="001245A8" w:rsidRDefault="00636E53" w:rsidP="00F3216A">
            <w:pPr>
              <w:jc w:val="center"/>
              <w:rPr>
                <w:rFonts w:ascii="Century Gothic" w:hAnsi="Century Gothic"/>
                <w:b/>
                <w:color w:val="000000"/>
                <w:sz w:val="20"/>
                <w:szCs w:val="20"/>
                <w:lang w:eastAsia="en-US"/>
              </w:rPr>
            </w:pPr>
            <w:r w:rsidRPr="001245A8">
              <w:rPr>
                <w:rFonts w:ascii="Century Gothic" w:hAnsi="Century Gothic"/>
                <w:b/>
                <w:color w:val="000000"/>
                <w:sz w:val="20"/>
                <w:szCs w:val="20"/>
                <w:lang w:eastAsia="en-US"/>
              </w:rPr>
              <w:t xml:space="preserve">ECONOMIA CON MENCIÓN EN GESTIÓN EMPRESARIAL </w:t>
            </w:r>
          </w:p>
        </w:tc>
      </w:tr>
      <w:tr w:rsidR="00636E53" w:rsidRPr="001245A8" w:rsidTr="00F3216A">
        <w:trPr>
          <w:trHeight w:val="300"/>
        </w:trPr>
        <w:tc>
          <w:tcPr>
            <w:tcW w:w="2623" w:type="dxa"/>
            <w:tcBorders>
              <w:top w:val="nil"/>
              <w:left w:val="single" w:sz="4" w:space="0" w:color="auto"/>
              <w:bottom w:val="single" w:sz="4" w:space="0" w:color="auto"/>
              <w:right w:val="single" w:sz="4" w:space="0" w:color="auto"/>
            </w:tcBorders>
            <w:shd w:val="clear" w:color="auto" w:fill="auto"/>
            <w:noWrap/>
            <w:vAlign w:val="bottom"/>
            <w:hideMark/>
          </w:tcPr>
          <w:p w:rsidR="00636E53" w:rsidRPr="001245A8" w:rsidRDefault="00636E53" w:rsidP="00F3216A">
            <w:pPr>
              <w:jc w:val="center"/>
              <w:rPr>
                <w:rFonts w:ascii="Century Gothic" w:hAnsi="Century Gothic"/>
                <w:b/>
                <w:bCs/>
                <w:color w:val="000000"/>
                <w:sz w:val="20"/>
                <w:szCs w:val="20"/>
                <w:lang w:val="en-US" w:eastAsia="en-US"/>
              </w:rPr>
            </w:pPr>
            <w:r w:rsidRPr="001245A8">
              <w:rPr>
                <w:rFonts w:ascii="Century Gothic" w:hAnsi="Century Gothic"/>
                <w:b/>
                <w:bCs/>
                <w:color w:val="000000"/>
                <w:sz w:val="20"/>
                <w:szCs w:val="20"/>
                <w:lang w:val="en-US" w:eastAsia="en-US"/>
              </w:rPr>
              <w:t>MATERIA APROBADA</w:t>
            </w:r>
          </w:p>
        </w:tc>
        <w:tc>
          <w:tcPr>
            <w:tcW w:w="1984" w:type="dxa"/>
            <w:tcBorders>
              <w:top w:val="nil"/>
              <w:left w:val="nil"/>
              <w:bottom w:val="single" w:sz="4" w:space="0" w:color="auto"/>
              <w:right w:val="single" w:sz="4" w:space="0" w:color="auto"/>
            </w:tcBorders>
            <w:shd w:val="clear" w:color="auto" w:fill="auto"/>
            <w:noWrap/>
            <w:vAlign w:val="bottom"/>
            <w:hideMark/>
          </w:tcPr>
          <w:p w:rsidR="00636E53" w:rsidRPr="001245A8" w:rsidRDefault="00636E53" w:rsidP="00F3216A">
            <w:pPr>
              <w:jc w:val="center"/>
              <w:rPr>
                <w:rFonts w:ascii="Century Gothic" w:hAnsi="Century Gothic"/>
                <w:b/>
                <w:bCs/>
                <w:color w:val="000000"/>
                <w:sz w:val="20"/>
                <w:szCs w:val="20"/>
                <w:lang w:val="en-US" w:eastAsia="en-US"/>
              </w:rPr>
            </w:pPr>
            <w:r w:rsidRPr="001245A8">
              <w:rPr>
                <w:rFonts w:ascii="Century Gothic" w:hAnsi="Century Gothic"/>
                <w:b/>
                <w:bCs/>
                <w:color w:val="000000"/>
                <w:sz w:val="20"/>
                <w:szCs w:val="20"/>
                <w:lang w:val="en-US" w:eastAsia="en-US"/>
              </w:rPr>
              <w:t>CÓDIGO</w:t>
            </w:r>
          </w:p>
        </w:tc>
        <w:tc>
          <w:tcPr>
            <w:tcW w:w="2268" w:type="dxa"/>
            <w:tcBorders>
              <w:top w:val="nil"/>
              <w:left w:val="nil"/>
              <w:bottom w:val="single" w:sz="4" w:space="0" w:color="auto"/>
              <w:right w:val="single" w:sz="4" w:space="0" w:color="auto"/>
            </w:tcBorders>
            <w:shd w:val="clear" w:color="auto" w:fill="auto"/>
            <w:noWrap/>
            <w:vAlign w:val="bottom"/>
            <w:hideMark/>
          </w:tcPr>
          <w:p w:rsidR="00636E53" w:rsidRPr="001245A8" w:rsidRDefault="00636E53" w:rsidP="00F3216A">
            <w:pPr>
              <w:jc w:val="center"/>
              <w:rPr>
                <w:rFonts w:ascii="Century Gothic" w:hAnsi="Century Gothic"/>
                <w:b/>
                <w:bCs/>
                <w:color w:val="000000"/>
                <w:sz w:val="20"/>
                <w:szCs w:val="20"/>
                <w:lang w:val="en-US" w:eastAsia="en-US"/>
              </w:rPr>
            </w:pPr>
            <w:r w:rsidRPr="001245A8">
              <w:rPr>
                <w:rFonts w:ascii="Century Gothic" w:hAnsi="Century Gothic"/>
                <w:b/>
                <w:bCs/>
                <w:color w:val="000000"/>
                <w:sz w:val="20"/>
                <w:szCs w:val="20"/>
                <w:lang w:val="en-US" w:eastAsia="en-US"/>
              </w:rPr>
              <w:t>MATERIA A CONVALIDAR</w:t>
            </w:r>
          </w:p>
        </w:tc>
        <w:tc>
          <w:tcPr>
            <w:tcW w:w="1276" w:type="dxa"/>
            <w:tcBorders>
              <w:top w:val="nil"/>
              <w:left w:val="nil"/>
              <w:bottom w:val="single" w:sz="4" w:space="0" w:color="auto"/>
              <w:right w:val="single" w:sz="4" w:space="0" w:color="auto"/>
            </w:tcBorders>
            <w:shd w:val="clear" w:color="auto" w:fill="auto"/>
            <w:noWrap/>
            <w:vAlign w:val="bottom"/>
            <w:hideMark/>
          </w:tcPr>
          <w:p w:rsidR="00636E53" w:rsidRPr="001245A8" w:rsidRDefault="00636E53" w:rsidP="00F3216A">
            <w:pPr>
              <w:jc w:val="center"/>
              <w:rPr>
                <w:rFonts w:ascii="Century Gothic" w:hAnsi="Century Gothic"/>
                <w:b/>
                <w:bCs/>
                <w:color w:val="000000"/>
                <w:sz w:val="20"/>
                <w:szCs w:val="20"/>
                <w:lang w:val="en-US" w:eastAsia="en-US"/>
              </w:rPr>
            </w:pPr>
            <w:r w:rsidRPr="001245A8">
              <w:rPr>
                <w:rFonts w:ascii="Century Gothic" w:hAnsi="Century Gothic"/>
                <w:b/>
                <w:bCs/>
                <w:color w:val="000000"/>
                <w:sz w:val="20"/>
                <w:szCs w:val="20"/>
                <w:lang w:val="en-US" w:eastAsia="en-US"/>
              </w:rPr>
              <w:t>CÓDIGO</w:t>
            </w:r>
          </w:p>
        </w:tc>
      </w:tr>
      <w:tr w:rsidR="00636E53" w:rsidRPr="001245A8" w:rsidTr="00F3216A">
        <w:trPr>
          <w:trHeight w:val="300"/>
        </w:trPr>
        <w:tc>
          <w:tcPr>
            <w:tcW w:w="2623" w:type="dxa"/>
            <w:tcBorders>
              <w:top w:val="nil"/>
              <w:left w:val="single" w:sz="4" w:space="0" w:color="auto"/>
              <w:bottom w:val="single" w:sz="4" w:space="0" w:color="auto"/>
              <w:right w:val="single" w:sz="4" w:space="0" w:color="auto"/>
            </w:tcBorders>
            <w:shd w:val="clear" w:color="auto" w:fill="auto"/>
            <w:noWrap/>
            <w:vAlign w:val="center"/>
            <w:hideMark/>
          </w:tcPr>
          <w:p w:rsidR="00636E53" w:rsidRPr="001245A8" w:rsidRDefault="00636E53" w:rsidP="00F3216A">
            <w:pPr>
              <w:rPr>
                <w:rFonts w:ascii="Century Gothic" w:hAnsi="Century Gothic"/>
                <w:color w:val="000000"/>
                <w:sz w:val="20"/>
                <w:szCs w:val="20"/>
                <w:lang w:val="en-US" w:eastAsia="en-US"/>
              </w:rPr>
            </w:pPr>
            <w:r w:rsidRPr="001245A8">
              <w:rPr>
                <w:rFonts w:ascii="Century Gothic" w:hAnsi="Century Gothic"/>
                <w:color w:val="000000"/>
                <w:sz w:val="20"/>
                <w:szCs w:val="20"/>
                <w:lang w:val="en-US" w:eastAsia="en-US"/>
              </w:rPr>
              <w:t xml:space="preserve">International Financial Management </w:t>
            </w:r>
          </w:p>
        </w:tc>
        <w:tc>
          <w:tcPr>
            <w:tcW w:w="1984" w:type="dxa"/>
            <w:tcBorders>
              <w:top w:val="nil"/>
              <w:left w:val="nil"/>
              <w:bottom w:val="single" w:sz="4" w:space="0" w:color="auto"/>
              <w:right w:val="single" w:sz="4" w:space="0" w:color="auto"/>
            </w:tcBorders>
            <w:shd w:val="clear" w:color="auto" w:fill="auto"/>
            <w:noWrap/>
            <w:vAlign w:val="center"/>
            <w:hideMark/>
          </w:tcPr>
          <w:p w:rsidR="00636E53" w:rsidRPr="001245A8" w:rsidRDefault="00636E53" w:rsidP="00F3216A">
            <w:pPr>
              <w:rPr>
                <w:rFonts w:ascii="Century Gothic" w:hAnsi="Century Gothic"/>
                <w:color w:val="000000"/>
                <w:sz w:val="20"/>
                <w:szCs w:val="20"/>
                <w:lang w:val="en-US" w:eastAsia="en-US"/>
              </w:rPr>
            </w:pPr>
            <w:r w:rsidRPr="001245A8">
              <w:rPr>
                <w:rFonts w:ascii="Century Gothic" w:hAnsi="Century Gothic"/>
                <w:color w:val="000000"/>
                <w:sz w:val="20"/>
                <w:szCs w:val="20"/>
                <w:lang w:val="en-US" w:eastAsia="en-US"/>
              </w:rPr>
              <w:t>ICHE04044</w:t>
            </w:r>
          </w:p>
        </w:tc>
        <w:tc>
          <w:tcPr>
            <w:tcW w:w="2268" w:type="dxa"/>
            <w:tcBorders>
              <w:top w:val="nil"/>
              <w:left w:val="nil"/>
              <w:bottom w:val="single" w:sz="4" w:space="0" w:color="auto"/>
              <w:right w:val="single" w:sz="4" w:space="0" w:color="auto"/>
            </w:tcBorders>
            <w:shd w:val="clear" w:color="auto" w:fill="auto"/>
            <w:noWrap/>
            <w:vAlign w:val="center"/>
            <w:hideMark/>
          </w:tcPr>
          <w:p w:rsidR="00636E53" w:rsidRPr="001245A8" w:rsidRDefault="00636E53" w:rsidP="00F3216A">
            <w:pPr>
              <w:rPr>
                <w:rFonts w:ascii="Century Gothic" w:hAnsi="Century Gothic"/>
                <w:color w:val="000000"/>
                <w:sz w:val="20"/>
                <w:szCs w:val="20"/>
                <w:lang w:val="en-US" w:eastAsia="en-US"/>
              </w:rPr>
            </w:pPr>
            <w:r w:rsidRPr="001245A8">
              <w:rPr>
                <w:rFonts w:ascii="Century Gothic" w:hAnsi="Century Gothic"/>
                <w:color w:val="000000"/>
                <w:sz w:val="20"/>
                <w:szCs w:val="20"/>
                <w:lang w:val="en-US" w:eastAsia="en-US"/>
              </w:rPr>
              <w:t xml:space="preserve">Finanzas </w:t>
            </w:r>
            <w:proofErr w:type="spellStart"/>
            <w:r w:rsidRPr="001245A8">
              <w:rPr>
                <w:rFonts w:ascii="Century Gothic" w:hAnsi="Century Gothic"/>
                <w:color w:val="000000"/>
                <w:sz w:val="20"/>
                <w:szCs w:val="20"/>
                <w:lang w:val="en-US" w:eastAsia="en-US"/>
              </w:rPr>
              <w:t>Internacionales</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636E53" w:rsidRPr="001245A8" w:rsidRDefault="00636E53" w:rsidP="00F3216A">
            <w:pPr>
              <w:rPr>
                <w:rFonts w:ascii="Century Gothic" w:hAnsi="Century Gothic"/>
                <w:color w:val="000000"/>
                <w:sz w:val="20"/>
                <w:szCs w:val="20"/>
                <w:lang w:val="en-US" w:eastAsia="en-US"/>
              </w:rPr>
            </w:pPr>
            <w:r w:rsidRPr="001245A8">
              <w:rPr>
                <w:rFonts w:ascii="Century Gothic" w:hAnsi="Century Gothic"/>
                <w:color w:val="000000"/>
                <w:sz w:val="20"/>
                <w:szCs w:val="20"/>
                <w:lang w:val="en-US" w:eastAsia="en-US"/>
              </w:rPr>
              <w:t>ICHE01123</w:t>
            </w:r>
          </w:p>
        </w:tc>
      </w:tr>
    </w:tbl>
    <w:p w:rsidR="00636E53" w:rsidRPr="006D5776" w:rsidRDefault="00636E53" w:rsidP="00636E53">
      <w:pPr>
        <w:tabs>
          <w:tab w:val="left" w:pos="8647"/>
        </w:tabs>
        <w:ind w:left="1701" w:right="-567"/>
        <w:jc w:val="both"/>
        <w:rPr>
          <w:rFonts w:ascii="Century Gothic" w:hAnsi="Century Gothic" w:cs="Century Gothic"/>
          <w:sz w:val="22"/>
          <w:szCs w:val="22"/>
        </w:rPr>
      </w:pPr>
    </w:p>
    <w:p w:rsidR="00636E53" w:rsidRDefault="00636E53" w:rsidP="00636E53">
      <w:pPr>
        <w:tabs>
          <w:tab w:val="left" w:pos="8647"/>
        </w:tabs>
        <w:ind w:left="1701" w:right="-567"/>
        <w:jc w:val="both"/>
        <w:rPr>
          <w:rFonts w:ascii="Century Gothic" w:hAnsi="Century Gothic" w:cs="Century Gothic"/>
          <w:sz w:val="22"/>
          <w:szCs w:val="22"/>
        </w:rPr>
      </w:pPr>
      <w:r w:rsidRPr="00B7555C">
        <w:rPr>
          <w:rFonts w:ascii="Century Gothic" w:hAnsi="Century Gothic"/>
          <w:sz w:val="16"/>
          <w:szCs w:val="22"/>
          <w:lang w:val="es-MX"/>
        </w:rPr>
        <w:t>(2)</w:t>
      </w:r>
      <w:r w:rsidRPr="001245A8">
        <w:rPr>
          <w:rFonts w:ascii="Century Gothic" w:hAnsi="Century Gothic" w:cs="Century Gothic"/>
          <w:sz w:val="22"/>
          <w:szCs w:val="22"/>
        </w:rPr>
        <w:t>La Secretaría Técnica Académica ingresará en el sistema la  convalidación de la materia a partir de la ratificación de esta resolución por parte del Consejo Politécnico.</w:t>
      </w:r>
    </w:p>
    <w:p w:rsidR="00636E53" w:rsidRDefault="00636E53" w:rsidP="00636E53">
      <w:pPr>
        <w:tabs>
          <w:tab w:val="left" w:pos="8647"/>
        </w:tabs>
        <w:ind w:left="1701" w:right="-567"/>
        <w:jc w:val="both"/>
        <w:rPr>
          <w:rFonts w:ascii="Century Gothic" w:hAnsi="Century Gothic" w:cs="Century Gothic"/>
          <w:sz w:val="22"/>
          <w:szCs w:val="22"/>
        </w:rPr>
      </w:pPr>
    </w:p>
    <w:p w:rsidR="00636E53" w:rsidRPr="001245A8" w:rsidRDefault="00636E53" w:rsidP="00636E53">
      <w:pPr>
        <w:tabs>
          <w:tab w:val="left" w:pos="8647"/>
        </w:tabs>
        <w:ind w:left="1701" w:right="-567" w:hanging="1701"/>
        <w:jc w:val="both"/>
        <w:rPr>
          <w:rFonts w:ascii="Century Gothic" w:hAnsi="Century Gothic" w:cs="Century Gothic"/>
          <w:sz w:val="22"/>
          <w:szCs w:val="22"/>
        </w:rPr>
      </w:pPr>
      <w:bookmarkStart w:id="14" w:name="CAc2013228"/>
      <w:r w:rsidRPr="001245A8">
        <w:rPr>
          <w:rFonts w:ascii="Century Gothic" w:hAnsi="Century Gothic" w:cs="Century Gothic"/>
          <w:b/>
          <w:bCs/>
          <w:sz w:val="22"/>
          <w:szCs w:val="22"/>
        </w:rPr>
        <w:t>CAc-2013-</w:t>
      </w:r>
      <w:r w:rsidR="008A758D">
        <w:rPr>
          <w:rFonts w:ascii="Century Gothic" w:hAnsi="Century Gothic" w:cs="Century Gothic"/>
          <w:b/>
          <w:sz w:val="22"/>
          <w:szCs w:val="22"/>
        </w:rPr>
        <w:t>2</w:t>
      </w:r>
      <w:r w:rsidR="0089019D">
        <w:rPr>
          <w:rFonts w:ascii="Century Gothic" w:hAnsi="Century Gothic" w:cs="Century Gothic"/>
          <w:b/>
          <w:sz w:val="22"/>
          <w:szCs w:val="22"/>
        </w:rPr>
        <w:t>28</w:t>
      </w:r>
      <w:r w:rsidRPr="001245A8">
        <w:rPr>
          <w:rFonts w:ascii="Century Gothic" w:hAnsi="Century Gothic" w:cs="Century Gothic"/>
          <w:b/>
          <w:bCs/>
          <w:sz w:val="22"/>
          <w:szCs w:val="22"/>
        </w:rPr>
        <w:t>.-</w:t>
      </w:r>
      <w:r w:rsidRPr="001245A8">
        <w:rPr>
          <w:rFonts w:ascii="Century Gothic" w:hAnsi="Century Gothic" w:cs="Century Gothic"/>
          <w:sz w:val="22"/>
          <w:szCs w:val="22"/>
        </w:rPr>
        <w:tab/>
      </w:r>
      <w:r w:rsidRPr="001245A8">
        <w:rPr>
          <w:rFonts w:ascii="Century Gothic" w:hAnsi="Century Gothic" w:cs="Century Gothic"/>
          <w:b/>
          <w:bCs/>
          <w:sz w:val="22"/>
          <w:szCs w:val="22"/>
        </w:rPr>
        <w:t>Convalidación de materia</w:t>
      </w:r>
    </w:p>
    <w:bookmarkEnd w:id="14"/>
    <w:p w:rsidR="00636E53" w:rsidRPr="001245A8" w:rsidRDefault="00636E53" w:rsidP="00636E53">
      <w:pPr>
        <w:ind w:left="1701" w:right="-517"/>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RCD-043-2013.1</w:t>
      </w:r>
      <w:r w:rsidRPr="00636E53">
        <w:rPr>
          <w:rFonts w:ascii="Century Gothic" w:hAnsi="Century Gothic" w:cs="Century Gothic"/>
          <w:b/>
          <w:sz w:val="22"/>
          <w:szCs w:val="22"/>
        </w:rPr>
        <w:t xml:space="preserve"> </w:t>
      </w:r>
      <w:r w:rsidRPr="001245A8">
        <w:rPr>
          <w:rFonts w:ascii="Century Gothic" w:hAnsi="Century Gothic" w:cs="Century Gothic"/>
          <w:sz w:val="22"/>
          <w:szCs w:val="22"/>
        </w:rPr>
        <w:t xml:space="preserve">del Consejo Directivo de la Facultad de Economía y Negocios, la Comisión Académica, </w:t>
      </w:r>
      <w:r w:rsidRPr="001245A8">
        <w:rPr>
          <w:rFonts w:ascii="Century Gothic" w:hAnsi="Century Gothic" w:cs="Century Gothic"/>
          <w:b/>
          <w:i/>
          <w:sz w:val="22"/>
          <w:szCs w:val="22"/>
        </w:rPr>
        <w:t>resuelve:</w:t>
      </w:r>
    </w:p>
    <w:p w:rsidR="00636E53" w:rsidRPr="006D5776" w:rsidRDefault="00636E53" w:rsidP="00636E53">
      <w:pPr>
        <w:ind w:left="1701" w:right="-518"/>
        <w:jc w:val="both"/>
        <w:rPr>
          <w:rFonts w:ascii="Century Gothic" w:hAnsi="Century Gothic" w:cs="Century Gothic"/>
          <w:sz w:val="22"/>
          <w:szCs w:val="22"/>
        </w:rPr>
      </w:pPr>
      <w:r w:rsidRPr="006D5776">
        <w:rPr>
          <w:rFonts w:ascii="Century Gothic" w:hAnsi="Century Gothic" w:cs="Century Gothic"/>
          <w:sz w:val="22"/>
          <w:szCs w:val="22"/>
        </w:rPr>
        <w:t xml:space="preserve"> </w:t>
      </w:r>
    </w:p>
    <w:p w:rsidR="00636E53" w:rsidRDefault="003B55C3" w:rsidP="00636E53">
      <w:pPr>
        <w:ind w:left="1701" w:right="-518"/>
        <w:jc w:val="both"/>
        <w:rPr>
          <w:rFonts w:ascii="Century Gothic" w:hAnsi="Century Gothic" w:cs="Century Gothic"/>
          <w:b/>
          <w:bCs/>
          <w:sz w:val="22"/>
          <w:szCs w:val="22"/>
        </w:rPr>
      </w:pPr>
      <w:r w:rsidRPr="000E76BD">
        <w:rPr>
          <w:rFonts w:ascii="Century Gothic" w:hAnsi="Century Gothic"/>
          <w:sz w:val="16"/>
          <w:szCs w:val="22"/>
          <w:lang w:val="es-MX"/>
        </w:rPr>
        <w:t>(1)</w:t>
      </w:r>
      <w:r w:rsidR="00636E53" w:rsidRPr="001245A8">
        <w:rPr>
          <w:rFonts w:ascii="Century Gothic" w:hAnsi="Century Gothic" w:cs="Century Gothic"/>
          <w:sz w:val="22"/>
          <w:szCs w:val="22"/>
        </w:rPr>
        <w:t>Autorizar la convalidación de la m</w:t>
      </w:r>
      <w:r w:rsidR="00636E53">
        <w:rPr>
          <w:rFonts w:ascii="Century Gothic" w:hAnsi="Century Gothic" w:cs="Century Gothic"/>
          <w:sz w:val="22"/>
          <w:szCs w:val="22"/>
        </w:rPr>
        <w:t>ateria aprobada en la carrera</w:t>
      </w:r>
      <w:r w:rsidR="00636E53" w:rsidRPr="001245A8">
        <w:rPr>
          <w:rFonts w:ascii="Century Gothic" w:hAnsi="Century Gothic" w:cs="Century Gothic"/>
          <w:sz w:val="22"/>
          <w:szCs w:val="22"/>
        </w:rPr>
        <w:t xml:space="preserve"> </w:t>
      </w:r>
      <w:r w:rsidR="00636E53">
        <w:rPr>
          <w:rFonts w:ascii="Century Gothic" w:hAnsi="Century Gothic" w:cs="Century Gothic"/>
          <w:sz w:val="22"/>
          <w:szCs w:val="22"/>
        </w:rPr>
        <w:t>de Contabilidad y Auditoría de la Universidad Politécnica Salesiana</w:t>
      </w:r>
      <w:r w:rsidR="00636E53" w:rsidRPr="001245A8">
        <w:rPr>
          <w:rFonts w:ascii="Century Gothic" w:hAnsi="Century Gothic" w:cs="Century Gothic"/>
          <w:sz w:val="22"/>
          <w:szCs w:val="22"/>
        </w:rPr>
        <w:t>, a</w:t>
      </w:r>
      <w:r w:rsidR="00636E53">
        <w:rPr>
          <w:rFonts w:ascii="Century Gothic" w:hAnsi="Century Gothic" w:cs="Century Gothic"/>
          <w:sz w:val="22"/>
          <w:szCs w:val="22"/>
        </w:rPr>
        <w:t xml:space="preserve"> la </w:t>
      </w:r>
      <w:r w:rsidR="00636E53" w:rsidRPr="002E52E8">
        <w:rPr>
          <w:rFonts w:ascii="Century Gothic" w:hAnsi="Century Gothic" w:cs="Century Gothic"/>
          <w:b/>
          <w:sz w:val="22"/>
          <w:szCs w:val="22"/>
        </w:rPr>
        <w:t>Srta</w:t>
      </w:r>
      <w:r w:rsidR="0071515C" w:rsidRPr="002E52E8">
        <w:rPr>
          <w:rFonts w:ascii="Century Gothic" w:hAnsi="Century Gothic" w:cs="Century Gothic"/>
          <w:b/>
          <w:sz w:val="22"/>
          <w:szCs w:val="22"/>
        </w:rPr>
        <w:t>.</w:t>
      </w:r>
      <w:r w:rsidR="00636E53">
        <w:rPr>
          <w:rFonts w:ascii="Century Gothic" w:hAnsi="Century Gothic" w:cs="Century Gothic"/>
          <w:sz w:val="22"/>
          <w:szCs w:val="22"/>
        </w:rPr>
        <w:t xml:space="preserve"> </w:t>
      </w:r>
      <w:proofErr w:type="spellStart"/>
      <w:r w:rsidR="00E821A9">
        <w:rPr>
          <w:rFonts w:ascii="Century Gothic" w:hAnsi="Century Gothic" w:cs="Century Gothic"/>
          <w:b/>
          <w:sz w:val="22"/>
          <w:szCs w:val="22"/>
        </w:rPr>
        <w:t>Katerine</w:t>
      </w:r>
      <w:proofErr w:type="spellEnd"/>
      <w:r w:rsidR="00636E53" w:rsidRPr="00636E53">
        <w:rPr>
          <w:rFonts w:ascii="Century Gothic" w:hAnsi="Century Gothic" w:cs="Century Gothic"/>
          <w:b/>
          <w:sz w:val="22"/>
          <w:szCs w:val="22"/>
        </w:rPr>
        <w:t xml:space="preserve"> </w:t>
      </w:r>
      <w:proofErr w:type="spellStart"/>
      <w:r w:rsidR="00636E53" w:rsidRPr="00636E53">
        <w:rPr>
          <w:rFonts w:ascii="Century Gothic" w:hAnsi="Century Gothic" w:cs="Century Gothic"/>
          <w:b/>
          <w:sz w:val="22"/>
          <w:szCs w:val="22"/>
        </w:rPr>
        <w:t>Jesenia</w:t>
      </w:r>
      <w:proofErr w:type="spellEnd"/>
      <w:r w:rsidR="00636E53" w:rsidRPr="00636E53">
        <w:rPr>
          <w:rFonts w:ascii="Century Gothic" w:hAnsi="Century Gothic" w:cs="Century Gothic"/>
          <w:b/>
          <w:sz w:val="22"/>
          <w:szCs w:val="22"/>
        </w:rPr>
        <w:t xml:space="preserve"> Torres </w:t>
      </w:r>
      <w:proofErr w:type="spellStart"/>
      <w:r w:rsidR="00636E53" w:rsidRPr="00636E53">
        <w:rPr>
          <w:rFonts w:ascii="Century Gothic" w:hAnsi="Century Gothic" w:cs="Century Gothic"/>
          <w:b/>
          <w:sz w:val="22"/>
          <w:szCs w:val="22"/>
        </w:rPr>
        <w:t>Torres</w:t>
      </w:r>
      <w:proofErr w:type="spellEnd"/>
      <w:r w:rsidR="00636E53">
        <w:rPr>
          <w:rFonts w:ascii="Century Gothic" w:hAnsi="Century Gothic" w:cs="Century Gothic"/>
          <w:sz w:val="22"/>
          <w:szCs w:val="22"/>
        </w:rPr>
        <w:t xml:space="preserve"> </w:t>
      </w:r>
      <w:r w:rsidR="00636E53" w:rsidRPr="001245A8">
        <w:rPr>
          <w:rFonts w:ascii="Century Gothic" w:hAnsi="Century Gothic" w:cs="Century Gothic"/>
          <w:sz w:val="22"/>
          <w:szCs w:val="22"/>
        </w:rPr>
        <w:t xml:space="preserve">matrícula No. </w:t>
      </w:r>
      <w:r w:rsidR="00636E53">
        <w:rPr>
          <w:rFonts w:ascii="Century Gothic" w:hAnsi="Century Gothic" w:cs="Century Gothic"/>
          <w:sz w:val="22"/>
          <w:szCs w:val="22"/>
        </w:rPr>
        <w:t>20</w:t>
      </w:r>
      <w:r w:rsidR="0071515C">
        <w:rPr>
          <w:rFonts w:ascii="Century Gothic" w:hAnsi="Century Gothic" w:cs="Century Gothic"/>
          <w:sz w:val="22"/>
          <w:szCs w:val="22"/>
        </w:rPr>
        <w:t>1275039</w:t>
      </w:r>
      <w:r w:rsidR="00636E53" w:rsidRPr="001245A8">
        <w:rPr>
          <w:rFonts w:ascii="Century Gothic" w:hAnsi="Century Gothic" w:cs="Century Gothic"/>
          <w:sz w:val="22"/>
          <w:szCs w:val="22"/>
        </w:rPr>
        <w:t>, de acuerdo al siguiente cuadro</w:t>
      </w:r>
      <w:r w:rsidR="00636E53" w:rsidRPr="001245A8">
        <w:rPr>
          <w:rFonts w:ascii="Century Gothic" w:hAnsi="Century Gothic" w:cs="Century Gothic"/>
          <w:b/>
          <w:bCs/>
          <w:sz w:val="22"/>
          <w:szCs w:val="22"/>
        </w:rPr>
        <w:t>:</w:t>
      </w:r>
    </w:p>
    <w:p w:rsidR="0071515C" w:rsidRDefault="0071515C" w:rsidP="00636E53">
      <w:pPr>
        <w:ind w:left="1701" w:right="-518"/>
        <w:jc w:val="both"/>
        <w:rPr>
          <w:rFonts w:ascii="Century Gothic" w:hAnsi="Century Gothic" w:cs="Century Gothic"/>
          <w:b/>
          <w:bCs/>
          <w:sz w:val="22"/>
          <w:szCs w:val="22"/>
        </w:rPr>
      </w:pPr>
    </w:p>
    <w:tbl>
      <w:tblPr>
        <w:tblW w:w="7929" w:type="dxa"/>
        <w:tblInd w:w="1969" w:type="dxa"/>
        <w:tblLook w:val="04A0" w:firstRow="1" w:lastRow="0" w:firstColumn="1" w:lastColumn="0" w:noHBand="0" w:noVBand="1"/>
      </w:tblPr>
      <w:tblGrid>
        <w:gridCol w:w="3054"/>
        <w:gridCol w:w="1072"/>
        <w:gridCol w:w="2581"/>
        <w:gridCol w:w="1222"/>
      </w:tblGrid>
      <w:tr w:rsidR="0071515C" w:rsidRPr="009E2D64" w:rsidTr="00F3216A">
        <w:trPr>
          <w:trHeight w:val="300"/>
        </w:trPr>
        <w:tc>
          <w:tcPr>
            <w:tcW w:w="4126" w:type="dxa"/>
            <w:gridSpan w:val="2"/>
            <w:tcBorders>
              <w:top w:val="single" w:sz="4" w:space="0" w:color="auto"/>
              <w:left w:val="single" w:sz="4" w:space="0" w:color="auto"/>
              <w:bottom w:val="single" w:sz="4" w:space="0" w:color="auto"/>
              <w:right w:val="nil"/>
            </w:tcBorders>
            <w:shd w:val="clear" w:color="auto" w:fill="auto"/>
            <w:noWrap/>
            <w:vAlign w:val="bottom"/>
            <w:hideMark/>
          </w:tcPr>
          <w:p w:rsidR="0071515C" w:rsidRPr="009E2D64" w:rsidRDefault="0071515C" w:rsidP="0071515C">
            <w:pPr>
              <w:jc w:val="center"/>
              <w:rPr>
                <w:rFonts w:ascii="Century Gothic" w:hAnsi="Century Gothic"/>
                <w:b/>
                <w:color w:val="000000"/>
                <w:sz w:val="20"/>
                <w:szCs w:val="20"/>
                <w:lang w:eastAsia="en-US"/>
              </w:rPr>
            </w:pPr>
            <w:r w:rsidRPr="009E2D64">
              <w:rPr>
                <w:rFonts w:ascii="Century Gothic" w:hAnsi="Century Gothic"/>
                <w:b/>
                <w:color w:val="000000"/>
                <w:sz w:val="20"/>
                <w:szCs w:val="20"/>
                <w:lang w:eastAsia="en-US"/>
              </w:rPr>
              <w:t xml:space="preserve">UNIVERSIDAD </w:t>
            </w:r>
            <w:r>
              <w:rPr>
                <w:rFonts w:ascii="Century Gothic" w:hAnsi="Century Gothic"/>
                <w:b/>
                <w:color w:val="000000"/>
                <w:sz w:val="20"/>
                <w:szCs w:val="20"/>
                <w:lang w:eastAsia="en-US"/>
              </w:rPr>
              <w:t>POLITÉCNICA SALESIANA</w:t>
            </w:r>
            <w:r w:rsidRPr="009E2D64">
              <w:rPr>
                <w:rFonts w:ascii="Century Gothic" w:hAnsi="Century Gothic"/>
                <w:b/>
                <w:color w:val="000000"/>
                <w:sz w:val="20"/>
                <w:szCs w:val="20"/>
                <w:lang w:eastAsia="en-US"/>
              </w:rPr>
              <w:t xml:space="preserve"> </w:t>
            </w:r>
          </w:p>
        </w:tc>
        <w:tc>
          <w:tcPr>
            <w:tcW w:w="38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515C" w:rsidRPr="009E2D64" w:rsidRDefault="0071515C" w:rsidP="0071515C">
            <w:pPr>
              <w:jc w:val="center"/>
              <w:rPr>
                <w:rFonts w:ascii="Century Gothic" w:hAnsi="Century Gothic"/>
                <w:b/>
                <w:color w:val="000000"/>
                <w:sz w:val="20"/>
                <w:szCs w:val="20"/>
                <w:lang w:eastAsia="en-US"/>
              </w:rPr>
            </w:pPr>
            <w:r w:rsidRPr="009E2D64">
              <w:rPr>
                <w:rFonts w:ascii="Century Gothic" w:hAnsi="Century Gothic"/>
                <w:b/>
                <w:color w:val="000000"/>
                <w:sz w:val="20"/>
                <w:szCs w:val="20"/>
                <w:lang w:eastAsia="en-US"/>
              </w:rPr>
              <w:t xml:space="preserve">INGENIERIA EN </w:t>
            </w:r>
            <w:r>
              <w:rPr>
                <w:rFonts w:ascii="Century Gothic" w:hAnsi="Century Gothic"/>
                <w:b/>
                <w:color w:val="000000"/>
                <w:sz w:val="20"/>
                <w:szCs w:val="20"/>
                <w:lang w:eastAsia="en-US"/>
              </w:rPr>
              <w:t>NEGOCIOS INTERNACIONALES</w:t>
            </w:r>
          </w:p>
        </w:tc>
      </w:tr>
      <w:tr w:rsidR="0071515C" w:rsidRPr="009E2D64" w:rsidTr="00F3216A">
        <w:trPr>
          <w:trHeight w:val="300"/>
        </w:trPr>
        <w:tc>
          <w:tcPr>
            <w:tcW w:w="3054" w:type="dxa"/>
            <w:tcBorders>
              <w:top w:val="nil"/>
              <w:left w:val="single" w:sz="4" w:space="0" w:color="auto"/>
              <w:bottom w:val="single" w:sz="4" w:space="0" w:color="auto"/>
              <w:right w:val="single" w:sz="4" w:space="0" w:color="auto"/>
            </w:tcBorders>
            <w:shd w:val="clear" w:color="auto" w:fill="auto"/>
            <w:noWrap/>
            <w:vAlign w:val="center"/>
            <w:hideMark/>
          </w:tcPr>
          <w:p w:rsidR="0071515C" w:rsidRPr="009E2D64" w:rsidRDefault="0071515C" w:rsidP="00F3216A">
            <w:pPr>
              <w:jc w:val="center"/>
              <w:rPr>
                <w:rFonts w:ascii="Century Gothic" w:hAnsi="Century Gothic"/>
                <w:b/>
                <w:bCs/>
                <w:color w:val="000000"/>
                <w:sz w:val="20"/>
                <w:szCs w:val="20"/>
                <w:lang w:val="en-US" w:eastAsia="en-US"/>
              </w:rPr>
            </w:pPr>
            <w:r w:rsidRPr="009E2D64">
              <w:rPr>
                <w:rFonts w:ascii="Century Gothic" w:hAnsi="Century Gothic"/>
                <w:b/>
                <w:bCs/>
                <w:color w:val="000000"/>
                <w:sz w:val="20"/>
                <w:szCs w:val="20"/>
                <w:lang w:val="en-US" w:eastAsia="en-US"/>
              </w:rPr>
              <w:t>MATERIA APROBADA</w:t>
            </w:r>
          </w:p>
        </w:tc>
        <w:tc>
          <w:tcPr>
            <w:tcW w:w="1072" w:type="dxa"/>
            <w:tcBorders>
              <w:top w:val="nil"/>
              <w:left w:val="nil"/>
              <w:bottom w:val="single" w:sz="4" w:space="0" w:color="auto"/>
              <w:right w:val="single" w:sz="4" w:space="0" w:color="auto"/>
            </w:tcBorders>
            <w:shd w:val="clear" w:color="auto" w:fill="auto"/>
            <w:noWrap/>
            <w:vAlign w:val="center"/>
            <w:hideMark/>
          </w:tcPr>
          <w:p w:rsidR="0071515C" w:rsidRPr="009E2D64" w:rsidRDefault="0071515C" w:rsidP="00F3216A">
            <w:pPr>
              <w:jc w:val="center"/>
              <w:rPr>
                <w:rFonts w:ascii="Century Gothic" w:hAnsi="Century Gothic"/>
                <w:b/>
                <w:bCs/>
                <w:color w:val="000000"/>
                <w:sz w:val="20"/>
                <w:szCs w:val="20"/>
                <w:lang w:val="en-US" w:eastAsia="en-US"/>
              </w:rPr>
            </w:pPr>
            <w:r w:rsidRPr="009E2D64">
              <w:rPr>
                <w:rFonts w:ascii="Century Gothic" w:hAnsi="Century Gothic"/>
                <w:b/>
                <w:bCs/>
                <w:color w:val="000000"/>
                <w:sz w:val="20"/>
                <w:szCs w:val="20"/>
                <w:lang w:val="en-US" w:eastAsia="en-US"/>
              </w:rPr>
              <w:t>CÓDIGO</w:t>
            </w:r>
          </w:p>
        </w:tc>
        <w:tc>
          <w:tcPr>
            <w:tcW w:w="2581" w:type="dxa"/>
            <w:tcBorders>
              <w:top w:val="nil"/>
              <w:left w:val="nil"/>
              <w:bottom w:val="single" w:sz="4" w:space="0" w:color="auto"/>
              <w:right w:val="single" w:sz="4" w:space="0" w:color="auto"/>
            </w:tcBorders>
            <w:shd w:val="clear" w:color="auto" w:fill="auto"/>
            <w:noWrap/>
            <w:vAlign w:val="center"/>
            <w:hideMark/>
          </w:tcPr>
          <w:p w:rsidR="0071515C" w:rsidRPr="009E2D64" w:rsidRDefault="0071515C" w:rsidP="00F3216A">
            <w:pPr>
              <w:jc w:val="center"/>
              <w:rPr>
                <w:rFonts w:ascii="Century Gothic" w:hAnsi="Century Gothic"/>
                <w:b/>
                <w:bCs/>
                <w:color w:val="000000"/>
                <w:sz w:val="20"/>
                <w:szCs w:val="20"/>
                <w:lang w:val="en-US" w:eastAsia="en-US"/>
              </w:rPr>
            </w:pPr>
            <w:r w:rsidRPr="009E2D64">
              <w:rPr>
                <w:rFonts w:ascii="Century Gothic" w:hAnsi="Century Gothic"/>
                <w:b/>
                <w:bCs/>
                <w:color w:val="000000"/>
                <w:sz w:val="20"/>
                <w:szCs w:val="20"/>
                <w:lang w:val="en-US" w:eastAsia="en-US"/>
              </w:rPr>
              <w:t>MATERIA A CONVALIDAR</w:t>
            </w:r>
          </w:p>
        </w:tc>
        <w:tc>
          <w:tcPr>
            <w:tcW w:w="1222" w:type="dxa"/>
            <w:tcBorders>
              <w:top w:val="nil"/>
              <w:left w:val="nil"/>
              <w:bottom w:val="single" w:sz="4" w:space="0" w:color="auto"/>
              <w:right w:val="single" w:sz="4" w:space="0" w:color="auto"/>
            </w:tcBorders>
            <w:shd w:val="clear" w:color="auto" w:fill="auto"/>
            <w:noWrap/>
            <w:vAlign w:val="center"/>
            <w:hideMark/>
          </w:tcPr>
          <w:p w:rsidR="0071515C" w:rsidRPr="009E2D64" w:rsidRDefault="0071515C" w:rsidP="00F3216A">
            <w:pPr>
              <w:jc w:val="center"/>
              <w:rPr>
                <w:rFonts w:ascii="Century Gothic" w:hAnsi="Century Gothic"/>
                <w:b/>
                <w:bCs/>
                <w:color w:val="000000"/>
                <w:sz w:val="20"/>
                <w:szCs w:val="20"/>
                <w:lang w:val="en-US" w:eastAsia="en-US"/>
              </w:rPr>
            </w:pPr>
            <w:r w:rsidRPr="009E2D64">
              <w:rPr>
                <w:rFonts w:ascii="Century Gothic" w:hAnsi="Century Gothic"/>
                <w:b/>
                <w:bCs/>
                <w:color w:val="000000"/>
                <w:sz w:val="20"/>
                <w:szCs w:val="20"/>
                <w:lang w:val="en-US" w:eastAsia="en-US"/>
              </w:rPr>
              <w:t>CÓDIGO</w:t>
            </w:r>
          </w:p>
        </w:tc>
      </w:tr>
      <w:tr w:rsidR="0071515C" w:rsidRPr="009E2D64" w:rsidTr="00F3216A">
        <w:trPr>
          <w:trHeight w:val="300"/>
        </w:trPr>
        <w:tc>
          <w:tcPr>
            <w:tcW w:w="3054" w:type="dxa"/>
            <w:tcBorders>
              <w:top w:val="nil"/>
              <w:left w:val="single" w:sz="4" w:space="0" w:color="auto"/>
              <w:bottom w:val="single" w:sz="4" w:space="0" w:color="auto"/>
              <w:right w:val="single" w:sz="4" w:space="0" w:color="auto"/>
            </w:tcBorders>
            <w:shd w:val="clear" w:color="auto" w:fill="auto"/>
            <w:noWrap/>
            <w:vAlign w:val="center"/>
            <w:hideMark/>
          </w:tcPr>
          <w:p w:rsidR="0071515C" w:rsidRPr="009E2D64" w:rsidRDefault="0071515C" w:rsidP="00F3216A">
            <w:pPr>
              <w:rPr>
                <w:rFonts w:ascii="Century Gothic" w:hAnsi="Century Gothic"/>
                <w:color w:val="000000"/>
                <w:sz w:val="20"/>
                <w:szCs w:val="20"/>
                <w:lang w:val="en-US" w:eastAsia="en-US"/>
              </w:rPr>
            </w:pPr>
            <w:proofErr w:type="spellStart"/>
            <w:r>
              <w:rPr>
                <w:rFonts w:ascii="Century Gothic" w:hAnsi="Century Gothic"/>
                <w:color w:val="000000"/>
                <w:sz w:val="20"/>
                <w:szCs w:val="20"/>
                <w:lang w:val="en-US" w:eastAsia="en-US"/>
              </w:rPr>
              <w:t>Comportamiento</w:t>
            </w:r>
            <w:proofErr w:type="spellEnd"/>
            <w:r>
              <w:rPr>
                <w:rFonts w:ascii="Century Gothic" w:hAnsi="Century Gothic"/>
                <w:color w:val="000000"/>
                <w:sz w:val="20"/>
                <w:szCs w:val="20"/>
                <w:lang w:val="en-US" w:eastAsia="en-US"/>
              </w:rPr>
              <w:t xml:space="preserve"> </w:t>
            </w:r>
            <w:proofErr w:type="spellStart"/>
            <w:r>
              <w:rPr>
                <w:rFonts w:ascii="Century Gothic" w:hAnsi="Century Gothic"/>
                <w:color w:val="000000"/>
                <w:sz w:val="20"/>
                <w:szCs w:val="20"/>
                <w:lang w:val="en-US" w:eastAsia="en-US"/>
              </w:rPr>
              <w:t>Organizacional</w:t>
            </w:r>
            <w:proofErr w:type="spellEnd"/>
            <w:r>
              <w:rPr>
                <w:rFonts w:ascii="Century Gothic" w:hAnsi="Century Gothic"/>
                <w:color w:val="000000"/>
                <w:sz w:val="20"/>
                <w:szCs w:val="20"/>
                <w:lang w:val="en-US" w:eastAsia="en-US"/>
              </w:rPr>
              <w:t xml:space="preserve"> </w:t>
            </w:r>
          </w:p>
        </w:tc>
        <w:tc>
          <w:tcPr>
            <w:tcW w:w="1072" w:type="dxa"/>
            <w:tcBorders>
              <w:top w:val="nil"/>
              <w:left w:val="nil"/>
              <w:bottom w:val="single" w:sz="4" w:space="0" w:color="auto"/>
              <w:right w:val="single" w:sz="4" w:space="0" w:color="auto"/>
            </w:tcBorders>
            <w:shd w:val="clear" w:color="auto" w:fill="auto"/>
            <w:noWrap/>
            <w:vAlign w:val="center"/>
            <w:hideMark/>
          </w:tcPr>
          <w:p w:rsidR="0071515C" w:rsidRPr="009E2D64" w:rsidRDefault="0071515C" w:rsidP="0071515C">
            <w:pPr>
              <w:jc w:val="center"/>
              <w:rPr>
                <w:rFonts w:ascii="Century Gothic" w:hAnsi="Century Gothic"/>
                <w:color w:val="000000"/>
                <w:sz w:val="20"/>
                <w:szCs w:val="20"/>
                <w:lang w:val="en-US" w:eastAsia="en-US"/>
              </w:rPr>
            </w:pPr>
            <w:r>
              <w:rPr>
                <w:rFonts w:ascii="Century Gothic" w:hAnsi="Century Gothic"/>
                <w:color w:val="000000"/>
                <w:sz w:val="20"/>
                <w:szCs w:val="20"/>
                <w:lang w:val="en-US" w:eastAsia="en-US"/>
              </w:rPr>
              <w:t>-</w:t>
            </w:r>
          </w:p>
        </w:tc>
        <w:tc>
          <w:tcPr>
            <w:tcW w:w="2581" w:type="dxa"/>
            <w:tcBorders>
              <w:top w:val="nil"/>
              <w:left w:val="nil"/>
              <w:bottom w:val="single" w:sz="4" w:space="0" w:color="auto"/>
              <w:right w:val="single" w:sz="4" w:space="0" w:color="auto"/>
            </w:tcBorders>
            <w:shd w:val="clear" w:color="auto" w:fill="auto"/>
            <w:noWrap/>
            <w:vAlign w:val="center"/>
            <w:hideMark/>
          </w:tcPr>
          <w:p w:rsidR="0071515C" w:rsidRPr="009E2D64" w:rsidRDefault="0071515C" w:rsidP="00F3216A">
            <w:pPr>
              <w:rPr>
                <w:rFonts w:ascii="Century Gothic" w:hAnsi="Century Gothic"/>
                <w:color w:val="000000"/>
                <w:sz w:val="20"/>
                <w:szCs w:val="20"/>
                <w:lang w:val="en-US" w:eastAsia="en-US"/>
              </w:rPr>
            </w:pPr>
            <w:proofErr w:type="spellStart"/>
            <w:r>
              <w:rPr>
                <w:rFonts w:ascii="Century Gothic" w:hAnsi="Century Gothic"/>
                <w:color w:val="000000"/>
                <w:sz w:val="20"/>
                <w:szCs w:val="20"/>
                <w:lang w:val="en-US" w:eastAsia="en-US"/>
              </w:rPr>
              <w:t>Comportamiento</w:t>
            </w:r>
            <w:proofErr w:type="spellEnd"/>
            <w:r>
              <w:rPr>
                <w:rFonts w:ascii="Century Gothic" w:hAnsi="Century Gothic"/>
                <w:color w:val="000000"/>
                <w:sz w:val="20"/>
                <w:szCs w:val="20"/>
                <w:lang w:val="en-US" w:eastAsia="en-US"/>
              </w:rPr>
              <w:t xml:space="preserve"> </w:t>
            </w:r>
            <w:proofErr w:type="spellStart"/>
            <w:r>
              <w:rPr>
                <w:rFonts w:ascii="Century Gothic" w:hAnsi="Century Gothic"/>
                <w:color w:val="000000"/>
                <w:sz w:val="20"/>
                <w:szCs w:val="20"/>
                <w:lang w:val="en-US" w:eastAsia="en-US"/>
              </w:rPr>
              <w:t>Organizacional</w:t>
            </w:r>
            <w:proofErr w:type="spellEnd"/>
          </w:p>
        </w:tc>
        <w:tc>
          <w:tcPr>
            <w:tcW w:w="1222" w:type="dxa"/>
            <w:tcBorders>
              <w:top w:val="nil"/>
              <w:left w:val="nil"/>
              <w:bottom w:val="single" w:sz="4" w:space="0" w:color="auto"/>
              <w:right w:val="single" w:sz="4" w:space="0" w:color="auto"/>
            </w:tcBorders>
            <w:shd w:val="clear" w:color="auto" w:fill="auto"/>
            <w:noWrap/>
            <w:vAlign w:val="center"/>
            <w:hideMark/>
          </w:tcPr>
          <w:p w:rsidR="0071515C" w:rsidRPr="009E2D64" w:rsidRDefault="0071515C" w:rsidP="0071515C">
            <w:pPr>
              <w:rPr>
                <w:rFonts w:ascii="Century Gothic" w:hAnsi="Century Gothic"/>
                <w:color w:val="000000"/>
                <w:sz w:val="20"/>
                <w:szCs w:val="20"/>
                <w:lang w:val="en-US" w:eastAsia="en-US"/>
              </w:rPr>
            </w:pPr>
            <w:r w:rsidRPr="009E2D64">
              <w:rPr>
                <w:rFonts w:ascii="Century Gothic" w:hAnsi="Century Gothic"/>
                <w:color w:val="000000"/>
                <w:sz w:val="20"/>
                <w:szCs w:val="20"/>
                <w:lang w:val="en-US" w:eastAsia="en-US"/>
              </w:rPr>
              <w:t>ICHE0</w:t>
            </w:r>
            <w:r>
              <w:rPr>
                <w:rFonts w:ascii="Century Gothic" w:hAnsi="Century Gothic"/>
                <w:color w:val="000000"/>
                <w:sz w:val="20"/>
                <w:szCs w:val="20"/>
                <w:lang w:val="en-US" w:eastAsia="en-US"/>
              </w:rPr>
              <w:t>3681</w:t>
            </w:r>
          </w:p>
        </w:tc>
      </w:tr>
    </w:tbl>
    <w:p w:rsidR="00BE1765" w:rsidRDefault="00BE1765" w:rsidP="00636E53">
      <w:pPr>
        <w:tabs>
          <w:tab w:val="left" w:pos="8647"/>
        </w:tabs>
        <w:ind w:left="1701" w:right="-567"/>
        <w:jc w:val="both"/>
        <w:rPr>
          <w:rFonts w:ascii="Century Gothic" w:hAnsi="Century Gothic"/>
          <w:sz w:val="16"/>
          <w:szCs w:val="22"/>
          <w:lang w:val="es-MX"/>
        </w:rPr>
      </w:pPr>
    </w:p>
    <w:p w:rsidR="00636E53" w:rsidRDefault="00636E53" w:rsidP="00636E53">
      <w:pPr>
        <w:tabs>
          <w:tab w:val="left" w:pos="8647"/>
        </w:tabs>
        <w:ind w:left="1701" w:right="-567"/>
        <w:jc w:val="both"/>
        <w:rPr>
          <w:rFonts w:ascii="Century Gothic" w:hAnsi="Century Gothic" w:cs="Century Gothic"/>
          <w:sz w:val="22"/>
          <w:szCs w:val="22"/>
        </w:rPr>
      </w:pPr>
      <w:r w:rsidRPr="00B7555C">
        <w:rPr>
          <w:rFonts w:ascii="Century Gothic" w:hAnsi="Century Gothic"/>
          <w:sz w:val="16"/>
          <w:szCs w:val="22"/>
          <w:lang w:val="es-MX"/>
        </w:rPr>
        <w:t>(2)</w:t>
      </w:r>
      <w:r w:rsidRPr="001245A8">
        <w:rPr>
          <w:rFonts w:ascii="Century Gothic" w:hAnsi="Century Gothic" w:cs="Century Gothic"/>
          <w:sz w:val="22"/>
          <w:szCs w:val="22"/>
        </w:rPr>
        <w:t>La Secretaría Técnica Académica ingresará en el sistema la  convalidación de la materia a partir de la ratificación de esta resolución por parte del Consejo Politécnico.</w:t>
      </w:r>
    </w:p>
    <w:p w:rsidR="00BE1765" w:rsidRDefault="00BE1765" w:rsidP="00636E53">
      <w:pPr>
        <w:tabs>
          <w:tab w:val="left" w:pos="8647"/>
        </w:tabs>
        <w:ind w:left="1701" w:right="-567"/>
        <w:jc w:val="both"/>
        <w:rPr>
          <w:rFonts w:ascii="Century Gothic" w:hAnsi="Century Gothic" w:cs="Century Gothic"/>
          <w:sz w:val="22"/>
          <w:szCs w:val="22"/>
        </w:rPr>
      </w:pPr>
    </w:p>
    <w:p w:rsidR="0071515C" w:rsidRPr="001245A8" w:rsidRDefault="0071515C" w:rsidP="0071515C">
      <w:pPr>
        <w:tabs>
          <w:tab w:val="left" w:pos="8647"/>
        </w:tabs>
        <w:ind w:left="1701" w:right="-567" w:hanging="1701"/>
        <w:jc w:val="both"/>
        <w:rPr>
          <w:rFonts w:ascii="Century Gothic" w:hAnsi="Century Gothic" w:cs="Century Gothic"/>
          <w:sz w:val="22"/>
          <w:szCs w:val="22"/>
        </w:rPr>
      </w:pPr>
      <w:bookmarkStart w:id="15" w:name="CAc2013229"/>
      <w:r w:rsidRPr="001245A8">
        <w:rPr>
          <w:rFonts w:ascii="Century Gothic" w:hAnsi="Century Gothic" w:cs="Century Gothic"/>
          <w:b/>
          <w:bCs/>
          <w:sz w:val="22"/>
          <w:szCs w:val="22"/>
        </w:rPr>
        <w:t>CAc-2013-</w:t>
      </w:r>
      <w:r w:rsidR="008A758D">
        <w:rPr>
          <w:rFonts w:ascii="Century Gothic" w:hAnsi="Century Gothic" w:cs="Century Gothic"/>
          <w:b/>
          <w:sz w:val="22"/>
          <w:szCs w:val="22"/>
        </w:rPr>
        <w:t>2</w:t>
      </w:r>
      <w:r w:rsidR="0089019D">
        <w:rPr>
          <w:rFonts w:ascii="Century Gothic" w:hAnsi="Century Gothic" w:cs="Century Gothic"/>
          <w:b/>
          <w:sz w:val="22"/>
          <w:szCs w:val="22"/>
        </w:rPr>
        <w:t>29</w:t>
      </w:r>
      <w:r w:rsidRPr="001245A8">
        <w:rPr>
          <w:rFonts w:ascii="Century Gothic" w:hAnsi="Century Gothic" w:cs="Century Gothic"/>
          <w:b/>
          <w:bCs/>
          <w:sz w:val="22"/>
          <w:szCs w:val="22"/>
        </w:rPr>
        <w:t>.-</w:t>
      </w:r>
      <w:r w:rsidRPr="001245A8">
        <w:rPr>
          <w:rFonts w:ascii="Century Gothic" w:hAnsi="Century Gothic" w:cs="Century Gothic"/>
          <w:sz w:val="22"/>
          <w:szCs w:val="22"/>
        </w:rPr>
        <w:tab/>
      </w:r>
      <w:r>
        <w:rPr>
          <w:rFonts w:ascii="Century Gothic" w:hAnsi="Century Gothic" w:cs="Century Gothic"/>
          <w:b/>
          <w:bCs/>
          <w:sz w:val="22"/>
          <w:szCs w:val="22"/>
        </w:rPr>
        <w:t>Convalidaciones</w:t>
      </w:r>
      <w:r w:rsidRPr="001245A8">
        <w:rPr>
          <w:rFonts w:ascii="Century Gothic" w:hAnsi="Century Gothic" w:cs="Century Gothic"/>
          <w:b/>
          <w:bCs/>
          <w:sz w:val="22"/>
          <w:szCs w:val="22"/>
        </w:rPr>
        <w:t xml:space="preserve"> de materia</w:t>
      </w:r>
      <w:r>
        <w:rPr>
          <w:rFonts w:ascii="Century Gothic" w:hAnsi="Century Gothic" w:cs="Century Gothic"/>
          <w:b/>
          <w:bCs/>
          <w:sz w:val="22"/>
          <w:szCs w:val="22"/>
        </w:rPr>
        <w:t>s</w:t>
      </w:r>
    </w:p>
    <w:bookmarkEnd w:id="15"/>
    <w:p w:rsidR="0071515C" w:rsidRPr="001245A8" w:rsidRDefault="0071515C" w:rsidP="0071515C">
      <w:pPr>
        <w:ind w:left="1701" w:right="-517"/>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RCD-043</w:t>
      </w:r>
      <w:r w:rsidRPr="001245A8">
        <w:rPr>
          <w:rFonts w:ascii="Century Gothic" w:hAnsi="Century Gothic" w:cs="Century Gothic"/>
          <w:b/>
          <w:sz w:val="22"/>
          <w:szCs w:val="22"/>
          <w:u w:val="single"/>
        </w:rPr>
        <w:t>-2013.</w:t>
      </w:r>
      <w:r w:rsidR="00556291">
        <w:rPr>
          <w:rFonts w:ascii="Century Gothic" w:hAnsi="Century Gothic" w:cs="Century Gothic"/>
          <w:b/>
          <w:sz w:val="22"/>
          <w:szCs w:val="22"/>
          <w:u w:val="single"/>
        </w:rPr>
        <w:t>3</w:t>
      </w:r>
      <w:r w:rsidRPr="001245A8">
        <w:rPr>
          <w:rFonts w:ascii="Century Gothic" w:hAnsi="Century Gothic" w:cs="Century Gothic"/>
          <w:sz w:val="22"/>
          <w:szCs w:val="22"/>
        </w:rPr>
        <w:t xml:space="preserve"> del Consejo Directivo de la Facultad de Economía y Negocios, la Comisión Académica, </w:t>
      </w:r>
      <w:r w:rsidRPr="001245A8">
        <w:rPr>
          <w:rFonts w:ascii="Century Gothic" w:hAnsi="Century Gothic" w:cs="Century Gothic"/>
          <w:b/>
          <w:i/>
          <w:sz w:val="22"/>
          <w:szCs w:val="22"/>
        </w:rPr>
        <w:t>resuelve:</w:t>
      </w:r>
    </w:p>
    <w:p w:rsidR="0071515C" w:rsidRPr="001245A8" w:rsidRDefault="0071515C" w:rsidP="0071515C">
      <w:pPr>
        <w:ind w:left="1701" w:right="-518"/>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71515C" w:rsidRPr="001245A8" w:rsidRDefault="003B55C3" w:rsidP="0071515C">
      <w:pPr>
        <w:ind w:left="1701" w:right="-518"/>
        <w:jc w:val="both"/>
        <w:rPr>
          <w:rFonts w:ascii="Century Gothic" w:hAnsi="Century Gothic" w:cs="Century Gothic"/>
          <w:b/>
          <w:bCs/>
          <w:sz w:val="22"/>
          <w:szCs w:val="22"/>
        </w:rPr>
      </w:pPr>
      <w:r w:rsidRPr="000E76BD">
        <w:rPr>
          <w:rFonts w:ascii="Century Gothic" w:hAnsi="Century Gothic"/>
          <w:sz w:val="16"/>
          <w:szCs w:val="22"/>
          <w:lang w:val="es-MX"/>
        </w:rPr>
        <w:t>(1)</w:t>
      </w:r>
      <w:r w:rsidR="0071515C" w:rsidRPr="001245A8">
        <w:rPr>
          <w:rFonts w:ascii="Century Gothic" w:hAnsi="Century Gothic" w:cs="Century Gothic"/>
          <w:sz w:val="22"/>
          <w:szCs w:val="22"/>
        </w:rPr>
        <w:t>Autorizar la convalidación de la</w:t>
      </w:r>
      <w:r w:rsidR="0071515C">
        <w:rPr>
          <w:rFonts w:ascii="Century Gothic" w:hAnsi="Century Gothic" w:cs="Century Gothic"/>
          <w:sz w:val="22"/>
          <w:szCs w:val="22"/>
        </w:rPr>
        <w:t>s</w:t>
      </w:r>
      <w:r w:rsidR="0071515C" w:rsidRPr="001245A8">
        <w:rPr>
          <w:rFonts w:ascii="Century Gothic" w:hAnsi="Century Gothic" w:cs="Century Gothic"/>
          <w:sz w:val="22"/>
          <w:szCs w:val="22"/>
        </w:rPr>
        <w:t xml:space="preserve"> materia</w:t>
      </w:r>
      <w:r w:rsidR="0071515C">
        <w:rPr>
          <w:rFonts w:ascii="Century Gothic" w:hAnsi="Century Gothic" w:cs="Century Gothic"/>
          <w:sz w:val="22"/>
          <w:szCs w:val="22"/>
        </w:rPr>
        <w:t>s</w:t>
      </w:r>
      <w:r w:rsidR="0071515C" w:rsidRPr="001245A8">
        <w:rPr>
          <w:rFonts w:ascii="Century Gothic" w:hAnsi="Century Gothic" w:cs="Century Gothic"/>
          <w:sz w:val="22"/>
          <w:szCs w:val="22"/>
        </w:rPr>
        <w:t xml:space="preserve"> aprobada</w:t>
      </w:r>
      <w:r w:rsidR="0071515C">
        <w:rPr>
          <w:rFonts w:ascii="Century Gothic" w:hAnsi="Century Gothic" w:cs="Century Gothic"/>
          <w:sz w:val="22"/>
          <w:szCs w:val="22"/>
        </w:rPr>
        <w:t>s</w:t>
      </w:r>
      <w:r w:rsidR="0071515C" w:rsidRPr="001245A8">
        <w:rPr>
          <w:rFonts w:ascii="Century Gothic" w:hAnsi="Century Gothic" w:cs="Century Gothic"/>
          <w:sz w:val="22"/>
          <w:szCs w:val="22"/>
        </w:rPr>
        <w:t xml:space="preserve"> en la carrera de Ingeniería y Administración de la Producción Industrial de ESPOL, al  </w:t>
      </w:r>
      <w:r w:rsidR="0071515C" w:rsidRPr="001245A8">
        <w:rPr>
          <w:rFonts w:ascii="Century Gothic" w:hAnsi="Century Gothic" w:cs="Century Gothic"/>
          <w:b/>
          <w:sz w:val="22"/>
          <w:szCs w:val="22"/>
        </w:rPr>
        <w:t xml:space="preserve">Sr. </w:t>
      </w:r>
      <w:r w:rsidR="0071515C">
        <w:rPr>
          <w:rFonts w:ascii="Century Gothic" w:hAnsi="Century Gothic" w:cs="Century Gothic"/>
          <w:b/>
          <w:sz w:val="22"/>
          <w:szCs w:val="22"/>
        </w:rPr>
        <w:t>Javier Eduardo Vargas Flores</w:t>
      </w:r>
      <w:r w:rsidR="0071515C" w:rsidRPr="001245A8">
        <w:rPr>
          <w:rFonts w:ascii="Century Gothic" w:hAnsi="Century Gothic" w:cs="Century Gothic"/>
          <w:sz w:val="22"/>
          <w:szCs w:val="22"/>
        </w:rPr>
        <w:t xml:space="preserve"> matrícula No. 201</w:t>
      </w:r>
      <w:r w:rsidR="0071515C">
        <w:rPr>
          <w:rFonts w:ascii="Century Gothic" w:hAnsi="Century Gothic" w:cs="Century Gothic"/>
          <w:sz w:val="22"/>
          <w:szCs w:val="22"/>
        </w:rPr>
        <w:t>132632</w:t>
      </w:r>
      <w:r w:rsidR="0071515C" w:rsidRPr="001245A8">
        <w:rPr>
          <w:rFonts w:ascii="Century Gothic" w:hAnsi="Century Gothic" w:cs="Century Gothic"/>
          <w:sz w:val="22"/>
          <w:szCs w:val="22"/>
        </w:rPr>
        <w:t xml:space="preserve">, con la materia de la carrera </w:t>
      </w:r>
      <w:r w:rsidR="0071515C">
        <w:rPr>
          <w:rFonts w:ascii="Century Gothic" w:hAnsi="Century Gothic" w:cs="Century Gothic"/>
          <w:sz w:val="22"/>
          <w:szCs w:val="22"/>
        </w:rPr>
        <w:t>de Ingeniería en Negocios Internacionales</w:t>
      </w:r>
      <w:r w:rsidR="0071515C" w:rsidRPr="001245A8">
        <w:rPr>
          <w:rFonts w:ascii="Century Gothic" w:hAnsi="Century Gothic" w:cs="Century Gothic"/>
          <w:sz w:val="22"/>
          <w:szCs w:val="22"/>
        </w:rPr>
        <w:t xml:space="preserve"> de acuerdo al siguiente cuadro</w:t>
      </w:r>
      <w:r w:rsidR="0071515C" w:rsidRPr="001245A8">
        <w:rPr>
          <w:rFonts w:ascii="Century Gothic" w:hAnsi="Century Gothic" w:cs="Century Gothic"/>
          <w:b/>
          <w:bCs/>
          <w:sz w:val="22"/>
          <w:szCs w:val="22"/>
        </w:rPr>
        <w:t>:</w:t>
      </w:r>
    </w:p>
    <w:tbl>
      <w:tblPr>
        <w:tblpPr w:leftFromText="180" w:rightFromText="180" w:vertAnchor="text" w:horzAnchor="page" w:tblpX="3295" w:tblpY="146"/>
        <w:tblW w:w="8185" w:type="dxa"/>
        <w:tblLook w:val="04A0" w:firstRow="1" w:lastRow="0" w:firstColumn="1" w:lastColumn="0" w:noHBand="0" w:noVBand="1"/>
      </w:tblPr>
      <w:tblGrid>
        <w:gridCol w:w="2808"/>
        <w:gridCol w:w="1162"/>
        <w:gridCol w:w="2882"/>
        <w:gridCol w:w="1333"/>
      </w:tblGrid>
      <w:tr w:rsidR="00556291" w:rsidRPr="00556291" w:rsidTr="00BE1765">
        <w:trPr>
          <w:trHeight w:val="330"/>
        </w:trPr>
        <w:tc>
          <w:tcPr>
            <w:tcW w:w="3970" w:type="dxa"/>
            <w:gridSpan w:val="2"/>
            <w:tcBorders>
              <w:top w:val="single" w:sz="4" w:space="0" w:color="auto"/>
              <w:left w:val="single" w:sz="4" w:space="0" w:color="auto"/>
              <w:bottom w:val="single" w:sz="4" w:space="0" w:color="auto"/>
              <w:right w:val="nil"/>
            </w:tcBorders>
            <w:shd w:val="clear" w:color="auto" w:fill="auto"/>
            <w:noWrap/>
            <w:vAlign w:val="bottom"/>
            <w:hideMark/>
          </w:tcPr>
          <w:p w:rsidR="00556291" w:rsidRPr="00556291" w:rsidRDefault="00E76CCD" w:rsidP="00BE1765">
            <w:pPr>
              <w:jc w:val="center"/>
              <w:rPr>
                <w:rFonts w:ascii="Century Gothic" w:hAnsi="Century Gothic"/>
                <w:b/>
                <w:color w:val="000000"/>
                <w:sz w:val="20"/>
                <w:szCs w:val="20"/>
                <w:lang w:eastAsia="en-US"/>
              </w:rPr>
            </w:pPr>
            <w:r>
              <w:rPr>
                <w:rFonts w:ascii="Century Gothic" w:hAnsi="Century Gothic"/>
                <w:b/>
                <w:color w:val="000000"/>
                <w:sz w:val="20"/>
                <w:szCs w:val="20"/>
                <w:lang w:eastAsia="en-US"/>
              </w:rPr>
              <w:t>INGENEIRÍA Y ADMINISTRACIÓN D</w:t>
            </w:r>
            <w:r w:rsidR="00556291" w:rsidRPr="00556291">
              <w:rPr>
                <w:rFonts w:ascii="Century Gothic" w:hAnsi="Century Gothic"/>
                <w:b/>
                <w:color w:val="000000"/>
                <w:sz w:val="20"/>
                <w:szCs w:val="20"/>
                <w:lang w:eastAsia="en-US"/>
              </w:rPr>
              <w:t>E</w:t>
            </w:r>
            <w:r>
              <w:rPr>
                <w:rFonts w:ascii="Century Gothic" w:hAnsi="Century Gothic"/>
                <w:b/>
                <w:color w:val="000000"/>
                <w:sz w:val="20"/>
                <w:szCs w:val="20"/>
                <w:lang w:eastAsia="en-US"/>
              </w:rPr>
              <w:t xml:space="preserve"> </w:t>
            </w:r>
            <w:r w:rsidR="00556291" w:rsidRPr="00556291">
              <w:rPr>
                <w:rFonts w:ascii="Century Gothic" w:hAnsi="Century Gothic"/>
                <w:b/>
                <w:color w:val="000000"/>
                <w:sz w:val="20"/>
                <w:szCs w:val="20"/>
                <w:lang w:eastAsia="en-US"/>
              </w:rPr>
              <w:t xml:space="preserve">LA PRODUCCIÓN INDUSTRIAL </w:t>
            </w:r>
          </w:p>
        </w:tc>
        <w:tc>
          <w:tcPr>
            <w:tcW w:w="42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291" w:rsidRPr="00556291" w:rsidRDefault="00556291" w:rsidP="00BE1765">
            <w:pPr>
              <w:jc w:val="center"/>
              <w:rPr>
                <w:rFonts w:ascii="Century Gothic" w:hAnsi="Century Gothic"/>
                <w:b/>
                <w:color w:val="000000"/>
                <w:sz w:val="20"/>
                <w:szCs w:val="20"/>
                <w:lang w:val="en-US" w:eastAsia="en-US"/>
              </w:rPr>
            </w:pPr>
            <w:r w:rsidRPr="00556291">
              <w:rPr>
                <w:rFonts w:ascii="Century Gothic" w:hAnsi="Century Gothic"/>
                <w:b/>
                <w:color w:val="000000"/>
                <w:sz w:val="20"/>
                <w:szCs w:val="20"/>
                <w:lang w:val="en-US" w:eastAsia="en-US"/>
              </w:rPr>
              <w:t xml:space="preserve">INGENIERÍA  EN NEGOCIOS INTERNACIONALES </w:t>
            </w:r>
          </w:p>
        </w:tc>
      </w:tr>
      <w:tr w:rsidR="00556291" w:rsidRPr="00556291" w:rsidTr="00BE1765">
        <w:trPr>
          <w:trHeight w:val="300"/>
        </w:trPr>
        <w:tc>
          <w:tcPr>
            <w:tcW w:w="2808" w:type="dxa"/>
            <w:tcBorders>
              <w:top w:val="nil"/>
              <w:left w:val="single" w:sz="4" w:space="0" w:color="auto"/>
              <w:bottom w:val="single" w:sz="4" w:space="0" w:color="auto"/>
              <w:right w:val="single" w:sz="4" w:space="0" w:color="auto"/>
            </w:tcBorders>
            <w:shd w:val="clear" w:color="auto" w:fill="auto"/>
            <w:noWrap/>
            <w:vAlign w:val="bottom"/>
            <w:hideMark/>
          </w:tcPr>
          <w:p w:rsidR="00556291" w:rsidRPr="00556291" w:rsidRDefault="00556291" w:rsidP="00BE1765">
            <w:pPr>
              <w:rPr>
                <w:rFonts w:ascii="Century Gothic" w:hAnsi="Century Gothic"/>
                <w:b/>
                <w:bCs/>
                <w:color w:val="000000"/>
                <w:sz w:val="20"/>
                <w:szCs w:val="20"/>
                <w:lang w:val="en-US" w:eastAsia="en-US"/>
              </w:rPr>
            </w:pPr>
            <w:r w:rsidRPr="00556291">
              <w:rPr>
                <w:rFonts w:ascii="Century Gothic" w:hAnsi="Century Gothic"/>
                <w:b/>
                <w:bCs/>
                <w:color w:val="000000"/>
                <w:sz w:val="20"/>
                <w:szCs w:val="20"/>
                <w:lang w:val="en-US" w:eastAsia="en-US"/>
              </w:rPr>
              <w:t xml:space="preserve">MATERIA APROBADA </w:t>
            </w:r>
          </w:p>
        </w:tc>
        <w:tc>
          <w:tcPr>
            <w:tcW w:w="1162" w:type="dxa"/>
            <w:tcBorders>
              <w:top w:val="nil"/>
              <w:left w:val="nil"/>
              <w:bottom w:val="single" w:sz="4" w:space="0" w:color="auto"/>
              <w:right w:val="single" w:sz="4" w:space="0" w:color="auto"/>
            </w:tcBorders>
            <w:shd w:val="clear" w:color="auto" w:fill="auto"/>
            <w:noWrap/>
            <w:vAlign w:val="bottom"/>
            <w:hideMark/>
          </w:tcPr>
          <w:p w:rsidR="00556291" w:rsidRPr="00556291" w:rsidRDefault="00556291" w:rsidP="00BE1765">
            <w:pPr>
              <w:rPr>
                <w:rFonts w:ascii="Century Gothic" w:hAnsi="Century Gothic"/>
                <w:b/>
                <w:bCs/>
                <w:color w:val="000000"/>
                <w:sz w:val="20"/>
                <w:szCs w:val="20"/>
                <w:lang w:val="en-US" w:eastAsia="en-US"/>
              </w:rPr>
            </w:pPr>
            <w:r w:rsidRPr="00556291">
              <w:rPr>
                <w:rFonts w:ascii="Century Gothic" w:hAnsi="Century Gothic"/>
                <w:b/>
                <w:bCs/>
                <w:color w:val="000000"/>
                <w:sz w:val="20"/>
                <w:szCs w:val="20"/>
                <w:lang w:val="en-US" w:eastAsia="en-US"/>
              </w:rPr>
              <w:t>CÓDIGO</w:t>
            </w:r>
          </w:p>
        </w:tc>
        <w:tc>
          <w:tcPr>
            <w:tcW w:w="2882" w:type="dxa"/>
            <w:tcBorders>
              <w:top w:val="nil"/>
              <w:left w:val="nil"/>
              <w:bottom w:val="single" w:sz="4" w:space="0" w:color="auto"/>
              <w:right w:val="single" w:sz="4" w:space="0" w:color="auto"/>
            </w:tcBorders>
            <w:shd w:val="clear" w:color="auto" w:fill="auto"/>
            <w:noWrap/>
            <w:vAlign w:val="bottom"/>
            <w:hideMark/>
          </w:tcPr>
          <w:p w:rsidR="00556291" w:rsidRPr="00556291" w:rsidRDefault="00556291" w:rsidP="00BE1765">
            <w:pPr>
              <w:rPr>
                <w:rFonts w:ascii="Century Gothic" w:hAnsi="Century Gothic"/>
                <w:b/>
                <w:bCs/>
                <w:color w:val="000000"/>
                <w:sz w:val="20"/>
                <w:szCs w:val="20"/>
                <w:lang w:val="en-US" w:eastAsia="en-US"/>
              </w:rPr>
            </w:pPr>
            <w:r w:rsidRPr="00556291">
              <w:rPr>
                <w:rFonts w:ascii="Century Gothic" w:hAnsi="Century Gothic"/>
                <w:b/>
                <w:bCs/>
                <w:color w:val="000000"/>
                <w:sz w:val="20"/>
                <w:szCs w:val="20"/>
                <w:lang w:val="en-US" w:eastAsia="en-US"/>
              </w:rPr>
              <w:t>MATERIA A CONVALIDAR</w:t>
            </w:r>
          </w:p>
        </w:tc>
        <w:tc>
          <w:tcPr>
            <w:tcW w:w="1333" w:type="dxa"/>
            <w:tcBorders>
              <w:top w:val="nil"/>
              <w:left w:val="nil"/>
              <w:bottom w:val="single" w:sz="4" w:space="0" w:color="auto"/>
              <w:right w:val="single" w:sz="4" w:space="0" w:color="auto"/>
            </w:tcBorders>
            <w:shd w:val="clear" w:color="auto" w:fill="auto"/>
            <w:noWrap/>
            <w:vAlign w:val="bottom"/>
            <w:hideMark/>
          </w:tcPr>
          <w:p w:rsidR="00556291" w:rsidRPr="00556291" w:rsidRDefault="00556291" w:rsidP="00BE1765">
            <w:pPr>
              <w:rPr>
                <w:rFonts w:ascii="Century Gothic" w:hAnsi="Century Gothic"/>
                <w:b/>
                <w:bCs/>
                <w:color w:val="000000"/>
                <w:sz w:val="20"/>
                <w:szCs w:val="20"/>
                <w:lang w:val="en-US" w:eastAsia="en-US"/>
              </w:rPr>
            </w:pPr>
            <w:r w:rsidRPr="00556291">
              <w:rPr>
                <w:rFonts w:ascii="Century Gothic" w:hAnsi="Century Gothic"/>
                <w:b/>
                <w:bCs/>
                <w:color w:val="000000"/>
                <w:sz w:val="20"/>
                <w:szCs w:val="20"/>
                <w:lang w:val="en-US" w:eastAsia="en-US"/>
              </w:rPr>
              <w:t>CÓDIGO</w:t>
            </w:r>
          </w:p>
        </w:tc>
      </w:tr>
      <w:tr w:rsidR="00556291" w:rsidRPr="00556291" w:rsidTr="00BE1765">
        <w:trPr>
          <w:trHeight w:val="300"/>
        </w:trPr>
        <w:tc>
          <w:tcPr>
            <w:tcW w:w="2808" w:type="dxa"/>
            <w:tcBorders>
              <w:top w:val="nil"/>
              <w:left w:val="single" w:sz="4" w:space="0" w:color="auto"/>
              <w:bottom w:val="single" w:sz="4" w:space="0" w:color="auto"/>
              <w:right w:val="single" w:sz="4" w:space="0" w:color="auto"/>
            </w:tcBorders>
            <w:shd w:val="clear" w:color="auto" w:fill="auto"/>
            <w:noWrap/>
            <w:vAlign w:val="bottom"/>
            <w:hideMark/>
          </w:tcPr>
          <w:p w:rsidR="00556291" w:rsidRPr="00556291" w:rsidRDefault="00E821A9" w:rsidP="00BE1765">
            <w:pPr>
              <w:rPr>
                <w:rFonts w:ascii="Century Gothic" w:hAnsi="Century Gothic"/>
                <w:color w:val="000000"/>
                <w:sz w:val="20"/>
                <w:szCs w:val="20"/>
                <w:lang w:val="en-US" w:eastAsia="en-US"/>
              </w:rPr>
            </w:pPr>
            <w:proofErr w:type="spellStart"/>
            <w:r>
              <w:rPr>
                <w:rFonts w:ascii="Century Gothic" w:hAnsi="Century Gothic"/>
                <w:color w:val="000000"/>
                <w:sz w:val="20"/>
                <w:szCs w:val="20"/>
                <w:lang w:val="en-US" w:eastAsia="en-US"/>
              </w:rPr>
              <w:t>Cá</w:t>
            </w:r>
            <w:r w:rsidR="00556291" w:rsidRPr="00556291">
              <w:rPr>
                <w:rFonts w:ascii="Century Gothic" w:hAnsi="Century Gothic"/>
                <w:color w:val="000000"/>
                <w:sz w:val="20"/>
                <w:szCs w:val="20"/>
                <w:lang w:val="en-US" w:eastAsia="en-US"/>
              </w:rPr>
              <w:t>lculo</w:t>
            </w:r>
            <w:proofErr w:type="spellEnd"/>
            <w:r w:rsidR="00556291" w:rsidRPr="00556291">
              <w:rPr>
                <w:rFonts w:ascii="Century Gothic" w:hAnsi="Century Gothic"/>
                <w:color w:val="000000"/>
                <w:sz w:val="20"/>
                <w:szCs w:val="20"/>
                <w:lang w:val="en-US" w:eastAsia="en-US"/>
              </w:rPr>
              <w:t xml:space="preserve"> </w:t>
            </w:r>
            <w:proofErr w:type="spellStart"/>
            <w:r w:rsidR="00556291" w:rsidRPr="00556291">
              <w:rPr>
                <w:rFonts w:ascii="Century Gothic" w:hAnsi="Century Gothic"/>
                <w:color w:val="000000"/>
                <w:sz w:val="20"/>
                <w:szCs w:val="20"/>
                <w:lang w:val="en-US" w:eastAsia="en-US"/>
              </w:rPr>
              <w:t>Diferencial</w:t>
            </w:r>
            <w:proofErr w:type="spellEnd"/>
            <w:r w:rsidR="00556291" w:rsidRPr="00556291">
              <w:rPr>
                <w:rFonts w:ascii="Century Gothic" w:hAnsi="Century Gothic"/>
                <w:color w:val="000000"/>
                <w:sz w:val="20"/>
                <w:szCs w:val="20"/>
                <w:lang w:val="en-US" w:eastAsia="en-US"/>
              </w:rPr>
              <w:t xml:space="preserve"> (2005) </w:t>
            </w:r>
          </w:p>
        </w:tc>
        <w:tc>
          <w:tcPr>
            <w:tcW w:w="1162" w:type="dxa"/>
            <w:tcBorders>
              <w:top w:val="nil"/>
              <w:left w:val="nil"/>
              <w:bottom w:val="single" w:sz="4" w:space="0" w:color="auto"/>
              <w:right w:val="single" w:sz="4" w:space="0" w:color="auto"/>
            </w:tcBorders>
            <w:shd w:val="clear" w:color="auto" w:fill="auto"/>
            <w:noWrap/>
            <w:vAlign w:val="bottom"/>
            <w:hideMark/>
          </w:tcPr>
          <w:p w:rsidR="00556291" w:rsidRPr="00556291" w:rsidRDefault="00556291" w:rsidP="00BE1765">
            <w:pPr>
              <w:rPr>
                <w:rFonts w:ascii="Century Gothic" w:hAnsi="Century Gothic"/>
                <w:color w:val="000000"/>
                <w:sz w:val="20"/>
                <w:szCs w:val="20"/>
                <w:lang w:val="en-US" w:eastAsia="en-US"/>
              </w:rPr>
            </w:pPr>
            <w:r w:rsidRPr="00556291">
              <w:rPr>
                <w:rFonts w:ascii="Century Gothic" w:hAnsi="Century Gothic"/>
                <w:color w:val="000000"/>
                <w:sz w:val="20"/>
                <w:szCs w:val="20"/>
                <w:lang w:val="en-US" w:eastAsia="en-US"/>
              </w:rPr>
              <w:t>ICM01941</w:t>
            </w:r>
          </w:p>
        </w:tc>
        <w:tc>
          <w:tcPr>
            <w:tcW w:w="2882" w:type="dxa"/>
            <w:tcBorders>
              <w:top w:val="nil"/>
              <w:left w:val="nil"/>
              <w:bottom w:val="single" w:sz="4" w:space="0" w:color="auto"/>
              <w:right w:val="single" w:sz="4" w:space="0" w:color="auto"/>
            </w:tcBorders>
            <w:shd w:val="clear" w:color="auto" w:fill="auto"/>
            <w:noWrap/>
            <w:vAlign w:val="bottom"/>
            <w:hideMark/>
          </w:tcPr>
          <w:p w:rsidR="00556291" w:rsidRPr="00556291" w:rsidRDefault="00556291" w:rsidP="00BE1765">
            <w:pPr>
              <w:rPr>
                <w:rFonts w:ascii="Century Gothic" w:hAnsi="Century Gothic"/>
                <w:color w:val="000000"/>
                <w:sz w:val="20"/>
                <w:szCs w:val="20"/>
                <w:lang w:val="en-US" w:eastAsia="en-US"/>
              </w:rPr>
            </w:pPr>
            <w:proofErr w:type="spellStart"/>
            <w:r w:rsidRPr="00556291">
              <w:rPr>
                <w:rFonts w:ascii="Century Gothic" w:hAnsi="Century Gothic"/>
                <w:color w:val="000000"/>
                <w:sz w:val="20"/>
                <w:szCs w:val="20"/>
                <w:lang w:val="en-US" w:eastAsia="en-US"/>
              </w:rPr>
              <w:t>Métodos</w:t>
            </w:r>
            <w:proofErr w:type="spellEnd"/>
            <w:r w:rsidRPr="00556291">
              <w:rPr>
                <w:rFonts w:ascii="Century Gothic" w:hAnsi="Century Gothic"/>
                <w:color w:val="000000"/>
                <w:sz w:val="20"/>
                <w:szCs w:val="20"/>
                <w:lang w:val="en-US" w:eastAsia="en-US"/>
              </w:rPr>
              <w:t xml:space="preserve"> </w:t>
            </w:r>
            <w:proofErr w:type="spellStart"/>
            <w:r w:rsidRPr="00556291">
              <w:rPr>
                <w:rFonts w:ascii="Century Gothic" w:hAnsi="Century Gothic"/>
                <w:color w:val="000000"/>
                <w:sz w:val="20"/>
                <w:szCs w:val="20"/>
                <w:lang w:val="en-US" w:eastAsia="en-US"/>
              </w:rPr>
              <w:t>Cuantitativos</w:t>
            </w:r>
            <w:proofErr w:type="spellEnd"/>
            <w:r w:rsidRPr="00556291">
              <w:rPr>
                <w:rFonts w:ascii="Century Gothic" w:hAnsi="Century Gothic"/>
                <w:color w:val="000000"/>
                <w:sz w:val="20"/>
                <w:szCs w:val="20"/>
                <w:lang w:val="en-US" w:eastAsia="en-US"/>
              </w:rPr>
              <w:t xml:space="preserve"> I</w:t>
            </w:r>
          </w:p>
        </w:tc>
        <w:tc>
          <w:tcPr>
            <w:tcW w:w="1333" w:type="dxa"/>
            <w:tcBorders>
              <w:top w:val="nil"/>
              <w:left w:val="nil"/>
              <w:bottom w:val="single" w:sz="4" w:space="0" w:color="auto"/>
              <w:right w:val="single" w:sz="4" w:space="0" w:color="auto"/>
            </w:tcBorders>
            <w:shd w:val="clear" w:color="auto" w:fill="auto"/>
            <w:noWrap/>
            <w:vAlign w:val="bottom"/>
            <w:hideMark/>
          </w:tcPr>
          <w:p w:rsidR="00556291" w:rsidRPr="00556291" w:rsidRDefault="00E821A9" w:rsidP="00BE1765">
            <w:pPr>
              <w:rPr>
                <w:rFonts w:ascii="Century Gothic" w:hAnsi="Century Gothic"/>
                <w:color w:val="000000"/>
                <w:sz w:val="20"/>
                <w:szCs w:val="20"/>
                <w:lang w:val="en-US" w:eastAsia="en-US"/>
              </w:rPr>
            </w:pPr>
            <w:r>
              <w:rPr>
                <w:rFonts w:ascii="Century Gothic" w:hAnsi="Century Gothic"/>
                <w:color w:val="000000"/>
                <w:sz w:val="20"/>
                <w:szCs w:val="20"/>
                <w:lang w:val="en-US" w:eastAsia="en-US"/>
              </w:rPr>
              <w:t>ICHE02238</w:t>
            </w:r>
          </w:p>
        </w:tc>
      </w:tr>
      <w:tr w:rsidR="00556291" w:rsidRPr="00556291" w:rsidTr="00BE1765">
        <w:trPr>
          <w:trHeight w:val="300"/>
        </w:trPr>
        <w:tc>
          <w:tcPr>
            <w:tcW w:w="2808" w:type="dxa"/>
            <w:tcBorders>
              <w:top w:val="nil"/>
              <w:left w:val="single" w:sz="4" w:space="0" w:color="auto"/>
              <w:bottom w:val="single" w:sz="4" w:space="0" w:color="auto"/>
              <w:right w:val="single" w:sz="4" w:space="0" w:color="auto"/>
            </w:tcBorders>
            <w:shd w:val="clear" w:color="auto" w:fill="auto"/>
            <w:noWrap/>
            <w:vAlign w:val="bottom"/>
            <w:hideMark/>
          </w:tcPr>
          <w:p w:rsidR="00556291" w:rsidRPr="00556291" w:rsidRDefault="00556291" w:rsidP="00BE1765">
            <w:pPr>
              <w:rPr>
                <w:rFonts w:ascii="Century Gothic" w:hAnsi="Century Gothic"/>
                <w:color w:val="000000"/>
                <w:sz w:val="20"/>
                <w:szCs w:val="20"/>
                <w:lang w:val="en-US" w:eastAsia="en-US"/>
              </w:rPr>
            </w:pPr>
            <w:r w:rsidRPr="00556291">
              <w:rPr>
                <w:rFonts w:ascii="Century Gothic" w:hAnsi="Century Gothic"/>
                <w:color w:val="000000"/>
                <w:sz w:val="20"/>
                <w:szCs w:val="20"/>
                <w:lang w:val="en-US" w:eastAsia="en-US"/>
              </w:rPr>
              <w:t xml:space="preserve">Algebra Lineal </w:t>
            </w:r>
            <w:r w:rsidR="00E821A9">
              <w:rPr>
                <w:rFonts w:ascii="Century Gothic" w:hAnsi="Century Gothic"/>
                <w:color w:val="000000"/>
                <w:sz w:val="20"/>
                <w:szCs w:val="20"/>
                <w:lang w:val="en-US" w:eastAsia="en-US"/>
              </w:rPr>
              <w:t>(B)</w:t>
            </w:r>
          </w:p>
        </w:tc>
        <w:tc>
          <w:tcPr>
            <w:tcW w:w="1162" w:type="dxa"/>
            <w:tcBorders>
              <w:top w:val="nil"/>
              <w:left w:val="nil"/>
              <w:bottom w:val="single" w:sz="4" w:space="0" w:color="auto"/>
              <w:right w:val="single" w:sz="4" w:space="0" w:color="auto"/>
            </w:tcBorders>
            <w:shd w:val="clear" w:color="auto" w:fill="auto"/>
            <w:noWrap/>
            <w:vAlign w:val="bottom"/>
            <w:hideMark/>
          </w:tcPr>
          <w:p w:rsidR="00556291" w:rsidRPr="00556291" w:rsidRDefault="00556291" w:rsidP="00BE1765">
            <w:pPr>
              <w:rPr>
                <w:rFonts w:ascii="Century Gothic" w:hAnsi="Century Gothic"/>
                <w:color w:val="000000"/>
                <w:sz w:val="20"/>
                <w:szCs w:val="20"/>
                <w:lang w:val="en-US" w:eastAsia="en-US"/>
              </w:rPr>
            </w:pPr>
            <w:r w:rsidRPr="00556291">
              <w:rPr>
                <w:rFonts w:ascii="Century Gothic" w:hAnsi="Century Gothic"/>
                <w:color w:val="000000"/>
                <w:sz w:val="20"/>
                <w:szCs w:val="20"/>
                <w:lang w:val="en-US" w:eastAsia="en-US"/>
              </w:rPr>
              <w:t>ICM00604</w:t>
            </w:r>
          </w:p>
        </w:tc>
        <w:tc>
          <w:tcPr>
            <w:tcW w:w="2882" w:type="dxa"/>
            <w:tcBorders>
              <w:top w:val="nil"/>
              <w:left w:val="nil"/>
              <w:bottom w:val="single" w:sz="4" w:space="0" w:color="auto"/>
              <w:right w:val="single" w:sz="4" w:space="0" w:color="auto"/>
            </w:tcBorders>
            <w:shd w:val="clear" w:color="auto" w:fill="auto"/>
            <w:noWrap/>
            <w:vAlign w:val="bottom"/>
            <w:hideMark/>
          </w:tcPr>
          <w:p w:rsidR="00556291" w:rsidRPr="00556291" w:rsidRDefault="00556291" w:rsidP="00BE1765">
            <w:pPr>
              <w:rPr>
                <w:rFonts w:ascii="Century Gothic" w:hAnsi="Century Gothic"/>
                <w:color w:val="000000"/>
                <w:sz w:val="20"/>
                <w:szCs w:val="20"/>
                <w:lang w:val="en-US" w:eastAsia="en-US"/>
              </w:rPr>
            </w:pPr>
            <w:proofErr w:type="spellStart"/>
            <w:r w:rsidRPr="00556291">
              <w:rPr>
                <w:rFonts w:ascii="Century Gothic" w:hAnsi="Century Gothic"/>
                <w:color w:val="000000"/>
                <w:sz w:val="20"/>
                <w:szCs w:val="20"/>
                <w:lang w:val="en-US" w:eastAsia="en-US"/>
              </w:rPr>
              <w:t>Métodos</w:t>
            </w:r>
            <w:proofErr w:type="spellEnd"/>
            <w:r w:rsidRPr="00556291">
              <w:rPr>
                <w:rFonts w:ascii="Century Gothic" w:hAnsi="Century Gothic"/>
                <w:color w:val="000000"/>
                <w:sz w:val="20"/>
                <w:szCs w:val="20"/>
                <w:lang w:val="en-US" w:eastAsia="en-US"/>
              </w:rPr>
              <w:t xml:space="preserve"> </w:t>
            </w:r>
            <w:proofErr w:type="spellStart"/>
            <w:r w:rsidRPr="00556291">
              <w:rPr>
                <w:rFonts w:ascii="Century Gothic" w:hAnsi="Century Gothic"/>
                <w:color w:val="000000"/>
                <w:sz w:val="20"/>
                <w:szCs w:val="20"/>
                <w:lang w:val="en-US" w:eastAsia="en-US"/>
              </w:rPr>
              <w:t>Cuantitativos</w:t>
            </w:r>
            <w:proofErr w:type="spellEnd"/>
            <w:r w:rsidRPr="00556291">
              <w:rPr>
                <w:rFonts w:ascii="Century Gothic" w:hAnsi="Century Gothic"/>
                <w:color w:val="000000"/>
                <w:sz w:val="20"/>
                <w:szCs w:val="20"/>
                <w:lang w:val="en-US" w:eastAsia="en-US"/>
              </w:rPr>
              <w:t xml:space="preserve"> III</w:t>
            </w:r>
          </w:p>
        </w:tc>
        <w:tc>
          <w:tcPr>
            <w:tcW w:w="1333" w:type="dxa"/>
            <w:tcBorders>
              <w:top w:val="nil"/>
              <w:left w:val="nil"/>
              <w:bottom w:val="single" w:sz="4" w:space="0" w:color="auto"/>
              <w:right w:val="single" w:sz="4" w:space="0" w:color="auto"/>
            </w:tcBorders>
            <w:shd w:val="clear" w:color="auto" w:fill="auto"/>
            <w:noWrap/>
            <w:vAlign w:val="bottom"/>
            <w:hideMark/>
          </w:tcPr>
          <w:p w:rsidR="00556291" w:rsidRPr="00556291" w:rsidRDefault="00556291" w:rsidP="00BE1765">
            <w:pPr>
              <w:rPr>
                <w:rFonts w:ascii="Century Gothic" w:hAnsi="Century Gothic"/>
                <w:color w:val="000000"/>
                <w:sz w:val="20"/>
                <w:szCs w:val="20"/>
                <w:lang w:val="en-US" w:eastAsia="en-US"/>
              </w:rPr>
            </w:pPr>
            <w:r w:rsidRPr="002A3876">
              <w:rPr>
                <w:rFonts w:ascii="Century Gothic" w:hAnsi="Century Gothic"/>
                <w:color w:val="000000"/>
                <w:sz w:val="20"/>
                <w:szCs w:val="20"/>
                <w:lang w:val="en-US" w:eastAsia="en-US"/>
              </w:rPr>
              <w:t>ICHE02345</w:t>
            </w:r>
          </w:p>
        </w:tc>
      </w:tr>
    </w:tbl>
    <w:p w:rsidR="00556291" w:rsidRDefault="00556291" w:rsidP="0071515C">
      <w:pPr>
        <w:tabs>
          <w:tab w:val="left" w:pos="8647"/>
        </w:tabs>
        <w:ind w:left="1701" w:right="-567"/>
        <w:jc w:val="both"/>
        <w:rPr>
          <w:rFonts w:ascii="Century Gothic" w:hAnsi="Century Gothic"/>
          <w:sz w:val="16"/>
          <w:szCs w:val="16"/>
          <w:lang w:val="es-MX"/>
        </w:rPr>
      </w:pPr>
    </w:p>
    <w:p w:rsidR="00BE1765" w:rsidRDefault="00BE1765" w:rsidP="0071515C">
      <w:pPr>
        <w:tabs>
          <w:tab w:val="left" w:pos="8647"/>
        </w:tabs>
        <w:ind w:left="1701" w:right="-567"/>
        <w:jc w:val="both"/>
        <w:rPr>
          <w:rFonts w:ascii="Century Gothic" w:hAnsi="Century Gothic"/>
          <w:sz w:val="16"/>
          <w:szCs w:val="16"/>
          <w:lang w:val="es-MX"/>
        </w:rPr>
      </w:pPr>
    </w:p>
    <w:p w:rsidR="00BE1765" w:rsidRDefault="00BE1765" w:rsidP="0071515C">
      <w:pPr>
        <w:tabs>
          <w:tab w:val="left" w:pos="8647"/>
        </w:tabs>
        <w:ind w:left="1701" w:right="-567"/>
        <w:jc w:val="both"/>
        <w:rPr>
          <w:rFonts w:ascii="Century Gothic" w:hAnsi="Century Gothic"/>
          <w:sz w:val="16"/>
          <w:szCs w:val="16"/>
          <w:lang w:val="es-MX"/>
        </w:rPr>
      </w:pPr>
    </w:p>
    <w:p w:rsidR="00556291" w:rsidRDefault="00556291" w:rsidP="0071515C">
      <w:pPr>
        <w:tabs>
          <w:tab w:val="left" w:pos="8647"/>
        </w:tabs>
        <w:ind w:left="1701" w:right="-567"/>
        <w:jc w:val="both"/>
        <w:rPr>
          <w:rFonts w:ascii="Century Gothic" w:hAnsi="Century Gothic"/>
          <w:sz w:val="16"/>
          <w:szCs w:val="16"/>
          <w:lang w:val="es-MX"/>
        </w:rPr>
      </w:pPr>
    </w:p>
    <w:p w:rsidR="00556291" w:rsidRDefault="00556291" w:rsidP="0071515C">
      <w:pPr>
        <w:tabs>
          <w:tab w:val="left" w:pos="8647"/>
        </w:tabs>
        <w:ind w:left="1701" w:right="-567"/>
        <w:jc w:val="both"/>
        <w:rPr>
          <w:rFonts w:ascii="Century Gothic" w:hAnsi="Century Gothic"/>
          <w:sz w:val="16"/>
          <w:szCs w:val="16"/>
          <w:lang w:val="es-MX"/>
        </w:rPr>
      </w:pPr>
    </w:p>
    <w:p w:rsidR="00556291" w:rsidRDefault="00556291" w:rsidP="0071515C">
      <w:pPr>
        <w:tabs>
          <w:tab w:val="left" w:pos="8647"/>
        </w:tabs>
        <w:ind w:left="1701" w:right="-567"/>
        <w:jc w:val="both"/>
        <w:rPr>
          <w:rFonts w:ascii="Century Gothic" w:hAnsi="Century Gothic"/>
          <w:sz w:val="16"/>
          <w:szCs w:val="16"/>
          <w:lang w:val="es-MX"/>
        </w:rPr>
      </w:pPr>
    </w:p>
    <w:p w:rsidR="00556291" w:rsidRDefault="00556291" w:rsidP="0071515C">
      <w:pPr>
        <w:tabs>
          <w:tab w:val="left" w:pos="8647"/>
        </w:tabs>
        <w:ind w:left="1701" w:right="-567"/>
        <w:jc w:val="both"/>
        <w:rPr>
          <w:rFonts w:ascii="Century Gothic" w:hAnsi="Century Gothic"/>
          <w:sz w:val="22"/>
          <w:szCs w:val="22"/>
          <w:lang w:val="es-MX"/>
        </w:rPr>
      </w:pPr>
    </w:p>
    <w:p w:rsidR="00BE1765" w:rsidRDefault="00BE1765" w:rsidP="0071515C">
      <w:pPr>
        <w:tabs>
          <w:tab w:val="left" w:pos="8647"/>
        </w:tabs>
        <w:ind w:left="1701" w:right="-567"/>
        <w:jc w:val="both"/>
        <w:rPr>
          <w:rFonts w:ascii="Century Gothic" w:hAnsi="Century Gothic"/>
          <w:sz w:val="16"/>
          <w:szCs w:val="22"/>
          <w:lang w:val="es-MX"/>
        </w:rPr>
      </w:pPr>
    </w:p>
    <w:p w:rsidR="0071515C" w:rsidRDefault="00B7555C" w:rsidP="0071515C">
      <w:pPr>
        <w:tabs>
          <w:tab w:val="left" w:pos="8647"/>
        </w:tabs>
        <w:ind w:left="1701" w:right="-567"/>
        <w:jc w:val="both"/>
        <w:rPr>
          <w:rFonts w:ascii="Century Gothic" w:hAnsi="Century Gothic" w:cs="Century Gothic"/>
          <w:sz w:val="22"/>
          <w:szCs w:val="22"/>
        </w:rPr>
      </w:pPr>
      <w:r w:rsidRPr="00B7555C">
        <w:rPr>
          <w:rFonts w:ascii="Century Gothic" w:hAnsi="Century Gothic"/>
          <w:sz w:val="16"/>
          <w:szCs w:val="22"/>
          <w:lang w:val="es-MX"/>
        </w:rPr>
        <w:lastRenderedPageBreak/>
        <w:t>(2)</w:t>
      </w:r>
      <w:r w:rsidR="0071515C" w:rsidRPr="001245A8">
        <w:rPr>
          <w:rFonts w:ascii="Century Gothic" w:hAnsi="Century Gothic" w:cs="Century Gothic"/>
          <w:sz w:val="22"/>
          <w:szCs w:val="22"/>
        </w:rPr>
        <w:t xml:space="preserve">La Secretaría Técnica Académica ingresará en el sistema </w:t>
      </w:r>
      <w:r w:rsidR="00E76CCD" w:rsidRPr="001245A8">
        <w:rPr>
          <w:rFonts w:ascii="Century Gothic" w:hAnsi="Century Gothic" w:cs="Century Gothic"/>
          <w:sz w:val="22"/>
          <w:szCs w:val="22"/>
        </w:rPr>
        <w:t>las convalidaciones</w:t>
      </w:r>
      <w:r w:rsidR="0071515C" w:rsidRPr="001245A8">
        <w:rPr>
          <w:rFonts w:ascii="Century Gothic" w:hAnsi="Century Gothic" w:cs="Century Gothic"/>
          <w:sz w:val="22"/>
          <w:szCs w:val="22"/>
        </w:rPr>
        <w:t xml:space="preserve"> de la</w:t>
      </w:r>
      <w:r w:rsidR="00E821A9">
        <w:rPr>
          <w:rFonts w:ascii="Century Gothic" w:hAnsi="Century Gothic" w:cs="Century Gothic"/>
          <w:sz w:val="22"/>
          <w:szCs w:val="22"/>
        </w:rPr>
        <w:t>s</w:t>
      </w:r>
      <w:r w:rsidR="0071515C" w:rsidRPr="001245A8">
        <w:rPr>
          <w:rFonts w:ascii="Century Gothic" w:hAnsi="Century Gothic" w:cs="Century Gothic"/>
          <w:sz w:val="22"/>
          <w:szCs w:val="22"/>
        </w:rPr>
        <w:t xml:space="preserve"> materia</w:t>
      </w:r>
      <w:r w:rsidR="00E821A9">
        <w:rPr>
          <w:rFonts w:ascii="Century Gothic" w:hAnsi="Century Gothic" w:cs="Century Gothic"/>
          <w:sz w:val="22"/>
          <w:szCs w:val="22"/>
        </w:rPr>
        <w:t>s</w:t>
      </w:r>
      <w:r w:rsidR="0071515C" w:rsidRPr="001245A8">
        <w:rPr>
          <w:rFonts w:ascii="Century Gothic" w:hAnsi="Century Gothic" w:cs="Century Gothic"/>
          <w:sz w:val="22"/>
          <w:szCs w:val="22"/>
        </w:rPr>
        <w:t xml:space="preserve"> a partir de la ratificación de esta resolución por parte del Consejo Politécnico.</w:t>
      </w:r>
    </w:p>
    <w:p w:rsidR="00CC16A2" w:rsidRDefault="00CC16A2" w:rsidP="00556291">
      <w:pPr>
        <w:tabs>
          <w:tab w:val="left" w:pos="8647"/>
        </w:tabs>
        <w:ind w:left="1701" w:right="-567" w:hanging="1701"/>
        <w:jc w:val="both"/>
        <w:rPr>
          <w:rFonts w:ascii="Century Gothic" w:hAnsi="Century Gothic" w:cs="Century Gothic"/>
          <w:b/>
          <w:bCs/>
          <w:sz w:val="22"/>
          <w:szCs w:val="22"/>
        </w:rPr>
      </w:pPr>
    </w:p>
    <w:p w:rsidR="00556291" w:rsidRPr="001245A8" w:rsidRDefault="00556291" w:rsidP="00556291">
      <w:pPr>
        <w:tabs>
          <w:tab w:val="left" w:pos="8647"/>
        </w:tabs>
        <w:ind w:left="1701" w:right="-567" w:hanging="1701"/>
        <w:jc w:val="both"/>
        <w:rPr>
          <w:rFonts w:ascii="Century Gothic" w:hAnsi="Century Gothic" w:cs="Century Gothic"/>
          <w:sz w:val="22"/>
          <w:szCs w:val="22"/>
        </w:rPr>
      </w:pPr>
      <w:bookmarkStart w:id="16" w:name="CAc2013230"/>
      <w:r w:rsidRPr="001245A8">
        <w:rPr>
          <w:rFonts w:ascii="Century Gothic" w:hAnsi="Century Gothic" w:cs="Century Gothic"/>
          <w:b/>
          <w:bCs/>
          <w:sz w:val="22"/>
          <w:szCs w:val="22"/>
        </w:rPr>
        <w:t>CAc-2013-</w:t>
      </w:r>
      <w:r w:rsidR="008A758D">
        <w:rPr>
          <w:rFonts w:ascii="Century Gothic" w:hAnsi="Century Gothic" w:cs="Century Gothic"/>
          <w:b/>
          <w:sz w:val="22"/>
          <w:szCs w:val="22"/>
        </w:rPr>
        <w:t>23</w:t>
      </w:r>
      <w:r w:rsidR="0089019D">
        <w:rPr>
          <w:rFonts w:ascii="Century Gothic" w:hAnsi="Century Gothic" w:cs="Century Gothic"/>
          <w:b/>
          <w:sz w:val="22"/>
          <w:szCs w:val="22"/>
        </w:rPr>
        <w:t>0</w:t>
      </w:r>
      <w:r w:rsidRPr="001245A8">
        <w:rPr>
          <w:rFonts w:ascii="Century Gothic" w:hAnsi="Century Gothic" w:cs="Century Gothic"/>
          <w:b/>
          <w:bCs/>
          <w:sz w:val="22"/>
          <w:szCs w:val="22"/>
        </w:rPr>
        <w:t>.-</w:t>
      </w:r>
      <w:r w:rsidRPr="001245A8">
        <w:rPr>
          <w:rFonts w:ascii="Century Gothic" w:hAnsi="Century Gothic" w:cs="Century Gothic"/>
          <w:sz w:val="22"/>
          <w:szCs w:val="22"/>
        </w:rPr>
        <w:tab/>
      </w:r>
      <w:r>
        <w:rPr>
          <w:rFonts w:ascii="Century Gothic" w:hAnsi="Century Gothic" w:cs="Century Gothic"/>
          <w:b/>
          <w:bCs/>
          <w:sz w:val="22"/>
          <w:szCs w:val="22"/>
        </w:rPr>
        <w:t>Convalidaciones</w:t>
      </w:r>
      <w:r w:rsidRPr="001245A8">
        <w:rPr>
          <w:rFonts w:ascii="Century Gothic" w:hAnsi="Century Gothic" w:cs="Century Gothic"/>
          <w:b/>
          <w:bCs/>
          <w:sz w:val="22"/>
          <w:szCs w:val="22"/>
        </w:rPr>
        <w:t xml:space="preserve"> de materia</w:t>
      </w:r>
      <w:r>
        <w:rPr>
          <w:rFonts w:ascii="Century Gothic" w:hAnsi="Century Gothic" w:cs="Century Gothic"/>
          <w:b/>
          <w:bCs/>
          <w:sz w:val="22"/>
          <w:szCs w:val="22"/>
        </w:rPr>
        <w:t>s</w:t>
      </w:r>
    </w:p>
    <w:bookmarkEnd w:id="16"/>
    <w:p w:rsidR="00556291" w:rsidRPr="001245A8" w:rsidRDefault="00556291" w:rsidP="00556291">
      <w:pPr>
        <w:ind w:left="1701" w:right="-517"/>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RCD-043</w:t>
      </w:r>
      <w:r w:rsidRPr="001245A8">
        <w:rPr>
          <w:rFonts w:ascii="Century Gothic" w:hAnsi="Century Gothic" w:cs="Century Gothic"/>
          <w:b/>
          <w:sz w:val="22"/>
          <w:szCs w:val="22"/>
          <w:u w:val="single"/>
        </w:rPr>
        <w:t>-2013.</w:t>
      </w:r>
      <w:r>
        <w:rPr>
          <w:rFonts w:ascii="Century Gothic" w:hAnsi="Century Gothic" w:cs="Century Gothic"/>
          <w:b/>
          <w:sz w:val="22"/>
          <w:szCs w:val="22"/>
          <w:u w:val="single"/>
        </w:rPr>
        <w:t>4</w:t>
      </w:r>
      <w:r w:rsidRPr="001245A8">
        <w:rPr>
          <w:rFonts w:ascii="Century Gothic" w:hAnsi="Century Gothic" w:cs="Century Gothic"/>
          <w:sz w:val="22"/>
          <w:szCs w:val="22"/>
        </w:rPr>
        <w:t xml:space="preserve"> del Consejo Directivo de la Facultad de Economía y Negocios, la Comisión Académica, </w:t>
      </w:r>
      <w:r w:rsidRPr="001245A8">
        <w:rPr>
          <w:rFonts w:ascii="Century Gothic" w:hAnsi="Century Gothic" w:cs="Century Gothic"/>
          <w:b/>
          <w:i/>
          <w:sz w:val="22"/>
          <w:szCs w:val="22"/>
        </w:rPr>
        <w:t>resuelve:</w:t>
      </w:r>
    </w:p>
    <w:p w:rsidR="00556291" w:rsidRPr="001245A8" w:rsidRDefault="00556291" w:rsidP="00556291">
      <w:pPr>
        <w:ind w:left="1701" w:right="-518"/>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556291" w:rsidRDefault="003B55C3" w:rsidP="00556291">
      <w:pPr>
        <w:ind w:left="1701" w:right="-518"/>
        <w:jc w:val="both"/>
        <w:rPr>
          <w:rFonts w:ascii="Century Gothic" w:hAnsi="Century Gothic" w:cs="Century Gothic"/>
          <w:b/>
          <w:bCs/>
          <w:sz w:val="22"/>
          <w:szCs w:val="22"/>
        </w:rPr>
      </w:pPr>
      <w:r w:rsidRPr="000E76BD">
        <w:rPr>
          <w:rFonts w:ascii="Century Gothic" w:hAnsi="Century Gothic"/>
          <w:sz w:val="16"/>
          <w:szCs w:val="22"/>
          <w:lang w:val="es-MX"/>
        </w:rPr>
        <w:t>(1)</w:t>
      </w:r>
      <w:r w:rsidR="00556291" w:rsidRPr="001245A8">
        <w:rPr>
          <w:rFonts w:ascii="Century Gothic" w:hAnsi="Century Gothic" w:cs="Century Gothic"/>
          <w:sz w:val="22"/>
          <w:szCs w:val="22"/>
        </w:rPr>
        <w:t>Autorizar la convalidación de la</w:t>
      </w:r>
      <w:r w:rsidR="00556291">
        <w:rPr>
          <w:rFonts w:ascii="Century Gothic" w:hAnsi="Century Gothic" w:cs="Century Gothic"/>
          <w:sz w:val="22"/>
          <w:szCs w:val="22"/>
        </w:rPr>
        <w:t>s</w:t>
      </w:r>
      <w:r w:rsidR="00556291" w:rsidRPr="001245A8">
        <w:rPr>
          <w:rFonts w:ascii="Century Gothic" w:hAnsi="Century Gothic" w:cs="Century Gothic"/>
          <w:sz w:val="22"/>
          <w:szCs w:val="22"/>
        </w:rPr>
        <w:t xml:space="preserve"> materia</w:t>
      </w:r>
      <w:r w:rsidR="00556291">
        <w:rPr>
          <w:rFonts w:ascii="Century Gothic" w:hAnsi="Century Gothic" w:cs="Century Gothic"/>
          <w:sz w:val="22"/>
          <w:szCs w:val="22"/>
        </w:rPr>
        <w:t>s</w:t>
      </w:r>
      <w:r w:rsidR="00556291" w:rsidRPr="001245A8">
        <w:rPr>
          <w:rFonts w:ascii="Century Gothic" w:hAnsi="Century Gothic" w:cs="Century Gothic"/>
          <w:sz w:val="22"/>
          <w:szCs w:val="22"/>
        </w:rPr>
        <w:t xml:space="preserve"> aprobada</w:t>
      </w:r>
      <w:r w:rsidR="00556291">
        <w:rPr>
          <w:rFonts w:ascii="Century Gothic" w:hAnsi="Century Gothic" w:cs="Century Gothic"/>
          <w:sz w:val="22"/>
          <w:szCs w:val="22"/>
        </w:rPr>
        <w:t>s</w:t>
      </w:r>
      <w:r w:rsidR="00556291" w:rsidRPr="001245A8">
        <w:rPr>
          <w:rFonts w:ascii="Century Gothic" w:hAnsi="Century Gothic" w:cs="Century Gothic"/>
          <w:sz w:val="22"/>
          <w:szCs w:val="22"/>
        </w:rPr>
        <w:t xml:space="preserve"> en la carrera de Ingeniería y Administración de la Producción Industrial </w:t>
      </w:r>
      <w:r w:rsidR="00556291">
        <w:rPr>
          <w:rFonts w:ascii="Century Gothic" w:hAnsi="Century Gothic" w:cs="Century Gothic"/>
          <w:sz w:val="22"/>
          <w:szCs w:val="22"/>
        </w:rPr>
        <w:t xml:space="preserve">de ESPOL, al </w:t>
      </w:r>
      <w:r w:rsidR="00556291" w:rsidRPr="001245A8">
        <w:rPr>
          <w:rFonts w:ascii="Century Gothic" w:hAnsi="Century Gothic" w:cs="Century Gothic"/>
          <w:b/>
          <w:sz w:val="22"/>
          <w:szCs w:val="22"/>
        </w:rPr>
        <w:t xml:space="preserve">Sr. </w:t>
      </w:r>
      <w:r w:rsidR="00556291">
        <w:rPr>
          <w:rFonts w:ascii="Century Gothic" w:hAnsi="Century Gothic" w:cs="Century Gothic"/>
          <w:b/>
          <w:sz w:val="22"/>
          <w:szCs w:val="22"/>
        </w:rPr>
        <w:t>José Luis Quezada Suárez</w:t>
      </w:r>
      <w:r w:rsidR="00556291" w:rsidRPr="001245A8">
        <w:rPr>
          <w:rFonts w:ascii="Century Gothic" w:hAnsi="Century Gothic" w:cs="Century Gothic"/>
          <w:sz w:val="22"/>
          <w:szCs w:val="22"/>
        </w:rPr>
        <w:t xml:space="preserve"> matrícula No. 201</w:t>
      </w:r>
      <w:r w:rsidR="00556291">
        <w:rPr>
          <w:rFonts w:ascii="Century Gothic" w:hAnsi="Century Gothic" w:cs="Century Gothic"/>
          <w:sz w:val="22"/>
          <w:szCs w:val="22"/>
        </w:rPr>
        <w:t>102608</w:t>
      </w:r>
      <w:r w:rsidR="00556291" w:rsidRPr="001245A8">
        <w:rPr>
          <w:rFonts w:ascii="Century Gothic" w:hAnsi="Century Gothic" w:cs="Century Gothic"/>
          <w:sz w:val="22"/>
          <w:szCs w:val="22"/>
        </w:rPr>
        <w:t xml:space="preserve">, con la materia de la carrera </w:t>
      </w:r>
      <w:r w:rsidR="00556291">
        <w:rPr>
          <w:rFonts w:ascii="Century Gothic" w:hAnsi="Century Gothic" w:cs="Century Gothic"/>
          <w:sz w:val="22"/>
          <w:szCs w:val="22"/>
        </w:rPr>
        <w:t>de Ingeniería en Negocios Internacionales</w:t>
      </w:r>
      <w:r w:rsidR="00556291" w:rsidRPr="001245A8">
        <w:rPr>
          <w:rFonts w:ascii="Century Gothic" w:hAnsi="Century Gothic" w:cs="Century Gothic"/>
          <w:sz w:val="22"/>
          <w:szCs w:val="22"/>
        </w:rPr>
        <w:t xml:space="preserve"> de acuerdo al siguiente cuadro</w:t>
      </w:r>
      <w:r w:rsidR="00556291" w:rsidRPr="001245A8">
        <w:rPr>
          <w:rFonts w:ascii="Century Gothic" w:hAnsi="Century Gothic" w:cs="Century Gothic"/>
          <w:b/>
          <w:bCs/>
          <w:sz w:val="22"/>
          <w:szCs w:val="22"/>
        </w:rPr>
        <w:t>:</w:t>
      </w:r>
    </w:p>
    <w:p w:rsidR="00556291" w:rsidRDefault="00556291" w:rsidP="00556291">
      <w:pPr>
        <w:tabs>
          <w:tab w:val="left" w:pos="8647"/>
        </w:tabs>
        <w:ind w:left="1701" w:right="-567"/>
        <w:jc w:val="both"/>
        <w:rPr>
          <w:rFonts w:ascii="Century Gothic" w:hAnsi="Century Gothic"/>
          <w:sz w:val="16"/>
          <w:szCs w:val="16"/>
          <w:lang w:val="es-MX"/>
        </w:rPr>
      </w:pPr>
    </w:p>
    <w:tbl>
      <w:tblPr>
        <w:tblW w:w="8239" w:type="dxa"/>
        <w:tblInd w:w="1934" w:type="dxa"/>
        <w:tblLook w:val="04A0" w:firstRow="1" w:lastRow="0" w:firstColumn="1" w:lastColumn="0" w:noHBand="0" w:noVBand="1"/>
      </w:tblPr>
      <w:tblGrid>
        <w:gridCol w:w="2971"/>
        <w:gridCol w:w="1162"/>
        <w:gridCol w:w="2882"/>
        <w:gridCol w:w="1224"/>
      </w:tblGrid>
      <w:tr w:rsidR="00556291" w:rsidRPr="00556291" w:rsidTr="00CC16A2">
        <w:trPr>
          <w:trHeight w:val="300"/>
        </w:trPr>
        <w:tc>
          <w:tcPr>
            <w:tcW w:w="4133" w:type="dxa"/>
            <w:gridSpan w:val="2"/>
            <w:tcBorders>
              <w:top w:val="single" w:sz="4" w:space="0" w:color="auto"/>
              <w:left w:val="single" w:sz="4" w:space="0" w:color="auto"/>
              <w:bottom w:val="single" w:sz="4" w:space="0" w:color="auto"/>
              <w:right w:val="nil"/>
            </w:tcBorders>
            <w:shd w:val="clear" w:color="auto" w:fill="auto"/>
            <w:noWrap/>
            <w:vAlign w:val="bottom"/>
            <w:hideMark/>
          </w:tcPr>
          <w:p w:rsidR="00556291" w:rsidRPr="00556291" w:rsidRDefault="00E76CCD" w:rsidP="00556291">
            <w:pPr>
              <w:jc w:val="center"/>
              <w:rPr>
                <w:rFonts w:ascii="Century Gothic" w:hAnsi="Century Gothic"/>
                <w:b/>
                <w:color w:val="000000"/>
                <w:sz w:val="20"/>
                <w:szCs w:val="20"/>
                <w:lang w:eastAsia="en-US"/>
              </w:rPr>
            </w:pPr>
            <w:r>
              <w:rPr>
                <w:rFonts w:ascii="Century Gothic" w:hAnsi="Century Gothic"/>
                <w:b/>
                <w:color w:val="000000"/>
                <w:sz w:val="20"/>
                <w:szCs w:val="20"/>
                <w:lang w:eastAsia="en-US"/>
              </w:rPr>
              <w:t>INGENEIRÍA Y ADMINISTRACIÓN D</w:t>
            </w:r>
            <w:r w:rsidR="00556291" w:rsidRPr="00556291">
              <w:rPr>
                <w:rFonts w:ascii="Century Gothic" w:hAnsi="Century Gothic"/>
                <w:b/>
                <w:color w:val="000000"/>
                <w:sz w:val="20"/>
                <w:szCs w:val="20"/>
                <w:lang w:eastAsia="en-US"/>
              </w:rPr>
              <w:t>E</w:t>
            </w:r>
            <w:r>
              <w:rPr>
                <w:rFonts w:ascii="Century Gothic" w:hAnsi="Century Gothic"/>
                <w:b/>
                <w:color w:val="000000"/>
                <w:sz w:val="20"/>
                <w:szCs w:val="20"/>
                <w:lang w:eastAsia="en-US"/>
              </w:rPr>
              <w:t xml:space="preserve"> </w:t>
            </w:r>
            <w:r w:rsidR="00556291" w:rsidRPr="00556291">
              <w:rPr>
                <w:rFonts w:ascii="Century Gothic" w:hAnsi="Century Gothic"/>
                <w:b/>
                <w:color w:val="000000"/>
                <w:sz w:val="20"/>
                <w:szCs w:val="20"/>
                <w:lang w:eastAsia="en-US"/>
              </w:rPr>
              <w:t xml:space="preserve">LA PRODUCCIÓN INDUSTRIAL </w:t>
            </w:r>
          </w:p>
        </w:tc>
        <w:tc>
          <w:tcPr>
            <w:tcW w:w="41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291" w:rsidRPr="00556291" w:rsidRDefault="00556291" w:rsidP="00556291">
            <w:pPr>
              <w:jc w:val="center"/>
              <w:rPr>
                <w:rFonts w:ascii="Century Gothic" w:hAnsi="Century Gothic"/>
                <w:b/>
                <w:color w:val="000000"/>
                <w:sz w:val="20"/>
                <w:szCs w:val="20"/>
                <w:lang w:val="en-US" w:eastAsia="en-US"/>
              </w:rPr>
            </w:pPr>
            <w:r w:rsidRPr="00556291">
              <w:rPr>
                <w:rFonts w:ascii="Century Gothic" w:hAnsi="Century Gothic"/>
                <w:b/>
                <w:color w:val="000000"/>
                <w:sz w:val="20"/>
                <w:szCs w:val="20"/>
                <w:lang w:val="en-US" w:eastAsia="en-US"/>
              </w:rPr>
              <w:t xml:space="preserve">INGENIERÍA  EN NEGOCIOS INTERNACIONALES </w:t>
            </w:r>
          </w:p>
        </w:tc>
      </w:tr>
      <w:tr w:rsidR="00556291" w:rsidRPr="00556291" w:rsidTr="00CC16A2">
        <w:trPr>
          <w:trHeight w:val="300"/>
        </w:trPr>
        <w:tc>
          <w:tcPr>
            <w:tcW w:w="2971" w:type="dxa"/>
            <w:tcBorders>
              <w:top w:val="nil"/>
              <w:left w:val="single" w:sz="4" w:space="0" w:color="auto"/>
              <w:bottom w:val="single" w:sz="4" w:space="0" w:color="auto"/>
              <w:right w:val="single" w:sz="4" w:space="0" w:color="auto"/>
            </w:tcBorders>
            <w:shd w:val="clear" w:color="auto" w:fill="auto"/>
            <w:noWrap/>
            <w:vAlign w:val="bottom"/>
            <w:hideMark/>
          </w:tcPr>
          <w:p w:rsidR="00556291" w:rsidRPr="00556291" w:rsidRDefault="00556291" w:rsidP="00556291">
            <w:pPr>
              <w:rPr>
                <w:rFonts w:ascii="Century Gothic" w:hAnsi="Century Gothic"/>
                <w:b/>
                <w:bCs/>
                <w:color w:val="000000"/>
                <w:sz w:val="20"/>
                <w:szCs w:val="20"/>
                <w:lang w:val="en-US" w:eastAsia="en-US"/>
              </w:rPr>
            </w:pPr>
            <w:r w:rsidRPr="00556291">
              <w:rPr>
                <w:rFonts w:ascii="Century Gothic" w:hAnsi="Century Gothic"/>
                <w:b/>
                <w:bCs/>
                <w:color w:val="000000"/>
                <w:sz w:val="20"/>
                <w:szCs w:val="20"/>
                <w:lang w:val="en-US" w:eastAsia="en-US"/>
              </w:rPr>
              <w:t xml:space="preserve">MATERIA APROBADA </w:t>
            </w:r>
          </w:p>
        </w:tc>
        <w:tc>
          <w:tcPr>
            <w:tcW w:w="1162" w:type="dxa"/>
            <w:tcBorders>
              <w:top w:val="nil"/>
              <w:left w:val="nil"/>
              <w:bottom w:val="single" w:sz="4" w:space="0" w:color="auto"/>
              <w:right w:val="single" w:sz="4" w:space="0" w:color="auto"/>
            </w:tcBorders>
            <w:shd w:val="clear" w:color="auto" w:fill="auto"/>
            <w:noWrap/>
            <w:vAlign w:val="bottom"/>
            <w:hideMark/>
          </w:tcPr>
          <w:p w:rsidR="00556291" w:rsidRPr="00556291" w:rsidRDefault="00556291" w:rsidP="00556291">
            <w:pPr>
              <w:rPr>
                <w:rFonts w:ascii="Century Gothic" w:hAnsi="Century Gothic"/>
                <w:b/>
                <w:bCs/>
                <w:color w:val="000000"/>
                <w:sz w:val="20"/>
                <w:szCs w:val="20"/>
                <w:lang w:val="en-US" w:eastAsia="en-US"/>
              </w:rPr>
            </w:pPr>
            <w:r w:rsidRPr="00556291">
              <w:rPr>
                <w:rFonts w:ascii="Century Gothic" w:hAnsi="Century Gothic"/>
                <w:b/>
                <w:bCs/>
                <w:color w:val="000000"/>
                <w:sz w:val="20"/>
                <w:szCs w:val="20"/>
                <w:lang w:val="en-US" w:eastAsia="en-US"/>
              </w:rPr>
              <w:t>CÓDIGO</w:t>
            </w:r>
          </w:p>
        </w:tc>
        <w:tc>
          <w:tcPr>
            <w:tcW w:w="2882" w:type="dxa"/>
            <w:tcBorders>
              <w:top w:val="nil"/>
              <w:left w:val="nil"/>
              <w:bottom w:val="single" w:sz="4" w:space="0" w:color="auto"/>
              <w:right w:val="single" w:sz="4" w:space="0" w:color="auto"/>
            </w:tcBorders>
            <w:shd w:val="clear" w:color="auto" w:fill="auto"/>
            <w:noWrap/>
            <w:vAlign w:val="bottom"/>
            <w:hideMark/>
          </w:tcPr>
          <w:p w:rsidR="00556291" w:rsidRPr="00556291" w:rsidRDefault="00556291" w:rsidP="00556291">
            <w:pPr>
              <w:rPr>
                <w:rFonts w:ascii="Century Gothic" w:hAnsi="Century Gothic"/>
                <w:b/>
                <w:bCs/>
                <w:color w:val="000000"/>
                <w:sz w:val="20"/>
                <w:szCs w:val="20"/>
                <w:lang w:val="en-US" w:eastAsia="en-US"/>
              </w:rPr>
            </w:pPr>
            <w:r w:rsidRPr="00556291">
              <w:rPr>
                <w:rFonts w:ascii="Century Gothic" w:hAnsi="Century Gothic"/>
                <w:b/>
                <w:bCs/>
                <w:color w:val="000000"/>
                <w:sz w:val="20"/>
                <w:szCs w:val="20"/>
                <w:lang w:val="en-US" w:eastAsia="en-US"/>
              </w:rPr>
              <w:t>MATERIA A CONVALIDAR</w:t>
            </w:r>
          </w:p>
        </w:tc>
        <w:tc>
          <w:tcPr>
            <w:tcW w:w="1224" w:type="dxa"/>
            <w:tcBorders>
              <w:top w:val="nil"/>
              <w:left w:val="nil"/>
              <w:bottom w:val="single" w:sz="4" w:space="0" w:color="auto"/>
              <w:right w:val="single" w:sz="4" w:space="0" w:color="auto"/>
            </w:tcBorders>
            <w:shd w:val="clear" w:color="auto" w:fill="auto"/>
            <w:noWrap/>
            <w:vAlign w:val="bottom"/>
            <w:hideMark/>
          </w:tcPr>
          <w:p w:rsidR="00556291" w:rsidRPr="00556291" w:rsidRDefault="00556291" w:rsidP="00556291">
            <w:pPr>
              <w:rPr>
                <w:rFonts w:ascii="Century Gothic" w:hAnsi="Century Gothic"/>
                <w:b/>
                <w:bCs/>
                <w:color w:val="000000"/>
                <w:sz w:val="20"/>
                <w:szCs w:val="20"/>
                <w:lang w:val="en-US" w:eastAsia="en-US"/>
              </w:rPr>
            </w:pPr>
            <w:r w:rsidRPr="00556291">
              <w:rPr>
                <w:rFonts w:ascii="Century Gothic" w:hAnsi="Century Gothic"/>
                <w:b/>
                <w:bCs/>
                <w:color w:val="000000"/>
                <w:sz w:val="20"/>
                <w:szCs w:val="20"/>
                <w:lang w:val="en-US" w:eastAsia="en-US"/>
              </w:rPr>
              <w:t>CÓDIGO</w:t>
            </w:r>
          </w:p>
        </w:tc>
      </w:tr>
      <w:tr w:rsidR="00556291" w:rsidRPr="00556291" w:rsidTr="00CC16A2">
        <w:trPr>
          <w:trHeight w:val="164"/>
        </w:trPr>
        <w:tc>
          <w:tcPr>
            <w:tcW w:w="2971" w:type="dxa"/>
            <w:tcBorders>
              <w:top w:val="nil"/>
              <w:left w:val="single" w:sz="4" w:space="0" w:color="auto"/>
              <w:bottom w:val="single" w:sz="4" w:space="0" w:color="auto"/>
              <w:right w:val="single" w:sz="4" w:space="0" w:color="auto"/>
            </w:tcBorders>
            <w:shd w:val="clear" w:color="auto" w:fill="auto"/>
            <w:noWrap/>
            <w:vAlign w:val="bottom"/>
            <w:hideMark/>
          </w:tcPr>
          <w:p w:rsidR="00556291" w:rsidRPr="00556291" w:rsidRDefault="00556291" w:rsidP="00556291">
            <w:pPr>
              <w:rPr>
                <w:rFonts w:ascii="Century Gothic" w:hAnsi="Century Gothic"/>
                <w:color w:val="000000"/>
                <w:sz w:val="20"/>
                <w:szCs w:val="20"/>
                <w:lang w:val="en-US" w:eastAsia="en-US"/>
              </w:rPr>
            </w:pPr>
            <w:proofErr w:type="spellStart"/>
            <w:r>
              <w:rPr>
                <w:rFonts w:ascii="Century Gothic" w:hAnsi="Century Gothic"/>
                <w:color w:val="000000"/>
                <w:sz w:val="20"/>
                <w:szCs w:val="20"/>
                <w:lang w:val="en-US" w:eastAsia="en-US"/>
              </w:rPr>
              <w:t>Cá</w:t>
            </w:r>
            <w:r w:rsidRPr="00556291">
              <w:rPr>
                <w:rFonts w:ascii="Century Gothic" w:hAnsi="Century Gothic"/>
                <w:color w:val="000000"/>
                <w:sz w:val="20"/>
                <w:szCs w:val="20"/>
                <w:lang w:val="en-US" w:eastAsia="en-US"/>
              </w:rPr>
              <w:t>lculo</w:t>
            </w:r>
            <w:proofErr w:type="spellEnd"/>
            <w:r w:rsidRPr="00556291">
              <w:rPr>
                <w:rFonts w:ascii="Century Gothic" w:hAnsi="Century Gothic"/>
                <w:color w:val="000000"/>
                <w:sz w:val="20"/>
                <w:szCs w:val="20"/>
                <w:lang w:val="en-US" w:eastAsia="en-US"/>
              </w:rPr>
              <w:t xml:space="preserve"> </w:t>
            </w:r>
            <w:proofErr w:type="spellStart"/>
            <w:r w:rsidRPr="00556291">
              <w:rPr>
                <w:rFonts w:ascii="Century Gothic" w:hAnsi="Century Gothic"/>
                <w:color w:val="000000"/>
                <w:sz w:val="20"/>
                <w:szCs w:val="20"/>
                <w:lang w:val="en-US" w:eastAsia="en-US"/>
              </w:rPr>
              <w:t>Diferencial</w:t>
            </w:r>
            <w:proofErr w:type="spellEnd"/>
            <w:r w:rsidRPr="00556291">
              <w:rPr>
                <w:rFonts w:ascii="Century Gothic" w:hAnsi="Century Gothic"/>
                <w:color w:val="000000"/>
                <w:sz w:val="20"/>
                <w:szCs w:val="20"/>
                <w:lang w:val="en-US" w:eastAsia="en-US"/>
              </w:rPr>
              <w:t xml:space="preserve"> (2005) </w:t>
            </w:r>
          </w:p>
        </w:tc>
        <w:tc>
          <w:tcPr>
            <w:tcW w:w="1162" w:type="dxa"/>
            <w:tcBorders>
              <w:top w:val="nil"/>
              <w:left w:val="nil"/>
              <w:bottom w:val="single" w:sz="4" w:space="0" w:color="auto"/>
              <w:right w:val="single" w:sz="4" w:space="0" w:color="auto"/>
            </w:tcBorders>
            <w:shd w:val="clear" w:color="auto" w:fill="auto"/>
            <w:noWrap/>
            <w:vAlign w:val="bottom"/>
            <w:hideMark/>
          </w:tcPr>
          <w:p w:rsidR="00556291" w:rsidRPr="00556291" w:rsidRDefault="00556291" w:rsidP="00556291">
            <w:pPr>
              <w:rPr>
                <w:rFonts w:ascii="Century Gothic" w:hAnsi="Century Gothic"/>
                <w:color w:val="000000"/>
                <w:sz w:val="20"/>
                <w:szCs w:val="20"/>
                <w:lang w:val="en-US" w:eastAsia="en-US"/>
              </w:rPr>
            </w:pPr>
            <w:r w:rsidRPr="00556291">
              <w:rPr>
                <w:rFonts w:ascii="Century Gothic" w:hAnsi="Century Gothic"/>
                <w:color w:val="000000"/>
                <w:sz w:val="20"/>
                <w:szCs w:val="20"/>
                <w:lang w:val="en-US" w:eastAsia="en-US"/>
              </w:rPr>
              <w:t>ICM01941</w:t>
            </w:r>
          </w:p>
        </w:tc>
        <w:tc>
          <w:tcPr>
            <w:tcW w:w="2882" w:type="dxa"/>
            <w:tcBorders>
              <w:top w:val="nil"/>
              <w:left w:val="nil"/>
              <w:bottom w:val="single" w:sz="4" w:space="0" w:color="auto"/>
              <w:right w:val="single" w:sz="4" w:space="0" w:color="auto"/>
            </w:tcBorders>
            <w:shd w:val="clear" w:color="auto" w:fill="auto"/>
            <w:noWrap/>
            <w:vAlign w:val="bottom"/>
            <w:hideMark/>
          </w:tcPr>
          <w:p w:rsidR="00556291" w:rsidRPr="00556291" w:rsidRDefault="00556291" w:rsidP="00556291">
            <w:pPr>
              <w:rPr>
                <w:rFonts w:ascii="Century Gothic" w:hAnsi="Century Gothic"/>
                <w:color w:val="000000"/>
                <w:sz w:val="20"/>
                <w:szCs w:val="20"/>
                <w:lang w:val="en-US" w:eastAsia="en-US"/>
              </w:rPr>
            </w:pPr>
            <w:proofErr w:type="spellStart"/>
            <w:r w:rsidRPr="00556291">
              <w:rPr>
                <w:rFonts w:ascii="Century Gothic" w:hAnsi="Century Gothic"/>
                <w:color w:val="000000"/>
                <w:sz w:val="20"/>
                <w:szCs w:val="20"/>
                <w:lang w:val="en-US" w:eastAsia="en-US"/>
              </w:rPr>
              <w:t>Métodos</w:t>
            </w:r>
            <w:proofErr w:type="spellEnd"/>
            <w:r w:rsidRPr="00556291">
              <w:rPr>
                <w:rFonts w:ascii="Century Gothic" w:hAnsi="Century Gothic"/>
                <w:color w:val="000000"/>
                <w:sz w:val="20"/>
                <w:szCs w:val="20"/>
                <w:lang w:val="en-US" w:eastAsia="en-US"/>
              </w:rPr>
              <w:t xml:space="preserve"> </w:t>
            </w:r>
            <w:proofErr w:type="spellStart"/>
            <w:r w:rsidRPr="00556291">
              <w:rPr>
                <w:rFonts w:ascii="Century Gothic" w:hAnsi="Century Gothic"/>
                <w:color w:val="000000"/>
                <w:sz w:val="20"/>
                <w:szCs w:val="20"/>
                <w:lang w:val="en-US" w:eastAsia="en-US"/>
              </w:rPr>
              <w:t>Cuantitativos</w:t>
            </w:r>
            <w:proofErr w:type="spellEnd"/>
            <w:r w:rsidRPr="00556291">
              <w:rPr>
                <w:rFonts w:ascii="Century Gothic" w:hAnsi="Century Gothic"/>
                <w:color w:val="000000"/>
                <w:sz w:val="20"/>
                <w:szCs w:val="20"/>
                <w:lang w:val="en-US" w:eastAsia="en-US"/>
              </w:rPr>
              <w:t xml:space="preserve"> I</w:t>
            </w:r>
          </w:p>
        </w:tc>
        <w:tc>
          <w:tcPr>
            <w:tcW w:w="1224" w:type="dxa"/>
            <w:tcBorders>
              <w:top w:val="nil"/>
              <w:left w:val="nil"/>
              <w:bottom w:val="single" w:sz="4" w:space="0" w:color="auto"/>
              <w:right w:val="single" w:sz="4" w:space="0" w:color="auto"/>
            </w:tcBorders>
            <w:shd w:val="clear" w:color="auto" w:fill="auto"/>
            <w:noWrap/>
            <w:vAlign w:val="bottom"/>
            <w:hideMark/>
          </w:tcPr>
          <w:p w:rsidR="00556291" w:rsidRPr="00556291" w:rsidRDefault="00E821A9" w:rsidP="00556291">
            <w:pPr>
              <w:rPr>
                <w:rFonts w:ascii="Century Gothic" w:hAnsi="Century Gothic"/>
                <w:color w:val="000000"/>
                <w:sz w:val="20"/>
                <w:szCs w:val="20"/>
                <w:lang w:val="en-US" w:eastAsia="en-US"/>
              </w:rPr>
            </w:pPr>
            <w:r>
              <w:rPr>
                <w:rFonts w:ascii="Century Gothic" w:hAnsi="Century Gothic"/>
                <w:color w:val="000000"/>
                <w:sz w:val="20"/>
                <w:szCs w:val="20"/>
                <w:lang w:val="en-US" w:eastAsia="en-US"/>
              </w:rPr>
              <w:t>ICHE02238</w:t>
            </w:r>
          </w:p>
        </w:tc>
      </w:tr>
      <w:tr w:rsidR="00556291" w:rsidRPr="00556291" w:rsidTr="00CC16A2">
        <w:trPr>
          <w:trHeight w:val="300"/>
        </w:trPr>
        <w:tc>
          <w:tcPr>
            <w:tcW w:w="2971" w:type="dxa"/>
            <w:tcBorders>
              <w:top w:val="nil"/>
              <w:left w:val="single" w:sz="4" w:space="0" w:color="auto"/>
              <w:bottom w:val="single" w:sz="4" w:space="0" w:color="auto"/>
              <w:right w:val="single" w:sz="4" w:space="0" w:color="auto"/>
            </w:tcBorders>
            <w:shd w:val="clear" w:color="auto" w:fill="auto"/>
            <w:noWrap/>
            <w:vAlign w:val="bottom"/>
            <w:hideMark/>
          </w:tcPr>
          <w:p w:rsidR="00556291" w:rsidRPr="00556291" w:rsidRDefault="00556291" w:rsidP="00556291">
            <w:pPr>
              <w:rPr>
                <w:rFonts w:ascii="Century Gothic" w:hAnsi="Century Gothic"/>
                <w:color w:val="000000"/>
                <w:sz w:val="20"/>
                <w:szCs w:val="20"/>
                <w:lang w:val="en-US" w:eastAsia="en-US"/>
              </w:rPr>
            </w:pPr>
            <w:proofErr w:type="spellStart"/>
            <w:r w:rsidRPr="00556291">
              <w:rPr>
                <w:rFonts w:ascii="Century Gothic" w:hAnsi="Century Gothic"/>
                <w:color w:val="000000"/>
                <w:sz w:val="20"/>
                <w:szCs w:val="20"/>
                <w:lang w:val="en-US" w:eastAsia="en-US"/>
              </w:rPr>
              <w:t>C</w:t>
            </w:r>
            <w:r>
              <w:rPr>
                <w:rFonts w:ascii="Century Gothic" w:hAnsi="Century Gothic"/>
                <w:color w:val="000000"/>
                <w:sz w:val="20"/>
                <w:szCs w:val="20"/>
                <w:lang w:val="en-US" w:eastAsia="en-US"/>
              </w:rPr>
              <w:t>á</w:t>
            </w:r>
            <w:r w:rsidRPr="00556291">
              <w:rPr>
                <w:rFonts w:ascii="Century Gothic" w:hAnsi="Century Gothic"/>
                <w:color w:val="000000"/>
                <w:sz w:val="20"/>
                <w:szCs w:val="20"/>
                <w:lang w:val="en-US" w:eastAsia="en-US"/>
              </w:rPr>
              <w:t>lculo</w:t>
            </w:r>
            <w:proofErr w:type="spellEnd"/>
            <w:r w:rsidRPr="00556291">
              <w:rPr>
                <w:rFonts w:ascii="Century Gothic" w:hAnsi="Century Gothic"/>
                <w:color w:val="000000"/>
                <w:sz w:val="20"/>
                <w:szCs w:val="20"/>
                <w:lang w:val="en-US" w:eastAsia="en-US"/>
              </w:rPr>
              <w:t xml:space="preserve"> Integral </w:t>
            </w:r>
          </w:p>
        </w:tc>
        <w:tc>
          <w:tcPr>
            <w:tcW w:w="1162" w:type="dxa"/>
            <w:tcBorders>
              <w:top w:val="nil"/>
              <w:left w:val="nil"/>
              <w:bottom w:val="single" w:sz="4" w:space="0" w:color="auto"/>
              <w:right w:val="single" w:sz="4" w:space="0" w:color="auto"/>
            </w:tcBorders>
            <w:shd w:val="clear" w:color="auto" w:fill="auto"/>
            <w:noWrap/>
            <w:vAlign w:val="bottom"/>
            <w:hideMark/>
          </w:tcPr>
          <w:p w:rsidR="00556291" w:rsidRPr="00556291" w:rsidRDefault="00556291" w:rsidP="00556291">
            <w:pPr>
              <w:rPr>
                <w:rFonts w:ascii="Century Gothic" w:hAnsi="Century Gothic"/>
                <w:color w:val="000000"/>
                <w:sz w:val="20"/>
                <w:szCs w:val="20"/>
                <w:lang w:val="en-US" w:eastAsia="en-US"/>
              </w:rPr>
            </w:pPr>
            <w:r w:rsidRPr="00556291">
              <w:rPr>
                <w:rFonts w:ascii="Century Gothic" w:hAnsi="Century Gothic"/>
                <w:color w:val="000000"/>
                <w:sz w:val="20"/>
                <w:szCs w:val="20"/>
                <w:lang w:val="en-US" w:eastAsia="en-US"/>
              </w:rPr>
              <w:t>ICM01958</w:t>
            </w:r>
          </w:p>
        </w:tc>
        <w:tc>
          <w:tcPr>
            <w:tcW w:w="28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291" w:rsidRPr="00556291" w:rsidRDefault="00556291" w:rsidP="00556291">
            <w:pPr>
              <w:rPr>
                <w:rFonts w:ascii="Century Gothic" w:hAnsi="Century Gothic"/>
                <w:color w:val="000000"/>
                <w:sz w:val="20"/>
                <w:szCs w:val="20"/>
                <w:lang w:val="en-US" w:eastAsia="en-US"/>
              </w:rPr>
            </w:pPr>
            <w:proofErr w:type="spellStart"/>
            <w:r w:rsidRPr="00556291">
              <w:rPr>
                <w:rFonts w:ascii="Century Gothic" w:hAnsi="Century Gothic"/>
                <w:color w:val="000000"/>
                <w:sz w:val="20"/>
                <w:szCs w:val="20"/>
                <w:lang w:val="en-US" w:eastAsia="en-US"/>
              </w:rPr>
              <w:t>Métodos</w:t>
            </w:r>
            <w:proofErr w:type="spellEnd"/>
            <w:r w:rsidRPr="00556291">
              <w:rPr>
                <w:rFonts w:ascii="Century Gothic" w:hAnsi="Century Gothic"/>
                <w:color w:val="000000"/>
                <w:sz w:val="20"/>
                <w:szCs w:val="20"/>
                <w:lang w:val="en-US" w:eastAsia="en-US"/>
              </w:rPr>
              <w:t xml:space="preserve"> </w:t>
            </w:r>
            <w:proofErr w:type="spellStart"/>
            <w:r w:rsidRPr="00556291">
              <w:rPr>
                <w:rFonts w:ascii="Century Gothic" w:hAnsi="Century Gothic"/>
                <w:color w:val="000000"/>
                <w:sz w:val="20"/>
                <w:szCs w:val="20"/>
                <w:lang w:val="en-US" w:eastAsia="en-US"/>
              </w:rPr>
              <w:t>Cuantitativos</w:t>
            </w:r>
            <w:proofErr w:type="spellEnd"/>
            <w:r w:rsidRPr="00556291">
              <w:rPr>
                <w:rFonts w:ascii="Century Gothic" w:hAnsi="Century Gothic"/>
                <w:color w:val="000000"/>
                <w:sz w:val="20"/>
                <w:szCs w:val="20"/>
                <w:lang w:val="en-US" w:eastAsia="en-US"/>
              </w:rPr>
              <w:t xml:space="preserve"> II</w:t>
            </w:r>
          </w:p>
        </w:tc>
        <w:tc>
          <w:tcPr>
            <w:tcW w:w="12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6291" w:rsidRPr="00556291" w:rsidRDefault="00556291" w:rsidP="00E76CCD">
            <w:pPr>
              <w:rPr>
                <w:rFonts w:ascii="Century Gothic" w:hAnsi="Century Gothic"/>
                <w:color w:val="000000"/>
                <w:sz w:val="20"/>
                <w:szCs w:val="20"/>
                <w:lang w:val="en-US" w:eastAsia="en-US"/>
              </w:rPr>
            </w:pPr>
            <w:r w:rsidRPr="00556291">
              <w:rPr>
                <w:rFonts w:ascii="Century Gothic" w:hAnsi="Century Gothic"/>
                <w:color w:val="000000"/>
                <w:sz w:val="20"/>
                <w:szCs w:val="20"/>
                <w:lang w:val="en-US" w:eastAsia="en-US"/>
              </w:rPr>
              <w:t>ICHE02246</w:t>
            </w:r>
          </w:p>
        </w:tc>
      </w:tr>
      <w:tr w:rsidR="00556291" w:rsidRPr="00556291" w:rsidTr="00CC16A2">
        <w:trPr>
          <w:trHeight w:val="300"/>
        </w:trPr>
        <w:tc>
          <w:tcPr>
            <w:tcW w:w="2971" w:type="dxa"/>
            <w:tcBorders>
              <w:top w:val="nil"/>
              <w:left w:val="single" w:sz="4" w:space="0" w:color="auto"/>
              <w:bottom w:val="single" w:sz="4" w:space="0" w:color="auto"/>
              <w:right w:val="single" w:sz="4" w:space="0" w:color="auto"/>
            </w:tcBorders>
            <w:shd w:val="clear" w:color="auto" w:fill="auto"/>
            <w:noWrap/>
            <w:vAlign w:val="bottom"/>
            <w:hideMark/>
          </w:tcPr>
          <w:p w:rsidR="00556291" w:rsidRPr="00556291" w:rsidRDefault="00556291" w:rsidP="00556291">
            <w:pPr>
              <w:rPr>
                <w:rFonts w:ascii="Century Gothic" w:hAnsi="Century Gothic"/>
                <w:color w:val="000000"/>
                <w:sz w:val="20"/>
                <w:szCs w:val="20"/>
                <w:lang w:val="en-US" w:eastAsia="en-US"/>
              </w:rPr>
            </w:pPr>
            <w:proofErr w:type="spellStart"/>
            <w:r>
              <w:rPr>
                <w:rFonts w:ascii="Century Gothic" w:hAnsi="Century Gothic"/>
                <w:color w:val="000000"/>
                <w:sz w:val="20"/>
                <w:szCs w:val="20"/>
                <w:lang w:val="en-US" w:eastAsia="en-US"/>
              </w:rPr>
              <w:t>Cá</w:t>
            </w:r>
            <w:r w:rsidRPr="00556291">
              <w:rPr>
                <w:rFonts w:ascii="Century Gothic" w:hAnsi="Century Gothic"/>
                <w:color w:val="000000"/>
                <w:sz w:val="20"/>
                <w:szCs w:val="20"/>
                <w:lang w:val="en-US" w:eastAsia="en-US"/>
              </w:rPr>
              <w:t>lculo</w:t>
            </w:r>
            <w:proofErr w:type="spellEnd"/>
            <w:r w:rsidRPr="00556291">
              <w:rPr>
                <w:rFonts w:ascii="Century Gothic" w:hAnsi="Century Gothic"/>
                <w:color w:val="000000"/>
                <w:sz w:val="20"/>
                <w:szCs w:val="20"/>
                <w:lang w:val="en-US" w:eastAsia="en-US"/>
              </w:rPr>
              <w:t xml:space="preserve"> de </w:t>
            </w:r>
            <w:proofErr w:type="spellStart"/>
            <w:r w:rsidRPr="00556291">
              <w:rPr>
                <w:rFonts w:ascii="Century Gothic" w:hAnsi="Century Gothic"/>
                <w:color w:val="000000"/>
                <w:sz w:val="20"/>
                <w:szCs w:val="20"/>
                <w:lang w:val="en-US" w:eastAsia="en-US"/>
              </w:rPr>
              <w:t>Varias</w:t>
            </w:r>
            <w:proofErr w:type="spellEnd"/>
            <w:r w:rsidRPr="00556291">
              <w:rPr>
                <w:rFonts w:ascii="Century Gothic" w:hAnsi="Century Gothic"/>
                <w:color w:val="000000"/>
                <w:sz w:val="20"/>
                <w:szCs w:val="20"/>
                <w:lang w:val="en-US" w:eastAsia="en-US"/>
              </w:rPr>
              <w:t xml:space="preserve"> Variables </w:t>
            </w:r>
          </w:p>
        </w:tc>
        <w:tc>
          <w:tcPr>
            <w:tcW w:w="1162" w:type="dxa"/>
            <w:tcBorders>
              <w:top w:val="nil"/>
              <w:left w:val="nil"/>
              <w:bottom w:val="single" w:sz="4" w:space="0" w:color="auto"/>
              <w:right w:val="single" w:sz="4" w:space="0" w:color="auto"/>
            </w:tcBorders>
            <w:shd w:val="clear" w:color="auto" w:fill="auto"/>
            <w:noWrap/>
            <w:vAlign w:val="bottom"/>
            <w:hideMark/>
          </w:tcPr>
          <w:p w:rsidR="00556291" w:rsidRPr="00556291" w:rsidRDefault="00556291" w:rsidP="00556291">
            <w:pPr>
              <w:rPr>
                <w:rFonts w:ascii="Century Gothic" w:hAnsi="Century Gothic"/>
                <w:color w:val="000000"/>
                <w:sz w:val="20"/>
                <w:szCs w:val="20"/>
                <w:lang w:val="en-US" w:eastAsia="en-US"/>
              </w:rPr>
            </w:pPr>
            <w:r w:rsidRPr="00556291">
              <w:rPr>
                <w:rFonts w:ascii="Century Gothic" w:hAnsi="Century Gothic"/>
                <w:color w:val="000000"/>
                <w:sz w:val="20"/>
                <w:szCs w:val="20"/>
                <w:lang w:val="en-US" w:eastAsia="en-US"/>
              </w:rPr>
              <w:t>ICM01966</w:t>
            </w:r>
          </w:p>
        </w:tc>
        <w:tc>
          <w:tcPr>
            <w:tcW w:w="2882" w:type="dxa"/>
            <w:vMerge/>
            <w:tcBorders>
              <w:top w:val="nil"/>
              <w:left w:val="single" w:sz="4" w:space="0" w:color="auto"/>
              <w:bottom w:val="single" w:sz="4" w:space="0" w:color="000000"/>
              <w:right w:val="single" w:sz="4" w:space="0" w:color="auto"/>
            </w:tcBorders>
            <w:vAlign w:val="center"/>
            <w:hideMark/>
          </w:tcPr>
          <w:p w:rsidR="00556291" w:rsidRPr="00556291" w:rsidRDefault="00556291" w:rsidP="00556291">
            <w:pPr>
              <w:rPr>
                <w:rFonts w:ascii="Century Gothic" w:hAnsi="Century Gothic"/>
                <w:color w:val="000000"/>
                <w:sz w:val="20"/>
                <w:szCs w:val="20"/>
                <w:lang w:val="en-US" w:eastAsia="en-US"/>
              </w:rPr>
            </w:pPr>
          </w:p>
        </w:tc>
        <w:tc>
          <w:tcPr>
            <w:tcW w:w="1224" w:type="dxa"/>
            <w:vMerge/>
            <w:tcBorders>
              <w:top w:val="nil"/>
              <w:left w:val="single" w:sz="4" w:space="0" w:color="auto"/>
              <w:bottom w:val="single" w:sz="4" w:space="0" w:color="000000"/>
              <w:right w:val="single" w:sz="4" w:space="0" w:color="auto"/>
            </w:tcBorders>
            <w:vAlign w:val="center"/>
            <w:hideMark/>
          </w:tcPr>
          <w:p w:rsidR="00556291" w:rsidRPr="00556291" w:rsidRDefault="00556291" w:rsidP="00556291">
            <w:pPr>
              <w:rPr>
                <w:rFonts w:ascii="Century Gothic" w:hAnsi="Century Gothic"/>
                <w:color w:val="000000"/>
                <w:sz w:val="20"/>
                <w:szCs w:val="20"/>
                <w:lang w:val="en-US" w:eastAsia="en-US"/>
              </w:rPr>
            </w:pPr>
          </w:p>
        </w:tc>
      </w:tr>
    </w:tbl>
    <w:p w:rsidR="00556291" w:rsidRDefault="00556291" w:rsidP="00556291">
      <w:pPr>
        <w:tabs>
          <w:tab w:val="left" w:pos="8647"/>
        </w:tabs>
        <w:ind w:left="1701" w:right="-567"/>
        <w:jc w:val="both"/>
        <w:rPr>
          <w:rFonts w:ascii="Century Gothic" w:hAnsi="Century Gothic"/>
          <w:sz w:val="16"/>
          <w:szCs w:val="16"/>
          <w:lang w:val="es-MX"/>
        </w:rPr>
      </w:pPr>
    </w:p>
    <w:p w:rsidR="00556291" w:rsidRDefault="00B7555C" w:rsidP="00556291">
      <w:pPr>
        <w:tabs>
          <w:tab w:val="left" w:pos="8647"/>
        </w:tabs>
        <w:ind w:left="1701" w:right="-567"/>
        <w:jc w:val="both"/>
        <w:rPr>
          <w:rFonts w:ascii="Century Gothic" w:hAnsi="Century Gothic" w:cs="Century Gothic"/>
          <w:sz w:val="22"/>
          <w:szCs w:val="22"/>
        </w:rPr>
      </w:pPr>
      <w:r w:rsidRPr="00B7555C">
        <w:rPr>
          <w:rFonts w:ascii="Century Gothic" w:hAnsi="Century Gothic"/>
          <w:sz w:val="16"/>
          <w:szCs w:val="22"/>
          <w:lang w:val="es-MX"/>
        </w:rPr>
        <w:t>(2)</w:t>
      </w:r>
      <w:r w:rsidR="00556291" w:rsidRPr="001245A8">
        <w:rPr>
          <w:rFonts w:ascii="Century Gothic" w:hAnsi="Century Gothic" w:cs="Century Gothic"/>
          <w:sz w:val="22"/>
          <w:szCs w:val="22"/>
        </w:rPr>
        <w:t>La Secretaría Técnica Académica ingresará</w:t>
      </w:r>
      <w:r w:rsidR="00E76CCD">
        <w:rPr>
          <w:rFonts w:ascii="Century Gothic" w:hAnsi="Century Gothic" w:cs="Century Gothic"/>
          <w:sz w:val="22"/>
          <w:szCs w:val="22"/>
        </w:rPr>
        <w:t xml:space="preserve"> en el sistema las  convalidaciones</w:t>
      </w:r>
      <w:r w:rsidR="00556291" w:rsidRPr="001245A8">
        <w:rPr>
          <w:rFonts w:ascii="Century Gothic" w:hAnsi="Century Gothic" w:cs="Century Gothic"/>
          <w:sz w:val="22"/>
          <w:szCs w:val="22"/>
        </w:rPr>
        <w:t xml:space="preserve"> de la</w:t>
      </w:r>
      <w:r w:rsidR="00E76CCD">
        <w:rPr>
          <w:rFonts w:ascii="Century Gothic" w:hAnsi="Century Gothic" w:cs="Century Gothic"/>
          <w:sz w:val="22"/>
          <w:szCs w:val="22"/>
        </w:rPr>
        <w:t>s</w:t>
      </w:r>
      <w:r w:rsidR="00556291" w:rsidRPr="001245A8">
        <w:rPr>
          <w:rFonts w:ascii="Century Gothic" w:hAnsi="Century Gothic" w:cs="Century Gothic"/>
          <w:sz w:val="22"/>
          <w:szCs w:val="22"/>
        </w:rPr>
        <w:t xml:space="preserve"> materia</w:t>
      </w:r>
      <w:r w:rsidR="00E76CCD">
        <w:rPr>
          <w:rFonts w:ascii="Century Gothic" w:hAnsi="Century Gothic" w:cs="Century Gothic"/>
          <w:sz w:val="22"/>
          <w:szCs w:val="22"/>
        </w:rPr>
        <w:t>s</w:t>
      </w:r>
      <w:r w:rsidR="00556291" w:rsidRPr="001245A8">
        <w:rPr>
          <w:rFonts w:ascii="Century Gothic" w:hAnsi="Century Gothic" w:cs="Century Gothic"/>
          <w:sz w:val="22"/>
          <w:szCs w:val="22"/>
        </w:rPr>
        <w:t xml:space="preserve"> a partir de la ratificación de esta resolución por parte del Consejo Politécnico.</w:t>
      </w:r>
    </w:p>
    <w:p w:rsidR="00556291" w:rsidRDefault="00556291" w:rsidP="0071515C">
      <w:pPr>
        <w:tabs>
          <w:tab w:val="left" w:pos="8647"/>
        </w:tabs>
        <w:ind w:left="1701" w:right="-567"/>
        <w:jc w:val="both"/>
        <w:rPr>
          <w:rFonts w:ascii="Century Gothic" w:hAnsi="Century Gothic" w:cs="Century Gothic"/>
          <w:sz w:val="22"/>
          <w:szCs w:val="22"/>
        </w:rPr>
      </w:pPr>
    </w:p>
    <w:p w:rsidR="00556291" w:rsidRPr="001245A8" w:rsidRDefault="00556291" w:rsidP="00556291">
      <w:pPr>
        <w:tabs>
          <w:tab w:val="left" w:pos="8647"/>
        </w:tabs>
        <w:ind w:left="1701" w:right="-567" w:hanging="1701"/>
        <w:jc w:val="both"/>
        <w:rPr>
          <w:rFonts w:ascii="Century Gothic" w:hAnsi="Century Gothic" w:cs="Century Gothic"/>
          <w:sz w:val="22"/>
          <w:szCs w:val="22"/>
        </w:rPr>
      </w:pPr>
      <w:bookmarkStart w:id="17" w:name="CAc2013231"/>
      <w:r w:rsidRPr="001245A8">
        <w:rPr>
          <w:rFonts w:ascii="Century Gothic" w:hAnsi="Century Gothic" w:cs="Century Gothic"/>
          <w:b/>
          <w:bCs/>
          <w:sz w:val="22"/>
          <w:szCs w:val="22"/>
        </w:rPr>
        <w:t>CAc-2013-</w:t>
      </w:r>
      <w:r w:rsidR="008A758D">
        <w:rPr>
          <w:rFonts w:ascii="Century Gothic" w:hAnsi="Century Gothic" w:cs="Century Gothic"/>
          <w:b/>
          <w:sz w:val="22"/>
          <w:szCs w:val="22"/>
        </w:rPr>
        <w:t>23</w:t>
      </w:r>
      <w:r w:rsidR="0089019D">
        <w:rPr>
          <w:rFonts w:ascii="Century Gothic" w:hAnsi="Century Gothic" w:cs="Century Gothic"/>
          <w:b/>
          <w:sz w:val="22"/>
          <w:szCs w:val="22"/>
        </w:rPr>
        <w:t>1</w:t>
      </w:r>
      <w:r w:rsidRPr="001245A8">
        <w:rPr>
          <w:rFonts w:ascii="Century Gothic" w:hAnsi="Century Gothic" w:cs="Century Gothic"/>
          <w:b/>
          <w:bCs/>
          <w:sz w:val="22"/>
          <w:szCs w:val="22"/>
        </w:rPr>
        <w:t>.-</w:t>
      </w:r>
      <w:r w:rsidRPr="001245A8">
        <w:rPr>
          <w:rFonts w:ascii="Century Gothic" w:hAnsi="Century Gothic" w:cs="Century Gothic"/>
          <w:sz w:val="22"/>
          <w:szCs w:val="22"/>
        </w:rPr>
        <w:tab/>
      </w:r>
      <w:r>
        <w:rPr>
          <w:rFonts w:ascii="Century Gothic" w:hAnsi="Century Gothic" w:cs="Century Gothic"/>
          <w:b/>
          <w:bCs/>
          <w:sz w:val="22"/>
          <w:szCs w:val="22"/>
        </w:rPr>
        <w:t>Convalidaciones</w:t>
      </w:r>
      <w:r w:rsidRPr="001245A8">
        <w:rPr>
          <w:rFonts w:ascii="Century Gothic" w:hAnsi="Century Gothic" w:cs="Century Gothic"/>
          <w:b/>
          <w:bCs/>
          <w:sz w:val="22"/>
          <w:szCs w:val="22"/>
        </w:rPr>
        <w:t xml:space="preserve"> de materia</w:t>
      </w:r>
      <w:r>
        <w:rPr>
          <w:rFonts w:ascii="Century Gothic" w:hAnsi="Century Gothic" w:cs="Century Gothic"/>
          <w:b/>
          <w:bCs/>
          <w:sz w:val="22"/>
          <w:szCs w:val="22"/>
        </w:rPr>
        <w:t>s</w:t>
      </w:r>
    </w:p>
    <w:bookmarkEnd w:id="17"/>
    <w:p w:rsidR="00556291" w:rsidRPr="001245A8" w:rsidRDefault="00556291" w:rsidP="00556291">
      <w:pPr>
        <w:ind w:left="1701" w:right="-517"/>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RCD-043</w:t>
      </w:r>
      <w:r w:rsidRPr="001245A8">
        <w:rPr>
          <w:rFonts w:ascii="Century Gothic" w:hAnsi="Century Gothic" w:cs="Century Gothic"/>
          <w:b/>
          <w:sz w:val="22"/>
          <w:szCs w:val="22"/>
          <w:u w:val="single"/>
        </w:rPr>
        <w:t>-2013.</w:t>
      </w:r>
      <w:r w:rsidR="00493460">
        <w:rPr>
          <w:rFonts w:ascii="Century Gothic" w:hAnsi="Century Gothic" w:cs="Century Gothic"/>
          <w:b/>
          <w:sz w:val="22"/>
          <w:szCs w:val="22"/>
          <w:u w:val="single"/>
        </w:rPr>
        <w:t>5</w:t>
      </w:r>
      <w:r w:rsidRPr="001245A8">
        <w:rPr>
          <w:rFonts w:ascii="Century Gothic" w:hAnsi="Century Gothic" w:cs="Century Gothic"/>
          <w:sz w:val="22"/>
          <w:szCs w:val="22"/>
        </w:rPr>
        <w:t xml:space="preserve"> del Consejo Directivo de la Facultad de Economía y Negocios, la Comisión Académica, </w:t>
      </w:r>
      <w:r w:rsidRPr="001245A8">
        <w:rPr>
          <w:rFonts w:ascii="Century Gothic" w:hAnsi="Century Gothic" w:cs="Century Gothic"/>
          <w:b/>
          <w:i/>
          <w:sz w:val="22"/>
          <w:szCs w:val="22"/>
        </w:rPr>
        <w:t>resuelve:</w:t>
      </w:r>
    </w:p>
    <w:p w:rsidR="00556291" w:rsidRPr="001245A8" w:rsidRDefault="00556291" w:rsidP="00556291">
      <w:pPr>
        <w:ind w:left="1701" w:right="-518"/>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556291" w:rsidRDefault="003B55C3" w:rsidP="00135FE4">
      <w:pPr>
        <w:ind w:left="1701" w:right="-518"/>
        <w:jc w:val="both"/>
        <w:rPr>
          <w:rFonts w:ascii="Century Gothic" w:hAnsi="Century Gothic" w:cs="Century Gothic"/>
          <w:b/>
          <w:bCs/>
          <w:sz w:val="22"/>
          <w:szCs w:val="22"/>
        </w:rPr>
      </w:pPr>
      <w:r w:rsidRPr="000E76BD">
        <w:rPr>
          <w:rFonts w:ascii="Century Gothic" w:hAnsi="Century Gothic"/>
          <w:sz w:val="16"/>
          <w:szCs w:val="22"/>
          <w:lang w:val="es-MX"/>
        </w:rPr>
        <w:t>(1)</w:t>
      </w:r>
      <w:r w:rsidR="00556291" w:rsidRPr="001245A8">
        <w:rPr>
          <w:rFonts w:ascii="Century Gothic" w:hAnsi="Century Gothic" w:cs="Century Gothic"/>
          <w:sz w:val="22"/>
          <w:szCs w:val="22"/>
        </w:rPr>
        <w:t>Autorizar la convalidación de la</w:t>
      </w:r>
      <w:r w:rsidR="00556291">
        <w:rPr>
          <w:rFonts w:ascii="Century Gothic" w:hAnsi="Century Gothic" w:cs="Century Gothic"/>
          <w:sz w:val="22"/>
          <w:szCs w:val="22"/>
        </w:rPr>
        <w:t>s</w:t>
      </w:r>
      <w:r w:rsidR="00556291" w:rsidRPr="001245A8">
        <w:rPr>
          <w:rFonts w:ascii="Century Gothic" w:hAnsi="Century Gothic" w:cs="Century Gothic"/>
          <w:sz w:val="22"/>
          <w:szCs w:val="22"/>
        </w:rPr>
        <w:t xml:space="preserve"> materia</w:t>
      </w:r>
      <w:r w:rsidR="00556291">
        <w:rPr>
          <w:rFonts w:ascii="Century Gothic" w:hAnsi="Century Gothic" w:cs="Century Gothic"/>
          <w:sz w:val="22"/>
          <w:szCs w:val="22"/>
        </w:rPr>
        <w:t>s</w:t>
      </w:r>
      <w:r w:rsidR="00556291" w:rsidRPr="001245A8">
        <w:rPr>
          <w:rFonts w:ascii="Century Gothic" w:hAnsi="Century Gothic" w:cs="Century Gothic"/>
          <w:sz w:val="22"/>
          <w:szCs w:val="22"/>
        </w:rPr>
        <w:t xml:space="preserve"> aprobada</w:t>
      </w:r>
      <w:r w:rsidR="00556291">
        <w:rPr>
          <w:rFonts w:ascii="Century Gothic" w:hAnsi="Century Gothic" w:cs="Century Gothic"/>
          <w:sz w:val="22"/>
          <w:szCs w:val="22"/>
        </w:rPr>
        <w:t>s</w:t>
      </w:r>
      <w:r w:rsidR="00556291" w:rsidRPr="001245A8">
        <w:rPr>
          <w:rFonts w:ascii="Century Gothic" w:hAnsi="Century Gothic" w:cs="Century Gothic"/>
          <w:sz w:val="22"/>
          <w:szCs w:val="22"/>
        </w:rPr>
        <w:t xml:space="preserve"> en la carrera de Ingeniería </w:t>
      </w:r>
      <w:r w:rsidR="00493460">
        <w:rPr>
          <w:rFonts w:ascii="Century Gothic" w:hAnsi="Century Gothic" w:cs="Century Gothic"/>
          <w:sz w:val="22"/>
          <w:szCs w:val="22"/>
        </w:rPr>
        <w:t>en Logística y Transporte</w:t>
      </w:r>
      <w:r w:rsidR="00556291" w:rsidRPr="001245A8">
        <w:rPr>
          <w:rFonts w:ascii="Century Gothic" w:hAnsi="Century Gothic" w:cs="Century Gothic"/>
          <w:sz w:val="22"/>
          <w:szCs w:val="22"/>
        </w:rPr>
        <w:t xml:space="preserve"> </w:t>
      </w:r>
      <w:r w:rsidR="00493460">
        <w:rPr>
          <w:rFonts w:ascii="Century Gothic" w:hAnsi="Century Gothic" w:cs="Century Gothic"/>
          <w:sz w:val="22"/>
          <w:szCs w:val="22"/>
        </w:rPr>
        <w:t xml:space="preserve">de ESPOL, a la </w:t>
      </w:r>
      <w:r w:rsidR="00493460" w:rsidRPr="002E52E8">
        <w:rPr>
          <w:rFonts w:ascii="Century Gothic" w:hAnsi="Century Gothic" w:cs="Century Gothic"/>
          <w:b/>
          <w:sz w:val="22"/>
          <w:szCs w:val="22"/>
        </w:rPr>
        <w:t>Srta.</w:t>
      </w:r>
      <w:r w:rsidR="00493460">
        <w:rPr>
          <w:rFonts w:ascii="Century Gothic" w:hAnsi="Century Gothic" w:cs="Century Gothic"/>
          <w:sz w:val="22"/>
          <w:szCs w:val="22"/>
        </w:rPr>
        <w:t xml:space="preserve"> </w:t>
      </w:r>
      <w:r w:rsidR="00493460" w:rsidRPr="00493460">
        <w:rPr>
          <w:rFonts w:ascii="Century Gothic" w:hAnsi="Century Gothic" w:cs="Century Gothic"/>
          <w:b/>
          <w:sz w:val="22"/>
          <w:szCs w:val="22"/>
        </w:rPr>
        <w:t>Evelyn Johana Silva Pérez</w:t>
      </w:r>
      <w:r w:rsidR="00493460">
        <w:rPr>
          <w:rFonts w:ascii="Century Gothic" w:hAnsi="Century Gothic" w:cs="Century Gothic"/>
          <w:sz w:val="22"/>
          <w:szCs w:val="22"/>
        </w:rPr>
        <w:t xml:space="preserve"> matrícula No. 200805828</w:t>
      </w:r>
      <w:r w:rsidR="00556291" w:rsidRPr="001245A8">
        <w:rPr>
          <w:rFonts w:ascii="Century Gothic" w:hAnsi="Century Gothic" w:cs="Century Gothic"/>
          <w:sz w:val="22"/>
          <w:szCs w:val="22"/>
        </w:rPr>
        <w:t>, con la</w:t>
      </w:r>
      <w:r w:rsidR="00493460">
        <w:rPr>
          <w:rFonts w:ascii="Century Gothic" w:hAnsi="Century Gothic" w:cs="Century Gothic"/>
          <w:sz w:val="22"/>
          <w:szCs w:val="22"/>
        </w:rPr>
        <w:t>s</w:t>
      </w:r>
      <w:r w:rsidR="00556291" w:rsidRPr="001245A8">
        <w:rPr>
          <w:rFonts w:ascii="Century Gothic" w:hAnsi="Century Gothic" w:cs="Century Gothic"/>
          <w:sz w:val="22"/>
          <w:szCs w:val="22"/>
        </w:rPr>
        <w:t xml:space="preserve"> materia</w:t>
      </w:r>
      <w:r w:rsidR="00493460">
        <w:rPr>
          <w:rFonts w:ascii="Century Gothic" w:hAnsi="Century Gothic" w:cs="Century Gothic"/>
          <w:sz w:val="22"/>
          <w:szCs w:val="22"/>
        </w:rPr>
        <w:t>s</w:t>
      </w:r>
      <w:r w:rsidR="00556291" w:rsidRPr="001245A8">
        <w:rPr>
          <w:rFonts w:ascii="Century Gothic" w:hAnsi="Century Gothic" w:cs="Century Gothic"/>
          <w:sz w:val="22"/>
          <w:szCs w:val="22"/>
        </w:rPr>
        <w:t xml:space="preserve"> de la carrera </w:t>
      </w:r>
      <w:r w:rsidR="00556291">
        <w:rPr>
          <w:rFonts w:ascii="Century Gothic" w:hAnsi="Century Gothic" w:cs="Century Gothic"/>
          <w:sz w:val="22"/>
          <w:szCs w:val="22"/>
        </w:rPr>
        <w:t>de Ingeniería en Negocios Internacionales</w:t>
      </w:r>
      <w:r w:rsidR="00493460">
        <w:rPr>
          <w:rFonts w:ascii="Century Gothic" w:hAnsi="Century Gothic" w:cs="Century Gothic"/>
          <w:sz w:val="22"/>
          <w:szCs w:val="22"/>
        </w:rPr>
        <w:t xml:space="preserve">, con la observación de los miembros de la Comisión Académica que la materia Logística en Reserva se la convalide como materia de Libre Opción, </w:t>
      </w:r>
      <w:r w:rsidR="00556291" w:rsidRPr="001245A8">
        <w:rPr>
          <w:rFonts w:ascii="Century Gothic" w:hAnsi="Century Gothic" w:cs="Century Gothic"/>
          <w:sz w:val="22"/>
          <w:szCs w:val="22"/>
        </w:rPr>
        <w:t>de acuerdo al siguiente cuadro</w:t>
      </w:r>
      <w:r w:rsidR="00556291" w:rsidRPr="001245A8">
        <w:rPr>
          <w:rFonts w:ascii="Century Gothic" w:hAnsi="Century Gothic" w:cs="Century Gothic"/>
          <w:b/>
          <w:bCs/>
          <w:sz w:val="22"/>
          <w:szCs w:val="22"/>
        </w:rPr>
        <w:t>:</w:t>
      </w:r>
    </w:p>
    <w:p w:rsidR="00135FE4" w:rsidRDefault="00135FE4" w:rsidP="00135FE4">
      <w:pPr>
        <w:ind w:left="1701" w:right="-518"/>
        <w:jc w:val="both"/>
        <w:rPr>
          <w:rFonts w:ascii="Century Gothic" w:hAnsi="Century Gothic"/>
          <w:sz w:val="16"/>
          <w:szCs w:val="16"/>
          <w:lang w:val="es-MX"/>
        </w:rPr>
      </w:pPr>
    </w:p>
    <w:tbl>
      <w:tblPr>
        <w:tblW w:w="8147" w:type="dxa"/>
        <w:tblInd w:w="1809" w:type="dxa"/>
        <w:tblLook w:val="04A0" w:firstRow="1" w:lastRow="0" w:firstColumn="1" w:lastColumn="0" w:noHBand="0" w:noVBand="1"/>
      </w:tblPr>
      <w:tblGrid>
        <w:gridCol w:w="2858"/>
        <w:gridCol w:w="1275"/>
        <w:gridCol w:w="2694"/>
        <w:gridCol w:w="1320"/>
      </w:tblGrid>
      <w:tr w:rsidR="00556291" w:rsidRPr="00556291" w:rsidTr="00135FE4">
        <w:trPr>
          <w:trHeight w:val="300"/>
        </w:trPr>
        <w:tc>
          <w:tcPr>
            <w:tcW w:w="4133" w:type="dxa"/>
            <w:gridSpan w:val="2"/>
            <w:tcBorders>
              <w:top w:val="single" w:sz="4" w:space="0" w:color="auto"/>
              <w:left w:val="single" w:sz="4" w:space="0" w:color="auto"/>
              <w:bottom w:val="single" w:sz="4" w:space="0" w:color="auto"/>
              <w:right w:val="nil"/>
            </w:tcBorders>
            <w:shd w:val="clear" w:color="auto" w:fill="auto"/>
            <w:noWrap/>
            <w:vAlign w:val="center"/>
            <w:hideMark/>
          </w:tcPr>
          <w:p w:rsidR="00556291" w:rsidRPr="00556291" w:rsidRDefault="00556291" w:rsidP="00556291">
            <w:pPr>
              <w:jc w:val="center"/>
              <w:rPr>
                <w:rFonts w:ascii="Century Gothic" w:hAnsi="Century Gothic"/>
                <w:b/>
                <w:color w:val="000000"/>
                <w:sz w:val="20"/>
                <w:szCs w:val="20"/>
                <w:lang w:val="en-US" w:eastAsia="en-US"/>
              </w:rPr>
            </w:pPr>
            <w:r w:rsidRPr="00556291">
              <w:rPr>
                <w:rFonts w:ascii="Century Gothic" w:hAnsi="Century Gothic"/>
                <w:b/>
                <w:color w:val="000000"/>
                <w:sz w:val="20"/>
                <w:szCs w:val="20"/>
                <w:lang w:val="en-US" w:eastAsia="en-US"/>
              </w:rPr>
              <w:t>INGENIERÍA LOGÍSTICA Y TRANSPORTE</w:t>
            </w:r>
          </w:p>
        </w:tc>
        <w:tc>
          <w:tcPr>
            <w:tcW w:w="40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291" w:rsidRPr="00556291" w:rsidRDefault="00556291" w:rsidP="00556291">
            <w:pPr>
              <w:jc w:val="center"/>
              <w:rPr>
                <w:rFonts w:ascii="Century Gothic" w:hAnsi="Century Gothic"/>
                <w:b/>
                <w:color w:val="000000"/>
                <w:sz w:val="20"/>
                <w:szCs w:val="20"/>
                <w:lang w:val="en-US" w:eastAsia="en-US"/>
              </w:rPr>
            </w:pPr>
            <w:r w:rsidRPr="00556291">
              <w:rPr>
                <w:rFonts w:ascii="Century Gothic" w:hAnsi="Century Gothic"/>
                <w:b/>
                <w:color w:val="000000"/>
                <w:sz w:val="20"/>
                <w:szCs w:val="20"/>
                <w:lang w:val="en-US" w:eastAsia="en-US"/>
              </w:rPr>
              <w:t>INGENIERÍA EN NEGOCIOS INTERNACIONAL</w:t>
            </w:r>
          </w:p>
        </w:tc>
      </w:tr>
      <w:tr w:rsidR="00556291" w:rsidRPr="00556291" w:rsidTr="00135FE4">
        <w:trPr>
          <w:trHeight w:val="300"/>
        </w:trPr>
        <w:tc>
          <w:tcPr>
            <w:tcW w:w="2858" w:type="dxa"/>
            <w:tcBorders>
              <w:top w:val="nil"/>
              <w:left w:val="single" w:sz="4" w:space="0" w:color="auto"/>
              <w:bottom w:val="single" w:sz="4" w:space="0" w:color="auto"/>
              <w:right w:val="single" w:sz="4" w:space="0" w:color="auto"/>
            </w:tcBorders>
            <w:shd w:val="clear" w:color="auto" w:fill="auto"/>
            <w:noWrap/>
            <w:vAlign w:val="bottom"/>
            <w:hideMark/>
          </w:tcPr>
          <w:p w:rsidR="00556291" w:rsidRPr="00556291" w:rsidRDefault="00556291" w:rsidP="00556291">
            <w:pPr>
              <w:rPr>
                <w:rFonts w:ascii="Century Gothic" w:hAnsi="Century Gothic"/>
                <w:b/>
                <w:bCs/>
                <w:color w:val="000000"/>
                <w:sz w:val="20"/>
                <w:szCs w:val="20"/>
                <w:lang w:val="en-US" w:eastAsia="en-US"/>
              </w:rPr>
            </w:pPr>
            <w:r w:rsidRPr="00556291">
              <w:rPr>
                <w:rFonts w:ascii="Century Gothic" w:hAnsi="Century Gothic"/>
                <w:b/>
                <w:bCs/>
                <w:color w:val="000000"/>
                <w:sz w:val="20"/>
                <w:szCs w:val="20"/>
                <w:lang w:val="en-US" w:eastAsia="en-US"/>
              </w:rPr>
              <w:t xml:space="preserve">MATERIA APROBADA </w:t>
            </w:r>
          </w:p>
        </w:tc>
        <w:tc>
          <w:tcPr>
            <w:tcW w:w="1275" w:type="dxa"/>
            <w:tcBorders>
              <w:top w:val="nil"/>
              <w:left w:val="nil"/>
              <w:bottom w:val="single" w:sz="4" w:space="0" w:color="auto"/>
              <w:right w:val="single" w:sz="4" w:space="0" w:color="auto"/>
            </w:tcBorders>
            <w:shd w:val="clear" w:color="auto" w:fill="auto"/>
            <w:noWrap/>
            <w:vAlign w:val="bottom"/>
            <w:hideMark/>
          </w:tcPr>
          <w:p w:rsidR="00556291" w:rsidRPr="00556291" w:rsidRDefault="00556291" w:rsidP="00556291">
            <w:pPr>
              <w:rPr>
                <w:rFonts w:ascii="Century Gothic" w:hAnsi="Century Gothic"/>
                <w:b/>
                <w:bCs/>
                <w:color w:val="000000"/>
                <w:sz w:val="20"/>
                <w:szCs w:val="20"/>
                <w:lang w:val="en-US" w:eastAsia="en-US"/>
              </w:rPr>
            </w:pPr>
            <w:r w:rsidRPr="00556291">
              <w:rPr>
                <w:rFonts w:ascii="Century Gothic" w:hAnsi="Century Gothic"/>
                <w:b/>
                <w:bCs/>
                <w:color w:val="000000"/>
                <w:sz w:val="20"/>
                <w:szCs w:val="20"/>
                <w:lang w:val="en-US" w:eastAsia="en-US"/>
              </w:rPr>
              <w:t>CÓDIGO</w:t>
            </w:r>
          </w:p>
        </w:tc>
        <w:tc>
          <w:tcPr>
            <w:tcW w:w="2694" w:type="dxa"/>
            <w:tcBorders>
              <w:top w:val="nil"/>
              <w:left w:val="nil"/>
              <w:bottom w:val="single" w:sz="4" w:space="0" w:color="auto"/>
              <w:right w:val="single" w:sz="4" w:space="0" w:color="auto"/>
            </w:tcBorders>
            <w:shd w:val="clear" w:color="auto" w:fill="auto"/>
            <w:noWrap/>
            <w:vAlign w:val="bottom"/>
            <w:hideMark/>
          </w:tcPr>
          <w:p w:rsidR="00556291" w:rsidRPr="00556291" w:rsidRDefault="00556291" w:rsidP="00556291">
            <w:pPr>
              <w:rPr>
                <w:rFonts w:ascii="Century Gothic" w:hAnsi="Century Gothic"/>
                <w:b/>
                <w:bCs/>
                <w:color w:val="000000"/>
                <w:sz w:val="20"/>
                <w:szCs w:val="20"/>
                <w:lang w:val="en-US" w:eastAsia="en-US"/>
              </w:rPr>
            </w:pPr>
            <w:r w:rsidRPr="00556291">
              <w:rPr>
                <w:rFonts w:ascii="Century Gothic" w:hAnsi="Century Gothic"/>
                <w:b/>
                <w:bCs/>
                <w:color w:val="000000"/>
                <w:sz w:val="20"/>
                <w:szCs w:val="20"/>
                <w:lang w:val="en-US" w:eastAsia="en-US"/>
              </w:rPr>
              <w:t>MATERIA A CONVALIDAR</w:t>
            </w:r>
          </w:p>
        </w:tc>
        <w:tc>
          <w:tcPr>
            <w:tcW w:w="1320" w:type="dxa"/>
            <w:tcBorders>
              <w:top w:val="nil"/>
              <w:left w:val="nil"/>
              <w:bottom w:val="single" w:sz="4" w:space="0" w:color="auto"/>
              <w:right w:val="single" w:sz="4" w:space="0" w:color="auto"/>
            </w:tcBorders>
            <w:shd w:val="clear" w:color="auto" w:fill="auto"/>
            <w:noWrap/>
            <w:vAlign w:val="bottom"/>
            <w:hideMark/>
          </w:tcPr>
          <w:p w:rsidR="00556291" w:rsidRPr="00556291" w:rsidRDefault="00556291" w:rsidP="00556291">
            <w:pPr>
              <w:rPr>
                <w:rFonts w:ascii="Century Gothic" w:hAnsi="Century Gothic"/>
                <w:b/>
                <w:bCs/>
                <w:color w:val="000000"/>
                <w:sz w:val="20"/>
                <w:szCs w:val="20"/>
                <w:lang w:val="en-US" w:eastAsia="en-US"/>
              </w:rPr>
            </w:pPr>
            <w:r w:rsidRPr="00556291">
              <w:rPr>
                <w:rFonts w:ascii="Century Gothic" w:hAnsi="Century Gothic"/>
                <w:b/>
                <w:bCs/>
                <w:color w:val="000000"/>
                <w:sz w:val="20"/>
                <w:szCs w:val="20"/>
                <w:lang w:val="en-US" w:eastAsia="en-US"/>
              </w:rPr>
              <w:t>CÓDIGO</w:t>
            </w:r>
          </w:p>
        </w:tc>
      </w:tr>
      <w:tr w:rsidR="00556291" w:rsidRPr="00556291" w:rsidTr="00135FE4">
        <w:trPr>
          <w:trHeight w:val="300"/>
        </w:trPr>
        <w:tc>
          <w:tcPr>
            <w:tcW w:w="2858" w:type="dxa"/>
            <w:tcBorders>
              <w:top w:val="nil"/>
              <w:left w:val="single" w:sz="4" w:space="0" w:color="auto"/>
              <w:bottom w:val="single" w:sz="4" w:space="0" w:color="auto"/>
              <w:right w:val="single" w:sz="4" w:space="0" w:color="auto"/>
            </w:tcBorders>
            <w:shd w:val="clear" w:color="auto" w:fill="auto"/>
            <w:noWrap/>
            <w:vAlign w:val="bottom"/>
            <w:hideMark/>
          </w:tcPr>
          <w:p w:rsidR="00556291" w:rsidRPr="00556291" w:rsidRDefault="00556291" w:rsidP="00556291">
            <w:pPr>
              <w:rPr>
                <w:rFonts w:ascii="Century Gothic" w:hAnsi="Century Gothic"/>
                <w:color w:val="000000"/>
                <w:sz w:val="20"/>
                <w:szCs w:val="20"/>
                <w:lang w:val="en-US" w:eastAsia="en-US"/>
              </w:rPr>
            </w:pPr>
            <w:proofErr w:type="spellStart"/>
            <w:r w:rsidRPr="00556291">
              <w:rPr>
                <w:rFonts w:ascii="Century Gothic" w:hAnsi="Century Gothic"/>
                <w:color w:val="000000"/>
                <w:sz w:val="20"/>
                <w:szCs w:val="20"/>
                <w:lang w:val="en-US" w:eastAsia="en-US"/>
              </w:rPr>
              <w:t>Cálculo</w:t>
            </w:r>
            <w:proofErr w:type="spellEnd"/>
            <w:r w:rsidRPr="00556291">
              <w:rPr>
                <w:rFonts w:ascii="Century Gothic" w:hAnsi="Century Gothic"/>
                <w:color w:val="000000"/>
                <w:sz w:val="20"/>
                <w:szCs w:val="20"/>
                <w:lang w:val="en-US" w:eastAsia="en-US"/>
              </w:rPr>
              <w:t xml:space="preserve"> </w:t>
            </w:r>
            <w:proofErr w:type="spellStart"/>
            <w:r w:rsidRPr="00556291">
              <w:rPr>
                <w:rFonts w:ascii="Century Gothic" w:hAnsi="Century Gothic"/>
                <w:color w:val="000000"/>
                <w:sz w:val="20"/>
                <w:szCs w:val="20"/>
                <w:lang w:val="en-US" w:eastAsia="en-US"/>
              </w:rPr>
              <w:t>Diferencial</w:t>
            </w:r>
            <w:proofErr w:type="spellEnd"/>
            <w:r w:rsidRPr="00556291">
              <w:rPr>
                <w:rFonts w:ascii="Century Gothic" w:hAnsi="Century Gothic"/>
                <w:color w:val="000000"/>
                <w:sz w:val="20"/>
                <w:szCs w:val="20"/>
                <w:lang w:val="en-US" w:eastAsia="en-US"/>
              </w:rPr>
              <w:t xml:space="preserve"> </w:t>
            </w:r>
            <w:r w:rsidR="00E76CCD">
              <w:rPr>
                <w:rFonts w:ascii="Century Gothic" w:hAnsi="Century Gothic"/>
                <w:color w:val="000000"/>
                <w:sz w:val="20"/>
                <w:szCs w:val="20"/>
                <w:lang w:val="en-US" w:eastAsia="en-US"/>
              </w:rPr>
              <w:t>(2005)</w:t>
            </w:r>
          </w:p>
        </w:tc>
        <w:tc>
          <w:tcPr>
            <w:tcW w:w="1275" w:type="dxa"/>
            <w:tcBorders>
              <w:top w:val="nil"/>
              <w:left w:val="nil"/>
              <w:bottom w:val="single" w:sz="4" w:space="0" w:color="auto"/>
              <w:right w:val="single" w:sz="4" w:space="0" w:color="auto"/>
            </w:tcBorders>
            <w:shd w:val="clear" w:color="auto" w:fill="auto"/>
            <w:noWrap/>
            <w:vAlign w:val="bottom"/>
            <w:hideMark/>
          </w:tcPr>
          <w:p w:rsidR="00556291" w:rsidRPr="00556291" w:rsidRDefault="00556291" w:rsidP="00556291">
            <w:pPr>
              <w:rPr>
                <w:rFonts w:ascii="Century Gothic" w:hAnsi="Century Gothic"/>
                <w:color w:val="000000"/>
                <w:sz w:val="20"/>
                <w:szCs w:val="20"/>
                <w:lang w:val="en-US" w:eastAsia="en-US"/>
              </w:rPr>
            </w:pPr>
            <w:r w:rsidRPr="00556291">
              <w:rPr>
                <w:rFonts w:ascii="Century Gothic" w:hAnsi="Century Gothic"/>
                <w:color w:val="000000"/>
                <w:sz w:val="20"/>
                <w:szCs w:val="20"/>
                <w:lang w:val="en-US" w:eastAsia="en-US"/>
              </w:rPr>
              <w:t>ICM01941</w:t>
            </w:r>
          </w:p>
        </w:tc>
        <w:tc>
          <w:tcPr>
            <w:tcW w:w="2694" w:type="dxa"/>
            <w:tcBorders>
              <w:top w:val="nil"/>
              <w:left w:val="nil"/>
              <w:bottom w:val="single" w:sz="4" w:space="0" w:color="auto"/>
              <w:right w:val="single" w:sz="4" w:space="0" w:color="auto"/>
            </w:tcBorders>
            <w:shd w:val="clear" w:color="auto" w:fill="auto"/>
            <w:noWrap/>
            <w:vAlign w:val="bottom"/>
            <w:hideMark/>
          </w:tcPr>
          <w:p w:rsidR="00556291" w:rsidRPr="00556291" w:rsidRDefault="00E76CCD" w:rsidP="00556291">
            <w:pPr>
              <w:rPr>
                <w:rFonts w:ascii="Century Gothic" w:hAnsi="Century Gothic"/>
                <w:color w:val="000000"/>
                <w:sz w:val="20"/>
                <w:szCs w:val="20"/>
                <w:lang w:val="en-US" w:eastAsia="en-US"/>
              </w:rPr>
            </w:pPr>
            <w:proofErr w:type="spellStart"/>
            <w:r>
              <w:rPr>
                <w:rFonts w:ascii="Century Gothic" w:hAnsi="Century Gothic"/>
                <w:color w:val="000000"/>
                <w:sz w:val="20"/>
                <w:szCs w:val="20"/>
                <w:lang w:val="en-US" w:eastAsia="en-US"/>
              </w:rPr>
              <w:t>Mé</w:t>
            </w:r>
            <w:r w:rsidR="00556291" w:rsidRPr="00556291">
              <w:rPr>
                <w:rFonts w:ascii="Century Gothic" w:hAnsi="Century Gothic"/>
                <w:color w:val="000000"/>
                <w:sz w:val="20"/>
                <w:szCs w:val="20"/>
                <w:lang w:val="en-US" w:eastAsia="en-US"/>
              </w:rPr>
              <w:t>todos</w:t>
            </w:r>
            <w:proofErr w:type="spellEnd"/>
            <w:r w:rsidR="00556291" w:rsidRPr="00556291">
              <w:rPr>
                <w:rFonts w:ascii="Century Gothic" w:hAnsi="Century Gothic"/>
                <w:color w:val="000000"/>
                <w:sz w:val="20"/>
                <w:szCs w:val="20"/>
                <w:lang w:val="en-US" w:eastAsia="en-US"/>
              </w:rPr>
              <w:t xml:space="preserve"> </w:t>
            </w:r>
            <w:proofErr w:type="spellStart"/>
            <w:r w:rsidR="00556291" w:rsidRPr="00556291">
              <w:rPr>
                <w:rFonts w:ascii="Century Gothic" w:hAnsi="Century Gothic"/>
                <w:color w:val="000000"/>
                <w:sz w:val="20"/>
                <w:szCs w:val="20"/>
                <w:lang w:val="en-US" w:eastAsia="en-US"/>
              </w:rPr>
              <w:t>Cuantitativos</w:t>
            </w:r>
            <w:proofErr w:type="spellEnd"/>
            <w:r w:rsidR="00556291" w:rsidRPr="00556291">
              <w:rPr>
                <w:rFonts w:ascii="Century Gothic" w:hAnsi="Century Gothic"/>
                <w:color w:val="000000"/>
                <w:sz w:val="20"/>
                <w:szCs w:val="20"/>
                <w:lang w:val="en-US" w:eastAsia="en-US"/>
              </w:rPr>
              <w:t xml:space="preserve"> I </w:t>
            </w:r>
          </w:p>
        </w:tc>
        <w:tc>
          <w:tcPr>
            <w:tcW w:w="1320" w:type="dxa"/>
            <w:tcBorders>
              <w:top w:val="nil"/>
              <w:left w:val="nil"/>
              <w:bottom w:val="single" w:sz="4" w:space="0" w:color="auto"/>
              <w:right w:val="single" w:sz="4" w:space="0" w:color="auto"/>
            </w:tcBorders>
            <w:shd w:val="clear" w:color="auto" w:fill="auto"/>
            <w:noWrap/>
            <w:vAlign w:val="bottom"/>
            <w:hideMark/>
          </w:tcPr>
          <w:p w:rsidR="00556291" w:rsidRPr="00556291" w:rsidRDefault="00556291" w:rsidP="00556291">
            <w:pPr>
              <w:rPr>
                <w:rFonts w:ascii="Century Gothic" w:hAnsi="Century Gothic"/>
                <w:color w:val="000000"/>
                <w:sz w:val="20"/>
                <w:szCs w:val="20"/>
                <w:lang w:val="en-US" w:eastAsia="en-US"/>
              </w:rPr>
            </w:pPr>
            <w:r w:rsidRPr="00556291">
              <w:rPr>
                <w:rFonts w:ascii="Century Gothic" w:hAnsi="Century Gothic"/>
                <w:color w:val="000000"/>
                <w:sz w:val="20"/>
                <w:szCs w:val="20"/>
                <w:lang w:val="en-US" w:eastAsia="en-US"/>
              </w:rPr>
              <w:t>ICHE02238</w:t>
            </w:r>
          </w:p>
        </w:tc>
      </w:tr>
      <w:tr w:rsidR="00556291" w:rsidRPr="00556291" w:rsidTr="00135FE4">
        <w:trPr>
          <w:trHeight w:val="300"/>
        </w:trPr>
        <w:tc>
          <w:tcPr>
            <w:tcW w:w="2858" w:type="dxa"/>
            <w:tcBorders>
              <w:top w:val="nil"/>
              <w:left w:val="single" w:sz="4" w:space="0" w:color="auto"/>
              <w:bottom w:val="single" w:sz="4" w:space="0" w:color="auto"/>
              <w:right w:val="single" w:sz="4" w:space="0" w:color="auto"/>
            </w:tcBorders>
            <w:shd w:val="clear" w:color="auto" w:fill="auto"/>
            <w:noWrap/>
            <w:vAlign w:val="bottom"/>
            <w:hideMark/>
          </w:tcPr>
          <w:p w:rsidR="00556291" w:rsidRPr="00556291" w:rsidRDefault="00556291" w:rsidP="00556291">
            <w:pPr>
              <w:rPr>
                <w:rFonts w:ascii="Century Gothic" w:hAnsi="Century Gothic"/>
                <w:color w:val="000000"/>
                <w:sz w:val="20"/>
                <w:szCs w:val="20"/>
                <w:lang w:val="en-US" w:eastAsia="en-US"/>
              </w:rPr>
            </w:pPr>
            <w:proofErr w:type="spellStart"/>
            <w:r w:rsidRPr="00556291">
              <w:rPr>
                <w:rFonts w:ascii="Century Gothic" w:hAnsi="Century Gothic"/>
                <w:color w:val="000000"/>
                <w:sz w:val="20"/>
                <w:szCs w:val="20"/>
                <w:lang w:val="en-US" w:eastAsia="en-US"/>
              </w:rPr>
              <w:t>Matemáticas</w:t>
            </w:r>
            <w:proofErr w:type="spellEnd"/>
            <w:r w:rsidRPr="00556291">
              <w:rPr>
                <w:rFonts w:ascii="Century Gothic" w:hAnsi="Century Gothic"/>
                <w:color w:val="000000"/>
                <w:sz w:val="20"/>
                <w:szCs w:val="20"/>
                <w:lang w:val="en-US" w:eastAsia="en-US"/>
              </w:rPr>
              <w:t xml:space="preserve"> </w:t>
            </w:r>
            <w:proofErr w:type="spellStart"/>
            <w:r w:rsidRPr="00556291">
              <w:rPr>
                <w:rFonts w:ascii="Century Gothic" w:hAnsi="Century Gothic"/>
                <w:color w:val="000000"/>
                <w:sz w:val="20"/>
                <w:szCs w:val="20"/>
                <w:lang w:val="en-US" w:eastAsia="en-US"/>
              </w:rPr>
              <w:t>Financieras</w:t>
            </w:r>
            <w:proofErr w:type="spellEnd"/>
            <w:r w:rsidRPr="00556291">
              <w:rPr>
                <w:rFonts w:ascii="Century Gothic" w:hAnsi="Century Gothic"/>
                <w:color w:val="000000"/>
                <w:sz w:val="20"/>
                <w:szCs w:val="20"/>
                <w:lang w:val="en-US" w:eastAsia="en-U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556291" w:rsidRPr="00556291" w:rsidRDefault="00556291" w:rsidP="00556291">
            <w:pPr>
              <w:rPr>
                <w:rFonts w:ascii="Century Gothic" w:hAnsi="Century Gothic"/>
                <w:color w:val="000000"/>
                <w:sz w:val="20"/>
                <w:szCs w:val="20"/>
                <w:lang w:val="en-US" w:eastAsia="en-US"/>
              </w:rPr>
            </w:pPr>
            <w:r w:rsidRPr="00556291">
              <w:rPr>
                <w:rFonts w:ascii="Century Gothic" w:hAnsi="Century Gothic"/>
                <w:color w:val="000000"/>
                <w:sz w:val="20"/>
                <w:szCs w:val="20"/>
                <w:lang w:val="en-US" w:eastAsia="en-US"/>
              </w:rPr>
              <w:t>ICM01263</w:t>
            </w:r>
          </w:p>
        </w:tc>
        <w:tc>
          <w:tcPr>
            <w:tcW w:w="2694" w:type="dxa"/>
            <w:tcBorders>
              <w:top w:val="nil"/>
              <w:left w:val="nil"/>
              <w:bottom w:val="single" w:sz="4" w:space="0" w:color="auto"/>
              <w:right w:val="single" w:sz="4" w:space="0" w:color="auto"/>
            </w:tcBorders>
            <w:shd w:val="clear" w:color="auto" w:fill="auto"/>
            <w:noWrap/>
            <w:vAlign w:val="bottom"/>
            <w:hideMark/>
          </w:tcPr>
          <w:p w:rsidR="00556291" w:rsidRPr="00556291" w:rsidRDefault="00556291" w:rsidP="00556291">
            <w:pPr>
              <w:rPr>
                <w:rFonts w:ascii="Century Gothic" w:hAnsi="Century Gothic"/>
                <w:color w:val="000000"/>
                <w:sz w:val="20"/>
                <w:szCs w:val="20"/>
                <w:lang w:val="en-US" w:eastAsia="en-US"/>
              </w:rPr>
            </w:pPr>
            <w:proofErr w:type="spellStart"/>
            <w:r w:rsidRPr="00556291">
              <w:rPr>
                <w:rFonts w:ascii="Century Gothic" w:hAnsi="Century Gothic"/>
                <w:color w:val="000000"/>
                <w:sz w:val="20"/>
                <w:szCs w:val="20"/>
                <w:lang w:val="en-US" w:eastAsia="en-US"/>
              </w:rPr>
              <w:t>Ingeniería</w:t>
            </w:r>
            <w:proofErr w:type="spellEnd"/>
            <w:r w:rsidRPr="00556291">
              <w:rPr>
                <w:rFonts w:ascii="Century Gothic" w:hAnsi="Century Gothic"/>
                <w:color w:val="000000"/>
                <w:sz w:val="20"/>
                <w:szCs w:val="20"/>
                <w:lang w:val="en-US" w:eastAsia="en-US"/>
              </w:rPr>
              <w:t xml:space="preserve"> </w:t>
            </w:r>
            <w:proofErr w:type="spellStart"/>
            <w:r w:rsidRPr="00556291">
              <w:rPr>
                <w:rFonts w:ascii="Century Gothic" w:hAnsi="Century Gothic"/>
                <w:color w:val="000000"/>
                <w:sz w:val="20"/>
                <w:szCs w:val="20"/>
                <w:lang w:val="en-US" w:eastAsia="en-US"/>
              </w:rPr>
              <w:t>Económica</w:t>
            </w:r>
            <w:proofErr w:type="spellEnd"/>
            <w:r w:rsidRPr="00556291">
              <w:rPr>
                <w:rFonts w:ascii="Century Gothic" w:hAnsi="Century Gothic"/>
                <w:color w:val="000000"/>
                <w:sz w:val="20"/>
                <w:szCs w:val="20"/>
                <w:lang w:val="en-US" w:eastAsia="en-US"/>
              </w:rPr>
              <w:t xml:space="preserve"> I </w:t>
            </w:r>
          </w:p>
        </w:tc>
        <w:tc>
          <w:tcPr>
            <w:tcW w:w="1320" w:type="dxa"/>
            <w:tcBorders>
              <w:top w:val="nil"/>
              <w:left w:val="nil"/>
              <w:bottom w:val="single" w:sz="4" w:space="0" w:color="auto"/>
              <w:right w:val="single" w:sz="4" w:space="0" w:color="auto"/>
            </w:tcBorders>
            <w:shd w:val="clear" w:color="auto" w:fill="auto"/>
            <w:noWrap/>
            <w:vAlign w:val="bottom"/>
            <w:hideMark/>
          </w:tcPr>
          <w:p w:rsidR="00556291" w:rsidRPr="00556291" w:rsidRDefault="00556291" w:rsidP="00556291">
            <w:pPr>
              <w:rPr>
                <w:rFonts w:ascii="Century Gothic" w:hAnsi="Century Gothic"/>
                <w:color w:val="000000"/>
                <w:sz w:val="20"/>
                <w:szCs w:val="20"/>
                <w:lang w:val="en-US" w:eastAsia="en-US"/>
              </w:rPr>
            </w:pPr>
            <w:r w:rsidRPr="00556291">
              <w:rPr>
                <w:rFonts w:ascii="Century Gothic" w:hAnsi="Century Gothic"/>
                <w:color w:val="000000"/>
                <w:sz w:val="20"/>
                <w:szCs w:val="20"/>
                <w:lang w:val="en-US" w:eastAsia="en-US"/>
              </w:rPr>
              <w:t>ICHE02675</w:t>
            </w:r>
          </w:p>
        </w:tc>
      </w:tr>
      <w:tr w:rsidR="00556291" w:rsidRPr="00556291" w:rsidTr="00135FE4">
        <w:trPr>
          <w:trHeight w:val="300"/>
        </w:trPr>
        <w:tc>
          <w:tcPr>
            <w:tcW w:w="2858" w:type="dxa"/>
            <w:tcBorders>
              <w:top w:val="nil"/>
              <w:left w:val="single" w:sz="4" w:space="0" w:color="auto"/>
              <w:bottom w:val="nil"/>
              <w:right w:val="single" w:sz="4" w:space="0" w:color="auto"/>
            </w:tcBorders>
            <w:shd w:val="clear" w:color="auto" w:fill="auto"/>
            <w:noWrap/>
            <w:vAlign w:val="bottom"/>
            <w:hideMark/>
          </w:tcPr>
          <w:p w:rsidR="00556291" w:rsidRPr="00556291" w:rsidRDefault="00556291" w:rsidP="00556291">
            <w:pPr>
              <w:rPr>
                <w:rFonts w:ascii="Century Gothic" w:hAnsi="Century Gothic"/>
                <w:color w:val="000000"/>
                <w:sz w:val="20"/>
                <w:szCs w:val="20"/>
                <w:lang w:val="en-US" w:eastAsia="en-US"/>
              </w:rPr>
            </w:pPr>
            <w:r w:rsidRPr="00556291">
              <w:rPr>
                <w:rFonts w:ascii="Century Gothic" w:hAnsi="Century Gothic"/>
                <w:color w:val="000000"/>
                <w:sz w:val="20"/>
                <w:szCs w:val="20"/>
                <w:lang w:val="en-US" w:eastAsia="en-US"/>
              </w:rPr>
              <w:t xml:space="preserve">Contabilidad General </w:t>
            </w:r>
          </w:p>
        </w:tc>
        <w:tc>
          <w:tcPr>
            <w:tcW w:w="1275" w:type="dxa"/>
            <w:tcBorders>
              <w:top w:val="nil"/>
              <w:left w:val="nil"/>
              <w:bottom w:val="nil"/>
              <w:right w:val="single" w:sz="4" w:space="0" w:color="auto"/>
            </w:tcBorders>
            <w:shd w:val="clear" w:color="auto" w:fill="auto"/>
            <w:noWrap/>
            <w:vAlign w:val="bottom"/>
            <w:hideMark/>
          </w:tcPr>
          <w:p w:rsidR="00556291" w:rsidRPr="00556291" w:rsidRDefault="00556291" w:rsidP="00556291">
            <w:pPr>
              <w:rPr>
                <w:rFonts w:ascii="Century Gothic" w:hAnsi="Century Gothic"/>
                <w:color w:val="000000"/>
                <w:sz w:val="20"/>
                <w:szCs w:val="20"/>
                <w:lang w:val="en-US" w:eastAsia="en-US"/>
              </w:rPr>
            </w:pPr>
            <w:r w:rsidRPr="00556291">
              <w:rPr>
                <w:rFonts w:ascii="Century Gothic" w:hAnsi="Century Gothic"/>
                <w:color w:val="000000"/>
                <w:sz w:val="20"/>
                <w:szCs w:val="20"/>
                <w:lang w:val="en-US" w:eastAsia="en-US"/>
              </w:rPr>
              <w:t>ICHE02469</w:t>
            </w:r>
          </w:p>
        </w:tc>
        <w:tc>
          <w:tcPr>
            <w:tcW w:w="2694" w:type="dxa"/>
            <w:tcBorders>
              <w:top w:val="nil"/>
              <w:left w:val="nil"/>
              <w:bottom w:val="nil"/>
              <w:right w:val="single" w:sz="4" w:space="0" w:color="auto"/>
            </w:tcBorders>
            <w:shd w:val="clear" w:color="auto" w:fill="auto"/>
            <w:noWrap/>
            <w:vAlign w:val="bottom"/>
            <w:hideMark/>
          </w:tcPr>
          <w:p w:rsidR="00556291" w:rsidRPr="00556291" w:rsidRDefault="00556291" w:rsidP="00556291">
            <w:pPr>
              <w:rPr>
                <w:rFonts w:ascii="Century Gothic" w:hAnsi="Century Gothic"/>
                <w:color w:val="000000"/>
                <w:sz w:val="20"/>
                <w:szCs w:val="20"/>
                <w:lang w:val="en-US" w:eastAsia="en-US"/>
              </w:rPr>
            </w:pPr>
            <w:r w:rsidRPr="00556291">
              <w:rPr>
                <w:rFonts w:ascii="Century Gothic" w:hAnsi="Century Gothic"/>
                <w:color w:val="000000"/>
                <w:sz w:val="20"/>
                <w:szCs w:val="20"/>
                <w:lang w:val="en-US" w:eastAsia="en-US"/>
              </w:rPr>
              <w:t xml:space="preserve">Contabilidad I </w:t>
            </w:r>
          </w:p>
        </w:tc>
        <w:tc>
          <w:tcPr>
            <w:tcW w:w="1320" w:type="dxa"/>
            <w:tcBorders>
              <w:top w:val="nil"/>
              <w:left w:val="nil"/>
              <w:bottom w:val="nil"/>
              <w:right w:val="single" w:sz="4" w:space="0" w:color="auto"/>
            </w:tcBorders>
            <w:shd w:val="clear" w:color="auto" w:fill="auto"/>
            <w:noWrap/>
            <w:vAlign w:val="bottom"/>
            <w:hideMark/>
          </w:tcPr>
          <w:p w:rsidR="00556291" w:rsidRPr="00556291" w:rsidRDefault="00556291" w:rsidP="00556291">
            <w:pPr>
              <w:rPr>
                <w:rFonts w:ascii="Century Gothic" w:hAnsi="Century Gothic"/>
                <w:color w:val="000000"/>
                <w:sz w:val="20"/>
                <w:szCs w:val="20"/>
                <w:lang w:val="en-US" w:eastAsia="en-US"/>
              </w:rPr>
            </w:pPr>
            <w:r w:rsidRPr="00556291">
              <w:rPr>
                <w:rFonts w:ascii="Century Gothic" w:hAnsi="Century Gothic"/>
                <w:color w:val="000000"/>
                <w:sz w:val="20"/>
                <w:szCs w:val="20"/>
                <w:lang w:val="en-US" w:eastAsia="en-US"/>
              </w:rPr>
              <w:t>ICHE03657</w:t>
            </w:r>
          </w:p>
        </w:tc>
      </w:tr>
      <w:tr w:rsidR="00556291" w:rsidRPr="00556291" w:rsidTr="00135FE4">
        <w:trPr>
          <w:trHeight w:val="300"/>
        </w:trPr>
        <w:tc>
          <w:tcPr>
            <w:tcW w:w="2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6291" w:rsidRPr="00556291" w:rsidRDefault="00493460" w:rsidP="00556291">
            <w:pPr>
              <w:rPr>
                <w:rFonts w:ascii="Century Gothic" w:hAnsi="Century Gothic"/>
                <w:color w:val="000000"/>
                <w:sz w:val="20"/>
                <w:szCs w:val="20"/>
                <w:lang w:val="en-US" w:eastAsia="en-US"/>
              </w:rPr>
            </w:pPr>
            <w:proofErr w:type="spellStart"/>
            <w:r>
              <w:rPr>
                <w:rFonts w:ascii="Century Gothic" w:hAnsi="Century Gothic"/>
                <w:color w:val="000000"/>
                <w:sz w:val="20"/>
                <w:szCs w:val="20"/>
                <w:lang w:val="en-US" w:eastAsia="en-US"/>
              </w:rPr>
              <w:t>Logí</w:t>
            </w:r>
            <w:r w:rsidR="00556291" w:rsidRPr="00556291">
              <w:rPr>
                <w:rFonts w:ascii="Century Gothic" w:hAnsi="Century Gothic"/>
                <w:color w:val="000000"/>
                <w:sz w:val="20"/>
                <w:szCs w:val="20"/>
                <w:lang w:val="en-US" w:eastAsia="en-US"/>
              </w:rPr>
              <w:t>stica</w:t>
            </w:r>
            <w:proofErr w:type="spellEnd"/>
            <w:r w:rsidR="00556291" w:rsidRPr="00556291">
              <w:rPr>
                <w:rFonts w:ascii="Century Gothic" w:hAnsi="Century Gothic"/>
                <w:color w:val="000000"/>
                <w:sz w:val="20"/>
                <w:szCs w:val="20"/>
                <w:lang w:val="en-US" w:eastAsia="en-US"/>
              </w:rPr>
              <w:t xml:space="preserve"> I</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56291" w:rsidRPr="00556291" w:rsidRDefault="00556291" w:rsidP="00556291">
            <w:pPr>
              <w:rPr>
                <w:rFonts w:ascii="Century Gothic" w:hAnsi="Century Gothic"/>
                <w:color w:val="000000"/>
                <w:sz w:val="20"/>
                <w:szCs w:val="20"/>
                <w:lang w:val="en-US" w:eastAsia="en-US"/>
              </w:rPr>
            </w:pPr>
            <w:r w:rsidRPr="00556291">
              <w:rPr>
                <w:rFonts w:ascii="Century Gothic" w:hAnsi="Century Gothic"/>
                <w:color w:val="000000"/>
                <w:sz w:val="20"/>
                <w:szCs w:val="20"/>
                <w:lang w:val="en-US" w:eastAsia="en-US"/>
              </w:rPr>
              <w:t>ICM02444</w:t>
            </w:r>
          </w:p>
        </w:tc>
        <w:tc>
          <w:tcPr>
            <w:tcW w:w="269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56291" w:rsidRPr="00556291" w:rsidRDefault="00E76CCD" w:rsidP="00556291">
            <w:pPr>
              <w:rPr>
                <w:rFonts w:ascii="Century Gothic" w:hAnsi="Century Gothic"/>
                <w:color w:val="000000"/>
                <w:sz w:val="20"/>
                <w:szCs w:val="20"/>
                <w:lang w:val="en-US" w:eastAsia="en-US"/>
              </w:rPr>
            </w:pPr>
            <w:proofErr w:type="spellStart"/>
            <w:r>
              <w:rPr>
                <w:rFonts w:ascii="Century Gothic" w:hAnsi="Century Gothic"/>
                <w:color w:val="000000"/>
                <w:sz w:val="20"/>
                <w:szCs w:val="20"/>
                <w:lang w:val="en-US" w:eastAsia="en-US"/>
              </w:rPr>
              <w:t>Logí</w:t>
            </w:r>
            <w:r w:rsidR="00556291" w:rsidRPr="00556291">
              <w:rPr>
                <w:rFonts w:ascii="Century Gothic" w:hAnsi="Century Gothic"/>
                <w:color w:val="000000"/>
                <w:sz w:val="20"/>
                <w:szCs w:val="20"/>
                <w:lang w:val="en-US" w:eastAsia="en-US"/>
              </w:rPr>
              <w:t>stica</w:t>
            </w:r>
            <w:proofErr w:type="spellEnd"/>
            <w:r w:rsidR="00556291" w:rsidRPr="00556291">
              <w:rPr>
                <w:rFonts w:ascii="Century Gothic" w:hAnsi="Century Gothic"/>
                <w:color w:val="000000"/>
                <w:sz w:val="20"/>
                <w:szCs w:val="20"/>
                <w:lang w:val="en-US" w:eastAsia="en-US"/>
              </w:rPr>
              <w:t xml:space="preserve"> y </w:t>
            </w:r>
            <w:proofErr w:type="spellStart"/>
            <w:r w:rsidR="00556291" w:rsidRPr="00556291">
              <w:rPr>
                <w:rFonts w:ascii="Century Gothic" w:hAnsi="Century Gothic"/>
                <w:color w:val="000000"/>
                <w:sz w:val="20"/>
                <w:szCs w:val="20"/>
                <w:lang w:val="en-US" w:eastAsia="en-US"/>
              </w:rPr>
              <w:t>Transporte</w:t>
            </w:r>
            <w:proofErr w:type="spellEnd"/>
            <w:r w:rsidR="00556291" w:rsidRPr="00556291">
              <w:rPr>
                <w:rFonts w:ascii="Century Gothic" w:hAnsi="Century Gothic"/>
                <w:color w:val="000000"/>
                <w:sz w:val="20"/>
                <w:szCs w:val="20"/>
                <w:lang w:val="en-US" w:eastAsia="en-US"/>
              </w:rPr>
              <w:t xml:space="preserve"> </w:t>
            </w:r>
          </w:p>
        </w:tc>
        <w:tc>
          <w:tcPr>
            <w:tcW w:w="13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56291" w:rsidRPr="00556291" w:rsidRDefault="00556291" w:rsidP="00556291">
            <w:pPr>
              <w:rPr>
                <w:rFonts w:ascii="Century Gothic" w:hAnsi="Century Gothic"/>
                <w:color w:val="000000"/>
                <w:sz w:val="20"/>
                <w:szCs w:val="20"/>
                <w:lang w:val="en-US" w:eastAsia="en-US"/>
              </w:rPr>
            </w:pPr>
            <w:r w:rsidRPr="00556291">
              <w:rPr>
                <w:rFonts w:ascii="Century Gothic" w:hAnsi="Century Gothic"/>
                <w:color w:val="000000"/>
                <w:sz w:val="20"/>
                <w:szCs w:val="20"/>
                <w:lang w:val="en-US" w:eastAsia="en-US"/>
              </w:rPr>
              <w:t>ICHE04911</w:t>
            </w:r>
          </w:p>
        </w:tc>
      </w:tr>
      <w:tr w:rsidR="00556291" w:rsidRPr="00556291" w:rsidTr="00135FE4">
        <w:trPr>
          <w:trHeight w:val="300"/>
        </w:trPr>
        <w:tc>
          <w:tcPr>
            <w:tcW w:w="2858" w:type="dxa"/>
            <w:tcBorders>
              <w:top w:val="nil"/>
              <w:left w:val="single" w:sz="4" w:space="0" w:color="auto"/>
              <w:bottom w:val="single" w:sz="4" w:space="0" w:color="auto"/>
              <w:right w:val="single" w:sz="4" w:space="0" w:color="auto"/>
            </w:tcBorders>
            <w:shd w:val="clear" w:color="auto" w:fill="auto"/>
            <w:noWrap/>
            <w:vAlign w:val="bottom"/>
            <w:hideMark/>
          </w:tcPr>
          <w:p w:rsidR="00556291" w:rsidRPr="00556291" w:rsidRDefault="00E76CCD" w:rsidP="00556291">
            <w:pPr>
              <w:rPr>
                <w:rFonts w:ascii="Century Gothic" w:hAnsi="Century Gothic"/>
                <w:color w:val="000000"/>
                <w:sz w:val="20"/>
                <w:szCs w:val="20"/>
                <w:lang w:val="en-US" w:eastAsia="en-US"/>
              </w:rPr>
            </w:pPr>
            <w:proofErr w:type="spellStart"/>
            <w:r>
              <w:rPr>
                <w:rFonts w:ascii="Century Gothic" w:hAnsi="Century Gothic"/>
                <w:color w:val="000000"/>
                <w:sz w:val="20"/>
                <w:szCs w:val="20"/>
                <w:lang w:val="en-US" w:eastAsia="en-US"/>
              </w:rPr>
              <w:t>Transp</w:t>
            </w:r>
            <w:r w:rsidR="00556291" w:rsidRPr="00556291">
              <w:rPr>
                <w:rFonts w:ascii="Century Gothic" w:hAnsi="Century Gothic"/>
                <w:color w:val="000000"/>
                <w:sz w:val="20"/>
                <w:szCs w:val="20"/>
                <w:lang w:val="en-US" w:eastAsia="en-US"/>
              </w:rPr>
              <w:t>orte</w:t>
            </w:r>
            <w:proofErr w:type="spellEnd"/>
            <w:r w:rsidR="00556291" w:rsidRPr="00556291">
              <w:rPr>
                <w:rFonts w:ascii="Century Gothic" w:hAnsi="Century Gothic"/>
                <w:color w:val="000000"/>
                <w:sz w:val="20"/>
                <w:szCs w:val="20"/>
                <w:lang w:val="en-US" w:eastAsia="en-US"/>
              </w:rPr>
              <w:t xml:space="preserve"> </w:t>
            </w:r>
            <w:proofErr w:type="spellStart"/>
            <w:r w:rsidR="00556291" w:rsidRPr="00556291">
              <w:rPr>
                <w:rFonts w:ascii="Century Gothic" w:hAnsi="Century Gothic"/>
                <w:color w:val="000000"/>
                <w:sz w:val="20"/>
                <w:szCs w:val="20"/>
                <w:lang w:val="en-US" w:eastAsia="en-US"/>
              </w:rPr>
              <w:t>Terrestre</w:t>
            </w:r>
            <w:proofErr w:type="spellEnd"/>
            <w:r w:rsidR="00556291" w:rsidRPr="00556291">
              <w:rPr>
                <w:rFonts w:ascii="Century Gothic" w:hAnsi="Century Gothic"/>
                <w:color w:val="000000"/>
                <w:sz w:val="20"/>
                <w:szCs w:val="20"/>
                <w:lang w:val="en-US" w:eastAsia="en-US"/>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rsidR="00556291" w:rsidRPr="00556291" w:rsidRDefault="00556291" w:rsidP="00556291">
            <w:pPr>
              <w:rPr>
                <w:rFonts w:ascii="Century Gothic" w:hAnsi="Century Gothic"/>
                <w:color w:val="000000"/>
                <w:sz w:val="20"/>
                <w:szCs w:val="20"/>
                <w:lang w:val="en-US" w:eastAsia="en-US"/>
              </w:rPr>
            </w:pPr>
            <w:r w:rsidRPr="00556291">
              <w:rPr>
                <w:rFonts w:ascii="Century Gothic" w:hAnsi="Century Gothic"/>
                <w:color w:val="000000"/>
                <w:sz w:val="20"/>
                <w:szCs w:val="20"/>
                <w:lang w:val="en-US" w:eastAsia="en-US"/>
              </w:rPr>
              <w:t>ICM02451</w:t>
            </w:r>
          </w:p>
        </w:tc>
        <w:tc>
          <w:tcPr>
            <w:tcW w:w="2694" w:type="dxa"/>
            <w:vMerge/>
            <w:tcBorders>
              <w:top w:val="single" w:sz="4" w:space="0" w:color="auto"/>
              <w:left w:val="single" w:sz="4" w:space="0" w:color="auto"/>
              <w:bottom w:val="single" w:sz="4" w:space="0" w:color="000000"/>
              <w:right w:val="single" w:sz="4" w:space="0" w:color="auto"/>
            </w:tcBorders>
            <w:vAlign w:val="center"/>
            <w:hideMark/>
          </w:tcPr>
          <w:p w:rsidR="00556291" w:rsidRPr="00556291" w:rsidRDefault="00556291" w:rsidP="00556291">
            <w:pPr>
              <w:rPr>
                <w:rFonts w:ascii="Century Gothic" w:hAnsi="Century Gothic"/>
                <w:color w:val="000000"/>
                <w:sz w:val="20"/>
                <w:szCs w:val="20"/>
                <w:lang w:val="en-US" w:eastAsia="en-US"/>
              </w:rPr>
            </w:pPr>
          </w:p>
        </w:tc>
        <w:tc>
          <w:tcPr>
            <w:tcW w:w="1320" w:type="dxa"/>
            <w:vMerge/>
            <w:tcBorders>
              <w:top w:val="single" w:sz="4" w:space="0" w:color="auto"/>
              <w:left w:val="single" w:sz="4" w:space="0" w:color="auto"/>
              <w:bottom w:val="single" w:sz="4" w:space="0" w:color="000000"/>
              <w:right w:val="single" w:sz="4" w:space="0" w:color="auto"/>
            </w:tcBorders>
            <w:vAlign w:val="center"/>
            <w:hideMark/>
          </w:tcPr>
          <w:p w:rsidR="00556291" w:rsidRPr="00556291" w:rsidRDefault="00556291" w:rsidP="00556291">
            <w:pPr>
              <w:rPr>
                <w:rFonts w:ascii="Century Gothic" w:hAnsi="Century Gothic"/>
                <w:color w:val="000000"/>
                <w:sz w:val="20"/>
                <w:szCs w:val="20"/>
                <w:lang w:val="en-US" w:eastAsia="en-US"/>
              </w:rPr>
            </w:pPr>
          </w:p>
        </w:tc>
      </w:tr>
      <w:tr w:rsidR="00556291" w:rsidRPr="00556291" w:rsidTr="00135FE4">
        <w:trPr>
          <w:trHeight w:val="300"/>
        </w:trPr>
        <w:tc>
          <w:tcPr>
            <w:tcW w:w="2858" w:type="dxa"/>
            <w:tcBorders>
              <w:top w:val="nil"/>
              <w:left w:val="single" w:sz="4" w:space="0" w:color="auto"/>
              <w:bottom w:val="single" w:sz="4" w:space="0" w:color="auto"/>
              <w:right w:val="single" w:sz="4" w:space="0" w:color="auto"/>
            </w:tcBorders>
            <w:shd w:val="clear" w:color="auto" w:fill="auto"/>
            <w:noWrap/>
            <w:vAlign w:val="bottom"/>
            <w:hideMark/>
          </w:tcPr>
          <w:p w:rsidR="00556291" w:rsidRPr="00556291" w:rsidRDefault="00493460" w:rsidP="00556291">
            <w:pPr>
              <w:rPr>
                <w:rFonts w:ascii="Century Gothic" w:hAnsi="Century Gothic"/>
                <w:color w:val="000000"/>
                <w:sz w:val="20"/>
                <w:szCs w:val="20"/>
                <w:lang w:val="en-US" w:eastAsia="en-US"/>
              </w:rPr>
            </w:pPr>
            <w:r>
              <w:rPr>
                <w:rFonts w:ascii="Century Gothic" w:hAnsi="Century Gothic"/>
                <w:color w:val="000000"/>
                <w:sz w:val="20"/>
                <w:szCs w:val="20"/>
                <w:lang w:val="en-US" w:eastAsia="en-US"/>
              </w:rPr>
              <w:t>Algebra Li</w:t>
            </w:r>
            <w:r w:rsidR="00556291" w:rsidRPr="00556291">
              <w:rPr>
                <w:rFonts w:ascii="Century Gothic" w:hAnsi="Century Gothic"/>
                <w:color w:val="000000"/>
                <w:sz w:val="20"/>
                <w:szCs w:val="20"/>
                <w:lang w:val="en-US" w:eastAsia="en-US"/>
              </w:rPr>
              <w:t xml:space="preserve">neal </w:t>
            </w:r>
            <w:r w:rsidR="00E76CCD">
              <w:rPr>
                <w:rFonts w:ascii="Century Gothic" w:hAnsi="Century Gothic"/>
                <w:color w:val="000000"/>
                <w:sz w:val="20"/>
                <w:szCs w:val="20"/>
                <w:lang w:val="en-US" w:eastAsia="en-US"/>
              </w:rPr>
              <w:t>(B)</w:t>
            </w:r>
          </w:p>
        </w:tc>
        <w:tc>
          <w:tcPr>
            <w:tcW w:w="1275" w:type="dxa"/>
            <w:tcBorders>
              <w:top w:val="nil"/>
              <w:left w:val="nil"/>
              <w:bottom w:val="single" w:sz="4" w:space="0" w:color="auto"/>
              <w:right w:val="single" w:sz="4" w:space="0" w:color="auto"/>
            </w:tcBorders>
            <w:shd w:val="clear" w:color="auto" w:fill="auto"/>
            <w:noWrap/>
            <w:vAlign w:val="bottom"/>
            <w:hideMark/>
          </w:tcPr>
          <w:p w:rsidR="00556291" w:rsidRPr="00556291" w:rsidRDefault="00556291" w:rsidP="00556291">
            <w:pPr>
              <w:rPr>
                <w:rFonts w:ascii="Century Gothic" w:hAnsi="Century Gothic"/>
                <w:color w:val="000000"/>
                <w:sz w:val="20"/>
                <w:szCs w:val="20"/>
                <w:lang w:val="en-US" w:eastAsia="en-US"/>
              </w:rPr>
            </w:pPr>
            <w:r w:rsidRPr="00556291">
              <w:rPr>
                <w:rFonts w:ascii="Century Gothic" w:hAnsi="Century Gothic"/>
                <w:color w:val="000000"/>
                <w:sz w:val="20"/>
                <w:szCs w:val="20"/>
                <w:lang w:val="en-US" w:eastAsia="en-US"/>
              </w:rPr>
              <w:t>ICM00604</w:t>
            </w:r>
          </w:p>
        </w:tc>
        <w:tc>
          <w:tcPr>
            <w:tcW w:w="2694" w:type="dxa"/>
            <w:tcBorders>
              <w:top w:val="nil"/>
              <w:left w:val="nil"/>
              <w:bottom w:val="single" w:sz="4" w:space="0" w:color="auto"/>
              <w:right w:val="single" w:sz="4" w:space="0" w:color="auto"/>
            </w:tcBorders>
            <w:shd w:val="clear" w:color="auto" w:fill="auto"/>
            <w:noWrap/>
            <w:vAlign w:val="bottom"/>
            <w:hideMark/>
          </w:tcPr>
          <w:p w:rsidR="00556291" w:rsidRPr="00556291" w:rsidRDefault="00E76CCD" w:rsidP="00556291">
            <w:pPr>
              <w:rPr>
                <w:rFonts w:ascii="Century Gothic" w:hAnsi="Century Gothic"/>
                <w:color w:val="000000"/>
                <w:sz w:val="20"/>
                <w:szCs w:val="20"/>
                <w:lang w:val="en-US" w:eastAsia="en-US"/>
              </w:rPr>
            </w:pPr>
            <w:proofErr w:type="spellStart"/>
            <w:r>
              <w:rPr>
                <w:rFonts w:ascii="Century Gothic" w:hAnsi="Century Gothic"/>
                <w:color w:val="000000"/>
                <w:sz w:val="20"/>
                <w:szCs w:val="20"/>
                <w:lang w:val="en-US" w:eastAsia="en-US"/>
              </w:rPr>
              <w:t>Mé</w:t>
            </w:r>
            <w:r w:rsidR="00556291" w:rsidRPr="00556291">
              <w:rPr>
                <w:rFonts w:ascii="Century Gothic" w:hAnsi="Century Gothic"/>
                <w:color w:val="000000"/>
                <w:sz w:val="20"/>
                <w:szCs w:val="20"/>
                <w:lang w:val="en-US" w:eastAsia="en-US"/>
              </w:rPr>
              <w:t>todos</w:t>
            </w:r>
            <w:proofErr w:type="spellEnd"/>
            <w:r w:rsidR="00556291" w:rsidRPr="00556291">
              <w:rPr>
                <w:rFonts w:ascii="Century Gothic" w:hAnsi="Century Gothic"/>
                <w:color w:val="000000"/>
                <w:sz w:val="20"/>
                <w:szCs w:val="20"/>
                <w:lang w:val="en-US" w:eastAsia="en-US"/>
              </w:rPr>
              <w:t xml:space="preserve"> </w:t>
            </w:r>
            <w:proofErr w:type="spellStart"/>
            <w:r w:rsidR="00556291" w:rsidRPr="00556291">
              <w:rPr>
                <w:rFonts w:ascii="Century Gothic" w:hAnsi="Century Gothic"/>
                <w:color w:val="000000"/>
                <w:sz w:val="20"/>
                <w:szCs w:val="20"/>
                <w:lang w:val="en-US" w:eastAsia="en-US"/>
              </w:rPr>
              <w:t>Cuantitativos</w:t>
            </w:r>
            <w:proofErr w:type="spellEnd"/>
            <w:r w:rsidR="00556291" w:rsidRPr="00556291">
              <w:rPr>
                <w:rFonts w:ascii="Century Gothic" w:hAnsi="Century Gothic"/>
                <w:color w:val="000000"/>
                <w:sz w:val="20"/>
                <w:szCs w:val="20"/>
                <w:lang w:val="en-US" w:eastAsia="en-US"/>
              </w:rPr>
              <w:t xml:space="preserve"> III</w:t>
            </w:r>
          </w:p>
        </w:tc>
        <w:tc>
          <w:tcPr>
            <w:tcW w:w="1320" w:type="dxa"/>
            <w:tcBorders>
              <w:top w:val="nil"/>
              <w:left w:val="nil"/>
              <w:bottom w:val="single" w:sz="4" w:space="0" w:color="auto"/>
              <w:right w:val="single" w:sz="4" w:space="0" w:color="auto"/>
            </w:tcBorders>
            <w:shd w:val="clear" w:color="auto" w:fill="auto"/>
            <w:noWrap/>
            <w:vAlign w:val="bottom"/>
            <w:hideMark/>
          </w:tcPr>
          <w:p w:rsidR="00556291" w:rsidRPr="00556291" w:rsidRDefault="00556291" w:rsidP="00556291">
            <w:pPr>
              <w:rPr>
                <w:rFonts w:ascii="Century Gothic" w:hAnsi="Century Gothic"/>
                <w:color w:val="000000"/>
                <w:sz w:val="20"/>
                <w:szCs w:val="20"/>
                <w:lang w:val="en-US" w:eastAsia="en-US"/>
              </w:rPr>
            </w:pPr>
            <w:r w:rsidRPr="00556291">
              <w:rPr>
                <w:rFonts w:ascii="Century Gothic" w:hAnsi="Century Gothic"/>
                <w:color w:val="000000"/>
                <w:sz w:val="20"/>
                <w:szCs w:val="20"/>
                <w:lang w:val="en-US" w:eastAsia="en-US"/>
              </w:rPr>
              <w:t>ICHE02246</w:t>
            </w:r>
          </w:p>
        </w:tc>
      </w:tr>
      <w:tr w:rsidR="00556291" w:rsidRPr="00556291" w:rsidTr="00135FE4">
        <w:trPr>
          <w:trHeight w:val="265"/>
        </w:trPr>
        <w:tc>
          <w:tcPr>
            <w:tcW w:w="2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6291" w:rsidRPr="00493460" w:rsidRDefault="00493460" w:rsidP="00BE1765">
            <w:pPr>
              <w:rPr>
                <w:rFonts w:ascii="Century Gothic" w:hAnsi="Century Gothic"/>
                <w:color w:val="000000"/>
                <w:sz w:val="20"/>
                <w:szCs w:val="20"/>
                <w:lang w:val="en-US" w:eastAsia="en-US"/>
              </w:rPr>
            </w:pPr>
            <w:proofErr w:type="spellStart"/>
            <w:r w:rsidRPr="00493460">
              <w:rPr>
                <w:rFonts w:ascii="Century Gothic" w:hAnsi="Century Gothic"/>
                <w:color w:val="000000"/>
                <w:sz w:val="20"/>
                <w:szCs w:val="20"/>
                <w:lang w:val="en-US" w:eastAsia="en-US"/>
              </w:rPr>
              <w:t>Logística</w:t>
            </w:r>
            <w:proofErr w:type="spellEnd"/>
            <w:r w:rsidRPr="00493460">
              <w:rPr>
                <w:rFonts w:ascii="Century Gothic" w:hAnsi="Century Gothic"/>
                <w:color w:val="000000"/>
                <w:sz w:val="20"/>
                <w:szCs w:val="20"/>
                <w:lang w:val="en-US" w:eastAsia="en-US"/>
              </w:rPr>
              <w:t xml:space="preserve"> en  </w:t>
            </w:r>
            <w:proofErr w:type="spellStart"/>
            <w:r w:rsidRPr="00493460">
              <w:rPr>
                <w:rFonts w:ascii="Century Gothic" w:hAnsi="Century Gothic"/>
                <w:color w:val="000000"/>
                <w:sz w:val="20"/>
                <w:szCs w:val="20"/>
                <w:lang w:val="en-US" w:eastAsia="en-US"/>
              </w:rPr>
              <w:t>R</w:t>
            </w:r>
            <w:r w:rsidR="00556291" w:rsidRPr="00493460">
              <w:rPr>
                <w:rFonts w:ascii="Century Gothic" w:hAnsi="Century Gothic"/>
                <w:color w:val="000000"/>
                <w:sz w:val="20"/>
                <w:szCs w:val="20"/>
                <w:lang w:val="en-US" w:eastAsia="en-US"/>
              </w:rPr>
              <w:t>eversa</w:t>
            </w:r>
            <w:proofErr w:type="spellEnd"/>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56291" w:rsidRPr="00493460" w:rsidRDefault="00556291" w:rsidP="00BE1765">
            <w:pPr>
              <w:rPr>
                <w:rFonts w:ascii="Century Gothic" w:hAnsi="Century Gothic"/>
                <w:color w:val="000000"/>
                <w:sz w:val="20"/>
                <w:szCs w:val="20"/>
                <w:lang w:val="en-US" w:eastAsia="en-US"/>
              </w:rPr>
            </w:pPr>
            <w:r w:rsidRPr="00493460">
              <w:rPr>
                <w:rFonts w:ascii="Century Gothic" w:hAnsi="Century Gothic"/>
                <w:color w:val="000000"/>
                <w:sz w:val="20"/>
                <w:szCs w:val="20"/>
                <w:lang w:val="en-US" w:eastAsia="en-US"/>
              </w:rPr>
              <w:t>ICM02709</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556291" w:rsidRPr="00493460" w:rsidRDefault="00493460" w:rsidP="00493460">
            <w:pPr>
              <w:rPr>
                <w:rFonts w:ascii="Century Gothic" w:hAnsi="Century Gothic"/>
                <w:color w:val="000000"/>
                <w:sz w:val="20"/>
                <w:szCs w:val="20"/>
                <w:lang w:val="en-US" w:eastAsia="en-US"/>
              </w:rPr>
            </w:pPr>
            <w:r w:rsidRPr="00493460">
              <w:rPr>
                <w:rFonts w:ascii="Century Gothic" w:hAnsi="Century Gothic"/>
                <w:color w:val="000000"/>
                <w:sz w:val="20"/>
                <w:szCs w:val="20"/>
                <w:lang w:val="en-US" w:eastAsia="en-US"/>
              </w:rPr>
              <w:t>Libre Opción</w:t>
            </w:r>
            <w:r>
              <w:rPr>
                <w:rFonts w:ascii="Century Gothic" w:hAnsi="Century Gothic"/>
                <w:color w:val="000000"/>
                <w:sz w:val="20"/>
                <w:szCs w:val="20"/>
                <w:lang w:val="en-US" w:eastAsia="en-US"/>
              </w:rPr>
              <w:t>**</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556291" w:rsidRPr="00493460" w:rsidRDefault="00493460" w:rsidP="00493460">
            <w:pPr>
              <w:jc w:val="center"/>
              <w:rPr>
                <w:rFonts w:ascii="Century Gothic" w:hAnsi="Century Gothic"/>
                <w:color w:val="000000"/>
                <w:sz w:val="20"/>
                <w:szCs w:val="20"/>
                <w:lang w:val="en-US" w:eastAsia="en-US"/>
              </w:rPr>
            </w:pPr>
            <w:r w:rsidRPr="00493460">
              <w:rPr>
                <w:rFonts w:ascii="Century Gothic" w:hAnsi="Century Gothic"/>
                <w:color w:val="000000"/>
                <w:sz w:val="20"/>
                <w:szCs w:val="20"/>
                <w:lang w:val="en-US" w:eastAsia="en-US"/>
              </w:rPr>
              <w:t>-</w:t>
            </w:r>
          </w:p>
        </w:tc>
      </w:tr>
    </w:tbl>
    <w:p w:rsidR="00556291" w:rsidRDefault="00556291" w:rsidP="00556291">
      <w:pPr>
        <w:tabs>
          <w:tab w:val="left" w:pos="8647"/>
        </w:tabs>
        <w:ind w:left="1701" w:right="-567"/>
        <w:jc w:val="both"/>
        <w:rPr>
          <w:rFonts w:ascii="Century Gothic" w:hAnsi="Century Gothic"/>
          <w:sz w:val="16"/>
          <w:szCs w:val="16"/>
          <w:lang w:val="es-MX"/>
        </w:rPr>
      </w:pPr>
    </w:p>
    <w:p w:rsidR="00556291" w:rsidRDefault="00B7555C" w:rsidP="00556291">
      <w:pPr>
        <w:tabs>
          <w:tab w:val="left" w:pos="8647"/>
        </w:tabs>
        <w:ind w:left="1701" w:right="-567"/>
        <w:jc w:val="both"/>
        <w:rPr>
          <w:rFonts w:ascii="Century Gothic" w:hAnsi="Century Gothic" w:cs="Century Gothic"/>
          <w:sz w:val="22"/>
          <w:szCs w:val="22"/>
        </w:rPr>
      </w:pPr>
      <w:r w:rsidRPr="00B7555C">
        <w:rPr>
          <w:rFonts w:ascii="Century Gothic" w:hAnsi="Century Gothic"/>
          <w:sz w:val="16"/>
          <w:szCs w:val="22"/>
          <w:lang w:val="es-MX"/>
        </w:rPr>
        <w:t>(2)</w:t>
      </w:r>
      <w:r w:rsidR="00556291" w:rsidRPr="001245A8">
        <w:rPr>
          <w:rFonts w:ascii="Century Gothic" w:hAnsi="Century Gothic" w:cs="Century Gothic"/>
          <w:sz w:val="22"/>
          <w:szCs w:val="22"/>
        </w:rPr>
        <w:t>La Secretaría Técnica Académica ingresará</w:t>
      </w:r>
      <w:r w:rsidR="00E76CCD">
        <w:rPr>
          <w:rFonts w:ascii="Century Gothic" w:hAnsi="Century Gothic" w:cs="Century Gothic"/>
          <w:sz w:val="22"/>
          <w:szCs w:val="22"/>
        </w:rPr>
        <w:t xml:space="preserve"> en el sistema las  convalidaciones </w:t>
      </w:r>
      <w:r w:rsidR="00556291" w:rsidRPr="001245A8">
        <w:rPr>
          <w:rFonts w:ascii="Century Gothic" w:hAnsi="Century Gothic" w:cs="Century Gothic"/>
          <w:sz w:val="22"/>
          <w:szCs w:val="22"/>
        </w:rPr>
        <w:t xml:space="preserve"> de la</w:t>
      </w:r>
      <w:r w:rsidR="00E76CCD">
        <w:rPr>
          <w:rFonts w:ascii="Century Gothic" w:hAnsi="Century Gothic" w:cs="Century Gothic"/>
          <w:sz w:val="22"/>
          <w:szCs w:val="22"/>
        </w:rPr>
        <w:t>s</w:t>
      </w:r>
      <w:r w:rsidR="00556291" w:rsidRPr="001245A8">
        <w:rPr>
          <w:rFonts w:ascii="Century Gothic" w:hAnsi="Century Gothic" w:cs="Century Gothic"/>
          <w:sz w:val="22"/>
          <w:szCs w:val="22"/>
        </w:rPr>
        <w:t xml:space="preserve"> materia</w:t>
      </w:r>
      <w:r w:rsidR="00E76CCD">
        <w:rPr>
          <w:rFonts w:ascii="Century Gothic" w:hAnsi="Century Gothic" w:cs="Century Gothic"/>
          <w:sz w:val="22"/>
          <w:szCs w:val="22"/>
        </w:rPr>
        <w:t>s</w:t>
      </w:r>
      <w:r w:rsidR="00556291" w:rsidRPr="001245A8">
        <w:rPr>
          <w:rFonts w:ascii="Century Gothic" w:hAnsi="Century Gothic" w:cs="Century Gothic"/>
          <w:sz w:val="22"/>
          <w:szCs w:val="22"/>
        </w:rPr>
        <w:t xml:space="preserve"> a partir de la ratificación de esta resolución por parte del Consejo Politécnico.</w:t>
      </w:r>
    </w:p>
    <w:p w:rsidR="00556291" w:rsidRDefault="00556291" w:rsidP="0071515C">
      <w:pPr>
        <w:tabs>
          <w:tab w:val="left" w:pos="8647"/>
        </w:tabs>
        <w:ind w:left="1701" w:right="-567"/>
        <w:jc w:val="both"/>
        <w:rPr>
          <w:rFonts w:ascii="Century Gothic" w:hAnsi="Century Gothic" w:cs="Century Gothic"/>
          <w:sz w:val="22"/>
          <w:szCs w:val="22"/>
        </w:rPr>
      </w:pPr>
    </w:p>
    <w:p w:rsidR="00493460" w:rsidRPr="001245A8" w:rsidRDefault="00493460" w:rsidP="00493460">
      <w:pPr>
        <w:tabs>
          <w:tab w:val="left" w:pos="8647"/>
        </w:tabs>
        <w:ind w:left="1701" w:right="-567" w:hanging="1701"/>
        <w:jc w:val="both"/>
        <w:rPr>
          <w:rFonts w:ascii="Century Gothic" w:hAnsi="Century Gothic" w:cs="Century Gothic"/>
          <w:sz w:val="22"/>
          <w:szCs w:val="22"/>
        </w:rPr>
      </w:pPr>
      <w:bookmarkStart w:id="18" w:name="CAc2013232"/>
      <w:r w:rsidRPr="001245A8">
        <w:rPr>
          <w:rFonts w:ascii="Century Gothic" w:hAnsi="Century Gothic" w:cs="Century Gothic"/>
          <w:b/>
          <w:bCs/>
          <w:sz w:val="22"/>
          <w:szCs w:val="22"/>
        </w:rPr>
        <w:t>CAc-2013-</w:t>
      </w:r>
      <w:r w:rsidR="008A758D">
        <w:rPr>
          <w:rFonts w:ascii="Century Gothic" w:hAnsi="Century Gothic" w:cs="Century Gothic"/>
          <w:b/>
          <w:sz w:val="22"/>
          <w:szCs w:val="22"/>
        </w:rPr>
        <w:t>23</w:t>
      </w:r>
      <w:r w:rsidR="0089019D">
        <w:rPr>
          <w:rFonts w:ascii="Century Gothic" w:hAnsi="Century Gothic" w:cs="Century Gothic"/>
          <w:b/>
          <w:sz w:val="22"/>
          <w:szCs w:val="22"/>
        </w:rPr>
        <w:t>2</w:t>
      </w:r>
      <w:r w:rsidRPr="001245A8">
        <w:rPr>
          <w:rFonts w:ascii="Century Gothic" w:hAnsi="Century Gothic" w:cs="Century Gothic"/>
          <w:b/>
          <w:bCs/>
          <w:sz w:val="22"/>
          <w:szCs w:val="22"/>
        </w:rPr>
        <w:t>.-</w:t>
      </w:r>
      <w:r w:rsidRPr="001245A8">
        <w:rPr>
          <w:rFonts w:ascii="Century Gothic" w:hAnsi="Century Gothic" w:cs="Century Gothic"/>
          <w:sz w:val="22"/>
          <w:szCs w:val="22"/>
        </w:rPr>
        <w:tab/>
      </w:r>
      <w:r>
        <w:rPr>
          <w:rFonts w:ascii="Century Gothic" w:hAnsi="Century Gothic" w:cs="Century Gothic"/>
          <w:b/>
          <w:bCs/>
          <w:sz w:val="22"/>
          <w:szCs w:val="22"/>
        </w:rPr>
        <w:t>Convalidaciones</w:t>
      </w:r>
      <w:r w:rsidRPr="001245A8">
        <w:rPr>
          <w:rFonts w:ascii="Century Gothic" w:hAnsi="Century Gothic" w:cs="Century Gothic"/>
          <w:b/>
          <w:bCs/>
          <w:sz w:val="22"/>
          <w:szCs w:val="22"/>
        </w:rPr>
        <w:t xml:space="preserve"> de materia</w:t>
      </w:r>
      <w:r>
        <w:rPr>
          <w:rFonts w:ascii="Century Gothic" w:hAnsi="Century Gothic" w:cs="Century Gothic"/>
          <w:b/>
          <w:bCs/>
          <w:sz w:val="22"/>
          <w:szCs w:val="22"/>
        </w:rPr>
        <w:t>s</w:t>
      </w:r>
    </w:p>
    <w:bookmarkEnd w:id="18"/>
    <w:p w:rsidR="00493460" w:rsidRPr="001245A8" w:rsidRDefault="00493460" w:rsidP="00493460">
      <w:pPr>
        <w:ind w:left="1701" w:right="-517"/>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RCD-043</w:t>
      </w:r>
      <w:r w:rsidRPr="001245A8">
        <w:rPr>
          <w:rFonts w:ascii="Century Gothic" w:hAnsi="Century Gothic" w:cs="Century Gothic"/>
          <w:b/>
          <w:sz w:val="22"/>
          <w:szCs w:val="22"/>
          <w:u w:val="single"/>
        </w:rPr>
        <w:t>-2013.</w:t>
      </w:r>
      <w:r>
        <w:rPr>
          <w:rFonts w:ascii="Century Gothic" w:hAnsi="Century Gothic" w:cs="Century Gothic"/>
          <w:b/>
          <w:sz w:val="22"/>
          <w:szCs w:val="22"/>
          <w:u w:val="single"/>
        </w:rPr>
        <w:t>6</w:t>
      </w:r>
      <w:r w:rsidRPr="001245A8">
        <w:rPr>
          <w:rFonts w:ascii="Century Gothic" w:hAnsi="Century Gothic" w:cs="Century Gothic"/>
          <w:sz w:val="22"/>
          <w:szCs w:val="22"/>
        </w:rPr>
        <w:t xml:space="preserve"> del Consejo Directivo de la Facultad de Economía y Negocios, la Comisión Académica, </w:t>
      </w:r>
      <w:r w:rsidRPr="001245A8">
        <w:rPr>
          <w:rFonts w:ascii="Century Gothic" w:hAnsi="Century Gothic" w:cs="Century Gothic"/>
          <w:b/>
          <w:i/>
          <w:sz w:val="22"/>
          <w:szCs w:val="22"/>
        </w:rPr>
        <w:t>resuelve:</w:t>
      </w:r>
    </w:p>
    <w:p w:rsidR="00493460" w:rsidRPr="001245A8" w:rsidRDefault="00493460" w:rsidP="00493460">
      <w:pPr>
        <w:ind w:left="1701" w:right="-518"/>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493460" w:rsidRPr="001245A8" w:rsidRDefault="003B55C3" w:rsidP="00493460">
      <w:pPr>
        <w:ind w:left="1701" w:right="-518"/>
        <w:jc w:val="both"/>
        <w:rPr>
          <w:rFonts w:ascii="Century Gothic" w:hAnsi="Century Gothic" w:cs="Century Gothic"/>
          <w:b/>
          <w:bCs/>
          <w:sz w:val="22"/>
          <w:szCs w:val="22"/>
        </w:rPr>
      </w:pPr>
      <w:r w:rsidRPr="000E76BD">
        <w:rPr>
          <w:rFonts w:ascii="Century Gothic" w:hAnsi="Century Gothic"/>
          <w:sz w:val="16"/>
          <w:szCs w:val="22"/>
          <w:lang w:val="es-MX"/>
        </w:rPr>
        <w:t>(1)</w:t>
      </w:r>
      <w:r w:rsidR="00493460" w:rsidRPr="001245A8">
        <w:rPr>
          <w:rFonts w:ascii="Century Gothic" w:hAnsi="Century Gothic" w:cs="Century Gothic"/>
          <w:sz w:val="22"/>
          <w:szCs w:val="22"/>
        </w:rPr>
        <w:t>Autorizar la convalidación de la</w:t>
      </w:r>
      <w:r w:rsidR="00493460">
        <w:rPr>
          <w:rFonts w:ascii="Century Gothic" w:hAnsi="Century Gothic" w:cs="Century Gothic"/>
          <w:sz w:val="22"/>
          <w:szCs w:val="22"/>
        </w:rPr>
        <w:t>s</w:t>
      </w:r>
      <w:r w:rsidR="00493460" w:rsidRPr="001245A8">
        <w:rPr>
          <w:rFonts w:ascii="Century Gothic" w:hAnsi="Century Gothic" w:cs="Century Gothic"/>
          <w:sz w:val="22"/>
          <w:szCs w:val="22"/>
        </w:rPr>
        <w:t xml:space="preserve"> materia</w:t>
      </w:r>
      <w:r w:rsidR="00493460">
        <w:rPr>
          <w:rFonts w:ascii="Century Gothic" w:hAnsi="Century Gothic" w:cs="Century Gothic"/>
          <w:sz w:val="22"/>
          <w:szCs w:val="22"/>
        </w:rPr>
        <w:t>s</w:t>
      </w:r>
      <w:r w:rsidR="00493460" w:rsidRPr="001245A8">
        <w:rPr>
          <w:rFonts w:ascii="Century Gothic" w:hAnsi="Century Gothic" w:cs="Century Gothic"/>
          <w:sz w:val="22"/>
          <w:szCs w:val="22"/>
        </w:rPr>
        <w:t xml:space="preserve"> aprobada</w:t>
      </w:r>
      <w:r w:rsidR="00493460">
        <w:rPr>
          <w:rFonts w:ascii="Century Gothic" w:hAnsi="Century Gothic" w:cs="Century Gothic"/>
          <w:sz w:val="22"/>
          <w:szCs w:val="22"/>
        </w:rPr>
        <w:t>s</w:t>
      </w:r>
      <w:r w:rsidR="00493460" w:rsidRPr="001245A8">
        <w:rPr>
          <w:rFonts w:ascii="Century Gothic" w:hAnsi="Century Gothic" w:cs="Century Gothic"/>
          <w:sz w:val="22"/>
          <w:szCs w:val="22"/>
        </w:rPr>
        <w:t xml:space="preserve"> en la carrera de Ingeniería </w:t>
      </w:r>
      <w:r w:rsidR="00493460">
        <w:rPr>
          <w:rFonts w:ascii="Century Gothic" w:hAnsi="Century Gothic" w:cs="Century Gothic"/>
          <w:sz w:val="22"/>
          <w:szCs w:val="22"/>
        </w:rPr>
        <w:t>en Logística y Transporte</w:t>
      </w:r>
      <w:r w:rsidR="00493460" w:rsidRPr="001245A8">
        <w:rPr>
          <w:rFonts w:ascii="Century Gothic" w:hAnsi="Century Gothic" w:cs="Century Gothic"/>
          <w:sz w:val="22"/>
          <w:szCs w:val="22"/>
        </w:rPr>
        <w:t xml:space="preserve"> </w:t>
      </w:r>
      <w:r w:rsidR="00493460">
        <w:rPr>
          <w:rFonts w:ascii="Century Gothic" w:hAnsi="Century Gothic" w:cs="Century Gothic"/>
          <w:sz w:val="22"/>
          <w:szCs w:val="22"/>
        </w:rPr>
        <w:t xml:space="preserve">de ESPOL, a la </w:t>
      </w:r>
      <w:r w:rsidR="00493460" w:rsidRPr="002E52E8">
        <w:rPr>
          <w:rFonts w:ascii="Century Gothic" w:hAnsi="Century Gothic" w:cs="Century Gothic"/>
          <w:b/>
          <w:sz w:val="22"/>
          <w:szCs w:val="22"/>
        </w:rPr>
        <w:t>Srta.</w:t>
      </w:r>
      <w:r w:rsidR="00493460">
        <w:rPr>
          <w:rFonts w:ascii="Century Gothic" w:hAnsi="Century Gothic" w:cs="Century Gothic"/>
          <w:sz w:val="22"/>
          <w:szCs w:val="22"/>
        </w:rPr>
        <w:t xml:space="preserve"> </w:t>
      </w:r>
      <w:r w:rsidR="00E76CCD">
        <w:rPr>
          <w:rFonts w:ascii="Century Gothic" w:hAnsi="Century Gothic" w:cs="Century Gothic"/>
          <w:b/>
          <w:sz w:val="22"/>
          <w:szCs w:val="22"/>
        </w:rPr>
        <w:t>Andrea Maris</w:t>
      </w:r>
      <w:r w:rsidR="00493460">
        <w:rPr>
          <w:rFonts w:ascii="Century Gothic" w:hAnsi="Century Gothic" w:cs="Century Gothic"/>
          <w:b/>
          <w:sz w:val="22"/>
          <w:szCs w:val="22"/>
        </w:rPr>
        <w:t xml:space="preserve">ol Castillo Escobar </w:t>
      </w:r>
      <w:r w:rsidR="00493460">
        <w:rPr>
          <w:rFonts w:ascii="Century Gothic" w:hAnsi="Century Gothic" w:cs="Century Gothic"/>
          <w:sz w:val="22"/>
          <w:szCs w:val="22"/>
        </w:rPr>
        <w:t>matrícula No. 201010626</w:t>
      </w:r>
      <w:r w:rsidR="00493460" w:rsidRPr="001245A8">
        <w:rPr>
          <w:rFonts w:ascii="Century Gothic" w:hAnsi="Century Gothic" w:cs="Century Gothic"/>
          <w:sz w:val="22"/>
          <w:szCs w:val="22"/>
        </w:rPr>
        <w:t>, con la</w:t>
      </w:r>
      <w:r w:rsidR="00493460">
        <w:rPr>
          <w:rFonts w:ascii="Century Gothic" w:hAnsi="Century Gothic" w:cs="Century Gothic"/>
          <w:sz w:val="22"/>
          <w:szCs w:val="22"/>
        </w:rPr>
        <w:t>s</w:t>
      </w:r>
      <w:r w:rsidR="00493460" w:rsidRPr="001245A8">
        <w:rPr>
          <w:rFonts w:ascii="Century Gothic" w:hAnsi="Century Gothic" w:cs="Century Gothic"/>
          <w:sz w:val="22"/>
          <w:szCs w:val="22"/>
        </w:rPr>
        <w:t xml:space="preserve"> materia</w:t>
      </w:r>
      <w:r w:rsidR="00493460">
        <w:rPr>
          <w:rFonts w:ascii="Century Gothic" w:hAnsi="Century Gothic" w:cs="Century Gothic"/>
          <w:sz w:val="22"/>
          <w:szCs w:val="22"/>
        </w:rPr>
        <w:t>s</w:t>
      </w:r>
      <w:r w:rsidR="00493460" w:rsidRPr="001245A8">
        <w:rPr>
          <w:rFonts w:ascii="Century Gothic" w:hAnsi="Century Gothic" w:cs="Century Gothic"/>
          <w:sz w:val="22"/>
          <w:szCs w:val="22"/>
        </w:rPr>
        <w:t xml:space="preserve"> de la carrera </w:t>
      </w:r>
      <w:r w:rsidR="00493460">
        <w:rPr>
          <w:rFonts w:ascii="Century Gothic" w:hAnsi="Century Gothic" w:cs="Century Gothic"/>
          <w:sz w:val="22"/>
          <w:szCs w:val="22"/>
        </w:rPr>
        <w:t xml:space="preserve">de Ingeniería en Negocios Internacionales, </w:t>
      </w:r>
      <w:r w:rsidR="00493460" w:rsidRPr="001245A8">
        <w:rPr>
          <w:rFonts w:ascii="Century Gothic" w:hAnsi="Century Gothic" w:cs="Century Gothic"/>
          <w:sz w:val="22"/>
          <w:szCs w:val="22"/>
        </w:rPr>
        <w:t>de acuerdo al siguiente cuadro</w:t>
      </w:r>
      <w:r w:rsidR="00493460" w:rsidRPr="001245A8">
        <w:rPr>
          <w:rFonts w:ascii="Century Gothic" w:hAnsi="Century Gothic" w:cs="Century Gothic"/>
          <w:b/>
          <w:bCs/>
          <w:sz w:val="22"/>
          <w:szCs w:val="22"/>
        </w:rPr>
        <w:t>:</w:t>
      </w:r>
    </w:p>
    <w:p w:rsidR="00493460" w:rsidRDefault="00493460" w:rsidP="00493460">
      <w:pPr>
        <w:tabs>
          <w:tab w:val="left" w:pos="8647"/>
        </w:tabs>
        <w:ind w:left="1701" w:right="-567"/>
        <w:jc w:val="both"/>
        <w:rPr>
          <w:rFonts w:ascii="Century Gothic" w:hAnsi="Century Gothic"/>
          <w:sz w:val="16"/>
          <w:szCs w:val="16"/>
          <w:lang w:val="es-MX"/>
        </w:rPr>
      </w:pPr>
    </w:p>
    <w:tbl>
      <w:tblPr>
        <w:tblW w:w="8139" w:type="dxa"/>
        <w:tblInd w:w="1784" w:type="dxa"/>
        <w:tblLook w:val="04A0" w:firstRow="1" w:lastRow="0" w:firstColumn="1" w:lastColumn="0" w:noHBand="0" w:noVBand="1"/>
      </w:tblPr>
      <w:tblGrid>
        <w:gridCol w:w="2460"/>
        <w:gridCol w:w="1418"/>
        <w:gridCol w:w="2835"/>
        <w:gridCol w:w="1426"/>
      </w:tblGrid>
      <w:tr w:rsidR="00493460" w:rsidRPr="00493460" w:rsidTr="00CC16A2">
        <w:trPr>
          <w:trHeight w:val="300"/>
        </w:trPr>
        <w:tc>
          <w:tcPr>
            <w:tcW w:w="3878" w:type="dxa"/>
            <w:gridSpan w:val="2"/>
            <w:tcBorders>
              <w:top w:val="single" w:sz="4" w:space="0" w:color="auto"/>
              <w:left w:val="single" w:sz="4" w:space="0" w:color="auto"/>
              <w:bottom w:val="single" w:sz="4" w:space="0" w:color="auto"/>
              <w:right w:val="nil"/>
            </w:tcBorders>
            <w:shd w:val="clear" w:color="auto" w:fill="auto"/>
            <w:noWrap/>
            <w:vAlign w:val="bottom"/>
            <w:hideMark/>
          </w:tcPr>
          <w:p w:rsidR="00493460" w:rsidRPr="00493460" w:rsidRDefault="00493460" w:rsidP="00493460">
            <w:pPr>
              <w:jc w:val="center"/>
              <w:rPr>
                <w:rFonts w:ascii="Century Gothic" w:hAnsi="Century Gothic"/>
                <w:b/>
                <w:bCs/>
                <w:color w:val="000000"/>
                <w:sz w:val="20"/>
                <w:szCs w:val="20"/>
                <w:lang w:val="en-US" w:eastAsia="en-US"/>
              </w:rPr>
            </w:pPr>
            <w:r w:rsidRPr="00493460">
              <w:rPr>
                <w:rFonts w:ascii="Century Gothic" w:hAnsi="Century Gothic"/>
                <w:b/>
                <w:bCs/>
                <w:color w:val="000000"/>
                <w:sz w:val="20"/>
                <w:szCs w:val="20"/>
                <w:lang w:val="en-US" w:eastAsia="en-US"/>
              </w:rPr>
              <w:t xml:space="preserve">INGENIERÍA LOGÍSTICA Y TRANSPORTE </w:t>
            </w:r>
          </w:p>
        </w:tc>
        <w:tc>
          <w:tcPr>
            <w:tcW w:w="42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460" w:rsidRPr="00493460" w:rsidRDefault="00493460" w:rsidP="00493460">
            <w:pPr>
              <w:jc w:val="center"/>
              <w:rPr>
                <w:rFonts w:ascii="Century Gothic" w:hAnsi="Century Gothic"/>
                <w:b/>
                <w:bCs/>
                <w:color w:val="000000"/>
                <w:sz w:val="20"/>
                <w:szCs w:val="20"/>
                <w:lang w:val="en-US" w:eastAsia="en-US"/>
              </w:rPr>
            </w:pPr>
            <w:r w:rsidRPr="00493460">
              <w:rPr>
                <w:rFonts w:ascii="Century Gothic" w:hAnsi="Century Gothic"/>
                <w:b/>
                <w:bCs/>
                <w:color w:val="000000"/>
                <w:sz w:val="20"/>
                <w:szCs w:val="20"/>
                <w:lang w:val="en-US" w:eastAsia="en-US"/>
              </w:rPr>
              <w:t xml:space="preserve">INGENIERÍA EN NEGOCIOS INTERNACIONAL </w:t>
            </w:r>
          </w:p>
        </w:tc>
      </w:tr>
      <w:tr w:rsidR="00493460" w:rsidRPr="00493460" w:rsidTr="00CC16A2">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493460" w:rsidRPr="00493460" w:rsidRDefault="00493460" w:rsidP="00493460">
            <w:pPr>
              <w:rPr>
                <w:rFonts w:ascii="Century Gothic" w:hAnsi="Century Gothic"/>
                <w:b/>
                <w:bCs/>
                <w:color w:val="000000"/>
                <w:sz w:val="20"/>
                <w:szCs w:val="20"/>
                <w:lang w:val="en-US" w:eastAsia="en-US"/>
              </w:rPr>
            </w:pPr>
            <w:r w:rsidRPr="00493460">
              <w:rPr>
                <w:rFonts w:ascii="Century Gothic" w:hAnsi="Century Gothic"/>
                <w:b/>
                <w:bCs/>
                <w:color w:val="000000"/>
                <w:sz w:val="20"/>
                <w:szCs w:val="20"/>
                <w:lang w:val="en-US" w:eastAsia="en-US"/>
              </w:rPr>
              <w:t>MATERIA APROBADA</w:t>
            </w:r>
          </w:p>
        </w:tc>
        <w:tc>
          <w:tcPr>
            <w:tcW w:w="1418" w:type="dxa"/>
            <w:tcBorders>
              <w:top w:val="nil"/>
              <w:left w:val="nil"/>
              <w:bottom w:val="single" w:sz="4" w:space="0" w:color="auto"/>
              <w:right w:val="single" w:sz="4" w:space="0" w:color="auto"/>
            </w:tcBorders>
            <w:shd w:val="clear" w:color="auto" w:fill="auto"/>
            <w:noWrap/>
            <w:vAlign w:val="bottom"/>
            <w:hideMark/>
          </w:tcPr>
          <w:p w:rsidR="00493460" w:rsidRPr="00493460" w:rsidRDefault="00493460" w:rsidP="00493460">
            <w:pPr>
              <w:rPr>
                <w:rFonts w:ascii="Century Gothic" w:hAnsi="Century Gothic"/>
                <w:b/>
                <w:bCs/>
                <w:color w:val="000000"/>
                <w:sz w:val="20"/>
                <w:szCs w:val="20"/>
                <w:lang w:val="en-US" w:eastAsia="en-US"/>
              </w:rPr>
            </w:pPr>
            <w:r w:rsidRPr="00493460">
              <w:rPr>
                <w:rFonts w:ascii="Century Gothic" w:hAnsi="Century Gothic"/>
                <w:b/>
                <w:bCs/>
                <w:color w:val="000000"/>
                <w:sz w:val="20"/>
                <w:szCs w:val="20"/>
                <w:lang w:val="en-US" w:eastAsia="en-US"/>
              </w:rPr>
              <w:t>CÓDIGO</w:t>
            </w:r>
          </w:p>
        </w:tc>
        <w:tc>
          <w:tcPr>
            <w:tcW w:w="2835" w:type="dxa"/>
            <w:tcBorders>
              <w:top w:val="nil"/>
              <w:left w:val="nil"/>
              <w:bottom w:val="single" w:sz="4" w:space="0" w:color="auto"/>
              <w:right w:val="single" w:sz="4" w:space="0" w:color="auto"/>
            </w:tcBorders>
            <w:shd w:val="clear" w:color="auto" w:fill="auto"/>
            <w:noWrap/>
            <w:vAlign w:val="bottom"/>
            <w:hideMark/>
          </w:tcPr>
          <w:p w:rsidR="00493460" w:rsidRPr="00493460" w:rsidRDefault="00493460" w:rsidP="00493460">
            <w:pPr>
              <w:rPr>
                <w:rFonts w:ascii="Century Gothic" w:hAnsi="Century Gothic"/>
                <w:b/>
                <w:bCs/>
                <w:color w:val="000000"/>
                <w:sz w:val="20"/>
                <w:szCs w:val="20"/>
                <w:lang w:val="en-US" w:eastAsia="en-US"/>
              </w:rPr>
            </w:pPr>
            <w:r w:rsidRPr="00493460">
              <w:rPr>
                <w:rFonts w:ascii="Century Gothic" w:hAnsi="Century Gothic"/>
                <w:b/>
                <w:bCs/>
                <w:color w:val="000000"/>
                <w:sz w:val="20"/>
                <w:szCs w:val="20"/>
                <w:lang w:val="en-US" w:eastAsia="en-US"/>
              </w:rPr>
              <w:t>MATERIA A CONVALIDAR</w:t>
            </w:r>
          </w:p>
        </w:tc>
        <w:tc>
          <w:tcPr>
            <w:tcW w:w="1426" w:type="dxa"/>
            <w:tcBorders>
              <w:top w:val="nil"/>
              <w:left w:val="nil"/>
              <w:bottom w:val="single" w:sz="4" w:space="0" w:color="auto"/>
              <w:right w:val="single" w:sz="4" w:space="0" w:color="auto"/>
            </w:tcBorders>
            <w:shd w:val="clear" w:color="auto" w:fill="auto"/>
            <w:noWrap/>
            <w:vAlign w:val="bottom"/>
            <w:hideMark/>
          </w:tcPr>
          <w:p w:rsidR="00493460" w:rsidRPr="00493460" w:rsidRDefault="00493460" w:rsidP="00493460">
            <w:pPr>
              <w:rPr>
                <w:rFonts w:ascii="Century Gothic" w:hAnsi="Century Gothic"/>
                <w:b/>
                <w:bCs/>
                <w:color w:val="000000"/>
                <w:sz w:val="20"/>
                <w:szCs w:val="20"/>
                <w:lang w:val="en-US" w:eastAsia="en-US"/>
              </w:rPr>
            </w:pPr>
            <w:r w:rsidRPr="00493460">
              <w:rPr>
                <w:rFonts w:ascii="Century Gothic" w:hAnsi="Century Gothic"/>
                <w:b/>
                <w:bCs/>
                <w:color w:val="000000"/>
                <w:sz w:val="20"/>
                <w:szCs w:val="20"/>
                <w:lang w:val="en-US" w:eastAsia="en-US"/>
              </w:rPr>
              <w:t>CÓDIGO</w:t>
            </w:r>
          </w:p>
        </w:tc>
      </w:tr>
      <w:tr w:rsidR="00493460" w:rsidRPr="00493460" w:rsidTr="00CC16A2">
        <w:trPr>
          <w:trHeight w:val="300"/>
        </w:trPr>
        <w:tc>
          <w:tcPr>
            <w:tcW w:w="2460" w:type="dxa"/>
            <w:tcBorders>
              <w:top w:val="nil"/>
              <w:left w:val="single" w:sz="4" w:space="0" w:color="auto"/>
              <w:bottom w:val="nil"/>
              <w:right w:val="single" w:sz="4" w:space="0" w:color="auto"/>
            </w:tcBorders>
            <w:shd w:val="clear" w:color="auto" w:fill="auto"/>
            <w:noWrap/>
            <w:vAlign w:val="bottom"/>
            <w:hideMark/>
          </w:tcPr>
          <w:p w:rsidR="00493460" w:rsidRPr="00493460" w:rsidRDefault="00E76CCD" w:rsidP="00493460">
            <w:pPr>
              <w:rPr>
                <w:rFonts w:ascii="Century Gothic" w:hAnsi="Century Gothic"/>
                <w:color w:val="000000"/>
                <w:sz w:val="20"/>
                <w:szCs w:val="20"/>
                <w:lang w:val="en-US" w:eastAsia="en-US"/>
              </w:rPr>
            </w:pPr>
            <w:proofErr w:type="spellStart"/>
            <w:r>
              <w:rPr>
                <w:rFonts w:ascii="Century Gothic" w:hAnsi="Century Gothic"/>
                <w:color w:val="000000"/>
                <w:sz w:val="20"/>
                <w:szCs w:val="20"/>
                <w:lang w:val="en-US" w:eastAsia="en-US"/>
              </w:rPr>
              <w:t>Cá</w:t>
            </w:r>
            <w:r w:rsidR="00493460" w:rsidRPr="00493460">
              <w:rPr>
                <w:rFonts w:ascii="Century Gothic" w:hAnsi="Century Gothic"/>
                <w:color w:val="000000"/>
                <w:sz w:val="20"/>
                <w:szCs w:val="20"/>
                <w:lang w:val="en-US" w:eastAsia="en-US"/>
              </w:rPr>
              <w:t>lculo</w:t>
            </w:r>
            <w:proofErr w:type="spellEnd"/>
            <w:r w:rsidR="00493460" w:rsidRPr="00493460">
              <w:rPr>
                <w:rFonts w:ascii="Century Gothic" w:hAnsi="Century Gothic"/>
                <w:color w:val="000000"/>
                <w:sz w:val="20"/>
                <w:szCs w:val="20"/>
                <w:lang w:val="en-US" w:eastAsia="en-US"/>
              </w:rPr>
              <w:t xml:space="preserve"> </w:t>
            </w:r>
            <w:proofErr w:type="spellStart"/>
            <w:r w:rsidR="00493460" w:rsidRPr="00493460">
              <w:rPr>
                <w:rFonts w:ascii="Century Gothic" w:hAnsi="Century Gothic"/>
                <w:color w:val="000000"/>
                <w:sz w:val="20"/>
                <w:szCs w:val="20"/>
                <w:lang w:val="en-US" w:eastAsia="en-US"/>
              </w:rPr>
              <w:t>Diferencial</w:t>
            </w:r>
            <w:proofErr w:type="spellEnd"/>
            <w:r w:rsidR="00493460" w:rsidRPr="00493460">
              <w:rPr>
                <w:rFonts w:ascii="Century Gothic" w:hAnsi="Century Gothic"/>
                <w:color w:val="000000"/>
                <w:sz w:val="20"/>
                <w:szCs w:val="20"/>
                <w:lang w:val="en-US" w:eastAsia="en-US"/>
              </w:rPr>
              <w:t xml:space="preserve"> (2005) </w:t>
            </w:r>
          </w:p>
        </w:tc>
        <w:tc>
          <w:tcPr>
            <w:tcW w:w="1418" w:type="dxa"/>
            <w:tcBorders>
              <w:top w:val="nil"/>
              <w:left w:val="nil"/>
              <w:bottom w:val="nil"/>
              <w:right w:val="single" w:sz="4" w:space="0" w:color="auto"/>
            </w:tcBorders>
            <w:shd w:val="clear" w:color="auto" w:fill="auto"/>
            <w:noWrap/>
            <w:vAlign w:val="bottom"/>
            <w:hideMark/>
          </w:tcPr>
          <w:p w:rsidR="00493460" w:rsidRPr="00493460" w:rsidRDefault="00493460" w:rsidP="00493460">
            <w:pPr>
              <w:rPr>
                <w:rFonts w:ascii="Century Gothic" w:hAnsi="Century Gothic"/>
                <w:color w:val="000000"/>
                <w:sz w:val="20"/>
                <w:szCs w:val="20"/>
                <w:lang w:val="en-US" w:eastAsia="en-US"/>
              </w:rPr>
            </w:pPr>
            <w:r w:rsidRPr="00493460">
              <w:rPr>
                <w:rFonts w:ascii="Century Gothic" w:hAnsi="Century Gothic"/>
                <w:color w:val="000000"/>
                <w:sz w:val="20"/>
                <w:szCs w:val="20"/>
                <w:lang w:val="en-US" w:eastAsia="en-US"/>
              </w:rPr>
              <w:t>ICM01941</w:t>
            </w:r>
          </w:p>
        </w:tc>
        <w:tc>
          <w:tcPr>
            <w:tcW w:w="2835" w:type="dxa"/>
            <w:tcBorders>
              <w:top w:val="nil"/>
              <w:left w:val="nil"/>
              <w:bottom w:val="nil"/>
              <w:right w:val="single" w:sz="4" w:space="0" w:color="auto"/>
            </w:tcBorders>
            <w:shd w:val="clear" w:color="auto" w:fill="auto"/>
            <w:noWrap/>
            <w:vAlign w:val="bottom"/>
            <w:hideMark/>
          </w:tcPr>
          <w:p w:rsidR="00493460" w:rsidRPr="00493460" w:rsidRDefault="00493460" w:rsidP="00493460">
            <w:pPr>
              <w:rPr>
                <w:rFonts w:ascii="Century Gothic" w:hAnsi="Century Gothic"/>
                <w:color w:val="000000"/>
                <w:sz w:val="20"/>
                <w:szCs w:val="20"/>
                <w:lang w:val="en-US" w:eastAsia="en-US"/>
              </w:rPr>
            </w:pPr>
            <w:proofErr w:type="spellStart"/>
            <w:r w:rsidRPr="00493460">
              <w:rPr>
                <w:rFonts w:ascii="Century Gothic" w:hAnsi="Century Gothic"/>
                <w:color w:val="000000"/>
                <w:sz w:val="20"/>
                <w:szCs w:val="20"/>
                <w:lang w:val="en-US" w:eastAsia="en-US"/>
              </w:rPr>
              <w:t>Métodos</w:t>
            </w:r>
            <w:proofErr w:type="spellEnd"/>
            <w:r w:rsidRPr="00493460">
              <w:rPr>
                <w:rFonts w:ascii="Century Gothic" w:hAnsi="Century Gothic"/>
                <w:color w:val="000000"/>
                <w:sz w:val="20"/>
                <w:szCs w:val="20"/>
                <w:lang w:val="en-US" w:eastAsia="en-US"/>
              </w:rPr>
              <w:t xml:space="preserve"> </w:t>
            </w:r>
            <w:proofErr w:type="spellStart"/>
            <w:r w:rsidRPr="00493460">
              <w:rPr>
                <w:rFonts w:ascii="Century Gothic" w:hAnsi="Century Gothic"/>
                <w:color w:val="000000"/>
                <w:sz w:val="20"/>
                <w:szCs w:val="20"/>
                <w:lang w:val="en-US" w:eastAsia="en-US"/>
              </w:rPr>
              <w:t>Cuantitativos</w:t>
            </w:r>
            <w:proofErr w:type="spellEnd"/>
            <w:r w:rsidRPr="00493460">
              <w:rPr>
                <w:rFonts w:ascii="Century Gothic" w:hAnsi="Century Gothic"/>
                <w:color w:val="000000"/>
                <w:sz w:val="20"/>
                <w:szCs w:val="20"/>
                <w:lang w:val="en-US" w:eastAsia="en-US"/>
              </w:rPr>
              <w:t xml:space="preserve"> I </w:t>
            </w:r>
          </w:p>
        </w:tc>
        <w:tc>
          <w:tcPr>
            <w:tcW w:w="1426" w:type="dxa"/>
            <w:tcBorders>
              <w:top w:val="nil"/>
              <w:left w:val="nil"/>
              <w:bottom w:val="nil"/>
              <w:right w:val="single" w:sz="4" w:space="0" w:color="auto"/>
            </w:tcBorders>
            <w:shd w:val="clear" w:color="auto" w:fill="auto"/>
            <w:noWrap/>
            <w:vAlign w:val="bottom"/>
            <w:hideMark/>
          </w:tcPr>
          <w:p w:rsidR="00493460" w:rsidRPr="00493460" w:rsidRDefault="00493460" w:rsidP="00493460">
            <w:pPr>
              <w:rPr>
                <w:rFonts w:ascii="Century Gothic" w:hAnsi="Century Gothic"/>
                <w:color w:val="000000"/>
                <w:sz w:val="20"/>
                <w:szCs w:val="20"/>
                <w:lang w:val="en-US" w:eastAsia="en-US"/>
              </w:rPr>
            </w:pPr>
            <w:r w:rsidRPr="00493460">
              <w:rPr>
                <w:rFonts w:ascii="Century Gothic" w:hAnsi="Century Gothic"/>
                <w:color w:val="000000"/>
                <w:sz w:val="20"/>
                <w:szCs w:val="20"/>
                <w:lang w:val="en-US" w:eastAsia="en-US"/>
              </w:rPr>
              <w:t>ICHE02238</w:t>
            </w:r>
          </w:p>
        </w:tc>
      </w:tr>
      <w:tr w:rsidR="00493460" w:rsidRPr="00493460" w:rsidTr="00CC16A2">
        <w:trPr>
          <w:trHeight w:val="300"/>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460" w:rsidRPr="00493460" w:rsidRDefault="00493460" w:rsidP="00493460">
            <w:pPr>
              <w:rPr>
                <w:rFonts w:ascii="Century Gothic" w:hAnsi="Century Gothic"/>
                <w:color w:val="000000"/>
                <w:sz w:val="20"/>
                <w:szCs w:val="20"/>
                <w:lang w:val="en-US" w:eastAsia="en-US"/>
              </w:rPr>
            </w:pPr>
            <w:r w:rsidRPr="00493460">
              <w:rPr>
                <w:rFonts w:ascii="Century Gothic" w:hAnsi="Century Gothic"/>
                <w:color w:val="000000"/>
                <w:sz w:val="20"/>
                <w:szCs w:val="20"/>
                <w:lang w:val="en-US" w:eastAsia="en-US"/>
              </w:rPr>
              <w:t xml:space="preserve">Contabilidad General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93460" w:rsidRPr="00493460" w:rsidRDefault="00493460" w:rsidP="00493460">
            <w:pPr>
              <w:rPr>
                <w:rFonts w:ascii="Century Gothic" w:hAnsi="Century Gothic"/>
                <w:color w:val="000000"/>
                <w:sz w:val="20"/>
                <w:szCs w:val="20"/>
                <w:lang w:val="en-US" w:eastAsia="en-US"/>
              </w:rPr>
            </w:pPr>
            <w:r w:rsidRPr="00493460">
              <w:rPr>
                <w:rFonts w:ascii="Century Gothic" w:hAnsi="Century Gothic"/>
                <w:color w:val="000000"/>
                <w:sz w:val="20"/>
                <w:szCs w:val="20"/>
                <w:lang w:val="en-US" w:eastAsia="en-US"/>
              </w:rPr>
              <w:t>ICHE02469</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493460" w:rsidRPr="00493460" w:rsidRDefault="00493460" w:rsidP="00493460">
            <w:pPr>
              <w:rPr>
                <w:rFonts w:ascii="Century Gothic" w:hAnsi="Century Gothic"/>
                <w:color w:val="000000"/>
                <w:sz w:val="20"/>
                <w:szCs w:val="20"/>
                <w:lang w:val="en-US" w:eastAsia="en-US"/>
              </w:rPr>
            </w:pPr>
            <w:r w:rsidRPr="00493460">
              <w:rPr>
                <w:rFonts w:ascii="Century Gothic" w:hAnsi="Century Gothic"/>
                <w:color w:val="000000"/>
                <w:sz w:val="20"/>
                <w:szCs w:val="20"/>
                <w:lang w:val="en-US" w:eastAsia="en-US"/>
              </w:rPr>
              <w:t xml:space="preserve">Contabilidad I </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rsidR="00493460" w:rsidRPr="00493460" w:rsidRDefault="00493460" w:rsidP="00493460">
            <w:pPr>
              <w:rPr>
                <w:rFonts w:ascii="Century Gothic" w:hAnsi="Century Gothic"/>
                <w:color w:val="000000"/>
                <w:sz w:val="20"/>
                <w:szCs w:val="20"/>
                <w:lang w:val="en-US" w:eastAsia="en-US"/>
              </w:rPr>
            </w:pPr>
            <w:r w:rsidRPr="00493460">
              <w:rPr>
                <w:rFonts w:ascii="Century Gothic" w:hAnsi="Century Gothic"/>
                <w:color w:val="000000"/>
                <w:sz w:val="20"/>
                <w:szCs w:val="20"/>
                <w:lang w:val="en-US" w:eastAsia="en-US"/>
              </w:rPr>
              <w:t>ICHE03657</w:t>
            </w:r>
          </w:p>
        </w:tc>
      </w:tr>
    </w:tbl>
    <w:p w:rsidR="00493460" w:rsidRDefault="00493460" w:rsidP="00493460">
      <w:pPr>
        <w:tabs>
          <w:tab w:val="left" w:pos="8647"/>
        </w:tabs>
        <w:ind w:left="1701" w:right="-567"/>
        <w:jc w:val="both"/>
        <w:rPr>
          <w:rFonts w:ascii="Century Gothic" w:hAnsi="Century Gothic"/>
          <w:sz w:val="16"/>
          <w:szCs w:val="16"/>
          <w:lang w:val="es-MX"/>
        </w:rPr>
      </w:pPr>
    </w:p>
    <w:p w:rsidR="00493460" w:rsidRDefault="00B7555C" w:rsidP="00493460">
      <w:pPr>
        <w:tabs>
          <w:tab w:val="left" w:pos="8647"/>
        </w:tabs>
        <w:ind w:left="1701" w:right="-567"/>
        <w:jc w:val="both"/>
        <w:rPr>
          <w:rFonts w:ascii="Century Gothic" w:hAnsi="Century Gothic" w:cs="Century Gothic"/>
          <w:sz w:val="22"/>
          <w:szCs w:val="22"/>
        </w:rPr>
      </w:pPr>
      <w:r w:rsidRPr="00B7555C">
        <w:rPr>
          <w:rFonts w:ascii="Century Gothic" w:hAnsi="Century Gothic"/>
          <w:sz w:val="16"/>
          <w:szCs w:val="22"/>
          <w:lang w:val="es-MX"/>
        </w:rPr>
        <w:t>(2)</w:t>
      </w:r>
      <w:r w:rsidR="00493460" w:rsidRPr="001245A8">
        <w:rPr>
          <w:rFonts w:ascii="Century Gothic" w:hAnsi="Century Gothic" w:cs="Century Gothic"/>
          <w:sz w:val="22"/>
          <w:szCs w:val="22"/>
        </w:rPr>
        <w:t>La Secretaría Técnica Académica ingresará</w:t>
      </w:r>
      <w:r w:rsidR="00E76CCD">
        <w:rPr>
          <w:rFonts w:ascii="Century Gothic" w:hAnsi="Century Gothic" w:cs="Century Gothic"/>
          <w:sz w:val="22"/>
          <w:szCs w:val="22"/>
        </w:rPr>
        <w:t xml:space="preserve"> en el sistema las  convalidaciones</w:t>
      </w:r>
      <w:r w:rsidR="00493460" w:rsidRPr="001245A8">
        <w:rPr>
          <w:rFonts w:ascii="Century Gothic" w:hAnsi="Century Gothic" w:cs="Century Gothic"/>
          <w:sz w:val="22"/>
          <w:szCs w:val="22"/>
        </w:rPr>
        <w:t xml:space="preserve"> de la</w:t>
      </w:r>
      <w:r w:rsidR="00E76CCD">
        <w:rPr>
          <w:rFonts w:ascii="Century Gothic" w:hAnsi="Century Gothic" w:cs="Century Gothic"/>
          <w:sz w:val="22"/>
          <w:szCs w:val="22"/>
        </w:rPr>
        <w:t>s</w:t>
      </w:r>
      <w:r w:rsidR="00493460" w:rsidRPr="001245A8">
        <w:rPr>
          <w:rFonts w:ascii="Century Gothic" w:hAnsi="Century Gothic" w:cs="Century Gothic"/>
          <w:sz w:val="22"/>
          <w:szCs w:val="22"/>
        </w:rPr>
        <w:t xml:space="preserve"> materia</w:t>
      </w:r>
      <w:r w:rsidR="00E76CCD">
        <w:rPr>
          <w:rFonts w:ascii="Century Gothic" w:hAnsi="Century Gothic" w:cs="Century Gothic"/>
          <w:sz w:val="22"/>
          <w:szCs w:val="22"/>
        </w:rPr>
        <w:t>s</w:t>
      </w:r>
      <w:r w:rsidR="00493460" w:rsidRPr="001245A8">
        <w:rPr>
          <w:rFonts w:ascii="Century Gothic" w:hAnsi="Century Gothic" w:cs="Century Gothic"/>
          <w:sz w:val="22"/>
          <w:szCs w:val="22"/>
        </w:rPr>
        <w:t xml:space="preserve"> a partir de la ratificación de esta resolución por parte del Consejo Politécnico.</w:t>
      </w:r>
    </w:p>
    <w:p w:rsidR="00CC16A2" w:rsidRDefault="00CC16A2" w:rsidP="00493460">
      <w:pPr>
        <w:tabs>
          <w:tab w:val="left" w:pos="8647"/>
        </w:tabs>
        <w:ind w:left="1701" w:right="-567"/>
        <w:jc w:val="both"/>
        <w:rPr>
          <w:rFonts w:ascii="Century Gothic" w:hAnsi="Century Gothic" w:cs="Century Gothic"/>
          <w:sz w:val="22"/>
          <w:szCs w:val="22"/>
        </w:rPr>
      </w:pPr>
    </w:p>
    <w:p w:rsidR="00493460" w:rsidRPr="001245A8" w:rsidRDefault="00493460" w:rsidP="00493460">
      <w:pPr>
        <w:tabs>
          <w:tab w:val="left" w:pos="8647"/>
        </w:tabs>
        <w:ind w:left="1701" w:right="-567" w:hanging="1701"/>
        <w:jc w:val="both"/>
        <w:rPr>
          <w:rFonts w:ascii="Century Gothic" w:hAnsi="Century Gothic" w:cs="Century Gothic"/>
          <w:sz w:val="22"/>
          <w:szCs w:val="22"/>
        </w:rPr>
      </w:pPr>
      <w:bookmarkStart w:id="19" w:name="CAc2013233"/>
      <w:r w:rsidRPr="001245A8">
        <w:rPr>
          <w:rFonts w:ascii="Century Gothic" w:hAnsi="Century Gothic" w:cs="Century Gothic"/>
          <w:b/>
          <w:bCs/>
          <w:sz w:val="22"/>
          <w:szCs w:val="22"/>
        </w:rPr>
        <w:t>CAc-2013-</w:t>
      </w:r>
      <w:r w:rsidR="008A758D">
        <w:rPr>
          <w:rFonts w:ascii="Century Gothic" w:hAnsi="Century Gothic" w:cs="Century Gothic"/>
          <w:b/>
          <w:sz w:val="22"/>
          <w:szCs w:val="22"/>
        </w:rPr>
        <w:t>23</w:t>
      </w:r>
      <w:r w:rsidR="0089019D">
        <w:rPr>
          <w:rFonts w:ascii="Century Gothic" w:hAnsi="Century Gothic" w:cs="Century Gothic"/>
          <w:b/>
          <w:sz w:val="22"/>
          <w:szCs w:val="22"/>
        </w:rPr>
        <w:t>3</w:t>
      </w:r>
      <w:r w:rsidRPr="001245A8">
        <w:rPr>
          <w:rFonts w:ascii="Century Gothic" w:hAnsi="Century Gothic" w:cs="Century Gothic"/>
          <w:b/>
          <w:bCs/>
          <w:sz w:val="22"/>
          <w:szCs w:val="22"/>
        </w:rPr>
        <w:t>.-</w:t>
      </w:r>
      <w:r w:rsidRPr="001245A8">
        <w:rPr>
          <w:rFonts w:ascii="Century Gothic" w:hAnsi="Century Gothic" w:cs="Century Gothic"/>
          <w:sz w:val="22"/>
          <w:szCs w:val="22"/>
        </w:rPr>
        <w:tab/>
      </w:r>
      <w:r>
        <w:rPr>
          <w:rFonts w:ascii="Century Gothic" w:hAnsi="Century Gothic" w:cs="Century Gothic"/>
          <w:b/>
          <w:bCs/>
          <w:sz w:val="22"/>
          <w:szCs w:val="22"/>
        </w:rPr>
        <w:t>Convalidaciones</w:t>
      </w:r>
      <w:r w:rsidRPr="001245A8">
        <w:rPr>
          <w:rFonts w:ascii="Century Gothic" w:hAnsi="Century Gothic" w:cs="Century Gothic"/>
          <w:b/>
          <w:bCs/>
          <w:sz w:val="22"/>
          <w:szCs w:val="22"/>
        </w:rPr>
        <w:t xml:space="preserve"> de materia</w:t>
      </w:r>
      <w:r>
        <w:rPr>
          <w:rFonts w:ascii="Century Gothic" w:hAnsi="Century Gothic" w:cs="Century Gothic"/>
          <w:b/>
          <w:bCs/>
          <w:sz w:val="22"/>
          <w:szCs w:val="22"/>
        </w:rPr>
        <w:t>s</w:t>
      </w:r>
    </w:p>
    <w:bookmarkEnd w:id="19"/>
    <w:p w:rsidR="00493460" w:rsidRPr="001245A8" w:rsidRDefault="00493460" w:rsidP="00493460">
      <w:pPr>
        <w:ind w:left="1701" w:right="-517"/>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RCD-043</w:t>
      </w:r>
      <w:r w:rsidRPr="001245A8">
        <w:rPr>
          <w:rFonts w:ascii="Century Gothic" w:hAnsi="Century Gothic" w:cs="Century Gothic"/>
          <w:b/>
          <w:sz w:val="22"/>
          <w:szCs w:val="22"/>
          <w:u w:val="single"/>
        </w:rPr>
        <w:t>-2013.</w:t>
      </w:r>
      <w:r>
        <w:rPr>
          <w:rFonts w:ascii="Century Gothic" w:hAnsi="Century Gothic" w:cs="Century Gothic"/>
          <w:b/>
          <w:sz w:val="22"/>
          <w:szCs w:val="22"/>
          <w:u w:val="single"/>
        </w:rPr>
        <w:t>7</w:t>
      </w:r>
      <w:r w:rsidRPr="001245A8">
        <w:rPr>
          <w:rFonts w:ascii="Century Gothic" w:hAnsi="Century Gothic" w:cs="Century Gothic"/>
          <w:sz w:val="22"/>
          <w:szCs w:val="22"/>
        </w:rPr>
        <w:t xml:space="preserve"> del Consejo Directivo de la Facultad de Economía y Negocios, la Comisión Académica, </w:t>
      </w:r>
      <w:r w:rsidRPr="001245A8">
        <w:rPr>
          <w:rFonts w:ascii="Century Gothic" w:hAnsi="Century Gothic" w:cs="Century Gothic"/>
          <w:b/>
          <w:i/>
          <w:sz w:val="22"/>
          <w:szCs w:val="22"/>
        </w:rPr>
        <w:t>resuelve:</w:t>
      </w:r>
    </w:p>
    <w:p w:rsidR="00493460" w:rsidRPr="001245A8" w:rsidRDefault="00493460" w:rsidP="00493460">
      <w:pPr>
        <w:ind w:left="1701" w:right="-518"/>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493460" w:rsidRDefault="003B55C3" w:rsidP="00493460">
      <w:pPr>
        <w:ind w:left="1701" w:right="-518"/>
        <w:jc w:val="both"/>
        <w:rPr>
          <w:rFonts w:ascii="Century Gothic" w:hAnsi="Century Gothic" w:cs="Century Gothic"/>
          <w:b/>
          <w:bCs/>
          <w:sz w:val="22"/>
          <w:szCs w:val="22"/>
        </w:rPr>
      </w:pPr>
      <w:r w:rsidRPr="000E76BD">
        <w:rPr>
          <w:rFonts w:ascii="Century Gothic" w:hAnsi="Century Gothic"/>
          <w:sz w:val="16"/>
          <w:szCs w:val="22"/>
          <w:lang w:val="es-MX"/>
        </w:rPr>
        <w:t>(1)</w:t>
      </w:r>
      <w:r w:rsidR="00493460" w:rsidRPr="001245A8">
        <w:rPr>
          <w:rFonts w:ascii="Century Gothic" w:hAnsi="Century Gothic" w:cs="Century Gothic"/>
          <w:sz w:val="22"/>
          <w:szCs w:val="22"/>
        </w:rPr>
        <w:t>Autorizar la convalidación de la</w:t>
      </w:r>
      <w:r w:rsidR="00493460">
        <w:rPr>
          <w:rFonts w:ascii="Century Gothic" w:hAnsi="Century Gothic" w:cs="Century Gothic"/>
          <w:sz w:val="22"/>
          <w:szCs w:val="22"/>
        </w:rPr>
        <w:t>s</w:t>
      </w:r>
      <w:r w:rsidR="00493460" w:rsidRPr="001245A8">
        <w:rPr>
          <w:rFonts w:ascii="Century Gothic" w:hAnsi="Century Gothic" w:cs="Century Gothic"/>
          <w:sz w:val="22"/>
          <w:szCs w:val="22"/>
        </w:rPr>
        <w:t xml:space="preserve"> materia</w:t>
      </w:r>
      <w:r w:rsidR="00493460">
        <w:rPr>
          <w:rFonts w:ascii="Century Gothic" w:hAnsi="Century Gothic" w:cs="Century Gothic"/>
          <w:sz w:val="22"/>
          <w:szCs w:val="22"/>
        </w:rPr>
        <w:t>s</w:t>
      </w:r>
      <w:r w:rsidR="00493460" w:rsidRPr="001245A8">
        <w:rPr>
          <w:rFonts w:ascii="Century Gothic" w:hAnsi="Century Gothic" w:cs="Century Gothic"/>
          <w:sz w:val="22"/>
          <w:szCs w:val="22"/>
        </w:rPr>
        <w:t xml:space="preserve"> aprobada</w:t>
      </w:r>
      <w:r w:rsidR="00493460">
        <w:rPr>
          <w:rFonts w:ascii="Century Gothic" w:hAnsi="Century Gothic" w:cs="Century Gothic"/>
          <w:sz w:val="22"/>
          <w:szCs w:val="22"/>
        </w:rPr>
        <w:t>s</w:t>
      </w:r>
      <w:r w:rsidR="00493460" w:rsidRPr="001245A8">
        <w:rPr>
          <w:rFonts w:ascii="Century Gothic" w:hAnsi="Century Gothic" w:cs="Century Gothic"/>
          <w:sz w:val="22"/>
          <w:szCs w:val="22"/>
        </w:rPr>
        <w:t xml:space="preserve"> en la carrera de Ingeniería </w:t>
      </w:r>
      <w:r w:rsidR="00493460">
        <w:rPr>
          <w:rFonts w:ascii="Century Gothic" w:hAnsi="Century Gothic" w:cs="Century Gothic"/>
          <w:sz w:val="22"/>
          <w:szCs w:val="22"/>
        </w:rPr>
        <w:t>en Logística y Transporte</w:t>
      </w:r>
      <w:r w:rsidR="00493460" w:rsidRPr="001245A8">
        <w:rPr>
          <w:rFonts w:ascii="Century Gothic" w:hAnsi="Century Gothic" w:cs="Century Gothic"/>
          <w:sz w:val="22"/>
          <w:szCs w:val="22"/>
        </w:rPr>
        <w:t xml:space="preserve"> </w:t>
      </w:r>
      <w:r w:rsidR="00493460">
        <w:rPr>
          <w:rFonts w:ascii="Century Gothic" w:hAnsi="Century Gothic" w:cs="Century Gothic"/>
          <w:sz w:val="22"/>
          <w:szCs w:val="22"/>
        </w:rPr>
        <w:t xml:space="preserve">de ESPOL, a la </w:t>
      </w:r>
      <w:r w:rsidR="00493460" w:rsidRPr="002E52E8">
        <w:rPr>
          <w:rFonts w:ascii="Century Gothic" w:hAnsi="Century Gothic" w:cs="Century Gothic"/>
          <w:b/>
          <w:sz w:val="22"/>
          <w:szCs w:val="22"/>
        </w:rPr>
        <w:t>Srta.</w:t>
      </w:r>
      <w:r w:rsidR="00493460">
        <w:rPr>
          <w:rFonts w:ascii="Century Gothic" w:hAnsi="Century Gothic" w:cs="Century Gothic"/>
          <w:sz w:val="22"/>
          <w:szCs w:val="22"/>
        </w:rPr>
        <w:t xml:space="preserve"> </w:t>
      </w:r>
      <w:r w:rsidR="00E76CCD">
        <w:rPr>
          <w:rFonts w:ascii="Century Gothic" w:hAnsi="Century Gothic" w:cs="Century Gothic"/>
          <w:b/>
          <w:sz w:val="22"/>
          <w:szCs w:val="22"/>
        </w:rPr>
        <w:t xml:space="preserve">Roxana </w:t>
      </w:r>
      <w:proofErr w:type="spellStart"/>
      <w:r w:rsidR="00E76CCD">
        <w:rPr>
          <w:rFonts w:ascii="Century Gothic" w:hAnsi="Century Gothic" w:cs="Century Gothic"/>
          <w:b/>
          <w:sz w:val="22"/>
          <w:szCs w:val="22"/>
        </w:rPr>
        <w:t>Estefania</w:t>
      </w:r>
      <w:proofErr w:type="spellEnd"/>
      <w:r w:rsidR="00E76CCD">
        <w:rPr>
          <w:rFonts w:ascii="Century Gothic" w:hAnsi="Century Gothic" w:cs="Century Gothic"/>
          <w:b/>
          <w:sz w:val="22"/>
          <w:szCs w:val="22"/>
        </w:rPr>
        <w:t xml:space="preserve"> Rodrí</w:t>
      </w:r>
      <w:r w:rsidR="00493460">
        <w:rPr>
          <w:rFonts w:ascii="Century Gothic" w:hAnsi="Century Gothic" w:cs="Century Gothic"/>
          <w:b/>
          <w:sz w:val="22"/>
          <w:szCs w:val="22"/>
        </w:rPr>
        <w:t xml:space="preserve">guez Medina </w:t>
      </w:r>
      <w:r w:rsidR="00493460">
        <w:rPr>
          <w:rFonts w:ascii="Century Gothic" w:hAnsi="Century Gothic" w:cs="Century Gothic"/>
          <w:sz w:val="22"/>
          <w:szCs w:val="22"/>
        </w:rPr>
        <w:t>matrícula No. 201014826</w:t>
      </w:r>
      <w:r w:rsidR="00493460" w:rsidRPr="001245A8">
        <w:rPr>
          <w:rFonts w:ascii="Century Gothic" w:hAnsi="Century Gothic" w:cs="Century Gothic"/>
          <w:sz w:val="22"/>
          <w:szCs w:val="22"/>
        </w:rPr>
        <w:t>, con la</w:t>
      </w:r>
      <w:r w:rsidR="00493460">
        <w:rPr>
          <w:rFonts w:ascii="Century Gothic" w:hAnsi="Century Gothic" w:cs="Century Gothic"/>
          <w:sz w:val="22"/>
          <w:szCs w:val="22"/>
        </w:rPr>
        <w:t>s</w:t>
      </w:r>
      <w:r w:rsidR="00493460" w:rsidRPr="001245A8">
        <w:rPr>
          <w:rFonts w:ascii="Century Gothic" w:hAnsi="Century Gothic" w:cs="Century Gothic"/>
          <w:sz w:val="22"/>
          <w:szCs w:val="22"/>
        </w:rPr>
        <w:t xml:space="preserve"> materia</w:t>
      </w:r>
      <w:r w:rsidR="00493460">
        <w:rPr>
          <w:rFonts w:ascii="Century Gothic" w:hAnsi="Century Gothic" w:cs="Century Gothic"/>
          <w:sz w:val="22"/>
          <w:szCs w:val="22"/>
        </w:rPr>
        <w:t>s</w:t>
      </w:r>
      <w:r w:rsidR="00493460" w:rsidRPr="001245A8">
        <w:rPr>
          <w:rFonts w:ascii="Century Gothic" w:hAnsi="Century Gothic" w:cs="Century Gothic"/>
          <w:sz w:val="22"/>
          <w:szCs w:val="22"/>
        </w:rPr>
        <w:t xml:space="preserve"> de la carrera </w:t>
      </w:r>
      <w:r w:rsidR="00493460">
        <w:rPr>
          <w:rFonts w:ascii="Century Gothic" w:hAnsi="Century Gothic" w:cs="Century Gothic"/>
          <w:sz w:val="22"/>
          <w:szCs w:val="22"/>
        </w:rPr>
        <w:t xml:space="preserve">de Ingeniería en Negocios Internacionales, </w:t>
      </w:r>
      <w:r w:rsidR="00493460" w:rsidRPr="001245A8">
        <w:rPr>
          <w:rFonts w:ascii="Century Gothic" w:hAnsi="Century Gothic" w:cs="Century Gothic"/>
          <w:sz w:val="22"/>
          <w:szCs w:val="22"/>
        </w:rPr>
        <w:t>de acuerdo al siguiente cuadro</w:t>
      </w:r>
      <w:r w:rsidR="00493460" w:rsidRPr="001245A8">
        <w:rPr>
          <w:rFonts w:ascii="Century Gothic" w:hAnsi="Century Gothic" w:cs="Century Gothic"/>
          <w:b/>
          <w:bCs/>
          <w:sz w:val="22"/>
          <w:szCs w:val="22"/>
        </w:rPr>
        <w:t>:</w:t>
      </w:r>
    </w:p>
    <w:p w:rsidR="00BE1765" w:rsidRPr="001245A8" w:rsidRDefault="00BE1765" w:rsidP="00493460">
      <w:pPr>
        <w:ind w:left="1701" w:right="-518"/>
        <w:jc w:val="both"/>
        <w:rPr>
          <w:rFonts w:ascii="Century Gothic" w:hAnsi="Century Gothic" w:cs="Century Gothic"/>
          <w:b/>
          <w:bCs/>
          <w:sz w:val="22"/>
          <w:szCs w:val="22"/>
        </w:rPr>
      </w:pPr>
    </w:p>
    <w:p w:rsidR="00493460" w:rsidRDefault="00493460" w:rsidP="00493460">
      <w:pPr>
        <w:tabs>
          <w:tab w:val="left" w:pos="8647"/>
        </w:tabs>
        <w:ind w:left="1701" w:right="-567"/>
        <w:jc w:val="both"/>
        <w:rPr>
          <w:rFonts w:ascii="Century Gothic" w:hAnsi="Century Gothic"/>
          <w:sz w:val="16"/>
          <w:szCs w:val="16"/>
          <w:lang w:val="es-MX"/>
        </w:rPr>
      </w:pPr>
    </w:p>
    <w:tbl>
      <w:tblPr>
        <w:tblW w:w="8272" w:type="dxa"/>
        <w:tblInd w:w="1750" w:type="dxa"/>
        <w:tblLook w:val="04A0" w:firstRow="1" w:lastRow="0" w:firstColumn="1" w:lastColumn="0" w:noHBand="0" w:noVBand="1"/>
      </w:tblPr>
      <w:tblGrid>
        <w:gridCol w:w="2460"/>
        <w:gridCol w:w="1418"/>
        <w:gridCol w:w="2835"/>
        <w:gridCol w:w="1559"/>
      </w:tblGrid>
      <w:tr w:rsidR="00493460" w:rsidRPr="00493460" w:rsidTr="00F3216A">
        <w:trPr>
          <w:trHeight w:val="300"/>
        </w:trPr>
        <w:tc>
          <w:tcPr>
            <w:tcW w:w="3878" w:type="dxa"/>
            <w:gridSpan w:val="2"/>
            <w:tcBorders>
              <w:top w:val="single" w:sz="4" w:space="0" w:color="auto"/>
              <w:left w:val="single" w:sz="4" w:space="0" w:color="auto"/>
              <w:bottom w:val="single" w:sz="4" w:space="0" w:color="auto"/>
              <w:right w:val="nil"/>
            </w:tcBorders>
            <w:shd w:val="clear" w:color="auto" w:fill="auto"/>
            <w:noWrap/>
            <w:vAlign w:val="bottom"/>
            <w:hideMark/>
          </w:tcPr>
          <w:p w:rsidR="00493460" w:rsidRPr="00493460" w:rsidRDefault="00493460" w:rsidP="00F3216A">
            <w:pPr>
              <w:jc w:val="center"/>
              <w:rPr>
                <w:rFonts w:ascii="Century Gothic" w:hAnsi="Century Gothic"/>
                <w:b/>
                <w:bCs/>
                <w:color w:val="000000"/>
                <w:sz w:val="20"/>
                <w:szCs w:val="20"/>
                <w:lang w:val="en-US" w:eastAsia="en-US"/>
              </w:rPr>
            </w:pPr>
            <w:r w:rsidRPr="00493460">
              <w:rPr>
                <w:rFonts w:ascii="Century Gothic" w:hAnsi="Century Gothic"/>
                <w:b/>
                <w:bCs/>
                <w:color w:val="000000"/>
                <w:sz w:val="20"/>
                <w:szCs w:val="20"/>
                <w:lang w:val="en-US" w:eastAsia="en-US"/>
              </w:rPr>
              <w:t xml:space="preserve">INGENIERÍA LOGÍSTICA Y TRANSPORTE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460" w:rsidRPr="00493460" w:rsidRDefault="00493460" w:rsidP="00F3216A">
            <w:pPr>
              <w:jc w:val="center"/>
              <w:rPr>
                <w:rFonts w:ascii="Century Gothic" w:hAnsi="Century Gothic"/>
                <w:b/>
                <w:bCs/>
                <w:color w:val="000000"/>
                <w:sz w:val="20"/>
                <w:szCs w:val="20"/>
                <w:lang w:val="en-US" w:eastAsia="en-US"/>
              </w:rPr>
            </w:pPr>
            <w:r w:rsidRPr="00493460">
              <w:rPr>
                <w:rFonts w:ascii="Century Gothic" w:hAnsi="Century Gothic"/>
                <w:b/>
                <w:bCs/>
                <w:color w:val="000000"/>
                <w:sz w:val="20"/>
                <w:szCs w:val="20"/>
                <w:lang w:val="en-US" w:eastAsia="en-US"/>
              </w:rPr>
              <w:t xml:space="preserve">INGENIERÍA EN NEGOCIOS INTERNACIONAL </w:t>
            </w:r>
          </w:p>
        </w:tc>
      </w:tr>
      <w:tr w:rsidR="00493460" w:rsidRPr="00493460" w:rsidTr="00F3216A">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493460" w:rsidRPr="00493460" w:rsidRDefault="00493460" w:rsidP="00F3216A">
            <w:pPr>
              <w:rPr>
                <w:rFonts w:ascii="Century Gothic" w:hAnsi="Century Gothic"/>
                <w:b/>
                <w:bCs/>
                <w:color w:val="000000"/>
                <w:sz w:val="20"/>
                <w:szCs w:val="20"/>
                <w:lang w:val="en-US" w:eastAsia="en-US"/>
              </w:rPr>
            </w:pPr>
            <w:r w:rsidRPr="00493460">
              <w:rPr>
                <w:rFonts w:ascii="Century Gothic" w:hAnsi="Century Gothic"/>
                <w:b/>
                <w:bCs/>
                <w:color w:val="000000"/>
                <w:sz w:val="20"/>
                <w:szCs w:val="20"/>
                <w:lang w:val="en-US" w:eastAsia="en-US"/>
              </w:rPr>
              <w:t>MATERIA APROBADA</w:t>
            </w:r>
          </w:p>
        </w:tc>
        <w:tc>
          <w:tcPr>
            <w:tcW w:w="1418" w:type="dxa"/>
            <w:tcBorders>
              <w:top w:val="nil"/>
              <w:left w:val="nil"/>
              <w:bottom w:val="single" w:sz="4" w:space="0" w:color="auto"/>
              <w:right w:val="single" w:sz="4" w:space="0" w:color="auto"/>
            </w:tcBorders>
            <w:shd w:val="clear" w:color="auto" w:fill="auto"/>
            <w:noWrap/>
            <w:vAlign w:val="bottom"/>
            <w:hideMark/>
          </w:tcPr>
          <w:p w:rsidR="00493460" w:rsidRPr="00493460" w:rsidRDefault="00493460" w:rsidP="00F3216A">
            <w:pPr>
              <w:rPr>
                <w:rFonts w:ascii="Century Gothic" w:hAnsi="Century Gothic"/>
                <w:b/>
                <w:bCs/>
                <w:color w:val="000000"/>
                <w:sz w:val="20"/>
                <w:szCs w:val="20"/>
                <w:lang w:val="en-US" w:eastAsia="en-US"/>
              </w:rPr>
            </w:pPr>
            <w:r w:rsidRPr="00493460">
              <w:rPr>
                <w:rFonts w:ascii="Century Gothic" w:hAnsi="Century Gothic"/>
                <w:b/>
                <w:bCs/>
                <w:color w:val="000000"/>
                <w:sz w:val="20"/>
                <w:szCs w:val="20"/>
                <w:lang w:val="en-US" w:eastAsia="en-US"/>
              </w:rPr>
              <w:t>CÓDIGO</w:t>
            </w:r>
          </w:p>
        </w:tc>
        <w:tc>
          <w:tcPr>
            <w:tcW w:w="2835" w:type="dxa"/>
            <w:tcBorders>
              <w:top w:val="nil"/>
              <w:left w:val="nil"/>
              <w:bottom w:val="single" w:sz="4" w:space="0" w:color="auto"/>
              <w:right w:val="single" w:sz="4" w:space="0" w:color="auto"/>
            </w:tcBorders>
            <w:shd w:val="clear" w:color="auto" w:fill="auto"/>
            <w:noWrap/>
            <w:vAlign w:val="bottom"/>
            <w:hideMark/>
          </w:tcPr>
          <w:p w:rsidR="00493460" w:rsidRPr="00493460" w:rsidRDefault="00493460" w:rsidP="00F3216A">
            <w:pPr>
              <w:rPr>
                <w:rFonts w:ascii="Century Gothic" w:hAnsi="Century Gothic"/>
                <w:b/>
                <w:bCs/>
                <w:color w:val="000000"/>
                <w:sz w:val="20"/>
                <w:szCs w:val="20"/>
                <w:lang w:val="en-US" w:eastAsia="en-US"/>
              </w:rPr>
            </w:pPr>
            <w:r w:rsidRPr="00493460">
              <w:rPr>
                <w:rFonts w:ascii="Century Gothic" w:hAnsi="Century Gothic"/>
                <w:b/>
                <w:bCs/>
                <w:color w:val="000000"/>
                <w:sz w:val="20"/>
                <w:szCs w:val="20"/>
                <w:lang w:val="en-US" w:eastAsia="en-US"/>
              </w:rPr>
              <w:t>MATERIA A CONVALIDAR</w:t>
            </w:r>
          </w:p>
        </w:tc>
        <w:tc>
          <w:tcPr>
            <w:tcW w:w="1559" w:type="dxa"/>
            <w:tcBorders>
              <w:top w:val="nil"/>
              <w:left w:val="nil"/>
              <w:bottom w:val="single" w:sz="4" w:space="0" w:color="auto"/>
              <w:right w:val="single" w:sz="4" w:space="0" w:color="auto"/>
            </w:tcBorders>
            <w:shd w:val="clear" w:color="auto" w:fill="auto"/>
            <w:noWrap/>
            <w:vAlign w:val="bottom"/>
            <w:hideMark/>
          </w:tcPr>
          <w:p w:rsidR="00493460" w:rsidRPr="00493460" w:rsidRDefault="00493460" w:rsidP="00F3216A">
            <w:pPr>
              <w:rPr>
                <w:rFonts w:ascii="Century Gothic" w:hAnsi="Century Gothic"/>
                <w:b/>
                <w:bCs/>
                <w:color w:val="000000"/>
                <w:sz w:val="20"/>
                <w:szCs w:val="20"/>
                <w:lang w:val="en-US" w:eastAsia="en-US"/>
              </w:rPr>
            </w:pPr>
            <w:r w:rsidRPr="00493460">
              <w:rPr>
                <w:rFonts w:ascii="Century Gothic" w:hAnsi="Century Gothic"/>
                <w:b/>
                <w:bCs/>
                <w:color w:val="000000"/>
                <w:sz w:val="20"/>
                <w:szCs w:val="20"/>
                <w:lang w:val="en-US" w:eastAsia="en-US"/>
              </w:rPr>
              <w:t>CÓDIGO</w:t>
            </w:r>
          </w:p>
        </w:tc>
      </w:tr>
      <w:tr w:rsidR="00493460" w:rsidRPr="00493460" w:rsidTr="00F3216A">
        <w:trPr>
          <w:trHeight w:val="300"/>
        </w:trPr>
        <w:tc>
          <w:tcPr>
            <w:tcW w:w="2460" w:type="dxa"/>
            <w:tcBorders>
              <w:top w:val="nil"/>
              <w:left w:val="single" w:sz="4" w:space="0" w:color="auto"/>
              <w:bottom w:val="nil"/>
              <w:right w:val="single" w:sz="4" w:space="0" w:color="auto"/>
            </w:tcBorders>
            <w:shd w:val="clear" w:color="auto" w:fill="auto"/>
            <w:noWrap/>
            <w:vAlign w:val="bottom"/>
            <w:hideMark/>
          </w:tcPr>
          <w:p w:rsidR="00493460" w:rsidRPr="00493460" w:rsidRDefault="00E76CCD" w:rsidP="00F3216A">
            <w:pPr>
              <w:rPr>
                <w:rFonts w:ascii="Century Gothic" w:hAnsi="Century Gothic"/>
                <w:color w:val="000000"/>
                <w:sz w:val="20"/>
                <w:szCs w:val="20"/>
                <w:lang w:val="en-US" w:eastAsia="en-US"/>
              </w:rPr>
            </w:pPr>
            <w:proofErr w:type="spellStart"/>
            <w:r>
              <w:rPr>
                <w:rFonts w:ascii="Century Gothic" w:hAnsi="Century Gothic"/>
                <w:color w:val="000000"/>
                <w:sz w:val="20"/>
                <w:szCs w:val="20"/>
                <w:lang w:val="en-US" w:eastAsia="en-US"/>
              </w:rPr>
              <w:t>Cá</w:t>
            </w:r>
            <w:r w:rsidR="00493460" w:rsidRPr="00493460">
              <w:rPr>
                <w:rFonts w:ascii="Century Gothic" w:hAnsi="Century Gothic"/>
                <w:color w:val="000000"/>
                <w:sz w:val="20"/>
                <w:szCs w:val="20"/>
                <w:lang w:val="en-US" w:eastAsia="en-US"/>
              </w:rPr>
              <w:t>lculo</w:t>
            </w:r>
            <w:proofErr w:type="spellEnd"/>
            <w:r w:rsidR="00493460" w:rsidRPr="00493460">
              <w:rPr>
                <w:rFonts w:ascii="Century Gothic" w:hAnsi="Century Gothic"/>
                <w:color w:val="000000"/>
                <w:sz w:val="20"/>
                <w:szCs w:val="20"/>
                <w:lang w:val="en-US" w:eastAsia="en-US"/>
              </w:rPr>
              <w:t xml:space="preserve"> </w:t>
            </w:r>
            <w:proofErr w:type="spellStart"/>
            <w:r w:rsidR="00493460" w:rsidRPr="00493460">
              <w:rPr>
                <w:rFonts w:ascii="Century Gothic" w:hAnsi="Century Gothic"/>
                <w:color w:val="000000"/>
                <w:sz w:val="20"/>
                <w:szCs w:val="20"/>
                <w:lang w:val="en-US" w:eastAsia="en-US"/>
              </w:rPr>
              <w:t>Diferencial</w:t>
            </w:r>
            <w:proofErr w:type="spellEnd"/>
            <w:r w:rsidR="00493460" w:rsidRPr="00493460">
              <w:rPr>
                <w:rFonts w:ascii="Century Gothic" w:hAnsi="Century Gothic"/>
                <w:color w:val="000000"/>
                <w:sz w:val="20"/>
                <w:szCs w:val="20"/>
                <w:lang w:val="en-US" w:eastAsia="en-US"/>
              </w:rPr>
              <w:t xml:space="preserve"> (2005) </w:t>
            </w:r>
          </w:p>
        </w:tc>
        <w:tc>
          <w:tcPr>
            <w:tcW w:w="1418" w:type="dxa"/>
            <w:tcBorders>
              <w:top w:val="nil"/>
              <w:left w:val="nil"/>
              <w:bottom w:val="nil"/>
              <w:right w:val="single" w:sz="4" w:space="0" w:color="auto"/>
            </w:tcBorders>
            <w:shd w:val="clear" w:color="auto" w:fill="auto"/>
            <w:noWrap/>
            <w:vAlign w:val="bottom"/>
            <w:hideMark/>
          </w:tcPr>
          <w:p w:rsidR="00493460" w:rsidRPr="00493460" w:rsidRDefault="00493460" w:rsidP="00F3216A">
            <w:pPr>
              <w:rPr>
                <w:rFonts w:ascii="Century Gothic" w:hAnsi="Century Gothic"/>
                <w:color w:val="000000"/>
                <w:sz w:val="20"/>
                <w:szCs w:val="20"/>
                <w:lang w:val="en-US" w:eastAsia="en-US"/>
              </w:rPr>
            </w:pPr>
            <w:r w:rsidRPr="00493460">
              <w:rPr>
                <w:rFonts w:ascii="Century Gothic" w:hAnsi="Century Gothic"/>
                <w:color w:val="000000"/>
                <w:sz w:val="20"/>
                <w:szCs w:val="20"/>
                <w:lang w:val="en-US" w:eastAsia="en-US"/>
              </w:rPr>
              <w:t>ICM01941</w:t>
            </w:r>
          </w:p>
        </w:tc>
        <w:tc>
          <w:tcPr>
            <w:tcW w:w="2835" w:type="dxa"/>
            <w:tcBorders>
              <w:top w:val="nil"/>
              <w:left w:val="nil"/>
              <w:bottom w:val="nil"/>
              <w:right w:val="single" w:sz="4" w:space="0" w:color="auto"/>
            </w:tcBorders>
            <w:shd w:val="clear" w:color="auto" w:fill="auto"/>
            <w:noWrap/>
            <w:vAlign w:val="bottom"/>
            <w:hideMark/>
          </w:tcPr>
          <w:p w:rsidR="00493460" w:rsidRPr="00493460" w:rsidRDefault="00493460" w:rsidP="00F3216A">
            <w:pPr>
              <w:rPr>
                <w:rFonts w:ascii="Century Gothic" w:hAnsi="Century Gothic"/>
                <w:color w:val="000000"/>
                <w:sz w:val="20"/>
                <w:szCs w:val="20"/>
                <w:lang w:val="en-US" w:eastAsia="en-US"/>
              </w:rPr>
            </w:pPr>
            <w:proofErr w:type="spellStart"/>
            <w:r w:rsidRPr="00493460">
              <w:rPr>
                <w:rFonts w:ascii="Century Gothic" w:hAnsi="Century Gothic"/>
                <w:color w:val="000000"/>
                <w:sz w:val="20"/>
                <w:szCs w:val="20"/>
                <w:lang w:val="en-US" w:eastAsia="en-US"/>
              </w:rPr>
              <w:t>Métodos</w:t>
            </w:r>
            <w:proofErr w:type="spellEnd"/>
            <w:r w:rsidRPr="00493460">
              <w:rPr>
                <w:rFonts w:ascii="Century Gothic" w:hAnsi="Century Gothic"/>
                <w:color w:val="000000"/>
                <w:sz w:val="20"/>
                <w:szCs w:val="20"/>
                <w:lang w:val="en-US" w:eastAsia="en-US"/>
              </w:rPr>
              <w:t xml:space="preserve"> </w:t>
            </w:r>
            <w:proofErr w:type="spellStart"/>
            <w:r w:rsidRPr="00493460">
              <w:rPr>
                <w:rFonts w:ascii="Century Gothic" w:hAnsi="Century Gothic"/>
                <w:color w:val="000000"/>
                <w:sz w:val="20"/>
                <w:szCs w:val="20"/>
                <w:lang w:val="en-US" w:eastAsia="en-US"/>
              </w:rPr>
              <w:t>Cuantitativos</w:t>
            </w:r>
            <w:proofErr w:type="spellEnd"/>
            <w:r w:rsidRPr="00493460">
              <w:rPr>
                <w:rFonts w:ascii="Century Gothic" w:hAnsi="Century Gothic"/>
                <w:color w:val="000000"/>
                <w:sz w:val="20"/>
                <w:szCs w:val="20"/>
                <w:lang w:val="en-US" w:eastAsia="en-US"/>
              </w:rPr>
              <w:t xml:space="preserve"> I </w:t>
            </w:r>
          </w:p>
        </w:tc>
        <w:tc>
          <w:tcPr>
            <w:tcW w:w="1559" w:type="dxa"/>
            <w:tcBorders>
              <w:top w:val="nil"/>
              <w:left w:val="nil"/>
              <w:bottom w:val="nil"/>
              <w:right w:val="single" w:sz="4" w:space="0" w:color="auto"/>
            </w:tcBorders>
            <w:shd w:val="clear" w:color="auto" w:fill="auto"/>
            <w:noWrap/>
            <w:vAlign w:val="bottom"/>
            <w:hideMark/>
          </w:tcPr>
          <w:p w:rsidR="00493460" w:rsidRPr="00493460" w:rsidRDefault="00493460" w:rsidP="00F3216A">
            <w:pPr>
              <w:rPr>
                <w:rFonts w:ascii="Century Gothic" w:hAnsi="Century Gothic"/>
                <w:color w:val="000000"/>
                <w:sz w:val="20"/>
                <w:szCs w:val="20"/>
                <w:lang w:val="en-US" w:eastAsia="en-US"/>
              </w:rPr>
            </w:pPr>
            <w:r w:rsidRPr="00493460">
              <w:rPr>
                <w:rFonts w:ascii="Century Gothic" w:hAnsi="Century Gothic"/>
                <w:color w:val="000000"/>
                <w:sz w:val="20"/>
                <w:szCs w:val="20"/>
                <w:lang w:val="en-US" w:eastAsia="en-US"/>
              </w:rPr>
              <w:t>ICHE02238</w:t>
            </w:r>
          </w:p>
        </w:tc>
      </w:tr>
      <w:tr w:rsidR="00493460" w:rsidRPr="00493460" w:rsidTr="00F3216A">
        <w:trPr>
          <w:trHeight w:val="300"/>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460" w:rsidRPr="00493460" w:rsidRDefault="00493460" w:rsidP="00F3216A">
            <w:pPr>
              <w:rPr>
                <w:rFonts w:ascii="Century Gothic" w:hAnsi="Century Gothic"/>
                <w:color w:val="000000"/>
                <w:sz w:val="20"/>
                <w:szCs w:val="20"/>
                <w:lang w:val="en-US" w:eastAsia="en-US"/>
              </w:rPr>
            </w:pPr>
            <w:r w:rsidRPr="00493460">
              <w:rPr>
                <w:rFonts w:ascii="Century Gothic" w:hAnsi="Century Gothic"/>
                <w:color w:val="000000"/>
                <w:sz w:val="20"/>
                <w:szCs w:val="20"/>
                <w:lang w:val="en-US" w:eastAsia="en-US"/>
              </w:rPr>
              <w:t xml:space="preserve">Contabilidad General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93460" w:rsidRPr="00493460" w:rsidRDefault="00493460" w:rsidP="00F3216A">
            <w:pPr>
              <w:rPr>
                <w:rFonts w:ascii="Century Gothic" w:hAnsi="Century Gothic"/>
                <w:color w:val="000000"/>
                <w:sz w:val="20"/>
                <w:szCs w:val="20"/>
                <w:lang w:val="en-US" w:eastAsia="en-US"/>
              </w:rPr>
            </w:pPr>
            <w:r w:rsidRPr="00493460">
              <w:rPr>
                <w:rFonts w:ascii="Century Gothic" w:hAnsi="Century Gothic"/>
                <w:color w:val="000000"/>
                <w:sz w:val="20"/>
                <w:szCs w:val="20"/>
                <w:lang w:val="en-US" w:eastAsia="en-US"/>
              </w:rPr>
              <w:t>ICHE02469</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493460" w:rsidRPr="00493460" w:rsidRDefault="00493460" w:rsidP="00F3216A">
            <w:pPr>
              <w:rPr>
                <w:rFonts w:ascii="Century Gothic" w:hAnsi="Century Gothic"/>
                <w:color w:val="000000"/>
                <w:sz w:val="20"/>
                <w:szCs w:val="20"/>
                <w:lang w:val="en-US" w:eastAsia="en-US"/>
              </w:rPr>
            </w:pPr>
            <w:r w:rsidRPr="00493460">
              <w:rPr>
                <w:rFonts w:ascii="Century Gothic" w:hAnsi="Century Gothic"/>
                <w:color w:val="000000"/>
                <w:sz w:val="20"/>
                <w:szCs w:val="20"/>
                <w:lang w:val="en-US" w:eastAsia="en-US"/>
              </w:rPr>
              <w:t xml:space="preserve">Contabilidad I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93460" w:rsidRPr="00493460" w:rsidRDefault="00493460" w:rsidP="00F3216A">
            <w:pPr>
              <w:rPr>
                <w:rFonts w:ascii="Century Gothic" w:hAnsi="Century Gothic"/>
                <w:color w:val="000000"/>
                <w:sz w:val="20"/>
                <w:szCs w:val="20"/>
                <w:lang w:val="en-US" w:eastAsia="en-US"/>
              </w:rPr>
            </w:pPr>
            <w:r w:rsidRPr="00493460">
              <w:rPr>
                <w:rFonts w:ascii="Century Gothic" w:hAnsi="Century Gothic"/>
                <w:color w:val="000000"/>
                <w:sz w:val="20"/>
                <w:szCs w:val="20"/>
                <w:lang w:val="en-US" w:eastAsia="en-US"/>
              </w:rPr>
              <w:t>ICHE03657</w:t>
            </w:r>
          </w:p>
        </w:tc>
      </w:tr>
    </w:tbl>
    <w:p w:rsidR="00493460" w:rsidRDefault="00493460" w:rsidP="00493460">
      <w:pPr>
        <w:tabs>
          <w:tab w:val="left" w:pos="8647"/>
        </w:tabs>
        <w:ind w:left="1701" w:right="-567"/>
        <w:jc w:val="both"/>
        <w:rPr>
          <w:rFonts w:ascii="Century Gothic" w:hAnsi="Century Gothic"/>
          <w:sz w:val="16"/>
          <w:szCs w:val="16"/>
          <w:lang w:val="es-MX"/>
        </w:rPr>
      </w:pPr>
    </w:p>
    <w:p w:rsidR="00BE1765" w:rsidRDefault="00BE1765" w:rsidP="00493460">
      <w:pPr>
        <w:tabs>
          <w:tab w:val="left" w:pos="8647"/>
        </w:tabs>
        <w:ind w:left="1701" w:right="-567"/>
        <w:jc w:val="both"/>
        <w:rPr>
          <w:rFonts w:ascii="Century Gothic" w:hAnsi="Century Gothic"/>
          <w:sz w:val="16"/>
          <w:szCs w:val="22"/>
          <w:lang w:val="es-MX"/>
        </w:rPr>
      </w:pPr>
    </w:p>
    <w:p w:rsidR="00493460" w:rsidRDefault="00B7555C" w:rsidP="00493460">
      <w:pPr>
        <w:tabs>
          <w:tab w:val="left" w:pos="8647"/>
        </w:tabs>
        <w:ind w:left="1701" w:right="-567"/>
        <w:jc w:val="both"/>
        <w:rPr>
          <w:rFonts w:ascii="Century Gothic" w:hAnsi="Century Gothic" w:cs="Century Gothic"/>
          <w:sz w:val="22"/>
          <w:szCs w:val="22"/>
        </w:rPr>
      </w:pPr>
      <w:r w:rsidRPr="00B7555C">
        <w:rPr>
          <w:rFonts w:ascii="Century Gothic" w:hAnsi="Century Gothic"/>
          <w:sz w:val="16"/>
          <w:szCs w:val="22"/>
          <w:lang w:val="es-MX"/>
        </w:rPr>
        <w:t>(2)</w:t>
      </w:r>
      <w:r w:rsidR="00493460" w:rsidRPr="001245A8">
        <w:rPr>
          <w:rFonts w:ascii="Century Gothic" w:hAnsi="Century Gothic" w:cs="Century Gothic"/>
          <w:sz w:val="22"/>
          <w:szCs w:val="22"/>
        </w:rPr>
        <w:t>La Secretaría Técnica Académica ingresará en el sistema la</w:t>
      </w:r>
      <w:r w:rsidR="00E76CCD">
        <w:rPr>
          <w:rFonts w:ascii="Century Gothic" w:hAnsi="Century Gothic" w:cs="Century Gothic"/>
          <w:sz w:val="22"/>
          <w:szCs w:val="22"/>
        </w:rPr>
        <w:t>s</w:t>
      </w:r>
      <w:r w:rsidR="00493460" w:rsidRPr="001245A8">
        <w:rPr>
          <w:rFonts w:ascii="Century Gothic" w:hAnsi="Century Gothic" w:cs="Century Gothic"/>
          <w:sz w:val="22"/>
          <w:szCs w:val="22"/>
        </w:rPr>
        <w:t xml:space="preserve">  conval</w:t>
      </w:r>
      <w:r w:rsidR="00E76CCD">
        <w:rPr>
          <w:rFonts w:ascii="Century Gothic" w:hAnsi="Century Gothic" w:cs="Century Gothic"/>
          <w:sz w:val="22"/>
          <w:szCs w:val="22"/>
        </w:rPr>
        <w:t>idaciones</w:t>
      </w:r>
      <w:r w:rsidR="00493460" w:rsidRPr="001245A8">
        <w:rPr>
          <w:rFonts w:ascii="Century Gothic" w:hAnsi="Century Gothic" w:cs="Century Gothic"/>
          <w:sz w:val="22"/>
          <w:szCs w:val="22"/>
        </w:rPr>
        <w:t xml:space="preserve"> de la</w:t>
      </w:r>
      <w:r w:rsidR="00E76CCD">
        <w:rPr>
          <w:rFonts w:ascii="Century Gothic" w:hAnsi="Century Gothic" w:cs="Century Gothic"/>
          <w:sz w:val="22"/>
          <w:szCs w:val="22"/>
        </w:rPr>
        <w:t>s</w:t>
      </w:r>
      <w:r w:rsidR="00493460" w:rsidRPr="001245A8">
        <w:rPr>
          <w:rFonts w:ascii="Century Gothic" w:hAnsi="Century Gothic" w:cs="Century Gothic"/>
          <w:sz w:val="22"/>
          <w:szCs w:val="22"/>
        </w:rPr>
        <w:t xml:space="preserve"> materia</w:t>
      </w:r>
      <w:r w:rsidR="00E76CCD">
        <w:rPr>
          <w:rFonts w:ascii="Century Gothic" w:hAnsi="Century Gothic" w:cs="Century Gothic"/>
          <w:sz w:val="22"/>
          <w:szCs w:val="22"/>
        </w:rPr>
        <w:t>s</w:t>
      </w:r>
      <w:r w:rsidR="00493460" w:rsidRPr="001245A8">
        <w:rPr>
          <w:rFonts w:ascii="Century Gothic" w:hAnsi="Century Gothic" w:cs="Century Gothic"/>
          <w:sz w:val="22"/>
          <w:szCs w:val="22"/>
        </w:rPr>
        <w:t xml:space="preserve"> a partir de la ratificación de esta resolución por parte del Consejo Politécnico.</w:t>
      </w:r>
    </w:p>
    <w:p w:rsidR="008D5A3B" w:rsidRDefault="008D5A3B" w:rsidP="00493460">
      <w:pPr>
        <w:tabs>
          <w:tab w:val="left" w:pos="8647"/>
        </w:tabs>
        <w:ind w:left="1701" w:right="-567"/>
        <w:jc w:val="both"/>
        <w:rPr>
          <w:rFonts w:ascii="Century Gothic" w:hAnsi="Century Gothic" w:cs="Century Gothic"/>
          <w:sz w:val="22"/>
          <w:szCs w:val="22"/>
        </w:rPr>
      </w:pPr>
    </w:p>
    <w:p w:rsidR="00BE1765" w:rsidRDefault="00BE1765" w:rsidP="00493460">
      <w:pPr>
        <w:tabs>
          <w:tab w:val="left" w:pos="8647"/>
        </w:tabs>
        <w:ind w:left="1701" w:right="-567"/>
        <w:jc w:val="both"/>
        <w:rPr>
          <w:rFonts w:ascii="Century Gothic" w:hAnsi="Century Gothic" w:cs="Century Gothic"/>
          <w:sz w:val="22"/>
          <w:szCs w:val="22"/>
        </w:rPr>
      </w:pPr>
    </w:p>
    <w:p w:rsidR="008939B8" w:rsidRPr="0059069B" w:rsidRDefault="008939B8" w:rsidP="008939B8">
      <w:pPr>
        <w:tabs>
          <w:tab w:val="left" w:pos="8647"/>
        </w:tabs>
        <w:ind w:left="1701" w:right="-567" w:hanging="1701"/>
        <w:jc w:val="both"/>
        <w:rPr>
          <w:rFonts w:ascii="Century Gothic" w:hAnsi="Century Gothic" w:cs="Century Gothic"/>
          <w:sz w:val="22"/>
          <w:szCs w:val="22"/>
        </w:rPr>
      </w:pPr>
      <w:bookmarkStart w:id="20" w:name="CAc2013234"/>
      <w:r w:rsidRPr="0059069B">
        <w:rPr>
          <w:rFonts w:ascii="Century Gothic" w:hAnsi="Century Gothic" w:cs="Century Gothic"/>
          <w:b/>
          <w:bCs/>
          <w:sz w:val="22"/>
          <w:szCs w:val="22"/>
        </w:rPr>
        <w:lastRenderedPageBreak/>
        <w:t>CAc-2013-</w:t>
      </w:r>
      <w:r w:rsidR="0089019D" w:rsidRPr="0059069B">
        <w:rPr>
          <w:rFonts w:ascii="Century Gothic" w:hAnsi="Century Gothic" w:cs="Century Gothic"/>
          <w:b/>
          <w:sz w:val="22"/>
          <w:szCs w:val="22"/>
        </w:rPr>
        <w:t>234</w:t>
      </w:r>
      <w:r w:rsidRPr="0059069B">
        <w:rPr>
          <w:rFonts w:ascii="Century Gothic" w:hAnsi="Century Gothic" w:cs="Century Gothic"/>
          <w:b/>
          <w:bCs/>
          <w:sz w:val="22"/>
          <w:szCs w:val="22"/>
        </w:rPr>
        <w:t>.-</w:t>
      </w:r>
      <w:r w:rsidRPr="0059069B">
        <w:rPr>
          <w:rFonts w:ascii="Century Gothic" w:hAnsi="Century Gothic" w:cs="Century Gothic"/>
          <w:sz w:val="22"/>
          <w:szCs w:val="22"/>
        </w:rPr>
        <w:tab/>
      </w:r>
      <w:r w:rsidRPr="0059069B">
        <w:rPr>
          <w:rFonts w:ascii="Century Gothic" w:hAnsi="Century Gothic" w:cs="Century Gothic"/>
          <w:b/>
          <w:bCs/>
          <w:sz w:val="22"/>
          <w:szCs w:val="22"/>
        </w:rPr>
        <w:t>Convalidaciones de materias</w:t>
      </w:r>
      <w:r w:rsidR="0059069B" w:rsidRPr="0059069B">
        <w:rPr>
          <w:rFonts w:ascii="Century Gothic" w:hAnsi="Century Gothic" w:cs="Century Gothic"/>
          <w:b/>
          <w:bCs/>
          <w:sz w:val="22"/>
          <w:szCs w:val="22"/>
        </w:rPr>
        <w:t xml:space="preserve"> </w:t>
      </w:r>
    </w:p>
    <w:bookmarkEnd w:id="20"/>
    <w:p w:rsidR="008939B8" w:rsidRPr="001245A8" w:rsidRDefault="008939B8" w:rsidP="008939B8">
      <w:pPr>
        <w:ind w:left="1701" w:right="-517"/>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RCD-044</w:t>
      </w:r>
      <w:r w:rsidRPr="001245A8">
        <w:rPr>
          <w:rFonts w:ascii="Century Gothic" w:hAnsi="Century Gothic" w:cs="Century Gothic"/>
          <w:b/>
          <w:sz w:val="22"/>
          <w:szCs w:val="22"/>
          <w:u w:val="single"/>
        </w:rPr>
        <w:t>-2013.</w:t>
      </w:r>
      <w:r>
        <w:rPr>
          <w:rFonts w:ascii="Century Gothic" w:hAnsi="Century Gothic" w:cs="Century Gothic"/>
          <w:b/>
          <w:sz w:val="22"/>
          <w:szCs w:val="22"/>
          <w:u w:val="single"/>
        </w:rPr>
        <w:t>1</w:t>
      </w:r>
      <w:r w:rsidRPr="001245A8">
        <w:rPr>
          <w:rFonts w:ascii="Century Gothic" w:hAnsi="Century Gothic" w:cs="Century Gothic"/>
          <w:sz w:val="22"/>
          <w:szCs w:val="22"/>
        </w:rPr>
        <w:t xml:space="preserve"> del Consejo Directivo de la Facultad de Economía y Negocios, la Comisión Académica, </w:t>
      </w:r>
      <w:r w:rsidRPr="001245A8">
        <w:rPr>
          <w:rFonts w:ascii="Century Gothic" w:hAnsi="Century Gothic" w:cs="Century Gothic"/>
          <w:b/>
          <w:i/>
          <w:sz w:val="22"/>
          <w:szCs w:val="22"/>
        </w:rPr>
        <w:t>resuelve:</w:t>
      </w:r>
    </w:p>
    <w:p w:rsidR="008939B8" w:rsidRPr="001245A8" w:rsidRDefault="008939B8" w:rsidP="008939B8">
      <w:pPr>
        <w:ind w:left="1701" w:right="-518"/>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8939B8" w:rsidRDefault="003B55C3" w:rsidP="008939B8">
      <w:pPr>
        <w:ind w:left="1701" w:right="-518"/>
        <w:jc w:val="both"/>
        <w:rPr>
          <w:rFonts w:ascii="Century Gothic" w:hAnsi="Century Gothic" w:cs="Century Gothic"/>
          <w:b/>
          <w:bCs/>
          <w:sz w:val="22"/>
          <w:szCs w:val="22"/>
        </w:rPr>
      </w:pPr>
      <w:r w:rsidRPr="000E76BD">
        <w:rPr>
          <w:rFonts w:ascii="Century Gothic" w:hAnsi="Century Gothic"/>
          <w:sz w:val="16"/>
          <w:szCs w:val="22"/>
          <w:lang w:val="es-MX"/>
        </w:rPr>
        <w:t>(1)</w:t>
      </w:r>
      <w:r w:rsidR="008939B8" w:rsidRPr="001245A8">
        <w:rPr>
          <w:rFonts w:ascii="Century Gothic" w:hAnsi="Century Gothic" w:cs="Century Gothic"/>
          <w:sz w:val="22"/>
          <w:szCs w:val="22"/>
        </w:rPr>
        <w:t>Autorizar la convalidación de la</w:t>
      </w:r>
      <w:r w:rsidR="008939B8">
        <w:rPr>
          <w:rFonts w:ascii="Century Gothic" w:hAnsi="Century Gothic" w:cs="Century Gothic"/>
          <w:sz w:val="22"/>
          <w:szCs w:val="22"/>
        </w:rPr>
        <w:t>s</w:t>
      </w:r>
      <w:r w:rsidR="008939B8" w:rsidRPr="001245A8">
        <w:rPr>
          <w:rFonts w:ascii="Century Gothic" w:hAnsi="Century Gothic" w:cs="Century Gothic"/>
          <w:sz w:val="22"/>
          <w:szCs w:val="22"/>
        </w:rPr>
        <w:t xml:space="preserve"> materia</w:t>
      </w:r>
      <w:r w:rsidR="008939B8">
        <w:rPr>
          <w:rFonts w:ascii="Century Gothic" w:hAnsi="Century Gothic" w:cs="Century Gothic"/>
          <w:sz w:val="22"/>
          <w:szCs w:val="22"/>
        </w:rPr>
        <w:t>s</w:t>
      </w:r>
      <w:r w:rsidR="008939B8" w:rsidRPr="001245A8">
        <w:rPr>
          <w:rFonts w:ascii="Century Gothic" w:hAnsi="Century Gothic" w:cs="Century Gothic"/>
          <w:sz w:val="22"/>
          <w:szCs w:val="22"/>
        </w:rPr>
        <w:t xml:space="preserve"> aprobada</w:t>
      </w:r>
      <w:r w:rsidR="008939B8">
        <w:rPr>
          <w:rFonts w:ascii="Century Gothic" w:hAnsi="Century Gothic" w:cs="Century Gothic"/>
          <w:sz w:val="22"/>
          <w:szCs w:val="22"/>
        </w:rPr>
        <w:t>s</w:t>
      </w:r>
      <w:r w:rsidR="008939B8" w:rsidRPr="001245A8">
        <w:rPr>
          <w:rFonts w:ascii="Century Gothic" w:hAnsi="Century Gothic" w:cs="Century Gothic"/>
          <w:sz w:val="22"/>
          <w:szCs w:val="22"/>
        </w:rPr>
        <w:t xml:space="preserve"> en la carrera de Ingeniería </w:t>
      </w:r>
      <w:r w:rsidR="008939B8">
        <w:rPr>
          <w:rFonts w:ascii="Century Gothic" w:hAnsi="Century Gothic" w:cs="Century Gothic"/>
          <w:sz w:val="22"/>
          <w:szCs w:val="22"/>
        </w:rPr>
        <w:t>en Logística y Transporte</w:t>
      </w:r>
      <w:r w:rsidR="008939B8" w:rsidRPr="001245A8">
        <w:rPr>
          <w:rFonts w:ascii="Century Gothic" w:hAnsi="Century Gothic" w:cs="Century Gothic"/>
          <w:sz w:val="22"/>
          <w:szCs w:val="22"/>
        </w:rPr>
        <w:t xml:space="preserve"> </w:t>
      </w:r>
      <w:r w:rsidR="008939B8">
        <w:rPr>
          <w:rFonts w:ascii="Century Gothic" w:hAnsi="Century Gothic" w:cs="Century Gothic"/>
          <w:sz w:val="22"/>
          <w:szCs w:val="22"/>
        </w:rPr>
        <w:t xml:space="preserve">de ESPOL, al </w:t>
      </w:r>
      <w:r w:rsidR="008939B8" w:rsidRPr="002E52E8">
        <w:rPr>
          <w:rFonts w:ascii="Century Gothic" w:hAnsi="Century Gothic" w:cs="Century Gothic"/>
          <w:b/>
          <w:sz w:val="22"/>
          <w:szCs w:val="22"/>
        </w:rPr>
        <w:t>Sr.</w:t>
      </w:r>
      <w:r w:rsidR="008939B8">
        <w:rPr>
          <w:rFonts w:ascii="Century Gothic" w:hAnsi="Century Gothic" w:cs="Century Gothic"/>
          <w:sz w:val="22"/>
          <w:szCs w:val="22"/>
        </w:rPr>
        <w:t xml:space="preserve"> </w:t>
      </w:r>
      <w:r w:rsidR="008939B8" w:rsidRPr="008939B8">
        <w:rPr>
          <w:rFonts w:ascii="Century Gothic" w:hAnsi="Century Gothic" w:cs="Century Gothic"/>
          <w:b/>
          <w:sz w:val="22"/>
          <w:szCs w:val="22"/>
        </w:rPr>
        <w:t xml:space="preserve">Julio Alberto Ramos Vásquez </w:t>
      </w:r>
      <w:r w:rsidR="008939B8">
        <w:rPr>
          <w:rFonts w:ascii="Century Gothic" w:hAnsi="Century Gothic" w:cs="Century Gothic"/>
          <w:sz w:val="22"/>
          <w:szCs w:val="22"/>
        </w:rPr>
        <w:t>matrícula No. 200809143</w:t>
      </w:r>
      <w:r w:rsidR="008939B8" w:rsidRPr="001245A8">
        <w:rPr>
          <w:rFonts w:ascii="Century Gothic" w:hAnsi="Century Gothic" w:cs="Century Gothic"/>
          <w:sz w:val="22"/>
          <w:szCs w:val="22"/>
        </w:rPr>
        <w:t>, con la</w:t>
      </w:r>
      <w:r w:rsidR="008939B8">
        <w:rPr>
          <w:rFonts w:ascii="Century Gothic" w:hAnsi="Century Gothic" w:cs="Century Gothic"/>
          <w:sz w:val="22"/>
          <w:szCs w:val="22"/>
        </w:rPr>
        <w:t>s</w:t>
      </w:r>
      <w:r w:rsidR="008939B8" w:rsidRPr="001245A8">
        <w:rPr>
          <w:rFonts w:ascii="Century Gothic" w:hAnsi="Century Gothic" w:cs="Century Gothic"/>
          <w:sz w:val="22"/>
          <w:szCs w:val="22"/>
        </w:rPr>
        <w:t xml:space="preserve"> materia</w:t>
      </w:r>
      <w:r w:rsidR="008939B8">
        <w:rPr>
          <w:rFonts w:ascii="Century Gothic" w:hAnsi="Century Gothic" w:cs="Century Gothic"/>
          <w:sz w:val="22"/>
          <w:szCs w:val="22"/>
        </w:rPr>
        <w:t>s</w:t>
      </w:r>
      <w:r w:rsidR="008939B8" w:rsidRPr="001245A8">
        <w:rPr>
          <w:rFonts w:ascii="Century Gothic" w:hAnsi="Century Gothic" w:cs="Century Gothic"/>
          <w:sz w:val="22"/>
          <w:szCs w:val="22"/>
        </w:rPr>
        <w:t xml:space="preserve"> de la carrera </w:t>
      </w:r>
      <w:r w:rsidR="008939B8">
        <w:rPr>
          <w:rFonts w:ascii="Century Gothic" w:hAnsi="Century Gothic" w:cs="Century Gothic"/>
          <w:sz w:val="22"/>
          <w:szCs w:val="22"/>
        </w:rPr>
        <w:t>de Ingeniería en Negocios Internacionales</w:t>
      </w:r>
      <w:r w:rsidR="0007284F">
        <w:rPr>
          <w:rFonts w:ascii="Century Gothic" w:hAnsi="Century Gothic" w:cs="Century Gothic"/>
          <w:sz w:val="22"/>
          <w:szCs w:val="22"/>
        </w:rPr>
        <w:t xml:space="preserve">, </w:t>
      </w:r>
      <w:r w:rsidR="008939B8" w:rsidRPr="001245A8">
        <w:rPr>
          <w:rFonts w:ascii="Century Gothic" w:hAnsi="Century Gothic" w:cs="Century Gothic"/>
          <w:sz w:val="22"/>
          <w:szCs w:val="22"/>
        </w:rPr>
        <w:t>de acuerdo al siguiente cuadro</w:t>
      </w:r>
      <w:r w:rsidR="008939B8" w:rsidRPr="001245A8">
        <w:rPr>
          <w:rFonts w:ascii="Century Gothic" w:hAnsi="Century Gothic" w:cs="Century Gothic"/>
          <w:b/>
          <w:bCs/>
          <w:sz w:val="22"/>
          <w:szCs w:val="22"/>
        </w:rPr>
        <w:t>:</w:t>
      </w:r>
    </w:p>
    <w:tbl>
      <w:tblPr>
        <w:tblpPr w:leftFromText="180" w:rightFromText="180" w:vertAnchor="text" w:horzAnchor="page" w:tblpX="3476" w:tblpY="266"/>
        <w:tblW w:w="7905" w:type="dxa"/>
        <w:tblLook w:val="04A0" w:firstRow="1" w:lastRow="0" w:firstColumn="1" w:lastColumn="0" w:noHBand="0" w:noVBand="1"/>
      </w:tblPr>
      <w:tblGrid>
        <w:gridCol w:w="2660"/>
        <w:gridCol w:w="1222"/>
        <w:gridCol w:w="2649"/>
        <w:gridCol w:w="1374"/>
      </w:tblGrid>
      <w:tr w:rsidR="00CC16A2" w:rsidRPr="008939B8" w:rsidTr="00CC16A2">
        <w:trPr>
          <w:trHeight w:val="330"/>
        </w:trPr>
        <w:tc>
          <w:tcPr>
            <w:tcW w:w="3882" w:type="dxa"/>
            <w:gridSpan w:val="2"/>
            <w:tcBorders>
              <w:top w:val="single" w:sz="4" w:space="0" w:color="auto"/>
              <w:left w:val="single" w:sz="4" w:space="0" w:color="auto"/>
              <w:bottom w:val="single" w:sz="4" w:space="0" w:color="auto"/>
              <w:right w:val="nil"/>
            </w:tcBorders>
            <w:shd w:val="clear" w:color="auto" w:fill="auto"/>
            <w:noWrap/>
            <w:vAlign w:val="bottom"/>
            <w:hideMark/>
          </w:tcPr>
          <w:p w:rsidR="00CC16A2" w:rsidRPr="008939B8" w:rsidRDefault="00CC16A2" w:rsidP="00CC16A2">
            <w:pPr>
              <w:jc w:val="center"/>
              <w:rPr>
                <w:rFonts w:ascii="Century Gothic" w:hAnsi="Century Gothic"/>
                <w:b/>
                <w:bCs/>
                <w:color w:val="000000"/>
                <w:sz w:val="20"/>
                <w:szCs w:val="20"/>
                <w:lang w:val="en-US" w:eastAsia="en-US"/>
              </w:rPr>
            </w:pPr>
            <w:r w:rsidRPr="008939B8">
              <w:rPr>
                <w:rFonts w:ascii="Century Gothic" w:hAnsi="Century Gothic"/>
                <w:b/>
                <w:bCs/>
                <w:color w:val="000000"/>
                <w:sz w:val="20"/>
                <w:szCs w:val="20"/>
                <w:lang w:val="en-US" w:eastAsia="en-US"/>
              </w:rPr>
              <w:t xml:space="preserve">INGENIERÍA LOGÍSTICA Y TRANSPORTE </w:t>
            </w:r>
          </w:p>
        </w:tc>
        <w:tc>
          <w:tcPr>
            <w:tcW w:w="40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16A2" w:rsidRPr="008939B8" w:rsidRDefault="00CC16A2" w:rsidP="00CC16A2">
            <w:pPr>
              <w:jc w:val="center"/>
              <w:rPr>
                <w:rFonts w:ascii="Century Gothic" w:hAnsi="Century Gothic"/>
                <w:b/>
                <w:bCs/>
                <w:color w:val="000000"/>
                <w:sz w:val="20"/>
                <w:szCs w:val="20"/>
                <w:lang w:val="en-US" w:eastAsia="en-US"/>
              </w:rPr>
            </w:pPr>
            <w:r w:rsidRPr="008939B8">
              <w:rPr>
                <w:rFonts w:ascii="Century Gothic" w:hAnsi="Century Gothic"/>
                <w:b/>
                <w:bCs/>
                <w:color w:val="000000"/>
                <w:sz w:val="20"/>
                <w:szCs w:val="20"/>
                <w:lang w:val="en-US" w:eastAsia="en-US"/>
              </w:rPr>
              <w:t xml:space="preserve">INGENIERÍA EN NEGOCIOS INTERNACIONAL </w:t>
            </w:r>
          </w:p>
        </w:tc>
      </w:tr>
      <w:tr w:rsidR="00CC16A2" w:rsidRPr="008939B8" w:rsidTr="00CC16A2">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CC16A2" w:rsidRPr="008939B8" w:rsidRDefault="00CC16A2" w:rsidP="00CC16A2">
            <w:pPr>
              <w:rPr>
                <w:rFonts w:ascii="Century Gothic" w:hAnsi="Century Gothic"/>
                <w:b/>
                <w:bCs/>
                <w:color w:val="000000"/>
                <w:sz w:val="20"/>
                <w:szCs w:val="20"/>
                <w:lang w:val="en-US" w:eastAsia="en-US"/>
              </w:rPr>
            </w:pPr>
            <w:r w:rsidRPr="008939B8">
              <w:rPr>
                <w:rFonts w:ascii="Century Gothic" w:hAnsi="Century Gothic"/>
                <w:b/>
                <w:bCs/>
                <w:color w:val="000000"/>
                <w:sz w:val="20"/>
                <w:szCs w:val="20"/>
                <w:lang w:val="en-US" w:eastAsia="en-US"/>
              </w:rPr>
              <w:t xml:space="preserve">MATERIA APROBADA </w:t>
            </w:r>
          </w:p>
        </w:tc>
        <w:tc>
          <w:tcPr>
            <w:tcW w:w="1222" w:type="dxa"/>
            <w:tcBorders>
              <w:top w:val="nil"/>
              <w:left w:val="nil"/>
              <w:bottom w:val="single" w:sz="4" w:space="0" w:color="auto"/>
              <w:right w:val="single" w:sz="4" w:space="0" w:color="auto"/>
            </w:tcBorders>
            <w:shd w:val="clear" w:color="auto" w:fill="auto"/>
            <w:noWrap/>
            <w:vAlign w:val="bottom"/>
            <w:hideMark/>
          </w:tcPr>
          <w:p w:rsidR="00CC16A2" w:rsidRPr="008939B8" w:rsidRDefault="00CC16A2" w:rsidP="00CC16A2">
            <w:pPr>
              <w:rPr>
                <w:rFonts w:ascii="Century Gothic" w:hAnsi="Century Gothic"/>
                <w:b/>
                <w:bCs/>
                <w:color w:val="000000"/>
                <w:sz w:val="20"/>
                <w:szCs w:val="20"/>
                <w:lang w:val="en-US" w:eastAsia="en-US"/>
              </w:rPr>
            </w:pPr>
            <w:r w:rsidRPr="008939B8">
              <w:rPr>
                <w:rFonts w:ascii="Century Gothic" w:hAnsi="Century Gothic"/>
                <w:b/>
                <w:bCs/>
                <w:color w:val="000000"/>
                <w:sz w:val="20"/>
                <w:szCs w:val="20"/>
                <w:lang w:val="en-US" w:eastAsia="en-US"/>
              </w:rPr>
              <w:t>CÓDIGO</w:t>
            </w:r>
          </w:p>
        </w:tc>
        <w:tc>
          <w:tcPr>
            <w:tcW w:w="2649" w:type="dxa"/>
            <w:tcBorders>
              <w:top w:val="nil"/>
              <w:left w:val="nil"/>
              <w:bottom w:val="single" w:sz="4" w:space="0" w:color="auto"/>
              <w:right w:val="single" w:sz="4" w:space="0" w:color="auto"/>
            </w:tcBorders>
            <w:shd w:val="clear" w:color="auto" w:fill="auto"/>
            <w:noWrap/>
            <w:vAlign w:val="bottom"/>
            <w:hideMark/>
          </w:tcPr>
          <w:p w:rsidR="00CC16A2" w:rsidRPr="008939B8" w:rsidRDefault="00CC16A2" w:rsidP="00CC16A2">
            <w:pPr>
              <w:rPr>
                <w:rFonts w:ascii="Century Gothic" w:hAnsi="Century Gothic"/>
                <w:b/>
                <w:bCs/>
                <w:color w:val="000000"/>
                <w:sz w:val="20"/>
                <w:szCs w:val="20"/>
                <w:lang w:val="en-US" w:eastAsia="en-US"/>
              </w:rPr>
            </w:pPr>
            <w:r w:rsidRPr="008939B8">
              <w:rPr>
                <w:rFonts w:ascii="Century Gothic" w:hAnsi="Century Gothic"/>
                <w:b/>
                <w:bCs/>
                <w:color w:val="000000"/>
                <w:sz w:val="20"/>
                <w:szCs w:val="20"/>
                <w:lang w:val="en-US" w:eastAsia="en-US"/>
              </w:rPr>
              <w:t>MATERIA A CONVALIDAR</w:t>
            </w:r>
          </w:p>
        </w:tc>
        <w:tc>
          <w:tcPr>
            <w:tcW w:w="1374" w:type="dxa"/>
            <w:tcBorders>
              <w:top w:val="nil"/>
              <w:left w:val="nil"/>
              <w:bottom w:val="single" w:sz="4" w:space="0" w:color="auto"/>
              <w:right w:val="single" w:sz="4" w:space="0" w:color="auto"/>
            </w:tcBorders>
            <w:shd w:val="clear" w:color="auto" w:fill="auto"/>
            <w:noWrap/>
            <w:vAlign w:val="bottom"/>
            <w:hideMark/>
          </w:tcPr>
          <w:p w:rsidR="00CC16A2" w:rsidRPr="008939B8" w:rsidRDefault="00CC16A2" w:rsidP="00CC16A2">
            <w:pPr>
              <w:rPr>
                <w:rFonts w:ascii="Century Gothic" w:hAnsi="Century Gothic"/>
                <w:b/>
                <w:bCs/>
                <w:color w:val="000000"/>
                <w:sz w:val="20"/>
                <w:szCs w:val="20"/>
                <w:lang w:val="en-US" w:eastAsia="en-US"/>
              </w:rPr>
            </w:pPr>
            <w:r w:rsidRPr="008939B8">
              <w:rPr>
                <w:rFonts w:ascii="Century Gothic" w:hAnsi="Century Gothic"/>
                <w:b/>
                <w:bCs/>
                <w:color w:val="000000"/>
                <w:sz w:val="20"/>
                <w:szCs w:val="20"/>
                <w:lang w:val="en-US" w:eastAsia="en-US"/>
              </w:rPr>
              <w:t>CÓDIGO</w:t>
            </w:r>
          </w:p>
        </w:tc>
      </w:tr>
      <w:tr w:rsidR="00CC16A2" w:rsidRPr="008939B8" w:rsidTr="00CC16A2">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CC16A2" w:rsidRPr="008939B8" w:rsidRDefault="00CC16A2" w:rsidP="00CC16A2">
            <w:pPr>
              <w:rPr>
                <w:rFonts w:ascii="Century Gothic" w:hAnsi="Century Gothic"/>
                <w:color w:val="000000" w:themeColor="text1"/>
                <w:sz w:val="20"/>
                <w:szCs w:val="20"/>
                <w:lang w:val="en-US" w:eastAsia="en-US"/>
              </w:rPr>
            </w:pPr>
            <w:proofErr w:type="spellStart"/>
            <w:r w:rsidRPr="008939B8">
              <w:rPr>
                <w:rFonts w:ascii="Century Gothic" w:hAnsi="Century Gothic"/>
                <w:color w:val="000000" w:themeColor="text1"/>
                <w:sz w:val="20"/>
                <w:szCs w:val="20"/>
                <w:lang w:val="en-US" w:eastAsia="en-US"/>
              </w:rPr>
              <w:t>Cálculo</w:t>
            </w:r>
            <w:proofErr w:type="spellEnd"/>
            <w:r w:rsidRPr="008939B8">
              <w:rPr>
                <w:rFonts w:ascii="Century Gothic" w:hAnsi="Century Gothic"/>
                <w:color w:val="000000" w:themeColor="text1"/>
                <w:sz w:val="20"/>
                <w:szCs w:val="20"/>
                <w:lang w:val="en-US" w:eastAsia="en-US"/>
              </w:rPr>
              <w:t xml:space="preserve"> </w:t>
            </w:r>
            <w:proofErr w:type="spellStart"/>
            <w:r w:rsidRPr="008939B8">
              <w:rPr>
                <w:rFonts w:ascii="Century Gothic" w:hAnsi="Century Gothic"/>
                <w:color w:val="000000" w:themeColor="text1"/>
                <w:sz w:val="20"/>
                <w:szCs w:val="20"/>
                <w:lang w:val="en-US" w:eastAsia="en-US"/>
              </w:rPr>
              <w:t>Diferencial</w:t>
            </w:r>
            <w:proofErr w:type="spellEnd"/>
            <w:r w:rsidRPr="008939B8">
              <w:rPr>
                <w:rFonts w:ascii="Century Gothic" w:hAnsi="Century Gothic"/>
                <w:color w:val="000000" w:themeColor="text1"/>
                <w:sz w:val="20"/>
                <w:szCs w:val="20"/>
                <w:lang w:val="en-US" w:eastAsia="en-US"/>
              </w:rPr>
              <w:t xml:space="preserve"> </w:t>
            </w:r>
            <w:r>
              <w:rPr>
                <w:rFonts w:ascii="Century Gothic" w:hAnsi="Century Gothic"/>
                <w:color w:val="000000" w:themeColor="text1"/>
                <w:sz w:val="20"/>
                <w:szCs w:val="20"/>
                <w:lang w:val="en-US" w:eastAsia="en-US"/>
              </w:rPr>
              <w:t>(2005)</w:t>
            </w:r>
          </w:p>
        </w:tc>
        <w:tc>
          <w:tcPr>
            <w:tcW w:w="1222" w:type="dxa"/>
            <w:tcBorders>
              <w:top w:val="nil"/>
              <w:left w:val="nil"/>
              <w:bottom w:val="single" w:sz="4" w:space="0" w:color="auto"/>
              <w:right w:val="single" w:sz="4" w:space="0" w:color="auto"/>
            </w:tcBorders>
            <w:shd w:val="clear" w:color="auto" w:fill="auto"/>
            <w:noWrap/>
            <w:vAlign w:val="bottom"/>
            <w:hideMark/>
          </w:tcPr>
          <w:p w:rsidR="00CC16A2" w:rsidRPr="008939B8" w:rsidRDefault="00CC16A2" w:rsidP="00CC16A2">
            <w:pPr>
              <w:rPr>
                <w:rFonts w:ascii="Century Gothic" w:hAnsi="Century Gothic"/>
                <w:color w:val="000000"/>
                <w:sz w:val="20"/>
                <w:szCs w:val="20"/>
                <w:lang w:val="en-US" w:eastAsia="en-US"/>
              </w:rPr>
            </w:pPr>
            <w:r w:rsidRPr="008939B8">
              <w:rPr>
                <w:rFonts w:ascii="Century Gothic" w:hAnsi="Century Gothic"/>
                <w:color w:val="000000"/>
                <w:sz w:val="20"/>
                <w:szCs w:val="20"/>
                <w:lang w:val="en-US" w:eastAsia="en-US"/>
              </w:rPr>
              <w:t>ICM01941</w:t>
            </w:r>
          </w:p>
        </w:tc>
        <w:tc>
          <w:tcPr>
            <w:tcW w:w="2649" w:type="dxa"/>
            <w:tcBorders>
              <w:top w:val="nil"/>
              <w:left w:val="nil"/>
              <w:bottom w:val="single" w:sz="4" w:space="0" w:color="auto"/>
              <w:right w:val="single" w:sz="4" w:space="0" w:color="auto"/>
            </w:tcBorders>
            <w:shd w:val="clear" w:color="auto" w:fill="auto"/>
            <w:noWrap/>
            <w:vAlign w:val="bottom"/>
            <w:hideMark/>
          </w:tcPr>
          <w:p w:rsidR="00CC16A2" w:rsidRPr="008939B8" w:rsidRDefault="00CC16A2" w:rsidP="00CC16A2">
            <w:pPr>
              <w:rPr>
                <w:rFonts w:ascii="Century Gothic" w:hAnsi="Century Gothic"/>
                <w:color w:val="000000"/>
                <w:sz w:val="20"/>
                <w:szCs w:val="20"/>
                <w:lang w:val="en-US" w:eastAsia="en-US"/>
              </w:rPr>
            </w:pPr>
            <w:proofErr w:type="spellStart"/>
            <w:r>
              <w:rPr>
                <w:rFonts w:ascii="Century Gothic" w:hAnsi="Century Gothic"/>
                <w:color w:val="000000"/>
                <w:sz w:val="20"/>
                <w:szCs w:val="20"/>
                <w:lang w:val="en-US" w:eastAsia="en-US"/>
              </w:rPr>
              <w:t>Mé</w:t>
            </w:r>
            <w:r w:rsidRPr="008939B8">
              <w:rPr>
                <w:rFonts w:ascii="Century Gothic" w:hAnsi="Century Gothic"/>
                <w:color w:val="000000"/>
                <w:sz w:val="20"/>
                <w:szCs w:val="20"/>
                <w:lang w:val="en-US" w:eastAsia="en-US"/>
              </w:rPr>
              <w:t>todos</w:t>
            </w:r>
            <w:proofErr w:type="spellEnd"/>
            <w:r w:rsidRPr="008939B8">
              <w:rPr>
                <w:rFonts w:ascii="Century Gothic" w:hAnsi="Century Gothic"/>
                <w:color w:val="000000"/>
                <w:sz w:val="20"/>
                <w:szCs w:val="20"/>
                <w:lang w:val="en-US" w:eastAsia="en-US"/>
              </w:rPr>
              <w:t xml:space="preserve"> </w:t>
            </w:r>
            <w:proofErr w:type="spellStart"/>
            <w:r w:rsidRPr="008939B8">
              <w:rPr>
                <w:rFonts w:ascii="Century Gothic" w:hAnsi="Century Gothic"/>
                <w:color w:val="000000"/>
                <w:sz w:val="20"/>
                <w:szCs w:val="20"/>
                <w:lang w:val="en-US" w:eastAsia="en-US"/>
              </w:rPr>
              <w:t>Cuantitativos</w:t>
            </w:r>
            <w:proofErr w:type="spellEnd"/>
            <w:r w:rsidRPr="008939B8">
              <w:rPr>
                <w:rFonts w:ascii="Century Gothic" w:hAnsi="Century Gothic"/>
                <w:color w:val="000000"/>
                <w:sz w:val="20"/>
                <w:szCs w:val="20"/>
                <w:lang w:val="en-US" w:eastAsia="en-US"/>
              </w:rPr>
              <w:t xml:space="preserve"> I </w:t>
            </w:r>
          </w:p>
        </w:tc>
        <w:tc>
          <w:tcPr>
            <w:tcW w:w="1374" w:type="dxa"/>
            <w:tcBorders>
              <w:top w:val="nil"/>
              <w:left w:val="nil"/>
              <w:bottom w:val="single" w:sz="4" w:space="0" w:color="auto"/>
              <w:right w:val="single" w:sz="4" w:space="0" w:color="auto"/>
            </w:tcBorders>
            <w:shd w:val="clear" w:color="auto" w:fill="auto"/>
            <w:noWrap/>
            <w:vAlign w:val="bottom"/>
            <w:hideMark/>
          </w:tcPr>
          <w:p w:rsidR="00CC16A2" w:rsidRPr="008939B8" w:rsidRDefault="00CC16A2" w:rsidP="00CC16A2">
            <w:pPr>
              <w:rPr>
                <w:rFonts w:ascii="Century Gothic" w:hAnsi="Century Gothic"/>
                <w:color w:val="000000"/>
                <w:sz w:val="20"/>
                <w:szCs w:val="20"/>
                <w:lang w:val="en-US" w:eastAsia="en-US"/>
              </w:rPr>
            </w:pPr>
            <w:r w:rsidRPr="008939B8">
              <w:rPr>
                <w:rFonts w:ascii="Century Gothic" w:hAnsi="Century Gothic"/>
                <w:color w:val="000000"/>
                <w:sz w:val="20"/>
                <w:szCs w:val="20"/>
                <w:lang w:val="en-US" w:eastAsia="en-US"/>
              </w:rPr>
              <w:t>ICHE02238</w:t>
            </w:r>
          </w:p>
        </w:tc>
      </w:tr>
      <w:tr w:rsidR="00CC16A2" w:rsidRPr="008939B8" w:rsidTr="00CC16A2">
        <w:trPr>
          <w:trHeight w:val="300"/>
        </w:trPr>
        <w:tc>
          <w:tcPr>
            <w:tcW w:w="2660" w:type="dxa"/>
            <w:tcBorders>
              <w:top w:val="nil"/>
              <w:left w:val="single" w:sz="4" w:space="0" w:color="auto"/>
              <w:bottom w:val="nil"/>
              <w:right w:val="single" w:sz="4" w:space="0" w:color="auto"/>
            </w:tcBorders>
            <w:shd w:val="clear" w:color="auto" w:fill="auto"/>
            <w:noWrap/>
            <w:vAlign w:val="bottom"/>
            <w:hideMark/>
          </w:tcPr>
          <w:p w:rsidR="00CC16A2" w:rsidRPr="008939B8" w:rsidRDefault="00CC16A2" w:rsidP="00CC16A2">
            <w:pPr>
              <w:rPr>
                <w:rFonts w:ascii="Century Gothic" w:hAnsi="Century Gothic"/>
                <w:color w:val="000000" w:themeColor="text1"/>
                <w:sz w:val="20"/>
                <w:szCs w:val="20"/>
                <w:lang w:val="en-US" w:eastAsia="en-US"/>
              </w:rPr>
            </w:pPr>
            <w:r w:rsidRPr="008939B8">
              <w:rPr>
                <w:rFonts w:ascii="Century Gothic" w:hAnsi="Century Gothic"/>
                <w:color w:val="000000" w:themeColor="text1"/>
                <w:sz w:val="20"/>
                <w:szCs w:val="20"/>
                <w:lang w:val="en-US" w:eastAsia="en-US"/>
              </w:rPr>
              <w:t xml:space="preserve">Contabilidad General </w:t>
            </w:r>
          </w:p>
        </w:tc>
        <w:tc>
          <w:tcPr>
            <w:tcW w:w="1222" w:type="dxa"/>
            <w:tcBorders>
              <w:top w:val="nil"/>
              <w:left w:val="nil"/>
              <w:bottom w:val="nil"/>
              <w:right w:val="single" w:sz="4" w:space="0" w:color="auto"/>
            </w:tcBorders>
            <w:shd w:val="clear" w:color="auto" w:fill="auto"/>
            <w:noWrap/>
            <w:vAlign w:val="bottom"/>
            <w:hideMark/>
          </w:tcPr>
          <w:p w:rsidR="00CC16A2" w:rsidRPr="008939B8" w:rsidRDefault="00CC16A2" w:rsidP="00CC16A2">
            <w:pPr>
              <w:rPr>
                <w:rFonts w:ascii="Century Gothic" w:hAnsi="Century Gothic"/>
                <w:color w:val="000000"/>
                <w:sz w:val="20"/>
                <w:szCs w:val="20"/>
                <w:lang w:val="en-US" w:eastAsia="en-US"/>
              </w:rPr>
            </w:pPr>
            <w:r w:rsidRPr="008939B8">
              <w:rPr>
                <w:rFonts w:ascii="Century Gothic" w:hAnsi="Century Gothic"/>
                <w:color w:val="000000"/>
                <w:sz w:val="20"/>
                <w:szCs w:val="20"/>
                <w:lang w:val="en-US" w:eastAsia="en-US"/>
              </w:rPr>
              <w:t>ICHE02469</w:t>
            </w:r>
          </w:p>
        </w:tc>
        <w:tc>
          <w:tcPr>
            <w:tcW w:w="2649" w:type="dxa"/>
            <w:tcBorders>
              <w:top w:val="nil"/>
              <w:left w:val="nil"/>
              <w:bottom w:val="single" w:sz="4" w:space="0" w:color="auto"/>
              <w:right w:val="single" w:sz="4" w:space="0" w:color="auto"/>
            </w:tcBorders>
            <w:shd w:val="clear" w:color="auto" w:fill="auto"/>
            <w:noWrap/>
            <w:vAlign w:val="bottom"/>
            <w:hideMark/>
          </w:tcPr>
          <w:p w:rsidR="00CC16A2" w:rsidRPr="008939B8" w:rsidRDefault="00CC16A2" w:rsidP="00CC16A2">
            <w:pPr>
              <w:rPr>
                <w:rFonts w:ascii="Century Gothic" w:hAnsi="Century Gothic"/>
                <w:color w:val="000000"/>
                <w:sz w:val="20"/>
                <w:szCs w:val="20"/>
                <w:lang w:val="en-US" w:eastAsia="en-US"/>
              </w:rPr>
            </w:pPr>
            <w:r w:rsidRPr="008939B8">
              <w:rPr>
                <w:rFonts w:ascii="Century Gothic" w:hAnsi="Century Gothic"/>
                <w:color w:val="000000"/>
                <w:sz w:val="20"/>
                <w:szCs w:val="20"/>
                <w:lang w:val="en-US" w:eastAsia="en-US"/>
              </w:rPr>
              <w:t xml:space="preserve">Contabilidad I </w:t>
            </w:r>
          </w:p>
        </w:tc>
        <w:tc>
          <w:tcPr>
            <w:tcW w:w="1374" w:type="dxa"/>
            <w:tcBorders>
              <w:top w:val="nil"/>
              <w:left w:val="nil"/>
              <w:bottom w:val="single" w:sz="4" w:space="0" w:color="auto"/>
              <w:right w:val="single" w:sz="4" w:space="0" w:color="auto"/>
            </w:tcBorders>
            <w:shd w:val="clear" w:color="auto" w:fill="auto"/>
            <w:noWrap/>
            <w:vAlign w:val="bottom"/>
            <w:hideMark/>
          </w:tcPr>
          <w:p w:rsidR="00CC16A2" w:rsidRPr="008939B8" w:rsidRDefault="00CC16A2" w:rsidP="00CC16A2">
            <w:pPr>
              <w:rPr>
                <w:rFonts w:ascii="Century Gothic" w:hAnsi="Century Gothic"/>
                <w:color w:val="000000"/>
                <w:sz w:val="20"/>
                <w:szCs w:val="20"/>
                <w:lang w:val="en-US" w:eastAsia="en-US"/>
              </w:rPr>
            </w:pPr>
            <w:r w:rsidRPr="008939B8">
              <w:rPr>
                <w:rFonts w:ascii="Century Gothic" w:hAnsi="Century Gothic"/>
                <w:color w:val="000000"/>
                <w:sz w:val="20"/>
                <w:szCs w:val="20"/>
                <w:lang w:val="en-US" w:eastAsia="en-US"/>
              </w:rPr>
              <w:t>ICHE03657</w:t>
            </w:r>
          </w:p>
        </w:tc>
      </w:tr>
      <w:tr w:rsidR="00CC16A2" w:rsidRPr="008939B8" w:rsidTr="00BE1765">
        <w:trPr>
          <w:trHeight w:val="300"/>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16A2" w:rsidRPr="008939B8" w:rsidRDefault="00CC16A2" w:rsidP="00CC16A2">
            <w:pPr>
              <w:rPr>
                <w:rFonts w:ascii="Century Gothic" w:hAnsi="Century Gothic"/>
                <w:color w:val="000000" w:themeColor="text1"/>
                <w:sz w:val="20"/>
                <w:szCs w:val="20"/>
                <w:lang w:val="en-US" w:eastAsia="en-US"/>
              </w:rPr>
            </w:pPr>
            <w:proofErr w:type="spellStart"/>
            <w:r w:rsidRPr="0007284F">
              <w:rPr>
                <w:rFonts w:ascii="Century Gothic" w:hAnsi="Century Gothic"/>
                <w:color w:val="000000" w:themeColor="text1"/>
                <w:sz w:val="20"/>
                <w:szCs w:val="20"/>
                <w:lang w:val="en-US" w:eastAsia="en-US"/>
              </w:rPr>
              <w:t>Logística</w:t>
            </w:r>
            <w:proofErr w:type="spellEnd"/>
            <w:r w:rsidRPr="008939B8">
              <w:rPr>
                <w:rFonts w:ascii="Century Gothic" w:hAnsi="Century Gothic"/>
                <w:color w:val="000000" w:themeColor="text1"/>
                <w:sz w:val="20"/>
                <w:szCs w:val="20"/>
                <w:lang w:val="en-US" w:eastAsia="en-US"/>
              </w:rPr>
              <w:t xml:space="preserve"> I</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CC16A2" w:rsidRPr="008939B8" w:rsidRDefault="00CC16A2" w:rsidP="00CC16A2">
            <w:pPr>
              <w:rPr>
                <w:rFonts w:ascii="Century Gothic" w:hAnsi="Century Gothic"/>
                <w:color w:val="000000"/>
                <w:sz w:val="20"/>
                <w:szCs w:val="20"/>
                <w:lang w:val="en-US" w:eastAsia="en-US"/>
              </w:rPr>
            </w:pPr>
            <w:r w:rsidRPr="008939B8">
              <w:rPr>
                <w:rFonts w:ascii="Century Gothic" w:hAnsi="Century Gothic"/>
                <w:color w:val="000000"/>
                <w:sz w:val="20"/>
                <w:szCs w:val="20"/>
                <w:lang w:val="en-US" w:eastAsia="en-US"/>
              </w:rPr>
              <w:t>ICM02444</w:t>
            </w:r>
          </w:p>
        </w:tc>
        <w:tc>
          <w:tcPr>
            <w:tcW w:w="2649" w:type="dxa"/>
            <w:vMerge w:val="restart"/>
            <w:tcBorders>
              <w:top w:val="nil"/>
              <w:left w:val="nil"/>
              <w:bottom w:val="single" w:sz="4" w:space="0" w:color="000000"/>
              <w:right w:val="single" w:sz="4" w:space="0" w:color="auto"/>
            </w:tcBorders>
            <w:shd w:val="clear" w:color="auto" w:fill="auto"/>
            <w:noWrap/>
            <w:vAlign w:val="center"/>
            <w:hideMark/>
          </w:tcPr>
          <w:p w:rsidR="00CC16A2" w:rsidRPr="008939B8" w:rsidRDefault="00CC16A2" w:rsidP="00BE1765">
            <w:pPr>
              <w:rPr>
                <w:rFonts w:ascii="Century Gothic" w:hAnsi="Century Gothic"/>
                <w:color w:val="000000"/>
                <w:sz w:val="20"/>
                <w:szCs w:val="20"/>
                <w:lang w:val="en-US" w:eastAsia="en-US"/>
              </w:rPr>
            </w:pPr>
            <w:proofErr w:type="spellStart"/>
            <w:r>
              <w:rPr>
                <w:rFonts w:ascii="Century Gothic" w:hAnsi="Century Gothic"/>
                <w:color w:val="000000"/>
                <w:sz w:val="20"/>
                <w:szCs w:val="20"/>
                <w:lang w:val="en-US" w:eastAsia="en-US"/>
              </w:rPr>
              <w:t>Logí</w:t>
            </w:r>
            <w:r w:rsidRPr="008939B8">
              <w:rPr>
                <w:rFonts w:ascii="Century Gothic" w:hAnsi="Century Gothic"/>
                <w:color w:val="000000"/>
                <w:sz w:val="20"/>
                <w:szCs w:val="20"/>
                <w:lang w:val="en-US" w:eastAsia="en-US"/>
              </w:rPr>
              <w:t>stica</w:t>
            </w:r>
            <w:proofErr w:type="spellEnd"/>
            <w:r w:rsidRPr="008939B8">
              <w:rPr>
                <w:rFonts w:ascii="Century Gothic" w:hAnsi="Century Gothic"/>
                <w:color w:val="000000"/>
                <w:sz w:val="20"/>
                <w:szCs w:val="20"/>
                <w:lang w:val="en-US" w:eastAsia="en-US"/>
              </w:rPr>
              <w:t xml:space="preserve"> y </w:t>
            </w:r>
            <w:proofErr w:type="spellStart"/>
            <w:r w:rsidRPr="008939B8">
              <w:rPr>
                <w:rFonts w:ascii="Century Gothic" w:hAnsi="Century Gothic"/>
                <w:color w:val="000000"/>
                <w:sz w:val="20"/>
                <w:szCs w:val="20"/>
                <w:lang w:val="en-US" w:eastAsia="en-US"/>
              </w:rPr>
              <w:t>Transporte</w:t>
            </w:r>
            <w:proofErr w:type="spellEnd"/>
            <w:r w:rsidRPr="008939B8">
              <w:rPr>
                <w:rFonts w:ascii="Century Gothic" w:hAnsi="Century Gothic"/>
                <w:color w:val="000000"/>
                <w:sz w:val="20"/>
                <w:szCs w:val="20"/>
                <w:lang w:val="en-US" w:eastAsia="en-US"/>
              </w:rPr>
              <w:t xml:space="preserve"> </w:t>
            </w:r>
          </w:p>
        </w:tc>
        <w:tc>
          <w:tcPr>
            <w:tcW w:w="13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C16A2" w:rsidRPr="008939B8" w:rsidRDefault="00CC16A2" w:rsidP="00BE1765">
            <w:pPr>
              <w:rPr>
                <w:rFonts w:ascii="Century Gothic" w:hAnsi="Century Gothic"/>
                <w:color w:val="000000"/>
                <w:sz w:val="20"/>
                <w:szCs w:val="20"/>
                <w:lang w:val="en-US" w:eastAsia="en-US"/>
              </w:rPr>
            </w:pPr>
            <w:r w:rsidRPr="008939B8">
              <w:rPr>
                <w:rFonts w:ascii="Century Gothic" w:hAnsi="Century Gothic"/>
                <w:color w:val="000000"/>
                <w:sz w:val="20"/>
                <w:szCs w:val="20"/>
                <w:lang w:val="en-US" w:eastAsia="en-US"/>
              </w:rPr>
              <w:t>ICHE04911</w:t>
            </w:r>
          </w:p>
        </w:tc>
      </w:tr>
      <w:tr w:rsidR="00CC16A2" w:rsidRPr="008939B8" w:rsidTr="00BE1765">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CC16A2" w:rsidRPr="008939B8" w:rsidRDefault="00CC16A2" w:rsidP="00CC16A2">
            <w:pPr>
              <w:rPr>
                <w:rFonts w:ascii="Century Gothic" w:hAnsi="Century Gothic"/>
                <w:color w:val="000000"/>
                <w:sz w:val="20"/>
                <w:szCs w:val="20"/>
                <w:lang w:val="en-US" w:eastAsia="en-US"/>
              </w:rPr>
            </w:pPr>
            <w:proofErr w:type="spellStart"/>
            <w:r>
              <w:rPr>
                <w:rFonts w:ascii="Century Gothic" w:hAnsi="Century Gothic"/>
                <w:color w:val="000000"/>
                <w:sz w:val="20"/>
                <w:szCs w:val="20"/>
                <w:lang w:val="en-US" w:eastAsia="en-US"/>
              </w:rPr>
              <w:t>Transp</w:t>
            </w:r>
            <w:r w:rsidRPr="008939B8">
              <w:rPr>
                <w:rFonts w:ascii="Century Gothic" w:hAnsi="Century Gothic"/>
                <w:color w:val="000000"/>
                <w:sz w:val="20"/>
                <w:szCs w:val="20"/>
                <w:lang w:val="en-US" w:eastAsia="en-US"/>
              </w:rPr>
              <w:t>orte</w:t>
            </w:r>
            <w:proofErr w:type="spellEnd"/>
            <w:r w:rsidRPr="008939B8">
              <w:rPr>
                <w:rFonts w:ascii="Century Gothic" w:hAnsi="Century Gothic"/>
                <w:color w:val="000000"/>
                <w:sz w:val="20"/>
                <w:szCs w:val="20"/>
                <w:lang w:val="en-US" w:eastAsia="en-US"/>
              </w:rPr>
              <w:t xml:space="preserve"> </w:t>
            </w:r>
            <w:proofErr w:type="spellStart"/>
            <w:r w:rsidRPr="008939B8">
              <w:rPr>
                <w:rFonts w:ascii="Century Gothic" w:hAnsi="Century Gothic"/>
                <w:color w:val="000000"/>
                <w:sz w:val="20"/>
                <w:szCs w:val="20"/>
                <w:lang w:val="en-US" w:eastAsia="en-US"/>
              </w:rPr>
              <w:t>Terrestre</w:t>
            </w:r>
            <w:proofErr w:type="spellEnd"/>
            <w:r w:rsidRPr="008939B8">
              <w:rPr>
                <w:rFonts w:ascii="Century Gothic" w:hAnsi="Century Gothic"/>
                <w:color w:val="000000"/>
                <w:sz w:val="20"/>
                <w:szCs w:val="20"/>
                <w:lang w:val="en-US" w:eastAsia="en-US"/>
              </w:rPr>
              <w:t xml:space="preserve"> </w:t>
            </w:r>
          </w:p>
        </w:tc>
        <w:tc>
          <w:tcPr>
            <w:tcW w:w="1222" w:type="dxa"/>
            <w:tcBorders>
              <w:top w:val="nil"/>
              <w:left w:val="nil"/>
              <w:bottom w:val="single" w:sz="4" w:space="0" w:color="auto"/>
              <w:right w:val="single" w:sz="4" w:space="0" w:color="auto"/>
            </w:tcBorders>
            <w:shd w:val="clear" w:color="auto" w:fill="auto"/>
            <w:noWrap/>
            <w:vAlign w:val="bottom"/>
            <w:hideMark/>
          </w:tcPr>
          <w:p w:rsidR="00CC16A2" w:rsidRPr="008939B8" w:rsidRDefault="00CC16A2" w:rsidP="00CC16A2">
            <w:pPr>
              <w:rPr>
                <w:rFonts w:ascii="Century Gothic" w:hAnsi="Century Gothic"/>
                <w:color w:val="000000"/>
                <w:sz w:val="20"/>
                <w:szCs w:val="20"/>
                <w:lang w:val="en-US" w:eastAsia="en-US"/>
              </w:rPr>
            </w:pPr>
            <w:r w:rsidRPr="008939B8">
              <w:rPr>
                <w:rFonts w:ascii="Century Gothic" w:hAnsi="Century Gothic"/>
                <w:color w:val="000000"/>
                <w:sz w:val="20"/>
                <w:szCs w:val="20"/>
                <w:lang w:val="en-US" w:eastAsia="en-US"/>
              </w:rPr>
              <w:t>ICM02451</w:t>
            </w:r>
          </w:p>
        </w:tc>
        <w:tc>
          <w:tcPr>
            <w:tcW w:w="2649" w:type="dxa"/>
            <w:vMerge/>
            <w:tcBorders>
              <w:top w:val="nil"/>
              <w:left w:val="nil"/>
              <w:bottom w:val="single" w:sz="4" w:space="0" w:color="000000"/>
              <w:right w:val="single" w:sz="4" w:space="0" w:color="auto"/>
            </w:tcBorders>
            <w:vAlign w:val="center"/>
            <w:hideMark/>
          </w:tcPr>
          <w:p w:rsidR="00CC16A2" w:rsidRPr="008939B8" w:rsidRDefault="00CC16A2" w:rsidP="00BE1765">
            <w:pPr>
              <w:rPr>
                <w:rFonts w:ascii="Century Gothic" w:hAnsi="Century Gothic"/>
                <w:color w:val="000000"/>
                <w:sz w:val="20"/>
                <w:szCs w:val="20"/>
                <w:lang w:val="en-US" w:eastAsia="en-US"/>
              </w:rPr>
            </w:pPr>
          </w:p>
        </w:tc>
        <w:tc>
          <w:tcPr>
            <w:tcW w:w="1374" w:type="dxa"/>
            <w:vMerge/>
            <w:tcBorders>
              <w:top w:val="nil"/>
              <w:left w:val="single" w:sz="4" w:space="0" w:color="auto"/>
              <w:bottom w:val="single" w:sz="4" w:space="0" w:color="000000"/>
              <w:right w:val="single" w:sz="4" w:space="0" w:color="auto"/>
            </w:tcBorders>
            <w:vAlign w:val="center"/>
            <w:hideMark/>
          </w:tcPr>
          <w:p w:rsidR="00CC16A2" w:rsidRPr="008939B8" w:rsidRDefault="00CC16A2" w:rsidP="00BE1765">
            <w:pPr>
              <w:rPr>
                <w:rFonts w:ascii="Century Gothic" w:hAnsi="Century Gothic"/>
                <w:color w:val="000000"/>
                <w:sz w:val="20"/>
                <w:szCs w:val="20"/>
                <w:lang w:val="en-US" w:eastAsia="en-US"/>
              </w:rPr>
            </w:pPr>
          </w:p>
        </w:tc>
      </w:tr>
      <w:tr w:rsidR="00CC16A2" w:rsidRPr="008939B8" w:rsidTr="00BE1765">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CC16A2" w:rsidRPr="008939B8" w:rsidRDefault="00CC16A2" w:rsidP="00CC16A2">
            <w:pPr>
              <w:rPr>
                <w:rFonts w:ascii="Century Gothic" w:hAnsi="Century Gothic"/>
                <w:color w:val="000000"/>
                <w:sz w:val="20"/>
                <w:szCs w:val="20"/>
                <w:lang w:val="en-US" w:eastAsia="en-US"/>
              </w:rPr>
            </w:pPr>
            <w:proofErr w:type="spellStart"/>
            <w:r w:rsidRPr="008939B8">
              <w:rPr>
                <w:rFonts w:ascii="Century Gothic" w:hAnsi="Century Gothic"/>
                <w:color w:val="000000"/>
                <w:sz w:val="20"/>
                <w:szCs w:val="20"/>
                <w:lang w:val="en-US" w:eastAsia="en-US"/>
              </w:rPr>
              <w:t>Transporte</w:t>
            </w:r>
            <w:proofErr w:type="spellEnd"/>
            <w:r w:rsidRPr="008939B8">
              <w:rPr>
                <w:rFonts w:ascii="Century Gothic" w:hAnsi="Century Gothic"/>
                <w:color w:val="000000"/>
                <w:sz w:val="20"/>
                <w:szCs w:val="20"/>
                <w:lang w:val="en-US" w:eastAsia="en-US"/>
              </w:rPr>
              <w:t xml:space="preserve"> </w:t>
            </w:r>
            <w:proofErr w:type="spellStart"/>
            <w:r w:rsidRPr="008939B8">
              <w:rPr>
                <w:rFonts w:ascii="Century Gothic" w:hAnsi="Century Gothic"/>
                <w:color w:val="000000"/>
                <w:sz w:val="20"/>
                <w:szCs w:val="20"/>
                <w:lang w:val="en-US" w:eastAsia="en-US"/>
              </w:rPr>
              <w:t>Mar</w:t>
            </w:r>
            <w:r>
              <w:rPr>
                <w:rFonts w:ascii="Century Gothic" w:hAnsi="Century Gothic"/>
                <w:color w:val="000000"/>
                <w:sz w:val="20"/>
                <w:szCs w:val="20"/>
                <w:lang w:val="en-US" w:eastAsia="en-US"/>
              </w:rPr>
              <w:t>í</w:t>
            </w:r>
            <w:r w:rsidRPr="008939B8">
              <w:rPr>
                <w:rFonts w:ascii="Century Gothic" w:hAnsi="Century Gothic"/>
                <w:color w:val="000000"/>
                <w:sz w:val="20"/>
                <w:szCs w:val="20"/>
                <w:lang w:val="en-US" w:eastAsia="en-US"/>
              </w:rPr>
              <w:t>timo</w:t>
            </w:r>
            <w:proofErr w:type="spellEnd"/>
            <w:r w:rsidRPr="008939B8">
              <w:rPr>
                <w:rFonts w:ascii="Century Gothic" w:hAnsi="Century Gothic"/>
                <w:color w:val="000000"/>
                <w:sz w:val="20"/>
                <w:szCs w:val="20"/>
                <w:lang w:val="en-US" w:eastAsia="en-US"/>
              </w:rPr>
              <w:t xml:space="preserve"> </w:t>
            </w:r>
            <w:r>
              <w:rPr>
                <w:rFonts w:ascii="Century Gothic" w:hAnsi="Century Gothic"/>
                <w:color w:val="000000"/>
                <w:sz w:val="20"/>
                <w:szCs w:val="20"/>
                <w:lang w:val="en-US" w:eastAsia="en-US"/>
              </w:rPr>
              <w:t>(2005)</w:t>
            </w:r>
          </w:p>
        </w:tc>
        <w:tc>
          <w:tcPr>
            <w:tcW w:w="1222" w:type="dxa"/>
            <w:tcBorders>
              <w:top w:val="nil"/>
              <w:left w:val="nil"/>
              <w:bottom w:val="single" w:sz="4" w:space="0" w:color="auto"/>
              <w:right w:val="single" w:sz="4" w:space="0" w:color="auto"/>
            </w:tcBorders>
            <w:shd w:val="clear" w:color="auto" w:fill="auto"/>
            <w:noWrap/>
            <w:vAlign w:val="bottom"/>
            <w:hideMark/>
          </w:tcPr>
          <w:p w:rsidR="00CC16A2" w:rsidRPr="008939B8" w:rsidRDefault="00CC16A2" w:rsidP="00CC16A2">
            <w:pPr>
              <w:rPr>
                <w:rFonts w:ascii="Century Gothic" w:hAnsi="Century Gothic"/>
                <w:color w:val="000000"/>
                <w:sz w:val="20"/>
                <w:szCs w:val="20"/>
                <w:lang w:val="en-US" w:eastAsia="en-US"/>
              </w:rPr>
            </w:pPr>
            <w:r>
              <w:rPr>
                <w:rFonts w:ascii="Century Gothic" w:hAnsi="Century Gothic"/>
                <w:color w:val="000000"/>
                <w:sz w:val="20"/>
                <w:szCs w:val="20"/>
                <w:lang w:val="en-US" w:eastAsia="en-US"/>
              </w:rPr>
              <w:t>ICM02493</w:t>
            </w:r>
          </w:p>
        </w:tc>
        <w:tc>
          <w:tcPr>
            <w:tcW w:w="2649" w:type="dxa"/>
            <w:vMerge/>
            <w:tcBorders>
              <w:top w:val="nil"/>
              <w:left w:val="nil"/>
              <w:bottom w:val="single" w:sz="4" w:space="0" w:color="000000"/>
              <w:right w:val="single" w:sz="4" w:space="0" w:color="auto"/>
            </w:tcBorders>
            <w:vAlign w:val="center"/>
            <w:hideMark/>
          </w:tcPr>
          <w:p w:rsidR="00CC16A2" w:rsidRPr="008939B8" w:rsidRDefault="00CC16A2" w:rsidP="00BE1765">
            <w:pPr>
              <w:rPr>
                <w:rFonts w:ascii="Century Gothic" w:hAnsi="Century Gothic"/>
                <w:color w:val="000000"/>
                <w:sz w:val="20"/>
                <w:szCs w:val="20"/>
                <w:lang w:val="en-US" w:eastAsia="en-US"/>
              </w:rPr>
            </w:pPr>
          </w:p>
        </w:tc>
        <w:tc>
          <w:tcPr>
            <w:tcW w:w="1374" w:type="dxa"/>
            <w:vMerge/>
            <w:tcBorders>
              <w:top w:val="nil"/>
              <w:left w:val="single" w:sz="4" w:space="0" w:color="auto"/>
              <w:bottom w:val="single" w:sz="4" w:space="0" w:color="000000"/>
              <w:right w:val="single" w:sz="4" w:space="0" w:color="auto"/>
            </w:tcBorders>
            <w:vAlign w:val="center"/>
            <w:hideMark/>
          </w:tcPr>
          <w:p w:rsidR="00CC16A2" w:rsidRPr="008939B8" w:rsidRDefault="00CC16A2" w:rsidP="00BE1765">
            <w:pPr>
              <w:rPr>
                <w:rFonts w:ascii="Century Gothic" w:hAnsi="Century Gothic"/>
                <w:color w:val="000000"/>
                <w:sz w:val="20"/>
                <w:szCs w:val="20"/>
                <w:lang w:val="en-US" w:eastAsia="en-US"/>
              </w:rPr>
            </w:pPr>
          </w:p>
        </w:tc>
      </w:tr>
      <w:tr w:rsidR="00CC16A2" w:rsidRPr="008939B8" w:rsidTr="00BE1765">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CC16A2" w:rsidRPr="008939B8" w:rsidRDefault="00CC16A2" w:rsidP="00CC16A2">
            <w:pPr>
              <w:rPr>
                <w:rFonts w:ascii="Century Gothic" w:hAnsi="Century Gothic"/>
                <w:color w:val="000000"/>
                <w:sz w:val="20"/>
                <w:szCs w:val="20"/>
                <w:lang w:val="en-US" w:eastAsia="en-US"/>
              </w:rPr>
            </w:pPr>
            <w:proofErr w:type="spellStart"/>
            <w:r>
              <w:rPr>
                <w:rFonts w:ascii="Century Gothic" w:hAnsi="Century Gothic"/>
                <w:color w:val="000000"/>
                <w:sz w:val="20"/>
                <w:szCs w:val="20"/>
                <w:lang w:val="en-US" w:eastAsia="en-US"/>
              </w:rPr>
              <w:t>Transporte</w:t>
            </w:r>
            <w:proofErr w:type="spellEnd"/>
            <w:r>
              <w:rPr>
                <w:rFonts w:ascii="Century Gothic" w:hAnsi="Century Gothic"/>
                <w:color w:val="000000"/>
                <w:sz w:val="20"/>
                <w:szCs w:val="20"/>
                <w:lang w:val="en-US" w:eastAsia="en-US"/>
              </w:rPr>
              <w:t xml:space="preserve"> </w:t>
            </w:r>
            <w:proofErr w:type="spellStart"/>
            <w:r>
              <w:rPr>
                <w:rFonts w:ascii="Century Gothic" w:hAnsi="Century Gothic"/>
                <w:color w:val="000000"/>
                <w:sz w:val="20"/>
                <w:szCs w:val="20"/>
                <w:lang w:val="en-US" w:eastAsia="en-US"/>
              </w:rPr>
              <w:t>Aé</w:t>
            </w:r>
            <w:r w:rsidRPr="008939B8">
              <w:rPr>
                <w:rFonts w:ascii="Century Gothic" w:hAnsi="Century Gothic"/>
                <w:color w:val="000000"/>
                <w:sz w:val="20"/>
                <w:szCs w:val="20"/>
                <w:lang w:val="en-US" w:eastAsia="en-US"/>
              </w:rPr>
              <w:t>reo</w:t>
            </w:r>
            <w:proofErr w:type="spellEnd"/>
            <w:r w:rsidRPr="008939B8">
              <w:rPr>
                <w:rFonts w:ascii="Century Gothic" w:hAnsi="Century Gothic"/>
                <w:color w:val="000000"/>
                <w:sz w:val="20"/>
                <w:szCs w:val="20"/>
                <w:lang w:val="en-US" w:eastAsia="en-US"/>
              </w:rPr>
              <w:t xml:space="preserve"> </w:t>
            </w:r>
          </w:p>
        </w:tc>
        <w:tc>
          <w:tcPr>
            <w:tcW w:w="1222" w:type="dxa"/>
            <w:tcBorders>
              <w:top w:val="nil"/>
              <w:left w:val="nil"/>
              <w:bottom w:val="single" w:sz="4" w:space="0" w:color="auto"/>
              <w:right w:val="single" w:sz="4" w:space="0" w:color="auto"/>
            </w:tcBorders>
            <w:shd w:val="clear" w:color="auto" w:fill="auto"/>
            <w:noWrap/>
            <w:vAlign w:val="bottom"/>
            <w:hideMark/>
          </w:tcPr>
          <w:p w:rsidR="00CC16A2" w:rsidRPr="008939B8" w:rsidRDefault="00CC16A2" w:rsidP="00CC16A2">
            <w:pPr>
              <w:rPr>
                <w:rFonts w:ascii="Century Gothic" w:hAnsi="Century Gothic"/>
                <w:color w:val="000000"/>
                <w:sz w:val="20"/>
                <w:szCs w:val="20"/>
                <w:lang w:val="en-US" w:eastAsia="en-US"/>
              </w:rPr>
            </w:pPr>
            <w:r w:rsidRPr="008939B8">
              <w:rPr>
                <w:rFonts w:ascii="Century Gothic" w:hAnsi="Century Gothic"/>
                <w:color w:val="000000"/>
                <w:sz w:val="20"/>
                <w:szCs w:val="20"/>
                <w:lang w:val="en-US" w:eastAsia="en-US"/>
              </w:rPr>
              <w:t>ICM02485</w:t>
            </w:r>
          </w:p>
        </w:tc>
        <w:tc>
          <w:tcPr>
            <w:tcW w:w="2649" w:type="dxa"/>
            <w:vMerge/>
            <w:tcBorders>
              <w:top w:val="nil"/>
              <w:left w:val="nil"/>
              <w:bottom w:val="single" w:sz="4" w:space="0" w:color="000000"/>
              <w:right w:val="single" w:sz="4" w:space="0" w:color="auto"/>
            </w:tcBorders>
            <w:vAlign w:val="center"/>
            <w:hideMark/>
          </w:tcPr>
          <w:p w:rsidR="00CC16A2" w:rsidRPr="008939B8" w:rsidRDefault="00CC16A2" w:rsidP="00BE1765">
            <w:pPr>
              <w:rPr>
                <w:rFonts w:ascii="Century Gothic" w:hAnsi="Century Gothic"/>
                <w:color w:val="000000"/>
                <w:sz w:val="20"/>
                <w:szCs w:val="20"/>
                <w:lang w:val="en-US" w:eastAsia="en-US"/>
              </w:rPr>
            </w:pPr>
          </w:p>
        </w:tc>
        <w:tc>
          <w:tcPr>
            <w:tcW w:w="1374" w:type="dxa"/>
            <w:vMerge/>
            <w:tcBorders>
              <w:top w:val="nil"/>
              <w:left w:val="single" w:sz="4" w:space="0" w:color="auto"/>
              <w:bottom w:val="single" w:sz="4" w:space="0" w:color="000000"/>
              <w:right w:val="single" w:sz="4" w:space="0" w:color="auto"/>
            </w:tcBorders>
            <w:vAlign w:val="center"/>
            <w:hideMark/>
          </w:tcPr>
          <w:p w:rsidR="00CC16A2" w:rsidRPr="008939B8" w:rsidRDefault="00CC16A2" w:rsidP="00BE1765">
            <w:pPr>
              <w:rPr>
                <w:rFonts w:ascii="Century Gothic" w:hAnsi="Century Gothic"/>
                <w:color w:val="000000"/>
                <w:sz w:val="20"/>
                <w:szCs w:val="20"/>
                <w:lang w:val="en-US" w:eastAsia="en-US"/>
              </w:rPr>
            </w:pPr>
          </w:p>
        </w:tc>
      </w:tr>
      <w:tr w:rsidR="00CC16A2" w:rsidRPr="008939B8" w:rsidTr="00BE1765">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CC16A2" w:rsidRPr="008939B8" w:rsidRDefault="00CC16A2" w:rsidP="00CC16A2">
            <w:pPr>
              <w:rPr>
                <w:rFonts w:ascii="Century Gothic" w:hAnsi="Century Gothic"/>
                <w:color w:val="000000"/>
                <w:sz w:val="20"/>
                <w:szCs w:val="20"/>
                <w:lang w:val="en-US" w:eastAsia="en-US"/>
              </w:rPr>
            </w:pPr>
            <w:proofErr w:type="spellStart"/>
            <w:r w:rsidRPr="008939B8">
              <w:rPr>
                <w:rFonts w:ascii="Century Gothic" w:hAnsi="Century Gothic"/>
                <w:color w:val="000000"/>
                <w:sz w:val="20"/>
                <w:szCs w:val="20"/>
                <w:lang w:val="en-US" w:eastAsia="en-US"/>
              </w:rPr>
              <w:t>Cálculo</w:t>
            </w:r>
            <w:proofErr w:type="spellEnd"/>
            <w:r w:rsidRPr="008939B8">
              <w:rPr>
                <w:rFonts w:ascii="Century Gothic" w:hAnsi="Century Gothic"/>
                <w:color w:val="000000"/>
                <w:sz w:val="20"/>
                <w:szCs w:val="20"/>
                <w:lang w:val="en-US" w:eastAsia="en-US"/>
              </w:rPr>
              <w:t xml:space="preserve"> Integral </w:t>
            </w:r>
            <w:r>
              <w:rPr>
                <w:rFonts w:ascii="Century Gothic" w:hAnsi="Century Gothic"/>
                <w:color w:val="000000"/>
                <w:sz w:val="20"/>
                <w:szCs w:val="20"/>
                <w:lang w:val="en-US" w:eastAsia="en-US"/>
              </w:rPr>
              <w:t>(2005)</w:t>
            </w:r>
          </w:p>
        </w:tc>
        <w:tc>
          <w:tcPr>
            <w:tcW w:w="1222" w:type="dxa"/>
            <w:tcBorders>
              <w:top w:val="nil"/>
              <w:left w:val="nil"/>
              <w:bottom w:val="single" w:sz="4" w:space="0" w:color="auto"/>
              <w:right w:val="single" w:sz="4" w:space="0" w:color="auto"/>
            </w:tcBorders>
            <w:shd w:val="clear" w:color="auto" w:fill="auto"/>
            <w:noWrap/>
            <w:vAlign w:val="bottom"/>
            <w:hideMark/>
          </w:tcPr>
          <w:p w:rsidR="00CC16A2" w:rsidRPr="008939B8" w:rsidRDefault="00CC16A2" w:rsidP="00CC16A2">
            <w:pPr>
              <w:rPr>
                <w:rFonts w:ascii="Century Gothic" w:hAnsi="Century Gothic"/>
                <w:color w:val="000000"/>
                <w:sz w:val="20"/>
                <w:szCs w:val="20"/>
                <w:lang w:val="en-US" w:eastAsia="en-US"/>
              </w:rPr>
            </w:pPr>
            <w:r w:rsidRPr="008939B8">
              <w:rPr>
                <w:rFonts w:ascii="Century Gothic" w:hAnsi="Century Gothic"/>
                <w:color w:val="000000"/>
                <w:sz w:val="20"/>
                <w:szCs w:val="20"/>
                <w:lang w:val="en-US" w:eastAsia="en-US"/>
              </w:rPr>
              <w:t>ICM01958</w:t>
            </w:r>
          </w:p>
        </w:tc>
        <w:tc>
          <w:tcPr>
            <w:tcW w:w="26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C16A2" w:rsidRPr="008939B8" w:rsidRDefault="00CC16A2" w:rsidP="00BE1765">
            <w:pPr>
              <w:rPr>
                <w:rFonts w:ascii="Century Gothic" w:hAnsi="Century Gothic"/>
                <w:color w:val="000000"/>
                <w:sz w:val="20"/>
                <w:szCs w:val="20"/>
                <w:lang w:val="en-US" w:eastAsia="en-US"/>
              </w:rPr>
            </w:pPr>
            <w:proofErr w:type="spellStart"/>
            <w:r w:rsidRPr="008939B8">
              <w:rPr>
                <w:rFonts w:ascii="Century Gothic" w:hAnsi="Century Gothic"/>
                <w:color w:val="000000"/>
                <w:sz w:val="20"/>
                <w:szCs w:val="20"/>
                <w:lang w:val="en-US" w:eastAsia="en-US"/>
              </w:rPr>
              <w:t>Métodos</w:t>
            </w:r>
            <w:proofErr w:type="spellEnd"/>
            <w:r w:rsidRPr="008939B8">
              <w:rPr>
                <w:rFonts w:ascii="Century Gothic" w:hAnsi="Century Gothic"/>
                <w:color w:val="000000"/>
                <w:sz w:val="20"/>
                <w:szCs w:val="20"/>
                <w:lang w:val="en-US" w:eastAsia="en-US"/>
              </w:rPr>
              <w:t xml:space="preserve"> </w:t>
            </w:r>
            <w:proofErr w:type="spellStart"/>
            <w:r w:rsidRPr="008939B8">
              <w:rPr>
                <w:rFonts w:ascii="Century Gothic" w:hAnsi="Century Gothic"/>
                <w:color w:val="000000"/>
                <w:sz w:val="20"/>
                <w:szCs w:val="20"/>
                <w:lang w:val="en-US" w:eastAsia="en-US"/>
              </w:rPr>
              <w:t>Cuantitativos</w:t>
            </w:r>
            <w:proofErr w:type="spellEnd"/>
            <w:r w:rsidRPr="008939B8">
              <w:rPr>
                <w:rFonts w:ascii="Century Gothic" w:hAnsi="Century Gothic"/>
                <w:color w:val="000000"/>
                <w:sz w:val="20"/>
                <w:szCs w:val="20"/>
                <w:lang w:val="en-US" w:eastAsia="en-US"/>
              </w:rPr>
              <w:t xml:space="preserve"> II</w:t>
            </w:r>
          </w:p>
        </w:tc>
        <w:tc>
          <w:tcPr>
            <w:tcW w:w="13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C16A2" w:rsidRPr="008939B8" w:rsidRDefault="00CC16A2" w:rsidP="00BE1765">
            <w:pPr>
              <w:rPr>
                <w:rFonts w:ascii="Century Gothic" w:hAnsi="Century Gothic"/>
                <w:color w:val="000000"/>
                <w:sz w:val="20"/>
                <w:szCs w:val="20"/>
                <w:lang w:val="en-US" w:eastAsia="en-US"/>
              </w:rPr>
            </w:pPr>
            <w:r w:rsidRPr="008939B8">
              <w:rPr>
                <w:rFonts w:ascii="Century Gothic" w:hAnsi="Century Gothic"/>
                <w:color w:val="000000"/>
                <w:sz w:val="20"/>
                <w:szCs w:val="20"/>
                <w:lang w:val="en-US" w:eastAsia="en-US"/>
              </w:rPr>
              <w:t>ICHE02246</w:t>
            </w:r>
          </w:p>
        </w:tc>
      </w:tr>
      <w:tr w:rsidR="00CC16A2" w:rsidRPr="008939B8" w:rsidTr="00CC16A2">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CC16A2" w:rsidRPr="008939B8" w:rsidRDefault="00CC16A2" w:rsidP="00CC16A2">
            <w:pPr>
              <w:rPr>
                <w:rFonts w:ascii="Century Gothic" w:hAnsi="Century Gothic"/>
                <w:color w:val="000000"/>
                <w:sz w:val="20"/>
                <w:szCs w:val="20"/>
                <w:lang w:val="en-US" w:eastAsia="en-US"/>
              </w:rPr>
            </w:pPr>
            <w:proofErr w:type="spellStart"/>
            <w:r w:rsidRPr="008939B8">
              <w:rPr>
                <w:rFonts w:ascii="Century Gothic" w:hAnsi="Century Gothic"/>
                <w:color w:val="000000"/>
                <w:sz w:val="20"/>
                <w:szCs w:val="20"/>
                <w:lang w:val="en-US" w:eastAsia="en-US"/>
              </w:rPr>
              <w:t>Cálculo</w:t>
            </w:r>
            <w:proofErr w:type="spellEnd"/>
            <w:r w:rsidRPr="008939B8">
              <w:rPr>
                <w:rFonts w:ascii="Century Gothic" w:hAnsi="Century Gothic"/>
                <w:color w:val="000000"/>
                <w:sz w:val="20"/>
                <w:szCs w:val="20"/>
                <w:lang w:val="en-US" w:eastAsia="en-US"/>
              </w:rPr>
              <w:t xml:space="preserve"> de </w:t>
            </w:r>
            <w:proofErr w:type="spellStart"/>
            <w:r w:rsidRPr="008939B8">
              <w:rPr>
                <w:rFonts w:ascii="Century Gothic" w:hAnsi="Century Gothic"/>
                <w:color w:val="000000"/>
                <w:sz w:val="20"/>
                <w:szCs w:val="20"/>
                <w:lang w:val="en-US" w:eastAsia="en-US"/>
              </w:rPr>
              <w:t>Varias</w:t>
            </w:r>
            <w:proofErr w:type="spellEnd"/>
            <w:r w:rsidRPr="008939B8">
              <w:rPr>
                <w:rFonts w:ascii="Century Gothic" w:hAnsi="Century Gothic"/>
                <w:color w:val="000000"/>
                <w:sz w:val="20"/>
                <w:szCs w:val="20"/>
                <w:lang w:val="en-US" w:eastAsia="en-US"/>
              </w:rPr>
              <w:t xml:space="preserve"> Variables </w:t>
            </w:r>
            <w:r>
              <w:rPr>
                <w:rFonts w:ascii="Century Gothic" w:hAnsi="Century Gothic"/>
                <w:color w:val="000000"/>
                <w:sz w:val="20"/>
                <w:szCs w:val="20"/>
                <w:lang w:val="en-US" w:eastAsia="en-US"/>
              </w:rPr>
              <w:t>(2005)</w:t>
            </w:r>
          </w:p>
        </w:tc>
        <w:tc>
          <w:tcPr>
            <w:tcW w:w="1222" w:type="dxa"/>
            <w:tcBorders>
              <w:top w:val="nil"/>
              <w:left w:val="nil"/>
              <w:bottom w:val="single" w:sz="4" w:space="0" w:color="auto"/>
              <w:right w:val="single" w:sz="4" w:space="0" w:color="auto"/>
            </w:tcBorders>
            <w:shd w:val="clear" w:color="auto" w:fill="auto"/>
            <w:noWrap/>
            <w:vAlign w:val="bottom"/>
            <w:hideMark/>
          </w:tcPr>
          <w:p w:rsidR="00CC16A2" w:rsidRPr="008939B8" w:rsidRDefault="00CC16A2" w:rsidP="00CC16A2">
            <w:pPr>
              <w:rPr>
                <w:rFonts w:ascii="Century Gothic" w:hAnsi="Century Gothic"/>
                <w:color w:val="000000"/>
                <w:sz w:val="20"/>
                <w:szCs w:val="20"/>
                <w:lang w:val="en-US" w:eastAsia="en-US"/>
              </w:rPr>
            </w:pPr>
            <w:r w:rsidRPr="008939B8">
              <w:rPr>
                <w:rFonts w:ascii="Century Gothic" w:hAnsi="Century Gothic"/>
                <w:color w:val="000000"/>
                <w:sz w:val="20"/>
                <w:szCs w:val="20"/>
                <w:lang w:val="en-US" w:eastAsia="en-US"/>
              </w:rPr>
              <w:t>ICM01966</w:t>
            </w:r>
          </w:p>
        </w:tc>
        <w:tc>
          <w:tcPr>
            <w:tcW w:w="2649" w:type="dxa"/>
            <w:vMerge/>
            <w:tcBorders>
              <w:top w:val="nil"/>
              <w:left w:val="single" w:sz="4" w:space="0" w:color="auto"/>
              <w:bottom w:val="single" w:sz="4" w:space="0" w:color="000000"/>
              <w:right w:val="single" w:sz="4" w:space="0" w:color="auto"/>
            </w:tcBorders>
            <w:vAlign w:val="center"/>
            <w:hideMark/>
          </w:tcPr>
          <w:p w:rsidR="00CC16A2" w:rsidRPr="008939B8" w:rsidRDefault="00CC16A2" w:rsidP="00CC16A2">
            <w:pPr>
              <w:rPr>
                <w:rFonts w:ascii="Century Gothic" w:hAnsi="Century Gothic"/>
                <w:color w:val="000000"/>
                <w:sz w:val="20"/>
                <w:szCs w:val="20"/>
                <w:lang w:val="en-US" w:eastAsia="en-US"/>
              </w:rPr>
            </w:pPr>
          </w:p>
        </w:tc>
        <w:tc>
          <w:tcPr>
            <w:tcW w:w="1374" w:type="dxa"/>
            <w:vMerge/>
            <w:tcBorders>
              <w:top w:val="nil"/>
              <w:left w:val="single" w:sz="4" w:space="0" w:color="auto"/>
              <w:bottom w:val="single" w:sz="4" w:space="0" w:color="000000"/>
              <w:right w:val="single" w:sz="4" w:space="0" w:color="auto"/>
            </w:tcBorders>
            <w:vAlign w:val="center"/>
            <w:hideMark/>
          </w:tcPr>
          <w:p w:rsidR="00CC16A2" w:rsidRPr="008939B8" w:rsidRDefault="00CC16A2" w:rsidP="00CC16A2">
            <w:pPr>
              <w:rPr>
                <w:rFonts w:ascii="Century Gothic" w:hAnsi="Century Gothic"/>
                <w:color w:val="000000"/>
                <w:sz w:val="20"/>
                <w:szCs w:val="20"/>
                <w:lang w:val="en-US" w:eastAsia="en-US"/>
              </w:rPr>
            </w:pPr>
          </w:p>
        </w:tc>
      </w:tr>
      <w:tr w:rsidR="00CC16A2" w:rsidRPr="008939B8" w:rsidTr="00CC16A2">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CC16A2" w:rsidRPr="008939B8" w:rsidRDefault="00CC16A2" w:rsidP="00CC16A2">
            <w:pPr>
              <w:rPr>
                <w:rFonts w:ascii="Century Gothic" w:hAnsi="Century Gothic"/>
                <w:color w:val="000000"/>
                <w:sz w:val="20"/>
                <w:szCs w:val="20"/>
                <w:lang w:val="en-US" w:eastAsia="en-US"/>
              </w:rPr>
            </w:pPr>
            <w:proofErr w:type="spellStart"/>
            <w:r w:rsidRPr="008939B8">
              <w:rPr>
                <w:rFonts w:ascii="Century Gothic" w:hAnsi="Century Gothic"/>
                <w:color w:val="000000"/>
                <w:sz w:val="20"/>
                <w:szCs w:val="20"/>
                <w:lang w:val="en-US" w:eastAsia="en-US"/>
              </w:rPr>
              <w:t>Investigación</w:t>
            </w:r>
            <w:proofErr w:type="spellEnd"/>
            <w:r w:rsidRPr="008939B8">
              <w:rPr>
                <w:rFonts w:ascii="Century Gothic" w:hAnsi="Century Gothic"/>
                <w:color w:val="000000"/>
                <w:sz w:val="20"/>
                <w:szCs w:val="20"/>
                <w:lang w:val="en-US" w:eastAsia="en-US"/>
              </w:rPr>
              <w:t xml:space="preserve"> de </w:t>
            </w:r>
            <w:proofErr w:type="spellStart"/>
            <w:r w:rsidRPr="008939B8">
              <w:rPr>
                <w:rFonts w:ascii="Century Gothic" w:hAnsi="Century Gothic"/>
                <w:color w:val="000000"/>
                <w:sz w:val="20"/>
                <w:szCs w:val="20"/>
                <w:lang w:val="en-US" w:eastAsia="en-US"/>
              </w:rPr>
              <w:t>Operaciones</w:t>
            </w:r>
            <w:proofErr w:type="spellEnd"/>
            <w:r w:rsidRPr="008939B8">
              <w:rPr>
                <w:rFonts w:ascii="Century Gothic" w:hAnsi="Century Gothic"/>
                <w:color w:val="000000"/>
                <w:sz w:val="20"/>
                <w:szCs w:val="20"/>
                <w:lang w:val="en-US" w:eastAsia="en-US"/>
              </w:rPr>
              <w:t xml:space="preserve"> </w:t>
            </w:r>
            <w:r>
              <w:rPr>
                <w:rFonts w:ascii="Century Gothic" w:hAnsi="Century Gothic"/>
                <w:color w:val="000000"/>
                <w:sz w:val="20"/>
                <w:szCs w:val="20"/>
                <w:lang w:val="en-US" w:eastAsia="en-US"/>
              </w:rPr>
              <w:t>I</w:t>
            </w:r>
          </w:p>
        </w:tc>
        <w:tc>
          <w:tcPr>
            <w:tcW w:w="1222" w:type="dxa"/>
            <w:tcBorders>
              <w:top w:val="nil"/>
              <w:left w:val="nil"/>
              <w:bottom w:val="single" w:sz="4" w:space="0" w:color="auto"/>
              <w:right w:val="single" w:sz="4" w:space="0" w:color="auto"/>
            </w:tcBorders>
            <w:shd w:val="clear" w:color="auto" w:fill="auto"/>
            <w:noWrap/>
            <w:vAlign w:val="bottom"/>
            <w:hideMark/>
          </w:tcPr>
          <w:p w:rsidR="00CC16A2" w:rsidRPr="008939B8" w:rsidRDefault="00CC16A2" w:rsidP="00CC16A2">
            <w:pPr>
              <w:rPr>
                <w:rFonts w:ascii="Century Gothic" w:hAnsi="Century Gothic"/>
                <w:color w:val="000000"/>
                <w:sz w:val="20"/>
                <w:szCs w:val="20"/>
                <w:lang w:val="en-US" w:eastAsia="en-US"/>
              </w:rPr>
            </w:pPr>
            <w:r w:rsidRPr="008939B8">
              <w:rPr>
                <w:rFonts w:ascii="Century Gothic" w:hAnsi="Century Gothic"/>
                <w:color w:val="000000"/>
                <w:sz w:val="20"/>
                <w:szCs w:val="20"/>
                <w:lang w:val="en-US" w:eastAsia="en-US"/>
              </w:rPr>
              <w:t>ICM01172</w:t>
            </w:r>
          </w:p>
        </w:tc>
        <w:tc>
          <w:tcPr>
            <w:tcW w:w="2649" w:type="dxa"/>
            <w:tcBorders>
              <w:top w:val="nil"/>
              <w:left w:val="nil"/>
              <w:bottom w:val="single" w:sz="4" w:space="0" w:color="auto"/>
              <w:right w:val="single" w:sz="4" w:space="0" w:color="auto"/>
            </w:tcBorders>
            <w:shd w:val="clear" w:color="auto" w:fill="auto"/>
            <w:noWrap/>
            <w:vAlign w:val="bottom"/>
            <w:hideMark/>
          </w:tcPr>
          <w:p w:rsidR="00CC16A2" w:rsidRPr="008939B8" w:rsidRDefault="00CC16A2" w:rsidP="00CC16A2">
            <w:pPr>
              <w:rPr>
                <w:rFonts w:ascii="Century Gothic" w:hAnsi="Century Gothic"/>
                <w:color w:val="000000"/>
                <w:sz w:val="20"/>
                <w:szCs w:val="20"/>
                <w:lang w:val="en-US" w:eastAsia="en-US"/>
              </w:rPr>
            </w:pPr>
            <w:proofErr w:type="spellStart"/>
            <w:r w:rsidRPr="008939B8">
              <w:rPr>
                <w:rFonts w:ascii="Century Gothic" w:hAnsi="Century Gothic"/>
                <w:color w:val="000000"/>
                <w:sz w:val="20"/>
                <w:szCs w:val="20"/>
                <w:lang w:val="en-US" w:eastAsia="en-US"/>
              </w:rPr>
              <w:t>Gerencia</w:t>
            </w:r>
            <w:proofErr w:type="spellEnd"/>
            <w:r w:rsidRPr="008939B8">
              <w:rPr>
                <w:rFonts w:ascii="Century Gothic" w:hAnsi="Century Gothic"/>
                <w:color w:val="000000"/>
                <w:sz w:val="20"/>
                <w:szCs w:val="20"/>
                <w:lang w:val="en-US" w:eastAsia="en-US"/>
              </w:rPr>
              <w:t xml:space="preserve"> de </w:t>
            </w:r>
            <w:proofErr w:type="spellStart"/>
            <w:r w:rsidRPr="008939B8">
              <w:rPr>
                <w:rFonts w:ascii="Century Gothic" w:hAnsi="Century Gothic"/>
                <w:color w:val="000000"/>
                <w:sz w:val="20"/>
                <w:szCs w:val="20"/>
                <w:lang w:val="en-US" w:eastAsia="en-US"/>
              </w:rPr>
              <w:t>Operaciones</w:t>
            </w:r>
            <w:proofErr w:type="spellEnd"/>
            <w:r w:rsidRPr="008939B8">
              <w:rPr>
                <w:rFonts w:ascii="Century Gothic" w:hAnsi="Century Gothic"/>
                <w:color w:val="000000"/>
                <w:sz w:val="20"/>
                <w:szCs w:val="20"/>
                <w:lang w:val="en-US" w:eastAsia="en-US"/>
              </w:rPr>
              <w:t xml:space="preserve"> I</w:t>
            </w:r>
          </w:p>
        </w:tc>
        <w:tc>
          <w:tcPr>
            <w:tcW w:w="1374" w:type="dxa"/>
            <w:tcBorders>
              <w:top w:val="nil"/>
              <w:left w:val="nil"/>
              <w:bottom w:val="single" w:sz="4" w:space="0" w:color="auto"/>
              <w:right w:val="single" w:sz="4" w:space="0" w:color="auto"/>
            </w:tcBorders>
            <w:shd w:val="clear" w:color="auto" w:fill="auto"/>
            <w:noWrap/>
            <w:vAlign w:val="bottom"/>
            <w:hideMark/>
          </w:tcPr>
          <w:p w:rsidR="00CC16A2" w:rsidRPr="008939B8" w:rsidRDefault="00CC16A2" w:rsidP="00CC16A2">
            <w:pPr>
              <w:rPr>
                <w:rFonts w:ascii="Century Gothic" w:hAnsi="Century Gothic"/>
                <w:color w:val="000000"/>
                <w:sz w:val="20"/>
                <w:szCs w:val="20"/>
                <w:lang w:val="en-US" w:eastAsia="en-US"/>
              </w:rPr>
            </w:pPr>
            <w:r w:rsidRPr="008939B8">
              <w:rPr>
                <w:rFonts w:ascii="Century Gothic" w:hAnsi="Century Gothic"/>
                <w:color w:val="000000"/>
                <w:sz w:val="20"/>
                <w:szCs w:val="20"/>
                <w:lang w:val="en-US" w:eastAsia="en-US"/>
              </w:rPr>
              <w:t>ICHE02725</w:t>
            </w:r>
          </w:p>
        </w:tc>
      </w:tr>
      <w:tr w:rsidR="00CC16A2" w:rsidRPr="008939B8" w:rsidTr="00CC16A2">
        <w:trPr>
          <w:trHeight w:val="300"/>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16A2" w:rsidRPr="008939B8" w:rsidRDefault="00CC16A2" w:rsidP="00CC16A2">
            <w:pPr>
              <w:rPr>
                <w:rFonts w:ascii="Century Gothic" w:hAnsi="Century Gothic"/>
                <w:color w:val="000000"/>
                <w:sz w:val="20"/>
                <w:szCs w:val="20"/>
                <w:lang w:val="en-US" w:eastAsia="en-US"/>
              </w:rPr>
            </w:pPr>
            <w:r w:rsidRPr="008939B8">
              <w:rPr>
                <w:rFonts w:ascii="Century Gothic" w:hAnsi="Century Gothic"/>
                <w:color w:val="000000"/>
                <w:sz w:val="20"/>
                <w:szCs w:val="20"/>
                <w:lang w:val="en-US" w:eastAsia="en-US"/>
              </w:rPr>
              <w:t>Algebra Lineal</w:t>
            </w:r>
            <w:r>
              <w:rPr>
                <w:rFonts w:ascii="Century Gothic" w:hAnsi="Century Gothic"/>
                <w:color w:val="000000"/>
                <w:sz w:val="20"/>
                <w:szCs w:val="20"/>
                <w:lang w:val="en-US" w:eastAsia="en-US"/>
              </w:rPr>
              <w:t xml:space="preserve"> (B)</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rsidR="00CC16A2" w:rsidRPr="008939B8" w:rsidRDefault="00CC16A2" w:rsidP="00CC16A2">
            <w:pPr>
              <w:rPr>
                <w:rFonts w:ascii="Century Gothic" w:hAnsi="Century Gothic"/>
                <w:color w:val="000000"/>
                <w:sz w:val="20"/>
                <w:szCs w:val="20"/>
                <w:lang w:val="en-US" w:eastAsia="en-US"/>
              </w:rPr>
            </w:pPr>
            <w:r w:rsidRPr="008939B8">
              <w:rPr>
                <w:rFonts w:ascii="Century Gothic" w:hAnsi="Century Gothic"/>
                <w:color w:val="000000"/>
                <w:sz w:val="20"/>
                <w:szCs w:val="20"/>
                <w:lang w:val="en-US" w:eastAsia="en-US"/>
              </w:rPr>
              <w:t>ICM00604</w:t>
            </w:r>
          </w:p>
        </w:tc>
        <w:tc>
          <w:tcPr>
            <w:tcW w:w="2649" w:type="dxa"/>
            <w:tcBorders>
              <w:top w:val="single" w:sz="4" w:space="0" w:color="auto"/>
              <w:left w:val="nil"/>
              <w:bottom w:val="single" w:sz="4" w:space="0" w:color="auto"/>
              <w:right w:val="single" w:sz="4" w:space="0" w:color="auto"/>
            </w:tcBorders>
            <w:shd w:val="clear" w:color="auto" w:fill="auto"/>
            <w:noWrap/>
            <w:vAlign w:val="center"/>
            <w:hideMark/>
          </w:tcPr>
          <w:p w:rsidR="00CC16A2" w:rsidRPr="008939B8" w:rsidRDefault="00CC16A2" w:rsidP="00CC16A2">
            <w:pPr>
              <w:rPr>
                <w:rFonts w:ascii="Century Gothic" w:hAnsi="Century Gothic"/>
                <w:color w:val="000000"/>
                <w:sz w:val="20"/>
                <w:szCs w:val="20"/>
                <w:lang w:val="en-US" w:eastAsia="en-US"/>
              </w:rPr>
            </w:pPr>
            <w:proofErr w:type="spellStart"/>
            <w:r w:rsidRPr="008939B8">
              <w:rPr>
                <w:rFonts w:ascii="Century Gothic" w:hAnsi="Century Gothic"/>
                <w:color w:val="000000"/>
                <w:sz w:val="20"/>
                <w:szCs w:val="20"/>
                <w:lang w:val="en-US" w:eastAsia="en-US"/>
              </w:rPr>
              <w:t>Métodos</w:t>
            </w:r>
            <w:proofErr w:type="spellEnd"/>
            <w:r w:rsidRPr="008939B8">
              <w:rPr>
                <w:rFonts w:ascii="Century Gothic" w:hAnsi="Century Gothic"/>
                <w:color w:val="000000"/>
                <w:sz w:val="20"/>
                <w:szCs w:val="20"/>
                <w:lang w:val="en-US" w:eastAsia="en-US"/>
              </w:rPr>
              <w:t xml:space="preserve"> </w:t>
            </w:r>
            <w:proofErr w:type="spellStart"/>
            <w:r w:rsidRPr="008939B8">
              <w:rPr>
                <w:rFonts w:ascii="Century Gothic" w:hAnsi="Century Gothic"/>
                <w:color w:val="000000"/>
                <w:sz w:val="20"/>
                <w:szCs w:val="20"/>
                <w:lang w:val="en-US" w:eastAsia="en-US"/>
              </w:rPr>
              <w:t>Cuantitativos</w:t>
            </w:r>
            <w:proofErr w:type="spellEnd"/>
            <w:r w:rsidRPr="008939B8">
              <w:rPr>
                <w:rFonts w:ascii="Century Gothic" w:hAnsi="Century Gothic"/>
                <w:color w:val="000000"/>
                <w:sz w:val="20"/>
                <w:szCs w:val="20"/>
                <w:lang w:val="en-US" w:eastAsia="en-US"/>
              </w:rPr>
              <w:t xml:space="preserve"> III</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CC16A2" w:rsidRDefault="00CC16A2" w:rsidP="00CC16A2">
            <w:pPr>
              <w:rPr>
                <w:rFonts w:ascii="Century Gothic" w:hAnsi="Century Gothic"/>
                <w:color w:val="000000"/>
                <w:sz w:val="20"/>
                <w:szCs w:val="20"/>
                <w:lang w:val="en-US" w:eastAsia="en-US"/>
              </w:rPr>
            </w:pPr>
            <w:r>
              <w:rPr>
                <w:rFonts w:ascii="Century Gothic" w:hAnsi="Century Gothic"/>
                <w:color w:val="000000"/>
                <w:sz w:val="20"/>
                <w:szCs w:val="20"/>
                <w:lang w:val="en-US" w:eastAsia="en-US"/>
              </w:rPr>
              <w:t>ICHE02345</w:t>
            </w:r>
          </w:p>
          <w:p w:rsidR="00CC16A2" w:rsidRPr="008939B8" w:rsidRDefault="00CC16A2" w:rsidP="00CC16A2">
            <w:pPr>
              <w:rPr>
                <w:rFonts w:ascii="Century Gothic" w:hAnsi="Century Gothic"/>
                <w:color w:val="000000"/>
                <w:sz w:val="20"/>
                <w:szCs w:val="20"/>
                <w:lang w:val="en-US" w:eastAsia="en-US"/>
              </w:rPr>
            </w:pPr>
          </w:p>
        </w:tc>
      </w:tr>
    </w:tbl>
    <w:p w:rsidR="0007284F" w:rsidRPr="001245A8" w:rsidRDefault="0007284F" w:rsidP="008939B8">
      <w:pPr>
        <w:ind w:left="1701" w:right="-518"/>
        <w:jc w:val="both"/>
        <w:rPr>
          <w:rFonts w:ascii="Century Gothic" w:hAnsi="Century Gothic" w:cs="Century Gothic"/>
          <w:b/>
          <w:bCs/>
          <w:sz w:val="22"/>
          <w:szCs w:val="22"/>
        </w:rPr>
      </w:pPr>
    </w:p>
    <w:p w:rsidR="008939B8" w:rsidRDefault="008939B8" w:rsidP="008939B8">
      <w:pPr>
        <w:tabs>
          <w:tab w:val="left" w:pos="8647"/>
        </w:tabs>
        <w:ind w:left="1701" w:right="-567"/>
        <w:jc w:val="both"/>
        <w:rPr>
          <w:rFonts w:ascii="Century Gothic" w:hAnsi="Century Gothic"/>
          <w:sz w:val="16"/>
          <w:szCs w:val="16"/>
          <w:lang w:val="es-MX"/>
        </w:rPr>
      </w:pPr>
    </w:p>
    <w:p w:rsidR="008939B8" w:rsidRDefault="008939B8" w:rsidP="008939B8">
      <w:pPr>
        <w:tabs>
          <w:tab w:val="left" w:pos="8647"/>
        </w:tabs>
        <w:ind w:left="1701" w:right="-567"/>
        <w:jc w:val="both"/>
        <w:rPr>
          <w:rFonts w:ascii="Century Gothic" w:hAnsi="Century Gothic"/>
          <w:sz w:val="16"/>
          <w:szCs w:val="16"/>
          <w:lang w:val="es-MX"/>
        </w:rPr>
      </w:pPr>
    </w:p>
    <w:p w:rsidR="0007284F" w:rsidRDefault="0007284F" w:rsidP="008939B8">
      <w:pPr>
        <w:tabs>
          <w:tab w:val="left" w:pos="8647"/>
        </w:tabs>
        <w:ind w:left="1701" w:right="-567"/>
        <w:jc w:val="both"/>
        <w:rPr>
          <w:rFonts w:ascii="Century Gothic" w:hAnsi="Century Gothic"/>
          <w:sz w:val="22"/>
          <w:szCs w:val="22"/>
          <w:lang w:val="es-MX"/>
        </w:rPr>
      </w:pPr>
    </w:p>
    <w:p w:rsidR="0007284F" w:rsidRDefault="0007284F" w:rsidP="008939B8">
      <w:pPr>
        <w:tabs>
          <w:tab w:val="left" w:pos="8647"/>
        </w:tabs>
        <w:ind w:left="1701" w:right="-567"/>
        <w:jc w:val="both"/>
        <w:rPr>
          <w:rFonts w:ascii="Century Gothic" w:hAnsi="Century Gothic"/>
          <w:sz w:val="22"/>
          <w:szCs w:val="22"/>
          <w:lang w:val="es-MX"/>
        </w:rPr>
      </w:pPr>
    </w:p>
    <w:p w:rsidR="0007284F" w:rsidRDefault="0007284F" w:rsidP="008939B8">
      <w:pPr>
        <w:tabs>
          <w:tab w:val="left" w:pos="8647"/>
        </w:tabs>
        <w:ind w:left="1701" w:right="-567"/>
        <w:jc w:val="both"/>
        <w:rPr>
          <w:rFonts w:ascii="Century Gothic" w:hAnsi="Century Gothic"/>
          <w:sz w:val="22"/>
          <w:szCs w:val="22"/>
          <w:lang w:val="es-MX"/>
        </w:rPr>
      </w:pPr>
    </w:p>
    <w:p w:rsidR="00E76CCD" w:rsidRDefault="00E76CCD" w:rsidP="008939B8">
      <w:pPr>
        <w:tabs>
          <w:tab w:val="left" w:pos="8647"/>
        </w:tabs>
        <w:ind w:left="1701" w:right="-567"/>
        <w:jc w:val="both"/>
        <w:rPr>
          <w:rFonts w:ascii="Century Gothic" w:hAnsi="Century Gothic"/>
          <w:sz w:val="22"/>
          <w:szCs w:val="22"/>
          <w:lang w:val="es-MX"/>
        </w:rPr>
      </w:pPr>
    </w:p>
    <w:p w:rsidR="00E76CCD" w:rsidRDefault="00E76CCD" w:rsidP="008939B8">
      <w:pPr>
        <w:tabs>
          <w:tab w:val="left" w:pos="8647"/>
        </w:tabs>
        <w:ind w:left="1701" w:right="-567"/>
        <w:jc w:val="both"/>
        <w:rPr>
          <w:rFonts w:ascii="Century Gothic" w:hAnsi="Century Gothic"/>
          <w:sz w:val="22"/>
          <w:szCs w:val="22"/>
          <w:lang w:val="es-MX"/>
        </w:rPr>
      </w:pPr>
    </w:p>
    <w:p w:rsidR="00E76CCD" w:rsidRDefault="00E76CCD" w:rsidP="008939B8">
      <w:pPr>
        <w:tabs>
          <w:tab w:val="left" w:pos="8647"/>
        </w:tabs>
        <w:ind w:left="1701" w:right="-567"/>
        <w:jc w:val="both"/>
        <w:rPr>
          <w:rFonts w:ascii="Century Gothic" w:hAnsi="Century Gothic"/>
          <w:sz w:val="22"/>
          <w:szCs w:val="22"/>
          <w:lang w:val="es-MX"/>
        </w:rPr>
      </w:pPr>
    </w:p>
    <w:p w:rsidR="00E76CCD" w:rsidRDefault="00E76CCD" w:rsidP="008939B8">
      <w:pPr>
        <w:tabs>
          <w:tab w:val="left" w:pos="8647"/>
        </w:tabs>
        <w:ind w:left="1701" w:right="-567"/>
        <w:jc w:val="both"/>
        <w:rPr>
          <w:rFonts w:ascii="Century Gothic" w:hAnsi="Century Gothic"/>
          <w:sz w:val="22"/>
          <w:szCs w:val="22"/>
          <w:lang w:val="es-MX"/>
        </w:rPr>
      </w:pPr>
    </w:p>
    <w:p w:rsidR="00E76CCD" w:rsidRDefault="00E76CCD" w:rsidP="008939B8">
      <w:pPr>
        <w:tabs>
          <w:tab w:val="left" w:pos="8647"/>
        </w:tabs>
        <w:ind w:left="1701" w:right="-567"/>
        <w:jc w:val="both"/>
        <w:rPr>
          <w:rFonts w:ascii="Century Gothic" w:hAnsi="Century Gothic"/>
          <w:sz w:val="22"/>
          <w:szCs w:val="22"/>
          <w:lang w:val="es-MX"/>
        </w:rPr>
      </w:pPr>
    </w:p>
    <w:p w:rsidR="00E76CCD" w:rsidRDefault="00E76CCD" w:rsidP="008939B8">
      <w:pPr>
        <w:tabs>
          <w:tab w:val="left" w:pos="8647"/>
        </w:tabs>
        <w:ind w:left="1701" w:right="-567"/>
        <w:jc w:val="both"/>
        <w:rPr>
          <w:rFonts w:ascii="Century Gothic" w:hAnsi="Century Gothic"/>
          <w:sz w:val="22"/>
          <w:szCs w:val="22"/>
          <w:lang w:val="es-MX"/>
        </w:rPr>
      </w:pPr>
    </w:p>
    <w:p w:rsidR="00E76CCD" w:rsidRDefault="00E76CCD" w:rsidP="008939B8">
      <w:pPr>
        <w:tabs>
          <w:tab w:val="left" w:pos="8647"/>
        </w:tabs>
        <w:ind w:left="1701" w:right="-567"/>
        <w:jc w:val="both"/>
        <w:rPr>
          <w:rFonts w:ascii="Century Gothic" w:hAnsi="Century Gothic"/>
          <w:sz w:val="22"/>
          <w:szCs w:val="22"/>
          <w:lang w:val="es-MX"/>
        </w:rPr>
      </w:pPr>
    </w:p>
    <w:p w:rsidR="00E76CCD" w:rsidRDefault="00E76CCD" w:rsidP="008939B8">
      <w:pPr>
        <w:tabs>
          <w:tab w:val="left" w:pos="8647"/>
        </w:tabs>
        <w:ind w:left="1701" w:right="-567"/>
        <w:jc w:val="both"/>
        <w:rPr>
          <w:rFonts w:ascii="Century Gothic" w:hAnsi="Century Gothic"/>
          <w:sz w:val="22"/>
          <w:szCs w:val="22"/>
          <w:lang w:val="es-MX"/>
        </w:rPr>
      </w:pPr>
    </w:p>
    <w:p w:rsidR="00E76CCD" w:rsidRDefault="00E76CCD" w:rsidP="008939B8">
      <w:pPr>
        <w:tabs>
          <w:tab w:val="left" w:pos="8647"/>
        </w:tabs>
        <w:ind w:left="1701" w:right="-567"/>
        <w:jc w:val="both"/>
        <w:rPr>
          <w:rFonts w:ascii="Century Gothic" w:hAnsi="Century Gothic"/>
          <w:sz w:val="22"/>
          <w:szCs w:val="22"/>
          <w:lang w:val="es-MX"/>
        </w:rPr>
      </w:pPr>
    </w:p>
    <w:p w:rsidR="00E76CCD" w:rsidRDefault="00E76CCD" w:rsidP="008939B8">
      <w:pPr>
        <w:tabs>
          <w:tab w:val="left" w:pos="8647"/>
        </w:tabs>
        <w:ind w:left="1701" w:right="-567"/>
        <w:jc w:val="both"/>
        <w:rPr>
          <w:rFonts w:ascii="Century Gothic" w:hAnsi="Century Gothic"/>
          <w:sz w:val="22"/>
          <w:szCs w:val="22"/>
          <w:lang w:val="es-MX"/>
        </w:rPr>
      </w:pPr>
    </w:p>
    <w:p w:rsidR="00E76CCD" w:rsidRDefault="00E76CCD" w:rsidP="008939B8">
      <w:pPr>
        <w:tabs>
          <w:tab w:val="left" w:pos="8647"/>
        </w:tabs>
        <w:ind w:left="1701" w:right="-567"/>
        <w:jc w:val="both"/>
        <w:rPr>
          <w:rFonts w:ascii="Century Gothic" w:hAnsi="Century Gothic"/>
          <w:sz w:val="22"/>
          <w:szCs w:val="22"/>
          <w:lang w:val="es-MX"/>
        </w:rPr>
      </w:pPr>
    </w:p>
    <w:p w:rsidR="00E76CCD" w:rsidRDefault="00E76CCD" w:rsidP="008939B8">
      <w:pPr>
        <w:tabs>
          <w:tab w:val="left" w:pos="8647"/>
        </w:tabs>
        <w:ind w:left="1701" w:right="-567"/>
        <w:jc w:val="both"/>
        <w:rPr>
          <w:rFonts w:ascii="Century Gothic" w:hAnsi="Century Gothic"/>
          <w:sz w:val="22"/>
          <w:szCs w:val="22"/>
          <w:lang w:val="es-MX"/>
        </w:rPr>
      </w:pPr>
    </w:p>
    <w:p w:rsidR="00E76CCD" w:rsidRDefault="00E76CCD" w:rsidP="008939B8">
      <w:pPr>
        <w:tabs>
          <w:tab w:val="left" w:pos="8647"/>
        </w:tabs>
        <w:ind w:left="1701" w:right="-567"/>
        <w:jc w:val="both"/>
        <w:rPr>
          <w:rFonts w:ascii="Century Gothic" w:hAnsi="Century Gothic"/>
          <w:sz w:val="22"/>
          <w:szCs w:val="22"/>
          <w:lang w:val="es-MX"/>
        </w:rPr>
      </w:pPr>
    </w:p>
    <w:p w:rsidR="00E30328" w:rsidRDefault="00E30328" w:rsidP="008939B8">
      <w:pPr>
        <w:tabs>
          <w:tab w:val="left" w:pos="8647"/>
        </w:tabs>
        <w:ind w:left="1701" w:right="-567"/>
        <w:jc w:val="both"/>
        <w:rPr>
          <w:rFonts w:ascii="Century Gothic" w:hAnsi="Century Gothic"/>
          <w:sz w:val="16"/>
          <w:szCs w:val="22"/>
          <w:lang w:val="es-MX"/>
        </w:rPr>
      </w:pPr>
    </w:p>
    <w:p w:rsidR="00BE1765" w:rsidRDefault="00BE1765" w:rsidP="008939B8">
      <w:pPr>
        <w:tabs>
          <w:tab w:val="left" w:pos="8647"/>
        </w:tabs>
        <w:ind w:left="1701" w:right="-567"/>
        <w:jc w:val="both"/>
        <w:rPr>
          <w:rFonts w:ascii="Century Gothic" w:hAnsi="Century Gothic"/>
          <w:sz w:val="16"/>
          <w:szCs w:val="22"/>
          <w:lang w:val="es-MX"/>
        </w:rPr>
      </w:pPr>
    </w:p>
    <w:p w:rsidR="008939B8" w:rsidRDefault="00B7555C" w:rsidP="008939B8">
      <w:pPr>
        <w:tabs>
          <w:tab w:val="left" w:pos="8647"/>
        </w:tabs>
        <w:ind w:left="1701" w:right="-567"/>
        <w:jc w:val="both"/>
        <w:rPr>
          <w:rFonts w:ascii="Century Gothic" w:hAnsi="Century Gothic" w:cs="Century Gothic"/>
          <w:sz w:val="22"/>
          <w:szCs w:val="22"/>
        </w:rPr>
      </w:pPr>
      <w:r>
        <w:rPr>
          <w:rFonts w:ascii="Century Gothic" w:hAnsi="Century Gothic"/>
          <w:sz w:val="16"/>
          <w:szCs w:val="22"/>
          <w:lang w:val="es-MX"/>
        </w:rPr>
        <w:t>(</w:t>
      </w:r>
      <w:r w:rsidRPr="00B7555C">
        <w:rPr>
          <w:rFonts w:ascii="Century Gothic" w:hAnsi="Century Gothic"/>
          <w:sz w:val="16"/>
          <w:szCs w:val="22"/>
          <w:lang w:val="es-MX"/>
        </w:rPr>
        <w:t>2)</w:t>
      </w:r>
      <w:r w:rsidR="008939B8" w:rsidRPr="001245A8">
        <w:rPr>
          <w:rFonts w:ascii="Century Gothic" w:hAnsi="Century Gothic" w:cs="Century Gothic"/>
          <w:sz w:val="22"/>
          <w:szCs w:val="22"/>
        </w:rPr>
        <w:t>La Secretaría Técnica Académica ingresará en el sistema la</w:t>
      </w:r>
      <w:r w:rsidR="00E76CCD">
        <w:rPr>
          <w:rFonts w:ascii="Century Gothic" w:hAnsi="Century Gothic" w:cs="Century Gothic"/>
          <w:sz w:val="22"/>
          <w:szCs w:val="22"/>
        </w:rPr>
        <w:t>s  convalidaciones</w:t>
      </w:r>
      <w:r w:rsidR="008939B8" w:rsidRPr="001245A8">
        <w:rPr>
          <w:rFonts w:ascii="Century Gothic" w:hAnsi="Century Gothic" w:cs="Century Gothic"/>
          <w:sz w:val="22"/>
          <w:szCs w:val="22"/>
        </w:rPr>
        <w:t xml:space="preserve"> de la</w:t>
      </w:r>
      <w:r w:rsidR="00E76CCD">
        <w:rPr>
          <w:rFonts w:ascii="Century Gothic" w:hAnsi="Century Gothic" w:cs="Century Gothic"/>
          <w:sz w:val="22"/>
          <w:szCs w:val="22"/>
        </w:rPr>
        <w:t>s</w:t>
      </w:r>
      <w:r w:rsidR="008939B8" w:rsidRPr="001245A8">
        <w:rPr>
          <w:rFonts w:ascii="Century Gothic" w:hAnsi="Century Gothic" w:cs="Century Gothic"/>
          <w:sz w:val="22"/>
          <w:szCs w:val="22"/>
        </w:rPr>
        <w:t xml:space="preserve"> materia</w:t>
      </w:r>
      <w:r w:rsidR="00E76CCD">
        <w:rPr>
          <w:rFonts w:ascii="Century Gothic" w:hAnsi="Century Gothic" w:cs="Century Gothic"/>
          <w:sz w:val="22"/>
          <w:szCs w:val="22"/>
        </w:rPr>
        <w:t>s</w:t>
      </w:r>
      <w:r w:rsidR="008939B8" w:rsidRPr="001245A8">
        <w:rPr>
          <w:rFonts w:ascii="Century Gothic" w:hAnsi="Century Gothic" w:cs="Century Gothic"/>
          <w:sz w:val="22"/>
          <w:szCs w:val="22"/>
        </w:rPr>
        <w:t xml:space="preserve"> a partir de la ratificación de esta resolución por parte del Consejo Politécnico.</w:t>
      </w:r>
    </w:p>
    <w:p w:rsidR="0007284F" w:rsidRDefault="0007284F" w:rsidP="008939B8">
      <w:pPr>
        <w:tabs>
          <w:tab w:val="left" w:pos="8647"/>
        </w:tabs>
        <w:ind w:left="1701" w:right="-567"/>
        <w:jc w:val="both"/>
        <w:rPr>
          <w:rFonts w:ascii="Century Gothic" w:hAnsi="Century Gothic" w:cs="Century Gothic"/>
          <w:sz w:val="22"/>
          <w:szCs w:val="22"/>
        </w:rPr>
      </w:pPr>
    </w:p>
    <w:p w:rsidR="00E7790C" w:rsidRPr="001245A8" w:rsidRDefault="00E7790C" w:rsidP="00E7790C">
      <w:pPr>
        <w:tabs>
          <w:tab w:val="left" w:pos="8647"/>
        </w:tabs>
        <w:ind w:left="1701" w:right="-567" w:hanging="1701"/>
        <w:jc w:val="both"/>
        <w:rPr>
          <w:rFonts w:ascii="Century Gothic" w:hAnsi="Century Gothic" w:cs="Century Gothic"/>
          <w:sz w:val="22"/>
          <w:szCs w:val="22"/>
        </w:rPr>
      </w:pPr>
      <w:bookmarkStart w:id="21" w:name="CAc2013235"/>
      <w:r w:rsidRPr="001245A8">
        <w:rPr>
          <w:rFonts w:ascii="Century Gothic" w:hAnsi="Century Gothic" w:cs="Century Gothic"/>
          <w:b/>
          <w:bCs/>
          <w:sz w:val="22"/>
          <w:szCs w:val="22"/>
        </w:rPr>
        <w:t>CAc-2013-</w:t>
      </w:r>
      <w:r w:rsidR="0089019D">
        <w:rPr>
          <w:rFonts w:ascii="Century Gothic" w:hAnsi="Century Gothic" w:cs="Century Gothic"/>
          <w:b/>
          <w:sz w:val="22"/>
          <w:szCs w:val="22"/>
        </w:rPr>
        <w:t>235</w:t>
      </w:r>
      <w:r w:rsidRPr="001245A8">
        <w:rPr>
          <w:rFonts w:ascii="Century Gothic" w:hAnsi="Century Gothic" w:cs="Century Gothic"/>
          <w:b/>
          <w:bCs/>
          <w:sz w:val="22"/>
          <w:szCs w:val="22"/>
        </w:rPr>
        <w:t>.-</w:t>
      </w:r>
      <w:r w:rsidRPr="001245A8">
        <w:rPr>
          <w:rFonts w:ascii="Century Gothic" w:hAnsi="Century Gothic" w:cs="Century Gothic"/>
          <w:sz w:val="22"/>
          <w:szCs w:val="22"/>
        </w:rPr>
        <w:tab/>
      </w:r>
      <w:r>
        <w:rPr>
          <w:rFonts w:ascii="Century Gothic" w:hAnsi="Century Gothic" w:cs="Century Gothic"/>
          <w:b/>
          <w:bCs/>
          <w:sz w:val="22"/>
          <w:szCs w:val="22"/>
        </w:rPr>
        <w:t>Convalidaciones</w:t>
      </w:r>
      <w:r w:rsidRPr="001245A8">
        <w:rPr>
          <w:rFonts w:ascii="Century Gothic" w:hAnsi="Century Gothic" w:cs="Century Gothic"/>
          <w:b/>
          <w:bCs/>
          <w:sz w:val="22"/>
          <w:szCs w:val="22"/>
        </w:rPr>
        <w:t xml:space="preserve"> de materia</w:t>
      </w:r>
      <w:r>
        <w:rPr>
          <w:rFonts w:ascii="Century Gothic" w:hAnsi="Century Gothic" w:cs="Century Gothic"/>
          <w:b/>
          <w:bCs/>
          <w:sz w:val="22"/>
          <w:szCs w:val="22"/>
        </w:rPr>
        <w:t>s</w:t>
      </w:r>
    </w:p>
    <w:bookmarkEnd w:id="21"/>
    <w:p w:rsidR="00E7790C" w:rsidRPr="001245A8" w:rsidRDefault="00E7790C" w:rsidP="00E7790C">
      <w:pPr>
        <w:ind w:left="1701" w:right="-517"/>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RCD-044</w:t>
      </w:r>
      <w:r w:rsidRPr="001245A8">
        <w:rPr>
          <w:rFonts w:ascii="Century Gothic" w:hAnsi="Century Gothic" w:cs="Century Gothic"/>
          <w:b/>
          <w:sz w:val="22"/>
          <w:szCs w:val="22"/>
          <w:u w:val="single"/>
        </w:rPr>
        <w:t>-2013.</w:t>
      </w:r>
      <w:r>
        <w:rPr>
          <w:rFonts w:ascii="Century Gothic" w:hAnsi="Century Gothic" w:cs="Century Gothic"/>
          <w:b/>
          <w:sz w:val="22"/>
          <w:szCs w:val="22"/>
          <w:u w:val="single"/>
        </w:rPr>
        <w:t>2</w:t>
      </w:r>
      <w:r w:rsidRPr="001245A8">
        <w:rPr>
          <w:rFonts w:ascii="Century Gothic" w:hAnsi="Century Gothic" w:cs="Century Gothic"/>
          <w:sz w:val="22"/>
          <w:szCs w:val="22"/>
        </w:rPr>
        <w:t xml:space="preserve"> del Consejo Directivo de la Facultad de Economía y Negocios, la Comisión Académica, </w:t>
      </w:r>
      <w:r w:rsidRPr="001245A8">
        <w:rPr>
          <w:rFonts w:ascii="Century Gothic" w:hAnsi="Century Gothic" w:cs="Century Gothic"/>
          <w:b/>
          <w:i/>
          <w:sz w:val="22"/>
          <w:szCs w:val="22"/>
        </w:rPr>
        <w:t>resuelve:</w:t>
      </w:r>
    </w:p>
    <w:p w:rsidR="00E7790C" w:rsidRPr="001245A8" w:rsidRDefault="00E7790C" w:rsidP="00E7790C">
      <w:pPr>
        <w:ind w:left="1701" w:right="-518"/>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8D5A3B" w:rsidRPr="001245A8" w:rsidRDefault="003B55C3" w:rsidP="00E7790C">
      <w:pPr>
        <w:ind w:left="1701" w:right="-518"/>
        <w:jc w:val="both"/>
        <w:rPr>
          <w:rFonts w:ascii="Century Gothic" w:hAnsi="Century Gothic" w:cs="Century Gothic"/>
          <w:b/>
          <w:bCs/>
          <w:sz w:val="22"/>
          <w:szCs w:val="22"/>
        </w:rPr>
      </w:pPr>
      <w:r w:rsidRPr="000E76BD">
        <w:rPr>
          <w:rFonts w:ascii="Century Gothic" w:hAnsi="Century Gothic"/>
          <w:sz w:val="16"/>
          <w:szCs w:val="22"/>
          <w:lang w:val="es-MX"/>
        </w:rPr>
        <w:t>(1)</w:t>
      </w:r>
      <w:r w:rsidR="00E7790C" w:rsidRPr="001245A8">
        <w:rPr>
          <w:rFonts w:ascii="Century Gothic" w:hAnsi="Century Gothic" w:cs="Century Gothic"/>
          <w:sz w:val="22"/>
          <w:szCs w:val="22"/>
        </w:rPr>
        <w:t>Autorizar la convalidación de la</w:t>
      </w:r>
      <w:r w:rsidR="00E7790C">
        <w:rPr>
          <w:rFonts w:ascii="Century Gothic" w:hAnsi="Century Gothic" w:cs="Century Gothic"/>
          <w:sz w:val="22"/>
          <w:szCs w:val="22"/>
        </w:rPr>
        <w:t>s</w:t>
      </w:r>
      <w:r w:rsidR="00E7790C" w:rsidRPr="001245A8">
        <w:rPr>
          <w:rFonts w:ascii="Century Gothic" w:hAnsi="Century Gothic" w:cs="Century Gothic"/>
          <w:sz w:val="22"/>
          <w:szCs w:val="22"/>
        </w:rPr>
        <w:t xml:space="preserve"> materia</w:t>
      </w:r>
      <w:r w:rsidR="00E7790C">
        <w:rPr>
          <w:rFonts w:ascii="Century Gothic" w:hAnsi="Century Gothic" w:cs="Century Gothic"/>
          <w:sz w:val="22"/>
          <w:szCs w:val="22"/>
        </w:rPr>
        <w:t>s</w:t>
      </w:r>
      <w:r w:rsidR="00E7790C" w:rsidRPr="001245A8">
        <w:rPr>
          <w:rFonts w:ascii="Century Gothic" w:hAnsi="Century Gothic" w:cs="Century Gothic"/>
          <w:sz w:val="22"/>
          <w:szCs w:val="22"/>
        </w:rPr>
        <w:t xml:space="preserve"> aprobada</w:t>
      </w:r>
      <w:r w:rsidR="00E7790C">
        <w:rPr>
          <w:rFonts w:ascii="Century Gothic" w:hAnsi="Century Gothic" w:cs="Century Gothic"/>
          <w:sz w:val="22"/>
          <w:szCs w:val="22"/>
        </w:rPr>
        <w:t>s</w:t>
      </w:r>
      <w:r w:rsidR="00E7790C" w:rsidRPr="001245A8">
        <w:rPr>
          <w:rFonts w:ascii="Century Gothic" w:hAnsi="Century Gothic" w:cs="Century Gothic"/>
          <w:sz w:val="22"/>
          <w:szCs w:val="22"/>
        </w:rPr>
        <w:t xml:space="preserve"> en la carrera de Ingeniería </w:t>
      </w:r>
      <w:r w:rsidR="00E7790C">
        <w:rPr>
          <w:rFonts w:ascii="Century Gothic" w:hAnsi="Century Gothic" w:cs="Century Gothic"/>
          <w:sz w:val="22"/>
          <w:szCs w:val="22"/>
        </w:rPr>
        <w:t>en Logística y Transporte</w:t>
      </w:r>
      <w:r w:rsidR="00E7790C" w:rsidRPr="001245A8">
        <w:rPr>
          <w:rFonts w:ascii="Century Gothic" w:hAnsi="Century Gothic" w:cs="Century Gothic"/>
          <w:sz w:val="22"/>
          <w:szCs w:val="22"/>
        </w:rPr>
        <w:t xml:space="preserve"> </w:t>
      </w:r>
      <w:r w:rsidR="00E76CCD">
        <w:rPr>
          <w:rFonts w:ascii="Century Gothic" w:hAnsi="Century Gothic" w:cs="Century Gothic"/>
          <w:sz w:val="22"/>
          <w:szCs w:val="22"/>
        </w:rPr>
        <w:t xml:space="preserve">de ESPOL, a la </w:t>
      </w:r>
      <w:r w:rsidR="00E76CCD" w:rsidRPr="002E52E8">
        <w:rPr>
          <w:rFonts w:ascii="Century Gothic" w:hAnsi="Century Gothic" w:cs="Century Gothic"/>
          <w:b/>
          <w:sz w:val="22"/>
          <w:szCs w:val="22"/>
        </w:rPr>
        <w:t>Srta.</w:t>
      </w:r>
      <w:r w:rsidR="00E76CCD">
        <w:rPr>
          <w:rFonts w:ascii="Century Gothic" w:hAnsi="Century Gothic" w:cs="Century Gothic"/>
          <w:sz w:val="22"/>
          <w:szCs w:val="22"/>
        </w:rPr>
        <w:t xml:space="preserve"> </w:t>
      </w:r>
      <w:r w:rsidR="00E76CCD" w:rsidRPr="00E76CCD">
        <w:rPr>
          <w:rFonts w:ascii="Century Gothic" w:hAnsi="Century Gothic" w:cs="Century Gothic"/>
          <w:b/>
          <w:sz w:val="22"/>
          <w:szCs w:val="22"/>
        </w:rPr>
        <w:t xml:space="preserve">Tatiana </w:t>
      </w:r>
      <w:proofErr w:type="spellStart"/>
      <w:r w:rsidR="00E76CCD" w:rsidRPr="00E76CCD">
        <w:rPr>
          <w:rFonts w:ascii="Century Gothic" w:hAnsi="Century Gothic" w:cs="Century Gothic"/>
          <w:b/>
          <w:sz w:val="22"/>
          <w:szCs w:val="22"/>
        </w:rPr>
        <w:t>B</w:t>
      </w:r>
      <w:r w:rsidR="00E7790C" w:rsidRPr="00E76CCD">
        <w:rPr>
          <w:rFonts w:ascii="Century Gothic" w:hAnsi="Century Gothic" w:cs="Century Gothic"/>
          <w:b/>
          <w:sz w:val="22"/>
          <w:szCs w:val="22"/>
        </w:rPr>
        <w:t>elen</w:t>
      </w:r>
      <w:proofErr w:type="spellEnd"/>
      <w:r w:rsidR="00E7790C" w:rsidRPr="00E76CCD">
        <w:rPr>
          <w:rFonts w:ascii="Century Gothic" w:hAnsi="Century Gothic" w:cs="Century Gothic"/>
          <w:b/>
          <w:sz w:val="22"/>
          <w:szCs w:val="22"/>
        </w:rPr>
        <w:t xml:space="preserve"> Panchana Muñoz</w:t>
      </w:r>
      <w:r w:rsidR="00E7790C" w:rsidRPr="008939B8">
        <w:rPr>
          <w:rFonts w:ascii="Century Gothic" w:hAnsi="Century Gothic" w:cs="Century Gothic"/>
          <w:b/>
          <w:sz w:val="22"/>
          <w:szCs w:val="22"/>
        </w:rPr>
        <w:t xml:space="preserve"> </w:t>
      </w:r>
      <w:r w:rsidR="00E7790C">
        <w:rPr>
          <w:rFonts w:ascii="Century Gothic" w:hAnsi="Century Gothic" w:cs="Century Gothic"/>
          <w:sz w:val="22"/>
          <w:szCs w:val="22"/>
        </w:rPr>
        <w:t>matrícula No. 200807345</w:t>
      </w:r>
      <w:r w:rsidR="00E7790C" w:rsidRPr="001245A8">
        <w:rPr>
          <w:rFonts w:ascii="Century Gothic" w:hAnsi="Century Gothic" w:cs="Century Gothic"/>
          <w:sz w:val="22"/>
          <w:szCs w:val="22"/>
        </w:rPr>
        <w:t>, con la</w:t>
      </w:r>
      <w:r w:rsidR="00E7790C">
        <w:rPr>
          <w:rFonts w:ascii="Century Gothic" w:hAnsi="Century Gothic" w:cs="Century Gothic"/>
          <w:sz w:val="22"/>
          <w:szCs w:val="22"/>
        </w:rPr>
        <w:t>s</w:t>
      </w:r>
      <w:r w:rsidR="00E7790C" w:rsidRPr="001245A8">
        <w:rPr>
          <w:rFonts w:ascii="Century Gothic" w:hAnsi="Century Gothic" w:cs="Century Gothic"/>
          <w:sz w:val="22"/>
          <w:szCs w:val="22"/>
        </w:rPr>
        <w:t xml:space="preserve"> materia</w:t>
      </w:r>
      <w:r w:rsidR="00E7790C">
        <w:rPr>
          <w:rFonts w:ascii="Century Gothic" w:hAnsi="Century Gothic" w:cs="Century Gothic"/>
          <w:sz w:val="22"/>
          <w:szCs w:val="22"/>
        </w:rPr>
        <w:t>s</w:t>
      </w:r>
      <w:r w:rsidR="00E7790C" w:rsidRPr="001245A8">
        <w:rPr>
          <w:rFonts w:ascii="Century Gothic" w:hAnsi="Century Gothic" w:cs="Century Gothic"/>
          <w:sz w:val="22"/>
          <w:szCs w:val="22"/>
        </w:rPr>
        <w:t xml:space="preserve"> de la carrera </w:t>
      </w:r>
      <w:r w:rsidR="00E7790C">
        <w:rPr>
          <w:rFonts w:ascii="Century Gothic" w:hAnsi="Century Gothic" w:cs="Century Gothic"/>
          <w:sz w:val="22"/>
          <w:szCs w:val="22"/>
        </w:rPr>
        <w:t xml:space="preserve">de Ingeniería en Negocios Internacionales, </w:t>
      </w:r>
      <w:r w:rsidR="00E7790C" w:rsidRPr="001245A8">
        <w:rPr>
          <w:rFonts w:ascii="Century Gothic" w:hAnsi="Century Gothic" w:cs="Century Gothic"/>
          <w:sz w:val="22"/>
          <w:szCs w:val="22"/>
        </w:rPr>
        <w:t>de acuerdo al siguiente cuadro</w:t>
      </w:r>
      <w:r w:rsidR="00E7790C" w:rsidRPr="001245A8">
        <w:rPr>
          <w:rFonts w:ascii="Century Gothic" w:hAnsi="Century Gothic" w:cs="Century Gothic"/>
          <w:b/>
          <w:bCs/>
          <w:sz w:val="22"/>
          <w:szCs w:val="22"/>
        </w:rPr>
        <w:t>:</w:t>
      </w:r>
    </w:p>
    <w:tbl>
      <w:tblPr>
        <w:tblW w:w="8080" w:type="dxa"/>
        <w:tblInd w:w="1951" w:type="dxa"/>
        <w:tblLook w:val="04A0" w:firstRow="1" w:lastRow="0" w:firstColumn="1" w:lastColumn="0" w:noHBand="0" w:noVBand="1"/>
      </w:tblPr>
      <w:tblGrid>
        <w:gridCol w:w="2649"/>
        <w:gridCol w:w="1222"/>
        <w:gridCol w:w="2933"/>
        <w:gridCol w:w="1276"/>
      </w:tblGrid>
      <w:tr w:rsidR="00E7790C" w:rsidRPr="00E7790C" w:rsidTr="00BE1765">
        <w:trPr>
          <w:trHeight w:val="300"/>
        </w:trPr>
        <w:tc>
          <w:tcPr>
            <w:tcW w:w="3871" w:type="dxa"/>
            <w:gridSpan w:val="2"/>
            <w:tcBorders>
              <w:top w:val="single" w:sz="4" w:space="0" w:color="auto"/>
              <w:left w:val="single" w:sz="4" w:space="0" w:color="auto"/>
              <w:bottom w:val="single" w:sz="4" w:space="0" w:color="auto"/>
              <w:right w:val="nil"/>
            </w:tcBorders>
            <w:shd w:val="clear" w:color="auto" w:fill="auto"/>
            <w:noWrap/>
            <w:vAlign w:val="bottom"/>
            <w:hideMark/>
          </w:tcPr>
          <w:p w:rsidR="00E7790C" w:rsidRPr="00E7790C" w:rsidRDefault="00E7790C" w:rsidP="00E7790C">
            <w:pPr>
              <w:jc w:val="center"/>
              <w:rPr>
                <w:rFonts w:ascii="Century Gothic" w:hAnsi="Century Gothic"/>
                <w:b/>
                <w:color w:val="000000"/>
                <w:sz w:val="20"/>
                <w:szCs w:val="20"/>
                <w:lang w:val="en-US" w:eastAsia="en-US"/>
              </w:rPr>
            </w:pPr>
            <w:r w:rsidRPr="00E7790C">
              <w:rPr>
                <w:rFonts w:ascii="Century Gothic" w:hAnsi="Century Gothic"/>
                <w:b/>
                <w:color w:val="000000"/>
                <w:sz w:val="20"/>
                <w:szCs w:val="20"/>
                <w:lang w:val="en-US" w:eastAsia="en-US"/>
              </w:rPr>
              <w:t xml:space="preserve">INGENIERÍA LOGÍSTICA Y TRANSPORTE </w:t>
            </w:r>
          </w:p>
        </w:tc>
        <w:tc>
          <w:tcPr>
            <w:tcW w:w="42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790C" w:rsidRPr="00E7790C" w:rsidRDefault="00E7790C" w:rsidP="00E7790C">
            <w:pPr>
              <w:jc w:val="center"/>
              <w:rPr>
                <w:rFonts w:ascii="Century Gothic" w:hAnsi="Century Gothic"/>
                <w:b/>
                <w:color w:val="000000"/>
                <w:sz w:val="20"/>
                <w:szCs w:val="20"/>
                <w:lang w:val="en-US" w:eastAsia="en-US"/>
              </w:rPr>
            </w:pPr>
            <w:r w:rsidRPr="00E7790C">
              <w:rPr>
                <w:rFonts w:ascii="Century Gothic" w:hAnsi="Century Gothic"/>
                <w:b/>
                <w:color w:val="000000"/>
                <w:sz w:val="20"/>
                <w:szCs w:val="20"/>
                <w:lang w:val="en-US" w:eastAsia="en-US"/>
              </w:rPr>
              <w:t xml:space="preserve">INGENIERÍA EN NEGOCIOS INTERNACIONAL </w:t>
            </w:r>
          </w:p>
        </w:tc>
      </w:tr>
      <w:tr w:rsidR="00E7790C" w:rsidRPr="00E7790C" w:rsidTr="00BE1765">
        <w:trPr>
          <w:trHeight w:val="300"/>
        </w:trPr>
        <w:tc>
          <w:tcPr>
            <w:tcW w:w="2649" w:type="dxa"/>
            <w:tcBorders>
              <w:top w:val="nil"/>
              <w:left w:val="single" w:sz="4" w:space="0" w:color="auto"/>
              <w:bottom w:val="single" w:sz="4" w:space="0" w:color="auto"/>
              <w:right w:val="single" w:sz="4" w:space="0" w:color="auto"/>
            </w:tcBorders>
            <w:shd w:val="clear" w:color="auto" w:fill="auto"/>
            <w:noWrap/>
            <w:vAlign w:val="bottom"/>
            <w:hideMark/>
          </w:tcPr>
          <w:p w:rsidR="00E7790C" w:rsidRPr="00E7790C" w:rsidRDefault="00E7790C" w:rsidP="00E7790C">
            <w:pPr>
              <w:rPr>
                <w:rFonts w:ascii="Century Gothic" w:hAnsi="Century Gothic"/>
                <w:b/>
                <w:bCs/>
                <w:color w:val="000000"/>
                <w:sz w:val="20"/>
                <w:szCs w:val="20"/>
                <w:lang w:val="en-US" w:eastAsia="en-US"/>
              </w:rPr>
            </w:pPr>
            <w:r w:rsidRPr="00E7790C">
              <w:rPr>
                <w:rFonts w:ascii="Century Gothic" w:hAnsi="Century Gothic"/>
                <w:b/>
                <w:bCs/>
                <w:color w:val="000000"/>
                <w:sz w:val="20"/>
                <w:szCs w:val="20"/>
                <w:lang w:val="en-US" w:eastAsia="en-US"/>
              </w:rPr>
              <w:t xml:space="preserve">MATERIA APROBADA </w:t>
            </w:r>
          </w:p>
        </w:tc>
        <w:tc>
          <w:tcPr>
            <w:tcW w:w="1222" w:type="dxa"/>
            <w:tcBorders>
              <w:top w:val="nil"/>
              <w:left w:val="nil"/>
              <w:bottom w:val="single" w:sz="4" w:space="0" w:color="auto"/>
              <w:right w:val="single" w:sz="4" w:space="0" w:color="auto"/>
            </w:tcBorders>
            <w:shd w:val="clear" w:color="auto" w:fill="auto"/>
            <w:noWrap/>
            <w:vAlign w:val="bottom"/>
            <w:hideMark/>
          </w:tcPr>
          <w:p w:rsidR="00E7790C" w:rsidRPr="00E7790C" w:rsidRDefault="00E7790C" w:rsidP="00E7790C">
            <w:pPr>
              <w:rPr>
                <w:rFonts w:ascii="Century Gothic" w:hAnsi="Century Gothic"/>
                <w:b/>
                <w:bCs/>
                <w:color w:val="000000"/>
                <w:sz w:val="20"/>
                <w:szCs w:val="20"/>
                <w:lang w:val="en-US" w:eastAsia="en-US"/>
              </w:rPr>
            </w:pPr>
            <w:r w:rsidRPr="00E7790C">
              <w:rPr>
                <w:rFonts w:ascii="Century Gothic" w:hAnsi="Century Gothic"/>
                <w:b/>
                <w:bCs/>
                <w:color w:val="000000"/>
                <w:sz w:val="20"/>
                <w:szCs w:val="20"/>
                <w:lang w:val="en-US" w:eastAsia="en-US"/>
              </w:rPr>
              <w:t>CÓDIGO</w:t>
            </w:r>
          </w:p>
        </w:tc>
        <w:tc>
          <w:tcPr>
            <w:tcW w:w="2933" w:type="dxa"/>
            <w:tcBorders>
              <w:top w:val="nil"/>
              <w:left w:val="nil"/>
              <w:bottom w:val="single" w:sz="4" w:space="0" w:color="auto"/>
              <w:right w:val="single" w:sz="4" w:space="0" w:color="auto"/>
            </w:tcBorders>
            <w:shd w:val="clear" w:color="auto" w:fill="auto"/>
            <w:noWrap/>
            <w:vAlign w:val="bottom"/>
            <w:hideMark/>
          </w:tcPr>
          <w:p w:rsidR="00E7790C" w:rsidRPr="00E7790C" w:rsidRDefault="00E7790C" w:rsidP="00E7790C">
            <w:pPr>
              <w:rPr>
                <w:rFonts w:ascii="Century Gothic" w:hAnsi="Century Gothic"/>
                <w:b/>
                <w:bCs/>
                <w:color w:val="000000"/>
                <w:sz w:val="20"/>
                <w:szCs w:val="20"/>
                <w:lang w:val="en-US" w:eastAsia="en-US"/>
              </w:rPr>
            </w:pPr>
            <w:r w:rsidRPr="00E7790C">
              <w:rPr>
                <w:rFonts w:ascii="Century Gothic" w:hAnsi="Century Gothic"/>
                <w:b/>
                <w:bCs/>
                <w:color w:val="000000"/>
                <w:sz w:val="20"/>
                <w:szCs w:val="20"/>
                <w:lang w:val="en-US" w:eastAsia="en-US"/>
              </w:rPr>
              <w:t>MATERIA A CONVALIDAR</w:t>
            </w:r>
          </w:p>
        </w:tc>
        <w:tc>
          <w:tcPr>
            <w:tcW w:w="1276" w:type="dxa"/>
            <w:tcBorders>
              <w:top w:val="nil"/>
              <w:left w:val="nil"/>
              <w:bottom w:val="single" w:sz="4" w:space="0" w:color="auto"/>
              <w:right w:val="single" w:sz="4" w:space="0" w:color="auto"/>
            </w:tcBorders>
            <w:shd w:val="clear" w:color="auto" w:fill="auto"/>
            <w:noWrap/>
            <w:vAlign w:val="bottom"/>
            <w:hideMark/>
          </w:tcPr>
          <w:p w:rsidR="00E7790C" w:rsidRPr="00E7790C" w:rsidRDefault="00E7790C" w:rsidP="00E7790C">
            <w:pPr>
              <w:rPr>
                <w:rFonts w:ascii="Century Gothic" w:hAnsi="Century Gothic"/>
                <w:b/>
                <w:bCs/>
                <w:color w:val="000000"/>
                <w:sz w:val="20"/>
                <w:szCs w:val="20"/>
                <w:lang w:val="en-US" w:eastAsia="en-US"/>
              </w:rPr>
            </w:pPr>
            <w:r w:rsidRPr="00E7790C">
              <w:rPr>
                <w:rFonts w:ascii="Century Gothic" w:hAnsi="Century Gothic"/>
                <w:b/>
                <w:bCs/>
                <w:color w:val="000000"/>
                <w:sz w:val="20"/>
                <w:szCs w:val="20"/>
                <w:lang w:val="en-US" w:eastAsia="en-US"/>
              </w:rPr>
              <w:t>CÓDIGO</w:t>
            </w:r>
          </w:p>
        </w:tc>
      </w:tr>
      <w:tr w:rsidR="00E7790C" w:rsidRPr="00E7790C" w:rsidTr="00BE1765">
        <w:trPr>
          <w:trHeight w:val="300"/>
        </w:trPr>
        <w:tc>
          <w:tcPr>
            <w:tcW w:w="2649" w:type="dxa"/>
            <w:tcBorders>
              <w:top w:val="nil"/>
              <w:left w:val="single" w:sz="4" w:space="0" w:color="auto"/>
              <w:bottom w:val="single" w:sz="4" w:space="0" w:color="auto"/>
              <w:right w:val="single" w:sz="4" w:space="0" w:color="auto"/>
            </w:tcBorders>
            <w:shd w:val="clear" w:color="auto" w:fill="auto"/>
            <w:noWrap/>
            <w:vAlign w:val="bottom"/>
            <w:hideMark/>
          </w:tcPr>
          <w:p w:rsidR="00E7790C" w:rsidRPr="00E7790C" w:rsidRDefault="00E7790C" w:rsidP="00E7790C">
            <w:pPr>
              <w:rPr>
                <w:rFonts w:ascii="Century Gothic" w:hAnsi="Century Gothic"/>
                <w:color w:val="000000"/>
                <w:sz w:val="20"/>
                <w:szCs w:val="20"/>
                <w:lang w:val="en-US" w:eastAsia="en-US"/>
              </w:rPr>
            </w:pPr>
            <w:proofErr w:type="spellStart"/>
            <w:r w:rsidRPr="00E7790C">
              <w:rPr>
                <w:rFonts w:ascii="Century Gothic" w:hAnsi="Century Gothic"/>
                <w:color w:val="000000"/>
                <w:sz w:val="20"/>
                <w:szCs w:val="20"/>
                <w:lang w:val="en-US" w:eastAsia="en-US"/>
              </w:rPr>
              <w:t>Cálculo</w:t>
            </w:r>
            <w:proofErr w:type="spellEnd"/>
            <w:r w:rsidRPr="00E7790C">
              <w:rPr>
                <w:rFonts w:ascii="Century Gothic" w:hAnsi="Century Gothic"/>
                <w:color w:val="000000"/>
                <w:sz w:val="20"/>
                <w:szCs w:val="20"/>
                <w:lang w:val="en-US" w:eastAsia="en-US"/>
              </w:rPr>
              <w:t xml:space="preserve"> </w:t>
            </w:r>
            <w:proofErr w:type="spellStart"/>
            <w:r w:rsidRPr="00E7790C">
              <w:rPr>
                <w:rFonts w:ascii="Century Gothic" w:hAnsi="Century Gothic"/>
                <w:color w:val="000000"/>
                <w:sz w:val="20"/>
                <w:szCs w:val="20"/>
                <w:lang w:val="en-US" w:eastAsia="en-US"/>
              </w:rPr>
              <w:t>Diferencial</w:t>
            </w:r>
            <w:proofErr w:type="spellEnd"/>
            <w:r w:rsidRPr="00E7790C">
              <w:rPr>
                <w:rFonts w:ascii="Century Gothic" w:hAnsi="Century Gothic"/>
                <w:color w:val="000000"/>
                <w:sz w:val="20"/>
                <w:szCs w:val="20"/>
                <w:lang w:val="en-US" w:eastAsia="en-US"/>
              </w:rPr>
              <w:t xml:space="preserve"> </w:t>
            </w:r>
            <w:r w:rsidR="00E76CCD">
              <w:rPr>
                <w:rFonts w:ascii="Century Gothic" w:hAnsi="Century Gothic"/>
                <w:color w:val="000000"/>
                <w:sz w:val="20"/>
                <w:szCs w:val="20"/>
                <w:lang w:val="en-US" w:eastAsia="en-US"/>
              </w:rPr>
              <w:t>(2005)</w:t>
            </w:r>
          </w:p>
        </w:tc>
        <w:tc>
          <w:tcPr>
            <w:tcW w:w="1222" w:type="dxa"/>
            <w:tcBorders>
              <w:top w:val="nil"/>
              <w:left w:val="nil"/>
              <w:bottom w:val="single" w:sz="4" w:space="0" w:color="auto"/>
              <w:right w:val="single" w:sz="4" w:space="0" w:color="auto"/>
            </w:tcBorders>
            <w:shd w:val="clear" w:color="auto" w:fill="auto"/>
            <w:noWrap/>
            <w:vAlign w:val="bottom"/>
            <w:hideMark/>
          </w:tcPr>
          <w:p w:rsidR="00E7790C" w:rsidRPr="00E7790C" w:rsidRDefault="00E7790C" w:rsidP="00E7790C">
            <w:pPr>
              <w:rPr>
                <w:rFonts w:ascii="Century Gothic" w:hAnsi="Century Gothic"/>
                <w:color w:val="000000"/>
                <w:sz w:val="20"/>
                <w:szCs w:val="20"/>
                <w:lang w:val="en-US" w:eastAsia="en-US"/>
              </w:rPr>
            </w:pPr>
            <w:r w:rsidRPr="00E7790C">
              <w:rPr>
                <w:rFonts w:ascii="Century Gothic" w:hAnsi="Century Gothic"/>
                <w:color w:val="000000"/>
                <w:sz w:val="20"/>
                <w:szCs w:val="20"/>
                <w:lang w:val="en-US" w:eastAsia="en-US"/>
              </w:rPr>
              <w:t>ICM01941</w:t>
            </w:r>
          </w:p>
        </w:tc>
        <w:tc>
          <w:tcPr>
            <w:tcW w:w="2933" w:type="dxa"/>
            <w:tcBorders>
              <w:top w:val="nil"/>
              <w:left w:val="nil"/>
              <w:bottom w:val="single" w:sz="4" w:space="0" w:color="auto"/>
              <w:right w:val="single" w:sz="4" w:space="0" w:color="auto"/>
            </w:tcBorders>
            <w:shd w:val="clear" w:color="auto" w:fill="auto"/>
            <w:noWrap/>
            <w:vAlign w:val="bottom"/>
            <w:hideMark/>
          </w:tcPr>
          <w:p w:rsidR="00E7790C" w:rsidRPr="00E7790C" w:rsidRDefault="00E76CCD" w:rsidP="00E7790C">
            <w:pPr>
              <w:rPr>
                <w:rFonts w:ascii="Century Gothic" w:hAnsi="Century Gothic"/>
                <w:color w:val="000000"/>
                <w:sz w:val="20"/>
                <w:szCs w:val="20"/>
                <w:lang w:val="en-US" w:eastAsia="en-US"/>
              </w:rPr>
            </w:pPr>
            <w:proofErr w:type="spellStart"/>
            <w:r>
              <w:rPr>
                <w:rFonts w:ascii="Century Gothic" w:hAnsi="Century Gothic"/>
                <w:color w:val="000000"/>
                <w:sz w:val="20"/>
                <w:szCs w:val="20"/>
                <w:lang w:val="en-US" w:eastAsia="en-US"/>
              </w:rPr>
              <w:t>Mé</w:t>
            </w:r>
            <w:r w:rsidR="00E7790C" w:rsidRPr="00E7790C">
              <w:rPr>
                <w:rFonts w:ascii="Century Gothic" w:hAnsi="Century Gothic"/>
                <w:color w:val="000000"/>
                <w:sz w:val="20"/>
                <w:szCs w:val="20"/>
                <w:lang w:val="en-US" w:eastAsia="en-US"/>
              </w:rPr>
              <w:t>todos</w:t>
            </w:r>
            <w:proofErr w:type="spellEnd"/>
            <w:r w:rsidR="00E7790C" w:rsidRPr="00E7790C">
              <w:rPr>
                <w:rFonts w:ascii="Century Gothic" w:hAnsi="Century Gothic"/>
                <w:color w:val="000000"/>
                <w:sz w:val="20"/>
                <w:szCs w:val="20"/>
                <w:lang w:val="en-US" w:eastAsia="en-US"/>
              </w:rPr>
              <w:t xml:space="preserve"> </w:t>
            </w:r>
            <w:proofErr w:type="spellStart"/>
            <w:r w:rsidR="00E7790C" w:rsidRPr="00E7790C">
              <w:rPr>
                <w:rFonts w:ascii="Century Gothic" w:hAnsi="Century Gothic"/>
                <w:color w:val="000000"/>
                <w:sz w:val="20"/>
                <w:szCs w:val="20"/>
                <w:lang w:val="en-US" w:eastAsia="en-US"/>
              </w:rPr>
              <w:t>Cuantitativos</w:t>
            </w:r>
            <w:proofErr w:type="spellEnd"/>
            <w:r w:rsidR="00E7790C" w:rsidRPr="00E7790C">
              <w:rPr>
                <w:rFonts w:ascii="Century Gothic" w:hAnsi="Century Gothic"/>
                <w:color w:val="000000"/>
                <w:sz w:val="20"/>
                <w:szCs w:val="20"/>
                <w:lang w:val="en-US" w:eastAsia="en-US"/>
              </w:rPr>
              <w:t xml:space="preserve"> I </w:t>
            </w:r>
          </w:p>
        </w:tc>
        <w:tc>
          <w:tcPr>
            <w:tcW w:w="1276" w:type="dxa"/>
            <w:tcBorders>
              <w:top w:val="nil"/>
              <w:left w:val="nil"/>
              <w:bottom w:val="single" w:sz="4" w:space="0" w:color="auto"/>
              <w:right w:val="single" w:sz="4" w:space="0" w:color="auto"/>
            </w:tcBorders>
            <w:shd w:val="clear" w:color="auto" w:fill="auto"/>
            <w:noWrap/>
            <w:vAlign w:val="bottom"/>
            <w:hideMark/>
          </w:tcPr>
          <w:p w:rsidR="00E7790C" w:rsidRPr="00E7790C" w:rsidRDefault="00E7790C" w:rsidP="00E7790C">
            <w:pPr>
              <w:rPr>
                <w:rFonts w:ascii="Century Gothic" w:hAnsi="Century Gothic"/>
                <w:color w:val="000000"/>
                <w:sz w:val="20"/>
                <w:szCs w:val="20"/>
                <w:lang w:val="en-US" w:eastAsia="en-US"/>
              </w:rPr>
            </w:pPr>
            <w:r w:rsidRPr="00E7790C">
              <w:rPr>
                <w:rFonts w:ascii="Century Gothic" w:hAnsi="Century Gothic"/>
                <w:color w:val="000000"/>
                <w:sz w:val="20"/>
                <w:szCs w:val="20"/>
                <w:lang w:val="en-US" w:eastAsia="en-US"/>
              </w:rPr>
              <w:t>ICHE02238</w:t>
            </w:r>
          </w:p>
        </w:tc>
      </w:tr>
      <w:tr w:rsidR="00E7790C" w:rsidRPr="00E7790C" w:rsidTr="00BE1765">
        <w:trPr>
          <w:trHeight w:val="300"/>
        </w:trPr>
        <w:tc>
          <w:tcPr>
            <w:tcW w:w="2649" w:type="dxa"/>
            <w:tcBorders>
              <w:top w:val="nil"/>
              <w:left w:val="single" w:sz="4" w:space="0" w:color="auto"/>
              <w:bottom w:val="single" w:sz="4" w:space="0" w:color="auto"/>
              <w:right w:val="single" w:sz="4" w:space="0" w:color="auto"/>
            </w:tcBorders>
            <w:shd w:val="clear" w:color="auto" w:fill="auto"/>
            <w:noWrap/>
            <w:vAlign w:val="bottom"/>
            <w:hideMark/>
          </w:tcPr>
          <w:p w:rsidR="00E7790C" w:rsidRPr="00E7790C" w:rsidRDefault="00E7790C" w:rsidP="00E7790C">
            <w:pPr>
              <w:rPr>
                <w:rFonts w:ascii="Century Gothic" w:hAnsi="Century Gothic"/>
                <w:color w:val="000000"/>
                <w:sz w:val="20"/>
                <w:szCs w:val="20"/>
                <w:lang w:val="en-US" w:eastAsia="en-US"/>
              </w:rPr>
            </w:pPr>
            <w:proofErr w:type="spellStart"/>
            <w:r w:rsidRPr="00E7790C">
              <w:rPr>
                <w:rFonts w:ascii="Century Gothic" w:hAnsi="Century Gothic"/>
                <w:color w:val="000000"/>
                <w:sz w:val="20"/>
                <w:szCs w:val="20"/>
                <w:lang w:val="en-US" w:eastAsia="en-US"/>
              </w:rPr>
              <w:t>Matemáticas</w:t>
            </w:r>
            <w:proofErr w:type="spellEnd"/>
            <w:r w:rsidRPr="00E7790C">
              <w:rPr>
                <w:rFonts w:ascii="Century Gothic" w:hAnsi="Century Gothic"/>
                <w:color w:val="000000"/>
                <w:sz w:val="20"/>
                <w:szCs w:val="20"/>
                <w:lang w:val="en-US" w:eastAsia="en-US"/>
              </w:rPr>
              <w:t xml:space="preserve"> </w:t>
            </w:r>
            <w:proofErr w:type="spellStart"/>
            <w:r w:rsidRPr="00E7790C">
              <w:rPr>
                <w:rFonts w:ascii="Century Gothic" w:hAnsi="Century Gothic"/>
                <w:color w:val="000000"/>
                <w:sz w:val="20"/>
                <w:szCs w:val="20"/>
                <w:lang w:val="en-US" w:eastAsia="en-US"/>
              </w:rPr>
              <w:lastRenderedPageBreak/>
              <w:t>Financieras</w:t>
            </w:r>
            <w:proofErr w:type="spellEnd"/>
            <w:r w:rsidRPr="00E7790C">
              <w:rPr>
                <w:rFonts w:ascii="Century Gothic" w:hAnsi="Century Gothic"/>
                <w:color w:val="000000"/>
                <w:sz w:val="20"/>
                <w:szCs w:val="20"/>
                <w:lang w:val="en-US" w:eastAsia="en-US"/>
              </w:rPr>
              <w:t xml:space="preserve"> </w:t>
            </w:r>
          </w:p>
        </w:tc>
        <w:tc>
          <w:tcPr>
            <w:tcW w:w="1222" w:type="dxa"/>
            <w:tcBorders>
              <w:top w:val="nil"/>
              <w:left w:val="nil"/>
              <w:bottom w:val="single" w:sz="4" w:space="0" w:color="auto"/>
              <w:right w:val="single" w:sz="4" w:space="0" w:color="auto"/>
            </w:tcBorders>
            <w:shd w:val="clear" w:color="auto" w:fill="auto"/>
            <w:noWrap/>
            <w:vAlign w:val="bottom"/>
            <w:hideMark/>
          </w:tcPr>
          <w:p w:rsidR="00E7790C" w:rsidRPr="00E7790C" w:rsidRDefault="00E7790C" w:rsidP="00E7790C">
            <w:pPr>
              <w:rPr>
                <w:rFonts w:ascii="Century Gothic" w:hAnsi="Century Gothic"/>
                <w:color w:val="000000"/>
                <w:sz w:val="20"/>
                <w:szCs w:val="20"/>
                <w:lang w:val="en-US" w:eastAsia="en-US"/>
              </w:rPr>
            </w:pPr>
            <w:r w:rsidRPr="00E7790C">
              <w:rPr>
                <w:rFonts w:ascii="Century Gothic" w:hAnsi="Century Gothic"/>
                <w:color w:val="000000"/>
                <w:sz w:val="20"/>
                <w:szCs w:val="20"/>
                <w:lang w:val="en-US" w:eastAsia="en-US"/>
              </w:rPr>
              <w:lastRenderedPageBreak/>
              <w:t>ICM01263</w:t>
            </w:r>
          </w:p>
        </w:tc>
        <w:tc>
          <w:tcPr>
            <w:tcW w:w="2933" w:type="dxa"/>
            <w:tcBorders>
              <w:top w:val="nil"/>
              <w:left w:val="nil"/>
              <w:bottom w:val="single" w:sz="4" w:space="0" w:color="auto"/>
              <w:right w:val="single" w:sz="4" w:space="0" w:color="auto"/>
            </w:tcBorders>
            <w:shd w:val="clear" w:color="auto" w:fill="auto"/>
            <w:noWrap/>
            <w:vAlign w:val="bottom"/>
            <w:hideMark/>
          </w:tcPr>
          <w:p w:rsidR="00E7790C" w:rsidRPr="00E7790C" w:rsidRDefault="00E7790C" w:rsidP="00E7790C">
            <w:pPr>
              <w:rPr>
                <w:rFonts w:ascii="Century Gothic" w:hAnsi="Century Gothic"/>
                <w:color w:val="000000"/>
                <w:sz w:val="20"/>
                <w:szCs w:val="20"/>
                <w:lang w:val="en-US" w:eastAsia="en-US"/>
              </w:rPr>
            </w:pPr>
            <w:proofErr w:type="spellStart"/>
            <w:r w:rsidRPr="00E7790C">
              <w:rPr>
                <w:rFonts w:ascii="Century Gothic" w:hAnsi="Century Gothic"/>
                <w:color w:val="000000"/>
                <w:sz w:val="20"/>
                <w:szCs w:val="20"/>
                <w:lang w:val="en-US" w:eastAsia="en-US"/>
              </w:rPr>
              <w:t>Ingeniería</w:t>
            </w:r>
            <w:proofErr w:type="spellEnd"/>
            <w:r w:rsidRPr="00E7790C">
              <w:rPr>
                <w:rFonts w:ascii="Century Gothic" w:hAnsi="Century Gothic"/>
                <w:color w:val="000000"/>
                <w:sz w:val="20"/>
                <w:szCs w:val="20"/>
                <w:lang w:val="en-US" w:eastAsia="en-US"/>
              </w:rPr>
              <w:t xml:space="preserve"> </w:t>
            </w:r>
            <w:proofErr w:type="spellStart"/>
            <w:r w:rsidRPr="00E7790C">
              <w:rPr>
                <w:rFonts w:ascii="Century Gothic" w:hAnsi="Century Gothic"/>
                <w:color w:val="000000"/>
                <w:sz w:val="20"/>
                <w:szCs w:val="20"/>
                <w:lang w:val="en-US" w:eastAsia="en-US"/>
              </w:rPr>
              <w:t>Económica</w:t>
            </w:r>
            <w:proofErr w:type="spellEnd"/>
            <w:r w:rsidRPr="00E7790C">
              <w:rPr>
                <w:rFonts w:ascii="Century Gothic" w:hAnsi="Century Gothic"/>
                <w:color w:val="000000"/>
                <w:sz w:val="20"/>
                <w:szCs w:val="20"/>
                <w:lang w:val="en-US" w:eastAsia="en-US"/>
              </w:rPr>
              <w:t xml:space="preserve"> I </w:t>
            </w:r>
          </w:p>
        </w:tc>
        <w:tc>
          <w:tcPr>
            <w:tcW w:w="1276" w:type="dxa"/>
            <w:tcBorders>
              <w:top w:val="nil"/>
              <w:left w:val="nil"/>
              <w:bottom w:val="single" w:sz="4" w:space="0" w:color="auto"/>
              <w:right w:val="single" w:sz="4" w:space="0" w:color="auto"/>
            </w:tcBorders>
            <w:shd w:val="clear" w:color="auto" w:fill="auto"/>
            <w:noWrap/>
            <w:vAlign w:val="bottom"/>
            <w:hideMark/>
          </w:tcPr>
          <w:p w:rsidR="00E7790C" w:rsidRPr="00E7790C" w:rsidRDefault="00E7790C" w:rsidP="00E7790C">
            <w:pPr>
              <w:rPr>
                <w:rFonts w:ascii="Century Gothic" w:hAnsi="Century Gothic"/>
                <w:color w:val="000000"/>
                <w:sz w:val="20"/>
                <w:szCs w:val="20"/>
                <w:lang w:val="en-US" w:eastAsia="en-US"/>
              </w:rPr>
            </w:pPr>
            <w:r w:rsidRPr="00E7790C">
              <w:rPr>
                <w:rFonts w:ascii="Century Gothic" w:hAnsi="Century Gothic"/>
                <w:color w:val="000000"/>
                <w:sz w:val="20"/>
                <w:szCs w:val="20"/>
                <w:lang w:val="en-US" w:eastAsia="en-US"/>
              </w:rPr>
              <w:t>ICHE02675</w:t>
            </w:r>
          </w:p>
        </w:tc>
      </w:tr>
      <w:tr w:rsidR="00E7790C" w:rsidRPr="00E7790C" w:rsidTr="00BE1765">
        <w:trPr>
          <w:trHeight w:val="300"/>
        </w:trPr>
        <w:tc>
          <w:tcPr>
            <w:tcW w:w="2649" w:type="dxa"/>
            <w:tcBorders>
              <w:top w:val="nil"/>
              <w:left w:val="single" w:sz="4" w:space="0" w:color="auto"/>
              <w:bottom w:val="single" w:sz="4" w:space="0" w:color="auto"/>
              <w:right w:val="single" w:sz="4" w:space="0" w:color="auto"/>
            </w:tcBorders>
            <w:shd w:val="clear" w:color="auto" w:fill="auto"/>
            <w:noWrap/>
            <w:vAlign w:val="bottom"/>
            <w:hideMark/>
          </w:tcPr>
          <w:p w:rsidR="00E7790C" w:rsidRPr="00E7790C" w:rsidRDefault="00E7790C" w:rsidP="00E7790C">
            <w:pPr>
              <w:rPr>
                <w:rFonts w:ascii="Century Gothic" w:hAnsi="Century Gothic"/>
                <w:color w:val="000000"/>
                <w:sz w:val="20"/>
                <w:szCs w:val="20"/>
                <w:lang w:val="en-US" w:eastAsia="en-US"/>
              </w:rPr>
            </w:pPr>
            <w:r w:rsidRPr="00E7790C">
              <w:rPr>
                <w:rFonts w:ascii="Century Gothic" w:hAnsi="Century Gothic"/>
                <w:color w:val="000000"/>
                <w:sz w:val="20"/>
                <w:szCs w:val="20"/>
                <w:lang w:val="en-US" w:eastAsia="en-US"/>
              </w:rPr>
              <w:lastRenderedPageBreak/>
              <w:t xml:space="preserve">Contabilidad General </w:t>
            </w:r>
          </w:p>
        </w:tc>
        <w:tc>
          <w:tcPr>
            <w:tcW w:w="1222" w:type="dxa"/>
            <w:tcBorders>
              <w:top w:val="nil"/>
              <w:left w:val="nil"/>
              <w:bottom w:val="single" w:sz="4" w:space="0" w:color="auto"/>
              <w:right w:val="single" w:sz="4" w:space="0" w:color="auto"/>
            </w:tcBorders>
            <w:shd w:val="clear" w:color="auto" w:fill="auto"/>
            <w:noWrap/>
            <w:vAlign w:val="bottom"/>
            <w:hideMark/>
          </w:tcPr>
          <w:p w:rsidR="00E7790C" w:rsidRPr="00E7790C" w:rsidRDefault="00E7790C" w:rsidP="00E7790C">
            <w:pPr>
              <w:rPr>
                <w:rFonts w:ascii="Century Gothic" w:hAnsi="Century Gothic"/>
                <w:color w:val="000000"/>
                <w:sz w:val="20"/>
                <w:szCs w:val="20"/>
                <w:lang w:val="en-US" w:eastAsia="en-US"/>
              </w:rPr>
            </w:pPr>
            <w:r w:rsidRPr="00E7790C">
              <w:rPr>
                <w:rFonts w:ascii="Century Gothic" w:hAnsi="Century Gothic"/>
                <w:color w:val="000000"/>
                <w:sz w:val="20"/>
                <w:szCs w:val="20"/>
                <w:lang w:val="en-US" w:eastAsia="en-US"/>
              </w:rPr>
              <w:t>ICHE02469</w:t>
            </w:r>
          </w:p>
        </w:tc>
        <w:tc>
          <w:tcPr>
            <w:tcW w:w="2933" w:type="dxa"/>
            <w:tcBorders>
              <w:top w:val="nil"/>
              <w:left w:val="nil"/>
              <w:bottom w:val="single" w:sz="4" w:space="0" w:color="auto"/>
              <w:right w:val="single" w:sz="4" w:space="0" w:color="auto"/>
            </w:tcBorders>
            <w:shd w:val="clear" w:color="auto" w:fill="auto"/>
            <w:noWrap/>
            <w:vAlign w:val="bottom"/>
            <w:hideMark/>
          </w:tcPr>
          <w:p w:rsidR="00E7790C" w:rsidRPr="00E7790C" w:rsidRDefault="00E7790C" w:rsidP="00E7790C">
            <w:pPr>
              <w:rPr>
                <w:rFonts w:ascii="Century Gothic" w:hAnsi="Century Gothic"/>
                <w:color w:val="000000"/>
                <w:sz w:val="20"/>
                <w:szCs w:val="20"/>
                <w:lang w:val="en-US" w:eastAsia="en-US"/>
              </w:rPr>
            </w:pPr>
            <w:r w:rsidRPr="00E7790C">
              <w:rPr>
                <w:rFonts w:ascii="Century Gothic" w:hAnsi="Century Gothic"/>
                <w:color w:val="000000"/>
                <w:sz w:val="20"/>
                <w:szCs w:val="20"/>
                <w:lang w:val="en-US" w:eastAsia="en-US"/>
              </w:rPr>
              <w:t xml:space="preserve">Contabilidad I </w:t>
            </w:r>
          </w:p>
        </w:tc>
        <w:tc>
          <w:tcPr>
            <w:tcW w:w="1276" w:type="dxa"/>
            <w:tcBorders>
              <w:top w:val="nil"/>
              <w:left w:val="nil"/>
              <w:bottom w:val="single" w:sz="4" w:space="0" w:color="auto"/>
              <w:right w:val="single" w:sz="4" w:space="0" w:color="auto"/>
            </w:tcBorders>
            <w:shd w:val="clear" w:color="auto" w:fill="auto"/>
            <w:noWrap/>
            <w:vAlign w:val="bottom"/>
            <w:hideMark/>
          </w:tcPr>
          <w:p w:rsidR="00E7790C" w:rsidRPr="00E7790C" w:rsidRDefault="00E7790C" w:rsidP="00E7790C">
            <w:pPr>
              <w:rPr>
                <w:rFonts w:ascii="Century Gothic" w:hAnsi="Century Gothic"/>
                <w:color w:val="000000"/>
                <w:sz w:val="20"/>
                <w:szCs w:val="20"/>
                <w:lang w:val="en-US" w:eastAsia="en-US"/>
              </w:rPr>
            </w:pPr>
            <w:r w:rsidRPr="00E7790C">
              <w:rPr>
                <w:rFonts w:ascii="Century Gothic" w:hAnsi="Century Gothic"/>
                <w:color w:val="000000"/>
                <w:sz w:val="20"/>
                <w:szCs w:val="20"/>
                <w:lang w:val="en-US" w:eastAsia="en-US"/>
              </w:rPr>
              <w:t>ICHE03657</w:t>
            </w:r>
          </w:p>
        </w:tc>
      </w:tr>
      <w:tr w:rsidR="00E7790C" w:rsidRPr="00E7790C" w:rsidTr="00BE1765">
        <w:trPr>
          <w:trHeight w:val="300"/>
        </w:trPr>
        <w:tc>
          <w:tcPr>
            <w:tcW w:w="2649" w:type="dxa"/>
            <w:tcBorders>
              <w:top w:val="nil"/>
              <w:left w:val="single" w:sz="4" w:space="0" w:color="auto"/>
              <w:bottom w:val="single" w:sz="4" w:space="0" w:color="auto"/>
              <w:right w:val="single" w:sz="4" w:space="0" w:color="auto"/>
            </w:tcBorders>
            <w:shd w:val="clear" w:color="auto" w:fill="auto"/>
            <w:noWrap/>
            <w:vAlign w:val="bottom"/>
            <w:hideMark/>
          </w:tcPr>
          <w:p w:rsidR="00E7790C" w:rsidRPr="00E7790C" w:rsidRDefault="00E7790C" w:rsidP="00E7790C">
            <w:pPr>
              <w:rPr>
                <w:rFonts w:ascii="Century Gothic" w:hAnsi="Century Gothic"/>
                <w:color w:val="000000"/>
                <w:sz w:val="20"/>
                <w:szCs w:val="20"/>
                <w:lang w:val="en-US" w:eastAsia="en-US"/>
              </w:rPr>
            </w:pPr>
            <w:proofErr w:type="spellStart"/>
            <w:r>
              <w:rPr>
                <w:rFonts w:ascii="Century Gothic" w:hAnsi="Century Gothic"/>
                <w:color w:val="000000"/>
                <w:sz w:val="20"/>
                <w:szCs w:val="20"/>
                <w:lang w:val="en-US" w:eastAsia="en-US"/>
              </w:rPr>
              <w:t>Logí</w:t>
            </w:r>
            <w:r w:rsidRPr="00E7790C">
              <w:rPr>
                <w:rFonts w:ascii="Century Gothic" w:hAnsi="Century Gothic"/>
                <w:color w:val="000000"/>
                <w:sz w:val="20"/>
                <w:szCs w:val="20"/>
                <w:lang w:val="en-US" w:eastAsia="en-US"/>
              </w:rPr>
              <w:t>stica</w:t>
            </w:r>
            <w:proofErr w:type="spellEnd"/>
            <w:r w:rsidRPr="00E7790C">
              <w:rPr>
                <w:rFonts w:ascii="Century Gothic" w:hAnsi="Century Gothic"/>
                <w:color w:val="000000"/>
                <w:sz w:val="20"/>
                <w:szCs w:val="20"/>
                <w:lang w:val="en-US" w:eastAsia="en-US"/>
              </w:rPr>
              <w:t xml:space="preserve"> I</w:t>
            </w:r>
          </w:p>
        </w:tc>
        <w:tc>
          <w:tcPr>
            <w:tcW w:w="1222" w:type="dxa"/>
            <w:tcBorders>
              <w:top w:val="nil"/>
              <w:left w:val="nil"/>
              <w:bottom w:val="single" w:sz="4" w:space="0" w:color="auto"/>
              <w:right w:val="single" w:sz="4" w:space="0" w:color="auto"/>
            </w:tcBorders>
            <w:shd w:val="clear" w:color="auto" w:fill="auto"/>
            <w:noWrap/>
            <w:vAlign w:val="bottom"/>
            <w:hideMark/>
          </w:tcPr>
          <w:p w:rsidR="00E7790C" w:rsidRPr="00E7790C" w:rsidRDefault="00E7790C" w:rsidP="00E7790C">
            <w:pPr>
              <w:rPr>
                <w:rFonts w:ascii="Century Gothic" w:hAnsi="Century Gothic"/>
                <w:color w:val="000000"/>
                <w:sz w:val="20"/>
                <w:szCs w:val="20"/>
                <w:lang w:val="en-US" w:eastAsia="en-US"/>
              </w:rPr>
            </w:pPr>
            <w:r w:rsidRPr="00E7790C">
              <w:rPr>
                <w:rFonts w:ascii="Century Gothic" w:hAnsi="Century Gothic"/>
                <w:color w:val="000000"/>
                <w:sz w:val="20"/>
                <w:szCs w:val="20"/>
                <w:lang w:val="en-US" w:eastAsia="en-US"/>
              </w:rPr>
              <w:t>ICM02444</w:t>
            </w:r>
          </w:p>
        </w:tc>
        <w:tc>
          <w:tcPr>
            <w:tcW w:w="29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7790C" w:rsidRPr="00E7790C" w:rsidRDefault="00E76CCD" w:rsidP="00BE1765">
            <w:pPr>
              <w:rPr>
                <w:rFonts w:ascii="Century Gothic" w:hAnsi="Century Gothic"/>
                <w:color w:val="000000"/>
                <w:sz w:val="20"/>
                <w:szCs w:val="20"/>
                <w:lang w:val="en-US" w:eastAsia="en-US"/>
              </w:rPr>
            </w:pPr>
            <w:proofErr w:type="spellStart"/>
            <w:r>
              <w:rPr>
                <w:rFonts w:ascii="Century Gothic" w:hAnsi="Century Gothic"/>
                <w:color w:val="000000"/>
                <w:sz w:val="20"/>
                <w:szCs w:val="20"/>
                <w:lang w:val="en-US" w:eastAsia="en-US"/>
              </w:rPr>
              <w:t>Logí</w:t>
            </w:r>
            <w:r w:rsidR="00E7790C" w:rsidRPr="00E7790C">
              <w:rPr>
                <w:rFonts w:ascii="Century Gothic" w:hAnsi="Century Gothic"/>
                <w:color w:val="000000"/>
                <w:sz w:val="20"/>
                <w:szCs w:val="20"/>
                <w:lang w:val="en-US" w:eastAsia="en-US"/>
              </w:rPr>
              <w:t>stica</w:t>
            </w:r>
            <w:proofErr w:type="spellEnd"/>
            <w:r w:rsidR="00E7790C" w:rsidRPr="00E7790C">
              <w:rPr>
                <w:rFonts w:ascii="Century Gothic" w:hAnsi="Century Gothic"/>
                <w:color w:val="000000"/>
                <w:sz w:val="20"/>
                <w:szCs w:val="20"/>
                <w:lang w:val="en-US" w:eastAsia="en-US"/>
              </w:rPr>
              <w:t xml:space="preserve"> y </w:t>
            </w:r>
            <w:proofErr w:type="spellStart"/>
            <w:r w:rsidR="00E7790C" w:rsidRPr="00E7790C">
              <w:rPr>
                <w:rFonts w:ascii="Century Gothic" w:hAnsi="Century Gothic"/>
                <w:color w:val="000000"/>
                <w:sz w:val="20"/>
                <w:szCs w:val="20"/>
                <w:lang w:val="en-US" w:eastAsia="en-US"/>
              </w:rPr>
              <w:t>Transporte</w:t>
            </w:r>
            <w:proofErr w:type="spellEnd"/>
            <w:r w:rsidR="00E7790C" w:rsidRPr="00E7790C">
              <w:rPr>
                <w:rFonts w:ascii="Century Gothic" w:hAnsi="Century Gothic"/>
                <w:color w:val="000000"/>
                <w:sz w:val="20"/>
                <w:szCs w:val="20"/>
                <w:lang w:val="en-US" w:eastAsia="en-US"/>
              </w:rPr>
              <w:t xml:space="preserve"> </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7790C" w:rsidRPr="00E7790C" w:rsidRDefault="00E7790C" w:rsidP="00BE1765">
            <w:pPr>
              <w:rPr>
                <w:rFonts w:ascii="Century Gothic" w:hAnsi="Century Gothic"/>
                <w:color w:val="000000"/>
                <w:sz w:val="20"/>
                <w:szCs w:val="20"/>
                <w:lang w:val="en-US" w:eastAsia="en-US"/>
              </w:rPr>
            </w:pPr>
            <w:r w:rsidRPr="00E7790C">
              <w:rPr>
                <w:rFonts w:ascii="Century Gothic" w:hAnsi="Century Gothic"/>
                <w:color w:val="000000"/>
                <w:sz w:val="20"/>
                <w:szCs w:val="20"/>
                <w:lang w:val="en-US" w:eastAsia="en-US"/>
              </w:rPr>
              <w:t>ICHE04911</w:t>
            </w:r>
          </w:p>
        </w:tc>
      </w:tr>
      <w:tr w:rsidR="00E7790C" w:rsidRPr="00E7790C" w:rsidTr="00BE1765">
        <w:trPr>
          <w:trHeight w:val="300"/>
        </w:trPr>
        <w:tc>
          <w:tcPr>
            <w:tcW w:w="2649" w:type="dxa"/>
            <w:tcBorders>
              <w:top w:val="nil"/>
              <w:left w:val="single" w:sz="4" w:space="0" w:color="auto"/>
              <w:bottom w:val="single" w:sz="4" w:space="0" w:color="auto"/>
              <w:right w:val="single" w:sz="4" w:space="0" w:color="auto"/>
            </w:tcBorders>
            <w:shd w:val="clear" w:color="auto" w:fill="auto"/>
            <w:noWrap/>
            <w:vAlign w:val="bottom"/>
            <w:hideMark/>
          </w:tcPr>
          <w:p w:rsidR="00E7790C" w:rsidRPr="00E7790C" w:rsidRDefault="00E7790C" w:rsidP="00E7790C">
            <w:pPr>
              <w:rPr>
                <w:rFonts w:ascii="Century Gothic" w:hAnsi="Century Gothic"/>
                <w:color w:val="000000"/>
                <w:sz w:val="20"/>
                <w:szCs w:val="20"/>
                <w:lang w:val="en-US" w:eastAsia="en-US"/>
              </w:rPr>
            </w:pPr>
            <w:proofErr w:type="spellStart"/>
            <w:r>
              <w:rPr>
                <w:rFonts w:ascii="Century Gothic" w:hAnsi="Century Gothic"/>
                <w:color w:val="000000"/>
                <w:sz w:val="20"/>
                <w:szCs w:val="20"/>
                <w:lang w:val="en-US" w:eastAsia="en-US"/>
              </w:rPr>
              <w:t>Logí</w:t>
            </w:r>
            <w:r w:rsidRPr="00E7790C">
              <w:rPr>
                <w:rFonts w:ascii="Century Gothic" w:hAnsi="Century Gothic"/>
                <w:color w:val="000000"/>
                <w:sz w:val="20"/>
                <w:szCs w:val="20"/>
                <w:lang w:val="en-US" w:eastAsia="en-US"/>
              </w:rPr>
              <w:t>stica</w:t>
            </w:r>
            <w:proofErr w:type="spellEnd"/>
            <w:r w:rsidRPr="00E7790C">
              <w:rPr>
                <w:rFonts w:ascii="Century Gothic" w:hAnsi="Century Gothic"/>
                <w:color w:val="000000"/>
                <w:sz w:val="20"/>
                <w:szCs w:val="20"/>
                <w:lang w:val="en-US" w:eastAsia="en-US"/>
              </w:rPr>
              <w:t xml:space="preserve"> II</w:t>
            </w:r>
          </w:p>
        </w:tc>
        <w:tc>
          <w:tcPr>
            <w:tcW w:w="1222" w:type="dxa"/>
            <w:tcBorders>
              <w:top w:val="nil"/>
              <w:left w:val="nil"/>
              <w:bottom w:val="single" w:sz="4" w:space="0" w:color="auto"/>
              <w:right w:val="single" w:sz="4" w:space="0" w:color="auto"/>
            </w:tcBorders>
            <w:shd w:val="clear" w:color="auto" w:fill="auto"/>
            <w:noWrap/>
            <w:vAlign w:val="bottom"/>
            <w:hideMark/>
          </w:tcPr>
          <w:p w:rsidR="00E7790C" w:rsidRPr="00E7790C" w:rsidRDefault="00E76CCD" w:rsidP="00E7790C">
            <w:pPr>
              <w:rPr>
                <w:rFonts w:ascii="Century Gothic" w:hAnsi="Century Gothic"/>
                <w:color w:val="000000"/>
                <w:sz w:val="20"/>
                <w:szCs w:val="20"/>
                <w:lang w:val="en-US" w:eastAsia="en-US"/>
              </w:rPr>
            </w:pPr>
            <w:r>
              <w:rPr>
                <w:rFonts w:ascii="Century Gothic" w:hAnsi="Century Gothic"/>
                <w:color w:val="000000"/>
                <w:sz w:val="20"/>
                <w:szCs w:val="20"/>
                <w:lang w:val="en-US" w:eastAsia="en-US"/>
              </w:rPr>
              <w:t>FIM</w:t>
            </w:r>
            <w:r w:rsidR="00E7790C">
              <w:rPr>
                <w:rFonts w:ascii="Century Gothic" w:hAnsi="Century Gothic"/>
                <w:color w:val="000000"/>
                <w:sz w:val="20"/>
                <w:szCs w:val="20"/>
                <w:lang w:val="en-US" w:eastAsia="en-US"/>
              </w:rPr>
              <w:t>P08144</w:t>
            </w:r>
          </w:p>
        </w:tc>
        <w:tc>
          <w:tcPr>
            <w:tcW w:w="2933" w:type="dxa"/>
            <w:vMerge/>
            <w:tcBorders>
              <w:top w:val="nil"/>
              <w:left w:val="single" w:sz="4" w:space="0" w:color="auto"/>
              <w:bottom w:val="single" w:sz="4" w:space="0" w:color="000000"/>
              <w:right w:val="single" w:sz="4" w:space="0" w:color="auto"/>
            </w:tcBorders>
            <w:vAlign w:val="center"/>
            <w:hideMark/>
          </w:tcPr>
          <w:p w:rsidR="00E7790C" w:rsidRPr="00E7790C" w:rsidRDefault="00E7790C" w:rsidP="00BE1765">
            <w:pPr>
              <w:rPr>
                <w:rFonts w:ascii="Century Gothic" w:hAnsi="Century Gothic"/>
                <w:color w:val="000000"/>
                <w:sz w:val="20"/>
                <w:szCs w:val="20"/>
                <w:lang w:val="en-US" w:eastAsia="en-US"/>
              </w:rPr>
            </w:pPr>
          </w:p>
        </w:tc>
        <w:tc>
          <w:tcPr>
            <w:tcW w:w="1276" w:type="dxa"/>
            <w:vMerge/>
            <w:tcBorders>
              <w:top w:val="nil"/>
              <w:left w:val="single" w:sz="4" w:space="0" w:color="auto"/>
              <w:bottom w:val="single" w:sz="4" w:space="0" w:color="000000"/>
              <w:right w:val="single" w:sz="4" w:space="0" w:color="auto"/>
            </w:tcBorders>
            <w:vAlign w:val="center"/>
            <w:hideMark/>
          </w:tcPr>
          <w:p w:rsidR="00E7790C" w:rsidRPr="00E7790C" w:rsidRDefault="00E7790C" w:rsidP="00BE1765">
            <w:pPr>
              <w:rPr>
                <w:rFonts w:ascii="Century Gothic" w:hAnsi="Century Gothic"/>
                <w:color w:val="000000"/>
                <w:sz w:val="20"/>
                <w:szCs w:val="20"/>
                <w:lang w:val="en-US" w:eastAsia="en-US"/>
              </w:rPr>
            </w:pPr>
          </w:p>
        </w:tc>
      </w:tr>
      <w:tr w:rsidR="00E7790C" w:rsidRPr="00E7790C" w:rsidTr="00BE1765">
        <w:trPr>
          <w:trHeight w:val="300"/>
        </w:trPr>
        <w:tc>
          <w:tcPr>
            <w:tcW w:w="2649" w:type="dxa"/>
            <w:tcBorders>
              <w:top w:val="nil"/>
              <w:left w:val="single" w:sz="4" w:space="0" w:color="auto"/>
              <w:bottom w:val="single" w:sz="4" w:space="0" w:color="auto"/>
              <w:right w:val="single" w:sz="4" w:space="0" w:color="auto"/>
            </w:tcBorders>
            <w:shd w:val="clear" w:color="auto" w:fill="auto"/>
            <w:noWrap/>
            <w:vAlign w:val="bottom"/>
            <w:hideMark/>
          </w:tcPr>
          <w:p w:rsidR="00E7790C" w:rsidRPr="00E7790C" w:rsidRDefault="00E7790C" w:rsidP="00E7790C">
            <w:pPr>
              <w:rPr>
                <w:rFonts w:ascii="Century Gothic" w:hAnsi="Century Gothic"/>
                <w:color w:val="000000"/>
                <w:sz w:val="20"/>
                <w:szCs w:val="20"/>
                <w:lang w:val="en-US" w:eastAsia="en-US"/>
              </w:rPr>
            </w:pPr>
            <w:proofErr w:type="spellStart"/>
            <w:r>
              <w:rPr>
                <w:rFonts w:ascii="Century Gothic" w:hAnsi="Century Gothic"/>
                <w:color w:val="000000"/>
                <w:sz w:val="20"/>
                <w:szCs w:val="20"/>
                <w:lang w:val="en-US" w:eastAsia="en-US"/>
              </w:rPr>
              <w:t>Transp</w:t>
            </w:r>
            <w:r w:rsidRPr="00E7790C">
              <w:rPr>
                <w:rFonts w:ascii="Century Gothic" w:hAnsi="Century Gothic"/>
                <w:color w:val="000000"/>
                <w:sz w:val="20"/>
                <w:szCs w:val="20"/>
                <w:lang w:val="en-US" w:eastAsia="en-US"/>
              </w:rPr>
              <w:t>orte</w:t>
            </w:r>
            <w:proofErr w:type="spellEnd"/>
            <w:r w:rsidRPr="00E7790C">
              <w:rPr>
                <w:rFonts w:ascii="Century Gothic" w:hAnsi="Century Gothic"/>
                <w:color w:val="000000"/>
                <w:sz w:val="20"/>
                <w:szCs w:val="20"/>
                <w:lang w:val="en-US" w:eastAsia="en-US"/>
              </w:rPr>
              <w:t xml:space="preserve"> </w:t>
            </w:r>
            <w:proofErr w:type="spellStart"/>
            <w:r w:rsidRPr="00E7790C">
              <w:rPr>
                <w:rFonts w:ascii="Century Gothic" w:hAnsi="Century Gothic"/>
                <w:color w:val="000000"/>
                <w:sz w:val="20"/>
                <w:szCs w:val="20"/>
                <w:lang w:val="en-US" w:eastAsia="en-US"/>
              </w:rPr>
              <w:t>Terrestre</w:t>
            </w:r>
            <w:proofErr w:type="spellEnd"/>
            <w:r w:rsidRPr="00E7790C">
              <w:rPr>
                <w:rFonts w:ascii="Century Gothic" w:hAnsi="Century Gothic"/>
                <w:color w:val="000000"/>
                <w:sz w:val="20"/>
                <w:szCs w:val="20"/>
                <w:lang w:val="en-US" w:eastAsia="en-US"/>
              </w:rPr>
              <w:t xml:space="preserve"> </w:t>
            </w:r>
          </w:p>
        </w:tc>
        <w:tc>
          <w:tcPr>
            <w:tcW w:w="1222" w:type="dxa"/>
            <w:tcBorders>
              <w:top w:val="nil"/>
              <w:left w:val="nil"/>
              <w:bottom w:val="single" w:sz="4" w:space="0" w:color="auto"/>
              <w:right w:val="single" w:sz="4" w:space="0" w:color="auto"/>
            </w:tcBorders>
            <w:shd w:val="clear" w:color="auto" w:fill="auto"/>
            <w:noWrap/>
            <w:vAlign w:val="bottom"/>
            <w:hideMark/>
          </w:tcPr>
          <w:p w:rsidR="00E7790C" w:rsidRPr="00E7790C" w:rsidRDefault="00E7790C" w:rsidP="00E7790C">
            <w:pPr>
              <w:rPr>
                <w:rFonts w:ascii="Century Gothic" w:hAnsi="Century Gothic"/>
                <w:color w:val="000000"/>
                <w:sz w:val="20"/>
                <w:szCs w:val="20"/>
                <w:lang w:val="en-US" w:eastAsia="en-US"/>
              </w:rPr>
            </w:pPr>
            <w:r w:rsidRPr="00E7790C">
              <w:rPr>
                <w:rFonts w:ascii="Century Gothic" w:hAnsi="Century Gothic"/>
                <w:color w:val="000000"/>
                <w:sz w:val="20"/>
                <w:szCs w:val="20"/>
                <w:lang w:val="en-US" w:eastAsia="en-US"/>
              </w:rPr>
              <w:t>ICM02451</w:t>
            </w:r>
          </w:p>
        </w:tc>
        <w:tc>
          <w:tcPr>
            <w:tcW w:w="2933" w:type="dxa"/>
            <w:vMerge/>
            <w:tcBorders>
              <w:top w:val="nil"/>
              <w:left w:val="single" w:sz="4" w:space="0" w:color="auto"/>
              <w:bottom w:val="single" w:sz="4" w:space="0" w:color="000000"/>
              <w:right w:val="single" w:sz="4" w:space="0" w:color="auto"/>
            </w:tcBorders>
            <w:vAlign w:val="center"/>
            <w:hideMark/>
          </w:tcPr>
          <w:p w:rsidR="00E7790C" w:rsidRPr="00E7790C" w:rsidRDefault="00E7790C" w:rsidP="00BE1765">
            <w:pPr>
              <w:rPr>
                <w:rFonts w:ascii="Century Gothic" w:hAnsi="Century Gothic"/>
                <w:color w:val="000000"/>
                <w:sz w:val="20"/>
                <w:szCs w:val="20"/>
                <w:lang w:val="en-US" w:eastAsia="en-US"/>
              </w:rPr>
            </w:pPr>
          </w:p>
        </w:tc>
        <w:tc>
          <w:tcPr>
            <w:tcW w:w="1276" w:type="dxa"/>
            <w:vMerge/>
            <w:tcBorders>
              <w:top w:val="nil"/>
              <w:left w:val="single" w:sz="4" w:space="0" w:color="auto"/>
              <w:bottom w:val="single" w:sz="4" w:space="0" w:color="000000"/>
              <w:right w:val="single" w:sz="4" w:space="0" w:color="auto"/>
            </w:tcBorders>
            <w:vAlign w:val="center"/>
            <w:hideMark/>
          </w:tcPr>
          <w:p w:rsidR="00E7790C" w:rsidRPr="00E7790C" w:rsidRDefault="00E7790C" w:rsidP="00BE1765">
            <w:pPr>
              <w:rPr>
                <w:rFonts w:ascii="Century Gothic" w:hAnsi="Century Gothic"/>
                <w:color w:val="000000"/>
                <w:sz w:val="20"/>
                <w:szCs w:val="20"/>
                <w:lang w:val="en-US" w:eastAsia="en-US"/>
              </w:rPr>
            </w:pPr>
          </w:p>
        </w:tc>
      </w:tr>
      <w:tr w:rsidR="00E7790C" w:rsidRPr="00E7790C" w:rsidTr="00BE1765">
        <w:trPr>
          <w:trHeight w:val="300"/>
        </w:trPr>
        <w:tc>
          <w:tcPr>
            <w:tcW w:w="2649" w:type="dxa"/>
            <w:tcBorders>
              <w:top w:val="nil"/>
              <w:left w:val="single" w:sz="4" w:space="0" w:color="auto"/>
              <w:bottom w:val="single" w:sz="4" w:space="0" w:color="auto"/>
              <w:right w:val="single" w:sz="4" w:space="0" w:color="auto"/>
            </w:tcBorders>
            <w:shd w:val="clear" w:color="auto" w:fill="auto"/>
            <w:noWrap/>
            <w:vAlign w:val="bottom"/>
            <w:hideMark/>
          </w:tcPr>
          <w:p w:rsidR="00E7790C" w:rsidRPr="00E7790C" w:rsidRDefault="00E7790C" w:rsidP="00E7790C">
            <w:pPr>
              <w:rPr>
                <w:rFonts w:ascii="Century Gothic" w:hAnsi="Century Gothic"/>
                <w:color w:val="000000"/>
                <w:sz w:val="20"/>
                <w:szCs w:val="20"/>
                <w:lang w:val="en-US" w:eastAsia="en-US"/>
              </w:rPr>
            </w:pPr>
            <w:proofErr w:type="spellStart"/>
            <w:r>
              <w:rPr>
                <w:rFonts w:ascii="Century Gothic" w:hAnsi="Century Gothic"/>
                <w:color w:val="000000"/>
                <w:sz w:val="20"/>
                <w:szCs w:val="20"/>
                <w:lang w:val="en-US" w:eastAsia="en-US"/>
              </w:rPr>
              <w:t>Transporte</w:t>
            </w:r>
            <w:proofErr w:type="spellEnd"/>
            <w:r>
              <w:rPr>
                <w:rFonts w:ascii="Century Gothic" w:hAnsi="Century Gothic"/>
                <w:color w:val="000000"/>
                <w:sz w:val="20"/>
                <w:szCs w:val="20"/>
                <w:lang w:val="en-US" w:eastAsia="en-US"/>
              </w:rPr>
              <w:t xml:space="preserve"> </w:t>
            </w:r>
            <w:proofErr w:type="spellStart"/>
            <w:r>
              <w:rPr>
                <w:rFonts w:ascii="Century Gothic" w:hAnsi="Century Gothic"/>
                <w:color w:val="000000"/>
                <w:sz w:val="20"/>
                <w:szCs w:val="20"/>
                <w:lang w:val="en-US" w:eastAsia="en-US"/>
              </w:rPr>
              <w:t>Marí</w:t>
            </w:r>
            <w:r w:rsidRPr="00E7790C">
              <w:rPr>
                <w:rFonts w:ascii="Century Gothic" w:hAnsi="Century Gothic"/>
                <w:color w:val="000000"/>
                <w:sz w:val="20"/>
                <w:szCs w:val="20"/>
                <w:lang w:val="en-US" w:eastAsia="en-US"/>
              </w:rPr>
              <w:t>timo</w:t>
            </w:r>
            <w:proofErr w:type="spellEnd"/>
            <w:r w:rsidRPr="00E7790C">
              <w:rPr>
                <w:rFonts w:ascii="Century Gothic" w:hAnsi="Century Gothic"/>
                <w:color w:val="000000"/>
                <w:sz w:val="20"/>
                <w:szCs w:val="20"/>
                <w:lang w:val="en-US" w:eastAsia="en-US"/>
              </w:rPr>
              <w:t xml:space="preserve"> </w:t>
            </w:r>
            <w:r w:rsidR="00E76CCD">
              <w:rPr>
                <w:rFonts w:ascii="Century Gothic" w:hAnsi="Century Gothic"/>
                <w:color w:val="000000"/>
                <w:sz w:val="20"/>
                <w:szCs w:val="20"/>
                <w:lang w:val="en-US" w:eastAsia="en-US"/>
              </w:rPr>
              <w:t>(2005)</w:t>
            </w:r>
          </w:p>
        </w:tc>
        <w:tc>
          <w:tcPr>
            <w:tcW w:w="1222" w:type="dxa"/>
            <w:tcBorders>
              <w:top w:val="nil"/>
              <w:left w:val="nil"/>
              <w:bottom w:val="single" w:sz="4" w:space="0" w:color="auto"/>
              <w:right w:val="single" w:sz="4" w:space="0" w:color="auto"/>
            </w:tcBorders>
            <w:shd w:val="clear" w:color="auto" w:fill="auto"/>
            <w:noWrap/>
            <w:vAlign w:val="bottom"/>
            <w:hideMark/>
          </w:tcPr>
          <w:p w:rsidR="00E7790C" w:rsidRPr="00E7790C" w:rsidRDefault="00E76CCD" w:rsidP="00E7790C">
            <w:pPr>
              <w:rPr>
                <w:rFonts w:ascii="Century Gothic" w:hAnsi="Century Gothic"/>
                <w:color w:val="000000"/>
                <w:sz w:val="20"/>
                <w:szCs w:val="20"/>
                <w:lang w:val="en-US" w:eastAsia="en-US"/>
              </w:rPr>
            </w:pPr>
            <w:r>
              <w:rPr>
                <w:rFonts w:ascii="Century Gothic" w:hAnsi="Century Gothic"/>
                <w:color w:val="000000"/>
                <w:sz w:val="20"/>
                <w:szCs w:val="20"/>
                <w:lang w:val="en-US" w:eastAsia="en-US"/>
              </w:rPr>
              <w:t>ICM02493</w:t>
            </w:r>
          </w:p>
        </w:tc>
        <w:tc>
          <w:tcPr>
            <w:tcW w:w="2933" w:type="dxa"/>
            <w:vMerge/>
            <w:tcBorders>
              <w:top w:val="nil"/>
              <w:left w:val="single" w:sz="4" w:space="0" w:color="auto"/>
              <w:bottom w:val="single" w:sz="4" w:space="0" w:color="000000"/>
              <w:right w:val="single" w:sz="4" w:space="0" w:color="auto"/>
            </w:tcBorders>
            <w:vAlign w:val="center"/>
            <w:hideMark/>
          </w:tcPr>
          <w:p w:rsidR="00E7790C" w:rsidRPr="00E7790C" w:rsidRDefault="00E7790C" w:rsidP="00BE1765">
            <w:pPr>
              <w:rPr>
                <w:rFonts w:ascii="Century Gothic" w:hAnsi="Century Gothic"/>
                <w:color w:val="000000"/>
                <w:sz w:val="20"/>
                <w:szCs w:val="20"/>
                <w:lang w:val="en-US" w:eastAsia="en-US"/>
              </w:rPr>
            </w:pPr>
          </w:p>
        </w:tc>
        <w:tc>
          <w:tcPr>
            <w:tcW w:w="1276" w:type="dxa"/>
            <w:vMerge/>
            <w:tcBorders>
              <w:top w:val="nil"/>
              <w:left w:val="single" w:sz="4" w:space="0" w:color="auto"/>
              <w:bottom w:val="single" w:sz="4" w:space="0" w:color="000000"/>
              <w:right w:val="single" w:sz="4" w:space="0" w:color="auto"/>
            </w:tcBorders>
            <w:vAlign w:val="center"/>
            <w:hideMark/>
          </w:tcPr>
          <w:p w:rsidR="00E7790C" w:rsidRPr="00E7790C" w:rsidRDefault="00E7790C" w:rsidP="00BE1765">
            <w:pPr>
              <w:rPr>
                <w:rFonts w:ascii="Century Gothic" w:hAnsi="Century Gothic"/>
                <w:color w:val="000000"/>
                <w:sz w:val="20"/>
                <w:szCs w:val="20"/>
                <w:lang w:val="en-US" w:eastAsia="en-US"/>
              </w:rPr>
            </w:pPr>
          </w:p>
        </w:tc>
      </w:tr>
      <w:tr w:rsidR="00E7790C" w:rsidRPr="00E7790C" w:rsidTr="00BE1765">
        <w:trPr>
          <w:trHeight w:val="300"/>
        </w:trPr>
        <w:tc>
          <w:tcPr>
            <w:tcW w:w="2649" w:type="dxa"/>
            <w:tcBorders>
              <w:top w:val="nil"/>
              <w:left w:val="single" w:sz="4" w:space="0" w:color="auto"/>
              <w:bottom w:val="single" w:sz="4" w:space="0" w:color="auto"/>
              <w:right w:val="single" w:sz="4" w:space="0" w:color="auto"/>
            </w:tcBorders>
            <w:shd w:val="clear" w:color="auto" w:fill="auto"/>
            <w:noWrap/>
            <w:vAlign w:val="bottom"/>
            <w:hideMark/>
          </w:tcPr>
          <w:p w:rsidR="00E7790C" w:rsidRPr="00E7790C" w:rsidRDefault="00E7790C" w:rsidP="00E7790C">
            <w:pPr>
              <w:rPr>
                <w:rFonts w:ascii="Century Gothic" w:hAnsi="Century Gothic"/>
                <w:color w:val="000000"/>
                <w:sz w:val="20"/>
                <w:szCs w:val="20"/>
                <w:lang w:val="en-US" w:eastAsia="en-US"/>
              </w:rPr>
            </w:pPr>
            <w:proofErr w:type="spellStart"/>
            <w:r>
              <w:rPr>
                <w:rFonts w:ascii="Century Gothic" w:hAnsi="Century Gothic"/>
                <w:color w:val="000000"/>
                <w:sz w:val="20"/>
                <w:szCs w:val="20"/>
                <w:lang w:val="en-US" w:eastAsia="en-US"/>
              </w:rPr>
              <w:t>Transporte</w:t>
            </w:r>
            <w:proofErr w:type="spellEnd"/>
            <w:r>
              <w:rPr>
                <w:rFonts w:ascii="Century Gothic" w:hAnsi="Century Gothic"/>
                <w:color w:val="000000"/>
                <w:sz w:val="20"/>
                <w:szCs w:val="20"/>
                <w:lang w:val="en-US" w:eastAsia="en-US"/>
              </w:rPr>
              <w:t xml:space="preserve"> </w:t>
            </w:r>
            <w:proofErr w:type="spellStart"/>
            <w:r>
              <w:rPr>
                <w:rFonts w:ascii="Century Gothic" w:hAnsi="Century Gothic"/>
                <w:color w:val="000000"/>
                <w:sz w:val="20"/>
                <w:szCs w:val="20"/>
                <w:lang w:val="en-US" w:eastAsia="en-US"/>
              </w:rPr>
              <w:t>Aé</w:t>
            </w:r>
            <w:r w:rsidRPr="00E7790C">
              <w:rPr>
                <w:rFonts w:ascii="Century Gothic" w:hAnsi="Century Gothic"/>
                <w:color w:val="000000"/>
                <w:sz w:val="20"/>
                <w:szCs w:val="20"/>
                <w:lang w:val="en-US" w:eastAsia="en-US"/>
              </w:rPr>
              <w:t>reo</w:t>
            </w:r>
            <w:proofErr w:type="spellEnd"/>
            <w:r w:rsidRPr="00E7790C">
              <w:rPr>
                <w:rFonts w:ascii="Century Gothic" w:hAnsi="Century Gothic"/>
                <w:color w:val="000000"/>
                <w:sz w:val="20"/>
                <w:szCs w:val="20"/>
                <w:lang w:val="en-US" w:eastAsia="en-US"/>
              </w:rPr>
              <w:t xml:space="preserve"> </w:t>
            </w:r>
          </w:p>
        </w:tc>
        <w:tc>
          <w:tcPr>
            <w:tcW w:w="1222" w:type="dxa"/>
            <w:tcBorders>
              <w:top w:val="nil"/>
              <w:left w:val="nil"/>
              <w:bottom w:val="single" w:sz="4" w:space="0" w:color="auto"/>
              <w:right w:val="single" w:sz="4" w:space="0" w:color="auto"/>
            </w:tcBorders>
            <w:shd w:val="clear" w:color="auto" w:fill="auto"/>
            <w:noWrap/>
            <w:vAlign w:val="bottom"/>
            <w:hideMark/>
          </w:tcPr>
          <w:p w:rsidR="00E7790C" w:rsidRPr="00E7790C" w:rsidRDefault="00E7790C" w:rsidP="00E7790C">
            <w:pPr>
              <w:rPr>
                <w:rFonts w:ascii="Century Gothic" w:hAnsi="Century Gothic"/>
                <w:color w:val="000000"/>
                <w:sz w:val="20"/>
                <w:szCs w:val="20"/>
                <w:lang w:val="en-US" w:eastAsia="en-US"/>
              </w:rPr>
            </w:pPr>
            <w:r w:rsidRPr="00E7790C">
              <w:rPr>
                <w:rFonts w:ascii="Century Gothic" w:hAnsi="Century Gothic"/>
                <w:color w:val="000000"/>
                <w:sz w:val="20"/>
                <w:szCs w:val="20"/>
                <w:lang w:val="en-US" w:eastAsia="en-US"/>
              </w:rPr>
              <w:t>ICM02485</w:t>
            </w:r>
          </w:p>
        </w:tc>
        <w:tc>
          <w:tcPr>
            <w:tcW w:w="2933" w:type="dxa"/>
            <w:vMerge/>
            <w:tcBorders>
              <w:top w:val="nil"/>
              <w:left w:val="single" w:sz="4" w:space="0" w:color="auto"/>
              <w:bottom w:val="single" w:sz="4" w:space="0" w:color="000000"/>
              <w:right w:val="single" w:sz="4" w:space="0" w:color="auto"/>
            </w:tcBorders>
            <w:vAlign w:val="center"/>
            <w:hideMark/>
          </w:tcPr>
          <w:p w:rsidR="00E7790C" w:rsidRPr="00E7790C" w:rsidRDefault="00E7790C" w:rsidP="00BE1765">
            <w:pPr>
              <w:rPr>
                <w:rFonts w:ascii="Century Gothic" w:hAnsi="Century Gothic"/>
                <w:color w:val="000000"/>
                <w:sz w:val="20"/>
                <w:szCs w:val="20"/>
                <w:lang w:val="en-US" w:eastAsia="en-US"/>
              </w:rPr>
            </w:pPr>
          </w:p>
        </w:tc>
        <w:tc>
          <w:tcPr>
            <w:tcW w:w="1276" w:type="dxa"/>
            <w:vMerge/>
            <w:tcBorders>
              <w:top w:val="nil"/>
              <w:left w:val="single" w:sz="4" w:space="0" w:color="auto"/>
              <w:bottom w:val="single" w:sz="4" w:space="0" w:color="000000"/>
              <w:right w:val="single" w:sz="4" w:space="0" w:color="auto"/>
            </w:tcBorders>
            <w:vAlign w:val="center"/>
            <w:hideMark/>
          </w:tcPr>
          <w:p w:rsidR="00E7790C" w:rsidRPr="00E7790C" w:rsidRDefault="00E7790C" w:rsidP="00BE1765">
            <w:pPr>
              <w:rPr>
                <w:rFonts w:ascii="Century Gothic" w:hAnsi="Century Gothic"/>
                <w:color w:val="000000"/>
                <w:sz w:val="20"/>
                <w:szCs w:val="20"/>
                <w:lang w:val="en-US" w:eastAsia="en-US"/>
              </w:rPr>
            </w:pPr>
          </w:p>
        </w:tc>
      </w:tr>
      <w:tr w:rsidR="00E7790C" w:rsidRPr="00E7790C" w:rsidTr="00BE1765">
        <w:trPr>
          <w:trHeight w:val="300"/>
        </w:trPr>
        <w:tc>
          <w:tcPr>
            <w:tcW w:w="2649" w:type="dxa"/>
            <w:tcBorders>
              <w:top w:val="nil"/>
              <w:left w:val="single" w:sz="4" w:space="0" w:color="auto"/>
              <w:bottom w:val="single" w:sz="4" w:space="0" w:color="auto"/>
              <w:right w:val="single" w:sz="4" w:space="0" w:color="auto"/>
            </w:tcBorders>
            <w:shd w:val="clear" w:color="auto" w:fill="auto"/>
            <w:noWrap/>
            <w:vAlign w:val="bottom"/>
            <w:hideMark/>
          </w:tcPr>
          <w:p w:rsidR="00E7790C" w:rsidRPr="00E7790C" w:rsidRDefault="00E7790C" w:rsidP="00E7790C">
            <w:pPr>
              <w:rPr>
                <w:rFonts w:ascii="Century Gothic" w:hAnsi="Century Gothic"/>
                <w:color w:val="000000"/>
                <w:sz w:val="20"/>
                <w:szCs w:val="20"/>
                <w:lang w:val="en-US" w:eastAsia="en-US"/>
              </w:rPr>
            </w:pPr>
            <w:proofErr w:type="spellStart"/>
            <w:r w:rsidRPr="00E7790C">
              <w:rPr>
                <w:rFonts w:ascii="Century Gothic" w:hAnsi="Century Gothic"/>
                <w:color w:val="000000"/>
                <w:sz w:val="20"/>
                <w:szCs w:val="20"/>
                <w:lang w:val="en-US" w:eastAsia="en-US"/>
              </w:rPr>
              <w:t>Cálculo</w:t>
            </w:r>
            <w:proofErr w:type="spellEnd"/>
            <w:r w:rsidRPr="00E7790C">
              <w:rPr>
                <w:rFonts w:ascii="Century Gothic" w:hAnsi="Century Gothic"/>
                <w:color w:val="000000"/>
                <w:sz w:val="20"/>
                <w:szCs w:val="20"/>
                <w:lang w:val="en-US" w:eastAsia="en-US"/>
              </w:rPr>
              <w:t xml:space="preserve"> Integral </w:t>
            </w:r>
            <w:r w:rsidR="00E76CCD">
              <w:rPr>
                <w:rFonts w:ascii="Century Gothic" w:hAnsi="Century Gothic"/>
                <w:color w:val="000000"/>
                <w:sz w:val="20"/>
                <w:szCs w:val="20"/>
                <w:lang w:val="en-US" w:eastAsia="en-US"/>
              </w:rPr>
              <w:t>(2005)</w:t>
            </w:r>
          </w:p>
        </w:tc>
        <w:tc>
          <w:tcPr>
            <w:tcW w:w="1222" w:type="dxa"/>
            <w:tcBorders>
              <w:top w:val="nil"/>
              <w:left w:val="nil"/>
              <w:bottom w:val="single" w:sz="4" w:space="0" w:color="auto"/>
              <w:right w:val="single" w:sz="4" w:space="0" w:color="auto"/>
            </w:tcBorders>
            <w:shd w:val="clear" w:color="auto" w:fill="auto"/>
            <w:noWrap/>
            <w:vAlign w:val="bottom"/>
            <w:hideMark/>
          </w:tcPr>
          <w:p w:rsidR="00E7790C" w:rsidRPr="00E7790C" w:rsidRDefault="00E7790C" w:rsidP="00E7790C">
            <w:pPr>
              <w:rPr>
                <w:rFonts w:ascii="Century Gothic" w:hAnsi="Century Gothic"/>
                <w:color w:val="000000"/>
                <w:sz w:val="20"/>
                <w:szCs w:val="20"/>
                <w:lang w:val="en-US" w:eastAsia="en-US"/>
              </w:rPr>
            </w:pPr>
            <w:r w:rsidRPr="00E7790C">
              <w:rPr>
                <w:rFonts w:ascii="Century Gothic" w:hAnsi="Century Gothic"/>
                <w:color w:val="000000"/>
                <w:sz w:val="20"/>
                <w:szCs w:val="20"/>
                <w:lang w:val="en-US" w:eastAsia="en-US"/>
              </w:rPr>
              <w:t>ICM01958</w:t>
            </w:r>
          </w:p>
        </w:tc>
        <w:tc>
          <w:tcPr>
            <w:tcW w:w="29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7790C" w:rsidRPr="00E7790C" w:rsidRDefault="00E7790C" w:rsidP="00BE1765">
            <w:pPr>
              <w:rPr>
                <w:rFonts w:ascii="Century Gothic" w:hAnsi="Century Gothic"/>
                <w:color w:val="000000"/>
                <w:sz w:val="20"/>
                <w:szCs w:val="20"/>
                <w:lang w:val="en-US" w:eastAsia="en-US"/>
              </w:rPr>
            </w:pPr>
            <w:proofErr w:type="spellStart"/>
            <w:r w:rsidRPr="00E7790C">
              <w:rPr>
                <w:rFonts w:ascii="Century Gothic" w:hAnsi="Century Gothic"/>
                <w:color w:val="000000"/>
                <w:sz w:val="20"/>
                <w:szCs w:val="20"/>
                <w:lang w:val="en-US" w:eastAsia="en-US"/>
              </w:rPr>
              <w:t>Métodos</w:t>
            </w:r>
            <w:proofErr w:type="spellEnd"/>
            <w:r w:rsidRPr="00E7790C">
              <w:rPr>
                <w:rFonts w:ascii="Century Gothic" w:hAnsi="Century Gothic"/>
                <w:color w:val="000000"/>
                <w:sz w:val="20"/>
                <w:szCs w:val="20"/>
                <w:lang w:val="en-US" w:eastAsia="en-US"/>
              </w:rPr>
              <w:t xml:space="preserve"> </w:t>
            </w:r>
            <w:proofErr w:type="spellStart"/>
            <w:r w:rsidRPr="00E7790C">
              <w:rPr>
                <w:rFonts w:ascii="Century Gothic" w:hAnsi="Century Gothic"/>
                <w:color w:val="000000"/>
                <w:sz w:val="20"/>
                <w:szCs w:val="20"/>
                <w:lang w:val="en-US" w:eastAsia="en-US"/>
              </w:rPr>
              <w:t>Cuantitativos</w:t>
            </w:r>
            <w:proofErr w:type="spellEnd"/>
            <w:r w:rsidRPr="00E7790C">
              <w:rPr>
                <w:rFonts w:ascii="Century Gothic" w:hAnsi="Century Gothic"/>
                <w:color w:val="000000"/>
                <w:sz w:val="20"/>
                <w:szCs w:val="20"/>
                <w:lang w:val="en-US" w:eastAsia="en-US"/>
              </w:rPr>
              <w:t xml:space="preserve"> II</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7790C" w:rsidRPr="00E7790C" w:rsidRDefault="00E7790C" w:rsidP="00BE1765">
            <w:pPr>
              <w:rPr>
                <w:rFonts w:ascii="Century Gothic" w:hAnsi="Century Gothic"/>
                <w:color w:val="000000"/>
                <w:sz w:val="20"/>
                <w:szCs w:val="20"/>
                <w:lang w:val="en-US" w:eastAsia="en-US"/>
              </w:rPr>
            </w:pPr>
            <w:r w:rsidRPr="00E7790C">
              <w:rPr>
                <w:rFonts w:ascii="Century Gothic" w:hAnsi="Century Gothic"/>
                <w:color w:val="000000"/>
                <w:sz w:val="20"/>
                <w:szCs w:val="20"/>
                <w:lang w:val="en-US" w:eastAsia="en-US"/>
              </w:rPr>
              <w:t>ICHE02246</w:t>
            </w:r>
          </w:p>
        </w:tc>
      </w:tr>
      <w:tr w:rsidR="00E7790C" w:rsidRPr="00E7790C" w:rsidTr="00BE1765">
        <w:trPr>
          <w:trHeight w:val="300"/>
        </w:trPr>
        <w:tc>
          <w:tcPr>
            <w:tcW w:w="2649" w:type="dxa"/>
            <w:tcBorders>
              <w:top w:val="nil"/>
              <w:left w:val="single" w:sz="4" w:space="0" w:color="auto"/>
              <w:bottom w:val="single" w:sz="4" w:space="0" w:color="auto"/>
              <w:right w:val="single" w:sz="4" w:space="0" w:color="auto"/>
            </w:tcBorders>
            <w:shd w:val="clear" w:color="auto" w:fill="auto"/>
            <w:noWrap/>
            <w:vAlign w:val="bottom"/>
            <w:hideMark/>
          </w:tcPr>
          <w:p w:rsidR="00E7790C" w:rsidRPr="00E7790C" w:rsidRDefault="00E7790C" w:rsidP="00E7790C">
            <w:pPr>
              <w:rPr>
                <w:rFonts w:ascii="Century Gothic" w:hAnsi="Century Gothic"/>
                <w:color w:val="000000"/>
                <w:sz w:val="20"/>
                <w:szCs w:val="20"/>
                <w:lang w:val="en-US" w:eastAsia="en-US"/>
              </w:rPr>
            </w:pPr>
            <w:proofErr w:type="spellStart"/>
            <w:r w:rsidRPr="00E7790C">
              <w:rPr>
                <w:rFonts w:ascii="Century Gothic" w:hAnsi="Century Gothic"/>
                <w:color w:val="000000"/>
                <w:sz w:val="20"/>
                <w:szCs w:val="20"/>
                <w:lang w:val="en-US" w:eastAsia="en-US"/>
              </w:rPr>
              <w:t>Cálculo</w:t>
            </w:r>
            <w:proofErr w:type="spellEnd"/>
            <w:r w:rsidRPr="00E7790C">
              <w:rPr>
                <w:rFonts w:ascii="Century Gothic" w:hAnsi="Century Gothic"/>
                <w:color w:val="000000"/>
                <w:sz w:val="20"/>
                <w:szCs w:val="20"/>
                <w:lang w:val="en-US" w:eastAsia="en-US"/>
              </w:rPr>
              <w:t xml:space="preserve"> de </w:t>
            </w:r>
            <w:proofErr w:type="spellStart"/>
            <w:r w:rsidRPr="00E7790C">
              <w:rPr>
                <w:rFonts w:ascii="Century Gothic" w:hAnsi="Century Gothic"/>
                <w:color w:val="000000"/>
                <w:sz w:val="20"/>
                <w:szCs w:val="20"/>
                <w:lang w:val="en-US" w:eastAsia="en-US"/>
              </w:rPr>
              <w:t>Varias</w:t>
            </w:r>
            <w:proofErr w:type="spellEnd"/>
            <w:r w:rsidRPr="00E7790C">
              <w:rPr>
                <w:rFonts w:ascii="Century Gothic" w:hAnsi="Century Gothic"/>
                <w:color w:val="000000"/>
                <w:sz w:val="20"/>
                <w:szCs w:val="20"/>
                <w:lang w:val="en-US" w:eastAsia="en-US"/>
              </w:rPr>
              <w:t xml:space="preserve"> Variables </w:t>
            </w:r>
            <w:r w:rsidR="00E76CCD">
              <w:rPr>
                <w:rFonts w:ascii="Century Gothic" w:hAnsi="Century Gothic"/>
                <w:color w:val="000000"/>
                <w:sz w:val="20"/>
                <w:szCs w:val="20"/>
                <w:lang w:val="en-US" w:eastAsia="en-US"/>
              </w:rPr>
              <w:t>(2005)</w:t>
            </w:r>
          </w:p>
        </w:tc>
        <w:tc>
          <w:tcPr>
            <w:tcW w:w="1222" w:type="dxa"/>
            <w:tcBorders>
              <w:top w:val="nil"/>
              <w:left w:val="nil"/>
              <w:bottom w:val="single" w:sz="4" w:space="0" w:color="auto"/>
              <w:right w:val="single" w:sz="4" w:space="0" w:color="auto"/>
            </w:tcBorders>
            <w:shd w:val="clear" w:color="auto" w:fill="auto"/>
            <w:noWrap/>
            <w:vAlign w:val="bottom"/>
            <w:hideMark/>
          </w:tcPr>
          <w:p w:rsidR="00E7790C" w:rsidRPr="00E7790C" w:rsidRDefault="00E7790C" w:rsidP="00E7790C">
            <w:pPr>
              <w:rPr>
                <w:rFonts w:ascii="Century Gothic" w:hAnsi="Century Gothic"/>
                <w:color w:val="000000"/>
                <w:sz w:val="20"/>
                <w:szCs w:val="20"/>
                <w:lang w:val="en-US" w:eastAsia="en-US"/>
              </w:rPr>
            </w:pPr>
            <w:r w:rsidRPr="00E7790C">
              <w:rPr>
                <w:rFonts w:ascii="Century Gothic" w:hAnsi="Century Gothic"/>
                <w:color w:val="000000"/>
                <w:sz w:val="20"/>
                <w:szCs w:val="20"/>
                <w:lang w:val="en-US" w:eastAsia="en-US"/>
              </w:rPr>
              <w:t>ICM01966</w:t>
            </w:r>
          </w:p>
        </w:tc>
        <w:tc>
          <w:tcPr>
            <w:tcW w:w="2933" w:type="dxa"/>
            <w:vMerge/>
            <w:tcBorders>
              <w:top w:val="nil"/>
              <w:left w:val="single" w:sz="4" w:space="0" w:color="auto"/>
              <w:bottom w:val="single" w:sz="4" w:space="0" w:color="000000"/>
              <w:right w:val="single" w:sz="4" w:space="0" w:color="auto"/>
            </w:tcBorders>
            <w:vAlign w:val="center"/>
            <w:hideMark/>
          </w:tcPr>
          <w:p w:rsidR="00E7790C" w:rsidRPr="00E7790C" w:rsidRDefault="00E7790C" w:rsidP="00E7790C">
            <w:pPr>
              <w:rPr>
                <w:rFonts w:ascii="Century Gothic" w:hAnsi="Century Gothic"/>
                <w:color w:val="000000"/>
                <w:sz w:val="20"/>
                <w:szCs w:val="20"/>
                <w:lang w:val="en-US" w:eastAsia="en-US"/>
              </w:rPr>
            </w:pPr>
          </w:p>
        </w:tc>
        <w:tc>
          <w:tcPr>
            <w:tcW w:w="1276" w:type="dxa"/>
            <w:vMerge/>
            <w:tcBorders>
              <w:top w:val="nil"/>
              <w:left w:val="single" w:sz="4" w:space="0" w:color="auto"/>
              <w:bottom w:val="single" w:sz="4" w:space="0" w:color="000000"/>
              <w:right w:val="single" w:sz="4" w:space="0" w:color="auto"/>
            </w:tcBorders>
            <w:vAlign w:val="center"/>
            <w:hideMark/>
          </w:tcPr>
          <w:p w:rsidR="00E7790C" w:rsidRPr="00E7790C" w:rsidRDefault="00E7790C" w:rsidP="00E7790C">
            <w:pPr>
              <w:rPr>
                <w:rFonts w:ascii="Century Gothic" w:hAnsi="Century Gothic"/>
                <w:color w:val="000000"/>
                <w:sz w:val="20"/>
                <w:szCs w:val="20"/>
                <w:lang w:val="en-US" w:eastAsia="en-US"/>
              </w:rPr>
            </w:pPr>
          </w:p>
        </w:tc>
      </w:tr>
      <w:tr w:rsidR="00E7790C" w:rsidRPr="00E7790C" w:rsidTr="00BE1765">
        <w:trPr>
          <w:trHeight w:val="300"/>
        </w:trPr>
        <w:tc>
          <w:tcPr>
            <w:tcW w:w="2649" w:type="dxa"/>
            <w:tcBorders>
              <w:top w:val="nil"/>
              <w:left w:val="single" w:sz="4" w:space="0" w:color="auto"/>
              <w:bottom w:val="single" w:sz="4" w:space="0" w:color="auto"/>
              <w:right w:val="single" w:sz="4" w:space="0" w:color="auto"/>
            </w:tcBorders>
            <w:shd w:val="clear" w:color="auto" w:fill="auto"/>
            <w:noWrap/>
            <w:vAlign w:val="bottom"/>
            <w:hideMark/>
          </w:tcPr>
          <w:p w:rsidR="00E7790C" w:rsidRPr="00E7790C" w:rsidRDefault="00E7790C" w:rsidP="00E7790C">
            <w:pPr>
              <w:rPr>
                <w:rFonts w:ascii="Century Gothic" w:hAnsi="Century Gothic"/>
                <w:color w:val="000000"/>
                <w:sz w:val="20"/>
                <w:szCs w:val="20"/>
                <w:lang w:val="en-US" w:eastAsia="en-US"/>
              </w:rPr>
            </w:pPr>
            <w:proofErr w:type="spellStart"/>
            <w:r w:rsidRPr="00E7790C">
              <w:rPr>
                <w:rFonts w:ascii="Century Gothic" w:hAnsi="Century Gothic"/>
                <w:color w:val="000000"/>
                <w:sz w:val="20"/>
                <w:szCs w:val="20"/>
                <w:lang w:val="en-US" w:eastAsia="en-US"/>
              </w:rPr>
              <w:t>Investigación</w:t>
            </w:r>
            <w:proofErr w:type="spellEnd"/>
            <w:r w:rsidRPr="00E7790C">
              <w:rPr>
                <w:rFonts w:ascii="Century Gothic" w:hAnsi="Century Gothic"/>
                <w:color w:val="000000"/>
                <w:sz w:val="20"/>
                <w:szCs w:val="20"/>
                <w:lang w:val="en-US" w:eastAsia="en-US"/>
              </w:rPr>
              <w:t xml:space="preserve"> de </w:t>
            </w:r>
            <w:proofErr w:type="spellStart"/>
            <w:r w:rsidRPr="00E7790C">
              <w:rPr>
                <w:rFonts w:ascii="Century Gothic" w:hAnsi="Century Gothic"/>
                <w:color w:val="000000"/>
                <w:sz w:val="20"/>
                <w:szCs w:val="20"/>
                <w:lang w:val="en-US" w:eastAsia="en-US"/>
              </w:rPr>
              <w:t>Operaciones</w:t>
            </w:r>
            <w:proofErr w:type="spellEnd"/>
            <w:r w:rsidRPr="00E7790C">
              <w:rPr>
                <w:rFonts w:ascii="Century Gothic" w:hAnsi="Century Gothic"/>
                <w:color w:val="000000"/>
                <w:sz w:val="20"/>
                <w:szCs w:val="20"/>
                <w:lang w:val="en-US" w:eastAsia="en-US"/>
              </w:rPr>
              <w:t xml:space="preserve"> </w:t>
            </w:r>
            <w:r>
              <w:rPr>
                <w:rFonts w:ascii="Century Gothic" w:hAnsi="Century Gothic"/>
                <w:color w:val="000000"/>
                <w:sz w:val="20"/>
                <w:szCs w:val="20"/>
                <w:lang w:val="en-US" w:eastAsia="en-US"/>
              </w:rPr>
              <w:t>I</w:t>
            </w:r>
          </w:p>
        </w:tc>
        <w:tc>
          <w:tcPr>
            <w:tcW w:w="1222" w:type="dxa"/>
            <w:tcBorders>
              <w:top w:val="nil"/>
              <w:left w:val="nil"/>
              <w:bottom w:val="single" w:sz="4" w:space="0" w:color="auto"/>
              <w:right w:val="single" w:sz="4" w:space="0" w:color="auto"/>
            </w:tcBorders>
            <w:shd w:val="clear" w:color="auto" w:fill="auto"/>
            <w:noWrap/>
            <w:vAlign w:val="bottom"/>
            <w:hideMark/>
          </w:tcPr>
          <w:p w:rsidR="00E7790C" w:rsidRPr="00E7790C" w:rsidRDefault="00E7790C" w:rsidP="00E7790C">
            <w:pPr>
              <w:rPr>
                <w:rFonts w:ascii="Century Gothic" w:hAnsi="Century Gothic"/>
                <w:color w:val="000000"/>
                <w:sz w:val="20"/>
                <w:szCs w:val="20"/>
                <w:lang w:val="en-US" w:eastAsia="en-US"/>
              </w:rPr>
            </w:pPr>
            <w:r w:rsidRPr="00E7790C">
              <w:rPr>
                <w:rFonts w:ascii="Century Gothic" w:hAnsi="Century Gothic"/>
                <w:color w:val="000000"/>
                <w:sz w:val="20"/>
                <w:szCs w:val="20"/>
                <w:lang w:val="en-US" w:eastAsia="en-US"/>
              </w:rPr>
              <w:t>ICM01172</w:t>
            </w:r>
          </w:p>
        </w:tc>
        <w:tc>
          <w:tcPr>
            <w:tcW w:w="2933" w:type="dxa"/>
            <w:tcBorders>
              <w:top w:val="nil"/>
              <w:left w:val="nil"/>
              <w:bottom w:val="single" w:sz="4" w:space="0" w:color="auto"/>
              <w:right w:val="single" w:sz="4" w:space="0" w:color="auto"/>
            </w:tcBorders>
            <w:shd w:val="clear" w:color="auto" w:fill="auto"/>
            <w:noWrap/>
            <w:vAlign w:val="bottom"/>
            <w:hideMark/>
          </w:tcPr>
          <w:p w:rsidR="00E7790C" w:rsidRPr="00E7790C" w:rsidRDefault="00E7790C" w:rsidP="00E7790C">
            <w:pPr>
              <w:rPr>
                <w:rFonts w:ascii="Century Gothic" w:hAnsi="Century Gothic"/>
                <w:color w:val="000000"/>
                <w:sz w:val="20"/>
                <w:szCs w:val="20"/>
                <w:lang w:val="en-US" w:eastAsia="en-US"/>
              </w:rPr>
            </w:pPr>
            <w:proofErr w:type="spellStart"/>
            <w:r w:rsidRPr="00E7790C">
              <w:rPr>
                <w:rFonts w:ascii="Century Gothic" w:hAnsi="Century Gothic"/>
                <w:color w:val="000000"/>
                <w:sz w:val="20"/>
                <w:szCs w:val="20"/>
                <w:lang w:val="en-US" w:eastAsia="en-US"/>
              </w:rPr>
              <w:t>Gerencia</w:t>
            </w:r>
            <w:proofErr w:type="spellEnd"/>
            <w:r w:rsidRPr="00E7790C">
              <w:rPr>
                <w:rFonts w:ascii="Century Gothic" w:hAnsi="Century Gothic"/>
                <w:color w:val="000000"/>
                <w:sz w:val="20"/>
                <w:szCs w:val="20"/>
                <w:lang w:val="en-US" w:eastAsia="en-US"/>
              </w:rPr>
              <w:t xml:space="preserve"> de </w:t>
            </w:r>
            <w:proofErr w:type="spellStart"/>
            <w:r w:rsidRPr="00E7790C">
              <w:rPr>
                <w:rFonts w:ascii="Century Gothic" w:hAnsi="Century Gothic"/>
                <w:color w:val="000000"/>
                <w:sz w:val="20"/>
                <w:szCs w:val="20"/>
                <w:lang w:val="en-US" w:eastAsia="en-US"/>
              </w:rPr>
              <w:t>Operaciones</w:t>
            </w:r>
            <w:proofErr w:type="spellEnd"/>
            <w:r w:rsidRPr="00E7790C">
              <w:rPr>
                <w:rFonts w:ascii="Century Gothic" w:hAnsi="Century Gothic"/>
                <w:color w:val="000000"/>
                <w:sz w:val="20"/>
                <w:szCs w:val="20"/>
                <w:lang w:val="en-US" w:eastAsia="en-US"/>
              </w:rPr>
              <w:t xml:space="preserve"> I</w:t>
            </w:r>
          </w:p>
        </w:tc>
        <w:tc>
          <w:tcPr>
            <w:tcW w:w="1276" w:type="dxa"/>
            <w:tcBorders>
              <w:top w:val="nil"/>
              <w:left w:val="nil"/>
              <w:bottom w:val="single" w:sz="4" w:space="0" w:color="auto"/>
              <w:right w:val="single" w:sz="4" w:space="0" w:color="auto"/>
            </w:tcBorders>
            <w:shd w:val="clear" w:color="auto" w:fill="auto"/>
            <w:noWrap/>
            <w:vAlign w:val="bottom"/>
            <w:hideMark/>
          </w:tcPr>
          <w:p w:rsidR="00E7790C" w:rsidRPr="00E7790C" w:rsidRDefault="00E7790C" w:rsidP="00E7790C">
            <w:pPr>
              <w:rPr>
                <w:rFonts w:ascii="Century Gothic" w:hAnsi="Century Gothic"/>
                <w:color w:val="000000"/>
                <w:sz w:val="20"/>
                <w:szCs w:val="20"/>
                <w:lang w:val="en-US" w:eastAsia="en-US"/>
              </w:rPr>
            </w:pPr>
            <w:r w:rsidRPr="00E7790C">
              <w:rPr>
                <w:rFonts w:ascii="Century Gothic" w:hAnsi="Century Gothic"/>
                <w:color w:val="000000"/>
                <w:sz w:val="20"/>
                <w:szCs w:val="20"/>
                <w:lang w:val="en-US" w:eastAsia="en-US"/>
              </w:rPr>
              <w:t>ICHE02725</w:t>
            </w:r>
          </w:p>
        </w:tc>
      </w:tr>
    </w:tbl>
    <w:p w:rsidR="00E7790C" w:rsidRDefault="00E7790C" w:rsidP="00E7790C">
      <w:pPr>
        <w:tabs>
          <w:tab w:val="left" w:pos="8647"/>
        </w:tabs>
        <w:ind w:left="1701" w:right="-567"/>
        <w:jc w:val="both"/>
        <w:rPr>
          <w:rFonts w:ascii="Century Gothic" w:hAnsi="Century Gothic"/>
          <w:sz w:val="16"/>
          <w:szCs w:val="16"/>
          <w:lang w:val="es-MX"/>
        </w:rPr>
      </w:pPr>
    </w:p>
    <w:p w:rsidR="00E76CCD" w:rsidRDefault="00B7555C" w:rsidP="00E76CCD">
      <w:pPr>
        <w:tabs>
          <w:tab w:val="left" w:pos="8647"/>
        </w:tabs>
        <w:ind w:left="1701" w:right="-567"/>
        <w:jc w:val="both"/>
        <w:rPr>
          <w:rFonts w:ascii="Century Gothic" w:hAnsi="Century Gothic" w:cs="Century Gothic"/>
          <w:sz w:val="22"/>
          <w:szCs w:val="22"/>
        </w:rPr>
      </w:pPr>
      <w:r>
        <w:rPr>
          <w:rFonts w:ascii="Century Gothic" w:hAnsi="Century Gothic"/>
          <w:sz w:val="16"/>
          <w:szCs w:val="22"/>
          <w:lang w:val="es-MX"/>
        </w:rPr>
        <w:t>(</w:t>
      </w:r>
      <w:r w:rsidRPr="00B7555C">
        <w:rPr>
          <w:rFonts w:ascii="Century Gothic" w:hAnsi="Century Gothic"/>
          <w:sz w:val="16"/>
          <w:szCs w:val="22"/>
          <w:lang w:val="es-MX"/>
        </w:rPr>
        <w:t>2)</w:t>
      </w:r>
      <w:r w:rsidR="00E7790C" w:rsidRPr="001245A8">
        <w:rPr>
          <w:rFonts w:ascii="Century Gothic" w:hAnsi="Century Gothic" w:cs="Century Gothic"/>
          <w:sz w:val="22"/>
          <w:szCs w:val="22"/>
        </w:rPr>
        <w:t>La Secretaría Técnica Académica ingresará en el sistema la</w:t>
      </w:r>
      <w:r w:rsidR="00E76CCD">
        <w:rPr>
          <w:rFonts w:ascii="Century Gothic" w:hAnsi="Century Gothic" w:cs="Century Gothic"/>
          <w:sz w:val="22"/>
          <w:szCs w:val="22"/>
        </w:rPr>
        <w:t>s  convalidaciones</w:t>
      </w:r>
      <w:r w:rsidR="00E7790C" w:rsidRPr="001245A8">
        <w:rPr>
          <w:rFonts w:ascii="Century Gothic" w:hAnsi="Century Gothic" w:cs="Century Gothic"/>
          <w:sz w:val="22"/>
          <w:szCs w:val="22"/>
        </w:rPr>
        <w:t xml:space="preserve"> de la</w:t>
      </w:r>
      <w:r w:rsidR="00E76CCD">
        <w:rPr>
          <w:rFonts w:ascii="Century Gothic" w:hAnsi="Century Gothic" w:cs="Century Gothic"/>
          <w:sz w:val="22"/>
          <w:szCs w:val="22"/>
        </w:rPr>
        <w:t>s</w:t>
      </w:r>
      <w:r w:rsidR="00E7790C" w:rsidRPr="001245A8">
        <w:rPr>
          <w:rFonts w:ascii="Century Gothic" w:hAnsi="Century Gothic" w:cs="Century Gothic"/>
          <w:sz w:val="22"/>
          <w:szCs w:val="22"/>
        </w:rPr>
        <w:t xml:space="preserve"> materia</w:t>
      </w:r>
      <w:r w:rsidR="00E76CCD">
        <w:rPr>
          <w:rFonts w:ascii="Century Gothic" w:hAnsi="Century Gothic" w:cs="Century Gothic"/>
          <w:sz w:val="22"/>
          <w:szCs w:val="22"/>
        </w:rPr>
        <w:t>s</w:t>
      </w:r>
      <w:r w:rsidR="00E7790C" w:rsidRPr="001245A8">
        <w:rPr>
          <w:rFonts w:ascii="Century Gothic" w:hAnsi="Century Gothic" w:cs="Century Gothic"/>
          <w:sz w:val="22"/>
          <w:szCs w:val="22"/>
        </w:rPr>
        <w:t xml:space="preserve"> a partir de la ratificación de esta resolución por parte del Consejo Politécnico.</w:t>
      </w:r>
    </w:p>
    <w:p w:rsidR="00E7790C" w:rsidRDefault="00E7790C" w:rsidP="00E7790C">
      <w:pPr>
        <w:tabs>
          <w:tab w:val="left" w:pos="8647"/>
        </w:tabs>
        <w:ind w:left="1701" w:right="-567"/>
        <w:jc w:val="both"/>
        <w:rPr>
          <w:rFonts w:ascii="Century Gothic" w:hAnsi="Century Gothic" w:cs="Century Gothic"/>
          <w:sz w:val="22"/>
          <w:szCs w:val="22"/>
        </w:rPr>
      </w:pPr>
    </w:p>
    <w:p w:rsidR="00F3216A" w:rsidRPr="001245A8" w:rsidRDefault="00F3216A" w:rsidP="00F3216A">
      <w:pPr>
        <w:tabs>
          <w:tab w:val="left" w:pos="8647"/>
        </w:tabs>
        <w:ind w:left="1701" w:right="-567" w:hanging="1701"/>
        <w:jc w:val="both"/>
        <w:rPr>
          <w:rFonts w:ascii="Century Gothic" w:hAnsi="Century Gothic" w:cs="Century Gothic"/>
          <w:sz w:val="22"/>
          <w:szCs w:val="22"/>
        </w:rPr>
      </w:pPr>
      <w:bookmarkStart w:id="22" w:name="CAc2013236"/>
      <w:r w:rsidRPr="001245A8">
        <w:rPr>
          <w:rFonts w:ascii="Century Gothic" w:hAnsi="Century Gothic" w:cs="Century Gothic"/>
          <w:b/>
          <w:bCs/>
          <w:sz w:val="22"/>
          <w:szCs w:val="22"/>
        </w:rPr>
        <w:t>CAc-2013-</w:t>
      </w:r>
      <w:r w:rsidR="0089019D">
        <w:rPr>
          <w:rFonts w:ascii="Century Gothic" w:hAnsi="Century Gothic" w:cs="Century Gothic"/>
          <w:b/>
          <w:sz w:val="22"/>
          <w:szCs w:val="22"/>
        </w:rPr>
        <w:t>236</w:t>
      </w:r>
      <w:r w:rsidRPr="001245A8">
        <w:rPr>
          <w:rFonts w:ascii="Century Gothic" w:hAnsi="Century Gothic" w:cs="Century Gothic"/>
          <w:b/>
          <w:bCs/>
          <w:sz w:val="22"/>
          <w:szCs w:val="22"/>
        </w:rPr>
        <w:t>.-</w:t>
      </w:r>
      <w:r w:rsidRPr="001245A8">
        <w:rPr>
          <w:rFonts w:ascii="Century Gothic" w:hAnsi="Century Gothic" w:cs="Century Gothic"/>
          <w:sz w:val="22"/>
          <w:szCs w:val="22"/>
        </w:rPr>
        <w:tab/>
      </w:r>
      <w:r>
        <w:rPr>
          <w:rFonts w:ascii="Century Gothic" w:hAnsi="Century Gothic" w:cs="Century Gothic"/>
          <w:b/>
          <w:bCs/>
          <w:sz w:val="22"/>
          <w:szCs w:val="22"/>
        </w:rPr>
        <w:t>Convalidaciones</w:t>
      </w:r>
      <w:r w:rsidRPr="001245A8">
        <w:rPr>
          <w:rFonts w:ascii="Century Gothic" w:hAnsi="Century Gothic" w:cs="Century Gothic"/>
          <w:b/>
          <w:bCs/>
          <w:sz w:val="22"/>
          <w:szCs w:val="22"/>
        </w:rPr>
        <w:t xml:space="preserve"> de materia</w:t>
      </w:r>
      <w:r>
        <w:rPr>
          <w:rFonts w:ascii="Century Gothic" w:hAnsi="Century Gothic" w:cs="Century Gothic"/>
          <w:b/>
          <w:bCs/>
          <w:sz w:val="22"/>
          <w:szCs w:val="22"/>
        </w:rPr>
        <w:t>s</w:t>
      </w:r>
    </w:p>
    <w:bookmarkEnd w:id="22"/>
    <w:p w:rsidR="00F3216A" w:rsidRPr="001245A8" w:rsidRDefault="00F3216A" w:rsidP="00F3216A">
      <w:pPr>
        <w:ind w:left="1701" w:right="-517"/>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RCD-044</w:t>
      </w:r>
      <w:r w:rsidRPr="001245A8">
        <w:rPr>
          <w:rFonts w:ascii="Century Gothic" w:hAnsi="Century Gothic" w:cs="Century Gothic"/>
          <w:b/>
          <w:sz w:val="22"/>
          <w:szCs w:val="22"/>
          <w:u w:val="single"/>
        </w:rPr>
        <w:t>-2013.</w:t>
      </w:r>
      <w:r>
        <w:rPr>
          <w:rFonts w:ascii="Century Gothic" w:hAnsi="Century Gothic" w:cs="Century Gothic"/>
          <w:b/>
          <w:sz w:val="22"/>
          <w:szCs w:val="22"/>
          <w:u w:val="single"/>
        </w:rPr>
        <w:t>3</w:t>
      </w:r>
      <w:r w:rsidRPr="001245A8">
        <w:rPr>
          <w:rFonts w:ascii="Century Gothic" w:hAnsi="Century Gothic" w:cs="Century Gothic"/>
          <w:sz w:val="22"/>
          <w:szCs w:val="22"/>
        </w:rPr>
        <w:t xml:space="preserve"> del Consejo Directivo de la Facultad de Economía y Negocios, la Comisión Académica, </w:t>
      </w:r>
      <w:r w:rsidRPr="001245A8">
        <w:rPr>
          <w:rFonts w:ascii="Century Gothic" w:hAnsi="Century Gothic" w:cs="Century Gothic"/>
          <w:b/>
          <w:i/>
          <w:sz w:val="22"/>
          <w:szCs w:val="22"/>
        </w:rPr>
        <w:t>resuelve:</w:t>
      </w:r>
    </w:p>
    <w:p w:rsidR="00F3216A" w:rsidRPr="001245A8" w:rsidRDefault="00F3216A" w:rsidP="00F3216A">
      <w:pPr>
        <w:ind w:left="1701" w:right="-518"/>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560C1A" w:rsidRPr="001245A8" w:rsidRDefault="003B55C3" w:rsidP="00F3216A">
      <w:pPr>
        <w:ind w:left="1701" w:right="-518"/>
        <w:jc w:val="both"/>
        <w:rPr>
          <w:rFonts w:ascii="Century Gothic" w:hAnsi="Century Gothic" w:cs="Century Gothic"/>
          <w:b/>
          <w:bCs/>
          <w:sz w:val="22"/>
          <w:szCs w:val="22"/>
        </w:rPr>
      </w:pPr>
      <w:r w:rsidRPr="000E76BD">
        <w:rPr>
          <w:rFonts w:ascii="Century Gothic" w:hAnsi="Century Gothic"/>
          <w:sz w:val="16"/>
          <w:szCs w:val="22"/>
          <w:lang w:val="es-MX"/>
        </w:rPr>
        <w:t>(1)</w:t>
      </w:r>
      <w:r w:rsidR="00F3216A" w:rsidRPr="001245A8">
        <w:rPr>
          <w:rFonts w:ascii="Century Gothic" w:hAnsi="Century Gothic" w:cs="Century Gothic"/>
          <w:sz w:val="22"/>
          <w:szCs w:val="22"/>
        </w:rPr>
        <w:t>Autorizar la convalidación de la</w:t>
      </w:r>
      <w:r w:rsidR="00F3216A">
        <w:rPr>
          <w:rFonts w:ascii="Century Gothic" w:hAnsi="Century Gothic" w:cs="Century Gothic"/>
          <w:sz w:val="22"/>
          <w:szCs w:val="22"/>
        </w:rPr>
        <w:t>s</w:t>
      </w:r>
      <w:r w:rsidR="00F3216A" w:rsidRPr="001245A8">
        <w:rPr>
          <w:rFonts w:ascii="Century Gothic" w:hAnsi="Century Gothic" w:cs="Century Gothic"/>
          <w:sz w:val="22"/>
          <w:szCs w:val="22"/>
        </w:rPr>
        <w:t xml:space="preserve"> materia</w:t>
      </w:r>
      <w:r w:rsidR="00F3216A">
        <w:rPr>
          <w:rFonts w:ascii="Century Gothic" w:hAnsi="Century Gothic" w:cs="Century Gothic"/>
          <w:sz w:val="22"/>
          <w:szCs w:val="22"/>
        </w:rPr>
        <w:t>s</w:t>
      </w:r>
      <w:r w:rsidR="00F3216A" w:rsidRPr="001245A8">
        <w:rPr>
          <w:rFonts w:ascii="Century Gothic" w:hAnsi="Century Gothic" w:cs="Century Gothic"/>
          <w:sz w:val="22"/>
          <w:szCs w:val="22"/>
        </w:rPr>
        <w:t xml:space="preserve"> aprobada</w:t>
      </w:r>
      <w:r w:rsidR="00F3216A">
        <w:rPr>
          <w:rFonts w:ascii="Century Gothic" w:hAnsi="Century Gothic" w:cs="Century Gothic"/>
          <w:sz w:val="22"/>
          <w:szCs w:val="22"/>
        </w:rPr>
        <w:t>s</w:t>
      </w:r>
      <w:r w:rsidR="00F3216A" w:rsidRPr="001245A8">
        <w:rPr>
          <w:rFonts w:ascii="Century Gothic" w:hAnsi="Century Gothic" w:cs="Century Gothic"/>
          <w:sz w:val="22"/>
          <w:szCs w:val="22"/>
        </w:rPr>
        <w:t xml:space="preserve"> en la carrera de Ingeniería </w:t>
      </w:r>
      <w:r w:rsidR="00F3216A">
        <w:rPr>
          <w:rFonts w:ascii="Century Gothic" w:hAnsi="Century Gothic" w:cs="Century Gothic"/>
          <w:sz w:val="22"/>
          <w:szCs w:val="22"/>
        </w:rPr>
        <w:t xml:space="preserve">en Auditoría en Contaduría Pública y Autorizada de ESPOL, al </w:t>
      </w:r>
      <w:r w:rsidR="00F3216A" w:rsidRPr="002E52E8">
        <w:rPr>
          <w:rFonts w:ascii="Century Gothic" w:hAnsi="Century Gothic" w:cs="Century Gothic"/>
          <w:b/>
          <w:sz w:val="22"/>
          <w:szCs w:val="22"/>
        </w:rPr>
        <w:t>Sr.</w:t>
      </w:r>
      <w:r w:rsidR="00F3216A">
        <w:rPr>
          <w:rFonts w:ascii="Century Gothic" w:hAnsi="Century Gothic" w:cs="Century Gothic"/>
          <w:sz w:val="22"/>
          <w:szCs w:val="22"/>
        </w:rPr>
        <w:t xml:space="preserve"> </w:t>
      </w:r>
      <w:r w:rsidR="00F3216A" w:rsidRPr="00E76CCD">
        <w:rPr>
          <w:rFonts w:ascii="Century Gothic" w:hAnsi="Century Gothic" w:cs="Century Gothic"/>
          <w:b/>
          <w:sz w:val="22"/>
          <w:szCs w:val="22"/>
        </w:rPr>
        <w:t>Javier Leonardo Cantos Arteaga</w:t>
      </w:r>
      <w:r w:rsidR="001A23A7">
        <w:rPr>
          <w:rFonts w:ascii="Century Gothic" w:hAnsi="Century Gothic" w:cs="Century Gothic"/>
          <w:sz w:val="22"/>
          <w:szCs w:val="22"/>
        </w:rPr>
        <w:t xml:space="preserve"> No. 200532455</w:t>
      </w:r>
      <w:r w:rsidR="00F3216A" w:rsidRPr="001245A8">
        <w:rPr>
          <w:rFonts w:ascii="Century Gothic" w:hAnsi="Century Gothic" w:cs="Century Gothic"/>
          <w:sz w:val="22"/>
          <w:szCs w:val="22"/>
        </w:rPr>
        <w:t>, con la</w:t>
      </w:r>
      <w:r w:rsidR="00F3216A">
        <w:rPr>
          <w:rFonts w:ascii="Century Gothic" w:hAnsi="Century Gothic" w:cs="Century Gothic"/>
          <w:sz w:val="22"/>
          <w:szCs w:val="22"/>
        </w:rPr>
        <w:t>s</w:t>
      </w:r>
      <w:r w:rsidR="00F3216A" w:rsidRPr="001245A8">
        <w:rPr>
          <w:rFonts w:ascii="Century Gothic" w:hAnsi="Century Gothic" w:cs="Century Gothic"/>
          <w:sz w:val="22"/>
          <w:szCs w:val="22"/>
        </w:rPr>
        <w:t xml:space="preserve"> materia</w:t>
      </w:r>
      <w:r w:rsidR="00F3216A">
        <w:rPr>
          <w:rFonts w:ascii="Century Gothic" w:hAnsi="Century Gothic" w:cs="Century Gothic"/>
          <w:sz w:val="22"/>
          <w:szCs w:val="22"/>
        </w:rPr>
        <w:t>s</w:t>
      </w:r>
      <w:r w:rsidR="00F3216A" w:rsidRPr="001245A8">
        <w:rPr>
          <w:rFonts w:ascii="Century Gothic" w:hAnsi="Century Gothic" w:cs="Century Gothic"/>
          <w:sz w:val="22"/>
          <w:szCs w:val="22"/>
        </w:rPr>
        <w:t xml:space="preserve"> de la carrera </w:t>
      </w:r>
      <w:r w:rsidR="00F3216A">
        <w:rPr>
          <w:rFonts w:ascii="Century Gothic" w:hAnsi="Century Gothic" w:cs="Century Gothic"/>
          <w:sz w:val="22"/>
          <w:szCs w:val="22"/>
        </w:rPr>
        <w:t xml:space="preserve">de Ingeniería Comercial y Empresarial, </w:t>
      </w:r>
      <w:r w:rsidR="00F3216A" w:rsidRPr="001245A8">
        <w:rPr>
          <w:rFonts w:ascii="Century Gothic" w:hAnsi="Century Gothic" w:cs="Century Gothic"/>
          <w:sz w:val="22"/>
          <w:szCs w:val="22"/>
        </w:rPr>
        <w:t>de acuerdo al siguiente cuadro</w:t>
      </w:r>
      <w:r w:rsidR="00F3216A" w:rsidRPr="001245A8">
        <w:rPr>
          <w:rFonts w:ascii="Century Gothic" w:hAnsi="Century Gothic" w:cs="Century Gothic"/>
          <w:b/>
          <w:bCs/>
          <w:sz w:val="22"/>
          <w:szCs w:val="22"/>
        </w:rPr>
        <w:t>:</w:t>
      </w:r>
    </w:p>
    <w:tbl>
      <w:tblPr>
        <w:tblW w:w="8116" w:type="dxa"/>
        <w:tblInd w:w="1773" w:type="dxa"/>
        <w:tblLook w:val="04A0" w:firstRow="1" w:lastRow="0" w:firstColumn="1" w:lastColumn="0" w:noHBand="0" w:noVBand="1"/>
      </w:tblPr>
      <w:tblGrid>
        <w:gridCol w:w="3155"/>
        <w:gridCol w:w="1222"/>
        <w:gridCol w:w="2605"/>
        <w:gridCol w:w="1222"/>
      </w:tblGrid>
      <w:tr w:rsidR="00F3216A" w:rsidRPr="00F3216A" w:rsidTr="00CC16A2">
        <w:trPr>
          <w:trHeight w:val="300"/>
        </w:trPr>
        <w:tc>
          <w:tcPr>
            <w:tcW w:w="4377" w:type="dxa"/>
            <w:gridSpan w:val="2"/>
            <w:tcBorders>
              <w:top w:val="single" w:sz="4" w:space="0" w:color="auto"/>
              <w:left w:val="single" w:sz="4" w:space="0" w:color="auto"/>
              <w:bottom w:val="single" w:sz="4" w:space="0" w:color="auto"/>
              <w:right w:val="nil"/>
            </w:tcBorders>
            <w:shd w:val="clear" w:color="auto" w:fill="auto"/>
            <w:noWrap/>
            <w:vAlign w:val="bottom"/>
            <w:hideMark/>
          </w:tcPr>
          <w:p w:rsidR="00F3216A" w:rsidRPr="00F3216A" w:rsidRDefault="00F3216A" w:rsidP="00F3216A">
            <w:pPr>
              <w:jc w:val="center"/>
              <w:rPr>
                <w:rFonts w:ascii="Century Gothic" w:hAnsi="Century Gothic"/>
                <w:b/>
                <w:color w:val="000000"/>
                <w:sz w:val="20"/>
                <w:szCs w:val="20"/>
                <w:lang w:eastAsia="en-US"/>
              </w:rPr>
            </w:pPr>
            <w:r w:rsidRPr="00F3216A">
              <w:rPr>
                <w:rFonts w:ascii="Century Gothic" w:hAnsi="Century Gothic"/>
                <w:b/>
                <w:color w:val="000000"/>
                <w:sz w:val="20"/>
                <w:szCs w:val="20"/>
                <w:lang w:eastAsia="en-US"/>
              </w:rPr>
              <w:t xml:space="preserve">INGENIERÍA AUDITORÍA Y CONTADURÍA PÚBLICA AUTORIZADA </w:t>
            </w:r>
          </w:p>
        </w:tc>
        <w:tc>
          <w:tcPr>
            <w:tcW w:w="37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16A" w:rsidRPr="00F3216A" w:rsidRDefault="00F3216A" w:rsidP="00F3216A">
            <w:pPr>
              <w:jc w:val="center"/>
              <w:rPr>
                <w:rFonts w:ascii="Century Gothic" w:hAnsi="Century Gothic"/>
                <w:b/>
                <w:color w:val="000000"/>
                <w:sz w:val="20"/>
                <w:szCs w:val="20"/>
                <w:lang w:val="en-US" w:eastAsia="en-US"/>
              </w:rPr>
            </w:pPr>
            <w:r w:rsidRPr="00F3216A">
              <w:rPr>
                <w:rFonts w:ascii="Century Gothic" w:hAnsi="Century Gothic"/>
                <w:b/>
                <w:color w:val="000000"/>
                <w:sz w:val="20"/>
                <w:szCs w:val="20"/>
                <w:lang w:val="en-US" w:eastAsia="en-US"/>
              </w:rPr>
              <w:t>INGENIERÍA COMERCIAL Y EMPRESARIAL</w:t>
            </w:r>
          </w:p>
        </w:tc>
      </w:tr>
      <w:tr w:rsidR="00F3216A" w:rsidRPr="00F3216A" w:rsidTr="00CC16A2">
        <w:trPr>
          <w:trHeight w:val="300"/>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rsidR="00F3216A" w:rsidRPr="00F3216A" w:rsidRDefault="00F3216A" w:rsidP="00F3216A">
            <w:pPr>
              <w:rPr>
                <w:rFonts w:ascii="Century Gothic" w:hAnsi="Century Gothic"/>
                <w:b/>
                <w:bCs/>
                <w:color w:val="000000"/>
                <w:sz w:val="20"/>
                <w:szCs w:val="20"/>
                <w:lang w:val="en-US" w:eastAsia="en-US"/>
              </w:rPr>
            </w:pPr>
            <w:r w:rsidRPr="00F3216A">
              <w:rPr>
                <w:rFonts w:ascii="Century Gothic" w:hAnsi="Century Gothic"/>
                <w:b/>
                <w:bCs/>
                <w:color w:val="000000"/>
                <w:sz w:val="20"/>
                <w:szCs w:val="20"/>
                <w:lang w:val="en-US" w:eastAsia="en-US"/>
              </w:rPr>
              <w:t xml:space="preserve">MATERIA APROBADA </w:t>
            </w:r>
          </w:p>
        </w:tc>
        <w:tc>
          <w:tcPr>
            <w:tcW w:w="1222" w:type="dxa"/>
            <w:tcBorders>
              <w:top w:val="nil"/>
              <w:left w:val="nil"/>
              <w:bottom w:val="single" w:sz="4" w:space="0" w:color="auto"/>
              <w:right w:val="single" w:sz="4" w:space="0" w:color="auto"/>
            </w:tcBorders>
            <w:shd w:val="clear" w:color="auto" w:fill="auto"/>
            <w:noWrap/>
            <w:vAlign w:val="bottom"/>
            <w:hideMark/>
          </w:tcPr>
          <w:p w:rsidR="00F3216A" w:rsidRPr="00F3216A" w:rsidRDefault="00F3216A" w:rsidP="00F3216A">
            <w:pPr>
              <w:rPr>
                <w:rFonts w:ascii="Century Gothic" w:hAnsi="Century Gothic"/>
                <w:b/>
                <w:bCs/>
                <w:color w:val="000000"/>
                <w:sz w:val="20"/>
                <w:szCs w:val="20"/>
                <w:lang w:val="en-US" w:eastAsia="en-US"/>
              </w:rPr>
            </w:pPr>
            <w:r w:rsidRPr="00F3216A">
              <w:rPr>
                <w:rFonts w:ascii="Century Gothic" w:hAnsi="Century Gothic"/>
                <w:b/>
                <w:bCs/>
                <w:color w:val="000000"/>
                <w:sz w:val="20"/>
                <w:szCs w:val="20"/>
                <w:lang w:val="en-US" w:eastAsia="en-US"/>
              </w:rPr>
              <w:t>CÓDIGO</w:t>
            </w:r>
          </w:p>
        </w:tc>
        <w:tc>
          <w:tcPr>
            <w:tcW w:w="2605" w:type="dxa"/>
            <w:tcBorders>
              <w:top w:val="nil"/>
              <w:left w:val="nil"/>
              <w:bottom w:val="single" w:sz="4" w:space="0" w:color="auto"/>
              <w:right w:val="single" w:sz="4" w:space="0" w:color="auto"/>
            </w:tcBorders>
            <w:shd w:val="clear" w:color="auto" w:fill="auto"/>
            <w:noWrap/>
            <w:vAlign w:val="bottom"/>
            <w:hideMark/>
          </w:tcPr>
          <w:p w:rsidR="00F3216A" w:rsidRPr="00F3216A" w:rsidRDefault="00F3216A" w:rsidP="00F3216A">
            <w:pPr>
              <w:rPr>
                <w:rFonts w:ascii="Century Gothic" w:hAnsi="Century Gothic"/>
                <w:b/>
                <w:bCs/>
                <w:color w:val="000000"/>
                <w:sz w:val="20"/>
                <w:szCs w:val="20"/>
                <w:lang w:val="en-US" w:eastAsia="en-US"/>
              </w:rPr>
            </w:pPr>
            <w:r w:rsidRPr="00F3216A">
              <w:rPr>
                <w:rFonts w:ascii="Century Gothic" w:hAnsi="Century Gothic"/>
                <w:b/>
                <w:bCs/>
                <w:color w:val="000000"/>
                <w:sz w:val="20"/>
                <w:szCs w:val="20"/>
                <w:lang w:val="en-US" w:eastAsia="en-US"/>
              </w:rPr>
              <w:t>MATERIA A CONVALIDAR</w:t>
            </w:r>
          </w:p>
        </w:tc>
        <w:tc>
          <w:tcPr>
            <w:tcW w:w="1134" w:type="dxa"/>
            <w:tcBorders>
              <w:top w:val="nil"/>
              <w:left w:val="nil"/>
              <w:bottom w:val="single" w:sz="4" w:space="0" w:color="auto"/>
              <w:right w:val="single" w:sz="4" w:space="0" w:color="auto"/>
            </w:tcBorders>
            <w:shd w:val="clear" w:color="auto" w:fill="auto"/>
            <w:noWrap/>
            <w:vAlign w:val="bottom"/>
            <w:hideMark/>
          </w:tcPr>
          <w:p w:rsidR="00F3216A" w:rsidRPr="00F3216A" w:rsidRDefault="00F3216A" w:rsidP="00F3216A">
            <w:pPr>
              <w:rPr>
                <w:rFonts w:ascii="Century Gothic" w:hAnsi="Century Gothic"/>
                <w:b/>
                <w:bCs/>
                <w:color w:val="000000"/>
                <w:sz w:val="20"/>
                <w:szCs w:val="20"/>
                <w:lang w:val="en-US" w:eastAsia="en-US"/>
              </w:rPr>
            </w:pPr>
            <w:r w:rsidRPr="00F3216A">
              <w:rPr>
                <w:rFonts w:ascii="Century Gothic" w:hAnsi="Century Gothic"/>
                <w:b/>
                <w:bCs/>
                <w:color w:val="000000"/>
                <w:sz w:val="20"/>
                <w:szCs w:val="20"/>
                <w:lang w:val="en-US" w:eastAsia="en-US"/>
              </w:rPr>
              <w:t>CÓDIGO</w:t>
            </w:r>
          </w:p>
        </w:tc>
      </w:tr>
      <w:tr w:rsidR="00F3216A" w:rsidRPr="00F3216A" w:rsidTr="00CC16A2">
        <w:trPr>
          <w:trHeight w:val="300"/>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rsidR="00F3216A" w:rsidRPr="00F3216A" w:rsidRDefault="00F3216A" w:rsidP="00F3216A">
            <w:pPr>
              <w:rPr>
                <w:rFonts w:ascii="Century Gothic" w:hAnsi="Century Gothic"/>
                <w:color w:val="000000"/>
                <w:sz w:val="20"/>
                <w:szCs w:val="20"/>
                <w:lang w:val="en-US" w:eastAsia="en-US"/>
              </w:rPr>
            </w:pPr>
            <w:proofErr w:type="spellStart"/>
            <w:r w:rsidRPr="00F3216A">
              <w:rPr>
                <w:rFonts w:ascii="Century Gothic" w:hAnsi="Century Gothic"/>
                <w:color w:val="000000"/>
                <w:sz w:val="20"/>
                <w:szCs w:val="20"/>
                <w:lang w:val="en-US" w:eastAsia="en-US"/>
              </w:rPr>
              <w:t>Métodos</w:t>
            </w:r>
            <w:proofErr w:type="spellEnd"/>
            <w:r w:rsidRPr="00F3216A">
              <w:rPr>
                <w:rFonts w:ascii="Century Gothic" w:hAnsi="Century Gothic"/>
                <w:color w:val="000000"/>
                <w:sz w:val="20"/>
                <w:szCs w:val="20"/>
                <w:lang w:val="en-US" w:eastAsia="en-US"/>
              </w:rPr>
              <w:t xml:space="preserve"> </w:t>
            </w:r>
            <w:proofErr w:type="spellStart"/>
            <w:r w:rsidRPr="00F3216A">
              <w:rPr>
                <w:rFonts w:ascii="Century Gothic" w:hAnsi="Century Gothic"/>
                <w:color w:val="000000"/>
                <w:sz w:val="20"/>
                <w:szCs w:val="20"/>
                <w:lang w:val="en-US" w:eastAsia="en-US"/>
              </w:rPr>
              <w:t>Cuantitativos</w:t>
            </w:r>
            <w:proofErr w:type="spellEnd"/>
            <w:r w:rsidRPr="00F3216A">
              <w:rPr>
                <w:rFonts w:ascii="Century Gothic" w:hAnsi="Century Gothic"/>
                <w:color w:val="000000"/>
                <w:sz w:val="20"/>
                <w:szCs w:val="20"/>
                <w:lang w:val="en-US" w:eastAsia="en-US"/>
              </w:rPr>
              <w:t xml:space="preserve"> I </w:t>
            </w:r>
            <w:r w:rsidR="001A23A7">
              <w:rPr>
                <w:rFonts w:ascii="Century Gothic" w:hAnsi="Century Gothic"/>
                <w:color w:val="000000"/>
                <w:sz w:val="20"/>
                <w:szCs w:val="20"/>
                <w:lang w:val="en-US" w:eastAsia="en-US"/>
              </w:rPr>
              <w:t>(audit)</w:t>
            </w:r>
          </w:p>
        </w:tc>
        <w:tc>
          <w:tcPr>
            <w:tcW w:w="1222" w:type="dxa"/>
            <w:tcBorders>
              <w:top w:val="nil"/>
              <w:left w:val="nil"/>
              <w:bottom w:val="single" w:sz="4" w:space="0" w:color="auto"/>
              <w:right w:val="single" w:sz="4" w:space="0" w:color="auto"/>
            </w:tcBorders>
            <w:shd w:val="clear" w:color="auto" w:fill="auto"/>
            <w:noWrap/>
            <w:vAlign w:val="bottom"/>
            <w:hideMark/>
          </w:tcPr>
          <w:p w:rsidR="00F3216A" w:rsidRPr="00F3216A" w:rsidRDefault="00F3216A" w:rsidP="00F3216A">
            <w:pPr>
              <w:rPr>
                <w:rFonts w:ascii="Century Gothic" w:hAnsi="Century Gothic"/>
                <w:color w:val="000000"/>
                <w:sz w:val="20"/>
                <w:szCs w:val="20"/>
                <w:lang w:val="en-US" w:eastAsia="en-US"/>
              </w:rPr>
            </w:pPr>
            <w:r w:rsidRPr="00F3216A">
              <w:rPr>
                <w:rFonts w:ascii="Century Gothic" w:hAnsi="Century Gothic"/>
                <w:color w:val="000000"/>
                <w:sz w:val="20"/>
                <w:szCs w:val="20"/>
                <w:lang w:val="en-US" w:eastAsia="en-US"/>
              </w:rPr>
              <w:t>ICM02154</w:t>
            </w:r>
          </w:p>
        </w:tc>
        <w:tc>
          <w:tcPr>
            <w:tcW w:w="2605" w:type="dxa"/>
            <w:tcBorders>
              <w:top w:val="nil"/>
              <w:left w:val="nil"/>
              <w:bottom w:val="single" w:sz="4" w:space="0" w:color="auto"/>
              <w:right w:val="single" w:sz="4" w:space="0" w:color="auto"/>
            </w:tcBorders>
            <w:shd w:val="clear" w:color="auto" w:fill="auto"/>
            <w:noWrap/>
            <w:vAlign w:val="bottom"/>
            <w:hideMark/>
          </w:tcPr>
          <w:p w:rsidR="00F3216A" w:rsidRPr="00F3216A" w:rsidRDefault="00F3216A" w:rsidP="00F3216A">
            <w:pPr>
              <w:rPr>
                <w:rFonts w:ascii="Century Gothic" w:hAnsi="Century Gothic"/>
                <w:color w:val="000000"/>
                <w:sz w:val="20"/>
                <w:szCs w:val="20"/>
                <w:lang w:val="en-US" w:eastAsia="en-US"/>
              </w:rPr>
            </w:pPr>
            <w:proofErr w:type="spellStart"/>
            <w:r w:rsidRPr="00F3216A">
              <w:rPr>
                <w:rFonts w:ascii="Century Gothic" w:hAnsi="Century Gothic"/>
                <w:color w:val="000000"/>
                <w:sz w:val="20"/>
                <w:szCs w:val="20"/>
                <w:lang w:val="en-US" w:eastAsia="en-US"/>
              </w:rPr>
              <w:t>Métodos</w:t>
            </w:r>
            <w:proofErr w:type="spellEnd"/>
            <w:r w:rsidRPr="00F3216A">
              <w:rPr>
                <w:rFonts w:ascii="Century Gothic" w:hAnsi="Century Gothic"/>
                <w:color w:val="000000"/>
                <w:sz w:val="20"/>
                <w:szCs w:val="20"/>
                <w:lang w:val="en-US" w:eastAsia="en-US"/>
              </w:rPr>
              <w:t xml:space="preserve"> </w:t>
            </w:r>
            <w:proofErr w:type="spellStart"/>
            <w:r w:rsidRPr="00F3216A">
              <w:rPr>
                <w:rFonts w:ascii="Century Gothic" w:hAnsi="Century Gothic"/>
                <w:color w:val="000000"/>
                <w:sz w:val="20"/>
                <w:szCs w:val="20"/>
                <w:lang w:val="en-US" w:eastAsia="en-US"/>
              </w:rPr>
              <w:t>Cuantitativos</w:t>
            </w:r>
            <w:proofErr w:type="spellEnd"/>
            <w:r w:rsidRPr="00F3216A">
              <w:rPr>
                <w:rFonts w:ascii="Century Gothic" w:hAnsi="Century Gothic"/>
                <w:color w:val="000000"/>
                <w:sz w:val="20"/>
                <w:szCs w:val="20"/>
                <w:lang w:val="en-US" w:eastAsia="en-US"/>
              </w:rPr>
              <w:t xml:space="preserve"> I </w:t>
            </w:r>
          </w:p>
        </w:tc>
        <w:tc>
          <w:tcPr>
            <w:tcW w:w="1134" w:type="dxa"/>
            <w:tcBorders>
              <w:top w:val="nil"/>
              <w:left w:val="nil"/>
              <w:bottom w:val="single" w:sz="4" w:space="0" w:color="auto"/>
              <w:right w:val="single" w:sz="4" w:space="0" w:color="auto"/>
            </w:tcBorders>
            <w:shd w:val="clear" w:color="auto" w:fill="auto"/>
            <w:noWrap/>
            <w:vAlign w:val="bottom"/>
            <w:hideMark/>
          </w:tcPr>
          <w:p w:rsidR="00F3216A" w:rsidRPr="00F3216A" w:rsidRDefault="00F3216A" w:rsidP="00F3216A">
            <w:pPr>
              <w:rPr>
                <w:rFonts w:ascii="Century Gothic" w:hAnsi="Century Gothic"/>
                <w:color w:val="000000"/>
                <w:sz w:val="20"/>
                <w:szCs w:val="20"/>
                <w:lang w:val="en-US" w:eastAsia="en-US"/>
              </w:rPr>
            </w:pPr>
            <w:r w:rsidRPr="00F3216A">
              <w:rPr>
                <w:rFonts w:ascii="Century Gothic" w:hAnsi="Century Gothic"/>
                <w:color w:val="000000"/>
                <w:sz w:val="20"/>
                <w:szCs w:val="20"/>
                <w:lang w:val="en-US" w:eastAsia="en-US"/>
              </w:rPr>
              <w:t>ICHE02238</w:t>
            </w:r>
          </w:p>
        </w:tc>
      </w:tr>
      <w:tr w:rsidR="00F3216A" w:rsidRPr="00F3216A" w:rsidTr="00CC16A2">
        <w:trPr>
          <w:trHeight w:val="300"/>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rsidR="00F3216A" w:rsidRPr="00F3216A" w:rsidRDefault="00F3216A" w:rsidP="00F3216A">
            <w:pPr>
              <w:rPr>
                <w:rFonts w:ascii="Century Gothic" w:hAnsi="Century Gothic"/>
                <w:color w:val="000000"/>
                <w:sz w:val="20"/>
                <w:szCs w:val="20"/>
                <w:lang w:val="en-US" w:eastAsia="en-US"/>
              </w:rPr>
            </w:pPr>
            <w:proofErr w:type="spellStart"/>
            <w:r w:rsidRPr="00F3216A">
              <w:rPr>
                <w:rFonts w:ascii="Century Gothic" w:hAnsi="Century Gothic"/>
                <w:color w:val="000000"/>
                <w:sz w:val="20"/>
                <w:szCs w:val="20"/>
                <w:lang w:val="en-US" w:eastAsia="en-US"/>
              </w:rPr>
              <w:t>Adminstración</w:t>
            </w:r>
            <w:proofErr w:type="spellEnd"/>
            <w:r w:rsidRPr="00F3216A">
              <w:rPr>
                <w:rFonts w:ascii="Century Gothic" w:hAnsi="Century Gothic"/>
                <w:color w:val="000000"/>
                <w:sz w:val="20"/>
                <w:szCs w:val="20"/>
                <w:lang w:val="en-US" w:eastAsia="en-US"/>
              </w:rPr>
              <w:t xml:space="preserve"> de </w:t>
            </w:r>
            <w:proofErr w:type="spellStart"/>
            <w:r w:rsidRPr="00F3216A">
              <w:rPr>
                <w:rFonts w:ascii="Century Gothic" w:hAnsi="Century Gothic"/>
                <w:color w:val="000000"/>
                <w:sz w:val="20"/>
                <w:szCs w:val="20"/>
                <w:lang w:val="en-US" w:eastAsia="en-US"/>
              </w:rPr>
              <w:t>Empresas</w:t>
            </w:r>
            <w:proofErr w:type="spellEnd"/>
            <w:r w:rsidRPr="00F3216A">
              <w:rPr>
                <w:rFonts w:ascii="Century Gothic" w:hAnsi="Century Gothic"/>
                <w:color w:val="000000"/>
                <w:sz w:val="20"/>
                <w:szCs w:val="20"/>
                <w:lang w:val="en-US" w:eastAsia="en-US"/>
              </w:rPr>
              <w:t xml:space="preserve"> </w:t>
            </w:r>
          </w:p>
        </w:tc>
        <w:tc>
          <w:tcPr>
            <w:tcW w:w="1222" w:type="dxa"/>
            <w:tcBorders>
              <w:top w:val="nil"/>
              <w:left w:val="nil"/>
              <w:bottom w:val="single" w:sz="4" w:space="0" w:color="auto"/>
              <w:right w:val="single" w:sz="4" w:space="0" w:color="auto"/>
            </w:tcBorders>
            <w:shd w:val="clear" w:color="auto" w:fill="auto"/>
            <w:noWrap/>
            <w:vAlign w:val="bottom"/>
            <w:hideMark/>
          </w:tcPr>
          <w:p w:rsidR="00F3216A" w:rsidRPr="00F3216A" w:rsidRDefault="00F3216A" w:rsidP="00F3216A">
            <w:pPr>
              <w:rPr>
                <w:rFonts w:ascii="Century Gothic" w:hAnsi="Century Gothic"/>
                <w:color w:val="000000"/>
                <w:sz w:val="20"/>
                <w:szCs w:val="20"/>
                <w:lang w:val="en-US" w:eastAsia="en-US"/>
              </w:rPr>
            </w:pPr>
            <w:r w:rsidRPr="00F3216A">
              <w:rPr>
                <w:rFonts w:ascii="Century Gothic" w:hAnsi="Century Gothic"/>
                <w:color w:val="000000"/>
                <w:sz w:val="20"/>
                <w:szCs w:val="20"/>
                <w:lang w:val="en-US" w:eastAsia="en-US"/>
              </w:rPr>
              <w:t>ICHE00448</w:t>
            </w:r>
          </w:p>
        </w:tc>
        <w:tc>
          <w:tcPr>
            <w:tcW w:w="2605" w:type="dxa"/>
            <w:tcBorders>
              <w:top w:val="nil"/>
              <w:left w:val="nil"/>
              <w:bottom w:val="single" w:sz="4" w:space="0" w:color="auto"/>
              <w:right w:val="single" w:sz="4" w:space="0" w:color="auto"/>
            </w:tcBorders>
            <w:shd w:val="clear" w:color="auto" w:fill="auto"/>
            <w:noWrap/>
            <w:vAlign w:val="bottom"/>
            <w:hideMark/>
          </w:tcPr>
          <w:p w:rsidR="00F3216A" w:rsidRPr="00F3216A" w:rsidRDefault="00F3216A" w:rsidP="00F3216A">
            <w:pPr>
              <w:rPr>
                <w:rFonts w:ascii="Century Gothic" w:hAnsi="Century Gothic"/>
                <w:color w:val="000000"/>
                <w:sz w:val="20"/>
                <w:szCs w:val="20"/>
                <w:lang w:val="en-US" w:eastAsia="en-US"/>
              </w:rPr>
            </w:pPr>
            <w:proofErr w:type="spellStart"/>
            <w:r w:rsidRPr="00F3216A">
              <w:rPr>
                <w:rFonts w:ascii="Century Gothic" w:hAnsi="Century Gothic"/>
                <w:color w:val="000000"/>
                <w:sz w:val="20"/>
                <w:szCs w:val="20"/>
                <w:lang w:val="en-US" w:eastAsia="en-US"/>
              </w:rPr>
              <w:t>Admistración</w:t>
            </w:r>
            <w:proofErr w:type="spellEnd"/>
            <w:r w:rsidRPr="00F3216A">
              <w:rPr>
                <w:rFonts w:ascii="Century Gothic" w:hAnsi="Century Gothic"/>
                <w:color w:val="000000"/>
                <w:sz w:val="20"/>
                <w:szCs w:val="20"/>
                <w:lang w:val="en-US" w:eastAsia="en-US"/>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F3216A" w:rsidRPr="00F3216A" w:rsidRDefault="00F3216A" w:rsidP="00F3216A">
            <w:pPr>
              <w:rPr>
                <w:rFonts w:ascii="Century Gothic" w:hAnsi="Century Gothic"/>
                <w:color w:val="000000"/>
                <w:sz w:val="20"/>
                <w:szCs w:val="20"/>
                <w:lang w:val="en-US" w:eastAsia="en-US"/>
              </w:rPr>
            </w:pPr>
            <w:r w:rsidRPr="00F3216A">
              <w:rPr>
                <w:rFonts w:ascii="Century Gothic" w:hAnsi="Century Gothic"/>
                <w:color w:val="000000"/>
                <w:sz w:val="20"/>
                <w:szCs w:val="20"/>
                <w:lang w:val="en-US" w:eastAsia="en-US"/>
              </w:rPr>
              <w:t>ICHE01693</w:t>
            </w:r>
          </w:p>
        </w:tc>
      </w:tr>
      <w:tr w:rsidR="00F3216A" w:rsidRPr="00F3216A" w:rsidTr="00CC16A2">
        <w:trPr>
          <w:trHeight w:val="300"/>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rsidR="00F3216A" w:rsidRPr="00F3216A" w:rsidRDefault="00605178" w:rsidP="00F3216A">
            <w:pPr>
              <w:rPr>
                <w:rFonts w:ascii="Century Gothic" w:hAnsi="Century Gothic"/>
                <w:color w:val="000000"/>
                <w:sz w:val="20"/>
                <w:szCs w:val="20"/>
                <w:lang w:val="en-US" w:eastAsia="en-US"/>
              </w:rPr>
            </w:pPr>
            <w:r>
              <w:rPr>
                <w:rFonts w:ascii="Century Gothic" w:hAnsi="Century Gothic"/>
                <w:color w:val="000000"/>
                <w:sz w:val="20"/>
                <w:szCs w:val="20"/>
                <w:lang w:val="en-US" w:eastAsia="en-US"/>
              </w:rPr>
              <w:t>Con</w:t>
            </w:r>
            <w:r w:rsidR="00F3216A" w:rsidRPr="00F3216A">
              <w:rPr>
                <w:rFonts w:ascii="Century Gothic" w:hAnsi="Century Gothic"/>
                <w:color w:val="000000"/>
                <w:sz w:val="20"/>
                <w:szCs w:val="20"/>
                <w:lang w:val="en-US" w:eastAsia="en-US"/>
              </w:rPr>
              <w:t xml:space="preserve">tabilidad de </w:t>
            </w:r>
            <w:proofErr w:type="spellStart"/>
            <w:r w:rsidR="00F3216A" w:rsidRPr="00F3216A">
              <w:rPr>
                <w:rFonts w:ascii="Century Gothic" w:hAnsi="Century Gothic"/>
                <w:color w:val="000000"/>
                <w:sz w:val="20"/>
                <w:szCs w:val="20"/>
                <w:lang w:val="en-US" w:eastAsia="en-US"/>
              </w:rPr>
              <w:t>Costos</w:t>
            </w:r>
            <w:proofErr w:type="spellEnd"/>
            <w:r w:rsidR="00F3216A" w:rsidRPr="00F3216A">
              <w:rPr>
                <w:rFonts w:ascii="Century Gothic" w:hAnsi="Century Gothic"/>
                <w:color w:val="000000"/>
                <w:sz w:val="20"/>
                <w:szCs w:val="20"/>
                <w:lang w:val="en-US" w:eastAsia="en-US"/>
              </w:rPr>
              <w:t xml:space="preserve"> </w:t>
            </w:r>
          </w:p>
        </w:tc>
        <w:tc>
          <w:tcPr>
            <w:tcW w:w="1222" w:type="dxa"/>
            <w:tcBorders>
              <w:top w:val="nil"/>
              <w:left w:val="nil"/>
              <w:bottom w:val="single" w:sz="4" w:space="0" w:color="auto"/>
              <w:right w:val="single" w:sz="4" w:space="0" w:color="auto"/>
            </w:tcBorders>
            <w:shd w:val="clear" w:color="auto" w:fill="auto"/>
            <w:noWrap/>
            <w:vAlign w:val="bottom"/>
            <w:hideMark/>
          </w:tcPr>
          <w:p w:rsidR="00F3216A" w:rsidRPr="00F3216A" w:rsidRDefault="00F3216A" w:rsidP="00F3216A">
            <w:pPr>
              <w:rPr>
                <w:rFonts w:ascii="Century Gothic" w:hAnsi="Century Gothic"/>
                <w:color w:val="000000"/>
                <w:sz w:val="20"/>
                <w:szCs w:val="20"/>
                <w:lang w:val="en-US" w:eastAsia="en-US"/>
              </w:rPr>
            </w:pPr>
            <w:r w:rsidRPr="00F3216A">
              <w:rPr>
                <w:rFonts w:ascii="Century Gothic" w:hAnsi="Century Gothic"/>
                <w:color w:val="000000"/>
                <w:sz w:val="20"/>
                <w:szCs w:val="20"/>
                <w:lang w:val="en-US" w:eastAsia="en-US"/>
              </w:rPr>
              <w:t>ICHE02477</w:t>
            </w:r>
          </w:p>
        </w:tc>
        <w:tc>
          <w:tcPr>
            <w:tcW w:w="260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3216A" w:rsidRPr="00F3216A" w:rsidRDefault="001A23A7" w:rsidP="00F3216A">
            <w:pPr>
              <w:rPr>
                <w:rFonts w:ascii="Century Gothic" w:hAnsi="Century Gothic"/>
                <w:color w:val="000000"/>
                <w:sz w:val="20"/>
                <w:szCs w:val="20"/>
                <w:lang w:val="en-US" w:eastAsia="en-US"/>
              </w:rPr>
            </w:pPr>
            <w:r>
              <w:rPr>
                <w:rFonts w:ascii="Century Gothic" w:hAnsi="Century Gothic"/>
                <w:color w:val="000000"/>
                <w:sz w:val="20"/>
                <w:szCs w:val="20"/>
                <w:lang w:val="en-US" w:eastAsia="en-US"/>
              </w:rPr>
              <w:t>Con</w:t>
            </w:r>
            <w:r w:rsidR="00F3216A" w:rsidRPr="00F3216A">
              <w:rPr>
                <w:rFonts w:ascii="Century Gothic" w:hAnsi="Century Gothic"/>
                <w:color w:val="000000"/>
                <w:sz w:val="20"/>
                <w:szCs w:val="20"/>
                <w:lang w:val="en-US" w:eastAsia="en-US"/>
              </w:rPr>
              <w:t xml:space="preserve">tabilidad de </w:t>
            </w:r>
            <w:proofErr w:type="spellStart"/>
            <w:r w:rsidR="00F3216A" w:rsidRPr="00F3216A">
              <w:rPr>
                <w:rFonts w:ascii="Century Gothic" w:hAnsi="Century Gothic"/>
                <w:color w:val="000000"/>
                <w:sz w:val="20"/>
                <w:szCs w:val="20"/>
                <w:lang w:val="en-US" w:eastAsia="en-US"/>
              </w:rPr>
              <w:t>Costos</w:t>
            </w:r>
            <w:proofErr w:type="spellEnd"/>
            <w:r w:rsidR="00F3216A" w:rsidRPr="00F3216A">
              <w:rPr>
                <w:rFonts w:ascii="Century Gothic" w:hAnsi="Century Gothic"/>
                <w:color w:val="000000"/>
                <w:sz w:val="20"/>
                <w:szCs w:val="20"/>
                <w:lang w:val="en-US" w:eastAsia="en-US"/>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3216A" w:rsidRPr="00F3216A" w:rsidRDefault="00F3216A" w:rsidP="00F3216A">
            <w:pPr>
              <w:rPr>
                <w:rFonts w:ascii="Century Gothic" w:hAnsi="Century Gothic"/>
                <w:color w:val="000000"/>
                <w:sz w:val="20"/>
                <w:szCs w:val="20"/>
                <w:lang w:val="en-US" w:eastAsia="en-US"/>
              </w:rPr>
            </w:pPr>
            <w:r w:rsidRPr="00F3216A">
              <w:rPr>
                <w:rFonts w:ascii="Century Gothic" w:hAnsi="Century Gothic"/>
                <w:color w:val="000000"/>
                <w:sz w:val="20"/>
                <w:szCs w:val="20"/>
                <w:lang w:val="en-US" w:eastAsia="en-US"/>
              </w:rPr>
              <w:t>ICHE01966</w:t>
            </w:r>
          </w:p>
        </w:tc>
      </w:tr>
      <w:tr w:rsidR="00F3216A" w:rsidRPr="00F3216A" w:rsidTr="00CC16A2">
        <w:trPr>
          <w:trHeight w:val="300"/>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rsidR="00F3216A" w:rsidRPr="00F3216A" w:rsidRDefault="00F3216A" w:rsidP="00F3216A">
            <w:pPr>
              <w:rPr>
                <w:rFonts w:ascii="Century Gothic" w:hAnsi="Century Gothic"/>
                <w:color w:val="000000"/>
                <w:sz w:val="20"/>
                <w:szCs w:val="20"/>
                <w:lang w:val="en-US" w:eastAsia="en-US"/>
              </w:rPr>
            </w:pPr>
            <w:r w:rsidRPr="00F3216A">
              <w:rPr>
                <w:rFonts w:ascii="Century Gothic" w:hAnsi="Century Gothic"/>
                <w:color w:val="000000"/>
                <w:sz w:val="20"/>
                <w:szCs w:val="20"/>
                <w:lang w:val="en-US" w:eastAsia="en-US"/>
              </w:rPr>
              <w:t xml:space="preserve">Contabilidad de </w:t>
            </w:r>
            <w:proofErr w:type="spellStart"/>
            <w:r w:rsidRPr="00F3216A">
              <w:rPr>
                <w:rFonts w:ascii="Century Gothic" w:hAnsi="Century Gothic"/>
                <w:color w:val="000000"/>
                <w:sz w:val="20"/>
                <w:szCs w:val="20"/>
                <w:lang w:val="en-US" w:eastAsia="en-US"/>
              </w:rPr>
              <w:t>Costos</w:t>
            </w:r>
            <w:proofErr w:type="spellEnd"/>
            <w:r w:rsidRPr="00F3216A">
              <w:rPr>
                <w:rFonts w:ascii="Century Gothic" w:hAnsi="Century Gothic"/>
                <w:color w:val="000000"/>
                <w:sz w:val="20"/>
                <w:szCs w:val="20"/>
                <w:lang w:val="en-US" w:eastAsia="en-US"/>
              </w:rPr>
              <w:t xml:space="preserve">  II</w:t>
            </w:r>
          </w:p>
        </w:tc>
        <w:tc>
          <w:tcPr>
            <w:tcW w:w="1222" w:type="dxa"/>
            <w:tcBorders>
              <w:top w:val="nil"/>
              <w:left w:val="nil"/>
              <w:bottom w:val="single" w:sz="4" w:space="0" w:color="auto"/>
              <w:right w:val="single" w:sz="4" w:space="0" w:color="auto"/>
            </w:tcBorders>
            <w:shd w:val="clear" w:color="auto" w:fill="auto"/>
            <w:noWrap/>
            <w:vAlign w:val="bottom"/>
            <w:hideMark/>
          </w:tcPr>
          <w:p w:rsidR="00F3216A" w:rsidRPr="00F3216A" w:rsidRDefault="00F3216A" w:rsidP="00F3216A">
            <w:pPr>
              <w:rPr>
                <w:rFonts w:ascii="Century Gothic" w:hAnsi="Century Gothic"/>
                <w:color w:val="000000"/>
                <w:sz w:val="20"/>
                <w:szCs w:val="20"/>
                <w:lang w:val="en-US" w:eastAsia="en-US"/>
              </w:rPr>
            </w:pPr>
            <w:r w:rsidRPr="00F3216A">
              <w:rPr>
                <w:rFonts w:ascii="Century Gothic" w:hAnsi="Century Gothic"/>
                <w:color w:val="000000"/>
                <w:sz w:val="20"/>
                <w:szCs w:val="20"/>
                <w:lang w:val="en-US" w:eastAsia="en-US"/>
              </w:rPr>
              <w:t>ICM02840</w:t>
            </w:r>
          </w:p>
        </w:tc>
        <w:tc>
          <w:tcPr>
            <w:tcW w:w="2605" w:type="dxa"/>
            <w:vMerge/>
            <w:tcBorders>
              <w:top w:val="nil"/>
              <w:left w:val="single" w:sz="4" w:space="0" w:color="auto"/>
              <w:bottom w:val="single" w:sz="4" w:space="0" w:color="000000"/>
              <w:right w:val="single" w:sz="4" w:space="0" w:color="auto"/>
            </w:tcBorders>
            <w:vAlign w:val="center"/>
            <w:hideMark/>
          </w:tcPr>
          <w:p w:rsidR="00F3216A" w:rsidRPr="00F3216A" w:rsidRDefault="00F3216A" w:rsidP="00F3216A">
            <w:pPr>
              <w:rPr>
                <w:rFonts w:ascii="Century Gothic" w:hAnsi="Century Gothic"/>
                <w:color w:val="000000"/>
                <w:sz w:val="20"/>
                <w:szCs w:val="20"/>
                <w:lang w:val="en-US" w:eastAsia="en-US"/>
              </w:rPr>
            </w:pPr>
          </w:p>
        </w:tc>
        <w:tc>
          <w:tcPr>
            <w:tcW w:w="1134" w:type="dxa"/>
            <w:vMerge/>
            <w:tcBorders>
              <w:top w:val="nil"/>
              <w:left w:val="single" w:sz="4" w:space="0" w:color="auto"/>
              <w:bottom w:val="single" w:sz="4" w:space="0" w:color="000000"/>
              <w:right w:val="single" w:sz="4" w:space="0" w:color="auto"/>
            </w:tcBorders>
            <w:vAlign w:val="center"/>
            <w:hideMark/>
          </w:tcPr>
          <w:p w:rsidR="00F3216A" w:rsidRPr="00F3216A" w:rsidRDefault="00F3216A" w:rsidP="00F3216A">
            <w:pPr>
              <w:rPr>
                <w:rFonts w:ascii="Century Gothic" w:hAnsi="Century Gothic"/>
                <w:color w:val="000000"/>
                <w:sz w:val="20"/>
                <w:szCs w:val="20"/>
                <w:lang w:val="en-US" w:eastAsia="en-US"/>
              </w:rPr>
            </w:pPr>
          </w:p>
        </w:tc>
      </w:tr>
      <w:tr w:rsidR="00F3216A" w:rsidRPr="00F3216A" w:rsidTr="00CC16A2">
        <w:trPr>
          <w:trHeight w:val="300"/>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rsidR="00F3216A" w:rsidRPr="00F3216A" w:rsidRDefault="00F3216A" w:rsidP="00F3216A">
            <w:pPr>
              <w:rPr>
                <w:rFonts w:ascii="Century Gothic" w:hAnsi="Century Gothic"/>
                <w:color w:val="000000"/>
                <w:sz w:val="20"/>
                <w:szCs w:val="20"/>
                <w:lang w:val="en-US" w:eastAsia="en-US"/>
              </w:rPr>
            </w:pPr>
            <w:r w:rsidRPr="00F3216A">
              <w:rPr>
                <w:rFonts w:ascii="Century Gothic" w:hAnsi="Century Gothic"/>
                <w:color w:val="000000"/>
                <w:sz w:val="20"/>
                <w:szCs w:val="20"/>
                <w:lang w:val="en-US" w:eastAsia="en-US"/>
              </w:rPr>
              <w:t>Contabilidad I</w:t>
            </w:r>
          </w:p>
        </w:tc>
        <w:tc>
          <w:tcPr>
            <w:tcW w:w="1222" w:type="dxa"/>
            <w:tcBorders>
              <w:top w:val="nil"/>
              <w:left w:val="nil"/>
              <w:bottom w:val="single" w:sz="4" w:space="0" w:color="auto"/>
              <w:right w:val="single" w:sz="4" w:space="0" w:color="auto"/>
            </w:tcBorders>
            <w:shd w:val="clear" w:color="auto" w:fill="auto"/>
            <w:noWrap/>
            <w:vAlign w:val="bottom"/>
            <w:hideMark/>
          </w:tcPr>
          <w:p w:rsidR="00F3216A" w:rsidRPr="00F3216A" w:rsidRDefault="00F3216A" w:rsidP="00F3216A">
            <w:pPr>
              <w:rPr>
                <w:rFonts w:ascii="Century Gothic" w:hAnsi="Century Gothic"/>
                <w:color w:val="000000"/>
                <w:sz w:val="20"/>
                <w:szCs w:val="20"/>
                <w:lang w:val="en-US" w:eastAsia="en-US"/>
              </w:rPr>
            </w:pPr>
            <w:r w:rsidRPr="00F3216A">
              <w:rPr>
                <w:rFonts w:ascii="Century Gothic" w:hAnsi="Century Gothic"/>
                <w:color w:val="000000"/>
                <w:sz w:val="20"/>
                <w:szCs w:val="20"/>
                <w:lang w:val="en-US" w:eastAsia="en-US"/>
              </w:rPr>
              <w:t>ICHE02980</w:t>
            </w:r>
          </w:p>
        </w:tc>
        <w:tc>
          <w:tcPr>
            <w:tcW w:w="2605" w:type="dxa"/>
            <w:tcBorders>
              <w:top w:val="nil"/>
              <w:left w:val="nil"/>
              <w:bottom w:val="single" w:sz="4" w:space="0" w:color="auto"/>
              <w:right w:val="single" w:sz="4" w:space="0" w:color="auto"/>
            </w:tcBorders>
            <w:shd w:val="clear" w:color="auto" w:fill="auto"/>
            <w:noWrap/>
            <w:vAlign w:val="bottom"/>
            <w:hideMark/>
          </w:tcPr>
          <w:p w:rsidR="00F3216A" w:rsidRPr="00F3216A" w:rsidRDefault="00F3216A" w:rsidP="00F3216A">
            <w:pPr>
              <w:rPr>
                <w:rFonts w:ascii="Century Gothic" w:hAnsi="Century Gothic"/>
                <w:color w:val="000000"/>
                <w:sz w:val="20"/>
                <w:szCs w:val="20"/>
                <w:lang w:val="en-US" w:eastAsia="en-US"/>
              </w:rPr>
            </w:pPr>
            <w:r w:rsidRPr="00F3216A">
              <w:rPr>
                <w:rFonts w:ascii="Century Gothic" w:hAnsi="Century Gothic"/>
                <w:color w:val="000000"/>
                <w:sz w:val="20"/>
                <w:szCs w:val="20"/>
                <w:lang w:val="en-US" w:eastAsia="en-US"/>
              </w:rPr>
              <w:t>Contabilidad I</w:t>
            </w:r>
          </w:p>
        </w:tc>
        <w:tc>
          <w:tcPr>
            <w:tcW w:w="1134" w:type="dxa"/>
            <w:tcBorders>
              <w:top w:val="nil"/>
              <w:left w:val="nil"/>
              <w:bottom w:val="single" w:sz="4" w:space="0" w:color="auto"/>
              <w:right w:val="single" w:sz="4" w:space="0" w:color="auto"/>
            </w:tcBorders>
            <w:shd w:val="clear" w:color="auto" w:fill="auto"/>
            <w:noWrap/>
            <w:vAlign w:val="bottom"/>
            <w:hideMark/>
          </w:tcPr>
          <w:p w:rsidR="00F3216A" w:rsidRPr="00F3216A" w:rsidRDefault="00F3216A" w:rsidP="00F3216A">
            <w:pPr>
              <w:rPr>
                <w:rFonts w:ascii="Century Gothic" w:hAnsi="Century Gothic"/>
                <w:color w:val="000000"/>
                <w:sz w:val="20"/>
                <w:szCs w:val="20"/>
                <w:lang w:val="en-US" w:eastAsia="en-US"/>
              </w:rPr>
            </w:pPr>
            <w:r w:rsidRPr="00F3216A">
              <w:rPr>
                <w:rFonts w:ascii="Century Gothic" w:hAnsi="Century Gothic"/>
                <w:color w:val="000000"/>
                <w:sz w:val="20"/>
                <w:szCs w:val="20"/>
                <w:lang w:val="en-US" w:eastAsia="en-US"/>
              </w:rPr>
              <w:t>ICHE03657</w:t>
            </w:r>
          </w:p>
        </w:tc>
      </w:tr>
      <w:tr w:rsidR="00F3216A" w:rsidRPr="00F3216A" w:rsidTr="00CC16A2">
        <w:trPr>
          <w:trHeight w:val="300"/>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rsidR="00F3216A" w:rsidRPr="00F3216A" w:rsidRDefault="00F3216A" w:rsidP="00F3216A">
            <w:pPr>
              <w:rPr>
                <w:rFonts w:ascii="Century Gothic" w:hAnsi="Century Gothic"/>
                <w:color w:val="000000"/>
                <w:sz w:val="20"/>
                <w:szCs w:val="20"/>
                <w:lang w:val="en-US" w:eastAsia="en-US"/>
              </w:rPr>
            </w:pPr>
            <w:r w:rsidRPr="00F3216A">
              <w:rPr>
                <w:rFonts w:ascii="Century Gothic" w:hAnsi="Century Gothic"/>
                <w:color w:val="000000"/>
                <w:sz w:val="20"/>
                <w:szCs w:val="20"/>
                <w:lang w:val="en-US" w:eastAsia="en-US"/>
              </w:rPr>
              <w:t>Contabilidad II</w:t>
            </w:r>
          </w:p>
        </w:tc>
        <w:tc>
          <w:tcPr>
            <w:tcW w:w="1222" w:type="dxa"/>
            <w:tcBorders>
              <w:top w:val="nil"/>
              <w:left w:val="nil"/>
              <w:bottom w:val="single" w:sz="4" w:space="0" w:color="auto"/>
              <w:right w:val="single" w:sz="4" w:space="0" w:color="auto"/>
            </w:tcBorders>
            <w:shd w:val="clear" w:color="auto" w:fill="auto"/>
            <w:noWrap/>
            <w:vAlign w:val="bottom"/>
            <w:hideMark/>
          </w:tcPr>
          <w:p w:rsidR="00F3216A" w:rsidRPr="00F3216A" w:rsidRDefault="00F3216A" w:rsidP="00F3216A">
            <w:pPr>
              <w:rPr>
                <w:rFonts w:ascii="Century Gothic" w:hAnsi="Century Gothic"/>
                <w:color w:val="000000"/>
                <w:sz w:val="20"/>
                <w:szCs w:val="20"/>
                <w:lang w:val="en-US" w:eastAsia="en-US"/>
              </w:rPr>
            </w:pPr>
            <w:r w:rsidRPr="00F3216A">
              <w:rPr>
                <w:rFonts w:ascii="Century Gothic" w:hAnsi="Century Gothic"/>
                <w:color w:val="000000"/>
                <w:sz w:val="20"/>
                <w:szCs w:val="20"/>
                <w:lang w:val="en-US" w:eastAsia="en-US"/>
              </w:rPr>
              <w:t>ICHE03038</w:t>
            </w:r>
          </w:p>
        </w:tc>
        <w:tc>
          <w:tcPr>
            <w:tcW w:w="260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3216A" w:rsidRPr="00F3216A" w:rsidRDefault="00F3216A" w:rsidP="00F3216A">
            <w:pPr>
              <w:rPr>
                <w:rFonts w:ascii="Century Gothic" w:hAnsi="Century Gothic"/>
                <w:color w:val="000000"/>
                <w:sz w:val="20"/>
                <w:szCs w:val="20"/>
                <w:lang w:val="en-US" w:eastAsia="en-US"/>
              </w:rPr>
            </w:pPr>
            <w:r w:rsidRPr="00F3216A">
              <w:rPr>
                <w:rFonts w:ascii="Century Gothic" w:hAnsi="Century Gothic"/>
                <w:color w:val="000000"/>
                <w:sz w:val="20"/>
                <w:szCs w:val="20"/>
                <w:lang w:val="en-US" w:eastAsia="en-US"/>
              </w:rPr>
              <w:t>Contabilidad II</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F3216A" w:rsidRPr="00F3216A" w:rsidRDefault="00F3216A" w:rsidP="00F3216A">
            <w:pPr>
              <w:rPr>
                <w:rFonts w:ascii="Century Gothic" w:hAnsi="Century Gothic"/>
                <w:color w:val="000000"/>
                <w:sz w:val="20"/>
                <w:szCs w:val="20"/>
                <w:lang w:val="en-US" w:eastAsia="en-US"/>
              </w:rPr>
            </w:pPr>
            <w:r w:rsidRPr="00F3216A">
              <w:rPr>
                <w:rFonts w:ascii="Century Gothic" w:hAnsi="Century Gothic"/>
                <w:color w:val="000000"/>
                <w:sz w:val="20"/>
                <w:szCs w:val="20"/>
                <w:lang w:val="en-US" w:eastAsia="en-US"/>
              </w:rPr>
              <w:t>ICHE03665</w:t>
            </w:r>
          </w:p>
        </w:tc>
      </w:tr>
      <w:tr w:rsidR="00F3216A" w:rsidRPr="00F3216A" w:rsidTr="00CC16A2">
        <w:trPr>
          <w:trHeight w:val="300"/>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rsidR="00F3216A" w:rsidRPr="00F3216A" w:rsidRDefault="00F3216A" w:rsidP="00F3216A">
            <w:pPr>
              <w:rPr>
                <w:rFonts w:ascii="Century Gothic" w:hAnsi="Century Gothic"/>
                <w:color w:val="000000"/>
                <w:sz w:val="20"/>
                <w:szCs w:val="20"/>
                <w:lang w:val="en-US" w:eastAsia="en-US"/>
              </w:rPr>
            </w:pPr>
            <w:r w:rsidRPr="00F3216A">
              <w:rPr>
                <w:rFonts w:ascii="Century Gothic" w:hAnsi="Century Gothic"/>
                <w:color w:val="000000"/>
                <w:sz w:val="20"/>
                <w:szCs w:val="20"/>
                <w:lang w:val="en-US" w:eastAsia="en-US"/>
              </w:rPr>
              <w:t>Contabilidad III</w:t>
            </w:r>
          </w:p>
        </w:tc>
        <w:tc>
          <w:tcPr>
            <w:tcW w:w="1222" w:type="dxa"/>
            <w:tcBorders>
              <w:top w:val="nil"/>
              <w:left w:val="nil"/>
              <w:bottom w:val="single" w:sz="4" w:space="0" w:color="auto"/>
              <w:right w:val="single" w:sz="4" w:space="0" w:color="auto"/>
            </w:tcBorders>
            <w:shd w:val="clear" w:color="auto" w:fill="auto"/>
            <w:noWrap/>
            <w:vAlign w:val="bottom"/>
            <w:hideMark/>
          </w:tcPr>
          <w:p w:rsidR="00F3216A" w:rsidRPr="00F3216A" w:rsidRDefault="00F3216A" w:rsidP="00F3216A">
            <w:pPr>
              <w:rPr>
                <w:rFonts w:ascii="Century Gothic" w:hAnsi="Century Gothic"/>
                <w:color w:val="000000"/>
                <w:sz w:val="20"/>
                <w:szCs w:val="20"/>
                <w:lang w:val="en-US" w:eastAsia="en-US"/>
              </w:rPr>
            </w:pPr>
            <w:r w:rsidRPr="00F3216A">
              <w:rPr>
                <w:rFonts w:ascii="Century Gothic" w:hAnsi="Century Gothic"/>
                <w:color w:val="000000"/>
                <w:sz w:val="20"/>
                <w:szCs w:val="20"/>
                <w:lang w:val="en-US" w:eastAsia="en-US"/>
              </w:rPr>
              <w:t>ICHE03616</w:t>
            </w:r>
          </w:p>
        </w:tc>
        <w:tc>
          <w:tcPr>
            <w:tcW w:w="2605" w:type="dxa"/>
            <w:vMerge/>
            <w:tcBorders>
              <w:top w:val="nil"/>
              <w:left w:val="single" w:sz="4" w:space="0" w:color="auto"/>
              <w:bottom w:val="single" w:sz="4" w:space="0" w:color="000000"/>
              <w:right w:val="single" w:sz="4" w:space="0" w:color="auto"/>
            </w:tcBorders>
            <w:vAlign w:val="center"/>
            <w:hideMark/>
          </w:tcPr>
          <w:p w:rsidR="00F3216A" w:rsidRPr="00F3216A" w:rsidRDefault="00F3216A" w:rsidP="00F3216A">
            <w:pPr>
              <w:rPr>
                <w:rFonts w:ascii="Century Gothic" w:hAnsi="Century Gothic"/>
                <w:color w:val="000000"/>
                <w:sz w:val="20"/>
                <w:szCs w:val="20"/>
                <w:lang w:val="en-US" w:eastAsia="en-US"/>
              </w:rPr>
            </w:pPr>
          </w:p>
        </w:tc>
        <w:tc>
          <w:tcPr>
            <w:tcW w:w="1134" w:type="dxa"/>
            <w:vMerge/>
            <w:tcBorders>
              <w:top w:val="nil"/>
              <w:left w:val="single" w:sz="4" w:space="0" w:color="auto"/>
              <w:bottom w:val="single" w:sz="4" w:space="0" w:color="000000"/>
              <w:right w:val="single" w:sz="4" w:space="0" w:color="auto"/>
            </w:tcBorders>
            <w:vAlign w:val="center"/>
            <w:hideMark/>
          </w:tcPr>
          <w:p w:rsidR="00F3216A" w:rsidRPr="00F3216A" w:rsidRDefault="00F3216A" w:rsidP="00F3216A">
            <w:pPr>
              <w:rPr>
                <w:rFonts w:ascii="Century Gothic" w:hAnsi="Century Gothic"/>
                <w:color w:val="000000"/>
                <w:sz w:val="20"/>
                <w:szCs w:val="20"/>
                <w:lang w:val="en-US" w:eastAsia="en-US"/>
              </w:rPr>
            </w:pPr>
          </w:p>
        </w:tc>
      </w:tr>
      <w:tr w:rsidR="00F3216A" w:rsidRPr="00F3216A" w:rsidTr="00CC16A2">
        <w:trPr>
          <w:trHeight w:val="300"/>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rsidR="00F3216A" w:rsidRPr="001A23A7" w:rsidRDefault="00F3216A" w:rsidP="00F3216A">
            <w:pPr>
              <w:rPr>
                <w:rFonts w:ascii="Century Gothic" w:hAnsi="Century Gothic"/>
                <w:color w:val="000000"/>
                <w:sz w:val="20"/>
                <w:szCs w:val="20"/>
                <w:lang w:val="es-EC" w:eastAsia="en-US"/>
              </w:rPr>
            </w:pPr>
            <w:r w:rsidRPr="001A23A7">
              <w:rPr>
                <w:rFonts w:ascii="Century Gothic" w:hAnsi="Century Gothic"/>
                <w:color w:val="000000"/>
                <w:sz w:val="20"/>
                <w:szCs w:val="20"/>
                <w:lang w:val="es-EC" w:eastAsia="en-US"/>
              </w:rPr>
              <w:t>Investigación de Operaciones I</w:t>
            </w:r>
            <w:r w:rsidR="001A23A7" w:rsidRPr="001A23A7">
              <w:rPr>
                <w:rFonts w:ascii="Century Gothic" w:hAnsi="Century Gothic"/>
                <w:color w:val="000000"/>
                <w:sz w:val="20"/>
                <w:szCs w:val="20"/>
                <w:lang w:val="es-EC" w:eastAsia="en-US"/>
              </w:rPr>
              <w:t>(</w:t>
            </w:r>
            <w:proofErr w:type="spellStart"/>
            <w:r w:rsidR="001A23A7" w:rsidRPr="001A23A7">
              <w:rPr>
                <w:rFonts w:ascii="Century Gothic" w:hAnsi="Century Gothic"/>
                <w:color w:val="000000"/>
                <w:sz w:val="20"/>
                <w:szCs w:val="20"/>
                <w:lang w:val="es-EC" w:eastAsia="en-US"/>
              </w:rPr>
              <w:t>audit</w:t>
            </w:r>
            <w:proofErr w:type="spellEnd"/>
            <w:r w:rsidR="001A23A7" w:rsidRPr="001A23A7">
              <w:rPr>
                <w:rFonts w:ascii="Century Gothic" w:hAnsi="Century Gothic"/>
                <w:color w:val="000000"/>
                <w:sz w:val="20"/>
                <w:szCs w:val="20"/>
                <w:lang w:val="es-EC" w:eastAsia="en-US"/>
              </w:rPr>
              <w:t>)</w:t>
            </w:r>
          </w:p>
        </w:tc>
        <w:tc>
          <w:tcPr>
            <w:tcW w:w="1222" w:type="dxa"/>
            <w:tcBorders>
              <w:top w:val="nil"/>
              <w:left w:val="nil"/>
              <w:bottom w:val="single" w:sz="4" w:space="0" w:color="auto"/>
              <w:right w:val="single" w:sz="4" w:space="0" w:color="auto"/>
            </w:tcBorders>
            <w:shd w:val="clear" w:color="auto" w:fill="auto"/>
            <w:noWrap/>
            <w:vAlign w:val="bottom"/>
            <w:hideMark/>
          </w:tcPr>
          <w:p w:rsidR="00F3216A" w:rsidRPr="00F3216A" w:rsidRDefault="00F3216A" w:rsidP="00F3216A">
            <w:pPr>
              <w:rPr>
                <w:rFonts w:ascii="Century Gothic" w:hAnsi="Century Gothic"/>
                <w:color w:val="000000"/>
                <w:sz w:val="20"/>
                <w:szCs w:val="20"/>
                <w:lang w:val="en-US" w:eastAsia="en-US"/>
              </w:rPr>
            </w:pPr>
            <w:r w:rsidRPr="00F3216A">
              <w:rPr>
                <w:rFonts w:ascii="Century Gothic" w:hAnsi="Century Gothic"/>
                <w:color w:val="000000"/>
                <w:sz w:val="20"/>
                <w:szCs w:val="20"/>
                <w:lang w:val="en-US" w:eastAsia="en-US"/>
              </w:rPr>
              <w:t>ICM02246</w:t>
            </w:r>
          </w:p>
        </w:tc>
        <w:tc>
          <w:tcPr>
            <w:tcW w:w="2605" w:type="dxa"/>
            <w:tcBorders>
              <w:top w:val="nil"/>
              <w:left w:val="nil"/>
              <w:bottom w:val="single" w:sz="4" w:space="0" w:color="auto"/>
              <w:right w:val="single" w:sz="4" w:space="0" w:color="auto"/>
            </w:tcBorders>
            <w:shd w:val="clear" w:color="auto" w:fill="auto"/>
            <w:noWrap/>
            <w:vAlign w:val="bottom"/>
            <w:hideMark/>
          </w:tcPr>
          <w:p w:rsidR="00F3216A" w:rsidRPr="00F3216A" w:rsidRDefault="00F3216A" w:rsidP="00F3216A">
            <w:pPr>
              <w:rPr>
                <w:rFonts w:ascii="Century Gothic" w:hAnsi="Century Gothic"/>
                <w:color w:val="000000"/>
                <w:sz w:val="20"/>
                <w:szCs w:val="20"/>
                <w:lang w:val="en-US" w:eastAsia="en-US"/>
              </w:rPr>
            </w:pPr>
            <w:proofErr w:type="spellStart"/>
            <w:r>
              <w:rPr>
                <w:rFonts w:ascii="Century Gothic" w:hAnsi="Century Gothic"/>
                <w:color w:val="000000"/>
                <w:sz w:val="20"/>
                <w:szCs w:val="20"/>
                <w:lang w:val="en-US" w:eastAsia="en-US"/>
              </w:rPr>
              <w:t>Gerencia</w:t>
            </w:r>
            <w:proofErr w:type="spellEnd"/>
            <w:r>
              <w:rPr>
                <w:rFonts w:ascii="Century Gothic" w:hAnsi="Century Gothic"/>
                <w:color w:val="000000"/>
                <w:sz w:val="20"/>
                <w:szCs w:val="20"/>
                <w:lang w:val="en-US" w:eastAsia="en-US"/>
              </w:rPr>
              <w:t xml:space="preserve"> de </w:t>
            </w:r>
            <w:proofErr w:type="spellStart"/>
            <w:r>
              <w:rPr>
                <w:rFonts w:ascii="Century Gothic" w:hAnsi="Century Gothic"/>
                <w:color w:val="000000"/>
                <w:sz w:val="20"/>
                <w:szCs w:val="20"/>
                <w:lang w:val="en-US" w:eastAsia="en-US"/>
              </w:rPr>
              <w:t>Operaciones</w:t>
            </w:r>
            <w:proofErr w:type="spellEnd"/>
            <w:r>
              <w:rPr>
                <w:rFonts w:ascii="Century Gothic" w:hAnsi="Century Gothic"/>
                <w:color w:val="000000"/>
                <w:sz w:val="20"/>
                <w:szCs w:val="20"/>
                <w:lang w:val="en-US" w:eastAsia="en-US"/>
              </w:rPr>
              <w:t xml:space="preserve"> I</w:t>
            </w:r>
          </w:p>
        </w:tc>
        <w:tc>
          <w:tcPr>
            <w:tcW w:w="1134" w:type="dxa"/>
            <w:tcBorders>
              <w:top w:val="nil"/>
              <w:left w:val="nil"/>
              <w:bottom w:val="single" w:sz="4" w:space="0" w:color="auto"/>
              <w:right w:val="single" w:sz="4" w:space="0" w:color="auto"/>
            </w:tcBorders>
            <w:shd w:val="clear" w:color="auto" w:fill="auto"/>
            <w:noWrap/>
            <w:vAlign w:val="bottom"/>
            <w:hideMark/>
          </w:tcPr>
          <w:p w:rsidR="00F3216A" w:rsidRPr="00F3216A" w:rsidRDefault="00F3216A" w:rsidP="00F3216A">
            <w:pPr>
              <w:rPr>
                <w:rFonts w:ascii="Century Gothic" w:hAnsi="Century Gothic"/>
                <w:color w:val="000000"/>
                <w:sz w:val="20"/>
                <w:szCs w:val="20"/>
                <w:lang w:val="en-US" w:eastAsia="en-US"/>
              </w:rPr>
            </w:pPr>
            <w:r w:rsidRPr="00F3216A">
              <w:rPr>
                <w:rFonts w:ascii="Century Gothic" w:hAnsi="Century Gothic"/>
                <w:color w:val="000000"/>
                <w:sz w:val="20"/>
                <w:szCs w:val="20"/>
                <w:lang w:val="en-US" w:eastAsia="en-US"/>
              </w:rPr>
              <w:t>ICHE02725</w:t>
            </w:r>
          </w:p>
        </w:tc>
      </w:tr>
      <w:tr w:rsidR="00F3216A" w:rsidRPr="00F3216A" w:rsidTr="00CC16A2">
        <w:trPr>
          <w:trHeight w:val="300"/>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rsidR="00F3216A" w:rsidRPr="00F3216A" w:rsidRDefault="00F3216A" w:rsidP="00F3216A">
            <w:pPr>
              <w:rPr>
                <w:rFonts w:ascii="Century Gothic" w:hAnsi="Century Gothic"/>
                <w:color w:val="000000"/>
                <w:sz w:val="20"/>
                <w:szCs w:val="20"/>
                <w:lang w:val="en-US" w:eastAsia="en-US"/>
              </w:rPr>
            </w:pPr>
            <w:proofErr w:type="spellStart"/>
            <w:r w:rsidRPr="00F3216A">
              <w:rPr>
                <w:rFonts w:ascii="Century Gothic" w:hAnsi="Century Gothic"/>
                <w:color w:val="000000"/>
                <w:sz w:val="20"/>
                <w:szCs w:val="20"/>
                <w:lang w:val="en-US" w:eastAsia="en-US"/>
              </w:rPr>
              <w:t>Métodos</w:t>
            </w:r>
            <w:proofErr w:type="spellEnd"/>
            <w:r w:rsidRPr="00F3216A">
              <w:rPr>
                <w:rFonts w:ascii="Century Gothic" w:hAnsi="Century Gothic"/>
                <w:color w:val="000000"/>
                <w:sz w:val="20"/>
                <w:szCs w:val="20"/>
                <w:lang w:val="en-US" w:eastAsia="en-US"/>
              </w:rPr>
              <w:t xml:space="preserve"> </w:t>
            </w:r>
            <w:proofErr w:type="spellStart"/>
            <w:r w:rsidRPr="00F3216A">
              <w:rPr>
                <w:rFonts w:ascii="Century Gothic" w:hAnsi="Century Gothic"/>
                <w:color w:val="000000"/>
                <w:sz w:val="20"/>
                <w:szCs w:val="20"/>
                <w:lang w:val="en-US" w:eastAsia="en-US"/>
              </w:rPr>
              <w:t>Cuantitativos</w:t>
            </w:r>
            <w:proofErr w:type="spellEnd"/>
            <w:r w:rsidRPr="00F3216A">
              <w:rPr>
                <w:rFonts w:ascii="Century Gothic" w:hAnsi="Century Gothic"/>
                <w:color w:val="000000"/>
                <w:sz w:val="20"/>
                <w:szCs w:val="20"/>
                <w:lang w:val="en-US" w:eastAsia="en-US"/>
              </w:rPr>
              <w:t xml:space="preserve"> II</w:t>
            </w:r>
          </w:p>
        </w:tc>
        <w:tc>
          <w:tcPr>
            <w:tcW w:w="1222" w:type="dxa"/>
            <w:tcBorders>
              <w:top w:val="nil"/>
              <w:left w:val="nil"/>
              <w:bottom w:val="single" w:sz="4" w:space="0" w:color="auto"/>
              <w:right w:val="single" w:sz="4" w:space="0" w:color="auto"/>
            </w:tcBorders>
            <w:shd w:val="clear" w:color="auto" w:fill="auto"/>
            <w:noWrap/>
            <w:vAlign w:val="bottom"/>
            <w:hideMark/>
          </w:tcPr>
          <w:p w:rsidR="00F3216A" w:rsidRPr="00F3216A" w:rsidRDefault="00F3216A" w:rsidP="00F3216A">
            <w:pPr>
              <w:rPr>
                <w:rFonts w:ascii="Century Gothic" w:hAnsi="Century Gothic"/>
                <w:color w:val="000000"/>
                <w:sz w:val="20"/>
                <w:szCs w:val="20"/>
                <w:lang w:val="en-US" w:eastAsia="en-US"/>
              </w:rPr>
            </w:pPr>
            <w:r w:rsidRPr="00F3216A">
              <w:rPr>
                <w:rFonts w:ascii="Century Gothic" w:hAnsi="Century Gothic"/>
                <w:color w:val="000000"/>
                <w:sz w:val="20"/>
                <w:szCs w:val="20"/>
                <w:lang w:val="en-US" w:eastAsia="en-US"/>
              </w:rPr>
              <w:t>ICM02162</w:t>
            </w:r>
          </w:p>
        </w:tc>
        <w:tc>
          <w:tcPr>
            <w:tcW w:w="2605" w:type="dxa"/>
            <w:tcBorders>
              <w:top w:val="nil"/>
              <w:left w:val="nil"/>
              <w:bottom w:val="single" w:sz="4" w:space="0" w:color="auto"/>
              <w:right w:val="single" w:sz="4" w:space="0" w:color="auto"/>
            </w:tcBorders>
            <w:shd w:val="clear" w:color="auto" w:fill="auto"/>
            <w:noWrap/>
            <w:vAlign w:val="bottom"/>
            <w:hideMark/>
          </w:tcPr>
          <w:p w:rsidR="00F3216A" w:rsidRPr="00F3216A" w:rsidRDefault="00F3216A" w:rsidP="00F3216A">
            <w:pPr>
              <w:rPr>
                <w:rFonts w:ascii="Century Gothic" w:hAnsi="Century Gothic"/>
                <w:color w:val="000000"/>
                <w:sz w:val="20"/>
                <w:szCs w:val="20"/>
                <w:lang w:val="en-US" w:eastAsia="en-US"/>
              </w:rPr>
            </w:pPr>
            <w:proofErr w:type="spellStart"/>
            <w:r w:rsidRPr="00F3216A">
              <w:rPr>
                <w:rFonts w:ascii="Century Gothic" w:hAnsi="Century Gothic"/>
                <w:color w:val="000000"/>
                <w:sz w:val="20"/>
                <w:szCs w:val="20"/>
                <w:lang w:val="en-US" w:eastAsia="en-US"/>
              </w:rPr>
              <w:t>Métodos</w:t>
            </w:r>
            <w:proofErr w:type="spellEnd"/>
            <w:r w:rsidRPr="00F3216A">
              <w:rPr>
                <w:rFonts w:ascii="Century Gothic" w:hAnsi="Century Gothic"/>
                <w:color w:val="000000"/>
                <w:sz w:val="20"/>
                <w:szCs w:val="20"/>
                <w:lang w:val="en-US" w:eastAsia="en-US"/>
              </w:rPr>
              <w:t xml:space="preserve"> </w:t>
            </w:r>
            <w:proofErr w:type="spellStart"/>
            <w:r w:rsidRPr="00F3216A">
              <w:rPr>
                <w:rFonts w:ascii="Century Gothic" w:hAnsi="Century Gothic"/>
                <w:color w:val="000000"/>
                <w:sz w:val="20"/>
                <w:szCs w:val="20"/>
                <w:lang w:val="en-US" w:eastAsia="en-US"/>
              </w:rPr>
              <w:t>Cuantitativos</w:t>
            </w:r>
            <w:proofErr w:type="spellEnd"/>
            <w:r w:rsidRPr="00F3216A">
              <w:rPr>
                <w:rFonts w:ascii="Century Gothic" w:hAnsi="Century Gothic"/>
                <w:color w:val="000000"/>
                <w:sz w:val="20"/>
                <w:szCs w:val="20"/>
                <w:lang w:val="en-US" w:eastAsia="en-US"/>
              </w:rPr>
              <w:t xml:space="preserve"> II</w:t>
            </w:r>
          </w:p>
        </w:tc>
        <w:tc>
          <w:tcPr>
            <w:tcW w:w="1134" w:type="dxa"/>
            <w:tcBorders>
              <w:top w:val="nil"/>
              <w:left w:val="nil"/>
              <w:bottom w:val="single" w:sz="4" w:space="0" w:color="auto"/>
              <w:right w:val="single" w:sz="4" w:space="0" w:color="auto"/>
            </w:tcBorders>
            <w:shd w:val="clear" w:color="auto" w:fill="auto"/>
            <w:noWrap/>
            <w:vAlign w:val="bottom"/>
            <w:hideMark/>
          </w:tcPr>
          <w:p w:rsidR="00F3216A" w:rsidRPr="00F3216A" w:rsidRDefault="00F3216A" w:rsidP="00F3216A">
            <w:pPr>
              <w:rPr>
                <w:rFonts w:ascii="Century Gothic" w:hAnsi="Century Gothic"/>
                <w:color w:val="000000"/>
                <w:sz w:val="20"/>
                <w:szCs w:val="20"/>
                <w:lang w:val="en-US" w:eastAsia="en-US"/>
              </w:rPr>
            </w:pPr>
            <w:r w:rsidRPr="00F3216A">
              <w:rPr>
                <w:rFonts w:ascii="Century Gothic" w:hAnsi="Century Gothic"/>
                <w:color w:val="000000"/>
                <w:sz w:val="20"/>
                <w:szCs w:val="20"/>
                <w:lang w:val="en-US" w:eastAsia="en-US"/>
              </w:rPr>
              <w:t>ICHE02246</w:t>
            </w:r>
          </w:p>
        </w:tc>
      </w:tr>
      <w:tr w:rsidR="00F3216A" w:rsidRPr="00F3216A" w:rsidTr="00CC16A2">
        <w:trPr>
          <w:trHeight w:val="300"/>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rsidR="00F3216A" w:rsidRPr="00F3216A" w:rsidRDefault="00F3216A" w:rsidP="00F3216A">
            <w:pPr>
              <w:rPr>
                <w:rFonts w:ascii="Century Gothic" w:hAnsi="Century Gothic"/>
                <w:color w:val="000000"/>
                <w:sz w:val="20"/>
                <w:szCs w:val="20"/>
                <w:lang w:val="en-US" w:eastAsia="en-US"/>
              </w:rPr>
            </w:pPr>
            <w:r w:rsidRPr="00F3216A">
              <w:rPr>
                <w:rFonts w:ascii="Century Gothic" w:hAnsi="Century Gothic"/>
                <w:color w:val="000000"/>
                <w:sz w:val="20"/>
                <w:szCs w:val="20"/>
                <w:lang w:val="en-US" w:eastAsia="en-US"/>
              </w:rPr>
              <w:t xml:space="preserve">Algebra Lineal </w:t>
            </w:r>
            <w:r w:rsidR="001A23A7">
              <w:rPr>
                <w:rFonts w:ascii="Century Gothic" w:hAnsi="Century Gothic"/>
                <w:color w:val="000000"/>
                <w:sz w:val="20"/>
                <w:szCs w:val="20"/>
                <w:lang w:val="en-US" w:eastAsia="en-US"/>
              </w:rPr>
              <w:t>(B)</w:t>
            </w:r>
          </w:p>
        </w:tc>
        <w:tc>
          <w:tcPr>
            <w:tcW w:w="1222" w:type="dxa"/>
            <w:tcBorders>
              <w:top w:val="nil"/>
              <w:left w:val="nil"/>
              <w:bottom w:val="single" w:sz="4" w:space="0" w:color="auto"/>
              <w:right w:val="single" w:sz="4" w:space="0" w:color="auto"/>
            </w:tcBorders>
            <w:shd w:val="clear" w:color="auto" w:fill="auto"/>
            <w:noWrap/>
            <w:vAlign w:val="bottom"/>
            <w:hideMark/>
          </w:tcPr>
          <w:p w:rsidR="00F3216A" w:rsidRPr="00F3216A" w:rsidRDefault="00F3216A" w:rsidP="00F3216A">
            <w:pPr>
              <w:rPr>
                <w:rFonts w:ascii="Century Gothic" w:hAnsi="Century Gothic"/>
                <w:color w:val="000000"/>
                <w:sz w:val="20"/>
                <w:szCs w:val="20"/>
                <w:lang w:val="en-US" w:eastAsia="en-US"/>
              </w:rPr>
            </w:pPr>
            <w:r w:rsidRPr="00F3216A">
              <w:rPr>
                <w:rFonts w:ascii="Century Gothic" w:hAnsi="Century Gothic"/>
                <w:color w:val="000000"/>
                <w:sz w:val="20"/>
                <w:szCs w:val="20"/>
                <w:lang w:val="en-US" w:eastAsia="en-US"/>
              </w:rPr>
              <w:t>ICM00604</w:t>
            </w:r>
          </w:p>
        </w:tc>
        <w:tc>
          <w:tcPr>
            <w:tcW w:w="2605" w:type="dxa"/>
            <w:tcBorders>
              <w:top w:val="nil"/>
              <w:left w:val="nil"/>
              <w:bottom w:val="single" w:sz="4" w:space="0" w:color="auto"/>
              <w:right w:val="single" w:sz="4" w:space="0" w:color="auto"/>
            </w:tcBorders>
            <w:shd w:val="clear" w:color="auto" w:fill="auto"/>
            <w:noWrap/>
            <w:vAlign w:val="bottom"/>
            <w:hideMark/>
          </w:tcPr>
          <w:p w:rsidR="00F3216A" w:rsidRPr="00F3216A" w:rsidRDefault="00F3216A" w:rsidP="00F3216A">
            <w:pPr>
              <w:rPr>
                <w:rFonts w:ascii="Century Gothic" w:hAnsi="Century Gothic"/>
                <w:color w:val="000000"/>
                <w:sz w:val="20"/>
                <w:szCs w:val="20"/>
                <w:lang w:val="en-US" w:eastAsia="en-US"/>
              </w:rPr>
            </w:pPr>
            <w:proofErr w:type="spellStart"/>
            <w:r w:rsidRPr="00F3216A">
              <w:rPr>
                <w:rFonts w:ascii="Century Gothic" w:hAnsi="Century Gothic"/>
                <w:color w:val="000000"/>
                <w:sz w:val="20"/>
                <w:szCs w:val="20"/>
                <w:lang w:val="en-US" w:eastAsia="en-US"/>
              </w:rPr>
              <w:t>Métodos</w:t>
            </w:r>
            <w:proofErr w:type="spellEnd"/>
            <w:r w:rsidRPr="00F3216A">
              <w:rPr>
                <w:rFonts w:ascii="Century Gothic" w:hAnsi="Century Gothic"/>
                <w:color w:val="000000"/>
                <w:sz w:val="20"/>
                <w:szCs w:val="20"/>
                <w:lang w:val="en-US" w:eastAsia="en-US"/>
              </w:rPr>
              <w:t xml:space="preserve"> </w:t>
            </w:r>
            <w:proofErr w:type="spellStart"/>
            <w:r w:rsidRPr="00F3216A">
              <w:rPr>
                <w:rFonts w:ascii="Century Gothic" w:hAnsi="Century Gothic"/>
                <w:color w:val="000000"/>
                <w:sz w:val="20"/>
                <w:szCs w:val="20"/>
                <w:lang w:val="en-US" w:eastAsia="en-US"/>
              </w:rPr>
              <w:t>Cuantitativos</w:t>
            </w:r>
            <w:proofErr w:type="spellEnd"/>
            <w:r w:rsidRPr="00F3216A">
              <w:rPr>
                <w:rFonts w:ascii="Century Gothic" w:hAnsi="Century Gothic"/>
                <w:color w:val="000000"/>
                <w:sz w:val="20"/>
                <w:szCs w:val="20"/>
                <w:lang w:val="en-US" w:eastAsia="en-US"/>
              </w:rPr>
              <w:t xml:space="preserve"> III</w:t>
            </w:r>
          </w:p>
        </w:tc>
        <w:tc>
          <w:tcPr>
            <w:tcW w:w="1134" w:type="dxa"/>
            <w:tcBorders>
              <w:top w:val="nil"/>
              <w:left w:val="nil"/>
              <w:bottom w:val="single" w:sz="4" w:space="0" w:color="auto"/>
              <w:right w:val="single" w:sz="4" w:space="0" w:color="auto"/>
            </w:tcBorders>
            <w:shd w:val="clear" w:color="auto" w:fill="auto"/>
            <w:noWrap/>
            <w:vAlign w:val="bottom"/>
            <w:hideMark/>
          </w:tcPr>
          <w:p w:rsidR="00F3216A" w:rsidRPr="00F3216A" w:rsidRDefault="00F3216A" w:rsidP="00F3216A">
            <w:pPr>
              <w:rPr>
                <w:rFonts w:ascii="Century Gothic" w:hAnsi="Century Gothic"/>
                <w:color w:val="000000"/>
                <w:sz w:val="20"/>
                <w:szCs w:val="20"/>
                <w:lang w:val="en-US" w:eastAsia="en-US"/>
              </w:rPr>
            </w:pPr>
            <w:r w:rsidRPr="00F3216A">
              <w:rPr>
                <w:rFonts w:ascii="Century Gothic" w:hAnsi="Century Gothic"/>
                <w:color w:val="000000"/>
                <w:sz w:val="20"/>
                <w:szCs w:val="20"/>
                <w:lang w:val="en-US" w:eastAsia="en-US"/>
              </w:rPr>
              <w:t>ICHE02345</w:t>
            </w:r>
          </w:p>
        </w:tc>
      </w:tr>
      <w:tr w:rsidR="00F3216A" w:rsidRPr="00F3216A" w:rsidTr="00CC16A2">
        <w:trPr>
          <w:trHeight w:val="300"/>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rsidR="00F3216A" w:rsidRPr="00F3216A" w:rsidRDefault="00F3216A" w:rsidP="00F3216A">
            <w:pPr>
              <w:rPr>
                <w:rFonts w:ascii="Century Gothic" w:hAnsi="Century Gothic"/>
                <w:color w:val="000000"/>
                <w:sz w:val="20"/>
                <w:szCs w:val="20"/>
                <w:lang w:val="en-US" w:eastAsia="en-US"/>
              </w:rPr>
            </w:pPr>
            <w:proofErr w:type="spellStart"/>
            <w:r w:rsidRPr="00F3216A">
              <w:rPr>
                <w:rFonts w:ascii="Century Gothic" w:hAnsi="Century Gothic"/>
                <w:color w:val="000000"/>
                <w:sz w:val="20"/>
                <w:szCs w:val="20"/>
                <w:lang w:val="en-US" w:eastAsia="en-US"/>
              </w:rPr>
              <w:t>Estadística</w:t>
            </w:r>
            <w:proofErr w:type="spellEnd"/>
            <w:r w:rsidRPr="00F3216A">
              <w:rPr>
                <w:rFonts w:ascii="Century Gothic" w:hAnsi="Century Gothic"/>
                <w:color w:val="000000"/>
                <w:sz w:val="20"/>
                <w:szCs w:val="20"/>
                <w:lang w:val="en-US" w:eastAsia="en-US"/>
              </w:rPr>
              <w:t xml:space="preserve"> </w:t>
            </w:r>
            <w:proofErr w:type="spellStart"/>
            <w:r w:rsidRPr="00F3216A">
              <w:rPr>
                <w:rFonts w:ascii="Century Gothic" w:hAnsi="Century Gothic"/>
                <w:color w:val="000000"/>
                <w:sz w:val="20"/>
                <w:szCs w:val="20"/>
                <w:lang w:val="en-US" w:eastAsia="en-US"/>
              </w:rPr>
              <w:t>Descriptiva</w:t>
            </w:r>
            <w:proofErr w:type="spellEnd"/>
          </w:p>
        </w:tc>
        <w:tc>
          <w:tcPr>
            <w:tcW w:w="1222" w:type="dxa"/>
            <w:tcBorders>
              <w:top w:val="nil"/>
              <w:left w:val="nil"/>
              <w:bottom w:val="single" w:sz="4" w:space="0" w:color="auto"/>
              <w:right w:val="single" w:sz="4" w:space="0" w:color="auto"/>
            </w:tcBorders>
            <w:shd w:val="clear" w:color="auto" w:fill="auto"/>
            <w:noWrap/>
            <w:vAlign w:val="bottom"/>
            <w:hideMark/>
          </w:tcPr>
          <w:p w:rsidR="00F3216A" w:rsidRPr="00F3216A" w:rsidRDefault="00F3216A" w:rsidP="00F3216A">
            <w:pPr>
              <w:rPr>
                <w:rFonts w:ascii="Century Gothic" w:hAnsi="Century Gothic"/>
                <w:color w:val="000000"/>
                <w:sz w:val="20"/>
                <w:szCs w:val="20"/>
                <w:lang w:val="en-US" w:eastAsia="en-US"/>
              </w:rPr>
            </w:pPr>
            <w:r w:rsidRPr="00F3216A">
              <w:rPr>
                <w:rFonts w:ascii="Century Gothic" w:hAnsi="Century Gothic"/>
                <w:color w:val="000000"/>
                <w:sz w:val="20"/>
                <w:szCs w:val="20"/>
                <w:lang w:val="en-US" w:eastAsia="en-US"/>
              </w:rPr>
              <w:t>ICM00992</w:t>
            </w:r>
          </w:p>
        </w:tc>
        <w:tc>
          <w:tcPr>
            <w:tcW w:w="2605" w:type="dxa"/>
            <w:tcBorders>
              <w:top w:val="nil"/>
              <w:left w:val="nil"/>
              <w:bottom w:val="single" w:sz="4" w:space="0" w:color="auto"/>
              <w:right w:val="single" w:sz="4" w:space="0" w:color="auto"/>
            </w:tcBorders>
            <w:shd w:val="clear" w:color="auto" w:fill="auto"/>
            <w:noWrap/>
            <w:vAlign w:val="bottom"/>
            <w:hideMark/>
          </w:tcPr>
          <w:p w:rsidR="00F3216A" w:rsidRPr="00F3216A" w:rsidRDefault="00F3216A" w:rsidP="00F3216A">
            <w:pPr>
              <w:rPr>
                <w:rFonts w:ascii="Century Gothic" w:hAnsi="Century Gothic"/>
                <w:color w:val="000000"/>
                <w:sz w:val="20"/>
                <w:szCs w:val="20"/>
                <w:lang w:val="en-US" w:eastAsia="en-US"/>
              </w:rPr>
            </w:pPr>
            <w:proofErr w:type="spellStart"/>
            <w:r w:rsidRPr="00F3216A">
              <w:rPr>
                <w:rFonts w:ascii="Century Gothic" w:hAnsi="Century Gothic"/>
                <w:color w:val="000000"/>
                <w:sz w:val="20"/>
                <w:szCs w:val="20"/>
                <w:lang w:val="en-US" w:eastAsia="en-US"/>
              </w:rPr>
              <w:t>Métodos</w:t>
            </w:r>
            <w:proofErr w:type="spellEnd"/>
            <w:r w:rsidRPr="00F3216A">
              <w:rPr>
                <w:rFonts w:ascii="Century Gothic" w:hAnsi="Century Gothic"/>
                <w:color w:val="000000"/>
                <w:sz w:val="20"/>
                <w:szCs w:val="20"/>
                <w:lang w:val="en-US" w:eastAsia="en-US"/>
              </w:rPr>
              <w:t xml:space="preserve"> </w:t>
            </w:r>
            <w:proofErr w:type="spellStart"/>
            <w:r w:rsidRPr="00F3216A">
              <w:rPr>
                <w:rFonts w:ascii="Century Gothic" w:hAnsi="Century Gothic"/>
                <w:color w:val="000000"/>
                <w:sz w:val="20"/>
                <w:szCs w:val="20"/>
                <w:lang w:val="en-US" w:eastAsia="en-US"/>
              </w:rPr>
              <w:t>Estadísticos</w:t>
            </w:r>
            <w:proofErr w:type="spellEnd"/>
            <w:r w:rsidRPr="00F3216A">
              <w:rPr>
                <w:rFonts w:ascii="Century Gothic" w:hAnsi="Century Gothic"/>
                <w:color w:val="000000"/>
                <w:sz w:val="20"/>
                <w:szCs w:val="20"/>
                <w:lang w:val="en-US" w:eastAsia="en-US"/>
              </w:rPr>
              <w:t xml:space="preserve"> I</w:t>
            </w:r>
          </w:p>
        </w:tc>
        <w:tc>
          <w:tcPr>
            <w:tcW w:w="1134" w:type="dxa"/>
            <w:tcBorders>
              <w:top w:val="nil"/>
              <w:left w:val="nil"/>
              <w:bottom w:val="single" w:sz="4" w:space="0" w:color="auto"/>
              <w:right w:val="single" w:sz="4" w:space="0" w:color="auto"/>
            </w:tcBorders>
            <w:shd w:val="clear" w:color="auto" w:fill="auto"/>
            <w:noWrap/>
            <w:vAlign w:val="bottom"/>
            <w:hideMark/>
          </w:tcPr>
          <w:p w:rsidR="00F3216A" w:rsidRPr="00F3216A" w:rsidRDefault="00F3216A" w:rsidP="00F3216A">
            <w:pPr>
              <w:rPr>
                <w:rFonts w:ascii="Century Gothic" w:hAnsi="Century Gothic"/>
                <w:color w:val="000000"/>
                <w:sz w:val="20"/>
                <w:szCs w:val="20"/>
                <w:lang w:val="en-US" w:eastAsia="en-US"/>
              </w:rPr>
            </w:pPr>
            <w:r w:rsidRPr="00F3216A">
              <w:rPr>
                <w:rFonts w:ascii="Century Gothic" w:hAnsi="Century Gothic"/>
                <w:color w:val="000000"/>
                <w:sz w:val="20"/>
                <w:szCs w:val="20"/>
                <w:lang w:val="en-US" w:eastAsia="en-US"/>
              </w:rPr>
              <w:t>ICHE04796</w:t>
            </w:r>
          </w:p>
        </w:tc>
      </w:tr>
    </w:tbl>
    <w:p w:rsidR="00F3216A" w:rsidRDefault="00F3216A" w:rsidP="00F3216A">
      <w:pPr>
        <w:tabs>
          <w:tab w:val="left" w:pos="8647"/>
        </w:tabs>
        <w:ind w:left="1701" w:right="-567"/>
        <w:jc w:val="both"/>
        <w:rPr>
          <w:rFonts w:ascii="Century Gothic" w:hAnsi="Century Gothic"/>
          <w:sz w:val="16"/>
          <w:szCs w:val="16"/>
          <w:lang w:val="es-MX"/>
        </w:rPr>
      </w:pPr>
    </w:p>
    <w:p w:rsidR="00F3216A" w:rsidRDefault="00B7555C" w:rsidP="00F3216A">
      <w:pPr>
        <w:tabs>
          <w:tab w:val="left" w:pos="8647"/>
        </w:tabs>
        <w:ind w:left="1701" w:right="-567"/>
        <w:jc w:val="both"/>
        <w:rPr>
          <w:rFonts w:ascii="Century Gothic" w:hAnsi="Century Gothic" w:cs="Century Gothic"/>
          <w:sz w:val="22"/>
          <w:szCs w:val="22"/>
        </w:rPr>
      </w:pPr>
      <w:r>
        <w:rPr>
          <w:rFonts w:ascii="Century Gothic" w:hAnsi="Century Gothic"/>
          <w:sz w:val="16"/>
          <w:szCs w:val="22"/>
          <w:lang w:val="es-MX"/>
        </w:rPr>
        <w:lastRenderedPageBreak/>
        <w:t>(</w:t>
      </w:r>
      <w:r w:rsidRPr="00B7555C">
        <w:rPr>
          <w:rFonts w:ascii="Century Gothic" w:hAnsi="Century Gothic"/>
          <w:sz w:val="16"/>
          <w:szCs w:val="22"/>
          <w:lang w:val="es-MX"/>
        </w:rPr>
        <w:t>2)</w:t>
      </w:r>
      <w:r w:rsidR="00F3216A" w:rsidRPr="001245A8">
        <w:rPr>
          <w:rFonts w:ascii="Century Gothic" w:hAnsi="Century Gothic" w:cs="Century Gothic"/>
          <w:sz w:val="22"/>
          <w:szCs w:val="22"/>
        </w:rPr>
        <w:t>La Secretaría Técnica Académica ingresará</w:t>
      </w:r>
      <w:r w:rsidR="00F3216A">
        <w:rPr>
          <w:rFonts w:ascii="Century Gothic" w:hAnsi="Century Gothic" w:cs="Century Gothic"/>
          <w:sz w:val="22"/>
          <w:szCs w:val="22"/>
        </w:rPr>
        <w:t xml:space="preserve"> en el sistema las convalidaciones</w:t>
      </w:r>
      <w:r w:rsidR="00F3216A" w:rsidRPr="001245A8">
        <w:rPr>
          <w:rFonts w:ascii="Century Gothic" w:hAnsi="Century Gothic" w:cs="Century Gothic"/>
          <w:sz w:val="22"/>
          <w:szCs w:val="22"/>
        </w:rPr>
        <w:t xml:space="preserve"> de la</w:t>
      </w:r>
      <w:r w:rsidR="00F3216A">
        <w:rPr>
          <w:rFonts w:ascii="Century Gothic" w:hAnsi="Century Gothic" w:cs="Century Gothic"/>
          <w:sz w:val="22"/>
          <w:szCs w:val="22"/>
        </w:rPr>
        <w:t>s</w:t>
      </w:r>
      <w:r w:rsidR="00F3216A" w:rsidRPr="001245A8">
        <w:rPr>
          <w:rFonts w:ascii="Century Gothic" w:hAnsi="Century Gothic" w:cs="Century Gothic"/>
          <w:sz w:val="22"/>
          <w:szCs w:val="22"/>
        </w:rPr>
        <w:t xml:space="preserve"> materia</w:t>
      </w:r>
      <w:r w:rsidR="00F3216A">
        <w:rPr>
          <w:rFonts w:ascii="Century Gothic" w:hAnsi="Century Gothic" w:cs="Century Gothic"/>
          <w:sz w:val="22"/>
          <w:szCs w:val="22"/>
        </w:rPr>
        <w:t>s</w:t>
      </w:r>
      <w:r w:rsidR="00F3216A" w:rsidRPr="001245A8">
        <w:rPr>
          <w:rFonts w:ascii="Century Gothic" w:hAnsi="Century Gothic" w:cs="Century Gothic"/>
          <w:sz w:val="22"/>
          <w:szCs w:val="22"/>
        </w:rPr>
        <w:t xml:space="preserve"> a partir de la ratificación de esta resolución por parte del Consejo Politécnico.</w:t>
      </w:r>
    </w:p>
    <w:p w:rsidR="00E7790C" w:rsidRDefault="00E7790C" w:rsidP="00E7790C">
      <w:pPr>
        <w:tabs>
          <w:tab w:val="left" w:pos="8647"/>
        </w:tabs>
        <w:ind w:left="1701" w:right="-567"/>
        <w:jc w:val="both"/>
        <w:rPr>
          <w:rFonts w:ascii="Century Gothic" w:hAnsi="Century Gothic" w:cs="Century Gothic"/>
          <w:sz w:val="22"/>
          <w:szCs w:val="22"/>
        </w:rPr>
      </w:pPr>
    </w:p>
    <w:p w:rsidR="00F3216A" w:rsidRPr="001245A8" w:rsidRDefault="00F3216A" w:rsidP="00F3216A">
      <w:pPr>
        <w:tabs>
          <w:tab w:val="left" w:pos="8647"/>
        </w:tabs>
        <w:ind w:left="1701" w:right="-567" w:hanging="1701"/>
        <w:jc w:val="both"/>
        <w:rPr>
          <w:rFonts w:ascii="Century Gothic" w:hAnsi="Century Gothic" w:cs="Century Gothic"/>
          <w:sz w:val="22"/>
          <w:szCs w:val="22"/>
        </w:rPr>
      </w:pPr>
      <w:bookmarkStart w:id="23" w:name="CAc2013237"/>
      <w:r w:rsidRPr="001245A8">
        <w:rPr>
          <w:rFonts w:ascii="Century Gothic" w:hAnsi="Century Gothic" w:cs="Century Gothic"/>
          <w:b/>
          <w:bCs/>
          <w:sz w:val="22"/>
          <w:szCs w:val="22"/>
        </w:rPr>
        <w:t>CAc-2013-</w:t>
      </w:r>
      <w:r w:rsidR="0089019D">
        <w:rPr>
          <w:rFonts w:ascii="Century Gothic" w:hAnsi="Century Gothic" w:cs="Century Gothic"/>
          <w:b/>
          <w:sz w:val="22"/>
          <w:szCs w:val="22"/>
        </w:rPr>
        <w:t>237</w:t>
      </w:r>
      <w:r w:rsidRPr="001245A8">
        <w:rPr>
          <w:rFonts w:ascii="Century Gothic" w:hAnsi="Century Gothic" w:cs="Century Gothic"/>
          <w:b/>
          <w:bCs/>
          <w:sz w:val="22"/>
          <w:szCs w:val="22"/>
        </w:rPr>
        <w:t>.-</w:t>
      </w:r>
      <w:r w:rsidRPr="001245A8">
        <w:rPr>
          <w:rFonts w:ascii="Century Gothic" w:hAnsi="Century Gothic" w:cs="Century Gothic"/>
          <w:sz w:val="22"/>
          <w:szCs w:val="22"/>
        </w:rPr>
        <w:tab/>
      </w:r>
      <w:r>
        <w:rPr>
          <w:rFonts w:ascii="Century Gothic" w:hAnsi="Century Gothic" w:cs="Century Gothic"/>
          <w:b/>
          <w:bCs/>
          <w:sz w:val="22"/>
          <w:szCs w:val="22"/>
        </w:rPr>
        <w:t>Convalidaciones</w:t>
      </w:r>
      <w:r w:rsidRPr="001245A8">
        <w:rPr>
          <w:rFonts w:ascii="Century Gothic" w:hAnsi="Century Gothic" w:cs="Century Gothic"/>
          <w:b/>
          <w:bCs/>
          <w:sz w:val="22"/>
          <w:szCs w:val="22"/>
        </w:rPr>
        <w:t xml:space="preserve"> de materia</w:t>
      </w:r>
      <w:r>
        <w:rPr>
          <w:rFonts w:ascii="Century Gothic" w:hAnsi="Century Gothic" w:cs="Century Gothic"/>
          <w:b/>
          <w:bCs/>
          <w:sz w:val="22"/>
          <w:szCs w:val="22"/>
        </w:rPr>
        <w:t>s</w:t>
      </w:r>
    </w:p>
    <w:bookmarkEnd w:id="23"/>
    <w:p w:rsidR="00F3216A" w:rsidRPr="001245A8" w:rsidRDefault="00F3216A" w:rsidP="00F3216A">
      <w:pPr>
        <w:ind w:left="1701" w:right="-517"/>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RCD-044</w:t>
      </w:r>
      <w:r w:rsidRPr="001245A8">
        <w:rPr>
          <w:rFonts w:ascii="Century Gothic" w:hAnsi="Century Gothic" w:cs="Century Gothic"/>
          <w:b/>
          <w:sz w:val="22"/>
          <w:szCs w:val="22"/>
          <w:u w:val="single"/>
        </w:rPr>
        <w:t>-2013.</w:t>
      </w:r>
      <w:r>
        <w:rPr>
          <w:rFonts w:ascii="Century Gothic" w:hAnsi="Century Gothic" w:cs="Century Gothic"/>
          <w:b/>
          <w:sz w:val="22"/>
          <w:szCs w:val="22"/>
          <w:u w:val="single"/>
        </w:rPr>
        <w:t>4</w:t>
      </w:r>
      <w:r w:rsidRPr="001245A8">
        <w:rPr>
          <w:rFonts w:ascii="Century Gothic" w:hAnsi="Century Gothic" w:cs="Century Gothic"/>
          <w:sz w:val="22"/>
          <w:szCs w:val="22"/>
        </w:rPr>
        <w:t xml:space="preserve"> del Consejo Directivo de la Facultad de Economía y Negocios, la Comisión Académica, </w:t>
      </w:r>
      <w:r w:rsidRPr="001245A8">
        <w:rPr>
          <w:rFonts w:ascii="Century Gothic" w:hAnsi="Century Gothic" w:cs="Century Gothic"/>
          <w:b/>
          <w:i/>
          <w:sz w:val="22"/>
          <w:szCs w:val="22"/>
        </w:rPr>
        <w:t>resuelve:</w:t>
      </w:r>
    </w:p>
    <w:p w:rsidR="00F3216A" w:rsidRPr="001245A8" w:rsidRDefault="00F3216A" w:rsidP="00F3216A">
      <w:pPr>
        <w:ind w:left="1701" w:right="-518"/>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F3216A" w:rsidRDefault="003B55C3" w:rsidP="00F3216A">
      <w:pPr>
        <w:ind w:left="1701" w:right="-518"/>
        <w:jc w:val="both"/>
        <w:rPr>
          <w:rFonts w:ascii="Century Gothic" w:hAnsi="Century Gothic" w:cs="Century Gothic"/>
          <w:b/>
          <w:bCs/>
          <w:sz w:val="22"/>
          <w:szCs w:val="22"/>
        </w:rPr>
      </w:pPr>
      <w:r w:rsidRPr="000E76BD">
        <w:rPr>
          <w:rFonts w:ascii="Century Gothic" w:hAnsi="Century Gothic"/>
          <w:sz w:val="16"/>
          <w:szCs w:val="22"/>
          <w:lang w:val="es-MX"/>
        </w:rPr>
        <w:t>(1)</w:t>
      </w:r>
      <w:r w:rsidR="00F3216A" w:rsidRPr="001245A8">
        <w:rPr>
          <w:rFonts w:ascii="Century Gothic" w:hAnsi="Century Gothic" w:cs="Century Gothic"/>
          <w:sz w:val="22"/>
          <w:szCs w:val="22"/>
        </w:rPr>
        <w:t>Autorizar la convalidación de la</w:t>
      </w:r>
      <w:r w:rsidR="00F3216A">
        <w:rPr>
          <w:rFonts w:ascii="Century Gothic" w:hAnsi="Century Gothic" w:cs="Century Gothic"/>
          <w:sz w:val="22"/>
          <w:szCs w:val="22"/>
        </w:rPr>
        <w:t>s</w:t>
      </w:r>
      <w:r w:rsidR="00F3216A" w:rsidRPr="001245A8">
        <w:rPr>
          <w:rFonts w:ascii="Century Gothic" w:hAnsi="Century Gothic" w:cs="Century Gothic"/>
          <w:sz w:val="22"/>
          <w:szCs w:val="22"/>
        </w:rPr>
        <w:t xml:space="preserve"> materia</w:t>
      </w:r>
      <w:r w:rsidR="00F3216A">
        <w:rPr>
          <w:rFonts w:ascii="Century Gothic" w:hAnsi="Century Gothic" w:cs="Century Gothic"/>
          <w:sz w:val="22"/>
          <w:szCs w:val="22"/>
        </w:rPr>
        <w:t>s</w:t>
      </w:r>
      <w:r w:rsidR="00F3216A" w:rsidRPr="001245A8">
        <w:rPr>
          <w:rFonts w:ascii="Century Gothic" w:hAnsi="Century Gothic" w:cs="Century Gothic"/>
          <w:sz w:val="22"/>
          <w:szCs w:val="22"/>
        </w:rPr>
        <w:t xml:space="preserve"> aprobada</w:t>
      </w:r>
      <w:r w:rsidR="00F3216A">
        <w:rPr>
          <w:rFonts w:ascii="Century Gothic" w:hAnsi="Century Gothic" w:cs="Century Gothic"/>
          <w:sz w:val="22"/>
          <w:szCs w:val="22"/>
        </w:rPr>
        <w:t>s</w:t>
      </w:r>
      <w:r w:rsidR="00F3216A" w:rsidRPr="001245A8">
        <w:rPr>
          <w:rFonts w:ascii="Century Gothic" w:hAnsi="Century Gothic" w:cs="Century Gothic"/>
          <w:sz w:val="22"/>
          <w:szCs w:val="22"/>
        </w:rPr>
        <w:t xml:space="preserve"> en la carrera de Ingeniería </w:t>
      </w:r>
      <w:r w:rsidR="00F3216A">
        <w:rPr>
          <w:rFonts w:ascii="Century Gothic" w:hAnsi="Century Gothic" w:cs="Century Gothic"/>
          <w:sz w:val="22"/>
          <w:szCs w:val="22"/>
        </w:rPr>
        <w:t xml:space="preserve">en Electrónica y Telecomunicaciones de ESPOL, al </w:t>
      </w:r>
      <w:r w:rsidR="00F3216A" w:rsidRPr="002E52E8">
        <w:rPr>
          <w:rFonts w:ascii="Century Gothic" w:hAnsi="Century Gothic" w:cs="Century Gothic"/>
          <w:b/>
          <w:sz w:val="22"/>
          <w:szCs w:val="22"/>
        </w:rPr>
        <w:t>Sr.</w:t>
      </w:r>
      <w:r w:rsidR="00F3216A">
        <w:rPr>
          <w:rFonts w:ascii="Century Gothic" w:hAnsi="Century Gothic" w:cs="Century Gothic"/>
          <w:sz w:val="22"/>
          <w:szCs w:val="22"/>
        </w:rPr>
        <w:t xml:space="preserve"> </w:t>
      </w:r>
      <w:r w:rsidR="00F3216A" w:rsidRPr="00F3216A">
        <w:rPr>
          <w:rFonts w:ascii="Century Gothic" w:hAnsi="Century Gothic" w:cs="Century Gothic"/>
          <w:b/>
          <w:sz w:val="22"/>
          <w:szCs w:val="22"/>
        </w:rPr>
        <w:t>Eduardo Alfonso Moreira Espinoza</w:t>
      </w:r>
      <w:r w:rsidR="00F3216A">
        <w:rPr>
          <w:rFonts w:ascii="Century Gothic" w:hAnsi="Century Gothic" w:cs="Century Gothic"/>
          <w:sz w:val="22"/>
          <w:szCs w:val="22"/>
        </w:rPr>
        <w:t xml:space="preserve"> No. matrícula 200906691</w:t>
      </w:r>
      <w:r w:rsidR="00F3216A" w:rsidRPr="001245A8">
        <w:rPr>
          <w:rFonts w:ascii="Century Gothic" w:hAnsi="Century Gothic" w:cs="Century Gothic"/>
          <w:sz w:val="22"/>
          <w:szCs w:val="22"/>
        </w:rPr>
        <w:t>, con la</w:t>
      </w:r>
      <w:r w:rsidR="00F3216A">
        <w:rPr>
          <w:rFonts w:ascii="Century Gothic" w:hAnsi="Century Gothic" w:cs="Century Gothic"/>
          <w:sz w:val="22"/>
          <w:szCs w:val="22"/>
        </w:rPr>
        <w:t>s</w:t>
      </w:r>
      <w:r w:rsidR="00F3216A" w:rsidRPr="001245A8">
        <w:rPr>
          <w:rFonts w:ascii="Century Gothic" w:hAnsi="Century Gothic" w:cs="Century Gothic"/>
          <w:sz w:val="22"/>
          <w:szCs w:val="22"/>
        </w:rPr>
        <w:t xml:space="preserve"> materia</w:t>
      </w:r>
      <w:r w:rsidR="00F3216A">
        <w:rPr>
          <w:rFonts w:ascii="Century Gothic" w:hAnsi="Century Gothic" w:cs="Century Gothic"/>
          <w:sz w:val="22"/>
          <w:szCs w:val="22"/>
        </w:rPr>
        <w:t>s</w:t>
      </w:r>
      <w:r w:rsidR="00F3216A" w:rsidRPr="001245A8">
        <w:rPr>
          <w:rFonts w:ascii="Century Gothic" w:hAnsi="Century Gothic" w:cs="Century Gothic"/>
          <w:sz w:val="22"/>
          <w:szCs w:val="22"/>
        </w:rPr>
        <w:t xml:space="preserve"> de la carrera </w:t>
      </w:r>
      <w:r w:rsidR="00F3216A">
        <w:rPr>
          <w:rFonts w:ascii="Century Gothic" w:hAnsi="Century Gothic" w:cs="Century Gothic"/>
          <w:sz w:val="22"/>
          <w:szCs w:val="22"/>
        </w:rPr>
        <w:t xml:space="preserve">de Ingeniería en Negocios Internacionales, </w:t>
      </w:r>
      <w:r w:rsidR="00F3216A" w:rsidRPr="001245A8">
        <w:rPr>
          <w:rFonts w:ascii="Century Gothic" w:hAnsi="Century Gothic" w:cs="Century Gothic"/>
          <w:sz w:val="22"/>
          <w:szCs w:val="22"/>
        </w:rPr>
        <w:t>de acuerdo al siguiente cuadro</w:t>
      </w:r>
      <w:r w:rsidR="00F3216A" w:rsidRPr="001245A8">
        <w:rPr>
          <w:rFonts w:ascii="Century Gothic" w:hAnsi="Century Gothic" w:cs="Century Gothic"/>
          <w:b/>
          <w:bCs/>
          <w:sz w:val="22"/>
          <w:szCs w:val="22"/>
        </w:rPr>
        <w:t>:</w:t>
      </w:r>
    </w:p>
    <w:tbl>
      <w:tblPr>
        <w:tblpPr w:leftFromText="180" w:rightFromText="180" w:vertAnchor="text" w:horzAnchor="page" w:tblpX="3522" w:tblpY="193"/>
        <w:tblW w:w="8036" w:type="dxa"/>
        <w:tblLook w:val="04A0" w:firstRow="1" w:lastRow="0" w:firstColumn="1" w:lastColumn="0" w:noHBand="0" w:noVBand="1"/>
      </w:tblPr>
      <w:tblGrid>
        <w:gridCol w:w="2791"/>
        <w:gridCol w:w="1162"/>
        <w:gridCol w:w="2807"/>
        <w:gridCol w:w="1276"/>
      </w:tblGrid>
      <w:tr w:rsidR="00CC16A2" w:rsidRPr="00F3216A" w:rsidTr="00CC16A2">
        <w:trPr>
          <w:trHeight w:val="300"/>
        </w:trPr>
        <w:tc>
          <w:tcPr>
            <w:tcW w:w="3953" w:type="dxa"/>
            <w:gridSpan w:val="2"/>
            <w:tcBorders>
              <w:top w:val="single" w:sz="4" w:space="0" w:color="auto"/>
              <w:left w:val="single" w:sz="4" w:space="0" w:color="auto"/>
              <w:bottom w:val="single" w:sz="4" w:space="0" w:color="auto"/>
              <w:right w:val="nil"/>
            </w:tcBorders>
            <w:shd w:val="clear" w:color="auto" w:fill="auto"/>
            <w:noWrap/>
            <w:vAlign w:val="bottom"/>
            <w:hideMark/>
          </w:tcPr>
          <w:p w:rsidR="00CC16A2" w:rsidRPr="00F3216A" w:rsidRDefault="00CC16A2" w:rsidP="00CC16A2">
            <w:pPr>
              <w:jc w:val="center"/>
              <w:rPr>
                <w:rFonts w:ascii="Century Gothic" w:hAnsi="Century Gothic"/>
                <w:b/>
                <w:color w:val="000000"/>
                <w:sz w:val="20"/>
                <w:szCs w:val="20"/>
                <w:lang w:val="en-US" w:eastAsia="en-US"/>
              </w:rPr>
            </w:pPr>
            <w:r w:rsidRPr="00F3216A">
              <w:rPr>
                <w:rFonts w:ascii="Century Gothic" w:hAnsi="Century Gothic"/>
                <w:b/>
                <w:color w:val="000000"/>
                <w:sz w:val="20"/>
                <w:szCs w:val="20"/>
                <w:lang w:val="en-US" w:eastAsia="en-US"/>
              </w:rPr>
              <w:t xml:space="preserve">INGENIERÍA ELECTRONICA Y TELECOMUNICACIONES  </w:t>
            </w:r>
          </w:p>
        </w:tc>
        <w:tc>
          <w:tcPr>
            <w:tcW w:w="40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16A2" w:rsidRPr="00F3216A" w:rsidRDefault="00CC16A2" w:rsidP="00CC16A2">
            <w:pPr>
              <w:jc w:val="center"/>
              <w:rPr>
                <w:rFonts w:ascii="Century Gothic" w:hAnsi="Century Gothic"/>
                <w:b/>
                <w:color w:val="000000"/>
                <w:sz w:val="20"/>
                <w:szCs w:val="20"/>
                <w:lang w:val="en-US" w:eastAsia="en-US"/>
              </w:rPr>
            </w:pPr>
            <w:r w:rsidRPr="00F3216A">
              <w:rPr>
                <w:rFonts w:ascii="Century Gothic" w:hAnsi="Century Gothic"/>
                <w:b/>
                <w:color w:val="000000"/>
                <w:sz w:val="20"/>
                <w:szCs w:val="20"/>
                <w:lang w:val="en-US" w:eastAsia="en-US"/>
              </w:rPr>
              <w:t xml:space="preserve">INGENIERÍA EN NEGOCIOS INTERNACIONALES </w:t>
            </w:r>
          </w:p>
        </w:tc>
      </w:tr>
      <w:tr w:rsidR="00CC16A2" w:rsidRPr="00F3216A" w:rsidTr="00CC16A2">
        <w:trPr>
          <w:trHeight w:val="300"/>
        </w:trPr>
        <w:tc>
          <w:tcPr>
            <w:tcW w:w="2791" w:type="dxa"/>
            <w:tcBorders>
              <w:top w:val="nil"/>
              <w:left w:val="single" w:sz="4" w:space="0" w:color="auto"/>
              <w:bottom w:val="single" w:sz="4" w:space="0" w:color="auto"/>
              <w:right w:val="single" w:sz="4" w:space="0" w:color="auto"/>
            </w:tcBorders>
            <w:shd w:val="clear" w:color="auto" w:fill="auto"/>
            <w:noWrap/>
            <w:vAlign w:val="bottom"/>
            <w:hideMark/>
          </w:tcPr>
          <w:p w:rsidR="00CC16A2" w:rsidRPr="00F3216A" w:rsidRDefault="00CC16A2" w:rsidP="00CC16A2">
            <w:pPr>
              <w:rPr>
                <w:rFonts w:ascii="Century Gothic" w:hAnsi="Century Gothic"/>
                <w:b/>
                <w:bCs/>
                <w:color w:val="000000"/>
                <w:sz w:val="20"/>
                <w:szCs w:val="20"/>
                <w:lang w:val="en-US" w:eastAsia="en-US"/>
              </w:rPr>
            </w:pPr>
            <w:r w:rsidRPr="00F3216A">
              <w:rPr>
                <w:rFonts w:ascii="Century Gothic" w:hAnsi="Century Gothic"/>
                <w:b/>
                <w:bCs/>
                <w:color w:val="000000"/>
                <w:sz w:val="20"/>
                <w:szCs w:val="20"/>
                <w:lang w:val="en-US" w:eastAsia="en-US"/>
              </w:rPr>
              <w:t>MATERIA APROBADA</w:t>
            </w:r>
          </w:p>
        </w:tc>
        <w:tc>
          <w:tcPr>
            <w:tcW w:w="1162" w:type="dxa"/>
            <w:tcBorders>
              <w:top w:val="nil"/>
              <w:left w:val="nil"/>
              <w:bottom w:val="single" w:sz="4" w:space="0" w:color="auto"/>
              <w:right w:val="single" w:sz="4" w:space="0" w:color="auto"/>
            </w:tcBorders>
            <w:shd w:val="clear" w:color="auto" w:fill="auto"/>
            <w:noWrap/>
            <w:vAlign w:val="bottom"/>
            <w:hideMark/>
          </w:tcPr>
          <w:p w:rsidR="00CC16A2" w:rsidRPr="00F3216A" w:rsidRDefault="00CC16A2" w:rsidP="00CC16A2">
            <w:pPr>
              <w:rPr>
                <w:rFonts w:ascii="Century Gothic" w:hAnsi="Century Gothic"/>
                <w:b/>
                <w:bCs/>
                <w:color w:val="000000"/>
                <w:sz w:val="20"/>
                <w:szCs w:val="20"/>
                <w:lang w:val="en-US" w:eastAsia="en-US"/>
              </w:rPr>
            </w:pPr>
            <w:r w:rsidRPr="00F3216A">
              <w:rPr>
                <w:rFonts w:ascii="Century Gothic" w:hAnsi="Century Gothic"/>
                <w:b/>
                <w:bCs/>
                <w:color w:val="000000"/>
                <w:sz w:val="20"/>
                <w:szCs w:val="20"/>
                <w:lang w:val="en-US" w:eastAsia="en-US"/>
              </w:rPr>
              <w:t>CÓDIGO</w:t>
            </w:r>
          </w:p>
        </w:tc>
        <w:tc>
          <w:tcPr>
            <w:tcW w:w="2807" w:type="dxa"/>
            <w:tcBorders>
              <w:top w:val="nil"/>
              <w:left w:val="nil"/>
              <w:bottom w:val="single" w:sz="4" w:space="0" w:color="auto"/>
              <w:right w:val="single" w:sz="4" w:space="0" w:color="auto"/>
            </w:tcBorders>
            <w:shd w:val="clear" w:color="auto" w:fill="auto"/>
            <w:noWrap/>
            <w:vAlign w:val="bottom"/>
            <w:hideMark/>
          </w:tcPr>
          <w:p w:rsidR="00CC16A2" w:rsidRPr="00F3216A" w:rsidRDefault="00CC16A2" w:rsidP="00CC16A2">
            <w:pPr>
              <w:rPr>
                <w:rFonts w:ascii="Century Gothic" w:hAnsi="Century Gothic"/>
                <w:b/>
                <w:bCs/>
                <w:color w:val="000000"/>
                <w:sz w:val="20"/>
                <w:szCs w:val="20"/>
                <w:lang w:val="en-US" w:eastAsia="en-US"/>
              </w:rPr>
            </w:pPr>
            <w:r w:rsidRPr="00F3216A">
              <w:rPr>
                <w:rFonts w:ascii="Century Gothic" w:hAnsi="Century Gothic"/>
                <w:b/>
                <w:bCs/>
                <w:color w:val="000000"/>
                <w:sz w:val="20"/>
                <w:szCs w:val="20"/>
                <w:lang w:val="en-US" w:eastAsia="en-US"/>
              </w:rPr>
              <w:t>MATERIA A CONVALIDAR</w:t>
            </w:r>
          </w:p>
        </w:tc>
        <w:tc>
          <w:tcPr>
            <w:tcW w:w="1276" w:type="dxa"/>
            <w:tcBorders>
              <w:top w:val="nil"/>
              <w:left w:val="nil"/>
              <w:bottom w:val="single" w:sz="4" w:space="0" w:color="auto"/>
              <w:right w:val="single" w:sz="4" w:space="0" w:color="auto"/>
            </w:tcBorders>
            <w:shd w:val="clear" w:color="auto" w:fill="auto"/>
            <w:noWrap/>
            <w:vAlign w:val="bottom"/>
            <w:hideMark/>
          </w:tcPr>
          <w:p w:rsidR="00CC16A2" w:rsidRPr="00F3216A" w:rsidRDefault="00CC16A2" w:rsidP="00CC16A2">
            <w:pPr>
              <w:rPr>
                <w:rFonts w:ascii="Century Gothic" w:hAnsi="Century Gothic"/>
                <w:b/>
                <w:bCs/>
                <w:color w:val="000000"/>
                <w:sz w:val="20"/>
                <w:szCs w:val="20"/>
                <w:lang w:val="en-US" w:eastAsia="en-US"/>
              </w:rPr>
            </w:pPr>
            <w:r w:rsidRPr="00F3216A">
              <w:rPr>
                <w:rFonts w:ascii="Century Gothic" w:hAnsi="Century Gothic"/>
                <w:b/>
                <w:bCs/>
                <w:color w:val="000000"/>
                <w:sz w:val="20"/>
                <w:szCs w:val="20"/>
                <w:lang w:val="en-US" w:eastAsia="en-US"/>
              </w:rPr>
              <w:t>CÓDIGO</w:t>
            </w:r>
          </w:p>
        </w:tc>
      </w:tr>
      <w:tr w:rsidR="00CC16A2" w:rsidRPr="00F3216A" w:rsidTr="00CC16A2">
        <w:trPr>
          <w:trHeight w:val="300"/>
        </w:trPr>
        <w:tc>
          <w:tcPr>
            <w:tcW w:w="2791" w:type="dxa"/>
            <w:tcBorders>
              <w:top w:val="nil"/>
              <w:left w:val="single" w:sz="4" w:space="0" w:color="auto"/>
              <w:bottom w:val="single" w:sz="4" w:space="0" w:color="auto"/>
              <w:right w:val="single" w:sz="4" w:space="0" w:color="auto"/>
            </w:tcBorders>
            <w:shd w:val="clear" w:color="auto" w:fill="auto"/>
            <w:noWrap/>
            <w:vAlign w:val="bottom"/>
            <w:hideMark/>
          </w:tcPr>
          <w:p w:rsidR="00CC16A2" w:rsidRPr="00F3216A" w:rsidRDefault="00CC16A2" w:rsidP="00CC16A2">
            <w:pPr>
              <w:rPr>
                <w:rFonts w:ascii="Century Gothic" w:hAnsi="Century Gothic"/>
                <w:color w:val="000000"/>
                <w:sz w:val="20"/>
                <w:szCs w:val="20"/>
                <w:lang w:val="en-US" w:eastAsia="en-US"/>
              </w:rPr>
            </w:pPr>
            <w:proofErr w:type="spellStart"/>
            <w:r w:rsidRPr="00F3216A">
              <w:rPr>
                <w:rFonts w:ascii="Century Gothic" w:hAnsi="Century Gothic"/>
                <w:color w:val="000000"/>
                <w:sz w:val="20"/>
                <w:szCs w:val="20"/>
                <w:lang w:val="en-US" w:eastAsia="en-US"/>
              </w:rPr>
              <w:t>Cálculo</w:t>
            </w:r>
            <w:proofErr w:type="spellEnd"/>
            <w:r w:rsidRPr="00F3216A">
              <w:rPr>
                <w:rFonts w:ascii="Century Gothic" w:hAnsi="Century Gothic"/>
                <w:color w:val="000000"/>
                <w:sz w:val="20"/>
                <w:szCs w:val="20"/>
                <w:lang w:val="en-US" w:eastAsia="en-US"/>
              </w:rPr>
              <w:t xml:space="preserve"> </w:t>
            </w:r>
            <w:proofErr w:type="spellStart"/>
            <w:r w:rsidRPr="00F3216A">
              <w:rPr>
                <w:rFonts w:ascii="Century Gothic" w:hAnsi="Century Gothic"/>
                <w:color w:val="000000"/>
                <w:sz w:val="20"/>
                <w:szCs w:val="20"/>
                <w:lang w:val="en-US" w:eastAsia="en-US"/>
              </w:rPr>
              <w:t>Diferencial</w:t>
            </w:r>
            <w:proofErr w:type="spellEnd"/>
            <w:r>
              <w:rPr>
                <w:rFonts w:ascii="Century Gothic" w:hAnsi="Century Gothic"/>
                <w:color w:val="000000"/>
                <w:sz w:val="20"/>
                <w:szCs w:val="20"/>
                <w:lang w:val="en-US" w:eastAsia="en-US"/>
              </w:rPr>
              <w:t xml:space="preserve"> (2005)</w:t>
            </w:r>
          </w:p>
        </w:tc>
        <w:tc>
          <w:tcPr>
            <w:tcW w:w="1162" w:type="dxa"/>
            <w:tcBorders>
              <w:top w:val="nil"/>
              <w:left w:val="nil"/>
              <w:bottom w:val="single" w:sz="4" w:space="0" w:color="auto"/>
              <w:right w:val="single" w:sz="4" w:space="0" w:color="auto"/>
            </w:tcBorders>
            <w:shd w:val="clear" w:color="auto" w:fill="auto"/>
            <w:noWrap/>
            <w:vAlign w:val="bottom"/>
            <w:hideMark/>
          </w:tcPr>
          <w:p w:rsidR="00CC16A2" w:rsidRPr="00F3216A" w:rsidRDefault="00CC16A2" w:rsidP="00CC16A2">
            <w:pPr>
              <w:rPr>
                <w:rFonts w:ascii="Century Gothic" w:hAnsi="Century Gothic"/>
                <w:color w:val="000000"/>
                <w:sz w:val="20"/>
                <w:szCs w:val="20"/>
                <w:lang w:val="en-US" w:eastAsia="en-US"/>
              </w:rPr>
            </w:pPr>
            <w:r w:rsidRPr="00F3216A">
              <w:rPr>
                <w:rFonts w:ascii="Century Gothic" w:hAnsi="Century Gothic"/>
                <w:color w:val="000000"/>
                <w:sz w:val="20"/>
                <w:szCs w:val="20"/>
                <w:lang w:val="en-US" w:eastAsia="en-US"/>
              </w:rPr>
              <w:t>ICM01941</w:t>
            </w:r>
          </w:p>
        </w:tc>
        <w:tc>
          <w:tcPr>
            <w:tcW w:w="2807" w:type="dxa"/>
            <w:tcBorders>
              <w:top w:val="nil"/>
              <w:left w:val="nil"/>
              <w:bottom w:val="single" w:sz="4" w:space="0" w:color="auto"/>
              <w:right w:val="single" w:sz="4" w:space="0" w:color="auto"/>
            </w:tcBorders>
            <w:shd w:val="clear" w:color="auto" w:fill="auto"/>
            <w:noWrap/>
            <w:vAlign w:val="bottom"/>
            <w:hideMark/>
          </w:tcPr>
          <w:p w:rsidR="00CC16A2" w:rsidRPr="00F3216A" w:rsidRDefault="00CC16A2" w:rsidP="00CC16A2">
            <w:pPr>
              <w:rPr>
                <w:rFonts w:ascii="Century Gothic" w:hAnsi="Century Gothic"/>
                <w:color w:val="000000"/>
                <w:sz w:val="20"/>
                <w:szCs w:val="20"/>
                <w:lang w:val="en-US" w:eastAsia="en-US"/>
              </w:rPr>
            </w:pPr>
            <w:proofErr w:type="spellStart"/>
            <w:r w:rsidRPr="00F3216A">
              <w:rPr>
                <w:rFonts w:ascii="Century Gothic" w:hAnsi="Century Gothic"/>
                <w:color w:val="000000"/>
                <w:sz w:val="20"/>
                <w:szCs w:val="20"/>
                <w:lang w:val="en-US" w:eastAsia="en-US"/>
              </w:rPr>
              <w:t>Métodos</w:t>
            </w:r>
            <w:proofErr w:type="spellEnd"/>
            <w:r w:rsidRPr="00F3216A">
              <w:rPr>
                <w:rFonts w:ascii="Century Gothic" w:hAnsi="Century Gothic"/>
                <w:color w:val="000000"/>
                <w:sz w:val="20"/>
                <w:szCs w:val="20"/>
                <w:lang w:val="en-US" w:eastAsia="en-US"/>
              </w:rPr>
              <w:t xml:space="preserve"> </w:t>
            </w:r>
            <w:proofErr w:type="spellStart"/>
            <w:r w:rsidRPr="00F3216A">
              <w:rPr>
                <w:rFonts w:ascii="Century Gothic" w:hAnsi="Century Gothic"/>
                <w:color w:val="000000"/>
                <w:sz w:val="20"/>
                <w:szCs w:val="20"/>
                <w:lang w:val="en-US" w:eastAsia="en-US"/>
              </w:rPr>
              <w:t>Cuantitativos</w:t>
            </w:r>
            <w:proofErr w:type="spellEnd"/>
            <w:r w:rsidRPr="00F3216A">
              <w:rPr>
                <w:rFonts w:ascii="Century Gothic" w:hAnsi="Century Gothic"/>
                <w:color w:val="000000"/>
                <w:sz w:val="20"/>
                <w:szCs w:val="20"/>
                <w:lang w:val="en-US" w:eastAsia="en-US"/>
              </w:rPr>
              <w:t xml:space="preserve"> I</w:t>
            </w:r>
          </w:p>
        </w:tc>
        <w:tc>
          <w:tcPr>
            <w:tcW w:w="1276" w:type="dxa"/>
            <w:tcBorders>
              <w:top w:val="nil"/>
              <w:left w:val="nil"/>
              <w:bottom w:val="single" w:sz="4" w:space="0" w:color="auto"/>
              <w:right w:val="single" w:sz="4" w:space="0" w:color="auto"/>
            </w:tcBorders>
            <w:shd w:val="clear" w:color="auto" w:fill="auto"/>
            <w:noWrap/>
            <w:vAlign w:val="bottom"/>
            <w:hideMark/>
          </w:tcPr>
          <w:p w:rsidR="00CC16A2" w:rsidRPr="00F3216A" w:rsidRDefault="00CC16A2" w:rsidP="00CC16A2">
            <w:pPr>
              <w:rPr>
                <w:rFonts w:ascii="Century Gothic" w:hAnsi="Century Gothic"/>
                <w:color w:val="000000"/>
                <w:sz w:val="20"/>
                <w:szCs w:val="20"/>
                <w:lang w:val="en-US" w:eastAsia="en-US"/>
              </w:rPr>
            </w:pPr>
            <w:r w:rsidRPr="00F3216A">
              <w:rPr>
                <w:rFonts w:ascii="Century Gothic" w:hAnsi="Century Gothic"/>
                <w:color w:val="000000"/>
                <w:sz w:val="20"/>
                <w:szCs w:val="20"/>
                <w:lang w:val="en-US" w:eastAsia="en-US"/>
              </w:rPr>
              <w:t>ICHE02238</w:t>
            </w:r>
          </w:p>
        </w:tc>
      </w:tr>
      <w:tr w:rsidR="00CC16A2" w:rsidRPr="00F3216A" w:rsidTr="00CC16A2">
        <w:trPr>
          <w:trHeight w:val="300"/>
        </w:trPr>
        <w:tc>
          <w:tcPr>
            <w:tcW w:w="2791" w:type="dxa"/>
            <w:tcBorders>
              <w:top w:val="nil"/>
              <w:left w:val="single" w:sz="4" w:space="0" w:color="auto"/>
              <w:bottom w:val="single" w:sz="4" w:space="0" w:color="auto"/>
              <w:right w:val="single" w:sz="4" w:space="0" w:color="auto"/>
            </w:tcBorders>
            <w:shd w:val="clear" w:color="auto" w:fill="auto"/>
            <w:noWrap/>
            <w:vAlign w:val="bottom"/>
            <w:hideMark/>
          </w:tcPr>
          <w:p w:rsidR="00CC16A2" w:rsidRPr="00F3216A" w:rsidRDefault="00CC16A2" w:rsidP="00CC16A2">
            <w:pPr>
              <w:rPr>
                <w:rFonts w:ascii="Century Gothic" w:hAnsi="Century Gothic"/>
                <w:color w:val="000000"/>
                <w:sz w:val="20"/>
                <w:szCs w:val="20"/>
                <w:lang w:val="en-US" w:eastAsia="en-US"/>
              </w:rPr>
            </w:pPr>
            <w:r w:rsidRPr="00F3216A">
              <w:rPr>
                <w:rFonts w:ascii="Century Gothic" w:hAnsi="Century Gothic"/>
                <w:color w:val="000000"/>
                <w:sz w:val="20"/>
                <w:szCs w:val="20"/>
                <w:lang w:val="en-US" w:eastAsia="en-US"/>
              </w:rPr>
              <w:t xml:space="preserve">Algebra Lineal </w:t>
            </w:r>
            <w:r>
              <w:rPr>
                <w:rFonts w:ascii="Century Gothic" w:hAnsi="Century Gothic"/>
                <w:color w:val="000000"/>
                <w:sz w:val="20"/>
                <w:szCs w:val="20"/>
                <w:lang w:val="en-US" w:eastAsia="en-US"/>
              </w:rPr>
              <w:t>(B)</w:t>
            </w:r>
          </w:p>
        </w:tc>
        <w:tc>
          <w:tcPr>
            <w:tcW w:w="1162" w:type="dxa"/>
            <w:tcBorders>
              <w:top w:val="nil"/>
              <w:left w:val="nil"/>
              <w:bottom w:val="single" w:sz="4" w:space="0" w:color="auto"/>
              <w:right w:val="single" w:sz="4" w:space="0" w:color="auto"/>
            </w:tcBorders>
            <w:shd w:val="clear" w:color="auto" w:fill="auto"/>
            <w:noWrap/>
            <w:vAlign w:val="bottom"/>
            <w:hideMark/>
          </w:tcPr>
          <w:p w:rsidR="00CC16A2" w:rsidRPr="00F3216A" w:rsidRDefault="00CC16A2" w:rsidP="00CC16A2">
            <w:pPr>
              <w:rPr>
                <w:rFonts w:ascii="Century Gothic" w:hAnsi="Century Gothic"/>
                <w:color w:val="000000"/>
                <w:sz w:val="20"/>
                <w:szCs w:val="20"/>
                <w:lang w:val="en-US" w:eastAsia="en-US"/>
              </w:rPr>
            </w:pPr>
            <w:r w:rsidRPr="00F3216A">
              <w:rPr>
                <w:rFonts w:ascii="Century Gothic" w:hAnsi="Century Gothic"/>
                <w:color w:val="000000"/>
                <w:sz w:val="20"/>
                <w:szCs w:val="20"/>
                <w:lang w:val="en-US" w:eastAsia="en-US"/>
              </w:rPr>
              <w:t>ICM00604</w:t>
            </w:r>
          </w:p>
        </w:tc>
        <w:tc>
          <w:tcPr>
            <w:tcW w:w="2807" w:type="dxa"/>
            <w:tcBorders>
              <w:top w:val="nil"/>
              <w:left w:val="nil"/>
              <w:bottom w:val="single" w:sz="4" w:space="0" w:color="auto"/>
              <w:right w:val="single" w:sz="4" w:space="0" w:color="auto"/>
            </w:tcBorders>
            <w:shd w:val="clear" w:color="auto" w:fill="auto"/>
            <w:noWrap/>
            <w:vAlign w:val="bottom"/>
            <w:hideMark/>
          </w:tcPr>
          <w:p w:rsidR="00CC16A2" w:rsidRPr="00F3216A" w:rsidRDefault="00CC16A2" w:rsidP="00CC16A2">
            <w:pPr>
              <w:rPr>
                <w:rFonts w:ascii="Century Gothic" w:hAnsi="Century Gothic"/>
                <w:color w:val="000000"/>
                <w:sz w:val="20"/>
                <w:szCs w:val="20"/>
                <w:lang w:val="en-US" w:eastAsia="en-US"/>
              </w:rPr>
            </w:pPr>
            <w:proofErr w:type="spellStart"/>
            <w:r w:rsidRPr="00F3216A">
              <w:rPr>
                <w:rFonts w:ascii="Century Gothic" w:hAnsi="Century Gothic"/>
                <w:color w:val="000000"/>
                <w:sz w:val="20"/>
                <w:szCs w:val="20"/>
                <w:lang w:val="en-US" w:eastAsia="en-US"/>
              </w:rPr>
              <w:t>Métodos</w:t>
            </w:r>
            <w:proofErr w:type="spellEnd"/>
            <w:r w:rsidRPr="00F3216A">
              <w:rPr>
                <w:rFonts w:ascii="Century Gothic" w:hAnsi="Century Gothic"/>
                <w:color w:val="000000"/>
                <w:sz w:val="20"/>
                <w:szCs w:val="20"/>
                <w:lang w:val="en-US" w:eastAsia="en-US"/>
              </w:rPr>
              <w:t xml:space="preserve"> </w:t>
            </w:r>
            <w:proofErr w:type="spellStart"/>
            <w:r w:rsidRPr="00F3216A">
              <w:rPr>
                <w:rFonts w:ascii="Century Gothic" w:hAnsi="Century Gothic"/>
                <w:color w:val="000000"/>
                <w:sz w:val="20"/>
                <w:szCs w:val="20"/>
                <w:lang w:val="en-US" w:eastAsia="en-US"/>
              </w:rPr>
              <w:t>Cuantitativos</w:t>
            </w:r>
            <w:proofErr w:type="spellEnd"/>
            <w:r w:rsidRPr="00F3216A">
              <w:rPr>
                <w:rFonts w:ascii="Century Gothic" w:hAnsi="Century Gothic"/>
                <w:color w:val="000000"/>
                <w:sz w:val="20"/>
                <w:szCs w:val="20"/>
                <w:lang w:val="en-US" w:eastAsia="en-US"/>
              </w:rPr>
              <w:t xml:space="preserve"> IIII</w:t>
            </w:r>
          </w:p>
        </w:tc>
        <w:tc>
          <w:tcPr>
            <w:tcW w:w="1276" w:type="dxa"/>
            <w:tcBorders>
              <w:top w:val="nil"/>
              <w:left w:val="nil"/>
              <w:bottom w:val="single" w:sz="4" w:space="0" w:color="auto"/>
              <w:right w:val="single" w:sz="4" w:space="0" w:color="auto"/>
            </w:tcBorders>
            <w:shd w:val="clear" w:color="auto" w:fill="auto"/>
            <w:noWrap/>
            <w:vAlign w:val="bottom"/>
            <w:hideMark/>
          </w:tcPr>
          <w:p w:rsidR="00CC16A2" w:rsidRPr="00F3216A" w:rsidRDefault="00CC16A2" w:rsidP="00CC16A2">
            <w:pPr>
              <w:rPr>
                <w:rFonts w:ascii="Century Gothic" w:hAnsi="Century Gothic"/>
                <w:color w:val="000000"/>
                <w:sz w:val="20"/>
                <w:szCs w:val="20"/>
                <w:lang w:val="en-US" w:eastAsia="en-US"/>
              </w:rPr>
            </w:pPr>
            <w:r w:rsidRPr="00F3216A">
              <w:rPr>
                <w:rFonts w:ascii="Century Gothic" w:hAnsi="Century Gothic"/>
                <w:color w:val="000000"/>
                <w:sz w:val="20"/>
                <w:szCs w:val="20"/>
                <w:lang w:val="en-US" w:eastAsia="en-US"/>
              </w:rPr>
              <w:t>ICHE02345</w:t>
            </w:r>
          </w:p>
        </w:tc>
      </w:tr>
      <w:tr w:rsidR="00CC16A2" w:rsidRPr="00F3216A" w:rsidTr="00CC16A2">
        <w:trPr>
          <w:trHeight w:val="300"/>
        </w:trPr>
        <w:tc>
          <w:tcPr>
            <w:tcW w:w="2791" w:type="dxa"/>
            <w:tcBorders>
              <w:top w:val="nil"/>
              <w:left w:val="single" w:sz="4" w:space="0" w:color="auto"/>
              <w:bottom w:val="single" w:sz="4" w:space="0" w:color="auto"/>
              <w:right w:val="single" w:sz="4" w:space="0" w:color="auto"/>
            </w:tcBorders>
            <w:shd w:val="clear" w:color="auto" w:fill="auto"/>
            <w:noWrap/>
            <w:vAlign w:val="bottom"/>
            <w:hideMark/>
          </w:tcPr>
          <w:p w:rsidR="00CC16A2" w:rsidRPr="00F3216A" w:rsidRDefault="00CC16A2" w:rsidP="00CC16A2">
            <w:pPr>
              <w:rPr>
                <w:rFonts w:ascii="Century Gothic" w:hAnsi="Century Gothic"/>
                <w:color w:val="000000"/>
                <w:sz w:val="20"/>
                <w:szCs w:val="20"/>
                <w:lang w:val="en-US" w:eastAsia="en-US"/>
              </w:rPr>
            </w:pPr>
            <w:proofErr w:type="spellStart"/>
            <w:r w:rsidRPr="00F3216A">
              <w:rPr>
                <w:rFonts w:ascii="Century Gothic" w:hAnsi="Century Gothic"/>
                <w:color w:val="000000"/>
                <w:sz w:val="20"/>
                <w:szCs w:val="20"/>
                <w:lang w:val="en-US" w:eastAsia="en-US"/>
              </w:rPr>
              <w:t>Cálculo</w:t>
            </w:r>
            <w:proofErr w:type="spellEnd"/>
            <w:r w:rsidRPr="00F3216A">
              <w:rPr>
                <w:rFonts w:ascii="Century Gothic" w:hAnsi="Century Gothic"/>
                <w:color w:val="000000"/>
                <w:sz w:val="20"/>
                <w:szCs w:val="20"/>
                <w:lang w:val="en-US" w:eastAsia="en-US"/>
              </w:rPr>
              <w:t xml:space="preserve"> Integral </w:t>
            </w:r>
            <w:r>
              <w:rPr>
                <w:rFonts w:ascii="Century Gothic" w:hAnsi="Century Gothic"/>
                <w:color w:val="000000"/>
                <w:sz w:val="20"/>
                <w:szCs w:val="20"/>
                <w:lang w:val="en-US" w:eastAsia="en-US"/>
              </w:rPr>
              <w:t>(2005)</w:t>
            </w:r>
          </w:p>
        </w:tc>
        <w:tc>
          <w:tcPr>
            <w:tcW w:w="1162" w:type="dxa"/>
            <w:tcBorders>
              <w:top w:val="nil"/>
              <w:left w:val="nil"/>
              <w:bottom w:val="single" w:sz="4" w:space="0" w:color="auto"/>
              <w:right w:val="single" w:sz="4" w:space="0" w:color="auto"/>
            </w:tcBorders>
            <w:shd w:val="clear" w:color="auto" w:fill="auto"/>
            <w:noWrap/>
            <w:vAlign w:val="bottom"/>
            <w:hideMark/>
          </w:tcPr>
          <w:p w:rsidR="00CC16A2" w:rsidRPr="00F3216A" w:rsidRDefault="00CC16A2" w:rsidP="00CC16A2">
            <w:pPr>
              <w:rPr>
                <w:rFonts w:ascii="Century Gothic" w:hAnsi="Century Gothic"/>
                <w:color w:val="000000"/>
                <w:sz w:val="20"/>
                <w:szCs w:val="20"/>
                <w:lang w:val="en-US" w:eastAsia="en-US"/>
              </w:rPr>
            </w:pPr>
            <w:r w:rsidRPr="00F3216A">
              <w:rPr>
                <w:rFonts w:ascii="Century Gothic" w:hAnsi="Century Gothic"/>
                <w:color w:val="000000"/>
                <w:sz w:val="20"/>
                <w:szCs w:val="20"/>
                <w:lang w:val="en-US" w:eastAsia="en-US"/>
              </w:rPr>
              <w:t>ICM01958</w:t>
            </w:r>
          </w:p>
        </w:tc>
        <w:tc>
          <w:tcPr>
            <w:tcW w:w="280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C16A2" w:rsidRPr="00F3216A" w:rsidRDefault="00CC16A2" w:rsidP="00CC16A2">
            <w:pPr>
              <w:rPr>
                <w:rFonts w:ascii="Century Gothic" w:hAnsi="Century Gothic"/>
                <w:color w:val="000000"/>
                <w:sz w:val="20"/>
                <w:szCs w:val="20"/>
                <w:lang w:val="en-US" w:eastAsia="en-US"/>
              </w:rPr>
            </w:pPr>
            <w:proofErr w:type="spellStart"/>
            <w:r w:rsidRPr="00F3216A">
              <w:rPr>
                <w:rFonts w:ascii="Century Gothic" w:hAnsi="Century Gothic"/>
                <w:color w:val="000000"/>
                <w:sz w:val="20"/>
                <w:szCs w:val="20"/>
                <w:lang w:val="en-US" w:eastAsia="en-US"/>
              </w:rPr>
              <w:t>Métodos</w:t>
            </w:r>
            <w:proofErr w:type="spellEnd"/>
            <w:r w:rsidRPr="00F3216A">
              <w:rPr>
                <w:rFonts w:ascii="Century Gothic" w:hAnsi="Century Gothic"/>
                <w:color w:val="000000"/>
                <w:sz w:val="20"/>
                <w:szCs w:val="20"/>
                <w:lang w:val="en-US" w:eastAsia="en-US"/>
              </w:rPr>
              <w:t xml:space="preserve"> </w:t>
            </w:r>
            <w:proofErr w:type="spellStart"/>
            <w:r w:rsidRPr="00F3216A">
              <w:rPr>
                <w:rFonts w:ascii="Century Gothic" w:hAnsi="Century Gothic"/>
                <w:color w:val="000000"/>
                <w:sz w:val="20"/>
                <w:szCs w:val="20"/>
                <w:lang w:val="en-US" w:eastAsia="en-US"/>
              </w:rPr>
              <w:t>Cuantitativos</w:t>
            </w:r>
            <w:proofErr w:type="spellEnd"/>
            <w:r w:rsidRPr="00F3216A">
              <w:rPr>
                <w:rFonts w:ascii="Century Gothic" w:hAnsi="Century Gothic"/>
                <w:color w:val="000000"/>
                <w:sz w:val="20"/>
                <w:szCs w:val="20"/>
                <w:lang w:val="en-US" w:eastAsia="en-US"/>
              </w:rPr>
              <w:t xml:space="preserve"> II</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C16A2" w:rsidRPr="00F3216A" w:rsidRDefault="00CC16A2" w:rsidP="00CC16A2">
            <w:pPr>
              <w:rPr>
                <w:rFonts w:ascii="Century Gothic" w:hAnsi="Century Gothic"/>
                <w:color w:val="000000"/>
                <w:sz w:val="20"/>
                <w:szCs w:val="20"/>
                <w:lang w:val="en-US" w:eastAsia="en-US"/>
              </w:rPr>
            </w:pPr>
            <w:r w:rsidRPr="00F3216A">
              <w:rPr>
                <w:rFonts w:ascii="Century Gothic" w:hAnsi="Century Gothic"/>
                <w:color w:val="000000"/>
                <w:sz w:val="20"/>
                <w:szCs w:val="20"/>
                <w:lang w:val="en-US" w:eastAsia="en-US"/>
              </w:rPr>
              <w:t>ICHE02246</w:t>
            </w:r>
          </w:p>
        </w:tc>
      </w:tr>
      <w:tr w:rsidR="00CC16A2" w:rsidRPr="00F3216A" w:rsidTr="00CC16A2">
        <w:trPr>
          <w:trHeight w:val="300"/>
        </w:trPr>
        <w:tc>
          <w:tcPr>
            <w:tcW w:w="2791" w:type="dxa"/>
            <w:tcBorders>
              <w:top w:val="nil"/>
              <w:left w:val="single" w:sz="4" w:space="0" w:color="auto"/>
              <w:bottom w:val="single" w:sz="4" w:space="0" w:color="auto"/>
              <w:right w:val="single" w:sz="4" w:space="0" w:color="auto"/>
            </w:tcBorders>
            <w:shd w:val="clear" w:color="auto" w:fill="auto"/>
            <w:noWrap/>
            <w:vAlign w:val="bottom"/>
            <w:hideMark/>
          </w:tcPr>
          <w:p w:rsidR="00CC16A2" w:rsidRPr="00F3216A" w:rsidRDefault="00CC16A2" w:rsidP="00CC16A2">
            <w:pPr>
              <w:rPr>
                <w:rFonts w:ascii="Century Gothic" w:hAnsi="Century Gothic"/>
                <w:color w:val="000000"/>
                <w:sz w:val="20"/>
                <w:szCs w:val="20"/>
                <w:lang w:val="en-US" w:eastAsia="en-US"/>
              </w:rPr>
            </w:pPr>
            <w:proofErr w:type="spellStart"/>
            <w:r w:rsidRPr="00F3216A">
              <w:rPr>
                <w:rFonts w:ascii="Century Gothic" w:hAnsi="Century Gothic"/>
                <w:color w:val="000000"/>
                <w:sz w:val="20"/>
                <w:szCs w:val="20"/>
                <w:lang w:val="en-US" w:eastAsia="en-US"/>
              </w:rPr>
              <w:t>Cálculo</w:t>
            </w:r>
            <w:proofErr w:type="spellEnd"/>
            <w:r w:rsidRPr="00F3216A">
              <w:rPr>
                <w:rFonts w:ascii="Century Gothic" w:hAnsi="Century Gothic"/>
                <w:color w:val="000000"/>
                <w:sz w:val="20"/>
                <w:szCs w:val="20"/>
                <w:lang w:val="en-US" w:eastAsia="en-US"/>
              </w:rPr>
              <w:t xml:space="preserve"> de </w:t>
            </w:r>
            <w:proofErr w:type="spellStart"/>
            <w:r w:rsidRPr="00F3216A">
              <w:rPr>
                <w:rFonts w:ascii="Century Gothic" w:hAnsi="Century Gothic"/>
                <w:color w:val="000000"/>
                <w:sz w:val="20"/>
                <w:szCs w:val="20"/>
                <w:lang w:val="en-US" w:eastAsia="en-US"/>
              </w:rPr>
              <w:t>Varias</w:t>
            </w:r>
            <w:proofErr w:type="spellEnd"/>
            <w:r w:rsidRPr="00F3216A">
              <w:rPr>
                <w:rFonts w:ascii="Century Gothic" w:hAnsi="Century Gothic"/>
                <w:color w:val="000000"/>
                <w:sz w:val="20"/>
                <w:szCs w:val="20"/>
                <w:lang w:val="en-US" w:eastAsia="en-US"/>
              </w:rPr>
              <w:t xml:space="preserve"> Variables</w:t>
            </w:r>
            <w:r>
              <w:rPr>
                <w:rFonts w:ascii="Century Gothic" w:hAnsi="Century Gothic"/>
                <w:color w:val="000000"/>
                <w:sz w:val="20"/>
                <w:szCs w:val="20"/>
                <w:lang w:val="en-US" w:eastAsia="en-US"/>
              </w:rPr>
              <w:t xml:space="preserve"> (2005)</w:t>
            </w:r>
            <w:r w:rsidRPr="00F3216A">
              <w:rPr>
                <w:rFonts w:ascii="Century Gothic" w:hAnsi="Century Gothic"/>
                <w:color w:val="000000"/>
                <w:sz w:val="20"/>
                <w:szCs w:val="20"/>
                <w:lang w:val="en-US" w:eastAsia="en-US"/>
              </w:rPr>
              <w:t xml:space="preserve"> </w:t>
            </w:r>
          </w:p>
        </w:tc>
        <w:tc>
          <w:tcPr>
            <w:tcW w:w="1162" w:type="dxa"/>
            <w:tcBorders>
              <w:top w:val="nil"/>
              <w:left w:val="nil"/>
              <w:bottom w:val="single" w:sz="4" w:space="0" w:color="auto"/>
              <w:right w:val="single" w:sz="4" w:space="0" w:color="auto"/>
            </w:tcBorders>
            <w:shd w:val="clear" w:color="auto" w:fill="auto"/>
            <w:noWrap/>
            <w:vAlign w:val="bottom"/>
            <w:hideMark/>
          </w:tcPr>
          <w:p w:rsidR="00CC16A2" w:rsidRPr="00F3216A" w:rsidRDefault="00CC16A2" w:rsidP="00CC16A2">
            <w:pPr>
              <w:rPr>
                <w:rFonts w:ascii="Century Gothic" w:hAnsi="Century Gothic"/>
                <w:color w:val="000000"/>
                <w:sz w:val="20"/>
                <w:szCs w:val="20"/>
                <w:lang w:val="en-US" w:eastAsia="en-US"/>
              </w:rPr>
            </w:pPr>
            <w:r w:rsidRPr="00F3216A">
              <w:rPr>
                <w:rFonts w:ascii="Century Gothic" w:hAnsi="Century Gothic"/>
                <w:color w:val="000000"/>
                <w:sz w:val="20"/>
                <w:szCs w:val="20"/>
                <w:lang w:val="en-US" w:eastAsia="en-US"/>
              </w:rPr>
              <w:t>ICM01966</w:t>
            </w:r>
          </w:p>
        </w:tc>
        <w:tc>
          <w:tcPr>
            <w:tcW w:w="2807" w:type="dxa"/>
            <w:vMerge/>
            <w:tcBorders>
              <w:top w:val="nil"/>
              <w:left w:val="single" w:sz="4" w:space="0" w:color="auto"/>
              <w:bottom w:val="single" w:sz="4" w:space="0" w:color="000000"/>
              <w:right w:val="single" w:sz="4" w:space="0" w:color="auto"/>
            </w:tcBorders>
            <w:vAlign w:val="center"/>
            <w:hideMark/>
          </w:tcPr>
          <w:p w:rsidR="00CC16A2" w:rsidRPr="00F3216A" w:rsidRDefault="00CC16A2" w:rsidP="00CC16A2">
            <w:pPr>
              <w:rPr>
                <w:rFonts w:ascii="Century Gothic" w:hAnsi="Century Gothic"/>
                <w:color w:val="000000"/>
                <w:sz w:val="20"/>
                <w:szCs w:val="20"/>
                <w:lang w:val="en-US" w:eastAsia="en-US"/>
              </w:rPr>
            </w:pPr>
          </w:p>
        </w:tc>
        <w:tc>
          <w:tcPr>
            <w:tcW w:w="1276" w:type="dxa"/>
            <w:vMerge/>
            <w:tcBorders>
              <w:top w:val="nil"/>
              <w:left w:val="single" w:sz="4" w:space="0" w:color="auto"/>
              <w:bottom w:val="single" w:sz="4" w:space="0" w:color="000000"/>
              <w:right w:val="single" w:sz="4" w:space="0" w:color="auto"/>
            </w:tcBorders>
            <w:vAlign w:val="center"/>
            <w:hideMark/>
          </w:tcPr>
          <w:p w:rsidR="00CC16A2" w:rsidRPr="00F3216A" w:rsidRDefault="00CC16A2" w:rsidP="00CC16A2">
            <w:pPr>
              <w:rPr>
                <w:rFonts w:ascii="Century Gothic" w:hAnsi="Century Gothic"/>
                <w:color w:val="000000"/>
                <w:sz w:val="20"/>
                <w:szCs w:val="20"/>
                <w:lang w:val="en-US" w:eastAsia="en-US"/>
              </w:rPr>
            </w:pPr>
          </w:p>
        </w:tc>
      </w:tr>
      <w:tr w:rsidR="00CC16A2" w:rsidRPr="00F3216A" w:rsidTr="00CC16A2">
        <w:trPr>
          <w:trHeight w:val="300"/>
        </w:trPr>
        <w:tc>
          <w:tcPr>
            <w:tcW w:w="2791" w:type="dxa"/>
            <w:tcBorders>
              <w:top w:val="nil"/>
              <w:left w:val="single" w:sz="4" w:space="0" w:color="auto"/>
              <w:bottom w:val="single" w:sz="4" w:space="0" w:color="auto"/>
              <w:right w:val="single" w:sz="4" w:space="0" w:color="auto"/>
            </w:tcBorders>
            <w:shd w:val="clear" w:color="auto" w:fill="auto"/>
            <w:noWrap/>
            <w:vAlign w:val="bottom"/>
            <w:hideMark/>
          </w:tcPr>
          <w:p w:rsidR="00CC16A2" w:rsidRPr="00F3216A" w:rsidRDefault="00CC16A2" w:rsidP="00CC16A2">
            <w:pPr>
              <w:rPr>
                <w:rFonts w:ascii="Century Gothic" w:hAnsi="Century Gothic"/>
                <w:color w:val="000000"/>
                <w:sz w:val="20"/>
                <w:szCs w:val="20"/>
                <w:lang w:val="en-US" w:eastAsia="en-US"/>
              </w:rPr>
            </w:pPr>
            <w:proofErr w:type="spellStart"/>
            <w:r w:rsidRPr="00F3216A">
              <w:rPr>
                <w:rFonts w:ascii="Century Gothic" w:hAnsi="Century Gothic"/>
                <w:color w:val="000000"/>
                <w:sz w:val="20"/>
                <w:szCs w:val="20"/>
                <w:lang w:val="en-US" w:eastAsia="en-US"/>
              </w:rPr>
              <w:t>Estadística</w:t>
            </w:r>
            <w:proofErr w:type="spellEnd"/>
            <w:r w:rsidRPr="00F3216A">
              <w:rPr>
                <w:rFonts w:ascii="Century Gothic" w:hAnsi="Century Gothic"/>
                <w:color w:val="000000"/>
                <w:sz w:val="20"/>
                <w:szCs w:val="20"/>
                <w:lang w:val="en-US" w:eastAsia="en-US"/>
              </w:rPr>
              <w:t xml:space="preserve"> (ING) (B)</w:t>
            </w:r>
          </w:p>
        </w:tc>
        <w:tc>
          <w:tcPr>
            <w:tcW w:w="1162" w:type="dxa"/>
            <w:tcBorders>
              <w:top w:val="nil"/>
              <w:left w:val="nil"/>
              <w:bottom w:val="nil"/>
              <w:right w:val="single" w:sz="4" w:space="0" w:color="auto"/>
            </w:tcBorders>
            <w:shd w:val="clear" w:color="auto" w:fill="auto"/>
            <w:noWrap/>
            <w:vAlign w:val="bottom"/>
            <w:hideMark/>
          </w:tcPr>
          <w:p w:rsidR="00CC16A2" w:rsidRPr="00F3216A" w:rsidRDefault="00CC16A2" w:rsidP="00CC16A2">
            <w:pPr>
              <w:rPr>
                <w:rFonts w:ascii="Century Gothic" w:hAnsi="Century Gothic"/>
                <w:color w:val="000000"/>
                <w:sz w:val="20"/>
                <w:szCs w:val="20"/>
                <w:lang w:val="en-US" w:eastAsia="en-US"/>
              </w:rPr>
            </w:pPr>
            <w:r w:rsidRPr="00F3216A">
              <w:rPr>
                <w:rFonts w:ascii="Century Gothic" w:hAnsi="Century Gothic"/>
                <w:color w:val="000000"/>
                <w:sz w:val="20"/>
                <w:szCs w:val="20"/>
                <w:lang w:val="en-US" w:eastAsia="en-US"/>
              </w:rPr>
              <w:t>ICM00166</w:t>
            </w:r>
          </w:p>
        </w:tc>
        <w:tc>
          <w:tcPr>
            <w:tcW w:w="2807" w:type="dxa"/>
            <w:tcBorders>
              <w:top w:val="nil"/>
              <w:left w:val="nil"/>
              <w:bottom w:val="nil"/>
              <w:right w:val="single" w:sz="4" w:space="0" w:color="auto"/>
            </w:tcBorders>
            <w:shd w:val="clear" w:color="auto" w:fill="auto"/>
            <w:noWrap/>
            <w:vAlign w:val="bottom"/>
            <w:hideMark/>
          </w:tcPr>
          <w:p w:rsidR="00CC16A2" w:rsidRPr="00F3216A" w:rsidRDefault="00CC16A2" w:rsidP="00CC16A2">
            <w:pPr>
              <w:rPr>
                <w:rFonts w:ascii="Century Gothic" w:hAnsi="Century Gothic"/>
                <w:color w:val="000000"/>
                <w:sz w:val="20"/>
                <w:szCs w:val="20"/>
                <w:lang w:val="en-US" w:eastAsia="en-US"/>
              </w:rPr>
            </w:pPr>
            <w:proofErr w:type="spellStart"/>
            <w:r w:rsidRPr="00F3216A">
              <w:rPr>
                <w:rFonts w:ascii="Century Gothic" w:hAnsi="Century Gothic"/>
                <w:color w:val="000000"/>
                <w:sz w:val="20"/>
                <w:szCs w:val="20"/>
                <w:lang w:val="en-US" w:eastAsia="en-US"/>
              </w:rPr>
              <w:t>Métodos</w:t>
            </w:r>
            <w:proofErr w:type="spellEnd"/>
            <w:r w:rsidRPr="00F3216A">
              <w:rPr>
                <w:rFonts w:ascii="Century Gothic" w:hAnsi="Century Gothic"/>
                <w:color w:val="000000"/>
                <w:sz w:val="20"/>
                <w:szCs w:val="20"/>
                <w:lang w:val="en-US" w:eastAsia="en-US"/>
              </w:rPr>
              <w:t xml:space="preserve"> </w:t>
            </w:r>
            <w:proofErr w:type="spellStart"/>
            <w:r w:rsidRPr="00F3216A">
              <w:rPr>
                <w:rFonts w:ascii="Century Gothic" w:hAnsi="Century Gothic"/>
                <w:color w:val="000000"/>
                <w:sz w:val="20"/>
                <w:szCs w:val="20"/>
                <w:lang w:val="en-US" w:eastAsia="en-US"/>
              </w:rPr>
              <w:t>Estadísticos</w:t>
            </w:r>
            <w:proofErr w:type="spellEnd"/>
            <w:r w:rsidRPr="00F3216A">
              <w:rPr>
                <w:rFonts w:ascii="Century Gothic" w:hAnsi="Century Gothic"/>
                <w:color w:val="000000"/>
                <w:sz w:val="20"/>
                <w:szCs w:val="20"/>
                <w:lang w:val="en-US" w:eastAsia="en-US"/>
              </w:rPr>
              <w:t xml:space="preserve"> I</w:t>
            </w:r>
          </w:p>
        </w:tc>
        <w:tc>
          <w:tcPr>
            <w:tcW w:w="1276" w:type="dxa"/>
            <w:tcBorders>
              <w:top w:val="nil"/>
              <w:left w:val="nil"/>
              <w:bottom w:val="nil"/>
              <w:right w:val="single" w:sz="4" w:space="0" w:color="auto"/>
            </w:tcBorders>
            <w:shd w:val="clear" w:color="auto" w:fill="auto"/>
            <w:noWrap/>
            <w:vAlign w:val="bottom"/>
            <w:hideMark/>
          </w:tcPr>
          <w:p w:rsidR="00CC16A2" w:rsidRPr="00F3216A" w:rsidRDefault="00CC16A2" w:rsidP="00CC16A2">
            <w:pPr>
              <w:rPr>
                <w:rFonts w:ascii="Century Gothic" w:hAnsi="Century Gothic"/>
                <w:color w:val="000000"/>
                <w:sz w:val="20"/>
                <w:szCs w:val="20"/>
                <w:lang w:val="en-US" w:eastAsia="en-US"/>
              </w:rPr>
            </w:pPr>
            <w:r w:rsidRPr="00F3216A">
              <w:rPr>
                <w:rFonts w:ascii="Century Gothic" w:hAnsi="Century Gothic"/>
                <w:color w:val="000000"/>
                <w:sz w:val="20"/>
                <w:szCs w:val="20"/>
                <w:lang w:val="en-US" w:eastAsia="en-US"/>
              </w:rPr>
              <w:t>ICHE04796</w:t>
            </w:r>
          </w:p>
        </w:tc>
      </w:tr>
      <w:tr w:rsidR="00CC16A2" w:rsidRPr="00F3216A" w:rsidTr="00CC16A2">
        <w:trPr>
          <w:trHeight w:val="440"/>
        </w:trPr>
        <w:tc>
          <w:tcPr>
            <w:tcW w:w="2791" w:type="dxa"/>
            <w:tcBorders>
              <w:top w:val="nil"/>
              <w:left w:val="single" w:sz="4" w:space="0" w:color="auto"/>
              <w:bottom w:val="single" w:sz="4" w:space="0" w:color="auto"/>
              <w:right w:val="single" w:sz="4" w:space="0" w:color="auto"/>
            </w:tcBorders>
            <w:shd w:val="clear" w:color="auto" w:fill="auto"/>
            <w:noWrap/>
            <w:vAlign w:val="bottom"/>
            <w:hideMark/>
          </w:tcPr>
          <w:p w:rsidR="00CC16A2" w:rsidRPr="00F3216A" w:rsidRDefault="00CC16A2" w:rsidP="00CC16A2">
            <w:pPr>
              <w:rPr>
                <w:rFonts w:ascii="Century Gothic" w:hAnsi="Century Gothic"/>
                <w:color w:val="000000"/>
                <w:sz w:val="20"/>
                <w:szCs w:val="20"/>
                <w:lang w:val="en-US" w:eastAsia="en-US"/>
              </w:rPr>
            </w:pPr>
            <w:proofErr w:type="spellStart"/>
            <w:r w:rsidRPr="00F3216A">
              <w:rPr>
                <w:rFonts w:ascii="Century Gothic" w:hAnsi="Century Gothic"/>
                <w:color w:val="000000"/>
                <w:sz w:val="20"/>
                <w:szCs w:val="20"/>
                <w:lang w:val="en-US" w:eastAsia="en-US"/>
              </w:rPr>
              <w:t>Física</w:t>
            </w:r>
            <w:proofErr w:type="spellEnd"/>
            <w:r w:rsidRPr="00F3216A">
              <w:rPr>
                <w:rFonts w:ascii="Century Gothic" w:hAnsi="Century Gothic"/>
                <w:color w:val="000000"/>
                <w:sz w:val="20"/>
                <w:szCs w:val="20"/>
                <w:lang w:val="en-US" w:eastAsia="en-US"/>
              </w:rPr>
              <w:t xml:space="preserve"> A</w:t>
            </w:r>
          </w:p>
        </w:tc>
        <w:tc>
          <w:tcPr>
            <w:tcW w:w="1162"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C16A2" w:rsidRDefault="00CC16A2" w:rsidP="00CC16A2">
            <w:pPr>
              <w:rPr>
                <w:rFonts w:ascii="Century Gothic" w:hAnsi="Century Gothic"/>
                <w:color w:val="000000"/>
                <w:sz w:val="20"/>
                <w:szCs w:val="20"/>
                <w:lang w:val="en-US" w:eastAsia="en-US"/>
              </w:rPr>
            </w:pPr>
            <w:r>
              <w:rPr>
                <w:rFonts w:ascii="Century Gothic" w:hAnsi="Century Gothic"/>
                <w:color w:val="000000"/>
                <w:sz w:val="20"/>
                <w:szCs w:val="20"/>
                <w:lang w:val="en-US" w:eastAsia="en-US"/>
              </w:rPr>
              <w:t>ICF00687</w:t>
            </w:r>
          </w:p>
          <w:p w:rsidR="00CC16A2" w:rsidRDefault="00CC16A2" w:rsidP="00CC16A2">
            <w:pPr>
              <w:rPr>
                <w:rFonts w:ascii="Century Gothic" w:hAnsi="Century Gothic"/>
                <w:color w:val="000000"/>
                <w:sz w:val="20"/>
                <w:szCs w:val="20"/>
                <w:lang w:val="en-US" w:eastAsia="en-US"/>
              </w:rPr>
            </w:pPr>
            <w:r>
              <w:rPr>
                <w:rFonts w:ascii="Century Gothic" w:hAnsi="Century Gothic"/>
                <w:color w:val="000000"/>
                <w:sz w:val="20"/>
                <w:szCs w:val="20"/>
                <w:lang w:val="en-US" w:eastAsia="en-US"/>
              </w:rPr>
              <w:t>ICF07711</w:t>
            </w:r>
          </w:p>
          <w:p w:rsidR="00CC16A2" w:rsidRPr="00F3216A" w:rsidRDefault="00CC16A2" w:rsidP="00CC16A2">
            <w:pPr>
              <w:rPr>
                <w:rFonts w:ascii="Century Gothic" w:hAnsi="Century Gothic"/>
                <w:color w:val="000000"/>
                <w:sz w:val="20"/>
                <w:szCs w:val="20"/>
                <w:lang w:val="en-US" w:eastAsia="en-US"/>
              </w:rPr>
            </w:pPr>
          </w:p>
        </w:tc>
        <w:tc>
          <w:tcPr>
            <w:tcW w:w="280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C16A2" w:rsidRPr="00F3216A" w:rsidRDefault="00CC16A2" w:rsidP="00CC16A2">
            <w:pPr>
              <w:rPr>
                <w:rFonts w:ascii="Century Gothic" w:hAnsi="Century Gothic"/>
                <w:color w:val="000000"/>
                <w:sz w:val="20"/>
                <w:szCs w:val="20"/>
                <w:lang w:val="en-US" w:eastAsia="en-US"/>
              </w:rPr>
            </w:pPr>
            <w:proofErr w:type="spellStart"/>
            <w:r w:rsidRPr="00F3216A">
              <w:rPr>
                <w:rFonts w:ascii="Century Gothic" w:hAnsi="Century Gothic"/>
                <w:color w:val="000000"/>
                <w:sz w:val="20"/>
                <w:szCs w:val="20"/>
                <w:lang w:val="en-US" w:eastAsia="en-US"/>
              </w:rPr>
              <w:t>Física</w:t>
            </w:r>
            <w:proofErr w:type="spellEnd"/>
            <w:r w:rsidRPr="00F3216A">
              <w:rPr>
                <w:rFonts w:ascii="Century Gothic" w:hAnsi="Century Gothic"/>
                <w:color w:val="000000"/>
                <w:sz w:val="20"/>
                <w:szCs w:val="20"/>
                <w:lang w:val="en-US" w:eastAsia="en-US"/>
              </w:rPr>
              <w:t xml:space="preserve"> Conceptual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C16A2" w:rsidRPr="00F3216A" w:rsidRDefault="00CC16A2" w:rsidP="00CC16A2">
            <w:pPr>
              <w:rPr>
                <w:rFonts w:ascii="Century Gothic" w:hAnsi="Century Gothic"/>
                <w:color w:val="000000"/>
                <w:sz w:val="20"/>
                <w:szCs w:val="20"/>
                <w:lang w:val="en-US" w:eastAsia="en-US"/>
              </w:rPr>
            </w:pPr>
            <w:r w:rsidRPr="00F3216A">
              <w:rPr>
                <w:rFonts w:ascii="Century Gothic" w:hAnsi="Century Gothic"/>
                <w:color w:val="000000"/>
                <w:sz w:val="20"/>
                <w:szCs w:val="20"/>
                <w:lang w:val="en-US" w:eastAsia="en-US"/>
              </w:rPr>
              <w:t>ICF00737</w:t>
            </w:r>
          </w:p>
        </w:tc>
      </w:tr>
      <w:tr w:rsidR="00CC16A2" w:rsidRPr="00F3216A" w:rsidTr="00CC16A2">
        <w:trPr>
          <w:trHeight w:val="300"/>
        </w:trPr>
        <w:tc>
          <w:tcPr>
            <w:tcW w:w="2791" w:type="dxa"/>
            <w:tcBorders>
              <w:top w:val="nil"/>
              <w:left w:val="single" w:sz="4" w:space="0" w:color="auto"/>
              <w:bottom w:val="single" w:sz="4" w:space="0" w:color="auto"/>
              <w:right w:val="single" w:sz="4" w:space="0" w:color="auto"/>
            </w:tcBorders>
            <w:shd w:val="clear" w:color="auto" w:fill="auto"/>
            <w:noWrap/>
            <w:vAlign w:val="bottom"/>
            <w:hideMark/>
          </w:tcPr>
          <w:p w:rsidR="00CC16A2" w:rsidRPr="00F3216A" w:rsidRDefault="00CC16A2" w:rsidP="00CC16A2">
            <w:pPr>
              <w:rPr>
                <w:rFonts w:ascii="Century Gothic" w:hAnsi="Century Gothic"/>
                <w:color w:val="000000"/>
                <w:sz w:val="20"/>
                <w:szCs w:val="20"/>
                <w:lang w:val="en-US" w:eastAsia="en-US"/>
              </w:rPr>
            </w:pPr>
            <w:proofErr w:type="spellStart"/>
            <w:r w:rsidRPr="00F3216A">
              <w:rPr>
                <w:rFonts w:ascii="Century Gothic" w:hAnsi="Century Gothic"/>
                <w:color w:val="000000"/>
                <w:sz w:val="20"/>
                <w:szCs w:val="20"/>
                <w:lang w:val="en-US" w:eastAsia="en-US"/>
              </w:rPr>
              <w:t>Física</w:t>
            </w:r>
            <w:proofErr w:type="spellEnd"/>
            <w:r w:rsidRPr="00F3216A">
              <w:rPr>
                <w:rFonts w:ascii="Century Gothic" w:hAnsi="Century Gothic"/>
                <w:color w:val="000000"/>
                <w:sz w:val="20"/>
                <w:szCs w:val="20"/>
                <w:lang w:val="en-US" w:eastAsia="en-US"/>
              </w:rPr>
              <w:t xml:space="preserve"> D</w:t>
            </w:r>
          </w:p>
        </w:tc>
        <w:tc>
          <w:tcPr>
            <w:tcW w:w="1162" w:type="dxa"/>
            <w:vMerge/>
            <w:tcBorders>
              <w:top w:val="single" w:sz="4" w:space="0" w:color="auto"/>
              <w:left w:val="single" w:sz="4" w:space="0" w:color="auto"/>
              <w:bottom w:val="single" w:sz="4" w:space="0" w:color="000000"/>
              <w:right w:val="single" w:sz="4" w:space="0" w:color="auto"/>
            </w:tcBorders>
            <w:vAlign w:val="center"/>
            <w:hideMark/>
          </w:tcPr>
          <w:p w:rsidR="00CC16A2" w:rsidRPr="00F3216A" w:rsidRDefault="00CC16A2" w:rsidP="00CC16A2">
            <w:pPr>
              <w:rPr>
                <w:rFonts w:ascii="Century Gothic" w:hAnsi="Century Gothic"/>
                <w:color w:val="000000"/>
                <w:sz w:val="20"/>
                <w:szCs w:val="20"/>
                <w:lang w:val="en-US" w:eastAsia="en-US"/>
              </w:rPr>
            </w:pPr>
          </w:p>
        </w:tc>
        <w:tc>
          <w:tcPr>
            <w:tcW w:w="2807" w:type="dxa"/>
            <w:vMerge/>
            <w:tcBorders>
              <w:top w:val="single" w:sz="4" w:space="0" w:color="auto"/>
              <w:left w:val="single" w:sz="4" w:space="0" w:color="auto"/>
              <w:bottom w:val="single" w:sz="4" w:space="0" w:color="000000"/>
              <w:right w:val="single" w:sz="4" w:space="0" w:color="auto"/>
            </w:tcBorders>
            <w:vAlign w:val="center"/>
            <w:hideMark/>
          </w:tcPr>
          <w:p w:rsidR="00CC16A2" w:rsidRPr="00F3216A" w:rsidRDefault="00CC16A2" w:rsidP="00CC16A2">
            <w:pPr>
              <w:rPr>
                <w:rFonts w:ascii="Century Gothic" w:hAnsi="Century Gothic"/>
                <w:color w:val="000000"/>
                <w:sz w:val="20"/>
                <w:szCs w:val="20"/>
                <w:lang w:val="en-US" w:eastAsia="en-US"/>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CC16A2" w:rsidRPr="00F3216A" w:rsidRDefault="00CC16A2" w:rsidP="00CC16A2">
            <w:pPr>
              <w:rPr>
                <w:rFonts w:ascii="Century Gothic" w:hAnsi="Century Gothic"/>
                <w:color w:val="000000"/>
                <w:sz w:val="20"/>
                <w:szCs w:val="20"/>
                <w:lang w:val="en-US" w:eastAsia="en-US"/>
              </w:rPr>
            </w:pPr>
          </w:p>
        </w:tc>
      </w:tr>
    </w:tbl>
    <w:p w:rsidR="00F3216A" w:rsidRDefault="00F3216A" w:rsidP="00F3216A">
      <w:pPr>
        <w:ind w:left="1701" w:right="-518"/>
        <w:jc w:val="both"/>
        <w:rPr>
          <w:rFonts w:ascii="Century Gothic" w:hAnsi="Century Gothic" w:cs="Century Gothic"/>
          <w:b/>
          <w:bCs/>
          <w:sz w:val="22"/>
          <w:szCs w:val="22"/>
        </w:rPr>
      </w:pPr>
    </w:p>
    <w:p w:rsidR="00F3216A" w:rsidRDefault="00F3216A" w:rsidP="00F3216A">
      <w:pPr>
        <w:ind w:left="1701" w:right="-518"/>
        <w:jc w:val="both"/>
        <w:rPr>
          <w:rFonts w:ascii="Century Gothic" w:hAnsi="Century Gothic" w:cs="Century Gothic"/>
          <w:b/>
          <w:bCs/>
          <w:sz w:val="22"/>
          <w:szCs w:val="22"/>
        </w:rPr>
      </w:pPr>
    </w:p>
    <w:p w:rsidR="00E7790C" w:rsidRDefault="00E7790C" w:rsidP="00E7790C">
      <w:pPr>
        <w:tabs>
          <w:tab w:val="left" w:pos="8647"/>
        </w:tabs>
        <w:ind w:left="1701" w:right="-567"/>
        <w:jc w:val="both"/>
        <w:rPr>
          <w:rFonts w:ascii="Century Gothic" w:hAnsi="Century Gothic" w:cs="Century Gothic"/>
          <w:sz w:val="22"/>
          <w:szCs w:val="22"/>
        </w:rPr>
      </w:pPr>
    </w:p>
    <w:p w:rsidR="00CC16A2" w:rsidRDefault="00CC16A2" w:rsidP="00F3216A">
      <w:pPr>
        <w:tabs>
          <w:tab w:val="left" w:pos="8647"/>
        </w:tabs>
        <w:ind w:left="1701" w:right="-567"/>
        <w:jc w:val="both"/>
        <w:rPr>
          <w:rFonts w:ascii="Century Gothic" w:hAnsi="Century Gothic"/>
          <w:sz w:val="22"/>
          <w:szCs w:val="22"/>
          <w:lang w:val="es-MX"/>
        </w:rPr>
      </w:pPr>
    </w:p>
    <w:p w:rsidR="00CC16A2" w:rsidRDefault="00CC16A2" w:rsidP="00F3216A">
      <w:pPr>
        <w:tabs>
          <w:tab w:val="left" w:pos="8647"/>
        </w:tabs>
        <w:ind w:left="1701" w:right="-567"/>
        <w:jc w:val="both"/>
        <w:rPr>
          <w:rFonts w:ascii="Century Gothic" w:hAnsi="Century Gothic"/>
          <w:sz w:val="22"/>
          <w:szCs w:val="22"/>
          <w:lang w:val="es-MX"/>
        </w:rPr>
      </w:pPr>
    </w:p>
    <w:p w:rsidR="00CC16A2" w:rsidRDefault="00CC16A2" w:rsidP="00F3216A">
      <w:pPr>
        <w:tabs>
          <w:tab w:val="left" w:pos="8647"/>
        </w:tabs>
        <w:ind w:left="1701" w:right="-567"/>
        <w:jc w:val="both"/>
        <w:rPr>
          <w:rFonts w:ascii="Century Gothic" w:hAnsi="Century Gothic"/>
          <w:sz w:val="22"/>
          <w:szCs w:val="22"/>
          <w:lang w:val="es-MX"/>
        </w:rPr>
      </w:pPr>
    </w:p>
    <w:p w:rsidR="00CC16A2" w:rsidRDefault="00CC16A2" w:rsidP="00F3216A">
      <w:pPr>
        <w:tabs>
          <w:tab w:val="left" w:pos="8647"/>
        </w:tabs>
        <w:ind w:left="1701" w:right="-567"/>
        <w:jc w:val="both"/>
        <w:rPr>
          <w:rFonts w:ascii="Century Gothic" w:hAnsi="Century Gothic"/>
          <w:sz w:val="22"/>
          <w:szCs w:val="22"/>
          <w:lang w:val="es-MX"/>
        </w:rPr>
      </w:pPr>
    </w:p>
    <w:p w:rsidR="00CC16A2" w:rsidRDefault="00CC16A2" w:rsidP="00F3216A">
      <w:pPr>
        <w:tabs>
          <w:tab w:val="left" w:pos="8647"/>
        </w:tabs>
        <w:ind w:left="1701" w:right="-567"/>
        <w:jc w:val="both"/>
        <w:rPr>
          <w:rFonts w:ascii="Century Gothic" w:hAnsi="Century Gothic"/>
          <w:sz w:val="22"/>
          <w:szCs w:val="22"/>
          <w:lang w:val="es-MX"/>
        </w:rPr>
      </w:pPr>
    </w:p>
    <w:p w:rsidR="00CC16A2" w:rsidRDefault="00CC16A2" w:rsidP="00F3216A">
      <w:pPr>
        <w:tabs>
          <w:tab w:val="left" w:pos="8647"/>
        </w:tabs>
        <w:ind w:left="1701" w:right="-567"/>
        <w:jc w:val="both"/>
        <w:rPr>
          <w:rFonts w:ascii="Century Gothic" w:hAnsi="Century Gothic"/>
          <w:sz w:val="22"/>
          <w:szCs w:val="22"/>
          <w:lang w:val="es-MX"/>
        </w:rPr>
      </w:pPr>
    </w:p>
    <w:p w:rsidR="00CC16A2" w:rsidRDefault="00CC16A2" w:rsidP="00F3216A">
      <w:pPr>
        <w:tabs>
          <w:tab w:val="left" w:pos="8647"/>
        </w:tabs>
        <w:ind w:left="1701" w:right="-567"/>
        <w:jc w:val="both"/>
        <w:rPr>
          <w:rFonts w:ascii="Century Gothic" w:hAnsi="Century Gothic"/>
          <w:sz w:val="22"/>
          <w:szCs w:val="22"/>
          <w:lang w:val="es-MX"/>
        </w:rPr>
      </w:pPr>
    </w:p>
    <w:p w:rsidR="00CC16A2" w:rsidRDefault="00CC16A2" w:rsidP="00F3216A">
      <w:pPr>
        <w:tabs>
          <w:tab w:val="left" w:pos="8647"/>
        </w:tabs>
        <w:ind w:left="1701" w:right="-567"/>
        <w:jc w:val="both"/>
        <w:rPr>
          <w:rFonts w:ascii="Century Gothic" w:hAnsi="Century Gothic"/>
          <w:sz w:val="22"/>
          <w:szCs w:val="22"/>
          <w:lang w:val="es-MX"/>
        </w:rPr>
      </w:pPr>
    </w:p>
    <w:p w:rsidR="00CC16A2" w:rsidRDefault="00CC16A2" w:rsidP="00F3216A">
      <w:pPr>
        <w:tabs>
          <w:tab w:val="left" w:pos="8647"/>
        </w:tabs>
        <w:ind w:left="1701" w:right="-567"/>
        <w:jc w:val="both"/>
        <w:rPr>
          <w:rFonts w:ascii="Century Gothic" w:hAnsi="Century Gothic"/>
          <w:sz w:val="22"/>
          <w:szCs w:val="22"/>
          <w:lang w:val="es-MX"/>
        </w:rPr>
      </w:pPr>
    </w:p>
    <w:p w:rsidR="00CC16A2" w:rsidRDefault="00CC16A2" w:rsidP="00F3216A">
      <w:pPr>
        <w:tabs>
          <w:tab w:val="left" w:pos="8647"/>
        </w:tabs>
        <w:ind w:left="1701" w:right="-567"/>
        <w:jc w:val="both"/>
        <w:rPr>
          <w:rFonts w:ascii="Century Gothic" w:hAnsi="Century Gothic"/>
          <w:sz w:val="22"/>
          <w:szCs w:val="22"/>
          <w:lang w:val="es-MX"/>
        </w:rPr>
      </w:pPr>
    </w:p>
    <w:p w:rsidR="00CC16A2" w:rsidRDefault="00CC16A2" w:rsidP="00F3216A">
      <w:pPr>
        <w:tabs>
          <w:tab w:val="left" w:pos="8647"/>
        </w:tabs>
        <w:ind w:left="1701" w:right="-567"/>
        <w:jc w:val="both"/>
        <w:rPr>
          <w:rFonts w:ascii="Century Gothic" w:hAnsi="Century Gothic"/>
          <w:sz w:val="22"/>
          <w:szCs w:val="22"/>
          <w:lang w:val="es-MX"/>
        </w:rPr>
      </w:pPr>
    </w:p>
    <w:p w:rsidR="00F3216A" w:rsidRDefault="00B7555C" w:rsidP="00F3216A">
      <w:pPr>
        <w:tabs>
          <w:tab w:val="left" w:pos="8647"/>
        </w:tabs>
        <w:ind w:left="1701" w:right="-567"/>
        <w:jc w:val="both"/>
        <w:rPr>
          <w:rFonts w:ascii="Century Gothic" w:hAnsi="Century Gothic" w:cs="Century Gothic"/>
          <w:sz w:val="22"/>
          <w:szCs w:val="22"/>
        </w:rPr>
      </w:pPr>
      <w:r>
        <w:rPr>
          <w:rFonts w:ascii="Century Gothic" w:hAnsi="Century Gothic"/>
          <w:sz w:val="16"/>
          <w:szCs w:val="22"/>
          <w:lang w:val="es-MX"/>
        </w:rPr>
        <w:t>(</w:t>
      </w:r>
      <w:r w:rsidRPr="00B7555C">
        <w:rPr>
          <w:rFonts w:ascii="Century Gothic" w:hAnsi="Century Gothic"/>
          <w:sz w:val="16"/>
          <w:szCs w:val="22"/>
          <w:lang w:val="es-MX"/>
        </w:rPr>
        <w:t>2)</w:t>
      </w:r>
      <w:r w:rsidR="00F3216A" w:rsidRPr="001245A8">
        <w:rPr>
          <w:rFonts w:ascii="Century Gothic" w:hAnsi="Century Gothic" w:cs="Century Gothic"/>
          <w:sz w:val="22"/>
          <w:szCs w:val="22"/>
        </w:rPr>
        <w:t>La Secretaría Técnica Académica ingresará</w:t>
      </w:r>
      <w:r w:rsidR="00F3216A">
        <w:rPr>
          <w:rFonts w:ascii="Century Gothic" w:hAnsi="Century Gothic" w:cs="Century Gothic"/>
          <w:sz w:val="22"/>
          <w:szCs w:val="22"/>
        </w:rPr>
        <w:t xml:space="preserve"> en el sistema las convalidaciones</w:t>
      </w:r>
      <w:r w:rsidR="00F3216A" w:rsidRPr="001245A8">
        <w:rPr>
          <w:rFonts w:ascii="Century Gothic" w:hAnsi="Century Gothic" w:cs="Century Gothic"/>
          <w:sz w:val="22"/>
          <w:szCs w:val="22"/>
        </w:rPr>
        <w:t xml:space="preserve"> de la</w:t>
      </w:r>
      <w:r w:rsidR="00F3216A">
        <w:rPr>
          <w:rFonts w:ascii="Century Gothic" w:hAnsi="Century Gothic" w:cs="Century Gothic"/>
          <w:sz w:val="22"/>
          <w:szCs w:val="22"/>
        </w:rPr>
        <w:t>s</w:t>
      </w:r>
      <w:r w:rsidR="00F3216A" w:rsidRPr="001245A8">
        <w:rPr>
          <w:rFonts w:ascii="Century Gothic" w:hAnsi="Century Gothic" w:cs="Century Gothic"/>
          <w:sz w:val="22"/>
          <w:szCs w:val="22"/>
        </w:rPr>
        <w:t xml:space="preserve"> materia</w:t>
      </w:r>
      <w:r w:rsidR="00F3216A">
        <w:rPr>
          <w:rFonts w:ascii="Century Gothic" w:hAnsi="Century Gothic" w:cs="Century Gothic"/>
          <w:sz w:val="22"/>
          <w:szCs w:val="22"/>
        </w:rPr>
        <w:t>s</w:t>
      </w:r>
      <w:r w:rsidR="00F3216A" w:rsidRPr="001245A8">
        <w:rPr>
          <w:rFonts w:ascii="Century Gothic" w:hAnsi="Century Gothic" w:cs="Century Gothic"/>
          <w:sz w:val="22"/>
          <w:szCs w:val="22"/>
        </w:rPr>
        <w:t xml:space="preserve"> a partir de la ratificación de esta resolución por parte del Consejo Politécnico.</w:t>
      </w:r>
    </w:p>
    <w:p w:rsidR="0007284F" w:rsidRDefault="0007284F" w:rsidP="008939B8">
      <w:pPr>
        <w:tabs>
          <w:tab w:val="left" w:pos="8647"/>
        </w:tabs>
        <w:ind w:left="1701" w:right="-567"/>
        <w:jc w:val="both"/>
        <w:rPr>
          <w:rFonts w:ascii="Century Gothic" w:hAnsi="Century Gothic" w:cs="Century Gothic"/>
          <w:sz w:val="22"/>
          <w:szCs w:val="22"/>
        </w:rPr>
      </w:pPr>
    </w:p>
    <w:p w:rsidR="00F3216A" w:rsidRPr="001245A8" w:rsidRDefault="00F3216A" w:rsidP="00F3216A">
      <w:pPr>
        <w:tabs>
          <w:tab w:val="left" w:pos="8647"/>
        </w:tabs>
        <w:ind w:left="1701" w:right="-567" w:hanging="1701"/>
        <w:jc w:val="both"/>
        <w:rPr>
          <w:rFonts w:ascii="Century Gothic" w:hAnsi="Century Gothic" w:cs="Century Gothic"/>
          <w:sz w:val="22"/>
          <w:szCs w:val="22"/>
        </w:rPr>
      </w:pPr>
      <w:bookmarkStart w:id="24" w:name="CAc2013238"/>
      <w:r w:rsidRPr="001245A8">
        <w:rPr>
          <w:rFonts w:ascii="Century Gothic" w:hAnsi="Century Gothic" w:cs="Century Gothic"/>
          <w:b/>
          <w:bCs/>
          <w:sz w:val="22"/>
          <w:szCs w:val="22"/>
        </w:rPr>
        <w:t>CAc-2013-</w:t>
      </w:r>
      <w:r w:rsidR="0089019D">
        <w:rPr>
          <w:rFonts w:ascii="Century Gothic" w:hAnsi="Century Gothic" w:cs="Century Gothic"/>
          <w:b/>
          <w:sz w:val="22"/>
          <w:szCs w:val="22"/>
        </w:rPr>
        <w:t>238</w:t>
      </w:r>
      <w:r w:rsidRPr="001245A8">
        <w:rPr>
          <w:rFonts w:ascii="Century Gothic" w:hAnsi="Century Gothic" w:cs="Century Gothic"/>
          <w:b/>
          <w:bCs/>
          <w:sz w:val="22"/>
          <w:szCs w:val="22"/>
        </w:rPr>
        <w:t>.-</w:t>
      </w:r>
      <w:r w:rsidRPr="001245A8">
        <w:rPr>
          <w:rFonts w:ascii="Century Gothic" w:hAnsi="Century Gothic" w:cs="Century Gothic"/>
          <w:sz w:val="22"/>
          <w:szCs w:val="22"/>
        </w:rPr>
        <w:tab/>
      </w:r>
      <w:r>
        <w:rPr>
          <w:rFonts w:ascii="Century Gothic" w:hAnsi="Century Gothic" w:cs="Century Gothic"/>
          <w:b/>
          <w:bCs/>
          <w:sz w:val="22"/>
          <w:szCs w:val="22"/>
        </w:rPr>
        <w:t>Convalidaciones</w:t>
      </w:r>
      <w:r w:rsidRPr="001245A8">
        <w:rPr>
          <w:rFonts w:ascii="Century Gothic" w:hAnsi="Century Gothic" w:cs="Century Gothic"/>
          <w:b/>
          <w:bCs/>
          <w:sz w:val="22"/>
          <w:szCs w:val="22"/>
        </w:rPr>
        <w:t xml:space="preserve"> de materia</w:t>
      </w:r>
      <w:r>
        <w:rPr>
          <w:rFonts w:ascii="Century Gothic" w:hAnsi="Century Gothic" w:cs="Century Gothic"/>
          <w:b/>
          <w:bCs/>
          <w:sz w:val="22"/>
          <w:szCs w:val="22"/>
        </w:rPr>
        <w:t>s</w:t>
      </w:r>
    </w:p>
    <w:bookmarkEnd w:id="24"/>
    <w:p w:rsidR="00F3216A" w:rsidRPr="001245A8" w:rsidRDefault="00F3216A" w:rsidP="00F3216A">
      <w:pPr>
        <w:ind w:left="1701" w:right="-517"/>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RCD-044</w:t>
      </w:r>
      <w:r w:rsidRPr="001245A8">
        <w:rPr>
          <w:rFonts w:ascii="Century Gothic" w:hAnsi="Century Gothic" w:cs="Century Gothic"/>
          <w:b/>
          <w:sz w:val="22"/>
          <w:szCs w:val="22"/>
          <w:u w:val="single"/>
        </w:rPr>
        <w:t>-2013.</w:t>
      </w:r>
      <w:r>
        <w:rPr>
          <w:rFonts w:ascii="Century Gothic" w:hAnsi="Century Gothic" w:cs="Century Gothic"/>
          <w:b/>
          <w:sz w:val="22"/>
          <w:szCs w:val="22"/>
          <w:u w:val="single"/>
        </w:rPr>
        <w:t>5</w:t>
      </w:r>
      <w:r w:rsidRPr="001245A8">
        <w:rPr>
          <w:rFonts w:ascii="Century Gothic" w:hAnsi="Century Gothic" w:cs="Century Gothic"/>
          <w:sz w:val="22"/>
          <w:szCs w:val="22"/>
        </w:rPr>
        <w:t xml:space="preserve"> del Consejo Directivo de la Facultad de Economía y Negocios, la Comisión Académica, </w:t>
      </w:r>
      <w:r w:rsidRPr="001245A8">
        <w:rPr>
          <w:rFonts w:ascii="Century Gothic" w:hAnsi="Century Gothic" w:cs="Century Gothic"/>
          <w:b/>
          <w:i/>
          <w:sz w:val="22"/>
          <w:szCs w:val="22"/>
        </w:rPr>
        <w:t>resuelve:</w:t>
      </w:r>
    </w:p>
    <w:p w:rsidR="00CC16A2" w:rsidRDefault="00F3216A" w:rsidP="00F3216A">
      <w:pPr>
        <w:ind w:left="1701" w:right="-518"/>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2A778F" w:rsidRDefault="00CC16A2" w:rsidP="00F3216A">
      <w:pPr>
        <w:ind w:left="1701" w:right="-518"/>
        <w:jc w:val="both"/>
        <w:rPr>
          <w:rFonts w:ascii="Century Gothic" w:hAnsi="Century Gothic" w:cs="Century Gothic"/>
          <w:b/>
          <w:bCs/>
          <w:sz w:val="22"/>
          <w:szCs w:val="22"/>
        </w:rPr>
      </w:pPr>
      <w:r w:rsidRPr="000E76BD">
        <w:rPr>
          <w:rFonts w:ascii="Century Gothic" w:hAnsi="Century Gothic"/>
          <w:sz w:val="16"/>
          <w:szCs w:val="22"/>
          <w:lang w:val="es-MX"/>
        </w:rPr>
        <w:t xml:space="preserve"> </w:t>
      </w:r>
      <w:r w:rsidR="003B55C3" w:rsidRPr="000E76BD">
        <w:rPr>
          <w:rFonts w:ascii="Century Gothic" w:hAnsi="Century Gothic"/>
          <w:sz w:val="16"/>
          <w:szCs w:val="22"/>
          <w:lang w:val="es-MX"/>
        </w:rPr>
        <w:t>(1)</w:t>
      </w:r>
      <w:r w:rsidR="00F3216A" w:rsidRPr="001245A8">
        <w:rPr>
          <w:rFonts w:ascii="Century Gothic" w:hAnsi="Century Gothic" w:cs="Century Gothic"/>
          <w:sz w:val="22"/>
          <w:szCs w:val="22"/>
        </w:rPr>
        <w:t xml:space="preserve">Autorizar la convalidación de la materia aprobada en la carrera de Ingeniería </w:t>
      </w:r>
      <w:r w:rsidR="00F3216A">
        <w:rPr>
          <w:rFonts w:ascii="Century Gothic" w:hAnsi="Century Gothic" w:cs="Century Gothic"/>
          <w:sz w:val="22"/>
          <w:szCs w:val="22"/>
        </w:rPr>
        <w:t>en Logística y Transporte</w:t>
      </w:r>
      <w:r w:rsidR="00F3216A" w:rsidRPr="001245A8">
        <w:rPr>
          <w:rFonts w:ascii="Century Gothic" w:hAnsi="Century Gothic" w:cs="Century Gothic"/>
          <w:sz w:val="22"/>
          <w:szCs w:val="22"/>
        </w:rPr>
        <w:t xml:space="preserve"> </w:t>
      </w:r>
      <w:r w:rsidR="00490F82">
        <w:rPr>
          <w:rFonts w:ascii="Century Gothic" w:hAnsi="Century Gothic" w:cs="Century Gothic"/>
          <w:sz w:val="22"/>
          <w:szCs w:val="22"/>
        </w:rPr>
        <w:t xml:space="preserve">de ESPOL, al </w:t>
      </w:r>
      <w:r w:rsidR="00490F82" w:rsidRPr="002E52E8">
        <w:rPr>
          <w:rFonts w:ascii="Century Gothic" w:hAnsi="Century Gothic" w:cs="Century Gothic"/>
          <w:b/>
          <w:sz w:val="22"/>
          <w:szCs w:val="22"/>
        </w:rPr>
        <w:t>Sr</w:t>
      </w:r>
      <w:r w:rsidR="00F3216A" w:rsidRPr="002E52E8">
        <w:rPr>
          <w:rFonts w:ascii="Century Gothic" w:hAnsi="Century Gothic" w:cs="Century Gothic"/>
          <w:b/>
          <w:sz w:val="22"/>
          <w:szCs w:val="22"/>
        </w:rPr>
        <w:t>.</w:t>
      </w:r>
      <w:r w:rsidR="00F3216A">
        <w:rPr>
          <w:rFonts w:ascii="Century Gothic" w:hAnsi="Century Gothic" w:cs="Century Gothic"/>
          <w:sz w:val="22"/>
          <w:szCs w:val="22"/>
        </w:rPr>
        <w:t xml:space="preserve"> </w:t>
      </w:r>
      <w:r w:rsidR="001A23A7">
        <w:rPr>
          <w:rFonts w:ascii="Century Gothic" w:hAnsi="Century Gothic" w:cs="Century Gothic"/>
          <w:b/>
          <w:sz w:val="22"/>
          <w:szCs w:val="22"/>
        </w:rPr>
        <w:t>Br</w:t>
      </w:r>
      <w:r w:rsidR="00F3216A" w:rsidRPr="00F3216A">
        <w:rPr>
          <w:rFonts w:ascii="Century Gothic" w:hAnsi="Century Gothic" w:cs="Century Gothic"/>
          <w:b/>
          <w:sz w:val="22"/>
          <w:szCs w:val="22"/>
        </w:rPr>
        <w:t>yan Xavier Mendoza Álvarez</w:t>
      </w:r>
      <w:r w:rsidR="00F3216A" w:rsidRPr="008939B8">
        <w:rPr>
          <w:rFonts w:ascii="Century Gothic" w:hAnsi="Century Gothic" w:cs="Century Gothic"/>
          <w:b/>
          <w:sz w:val="22"/>
          <w:szCs w:val="22"/>
        </w:rPr>
        <w:t xml:space="preserve"> </w:t>
      </w:r>
      <w:r w:rsidR="00F3216A">
        <w:rPr>
          <w:rFonts w:ascii="Century Gothic" w:hAnsi="Century Gothic" w:cs="Century Gothic"/>
          <w:sz w:val="22"/>
          <w:szCs w:val="22"/>
        </w:rPr>
        <w:t>matrícula No. 201142337</w:t>
      </w:r>
      <w:r w:rsidR="00F3216A" w:rsidRPr="001245A8">
        <w:rPr>
          <w:rFonts w:ascii="Century Gothic" w:hAnsi="Century Gothic" w:cs="Century Gothic"/>
          <w:sz w:val="22"/>
          <w:szCs w:val="22"/>
        </w:rPr>
        <w:t>, con la</w:t>
      </w:r>
      <w:r w:rsidR="00F3216A">
        <w:rPr>
          <w:rFonts w:ascii="Century Gothic" w:hAnsi="Century Gothic" w:cs="Century Gothic"/>
          <w:sz w:val="22"/>
          <w:szCs w:val="22"/>
        </w:rPr>
        <w:t>s</w:t>
      </w:r>
      <w:r w:rsidR="00F3216A" w:rsidRPr="001245A8">
        <w:rPr>
          <w:rFonts w:ascii="Century Gothic" w:hAnsi="Century Gothic" w:cs="Century Gothic"/>
          <w:sz w:val="22"/>
          <w:szCs w:val="22"/>
        </w:rPr>
        <w:t xml:space="preserve"> materia</w:t>
      </w:r>
      <w:r w:rsidR="00F3216A">
        <w:rPr>
          <w:rFonts w:ascii="Century Gothic" w:hAnsi="Century Gothic" w:cs="Century Gothic"/>
          <w:sz w:val="22"/>
          <w:szCs w:val="22"/>
        </w:rPr>
        <w:t>s</w:t>
      </w:r>
      <w:r w:rsidR="00F3216A" w:rsidRPr="001245A8">
        <w:rPr>
          <w:rFonts w:ascii="Century Gothic" w:hAnsi="Century Gothic" w:cs="Century Gothic"/>
          <w:sz w:val="22"/>
          <w:szCs w:val="22"/>
        </w:rPr>
        <w:t xml:space="preserve"> de la carrera </w:t>
      </w:r>
      <w:r w:rsidR="00F3216A">
        <w:rPr>
          <w:rFonts w:ascii="Century Gothic" w:hAnsi="Century Gothic" w:cs="Century Gothic"/>
          <w:sz w:val="22"/>
          <w:szCs w:val="22"/>
        </w:rPr>
        <w:t xml:space="preserve">de Ingeniería en Negocios Internacionales, </w:t>
      </w:r>
      <w:r w:rsidR="00F3216A" w:rsidRPr="001245A8">
        <w:rPr>
          <w:rFonts w:ascii="Century Gothic" w:hAnsi="Century Gothic" w:cs="Century Gothic"/>
          <w:sz w:val="22"/>
          <w:szCs w:val="22"/>
        </w:rPr>
        <w:t>de acuerdo al siguiente cuadro</w:t>
      </w:r>
      <w:r w:rsidR="00F3216A" w:rsidRPr="001245A8">
        <w:rPr>
          <w:rFonts w:ascii="Century Gothic" w:hAnsi="Century Gothic" w:cs="Century Gothic"/>
          <w:b/>
          <w:bCs/>
          <w:sz w:val="22"/>
          <w:szCs w:val="22"/>
        </w:rPr>
        <w:t>:</w:t>
      </w:r>
    </w:p>
    <w:p w:rsidR="00493460" w:rsidRDefault="00493460" w:rsidP="00493460">
      <w:pPr>
        <w:tabs>
          <w:tab w:val="left" w:pos="8647"/>
        </w:tabs>
        <w:ind w:left="1701" w:right="-567"/>
        <w:jc w:val="both"/>
        <w:rPr>
          <w:rFonts w:ascii="Century Gothic" w:hAnsi="Century Gothic" w:cs="Century Gothic"/>
          <w:sz w:val="22"/>
          <w:szCs w:val="22"/>
        </w:rPr>
      </w:pPr>
    </w:p>
    <w:tbl>
      <w:tblPr>
        <w:tblpPr w:leftFromText="180" w:rightFromText="180" w:vertAnchor="page" w:horzAnchor="page" w:tblpX="3375" w:tblpY="12467"/>
        <w:tblW w:w="8188" w:type="dxa"/>
        <w:tblLook w:val="04A0" w:firstRow="1" w:lastRow="0" w:firstColumn="1" w:lastColumn="0" w:noHBand="0" w:noVBand="1"/>
      </w:tblPr>
      <w:tblGrid>
        <w:gridCol w:w="2466"/>
        <w:gridCol w:w="1221"/>
        <w:gridCol w:w="2801"/>
        <w:gridCol w:w="1700"/>
      </w:tblGrid>
      <w:tr w:rsidR="008D5A3B" w:rsidRPr="00F3216A" w:rsidTr="00FC44C2">
        <w:trPr>
          <w:trHeight w:val="272"/>
        </w:trPr>
        <w:tc>
          <w:tcPr>
            <w:tcW w:w="3687" w:type="dxa"/>
            <w:gridSpan w:val="2"/>
            <w:tcBorders>
              <w:top w:val="single" w:sz="4" w:space="0" w:color="auto"/>
              <w:left w:val="single" w:sz="4" w:space="0" w:color="auto"/>
              <w:bottom w:val="single" w:sz="4" w:space="0" w:color="auto"/>
              <w:right w:val="nil"/>
            </w:tcBorders>
            <w:shd w:val="clear" w:color="auto" w:fill="auto"/>
            <w:noWrap/>
            <w:vAlign w:val="bottom"/>
            <w:hideMark/>
          </w:tcPr>
          <w:p w:rsidR="008D5A3B" w:rsidRPr="00F3216A" w:rsidRDefault="008D5A3B" w:rsidP="00FC44C2">
            <w:pPr>
              <w:jc w:val="center"/>
              <w:rPr>
                <w:rFonts w:ascii="Century Gothic" w:hAnsi="Century Gothic"/>
                <w:b/>
                <w:color w:val="000000"/>
                <w:sz w:val="20"/>
                <w:szCs w:val="20"/>
                <w:lang w:eastAsia="en-US"/>
              </w:rPr>
            </w:pPr>
            <w:r w:rsidRPr="00F3216A">
              <w:rPr>
                <w:rFonts w:ascii="Century Gothic" w:hAnsi="Century Gothic"/>
                <w:b/>
                <w:color w:val="000000"/>
                <w:sz w:val="20"/>
                <w:szCs w:val="20"/>
                <w:lang w:eastAsia="en-US"/>
              </w:rPr>
              <w:t xml:space="preserve">INGENIERÍA EN LOGÍSTICA Y TRANSPORTE </w:t>
            </w:r>
          </w:p>
        </w:tc>
        <w:tc>
          <w:tcPr>
            <w:tcW w:w="45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5A3B" w:rsidRPr="00F3216A" w:rsidRDefault="008D5A3B" w:rsidP="00FC44C2">
            <w:pPr>
              <w:jc w:val="center"/>
              <w:rPr>
                <w:rFonts w:ascii="Century Gothic" w:hAnsi="Century Gothic"/>
                <w:b/>
                <w:color w:val="000000"/>
                <w:sz w:val="20"/>
                <w:szCs w:val="20"/>
                <w:lang w:val="en-US" w:eastAsia="en-US"/>
              </w:rPr>
            </w:pPr>
            <w:r w:rsidRPr="00F3216A">
              <w:rPr>
                <w:rFonts w:ascii="Century Gothic" w:hAnsi="Century Gothic"/>
                <w:b/>
                <w:color w:val="000000"/>
                <w:sz w:val="20"/>
                <w:szCs w:val="20"/>
                <w:lang w:val="en-US" w:eastAsia="en-US"/>
              </w:rPr>
              <w:t xml:space="preserve">INGENIERÍA EN NEGOCIOS INTERNACIONALES </w:t>
            </w:r>
          </w:p>
        </w:tc>
      </w:tr>
      <w:tr w:rsidR="008D5A3B" w:rsidRPr="00F3216A" w:rsidTr="00FC44C2">
        <w:trPr>
          <w:trHeight w:val="272"/>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rsidR="008D5A3B" w:rsidRPr="00F3216A" w:rsidRDefault="008D5A3B" w:rsidP="00FC44C2">
            <w:pPr>
              <w:rPr>
                <w:rFonts w:ascii="Century Gothic" w:hAnsi="Century Gothic"/>
                <w:b/>
                <w:bCs/>
                <w:color w:val="000000"/>
                <w:sz w:val="20"/>
                <w:szCs w:val="20"/>
                <w:lang w:val="en-US" w:eastAsia="en-US"/>
              </w:rPr>
            </w:pPr>
            <w:r w:rsidRPr="00F3216A">
              <w:rPr>
                <w:rFonts w:ascii="Century Gothic" w:hAnsi="Century Gothic"/>
                <w:b/>
                <w:bCs/>
                <w:color w:val="000000"/>
                <w:sz w:val="20"/>
                <w:szCs w:val="20"/>
                <w:lang w:val="en-US" w:eastAsia="en-US"/>
              </w:rPr>
              <w:t>MATERIA APROBADA</w:t>
            </w:r>
          </w:p>
        </w:tc>
        <w:tc>
          <w:tcPr>
            <w:tcW w:w="1221" w:type="dxa"/>
            <w:tcBorders>
              <w:top w:val="nil"/>
              <w:left w:val="nil"/>
              <w:bottom w:val="single" w:sz="4" w:space="0" w:color="auto"/>
              <w:right w:val="single" w:sz="4" w:space="0" w:color="auto"/>
            </w:tcBorders>
            <w:shd w:val="clear" w:color="auto" w:fill="auto"/>
            <w:noWrap/>
            <w:vAlign w:val="bottom"/>
            <w:hideMark/>
          </w:tcPr>
          <w:p w:rsidR="008D5A3B" w:rsidRPr="00F3216A" w:rsidRDefault="008D5A3B" w:rsidP="00FC44C2">
            <w:pPr>
              <w:rPr>
                <w:rFonts w:ascii="Century Gothic" w:hAnsi="Century Gothic"/>
                <w:b/>
                <w:bCs/>
                <w:color w:val="000000"/>
                <w:sz w:val="20"/>
                <w:szCs w:val="20"/>
                <w:lang w:val="en-US" w:eastAsia="en-US"/>
              </w:rPr>
            </w:pPr>
            <w:r w:rsidRPr="00F3216A">
              <w:rPr>
                <w:rFonts w:ascii="Century Gothic" w:hAnsi="Century Gothic"/>
                <w:b/>
                <w:bCs/>
                <w:color w:val="000000"/>
                <w:sz w:val="20"/>
                <w:szCs w:val="20"/>
                <w:lang w:val="en-US" w:eastAsia="en-US"/>
              </w:rPr>
              <w:t>CÓDIGO</w:t>
            </w:r>
          </w:p>
        </w:tc>
        <w:tc>
          <w:tcPr>
            <w:tcW w:w="2801" w:type="dxa"/>
            <w:tcBorders>
              <w:top w:val="nil"/>
              <w:left w:val="nil"/>
              <w:bottom w:val="single" w:sz="4" w:space="0" w:color="auto"/>
              <w:right w:val="single" w:sz="4" w:space="0" w:color="auto"/>
            </w:tcBorders>
            <w:shd w:val="clear" w:color="auto" w:fill="auto"/>
            <w:noWrap/>
            <w:vAlign w:val="bottom"/>
            <w:hideMark/>
          </w:tcPr>
          <w:p w:rsidR="008D5A3B" w:rsidRPr="00F3216A" w:rsidRDefault="008D5A3B" w:rsidP="00FC44C2">
            <w:pPr>
              <w:rPr>
                <w:rFonts w:ascii="Century Gothic" w:hAnsi="Century Gothic"/>
                <w:b/>
                <w:bCs/>
                <w:color w:val="000000"/>
                <w:sz w:val="20"/>
                <w:szCs w:val="20"/>
                <w:lang w:val="en-US" w:eastAsia="en-US"/>
              </w:rPr>
            </w:pPr>
            <w:r w:rsidRPr="00F3216A">
              <w:rPr>
                <w:rFonts w:ascii="Century Gothic" w:hAnsi="Century Gothic"/>
                <w:b/>
                <w:bCs/>
                <w:color w:val="000000"/>
                <w:sz w:val="20"/>
                <w:szCs w:val="20"/>
                <w:lang w:val="en-US" w:eastAsia="en-US"/>
              </w:rPr>
              <w:t>MATERIA A CONVALIDAR</w:t>
            </w:r>
          </w:p>
        </w:tc>
        <w:tc>
          <w:tcPr>
            <w:tcW w:w="1700" w:type="dxa"/>
            <w:tcBorders>
              <w:top w:val="nil"/>
              <w:left w:val="nil"/>
              <w:bottom w:val="single" w:sz="4" w:space="0" w:color="auto"/>
              <w:right w:val="single" w:sz="4" w:space="0" w:color="auto"/>
            </w:tcBorders>
            <w:shd w:val="clear" w:color="auto" w:fill="auto"/>
            <w:noWrap/>
            <w:vAlign w:val="bottom"/>
            <w:hideMark/>
          </w:tcPr>
          <w:p w:rsidR="008D5A3B" w:rsidRPr="00F3216A" w:rsidRDefault="008D5A3B" w:rsidP="00FC44C2">
            <w:pPr>
              <w:rPr>
                <w:rFonts w:ascii="Century Gothic" w:hAnsi="Century Gothic"/>
                <w:b/>
                <w:bCs/>
                <w:color w:val="000000"/>
                <w:sz w:val="20"/>
                <w:szCs w:val="20"/>
                <w:lang w:val="en-US" w:eastAsia="en-US"/>
              </w:rPr>
            </w:pPr>
            <w:r w:rsidRPr="00F3216A">
              <w:rPr>
                <w:rFonts w:ascii="Century Gothic" w:hAnsi="Century Gothic"/>
                <w:b/>
                <w:bCs/>
                <w:color w:val="000000"/>
                <w:sz w:val="20"/>
                <w:szCs w:val="20"/>
                <w:lang w:val="en-US" w:eastAsia="en-US"/>
              </w:rPr>
              <w:t>CÓDIGO</w:t>
            </w:r>
          </w:p>
        </w:tc>
      </w:tr>
      <w:tr w:rsidR="008D5A3B" w:rsidRPr="00F3216A" w:rsidTr="00FC44C2">
        <w:trPr>
          <w:trHeight w:val="272"/>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rsidR="008D5A3B" w:rsidRPr="00F3216A" w:rsidRDefault="008D5A3B" w:rsidP="00FC44C2">
            <w:pPr>
              <w:rPr>
                <w:rFonts w:ascii="Century Gothic" w:hAnsi="Century Gothic"/>
                <w:color w:val="000000"/>
                <w:sz w:val="20"/>
                <w:szCs w:val="20"/>
                <w:lang w:val="en-US" w:eastAsia="en-US"/>
              </w:rPr>
            </w:pPr>
            <w:proofErr w:type="spellStart"/>
            <w:r w:rsidRPr="00F3216A">
              <w:rPr>
                <w:rFonts w:ascii="Century Gothic" w:hAnsi="Century Gothic"/>
                <w:color w:val="000000"/>
                <w:sz w:val="20"/>
                <w:szCs w:val="20"/>
                <w:lang w:val="en-US" w:eastAsia="en-US"/>
              </w:rPr>
              <w:t>Cálculo</w:t>
            </w:r>
            <w:proofErr w:type="spellEnd"/>
            <w:r w:rsidRPr="00F3216A">
              <w:rPr>
                <w:rFonts w:ascii="Century Gothic" w:hAnsi="Century Gothic"/>
                <w:color w:val="000000"/>
                <w:sz w:val="20"/>
                <w:szCs w:val="20"/>
                <w:lang w:val="en-US" w:eastAsia="en-US"/>
              </w:rPr>
              <w:t xml:space="preserve"> </w:t>
            </w:r>
            <w:proofErr w:type="spellStart"/>
            <w:r w:rsidRPr="00F3216A">
              <w:rPr>
                <w:rFonts w:ascii="Century Gothic" w:hAnsi="Century Gothic"/>
                <w:color w:val="000000"/>
                <w:sz w:val="20"/>
                <w:szCs w:val="20"/>
                <w:lang w:val="en-US" w:eastAsia="en-US"/>
              </w:rPr>
              <w:t>Diferencial</w:t>
            </w:r>
            <w:proofErr w:type="spellEnd"/>
            <w:r>
              <w:rPr>
                <w:rFonts w:ascii="Century Gothic" w:hAnsi="Century Gothic"/>
                <w:color w:val="000000"/>
                <w:sz w:val="20"/>
                <w:szCs w:val="20"/>
                <w:lang w:val="en-US" w:eastAsia="en-US"/>
              </w:rPr>
              <w:t xml:space="preserve"> (2005)</w:t>
            </w:r>
          </w:p>
        </w:tc>
        <w:tc>
          <w:tcPr>
            <w:tcW w:w="1221" w:type="dxa"/>
            <w:tcBorders>
              <w:top w:val="nil"/>
              <w:left w:val="nil"/>
              <w:bottom w:val="single" w:sz="4" w:space="0" w:color="auto"/>
              <w:right w:val="single" w:sz="4" w:space="0" w:color="auto"/>
            </w:tcBorders>
            <w:shd w:val="clear" w:color="auto" w:fill="auto"/>
            <w:noWrap/>
            <w:vAlign w:val="bottom"/>
            <w:hideMark/>
          </w:tcPr>
          <w:p w:rsidR="008D5A3B" w:rsidRPr="00F3216A" w:rsidRDefault="008D5A3B" w:rsidP="00FC44C2">
            <w:pPr>
              <w:rPr>
                <w:rFonts w:ascii="Century Gothic" w:hAnsi="Century Gothic"/>
                <w:color w:val="000000"/>
                <w:sz w:val="20"/>
                <w:szCs w:val="20"/>
                <w:lang w:val="en-US" w:eastAsia="en-US"/>
              </w:rPr>
            </w:pPr>
            <w:r w:rsidRPr="00F3216A">
              <w:rPr>
                <w:rFonts w:ascii="Century Gothic" w:hAnsi="Century Gothic"/>
                <w:color w:val="000000"/>
                <w:sz w:val="20"/>
                <w:szCs w:val="20"/>
                <w:lang w:val="en-US" w:eastAsia="en-US"/>
              </w:rPr>
              <w:t>ICM01941</w:t>
            </w:r>
          </w:p>
        </w:tc>
        <w:tc>
          <w:tcPr>
            <w:tcW w:w="2801" w:type="dxa"/>
            <w:tcBorders>
              <w:top w:val="nil"/>
              <w:left w:val="nil"/>
              <w:bottom w:val="single" w:sz="4" w:space="0" w:color="auto"/>
              <w:right w:val="single" w:sz="4" w:space="0" w:color="auto"/>
            </w:tcBorders>
            <w:shd w:val="clear" w:color="auto" w:fill="auto"/>
            <w:noWrap/>
            <w:vAlign w:val="bottom"/>
            <w:hideMark/>
          </w:tcPr>
          <w:p w:rsidR="008D5A3B" w:rsidRPr="00F3216A" w:rsidRDefault="008D5A3B" w:rsidP="00FC44C2">
            <w:pPr>
              <w:rPr>
                <w:rFonts w:ascii="Century Gothic" w:hAnsi="Century Gothic"/>
                <w:color w:val="000000"/>
                <w:sz w:val="20"/>
                <w:szCs w:val="20"/>
                <w:lang w:val="en-US" w:eastAsia="en-US"/>
              </w:rPr>
            </w:pPr>
            <w:proofErr w:type="spellStart"/>
            <w:r w:rsidRPr="00F3216A">
              <w:rPr>
                <w:rFonts w:ascii="Century Gothic" w:hAnsi="Century Gothic"/>
                <w:color w:val="000000"/>
                <w:sz w:val="20"/>
                <w:szCs w:val="20"/>
                <w:lang w:val="en-US" w:eastAsia="en-US"/>
              </w:rPr>
              <w:t>Métodos</w:t>
            </w:r>
            <w:proofErr w:type="spellEnd"/>
            <w:r w:rsidRPr="00F3216A">
              <w:rPr>
                <w:rFonts w:ascii="Century Gothic" w:hAnsi="Century Gothic"/>
                <w:color w:val="000000"/>
                <w:sz w:val="20"/>
                <w:szCs w:val="20"/>
                <w:lang w:val="en-US" w:eastAsia="en-US"/>
              </w:rPr>
              <w:t xml:space="preserve"> </w:t>
            </w:r>
            <w:proofErr w:type="spellStart"/>
            <w:r w:rsidRPr="00F3216A">
              <w:rPr>
                <w:rFonts w:ascii="Century Gothic" w:hAnsi="Century Gothic"/>
                <w:color w:val="000000"/>
                <w:sz w:val="20"/>
                <w:szCs w:val="20"/>
                <w:lang w:val="en-US" w:eastAsia="en-US"/>
              </w:rPr>
              <w:t>Cuantitativos</w:t>
            </w:r>
            <w:proofErr w:type="spellEnd"/>
            <w:r w:rsidRPr="00F3216A">
              <w:rPr>
                <w:rFonts w:ascii="Century Gothic" w:hAnsi="Century Gothic"/>
                <w:color w:val="000000"/>
                <w:sz w:val="20"/>
                <w:szCs w:val="20"/>
                <w:lang w:val="en-US" w:eastAsia="en-US"/>
              </w:rPr>
              <w:t xml:space="preserve"> I</w:t>
            </w:r>
          </w:p>
        </w:tc>
        <w:tc>
          <w:tcPr>
            <w:tcW w:w="1700" w:type="dxa"/>
            <w:tcBorders>
              <w:top w:val="nil"/>
              <w:left w:val="nil"/>
              <w:bottom w:val="single" w:sz="4" w:space="0" w:color="auto"/>
              <w:right w:val="single" w:sz="4" w:space="0" w:color="auto"/>
            </w:tcBorders>
            <w:shd w:val="clear" w:color="auto" w:fill="auto"/>
            <w:noWrap/>
            <w:vAlign w:val="bottom"/>
            <w:hideMark/>
          </w:tcPr>
          <w:p w:rsidR="008D5A3B" w:rsidRPr="00F3216A" w:rsidRDefault="008D5A3B" w:rsidP="00FC44C2">
            <w:pPr>
              <w:rPr>
                <w:rFonts w:ascii="Century Gothic" w:hAnsi="Century Gothic"/>
                <w:color w:val="000000"/>
                <w:sz w:val="20"/>
                <w:szCs w:val="20"/>
                <w:lang w:val="en-US" w:eastAsia="en-US"/>
              </w:rPr>
            </w:pPr>
            <w:r w:rsidRPr="00F3216A">
              <w:rPr>
                <w:rFonts w:ascii="Century Gothic" w:hAnsi="Century Gothic"/>
                <w:color w:val="000000"/>
                <w:sz w:val="20"/>
                <w:szCs w:val="20"/>
                <w:lang w:val="en-US" w:eastAsia="en-US"/>
              </w:rPr>
              <w:t>ICHE02238</w:t>
            </w:r>
          </w:p>
        </w:tc>
      </w:tr>
    </w:tbl>
    <w:p w:rsidR="00F3216A" w:rsidRDefault="00F3216A" w:rsidP="00493460">
      <w:pPr>
        <w:tabs>
          <w:tab w:val="left" w:pos="8647"/>
        </w:tabs>
        <w:ind w:left="1701" w:right="-567"/>
        <w:jc w:val="both"/>
        <w:rPr>
          <w:rFonts w:ascii="Century Gothic" w:hAnsi="Century Gothic" w:cs="Century Gothic"/>
          <w:sz w:val="22"/>
          <w:szCs w:val="22"/>
        </w:rPr>
      </w:pPr>
    </w:p>
    <w:p w:rsidR="00636E53" w:rsidRDefault="00636E53" w:rsidP="00636E53">
      <w:pPr>
        <w:tabs>
          <w:tab w:val="left" w:pos="8647"/>
        </w:tabs>
        <w:ind w:left="1701" w:right="-567"/>
        <w:jc w:val="both"/>
        <w:rPr>
          <w:rFonts w:ascii="Century Gothic" w:hAnsi="Century Gothic" w:cs="Century Gothic"/>
          <w:sz w:val="22"/>
          <w:szCs w:val="22"/>
        </w:rPr>
      </w:pPr>
    </w:p>
    <w:p w:rsidR="008D5A3B" w:rsidRDefault="008D5A3B" w:rsidP="001A23A7">
      <w:pPr>
        <w:tabs>
          <w:tab w:val="left" w:pos="8647"/>
        </w:tabs>
        <w:ind w:left="1701" w:right="-567"/>
        <w:jc w:val="both"/>
        <w:rPr>
          <w:rFonts w:ascii="Century Gothic" w:hAnsi="Century Gothic"/>
          <w:sz w:val="16"/>
          <w:szCs w:val="22"/>
          <w:lang w:val="es-MX"/>
        </w:rPr>
      </w:pPr>
    </w:p>
    <w:p w:rsidR="008D5A3B" w:rsidRDefault="008D5A3B" w:rsidP="001A23A7">
      <w:pPr>
        <w:tabs>
          <w:tab w:val="left" w:pos="8647"/>
        </w:tabs>
        <w:ind w:left="1701" w:right="-567"/>
        <w:jc w:val="both"/>
        <w:rPr>
          <w:rFonts w:ascii="Century Gothic" w:hAnsi="Century Gothic"/>
          <w:sz w:val="16"/>
          <w:szCs w:val="22"/>
          <w:lang w:val="es-MX"/>
        </w:rPr>
      </w:pPr>
    </w:p>
    <w:p w:rsidR="008D5A3B" w:rsidRDefault="008D5A3B" w:rsidP="001A23A7">
      <w:pPr>
        <w:tabs>
          <w:tab w:val="left" w:pos="8647"/>
        </w:tabs>
        <w:ind w:left="1701" w:right="-567"/>
        <w:jc w:val="both"/>
        <w:rPr>
          <w:rFonts w:ascii="Century Gothic" w:hAnsi="Century Gothic"/>
          <w:sz w:val="16"/>
          <w:szCs w:val="22"/>
          <w:lang w:val="es-MX"/>
        </w:rPr>
      </w:pPr>
    </w:p>
    <w:p w:rsidR="008D5A3B" w:rsidRDefault="008D5A3B" w:rsidP="001A23A7">
      <w:pPr>
        <w:tabs>
          <w:tab w:val="left" w:pos="8647"/>
        </w:tabs>
        <w:ind w:left="1701" w:right="-567"/>
        <w:jc w:val="both"/>
        <w:rPr>
          <w:rFonts w:ascii="Century Gothic" w:hAnsi="Century Gothic"/>
          <w:sz w:val="16"/>
          <w:szCs w:val="22"/>
          <w:lang w:val="es-MX"/>
        </w:rPr>
      </w:pPr>
    </w:p>
    <w:p w:rsidR="008D5A3B" w:rsidRDefault="008D5A3B" w:rsidP="001A23A7">
      <w:pPr>
        <w:tabs>
          <w:tab w:val="left" w:pos="8647"/>
        </w:tabs>
        <w:ind w:left="1701" w:right="-567"/>
        <w:jc w:val="both"/>
        <w:rPr>
          <w:rFonts w:ascii="Century Gothic" w:hAnsi="Century Gothic"/>
          <w:sz w:val="16"/>
          <w:szCs w:val="22"/>
          <w:lang w:val="es-MX"/>
        </w:rPr>
      </w:pPr>
    </w:p>
    <w:p w:rsidR="008D5A3B" w:rsidRDefault="008D5A3B" w:rsidP="001A23A7">
      <w:pPr>
        <w:tabs>
          <w:tab w:val="left" w:pos="8647"/>
        </w:tabs>
        <w:ind w:left="1701" w:right="-567"/>
        <w:jc w:val="both"/>
        <w:rPr>
          <w:rFonts w:ascii="Century Gothic" w:hAnsi="Century Gothic"/>
          <w:sz w:val="16"/>
          <w:szCs w:val="22"/>
          <w:lang w:val="es-MX"/>
        </w:rPr>
      </w:pPr>
    </w:p>
    <w:p w:rsidR="00795DC9" w:rsidRDefault="00B7555C" w:rsidP="001A23A7">
      <w:pPr>
        <w:tabs>
          <w:tab w:val="left" w:pos="8647"/>
        </w:tabs>
        <w:ind w:left="1701" w:right="-567"/>
        <w:jc w:val="both"/>
        <w:rPr>
          <w:rFonts w:ascii="Century Gothic" w:hAnsi="Century Gothic" w:cs="Century Gothic"/>
          <w:sz w:val="22"/>
          <w:szCs w:val="22"/>
        </w:rPr>
      </w:pPr>
      <w:r>
        <w:rPr>
          <w:rFonts w:ascii="Century Gothic" w:hAnsi="Century Gothic"/>
          <w:sz w:val="16"/>
          <w:szCs w:val="22"/>
          <w:lang w:val="es-MX"/>
        </w:rPr>
        <w:t>(</w:t>
      </w:r>
      <w:r w:rsidRPr="00B7555C">
        <w:rPr>
          <w:rFonts w:ascii="Century Gothic" w:hAnsi="Century Gothic"/>
          <w:sz w:val="16"/>
          <w:szCs w:val="22"/>
          <w:lang w:val="es-MX"/>
        </w:rPr>
        <w:t>2)</w:t>
      </w:r>
      <w:r w:rsidR="00F3216A" w:rsidRPr="001245A8">
        <w:rPr>
          <w:rFonts w:ascii="Century Gothic" w:hAnsi="Century Gothic" w:cs="Century Gothic"/>
          <w:sz w:val="22"/>
          <w:szCs w:val="22"/>
        </w:rPr>
        <w:t>La Secretaría Técnica Académica ingresará</w:t>
      </w:r>
      <w:r w:rsidR="00F3216A">
        <w:rPr>
          <w:rFonts w:ascii="Century Gothic" w:hAnsi="Century Gothic" w:cs="Century Gothic"/>
          <w:sz w:val="22"/>
          <w:szCs w:val="22"/>
        </w:rPr>
        <w:t xml:space="preserve"> e</w:t>
      </w:r>
      <w:r w:rsidR="001A23A7">
        <w:rPr>
          <w:rFonts w:ascii="Century Gothic" w:hAnsi="Century Gothic" w:cs="Century Gothic"/>
          <w:sz w:val="22"/>
          <w:szCs w:val="22"/>
        </w:rPr>
        <w:t>n el sistema la convalidación</w:t>
      </w:r>
      <w:r w:rsidR="00F3216A" w:rsidRPr="001245A8">
        <w:rPr>
          <w:rFonts w:ascii="Century Gothic" w:hAnsi="Century Gothic" w:cs="Century Gothic"/>
          <w:sz w:val="22"/>
          <w:szCs w:val="22"/>
        </w:rPr>
        <w:t xml:space="preserve"> de la materia a partir de la ratificación de esta resolución por parte del Consejo Politécnico.</w:t>
      </w:r>
    </w:p>
    <w:p w:rsidR="00795DC9" w:rsidRDefault="00795DC9" w:rsidP="00636E53">
      <w:pPr>
        <w:tabs>
          <w:tab w:val="left" w:pos="8647"/>
        </w:tabs>
        <w:ind w:left="1701" w:right="-567"/>
        <w:jc w:val="both"/>
        <w:rPr>
          <w:rFonts w:ascii="Century Gothic" w:hAnsi="Century Gothic" w:cs="Century Gothic"/>
          <w:sz w:val="22"/>
          <w:szCs w:val="22"/>
        </w:rPr>
      </w:pPr>
    </w:p>
    <w:p w:rsidR="00795DC9" w:rsidRPr="001245A8" w:rsidRDefault="00795DC9" w:rsidP="00795DC9">
      <w:pPr>
        <w:tabs>
          <w:tab w:val="left" w:pos="8647"/>
        </w:tabs>
        <w:ind w:left="1701" w:right="-567" w:hanging="1701"/>
        <w:jc w:val="both"/>
        <w:rPr>
          <w:rFonts w:ascii="Century Gothic" w:hAnsi="Century Gothic" w:cs="Century Gothic"/>
          <w:sz w:val="22"/>
          <w:szCs w:val="22"/>
        </w:rPr>
      </w:pPr>
      <w:bookmarkStart w:id="25" w:name="CAc2013239"/>
      <w:r w:rsidRPr="001245A8">
        <w:rPr>
          <w:rFonts w:ascii="Century Gothic" w:hAnsi="Century Gothic" w:cs="Century Gothic"/>
          <w:b/>
          <w:bCs/>
          <w:sz w:val="22"/>
          <w:szCs w:val="22"/>
        </w:rPr>
        <w:t>CAc-2013-</w:t>
      </w:r>
      <w:r w:rsidR="0089019D">
        <w:rPr>
          <w:rFonts w:ascii="Century Gothic" w:hAnsi="Century Gothic" w:cs="Century Gothic"/>
          <w:b/>
          <w:sz w:val="22"/>
          <w:szCs w:val="22"/>
        </w:rPr>
        <w:t>239</w:t>
      </w:r>
      <w:r w:rsidRPr="001245A8">
        <w:rPr>
          <w:rFonts w:ascii="Century Gothic" w:hAnsi="Century Gothic" w:cs="Century Gothic"/>
          <w:b/>
          <w:bCs/>
          <w:sz w:val="22"/>
          <w:szCs w:val="22"/>
        </w:rPr>
        <w:t>.-</w:t>
      </w:r>
      <w:r w:rsidRPr="001245A8">
        <w:rPr>
          <w:rFonts w:ascii="Century Gothic" w:hAnsi="Century Gothic" w:cs="Century Gothic"/>
          <w:sz w:val="22"/>
          <w:szCs w:val="22"/>
        </w:rPr>
        <w:tab/>
      </w:r>
      <w:r>
        <w:rPr>
          <w:rFonts w:ascii="Century Gothic" w:hAnsi="Century Gothic" w:cs="Century Gothic"/>
          <w:b/>
          <w:bCs/>
          <w:sz w:val="22"/>
          <w:szCs w:val="22"/>
        </w:rPr>
        <w:t>Convalidaciones</w:t>
      </w:r>
      <w:r w:rsidRPr="001245A8">
        <w:rPr>
          <w:rFonts w:ascii="Century Gothic" w:hAnsi="Century Gothic" w:cs="Century Gothic"/>
          <w:b/>
          <w:bCs/>
          <w:sz w:val="22"/>
          <w:szCs w:val="22"/>
        </w:rPr>
        <w:t xml:space="preserve"> de materia</w:t>
      </w:r>
      <w:r>
        <w:rPr>
          <w:rFonts w:ascii="Century Gothic" w:hAnsi="Century Gothic" w:cs="Century Gothic"/>
          <w:b/>
          <w:bCs/>
          <w:sz w:val="22"/>
          <w:szCs w:val="22"/>
        </w:rPr>
        <w:t>s</w:t>
      </w:r>
    </w:p>
    <w:bookmarkEnd w:id="25"/>
    <w:p w:rsidR="00795DC9" w:rsidRPr="001245A8" w:rsidRDefault="00795DC9" w:rsidP="00795DC9">
      <w:pPr>
        <w:ind w:left="1701" w:right="-517"/>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RCD-044</w:t>
      </w:r>
      <w:r w:rsidRPr="001245A8">
        <w:rPr>
          <w:rFonts w:ascii="Century Gothic" w:hAnsi="Century Gothic" w:cs="Century Gothic"/>
          <w:b/>
          <w:sz w:val="22"/>
          <w:szCs w:val="22"/>
          <w:u w:val="single"/>
        </w:rPr>
        <w:t>-2013.</w:t>
      </w:r>
      <w:r w:rsidR="00E30328">
        <w:rPr>
          <w:rFonts w:ascii="Century Gothic" w:hAnsi="Century Gothic" w:cs="Century Gothic"/>
          <w:b/>
          <w:sz w:val="22"/>
          <w:szCs w:val="22"/>
          <w:u w:val="single"/>
        </w:rPr>
        <w:t>6</w:t>
      </w:r>
      <w:r w:rsidRPr="001245A8">
        <w:rPr>
          <w:rFonts w:ascii="Century Gothic" w:hAnsi="Century Gothic" w:cs="Century Gothic"/>
          <w:sz w:val="22"/>
          <w:szCs w:val="22"/>
        </w:rPr>
        <w:t xml:space="preserve"> del Consejo Directivo de la Facultad de Economía y Negocios, la Comisión Académica, </w:t>
      </w:r>
      <w:r w:rsidRPr="001245A8">
        <w:rPr>
          <w:rFonts w:ascii="Century Gothic" w:hAnsi="Century Gothic" w:cs="Century Gothic"/>
          <w:b/>
          <w:i/>
          <w:sz w:val="22"/>
          <w:szCs w:val="22"/>
        </w:rPr>
        <w:t>resuelve:</w:t>
      </w:r>
    </w:p>
    <w:p w:rsidR="00BE1765" w:rsidRDefault="00795DC9" w:rsidP="00795DC9">
      <w:pPr>
        <w:ind w:left="1701" w:right="-518"/>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8D5A3B" w:rsidRDefault="003B55C3" w:rsidP="00795DC9">
      <w:pPr>
        <w:ind w:left="1701" w:right="-518"/>
        <w:jc w:val="both"/>
        <w:rPr>
          <w:rFonts w:ascii="Century Gothic" w:hAnsi="Century Gothic" w:cs="Century Gothic"/>
          <w:b/>
          <w:bCs/>
          <w:sz w:val="22"/>
          <w:szCs w:val="22"/>
        </w:rPr>
      </w:pPr>
      <w:r w:rsidRPr="000E76BD">
        <w:rPr>
          <w:rFonts w:ascii="Century Gothic" w:hAnsi="Century Gothic"/>
          <w:sz w:val="16"/>
          <w:szCs w:val="22"/>
          <w:lang w:val="es-MX"/>
        </w:rPr>
        <w:t>(1)</w:t>
      </w:r>
      <w:r w:rsidR="00795DC9" w:rsidRPr="001245A8">
        <w:rPr>
          <w:rFonts w:ascii="Century Gothic" w:hAnsi="Century Gothic" w:cs="Century Gothic"/>
          <w:sz w:val="22"/>
          <w:szCs w:val="22"/>
        </w:rPr>
        <w:t>Autorizar la convalidación de la</w:t>
      </w:r>
      <w:r w:rsidR="002E52E8">
        <w:rPr>
          <w:rFonts w:ascii="Century Gothic" w:hAnsi="Century Gothic" w:cs="Century Gothic"/>
          <w:sz w:val="22"/>
          <w:szCs w:val="22"/>
        </w:rPr>
        <w:t>s</w:t>
      </w:r>
      <w:r w:rsidR="00795DC9" w:rsidRPr="001245A8">
        <w:rPr>
          <w:rFonts w:ascii="Century Gothic" w:hAnsi="Century Gothic" w:cs="Century Gothic"/>
          <w:sz w:val="22"/>
          <w:szCs w:val="22"/>
        </w:rPr>
        <w:t xml:space="preserve"> materia</w:t>
      </w:r>
      <w:r w:rsidR="002E52E8">
        <w:rPr>
          <w:rFonts w:ascii="Century Gothic" w:hAnsi="Century Gothic" w:cs="Century Gothic"/>
          <w:sz w:val="22"/>
          <w:szCs w:val="22"/>
        </w:rPr>
        <w:t>s</w:t>
      </w:r>
      <w:r w:rsidR="00795DC9" w:rsidRPr="001245A8">
        <w:rPr>
          <w:rFonts w:ascii="Century Gothic" w:hAnsi="Century Gothic" w:cs="Century Gothic"/>
          <w:sz w:val="22"/>
          <w:szCs w:val="22"/>
        </w:rPr>
        <w:t xml:space="preserve"> aprobada</w:t>
      </w:r>
      <w:r w:rsidR="002E52E8">
        <w:rPr>
          <w:rFonts w:ascii="Century Gothic" w:hAnsi="Century Gothic" w:cs="Century Gothic"/>
          <w:sz w:val="22"/>
          <w:szCs w:val="22"/>
        </w:rPr>
        <w:t>s</w:t>
      </w:r>
      <w:r w:rsidR="00795DC9" w:rsidRPr="001245A8">
        <w:rPr>
          <w:rFonts w:ascii="Century Gothic" w:hAnsi="Century Gothic" w:cs="Century Gothic"/>
          <w:sz w:val="22"/>
          <w:szCs w:val="22"/>
        </w:rPr>
        <w:t xml:space="preserve"> en la carrera de Ingeniería </w:t>
      </w:r>
      <w:r w:rsidR="00795DC9">
        <w:rPr>
          <w:rFonts w:ascii="Century Gothic" w:hAnsi="Century Gothic" w:cs="Century Gothic"/>
          <w:sz w:val="22"/>
          <w:szCs w:val="22"/>
        </w:rPr>
        <w:t>Electrónica y Telecomunicaciones</w:t>
      </w:r>
      <w:r w:rsidR="00795DC9" w:rsidRPr="001245A8">
        <w:rPr>
          <w:rFonts w:ascii="Century Gothic" w:hAnsi="Century Gothic" w:cs="Century Gothic"/>
          <w:sz w:val="22"/>
          <w:szCs w:val="22"/>
        </w:rPr>
        <w:t xml:space="preserve"> </w:t>
      </w:r>
      <w:r w:rsidR="00795DC9">
        <w:rPr>
          <w:rFonts w:ascii="Century Gothic" w:hAnsi="Century Gothic" w:cs="Century Gothic"/>
          <w:sz w:val="22"/>
          <w:szCs w:val="22"/>
        </w:rPr>
        <w:t xml:space="preserve">de ESPOL, al </w:t>
      </w:r>
      <w:r w:rsidR="00795DC9" w:rsidRPr="002E52E8">
        <w:rPr>
          <w:rFonts w:ascii="Century Gothic" w:hAnsi="Century Gothic" w:cs="Century Gothic"/>
          <w:b/>
          <w:sz w:val="22"/>
          <w:szCs w:val="22"/>
        </w:rPr>
        <w:t>Sr.</w:t>
      </w:r>
      <w:r w:rsidR="00795DC9">
        <w:rPr>
          <w:rFonts w:ascii="Century Gothic" w:hAnsi="Century Gothic" w:cs="Century Gothic"/>
          <w:sz w:val="22"/>
          <w:szCs w:val="22"/>
        </w:rPr>
        <w:t xml:space="preserve"> </w:t>
      </w:r>
      <w:r w:rsidR="00795DC9">
        <w:rPr>
          <w:rFonts w:ascii="Century Gothic" w:hAnsi="Century Gothic" w:cs="Century Gothic"/>
          <w:b/>
          <w:sz w:val="22"/>
          <w:szCs w:val="22"/>
        </w:rPr>
        <w:t>A</w:t>
      </w:r>
      <w:r w:rsidR="001A23A7">
        <w:rPr>
          <w:rFonts w:ascii="Century Gothic" w:hAnsi="Century Gothic" w:cs="Century Gothic"/>
          <w:b/>
          <w:sz w:val="22"/>
          <w:szCs w:val="22"/>
        </w:rPr>
        <w:t>le</w:t>
      </w:r>
      <w:r w:rsidR="00795DC9">
        <w:rPr>
          <w:rFonts w:ascii="Century Gothic" w:hAnsi="Century Gothic" w:cs="Century Gothic"/>
          <w:b/>
          <w:sz w:val="22"/>
          <w:szCs w:val="22"/>
        </w:rPr>
        <w:t xml:space="preserve">xis Maximiliano </w:t>
      </w:r>
      <w:proofErr w:type="spellStart"/>
      <w:r w:rsidR="00795DC9">
        <w:rPr>
          <w:rFonts w:ascii="Century Gothic" w:hAnsi="Century Gothic" w:cs="Century Gothic"/>
          <w:b/>
          <w:sz w:val="22"/>
          <w:szCs w:val="22"/>
        </w:rPr>
        <w:t>Nuñez</w:t>
      </w:r>
      <w:proofErr w:type="spellEnd"/>
      <w:r w:rsidR="00795DC9">
        <w:rPr>
          <w:rFonts w:ascii="Century Gothic" w:hAnsi="Century Gothic" w:cs="Century Gothic"/>
          <w:b/>
          <w:sz w:val="22"/>
          <w:szCs w:val="22"/>
        </w:rPr>
        <w:t xml:space="preserve"> </w:t>
      </w:r>
      <w:proofErr w:type="spellStart"/>
      <w:r w:rsidR="00795DC9">
        <w:rPr>
          <w:rFonts w:ascii="Century Gothic" w:hAnsi="Century Gothic" w:cs="Century Gothic"/>
          <w:b/>
          <w:sz w:val="22"/>
          <w:szCs w:val="22"/>
        </w:rPr>
        <w:t>Tomaselli</w:t>
      </w:r>
      <w:proofErr w:type="spellEnd"/>
      <w:r w:rsidR="00795DC9">
        <w:rPr>
          <w:rFonts w:ascii="Century Gothic" w:hAnsi="Century Gothic" w:cs="Century Gothic"/>
          <w:b/>
          <w:sz w:val="22"/>
          <w:szCs w:val="22"/>
        </w:rPr>
        <w:t xml:space="preserve"> </w:t>
      </w:r>
      <w:r w:rsidR="00795DC9" w:rsidRPr="008939B8">
        <w:rPr>
          <w:rFonts w:ascii="Century Gothic" w:hAnsi="Century Gothic" w:cs="Century Gothic"/>
          <w:b/>
          <w:sz w:val="22"/>
          <w:szCs w:val="22"/>
        </w:rPr>
        <w:t xml:space="preserve"> </w:t>
      </w:r>
      <w:r w:rsidR="00795DC9">
        <w:rPr>
          <w:rFonts w:ascii="Century Gothic" w:hAnsi="Century Gothic" w:cs="Century Gothic"/>
          <w:sz w:val="22"/>
          <w:szCs w:val="22"/>
        </w:rPr>
        <w:t>matrícula No. 200829554</w:t>
      </w:r>
      <w:r w:rsidR="00795DC9" w:rsidRPr="001245A8">
        <w:rPr>
          <w:rFonts w:ascii="Century Gothic" w:hAnsi="Century Gothic" w:cs="Century Gothic"/>
          <w:sz w:val="22"/>
          <w:szCs w:val="22"/>
        </w:rPr>
        <w:t>, con la</w:t>
      </w:r>
      <w:r w:rsidR="00795DC9">
        <w:rPr>
          <w:rFonts w:ascii="Century Gothic" w:hAnsi="Century Gothic" w:cs="Century Gothic"/>
          <w:sz w:val="22"/>
          <w:szCs w:val="22"/>
        </w:rPr>
        <w:t>s</w:t>
      </w:r>
      <w:r w:rsidR="00795DC9" w:rsidRPr="001245A8">
        <w:rPr>
          <w:rFonts w:ascii="Century Gothic" w:hAnsi="Century Gothic" w:cs="Century Gothic"/>
          <w:sz w:val="22"/>
          <w:szCs w:val="22"/>
        </w:rPr>
        <w:t xml:space="preserve"> materia</w:t>
      </w:r>
      <w:r w:rsidR="00795DC9">
        <w:rPr>
          <w:rFonts w:ascii="Century Gothic" w:hAnsi="Century Gothic" w:cs="Century Gothic"/>
          <w:sz w:val="22"/>
          <w:szCs w:val="22"/>
        </w:rPr>
        <w:t>s</w:t>
      </w:r>
      <w:r w:rsidR="00795DC9" w:rsidRPr="001245A8">
        <w:rPr>
          <w:rFonts w:ascii="Century Gothic" w:hAnsi="Century Gothic" w:cs="Century Gothic"/>
          <w:sz w:val="22"/>
          <w:szCs w:val="22"/>
        </w:rPr>
        <w:t xml:space="preserve"> de la carrera </w:t>
      </w:r>
      <w:r w:rsidR="00795DC9">
        <w:rPr>
          <w:rFonts w:ascii="Century Gothic" w:hAnsi="Century Gothic" w:cs="Century Gothic"/>
          <w:sz w:val="22"/>
          <w:szCs w:val="22"/>
        </w:rPr>
        <w:t xml:space="preserve">de Ingeniería en Negocios Internacionales, </w:t>
      </w:r>
      <w:r w:rsidR="00795DC9" w:rsidRPr="001245A8">
        <w:rPr>
          <w:rFonts w:ascii="Century Gothic" w:hAnsi="Century Gothic" w:cs="Century Gothic"/>
          <w:sz w:val="22"/>
          <w:szCs w:val="22"/>
        </w:rPr>
        <w:t>de acuerdo al siguiente cuadro</w:t>
      </w:r>
      <w:r w:rsidR="00795DC9" w:rsidRPr="001245A8">
        <w:rPr>
          <w:rFonts w:ascii="Century Gothic" w:hAnsi="Century Gothic" w:cs="Century Gothic"/>
          <w:b/>
          <w:bCs/>
          <w:sz w:val="22"/>
          <w:szCs w:val="22"/>
        </w:rPr>
        <w:t>:</w:t>
      </w:r>
    </w:p>
    <w:p w:rsidR="008D5A3B" w:rsidRDefault="008D5A3B" w:rsidP="00795DC9">
      <w:pPr>
        <w:ind w:left="1701" w:right="-518"/>
        <w:jc w:val="both"/>
        <w:rPr>
          <w:rFonts w:ascii="Century Gothic" w:hAnsi="Century Gothic" w:cs="Century Gothic"/>
          <w:b/>
          <w:bCs/>
          <w:sz w:val="22"/>
          <w:szCs w:val="22"/>
        </w:rPr>
      </w:pPr>
    </w:p>
    <w:tbl>
      <w:tblPr>
        <w:tblpPr w:leftFromText="180" w:rightFromText="180" w:vertAnchor="text" w:horzAnchor="page" w:tblpX="3274" w:tblpY="208"/>
        <w:tblW w:w="8136" w:type="dxa"/>
        <w:tblLook w:val="04A0" w:firstRow="1" w:lastRow="0" w:firstColumn="1" w:lastColumn="0" w:noHBand="0" w:noVBand="1"/>
      </w:tblPr>
      <w:tblGrid>
        <w:gridCol w:w="2955"/>
        <w:gridCol w:w="1162"/>
        <w:gridCol w:w="2793"/>
        <w:gridCol w:w="1226"/>
      </w:tblGrid>
      <w:tr w:rsidR="00B7555C" w:rsidRPr="00795DC9" w:rsidTr="00A51B59">
        <w:trPr>
          <w:trHeight w:val="260"/>
        </w:trPr>
        <w:tc>
          <w:tcPr>
            <w:tcW w:w="4117" w:type="dxa"/>
            <w:gridSpan w:val="2"/>
            <w:tcBorders>
              <w:top w:val="single" w:sz="4" w:space="0" w:color="auto"/>
              <w:left w:val="single" w:sz="4" w:space="0" w:color="auto"/>
              <w:bottom w:val="single" w:sz="4" w:space="0" w:color="auto"/>
              <w:right w:val="nil"/>
            </w:tcBorders>
            <w:shd w:val="clear" w:color="auto" w:fill="auto"/>
            <w:noWrap/>
            <w:vAlign w:val="bottom"/>
            <w:hideMark/>
          </w:tcPr>
          <w:p w:rsidR="00B7555C" w:rsidRPr="00CC16A2" w:rsidRDefault="00B7555C" w:rsidP="00A51B59">
            <w:pPr>
              <w:jc w:val="center"/>
              <w:rPr>
                <w:rFonts w:ascii="Century Gothic" w:hAnsi="Century Gothic"/>
                <w:b/>
                <w:color w:val="000000"/>
                <w:sz w:val="20"/>
                <w:szCs w:val="20"/>
                <w:lang w:val="en-US" w:eastAsia="en-US"/>
              </w:rPr>
            </w:pPr>
            <w:r w:rsidRPr="00CC16A2">
              <w:rPr>
                <w:rFonts w:ascii="Century Gothic" w:hAnsi="Century Gothic"/>
                <w:b/>
                <w:color w:val="000000"/>
                <w:sz w:val="20"/>
                <w:szCs w:val="20"/>
                <w:lang w:val="en-US" w:eastAsia="en-US"/>
              </w:rPr>
              <w:t xml:space="preserve">INGENIERÍA ELECTRONICA Y TELECOMUNICACIONES  </w:t>
            </w:r>
          </w:p>
        </w:tc>
        <w:tc>
          <w:tcPr>
            <w:tcW w:w="401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7555C" w:rsidRPr="00CC16A2" w:rsidRDefault="00B7555C" w:rsidP="00A51B59">
            <w:pPr>
              <w:jc w:val="center"/>
              <w:rPr>
                <w:rFonts w:ascii="Century Gothic" w:hAnsi="Century Gothic"/>
                <w:b/>
                <w:color w:val="000000"/>
                <w:sz w:val="20"/>
                <w:szCs w:val="20"/>
                <w:lang w:val="en-US" w:eastAsia="en-US"/>
              </w:rPr>
            </w:pPr>
            <w:r w:rsidRPr="00CC16A2">
              <w:rPr>
                <w:rFonts w:ascii="Century Gothic" w:hAnsi="Century Gothic"/>
                <w:b/>
                <w:color w:val="000000"/>
                <w:sz w:val="20"/>
                <w:szCs w:val="20"/>
                <w:lang w:val="en-US" w:eastAsia="en-US"/>
              </w:rPr>
              <w:t xml:space="preserve">INGENIERÍA EN NEGOCIOS INTERNACIONALES </w:t>
            </w:r>
          </w:p>
        </w:tc>
      </w:tr>
      <w:tr w:rsidR="00B7555C" w:rsidRPr="00795DC9" w:rsidTr="00A51B59">
        <w:trPr>
          <w:trHeight w:val="260"/>
        </w:trPr>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B7555C" w:rsidRPr="00795DC9" w:rsidRDefault="00B7555C" w:rsidP="00A51B59">
            <w:pPr>
              <w:rPr>
                <w:rFonts w:ascii="Century Gothic" w:hAnsi="Century Gothic"/>
                <w:b/>
                <w:bCs/>
                <w:color w:val="000000"/>
                <w:sz w:val="20"/>
                <w:szCs w:val="20"/>
                <w:lang w:val="en-US" w:eastAsia="en-US"/>
              </w:rPr>
            </w:pPr>
            <w:r w:rsidRPr="00795DC9">
              <w:rPr>
                <w:rFonts w:ascii="Century Gothic" w:hAnsi="Century Gothic"/>
                <w:b/>
                <w:bCs/>
                <w:color w:val="000000"/>
                <w:sz w:val="20"/>
                <w:szCs w:val="20"/>
                <w:lang w:val="en-US" w:eastAsia="en-US"/>
              </w:rPr>
              <w:t>MATERIA APROBADA</w:t>
            </w:r>
          </w:p>
        </w:tc>
        <w:tc>
          <w:tcPr>
            <w:tcW w:w="1162" w:type="dxa"/>
            <w:tcBorders>
              <w:top w:val="nil"/>
              <w:left w:val="nil"/>
              <w:bottom w:val="single" w:sz="4" w:space="0" w:color="auto"/>
              <w:right w:val="single" w:sz="4" w:space="0" w:color="auto"/>
            </w:tcBorders>
            <w:shd w:val="clear" w:color="auto" w:fill="auto"/>
            <w:noWrap/>
            <w:vAlign w:val="bottom"/>
            <w:hideMark/>
          </w:tcPr>
          <w:p w:rsidR="00B7555C" w:rsidRPr="00795DC9" w:rsidRDefault="00B7555C" w:rsidP="00A51B59">
            <w:pPr>
              <w:rPr>
                <w:rFonts w:ascii="Century Gothic" w:hAnsi="Century Gothic"/>
                <w:b/>
                <w:bCs/>
                <w:color w:val="000000"/>
                <w:sz w:val="20"/>
                <w:szCs w:val="20"/>
                <w:lang w:val="en-US" w:eastAsia="en-US"/>
              </w:rPr>
            </w:pPr>
            <w:r w:rsidRPr="00795DC9">
              <w:rPr>
                <w:rFonts w:ascii="Century Gothic" w:hAnsi="Century Gothic"/>
                <w:b/>
                <w:bCs/>
                <w:color w:val="000000"/>
                <w:sz w:val="20"/>
                <w:szCs w:val="20"/>
                <w:lang w:val="en-US" w:eastAsia="en-US"/>
              </w:rPr>
              <w:t>CÓDIGO</w:t>
            </w:r>
          </w:p>
        </w:tc>
        <w:tc>
          <w:tcPr>
            <w:tcW w:w="2793" w:type="dxa"/>
            <w:tcBorders>
              <w:top w:val="nil"/>
              <w:left w:val="nil"/>
              <w:bottom w:val="single" w:sz="4" w:space="0" w:color="auto"/>
              <w:right w:val="single" w:sz="4" w:space="0" w:color="auto"/>
            </w:tcBorders>
            <w:shd w:val="clear" w:color="auto" w:fill="auto"/>
            <w:noWrap/>
            <w:vAlign w:val="bottom"/>
            <w:hideMark/>
          </w:tcPr>
          <w:p w:rsidR="00B7555C" w:rsidRPr="00795DC9" w:rsidRDefault="00B7555C" w:rsidP="00A51B59">
            <w:pPr>
              <w:rPr>
                <w:rFonts w:ascii="Century Gothic" w:hAnsi="Century Gothic"/>
                <w:b/>
                <w:bCs/>
                <w:color w:val="000000"/>
                <w:sz w:val="20"/>
                <w:szCs w:val="20"/>
                <w:lang w:val="en-US" w:eastAsia="en-US"/>
              </w:rPr>
            </w:pPr>
            <w:r w:rsidRPr="00795DC9">
              <w:rPr>
                <w:rFonts w:ascii="Century Gothic" w:hAnsi="Century Gothic"/>
                <w:b/>
                <w:bCs/>
                <w:color w:val="000000"/>
                <w:sz w:val="20"/>
                <w:szCs w:val="20"/>
                <w:lang w:val="en-US" w:eastAsia="en-US"/>
              </w:rPr>
              <w:t>MATERIA A CONVALIDAR</w:t>
            </w:r>
          </w:p>
        </w:tc>
        <w:tc>
          <w:tcPr>
            <w:tcW w:w="1226" w:type="dxa"/>
            <w:tcBorders>
              <w:top w:val="nil"/>
              <w:left w:val="nil"/>
              <w:bottom w:val="single" w:sz="4" w:space="0" w:color="auto"/>
              <w:right w:val="single" w:sz="4" w:space="0" w:color="auto"/>
            </w:tcBorders>
            <w:shd w:val="clear" w:color="auto" w:fill="auto"/>
            <w:noWrap/>
            <w:vAlign w:val="bottom"/>
            <w:hideMark/>
          </w:tcPr>
          <w:p w:rsidR="00B7555C" w:rsidRPr="00795DC9" w:rsidRDefault="00B7555C" w:rsidP="00A51B59">
            <w:pPr>
              <w:rPr>
                <w:rFonts w:ascii="Century Gothic" w:hAnsi="Century Gothic"/>
                <w:b/>
                <w:bCs/>
                <w:color w:val="000000"/>
                <w:sz w:val="20"/>
                <w:szCs w:val="20"/>
                <w:lang w:val="en-US" w:eastAsia="en-US"/>
              </w:rPr>
            </w:pPr>
            <w:r w:rsidRPr="00795DC9">
              <w:rPr>
                <w:rFonts w:ascii="Century Gothic" w:hAnsi="Century Gothic"/>
                <w:b/>
                <w:bCs/>
                <w:color w:val="000000"/>
                <w:sz w:val="20"/>
                <w:szCs w:val="20"/>
                <w:lang w:val="en-US" w:eastAsia="en-US"/>
              </w:rPr>
              <w:t>CÓDIGO</w:t>
            </w:r>
          </w:p>
        </w:tc>
      </w:tr>
      <w:tr w:rsidR="00B7555C" w:rsidRPr="00795DC9" w:rsidTr="00A51B59">
        <w:trPr>
          <w:trHeight w:val="260"/>
        </w:trPr>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B7555C" w:rsidRPr="00795DC9" w:rsidRDefault="00B7555C" w:rsidP="00A51B59">
            <w:pPr>
              <w:rPr>
                <w:rFonts w:ascii="Century Gothic" w:hAnsi="Century Gothic"/>
                <w:color w:val="000000"/>
                <w:sz w:val="20"/>
                <w:szCs w:val="20"/>
                <w:lang w:val="en-US" w:eastAsia="en-US"/>
              </w:rPr>
            </w:pPr>
            <w:proofErr w:type="spellStart"/>
            <w:r w:rsidRPr="00795DC9">
              <w:rPr>
                <w:rFonts w:ascii="Century Gothic" w:hAnsi="Century Gothic"/>
                <w:color w:val="000000"/>
                <w:sz w:val="20"/>
                <w:szCs w:val="20"/>
                <w:lang w:val="en-US" w:eastAsia="en-US"/>
              </w:rPr>
              <w:t>Cálculo</w:t>
            </w:r>
            <w:proofErr w:type="spellEnd"/>
            <w:r w:rsidRPr="00795DC9">
              <w:rPr>
                <w:rFonts w:ascii="Century Gothic" w:hAnsi="Century Gothic"/>
                <w:color w:val="000000"/>
                <w:sz w:val="20"/>
                <w:szCs w:val="20"/>
                <w:lang w:val="en-US" w:eastAsia="en-US"/>
              </w:rPr>
              <w:t xml:space="preserve"> </w:t>
            </w:r>
            <w:proofErr w:type="spellStart"/>
            <w:r w:rsidRPr="00795DC9">
              <w:rPr>
                <w:rFonts w:ascii="Century Gothic" w:hAnsi="Century Gothic"/>
                <w:color w:val="000000"/>
                <w:sz w:val="20"/>
                <w:szCs w:val="20"/>
                <w:lang w:val="en-US" w:eastAsia="en-US"/>
              </w:rPr>
              <w:t>Diferencial</w:t>
            </w:r>
            <w:proofErr w:type="spellEnd"/>
            <w:r>
              <w:rPr>
                <w:rFonts w:ascii="Century Gothic" w:hAnsi="Century Gothic"/>
                <w:color w:val="000000"/>
                <w:sz w:val="20"/>
                <w:szCs w:val="20"/>
                <w:lang w:val="en-US" w:eastAsia="en-US"/>
              </w:rPr>
              <w:t xml:space="preserve"> (2005)</w:t>
            </w:r>
          </w:p>
        </w:tc>
        <w:tc>
          <w:tcPr>
            <w:tcW w:w="1162" w:type="dxa"/>
            <w:tcBorders>
              <w:top w:val="nil"/>
              <w:left w:val="nil"/>
              <w:bottom w:val="single" w:sz="4" w:space="0" w:color="auto"/>
              <w:right w:val="single" w:sz="4" w:space="0" w:color="auto"/>
            </w:tcBorders>
            <w:shd w:val="clear" w:color="auto" w:fill="auto"/>
            <w:noWrap/>
            <w:vAlign w:val="bottom"/>
            <w:hideMark/>
          </w:tcPr>
          <w:p w:rsidR="00B7555C" w:rsidRPr="00795DC9" w:rsidRDefault="00B7555C" w:rsidP="00A51B59">
            <w:pPr>
              <w:rPr>
                <w:rFonts w:ascii="Century Gothic" w:hAnsi="Century Gothic"/>
                <w:color w:val="000000"/>
                <w:sz w:val="20"/>
                <w:szCs w:val="20"/>
                <w:lang w:val="en-US" w:eastAsia="en-US"/>
              </w:rPr>
            </w:pPr>
            <w:r w:rsidRPr="00795DC9">
              <w:rPr>
                <w:rFonts w:ascii="Century Gothic" w:hAnsi="Century Gothic"/>
                <w:color w:val="000000"/>
                <w:sz w:val="20"/>
                <w:szCs w:val="20"/>
                <w:lang w:val="en-US" w:eastAsia="en-US"/>
              </w:rPr>
              <w:t>ICM01941</w:t>
            </w:r>
          </w:p>
        </w:tc>
        <w:tc>
          <w:tcPr>
            <w:tcW w:w="2793" w:type="dxa"/>
            <w:tcBorders>
              <w:top w:val="nil"/>
              <w:left w:val="nil"/>
              <w:bottom w:val="single" w:sz="4" w:space="0" w:color="auto"/>
              <w:right w:val="single" w:sz="4" w:space="0" w:color="auto"/>
            </w:tcBorders>
            <w:shd w:val="clear" w:color="auto" w:fill="auto"/>
            <w:noWrap/>
            <w:vAlign w:val="bottom"/>
            <w:hideMark/>
          </w:tcPr>
          <w:p w:rsidR="00B7555C" w:rsidRPr="00795DC9" w:rsidRDefault="00B7555C" w:rsidP="00A51B59">
            <w:pPr>
              <w:rPr>
                <w:rFonts w:ascii="Century Gothic" w:hAnsi="Century Gothic"/>
                <w:color w:val="000000"/>
                <w:sz w:val="20"/>
                <w:szCs w:val="20"/>
                <w:lang w:val="en-US" w:eastAsia="en-US"/>
              </w:rPr>
            </w:pPr>
            <w:proofErr w:type="spellStart"/>
            <w:r w:rsidRPr="00795DC9">
              <w:rPr>
                <w:rFonts w:ascii="Century Gothic" w:hAnsi="Century Gothic"/>
                <w:color w:val="000000"/>
                <w:sz w:val="20"/>
                <w:szCs w:val="20"/>
                <w:lang w:val="en-US" w:eastAsia="en-US"/>
              </w:rPr>
              <w:t>Métodos</w:t>
            </w:r>
            <w:proofErr w:type="spellEnd"/>
            <w:r w:rsidRPr="00795DC9">
              <w:rPr>
                <w:rFonts w:ascii="Century Gothic" w:hAnsi="Century Gothic"/>
                <w:color w:val="000000"/>
                <w:sz w:val="20"/>
                <w:szCs w:val="20"/>
                <w:lang w:val="en-US" w:eastAsia="en-US"/>
              </w:rPr>
              <w:t xml:space="preserve"> </w:t>
            </w:r>
            <w:proofErr w:type="spellStart"/>
            <w:r w:rsidRPr="00795DC9">
              <w:rPr>
                <w:rFonts w:ascii="Century Gothic" w:hAnsi="Century Gothic"/>
                <w:color w:val="000000"/>
                <w:sz w:val="20"/>
                <w:szCs w:val="20"/>
                <w:lang w:val="en-US" w:eastAsia="en-US"/>
              </w:rPr>
              <w:t>Cuantitativos</w:t>
            </w:r>
            <w:proofErr w:type="spellEnd"/>
            <w:r w:rsidRPr="00795DC9">
              <w:rPr>
                <w:rFonts w:ascii="Century Gothic" w:hAnsi="Century Gothic"/>
                <w:color w:val="000000"/>
                <w:sz w:val="20"/>
                <w:szCs w:val="20"/>
                <w:lang w:val="en-US" w:eastAsia="en-US"/>
              </w:rPr>
              <w:t xml:space="preserve"> I</w:t>
            </w:r>
          </w:p>
        </w:tc>
        <w:tc>
          <w:tcPr>
            <w:tcW w:w="1226" w:type="dxa"/>
            <w:tcBorders>
              <w:top w:val="nil"/>
              <w:left w:val="nil"/>
              <w:bottom w:val="single" w:sz="4" w:space="0" w:color="auto"/>
              <w:right w:val="single" w:sz="4" w:space="0" w:color="auto"/>
            </w:tcBorders>
            <w:shd w:val="clear" w:color="auto" w:fill="auto"/>
            <w:noWrap/>
            <w:vAlign w:val="bottom"/>
            <w:hideMark/>
          </w:tcPr>
          <w:p w:rsidR="00B7555C" w:rsidRPr="00795DC9" w:rsidRDefault="00B7555C" w:rsidP="00A51B59">
            <w:pPr>
              <w:rPr>
                <w:rFonts w:ascii="Century Gothic" w:hAnsi="Century Gothic"/>
                <w:color w:val="000000"/>
                <w:sz w:val="20"/>
                <w:szCs w:val="20"/>
                <w:lang w:val="en-US" w:eastAsia="en-US"/>
              </w:rPr>
            </w:pPr>
            <w:r w:rsidRPr="00795DC9">
              <w:rPr>
                <w:rFonts w:ascii="Century Gothic" w:hAnsi="Century Gothic"/>
                <w:color w:val="000000"/>
                <w:sz w:val="20"/>
                <w:szCs w:val="20"/>
                <w:lang w:val="en-US" w:eastAsia="en-US"/>
              </w:rPr>
              <w:t>ICHE02238</w:t>
            </w:r>
          </w:p>
        </w:tc>
      </w:tr>
      <w:tr w:rsidR="00B7555C" w:rsidRPr="00795DC9" w:rsidTr="00A51B59">
        <w:trPr>
          <w:trHeight w:val="260"/>
        </w:trPr>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B7555C" w:rsidRPr="00795DC9" w:rsidRDefault="00B7555C" w:rsidP="00A51B59">
            <w:pPr>
              <w:rPr>
                <w:rFonts w:ascii="Century Gothic" w:hAnsi="Century Gothic"/>
                <w:color w:val="000000"/>
                <w:sz w:val="20"/>
                <w:szCs w:val="20"/>
                <w:lang w:val="en-US" w:eastAsia="en-US"/>
              </w:rPr>
            </w:pPr>
            <w:r w:rsidRPr="00795DC9">
              <w:rPr>
                <w:rFonts w:ascii="Century Gothic" w:hAnsi="Century Gothic"/>
                <w:color w:val="000000"/>
                <w:sz w:val="20"/>
                <w:szCs w:val="20"/>
                <w:lang w:val="en-US" w:eastAsia="en-US"/>
              </w:rPr>
              <w:t xml:space="preserve">Algebra Lineal </w:t>
            </w:r>
            <w:r>
              <w:rPr>
                <w:rFonts w:ascii="Century Gothic" w:hAnsi="Century Gothic"/>
                <w:color w:val="000000"/>
                <w:sz w:val="20"/>
                <w:szCs w:val="20"/>
                <w:lang w:val="en-US" w:eastAsia="en-US"/>
              </w:rPr>
              <w:t>(B)</w:t>
            </w:r>
          </w:p>
        </w:tc>
        <w:tc>
          <w:tcPr>
            <w:tcW w:w="1162" w:type="dxa"/>
            <w:tcBorders>
              <w:top w:val="nil"/>
              <w:left w:val="nil"/>
              <w:bottom w:val="single" w:sz="4" w:space="0" w:color="auto"/>
              <w:right w:val="single" w:sz="4" w:space="0" w:color="auto"/>
            </w:tcBorders>
            <w:shd w:val="clear" w:color="auto" w:fill="auto"/>
            <w:noWrap/>
            <w:vAlign w:val="bottom"/>
            <w:hideMark/>
          </w:tcPr>
          <w:p w:rsidR="00B7555C" w:rsidRPr="00795DC9" w:rsidRDefault="00B7555C" w:rsidP="00A51B59">
            <w:pPr>
              <w:rPr>
                <w:rFonts w:ascii="Century Gothic" w:hAnsi="Century Gothic"/>
                <w:color w:val="000000"/>
                <w:sz w:val="20"/>
                <w:szCs w:val="20"/>
                <w:lang w:val="en-US" w:eastAsia="en-US"/>
              </w:rPr>
            </w:pPr>
            <w:r w:rsidRPr="00795DC9">
              <w:rPr>
                <w:rFonts w:ascii="Century Gothic" w:hAnsi="Century Gothic"/>
                <w:color w:val="000000"/>
                <w:sz w:val="20"/>
                <w:szCs w:val="20"/>
                <w:lang w:val="en-US" w:eastAsia="en-US"/>
              </w:rPr>
              <w:t>ICM00604</w:t>
            </w:r>
          </w:p>
        </w:tc>
        <w:tc>
          <w:tcPr>
            <w:tcW w:w="2793" w:type="dxa"/>
            <w:tcBorders>
              <w:top w:val="nil"/>
              <w:left w:val="nil"/>
              <w:bottom w:val="single" w:sz="4" w:space="0" w:color="auto"/>
              <w:right w:val="single" w:sz="4" w:space="0" w:color="auto"/>
            </w:tcBorders>
            <w:shd w:val="clear" w:color="auto" w:fill="auto"/>
            <w:noWrap/>
            <w:vAlign w:val="bottom"/>
            <w:hideMark/>
          </w:tcPr>
          <w:p w:rsidR="00B7555C" w:rsidRPr="00795DC9" w:rsidRDefault="00B7555C" w:rsidP="00A51B59">
            <w:pPr>
              <w:rPr>
                <w:rFonts w:ascii="Century Gothic" w:hAnsi="Century Gothic"/>
                <w:color w:val="000000"/>
                <w:sz w:val="20"/>
                <w:szCs w:val="20"/>
                <w:lang w:val="en-US" w:eastAsia="en-US"/>
              </w:rPr>
            </w:pPr>
            <w:proofErr w:type="spellStart"/>
            <w:r w:rsidRPr="00795DC9">
              <w:rPr>
                <w:rFonts w:ascii="Century Gothic" w:hAnsi="Century Gothic"/>
                <w:color w:val="000000"/>
                <w:sz w:val="20"/>
                <w:szCs w:val="20"/>
                <w:lang w:val="en-US" w:eastAsia="en-US"/>
              </w:rPr>
              <w:t>Métodos</w:t>
            </w:r>
            <w:proofErr w:type="spellEnd"/>
            <w:r w:rsidRPr="00795DC9">
              <w:rPr>
                <w:rFonts w:ascii="Century Gothic" w:hAnsi="Century Gothic"/>
                <w:color w:val="000000"/>
                <w:sz w:val="20"/>
                <w:szCs w:val="20"/>
                <w:lang w:val="en-US" w:eastAsia="en-US"/>
              </w:rPr>
              <w:t xml:space="preserve"> </w:t>
            </w:r>
            <w:proofErr w:type="spellStart"/>
            <w:r w:rsidRPr="00795DC9">
              <w:rPr>
                <w:rFonts w:ascii="Century Gothic" w:hAnsi="Century Gothic"/>
                <w:color w:val="000000"/>
                <w:sz w:val="20"/>
                <w:szCs w:val="20"/>
                <w:lang w:val="en-US" w:eastAsia="en-US"/>
              </w:rPr>
              <w:t>Cuantitativos</w:t>
            </w:r>
            <w:proofErr w:type="spellEnd"/>
            <w:r w:rsidRPr="00795DC9">
              <w:rPr>
                <w:rFonts w:ascii="Century Gothic" w:hAnsi="Century Gothic"/>
                <w:color w:val="000000"/>
                <w:sz w:val="20"/>
                <w:szCs w:val="20"/>
                <w:lang w:val="en-US" w:eastAsia="en-US"/>
              </w:rPr>
              <w:t xml:space="preserve"> IIII</w:t>
            </w:r>
          </w:p>
        </w:tc>
        <w:tc>
          <w:tcPr>
            <w:tcW w:w="1226" w:type="dxa"/>
            <w:tcBorders>
              <w:top w:val="nil"/>
              <w:left w:val="nil"/>
              <w:bottom w:val="single" w:sz="4" w:space="0" w:color="auto"/>
              <w:right w:val="single" w:sz="4" w:space="0" w:color="auto"/>
            </w:tcBorders>
            <w:shd w:val="clear" w:color="auto" w:fill="auto"/>
            <w:noWrap/>
            <w:vAlign w:val="bottom"/>
            <w:hideMark/>
          </w:tcPr>
          <w:p w:rsidR="00B7555C" w:rsidRPr="00795DC9" w:rsidRDefault="00B7555C" w:rsidP="00A51B59">
            <w:pPr>
              <w:rPr>
                <w:rFonts w:ascii="Century Gothic" w:hAnsi="Century Gothic"/>
                <w:color w:val="000000"/>
                <w:sz w:val="20"/>
                <w:szCs w:val="20"/>
                <w:lang w:val="en-US" w:eastAsia="en-US"/>
              </w:rPr>
            </w:pPr>
            <w:r w:rsidRPr="00795DC9">
              <w:rPr>
                <w:rFonts w:ascii="Century Gothic" w:hAnsi="Century Gothic"/>
                <w:color w:val="000000"/>
                <w:sz w:val="20"/>
                <w:szCs w:val="20"/>
                <w:lang w:val="en-US" w:eastAsia="en-US"/>
              </w:rPr>
              <w:t>ICHE02345</w:t>
            </w:r>
          </w:p>
        </w:tc>
      </w:tr>
      <w:tr w:rsidR="00B7555C" w:rsidRPr="00795DC9" w:rsidTr="00A51B59">
        <w:trPr>
          <w:trHeight w:val="260"/>
        </w:trPr>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B7555C" w:rsidRPr="00795DC9" w:rsidRDefault="00B7555C" w:rsidP="00A51B59">
            <w:pPr>
              <w:rPr>
                <w:rFonts w:ascii="Century Gothic" w:hAnsi="Century Gothic"/>
                <w:color w:val="000000"/>
                <w:sz w:val="20"/>
                <w:szCs w:val="20"/>
                <w:lang w:val="en-US" w:eastAsia="en-US"/>
              </w:rPr>
            </w:pPr>
            <w:proofErr w:type="spellStart"/>
            <w:r w:rsidRPr="00795DC9">
              <w:rPr>
                <w:rFonts w:ascii="Century Gothic" w:hAnsi="Century Gothic"/>
                <w:color w:val="000000"/>
                <w:sz w:val="20"/>
                <w:szCs w:val="20"/>
                <w:lang w:val="en-US" w:eastAsia="en-US"/>
              </w:rPr>
              <w:t>Cálculo</w:t>
            </w:r>
            <w:proofErr w:type="spellEnd"/>
            <w:r w:rsidRPr="00795DC9">
              <w:rPr>
                <w:rFonts w:ascii="Century Gothic" w:hAnsi="Century Gothic"/>
                <w:color w:val="000000"/>
                <w:sz w:val="20"/>
                <w:szCs w:val="20"/>
                <w:lang w:val="en-US" w:eastAsia="en-US"/>
              </w:rPr>
              <w:t xml:space="preserve"> Integral </w:t>
            </w:r>
            <w:r>
              <w:rPr>
                <w:rFonts w:ascii="Century Gothic" w:hAnsi="Century Gothic"/>
                <w:color w:val="000000"/>
                <w:sz w:val="20"/>
                <w:szCs w:val="20"/>
                <w:lang w:val="en-US" w:eastAsia="en-US"/>
              </w:rPr>
              <w:t>(2005)</w:t>
            </w:r>
          </w:p>
        </w:tc>
        <w:tc>
          <w:tcPr>
            <w:tcW w:w="1162" w:type="dxa"/>
            <w:tcBorders>
              <w:top w:val="nil"/>
              <w:left w:val="nil"/>
              <w:bottom w:val="single" w:sz="4" w:space="0" w:color="auto"/>
              <w:right w:val="single" w:sz="4" w:space="0" w:color="auto"/>
            </w:tcBorders>
            <w:shd w:val="clear" w:color="auto" w:fill="auto"/>
            <w:noWrap/>
            <w:vAlign w:val="bottom"/>
            <w:hideMark/>
          </w:tcPr>
          <w:p w:rsidR="00B7555C" w:rsidRPr="00795DC9" w:rsidRDefault="00B7555C" w:rsidP="00A51B59">
            <w:pPr>
              <w:rPr>
                <w:rFonts w:ascii="Century Gothic" w:hAnsi="Century Gothic"/>
                <w:color w:val="000000"/>
                <w:sz w:val="20"/>
                <w:szCs w:val="20"/>
                <w:lang w:val="en-US" w:eastAsia="en-US"/>
              </w:rPr>
            </w:pPr>
            <w:r w:rsidRPr="00795DC9">
              <w:rPr>
                <w:rFonts w:ascii="Century Gothic" w:hAnsi="Century Gothic"/>
                <w:color w:val="000000"/>
                <w:sz w:val="20"/>
                <w:szCs w:val="20"/>
                <w:lang w:val="en-US" w:eastAsia="en-US"/>
              </w:rPr>
              <w:t>ICM01958</w:t>
            </w:r>
          </w:p>
        </w:tc>
        <w:tc>
          <w:tcPr>
            <w:tcW w:w="27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555C" w:rsidRPr="00795DC9" w:rsidRDefault="00B7555C" w:rsidP="00A51B59">
            <w:pPr>
              <w:rPr>
                <w:rFonts w:ascii="Century Gothic" w:hAnsi="Century Gothic"/>
                <w:color w:val="000000"/>
                <w:sz w:val="20"/>
                <w:szCs w:val="20"/>
                <w:lang w:val="en-US" w:eastAsia="en-US"/>
              </w:rPr>
            </w:pPr>
            <w:proofErr w:type="spellStart"/>
            <w:r w:rsidRPr="00795DC9">
              <w:rPr>
                <w:rFonts w:ascii="Century Gothic" w:hAnsi="Century Gothic"/>
                <w:color w:val="000000"/>
                <w:sz w:val="20"/>
                <w:szCs w:val="20"/>
                <w:lang w:val="en-US" w:eastAsia="en-US"/>
              </w:rPr>
              <w:t>Métodos</w:t>
            </w:r>
            <w:proofErr w:type="spellEnd"/>
            <w:r w:rsidRPr="00795DC9">
              <w:rPr>
                <w:rFonts w:ascii="Century Gothic" w:hAnsi="Century Gothic"/>
                <w:color w:val="000000"/>
                <w:sz w:val="20"/>
                <w:szCs w:val="20"/>
                <w:lang w:val="en-US" w:eastAsia="en-US"/>
              </w:rPr>
              <w:t xml:space="preserve"> </w:t>
            </w:r>
            <w:proofErr w:type="spellStart"/>
            <w:r w:rsidRPr="00795DC9">
              <w:rPr>
                <w:rFonts w:ascii="Century Gothic" w:hAnsi="Century Gothic"/>
                <w:color w:val="000000"/>
                <w:sz w:val="20"/>
                <w:szCs w:val="20"/>
                <w:lang w:val="en-US" w:eastAsia="en-US"/>
              </w:rPr>
              <w:t>Cuantitativos</w:t>
            </w:r>
            <w:proofErr w:type="spellEnd"/>
            <w:r w:rsidRPr="00795DC9">
              <w:rPr>
                <w:rFonts w:ascii="Century Gothic" w:hAnsi="Century Gothic"/>
                <w:color w:val="000000"/>
                <w:sz w:val="20"/>
                <w:szCs w:val="20"/>
                <w:lang w:val="en-US" w:eastAsia="en-US"/>
              </w:rPr>
              <w:t xml:space="preserve"> II</w:t>
            </w:r>
          </w:p>
        </w:tc>
        <w:tc>
          <w:tcPr>
            <w:tcW w:w="12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555C" w:rsidRPr="00795DC9" w:rsidRDefault="00B7555C" w:rsidP="00A51B59">
            <w:pPr>
              <w:rPr>
                <w:rFonts w:ascii="Century Gothic" w:hAnsi="Century Gothic"/>
                <w:color w:val="000000"/>
                <w:sz w:val="20"/>
                <w:szCs w:val="20"/>
                <w:lang w:val="en-US" w:eastAsia="en-US"/>
              </w:rPr>
            </w:pPr>
            <w:r w:rsidRPr="00795DC9">
              <w:rPr>
                <w:rFonts w:ascii="Century Gothic" w:hAnsi="Century Gothic"/>
                <w:color w:val="000000"/>
                <w:sz w:val="20"/>
                <w:szCs w:val="20"/>
                <w:lang w:val="en-US" w:eastAsia="en-US"/>
              </w:rPr>
              <w:t>ICHE02246</w:t>
            </w:r>
          </w:p>
        </w:tc>
      </w:tr>
      <w:tr w:rsidR="00B7555C" w:rsidRPr="00795DC9" w:rsidTr="00A51B59">
        <w:trPr>
          <w:trHeight w:val="260"/>
        </w:trPr>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B7555C" w:rsidRPr="00795DC9" w:rsidRDefault="00B7555C" w:rsidP="00A51B59">
            <w:pPr>
              <w:rPr>
                <w:rFonts w:ascii="Century Gothic" w:hAnsi="Century Gothic"/>
                <w:color w:val="000000"/>
                <w:sz w:val="20"/>
                <w:szCs w:val="20"/>
                <w:lang w:val="en-US" w:eastAsia="en-US"/>
              </w:rPr>
            </w:pPr>
            <w:proofErr w:type="spellStart"/>
            <w:r w:rsidRPr="00795DC9">
              <w:rPr>
                <w:rFonts w:ascii="Century Gothic" w:hAnsi="Century Gothic"/>
                <w:color w:val="000000"/>
                <w:sz w:val="20"/>
                <w:szCs w:val="20"/>
                <w:lang w:val="en-US" w:eastAsia="en-US"/>
              </w:rPr>
              <w:t>Cálculo</w:t>
            </w:r>
            <w:proofErr w:type="spellEnd"/>
            <w:r w:rsidRPr="00795DC9">
              <w:rPr>
                <w:rFonts w:ascii="Century Gothic" w:hAnsi="Century Gothic"/>
                <w:color w:val="000000"/>
                <w:sz w:val="20"/>
                <w:szCs w:val="20"/>
                <w:lang w:val="en-US" w:eastAsia="en-US"/>
              </w:rPr>
              <w:t xml:space="preserve"> de </w:t>
            </w:r>
            <w:proofErr w:type="spellStart"/>
            <w:r w:rsidRPr="00795DC9">
              <w:rPr>
                <w:rFonts w:ascii="Century Gothic" w:hAnsi="Century Gothic"/>
                <w:color w:val="000000"/>
                <w:sz w:val="20"/>
                <w:szCs w:val="20"/>
                <w:lang w:val="en-US" w:eastAsia="en-US"/>
              </w:rPr>
              <w:t>Varias</w:t>
            </w:r>
            <w:proofErr w:type="spellEnd"/>
            <w:r w:rsidRPr="00795DC9">
              <w:rPr>
                <w:rFonts w:ascii="Century Gothic" w:hAnsi="Century Gothic"/>
                <w:color w:val="000000"/>
                <w:sz w:val="20"/>
                <w:szCs w:val="20"/>
                <w:lang w:val="en-US" w:eastAsia="en-US"/>
              </w:rPr>
              <w:t xml:space="preserve"> Variables </w:t>
            </w:r>
            <w:r>
              <w:rPr>
                <w:rFonts w:ascii="Century Gothic" w:hAnsi="Century Gothic"/>
                <w:color w:val="000000"/>
                <w:sz w:val="20"/>
                <w:szCs w:val="20"/>
                <w:lang w:val="en-US" w:eastAsia="en-US"/>
              </w:rPr>
              <w:t>(2005)</w:t>
            </w:r>
          </w:p>
        </w:tc>
        <w:tc>
          <w:tcPr>
            <w:tcW w:w="1162" w:type="dxa"/>
            <w:tcBorders>
              <w:top w:val="nil"/>
              <w:left w:val="nil"/>
              <w:bottom w:val="single" w:sz="4" w:space="0" w:color="auto"/>
              <w:right w:val="single" w:sz="4" w:space="0" w:color="auto"/>
            </w:tcBorders>
            <w:shd w:val="clear" w:color="auto" w:fill="auto"/>
            <w:noWrap/>
            <w:vAlign w:val="bottom"/>
            <w:hideMark/>
          </w:tcPr>
          <w:p w:rsidR="00B7555C" w:rsidRPr="00795DC9" w:rsidRDefault="00B7555C" w:rsidP="00A51B59">
            <w:pPr>
              <w:rPr>
                <w:rFonts w:ascii="Century Gothic" w:hAnsi="Century Gothic"/>
                <w:color w:val="000000"/>
                <w:sz w:val="20"/>
                <w:szCs w:val="20"/>
                <w:lang w:val="en-US" w:eastAsia="en-US"/>
              </w:rPr>
            </w:pPr>
            <w:r w:rsidRPr="00795DC9">
              <w:rPr>
                <w:rFonts w:ascii="Century Gothic" w:hAnsi="Century Gothic"/>
                <w:color w:val="000000"/>
                <w:sz w:val="20"/>
                <w:szCs w:val="20"/>
                <w:lang w:val="en-US" w:eastAsia="en-US"/>
              </w:rPr>
              <w:t>ICM01966</w:t>
            </w:r>
          </w:p>
        </w:tc>
        <w:tc>
          <w:tcPr>
            <w:tcW w:w="2793" w:type="dxa"/>
            <w:vMerge/>
            <w:tcBorders>
              <w:top w:val="nil"/>
              <w:left w:val="single" w:sz="4" w:space="0" w:color="auto"/>
              <w:bottom w:val="single" w:sz="4" w:space="0" w:color="000000"/>
              <w:right w:val="single" w:sz="4" w:space="0" w:color="auto"/>
            </w:tcBorders>
            <w:vAlign w:val="center"/>
            <w:hideMark/>
          </w:tcPr>
          <w:p w:rsidR="00B7555C" w:rsidRPr="00795DC9" w:rsidRDefault="00B7555C" w:rsidP="00A51B59">
            <w:pPr>
              <w:rPr>
                <w:rFonts w:ascii="Century Gothic" w:hAnsi="Century Gothic"/>
                <w:color w:val="000000"/>
                <w:sz w:val="20"/>
                <w:szCs w:val="20"/>
                <w:lang w:val="en-US" w:eastAsia="en-US"/>
              </w:rPr>
            </w:pPr>
          </w:p>
        </w:tc>
        <w:tc>
          <w:tcPr>
            <w:tcW w:w="1226" w:type="dxa"/>
            <w:vMerge/>
            <w:tcBorders>
              <w:top w:val="nil"/>
              <w:left w:val="single" w:sz="4" w:space="0" w:color="auto"/>
              <w:bottom w:val="single" w:sz="4" w:space="0" w:color="000000"/>
              <w:right w:val="single" w:sz="4" w:space="0" w:color="auto"/>
            </w:tcBorders>
            <w:vAlign w:val="center"/>
            <w:hideMark/>
          </w:tcPr>
          <w:p w:rsidR="00B7555C" w:rsidRPr="00795DC9" w:rsidRDefault="00B7555C" w:rsidP="00A51B59">
            <w:pPr>
              <w:rPr>
                <w:rFonts w:ascii="Century Gothic" w:hAnsi="Century Gothic"/>
                <w:color w:val="000000"/>
                <w:sz w:val="20"/>
                <w:szCs w:val="20"/>
                <w:lang w:val="en-US" w:eastAsia="en-US"/>
              </w:rPr>
            </w:pPr>
          </w:p>
        </w:tc>
      </w:tr>
      <w:tr w:rsidR="00B7555C" w:rsidRPr="00795DC9" w:rsidTr="00A51B59">
        <w:trPr>
          <w:trHeight w:val="404"/>
        </w:trPr>
        <w:tc>
          <w:tcPr>
            <w:tcW w:w="2955" w:type="dxa"/>
            <w:tcBorders>
              <w:top w:val="nil"/>
              <w:left w:val="single" w:sz="4" w:space="0" w:color="auto"/>
              <w:bottom w:val="single" w:sz="4" w:space="0" w:color="auto"/>
              <w:right w:val="single" w:sz="4" w:space="0" w:color="auto"/>
            </w:tcBorders>
            <w:shd w:val="clear" w:color="auto" w:fill="auto"/>
            <w:noWrap/>
            <w:vAlign w:val="bottom"/>
            <w:hideMark/>
          </w:tcPr>
          <w:p w:rsidR="00B7555C" w:rsidRPr="00795DC9" w:rsidRDefault="00B7555C" w:rsidP="00A51B59">
            <w:pPr>
              <w:rPr>
                <w:rFonts w:ascii="Century Gothic" w:hAnsi="Century Gothic"/>
                <w:color w:val="000000"/>
                <w:sz w:val="20"/>
                <w:szCs w:val="20"/>
                <w:lang w:val="en-US" w:eastAsia="en-US"/>
              </w:rPr>
            </w:pPr>
            <w:proofErr w:type="spellStart"/>
            <w:r w:rsidRPr="00795DC9">
              <w:rPr>
                <w:rFonts w:ascii="Century Gothic" w:hAnsi="Century Gothic"/>
                <w:color w:val="000000"/>
                <w:sz w:val="20"/>
                <w:szCs w:val="20"/>
                <w:lang w:val="en-US" w:eastAsia="en-US"/>
              </w:rPr>
              <w:t>Física</w:t>
            </w:r>
            <w:proofErr w:type="spellEnd"/>
            <w:r w:rsidRPr="00795DC9">
              <w:rPr>
                <w:rFonts w:ascii="Century Gothic" w:hAnsi="Century Gothic"/>
                <w:color w:val="000000"/>
                <w:sz w:val="20"/>
                <w:szCs w:val="20"/>
                <w:lang w:val="en-US" w:eastAsia="en-US"/>
              </w:rPr>
              <w:t xml:space="preserve"> A</w:t>
            </w:r>
          </w:p>
        </w:tc>
        <w:tc>
          <w:tcPr>
            <w:tcW w:w="1162" w:type="dxa"/>
            <w:tcBorders>
              <w:top w:val="nil"/>
              <w:left w:val="single" w:sz="4" w:space="0" w:color="auto"/>
              <w:bottom w:val="single" w:sz="4" w:space="0" w:color="000000"/>
              <w:right w:val="single" w:sz="4" w:space="0" w:color="auto"/>
            </w:tcBorders>
            <w:shd w:val="clear" w:color="auto" w:fill="auto"/>
            <w:noWrap/>
            <w:vAlign w:val="bottom"/>
            <w:hideMark/>
          </w:tcPr>
          <w:p w:rsidR="00B7555C" w:rsidRPr="00E77318" w:rsidRDefault="00E30328" w:rsidP="00A51B59">
            <w:pPr>
              <w:rPr>
                <w:rFonts w:ascii="Century Gothic" w:hAnsi="Century Gothic"/>
                <w:color w:val="000000"/>
                <w:sz w:val="20"/>
                <w:szCs w:val="20"/>
                <w:lang w:val="en-US" w:eastAsia="en-US"/>
              </w:rPr>
            </w:pPr>
            <w:r w:rsidRPr="00E77318">
              <w:rPr>
                <w:rFonts w:ascii="Century Gothic" w:hAnsi="Century Gothic"/>
                <w:color w:val="000000"/>
                <w:sz w:val="20"/>
                <w:szCs w:val="20"/>
                <w:lang w:val="en-US" w:eastAsia="en-US"/>
              </w:rPr>
              <w:t>ICF00687</w:t>
            </w:r>
          </w:p>
        </w:tc>
        <w:tc>
          <w:tcPr>
            <w:tcW w:w="27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7555C" w:rsidRPr="00795DC9" w:rsidRDefault="00B7555C" w:rsidP="00A51B59">
            <w:pPr>
              <w:rPr>
                <w:rFonts w:ascii="Century Gothic" w:hAnsi="Century Gothic"/>
                <w:color w:val="000000"/>
                <w:sz w:val="20"/>
                <w:szCs w:val="20"/>
                <w:lang w:val="en-US" w:eastAsia="en-US"/>
              </w:rPr>
            </w:pPr>
            <w:proofErr w:type="spellStart"/>
            <w:r w:rsidRPr="00795DC9">
              <w:rPr>
                <w:rFonts w:ascii="Century Gothic" w:hAnsi="Century Gothic"/>
                <w:color w:val="000000"/>
                <w:sz w:val="20"/>
                <w:szCs w:val="20"/>
                <w:lang w:val="en-US" w:eastAsia="en-US"/>
              </w:rPr>
              <w:t>Física</w:t>
            </w:r>
            <w:proofErr w:type="spellEnd"/>
            <w:r w:rsidRPr="00795DC9">
              <w:rPr>
                <w:rFonts w:ascii="Century Gothic" w:hAnsi="Century Gothic"/>
                <w:color w:val="000000"/>
                <w:sz w:val="20"/>
                <w:szCs w:val="20"/>
                <w:lang w:val="en-US" w:eastAsia="en-US"/>
              </w:rPr>
              <w:t xml:space="preserve"> Conceptual </w:t>
            </w:r>
          </w:p>
        </w:tc>
        <w:tc>
          <w:tcPr>
            <w:tcW w:w="122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7555C" w:rsidRPr="00795DC9" w:rsidRDefault="00B7555C" w:rsidP="00A51B59">
            <w:pPr>
              <w:rPr>
                <w:rFonts w:ascii="Century Gothic" w:hAnsi="Century Gothic"/>
                <w:color w:val="000000"/>
                <w:sz w:val="20"/>
                <w:szCs w:val="20"/>
                <w:lang w:val="en-US" w:eastAsia="en-US"/>
              </w:rPr>
            </w:pPr>
            <w:r w:rsidRPr="00795DC9">
              <w:rPr>
                <w:rFonts w:ascii="Century Gothic" w:hAnsi="Century Gothic"/>
                <w:color w:val="000000"/>
                <w:sz w:val="20"/>
                <w:szCs w:val="20"/>
                <w:lang w:val="en-US" w:eastAsia="en-US"/>
              </w:rPr>
              <w:t>ICF00737</w:t>
            </w:r>
          </w:p>
        </w:tc>
      </w:tr>
      <w:tr w:rsidR="00B7555C" w:rsidRPr="001A23A7" w:rsidTr="00A51B59">
        <w:trPr>
          <w:trHeight w:val="260"/>
        </w:trPr>
        <w:tc>
          <w:tcPr>
            <w:tcW w:w="2955" w:type="dxa"/>
            <w:tcBorders>
              <w:top w:val="nil"/>
              <w:left w:val="single" w:sz="4" w:space="0" w:color="auto"/>
              <w:bottom w:val="nil"/>
              <w:right w:val="single" w:sz="4" w:space="0" w:color="auto"/>
            </w:tcBorders>
            <w:shd w:val="clear" w:color="auto" w:fill="auto"/>
            <w:noWrap/>
            <w:vAlign w:val="bottom"/>
            <w:hideMark/>
          </w:tcPr>
          <w:p w:rsidR="00B7555C" w:rsidRPr="00E77318" w:rsidRDefault="00E77318" w:rsidP="00A51B59">
            <w:pPr>
              <w:rPr>
                <w:rFonts w:ascii="Century Gothic" w:hAnsi="Century Gothic"/>
                <w:color w:val="000000"/>
                <w:sz w:val="20"/>
                <w:szCs w:val="20"/>
                <w:lang w:val="en-US" w:eastAsia="en-US"/>
              </w:rPr>
            </w:pPr>
            <w:proofErr w:type="spellStart"/>
            <w:r w:rsidRPr="00E77318">
              <w:rPr>
                <w:rFonts w:ascii="Century Gothic" w:hAnsi="Century Gothic"/>
                <w:color w:val="000000"/>
                <w:sz w:val="20"/>
                <w:szCs w:val="20"/>
                <w:lang w:val="en-US" w:eastAsia="en-US"/>
              </w:rPr>
              <w:t>Física</w:t>
            </w:r>
            <w:proofErr w:type="spellEnd"/>
            <w:r w:rsidRPr="00E77318">
              <w:rPr>
                <w:rFonts w:ascii="Century Gothic" w:hAnsi="Century Gothic"/>
                <w:color w:val="000000"/>
                <w:sz w:val="20"/>
                <w:szCs w:val="20"/>
                <w:lang w:val="en-US" w:eastAsia="en-US"/>
              </w:rPr>
              <w:t xml:space="preserve"> C</w:t>
            </w:r>
          </w:p>
        </w:tc>
        <w:tc>
          <w:tcPr>
            <w:tcW w:w="1162" w:type="dxa"/>
            <w:tcBorders>
              <w:top w:val="nil"/>
              <w:left w:val="single" w:sz="4" w:space="0" w:color="auto"/>
              <w:bottom w:val="nil"/>
              <w:right w:val="single" w:sz="4" w:space="0" w:color="auto"/>
            </w:tcBorders>
            <w:shd w:val="clear" w:color="auto" w:fill="auto"/>
            <w:vAlign w:val="center"/>
            <w:hideMark/>
          </w:tcPr>
          <w:p w:rsidR="00B7555C" w:rsidRPr="00E77318" w:rsidRDefault="00E77318" w:rsidP="00A51B59">
            <w:pPr>
              <w:jc w:val="center"/>
              <w:rPr>
                <w:rFonts w:ascii="Century Gothic" w:hAnsi="Century Gothic"/>
                <w:color w:val="000000"/>
                <w:sz w:val="20"/>
                <w:szCs w:val="20"/>
                <w:lang w:val="en-US" w:eastAsia="en-US"/>
              </w:rPr>
            </w:pPr>
            <w:r w:rsidRPr="00E77318">
              <w:rPr>
                <w:rFonts w:ascii="Century Gothic" w:hAnsi="Century Gothic"/>
                <w:color w:val="000000"/>
                <w:sz w:val="20"/>
                <w:szCs w:val="20"/>
                <w:lang w:val="en-US" w:eastAsia="en-US"/>
              </w:rPr>
              <w:t>ICF01131</w:t>
            </w:r>
          </w:p>
        </w:tc>
        <w:tc>
          <w:tcPr>
            <w:tcW w:w="2793" w:type="dxa"/>
            <w:vMerge/>
            <w:tcBorders>
              <w:top w:val="nil"/>
              <w:left w:val="single" w:sz="4" w:space="0" w:color="auto"/>
              <w:bottom w:val="nil"/>
              <w:right w:val="single" w:sz="4" w:space="0" w:color="auto"/>
            </w:tcBorders>
            <w:vAlign w:val="center"/>
            <w:hideMark/>
          </w:tcPr>
          <w:p w:rsidR="00B7555C" w:rsidRPr="00795DC9" w:rsidRDefault="00B7555C" w:rsidP="00A51B59">
            <w:pPr>
              <w:rPr>
                <w:rFonts w:ascii="Century Gothic" w:hAnsi="Century Gothic"/>
                <w:color w:val="000000"/>
                <w:sz w:val="20"/>
                <w:szCs w:val="20"/>
                <w:lang w:val="es-EC" w:eastAsia="en-US"/>
              </w:rPr>
            </w:pPr>
          </w:p>
        </w:tc>
        <w:tc>
          <w:tcPr>
            <w:tcW w:w="1226" w:type="dxa"/>
            <w:vMerge/>
            <w:tcBorders>
              <w:top w:val="nil"/>
              <w:left w:val="single" w:sz="4" w:space="0" w:color="auto"/>
              <w:bottom w:val="nil"/>
              <w:right w:val="single" w:sz="4" w:space="0" w:color="auto"/>
            </w:tcBorders>
            <w:vAlign w:val="center"/>
            <w:hideMark/>
          </w:tcPr>
          <w:p w:rsidR="00B7555C" w:rsidRPr="00795DC9" w:rsidRDefault="00B7555C" w:rsidP="00A51B59">
            <w:pPr>
              <w:rPr>
                <w:rFonts w:ascii="Century Gothic" w:hAnsi="Century Gothic"/>
                <w:color w:val="000000"/>
                <w:sz w:val="20"/>
                <w:szCs w:val="20"/>
                <w:lang w:val="es-EC" w:eastAsia="en-US"/>
              </w:rPr>
            </w:pPr>
          </w:p>
        </w:tc>
      </w:tr>
      <w:tr w:rsidR="00B7555C" w:rsidRPr="001A23A7" w:rsidTr="00A51B59">
        <w:trPr>
          <w:trHeight w:val="53"/>
        </w:trPr>
        <w:tc>
          <w:tcPr>
            <w:tcW w:w="2955" w:type="dxa"/>
            <w:tcBorders>
              <w:top w:val="nil"/>
              <w:left w:val="single" w:sz="4" w:space="0" w:color="auto"/>
              <w:bottom w:val="single" w:sz="4" w:space="0" w:color="auto"/>
              <w:right w:val="single" w:sz="4" w:space="0" w:color="auto"/>
            </w:tcBorders>
            <w:shd w:val="clear" w:color="auto" w:fill="auto"/>
            <w:noWrap/>
            <w:vAlign w:val="bottom"/>
          </w:tcPr>
          <w:p w:rsidR="00B7555C" w:rsidRPr="001A23A7" w:rsidRDefault="00B7555C" w:rsidP="00A51B59">
            <w:pPr>
              <w:rPr>
                <w:rFonts w:ascii="Century Gothic" w:hAnsi="Century Gothic"/>
                <w:color w:val="000000"/>
                <w:sz w:val="20"/>
                <w:szCs w:val="20"/>
                <w:lang w:val="es-EC" w:eastAsia="en-US"/>
              </w:rPr>
            </w:pPr>
          </w:p>
        </w:tc>
        <w:tc>
          <w:tcPr>
            <w:tcW w:w="1162" w:type="dxa"/>
            <w:tcBorders>
              <w:top w:val="nil"/>
              <w:left w:val="single" w:sz="4" w:space="0" w:color="auto"/>
              <w:bottom w:val="single" w:sz="4" w:space="0" w:color="000000"/>
              <w:right w:val="single" w:sz="4" w:space="0" w:color="auto"/>
            </w:tcBorders>
            <w:vAlign w:val="center"/>
          </w:tcPr>
          <w:p w:rsidR="00B7555C" w:rsidRPr="001A23A7" w:rsidRDefault="00B7555C" w:rsidP="00A51B59">
            <w:pPr>
              <w:rPr>
                <w:rFonts w:ascii="Century Gothic" w:hAnsi="Century Gothic"/>
                <w:color w:val="000000"/>
                <w:sz w:val="20"/>
                <w:szCs w:val="20"/>
                <w:lang w:val="es-EC" w:eastAsia="en-US"/>
              </w:rPr>
            </w:pPr>
          </w:p>
        </w:tc>
        <w:tc>
          <w:tcPr>
            <w:tcW w:w="2793" w:type="dxa"/>
            <w:tcBorders>
              <w:top w:val="nil"/>
              <w:left w:val="single" w:sz="4" w:space="0" w:color="auto"/>
              <w:bottom w:val="single" w:sz="4" w:space="0" w:color="000000"/>
              <w:right w:val="single" w:sz="4" w:space="0" w:color="auto"/>
            </w:tcBorders>
            <w:vAlign w:val="center"/>
          </w:tcPr>
          <w:p w:rsidR="00B7555C" w:rsidRPr="001A23A7" w:rsidRDefault="00B7555C" w:rsidP="00A51B59">
            <w:pPr>
              <w:rPr>
                <w:rFonts w:ascii="Century Gothic" w:hAnsi="Century Gothic"/>
                <w:color w:val="000000"/>
                <w:sz w:val="20"/>
                <w:szCs w:val="20"/>
                <w:lang w:val="es-EC" w:eastAsia="en-US"/>
              </w:rPr>
            </w:pPr>
          </w:p>
        </w:tc>
        <w:tc>
          <w:tcPr>
            <w:tcW w:w="1226" w:type="dxa"/>
            <w:tcBorders>
              <w:top w:val="nil"/>
              <w:left w:val="single" w:sz="4" w:space="0" w:color="auto"/>
              <w:bottom w:val="single" w:sz="4" w:space="0" w:color="000000"/>
              <w:right w:val="single" w:sz="4" w:space="0" w:color="auto"/>
            </w:tcBorders>
            <w:vAlign w:val="center"/>
          </w:tcPr>
          <w:p w:rsidR="00B7555C" w:rsidRPr="001A23A7" w:rsidRDefault="00B7555C" w:rsidP="00A51B59">
            <w:pPr>
              <w:rPr>
                <w:rFonts w:ascii="Century Gothic" w:hAnsi="Century Gothic"/>
                <w:color w:val="000000"/>
                <w:sz w:val="20"/>
                <w:szCs w:val="20"/>
                <w:lang w:val="es-EC" w:eastAsia="en-US"/>
              </w:rPr>
            </w:pPr>
          </w:p>
        </w:tc>
      </w:tr>
    </w:tbl>
    <w:p w:rsidR="00795DC9" w:rsidRDefault="00795DC9" w:rsidP="00795DC9">
      <w:pPr>
        <w:ind w:left="1701" w:right="-518"/>
        <w:jc w:val="both"/>
        <w:rPr>
          <w:rFonts w:ascii="Century Gothic" w:hAnsi="Century Gothic" w:cs="Century Gothic"/>
          <w:b/>
          <w:bCs/>
          <w:sz w:val="22"/>
          <w:szCs w:val="22"/>
        </w:rPr>
      </w:pPr>
    </w:p>
    <w:p w:rsidR="00795DC9" w:rsidRDefault="00795DC9" w:rsidP="00795DC9">
      <w:pPr>
        <w:ind w:left="1701" w:right="-518"/>
        <w:jc w:val="both"/>
        <w:rPr>
          <w:rFonts w:ascii="Century Gothic" w:hAnsi="Century Gothic" w:cs="Century Gothic"/>
          <w:b/>
          <w:bCs/>
          <w:sz w:val="22"/>
          <w:szCs w:val="22"/>
        </w:rPr>
      </w:pPr>
    </w:p>
    <w:p w:rsidR="00795DC9" w:rsidRDefault="00795DC9" w:rsidP="00795DC9">
      <w:pPr>
        <w:ind w:left="1701" w:right="-518"/>
        <w:jc w:val="both"/>
        <w:rPr>
          <w:rFonts w:ascii="Century Gothic" w:hAnsi="Century Gothic" w:cs="Century Gothic"/>
          <w:b/>
          <w:bCs/>
          <w:sz w:val="22"/>
          <w:szCs w:val="22"/>
        </w:rPr>
      </w:pPr>
    </w:p>
    <w:p w:rsidR="00795DC9" w:rsidRDefault="00795DC9" w:rsidP="00795DC9">
      <w:pPr>
        <w:tabs>
          <w:tab w:val="left" w:pos="8647"/>
        </w:tabs>
        <w:ind w:left="1701" w:right="-567"/>
        <w:jc w:val="both"/>
        <w:rPr>
          <w:rFonts w:ascii="Century Gothic" w:hAnsi="Century Gothic" w:cs="Century Gothic"/>
          <w:sz w:val="22"/>
          <w:szCs w:val="22"/>
        </w:rPr>
      </w:pPr>
    </w:p>
    <w:p w:rsidR="00795DC9" w:rsidRDefault="00795DC9" w:rsidP="00795DC9">
      <w:pPr>
        <w:tabs>
          <w:tab w:val="left" w:pos="8647"/>
        </w:tabs>
        <w:ind w:left="1701" w:right="-567"/>
        <w:jc w:val="both"/>
        <w:rPr>
          <w:rFonts w:ascii="Century Gothic" w:hAnsi="Century Gothic" w:cs="Century Gothic"/>
          <w:sz w:val="22"/>
          <w:szCs w:val="22"/>
        </w:rPr>
      </w:pPr>
    </w:p>
    <w:p w:rsidR="00795DC9" w:rsidRDefault="00795DC9" w:rsidP="00795DC9">
      <w:pPr>
        <w:tabs>
          <w:tab w:val="left" w:pos="8647"/>
        </w:tabs>
        <w:ind w:left="1701" w:right="-567"/>
        <w:jc w:val="both"/>
        <w:rPr>
          <w:rFonts w:ascii="Century Gothic" w:hAnsi="Century Gothic" w:cs="Century Gothic"/>
          <w:sz w:val="22"/>
          <w:szCs w:val="22"/>
        </w:rPr>
      </w:pPr>
    </w:p>
    <w:p w:rsidR="00795DC9" w:rsidRDefault="00795DC9" w:rsidP="00795DC9">
      <w:pPr>
        <w:tabs>
          <w:tab w:val="left" w:pos="8647"/>
        </w:tabs>
        <w:ind w:left="1701" w:right="-567"/>
        <w:jc w:val="both"/>
        <w:rPr>
          <w:rFonts w:ascii="Century Gothic" w:hAnsi="Century Gothic" w:cs="Century Gothic"/>
          <w:sz w:val="22"/>
          <w:szCs w:val="22"/>
        </w:rPr>
      </w:pPr>
    </w:p>
    <w:p w:rsidR="00795DC9" w:rsidRDefault="00795DC9" w:rsidP="00795DC9">
      <w:pPr>
        <w:tabs>
          <w:tab w:val="left" w:pos="8647"/>
        </w:tabs>
        <w:ind w:left="1701" w:right="-567"/>
        <w:jc w:val="both"/>
        <w:rPr>
          <w:rFonts w:ascii="Century Gothic" w:hAnsi="Century Gothic" w:cs="Century Gothic"/>
          <w:sz w:val="22"/>
          <w:szCs w:val="22"/>
        </w:rPr>
      </w:pPr>
    </w:p>
    <w:p w:rsidR="00B7555C" w:rsidRDefault="00B7555C" w:rsidP="00795DC9">
      <w:pPr>
        <w:tabs>
          <w:tab w:val="left" w:pos="8647"/>
        </w:tabs>
        <w:ind w:left="1701" w:right="-567"/>
        <w:jc w:val="both"/>
        <w:rPr>
          <w:rFonts w:ascii="Century Gothic" w:hAnsi="Century Gothic"/>
          <w:sz w:val="22"/>
          <w:szCs w:val="22"/>
          <w:lang w:val="es-MX"/>
        </w:rPr>
      </w:pPr>
    </w:p>
    <w:p w:rsidR="00B7555C" w:rsidRDefault="00B7555C" w:rsidP="00795DC9">
      <w:pPr>
        <w:tabs>
          <w:tab w:val="left" w:pos="8647"/>
        </w:tabs>
        <w:ind w:left="1701" w:right="-567"/>
        <w:jc w:val="both"/>
        <w:rPr>
          <w:rFonts w:ascii="Century Gothic" w:hAnsi="Century Gothic"/>
          <w:sz w:val="22"/>
          <w:szCs w:val="22"/>
          <w:lang w:val="es-MX"/>
        </w:rPr>
      </w:pPr>
    </w:p>
    <w:p w:rsidR="00B7555C" w:rsidRDefault="00B7555C" w:rsidP="00795DC9">
      <w:pPr>
        <w:tabs>
          <w:tab w:val="left" w:pos="8647"/>
        </w:tabs>
        <w:ind w:left="1701" w:right="-567"/>
        <w:jc w:val="both"/>
        <w:rPr>
          <w:rFonts w:ascii="Century Gothic" w:hAnsi="Century Gothic"/>
          <w:sz w:val="22"/>
          <w:szCs w:val="22"/>
          <w:lang w:val="es-MX"/>
        </w:rPr>
      </w:pPr>
    </w:p>
    <w:p w:rsidR="00B7555C" w:rsidRDefault="00B7555C" w:rsidP="00795DC9">
      <w:pPr>
        <w:tabs>
          <w:tab w:val="left" w:pos="8647"/>
        </w:tabs>
        <w:ind w:left="1701" w:right="-567"/>
        <w:jc w:val="both"/>
        <w:rPr>
          <w:rFonts w:ascii="Century Gothic" w:hAnsi="Century Gothic"/>
          <w:sz w:val="22"/>
          <w:szCs w:val="22"/>
          <w:lang w:val="es-MX"/>
        </w:rPr>
      </w:pPr>
    </w:p>
    <w:p w:rsidR="00B7555C" w:rsidRDefault="00B7555C" w:rsidP="00795DC9">
      <w:pPr>
        <w:tabs>
          <w:tab w:val="left" w:pos="8647"/>
        </w:tabs>
        <w:ind w:left="1701" w:right="-567"/>
        <w:jc w:val="both"/>
        <w:rPr>
          <w:rFonts w:ascii="Century Gothic" w:hAnsi="Century Gothic"/>
          <w:sz w:val="22"/>
          <w:szCs w:val="22"/>
          <w:lang w:val="es-MX"/>
        </w:rPr>
      </w:pPr>
    </w:p>
    <w:p w:rsidR="00795DC9" w:rsidRDefault="00B7555C" w:rsidP="00795DC9">
      <w:pPr>
        <w:tabs>
          <w:tab w:val="left" w:pos="8647"/>
        </w:tabs>
        <w:ind w:left="1701" w:right="-567"/>
        <w:jc w:val="both"/>
        <w:rPr>
          <w:rFonts w:ascii="Century Gothic" w:hAnsi="Century Gothic" w:cs="Century Gothic"/>
          <w:sz w:val="22"/>
          <w:szCs w:val="22"/>
        </w:rPr>
      </w:pPr>
      <w:r>
        <w:rPr>
          <w:rFonts w:ascii="Century Gothic" w:hAnsi="Century Gothic"/>
          <w:sz w:val="16"/>
          <w:szCs w:val="22"/>
          <w:lang w:val="es-MX"/>
        </w:rPr>
        <w:t>(</w:t>
      </w:r>
      <w:r w:rsidRPr="00B7555C">
        <w:rPr>
          <w:rFonts w:ascii="Century Gothic" w:hAnsi="Century Gothic"/>
          <w:sz w:val="16"/>
          <w:szCs w:val="22"/>
          <w:lang w:val="es-MX"/>
        </w:rPr>
        <w:t>2)</w:t>
      </w:r>
      <w:r w:rsidR="00795DC9" w:rsidRPr="001245A8">
        <w:rPr>
          <w:rFonts w:ascii="Century Gothic" w:hAnsi="Century Gothic" w:cs="Century Gothic"/>
          <w:sz w:val="22"/>
          <w:szCs w:val="22"/>
        </w:rPr>
        <w:t>La Secretaría Técnica Académica ingresará</w:t>
      </w:r>
      <w:r w:rsidR="00795DC9">
        <w:rPr>
          <w:rFonts w:ascii="Century Gothic" w:hAnsi="Century Gothic" w:cs="Century Gothic"/>
          <w:sz w:val="22"/>
          <w:szCs w:val="22"/>
        </w:rPr>
        <w:t xml:space="preserve"> en el sistema las convalidaciones</w:t>
      </w:r>
      <w:r w:rsidR="00795DC9" w:rsidRPr="001245A8">
        <w:rPr>
          <w:rFonts w:ascii="Century Gothic" w:hAnsi="Century Gothic" w:cs="Century Gothic"/>
          <w:sz w:val="22"/>
          <w:szCs w:val="22"/>
        </w:rPr>
        <w:t xml:space="preserve"> de la</w:t>
      </w:r>
      <w:r w:rsidR="00795DC9">
        <w:rPr>
          <w:rFonts w:ascii="Century Gothic" w:hAnsi="Century Gothic" w:cs="Century Gothic"/>
          <w:sz w:val="22"/>
          <w:szCs w:val="22"/>
        </w:rPr>
        <w:t>s</w:t>
      </w:r>
      <w:r w:rsidR="00795DC9" w:rsidRPr="001245A8">
        <w:rPr>
          <w:rFonts w:ascii="Century Gothic" w:hAnsi="Century Gothic" w:cs="Century Gothic"/>
          <w:sz w:val="22"/>
          <w:szCs w:val="22"/>
        </w:rPr>
        <w:t xml:space="preserve"> materia</w:t>
      </w:r>
      <w:r w:rsidR="00795DC9">
        <w:rPr>
          <w:rFonts w:ascii="Century Gothic" w:hAnsi="Century Gothic" w:cs="Century Gothic"/>
          <w:sz w:val="22"/>
          <w:szCs w:val="22"/>
        </w:rPr>
        <w:t>s</w:t>
      </w:r>
      <w:r w:rsidR="00795DC9" w:rsidRPr="001245A8">
        <w:rPr>
          <w:rFonts w:ascii="Century Gothic" w:hAnsi="Century Gothic" w:cs="Century Gothic"/>
          <w:sz w:val="22"/>
          <w:szCs w:val="22"/>
        </w:rPr>
        <w:t xml:space="preserve"> a partir de la ratificación de esta resolución por parte del Consejo Politécnico.</w:t>
      </w:r>
    </w:p>
    <w:p w:rsidR="00795DC9" w:rsidRPr="00CC16A2" w:rsidRDefault="00795DC9" w:rsidP="00636E53">
      <w:pPr>
        <w:tabs>
          <w:tab w:val="left" w:pos="8647"/>
        </w:tabs>
        <w:ind w:left="1701" w:right="-567"/>
        <w:jc w:val="both"/>
        <w:rPr>
          <w:rFonts w:ascii="Century Gothic" w:hAnsi="Century Gothic" w:cs="Century Gothic"/>
          <w:sz w:val="22"/>
          <w:szCs w:val="22"/>
        </w:rPr>
      </w:pPr>
    </w:p>
    <w:p w:rsidR="00490F82" w:rsidRPr="00CC16A2" w:rsidRDefault="00490F82" w:rsidP="00490F82">
      <w:pPr>
        <w:tabs>
          <w:tab w:val="left" w:pos="8647"/>
        </w:tabs>
        <w:ind w:left="1701" w:right="-567" w:hanging="1701"/>
        <w:jc w:val="both"/>
        <w:rPr>
          <w:rFonts w:ascii="Century Gothic" w:hAnsi="Century Gothic" w:cs="Century Gothic"/>
          <w:sz w:val="22"/>
          <w:szCs w:val="22"/>
        </w:rPr>
      </w:pPr>
      <w:bookmarkStart w:id="26" w:name="CAc2013240"/>
      <w:r w:rsidRPr="00CC16A2">
        <w:rPr>
          <w:rFonts w:ascii="Century Gothic" w:hAnsi="Century Gothic" w:cs="Century Gothic"/>
          <w:b/>
          <w:bCs/>
          <w:sz w:val="22"/>
          <w:szCs w:val="22"/>
        </w:rPr>
        <w:t>CAc-2013-</w:t>
      </w:r>
      <w:r w:rsidR="0089019D">
        <w:rPr>
          <w:rFonts w:ascii="Century Gothic" w:hAnsi="Century Gothic" w:cs="Century Gothic"/>
          <w:b/>
          <w:sz w:val="22"/>
          <w:szCs w:val="22"/>
        </w:rPr>
        <w:t>240</w:t>
      </w:r>
      <w:r w:rsidRPr="00CC16A2">
        <w:rPr>
          <w:rFonts w:ascii="Century Gothic" w:hAnsi="Century Gothic" w:cs="Century Gothic"/>
          <w:b/>
          <w:bCs/>
          <w:sz w:val="22"/>
          <w:szCs w:val="22"/>
        </w:rPr>
        <w:t>.-</w:t>
      </w:r>
      <w:r w:rsidRPr="00CC16A2">
        <w:rPr>
          <w:rFonts w:ascii="Century Gothic" w:hAnsi="Century Gothic" w:cs="Century Gothic"/>
          <w:sz w:val="22"/>
          <w:szCs w:val="22"/>
        </w:rPr>
        <w:tab/>
      </w:r>
      <w:r w:rsidRPr="00CC16A2">
        <w:rPr>
          <w:rFonts w:ascii="Century Gothic" w:hAnsi="Century Gothic" w:cs="Century Gothic"/>
          <w:b/>
          <w:bCs/>
          <w:sz w:val="22"/>
          <w:szCs w:val="22"/>
        </w:rPr>
        <w:t>Convalidaciones de materias</w:t>
      </w:r>
    </w:p>
    <w:bookmarkEnd w:id="26"/>
    <w:p w:rsidR="00490F82" w:rsidRPr="00CC16A2" w:rsidRDefault="00490F82" w:rsidP="00490F82">
      <w:pPr>
        <w:ind w:left="1701" w:right="-517"/>
        <w:jc w:val="both"/>
        <w:rPr>
          <w:rFonts w:ascii="Century Gothic" w:hAnsi="Century Gothic" w:cs="Century Gothic"/>
          <w:b/>
          <w:i/>
          <w:sz w:val="22"/>
          <w:szCs w:val="22"/>
        </w:rPr>
      </w:pPr>
      <w:r w:rsidRPr="00CC16A2">
        <w:rPr>
          <w:rFonts w:ascii="Century Gothic" w:hAnsi="Century Gothic" w:cs="Century Gothic"/>
          <w:sz w:val="22"/>
          <w:szCs w:val="22"/>
        </w:rPr>
        <w:t xml:space="preserve">Considerando  la resolución </w:t>
      </w:r>
      <w:r w:rsidRPr="00CC16A2">
        <w:rPr>
          <w:rFonts w:ascii="Century Gothic" w:hAnsi="Century Gothic" w:cs="Century Gothic"/>
          <w:b/>
          <w:sz w:val="22"/>
          <w:szCs w:val="22"/>
          <w:u w:val="single"/>
        </w:rPr>
        <w:t>RCD-044-2013.6</w:t>
      </w:r>
      <w:r w:rsidRPr="00CC16A2">
        <w:rPr>
          <w:rFonts w:ascii="Century Gothic" w:hAnsi="Century Gothic" w:cs="Century Gothic"/>
          <w:sz w:val="22"/>
          <w:szCs w:val="22"/>
        </w:rPr>
        <w:t xml:space="preserve"> del Consejo Directivo de la Facultad de Economía y Negocios, la Comisión Académica, </w:t>
      </w:r>
      <w:r w:rsidRPr="00CC16A2">
        <w:rPr>
          <w:rFonts w:ascii="Century Gothic" w:hAnsi="Century Gothic" w:cs="Century Gothic"/>
          <w:b/>
          <w:i/>
          <w:sz w:val="22"/>
          <w:szCs w:val="22"/>
        </w:rPr>
        <w:t>resuelve:</w:t>
      </w:r>
    </w:p>
    <w:p w:rsidR="00490F82" w:rsidRPr="00CC16A2" w:rsidRDefault="00490F82" w:rsidP="00490F82">
      <w:pPr>
        <w:ind w:left="1701" w:right="-518"/>
        <w:jc w:val="both"/>
        <w:rPr>
          <w:rFonts w:ascii="Century Gothic" w:hAnsi="Century Gothic" w:cs="Century Gothic"/>
          <w:sz w:val="22"/>
          <w:szCs w:val="22"/>
        </w:rPr>
      </w:pPr>
      <w:r w:rsidRPr="00CC16A2">
        <w:rPr>
          <w:rFonts w:ascii="Century Gothic" w:hAnsi="Century Gothic" w:cs="Century Gothic"/>
          <w:sz w:val="22"/>
          <w:szCs w:val="22"/>
        </w:rPr>
        <w:t xml:space="preserve"> </w:t>
      </w:r>
    </w:p>
    <w:p w:rsidR="00490F82" w:rsidRPr="00CC16A2" w:rsidRDefault="003B55C3" w:rsidP="00490F82">
      <w:pPr>
        <w:ind w:left="1701" w:right="-518"/>
        <w:jc w:val="both"/>
        <w:rPr>
          <w:rFonts w:ascii="Century Gothic" w:hAnsi="Century Gothic" w:cs="Century Gothic"/>
          <w:b/>
          <w:bCs/>
          <w:sz w:val="22"/>
          <w:szCs w:val="22"/>
        </w:rPr>
      </w:pPr>
      <w:r w:rsidRPr="00CC16A2">
        <w:rPr>
          <w:rFonts w:ascii="Century Gothic" w:hAnsi="Century Gothic"/>
          <w:sz w:val="16"/>
          <w:szCs w:val="22"/>
          <w:lang w:val="es-MX"/>
        </w:rPr>
        <w:t>(1)</w:t>
      </w:r>
      <w:r w:rsidR="00490F82" w:rsidRPr="00CC16A2">
        <w:rPr>
          <w:rFonts w:ascii="Century Gothic" w:hAnsi="Century Gothic" w:cs="Century Gothic"/>
          <w:sz w:val="22"/>
          <w:szCs w:val="22"/>
        </w:rPr>
        <w:t xml:space="preserve">Autorizar la convalidación de las materias aprobadas en la carrera de Ingeniería en Auditoría y Control de Gestión ESPOL, a la Srta. </w:t>
      </w:r>
      <w:r w:rsidR="00490F82" w:rsidRPr="00CC16A2">
        <w:rPr>
          <w:rFonts w:ascii="Century Gothic" w:hAnsi="Century Gothic" w:cs="Century Gothic"/>
          <w:b/>
          <w:sz w:val="22"/>
          <w:szCs w:val="22"/>
        </w:rPr>
        <w:t xml:space="preserve">Sofía Elizabeth Canales </w:t>
      </w:r>
      <w:proofErr w:type="spellStart"/>
      <w:r w:rsidR="00490F82" w:rsidRPr="00CC16A2">
        <w:rPr>
          <w:rFonts w:ascii="Century Gothic" w:hAnsi="Century Gothic" w:cs="Century Gothic"/>
          <w:b/>
          <w:sz w:val="22"/>
          <w:szCs w:val="22"/>
        </w:rPr>
        <w:t>Campi</w:t>
      </w:r>
      <w:proofErr w:type="spellEnd"/>
      <w:r w:rsidR="00490F82" w:rsidRPr="00CC16A2">
        <w:rPr>
          <w:rFonts w:ascii="Century Gothic" w:hAnsi="Century Gothic" w:cs="Century Gothic"/>
          <w:b/>
          <w:sz w:val="22"/>
          <w:szCs w:val="22"/>
        </w:rPr>
        <w:t xml:space="preserve"> </w:t>
      </w:r>
      <w:r w:rsidR="00490F82" w:rsidRPr="00CC16A2">
        <w:rPr>
          <w:rFonts w:ascii="Century Gothic" w:hAnsi="Century Gothic" w:cs="Century Gothic"/>
          <w:sz w:val="22"/>
          <w:szCs w:val="22"/>
        </w:rPr>
        <w:t>matrícula No. 200419703, con las materias de la carrera de Ingeniería Comercial y Empresarial, de acuerdo al siguiente cuadro</w:t>
      </w:r>
      <w:r w:rsidR="00490F82" w:rsidRPr="00CC16A2">
        <w:rPr>
          <w:rFonts w:ascii="Century Gothic" w:hAnsi="Century Gothic" w:cs="Century Gothic"/>
          <w:b/>
          <w:bCs/>
          <w:sz w:val="22"/>
          <w:szCs w:val="22"/>
        </w:rPr>
        <w:t>:</w:t>
      </w:r>
    </w:p>
    <w:p w:rsidR="00490F82" w:rsidRPr="00490F82" w:rsidRDefault="00490F82" w:rsidP="00F776E0">
      <w:pPr>
        <w:ind w:right="-518"/>
        <w:jc w:val="both"/>
        <w:rPr>
          <w:rFonts w:ascii="Century Gothic" w:hAnsi="Century Gothic" w:cs="Century Gothic"/>
          <w:b/>
          <w:bCs/>
          <w:color w:val="FF0000"/>
          <w:sz w:val="22"/>
          <w:szCs w:val="22"/>
        </w:rPr>
      </w:pPr>
    </w:p>
    <w:tbl>
      <w:tblPr>
        <w:tblpPr w:leftFromText="180" w:rightFromText="180" w:vertAnchor="text" w:horzAnchor="page" w:tblpX="3268" w:tblpY="-57"/>
        <w:tblW w:w="8046" w:type="dxa"/>
        <w:tblLook w:val="04A0" w:firstRow="1" w:lastRow="0" w:firstColumn="1" w:lastColumn="0" w:noHBand="0" w:noVBand="1"/>
      </w:tblPr>
      <w:tblGrid>
        <w:gridCol w:w="2551"/>
        <w:gridCol w:w="1222"/>
        <w:gridCol w:w="3031"/>
        <w:gridCol w:w="1242"/>
      </w:tblGrid>
      <w:tr w:rsidR="00CC16A2" w:rsidRPr="00CC16A2" w:rsidTr="00CC16A2">
        <w:trPr>
          <w:trHeight w:val="300"/>
        </w:trPr>
        <w:tc>
          <w:tcPr>
            <w:tcW w:w="3773" w:type="dxa"/>
            <w:gridSpan w:val="2"/>
            <w:tcBorders>
              <w:top w:val="single" w:sz="4" w:space="0" w:color="auto"/>
              <w:left w:val="single" w:sz="4" w:space="0" w:color="auto"/>
              <w:bottom w:val="single" w:sz="4" w:space="0" w:color="auto"/>
              <w:right w:val="nil"/>
            </w:tcBorders>
            <w:shd w:val="clear" w:color="auto" w:fill="auto"/>
            <w:noWrap/>
            <w:vAlign w:val="bottom"/>
            <w:hideMark/>
          </w:tcPr>
          <w:p w:rsidR="00CC16A2" w:rsidRPr="00CC16A2" w:rsidRDefault="00CC16A2" w:rsidP="00CC16A2">
            <w:pPr>
              <w:jc w:val="center"/>
              <w:rPr>
                <w:rFonts w:ascii="Century Gothic" w:hAnsi="Century Gothic"/>
                <w:b/>
                <w:sz w:val="20"/>
                <w:szCs w:val="20"/>
                <w:lang w:eastAsia="en-US"/>
              </w:rPr>
            </w:pPr>
            <w:r w:rsidRPr="00CC16A2">
              <w:rPr>
                <w:rFonts w:ascii="Century Gothic" w:hAnsi="Century Gothic"/>
                <w:b/>
                <w:sz w:val="20"/>
                <w:szCs w:val="20"/>
                <w:lang w:eastAsia="en-US"/>
              </w:rPr>
              <w:t xml:space="preserve">INGENIERÍA EN AUDITORÍA Y CONTADURÍA PÚBLICA AUTORIZADA </w:t>
            </w:r>
          </w:p>
        </w:tc>
        <w:tc>
          <w:tcPr>
            <w:tcW w:w="427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16A2" w:rsidRPr="00CC16A2" w:rsidRDefault="00CC16A2" w:rsidP="00CC16A2">
            <w:pPr>
              <w:jc w:val="center"/>
              <w:rPr>
                <w:rFonts w:ascii="Century Gothic" w:hAnsi="Century Gothic"/>
                <w:b/>
                <w:sz w:val="20"/>
                <w:szCs w:val="20"/>
                <w:lang w:val="en-US" w:eastAsia="en-US"/>
              </w:rPr>
            </w:pPr>
            <w:r w:rsidRPr="00CC16A2">
              <w:rPr>
                <w:rFonts w:ascii="Century Gothic" w:hAnsi="Century Gothic"/>
                <w:b/>
                <w:sz w:val="20"/>
                <w:szCs w:val="20"/>
                <w:lang w:val="en-US" w:eastAsia="en-US"/>
              </w:rPr>
              <w:t xml:space="preserve">INGENIERÍA COMERCIAL Y EMPRESARIAL </w:t>
            </w:r>
          </w:p>
        </w:tc>
      </w:tr>
      <w:tr w:rsidR="00CC16A2" w:rsidRPr="00CC16A2" w:rsidTr="00CC16A2">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CC16A2" w:rsidRPr="00CC16A2" w:rsidRDefault="00CC16A2" w:rsidP="00CC16A2">
            <w:pPr>
              <w:rPr>
                <w:rFonts w:ascii="Century Gothic" w:hAnsi="Century Gothic"/>
                <w:b/>
                <w:bCs/>
                <w:sz w:val="20"/>
                <w:szCs w:val="20"/>
                <w:lang w:val="en-US" w:eastAsia="en-US"/>
              </w:rPr>
            </w:pPr>
            <w:r w:rsidRPr="00CC16A2">
              <w:rPr>
                <w:rFonts w:ascii="Century Gothic" w:hAnsi="Century Gothic"/>
                <w:b/>
                <w:bCs/>
                <w:sz w:val="20"/>
                <w:szCs w:val="20"/>
                <w:lang w:val="en-US" w:eastAsia="en-US"/>
              </w:rPr>
              <w:t>MATERIA APROBADA</w:t>
            </w:r>
          </w:p>
        </w:tc>
        <w:tc>
          <w:tcPr>
            <w:tcW w:w="1222" w:type="dxa"/>
            <w:tcBorders>
              <w:top w:val="nil"/>
              <w:left w:val="nil"/>
              <w:bottom w:val="single" w:sz="4" w:space="0" w:color="auto"/>
              <w:right w:val="single" w:sz="4" w:space="0" w:color="auto"/>
            </w:tcBorders>
            <w:shd w:val="clear" w:color="auto" w:fill="auto"/>
            <w:noWrap/>
            <w:vAlign w:val="bottom"/>
            <w:hideMark/>
          </w:tcPr>
          <w:p w:rsidR="00CC16A2" w:rsidRPr="00CC16A2" w:rsidRDefault="00CC16A2" w:rsidP="00CC16A2">
            <w:pPr>
              <w:rPr>
                <w:rFonts w:ascii="Century Gothic" w:hAnsi="Century Gothic"/>
                <w:b/>
                <w:bCs/>
                <w:sz w:val="20"/>
                <w:szCs w:val="20"/>
                <w:lang w:val="en-US" w:eastAsia="en-US"/>
              </w:rPr>
            </w:pPr>
            <w:r w:rsidRPr="00CC16A2">
              <w:rPr>
                <w:rFonts w:ascii="Century Gothic" w:hAnsi="Century Gothic"/>
                <w:b/>
                <w:bCs/>
                <w:sz w:val="20"/>
                <w:szCs w:val="20"/>
                <w:lang w:val="en-US" w:eastAsia="en-US"/>
              </w:rPr>
              <w:t>CÓDIGO</w:t>
            </w:r>
          </w:p>
        </w:tc>
        <w:tc>
          <w:tcPr>
            <w:tcW w:w="3031" w:type="dxa"/>
            <w:tcBorders>
              <w:top w:val="nil"/>
              <w:left w:val="nil"/>
              <w:bottom w:val="single" w:sz="4" w:space="0" w:color="auto"/>
              <w:right w:val="single" w:sz="4" w:space="0" w:color="auto"/>
            </w:tcBorders>
            <w:shd w:val="clear" w:color="auto" w:fill="auto"/>
            <w:noWrap/>
            <w:vAlign w:val="bottom"/>
            <w:hideMark/>
          </w:tcPr>
          <w:p w:rsidR="00CC16A2" w:rsidRPr="00CC16A2" w:rsidRDefault="00CC16A2" w:rsidP="00CC16A2">
            <w:pPr>
              <w:rPr>
                <w:rFonts w:ascii="Century Gothic" w:hAnsi="Century Gothic"/>
                <w:b/>
                <w:bCs/>
                <w:sz w:val="20"/>
                <w:szCs w:val="20"/>
                <w:lang w:val="en-US" w:eastAsia="en-US"/>
              </w:rPr>
            </w:pPr>
            <w:r w:rsidRPr="00CC16A2">
              <w:rPr>
                <w:rFonts w:ascii="Century Gothic" w:hAnsi="Century Gothic"/>
                <w:b/>
                <w:bCs/>
                <w:sz w:val="20"/>
                <w:szCs w:val="20"/>
                <w:lang w:val="en-US" w:eastAsia="en-US"/>
              </w:rPr>
              <w:t>MATERIA A CONVALIDAR</w:t>
            </w:r>
          </w:p>
        </w:tc>
        <w:tc>
          <w:tcPr>
            <w:tcW w:w="1242" w:type="dxa"/>
            <w:tcBorders>
              <w:top w:val="nil"/>
              <w:left w:val="nil"/>
              <w:bottom w:val="single" w:sz="4" w:space="0" w:color="auto"/>
              <w:right w:val="single" w:sz="4" w:space="0" w:color="auto"/>
            </w:tcBorders>
            <w:shd w:val="clear" w:color="auto" w:fill="auto"/>
            <w:noWrap/>
            <w:vAlign w:val="bottom"/>
            <w:hideMark/>
          </w:tcPr>
          <w:p w:rsidR="00CC16A2" w:rsidRPr="00CC16A2" w:rsidRDefault="00CC16A2" w:rsidP="00CC16A2">
            <w:pPr>
              <w:rPr>
                <w:rFonts w:ascii="Century Gothic" w:hAnsi="Century Gothic"/>
                <w:b/>
                <w:bCs/>
                <w:sz w:val="20"/>
                <w:szCs w:val="20"/>
                <w:lang w:val="en-US" w:eastAsia="en-US"/>
              </w:rPr>
            </w:pPr>
            <w:r w:rsidRPr="00CC16A2">
              <w:rPr>
                <w:rFonts w:ascii="Century Gothic" w:hAnsi="Century Gothic"/>
                <w:b/>
                <w:bCs/>
                <w:sz w:val="20"/>
                <w:szCs w:val="20"/>
                <w:lang w:val="en-US" w:eastAsia="en-US"/>
              </w:rPr>
              <w:t>CÓDIGO</w:t>
            </w:r>
          </w:p>
        </w:tc>
      </w:tr>
      <w:tr w:rsidR="00CC16A2" w:rsidRPr="00CC16A2" w:rsidTr="00CC16A2">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CC16A2" w:rsidRPr="00CC16A2" w:rsidRDefault="00CC16A2" w:rsidP="00CC16A2">
            <w:pPr>
              <w:rPr>
                <w:rFonts w:ascii="Century Gothic" w:hAnsi="Century Gothic"/>
                <w:sz w:val="20"/>
                <w:szCs w:val="20"/>
                <w:lang w:val="en-US" w:eastAsia="en-US"/>
              </w:rPr>
            </w:pPr>
            <w:r w:rsidRPr="00CC16A2">
              <w:rPr>
                <w:rFonts w:ascii="Century Gothic" w:hAnsi="Century Gothic"/>
                <w:sz w:val="20"/>
                <w:szCs w:val="20"/>
                <w:lang w:val="en-US" w:eastAsia="en-US"/>
              </w:rPr>
              <w:t>Algebra Lineal (B)</w:t>
            </w:r>
          </w:p>
        </w:tc>
        <w:tc>
          <w:tcPr>
            <w:tcW w:w="1222" w:type="dxa"/>
            <w:tcBorders>
              <w:top w:val="nil"/>
              <w:left w:val="nil"/>
              <w:bottom w:val="single" w:sz="4" w:space="0" w:color="auto"/>
              <w:right w:val="single" w:sz="4" w:space="0" w:color="auto"/>
            </w:tcBorders>
            <w:shd w:val="clear" w:color="auto" w:fill="auto"/>
            <w:noWrap/>
            <w:vAlign w:val="bottom"/>
            <w:hideMark/>
          </w:tcPr>
          <w:p w:rsidR="00CC16A2" w:rsidRPr="00CC16A2" w:rsidRDefault="00CC16A2" w:rsidP="00CC16A2">
            <w:pPr>
              <w:rPr>
                <w:rFonts w:ascii="Century Gothic" w:hAnsi="Century Gothic"/>
                <w:sz w:val="20"/>
                <w:szCs w:val="20"/>
                <w:lang w:val="en-US" w:eastAsia="en-US"/>
              </w:rPr>
            </w:pPr>
            <w:r w:rsidRPr="00CC16A2">
              <w:rPr>
                <w:rFonts w:ascii="Century Gothic" w:hAnsi="Century Gothic"/>
                <w:sz w:val="20"/>
                <w:szCs w:val="20"/>
                <w:lang w:val="en-US" w:eastAsia="en-US"/>
              </w:rPr>
              <w:t>ICM00604</w:t>
            </w:r>
          </w:p>
        </w:tc>
        <w:tc>
          <w:tcPr>
            <w:tcW w:w="3031" w:type="dxa"/>
            <w:tcBorders>
              <w:top w:val="nil"/>
              <w:left w:val="nil"/>
              <w:bottom w:val="single" w:sz="4" w:space="0" w:color="auto"/>
              <w:right w:val="single" w:sz="4" w:space="0" w:color="auto"/>
            </w:tcBorders>
            <w:shd w:val="clear" w:color="auto" w:fill="auto"/>
            <w:noWrap/>
            <w:vAlign w:val="bottom"/>
            <w:hideMark/>
          </w:tcPr>
          <w:p w:rsidR="00CC16A2" w:rsidRPr="00CC16A2" w:rsidRDefault="00CC16A2" w:rsidP="00CC16A2">
            <w:pPr>
              <w:rPr>
                <w:rFonts w:ascii="Century Gothic" w:hAnsi="Century Gothic"/>
                <w:sz w:val="20"/>
                <w:szCs w:val="20"/>
                <w:lang w:val="en-US" w:eastAsia="en-US"/>
              </w:rPr>
            </w:pPr>
            <w:proofErr w:type="spellStart"/>
            <w:r w:rsidRPr="00CC16A2">
              <w:rPr>
                <w:rFonts w:ascii="Century Gothic" w:hAnsi="Century Gothic"/>
                <w:sz w:val="20"/>
                <w:szCs w:val="20"/>
                <w:lang w:val="en-US" w:eastAsia="en-US"/>
              </w:rPr>
              <w:t>Métodos</w:t>
            </w:r>
            <w:proofErr w:type="spellEnd"/>
            <w:r w:rsidRPr="00CC16A2">
              <w:rPr>
                <w:rFonts w:ascii="Century Gothic" w:hAnsi="Century Gothic"/>
                <w:sz w:val="20"/>
                <w:szCs w:val="20"/>
                <w:lang w:val="en-US" w:eastAsia="en-US"/>
              </w:rPr>
              <w:t xml:space="preserve"> </w:t>
            </w:r>
            <w:proofErr w:type="spellStart"/>
            <w:r w:rsidRPr="00CC16A2">
              <w:rPr>
                <w:rFonts w:ascii="Century Gothic" w:hAnsi="Century Gothic"/>
                <w:sz w:val="20"/>
                <w:szCs w:val="20"/>
                <w:lang w:val="en-US" w:eastAsia="en-US"/>
              </w:rPr>
              <w:t>Cuantitativos</w:t>
            </w:r>
            <w:proofErr w:type="spellEnd"/>
            <w:r w:rsidRPr="00CC16A2">
              <w:rPr>
                <w:rFonts w:ascii="Century Gothic" w:hAnsi="Century Gothic"/>
                <w:sz w:val="20"/>
                <w:szCs w:val="20"/>
                <w:lang w:val="en-US" w:eastAsia="en-US"/>
              </w:rPr>
              <w:t xml:space="preserve"> III</w:t>
            </w:r>
          </w:p>
        </w:tc>
        <w:tc>
          <w:tcPr>
            <w:tcW w:w="1242" w:type="dxa"/>
            <w:tcBorders>
              <w:top w:val="nil"/>
              <w:left w:val="nil"/>
              <w:bottom w:val="single" w:sz="4" w:space="0" w:color="auto"/>
              <w:right w:val="single" w:sz="4" w:space="0" w:color="auto"/>
            </w:tcBorders>
            <w:shd w:val="clear" w:color="auto" w:fill="auto"/>
            <w:noWrap/>
            <w:vAlign w:val="bottom"/>
            <w:hideMark/>
          </w:tcPr>
          <w:p w:rsidR="00CC16A2" w:rsidRPr="00CC16A2" w:rsidRDefault="00CC16A2" w:rsidP="00CC16A2">
            <w:pPr>
              <w:rPr>
                <w:rFonts w:ascii="Century Gothic" w:hAnsi="Century Gothic"/>
                <w:sz w:val="20"/>
                <w:szCs w:val="20"/>
                <w:lang w:val="en-US" w:eastAsia="en-US"/>
              </w:rPr>
            </w:pPr>
            <w:r w:rsidRPr="00CC16A2">
              <w:rPr>
                <w:rFonts w:ascii="Century Gothic" w:hAnsi="Century Gothic"/>
                <w:sz w:val="20"/>
                <w:szCs w:val="20"/>
                <w:lang w:val="en-US" w:eastAsia="en-US"/>
              </w:rPr>
              <w:t>ICHE02345</w:t>
            </w:r>
          </w:p>
        </w:tc>
      </w:tr>
      <w:tr w:rsidR="00CC16A2" w:rsidRPr="00CC16A2" w:rsidTr="00CC16A2">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CC16A2" w:rsidRPr="00CC16A2" w:rsidRDefault="00CC16A2" w:rsidP="00CC16A2">
            <w:pPr>
              <w:rPr>
                <w:rFonts w:ascii="Century Gothic" w:hAnsi="Century Gothic"/>
                <w:sz w:val="20"/>
                <w:szCs w:val="20"/>
                <w:lang w:val="en-US" w:eastAsia="en-US"/>
              </w:rPr>
            </w:pPr>
            <w:r w:rsidRPr="00CC16A2">
              <w:rPr>
                <w:rFonts w:ascii="Century Gothic" w:hAnsi="Century Gothic"/>
                <w:sz w:val="20"/>
                <w:szCs w:val="20"/>
                <w:lang w:val="en-US" w:eastAsia="en-US"/>
              </w:rPr>
              <w:t>Contabilidad General I</w:t>
            </w:r>
          </w:p>
        </w:tc>
        <w:tc>
          <w:tcPr>
            <w:tcW w:w="1222" w:type="dxa"/>
            <w:tcBorders>
              <w:top w:val="nil"/>
              <w:left w:val="nil"/>
              <w:bottom w:val="single" w:sz="4" w:space="0" w:color="auto"/>
              <w:right w:val="single" w:sz="4" w:space="0" w:color="auto"/>
            </w:tcBorders>
            <w:shd w:val="clear" w:color="auto" w:fill="auto"/>
            <w:noWrap/>
            <w:vAlign w:val="bottom"/>
            <w:hideMark/>
          </w:tcPr>
          <w:p w:rsidR="00CC16A2" w:rsidRPr="00CC16A2" w:rsidRDefault="00CC16A2" w:rsidP="00CC16A2">
            <w:pPr>
              <w:rPr>
                <w:rFonts w:ascii="Century Gothic" w:hAnsi="Century Gothic"/>
                <w:sz w:val="20"/>
                <w:szCs w:val="20"/>
                <w:lang w:val="en-US" w:eastAsia="en-US"/>
              </w:rPr>
            </w:pPr>
            <w:r w:rsidRPr="00CC16A2">
              <w:rPr>
                <w:rFonts w:ascii="Century Gothic" w:hAnsi="Century Gothic"/>
                <w:sz w:val="20"/>
                <w:szCs w:val="20"/>
                <w:lang w:val="en-US" w:eastAsia="en-US"/>
              </w:rPr>
              <w:t>ICHE02980</w:t>
            </w:r>
          </w:p>
        </w:tc>
        <w:tc>
          <w:tcPr>
            <w:tcW w:w="303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C16A2" w:rsidRPr="00CC16A2" w:rsidRDefault="00CC16A2" w:rsidP="00CC16A2">
            <w:pPr>
              <w:rPr>
                <w:rFonts w:ascii="Century Gothic" w:hAnsi="Century Gothic"/>
                <w:sz w:val="20"/>
                <w:szCs w:val="20"/>
                <w:lang w:val="en-US" w:eastAsia="en-US"/>
              </w:rPr>
            </w:pPr>
            <w:r w:rsidRPr="00CC16A2">
              <w:rPr>
                <w:rFonts w:ascii="Century Gothic" w:hAnsi="Century Gothic"/>
                <w:sz w:val="20"/>
                <w:szCs w:val="20"/>
                <w:lang w:val="en-US" w:eastAsia="en-US"/>
              </w:rPr>
              <w:t>Contabilidad General I</w:t>
            </w:r>
          </w:p>
        </w:tc>
        <w:tc>
          <w:tcPr>
            <w:tcW w:w="124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C16A2" w:rsidRPr="00CC16A2" w:rsidRDefault="00CC16A2" w:rsidP="00CC16A2">
            <w:pPr>
              <w:rPr>
                <w:rFonts w:ascii="Century Gothic" w:hAnsi="Century Gothic"/>
                <w:sz w:val="20"/>
                <w:szCs w:val="20"/>
                <w:lang w:val="en-US" w:eastAsia="en-US"/>
              </w:rPr>
            </w:pPr>
            <w:r w:rsidRPr="00CC16A2">
              <w:rPr>
                <w:rFonts w:ascii="Century Gothic" w:hAnsi="Century Gothic"/>
                <w:sz w:val="20"/>
                <w:szCs w:val="20"/>
                <w:lang w:val="en-US" w:eastAsia="en-US"/>
              </w:rPr>
              <w:t>ICHE03857</w:t>
            </w:r>
          </w:p>
        </w:tc>
      </w:tr>
      <w:tr w:rsidR="00CC16A2" w:rsidRPr="00CC16A2" w:rsidTr="00CC16A2">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CC16A2" w:rsidRPr="00CC16A2" w:rsidRDefault="00CC16A2" w:rsidP="00CC16A2">
            <w:pPr>
              <w:rPr>
                <w:rFonts w:ascii="Century Gothic" w:hAnsi="Century Gothic"/>
                <w:sz w:val="20"/>
                <w:szCs w:val="20"/>
                <w:lang w:val="en-US" w:eastAsia="en-US"/>
              </w:rPr>
            </w:pPr>
            <w:r w:rsidRPr="00CC16A2">
              <w:rPr>
                <w:rFonts w:ascii="Century Gothic" w:hAnsi="Century Gothic"/>
                <w:sz w:val="20"/>
                <w:szCs w:val="20"/>
                <w:lang w:val="en-US" w:eastAsia="en-US"/>
              </w:rPr>
              <w:lastRenderedPageBreak/>
              <w:t>Contabilidad General II</w:t>
            </w:r>
          </w:p>
        </w:tc>
        <w:tc>
          <w:tcPr>
            <w:tcW w:w="1222" w:type="dxa"/>
            <w:tcBorders>
              <w:top w:val="nil"/>
              <w:left w:val="nil"/>
              <w:bottom w:val="single" w:sz="4" w:space="0" w:color="auto"/>
              <w:right w:val="single" w:sz="4" w:space="0" w:color="auto"/>
            </w:tcBorders>
            <w:shd w:val="clear" w:color="auto" w:fill="auto"/>
            <w:noWrap/>
            <w:vAlign w:val="bottom"/>
            <w:hideMark/>
          </w:tcPr>
          <w:p w:rsidR="00CC16A2" w:rsidRPr="00CC16A2" w:rsidRDefault="00CC16A2" w:rsidP="00CC16A2">
            <w:pPr>
              <w:rPr>
                <w:rFonts w:ascii="Century Gothic" w:hAnsi="Century Gothic"/>
                <w:sz w:val="20"/>
                <w:szCs w:val="20"/>
                <w:lang w:val="en-US" w:eastAsia="en-US"/>
              </w:rPr>
            </w:pPr>
            <w:r w:rsidRPr="00CC16A2">
              <w:rPr>
                <w:rFonts w:ascii="Century Gothic" w:hAnsi="Century Gothic"/>
                <w:sz w:val="20"/>
                <w:szCs w:val="20"/>
                <w:lang w:val="en-US" w:eastAsia="en-US"/>
              </w:rPr>
              <w:t>ICHE03038</w:t>
            </w:r>
          </w:p>
        </w:tc>
        <w:tc>
          <w:tcPr>
            <w:tcW w:w="3031" w:type="dxa"/>
            <w:vMerge/>
            <w:tcBorders>
              <w:top w:val="nil"/>
              <w:left w:val="single" w:sz="4" w:space="0" w:color="auto"/>
              <w:bottom w:val="single" w:sz="4" w:space="0" w:color="000000"/>
              <w:right w:val="single" w:sz="4" w:space="0" w:color="auto"/>
            </w:tcBorders>
            <w:vAlign w:val="center"/>
            <w:hideMark/>
          </w:tcPr>
          <w:p w:rsidR="00CC16A2" w:rsidRPr="00CC16A2" w:rsidRDefault="00CC16A2" w:rsidP="00CC16A2">
            <w:pPr>
              <w:rPr>
                <w:rFonts w:ascii="Century Gothic" w:hAnsi="Century Gothic"/>
                <w:sz w:val="20"/>
                <w:szCs w:val="20"/>
                <w:lang w:val="en-US" w:eastAsia="en-US"/>
              </w:rPr>
            </w:pPr>
          </w:p>
        </w:tc>
        <w:tc>
          <w:tcPr>
            <w:tcW w:w="1242" w:type="dxa"/>
            <w:vMerge/>
            <w:tcBorders>
              <w:top w:val="nil"/>
              <w:left w:val="single" w:sz="4" w:space="0" w:color="auto"/>
              <w:bottom w:val="single" w:sz="4" w:space="0" w:color="000000"/>
              <w:right w:val="single" w:sz="4" w:space="0" w:color="auto"/>
            </w:tcBorders>
            <w:vAlign w:val="center"/>
            <w:hideMark/>
          </w:tcPr>
          <w:p w:rsidR="00CC16A2" w:rsidRPr="00CC16A2" w:rsidRDefault="00CC16A2" w:rsidP="00CC16A2">
            <w:pPr>
              <w:rPr>
                <w:rFonts w:ascii="Century Gothic" w:hAnsi="Century Gothic"/>
                <w:sz w:val="20"/>
                <w:szCs w:val="20"/>
                <w:lang w:val="en-US" w:eastAsia="en-US"/>
              </w:rPr>
            </w:pPr>
          </w:p>
        </w:tc>
      </w:tr>
      <w:tr w:rsidR="00CC16A2" w:rsidRPr="00CC16A2" w:rsidTr="00CC16A2">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CC16A2" w:rsidRPr="00CC16A2" w:rsidRDefault="00CC16A2" w:rsidP="00CC16A2">
            <w:pPr>
              <w:rPr>
                <w:rFonts w:ascii="Century Gothic" w:hAnsi="Century Gothic"/>
                <w:sz w:val="20"/>
                <w:szCs w:val="20"/>
                <w:lang w:val="en-US" w:eastAsia="en-US"/>
              </w:rPr>
            </w:pPr>
            <w:proofErr w:type="spellStart"/>
            <w:r w:rsidRPr="00CC16A2">
              <w:rPr>
                <w:rFonts w:ascii="Century Gothic" w:hAnsi="Century Gothic"/>
                <w:sz w:val="20"/>
                <w:szCs w:val="20"/>
                <w:lang w:val="en-US" w:eastAsia="en-US"/>
              </w:rPr>
              <w:t>Métodos</w:t>
            </w:r>
            <w:proofErr w:type="spellEnd"/>
            <w:r w:rsidRPr="00CC16A2">
              <w:rPr>
                <w:rFonts w:ascii="Century Gothic" w:hAnsi="Century Gothic"/>
                <w:sz w:val="20"/>
                <w:szCs w:val="20"/>
                <w:lang w:val="en-US" w:eastAsia="en-US"/>
              </w:rPr>
              <w:t xml:space="preserve"> </w:t>
            </w:r>
            <w:proofErr w:type="spellStart"/>
            <w:r w:rsidRPr="00CC16A2">
              <w:rPr>
                <w:rFonts w:ascii="Century Gothic" w:hAnsi="Century Gothic"/>
                <w:sz w:val="20"/>
                <w:szCs w:val="20"/>
                <w:lang w:val="en-US" w:eastAsia="en-US"/>
              </w:rPr>
              <w:t>Cuantitativos</w:t>
            </w:r>
            <w:proofErr w:type="spellEnd"/>
            <w:r w:rsidRPr="00CC16A2">
              <w:rPr>
                <w:rFonts w:ascii="Century Gothic" w:hAnsi="Century Gothic"/>
                <w:sz w:val="20"/>
                <w:szCs w:val="20"/>
                <w:lang w:val="en-US" w:eastAsia="en-US"/>
              </w:rPr>
              <w:t xml:space="preserve"> I</w:t>
            </w:r>
          </w:p>
        </w:tc>
        <w:tc>
          <w:tcPr>
            <w:tcW w:w="1222" w:type="dxa"/>
            <w:tcBorders>
              <w:top w:val="nil"/>
              <w:left w:val="nil"/>
              <w:bottom w:val="single" w:sz="4" w:space="0" w:color="auto"/>
              <w:right w:val="single" w:sz="4" w:space="0" w:color="auto"/>
            </w:tcBorders>
            <w:shd w:val="clear" w:color="auto" w:fill="auto"/>
            <w:noWrap/>
            <w:vAlign w:val="bottom"/>
            <w:hideMark/>
          </w:tcPr>
          <w:p w:rsidR="00CC16A2" w:rsidRPr="00CC16A2" w:rsidRDefault="00CC16A2" w:rsidP="00CC16A2">
            <w:pPr>
              <w:rPr>
                <w:rFonts w:ascii="Century Gothic" w:hAnsi="Century Gothic"/>
                <w:sz w:val="20"/>
                <w:szCs w:val="20"/>
                <w:lang w:val="en-US" w:eastAsia="en-US"/>
              </w:rPr>
            </w:pPr>
            <w:r w:rsidRPr="00CC16A2">
              <w:rPr>
                <w:rFonts w:ascii="Century Gothic" w:hAnsi="Century Gothic"/>
                <w:sz w:val="20"/>
                <w:szCs w:val="20"/>
                <w:lang w:val="en-US" w:eastAsia="en-US"/>
              </w:rPr>
              <w:t>ICM02154</w:t>
            </w:r>
          </w:p>
        </w:tc>
        <w:tc>
          <w:tcPr>
            <w:tcW w:w="3031" w:type="dxa"/>
            <w:tcBorders>
              <w:top w:val="nil"/>
              <w:left w:val="nil"/>
              <w:bottom w:val="single" w:sz="4" w:space="0" w:color="auto"/>
              <w:right w:val="single" w:sz="4" w:space="0" w:color="auto"/>
            </w:tcBorders>
            <w:shd w:val="clear" w:color="auto" w:fill="auto"/>
            <w:noWrap/>
            <w:vAlign w:val="bottom"/>
            <w:hideMark/>
          </w:tcPr>
          <w:p w:rsidR="00CC16A2" w:rsidRPr="00CC16A2" w:rsidRDefault="00CC16A2" w:rsidP="00CC16A2">
            <w:pPr>
              <w:rPr>
                <w:rFonts w:ascii="Century Gothic" w:hAnsi="Century Gothic"/>
                <w:sz w:val="20"/>
                <w:szCs w:val="20"/>
                <w:lang w:val="en-US" w:eastAsia="en-US"/>
              </w:rPr>
            </w:pPr>
            <w:proofErr w:type="spellStart"/>
            <w:r w:rsidRPr="00CC16A2">
              <w:rPr>
                <w:rFonts w:ascii="Century Gothic" w:hAnsi="Century Gothic"/>
                <w:sz w:val="20"/>
                <w:szCs w:val="20"/>
                <w:lang w:val="en-US" w:eastAsia="en-US"/>
              </w:rPr>
              <w:t>Métodos</w:t>
            </w:r>
            <w:proofErr w:type="spellEnd"/>
            <w:r w:rsidRPr="00CC16A2">
              <w:rPr>
                <w:rFonts w:ascii="Century Gothic" w:hAnsi="Century Gothic"/>
                <w:sz w:val="20"/>
                <w:szCs w:val="20"/>
                <w:lang w:val="en-US" w:eastAsia="en-US"/>
              </w:rPr>
              <w:t xml:space="preserve"> </w:t>
            </w:r>
            <w:proofErr w:type="spellStart"/>
            <w:r w:rsidRPr="00CC16A2">
              <w:rPr>
                <w:rFonts w:ascii="Century Gothic" w:hAnsi="Century Gothic"/>
                <w:sz w:val="20"/>
                <w:szCs w:val="20"/>
                <w:lang w:val="en-US" w:eastAsia="en-US"/>
              </w:rPr>
              <w:t>Cuantitativos</w:t>
            </w:r>
            <w:proofErr w:type="spellEnd"/>
            <w:r w:rsidRPr="00CC16A2">
              <w:rPr>
                <w:rFonts w:ascii="Century Gothic" w:hAnsi="Century Gothic"/>
                <w:sz w:val="20"/>
                <w:szCs w:val="20"/>
                <w:lang w:val="en-US" w:eastAsia="en-US"/>
              </w:rPr>
              <w:t xml:space="preserve"> I</w:t>
            </w:r>
          </w:p>
        </w:tc>
        <w:tc>
          <w:tcPr>
            <w:tcW w:w="1242" w:type="dxa"/>
            <w:tcBorders>
              <w:top w:val="nil"/>
              <w:left w:val="nil"/>
              <w:bottom w:val="single" w:sz="4" w:space="0" w:color="auto"/>
              <w:right w:val="single" w:sz="4" w:space="0" w:color="auto"/>
            </w:tcBorders>
            <w:shd w:val="clear" w:color="auto" w:fill="auto"/>
            <w:noWrap/>
            <w:vAlign w:val="bottom"/>
            <w:hideMark/>
          </w:tcPr>
          <w:p w:rsidR="00CC16A2" w:rsidRPr="00CC16A2" w:rsidRDefault="00CC16A2" w:rsidP="00CC16A2">
            <w:pPr>
              <w:rPr>
                <w:rFonts w:ascii="Century Gothic" w:hAnsi="Century Gothic"/>
                <w:sz w:val="20"/>
                <w:szCs w:val="20"/>
                <w:lang w:val="en-US" w:eastAsia="en-US"/>
              </w:rPr>
            </w:pPr>
            <w:r w:rsidRPr="00CC16A2">
              <w:rPr>
                <w:rFonts w:ascii="Century Gothic" w:hAnsi="Century Gothic"/>
                <w:sz w:val="20"/>
                <w:szCs w:val="20"/>
                <w:lang w:val="en-US" w:eastAsia="en-US"/>
              </w:rPr>
              <w:t>ICHE02238</w:t>
            </w:r>
          </w:p>
        </w:tc>
      </w:tr>
      <w:tr w:rsidR="00CC16A2" w:rsidRPr="00CC16A2" w:rsidTr="00CC16A2">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CC16A2" w:rsidRPr="00CC16A2" w:rsidRDefault="00CC16A2" w:rsidP="00CC16A2">
            <w:pPr>
              <w:rPr>
                <w:rFonts w:ascii="Century Gothic" w:hAnsi="Century Gothic"/>
                <w:sz w:val="20"/>
                <w:szCs w:val="20"/>
                <w:lang w:val="en-US" w:eastAsia="en-US"/>
              </w:rPr>
            </w:pPr>
            <w:r w:rsidRPr="00CC16A2">
              <w:rPr>
                <w:rFonts w:ascii="Century Gothic" w:hAnsi="Century Gothic"/>
                <w:sz w:val="20"/>
                <w:szCs w:val="20"/>
                <w:lang w:val="en-US" w:eastAsia="en-US"/>
              </w:rPr>
              <w:t>Contabilidad General II</w:t>
            </w:r>
          </w:p>
        </w:tc>
        <w:tc>
          <w:tcPr>
            <w:tcW w:w="1222" w:type="dxa"/>
            <w:tcBorders>
              <w:top w:val="nil"/>
              <w:left w:val="nil"/>
              <w:bottom w:val="single" w:sz="4" w:space="0" w:color="auto"/>
              <w:right w:val="single" w:sz="4" w:space="0" w:color="auto"/>
            </w:tcBorders>
            <w:shd w:val="clear" w:color="auto" w:fill="auto"/>
            <w:noWrap/>
            <w:vAlign w:val="bottom"/>
            <w:hideMark/>
          </w:tcPr>
          <w:p w:rsidR="00CC16A2" w:rsidRPr="00CC16A2" w:rsidRDefault="00CC16A2" w:rsidP="00CC16A2">
            <w:pPr>
              <w:rPr>
                <w:rFonts w:ascii="Century Gothic" w:hAnsi="Century Gothic"/>
                <w:sz w:val="20"/>
                <w:szCs w:val="20"/>
                <w:lang w:val="en-US" w:eastAsia="en-US"/>
              </w:rPr>
            </w:pPr>
            <w:r w:rsidRPr="00CC16A2">
              <w:rPr>
                <w:rFonts w:ascii="Century Gothic" w:hAnsi="Century Gothic"/>
                <w:sz w:val="20"/>
                <w:szCs w:val="20"/>
                <w:lang w:val="en-US" w:eastAsia="en-US"/>
              </w:rPr>
              <w:t>ICHE03038</w:t>
            </w:r>
          </w:p>
        </w:tc>
        <w:tc>
          <w:tcPr>
            <w:tcW w:w="3031" w:type="dxa"/>
            <w:tcBorders>
              <w:top w:val="nil"/>
              <w:left w:val="nil"/>
              <w:bottom w:val="single" w:sz="4" w:space="0" w:color="auto"/>
              <w:right w:val="single" w:sz="4" w:space="0" w:color="auto"/>
            </w:tcBorders>
            <w:shd w:val="clear" w:color="auto" w:fill="auto"/>
            <w:noWrap/>
            <w:vAlign w:val="bottom"/>
            <w:hideMark/>
          </w:tcPr>
          <w:p w:rsidR="00CC16A2" w:rsidRPr="00CC16A2" w:rsidRDefault="00CC16A2" w:rsidP="00CC16A2">
            <w:pPr>
              <w:rPr>
                <w:rFonts w:ascii="Century Gothic" w:hAnsi="Century Gothic"/>
                <w:sz w:val="20"/>
                <w:szCs w:val="20"/>
                <w:lang w:val="en-US" w:eastAsia="en-US"/>
              </w:rPr>
            </w:pPr>
            <w:r w:rsidRPr="00CC16A2">
              <w:rPr>
                <w:rFonts w:ascii="Century Gothic" w:hAnsi="Century Gothic"/>
                <w:sz w:val="20"/>
                <w:szCs w:val="20"/>
                <w:lang w:val="en-US" w:eastAsia="en-US"/>
              </w:rPr>
              <w:t>Contabilidad General II</w:t>
            </w:r>
          </w:p>
        </w:tc>
        <w:tc>
          <w:tcPr>
            <w:tcW w:w="1242" w:type="dxa"/>
            <w:tcBorders>
              <w:top w:val="nil"/>
              <w:left w:val="nil"/>
              <w:bottom w:val="single" w:sz="4" w:space="0" w:color="auto"/>
              <w:right w:val="single" w:sz="4" w:space="0" w:color="auto"/>
            </w:tcBorders>
            <w:shd w:val="clear" w:color="auto" w:fill="auto"/>
            <w:noWrap/>
            <w:vAlign w:val="bottom"/>
            <w:hideMark/>
          </w:tcPr>
          <w:p w:rsidR="00CC16A2" w:rsidRPr="00CC16A2" w:rsidRDefault="00CC16A2" w:rsidP="00CC16A2">
            <w:pPr>
              <w:rPr>
                <w:rFonts w:ascii="Century Gothic" w:hAnsi="Century Gothic"/>
                <w:sz w:val="20"/>
                <w:szCs w:val="20"/>
                <w:lang w:val="en-US" w:eastAsia="en-US"/>
              </w:rPr>
            </w:pPr>
            <w:r w:rsidRPr="00CC16A2">
              <w:rPr>
                <w:rFonts w:ascii="Century Gothic" w:hAnsi="Century Gothic"/>
                <w:sz w:val="20"/>
                <w:szCs w:val="20"/>
                <w:lang w:val="en-US" w:eastAsia="en-US"/>
              </w:rPr>
              <w:t>ICHE03665</w:t>
            </w:r>
          </w:p>
        </w:tc>
      </w:tr>
      <w:tr w:rsidR="00CC16A2" w:rsidRPr="00CC16A2" w:rsidTr="00CC16A2">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CC16A2" w:rsidRPr="00CC16A2" w:rsidRDefault="00CC16A2" w:rsidP="00CC16A2">
            <w:pPr>
              <w:rPr>
                <w:rFonts w:ascii="Century Gothic" w:hAnsi="Century Gothic"/>
                <w:sz w:val="20"/>
                <w:szCs w:val="20"/>
                <w:lang w:val="en-US" w:eastAsia="en-US"/>
              </w:rPr>
            </w:pPr>
            <w:proofErr w:type="spellStart"/>
            <w:r w:rsidRPr="00CC16A2">
              <w:rPr>
                <w:rFonts w:ascii="Century Gothic" w:hAnsi="Century Gothic"/>
                <w:sz w:val="20"/>
                <w:szCs w:val="20"/>
                <w:lang w:val="en-US" w:eastAsia="en-US"/>
              </w:rPr>
              <w:t>Administración</w:t>
            </w:r>
            <w:proofErr w:type="spellEnd"/>
            <w:r w:rsidRPr="00CC16A2">
              <w:rPr>
                <w:rFonts w:ascii="Century Gothic" w:hAnsi="Century Gothic"/>
                <w:sz w:val="20"/>
                <w:szCs w:val="20"/>
                <w:lang w:val="en-US" w:eastAsia="en-US"/>
              </w:rPr>
              <w:t xml:space="preserve"> de </w:t>
            </w:r>
            <w:proofErr w:type="spellStart"/>
            <w:r w:rsidRPr="00CC16A2">
              <w:rPr>
                <w:rFonts w:ascii="Century Gothic" w:hAnsi="Century Gothic"/>
                <w:sz w:val="20"/>
                <w:szCs w:val="20"/>
                <w:lang w:val="en-US" w:eastAsia="en-US"/>
              </w:rPr>
              <w:t>Empresas</w:t>
            </w:r>
            <w:proofErr w:type="spellEnd"/>
            <w:r w:rsidRPr="00CC16A2">
              <w:rPr>
                <w:rFonts w:ascii="Century Gothic" w:hAnsi="Century Gothic"/>
                <w:sz w:val="20"/>
                <w:szCs w:val="20"/>
                <w:lang w:val="en-US" w:eastAsia="en-US"/>
              </w:rPr>
              <w:t xml:space="preserve"> </w:t>
            </w:r>
          </w:p>
        </w:tc>
        <w:tc>
          <w:tcPr>
            <w:tcW w:w="1222" w:type="dxa"/>
            <w:tcBorders>
              <w:top w:val="nil"/>
              <w:left w:val="nil"/>
              <w:bottom w:val="single" w:sz="4" w:space="0" w:color="auto"/>
              <w:right w:val="single" w:sz="4" w:space="0" w:color="auto"/>
            </w:tcBorders>
            <w:shd w:val="clear" w:color="auto" w:fill="auto"/>
            <w:noWrap/>
            <w:vAlign w:val="bottom"/>
            <w:hideMark/>
          </w:tcPr>
          <w:p w:rsidR="00CC16A2" w:rsidRPr="00CC16A2" w:rsidRDefault="00CC16A2" w:rsidP="00CC16A2">
            <w:pPr>
              <w:rPr>
                <w:rFonts w:ascii="Century Gothic" w:hAnsi="Century Gothic"/>
                <w:sz w:val="20"/>
                <w:szCs w:val="20"/>
                <w:lang w:val="en-US" w:eastAsia="en-US"/>
              </w:rPr>
            </w:pPr>
            <w:r w:rsidRPr="00CC16A2">
              <w:rPr>
                <w:rFonts w:ascii="Century Gothic" w:hAnsi="Century Gothic"/>
                <w:sz w:val="20"/>
                <w:szCs w:val="20"/>
                <w:lang w:val="en-US" w:eastAsia="en-US"/>
              </w:rPr>
              <w:t>ICHE00448</w:t>
            </w:r>
          </w:p>
        </w:tc>
        <w:tc>
          <w:tcPr>
            <w:tcW w:w="3031" w:type="dxa"/>
            <w:tcBorders>
              <w:top w:val="nil"/>
              <w:left w:val="nil"/>
              <w:bottom w:val="single" w:sz="4" w:space="0" w:color="auto"/>
              <w:right w:val="single" w:sz="4" w:space="0" w:color="auto"/>
            </w:tcBorders>
            <w:shd w:val="clear" w:color="auto" w:fill="auto"/>
            <w:noWrap/>
            <w:vAlign w:val="bottom"/>
            <w:hideMark/>
          </w:tcPr>
          <w:p w:rsidR="00CC16A2" w:rsidRPr="00CC16A2" w:rsidRDefault="00CC16A2" w:rsidP="00CC16A2">
            <w:pPr>
              <w:rPr>
                <w:rFonts w:ascii="Century Gothic" w:hAnsi="Century Gothic"/>
                <w:sz w:val="20"/>
                <w:szCs w:val="20"/>
                <w:lang w:val="en-US" w:eastAsia="en-US"/>
              </w:rPr>
            </w:pPr>
            <w:proofErr w:type="spellStart"/>
            <w:r w:rsidRPr="00CC16A2">
              <w:rPr>
                <w:rFonts w:ascii="Century Gothic" w:hAnsi="Century Gothic"/>
                <w:sz w:val="20"/>
                <w:szCs w:val="20"/>
                <w:lang w:val="en-US" w:eastAsia="en-US"/>
              </w:rPr>
              <w:t>Administración</w:t>
            </w:r>
            <w:proofErr w:type="spellEnd"/>
            <w:r w:rsidRPr="00CC16A2">
              <w:rPr>
                <w:rFonts w:ascii="Century Gothic" w:hAnsi="Century Gothic"/>
                <w:sz w:val="20"/>
                <w:szCs w:val="20"/>
                <w:lang w:val="en-US" w:eastAsia="en-US"/>
              </w:rPr>
              <w:t xml:space="preserve"> </w:t>
            </w:r>
          </w:p>
        </w:tc>
        <w:tc>
          <w:tcPr>
            <w:tcW w:w="1242" w:type="dxa"/>
            <w:tcBorders>
              <w:top w:val="nil"/>
              <w:left w:val="nil"/>
              <w:bottom w:val="single" w:sz="4" w:space="0" w:color="auto"/>
              <w:right w:val="single" w:sz="4" w:space="0" w:color="auto"/>
            </w:tcBorders>
            <w:shd w:val="clear" w:color="auto" w:fill="auto"/>
            <w:noWrap/>
            <w:vAlign w:val="bottom"/>
            <w:hideMark/>
          </w:tcPr>
          <w:p w:rsidR="00CC16A2" w:rsidRPr="00CC16A2" w:rsidRDefault="00CC16A2" w:rsidP="00CC16A2">
            <w:pPr>
              <w:rPr>
                <w:rFonts w:ascii="Century Gothic" w:hAnsi="Century Gothic"/>
                <w:sz w:val="20"/>
                <w:szCs w:val="20"/>
                <w:lang w:val="en-US" w:eastAsia="en-US"/>
              </w:rPr>
            </w:pPr>
            <w:r w:rsidRPr="00CC16A2">
              <w:rPr>
                <w:rFonts w:ascii="Century Gothic" w:hAnsi="Century Gothic"/>
                <w:sz w:val="20"/>
                <w:szCs w:val="20"/>
                <w:lang w:val="en-US" w:eastAsia="en-US"/>
              </w:rPr>
              <w:t>ICHE01693</w:t>
            </w:r>
          </w:p>
        </w:tc>
      </w:tr>
      <w:tr w:rsidR="00CC16A2" w:rsidRPr="00CC16A2" w:rsidTr="00CC16A2">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CC16A2" w:rsidRPr="00CC16A2" w:rsidRDefault="00CC16A2" w:rsidP="00CC16A2">
            <w:pPr>
              <w:rPr>
                <w:rFonts w:ascii="Century Gothic" w:hAnsi="Century Gothic"/>
                <w:sz w:val="20"/>
                <w:szCs w:val="20"/>
                <w:lang w:val="en-US" w:eastAsia="en-US"/>
              </w:rPr>
            </w:pPr>
            <w:proofErr w:type="spellStart"/>
            <w:r w:rsidRPr="00CC16A2">
              <w:rPr>
                <w:rFonts w:ascii="Century Gothic" w:hAnsi="Century Gothic"/>
                <w:sz w:val="20"/>
                <w:szCs w:val="20"/>
                <w:lang w:val="en-US" w:eastAsia="en-US"/>
              </w:rPr>
              <w:t>Derecho</w:t>
            </w:r>
            <w:proofErr w:type="spellEnd"/>
            <w:r w:rsidRPr="00CC16A2">
              <w:rPr>
                <w:rFonts w:ascii="Century Gothic" w:hAnsi="Century Gothic"/>
                <w:sz w:val="20"/>
                <w:szCs w:val="20"/>
                <w:lang w:val="en-US" w:eastAsia="en-US"/>
              </w:rPr>
              <w:t xml:space="preserve"> </w:t>
            </w:r>
            <w:proofErr w:type="spellStart"/>
            <w:r w:rsidRPr="00CC16A2">
              <w:rPr>
                <w:rFonts w:ascii="Century Gothic" w:hAnsi="Century Gothic"/>
                <w:sz w:val="20"/>
                <w:szCs w:val="20"/>
                <w:lang w:val="en-US" w:eastAsia="en-US"/>
              </w:rPr>
              <w:t>Mercantil</w:t>
            </w:r>
            <w:proofErr w:type="spellEnd"/>
            <w:r w:rsidRPr="00CC16A2">
              <w:rPr>
                <w:rFonts w:ascii="Century Gothic" w:hAnsi="Century Gothic"/>
                <w:sz w:val="20"/>
                <w:szCs w:val="20"/>
                <w:lang w:val="en-US" w:eastAsia="en-US"/>
              </w:rPr>
              <w:t xml:space="preserve"> y </w:t>
            </w:r>
            <w:proofErr w:type="spellStart"/>
            <w:r w:rsidRPr="00CC16A2">
              <w:rPr>
                <w:rFonts w:ascii="Century Gothic" w:hAnsi="Century Gothic"/>
                <w:sz w:val="20"/>
                <w:szCs w:val="20"/>
                <w:lang w:val="en-US" w:eastAsia="en-US"/>
              </w:rPr>
              <w:t>Laboral</w:t>
            </w:r>
            <w:proofErr w:type="spellEnd"/>
            <w:r w:rsidRPr="00CC16A2">
              <w:rPr>
                <w:rFonts w:ascii="Century Gothic" w:hAnsi="Century Gothic"/>
                <w:sz w:val="20"/>
                <w:szCs w:val="20"/>
                <w:lang w:val="en-US" w:eastAsia="en-US"/>
              </w:rPr>
              <w:t xml:space="preserve"> </w:t>
            </w:r>
          </w:p>
        </w:tc>
        <w:tc>
          <w:tcPr>
            <w:tcW w:w="1222" w:type="dxa"/>
            <w:tcBorders>
              <w:top w:val="nil"/>
              <w:left w:val="nil"/>
              <w:bottom w:val="single" w:sz="4" w:space="0" w:color="auto"/>
              <w:right w:val="single" w:sz="4" w:space="0" w:color="auto"/>
            </w:tcBorders>
            <w:shd w:val="clear" w:color="auto" w:fill="auto"/>
            <w:noWrap/>
            <w:vAlign w:val="bottom"/>
            <w:hideMark/>
          </w:tcPr>
          <w:p w:rsidR="00CC16A2" w:rsidRPr="00CC16A2" w:rsidRDefault="00CC16A2" w:rsidP="00CC16A2">
            <w:pPr>
              <w:rPr>
                <w:rFonts w:ascii="Century Gothic" w:hAnsi="Century Gothic"/>
                <w:sz w:val="20"/>
                <w:szCs w:val="20"/>
                <w:lang w:val="en-US" w:eastAsia="en-US"/>
              </w:rPr>
            </w:pPr>
            <w:r w:rsidRPr="00CC16A2">
              <w:rPr>
                <w:rFonts w:ascii="Century Gothic" w:hAnsi="Century Gothic"/>
                <w:sz w:val="20"/>
                <w:szCs w:val="20"/>
                <w:lang w:val="en-US" w:eastAsia="en-US"/>
              </w:rPr>
              <w:t>ICM01636</w:t>
            </w:r>
          </w:p>
        </w:tc>
        <w:tc>
          <w:tcPr>
            <w:tcW w:w="3031" w:type="dxa"/>
            <w:tcBorders>
              <w:top w:val="nil"/>
              <w:left w:val="nil"/>
              <w:bottom w:val="single" w:sz="4" w:space="0" w:color="auto"/>
              <w:right w:val="single" w:sz="4" w:space="0" w:color="auto"/>
            </w:tcBorders>
            <w:shd w:val="clear" w:color="auto" w:fill="auto"/>
            <w:noWrap/>
            <w:vAlign w:val="bottom"/>
            <w:hideMark/>
          </w:tcPr>
          <w:p w:rsidR="00CC16A2" w:rsidRPr="00CC16A2" w:rsidRDefault="00CC16A2" w:rsidP="00CC16A2">
            <w:pPr>
              <w:rPr>
                <w:rFonts w:ascii="Century Gothic" w:hAnsi="Century Gothic"/>
                <w:sz w:val="20"/>
                <w:szCs w:val="20"/>
                <w:lang w:val="en-US" w:eastAsia="en-US"/>
              </w:rPr>
            </w:pPr>
            <w:r w:rsidRPr="00CC16A2">
              <w:rPr>
                <w:rFonts w:ascii="Century Gothic" w:hAnsi="Century Gothic"/>
                <w:sz w:val="20"/>
                <w:szCs w:val="20"/>
                <w:lang w:val="en-US" w:eastAsia="en-US"/>
              </w:rPr>
              <w:t xml:space="preserve">Marco Legal </w:t>
            </w:r>
          </w:p>
        </w:tc>
        <w:tc>
          <w:tcPr>
            <w:tcW w:w="1242" w:type="dxa"/>
            <w:tcBorders>
              <w:top w:val="nil"/>
              <w:left w:val="nil"/>
              <w:bottom w:val="single" w:sz="4" w:space="0" w:color="auto"/>
              <w:right w:val="single" w:sz="4" w:space="0" w:color="auto"/>
            </w:tcBorders>
            <w:shd w:val="clear" w:color="auto" w:fill="auto"/>
            <w:noWrap/>
            <w:vAlign w:val="bottom"/>
            <w:hideMark/>
          </w:tcPr>
          <w:p w:rsidR="00CC16A2" w:rsidRPr="00CC16A2" w:rsidRDefault="00CC16A2" w:rsidP="00CC16A2">
            <w:pPr>
              <w:rPr>
                <w:rFonts w:ascii="Century Gothic" w:hAnsi="Century Gothic"/>
                <w:sz w:val="20"/>
                <w:szCs w:val="20"/>
                <w:lang w:val="en-US" w:eastAsia="en-US"/>
              </w:rPr>
            </w:pPr>
            <w:r w:rsidRPr="00CC16A2">
              <w:rPr>
                <w:rFonts w:ascii="Century Gothic" w:hAnsi="Century Gothic"/>
                <w:sz w:val="20"/>
                <w:szCs w:val="20"/>
                <w:lang w:val="en-US" w:eastAsia="en-US"/>
              </w:rPr>
              <w:t>ICHE00927</w:t>
            </w:r>
          </w:p>
        </w:tc>
      </w:tr>
      <w:tr w:rsidR="00CC16A2" w:rsidRPr="00CC16A2" w:rsidTr="00CC16A2">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CC16A2" w:rsidRPr="00CC16A2" w:rsidRDefault="00CC16A2" w:rsidP="00CC16A2">
            <w:pPr>
              <w:rPr>
                <w:rFonts w:ascii="Century Gothic" w:hAnsi="Century Gothic"/>
                <w:sz w:val="20"/>
                <w:szCs w:val="20"/>
                <w:lang w:val="en-US" w:eastAsia="en-US"/>
              </w:rPr>
            </w:pPr>
            <w:proofErr w:type="spellStart"/>
            <w:r w:rsidRPr="00CC16A2">
              <w:rPr>
                <w:rFonts w:ascii="Century Gothic" w:hAnsi="Century Gothic"/>
                <w:sz w:val="20"/>
                <w:szCs w:val="20"/>
                <w:lang w:val="en-US" w:eastAsia="en-US"/>
              </w:rPr>
              <w:t>Estadística</w:t>
            </w:r>
            <w:proofErr w:type="spellEnd"/>
            <w:r w:rsidRPr="00CC16A2">
              <w:rPr>
                <w:rFonts w:ascii="Century Gothic" w:hAnsi="Century Gothic"/>
                <w:sz w:val="20"/>
                <w:szCs w:val="20"/>
                <w:lang w:val="en-US" w:eastAsia="en-US"/>
              </w:rPr>
              <w:t xml:space="preserve"> </w:t>
            </w:r>
            <w:proofErr w:type="spellStart"/>
            <w:r w:rsidRPr="00CC16A2">
              <w:rPr>
                <w:rFonts w:ascii="Century Gothic" w:hAnsi="Century Gothic"/>
                <w:sz w:val="20"/>
                <w:szCs w:val="20"/>
                <w:lang w:val="en-US" w:eastAsia="en-US"/>
              </w:rPr>
              <w:t>Descriptiva</w:t>
            </w:r>
            <w:proofErr w:type="spellEnd"/>
            <w:r w:rsidRPr="00CC16A2">
              <w:rPr>
                <w:rFonts w:ascii="Century Gothic" w:hAnsi="Century Gothic"/>
                <w:sz w:val="20"/>
                <w:szCs w:val="20"/>
                <w:lang w:val="en-US" w:eastAsia="en-US"/>
              </w:rPr>
              <w:t xml:space="preserve"> </w:t>
            </w:r>
          </w:p>
        </w:tc>
        <w:tc>
          <w:tcPr>
            <w:tcW w:w="1222" w:type="dxa"/>
            <w:tcBorders>
              <w:top w:val="nil"/>
              <w:left w:val="nil"/>
              <w:bottom w:val="single" w:sz="4" w:space="0" w:color="auto"/>
              <w:right w:val="single" w:sz="4" w:space="0" w:color="auto"/>
            </w:tcBorders>
            <w:shd w:val="clear" w:color="auto" w:fill="auto"/>
            <w:noWrap/>
            <w:vAlign w:val="bottom"/>
            <w:hideMark/>
          </w:tcPr>
          <w:p w:rsidR="00CC16A2" w:rsidRPr="00CC16A2" w:rsidRDefault="00CC16A2" w:rsidP="00CC16A2">
            <w:pPr>
              <w:rPr>
                <w:rFonts w:ascii="Century Gothic" w:hAnsi="Century Gothic"/>
                <w:sz w:val="20"/>
                <w:szCs w:val="20"/>
                <w:lang w:val="en-US" w:eastAsia="en-US"/>
              </w:rPr>
            </w:pPr>
            <w:r w:rsidRPr="00CC16A2">
              <w:rPr>
                <w:rFonts w:ascii="Century Gothic" w:hAnsi="Century Gothic"/>
                <w:sz w:val="20"/>
                <w:szCs w:val="20"/>
                <w:lang w:val="en-US" w:eastAsia="en-US"/>
              </w:rPr>
              <w:t>ICM00992</w:t>
            </w:r>
          </w:p>
        </w:tc>
        <w:tc>
          <w:tcPr>
            <w:tcW w:w="3031" w:type="dxa"/>
            <w:tcBorders>
              <w:top w:val="nil"/>
              <w:left w:val="nil"/>
              <w:bottom w:val="single" w:sz="4" w:space="0" w:color="auto"/>
              <w:right w:val="single" w:sz="4" w:space="0" w:color="auto"/>
            </w:tcBorders>
            <w:shd w:val="clear" w:color="auto" w:fill="auto"/>
            <w:noWrap/>
            <w:vAlign w:val="bottom"/>
            <w:hideMark/>
          </w:tcPr>
          <w:p w:rsidR="00CC16A2" w:rsidRPr="00CC16A2" w:rsidRDefault="00CC16A2" w:rsidP="00CC16A2">
            <w:pPr>
              <w:rPr>
                <w:rFonts w:ascii="Century Gothic" w:hAnsi="Century Gothic"/>
                <w:sz w:val="20"/>
                <w:szCs w:val="20"/>
                <w:lang w:val="en-US" w:eastAsia="en-US"/>
              </w:rPr>
            </w:pPr>
            <w:proofErr w:type="spellStart"/>
            <w:r w:rsidRPr="00CC16A2">
              <w:rPr>
                <w:rFonts w:ascii="Century Gothic" w:hAnsi="Century Gothic"/>
                <w:sz w:val="20"/>
                <w:szCs w:val="20"/>
                <w:lang w:val="en-US" w:eastAsia="en-US"/>
              </w:rPr>
              <w:t>Métodos</w:t>
            </w:r>
            <w:proofErr w:type="spellEnd"/>
            <w:r w:rsidRPr="00CC16A2">
              <w:rPr>
                <w:rFonts w:ascii="Century Gothic" w:hAnsi="Century Gothic"/>
                <w:sz w:val="20"/>
                <w:szCs w:val="20"/>
                <w:lang w:val="en-US" w:eastAsia="en-US"/>
              </w:rPr>
              <w:t xml:space="preserve"> </w:t>
            </w:r>
            <w:proofErr w:type="spellStart"/>
            <w:r w:rsidRPr="00CC16A2">
              <w:rPr>
                <w:rFonts w:ascii="Century Gothic" w:hAnsi="Century Gothic"/>
                <w:sz w:val="20"/>
                <w:szCs w:val="20"/>
                <w:lang w:val="en-US" w:eastAsia="en-US"/>
              </w:rPr>
              <w:t>Estadísticos</w:t>
            </w:r>
            <w:proofErr w:type="spellEnd"/>
            <w:r w:rsidRPr="00CC16A2">
              <w:rPr>
                <w:rFonts w:ascii="Century Gothic" w:hAnsi="Century Gothic"/>
                <w:sz w:val="20"/>
                <w:szCs w:val="20"/>
                <w:lang w:val="en-US" w:eastAsia="en-US"/>
              </w:rPr>
              <w:t xml:space="preserve"> I</w:t>
            </w:r>
          </w:p>
        </w:tc>
        <w:tc>
          <w:tcPr>
            <w:tcW w:w="1242" w:type="dxa"/>
            <w:tcBorders>
              <w:top w:val="nil"/>
              <w:left w:val="nil"/>
              <w:bottom w:val="single" w:sz="4" w:space="0" w:color="auto"/>
              <w:right w:val="single" w:sz="4" w:space="0" w:color="auto"/>
            </w:tcBorders>
            <w:shd w:val="clear" w:color="auto" w:fill="auto"/>
            <w:noWrap/>
            <w:vAlign w:val="bottom"/>
            <w:hideMark/>
          </w:tcPr>
          <w:p w:rsidR="00CC16A2" w:rsidRPr="00CC16A2" w:rsidRDefault="00CC16A2" w:rsidP="00CC16A2">
            <w:pPr>
              <w:rPr>
                <w:rFonts w:ascii="Century Gothic" w:hAnsi="Century Gothic"/>
                <w:sz w:val="20"/>
                <w:szCs w:val="20"/>
                <w:lang w:val="en-US" w:eastAsia="en-US"/>
              </w:rPr>
            </w:pPr>
            <w:r w:rsidRPr="00CC16A2">
              <w:rPr>
                <w:rFonts w:ascii="Century Gothic" w:hAnsi="Century Gothic"/>
                <w:sz w:val="20"/>
                <w:szCs w:val="20"/>
                <w:lang w:val="en-US" w:eastAsia="en-US"/>
              </w:rPr>
              <w:t>ICHE04796</w:t>
            </w:r>
          </w:p>
        </w:tc>
      </w:tr>
      <w:tr w:rsidR="00CC16A2" w:rsidRPr="00CC16A2" w:rsidTr="00CC16A2">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CC16A2" w:rsidRPr="00CC16A2" w:rsidRDefault="00CC16A2" w:rsidP="00CC16A2">
            <w:pPr>
              <w:rPr>
                <w:rFonts w:ascii="Century Gothic" w:hAnsi="Century Gothic"/>
                <w:sz w:val="20"/>
                <w:szCs w:val="20"/>
                <w:lang w:val="en-US" w:eastAsia="en-US"/>
              </w:rPr>
            </w:pPr>
            <w:proofErr w:type="spellStart"/>
            <w:r w:rsidRPr="00CC16A2">
              <w:rPr>
                <w:rFonts w:ascii="Century Gothic" w:hAnsi="Century Gothic"/>
                <w:sz w:val="20"/>
                <w:szCs w:val="20"/>
                <w:lang w:val="en-US" w:eastAsia="en-US"/>
              </w:rPr>
              <w:t>Comportamiento</w:t>
            </w:r>
            <w:proofErr w:type="spellEnd"/>
            <w:r w:rsidRPr="00CC16A2">
              <w:rPr>
                <w:rFonts w:ascii="Century Gothic" w:hAnsi="Century Gothic"/>
                <w:sz w:val="20"/>
                <w:szCs w:val="20"/>
                <w:lang w:val="en-US" w:eastAsia="en-US"/>
              </w:rPr>
              <w:t xml:space="preserve"> </w:t>
            </w:r>
            <w:proofErr w:type="spellStart"/>
            <w:r w:rsidRPr="00CC16A2">
              <w:rPr>
                <w:rFonts w:ascii="Century Gothic" w:hAnsi="Century Gothic"/>
                <w:sz w:val="20"/>
                <w:szCs w:val="20"/>
                <w:lang w:val="en-US" w:eastAsia="en-US"/>
              </w:rPr>
              <w:t>organizacional</w:t>
            </w:r>
            <w:proofErr w:type="spellEnd"/>
            <w:r w:rsidRPr="00CC16A2">
              <w:rPr>
                <w:rFonts w:ascii="Century Gothic" w:hAnsi="Century Gothic"/>
                <w:sz w:val="20"/>
                <w:szCs w:val="20"/>
                <w:lang w:val="en-US" w:eastAsia="en-US"/>
              </w:rPr>
              <w:t xml:space="preserve"> </w:t>
            </w:r>
          </w:p>
        </w:tc>
        <w:tc>
          <w:tcPr>
            <w:tcW w:w="1222" w:type="dxa"/>
            <w:tcBorders>
              <w:top w:val="nil"/>
              <w:left w:val="nil"/>
              <w:bottom w:val="single" w:sz="4" w:space="0" w:color="auto"/>
              <w:right w:val="single" w:sz="4" w:space="0" w:color="auto"/>
            </w:tcBorders>
            <w:shd w:val="clear" w:color="auto" w:fill="auto"/>
            <w:noWrap/>
            <w:vAlign w:val="bottom"/>
            <w:hideMark/>
          </w:tcPr>
          <w:p w:rsidR="00CC16A2" w:rsidRPr="00CC16A2" w:rsidRDefault="00CC16A2" w:rsidP="00CC16A2">
            <w:pPr>
              <w:rPr>
                <w:rFonts w:ascii="Century Gothic" w:hAnsi="Century Gothic"/>
                <w:sz w:val="20"/>
                <w:szCs w:val="20"/>
                <w:lang w:val="en-US" w:eastAsia="en-US"/>
              </w:rPr>
            </w:pPr>
            <w:r w:rsidRPr="00CC16A2">
              <w:rPr>
                <w:rFonts w:ascii="Century Gothic" w:hAnsi="Century Gothic"/>
                <w:sz w:val="20"/>
                <w:szCs w:val="20"/>
                <w:lang w:val="en-US" w:eastAsia="en-US"/>
              </w:rPr>
              <w:t>ICHE03681</w:t>
            </w:r>
          </w:p>
        </w:tc>
        <w:tc>
          <w:tcPr>
            <w:tcW w:w="3031" w:type="dxa"/>
            <w:tcBorders>
              <w:top w:val="nil"/>
              <w:left w:val="nil"/>
              <w:bottom w:val="single" w:sz="4" w:space="0" w:color="auto"/>
              <w:right w:val="single" w:sz="4" w:space="0" w:color="auto"/>
            </w:tcBorders>
            <w:shd w:val="clear" w:color="auto" w:fill="auto"/>
            <w:noWrap/>
            <w:vAlign w:val="bottom"/>
            <w:hideMark/>
          </w:tcPr>
          <w:p w:rsidR="00CC16A2" w:rsidRPr="00CC16A2" w:rsidRDefault="00CC16A2" w:rsidP="00CC16A2">
            <w:pPr>
              <w:rPr>
                <w:rFonts w:ascii="Century Gothic" w:hAnsi="Century Gothic"/>
                <w:sz w:val="20"/>
                <w:szCs w:val="20"/>
                <w:lang w:val="en-US" w:eastAsia="en-US"/>
              </w:rPr>
            </w:pPr>
            <w:proofErr w:type="spellStart"/>
            <w:r w:rsidRPr="00CC16A2">
              <w:rPr>
                <w:rFonts w:ascii="Century Gothic" w:hAnsi="Century Gothic"/>
                <w:sz w:val="20"/>
                <w:szCs w:val="20"/>
                <w:lang w:val="en-US" w:eastAsia="en-US"/>
              </w:rPr>
              <w:t>Comportamiento</w:t>
            </w:r>
            <w:proofErr w:type="spellEnd"/>
            <w:r w:rsidRPr="00CC16A2">
              <w:rPr>
                <w:rFonts w:ascii="Century Gothic" w:hAnsi="Century Gothic"/>
                <w:sz w:val="20"/>
                <w:szCs w:val="20"/>
                <w:lang w:val="en-US" w:eastAsia="en-US"/>
              </w:rPr>
              <w:t xml:space="preserve"> </w:t>
            </w:r>
            <w:proofErr w:type="spellStart"/>
            <w:r w:rsidRPr="00CC16A2">
              <w:rPr>
                <w:rFonts w:ascii="Century Gothic" w:hAnsi="Century Gothic"/>
                <w:sz w:val="20"/>
                <w:szCs w:val="20"/>
                <w:lang w:val="en-US" w:eastAsia="en-US"/>
              </w:rPr>
              <w:t>organizacional</w:t>
            </w:r>
            <w:proofErr w:type="spellEnd"/>
            <w:r w:rsidRPr="00CC16A2">
              <w:rPr>
                <w:rFonts w:ascii="Century Gothic" w:hAnsi="Century Gothic"/>
                <w:sz w:val="20"/>
                <w:szCs w:val="20"/>
                <w:lang w:val="en-US" w:eastAsia="en-US"/>
              </w:rPr>
              <w:t xml:space="preserve"> </w:t>
            </w:r>
          </w:p>
        </w:tc>
        <w:tc>
          <w:tcPr>
            <w:tcW w:w="1242" w:type="dxa"/>
            <w:tcBorders>
              <w:top w:val="nil"/>
              <w:left w:val="nil"/>
              <w:bottom w:val="single" w:sz="4" w:space="0" w:color="auto"/>
              <w:right w:val="single" w:sz="4" w:space="0" w:color="auto"/>
            </w:tcBorders>
            <w:shd w:val="clear" w:color="auto" w:fill="auto"/>
            <w:noWrap/>
            <w:vAlign w:val="bottom"/>
            <w:hideMark/>
          </w:tcPr>
          <w:p w:rsidR="00CC16A2" w:rsidRPr="00CC16A2" w:rsidRDefault="00CC16A2" w:rsidP="00CC16A2">
            <w:pPr>
              <w:rPr>
                <w:rFonts w:ascii="Century Gothic" w:hAnsi="Century Gothic"/>
                <w:sz w:val="20"/>
                <w:szCs w:val="20"/>
                <w:lang w:val="en-US" w:eastAsia="en-US"/>
              </w:rPr>
            </w:pPr>
            <w:r w:rsidRPr="00CC16A2">
              <w:rPr>
                <w:rFonts w:ascii="Century Gothic" w:hAnsi="Century Gothic"/>
                <w:sz w:val="20"/>
                <w:szCs w:val="20"/>
                <w:lang w:val="en-US" w:eastAsia="en-US"/>
              </w:rPr>
              <w:t>ICHE03681</w:t>
            </w:r>
          </w:p>
        </w:tc>
      </w:tr>
      <w:tr w:rsidR="00CC16A2" w:rsidRPr="00CC16A2" w:rsidTr="00CC16A2">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CC16A2" w:rsidRPr="00CC16A2" w:rsidRDefault="00CC16A2" w:rsidP="00CC16A2">
            <w:pPr>
              <w:rPr>
                <w:rFonts w:ascii="Century Gothic" w:hAnsi="Century Gothic"/>
                <w:sz w:val="20"/>
                <w:szCs w:val="20"/>
                <w:lang w:val="en-US" w:eastAsia="en-US"/>
              </w:rPr>
            </w:pPr>
            <w:r w:rsidRPr="00CC16A2">
              <w:rPr>
                <w:rFonts w:ascii="Century Gothic" w:hAnsi="Century Gothic"/>
                <w:sz w:val="20"/>
                <w:szCs w:val="20"/>
                <w:lang w:val="en-US" w:eastAsia="en-US"/>
              </w:rPr>
              <w:t xml:space="preserve">Contabilidad de </w:t>
            </w:r>
            <w:proofErr w:type="spellStart"/>
            <w:r w:rsidRPr="00CC16A2">
              <w:rPr>
                <w:rFonts w:ascii="Century Gothic" w:hAnsi="Century Gothic"/>
                <w:sz w:val="20"/>
                <w:szCs w:val="20"/>
                <w:lang w:val="en-US" w:eastAsia="en-US"/>
              </w:rPr>
              <w:t>Costos</w:t>
            </w:r>
            <w:proofErr w:type="spellEnd"/>
            <w:r w:rsidRPr="00CC16A2">
              <w:rPr>
                <w:rFonts w:ascii="Century Gothic" w:hAnsi="Century Gothic"/>
                <w:sz w:val="20"/>
                <w:szCs w:val="20"/>
                <w:lang w:val="en-US" w:eastAsia="en-US"/>
              </w:rPr>
              <w:t xml:space="preserve"> </w:t>
            </w:r>
          </w:p>
        </w:tc>
        <w:tc>
          <w:tcPr>
            <w:tcW w:w="1222" w:type="dxa"/>
            <w:tcBorders>
              <w:top w:val="nil"/>
              <w:left w:val="nil"/>
              <w:bottom w:val="single" w:sz="4" w:space="0" w:color="auto"/>
              <w:right w:val="single" w:sz="4" w:space="0" w:color="auto"/>
            </w:tcBorders>
            <w:shd w:val="clear" w:color="auto" w:fill="auto"/>
            <w:noWrap/>
            <w:vAlign w:val="bottom"/>
            <w:hideMark/>
          </w:tcPr>
          <w:p w:rsidR="00CC16A2" w:rsidRPr="00CC16A2" w:rsidRDefault="00CC16A2" w:rsidP="00CC16A2">
            <w:pPr>
              <w:rPr>
                <w:rFonts w:ascii="Century Gothic" w:hAnsi="Century Gothic"/>
                <w:sz w:val="20"/>
                <w:szCs w:val="20"/>
                <w:lang w:val="en-US" w:eastAsia="en-US"/>
              </w:rPr>
            </w:pPr>
            <w:r w:rsidRPr="00CC16A2">
              <w:rPr>
                <w:rFonts w:ascii="Century Gothic" w:hAnsi="Century Gothic"/>
                <w:sz w:val="20"/>
                <w:szCs w:val="20"/>
                <w:lang w:val="en-US" w:eastAsia="en-US"/>
              </w:rPr>
              <w:t>ICHE02477</w:t>
            </w:r>
          </w:p>
        </w:tc>
        <w:tc>
          <w:tcPr>
            <w:tcW w:w="3031" w:type="dxa"/>
            <w:tcBorders>
              <w:top w:val="nil"/>
              <w:left w:val="nil"/>
              <w:bottom w:val="single" w:sz="4" w:space="0" w:color="auto"/>
              <w:right w:val="single" w:sz="4" w:space="0" w:color="auto"/>
            </w:tcBorders>
            <w:shd w:val="clear" w:color="auto" w:fill="auto"/>
            <w:noWrap/>
            <w:vAlign w:val="bottom"/>
            <w:hideMark/>
          </w:tcPr>
          <w:p w:rsidR="00CC16A2" w:rsidRPr="00CC16A2" w:rsidRDefault="00CC16A2" w:rsidP="00CC16A2">
            <w:pPr>
              <w:rPr>
                <w:rFonts w:ascii="Century Gothic" w:hAnsi="Century Gothic"/>
                <w:sz w:val="20"/>
                <w:szCs w:val="20"/>
                <w:lang w:val="en-US" w:eastAsia="en-US"/>
              </w:rPr>
            </w:pPr>
            <w:r w:rsidRPr="00CC16A2">
              <w:rPr>
                <w:rFonts w:ascii="Century Gothic" w:hAnsi="Century Gothic"/>
                <w:sz w:val="20"/>
                <w:szCs w:val="20"/>
                <w:lang w:val="en-US" w:eastAsia="en-US"/>
              </w:rPr>
              <w:t xml:space="preserve">Contabilidad de </w:t>
            </w:r>
            <w:proofErr w:type="spellStart"/>
            <w:r w:rsidRPr="00CC16A2">
              <w:rPr>
                <w:rFonts w:ascii="Century Gothic" w:hAnsi="Century Gothic"/>
                <w:sz w:val="20"/>
                <w:szCs w:val="20"/>
                <w:lang w:val="en-US" w:eastAsia="en-US"/>
              </w:rPr>
              <w:t>Costos</w:t>
            </w:r>
            <w:proofErr w:type="spellEnd"/>
            <w:r w:rsidRPr="00CC16A2">
              <w:rPr>
                <w:rFonts w:ascii="Century Gothic" w:hAnsi="Century Gothic"/>
                <w:sz w:val="20"/>
                <w:szCs w:val="20"/>
                <w:lang w:val="en-US" w:eastAsia="en-US"/>
              </w:rPr>
              <w:t xml:space="preserve"> </w:t>
            </w:r>
          </w:p>
        </w:tc>
        <w:tc>
          <w:tcPr>
            <w:tcW w:w="1242" w:type="dxa"/>
            <w:tcBorders>
              <w:top w:val="nil"/>
              <w:left w:val="nil"/>
              <w:bottom w:val="single" w:sz="4" w:space="0" w:color="auto"/>
              <w:right w:val="single" w:sz="4" w:space="0" w:color="auto"/>
            </w:tcBorders>
            <w:shd w:val="clear" w:color="auto" w:fill="auto"/>
            <w:noWrap/>
            <w:vAlign w:val="bottom"/>
            <w:hideMark/>
          </w:tcPr>
          <w:p w:rsidR="00CC16A2" w:rsidRPr="00CC16A2" w:rsidRDefault="00CC16A2" w:rsidP="00CC16A2">
            <w:pPr>
              <w:rPr>
                <w:rFonts w:ascii="Century Gothic" w:hAnsi="Century Gothic"/>
                <w:sz w:val="20"/>
                <w:szCs w:val="20"/>
                <w:lang w:val="en-US" w:eastAsia="en-US"/>
              </w:rPr>
            </w:pPr>
            <w:r w:rsidRPr="00CC16A2">
              <w:rPr>
                <w:rFonts w:ascii="Century Gothic" w:hAnsi="Century Gothic"/>
                <w:sz w:val="20"/>
                <w:szCs w:val="20"/>
                <w:lang w:val="en-US" w:eastAsia="en-US"/>
              </w:rPr>
              <w:t>ICHE01966</w:t>
            </w:r>
          </w:p>
        </w:tc>
      </w:tr>
      <w:tr w:rsidR="00CC16A2" w:rsidRPr="00CC16A2" w:rsidTr="00CC16A2">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CC16A2" w:rsidRPr="00CC16A2" w:rsidRDefault="00CC16A2" w:rsidP="00CC16A2">
            <w:pPr>
              <w:rPr>
                <w:rFonts w:ascii="Century Gothic" w:hAnsi="Century Gothic"/>
                <w:sz w:val="20"/>
                <w:szCs w:val="20"/>
                <w:lang w:val="en-US" w:eastAsia="en-US"/>
              </w:rPr>
            </w:pPr>
            <w:proofErr w:type="spellStart"/>
            <w:r w:rsidRPr="00CC16A2">
              <w:rPr>
                <w:rFonts w:ascii="Century Gothic" w:hAnsi="Century Gothic"/>
                <w:sz w:val="20"/>
                <w:szCs w:val="20"/>
                <w:lang w:val="en-US" w:eastAsia="en-US"/>
              </w:rPr>
              <w:t>Investigación</w:t>
            </w:r>
            <w:proofErr w:type="spellEnd"/>
            <w:r w:rsidRPr="00CC16A2">
              <w:rPr>
                <w:rFonts w:ascii="Century Gothic" w:hAnsi="Century Gothic"/>
                <w:sz w:val="20"/>
                <w:szCs w:val="20"/>
                <w:lang w:val="en-US" w:eastAsia="en-US"/>
              </w:rPr>
              <w:t xml:space="preserve"> de </w:t>
            </w:r>
            <w:proofErr w:type="spellStart"/>
            <w:r w:rsidRPr="00CC16A2">
              <w:rPr>
                <w:rFonts w:ascii="Century Gothic" w:hAnsi="Century Gothic"/>
                <w:sz w:val="20"/>
                <w:szCs w:val="20"/>
                <w:lang w:val="en-US" w:eastAsia="en-US"/>
              </w:rPr>
              <w:t>Operaciones</w:t>
            </w:r>
            <w:proofErr w:type="spellEnd"/>
            <w:r w:rsidRPr="00CC16A2">
              <w:rPr>
                <w:rFonts w:ascii="Century Gothic" w:hAnsi="Century Gothic"/>
                <w:sz w:val="20"/>
                <w:szCs w:val="20"/>
                <w:lang w:val="en-US" w:eastAsia="en-US"/>
              </w:rPr>
              <w:t xml:space="preserve"> (audit)</w:t>
            </w:r>
          </w:p>
        </w:tc>
        <w:tc>
          <w:tcPr>
            <w:tcW w:w="1222" w:type="dxa"/>
            <w:tcBorders>
              <w:top w:val="nil"/>
              <w:left w:val="nil"/>
              <w:bottom w:val="single" w:sz="4" w:space="0" w:color="auto"/>
              <w:right w:val="single" w:sz="4" w:space="0" w:color="auto"/>
            </w:tcBorders>
            <w:shd w:val="clear" w:color="auto" w:fill="auto"/>
            <w:noWrap/>
            <w:vAlign w:val="bottom"/>
            <w:hideMark/>
          </w:tcPr>
          <w:p w:rsidR="00CC16A2" w:rsidRPr="00CC16A2" w:rsidRDefault="00CC16A2" w:rsidP="00CC16A2">
            <w:pPr>
              <w:rPr>
                <w:rFonts w:ascii="Century Gothic" w:hAnsi="Century Gothic"/>
                <w:sz w:val="20"/>
                <w:szCs w:val="20"/>
                <w:lang w:val="en-US" w:eastAsia="en-US"/>
              </w:rPr>
            </w:pPr>
            <w:r w:rsidRPr="00CC16A2">
              <w:rPr>
                <w:rFonts w:ascii="Century Gothic" w:hAnsi="Century Gothic"/>
                <w:sz w:val="20"/>
                <w:szCs w:val="20"/>
                <w:lang w:val="en-US" w:eastAsia="en-US"/>
              </w:rPr>
              <w:t>ICM02246</w:t>
            </w:r>
          </w:p>
        </w:tc>
        <w:tc>
          <w:tcPr>
            <w:tcW w:w="3031" w:type="dxa"/>
            <w:tcBorders>
              <w:top w:val="nil"/>
              <w:left w:val="nil"/>
              <w:bottom w:val="single" w:sz="4" w:space="0" w:color="auto"/>
              <w:right w:val="single" w:sz="4" w:space="0" w:color="auto"/>
            </w:tcBorders>
            <w:shd w:val="clear" w:color="auto" w:fill="auto"/>
            <w:noWrap/>
            <w:vAlign w:val="bottom"/>
            <w:hideMark/>
          </w:tcPr>
          <w:p w:rsidR="00CC16A2" w:rsidRPr="00CC16A2" w:rsidRDefault="00CC16A2" w:rsidP="00CC16A2">
            <w:pPr>
              <w:rPr>
                <w:rFonts w:ascii="Century Gothic" w:hAnsi="Century Gothic"/>
                <w:sz w:val="20"/>
                <w:szCs w:val="20"/>
                <w:lang w:val="en-US" w:eastAsia="en-US"/>
              </w:rPr>
            </w:pPr>
            <w:proofErr w:type="spellStart"/>
            <w:r w:rsidRPr="00CC16A2">
              <w:rPr>
                <w:rFonts w:ascii="Century Gothic" w:hAnsi="Century Gothic"/>
                <w:sz w:val="20"/>
                <w:szCs w:val="20"/>
                <w:lang w:val="en-US" w:eastAsia="en-US"/>
              </w:rPr>
              <w:t>Gerencia</w:t>
            </w:r>
            <w:proofErr w:type="spellEnd"/>
            <w:r w:rsidRPr="00CC16A2">
              <w:rPr>
                <w:rFonts w:ascii="Century Gothic" w:hAnsi="Century Gothic"/>
                <w:sz w:val="20"/>
                <w:szCs w:val="20"/>
                <w:lang w:val="en-US" w:eastAsia="en-US"/>
              </w:rPr>
              <w:t xml:space="preserve"> de </w:t>
            </w:r>
            <w:proofErr w:type="spellStart"/>
            <w:r w:rsidRPr="00CC16A2">
              <w:rPr>
                <w:rFonts w:ascii="Century Gothic" w:hAnsi="Century Gothic"/>
                <w:sz w:val="20"/>
                <w:szCs w:val="20"/>
                <w:lang w:val="en-US" w:eastAsia="en-US"/>
              </w:rPr>
              <w:t>Operaciones</w:t>
            </w:r>
            <w:proofErr w:type="spellEnd"/>
            <w:r w:rsidRPr="00CC16A2">
              <w:rPr>
                <w:rFonts w:ascii="Century Gothic" w:hAnsi="Century Gothic"/>
                <w:sz w:val="20"/>
                <w:szCs w:val="20"/>
                <w:lang w:val="en-US" w:eastAsia="en-US"/>
              </w:rPr>
              <w:t xml:space="preserve"> I </w:t>
            </w:r>
          </w:p>
        </w:tc>
        <w:tc>
          <w:tcPr>
            <w:tcW w:w="1242" w:type="dxa"/>
            <w:tcBorders>
              <w:top w:val="nil"/>
              <w:left w:val="nil"/>
              <w:bottom w:val="single" w:sz="4" w:space="0" w:color="auto"/>
              <w:right w:val="single" w:sz="4" w:space="0" w:color="auto"/>
            </w:tcBorders>
            <w:shd w:val="clear" w:color="auto" w:fill="auto"/>
            <w:noWrap/>
            <w:vAlign w:val="bottom"/>
            <w:hideMark/>
          </w:tcPr>
          <w:p w:rsidR="00CC16A2" w:rsidRPr="00CC16A2" w:rsidRDefault="00CC16A2" w:rsidP="00CC16A2">
            <w:pPr>
              <w:rPr>
                <w:rFonts w:ascii="Century Gothic" w:hAnsi="Century Gothic"/>
                <w:sz w:val="20"/>
                <w:szCs w:val="20"/>
                <w:lang w:val="en-US" w:eastAsia="en-US"/>
              </w:rPr>
            </w:pPr>
            <w:r w:rsidRPr="00CC16A2">
              <w:rPr>
                <w:rFonts w:ascii="Century Gothic" w:hAnsi="Century Gothic"/>
                <w:sz w:val="20"/>
                <w:szCs w:val="20"/>
                <w:lang w:val="en-US" w:eastAsia="en-US"/>
              </w:rPr>
              <w:t>ICHE02725</w:t>
            </w:r>
          </w:p>
        </w:tc>
      </w:tr>
      <w:tr w:rsidR="00CC16A2" w:rsidRPr="00CC16A2" w:rsidTr="00CC16A2">
        <w:trPr>
          <w:trHeight w:val="300"/>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CC16A2" w:rsidRPr="00CC16A2" w:rsidRDefault="00CC16A2" w:rsidP="00CC16A2">
            <w:pPr>
              <w:rPr>
                <w:rFonts w:ascii="Century Gothic" w:hAnsi="Century Gothic"/>
                <w:sz w:val="20"/>
                <w:szCs w:val="20"/>
                <w:lang w:val="en-US" w:eastAsia="en-US"/>
              </w:rPr>
            </w:pPr>
            <w:proofErr w:type="spellStart"/>
            <w:r w:rsidRPr="00CC16A2">
              <w:rPr>
                <w:rFonts w:ascii="Century Gothic" w:hAnsi="Century Gothic"/>
                <w:sz w:val="20"/>
                <w:szCs w:val="20"/>
                <w:lang w:val="en-US" w:eastAsia="en-US"/>
              </w:rPr>
              <w:t>Estadística</w:t>
            </w:r>
            <w:proofErr w:type="spellEnd"/>
            <w:r w:rsidRPr="00CC16A2">
              <w:rPr>
                <w:rFonts w:ascii="Century Gothic" w:hAnsi="Century Gothic"/>
                <w:sz w:val="20"/>
                <w:szCs w:val="20"/>
                <w:lang w:val="en-US" w:eastAsia="en-US"/>
              </w:rPr>
              <w:t xml:space="preserve"> </w:t>
            </w:r>
            <w:proofErr w:type="spellStart"/>
            <w:r w:rsidRPr="00CC16A2">
              <w:rPr>
                <w:rFonts w:ascii="Century Gothic" w:hAnsi="Century Gothic"/>
                <w:sz w:val="20"/>
                <w:szCs w:val="20"/>
                <w:lang w:val="en-US" w:eastAsia="en-US"/>
              </w:rPr>
              <w:t>Inferencial</w:t>
            </w:r>
            <w:proofErr w:type="spellEnd"/>
            <w:r w:rsidRPr="00CC16A2">
              <w:rPr>
                <w:rFonts w:ascii="Century Gothic" w:hAnsi="Century Gothic"/>
                <w:sz w:val="20"/>
                <w:szCs w:val="20"/>
                <w:lang w:val="en-US" w:eastAsia="en-US"/>
              </w:rPr>
              <w:t xml:space="preserve"> </w:t>
            </w:r>
          </w:p>
        </w:tc>
        <w:tc>
          <w:tcPr>
            <w:tcW w:w="1222" w:type="dxa"/>
            <w:tcBorders>
              <w:top w:val="nil"/>
              <w:left w:val="nil"/>
              <w:bottom w:val="single" w:sz="4" w:space="0" w:color="auto"/>
              <w:right w:val="single" w:sz="4" w:space="0" w:color="auto"/>
            </w:tcBorders>
            <w:shd w:val="clear" w:color="auto" w:fill="auto"/>
            <w:noWrap/>
            <w:vAlign w:val="bottom"/>
            <w:hideMark/>
          </w:tcPr>
          <w:p w:rsidR="00CC16A2" w:rsidRPr="00CC16A2" w:rsidRDefault="00CC16A2" w:rsidP="00CC16A2">
            <w:pPr>
              <w:rPr>
                <w:rFonts w:ascii="Century Gothic" w:hAnsi="Century Gothic"/>
                <w:sz w:val="20"/>
                <w:szCs w:val="20"/>
                <w:lang w:val="en-US" w:eastAsia="en-US"/>
              </w:rPr>
            </w:pPr>
            <w:r w:rsidRPr="00CC16A2">
              <w:rPr>
                <w:rFonts w:ascii="Century Gothic" w:hAnsi="Century Gothic"/>
                <w:sz w:val="20"/>
                <w:szCs w:val="20"/>
                <w:lang w:val="en-US" w:eastAsia="en-US"/>
              </w:rPr>
              <w:t>ICM00950</w:t>
            </w:r>
          </w:p>
        </w:tc>
        <w:tc>
          <w:tcPr>
            <w:tcW w:w="3031" w:type="dxa"/>
            <w:tcBorders>
              <w:top w:val="nil"/>
              <w:left w:val="nil"/>
              <w:bottom w:val="single" w:sz="4" w:space="0" w:color="auto"/>
              <w:right w:val="single" w:sz="4" w:space="0" w:color="auto"/>
            </w:tcBorders>
            <w:shd w:val="clear" w:color="auto" w:fill="auto"/>
            <w:noWrap/>
            <w:vAlign w:val="bottom"/>
            <w:hideMark/>
          </w:tcPr>
          <w:p w:rsidR="00CC16A2" w:rsidRPr="00CC16A2" w:rsidRDefault="00CC16A2" w:rsidP="00CC16A2">
            <w:pPr>
              <w:rPr>
                <w:rFonts w:ascii="Century Gothic" w:hAnsi="Century Gothic"/>
                <w:sz w:val="20"/>
                <w:szCs w:val="20"/>
                <w:lang w:val="en-US" w:eastAsia="en-US"/>
              </w:rPr>
            </w:pPr>
            <w:proofErr w:type="spellStart"/>
            <w:r w:rsidRPr="00CC16A2">
              <w:rPr>
                <w:rFonts w:ascii="Century Gothic" w:hAnsi="Century Gothic"/>
                <w:sz w:val="20"/>
                <w:szCs w:val="20"/>
                <w:lang w:val="en-US" w:eastAsia="en-US"/>
              </w:rPr>
              <w:t>Métodos</w:t>
            </w:r>
            <w:proofErr w:type="spellEnd"/>
            <w:r w:rsidRPr="00CC16A2">
              <w:rPr>
                <w:rFonts w:ascii="Century Gothic" w:hAnsi="Century Gothic"/>
                <w:sz w:val="20"/>
                <w:szCs w:val="20"/>
                <w:lang w:val="en-US" w:eastAsia="en-US"/>
              </w:rPr>
              <w:t xml:space="preserve"> </w:t>
            </w:r>
            <w:proofErr w:type="spellStart"/>
            <w:r w:rsidRPr="00CC16A2">
              <w:rPr>
                <w:rFonts w:ascii="Century Gothic" w:hAnsi="Century Gothic"/>
                <w:sz w:val="20"/>
                <w:szCs w:val="20"/>
                <w:lang w:val="en-US" w:eastAsia="en-US"/>
              </w:rPr>
              <w:t>Estadísticos</w:t>
            </w:r>
            <w:proofErr w:type="spellEnd"/>
            <w:r w:rsidRPr="00CC16A2">
              <w:rPr>
                <w:rFonts w:ascii="Century Gothic" w:hAnsi="Century Gothic"/>
                <w:sz w:val="20"/>
                <w:szCs w:val="20"/>
                <w:lang w:val="en-US" w:eastAsia="en-US"/>
              </w:rPr>
              <w:t xml:space="preserve"> II</w:t>
            </w:r>
          </w:p>
        </w:tc>
        <w:tc>
          <w:tcPr>
            <w:tcW w:w="1242" w:type="dxa"/>
            <w:tcBorders>
              <w:top w:val="nil"/>
              <w:left w:val="nil"/>
              <w:bottom w:val="single" w:sz="4" w:space="0" w:color="auto"/>
              <w:right w:val="single" w:sz="4" w:space="0" w:color="auto"/>
            </w:tcBorders>
            <w:shd w:val="clear" w:color="auto" w:fill="auto"/>
            <w:noWrap/>
            <w:vAlign w:val="bottom"/>
            <w:hideMark/>
          </w:tcPr>
          <w:p w:rsidR="00CC16A2" w:rsidRPr="00CC16A2" w:rsidRDefault="00CC16A2" w:rsidP="00CC16A2">
            <w:pPr>
              <w:rPr>
                <w:rFonts w:ascii="Century Gothic" w:hAnsi="Century Gothic"/>
                <w:sz w:val="20"/>
                <w:szCs w:val="20"/>
                <w:lang w:val="en-US" w:eastAsia="en-US"/>
              </w:rPr>
            </w:pPr>
            <w:r w:rsidRPr="00CC16A2">
              <w:rPr>
                <w:rFonts w:ascii="Century Gothic" w:hAnsi="Century Gothic"/>
                <w:sz w:val="20"/>
                <w:szCs w:val="20"/>
                <w:lang w:val="en-US" w:eastAsia="en-US"/>
              </w:rPr>
              <w:t>ICHE04804</w:t>
            </w:r>
          </w:p>
        </w:tc>
      </w:tr>
    </w:tbl>
    <w:p w:rsidR="00490F82" w:rsidRPr="00CC16A2" w:rsidRDefault="00490F82" w:rsidP="00490F82">
      <w:pPr>
        <w:ind w:left="1701" w:right="-518"/>
        <w:jc w:val="both"/>
        <w:rPr>
          <w:rFonts w:ascii="Century Gothic" w:hAnsi="Century Gothic" w:cs="Century Gothic"/>
          <w:b/>
          <w:bCs/>
          <w:sz w:val="22"/>
          <w:szCs w:val="22"/>
        </w:rPr>
      </w:pPr>
    </w:p>
    <w:p w:rsidR="00490F82" w:rsidRPr="00CC16A2" w:rsidRDefault="00490F82" w:rsidP="00490F82">
      <w:pPr>
        <w:ind w:left="1701" w:right="-518"/>
        <w:jc w:val="both"/>
        <w:rPr>
          <w:rFonts w:ascii="Century Gothic" w:hAnsi="Century Gothic" w:cs="Century Gothic"/>
          <w:b/>
          <w:bCs/>
          <w:sz w:val="22"/>
          <w:szCs w:val="22"/>
        </w:rPr>
      </w:pPr>
    </w:p>
    <w:p w:rsidR="00490F82" w:rsidRPr="00CC16A2" w:rsidRDefault="00490F82" w:rsidP="00490F82">
      <w:pPr>
        <w:ind w:left="1701" w:right="-518"/>
        <w:jc w:val="both"/>
        <w:rPr>
          <w:rFonts w:ascii="Century Gothic" w:hAnsi="Century Gothic" w:cs="Century Gothic"/>
          <w:b/>
          <w:bCs/>
          <w:sz w:val="22"/>
          <w:szCs w:val="22"/>
        </w:rPr>
      </w:pPr>
    </w:p>
    <w:p w:rsidR="00490F82" w:rsidRPr="00CC16A2" w:rsidRDefault="00490F82" w:rsidP="00490F82">
      <w:pPr>
        <w:ind w:left="1701" w:right="-518"/>
        <w:jc w:val="both"/>
        <w:rPr>
          <w:rFonts w:ascii="Century Gothic" w:hAnsi="Century Gothic" w:cs="Century Gothic"/>
          <w:b/>
          <w:bCs/>
          <w:sz w:val="22"/>
          <w:szCs w:val="22"/>
        </w:rPr>
      </w:pPr>
    </w:p>
    <w:p w:rsidR="00490F82" w:rsidRPr="00CC16A2" w:rsidRDefault="00490F82" w:rsidP="00490F82">
      <w:pPr>
        <w:ind w:left="1701" w:right="-518"/>
        <w:jc w:val="both"/>
        <w:rPr>
          <w:rFonts w:ascii="Century Gothic" w:hAnsi="Century Gothic" w:cs="Century Gothic"/>
          <w:b/>
          <w:bCs/>
          <w:sz w:val="22"/>
          <w:szCs w:val="22"/>
        </w:rPr>
      </w:pPr>
    </w:p>
    <w:p w:rsidR="00490F82" w:rsidRPr="00CC16A2" w:rsidRDefault="00490F82" w:rsidP="00490F82">
      <w:pPr>
        <w:ind w:left="1701" w:right="-518"/>
        <w:jc w:val="both"/>
        <w:rPr>
          <w:rFonts w:ascii="Century Gothic" w:hAnsi="Century Gothic" w:cs="Century Gothic"/>
          <w:b/>
          <w:bCs/>
          <w:sz w:val="22"/>
          <w:szCs w:val="22"/>
        </w:rPr>
      </w:pPr>
    </w:p>
    <w:p w:rsidR="00490F82" w:rsidRPr="00CC16A2" w:rsidRDefault="00490F82" w:rsidP="00490F82">
      <w:pPr>
        <w:tabs>
          <w:tab w:val="left" w:pos="8647"/>
        </w:tabs>
        <w:ind w:left="1701" w:right="-567"/>
        <w:jc w:val="both"/>
        <w:rPr>
          <w:rFonts w:ascii="Century Gothic" w:hAnsi="Century Gothic" w:cs="Century Gothic"/>
          <w:sz w:val="22"/>
          <w:szCs w:val="22"/>
        </w:rPr>
      </w:pPr>
    </w:p>
    <w:p w:rsidR="00490F82" w:rsidRPr="00CC16A2" w:rsidRDefault="00490F82" w:rsidP="00490F82">
      <w:pPr>
        <w:tabs>
          <w:tab w:val="left" w:pos="8647"/>
        </w:tabs>
        <w:ind w:left="1701" w:right="-567"/>
        <w:jc w:val="both"/>
        <w:rPr>
          <w:rFonts w:ascii="Century Gothic" w:hAnsi="Century Gothic" w:cs="Century Gothic"/>
          <w:sz w:val="22"/>
          <w:szCs w:val="22"/>
        </w:rPr>
      </w:pPr>
    </w:p>
    <w:p w:rsidR="00490F82" w:rsidRPr="00CC16A2" w:rsidRDefault="00490F82" w:rsidP="00490F82">
      <w:pPr>
        <w:tabs>
          <w:tab w:val="left" w:pos="8647"/>
        </w:tabs>
        <w:ind w:left="1701" w:right="-567"/>
        <w:jc w:val="both"/>
        <w:rPr>
          <w:rFonts w:ascii="Century Gothic" w:hAnsi="Century Gothic" w:cs="Century Gothic"/>
          <w:sz w:val="22"/>
          <w:szCs w:val="22"/>
        </w:rPr>
      </w:pPr>
    </w:p>
    <w:p w:rsidR="00490F82" w:rsidRPr="00CC16A2" w:rsidRDefault="00490F82" w:rsidP="00490F82">
      <w:pPr>
        <w:tabs>
          <w:tab w:val="left" w:pos="8647"/>
        </w:tabs>
        <w:ind w:left="1701" w:right="-567"/>
        <w:jc w:val="both"/>
        <w:rPr>
          <w:rFonts w:ascii="Century Gothic" w:hAnsi="Century Gothic" w:cs="Century Gothic"/>
          <w:sz w:val="22"/>
          <w:szCs w:val="22"/>
        </w:rPr>
      </w:pPr>
    </w:p>
    <w:p w:rsidR="00490F82" w:rsidRPr="00CC16A2" w:rsidRDefault="00490F82" w:rsidP="00490F82">
      <w:pPr>
        <w:tabs>
          <w:tab w:val="left" w:pos="8647"/>
        </w:tabs>
        <w:ind w:left="1701" w:right="-567"/>
        <w:jc w:val="both"/>
        <w:rPr>
          <w:rFonts w:ascii="Century Gothic" w:hAnsi="Century Gothic" w:cs="Century Gothic"/>
          <w:sz w:val="22"/>
          <w:szCs w:val="22"/>
        </w:rPr>
      </w:pPr>
    </w:p>
    <w:p w:rsidR="00490F82" w:rsidRPr="00CC16A2" w:rsidRDefault="00490F82" w:rsidP="00490F82">
      <w:pPr>
        <w:tabs>
          <w:tab w:val="left" w:pos="8647"/>
        </w:tabs>
        <w:ind w:left="1701" w:right="-567"/>
        <w:jc w:val="both"/>
        <w:rPr>
          <w:rFonts w:ascii="Century Gothic" w:hAnsi="Century Gothic" w:cs="Century Gothic"/>
          <w:sz w:val="22"/>
          <w:szCs w:val="22"/>
        </w:rPr>
      </w:pPr>
    </w:p>
    <w:p w:rsidR="00490F82" w:rsidRPr="00CC16A2" w:rsidRDefault="00490F82" w:rsidP="00490F82">
      <w:pPr>
        <w:tabs>
          <w:tab w:val="left" w:pos="8647"/>
        </w:tabs>
        <w:ind w:left="1701" w:right="-567"/>
        <w:jc w:val="both"/>
        <w:rPr>
          <w:rFonts w:ascii="Century Gothic" w:hAnsi="Century Gothic" w:cs="Century Gothic"/>
          <w:sz w:val="22"/>
          <w:szCs w:val="22"/>
        </w:rPr>
      </w:pPr>
    </w:p>
    <w:p w:rsidR="00CC16A2" w:rsidRDefault="00CC16A2" w:rsidP="00490F82">
      <w:pPr>
        <w:tabs>
          <w:tab w:val="left" w:pos="8647"/>
        </w:tabs>
        <w:ind w:left="1701" w:right="-567"/>
        <w:jc w:val="both"/>
        <w:rPr>
          <w:rFonts w:ascii="Century Gothic" w:hAnsi="Century Gothic"/>
          <w:sz w:val="22"/>
          <w:szCs w:val="22"/>
          <w:lang w:val="es-MX"/>
        </w:rPr>
      </w:pPr>
    </w:p>
    <w:p w:rsidR="00CC16A2" w:rsidRDefault="00CC16A2" w:rsidP="00490F82">
      <w:pPr>
        <w:tabs>
          <w:tab w:val="left" w:pos="8647"/>
        </w:tabs>
        <w:ind w:left="1701" w:right="-567"/>
        <w:jc w:val="both"/>
        <w:rPr>
          <w:rFonts w:ascii="Century Gothic" w:hAnsi="Century Gothic"/>
          <w:sz w:val="22"/>
          <w:szCs w:val="22"/>
          <w:lang w:val="es-MX"/>
        </w:rPr>
      </w:pPr>
    </w:p>
    <w:p w:rsidR="00490F82" w:rsidRPr="00CC16A2" w:rsidRDefault="00B7555C" w:rsidP="00490F82">
      <w:pPr>
        <w:tabs>
          <w:tab w:val="left" w:pos="8647"/>
        </w:tabs>
        <w:ind w:left="1701" w:right="-567"/>
        <w:jc w:val="both"/>
        <w:rPr>
          <w:rFonts w:ascii="Century Gothic" w:hAnsi="Century Gothic" w:cs="Century Gothic"/>
          <w:sz w:val="22"/>
          <w:szCs w:val="22"/>
        </w:rPr>
      </w:pPr>
      <w:r>
        <w:rPr>
          <w:rFonts w:ascii="Century Gothic" w:hAnsi="Century Gothic"/>
          <w:sz w:val="16"/>
          <w:szCs w:val="22"/>
          <w:lang w:val="es-MX"/>
        </w:rPr>
        <w:t>(</w:t>
      </w:r>
      <w:r w:rsidRPr="00B7555C">
        <w:rPr>
          <w:rFonts w:ascii="Century Gothic" w:hAnsi="Century Gothic"/>
          <w:sz w:val="16"/>
          <w:szCs w:val="22"/>
          <w:lang w:val="es-MX"/>
        </w:rPr>
        <w:t>2)</w:t>
      </w:r>
      <w:r w:rsidR="00490F82" w:rsidRPr="00CC16A2">
        <w:rPr>
          <w:rFonts w:ascii="Century Gothic" w:hAnsi="Century Gothic" w:cs="Century Gothic"/>
          <w:sz w:val="22"/>
          <w:szCs w:val="22"/>
        </w:rPr>
        <w:t>La Secretaría Técnica Académica ingresará en el sistema las convalidaciones de las materias a partir de la ratificación de esta resolución por parte del Consejo Politécnico.</w:t>
      </w:r>
    </w:p>
    <w:p w:rsidR="00636E53" w:rsidRDefault="00636E53" w:rsidP="00636E53">
      <w:pPr>
        <w:tabs>
          <w:tab w:val="left" w:pos="8647"/>
        </w:tabs>
        <w:ind w:left="1701" w:right="-567"/>
        <w:jc w:val="both"/>
        <w:rPr>
          <w:rFonts w:ascii="Century Gothic" w:hAnsi="Century Gothic" w:cs="Century Gothic"/>
          <w:sz w:val="22"/>
          <w:szCs w:val="22"/>
        </w:rPr>
      </w:pPr>
      <w:bookmarkStart w:id="27" w:name="CAc2013241"/>
    </w:p>
    <w:p w:rsidR="00490F82" w:rsidRPr="001245A8" w:rsidRDefault="00490F82" w:rsidP="00490F82">
      <w:pPr>
        <w:tabs>
          <w:tab w:val="left" w:pos="8647"/>
        </w:tabs>
        <w:ind w:left="1701" w:right="-567" w:hanging="1701"/>
        <w:jc w:val="both"/>
        <w:rPr>
          <w:rFonts w:ascii="Century Gothic" w:hAnsi="Century Gothic" w:cs="Century Gothic"/>
          <w:sz w:val="22"/>
          <w:szCs w:val="22"/>
        </w:rPr>
      </w:pPr>
      <w:r w:rsidRPr="001245A8">
        <w:rPr>
          <w:rFonts w:ascii="Century Gothic" w:hAnsi="Century Gothic" w:cs="Century Gothic"/>
          <w:b/>
          <w:bCs/>
          <w:sz w:val="22"/>
          <w:szCs w:val="22"/>
        </w:rPr>
        <w:t>CAc-2013-</w:t>
      </w:r>
      <w:r w:rsidR="0089019D">
        <w:rPr>
          <w:rFonts w:ascii="Century Gothic" w:hAnsi="Century Gothic" w:cs="Century Gothic"/>
          <w:b/>
          <w:sz w:val="22"/>
          <w:szCs w:val="22"/>
        </w:rPr>
        <w:t>241</w:t>
      </w:r>
      <w:r w:rsidRPr="001245A8">
        <w:rPr>
          <w:rFonts w:ascii="Century Gothic" w:hAnsi="Century Gothic" w:cs="Century Gothic"/>
          <w:b/>
          <w:bCs/>
          <w:sz w:val="22"/>
          <w:szCs w:val="22"/>
        </w:rPr>
        <w:t>.-</w:t>
      </w:r>
      <w:r w:rsidRPr="001245A8">
        <w:rPr>
          <w:rFonts w:ascii="Century Gothic" w:hAnsi="Century Gothic" w:cs="Century Gothic"/>
          <w:sz w:val="22"/>
          <w:szCs w:val="22"/>
        </w:rPr>
        <w:tab/>
      </w:r>
      <w:r>
        <w:rPr>
          <w:rFonts w:ascii="Century Gothic" w:hAnsi="Century Gothic" w:cs="Century Gothic"/>
          <w:b/>
          <w:bCs/>
          <w:sz w:val="22"/>
          <w:szCs w:val="22"/>
        </w:rPr>
        <w:t>Convalidaciones</w:t>
      </w:r>
      <w:r w:rsidRPr="001245A8">
        <w:rPr>
          <w:rFonts w:ascii="Century Gothic" w:hAnsi="Century Gothic" w:cs="Century Gothic"/>
          <w:b/>
          <w:bCs/>
          <w:sz w:val="22"/>
          <w:szCs w:val="22"/>
        </w:rPr>
        <w:t xml:space="preserve"> de materia</w:t>
      </w:r>
      <w:r>
        <w:rPr>
          <w:rFonts w:ascii="Century Gothic" w:hAnsi="Century Gothic" w:cs="Century Gothic"/>
          <w:b/>
          <w:bCs/>
          <w:sz w:val="22"/>
          <w:szCs w:val="22"/>
        </w:rPr>
        <w:t>s</w:t>
      </w:r>
    </w:p>
    <w:bookmarkEnd w:id="27"/>
    <w:p w:rsidR="00490F82" w:rsidRPr="001245A8" w:rsidRDefault="00490F82" w:rsidP="00490F82">
      <w:pPr>
        <w:ind w:left="1701" w:right="-517"/>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RCD-044</w:t>
      </w:r>
      <w:r w:rsidRPr="001245A8">
        <w:rPr>
          <w:rFonts w:ascii="Century Gothic" w:hAnsi="Century Gothic" w:cs="Century Gothic"/>
          <w:b/>
          <w:sz w:val="22"/>
          <w:szCs w:val="22"/>
          <w:u w:val="single"/>
        </w:rPr>
        <w:t>-2013.</w:t>
      </w:r>
      <w:r>
        <w:rPr>
          <w:rFonts w:ascii="Century Gothic" w:hAnsi="Century Gothic" w:cs="Century Gothic"/>
          <w:b/>
          <w:sz w:val="22"/>
          <w:szCs w:val="22"/>
          <w:u w:val="single"/>
        </w:rPr>
        <w:t>7</w:t>
      </w:r>
      <w:r w:rsidRPr="001245A8">
        <w:rPr>
          <w:rFonts w:ascii="Century Gothic" w:hAnsi="Century Gothic" w:cs="Century Gothic"/>
          <w:sz w:val="22"/>
          <w:szCs w:val="22"/>
        </w:rPr>
        <w:t xml:space="preserve"> del Consejo Directivo de la Facultad de Economía y Negocios, la Comisión Académica, </w:t>
      </w:r>
      <w:r w:rsidRPr="001245A8">
        <w:rPr>
          <w:rFonts w:ascii="Century Gothic" w:hAnsi="Century Gothic" w:cs="Century Gothic"/>
          <w:b/>
          <w:i/>
          <w:sz w:val="22"/>
          <w:szCs w:val="22"/>
        </w:rPr>
        <w:t>resuelve:</w:t>
      </w:r>
    </w:p>
    <w:p w:rsidR="00490F82" w:rsidRPr="001245A8" w:rsidRDefault="00490F82" w:rsidP="00490F82">
      <w:pPr>
        <w:ind w:left="1701" w:right="-518"/>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490F82" w:rsidRDefault="003B55C3" w:rsidP="00490F82">
      <w:pPr>
        <w:ind w:left="1701" w:right="-518"/>
        <w:jc w:val="both"/>
        <w:rPr>
          <w:rFonts w:ascii="Century Gothic" w:hAnsi="Century Gothic" w:cs="Century Gothic"/>
          <w:b/>
          <w:bCs/>
          <w:sz w:val="22"/>
          <w:szCs w:val="22"/>
        </w:rPr>
      </w:pPr>
      <w:r w:rsidRPr="000E76BD">
        <w:rPr>
          <w:rFonts w:ascii="Century Gothic" w:hAnsi="Century Gothic"/>
          <w:sz w:val="16"/>
          <w:szCs w:val="22"/>
          <w:lang w:val="es-MX"/>
        </w:rPr>
        <w:t>(1)</w:t>
      </w:r>
      <w:r w:rsidR="00490F82" w:rsidRPr="001245A8">
        <w:rPr>
          <w:rFonts w:ascii="Century Gothic" w:hAnsi="Century Gothic" w:cs="Century Gothic"/>
          <w:sz w:val="22"/>
          <w:szCs w:val="22"/>
        </w:rPr>
        <w:t xml:space="preserve">Autorizar la convalidación de la materia aprobada en la carrera de Ingeniería </w:t>
      </w:r>
      <w:r w:rsidR="00490F82">
        <w:rPr>
          <w:rFonts w:ascii="Century Gothic" w:hAnsi="Century Gothic" w:cs="Century Gothic"/>
          <w:sz w:val="22"/>
          <w:szCs w:val="22"/>
        </w:rPr>
        <w:t>en Telemática</w:t>
      </w:r>
      <w:r w:rsidR="00490F82" w:rsidRPr="001245A8">
        <w:rPr>
          <w:rFonts w:ascii="Century Gothic" w:hAnsi="Century Gothic" w:cs="Century Gothic"/>
          <w:sz w:val="22"/>
          <w:szCs w:val="22"/>
        </w:rPr>
        <w:t xml:space="preserve"> </w:t>
      </w:r>
      <w:r w:rsidR="00490F82">
        <w:rPr>
          <w:rFonts w:ascii="Century Gothic" w:hAnsi="Century Gothic" w:cs="Century Gothic"/>
          <w:sz w:val="22"/>
          <w:szCs w:val="22"/>
        </w:rPr>
        <w:t xml:space="preserve">de ESPOL, al </w:t>
      </w:r>
      <w:r w:rsidR="00490F82" w:rsidRPr="00F776E0">
        <w:rPr>
          <w:rFonts w:ascii="Century Gothic" w:hAnsi="Century Gothic" w:cs="Century Gothic"/>
          <w:b/>
          <w:sz w:val="22"/>
          <w:szCs w:val="22"/>
        </w:rPr>
        <w:t>Sr.</w:t>
      </w:r>
      <w:r w:rsidR="00490F82">
        <w:rPr>
          <w:rFonts w:ascii="Century Gothic" w:hAnsi="Century Gothic" w:cs="Century Gothic"/>
          <w:sz w:val="22"/>
          <w:szCs w:val="22"/>
        </w:rPr>
        <w:t xml:space="preserve"> </w:t>
      </w:r>
      <w:r w:rsidR="00490F82">
        <w:rPr>
          <w:rFonts w:ascii="Century Gothic" w:hAnsi="Century Gothic" w:cs="Century Gothic"/>
          <w:b/>
          <w:sz w:val="22"/>
          <w:szCs w:val="22"/>
        </w:rPr>
        <w:t>Luis Eduardo Arias Bayona</w:t>
      </w:r>
      <w:r w:rsidR="00490F82" w:rsidRPr="008939B8">
        <w:rPr>
          <w:rFonts w:ascii="Century Gothic" w:hAnsi="Century Gothic" w:cs="Century Gothic"/>
          <w:b/>
          <w:sz w:val="22"/>
          <w:szCs w:val="22"/>
        </w:rPr>
        <w:t xml:space="preserve"> </w:t>
      </w:r>
      <w:r w:rsidR="00490F82">
        <w:rPr>
          <w:rFonts w:ascii="Century Gothic" w:hAnsi="Century Gothic" w:cs="Century Gothic"/>
          <w:sz w:val="22"/>
          <w:szCs w:val="22"/>
        </w:rPr>
        <w:t>matrícula No. 201009735</w:t>
      </w:r>
      <w:r w:rsidR="00490F82" w:rsidRPr="001245A8">
        <w:rPr>
          <w:rFonts w:ascii="Century Gothic" w:hAnsi="Century Gothic" w:cs="Century Gothic"/>
          <w:sz w:val="22"/>
          <w:szCs w:val="22"/>
        </w:rPr>
        <w:t>, con la</w:t>
      </w:r>
      <w:r w:rsidR="00490F82">
        <w:rPr>
          <w:rFonts w:ascii="Century Gothic" w:hAnsi="Century Gothic" w:cs="Century Gothic"/>
          <w:sz w:val="22"/>
          <w:szCs w:val="22"/>
        </w:rPr>
        <w:t>s</w:t>
      </w:r>
      <w:r w:rsidR="00490F82" w:rsidRPr="001245A8">
        <w:rPr>
          <w:rFonts w:ascii="Century Gothic" w:hAnsi="Century Gothic" w:cs="Century Gothic"/>
          <w:sz w:val="22"/>
          <w:szCs w:val="22"/>
        </w:rPr>
        <w:t xml:space="preserve"> materia</w:t>
      </w:r>
      <w:r w:rsidR="00490F82">
        <w:rPr>
          <w:rFonts w:ascii="Century Gothic" w:hAnsi="Century Gothic" w:cs="Century Gothic"/>
          <w:sz w:val="22"/>
          <w:szCs w:val="22"/>
        </w:rPr>
        <w:t>s</w:t>
      </w:r>
      <w:r w:rsidR="00490F82" w:rsidRPr="001245A8">
        <w:rPr>
          <w:rFonts w:ascii="Century Gothic" w:hAnsi="Century Gothic" w:cs="Century Gothic"/>
          <w:sz w:val="22"/>
          <w:szCs w:val="22"/>
        </w:rPr>
        <w:t xml:space="preserve"> de la carrera </w:t>
      </w:r>
      <w:r w:rsidR="00490F82">
        <w:rPr>
          <w:rFonts w:ascii="Century Gothic" w:hAnsi="Century Gothic" w:cs="Century Gothic"/>
          <w:sz w:val="22"/>
          <w:szCs w:val="22"/>
        </w:rPr>
        <w:t xml:space="preserve">de Ingeniería en Negocios Internacionales, </w:t>
      </w:r>
      <w:r w:rsidR="00490F82" w:rsidRPr="001245A8">
        <w:rPr>
          <w:rFonts w:ascii="Century Gothic" w:hAnsi="Century Gothic" w:cs="Century Gothic"/>
          <w:sz w:val="22"/>
          <w:szCs w:val="22"/>
        </w:rPr>
        <w:t>de acuerdo al siguiente cuadro</w:t>
      </w:r>
      <w:r w:rsidR="00490F82" w:rsidRPr="001245A8">
        <w:rPr>
          <w:rFonts w:ascii="Century Gothic" w:hAnsi="Century Gothic" w:cs="Century Gothic"/>
          <w:b/>
          <w:bCs/>
          <w:sz w:val="22"/>
          <w:szCs w:val="22"/>
        </w:rPr>
        <w:t>:</w:t>
      </w:r>
    </w:p>
    <w:p w:rsidR="00BE1765" w:rsidRDefault="00BE1765" w:rsidP="00490F82">
      <w:pPr>
        <w:ind w:left="1701" w:right="-518"/>
        <w:jc w:val="both"/>
        <w:rPr>
          <w:rFonts w:ascii="Century Gothic" w:hAnsi="Century Gothic" w:cs="Century Gothic"/>
          <w:b/>
          <w:bCs/>
          <w:sz w:val="22"/>
          <w:szCs w:val="22"/>
        </w:rPr>
      </w:pPr>
    </w:p>
    <w:tbl>
      <w:tblPr>
        <w:tblW w:w="7670" w:type="dxa"/>
        <w:tblInd w:w="2188" w:type="dxa"/>
        <w:tblLook w:val="04A0" w:firstRow="1" w:lastRow="0" w:firstColumn="1" w:lastColumn="0" w:noHBand="0" w:noVBand="1"/>
      </w:tblPr>
      <w:tblGrid>
        <w:gridCol w:w="2425"/>
        <w:gridCol w:w="1162"/>
        <w:gridCol w:w="2807"/>
        <w:gridCol w:w="1276"/>
      </w:tblGrid>
      <w:tr w:rsidR="00490F82" w:rsidRPr="00490F82" w:rsidTr="00490F82">
        <w:trPr>
          <w:trHeight w:val="300"/>
        </w:trPr>
        <w:tc>
          <w:tcPr>
            <w:tcW w:w="3587" w:type="dxa"/>
            <w:gridSpan w:val="2"/>
            <w:tcBorders>
              <w:top w:val="single" w:sz="4" w:space="0" w:color="auto"/>
              <w:left w:val="single" w:sz="4" w:space="0" w:color="auto"/>
              <w:bottom w:val="single" w:sz="4" w:space="0" w:color="auto"/>
              <w:right w:val="nil"/>
            </w:tcBorders>
            <w:shd w:val="clear" w:color="auto" w:fill="auto"/>
            <w:noWrap/>
            <w:vAlign w:val="bottom"/>
            <w:hideMark/>
          </w:tcPr>
          <w:p w:rsidR="00490F82" w:rsidRPr="00490F82" w:rsidRDefault="00490F82" w:rsidP="00FB1C53">
            <w:pPr>
              <w:jc w:val="center"/>
              <w:rPr>
                <w:rFonts w:ascii="Century Gothic" w:hAnsi="Century Gothic"/>
                <w:b/>
                <w:color w:val="000000"/>
                <w:sz w:val="20"/>
                <w:szCs w:val="20"/>
                <w:lang w:val="en-US" w:eastAsia="en-US"/>
              </w:rPr>
            </w:pPr>
            <w:r w:rsidRPr="00490F82">
              <w:rPr>
                <w:rFonts w:ascii="Century Gothic" w:hAnsi="Century Gothic"/>
                <w:b/>
                <w:color w:val="000000"/>
                <w:sz w:val="20"/>
                <w:szCs w:val="20"/>
                <w:lang w:val="en-US" w:eastAsia="en-US"/>
              </w:rPr>
              <w:t xml:space="preserve">INGENIERÍA EN TELEMÁTICA </w:t>
            </w:r>
          </w:p>
        </w:tc>
        <w:tc>
          <w:tcPr>
            <w:tcW w:w="40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0F82" w:rsidRPr="00490F82" w:rsidRDefault="00490F82" w:rsidP="00FB1C53">
            <w:pPr>
              <w:jc w:val="center"/>
              <w:rPr>
                <w:rFonts w:ascii="Century Gothic" w:hAnsi="Century Gothic"/>
                <w:b/>
                <w:color w:val="000000"/>
                <w:sz w:val="20"/>
                <w:szCs w:val="20"/>
                <w:lang w:val="en-US" w:eastAsia="en-US"/>
              </w:rPr>
            </w:pPr>
            <w:r w:rsidRPr="00490F82">
              <w:rPr>
                <w:rFonts w:ascii="Century Gothic" w:hAnsi="Century Gothic"/>
                <w:b/>
                <w:color w:val="000000"/>
                <w:sz w:val="20"/>
                <w:szCs w:val="20"/>
                <w:lang w:val="en-US" w:eastAsia="en-US"/>
              </w:rPr>
              <w:t xml:space="preserve">INGENIERÍA EN NEGOCIOS INTERNACIONALES </w:t>
            </w:r>
          </w:p>
        </w:tc>
      </w:tr>
      <w:tr w:rsidR="00490F82" w:rsidRPr="00490F82" w:rsidTr="00490F82">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490F82" w:rsidRPr="00490F82" w:rsidRDefault="00490F82" w:rsidP="00FB1C53">
            <w:pPr>
              <w:rPr>
                <w:rFonts w:ascii="Century Gothic" w:hAnsi="Century Gothic"/>
                <w:b/>
                <w:bCs/>
                <w:color w:val="000000"/>
                <w:sz w:val="20"/>
                <w:szCs w:val="20"/>
                <w:lang w:val="en-US" w:eastAsia="en-US"/>
              </w:rPr>
            </w:pPr>
            <w:r w:rsidRPr="00490F82">
              <w:rPr>
                <w:rFonts w:ascii="Century Gothic" w:hAnsi="Century Gothic"/>
                <w:b/>
                <w:bCs/>
                <w:color w:val="000000"/>
                <w:sz w:val="20"/>
                <w:szCs w:val="20"/>
                <w:lang w:val="en-US" w:eastAsia="en-US"/>
              </w:rPr>
              <w:t>MATERIA APROBADA</w:t>
            </w:r>
          </w:p>
        </w:tc>
        <w:tc>
          <w:tcPr>
            <w:tcW w:w="1162" w:type="dxa"/>
            <w:tcBorders>
              <w:top w:val="nil"/>
              <w:left w:val="nil"/>
              <w:bottom w:val="single" w:sz="4" w:space="0" w:color="auto"/>
              <w:right w:val="single" w:sz="4" w:space="0" w:color="auto"/>
            </w:tcBorders>
            <w:shd w:val="clear" w:color="auto" w:fill="auto"/>
            <w:noWrap/>
            <w:vAlign w:val="bottom"/>
            <w:hideMark/>
          </w:tcPr>
          <w:p w:rsidR="00490F82" w:rsidRPr="00490F82" w:rsidRDefault="00490F82" w:rsidP="00FB1C53">
            <w:pPr>
              <w:rPr>
                <w:rFonts w:ascii="Century Gothic" w:hAnsi="Century Gothic"/>
                <w:b/>
                <w:bCs/>
                <w:color w:val="000000"/>
                <w:sz w:val="20"/>
                <w:szCs w:val="20"/>
                <w:lang w:val="en-US" w:eastAsia="en-US"/>
              </w:rPr>
            </w:pPr>
            <w:r w:rsidRPr="00490F82">
              <w:rPr>
                <w:rFonts w:ascii="Century Gothic" w:hAnsi="Century Gothic"/>
                <w:b/>
                <w:bCs/>
                <w:color w:val="000000"/>
                <w:sz w:val="20"/>
                <w:szCs w:val="20"/>
                <w:lang w:val="en-US" w:eastAsia="en-US"/>
              </w:rPr>
              <w:t>CÓDIGO</w:t>
            </w:r>
          </w:p>
        </w:tc>
        <w:tc>
          <w:tcPr>
            <w:tcW w:w="2807" w:type="dxa"/>
            <w:tcBorders>
              <w:top w:val="nil"/>
              <w:left w:val="nil"/>
              <w:bottom w:val="single" w:sz="4" w:space="0" w:color="auto"/>
              <w:right w:val="single" w:sz="4" w:space="0" w:color="auto"/>
            </w:tcBorders>
            <w:shd w:val="clear" w:color="auto" w:fill="auto"/>
            <w:noWrap/>
            <w:vAlign w:val="bottom"/>
            <w:hideMark/>
          </w:tcPr>
          <w:p w:rsidR="00490F82" w:rsidRPr="00490F82" w:rsidRDefault="00490F82" w:rsidP="00FB1C53">
            <w:pPr>
              <w:rPr>
                <w:rFonts w:ascii="Century Gothic" w:hAnsi="Century Gothic"/>
                <w:b/>
                <w:bCs/>
                <w:color w:val="000000"/>
                <w:sz w:val="20"/>
                <w:szCs w:val="20"/>
                <w:lang w:val="en-US" w:eastAsia="en-US"/>
              </w:rPr>
            </w:pPr>
            <w:r w:rsidRPr="00490F82">
              <w:rPr>
                <w:rFonts w:ascii="Century Gothic" w:hAnsi="Century Gothic"/>
                <w:b/>
                <w:bCs/>
                <w:color w:val="000000"/>
                <w:sz w:val="20"/>
                <w:szCs w:val="20"/>
                <w:lang w:val="en-US" w:eastAsia="en-US"/>
              </w:rPr>
              <w:t>MATERIA A CONVALIDAR</w:t>
            </w:r>
          </w:p>
        </w:tc>
        <w:tc>
          <w:tcPr>
            <w:tcW w:w="1276" w:type="dxa"/>
            <w:tcBorders>
              <w:top w:val="nil"/>
              <w:left w:val="nil"/>
              <w:bottom w:val="single" w:sz="4" w:space="0" w:color="auto"/>
              <w:right w:val="single" w:sz="4" w:space="0" w:color="auto"/>
            </w:tcBorders>
            <w:shd w:val="clear" w:color="auto" w:fill="auto"/>
            <w:noWrap/>
            <w:vAlign w:val="bottom"/>
            <w:hideMark/>
          </w:tcPr>
          <w:p w:rsidR="00490F82" w:rsidRPr="00490F82" w:rsidRDefault="00490F82" w:rsidP="00FB1C53">
            <w:pPr>
              <w:rPr>
                <w:rFonts w:ascii="Century Gothic" w:hAnsi="Century Gothic"/>
                <w:b/>
                <w:bCs/>
                <w:color w:val="000000"/>
                <w:sz w:val="20"/>
                <w:szCs w:val="20"/>
                <w:lang w:val="en-US" w:eastAsia="en-US"/>
              </w:rPr>
            </w:pPr>
            <w:r w:rsidRPr="00490F82">
              <w:rPr>
                <w:rFonts w:ascii="Century Gothic" w:hAnsi="Century Gothic"/>
                <w:b/>
                <w:bCs/>
                <w:color w:val="000000"/>
                <w:sz w:val="20"/>
                <w:szCs w:val="20"/>
                <w:lang w:val="en-US" w:eastAsia="en-US"/>
              </w:rPr>
              <w:t>CÓDIGO</w:t>
            </w:r>
          </w:p>
        </w:tc>
      </w:tr>
      <w:tr w:rsidR="00490F82" w:rsidRPr="00490F82" w:rsidTr="00490F82">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490F82" w:rsidRPr="00490F82" w:rsidRDefault="00490F82" w:rsidP="00FB1C53">
            <w:pPr>
              <w:rPr>
                <w:rFonts w:ascii="Century Gothic" w:hAnsi="Century Gothic"/>
                <w:color w:val="000000"/>
                <w:sz w:val="20"/>
                <w:szCs w:val="20"/>
                <w:lang w:val="en-US" w:eastAsia="en-US"/>
              </w:rPr>
            </w:pPr>
            <w:proofErr w:type="spellStart"/>
            <w:r w:rsidRPr="00490F82">
              <w:rPr>
                <w:rFonts w:ascii="Century Gothic" w:hAnsi="Century Gothic"/>
                <w:color w:val="000000"/>
                <w:sz w:val="20"/>
                <w:szCs w:val="20"/>
                <w:lang w:val="en-US" w:eastAsia="en-US"/>
              </w:rPr>
              <w:t>Cálculo</w:t>
            </w:r>
            <w:proofErr w:type="spellEnd"/>
            <w:r w:rsidRPr="00490F82">
              <w:rPr>
                <w:rFonts w:ascii="Century Gothic" w:hAnsi="Century Gothic"/>
                <w:color w:val="000000"/>
                <w:sz w:val="20"/>
                <w:szCs w:val="20"/>
                <w:lang w:val="en-US" w:eastAsia="en-US"/>
              </w:rPr>
              <w:t xml:space="preserve"> </w:t>
            </w:r>
            <w:proofErr w:type="spellStart"/>
            <w:r w:rsidRPr="00490F82">
              <w:rPr>
                <w:rFonts w:ascii="Century Gothic" w:hAnsi="Century Gothic"/>
                <w:color w:val="000000"/>
                <w:sz w:val="20"/>
                <w:szCs w:val="20"/>
                <w:lang w:val="en-US" w:eastAsia="en-US"/>
              </w:rPr>
              <w:t>Diferencial</w:t>
            </w:r>
            <w:proofErr w:type="spellEnd"/>
            <w:r w:rsidR="00F776E0">
              <w:rPr>
                <w:rFonts w:ascii="Century Gothic" w:hAnsi="Century Gothic"/>
                <w:color w:val="000000"/>
                <w:sz w:val="20"/>
                <w:szCs w:val="20"/>
                <w:lang w:val="en-US" w:eastAsia="en-US"/>
              </w:rPr>
              <w:t xml:space="preserve"> (2005)</w:t>
            </w:r>
          </w:p>
        </w:tc>
        <w:tc>
          <w:tcPr>
            <w:tcW w:w="1162" w:type="dxa"/>
            <w:tcBorders>
              <w:top w:val="nil"/>
              <w:left w:val="nil"/>
              <w:bottom w:val="single" w:sz="4" w:space="0" w:color="auto"/>
              <w:right w:val="single" w:sz="4" w:space="0" w:color="auto"/>
            </w:tcBorders>
            <w:shd w:val="clear" w:color="auto" w:fill="auto"/>
            <w:noWrap/>
            <w:vAlign w:val="bottom"/>
            <w:hideMark/>
          </w:tcPr>
          <w:p w:rsidR="00490F82" w:rsidRPr="00490F82" w:rsidRDefault="00490F82" w:rsidP="00FB1C53">
            <w:pPr>
              <w:rPr>
                <w:rFonts w:ascii="Century Gothic" w:hAnsi="Century Gothic"/>
                <w:color w:val="000000"/>
                <w:sz w:val="20"/>
                <w:szCs w:val="20"/>
                <w:lang w:val="en-US" w:eastAsia="en-US"/>
              </w:rPr>
            </w:pPr>
            <w:r w:rsidRPr="00490F82">
              <w:rPr>
                <w:rFonts w:ascii="Century Gothic" w:hAnsi="Century Gothic"/>
                <w:color w:val="000000"/>
                <w:sz w:val="20"/>
                <w:szCs w:val="20"/>
                <w:lang w:val="en-US" w:eastAsia="en-US"/>
              </w:rPr>
              <w:t>ICM01941</w:t>
            </w:r>
          </w:p>
        </w:tc>
        <w:tc>
          <w:tcPr>
            <w:tcW w:w="2807" w:type="dxa"/>
            <w:tcBorders>
              <w:top w:val="nil"/>
              <w:left w:val="nil"/>
              <w:bottom w:val="single" w:sz="4" w:space="0" w:color="auto"/>
              <w:right w:val="single" w:sz="4" w:space="0" w:color="auto"/>
            </w:tcBorders>
            <w:shd w:val="clear" w:color="auto" w:fill="auto"/>
            <w:noWrap/>
            <w:vAlign w:val="bottom"/>
            <w:hideMark/>
          </w:tcPr>
          <w:p w:rsidR="00490F82" w:rsidRPr="00490F82" w:rsidRDefault="00490F82" w:rsidP="00FB1C53">
            <w:pPr>
              <w:rPr>
                <w:rFonts w:ascii="Century Gothic" w:hAnsi="Century Gothic"/>
                <w:color w:val="000000"/>
                <w:sz w:val="20"/>
                <w:szCs w:val="20"/>
                <w:lang w:val="en-US" w:eastAsia="en-US"/>
              </w:rPr>
            </w:pPr>
            <w:proofErr w:type="spellStart"/>
            <w:r w:rsidRPr="00490F82">
              <w:rPr>
                <w:rFonts w:ascii="Century Gothic" w:hAnsi="Century Gothic"/>
                <w:color w:val="000000"/>
                <w:sz w:val="20"/>
                <w:szCs w:val="20"/>
                <w:lang w:val="en-US" w:eastAsia="en-US"/>
              </w:rPr>
              <w:t>Métodos</w:t>
            </w:r>
            <w:proofErr w:type="spellEnd"/>
            <w:r w:rsidRPr="00490F82">
              <w:rPr>
                <w:rFonts w:ascii="Century Gothic" w:hAnsi="Century Gothic"/>
                <w:color w:val="000000"/>
                <w:sz w:val="20"/>
                <w:szCs w:val="20"/>
                <w:lang w:val="en-US" w:eastAsia="en-US"/>
              </w:rPr>
              <w:t xml:space="preserve"> </w:t>
            </w:r>
            <w:proofErr w:type="spellStart"/>
            <w:r w:rsidRPr="00490F82">
              <w:rPr>
                <w:rFonts w:ascii="Century Gothic" w:hAnsi="Century Gothic"/>
                <w:color w:val="000000"/>
                <w:sz w:val="20"/>
                <w:szCs w:val="20"/>
                <w:lang w:val="en-US" w:eastAsia="en-US"/>
              </w:rPr>
              <w:t>Cuantitativos</w:t>
            </w:r>
            <w:proofErr w:type="spellEnd"/>
            <w:r w:rsidRPr="00490F82">
              <w:rPr>
                <w:rFonts w:ascii="Century Gothic" w:hAnsi="Century Gothic"/>
                <w:color w:val="000000"/>
                <w:sz w:val="20"/>
                <w:szCs w:val="20"/>
                <w:lang w:val="en-US" w:eastAsia="en-US"/>
              </w:rPr>
              <w:t xml:space="preserve"> I</w:t>
            </w:r>
          </w:p>
        </w:tc>
        <w:tc>
          <w:tcPr>
            <w:tcW w:w="1276" w:type="dxa"/>
            <w:tcBorders>
              <w:top w:val="nil"/>
              <w:left w:val="nil"/>
              <w:bottom w:val="single" w:sz="4" w:space="0" w:color="auto"/>
              <w:right w:val="single" w:sz="4" w:space="0" w:color="auto"/>
            </w:tcBorders>
            <w:shd w:val="clear" w:color="auto" w:fill="auto"/>
            <w:noWrap/>
            <w:vAlign w:val="bottom"/>
            <w:hideMark/>
          </w:tcPr>
          <w:p w:rsidR="00490F82" w:rsidRPr="00490F82" w:rsidRDefault="00490F82" w:rsidP="00FB1C53">
            <w:pPr>
              <w:rPr>
                <w:rFonts w:ascii="Century Gothic" w:hAnsi="Century Gothic"/>
                <w:color w:val="000000"/>
                <w:sz w:val="20"/>
                <w:szCs w:val="20"/>
                <w:lang w:val="en-US" w:eastAsia="en-US"/>
              </w:rPr>
            </w:pPr>
            <w:r w:rsidRPr="00490F82">
              <w:rPr>
                <w:rFonts w:ascii="Century Gothic" w:hAnsi="Century Gothic"/>
                <w:color w:val="000000"/>
                <w:sz w:val="20"/>
                <w:szCs w:val="20"/>
                <w:lang w:val="en-US" w:eastAsia="en-US"/>
              </w:rPr>
              <w:t>ICHE02238</w:t>
            </w:r>
          </w:p>
        </w:tc>
      </w:tr>
    </w:tbl>
    <w:p w:rsidR="00490F82" w:rsidRPr="001245A8" w:rsidRDefault="00490F82" w:rsidP="00490F82">
      <w:pPr>
        <w:tabs>
          <w:tab w:val="left" w:pos="8647"/>
        </w:tabs>
        <w:ind w:left="1701" w:right="-567"/>
        <w:jc w:val="both"/>
        <w:rPr>
          <w:rFonts w:ascii="Century Gothic" w:hAnsi="Century Gothic" w:cs="Century Gothic"/>
          <w:sz w:val="22"/>
          <w:szCs w:val="22"/>
        </w:rPr>
      </w:pPr>
    </w:p>
    <w:p w:rsidR="00490F82" w:rsidRDefault="00B7555C" w:rsidP="00490F82">
      <w:pPr>
        <w:tabs>
          <w:tab w:val="left" w:pos="8647"/>
        </w:tabs>
        <w:ind w:left="1701" w:right="-567"/>
        <w:jc w:val="both"/>
        <w:rPr>
          <w:rFonts w:ascii="Century Gothic" w:hAnsi="Century Gothic" w:cs="Century Gothic"/>
          <w:sz w:val="22"/>
          <w:szCs w:val="22"/>
        </w:rPr>
      </w:pPr>
      <w:r>
        <w:rPr>
          <w:rFonts w:ascii="Century Gothic" w:hAnsi="Century Gothic"/>
          <w:sz w:val="16"/>
          <w:szCs w:val="22"/>
          <w:lang w:val="es-MX"/>
        </w:rPr>
        <w:t>(</w:t>
      </w:r>
      <w:r w:rsidRPr="00B7555C">
        <w:rPr>
          <w:rFonts w:ascii="Century Gothic" w:hAnsi="Century Gothic"/>
          <w:sz w:val="16"/>
          <w:szCs w:val="22"/>
          <w:lang w:val="es-MX"/>
        </w:rPr>
        <w:t>2)</w:t>
      </w:r>
      <w:r w:rsidR="00490F82" w:rsidRPr="001245A8">
        <w:rPr>
          <w:rFonts w:ascii="Century Gothic" w:hAnsi="Century Gothic" w:cs="Century Gothic"/>
          <w:sz w:val="22"/>
          <w:szCs w:val="22"/>
        </w:rPr>
        <w:t>La Secretaría Técnica Académica ingresará</w:t>
      </w:r>
      <w:r w:rsidR="00490F82">
        <w:rPr>
          <w:rFonts w:ascii="Century Gothic" w:hAnsi="Century Gothic" w:cs="Century Gothic"/>
          <w:sz w:val="22"/>
          <w:szCs w:val="22"/>
        </w:rPr>
        <w:t xml:space="preserve"> en el sistema las convalidaciones</w:t>
      </w:r>
      <w:r w:rsidR="00490F82" w:rsidRPr="001245A8">
        <w:rPr>
          <w:rFonts w:ascii="Century Gothic" w:hAnsi="Century Gothic" w:cs="Century Gothic"/>
          <w:sz w:val="22"/>
          <w:szCs w:val="22"/>
        </w:rPr>
        <w:t xml:space="preserve"> de la</w:t>
      </w:r>
      <w:r w:rsidR="00490F82">
        <w:rPr>
          <w:rFonts w:ascii="Century Gothic" w:hAnsi="Century Gothic" w:cs="Century Gothic"/>
          <w:sz w:val="22"/>
          <w:szCs w:val="22"/>
        </w:rPr>
        <w:t>s</w:t>
      </w:r>
      <w:r w:rsidR="00490F82" w:rsidRPr="001245A8">
        <w:rPr>
          <w:rFonts w:ascii="Century Gothic" w:hAnsi="Century Gothic" w:cs="Century Gothic"/>
          <w:sz w:val="22"/>
          <w:szCs w:val="22"/>
        </w:rPr>
        <w:t xml:space="preserve"> materia</w:t>
      </w:r>
      <w:r w:rsidR="00490F82">
        <w:rPr>
          <w:rFonts w:ascii="Century Gothic" w:hAnsi="Century Gothic" w:cs="Century Gothic"/>
          <w:sz w:val="22"/>
          <w:szCs w:val="22"/>
        </w:rPr>
        <w:t>s</w:t>
      </w:r>
      <w:r w:rsidR="00490F82" w:rsidRPr="001245A8">
        <w:rPr>
          <w:rFonts w:ascii="Century Gothic" w:hAnsi="Century Gothic" w:cs="Century Gothic"/>
          <w:sz w:val="22"/>
          <w:szCs w:val="22"/>
        </w:rPr>
        <w:t xml:space="preserve"> a partir de la ratificación de esta resolución por parte del Consejo Politécnico.</w:t>
      </w:r>
    </w:p>
    <w:p w:rsidR="00BE1765" w:rsidRDefault="00BE1765" w:rsidP="00490F82">
      <w:pPr>
        <w:tabs>
          <w:tab w:val="left" w:pos="8647"/>
        </w:tabs>
        <w:ind w:left="1701" w:right="-567"/>
        <w:jc w:val="both"/>
        <w:rPr>
          <w:rFonts w:ascii="Century Gothic" w:hAnsi="Century Gothic" w:cs="Century Gothic"/>
          <w:sz w:val="22"/>
          <w:szCs w:val="22"/>
        </w:rPr>
      </w:pPr>
    </w:p>
    <w:p w:rsidR="00490F82" w:rsidRPr="00490F82" w:rsidRDefault="00490F82" w:rsidP="00490F82">
      <w:pPr>
        <w:tabs>
          <w:tab w:val="left" w:pos="8647"/>
        </w:tabs>
        <w:ind w:left="1701" w:right="-567" w:hanging="1701"/>
        <w:jc w:val="both"/>
        <w:rPr>
          <w:rFonts w:ascii="Century Gothic" w:hAnsi="Century Gothic" w:cs="Century Gothic"/>
          <w:sz w:val="22"/>
          <w:szCs w:val="22"/>
        </w:rPr>
      </w:pPr>
      <w:bookmarkStart w:id="28" w:name="CAc2013242"/>
      <w:r w:rsidRPr="00490F82">
        <w:rPr>
          <w:rFonts w:ascii="Century Gothic" w:hAnsi="Century Gothic" w:cs="Century Gothic"/>
          <w:b/>
          <w:bCs/>
          <w:sz w:val="22"/>
          <w:szCs w:val="22"/>
        </w:rPr>
        <w:t>CAc-2013-</w:t>
      </w:r>
      <w:r w:rsidR="0089019D">
        <w:rPr>
          <w:rFonts w:ascii="Century Gothic" w:hAnsi="Century Gothic" w:cs="Century Gothic"/>
          <w:b/>
          <w:sz w:val="22"/>
          <w:szCs w:val="22"/>
        </w:rPr>
        <w:t>242</w:t>
      </w:r>
      <w:r w:rsidRPr="00490F82">
        <w:rPr>
          <w:rFonts w:ascii="Century Gothic" w:hAnsi="Century Gothic" w:cs="Century Gothic"/>
          <w:b/>
          <w:bCs/>
          <w:sz w:val="22"/>
          <w:szCs w:val="22"/>
        </w:rPr>
        <w:t>.-</w:t>
      </w:r>
      <w:r w:rsidRPr="00490F82">
        <w:rPr>
          <w:rFonts w:ascii="Century Gothic" w:hAnsi="Century Gothic" w:cs="Century Gothic"/>
          <w:sz w:val="22"/>
          <w:szCs w:val="22"/>
        </w:rPr>
        <w:tab/>
      </w:r>
      <w:r w:rsidRPr="00490F82">
        <w:rPr>
          <w:rFonts w:ascii="Century Gothic" w:hAnsi="Century Gothic" w:cs="Century Gothic"/>
          <w:b/>
          <w:bCs/>
          <w:sz w:val="22"/>
          <w:szCs w:val="22"/>
        </w:rPr>
        <w:t>Convalidaciones de materias</w:t>
      </w:r>
    </w:p>
    <w:bookmarkEnd w:id="28"/>
    <w:p w:rsidR="00490F82" w:rsidRPr="00490F82" w:rsidRDefault="00490F82" w:rsidP="00490F82">
      <w:pPr>
        <w:ind w:left="1701" w:right="-517"/>
        <w:jc w:val="both"/>
        <w:rPr>
          <w:rFonts w:ascii="Century Gothic" w:hAnsi="Century Gothic" w:cs="Century Gothic"/>
          <w:b/>
          <w:i/>
          <w:sz w:val="22"/>
          <w:szCs w:val="22"/>
        </w:rPr>
      </w:pPr>
      <w:r w:rsidRPr="00490F82">
        <w:rPr>
          <w:rFonts w:ascii="Century Gothic" w:hAnsi="Century Gothic" w:cs="Century Gothic"/>
          <w:sz w:val="22"/>
          <w:szCs w:val="22"/>
        </w:rPr>
        <w:t xml:space="preserve">Considerando  la resolución </w:t>
      </w:r>
      <w:r w:rsidRPr="00490F82">
        <w:rPr>
          <w:rFonts w:ascii="Century Gothic" w:hAnsi="Century Gothic" w:cs="Century Gothic"/>
          <w:b/>
          <w:sz w:val="22"/>
          <w:szCs w:val="22"/>
          <w:u w:val="single"/>
        </w:rPr>
        <w:t>RCD-044-2013.8</w:t>
      </w:r>
      <w:r w:rsidRPr="00490F82">
        <w:rPr>
          <w:rFonts w:ascii="Century Gothic" w:hAnsi="Century Gothic" w:cs="Century Gothic"/>
          <w:sz w:val="22"/>
          <w:szCs w:val="22"/>
        </w:rPr>
        <w:t xml:space="preserve"> del Consejo Directivo de la Facultad de Economía y Negocios, la Comisión Académica, </w:t>
      </w:r>
      <w:r w:rsidRPr="00490F82">
        <w:rPr>
          <w:rFonts w:ascii="Century Gothic" w:hAnsi="Century Gothic" w:cs="Century Gothic"/>
          <w:b/>
          <w:i/>
          <w:sz w:val="22"/>
          <w:szCs w:val="22"/>
        </w:rPr>
        <w:t>resuelve:</w:t>
      </w:r>
    </w:p>
    <w:p w:rsidR="00490F82" w:rsidRPr="00490F82" w:rsidRDefault="00490F82" w:rsidP="00490F82">
      <w:pPr>
        <w:ind w:left="1701" w:right="-518"/>
        <w:jc w:val="both"/>
        <w:rPr>
          <w:rFonts w:ascii="Century Gothic" w:hAnsi="Century Gothic" w:cs="Century Gothic"/>
          <w:sz w:val="22"/>
          <w:szCs w:val="22"/>
        </w:rPr>
      </w:pPr>
      <w:r w:rsidRPr="00490F82">
        <w:rPr>
          <w:rFonts w:ascii="Century Gothic" w:hAnsi="Century Gothic" w:cs="Century Gothic"/>
          <w:sz w:val="22"/>
          <w:szCs w:val="22"/>
        </w:rPr>
        <w:t xml:space="preserve"> </w:t>
      </w:r>
    </w:p>
    <w:p w:rsidR="00490F82" w:rsidRPr="00490F82" w:rsidRDefault="003B55C3" w:rsidP="00490F82">
      <w:pPr>
        <w:ind w:left="1701" w:right="-518"/>
        <w:jc w:val="both"/>
        <w:rPr>
          <w:rFonts w:ascii="Century Gothic" w:hAnsi="Century Gothic" w:cs="Century Gothic"/>
          <w:b/>
          <w:bCs/>
          <w:sz w:val="22"/>
          <w:szCs w:val="22"/>
        </w:rPr>
      </w:pPr>
      <w:r w:rsidRPr="000E76BD">
        <w:rPr>
          <w:rFonts w:ascii="Century Gothic" w:hAnsi="Century Gothic"/>
          <w:sz w:val="16"/>
          <w:szCs w:val="22"/>
          <w:lang w:val="es-MX"/>
        </w:rPr>
        <w:t>(1)</w:t>
      </w:r>
      <w:r w:rsidR="00490F82" w:rsidRPr="00490F82">
        <w:rPr>
          <w:rFonts w:ascii="Century Gothic" w:hAnsi="Century Gothic" w:cs="Century Gothic"/>
          <w:sz w:val="22"/>
          <w:szCs w:val="22"/>
        </w:rPr>
        <w:t xml:space="preserve">Autorizar la convalidación de las materias aprobadas en la carrera de Ingeniería en Auditoría y Control de Gestión ESPOL, a la </w:t>
      </w:r>
      <w:r w:rsidR="00490F82" w:rsidRPr="00F776E0">
        <w:rPr>
          <w:rFonts w:ascii="Century Gothic" w:hAnsi="Century Gothic" w:cs="Century Gothic"/>
          <w:b/>
          <w:sz w:val="22"/>
          <w:szCs w:val="22"/>
        </w:rPr>
        <w:t>Srta</w:t>
      </w:r>
      <w:r w:rsidR="00490F82" w:rsidRPr="00490F82">
        <w:rPr>
          <w:rFonts w:ascii="Century Gothic" w:hAnsi="Century Gothic" w:cs="Century Gothic"/>
          <w:sz w:val="22"/>
          <w:szCs w:val="22"/>
        </w:rPr>
        <w:t xml:space="preserve">. </w:t>
      </w:r>
      <w:r w:rsidR="00F776E0">
        <w:rPr>
          <w:rFonts w:ascii="Century Gothic" w:hAnsi="Century Gothic" w:cs="Century Gothic"/>
          <w:b/>
          <w:sz w:val="22"/>
          <w:szCs w:val="22"/>
        </w:rPr>
        <w:t>Carmen Elis</w:t>
      </w:r>
      <w:r w:rsidR="00490F82" w:rsidRPr="00313D71">
        <w:rPr>
          <w:rFonts w:ascii="Century Gothic" w:hAnsi="Century Gothic" w:cs="Century Gothic"/>
          <w:b/>
          <w:sz w:val="22"/>
          <w:szCs w:val="22"/>
        </w:rPr>
        <w:t xml:space="preserve">a </w:t>
      </w:r>
      <w:proofErr w:type="spellStart"/>
      <w:r w:rsidR="00490F82" w:rsidRPr="00313D71">
        <w:rPr>
          <w:rFonts w:ascii="Century Gothic" w:hAnsi="Century Gothic" w:cs="Century Gothic"/>
          <w:b/>
          <w:sz w:val="22"/>
          <w:szCs w:val="22"/>
        </w:rPr>
        <w:t>Celi</w:t>
      </w:r>
      <w:proofErr w:type="spellEnd"/>
      <w:r w:rsidR="00490F82" w:rsidRPr="00313D71">
        <w:rPr>
          <w:rFonts w:ascii="Century Gothic" w:hAnsi="Century Gothic" w:cs="Century Gothic"/>
          <w:b/>
          <w:sz w:val="22"/>
          <w:szCs w:val="22"/>
        </w:rPr>
        <w:t xml:space="preserve"> Jaramillo</w:t>
      </w:r>
      <w:r w:rsidR="00490F82" w:rsidRPr="00490F82">
        <w:rPr>
          <w:rFonts w:ascii="Century Gothic" w:hAnsi="Century Gothic" w:cs="Century Gothic"/>
          <w:sz w:val="22"/>
          <w:szCs w:val="22"/>
        </w:rPr>
        <w:t xml:space="preserve"> matrícula No. </w:t>
      </w:r>
      <w:r w:rsidR="00490F82">
        <w:rPr>
          <w:rFonts w:ascii="Century Gothic" w:hAnsi="Century Gothic" w:cs="Century Gothic"/>
          <w:sz w:val="22"/>
          <w:szCs w:val="22"/>
        </w:rPr>
        <w:t>199914300</w:t>
      </w:r>
      <w:r w:rsidR="00490F82" w:rsidRPr="00490F82">
        <w:rPr>
          <w:rFonts w:ascii="Century Gothic" w:hAnsi="Century Gothic" w:cs="Century Gothic"/>
          <w:sz w:val="22"/>
          <w:szCs w:val="22"/>
        </w:rPr>
        <w:t>, con las materias de la carrera de Ingeniería Comercial y Empresarial, de acuerdo al siguiente cuadro</w:t>
      </w:r>
      <w:r w:rsidR="00490F82" w:rsidRPr="00490F82">
        <w:rPr>
          <w:rFonts w:ascii="Century Gothic" w:hAnsi="Century Gothic" w:cs="Century Gothic"/>
          <w:b/>
          <w:bCs/>
          <w:sz w:val="22"/>
          <w:szCs w:val="22"/>
        </w:rPr>
        <w:t>:</w:t>
      </w:r>
    </w:p>
    <w:p w:rsidR="00490F82" w:rsidRPr="00490F82" w:rsidRDefault="00490F82" w:rsidP="00490F82">
      <w:pPr>
        <w:ind w:left="1701" w:right="-518"/>
        <w:jc w:val="both"/>
        <w:rPr>
          <w:rFonts w:ascii="Century Gothic" w:hAnsi="Century Gothic" w:cs="Century Gothic"/>
          <w:b/>
          <w:bCs/>
          <w:sz w:val="22"/>
          <w:szCs w:val="22"/>
        </w:rPr>
      </w:pPr>
    </w:p>
    <w:tbl>
      <w:tblPr>
        <w:tblW w:w="8423" w:type="dxa"/>
        <w:tblInd w:w="1750" w:type="dxa"/>
        <w:tblLook w:val="04A0" w:firstRow="1" w:lastRow="0" w:firstColumn="1" w:lastColumn="0" w:noHBand="0" w:noVBand="1"/>
      </w:tblPr>
      <w:tblGrid>
        <w:gridCol w:w="3027"/>
        <w:gridCol w:w="1222"/>
        <w:gridCol w:w="3031"/>
        <w:gridCol w:w="1222"/>
      </w:tblGrid>
      <w:tr w:rsidR="00313D71" w:rsidRPr="00313D71" w:rsidTr="00CC16A2">
        <w:trPr>
          <w:trHeight w:val="300"/>
        </w:trPr>
        <w:tc>
          <w:tcPr>
            <w:tcW w:w="4249" w:type="dxa"/>
            <w:gridSpan w:val="2"/>
            <w:tcBorders>
              <w:top w:val="single" w:sz="4" w:space="0" w:color="auto"/>
              <w:left w:val="single" w:sz="4" w:space="0" w:color="auto"/>
              <w:bottom w:val="single" w:sz="4" w:space="0" w:color="auto"/>
              <w:right w:val="nil"/>
            </w:tcBorders>
            <w:shd w:val="clear" w:color="auto" w:fill="auto"/>
            <w:noWrap/>
            <w:vAlign w:val="bottom"/>
            <w:hideMark/>
          </w:tcPr>
          <w:p w:rsidR="00313D71" w:rsidRPr="00313D71" w:rsidRDefault="00313D71" w:rsidP="00313D71">
            <w:pPr>
              <w:jc w:val="center"/>
              <w:rPr>
                <w:rFonts w:ascii="Century Gothic" w:hAnsi="Century Gothic"/>
                <w:b/>
                <w:color w:val="000000"/>
                <w:sz w:val="20"/>
                <w:szCs w:val="20"/>
                <w:lang w:eastAsia="en-US"/>
              </w:rPr>
            </w:pPr>
            <w:r w:rsidRPr="00313D71">
              <w:rPr>
                <w:rFonts w:ascii="Century Gothic" w:hAnsi="Century Gothic"/>
                <w:b/>
                <w:color w:val="000000"/>
                <w:sz w:val="20"/>
                <w:szCs w:val="20"/>
                <w:lang w:eastAsia="en-US"/>
              </w:rPr>
              <w:t xml:space="preserve">INGENIERÍA EN AUDITORÍA Y CONTADURÍA PÚBLICA AUTORIZADA </w:t>
            </w:r>
          </w:p>
        </w:tc>
        <w:tc>
          <w:tcPr>
            <w:tcW w:w="41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D71" w:rsidRPr="00313D71" w:rsidRDefault="00313D71" w:rsidP="00313D71">
            <w:pPr>
              <w:jc w:val="center"/>
              <w:rPr>
                <w:rFonts w:ascii="Century Gothic" w:hAnsi="Century Gothic"/>
                <w:b/>
                <w:color w:val="000000"/>
                <w:sz w:val="20"/>
                <w:szCs w:val="20"/>
                <w:lang w:val="en-US" w:eastAsia="en-US"/>
              </w:rPr>
            </w:pPr>
            <w:r w:rsidRPr="00313D71">
              <w:rPr>
                <w:rFonts w:ascii="Century Gothic" w:hAnsi="Century Gothic"/>
                <w:b/>
                <w:color w:val="000000"/>
                <w:sz w:val="20"/>
                <w:szCs w:val="20"/>
                <w:lang w:val="en-US" w:eastAsia="en-US"/>
              </w:rPr>
              <w:t xml:space="preserve">INGENIERÍA COMERCIAL Y EMPRESARIAL </w:t>
            </w:r>
          </w:p>
        </w:tc>
      </w:tr>
      <w:tr w:rsidR="00313D71" w:rsidRPr="00313D71" w:rsidTr="00CC16A2">
        <w:trPr>
          <w:trHeight w:val="300"/>
        </w:trPr>
        <w:tc>
          <w:tcPr>
            <w:tcW w:w="3027" w:type="dxa"/>
            <w:tcBorders>
              <w:top w:val="nil"/>
              <w:left w:val="single" w:sz="4" w:space="0" w:color="auto"/>
              <w:bottom w:val="single" w:sz="4" w:space="0" w:color="auto"/>
              <w:right w:val="single" w:sz="4" w:space="0" w:color="auto"/>
            </w:tcBorders>
            <w:shd w:val="clear" w:color="auto" w:fill="auto"/>
            <w:noWrap/>
            <w:vAlign w:val="bottom"/>
            <w:hideMark/>
          </w:tcPr>
          <w:p w:rsidR="00313D71" w:rsidRPr="00313D71" w:rsidRDefault="00313D71" w:rsidP="00313D71">
            <w:pPr>
              <w:rPr>
                <w:rFonts w:ascii="Century Gothic" w:hAnsi="Century Gothic"/>
                <w:b/>
                <w:bCs/>
                <w:color w:val="000000"/>
                <w:sz w:val="20"/>
                <w:szCs w:val="20"/>
                <w:lang w:val="en-US" w:eastAsia="en-US"/>
              </w:rPr>
            </w:pPr>
            <w:r w:rsidRPr="00313D71">
              <w:rPr>
                <w:rFonts w:ascii="Century Gothic" w:hAnsi="Century Gothic"/>
                <w:b/>
                <w:bCs/>
                <w:color w:val="000000"/>
                <w:sz w:val="20"/>
                <w:szCs w:val="20"/>
                <w:lang w:val="en-US" w:eastAsia="en-US"/>
              </w:rPr>
              <w:t>MATERIA APROBADA</w:t>
            </w:r>
          </w:p>
        </w:tc>
        <w:tc>
          <w:tcPr>
            <w:tcW w:w="1222" w:type="dxa"/>
            <w:tcBorders>
              <w:top w:val="nil"/>
              <w:left w:val="nil"/>
              <w:bottom w:val="single" w:sz="4" w:space="0" w:color="auto"/>
              <w:right w:val="single" w:sz="4" w:space="0" w:color="auto"/>
            </w:tcBorders>
            <w:shd w:val="clear" w:color="auto" w:fill="auto"/>
            <w:noWrap/>
            <w:vAlign w:val="bottom"/>
            <w:hideMark/>
          </w:tcPr>
          <w:p w:rsidR="00313D71" w:rsidRPr="00313D71" w:rsidRDefault="00313D71" w:rsidP="00313D71">
            <w:pPr>
              <w:rPr>
                <w:rFonts w:ascii="Century Gothic" w:hAnsi="Century Gothic"/>
                <w:b/>
                <w:bCs/>
                <w:color w:val="000000"/>
                <w:sz w:val="20"/>
                <w:szCs w:val="20"/>
                <w:lang w:val="en-US" w:eastAsia="en-US"/>
              </w:rPr>
            </w:pPr>
            <w:r w:rsidRPr="00313D71">
              <w:rPr>
                <w:rFonts w:ascii="Century Gothic" w:hAnsi="Century Gothic"/>
                <w:b/>
                <w:bCs/>
                <w:color w:val="000000"/>
                <w:sz w:val="20"/>
                <w:szCs w:val="20"/>
                <w:lang w:val="en-US" w:eastAsia="en-US"/>
              </w:rPr>
              <w:t>CÓDIGO</w:t>
            </w:r>
          </w:p>
        </w:tc>
        <w:tc>
          <w:tcPr>
            <w:tcW w:w="3031" w:type="dxa"/>
            <w:tcBorders>
              <w:top w:val="nil"/>
              <w:left w:val="nil"/>
              <w:bottom w:val="single" w:sz="4" w:space="0" w:color="auto"/>
              <w:right w:val="single" w:sz="4" w:space="0" w:color="auto"/>
            </w:tcBorders>
            <w:shd w:val="clear" w:color="auto" w:fill="auto"/>
            <w:noWrap/>
            <w:vAlign w:val="bottom"/>
            <w:hideMark/>
          </w:tcPr>
          <w:p w:rsidR="00313D71" w:rsidRPr="00313D71" w:rsidRDefault="00313D71" w:rsidP="00313D71">
            <w:pPr>
              <w:rPr>
                <w:rFonts w:ascii="Century Gothic" w:hAnsi="Century Gothic"/>
                <w:b/>
                <w:bCs/>
                <w:color w:val="000000"/>
                <w:sz w:val="20"/>
                <w:szCs w:val="20"/>
                <w:lang w:val="en-US" w:eastAsia="en-US"/>
              </w:rPr>
            </w:pPr>
            <w:r w:rsidRPr="00313D71">
              <w:rPr>
                <w:rFonts w:ascii="Century Gothic" w:hAnsi="Century Gothic"/>
                <w:b/>
                <w:bCs/>
                <w:color w:val="000000"/>
                <w:sz w:val="20"/>
                <w:szCs w:val="20"/>
                <w:lang w:val="en-US" w:eastAsia="en-US"/>
              </w:rPr>
              <w:t>MATERIA A CONVALIDAR</w:t>
            </w:r>
          </w:p>
        </w:tc>
        <w:tc>
          <w:tcPr>
            <w:tcW w:w="1143" w:type="dxa"/>
            <w:tcBorders>
              <w:top w:val="nil"/>
              <w:left w:val="nil"/>
              <w:bottom w:val="single" w:sz="4" w:space="0" w:color="auto"/>
              <w:right w:val="single" w:sz="4" w:space="0" w:color="auto"/>
            </w:tcBorders>
            <w:shd w:val="clear" w:color="auto" w:fill="auto"/>
            <w:noWrap/>
            <w:vAlign w:val="bottom"/>
            <w:hideMark/>
          </w:tcPr>
          <w:p w:rsidR="00313D71" w:rsidRPr="00313D71" w:rsidRDefault="00313D71" w:rsidP="00313D71">
            <w:pPr>
              <w:rPr>
                <w:rFonts w:ascii="Century Gothic" w:hAnsi="Century Gothic"/>
                <w:b/>
                <w:bCs/>
                <w:color w:val="000000"/>
                <w:sz w:val="20"/>
                <w:szCs w:val="20"/>
                <w:lang w:val="en-US" w:eastAsia="en-US"/>
              </w:rPr>
            </w:pPr>
            <w:r w:rsidRPr="00313D71">
              <w:rPr>
                <w:rFonts w:ascii="Century Gothic" w:hAnsi="Century Gothic"/>
                <w:b/>
                <w:bCs/>
                <w:color w:val="000000"/>
                <w:sz w:val="20"/>
                <w:szCs w:val="20"/>
                <w:lang w:val="en-US" w:eastAsia="en-US"/>
              </w:rPr>
              <w:t>CÓDIGO</w:t>
            </w:r>
          </w:p>
        </w:tc>
      </w:tr>
      <w:tr w:rsidR="00313D71" w:rsidRPr="00313D71" w:rsidTr="00CC16A2">
        <w:trPr>
          <w:trHeight w:val="300"/>
        </w:trPr>
        <w:tc>
          <w:tcPr>
            <w:tcW w:w="3027" w:type="dxa"/>
            <w:tcBorders>
              <w:top w:val="nil"/>
              <w:left w:val="single" w:sz="4" w:space="0" w:color="auto"/>
              <w:bottom w:val="single" w:sz="4" w:space="0" w:color="auto"/>
              <w:right w:val="single" w:sz="4" w:space="0" w:color="auto"/>
            </w:tcBorders>
            <w:shd w:val="clear" w:color="auto" w:fill="auto"/>
            <w:noWrap/>
            <w:vAlign w:val="bottom"/>
            <w:hideMark/>
          </w:tcPr>
          <w:p w:rsidR="00313D71" w:rsidRPr="00313D71" w:rsidRDefault="00313D71" w:rsidP="00313D71">
            <w:pPr>
              <w:rPr>
                <w:rFonts w:ascii="Century Gothic" w:hAnsi="Century Gothic"/>
                <w:color w:val="000000"/>
                <w:sz w:val="20"/>
                <w:szCs w:val="20"/>
                <w:lang w:val="en-US" w:eastAsia="en-US"/>
              </w:rPr>
            </w:pPr>
            <w:proofErr w:type="spellStart"/>
            <w:r w:rsidRPr="00313D71">
              <w:rPr>
                <w:rFonts w:ascii="Century Gothic" w:hAnsi="Century Gothic"/>
                <w:color w:val="000000"/>
                <w:sz w:val="20"/>
                <w:szCs w:val="20"/>
                <w:lang w:val="en-US" w:eastAsia="en-US"/>
              </w:rPr>
              <w:t>Cálculo</w:t>
            </w:r>
            <w:proofErr w:type="spellEnd"/>
            <w:r w:rsidRPr="00313D71">
              <w:rPr>
                <w:rFonts w:ascii="Century Gothic" w:hAnsi="Century Gothic"/>
                <w:color w:val="000000"/>
                <w:sz w:val="20"/>
                <w:szCs w:val="20"/>
                <w:lang w:val="en-US" w:eastAsia="en-US"/>
              </w:rPr>
              <w:t xml:space="preserve"> I</w:t>
            </w:r>
            <w:r w:rsidR="00F776E0">
              <w:rPr>
                <w:rFonts w:ascii="Century Gothic" w:hAnsi="Century Gothic"/>
                <w:color w:val="000000"/>
                <w:sz w:val="20"/>
                <w:szCs w:val="20"/>
                <w:lang w:val="en-US" w:eastAsia="en-US"/>
              </w:rPr>
              <w:t xml:space="preserve"> (B)</w:t>
            </w:r>
          </w:p>
        </w:tc>
        <w:tc>
          <w:tcPr>
            <w:tcW w:w="1222" w:type="dxa"/>
            <w:tcBorders>
              <w:top w:val="nil"/>
              <w:left w:val="nil"/>
              <w:bottom w:val="single" w:sz="4" w:space="0" w:color="auto"/>
              <w:right w:val="single" w:sz="4" w:space="0" w:color="auto"/>
            </w:tcBorders>
            <w:shd w:val="clear" w:color="auto" w:fill="auto"/>
            <w:noWrap/>
            <w:vAlign w:val="bottom"/>
            <w:hideMark/>
          </w:tcPr>
          <w:p w:rsidR="00313D71" w:rsidRPr="00313D71" w:rsidRDefault="00313D71" w:rsidP="00313D71">
            <w:pPr>
              <w:rPr>
                <w:rFonts w:ascii="Century Gothic" w:hAnsi="Century Gothic"/>
                <w:color w:val="000000"/>
                <w:sz w:val="20"/>
                <w:szCs w:val="20"/>
                <w:lang w:val="en-US" w:eastAsia="en-US"/>
              </w:rPr>
            </w:pPr>
            <w:r w:rsidRPr="00313D71">
              <w:rPr>
                <w:rFonts w:ascii="Century Gothic" w:hAnsi="Century Gothic"/>
                <w:color w:val="000000"/>
                <w:sz w:val="20"/>
                <w:szCs w:val="20"/>
                <w:lang w:val="en-US" w:eastAsia="en-US"/>
              </w:rPr>
              <w:t>ICM00216</w:t>
            </w:r>
          </w:p>
        </w:tc>
        <w:tc>
          <w:tcPr>
            <w:tcW w:w="3031" w:type="dxa"/>
            <w:tcBorders>
              <w:top w:val="nil"/>
              <w:left w:val="nil"/>
              <w:bottom w:val="single" w:sz="4" w:space="0" w:color="auto"/>
              <w:right w:val="single" w:sz="4" w:space="0" w:color="auto"/>
            </w:tcBorders>
            <w:shd w:val="clear" w:color="auto" w:fill="auto"/>
            <w:noWrap/>
            <w:vAlign w:val="bottom"/>
            <w:hideMark/>
          </w:tcPr>
          <w:p w:rsidR="00313D71" w:rsidRPr="00313D71" w:rsidRDefault="00313D71" w:rsidP="00313D71">
            <w:pPr>
              <w:rPr>
                <w:rFonts w:ascii="Century Gothic" w:hAnsi="Century Gothic"/>
                <w:color w:val="000000"/>
                <w:sz w:val="20"/>
                <w:szCs w:val="20"/>
                <w:lang w:val="en-US" w:eastAsia="en-US"/>
              </w:rPr>
            </w:pPr>
            <w:proofErr w:type="spellStart"/>
            <w:r w:rsidRPr="00313D71">
              <w:rPr>
                <w:rFonts w:ascii="Century Gothic" w:hAnsi="Century Gothic"/>
                <w:color w:val="000000"/>
                <w:sz w:val="20"/>
                <w:szCs w:val="20"/>
                <w:lang w:val="en-US" w:eastAsia="en-US"/>
              </w:rPr>
              <w:t>Métodos</w:t>
            </w:r>
            <w:proofErr w:type="spellEnd"/>
            <w:r w:rsidRPr="00313D71">
              <w:rPr>
                <w:rFonts w:ascii="Century Gothic" w:hAnsi="Century Gothic"/>
                <w:color w:val="000000"/>
                <w:sz w:val="20"/>
                <w:szCs w:val="20"/>
                <w:lang w:val="en-US" w:eastAsia="en-US"/>
              </w:rPr>
              <w:t xml:space="preserve"> </w:t>
            </w:r>
            <w:proofErr w:type="spellStart"/>
            <w:r w:rsidRPr="00313D71">
              <w:rPr>
                <w:rFonts w:ascii="Century Gothic" w:hAnsi="Century Gothic"/>
                <w:color w:val="000000"/>
                <w:sz w:val="20"/>
                <w:szCs w:val="20"/>
                <w:lang w:val="en-US" w:eastAsia="en-US"/>
              </w:rPr>
              <w:t>Cuantitativos</w:t>
            </w:r>
            <w:proofErr w:type="spellEnd"/>
            <w:r w:rsidRPr="00313D71">
              <w:rPr>
                <w:rFonts w:ascii="Century Gothic" w:hAnsi="Century Gothic"/>
                <w:color w:val="000000"/>
                <w:sz w:val="20"/>
                <w:szCs w:val="20"/>
                <w:lang w:val="en-US" w:eastAsia="en-US"/>
              </w:rPr>
              <w:t xml:space="preserve"> I</w:t>
            </w:r>
          </w:p>
        </w:tc>
        <w:tc>
          <w:tcPr>
            <w:tcW w:w="1143" w:type="dxa"/>
            <w:tcBorders>
              <w:top w:val="nil"/>
              <w:left w:val="nil"/>
              <w:bottom w:val="single" w:sz="4" w:space="0" w:color="auto"/>
              <w:right w:val="single" w:sz="4" w:space="0" w:color="auto"/>
            </w:tcBorders>
            <w:shd w:val="clear" w:color="auto" w:fill="auto"/>
            <w:noWrap/>
            <w:vAlign w:val="bottom"/>
            <w:hideMark/>
          </w:tcPr>
          <w:p w:rsidR="00313D71" w:rsidRPr="00313D71" w:rsidRDefault="00313D71" w:rsidP="00313D71">
            <w:pPr>
              <w:rPr>
                <w:rFonts w:ascii="Century Gothic" w:hAnsi="Century Gothic"/>
                <w:color w:val="000000"/>
                <w:sz w:val="20"/>
                <w:szCs w:val="20"/>
                <w:lang w:val="en-US" w:eastAsia="en-US"/>
              </w:rPr>
            </w:pPr>
            <w:r w:rsidRPr="00313D71">
              <w:rPr>
                <w:rFonts w:ascii="Century Gothic" w:hAnsi="Century Gothic"/>
                <w:color w:val="000000"/>
                <w:sz w:val="20"/>
                <w:szCs w:val="20"/>
                <w:lang w:val="en-US" w:eastAsia="en-US"/>
              </w:rPr>
              <w:t>ICHE02238</w:t>
            </w:r>
          </w:p>
        </w:tc>
      </w:tr>
      <w:tr w:rsidR="00313D71" w:rsidRPr="00313D71" w:rsidTr="00CC16A2">
        <w:trPr>
          <w:trHeight w:val="300"/>
        </w:trPr>
        <w:tc>
          <w:tcPr>
            <w:tcW w:w="3027" w:type="dxa"/>
            <w:tcBorders>
              <w:top w:val="nil"/>
              <w:left w:val="single" w:sz="4" w:space="0" w:color="auto"/>
              <w:bottom w:val="single" w:sz="4" w:space="0" w:color="auto"/>
              <w:right w:val="single" w:sz="4" w:space="0" w:color="auto"/>
            </w:tcBorders>
            <w:shd w:val="clear" w:color="auto" w:fill="auto"/>
            <w:noWrap/>
            <w:vAlign w:val="bottom"/>
            <w:hideMark/>
          </w:tcPr>
          <w:p w:rsidR="00313D71" w:rsidRPr="00313D71" w:rsidRDefault="00313D71" w:rsidP="00313D71">
            <w:pPr>
              <w:rPr>
                <w:rFonts w:ascii="Century Gothic" w:hAnsi="Century Gothic"/>
                <w:color w:val="000000"/>
                <w:sz w:val="20"/>
                <w:szCs w:val="20"/>
                <w:lang w:val="en-US" w:eastAsia="en-US"/>
              </w:rPr>
            </w:pPr>
            <w:r w:rsidRPr="00313D71">
              <w:rPr>
                <w:rFonts w:ascii="Century Gothic" w:hAnsi="Century Gothic"/>
                <w:color w:val="000000"/>
                <w:sz w:val="20"/>
                <w:szCs w:val="20"/>
                <w:lang w:val="en-US" w:eastAsia="en-US"/>
              </w:rPr>
              <w:t xml:space="preserve">Algebra Lineal </w:t>
            </w:r>
            <w:r w:rsidR="00F776E0">
              <w:rPr>
                <w:rFonts w:ascii="Century Gothic" w:hAnsi="Century Gothic"/>
                <w:color w:val="000000"/>
                <w:sz w:val="20"/>
                <w:szCs w:val="20"/>
                <w:lang w:val="en-US" w:eastAsia="en-US"/>
              </w:rPr>
              <w:t>(B)</w:t>
            </w:r>
          </w:p>
        </w:tc>
        <w:tc>
          <w:tcPr>
            <w:tcW w:w="1222" w:type="dxa"/>
            <w:tcBorders>
              <w:top w:val="nil"/>
              <w:left w:val="nil"/>
              <w:bottom w:val="single" w:sz="4" w:space="0" w:color="auto"/>
              <w:right w:val="single" w:sz="4" w:space="0" w:color="auto"/>
            </w:tcBorders>
            <w:shd w:val="clear" w:color="auto" w:fill="auto"/>
            <w:noWrap/>
            <w:vAlign w:val="bottom"/>
            <w:hideMark/>
          </w:tcPr>
          <w:p w:rsidR="00313D71" w:rsidRPr="00313D71" w:rsidRDefault="00313D71" w:rsidP="00313D71">
            <w:pPr>
              <w:rPr>
                <w:rFonts w:ascii="Century Gothic" w:hAnsi="Century Gothic"/>
                <w:color w:val="000000"/>
                <w:sz w:val="20"/>
                <w:szCs w:val="20"/>
                <w:lang w:val="en-US" w:eastAsia="en-US"/>
              </w:rPr>
            </w:pPr>
            <w:r w:rsidRPr="00313D71">
              <w:rPr>
                <w:rFonts w:ascii="Century Gothic" w:hAnsi="Century Gothic"/>
                <w:color w:val="000000"/>
                <w:sz w:val="20"/>
                <w:szCs w:val="20"/>
                <w:lang w:val="en-US" w:eastAsia="en-US"/>
              </w:rPr>
              <w:t>ICM00604</w:t>
            </w:r>
          </w:p>
        </w:tc>
        <w:tc>
          <w:tcPr>
            <w:tcW w:w="3031" w:type="dxa"/>
            <w:tcBorders>
              <w:top w:val="nil"/>
              <w:left w:val="nil"/>
              <w:bottom w:val="single" w:sz="4" w:space="0" w:color="auto"/>
              <w:right w:val="single" w:sz="4" w:space="0" w:color="auto"/>
            </w:tcBorders>
            <w:shd w:val="clear" w:color="auto" w:fill="auto"/>
            <w:noWrap/>
            <w:vAlign w:val="bottom"/>
            <w:hideMark/>
          </w:tcPr>
          <w:p w:rsidR="00313D71" w:rsidRPr="00313D71" w:rsidRDefault="00313D71" w:rsidP="00313D71">
            <w:pPr>
              <w:rPr>
                <w:rFonts w:ascii="Century Gothic" w:hAnsi="Century Gothic"/>
                <w:color w:val="000000"/>
                <w:sz w:val="20"/>
                <w:szCs w:val="20"/>
                <w:lang w:val="en-US" w:eastAsia="en-US"/>
              </w:rPr>
            </w:pPr>
            <w:proofErr w:type="spellStart"/>
            <w:r w:rsidRPr="00313D71">
              <w:rPr>
                <w:rFonts w:ascii="Century Gothic" w:hAnsi="Century Gothic"/>
                <w:color w:val="000000"/>
                <w:sz w:val="20"/>
                <w:szCs w:val="20"/>
                <w:lang w:val="en-US" w:eastAsia="en-US"/>
              </w:rPr>
              <w:t>Métodos</w:t>
            </w:r>
            <w:proofErr w:type="spellEnd"/>
            <w:r w:rsidRPr="00313D71">
              <w:rPr>
                <w:rFonts w:ascii="Century Gothic" w:hAnsi="Century Gothic"/>
                <w:color w:val="000000"/>
                <w:sz w:val="20"/>
                <w:szCs w:val="20"/>
                <w:lang w:val="en-US" w:eastAsia="en-US"/>
              </w:rPr>
              <w:t xml:space="preserve"> </w:t>
            </w:r>
            <w:proofErr w:type="spellStart"/>
            <w:r w:rsidRPr="00313D71">
              <w:rPr>
                <w:rFonts w:ascii="Century Gothic" w:hAnsi="Century Gothic"/>
                <w:color w:val="000000"/>
                <w:sz w:val="20"/>
                <w:szCs w:val="20"/>
                <w:lang w:val="en-US" w:eastAsia="en-US"/>
              </w:rPr>
              <w:t>Cuantitativos</w:t>
            </w:r>
            <w:proofErr w:type="spellEnd"/>
            <w:r w:rsidRPr="00313D71">
              <w:rPr>
                <w:rFonts w:ascii="Century Gothic" w:hAnsi="Century Gothic"/>
                <w:color w:val="000000"/>
                <w:sz w:val="20"/>
                <w:szCs w:val="20"/>
                <w:lang w:val="en-US" w:eastAsia="en-US"/>
              </w:rPr>
              <w:t xml:space="preserve"> III</w:t>
            </w:r>
          </w:p>
        </w:tc>
        <w:tc>
          <w:tcPr>
            <w:tcW w:w="1143" w:type="dxa"/>
            <w:tcBorders>
              <w:top w:val="nil"/>
              <w:left w:val="nil"/>
              <w:bottom w:val="single" w:sz="4" w:space="0" w:color="auto"/>
              <w:right w:val="single" w:sz="4" w:space="0" w:color="auto"/>
            </w:tcBorders>
            <w:shd w:val="clear" w:color="auto" w:fill="auto"/>
            <w:noWrap/>
            <w:vAlign w:val="bottom"/>
            <w:hideMark/>
          </w:tcPr>
          <w:p w:rsidR="00313D71" w:rsidRPr="00313D71" w:rsidRDefault="00313D71" w:rsidP="00313D71">
            <w:pPr>
              <w:rPr>
                <w:rFonts w:ascii="Century Gothic" w:hAnsi="Century Gothic"/>
                <w:color w:val="000000"/>
                <w:sz w:val="20"/>
                <w:szCs w:val="20"/>
                <w:lang w:val="en-US" w:eastAsia="en-US"/>
              </w:rPr>
            </w:pPr>
            <w:r w:rsidRPr="00313D71">
              <w:rPr>
                <w:rFonts w:ascii="Century Gothic" w:hAnsi="Century Gothic"/>
                <w:color w:val="000000"/>
                <w:sz w:val="20"/>
                <w:szCs w:val="20"/>
                <w:lang w:val="en-US" w:eastAsia="en-US"/>
              </w:rPr>
              <w:t>ICHE02345</w:t>
            </w:r>
          </w:p>
        </w:tc>
      </w:tr>
      <w:tr w:rsidR="00313D71" w:rsidRPr="00313D71" w:rsidTr="00CC16A2">
        <w:trPr>
          <w:trHeight w:val="300"/>
        </w:trPr>
        <w:tc>
          <w:tcPr>
            <w:tcW w:w="3027" w:type="dxa"/>
            <w:tcBorders>
              <w:top w:val="nil"/>
              <w:left w:val="single" w:sz="4" w:space="0" w:color="auto"/>
              <w:bottom w:val="single" w:sz="4" w:space="0" w:color="auto"/>
              <w:right w:val="single" w:sz="4" w:space="0" w:color="auto"/>
            </w:tcBorders>
            <w:shd w:val="clear" w:color="auto" w:fill="auto"/>
            <w:noWrap/>
            <w:vAlign w:val="bottom"/>
            <w:hideMark/>
          </w:tcPr>
          <w:p w:rsidR="00313D71" w:rsidRPr="00313D71" w:rsidRDefault="00313D71" w:rsidP="00313D71">
            <w:pPr>
              <w:rPr>
                <w:rFonts w:ascii="Century Gothic" w:hAnsi="Century Gothic"/>
                <w:color w:val="000000"/>
                <w:sz w:val="20"/>
                <w:szCs w:val="20"/>
                <w:lang w:val="en-US" w:eastAsia="en-US"/>
              </w:rPr>
            </w:pPr>
            <w:r w:rsidRPr="00313D71">
              <w:rPr>
                <w:rFonts w:ascii="Century Gothic" w:hAnsi="Century Gothic"/>
                <w:color w:val="000000"/>
                <w:sz w:val="20"/>
                <w:szCs w:val="20"/>
                <w:lang w:val="en-US" w:eastAsia="en-US"/>
              </w:rPr>
              <w:t xml:space="preserve">Contabilidad General </w:t>
            </w:r>
          </w:p>
        </w:tc>
        <w:tc>
          <w:tcPr>
            <w:tcW w:w="1222" w:type="dxa"/>
            <w:tcBorders>
              <w:top w:val="nil"/>
              <w:left w:val="nil"/>
              <w:bottom w:val="single" w:sz="4" w:space="0" w:color="auto"/>
              <w:right w:val="single" w:sz="4" w:space="0" w:color="auto"/>
            </w:tcBorders>
            <w:shd w:val="clear" w:color="auto" w:fill="auto"/>
            <w:noWrap/>
            <w:vAlign w:val="bottom"/>
            <w:hideMark/>
          </w:tcPr>
          <w:p w:rsidR="00313D71" w:rsidRPr="00313D71" w:rsidRDefault="00313D71" w:rsidP="00313D71">
            <w:pPr>
              <w:rPr>
                <w:rFonts w:ascii="Century Gothic" w:hAnsi="Century Gothic"/>
                <w:color w:val="000000"/>
                <w:sz w:val="20"/>
                <w:szCs w:val="20"/>
                <w:lang w:val="en-US" w:eastAsia="en-US"/>
              </w:rPr>
            </w:pPr>
            <w:r w:rsidRPr="00313D71">
              <w:rPr>
                <w:rFonts w:ascii="Century Gothic" w:hAnsi="Century Gothic"/>
                <w:color w:val="000000"/>
                <w:sz w:val="20"/>
                <w:szCs w:val="20"/>
                <w:lang w:val="en-US" w:eastAsia="en-US"/>
              </w:rPr>
              <w:t>ICHE02469</w:t>
            </w:r>
          </w:p>
        </w:tc>
        <w:tc>
          <w:tcPr>
            <w:tcW w:w="303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13D71" w:rsidRPr="00313D71" w:rsidRDefault="00313D71" w:rsidP="00313D71">
            <w:pPr>
              <w:rPr>
                <w:rFonts w:ascii="Century Gothic" w:hAnsi="Century Gothic"/>
                <w:color w:val="000000"/>
                <w:sz w:val="20"/>
                <w:szCs w:val="20"/>
                <w:lang w:val="en-US" w:eastAsia="en-US"/>
              </w:rPr>
            </w:pPr>
            <w:r w:rsidRPr="00313D71">
              <w:rPr>
                <w:rFonts w:ascii="Century Gothic" w:hAnsi="Century Gothic"/>
                <w:color w:val="000000"/>
                <w:sz w:val="20"/>
                <w:szCs w:val="20"/>
                <w:lang w:val="en-US" w:eastAsia="en-US"/>
              </w:rPr>
              <w:t>Contabilidad General I</w:t>
            </w:r>
          </w:p>
        </w:tc>
        <w:tc>
          <w:tcPr>
            <w:tcW w:w="11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13D71" w:rsidRPr="00313D71" w:rsidRDefault="00313D71" w:rsidP="00313D71">
            <w:pPr>
              <w:rPr>
                <w:rFonts w:ascii="Century Gothic" w:hAnsi="Century Gothic"/>
                <w:color w:val="000000"/>
                <w:sz w:val="20"/>
                <w:szCs w:val="20"/>
                <w:lang w:val="en-US" w:eastAsia="en-US"/>
              </w:rPr>
            </w:pPr>
            <w:r w:rsidRPr="00313D71">
              <w:rPr>
                <w:rFonts w:ascii="Century Gothic" w:hAnsi="Century Gothic"/>
                <w:color w:val="000000"/>
                <w:sz w:val="20"/>
                <w:szCs w:val="20"/>
                <w:lang w:val="en-US" w:eastAsia="en-US"/>
              </w:rPr>
              <w:t>ICHE03657</w:t>
            </w:r>
          </w:p>
        </w:tc>
      </w:tr>
      <w:tr w:rsidR="00313D71" w:rsidRPr="00313D71" w:rsidTr="00CC16A2">
        <w:trPr>
          <w:trHeight w:val="300"/>
        </w:trPr>
        <w:tc>
          <w:tcPr>
            <w:tcW w:w="3027" w:type="dxa"/>
            <w:tcBorders>
              <w:top w:val="nil"/>
              <w:left w:val="single" w:sz="4" w:space="0" w:color="auto"/>
              <w:bottom w:val="single" w:sz="4" w:space="0" w:color="auto"/>
              <w:right w:val="single" w:sz="4" w:space="0" w:color="auto"/>
            </w:tcBorders>
            <w:shd w:val="clear" w:color="auto" w:fill="auto"/>
            <w:noWrap/>
            <w:vAlign w:val="bottom"/>
            <w:hideMark/>
          </w:tcPr>
          <w:p w:rsidR="00313D71" w:rsidRPr="00313D71" w:rsidRDefault="00313D71" w:rsidP="00313D71">
            <w:pPr>
              <w:rPr>
                <w:rFonts w:ascii="Century Gothic" w:hAnsi="Century Gothic"/>
                <w:color w:val="000000"/>
                <w:sz w:val="20"/>
                <w:szCs w:val="20"/>
                <w:lang w:val="en-US" w:eastAsia="en-US"/>
              </w:rPr>
            </w:pPr>
            <w:r w:rsidRPr="00313D71">
              <w:rPr>
                <w:rFonts w:ascii="Century Gothic" w:hAnsi="Century Gothic"/>
                <w:color w:val="000000"/>
                <w:sz w:val="20"/>
                <w:szCs w:val="20"/>
                <w:lang w:val="en-US" w:eastAsia="en-US"/>
              </w:rPr>
              <w:t>Contabilidad General I</w:t>
            </w:r>
          </w:p>
        </w:tc>
        <w:tc>
          <w:tcPr>
            <w:tcW w:w="1222" w:type="dxa"/>
            <w:tcBorders>
              <w:top w:val="nil"/>
              <w:left w:val="nil"/>
              <w:bottom w:val="single" w:sz="4" w:space="0" w:color="auto"/>
              <w:right w:val="single" w:sz="4" w:space="0" w:color="auto"/>
            </w:tcBorders>
            <w:shd w:val="clear" w:color="auto" w:fill="auto"/>
            <w:noWrap/>
            <w:vAlign w:val="bottom"/>
            <w:hideMark/>
          </w:tcPr>
          <w:p w:rsidR="00313D71" w:rsidRPr="00313D71" w:rsidRDefault="00313D71" w:rsidP="00313D71">
            <w:pPr>
              <w:rPr>
                <w:rFonts w:ascii="Century Gothic" w:hAnsi="Century Gothic"/>
                <w:color w:val="000000"/>
                <w:sz w:val="20"/>
                <w:szCs w:val="20"/>
                <w:lang w:val="en-US" w:eastAsia="en-US"/>
              </w:rPr>
            </w:pPr>
            <w:r w:rsidRPr="00313D71">
              <w:rPr>
                <w:rFonts w:ascii="Century Gothic" w:hAnsi="Century Gothic"/>
                <w:color w:val="000000"/>
                <w:sz w:val="20"/>
                <w:szCs w:val="20"/>
                <w:lang w:val="en-US" w:eastAsia="en-US"/>
              </w:rPr>
              <w:t>ICHE02980</w:t>
            </w:r>
          </w:p>
        </w:tc>
        <w:tc>
          <w:tcPr>
            <w:tcW w:w="3031" w:type="dxa"/>
            <w:vMerge/>
            <w:tcBorders>
              <w:top w:val="nil"/>
              <w:left w:val="single" w:sz="4" w:space="0" w:color="auto"/>
              <w:bottom w:val="single" w:sz="4" w:space="0" w:color="000000"/>
              <w:right w:val="single" w:sz="4" w:space="0" w:color="auto"/>
            </w:tcBorders>
            <w:vAlign w:val="center"/>
            <w:hideMark/>
          </w:tcPr>
          <w:p w:rsidR="00313D71" w:rsidRPr="00313D71" w:rsidRDefault="00313D71" w:rsidP="00313D71">
            <w:pPr>
              <w:rPr>
                <w:rFonts w:ascii="Century Gothic" w:hAnsi="Century Gothic"/>
                <w:color w:val="000000"/>
                <w:sz w:val="20"/>
                <w:szCs w:val="20"/>
                <w:lang w:val="en-US" w:eastAsia="en-US"/>
              </w:rPr>
            </w:pPr>
          </w:p>
        </w:tc>
        <w:tc>
          <w:tcPr>
            <w:tcW w:w="1143" w:type="dxa"/>
            <w:vMerge/>
            <w:tcBorders>
              <w:top w:val="nil"/>
              <w:left w:val="single" w:sz="4" w:space="0" w:color="auto"/>
              <w:bottom w:val="single" w:sz="4" w:space="0" w:color="000000"/>
              <w:right w:val="single" w:sz="4" w:space="0" w:color="auto"/>
            </w:tcBorders>
            <w:vAlign w:val="center"/>
            <w:hideMark/>
          </w:tcPr>
          <w:p w:rsidR="00313D71" w:rsidRPr="00313D71" w:rsidRDefault="00313D71" w:rsidP="00313D71">
            <w:pPr>
              <w:rPr>
                <w:rFonts w:ascii="Century Gothic" w:hAnsi="Century Gothic"/>
                <w:color w:val="000000"/>
                <w:sz w:val="20"/>
                <w:szCs w:val="20"/>
                <w:lang w:val="en-US" w:eastAsia="en-US"/>
              </w:rPr>
            </w:pPr>
          </w:p>
        </w:tc>
      </w:tr>
      <w:tr w:rsidR="00313D71" w:rsidRPr="00313D71" w:rsidTr="00CC16A2">
        <w:trPr>
          <w:trHeight w:val="300"/>
        </w:trPr>
        <w:tc>
          <w:tcPr>
            <w:tcW w:w="3027" w:type="dxa"/>
            <w:tcBorders>
              <w:top w:val="nil"/>
              <w:left w:val="single" w:sz="4" w:space="0" w:color="auto"/>
              <w:bottom w:val="single" w:sz="4" w:space="0" w:color="auto"/>
              <w:right w:val="single" w:sz="4" w:space="0" w:color="auto"/>
            </w:tcBorders>
            <w:shd w:val="clear" w:color="auto" w:fill="auto"/>
            <w:noWrap/>
            <w:vAlign w:val="bottom"/>
            <w:hideMark/>
          </w:tcPr>
          <w:p w:rsidR="00313D71" w:rsidRPr="00313D71" w:rsidRDefault="00313D71" w:rsidP="00313D71">
            <w:pPr>
              <w:rPr>
                <w:rFonts w:ascii="Century Gothic" w:hAnsi="Century Gothic"/>
                <w:color w:val="000000"/>
                <w:sz w:val="20"/>
                <w:szCs w:val="20"/>
                <w:lang w:val="en-US" w:eastAsia="en-US"/>
              </w:rPr>
            </w:pPr>
            <w:proofErr w:type="spellStart"/>
            <w:r w:rsidRPr="00313D71">
              <w:rPr>
                <w:rFonts w:ascii="Century Gothic" w:hAnsi="Century Gothic"/>
                <w:color w:val="000000"/>
                <w:sz w:val="20"/>
                <w:szCs w:val="20"/>
                <w:lang w:val="en-US" w:eastAsia="en-US"/>
              </w:rPr>
              <w:t>Estadística</w:t>
            </w:r>
            <w:proofErr w:type="spellEnd"/>
            <w:r w:rsidRPr="00313D71">
              <w:rPr>
                <w:rFonts w:ascii="Century Gothic" w:hAnsi="Century Gothic"/>
                <w:color w:val="000000"/>
                <w:sz w:val="20"/>
                <w:szCs w:val="20"/>
                <w:lang w:val="en-US" w:eastAsia="en-US"/>
              </w:rPr>
              <w:t xml:space="preserve"> I</w:t>
            </w:r>
          </w:p>
        </w:tc>
        <w:tc>
          <w:tcPr>
            <w:tcW w:w="1222" w:type="dxa"/>
            <w:tcBorders>
              <w:top w:val="nil"/>
              <w:left w:val="nil"/>
              <w:bottom w:val="single" w:sz="4" w:space="0" w:color="auto"/>
              <w:right w:val="single" w:sz="4" w:space="0" w:color="auto"/>
            </w:tcBorders>
            <w:shd w:val="clear" w:color="auto" w:fill="auto"/>
            <w:noWrap/>
            <w:vAlign w:val="bottom"/>
            <w:hideMark/>
          </w:tcPr>
          <w:p w:rsidR="00313D71" w:rsidRPr="00313D71" w:rsidRDefault="00313D71" w:rsidP="00313D71">
            <w:pPr>
              <w:rPr>
                <w:rFonts w:ascii="Century Gothic" w:hAnsi="Century Gothic"/>
                <w:color w:val="000000"/>
                <w:sz w:val="20"/>
                <w:szCs w:val="20"/>
                <w:lang w:val="en-US" w:eastAsia="en-US"/>
              </w:rPr>
            </w:pPr>
            <w:r w:rsidRPr="00313D71">
              <w:rPr>
                <w:rFonts w:ascii="Century Gothic" w:hAnsi="Century Gothic"/>
                <w:color w:val="000000"/>
                <w:sz w:val="20"/>
                <w:szCs w:val="20"/>
                <w:lang w:val="en-US" w:eastAsia="en-US"/>
              </w:rPr>
              <w:t>ICM01511</w:t>
            </w:r>
          </w:p>
        </w:tc>
        <w:tc>
          <w:tcPr>
            <w:tcW w:w="3031" w:type="dxa"/>
            <w:tcBorders>
              <w:top w:val="nil"/>
              <w:left w:val="nil"/>
              <w:bottom w:val="single" w:sz="4" w:space="0" w:color="auto"/>
              <w:right w:val="single" w:sz="4" w:space="0" w:color="auto"/>
            </w:tcBorders>
            <w:shd w:val="clear" w:color="auto" w:fill="auto"/>
            <w:noWrap/>
            <w:vAlign w:val="bottom"/>
            <w:hideMark/>
          </w:tcPr>
          <w:p w:rsidR="00313D71" w:rsidRPr="00313D71" w:rsidRDefault="00313D71" w:rsidP="00313D71">
            <w:pPr>
              <w:rPr>
                <w:rFonts w:ascii="Century Gothic" w:hAnsi="Century Gothic"/>
                <w:color w:val="000000"/>
                <w:sz w:val="20"/>
                <w:szCs w:val="20"/>
                <w:lang w:val="en-US" w:eastAsia="en-US"/>
              </w:rPr>
            </w:pPr>
            <w:proofErr w:type="spellStart"/>
            <w:r w:rsidRPr="00313D71">
              <w:rPr>
                <w:rFonts w:ascii="Century Gothic" w:hAnsi="Century Gothic"/>
                <w:color w:val="000000"/>
                <w:sz w:val="20"/>
                <w:szCs w:val="20"/>
                <w:lang w:val="en-US" w:eastAsia="en-US"/>
              </w:rPr>
              <w:t>Métodos</w:t>
            </w:r>
            <w:proofErr w:type="spellEnd"/>
            <w:r w:rsidRPr="00313D71">
              <w:rPr>
                <w:rFonts w:ascii="Century Gothic" w:hAnsi="Century Gothic"/>
                <w:color w:val="000000"/>
                <w:sz w:val="20"/>
                <w:szCs w:val="20"/>
                <w:lang w:val="en-US" w:eastAsia="en-US"/>
              </w:rPr>
              <w:t xml:space="preserve"> </w:t>
            </w:r>
            <w:proofErr w:type="spellStart"/>
            <w:r w:rsidRPr="00313D71">
              <w:rPr>
                <w:rFonts w:ascii="Century Gothic" w:hAnsi="Century Gothic"/>
                <w:color w:val="000000"/>
                <w:sz w:val="20"/>
                <w:szCs w:val="20"/>
                <w:lang w:val="en-US" w:eastAsia="en-US"/>
              </w:rPr>
              <w:t>Estadísticos</w:t>
            </w:r>
            <w:proofErr w:type="spellEnd"/>
            <w:r w:rsidRPr="00313D71">
              <w:rPr>
                <w:rFonts w:ascii="Century Gothic" w:hAnsi="Century Gothic"/>
                <w:color w:val="000000"/>
                <w:sz w:val="20"/>
                <w:szCs w:val="20"/>
                <w:lang w:val="en-US" w:eastAsia="en-US"/>
              </w:rPr>
              <w:t xml:space="preserve"> I</w:t>
            </w:r>
          </w:p>
        </w:tc>
        <w:tc>
          <w:tcPr>
            <w:tcW w:w="1143" w:type="dxa"/>
            <w:tcBorders>
              <w:top w:val="nil"/>
              <w:left w:val="nil"/>
              <w:bottom w:val="single" w:sz="4" w:space="0" w:color="auto"/>
              <w:right w:val="single" w:sz="4" w:space="0" w:color="auto"/>
            </w:tcBorders>
            <w:shd w:val="clear" w:color="auto" w:fill="auto"/>
            <w:noWrap/>
            <w:vAlign w:val="bottom"/>
            <w:hideMark/>
          </w:tcPr>
          <w:p w:rsidR="00313D71" w:rsidRPr="00313D71" w:rsidRDefault="00313D71" w:rsidP="00313D71">
            <w:pPr>
              <w:rPr>
                <w:rFonts w:ascii="Century Gothic" w:hAnsi="Century Gothic"/>
                <w:color w:val="000000"/>
                <w:sz w:val="20"/>
                <w:szCs w:val="20"/>
                <w:lang w:val="en-US" w:eastAsia="en-US"/>
              </w:rPr>
            </w:pPr>
            <w:r w:rsidRPr="00313D71">
              <w:rPr>
                <w:rFonts w:ascii="Century Gothic" w:hAnsi="Century Gothic"/>
                <w:color w:val="000000"/>
                <w:sz w:val="20"/>
                <w:szCs w:val="20"/>
                <w:lang w:val="en-US" w:eastAsia="en-US"/>
              </w:rPr>
              <w:t>ICHE04796</w:t>
            </w:r>
          </w:p>
        </w:tc>
      </w:tr>
      <w:tr w:rsidR="00313D71" w:rsidRPr="00313D71" w:rsidTr="00CC16A2">
        <w:trPr>
          <w:trHeight w:val="300"/>
        </w:trPr>
        <w:tc>
          <w:tcPr>
            <w:tcW w:w="3027" w:type="dxa"/>
            <w:tcBorders>
              <w:top w:val="nil"/>
              <w:left w:val="single" w:sz="4" w:space="0" w:color="auto"/>
              <w:bottom w:val="single" w:sz="4" w:space="0" w:color="auto"/>
              <w:right w:val="single" w:sz="4" w:space="0" w:color="auto"/>
            </w:tcBorders>
            <w:shd w:val="clear" w:color="auto" w:fill="auto"/>
            <w:noWrap/>
            <w:vAlign w:val="bottom"/>
            <w:hideMark/>
          </w:tcPr>
          <w:p w:rsidR="00313D71" w:rsidRPr="00313D71" w:rsidRDefault="00313D71" w:rsidP="00313D71">
            <w:pPr>
              <w:rPr>
                <w:rFonts w:ascii="Century Gothic" w:hAnsi="Century Gothic"/>
                <w:color w:val="000000"/>
                <w:sz w:val="20"/>
                <w:szCs w:val="20"/>
                <w:lang w:val="en-US" w:eastAsia="en-US"/>
              </w:rPr>
            </w:pPr>
            <w:proofErr w:type="spellStart"/>
            <w:r w:rsidRPr="00313D71">
              <w:rPr>
                <w:rFonts w:ascii="Century Gothic" w:hAnsi="Century Gothic"/>
                <w:color w:val="000000"/>
                <w:sz w:val="20"/>
                <w:szCs w:val="20"/>
                <w:lang w:val="en-US" w:eastAsia="en-US"/>
              </w:rPr>
              <w:t>Fundamentos</w:t>
            </w:r>
            <w:proofErr w:type="spellEnd"/>
            <w:r w:rsidRPr="00313D71">
              <w:rPr>
                <w:rFonts w:ascii="Century Gothic" w:hAnsi="Century Gothic"/>
                <w:color w:val="000000"/>
                <w:sz w:val="20"/>
                <w:szCs w:val="20"/>
                <w:lang w:val="en-US" w:eastAsia="en-US"/>
              </w:rPr>
              <w:t xml:space="preserve"> de </w:t>
            </w:r>
            <w:proofErr w:type="spellStart"/>
            <w:r w:rsidRPr="00313D71">
              <w:rPr>
                <w:rFonts w:ascii="Century Gothic" w:hAnsi="Century Gothic"/>
                <w:color w:val="000000"/>
                <w:sz w:val="20"/>
                <w:szCs w:val="20"/>
                <w:lang w:val="en-US" w:eastAsia="en-US"/>
              </w:rPr>
              <w:t>Administración</w:t>
            </w:r>
            <w:proofErr w:type="spellEnd"/>
            <w:r w:rsidRPr="00313D71">
              <w:rPr>
                <w:rFonts w:ascii="Century Gothic" w:hAnsi="Century Gothic"/>
                <w:color w:val="000000"/>
                <w:sz w:val="20"/>
                <w:szCs w:val="20"/>
                <w:lang w:val="en-US" w:eastAsia="en-US"/>
              </w:rPr>
              <w:t xml:space="preserve"> </w:t>
            </w:r>
          </w:p>
        </w:tc>
        <w:tc>
          <w:tcPr>
            <w:tcW w:w="1222" w:type="dxa"/>
            <w:tcBorders>
              <w:top w:val="nil"/>
              <w:left w:val="nil"/>
              <w:bottom w:val="single" w:sz="4" w:space="0" w:color="auto"/>
              <w:right w:val="single" w:sz="4" w:space="0" w:color="auto"/>
            </w:tcBorders>
            <w:shd w:val="clear" w:color="auto" w:fill="auto"/>
            <w:noWrap/>
            <w:vAlign w:val="bottom"/>
            <w:hideMark/>
          </w:tcPr>
          <w:p w:rsidR="00313D71" w:rsidRPr="00313D71" w:rsidRDefault="00313D71" w:rsidP="00313D71">
            <w:pPr>
              <w:rPr>
                <w:rFonts w:ascii="Century Gothic" w:hAnsi="Century Gothic"/>
                <w:color w:val="000000"/>
                <w:sz w:val="20"/>
                <w:szCs w:val="20"/>
                <w:lang w:val="en-US" w:eastAsia="en-US"/>
              </w:rPr>
            </w:pPr>
            <w:r w:rsidRPr="00313D71">
              <w:rPr>
                <w:rFonts w:ascii="Century Gothic" w:hAnsi="Century Gothic"/>
                <w:color w:val="000000"/>
                <w:sz w:val="20"/>
                <w:szCs w:val="20"/>
                <w:lang w:val="en-US" w:eastAsia="en-US"/>
              </w:rPr>
              <w:t>ICHE02857</w:t>
            </w:r>
          </w:p>
        </w:tc>
        <w:tc>
          <w:tcPr>
            <w:tcW w:w="3031" w:type="dxa"/>
            <w:tcBorders>
              <w:top w:val="nil"/>
              <w:left w:val="nil"/>
              <w:bottom w:val="single" w:sz="4" w:space="0" w:color="auto"/>
              <w:right w:val="single" w:sz="4" w:space="0" w:color="auto"/>
            </w:tcBorders>
            <w:shd w:val="clear" w:color="auto" w:fill="auto"/>
            <w:noWrap/>
            <w:vAlign w:val="bottom"/>
            <w:hideMark/>
          </w:tcPr>
          <w:p w:rsidR="00313D71" w:rsidRPr="00313D71" w:rsidRDefault="00313D71" w:rsidP="00313D71">
            <w:pPr>
              <w:rPr>
                <w:rFonts w:ascii="Century Gothic" w:hAnsi="Century Gothic"/>
                <w:color w:val="000000"/>
                <w:sz w:val="20"/>
                <w:szCs w:val="20"/>
                <w:lang w:val="en-US" w:eastAsia="en-US"/>
              </w:rPr>
            </w:pPr>
            <w:proofErr w:type="spellStart"/>
            <w:r w:rsidRPr="00313D71">
              <w:rPr>
                <w:rFonts w:ascii="Century Gothic" w:hAnsi="Century Gothic"/>
                <w:color w:val="000000"/>
                <w:sz w:val="20"/>
                <w:szCs w:val="20"/>
                <w:lang w:val="en-US" w:eastAsia="en-US"/>
              </w:rPr>
              <w:t>Administración</w:t>
            </w:r>
            <w:proofErr w:type="spellEnd"/>
            <w:r w:rsidRPr="00313D71">
              <w:rPr>
                <w:rFonts w:ascii="Century Gothic" w:hAnsi="Century Gothic"/>
                <w:color w:val="000000"/>
                <w:sz w:val="20"/>
                <w:szCs w:val="20"/>
                <w:lang w:val="en-US" w:eastAsia="en-US"/>
              </w:rPr>
              <w:t xml:space="preserve"> </w:t>
            </w:r>
          </w:p>
        </w:tc>
        <w:tc>
          <w:tcPr>
            <w:tcW w:w="1143" w:type="dxa"/>
            <w:tcBorders>
              <w:top w:val="nil"/>
              <w:left w:val="nil"/>
              <w:bottom w:val="single" w:sz="4" w:space="0" w:color="auto"/>
              <w:right w:val="single" w:sz="4" w:space="0" w:color="auto"/>
            </w:tcBorders>
            <w:shd w:val="clear" w:color="auto" w:fill="auto"/>
            <w:noWrap/>
            <w:vAlign w:val="bottom"/>
            <w:hideMark/>
          </w:tcPr>
          <w:p w:rsidR="00313D71" w:rsidRPr="00313D71" w:rsidRDefault="00313D71" w:rsidP="00313D71">
            <w:pPr>
              <w:rPr>
                <w:rFonts w:ascii="Century Gothic" w:hAnsi="Century Gothic"/>
                <w:color w:val="000000"/>
                <w:sz w:val="20"/>
                <w:szCs w:val="20"/>
                <w:lang w:val="en-US" w:eastAsia="en-US"/>
              </w:rPr>
            </w:pPr>
            <w:r w:rsidRPr="00313D71">
              <w:rPr>
                <w:rFonts w:ascii="Century Gothic" w:hAnsi="Century Gothic"/>
                <w:color w:val="000000"/>
                <w:sz w:val="20"/>
                <w:szCs w:val="20"/>
                <w:lang w:val="en-US" w:eastAsia="en-US"/>
              </w:rPr>
              <w:t>ICHE01693</w:t>
            </w:r>
          </w:p>
        </w:tc>
      </w:tr>
      <w:tr w:rsidR="00313D71" w:rsidRPr="00313D71" w:rsidTr="00CC16A2">
        <w:trPr>
          <w:trHeight w:val="300"/>
        </w:trPr>
        <w:tc>
          <w:tcPr>
            <w:tcW w:w="3027" w:type="dxa"/>
            <w:tcBorders>
              <w:top w:val="nil"/>
              <w:left w:val="single" w:sz="4" w:space="0" w:color="auto"/>
              <w:bottom w:val="single" w:sz="4" w:space="0" w:color="auto"/>
              <w:right w:val="single" w:sz="4" w:space="0" w:color="auto"/>
            </w:tcBorders>
            <w:shd w:val="clear" w:color="auto" w:fill="auto"/>
            <w:noWrap/>
            <w:vAlign w:val="bottom"/>
            <w:hideMark/>
          </w:tcPr>
          <w:p w:rsidR="00313D71" w:rsidRPr="00313D71" w:rsidRDefault="00313D71" w:rsidP="00313D71">
            <w:pPr>
              <w:rPr>
                <w:rFonts w:ascii="Century Gothic" w:hAnsi="Century Gothic"/>
                <w:color w:val="000000"/>
                <w:sz w:val="20"/>
                <w:szCs w:val="20"/>
                <w:lang w:val="en-US" w:eastAsia="en-US"/>
              </w:rPr>
            </w:pPr>
            <w:proofErr w:type="spellStart"/>
            <w:r w:rsidRPr="00313D71">
              <w:rPr>
                <w:rFonts w:ascii="Century Gothic" w:hAnsi="Century Gothic"/>
                <w:color w:val="000000"/>
                <w:sz w:val="20"/>
                <w:szCs w:val="20"/>
                <w:lang w:val="en-US" w:eastAsia="en-US"/>
              </w:rPr>
              <w:t>Estadística</w:t>
            </w:r>
            <w:proofErr w:type="spellEnd"/>
            <w:r w:rsidRPr="00313D71">
              <w:rPr>
                <w:rFonts w:ascii="Century Gothic" w:hAnsi="Century Gothic"/>
                <w:color w:val="000000"/>
                <w:sz w:val="20"/>
                <w:szCs w:val="20"/>
                <w:lang w:val="en-US" w:eastAsia="en-US"/>
              </w:rPr>
              <w:t xml:space="preserve"> II</w:t>
            </w:r>
          </w:p>
        </w:tc>
        <w:tc>
          <w:tcPr>
            <w:tcW w:w="1222" w:type="dxa"/>
            <w:tcBorders>
              <w:top w:val="nil"/>
              <w:left w:val="nil"/>
              <w:bottom w:val="single" w:sz="4" w:space="0" w:color="auto"/>
              <w:right w:val="single" w:sz="4" w:space="0" w:color="auto"/>
            </w:tcBorders>
            <w:shd w:val="clear" w:color="auto" w:fill="auto"/>
            <w:noWrap/>
            <w:vAlign w:val="bottom"/>
            <w:hideMark/>
          </w:tcPr>
          <w:p w:rsidR="00313D71" w:rsidRPr="00313D71" w:rsidRDefault="00313D71" w:rsidP="00313D71">
            <w:pPr>
              <w:rPr>
                <w:rFonts w:ascii="Century Gothic" w:hAnsi="Century Gothic"/>
                <w:color w:val="000000"/>
                <w:sz w:val="20"/>
                <w:szCs w:val="20"/>
                <w:lang w:val="en-US" w:eastAsia="en-US"/>
              </w:rPr>
            </w:pPr>
            <w:r w:rsidRPr="00313D71">
              <w:rPr>
                <w:rFonts w:ascii="Century Gothic" w:hAnsi="Century Gothic"/>
                <w:color w:val="000000"/>
                <w:sz w:val="20"/>
                <w:szCs w:val="20"/>
                <w:lang w:val="en-US" w:eastAsia="en-US"/>
              </w:rPr>
              <w:t>ICM01552</w:t>
            </w:r>
          </w:p>
        </w:tc>
        <w:tc>
          <w:tcPr>
            <w:tcW w:w="3031" w:type="dxa"/>
            <w:tcBorders>
              <w:top w:val="nil"/>
              <w:left w:val="nil"/>
              <w:bottom w:val="single" w:sz="4" w:space="0" w:color="auto"/>
              <w:right w:val="single" w:sz="4" w:space="0" w:color="auto"/>
            </w:tcBorders>
            <w:shd w:val="clear" w:color="auto" w:fill="auto"/>
            <w:noWrap/>
            <w:vAlign w:val="bottom"/>
            <w:hideMark/>
          </w:tcPr>
          <w:p w:rsidR="00313D71" w:rsidRPr="00313D71" w:rsidRDefault="00313D71" w:rsidP="00313D71">
            <w:pPr>
              <w:rPr>
                <w:rFonts w:ascii="Century Gothic" w:hAnsi="Century Gothic"/>
                <w:color w:val="000000"/>
                <w:sz w:val="20"/>
                <w:szCs w:val="20"/>
                <w:lang w:val="en-US" w:eastAsia="en-US"/>
              </w:rPr>
            </w:pPr>
            <w:proofErr w:type="spellStart"/>
            <w:r w:rsidRPr="00313D71">
              <w:rPr>
                <w:rFonts w:ascii="Century Gothic" w:hAnsi="Century Gothic"/>
                <w:color w:val="000000"/>
                <w:sz w:val="20"/>
                <w:szCs w:val="20"/>
                <w:lang w:val="en-US" w:eastAsia="en-US"/>
              </w:rPr>
              <w:t>Métodos</w:t>
            </w:r>
            <w:proofErr w:type="spellEnd"/>
            <w:r w:rsidRPr="00313D71">
              <w:rPr>
                <w:rFonts w:ascii="Century Gothic" w:hAnsi="Century Gothic"/>
                <w:color w:val="000000"/>
                <w:sz w:val="20"/>
                <w:szCs w:val="20"/>
                <w:lang w:val="en-US" w:eastAsia="en-US"/>
              </w:rPr>
              <w:t xml:space="preserve"> </w:t>
            </w:r>
            <w:proofErr w:type="spellStart"/>
            <w:r w:rsidRPr="00313D71">
              <w:rPr>
                <w:rFonts w:ascii="Century Gothic" w:hAnsi="Century Gothic"/>
                <w:color w:val="000000"/>
                <w:sz w:val="20"/>
                <w:szCs w:val="20"/>
                <w:lang w:val="en-US" w:eastAsia="en-US"/>
              </w:rPr>
              <w:t>Estadísticos</w:t>
            </w:r>
            <w:proofErr w:type="spellEnd"/>
            <w:r w:rsidRPr="00313D71">
              <w:rPr>
                <w:rFonts w:ascii="Century Gothic" w:hAnsi="Century Gothic"/>
                <w:color w:val="000000"/>
                <w:sz w:val="20"/>
                <w:szCs w:val="20"/>
                <w:lang w:val="en-US" w:eastAsia="en-US"/>
              </w:rPr>
              <w:t xml:space="preserve"> II</w:t>
            </w:r>
          </w:p>
        </w:tc>
        <w:tc>
          <w:tcPr>
            <w:tcW w:w="1143" w:type="dxa"/>
            <w:tcBorders>
              <w:top w:val="nil"/>
              <w:left w:val="nil"/>
              <w:bottom w:val="single" w:sz="4" w:space="0" w:color="auto"/>
              <w:right w:val="single" w:sz="4" w:space="0" w:color="auto"/>
            </w:tcBorders>
            <w:shd w:val="clear" w:color="auto" w:fill="auto"/>
            <w:noWrap/>
            <w:vAlign w:val="bottom"/>
            <w:hideMark/>
          </w:tcPr>
          <w:p w:rsidR="00313D71" w:rsidRPr="00313D71" w:rsidRDefault="00313D71" w:rsidP="00313D71">
            <w:pPr>
              <w:rPr>
                <w:rFonts w:ascii="Century Gothic" w:hAnsi="Century Gothic"/>
                <w:color w:val="000000"/>
                <w:sz w:val="20"/>
                <w:szCs w:val="20"/>
                <w:lang w:val="en-US" w:eastAsia="en-US"/>
              </w:rPr>
            </w:pPr>
            <w:r w:rsidRPr="00313D71">
              <w:rPr>
                <w:rFonts w:ascii="Century Gothic" w:hAnsi="Century Gothic"/>
                <w:color w:val="000000"/>
                <w:sz w:val="20"/>
                <w:szCs w:val="20"/>
                <w:lang w:val="en-US" w:eastAsia="en-US"/>
              </w:rPr>
              <w:t>ICHE04804</w:t>
            </w:r>
          </w:p>
        </w:tc>
      </w:tr>
      <w:tr w:rsidR="00313D71" w:rsidRPr="00313D71" w:rsidTr="00CC16A2">
        <w:trPr>
          <w:trHeight w:val="300"/>
        </w:trPr>
        <w:tc>
          <w:tcPr>
            <w:tcW w:w="3027" w:type="dxa"/>
            <w:tcBorders>
              <w:top w:val="nil"/>
              <w:left w:val="single" w:sz="4" w:space="0" w:color="auto"/>
              <w:bottom w:val="single" w:sz="4" w:space="0" w:color="auto"/>
              <w:right w:val="single" w:sz="4" w:space="0" w:color="auto"/>
            </w:tcBorders>
            <w:shd w:val="clear" w:color="auto" w:fill="auto"/>
            <w:noWrap/>
            <w:vAlign w:val="bottom"/>
            <w:hideMark/>
          </w:tcPr>
          <w:p w:rsidR="00313D71" w:rsidRPr="00313D71" w:rsidRDefault="00313D71" w:rsidP="00313D71">
            <w:pPr>
              <w:rPr>
                <w:rFonts w:ascii="Century Gothic" w:hAnsi="Century Gothic"/>
                <w:color w:val="000000"/>
                <w:sz w:val="20"/>
                <w:szCs w:val="20"/>
                <w:lang w:val="en-US" w:eastAsia="en-US"/>
              </w:rPr>
            </w:pPr>
            <w:proofErr w:type="spellStart"/>
            <w:r w:rsidRPr="00313D71">
              <w:rPr>
                <w:rFonts w:ascii="Century Gothic" w:hAnsi="Century Gothic"/>
                <w:color w:val="000000"/>
                <w:sz w:val="20"/>
                <w:szCs w:val="20"/>
                <w:lang w:val="en-US" w:eastAsia="en-US"/>
              </w:rPr>
              <w:t>Derecho</w:t>
            </w:r>
            <w:proofErr w:type="spellEnd"/>
            <w:r w:rsidRPr="00313D71">
              <w:rPr>
                <w:rFonts w:ascii="Century Gothic" w:hAnsi="Century Gothic"/>
                <w:color w:val="000000"/>
                <w:sz w:val="20"/>
                <w:szCs w:val="20"/>
                <w:lang w:val="en-US" w:eastAsia="en-US"/>
              </w:rPr>
              <w:t xml:space="preserve"> </w:t>
            </w:r>
            <w:proofErr w:type="spellStart"/>
            <w:r w:rsidRPr="00313D71">
              <w:rPr>
                <w:rFonts w:ascii="Century Gothic" w:hAnsi="Century Gothic"/>
                <w:color w:val="000000"/>
                <w:sz w:val="20"/>
                <w:szCs w:val="20"/>
                <w:lang w:val="en-US" w:eastAsia="en-US"/>
              </w:rPr>
              <w:t>Mercantil</w:t>
            </w:r>
            <w:proofErr w:type="spellEnd"/>
            <w:r w:rsidRPr="00313D71">
              <w:rPr>
                <w:rFonts w:ascii="Century Gothic" w:hAnsi="Century Gothic"/>
                <w:color w:val="000000"/>
                <w:sz w:val="20"/>
                <w:szCs w:val="20"/>
                <w:lang w:val="en-US" w:eastAsia="en-US"/>
              </w:rPr>
              <w:t xml:space="preserve"> y </w:t>
            </w:r>
            <w:proofErr w:type="spellStart"/>
            <w:r w:rsidRPr="00313D71">
              <w:rPr>
                <w:rFonts w:ascii="Century Gothic" w:hAnsi="Century Gothic"/>
                <w:color w:val="000000"/>
                <w:sz w:val="20"/>
                <w:szCs w:val="20"/>
                <w:lang w:val="en-US" w:eastAsia="en-US"/>
              </w:rPr>
              <w:t>Laboral</w:t>
            </w:r>
            <w:proofErr w:type="spellEnd"/>
            <w:r w:rsidRPr="00313D71">
              <w:rPr>
                <w:rFonts w:ascii="Century Gothic" w:hAnsi="Century Gothic"/>
                <w:color w:val="000000"/>
                <w:sz w:val="20"/>
                <w:szCs w:val="20"/>
                <w:lang w:val="en-US" w:eastAsia="en-US"/>
              </w:rPr>
              <w:t xml:space="preserve"> </w:t>
            </w:r>
          </w:p>
        </w:tc>
        <w:tc>
          <w:tcPr>
            <w:tcW w:w="1222" w:type="dxa"/>
            <w:tcBorders>
              <w:top w:val="nil"/>
              <w:left w:val="nil"/>
              <w:bottom w:val="single" w:sz="4" w:space="0" w:color="auto"/>
              <w:right w:val="single" w:sz="4" w:space="0" w:color="auto"/>
            </w:tcBorders>
            <w:shd w:val="clear" w:color="auto" w:fill="auto"/>
            <w:noWrap/>
            <w:vAlign w:val="bottom"/>
            <w:hideMark/>
          </w:tcPr>
          <w:p w:rsidR="00313D71" w:rsidRPr="00313D71" w:rsidRDefault="00313D71" w:rsidP="00313D71">
            <w:pPr>
              <w:rPr>
                <w:rFonts w:ascii="Century Gothic" w:hAnsi="Century Gothic"/>
                <w:color w:val="000000"/>
                <w:sz w:val="20"/>
                <w:szCs w:val="20"/>
                <w:lang w:val="en-US" w:eastAsia="en-US"/>
              </w:rPr>
            </w:pPr>
            <w:r w:rsidRPr="00313D71">
              <w:rPr>
                <w:rFonts w:ascii="Century Gothic" w:hAnsi="Century Gothic"/>
                <w:color w:val="000000"/>
                <w:sz w:val="20"/>
                <w:szCs w:val="20"/>
                <w:lang w:val="en-US" w:eastAsia="en-US"/>
              </w:rPr>
              <w:t>ICM01613</w:t>
            </w:r>
          </w:p>
        </w:tc>
        <w:tc>
          <w:tcPr>
            <w:tcW w:w="3031" w:type="dxa"/>
            <w:tcBorders>
              <w:top w:val="nil"/>
              <w:left w:val="nil"/>
              <w:bottom w:val="single" w:sz="4" w:space="0" w:color="auto"/>
              <w:right w:val="single" w:sz="4" w:space="0" w:color="auto"/>
            </w:tcBorders>
            <w:shd w:val="clear" w:color="auto" w:fill="auto"/>
            <w:noWrap/>
            <w:vAlign w:val="bottom"/>
            <w:hideMark/>
          </w:tcPr>
          <w:p w:rsidR="00313D71" w:rsidRPr="00313D71" w:rsidRDefault="00313D71" w:rsidP="00313D71">
            <w:pPr>
              <w:rPr>
                <w:rFonts w:ascii="Century Gothic" w:hAnsi="Century Gothic"/>
                <w:color w:val="000000"/>
                <w:sz w:val="20"/>
                <w:szCs w:val="20"/>
                <w:lang w:val="en-US" w:eastAsia="en-US"/>
              </w:rPr>
            </w:pPr>
            <w:r w:rsidRPr="00313D71">
              <w:rPr>
                <w:rFonts w:ascii="Century Gothic" w:hAnsi="Century Gothic"/>
                <w:color w:val="000000"/>
                <w:sz w:val="20"/>
                <w:szCs w:val="20"/>
                <w:lang w:val="en-US" w:eastAsia="en-US"/>
              </w:rPr>
              <w:t xml:space="preserve">Marco Legal </w:t>
            </w:r>
            <w:proofErr w:type="spellStart"/>
            <w:r w:rsidR="00F776E0">
              <w:rPr>
                <w:rFonts w:ascii="Century Gothic" w:hAnsi="Century Gothic"/>
                <w:color w:val="000000"/>
                <w:sz w:val="20"/>
                <w:szCs w:val="20"/>
                <w:lang w:val="en-US" w:eastAsia="en-US"/>
              </w:rPr>
              <w:t>Empresarial</w:t>
            </w:r>
            <w:proofErr w:type="spellEnd"/>
          </w:p>
        </w:tc>
        <w:tc>
          <w:tcPr>
            <w:tcW w:w="1143" w:type="dxa"/>
            <w:tcBorders>
              <w:top w:val="nil"/>
              <w:left w:val="nil"/>
              <w:bottom w:val="single" w:sz="4" w:space="0" w:color="auto"/>
              <w:right w:val="single" w:sz="4" w:space="0" w:color="auto"/>
            </w:tcBorders>
            <w:shd w:val="clear" w:color="auto" w:fill="auto"/>
            <w:noWrap/>
            <w:vAlign w:val="bottom"/>
            <w:hideMark/>
          </w:tcPr>
          <w:p w:rsidR="00313D71" w:rsidRPr="00313D71" w:rsidRDefault="00313D71" w:rsidP="00313D71">
            <w:pPr>
              <w:rPr>
                <w:rFonts w:ascii="Century Gothic" w:hAnsi="Century Gothic"/>
                <w:color w:val="000000"/>
                <w:sz w:val="20"/>
                <w:szCs w:val="20"/>
                <w:lang w:val="en-US" w:eastAsia="en-US"/>
              </w:rPr>
            </w:pPr>
            <w:r w:rsidRPr="00313D71">
              <w:rPr>
                <w:rFonts w:ascii="Century Gothic" w:hAnsi="Century Gothic"/>
                <w:color w:val="000000"/>
                <w:sz w:val="20"/>
                <w:szCs w:val="20"/>
                <w:lang w:val="en-US" w:eastAsia="en-US"/>
              </w:rPr>
              <w:t>ICHE00927</w:t>
            </w:r>
          </w:p>
        </w:tc>
      </w:tr>
      <w:tr w:rsidR="00313D71" w:rsidRPr="00313D71" w:rsidTr="00CC16A2">
        <w:trPr>
          <w:trHeight w:val="300"/>
        </w:trPr>
        <w:tc>
          <w:tcPr>
            <w:tcW w:w="3027" w:type="dxa"/>
            <w:tcBorders>
              <w:top w:val="nil"/>
              <w:left w:val="single" w:sz="4" w:space="0" w:color="auto"/>
              <w:bottom w:val="single" w:sz="4" w:space="0" w:color="auto"/>
              <w:right w:val="single" w:sz="4" w:space="0" w:color="auto"/>
            </w:tcBorders>
            <w:shd w:val="clear" w:color="auto" w:fill="auto"/>
            <w:noWrap/>
            <w:vAlign w:val="bottom"/>
            <w:hideMark/>
          </w:tcPr>
          <w:p w:rsidR="00313D71" w:rsidRPr="00313D71" w:rsidRDefault="00313D71" w:rsidP="00313D71">
            <w:pPr>
              <w:rPr>
                <w:rFonts w:ascii="Century Gothic" w:hAnsi="Century Gothic"/>
                <w:color w:val="000000"/>
                <w:sz w:val="20"/>
                <w:szCs w:val="20"/>
                <w:lang w:val="en-US" w:eastAsia="en-US"/>
              </w:rPr>
            </w:pPr>
            <w:r w:rsidRPr="00313D71">
              <w:rPr>
                <w:rFonts w:ascii="Century Gothic" w:hAnsi="Century Gothic"/>
                <w:color w:val="000000"/>
                <w:sz w:val="20"/>
                <w:szCs w:val="20"/>
                <w:lang w:val="en-US" w:eastAsia="en-US"/>
              </w:rPr>
              <w:t xml:space="preserve">Contabilidad de </w:t>
            </w:r>
            <w:proofErr w:type="spellStart"/>
            <w:r w:rsidRPr="00313D71">
              <w:rPr>
                <w:rFonts w:ascii="Century Gothic" w:hAnsi="Century Gothic"/>
                <w:color w:val="000000"/>
                <w:sz w:val="20"/>
                <w:szCs w:val="20"/>
                <w:lang w:val="en-US" w:eastAsia="en-US"/>
              </w:rPr>
              <w:t>Costos</w:t>
            </w:r>
            <w:proofErr w:type="spellEnd"/>
            <w:r w:rsidRPr="00313D71">
              <w:rPr>
                <w:rFonts w:ascii="Century Gothic" w:hAnsi="Century Gothic"/>
                <w:color w:val="000000"/>
                <w:sz w:val="20"/>
                <w:szCs w:val="20"/>
                <w:lang w:val="en-US" w:eastAsia="en-US"/>
              </w:rPr>
              <w:t xml:space="preserve"> </w:t>
            </w:r>
          </w:p>
        </w:tc>
        <w:tc>
          <w:tcPr>
            <w:tcW w:w="1222" w:type="dxa"/>
            <w:tcBorders>
              <w:top w:val="nil"/>
              <w:left w:val="nil"/>
              <w:bottom w:val="single" w:sz="4" w:space="0" w:color="auto"/>
              <w:right w:val="single" w:sz="4" w:space="0" w:color="auto"/>
            </w:tcBorders>
            <w:shd w:val="clear" w:color="auto" w:fill="auto"/>
            <w:noWrap/>
            <w:vAlign w:val="bottom"/>
            <w:hideMark/>
          </w:tcPr>
          <w:p w:rsidR="00313D71" w:rsidRPr="00313D71" w:rsidRDefault="00313D71" w:rsidP="00313D71">
            <w:pPr>
              <w:rPr>
                <w:rFonts w:ascii="Century Gothic" w:hAnsi="Century Gothic"/>
                <w:color w:val="000000"/>
                <w:sz w:val="20"/>
                <w:szCs w:val="20"/>
                <w:lang w:val="en-US" w:eastAsia="en-US"/>
              </w:rPr>
            </w:pPr>
            <w:r w:rsidRPr="00313D71">
              <w:rPr>
                <w:rFonts w:ascii="Century Gothic" w:hAnsi="Century Gothic"/>
                <w:color w:val="000000"/>
                <w:sz w:val="20"/>
                <w:szCs w:val="20"/>
                <w:lang w:val="en-US" w:eastAsia="en-US"/>
              </w:rPr>
              <w:t>ICHE02477</w:t>
            </w:r>
          </w:p>
        </w:tc>
        <w:tc>
          <w:tcPr>
            <w:tcW w:w="3031" w:type="dxa"/>
            <w:tcBorders>
              <w:top w:val="nil"/>
              <w:left w:val="nil"/>
              <w:bottom w:val="single" w:sz="4" w:space="0" w:color="auto"/>
              <w:right w:val="single" w:sz="4" w:space="0" w:color="auto"/>
            </w:tcBorders>
            <w:shd w:val="clear" w:color="auto" w:fill="auto"/>
            <w:noWrap/>
            <w:vAlign w:val="bottom"/>
            <w:hideMark/>
          </w:tcPr>
          <w:p w:rsidR="00313D71" w:rsidRPr="00313D71" w:rsidRDefault="00313D71" w:rsidP="00313D71">
            <w:pPr>
              <w:rPr>
                <w:rFonts w:ascii="Century Gothic" w:hAnsi="Century Gothic"/>
                <w:color w:val="000000"/>
                <w:sz w:val="20"/>
                <w:szCs w:val="20"/>
                <w:lang w:val="en-US" w:eastAsia="en-US"/>
              </w:rPr>
            </w:pPr>
            <w:r w:rsidRPr="00313D71">
              <w:rPr>
                <w:rFonts w:ascii="Century Gothic" w:hAnsi="Century Gothic"/>
                <w:color w:val="000000"/>
                <w:sz w:val="20"/>
                <w:szCs w:val="20"/>
                <w:lang w:val="en-US" w:eastAsia="en-US"/>
              </w:rPr>
              <w:t xml:space="preserve">Contabilidad de </w:t>
            </w:r>
            <w:proofErr w:type="spellStart"/>
            <w:r w:rsidRPr="00313D71">
              <w:rPr>
                <w:rFonts w:ascii="Century Gothic" w:hAnsi="Century Gothic"/>
                <w:color w:val="000000"/>
                <w:sz w:val="20"/>
                <w:szCs w:val="20"/>
                <w:lang w:val="en-US" w:eastAsia="en-US"/>
              </w:rPr>
              <w:t>Costos</w:t>
            </w:r>
            <w:proofErr w:type="spellEnd"/>
            <w:r w:rsidRPr="00313D71">
              <w:rPr>
                <w:rFonts w:ascii="Century Gothic" w:hAnsi="Century Gothic"/>
                <w:color w:val="000000"/>
                <w:sz w:val="20"/>
                <w:szCs w:val="20"/>
                <w:lang w:val="en-US" w:eastAsia="en-US"/>
              </w:rPr>
              <w:t xml:space="preserve"> </w:t>
            </w:r>
          </w:p>
        </w:tc>
        <w:tc>
          <w:tcPr>
            <w:tcW w:w="1143" w:type="dxa"/>
            <w:tcBorders>
              <w:top w:val="nil"/>
              <w:left w:val="nil"/>
              <w:bottom w:val="single" w:sz="4" w:space="0" w:color="auto"/>
              <w:right w:val="single" w:sz="4" w:space="0" w:color="auto"/>
            </w:tcBorders>
            <w:shd w:val="clear" w:color="auto" w:fill="auto"/>
            <w:noWrap/>
            <w:vAlign w:val="bottom"/>
            <w:hideMark/>
          </w:tcPr>
          <w:p w:rsidR="00313D71" w:rsidRPr="00313D71" w:rsidRDefault="00313D71" w:rsidP="00313D71">
            <w:pPr>
              <w:rPr>
                <w:rFonts w:ascii="Century Gothic" w:hAnsi="Century Gothic"/>
                <w:color w:val="000000"/>
                <w:sz w:val="20"/>
                <w:szCs w:val="20"/>
                <w:lang w:val="en-US" w:eastAsia="en-US"/>
              </w:rPr>
            </w:pPr>
            <w:r w:rsidRPr="00313D71">
              <w:rPr>
                <w:rFonts w:ascii="Century Gothic" w:hAnsi="Century Gothic"/>
                <w:color w:val="000000"/>
                <w:sz w:val="20"/>
                <w:szCs w:val="20"/>
                <w:lang w:val="en-US" w:eastAsia="en-US"/>
              </w:rPr>
              <w:t>ICHE01966</w:t>
            </w:r>
          </w:p>
        </w:tc>
      </w:tr>
      <w:tr w:rsidR="00313D71" w:rsidRPr="00313D71" w:rsidTr="00CC16A2">
        <w:trPr>
          <w:trHeight w:val="300"/>
        </w:trPr>
        <w:tc>
          <w:tcPr>
            <w:tcW w:w="3027" w:type="dxa"/>
            <w:tcBorders>
              <w:top w:val="nil"/>
              <w:left w:val="single" w:sz="4" w:space="0" w:color="auto"/>
              <w:bottom w:val="single" w:sz="4" w:space="0" w:color="auto"/>
              <w:right w:val="single" w:sz="4" w:space="0" w:color="auto"/>
            </w:tcBorders>
            <w:shd w:val="clear" w:color="auto" w:fill="auto"/>
            <w:noWrap/>
            <w:vAlign w:val="bottom"/>
            <w:hideMark/>
          </w:tcPr>
          <w:p w:rsidR="00313D71" w:rsidRPr="00313D71" w:rsidRDefault="00313D71" w:rsidP="00313D71">
            <w:pPr>
              <w:rPr>
                <w:rFonts w:ascii="Century Gothic" w:hAnsi="Century Gothic"/>
                <w:color w:val="000000"/>
                <w:sz w:val="20"/>
                <w:szCs w:val="20"/>
                <w:lang w:val="en-US" w:eastAsia="en-US"/>
              </w:rPr>
            </w:pPr>
            <w:proofErr w:type="spellStart"/>
            <w:r w:rsidRPr="00313D71">
              <w:rPr>
                <w:rFonts w:ascii="Century Gothic" w:hAnsi="Century Gothic"/>
                <w:color w:val="000000"/>
                <w:sz w:val="20"/>
                <w:szCs w:val="20"/>
                <w:lang w:val="en-US" w:eastAsia="en-US"/>
              </w:rPr>
              <w:t>Teoría</w:t>
            </w:r>
            <w:proofErr w:type="spellEnd"/>
            <w:r w:rsidRPr="00313D71">
              <w:rPr>
                <w:rFonts w:ascii="Century Gothic" w:hAnsi="Century Gothic"/>
                <w:color w:val="000000"/>
                <w:sz w:val="20"/>
                <w:szCs w:val="20"/>
                <w:lang w:val="en-US" w:eastAsia="en-US"/>
              </w:rPr>
              <w:t xml:space="preserve"> </w:t>
            </w:r>
            <w:proofErr w:type="spellStart"/>
            <w:r w:rsidRPr="00313D71">
              <w:rPr>
                <w:rFonts w:ascii="Century Gothic" w:hAnsi="Century Gothic"/>
                <w:color w:val="000000"/>
                <w:sz w:val="20"/>
                <w:szCs w:val="20"/>
                <w:lang w:val="en-US" w:eastAsia="en-US"/>
              </w:rPr>
              <w:t>Económica</w:t>
            </w:r>
            <w:proofErr w:type="spellEnd"/>
            <w:r w:rsidRPr="00313D71">
              <w:rPr>
                <w:rFonts w:ascii="Century Gothic" w:hAnsi="Century Gothic"/>
                <w:color w:val="000000"/>
                <w:sz w:val="20"/>
                <w:szCs w:val="20"/>
                <w:lang w:val="en-US" w:eastAsia="en-US"/>
              </w:rPr>
              <w:t xml:space="preserve"> </w:t>
            </w:r>
          </w:p>
        </w:tc>
        <w:tc>
          <w:tcPr>
            <w:tcW w:w="1222" w:type="dxa"/>
            <w:tcBorders>
              <w:top w:val="nil"/>
              <w:left w:val="nil"/>
              <w:bottom w:val="single" w:sz="4" w:space="0" w:color="auto"/>
              <w:right w:val="single" w:sz="4" w:space="0" w:color="auto"/>
            </w:tcBorders>
            <w:shd w:val="clear" w:color="auto" w:fill="auto"/>
            <w:noWrap/>
            <w:vAlign w:val="bottom"/>
            <w:hideMark/>
          </w:tcPr>
          <w:p w:rsidR="00313D71" w:rsidRPr="00313D71" w:rsidRDefault="00313D71" w:rsidP="00313D71">
            <w:pPr>
              <w:rPr>
                <w:rFonts w:ascii="Century Gothic" w:hAnsi="Century Gothic"/>
                <w:color w:val="000000"/>
                <w:sz w:val="20"/>
                <w:szCs w:val="20"/>
                <w:lang w:val="en-US" w:eastAsia="en-US"/>
              </w:rPr>
            </w:pPr>
            <w:r w:rsidRPr="00313D71">
              <w:rPr>
                <w:rFonts w:ascii="Century Gothic" w:hAnsi="Century Gothic"/>
                <w:color w:val="000000"/>
                <w:sz w:val="20"/>
                <w:szCs w:val="20"/>
                <w:lang w:val="en-US" w:eastAsia="en-US"/>
              </w:rPr>
              <w:t>ICHE03632</w:t>
            </w:r>
          </w:p>
        </w:tc>
        <w:tc>
          <w:tcPr>
            <w:tcW w:w="3031" w:type="dxa"/>
            <w:tcBorders>
              <w:top w:val="nil"/>
              <w:left w:val="nil"/>
              <w:bottom w:val="single" w:sz="4" w:space="0" w:color="auto"/>
              <w:right w:val="single" w:sz="4" w:space="0" w:color="auto"/>
            </w:tcBorders>
            <w:shd w:val="clear" w:color="auto" w:fill="auto"/>
            <w:noWrap/>
            <w:vAlign w:val="bottom"/>
            <w:hideMark/>
          </w:tcPr>
          <w:p w:rsidR="00313D71" w:rsidRPr="00313D71" w:rsidRDefault="00313D71" w:rsidP="00313D71">
            <w:pPr>
              <w:rPr>
                <w:rFonts w:ascii="Century Gothic" w:hAnsi="Century Gothic"/>
                <w:color w:val="000000"/>
                <w:sz w:val="20"/>
                <w:szCs w:val="20"/>
                <w:lang w:val="en-US" w:eastAsia="en-US"/>
              </w:rPr>
            </w:pPr>
            <w:proofErr w:type="spellStart"/>
            <w:r w:rsidRPr="00313D71">
              <w:rPr>
                <w:rFonts w:ascii="Century Gothic" w:hAnsi="Century Gothic"/>
                <w:color w:val="000000"/>
                <w:sz w:val="20"/>
                <w:szCs w:val="20"/>
                <w:lang w:val="en-US" w:eastAsia="en-US"/>
              </w:rPr>
              <w:t>Introducción</w:t>
            </w:r>
            <w:proofErr w:type="spellEnd"/>
            <w:r w:rsidRPr="00313D71">
              <w:rPr>
                <w:rFonts w:ascii="Century Gothic" w:hAnsi="Century Gothic"/>
                <w:color w:val="000000"/>
                <w:sz w:val="20"/>
                <w:szCs w:val="20"/>
                <w:lang w:val="en-US" w:eastAsia="en-US"/>
              </w:rPr>
              <w:t xml:space="preserve"> a la </w:t>
            </w:r>
            <w:proofErr w:type="spellStart"/>
            <w:r w:rsidRPr="00313D71">
              <w:rPr>
                <w:rFonts w:ascii="Century Gothic" w:hAnsi="Century Gothic"/>
                <w:color w:val="000000"/>
                <w:sz w:val="20"/>
                <w:szCs w:val="20"/>
                <w:lang w:val="en-US" w:eastAsia="en-US"/>
              </w:rPr>
              <w:t>Microeconomía</w:t>
            </w:r>
            <w:proofErr w:type="spellEnd"/>
            <w:r w:rsidRPr="00313D71">
              <w:rPr>
                <w:rFonts w:ascii="Century Gothic" w:hAnsi="Century Gothic"/>
                <w:color w:val="000000"/>
                <w:sz w:val="20"/>
                <w:szCs w:val="20"/>
                <w:lang w:val="en-US" w:eastAsia="en-US"/>
              </w:rPr>
              <w:t xml:space="preserve"> </w:t>
            </w:r>
          </w:p>
        </w:tc>
        <w:tc>
          <w:tcPr>
            <w:tcW w:w="1143" w:type="dxa"/>
            <w:tcBorders>
              <w:top w:val="nil"/>
              <w:left w:val="nil"/>
              <w:bottom w:val="single" w:sz="4" w:space="0" w:color="auto"/>
              <w:right w:val="single" w:sz="4" w:space="0" w:color="auto"/>
            </w:tcBorders>
            <w:shd w:val="clear" w:color="auto" w:fill="auto"/>
            <w:noWrap/>
            <w:vAlign w:val="bottom"/>
            <w:hideMark/>
          </w:tcPr>
          <w:p w:rsidR="00313D71" w:rsidRPr="00313D71" w:rsidRDefault="00313D71" w:rsidP="00313D71">
            <w:pPr>
              <w:rPr>
                <w:rFonts w:ascii="Century Gothic" w:hAnsi="Century Gothic"/>
                <w:color w:val="000000"/>
                <w:sz w:val="20"/>
                <w:szCs w:val="20"/>
                <w:lang w:val="en-US" w:eastAsia="en-US"/>
              </w:rPr>
            </w:pPr>
            <w:r w:rsidRPr="00313D71">
              <w:rPr>
                <w:rFonts w:ascii="Century Gothic" w:hAnsi="Century Gothic"/>
                <w:color w:val="000000"/>
                <w:sz w:val="20"/>
                <w:szCs w:val="20"/>
                <w:lang w:val="en-US" w:eastAsia="en-US"/>
              </w:rPr>
              <w:t>ICHE02667</w:t>
            </w:r>
          </w:p>
        </w:tc>
      </w:tr>
      <w:tr w:rsidR="00313D71" w:rsidRPr="00313D71" w:rsidTr="00CC16A2">
        <w:trPr>
          <w:trHeight w:val="300"/>
        </w:trPr>
        <w:tc>
          <w:tcPr>
            <w:tcW w:w="3027" w:type="dxa"/>
            <w:tcBorders>
              <w:top w:val="nil"/>
              <w:left w:val="single" w:sz="4" w:space="0" w:color="auto"/>
              <w:bottom w:val="single" w:sz="4" w:space="0" w:color="auto"/>
              <w:right w:val="single" w:sz="4" w:space="0" w:color="auto"/>
            </w:tcBorders>
            <w:shd w:val="clear" w:color="auto" w:fill="auto"/>
            <w:noWrap/>
            <w:vAlign w:val="bottom"/>
            <w:hideMark/>
          </w:tcPr>
          <w:p w:rsidR="00313D71" w:rsidRPr="00313D71" w:rsidRDefault="00313D71" w:rsidP="00313D71">
            <w:pPr>
              <w:rPr>
                <w:rFonts w:ascii="Century Gothic" w:hAnsi="Century Gothic"/>
                <w:color w:val="000000"/>
                <w:sz w:val="20"/>
                <w:szCs w:val="20"/>
                <w:lang w:val="en-US" w:eastAsia="en-US"/>
              </w:rPr>
            </w:pPr>
            <w:proofErr w:type="spellStart"/>
            <w:r w:rsidRPr="00313D71">
              <w:rPr>
                <w:rFonts w:ascii="Century Gothic" w:hAnsi="Century Gothic"/>
                <w:color w:val="000000"/>
                <w:sz w:val="20"/>
                <w:szCs w:val="20"/>
                <w:lang w:val="en-US" w:eastAsia="en-US"/>
              </w:rPr>
              <w:t>Matemáticas</w:t>
            </w:r>
            <w:proofErr w:type="spellEnd"/>
            <w:r w:rsidRPr="00313D71">
              <w:rPr>
                <w:rFonts w:ascii="Century Gothic" w:hAnsi="Century Gothic"/>
                <w:color w:val="000000"/>
                <w:sz w:val="20"/>
                <w:szCs w:val="20"/>
                <w:lang w:val="en-US" w:eastAsia="en-US"/>
              </w:rPr>
              <w:t xml:space="preserve"> Financiera </w:t>
            </w:r>
          </w:p>
        </w:tc>
        <w:tc>
          <w:tcPr>
            <w:tcW w:w="1222" w:type="dxa"/>
            <w:tcBorders>
              <w:top w:val="nil"/>
              <w:left w:val="nil"/>
              <w:bottom w:val="single" w:sz="4" w:space="0" w:color="auto"/>
              <w:right w:val="single" w:sz="4" w:space="0" w:color="auto"/>
            </w:tcBorders>
            <w:shd w:val="clear" w:color="auto" w:fill="auto"/>
            <w:noWrap/>
            <w:vAlign w:val="bottom"/>
            <w:hideMark/>
          </w:tcPr>
          <w:p w:rsidR="00313D71" w:rsidRPr="00313D71" w:rsidRDefault="00313D71" w:rsidP="00313D71">
            <w:pPr>
              <w:rPr>
                <w:rFonts w:ascii="Century Gothic" w:hAnsi="Century Gothic"/>
                <w:color w:val="000000"/>
                <w:sz w:val="20"/>
                <w:szCs w:val="20"/>
                <w:lang w:val="en-US" w:eastAsia="en-US"/>
              </w:rPr>
            </w:pPr>
            <w:r w:rsidRPr="00313D71">
              <w:rPr>
                <w:rFonts w:ascii="Century Gothic" w:hAnsi="Century Gothic"/>
                <w:color w:val="000000"/>
                <w:sz w:val="20"/>
                <w:szCs w:val="20"/>
                <w:lang w:val="en-US" w:eastAsia="en-US"/>
              </w:rPr>
              <w:t>ICM01263</w:t>
            </w:r>
          </w:p>
        </w:tc>
        <w:tc>
          <w:tcPr>
            <w:tcW w:w="3031" w:type="dxa"/>
            <w:tcBorders>
              <w:top w:val="nil"/>
              <w:left w:val="nil"/>
              <w:bottom w:val="single" w:sz="4" w:space="0" w:color="auto"/>
              <w:right w:val="single" w:sz="4" w:space="0" w:color="auto"/>
            </w:tcBorders>
            <w:shd w:val="clear" w:color="auto" w:fill="auto"/>
            <w:noWrap/>
            <w:vAlign w:val="bottom"/>
            <w:hideMark/>
          </w:tcPr>
          <w:p w:rsidR="00313D71" w:rsidRPr="00313D71" w:rsidRDefault="00313D71" w:rsidP="00313D71">
            <w:pPr>
              <w:rPr>
                <w:rFonts w:ascii="Century Gothic" w:hAnsi="Century Gothic"/>
                <w:color w:val="000000"/>
                <w:sz w:val="20"/>
                <w:szCs w:val="20"/>
                <w:lang w:val="en-US" w:eastAsia="en-US"/>
              </w:rPr>
            </w:pPr>
            <w:proofErr w:type="spellStart"/>
            <w:r w:rsidRPr="00313D71">
              <w:rPr>
                <w:rFonts w:ascii="Century Gothic" w:hAnsi="Century Gothic"/>
                <w:color w:val="000000"/>
                <w:sz w:val="20"/>
                <w:szCs w:val="20"/>
                <w:lang w:val="en-US" w:eastAsia="en-US"/>
              </w:rPr>
              <w:t>Ingeniería</w:t>
            </w:r>
            <w:proofErr w:type="spellEnd"/>
            <w:r w:rsidRPr="00313D71">
              <w:rPr>
                <w:rFonts w:ascii="Century Gothic" w:hAnsi="Century Gothic"/>
                <w:color w:val="000000"/>
                <w:sz w:val="20"/>
                <w:szCs w:val="20"/>
                <w:lang w:val="en-US" w:eastAsia="en-US"/>
              </w:rPr>
              <w:t xml:space="preserve"> </w:t>
            </w:r>
            <w:proofErr w:type="spellStart"/>
            <w:r w:rsidRPr="00313D71">
              <w:rPr>
                <w:rFonts w:ascii="Century Gothic" w:hAnsi="Century Gothic"/>
                <w:color w:val="000000"/>
                <w:sz w:val="20"/>
                <w:szCs w:val="20"/>
                <w:lang w:val="en-US" w:eastAsia="en-US"/>
              </w:rPr>
              <w:t>Económica</w:t>
            </w:r>
            <w:proofErr w:type="spellEnd"/>
            <w:r w:rsidRPr="00313D71">
              <w:rPr>
                <w:rFonts w:ascii="Century Gothic" w:hAnsi="Century Gothic"/>
                <w:color w:val="000000"/>
                <w:sz w:val="20"/>
                <w:szCs w:val="20"/>
                <w:lang w:val="en-US" w:eastAsia="en-US"/>
              </w:rPr>
              <w:t xml:space="preserve"> I</w:t>
            </w:r>
          </w:p>
        </w:tc>
        <w:tc>
          <w:tcPr>
            <w:tcW w:w="1143" w:type="dxa"/>
            <w:tcBorders>
              <w:top w:val="nil"/>
              <w:left w:val="nil"/>
              <w:bottom w:val="single" w:sz="4" w:space="0" w:color="auto"/>
              <w:right w:val="single" w:sz="4" w:space="0" w:color="auto"/>
            </w:tcBorders>
            <w:shd w:val="clear" w:color="auto" w:fill="auto"/>
            <w:noWrap/>
            <w:vAlign w:val="bottom"/>
            <w:hideMark/>
          </w:tcPr>
          <w:p w:rsidR="00313D71" w:rsidRPr="00313D71" w:rsidRDefault="00313D71" w:rsidP="00313D71">
            <w:pPr>
              <w:rPr>
                <w:rFonts w:ascii="Century Gothic" w:hAnsi="Century Gothic"/>
                <w:color w:val="000000"/>
                <w:sz w:val="20"/>
                <w:szCs w:val="20"/>
                <w:lang w:val="en-US" w:eastAsia="en-US"/>
              </w:rPr>
            </w:pPr>
            <w:r w:rsidRPr="00313D71">
              <w:rPr>
                <w:rFonts w:ascii="Century Gothic" w:hAnsi="Century Gothic"/>
                <w:color w:val="000000"/>
                <w:sz w:val="20"/>
                <w:szCs w:val="20"/>
                <w:lang w:val="en-US" w:eastAsia="en-US"/>
              </w:rPr>
              <w:t>ICHE02675</w:t>
            </w:r>
          </w:p>
        </w:tc>
      </w:tr>
      <w:tr w:rsidR="00313D71" w:rsidRPr="00313D71" w:rsidTr="00CC16A2">
        <w:trPr>
          <w:trHeight w:val="300"/>
        </w:trPr>
        <w:tc>
          <w:tcPr>
            <w:tcW w:w="3027" w:type="dxa"/>
            <w:tcBorders>
              <w:top w:val="nil"/>
              <w:left w:val="single" w:sz="4" w:space="0" w:color="auto"/>
              <w:bottom w:val="single" w:sz="4" w:space="0" w:color="auto"/>
              <w:right w:val="single" w:sz="4" w:space="0" w:color="auto"/>
            </w:tcBorders>
            <w:shd w:val="clear" w:color="auto" w:fill="auto"/>
            <w:noWrap/>
            <w:vAlign w:val="bottom"/>
            <w:hideMark/>
          </w:tcPr>
          <w:p w:rsidR="00313D71" w:rsidRPr="00313D71" w:rsidRDefault="00313D71" w:rsidP="00313D71">
            <w:pPr>
              <w:rPr>
                <w:rFonts w:ascii="Century Gothic" w:hAnsi="Century Gothic"/>
                <w:color w:val="000000"/>
                <w:sz w:val="20"/>
                <w:szCs w:val="20"/>
                <w:lang w:val="en-US" w:eastAsia="en-US"/>
              </w:rPr>
            </w:pPr>
            <w:r w:rsidRPr="00313D71">
              <w:rPr>
                <w:rFonts w:ascii="Century Gothic" w:hAnsi="Century Gothic"/>
                <w:color w:val="000000"/>
                <w:sz w:val="20"/>
                <w:szCs w:val="20"/>
                <w:lang w:val="en-US" w:eastAsia="en-US"/>
              </w:rPr>
              <w:t>Contabilidad General II</w:t>
            </w:r>
          </w:p>
        </w:tc>
        <w:tc>
          <w:tcPr>
            <w:tcW w:w="1222" w:type="dxa"/>
            <w:tcBorders>
              <w:top w:val="nil"/>
              <w:left w:val="nil"/>
              <w:bottom w:val="single" w:sz="4" w:space="0" w:color="auto"/>
              <w:right w:val="single" w:sz="4" w:space="0" w:color="auto"/>
            </w:tcBorders>
            <w:shd w:val="clear" w:color="auto" w:fill="auto"/>
            <w:noWrap/>
            <w:vAlign w:val="bottom"/>
            <w:hideMark/>
          </w:tcPr>
          <w:p w:rsidR="00313D71" w:rsidRPr="00313D71" w:rsidRDefault="00F776E0" w:rsidP="00313D71">
            <w:pPr>
              <w:rPr>
                <w:rFonts w:ascii="Century Gothic" w:hAnsi="Century Gothic"/>
                <w:color w:val="000000"/>
                <w:sz w:val="20"/>
                <w:szCs w:val="20"/>
                <w:lang w:val="en-US" w:eastAsia="en-US"/>
              </w:rPr>
            </w:pPr>
            <w:r>
              <w:rPr>
                <w:rFonts w:ascii="Century Gothic" w:hAnsi="Century Gothic"/>
                <w:color w:val="000000"/>
                <w:sz w:val="20"/>
                <w:szCs w:val="20"/>
                <w:lang w:val="en-US" w:eastAsia="en-US"/>
              </w:rPr>
              <w:t>ICHE03038</w:t>
            </w:r>
          </w:p>
        </w:tc>
        <w:tc>
          <w:tcPr>
            <w:tcW w:w="303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13D71" w:rsidRPr="00313D71" w:rsidRDefault="00313D71" w:rsidP="00313D71">
            <w:pPr>
              <w:rPr>
                <w:rFonts w:ascii="Century Gothic" w:hAnsi="Century Gothic"/>
                <w:color w:val="000000"/>
                <w:sz w:val="20"/>
                <w:szCs w:val="20"/>
                <w:lang w:val="en-US" w:eastAsia="en-US"/>
              </w:rPr>
            </w:pPr>
            <w:r w:rsidRPr="00313D71">
              <w:rPr>
                <w:rFonts w:ascii="Century Gothic" w:hAnsi="Century Gothic"/>
                <w:color w:val="000000"/>
                <w:sz w:val="20"/>
                <w:szCs w:val="20"/>
                <w:lang w:val="en-US" w:eastAsia="en-US"/>
              </w:rPr>
              <w:t>Contabilidad General II</w:t>
            </w:r>
          </w:p>
        </w:tc>
        <w:tc>
          <w:tcPr>
            <w:tcW w:w="11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13D71" w:rsidRPr="00313D71" w:rsidRDefault="00313D71" w:rsidP="00313D71">
            <w:pPr>
              <w:rPr>
                <w:rFonts w:ascii="Century Gothic" w:hAnsi="Century Gothic"/>
                <w:color w:val="000000"/>
                <w:sz w:val="20"/>
                <w:szCs w:val="20"/>
                <w:lang w:val="en-US" w:eastAsia="en-US"/>
              </w:rPr>
            </w:pPr>
            <w:r w:rsidRPr="00313D71">
              <w:rPr>
                <w:rFonts w:ascii="Century Gothic" w:hAnsi="Century Gothic"/>
                <w:color w:val="000000"/>
                <w:sz w:val="20"/>
                <w:szCs w:val="20"/>
                <w:lang w:val="en-US" w:eastAsia="en-US"/>
              </w:rPr>
              <w:t>ICHE03665</w:t>
            </w:r>
          </w:p>
        </w:tc>
      </w:tr>
      <w:tr w:rsidR="00313D71" w:rsidRPr="00313D71" w:rsidTr="00CC16A2">
        <w:trPr>
          <w:trHeight w:val="300"/>
        </w:trPr>
        <w:tc>
          <w:tcPr>
            <w:tcW w:w="3027" w:type="dxa"/>
            <w:tcBorders>
              <w:top w:val="nil"/>
              <w:left w:val="single" w:sz="4" w:space="0" w:color="auto"/>
              <w:bottom w:val="single" w:sz="4" w:space="0" w:color="auto"/>
              <w:right w:val="single" w:sz="4" w:space="0" w:color="auto"/>
            </w:tcBorders>
            <w:shd w:val="clear" w:color="auto" w:fill="auto"/>
            <w:noWrap/>
            <w:vAlign w:val="bottom"/>
            <w:hideMark/>
          </w:tcPr>
          <w:p w:rsidR="00313D71" w:rsidRPr="00313D71" w:rsidRDefault="00313D71" w:rsidP="00313D71">
            <w:pPr>
              <w:rPr>
                <w:rFonts w:ascii="Century Gothic" w:hAnsi="Century Gothic"/>
                <w:color w:val="000000"/>
                <w:sz w:val="20"/>
                <w:szCs w:val="20"/>
                <w:lang w:val="en-US" w:eastAsia="en-US"/>
              </w:rPr>
            </w:pPr>
            <w:r w:rsidRPr="00313D71">
              <w:rPr>
                <w:rFonts w:ascii="Century Gothic" w:hAnsi="Century Gothic"/>
                <w:color w:val="000000"/>
                <w:sz w:val="20"/>
                <w:szCs w:val="20"/>
                <w:lang w:val="en-US" w:eastAsia="en-US"/>
              </w:rPr>
              <w:t>Contabilidad General III</w:t>
            </w:r>
          </w:p>
        </w:tc>
        <w:tc>
          <w:tcPr>
            <w:tcW w:w="1222" w:type="dxa"/>
            <w:tcBorders>
              <w:top w:val="nil"/>
              <w:left w:val="nil"/>
              <w:bottom w:val="single" w:sz="4" w:space="0" w:color="auto"/>
              <w:right w:val="single" w:sz="4" w:space="0" w:color="auto"/>
            </w:tcBorders>
            <w:shd w:val="clear" w:color="auto" w:fill="auto"/>
            <w:noWrap/>
            <w:vAlign w:val="bottom"/>
            <w:hideMark/>
          </w:tcPr>
          <w:p w:rsidR="00313D71" w:rsidRPr="00313D71" w:rsidRDefault="00313D71" w:rsidP="00313D71">
            <w:pPr>
              <w:rPr>
                <w:rFonts w:ascii="Century Gothic" w:hAnsi="Century Gothic"/>
                <w:color w:val="000000"/>
                <w:sz w:val="20"/>
                <w:szCs w:val="20"/>
                <w:lang w:val="en-US" w:eastAsia="en-US"/>
              </w:rPr>
            </w:pPr>
            <w:r w:rsidRPr="00313D71">
              <w:rPr>
                <w:rFonts w:ascii="Century Gothic" w:hAnsi="Century Gothic"/>
                <w:color w:val="000000"/>
                <w:sz w:val="20"/>
                <w:szCs w:val="20"/>
                <w:lang w:val="en-US" w:eastAsia="en-US"/>
              </w:rPr>
              <w:t>ICHE03616</w:t>
            </w:r>
          </w:p>
        </w:tc>
        <w:tc>
          <w:tcPr>
            <w:tcW w:w="3031" w:type="dxa"/>
            <w:vMerge/>
            <w:tcBorders>
              <w:top w:val="nil"/>
              <w:left w:val="single" w:sz="4" w:space="0" w:color="auto"/>
              <w:bottom w:val="single" w:sz="4" w:space="0" w:color="000000"/>
              <w:right w:val="single" w:sz="4" w:space="0" w:color="auto"/>
            </w:tcBorders>
            <w:vAlign w:val="center"/>
            <w:hideMark/>
          </w:tcPr>
          <w:p w:rsidR="00313D71" w:rsidRPr="00313D71" w:rsidRDefault="00313D71" w:rsidP="00313D71">
            <w:pPr>
              <w:rPr>
                <w:rFonts w:ascii="Century Gothic" w:hAnsi="Century Gothic"/>
                <w:color w:val="000000"/>
                <w:sz w:val="20"/>
                <w:szCs w:val="20"/>
                <w:lang w:val="en-US" w:eastAsia="en-US"/>
              </w:rPr>
            </w:pPr>
          </w:p>
        </w:tc>
        <w:tc>
          <w:tcPr>
            <w:tcW w:w="1143" w:type="dxa"/>
            <w:vMerge/>
            <w:tcBorders>
              <w:top w:val="nil"/>
              <w:left w:val="single" w:sz="4" w:space="0" w:color="auto"/>
              <w:bottom w:val="single" w:sz="4" w:space="0" w:color="000000"/>
              <w:right w:val="single" w:sz="4" w:space="0" w:color="auto"/>
            </w:tcBorders>
            <w:vAlign w:val="center"/>
            <w:hideMark/>
          </w:tcPr>
          <w:p w:rsidR="00313D71" w:rsidRPr="00313D71" w:rsidRDefault="00313D71" w:rsidP="00313D71">
            <w:pPr>
              <w:rPr>
                <w:rFonts w:ascii="Century Gothic" w:hAnsi="Century Gothic"/>
                <w:color w:val="000000"/>
                <w:sz w:val="20"/>
                <w:szCs w:val="20"/>
                <w:lang w:val="en-US" w:eastAsia="en-US"/>
              </w:rPr>
            </w:pPr>
          </w:p>
        </w:tc>
      </w:tr>
    </w:tbl>
    <w:p w:rsidR="001245A8" w:rsidRDefault="001245A8" w:rsidP="001245A8">
      <w:pPr>
        <w:tabs>
          <w:tab w:val="left" w:pos="8647"/>
        </w:tabs>
        <w:ind w:left="1701" w:right="-567"/>
        <w:jc w:val="both"/>
        <w:rPr>
          <w:rFonts w:ascii="Century Gothic" w:hAnsi="Century Gothic" w:cs="Century Gothic"/>
          <w:sz w:val="22"/>
          <w:szCs w:val="22"/>
        </w:rPr>
      </w:pPr>
    </w:p>
    <w:p w:rsidR="00313D71" w:rsidRDefault="00B7555C" w:rsidP="00313D71">
      <w:pPr>
        <w:tabs>
          <w:tab w:val="left" w:pos="8647"/>
        </w:tabs>
        <w:ind w:left="1701" w:right="-567"/>
        <w:jc w:val="both"/>
        <w:rPr>
          <w:rFonts w:ascii="Century Gothic" w:hAnsi="Century Gothic" w:cs="Century Gothic"/>
          <w:sz w:val="22"/>
          <w:szCs w:val="22"/>
        </w:rPr>
      </w:pPr>
      <w:r>
        <w:rPr>
          <w:rFonts w:ascii="Century Gothic" w:hAnsi="Century Gothic"/>
          <w:sz w:val="16"/>
          <w:szCs w:val="22"/>
          <w:lang w:val="es-MX"/>
        </w:rPr>
        <w:t>(</w:t>
      </w:r>
      <w:r w:rsidRPr="00B7555C">
        <w:rPr>
          <w:rFonts w:ascii="Century Gothic" w:hAnsi="Century Gothic"/>
          <w:sz w:val="16"/>
          <w:szCs w:val="22"/>
          <w:lang w:val="es-MX"/>
        </w:rPr>
        <w:t>2)</w:t>
      </w:r>
      <w:r w:rsidR="00313D71" w:rsidRPr="001245A8">
        <w:rPr>
          <w:rFonts w:ascii="Century Gothic" w:hAnsi="Century Gothic" w:cs="Century Gothic"/>
          <w:sz w:val="22"/>
          <w:szCs w:val="22"/>
        </w:rPr>
        <w:t>La Secretaría Técnica Académica ingresará</w:t>
      </w:r>
      <w:r w:rsidR="00313D71">
        <w:rPr>
          <w:rFonts w:ascii="Century Gothic" w:hAnsi="Century Gothic" w:cs="Century Gothic"/>
          <w:sz w:val="22"/>
          <w:szCs w:val="22"/>
        </w:rPr>
        <w:t xml:space="preserve"> en el sistema las convalidaciones</w:t>
      </w:r>
      <w:r w:rsidR="00313D71" w:rsidRPr="001245A8">
        <w:rPr>
          <w:rFonts w:ascii="Century Gothic" w:hAnsi="Century Gothic" w:cs="Century Gothic"/>
          <w:sz w:val="22"/>
          <w:szCs w:val="22"/>
        </w:rPr>
        <w:t xml:space="preserve"> de la</w:t>
      </w:r>
      <w:r w:rsidR="00313D71">
        <w:rPr>
          <w:rFonts w:ascii="Century Gothic" w:hAnsi="Century Gothic" w:cs="Century Gothic"/>
          <w:sz w:val="22"/>
          <w:szCs w:val="22"/>
        </w:rPr>
        <w:t>s</w:t>
      </w:r>
      <w:r w:rsidR="00313D71" w:rsidRPr="001245A8">
        <w:rPr>
          <w:rFonts w:ascii="Century Gothic" w:hAnsi="Century Gothic" w:cs="Century Gothic"/>
          <w:sz w:val="22"/>
          <w:szCs w:val="22"/>
        </w:rPr>
        <w:t xml:space="preserve"> materia</w:t>
      </w:r>
      <w:r w:rsidR="00313D71">
        <w:rPr>
          <w:rFonts w:ascii="Century Gothic" w:hAnsi="Century Gothic" w:cs="Century Gothic"/>
          <w:sz w:val="22"/>
          <w:szCs w:val="22"/>
        </w:rPr>
        <w:t>s</w:t>
      </w:r>
      <w:r w:rsidR="00313D71" w:rsidRPr="001245A8">
        <w:rPr>
          <w:rFonts w:ascii="Century Gothic" w:hAnsi="Century Gothic" w:cs="Century Gothic"/>
          <w:sz w:val="22"/>
          <w:szCs w:val="22"/>
        </w:rPr>
        <w:t xml:space="preserve"> a partir de la ratificación de esta resolución por parte del Consejo Politécnico.</w:t>
      </w:r>
    </w:p>
    <w:p w:rsidR="00F93B24" w:rsidRDefault="00F93B24" w:rsidP="00313D71">
      <w:pPr>
        <w:tabs>
          <w:tab w:val="left" w:pos="8647"/>
        </w:tabs>
        <w:ind w:left="1701" w:right="-567"/>
        <w:jc w:val="both"/>
        <w:rPr>
          <w:rFonts w:ascii="Century Gothic" w:hAnsi="Century Gothic" w:cs="Century Gothic"/>
          <w:sz w:val="22"/>
          <w:szCs w:val="22"/>
        </w:rPr>
      </w:pPr>
    </w:p>
    <w:p w:rsidR="00313D71" w:rsidRPr="001245A8" w:rsidRDefault="00313D71" w:rsidP="00313D71">
      <w:pPr>
        <w:tabs>
          <w:tab w:val="left" w:pos="8647"/>
        </w:tabs>
        <w:ind w:left="1701" w:right="-567" w:hanging="1701"/>
        <w:jc w:val="both"/>
        <w:rPr>
          <w:rFonts w:ascii="Century Gothic" w:hAnsi="Century Gothic" w:cs="Century Gothic"/>
          <w:sz w:val="22"/>
          <w:szCs w:val="22"/>
        </w:rPr>
      </w:pPr>
      <w:bookmarkStart w:id="29" w:name="CAc2013243"/>
      <w:r w:rsidRPr="001245A8">
        <w:rPr>
          <w:rFonts w:ascii="Century Gothic" w:hAnsi="Century Gothic" w:cs="Century Gothic"/>
          <w:b/>
          <w:bCs/>
          <w:sz w:val="22"/>
          <w:szCs w:val="22"/>
        </w:rPr>
        <w:t>CAc-2013-</w:t>
      </w:r>
      <w:r w:rsidR="0089019D">
        <w:rPr>
          <w:rFonts w:ascii="Century Gothic" w:hAnsi="Century Gothic" w:cs="Century Gothic"/>
          <w:b/>
          <w:sz w:val="22"/>
          <w:szCs w:val="22"/>
        </w:rPr>
        <w:t>243</w:t>
      </w:r>
      <w:r w:rsidRPr="001245A8">
        <w:rPr>
          <w:rFonts w:ascii="Century Gothic" w:hAnsi="Century Gothic" w:cs="Century Gothic"/>
          <w:b/>
          <w:bCs/>
          <w:sz w:val="22"/>
          <w:szCs w:val="22"/>
        </w:rPr>
        <w:t>.-</w:t>
      </w:r>
      <w:r w:rsidRPr="001245A8">
        <w:rPr>
          <w:rFonts w:ascii="Century Gothic" w:hAnsi="Century Gothic" w:cs="Century Gothic"/>
          <w:sz w:val="22"/>
          <w:szCs w:val="22"/>
        </w:rPr>
        <w:tab/>
      </w:r>
      <w:r>
        <w:rPr>
          <w:rFonts w:ascii="Century Gothic" w:hAnsi="Century Gothic" w:cs="Century Gothic"/>
          <w:b/>
          <w:bCs/>
          <w:sz w:val="22"/>
          <w:szCs w:val="22"/>
        </w:rPr>
        <w:t>Convalidaciones</w:t>
      </w:r>
      <w:r w:rsidRPr="001245A8">
        <w:rPr>
          <w:rFonts w:ascii="Century Gothic" w:hAnsi="Century Gothic" w:cs="Century Gothic"/>
          <w:b/>
          <w:bCs/>
          <w:sz w:val="22"/>
          <w:szCs w:val="22"/>
        </w:rPr>
        <w:t xml:space="preserve"> de materia</w:t>
      </w:r>
      <w:r>
        <w:rPr>
          <w:rFonts w:ascii="Century Gothic" w:hAnsi="Century Gothic" w:cs="Century Gothic"/>
          <w:b/>
          <w:bCs/>
          <w:sz w:val="22"/>
          <w:szCs w:val="22"/>
        </w:rPr>
        <w:t>s</w:t>
      </w:r>
    </w:p>
    <w:bookmarkEnd w:id="29"/>
    <w:p w:rsidR="00313D71" w:rsidRPr="001245A8" w:rsidRDefault="00313D71" w:rsidP="00313D71">
      <w:pPr>
        <w:ind w:left="1701" w:right="-517"/>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RCD-044</w:t>
      </w:r>
      <w:r w:rsidRPr="001245A8">
        <w:rPr>
          <w:rFonts w:ascii="Century Gothic" w:hAnsi="Century Gothic" w:cs="Century Gothic"/>
          <w:b/>
          <w:sz w:val="22"/>
          <w:szCs w:val="22"/>
          <w:u w:val="single"/>
        </w:rPr>
        <w:t>-2013.</w:t>
      </w:r>
      <w:r>
        <w:rPr>
          <w:rFonts w:ascii="Century Gothic" w:hAnsi="Century Gothic" w:cs="Century Gothic"/>
          <w:b/>
          <w:sz w:val="22"/>
          <w:szCs w:val="22"/>
          <w:u w:val="single"/>
        </w:rPr>
        <w:t>9</w:t>
      </w:r>
      <w:r w:rsidRPr="001245A8">
        <w:rPr>
          <w:rFonts w:ascii="Century Gothic" w:hAnsi="Century Gothic" w:cs="Century Gothic"/>
          <w:sz w:val="22"/>
          <w:szCs w:val="22"/>
        </w:rPr>
        <w:t xml:space="preserve"> del Consejo Directivo de la Facultad de Economía y Negocios, la Comisión Académica, </w:t>
      </w:r>
      <w:r w:rsidRPr="001245A8">
        <w:rPr>
          <w:rFonts w:ascii="Century Gothic" w:hAnsi="Century Gothic" w:cs="Century Gothic"/>
          <w:b/>
          <w:i/>
          <w:sz w:val="22"/>
          <w:szCs w:val="22"/>
        </w:rPr>
        <w:t>resuelve:</w:t>
      </w:r>
    </w:p>
    <w:p w:rsidR="00313D71" w:rsidRPr="001245A8" w:rsidRDefault="00313D71" w:rsidP="00313D71">
      <w:pPr>
        <w:ind w:left="1701" w:right="-518"/>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313D71" w:rsidRDefault="003B55C3" w:rsidP="00313D71">
      <w:pPr>
        <w:ind w:left="1701" w:right="-518"/>
        <w:jc w:val="both"/>
        <w:rPr>
          <w:rFonts w:ascii="Century Gothic" w:hAnsi="Century Gothic" w:cs="Century Gothic"/>
          <w:b/>
          <w:bCs/>
          <w:sz w:val="22"/>
          <w:szCs w:val="22"/>
        </w:rPr>
      </w:pPr>
      <w:r w:rsidRPr="000E76BD">
        <w:rPr>
          <w:rFonts w:ascii="Century Gothic" w:hAnsi="Century Gothic"/>
          <w:sz w:val="16"/>
          <w:szCs w:val="22"/>
          <w:lang w:val="es-MX"/>
        </w:rPr>
        <w:t>(1)</w:t>
      </w:r>
      <w:r w:rsidR="00313D71" w:rsidRPr="001245A8">
        <w:rPr>
          <w:rFonts w:ascii="Century Gothic" w:hAnsi="Century Gothic" w:cs="Century Gothic"/>
          <w:sz w:val="22"/>
          <w:szCs w:val="22"/>
        </w:rPr>
        <w:t>Autorizar la convalidación de la</w:t>
      </w:r>
      <w:r w:rsidR="00313D71">
        <w:rPr>
          <w:rFonts w:ascii="Century Gothic" w:hAnsi="Century Gothic" w:cs="Century Gothic"/>
          <w:sz w:val="22"/>
          <w:szCs w:val="22"/>
        </w:rPr>
        <w:t>s</w:t>
      </w:r>
      <w:r w:rsidR="00313D71" w:rsidRPr="001245A8">
        <w:rPr>
          <w:rFonts w:ascii="Century Gothic" w:hAnsi="Century Gothic" w:cs="Century Gothic"/>
          <w:sz w:val="22"/>
          <w:szCs w:val="22"/>
        </w:rPr>
        <w:t xml:space="preserve"> materia</w:t>
      </w:r>
      <w:r w:rsidR="00313D71">
        <w:rPr>
          <w:rFonts w:ascii="Century Gothic" w:hAnsi="Century Gothic" w:cs="Century Gothic"/>
          <w:sz w:val="22"/>
          <w:szCs w:val="22"/>
        </w:rPr>
        <w:t>s</w:t>
      </w:r>
      <w:r w:rsidR="00313D71" w:rsidRPr="001245A8">
        <w:rPr>
          <w:rFonts w:ascii="Century Gothic" w:hAnsi="Century Gothic" w:cs="Century Gothic"/>
          <w:sz w:val="22"/>
          <w:szCs w:val="22"/>
        </w:rPr>
        <w:t xml:space="preserve"> aprobada</w:t>
      </w:r>
      <w:r w:rsidR="00313D71">
        <w:rPr>
          <w:rFonts w:ascii="Century Gothic" w:hAnsi="Century Gothic" w:cs="Century Gothic"/>
          <w:sz w:val="22"/>
          <w:szCs w:val="22"/>
        </w:rPr>
        <w:t>s</w:t>
      </w:r>
      <w:r w:rsidR="00313D71" w:rsidRPr="001245A8">
        <w:rPr>
          <w:rFonts w:ascii="Century Gothic" w:hAnsi="Century Gothic" w:cs="Century Gothic"/>
          <w:sz w:val="22"/>
          <w:szCs w:val="22"/>
        </w:rPr>
        <w:t xml:space="preserve"> en la carrera de Ingeniería y Administración de la Producción Industrial de ESPOL, al  </w:t>
      </w:r>
      <w:r w:rsidR="00313D71" w:rsidRPr="001245A8">
        <w:rPr>
          <w:rFonts w:ascii="Century Gothic" w:hAnsi="Century Gothic" w:cs="Century Gothic"/>
          <w:b/>
          <w:sz w:val="22"/>
          <w:szCs w:val="22"/>
        </w:rPr>
        <w:t xml:space="preserve">Sr. </w:t>
      </w:r>
      <w:r w:rsidR="00313D71">
        <w:rPr>
          <w:rFonts w:ascii="Century Gothic" w:hAnsi="Century Gothic" w:cs="Century Gothic"/>
          <w:b/>
          <w:sz w:val="22"/>
          <w:szCs w:val="22"/>
        </w:rPr>
        <w:t>Julio Enrique Moscoso Villegas</w:t>
      </w:r>
      <w:r w:rsidR="00313D71" w:rsidRPr="001245A8">
        <w:rPr>
          <w:rFonts w:ascii="Century Gothic" w:hAnsi="Century Gothic" w:cs="Century Gothic"/>
          <w:sz w:val="22"/>
          <w:szCs w:val="22"/>
        </w:rPr>
        <w:t xml:space="preserve"> matrícula No. 20</w:t>
      </w:r>
      <w:r w:rsidR="00313D71">
        <w:rPr>
          <w:rFonts w:ascii="Century Gothic" w:hAnsi="Century Gothic" w:cs="Century Gothic"/>
          <w:sz w:val="22"/>
          <w:szCs w:val="22"/>
        </w:rPr>
        <w:t>0520476</w:t>
      </w:r>
      <w:r w:rsidR="00313D71" w:rsidRPr="001245A8">
        <w:rPr>
          <w:rFonts w:ascii="Century Gothic" w:hAnsi="Century Gothic" w:cs="Century Gothic"/>
          <w:sz w:val="22"/>
          <w:szCs w:val="22"/>
        </w:rPr>
        <w:t xml:space="preserve">, con la materia de la carrera </w:t>
      </w:r>
      <w:r w:rsidR="00313D71">
        <w:rPr>
          <w:rFonts w:ascii="Century Gothic" w:hAnsi="Century Gothic" w:cs="Century Gothic"/>
          <w:sz w:val="22"/>
          <w:szCs w:val="22"/>
        </w:rPr>
        <w:t>de Ingeniería Comercial y Empresarial</w:t>
      </w:r>
      <w:r w:rsidR="00313D71" w:rsidRPr="001245A8">
        <w:rPr>
          <w:rFonts w:ascii="Century Gothic" w:hAnsi="Century Gothic" w:cs="Century Gothic"/>
          <w:sz w:val="22"/>
          <w:szCs w:val="22"/>
        </w:rPr>
        <w:t xml:space="preserve"> de acuerdo al siguiente cuadro</w:t>
      </w:r>
      <w:r w:rsidR="00313D71" w:rsidRPr="001245A8">
        <w:rPr>
          <w:rFonts w:ascii="Century Gothic" w:hAnsi="Century Gothic" w:cs="Century Gothic"/>
          <w:b/>
          <w:bCs/>
          <w:sz w:val="22"/>
          <w:szCs w:val="22"/>
        </w:rPr>
        <w:t>:</w:t>
      </w:r>
    </w:p>
    <w:p w:rsidR="00313D71" w:rsidRDefault="00313D71" w:rsidP="00313D71">
      <w:pPr>
        <w:tabs>
          <w:tab w:val="left" w:pos="8647"/>
        </w:tabs>
        <w:ind w:left="1701" w:right="-567"/>
        <w:jc w:val="both"/>
        <w:rPr>
          <w:rFonts w:ascii="Century Gothic" w:hAnsi="Century Gothic"/>
          <w:sz w:val="16"/>
          <w:szCs w:val="16"/>
          <w:lang w:val="es-MX"/>
        </w:rPr>
      </w:pPr>
    </w:p>
    <w:p w:rsidR="008D5A3B" w:rsidRDefault="008D5A3B" w:rsidP="00313D71">
      <w:pPr>
        <w:tabs>
          <w:tab w:val="left" w:pos="8647"/>
        </w:tabs>
        <w:ind w:left="1701" w:right="-567"/>
        <w:jc w:val="both"/>
        <w:rPr>
          <w:rFonts w:ascii="Century Gothic" w:hAnsi="Century Gothic"/>
          <w:sz w:val="16"/>
          <w:szCs w:val="16"/>
          <w:lang w:val="es-MX"/>
        </w:rPr>
      </w:pPr>
    </w:p>
    <w:tbl>
      <w:tblPr>
        <w:tblpPr w:leftFromText="180" w:rightFromText="180" w:vertAnchor="text" w:horzAnchor="page" w:tblpX="3349" w:tblpY="-38"/>
        <w:tblW w:w="8188" w:type="dxa"/>
        <w:tblLook w:val="04A0" w:firstRow="1" w:lastRow="0" w:firstColumn="1" w:lastColumn="0" w:noHBand="0" w:noVBand="1"/>
      </w:tblPr>
      <w:tblGrid>
        <w:gridCol w:w="2916"/>
        <w:gridCol w:w="1162"/>
        <w:gridCol w:w="2882"/>
        <w:gridCol w:w="1228"/>
      </w:tblGrid>
      <w:tr w:rsidR="00CC16A2" w:rsidRPr="00556291" w:rsidTr="00CC16A2">
        <w:trPr>
          <w:trHeight w:val="330"/>
        </w:trPr>
        <w:tc>
          <w:tcPr>
            <w:tcW w:w="4078" w:type="dxa"/>
            <w:gridSpan w:val="2"/>
            <w:tcBorders>
              <w:top w:val="single" w:sz="4" w:space="0" w:color="auto"/>
              <w:left w:val="single" w:sz="4" w:space="0" w:color="auto"/>
              <w:bottom w:val="single" w:sz="4" w:space="0" w:color="auto"/>
              <w:right w:val="nil"/>
            </w:tcBorders>
            <w:shd w:val="clear" w:color="auto" w:fill="auto"/>
            <w:noWrap/>
            <w:vAlign w:val="bottom"/>
            <w:hideMark/>
          </w:tcPr>
          <w:p w:rsidR="00CC16A2" w:rsidRPr="00556291" w:rsidRDefault="00CC16A2" w:rsidP="00CC16A2">
            <w:pPr>
              <w:jc w:val="center"/>
              <w:rPr>
                <w:rFonts w:ascii="Century Gothic" w:hAnsi="Century Gothic"/>
                <w:b/>
                <w:color w:val="000000"/>
                <w:sz w:val="20"/>
                <w:szCs w:val="20"/>
                <w:lang w:eastAsia="en-US"/>
              </w:rPr>
            </w:pPr>
            <w:r w:rsidRPr="00556291">
              <w:rPr>
                <w:rFonts w:ascii="Century Gothic" w:hAnsi="Century Gothic"/>
                <w:b/>
                <w:color w:val="000000"/>
                <w:sz w:val="20"/>
                <w:szCs w:val="20"/>
                <w:lang w:eastAsia="en-US"/>
              </w:rPr>
              <w:t xml:space="preserve">INGENEIRÍA Y ADMINISTRACIÓN D ELA PRODUCCIÓN INDUSTRIAL </w:t>
            </w: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16A2" w:rsidRPr="00313D71" w:rsidRDefault="00CC16A2" w:rsidP="00CC16A2">
            <w:pPr>
              <w:jc w:val="center"/>
              <w:rPr>
                <w:rFonts w:ascii="Century Gothic" w:hAnsi="Century Gothic"/>
                <w:b/>
                <w:color w:val="000000"/>
                <w:sz w:val="20"/>
                <w:szCs w:val="20"/>
                <w:lang w:val="en-US" w:eastAsia="en-US"/>
              </w:rPr>
            </w:pPr>
            <w:r w:rsidRPr="00313D71">
              <w:rPr>
                <w:rFonts w:ascii="Century Gothic" w:hAnsi="Century Gothic" w:cs="Century Gothic"/>
                <w:b/>
                <w:sz w:val="22"/>
                <w:szCs w:val="22"/>
              </w:rPr>
              <w:t>INGENIERÍA COMERCIAL Y EMPRESARIAL</w:t>
            </w:r>
          </w:p>
        </w:tc>
      </w:tr>
      <w:tr w:rsidR="00CC16A2" w:rsidRPr="00556291" w:rsidTr="00CC16A2">
        <w:trPr>
          <w:trHeight w:val="300"/>
        </w:trPr>
        <w:tc>
          <w:tcPr>
            <w:tcW w:w="2916" w:type="dxa"/>
            <w:tcBorders>
              <w:top w:val="nil"/>
              <w:left w:val="single" w:sz="4" w:space="0" w:color="auto"/>
              <w:bottom w:val="single" w:sz="4" w:space="0" w:color="auto"/>
              <w:right w:val="single" w:sz="4" w:space="0" w:color="auto"/>
            </w:tcBorders>
            <w:shd w:val="clear" w:color="auto" w:fill="auto"/>
            <w:noWrap/>
            <w:vAlign w:val="bottom"/>
            <w:hideMark/>
          </w:tcPr>
          <w:p w:rsidR="00CC16A2" w:rsidRPr="00556291" w:rsidRDefault="00CC16A2" w:rsidP="00CC16A2">
            <w:pPr>
              <w:rPr>
                <w:rFonts w:ascii="Century Gothic" w:hAnsi="Century Gothic"/>
                <w:b/>
                <w:bCs/>
                <w:color w:val="000000"/>
                <w:sz w:val="20"/>
                <w:szCs w:val="20"/>
                <w:lang w:val="en-US" w:eastAsia="en-US"/>
              </w:rPr>
            </w:pPr>
            <w:r w:rsidRPr="00556291">
              <w:rPr>
                <w:rFonts w:ascii="Century Gothic" w:hAnsi="Century Gothic"/>
                <w:b/>
                <w:bCs/>
                <w:color w:val="000000"/>
                <w:sz w:val="20"/>
                <w:szCs w:val="20"/>
                <w:lang w:val="en-US" w:eastAsia="en-US"/>
              </w:rPr>
              <w:t xml:space="preserve">MATERIA APROBADA </w:t>
            </w:r>
          </w:p>
        </w:tc>
        <w:tc>
          <w:tcPr>
            <w:tcW w:w="1162" w:type="dxa"/>
            <w:tcBorders>
              <w:top w:val="nil"/>
              <w:left w:val="nil"/>
              <w:bottom w:val="single" w:sz="4" w:space="0" w:color="auto"/>
              <w:right w:val="single" w:sz="4" w:space="0" w:color="auto"/>
            </w:tcBorders>
            <w:shd w:val="clear" w:color="auto" w:fill="auto"/>
            <w:noWrap/>
            <w:vAlign w:val="bottom"/>
            <w:hideMark/>
          </w:tcPr>
          <w:p w:rsidR="00CC16A2" w:rsidRPr="00556291" w:rsidRDefault="00CC16A2" w:rsidP="00CC16A2">
            <w:pPr>
              <w:rPr>
                <w:rFonts w:ascii="Century Gothic" w:hAnsi="Century Gothic"/>
                <w:b/>
                <w:bCs/>
                <w:color w:val="000000"/>
                <w:sz w:val="20"/>
                <w:szCs w:val="20"/>
                <w:lang w:val="en-US" w:eastAsia="en-US"/>
              </w:rPr>
            </w:pPr>
            <w:r w:rsidRPr="00556291">
              <w:rPr>
                <w:rFonts w:ascii="Century Gothic" w:hAnsi="Century Gothic"/>
                <w:b/>
                <w:bCs/>
                <w:color w:val="000000"/>
                <w:sz w:val="20"/>
                <w:szCs w:val="20"/>
                <w:lang w:val="en-US" w:eastAsia="en-US"/>
              </w:rPr>
              <w:t>CÓDIGO</w:t>
            </w:r>
          </w:p>
        </w:tc>
        <w:tc>
          <w:tcPr>
            <w:tcW w:w="2882" w:type="dxa"/>
            <w:tcBorders>
              <w:top w:val="nil"/>
              <w:left w:val="nil"/>
              <w:bottom w:val="single" w:sz="4" w:space="0" w:color="auto"/>
              <w:right w:val="single" w:sz="4" w:space="0" w:color="auto"/>
            </w:tcBorders>
            <w:shd w:val="clear" w:color="auto" w:fill="auto"/>
            <w:noWrap/>
            <w:vAlign w:val="bottom"/>
            <w:hideMark/>
          </w:tcPr>
          <w:p w:rsidR="00CC16A2" w:rsidRPr="00556291" w:rsidRDefault="00CC16A2" w:rsidP="00CC16A2">
            <w:pPr>
              <w:rPr>
                <w:rFonts w:ascii="Century Gothic" w:hAnsi="Century Gothic"/>
                <w:b/>
                <w:bCs/>
                <w:color w:val="000000"/>
                <w:sz w:val="20"/>
                <w:szCs w:val="20"/>
                <w:lang w:val="en-US" w:eastAsia="en-US"/>
              </w:rPr>
            </w:pPr>
            <w:r w:rsidRPr="00556291">
              <w:rPr>
                <w:rFonts w:ascii="Century Gothic" w:hAnsi="Century Gothic"/>
                <w:b/>
                <w:bCs/>
                <w:color w:val="000000"/>
                <w:sz w:val="20"/>
                <w:szCs w:val="20"/>
                <w:lang w:val="en-US" w:eastAsia="en-US"/>
              </w:rPr>
              <w:t>MATERIA A CONVALIDAR</w:t>
            </w:r>
          </w:p>
        </w:tc>
        <w:tc>
          <w:tcPr>
            <w:tcW w:w="1228" w:type="dxa"/>
            <w:tcBorders>
              <w:top w:val="nil"/>
              <w:left w:val="nil"/>
              <w:bottom w:val="single" w:sz="4" w:space="0" w:color="auto"/>
              <w:right w:val="single" w:sz="4" w:space="0" w:color="auto"/>
            </w:tcBorders>
            <w:shd w:val="clear" w:color="auto" w:fill="auto"/>
            <w:noWrap/>
            <w:vAlign w:val="bottom"/>
            <w:hideMark/>
          </w:tcPr>
          <w:p w:rsidR="00CC16A2" w:rsidRPr="00556291" w:rsidRDefault="00CC16A2" w:rsidP="00CC16A2">
            <w:pPr>
              <w:rPr>
                <w:rFonts w:ascii="Century Gothic" w:hAnsi="Century Gothic"/>
                <w:b/>
                <w:bCs/>
                <w:color w:val="000000"/>
                <w:sz w:val="20"/>
                <w:szCs w:val="20"/>
                <w:lang w:val="en-US" w:eastAsia="en-US"/>
              </w:rPr>
            </w:pPr>
            <w:r w:rsidRPr="00556291">
              <w:rPr>
                <w:rFonts w:ascii="Century Gothic" w:hAnsi="Century Gothic"/>
                <w:b/>
                <w:bCs/>
                <w:color w:val="000000"/>
                <w:sz w:val="20"/>
                <w:szCs w:val="20"/>
                <w:lang w:val="en-US" w:eastAsia="en-US"/>
              </w:rPr>
              <w:t>CÓDIGO</w:t>
            </w:r>
          </w:p>
        </w:tc>
      </w:tr>
      <w:tr w:rsidR="00CC16A2" w:rsidRPr="00556291" w:rsidTr="00CC16A2">
        <w:trPr>
          <w:trHeight w:val="300"/>
        </w:trPr>
        <w:tc>
          <w:tcPr>
            <w:tcW w:w="2916" w:type="dxa"/>
            <w:tcBorders>
              <w:top w:val="nil"/>
              <w:left w:val="single" w:sz="4" w:space="0" w:color="auto"/>
              <w:bottom w:val="single" w:sz="4" w:space="0" w:color="auto"/>
              <w:right w:val="single" w:sz="4" w:space="0" w:color="auto"/>
            </w:tcBorders>
            <w:shd w:val="clear" w:color="auto" w:fill="auto"/>
            <w:noWrap/>
            <w:vAlign w:val="bottom"/>
            <w:hideMark/>
          </w:tcPr>
          <w:p w:rsidR="00CC16A2" w:rsidRPr="00556291" w:rsidRDefault="00CC16A2" w:rsidP="00CC16A2">
            <w:pPr>
              <w:rPr>
                <w:rFonts w:ascii="Century Gothic" w:hAnsi="Century Gothic"/>
                <w:color w:val="000000"/>
                <w:sz w:val="20"/>
                <w:szCs w:val="20"/>
                <w:lang w:val="en-US" w:eastAsia="en-US"/>
              </w:rPr>
            </w:pPr>
            <w:proofErr w:type="spellStart"/>
            <w:r>
              <w:rPr>
                <w:rFonts w:ascii="Century Gothic" w:hAnsi="Century Gothic"/>
                <w:color w:val="000000"/>
                <w:sz w:val="20"/>
                <w:szCs w:val="20"/>
                <w:lang w:val="en-US" w:eastAsia="en-US"/>
              </w:rPr>
              <w:t>Cá</w:t>
            </w:r>
            <w:r w:rsidRPr="00556291">
              <w:rPr>
                <w:rFonts w:ascii="Century Gothic" w:hAnsi="Century Gothic"/>
                <w:color w:val="000000"/>
                <w:sz w:val="20"/>
                <w:szCs w:val="20"/>
                <w:lang w:val="en-US" w:eastAsia="en-US"/>
              </w:rPr>
              <w:t>lculo</w:t>
            </w:r>
            <w:proofErr w:type="spellEnd"/>
            <w:r w:rsidRPr="00556291">
              <w:rPr>
                <w:rFonts w:ascii="Century Gothic" w:hAnsi="Century Gothic"/>
                <w:color w:val="000000"/>
                <w:sz w:val="20"/>
                <w:szCs w:val="20"/>
                <w:lang w:val="en-US" w:eastAsia="en-US"/>
              </w:rPr>
              <w:t xml:space="preserve"> </w:t>
            </w:r>
            <w:proofErr w:type="spellStart"/>
            <w:r w:rsidRPr="00556291">
              <w:rPr>
                <w:rFonts w:ascii="Century Gothic" w:hAnsi="Century Gothic"/>
                <w:color w:val="000000"/>
                <w:sz w:val="20"/>
                <w:szCs w:val="20"/>
                <w:lang w:val="en-US" w:eastAsia="en-US"/>
              </w:rPr>
              <w:t>Diferencial</w:t>
            </w:r>
            <w:proofErr w:type="spellEnd"/>
            <w:r w:rsidRPr="00556291">
              <w:rPr>
                <w:rFonts w:ascii="Century Gothic" w:hAnsi="Century Gothic"/>
                <w:color w:val="000000"/>
                <w:sz w:val="20"/>
                <w:szCs w:val="20"/>
                <w:lang w:val="en-US" w:eastAsia="en-US"/>
              </w:rPr>
              <w:t xml:space="preserve"> (2005) </w:t>
            </w:r>
          </w:p>
        </w:tc>
        <w:tc>
          <w:tcPr>
            <w:tcW w:w="1162" w:type="dxa"/>
            <w:tcBorders>
              <w:top w:val="nil"/>
              <w:left w:val="nil"/>
              <w:bottom w:val="single" w:sz="4" w:space="0" w:color="auto"/>
              <w:right w:val="single" w:sz="4" w:space="0" w:color="auto"/>
            </w:tcBorders>
            <w:shd w:val="clear" w:color="auto" w:fill="auto"/>
            <w:noWrap/>
            <w:vAlign w:val="bottom"/>
            <w:hideMark/>
          </w:tcPr>
          <w:p w:rsidR="00CC16A2" w:rsidRPr="00556291" w:rsidRDefault="00CC16A2" w:rsidP="00CC16A2">
            <w:pPr>
              <w:rPr>
                <w:rFonts w:ascii="Century Gothic" w:hAnsi="Century Gothic"/>
                <w:color w:val="000000"/>
                <w:sz w:val="20"/>
                <w:szCs w:val="20"/>
                <w:lang w:val="en-US" w:eastAsia="en-US"/>
              </w:rPr>
            </w:pPr>
            <w:r w:rsidRPr="00556291">
              <w:rPr>
                <w:rFonts w:ascii="Century Gothic" w:hAnsi="Century Gothic"/>
                <w:color w:val="000000"/>
                <w:sz w:val="20"/>
                <w:szCs w:val="20"/>
                <w:lang w:val="en-US" w:eastAsia="en-US"/>
              </w:rPr>
              <w:t>ICM01941</w:t>
            </w:r>
          </w:p>
        </w:tc>
        <w:tc>
          <w:tcPr>
            <w:tcW w:w="2882" w:type="dxa"/>
            <w:tcBorders>
              <w:top w:val="nil"/>
              <w:left w:val="nil"/>
              <w:bottom w:val="single" w:sz="4" w:space="0" w:color="auto"/>
              <w:right w:val="single" w:sz="4" w:space="0" w:color="auto"/>
            </w:tcBorders>
            <w:shd w:val="clear" w:color="auto" w:fill="auto"/>
            <w:noWrap/>
            <w:vAlign w:val="bottom"/>
            <w:hideMark/>
          </w:tcPr>
          <w:p w:rsidR="00CC16A2" w:rsidRPr="00556291" w:rsidRDefault="00CC16A2" w:rsidP="00CC16A2">
            <w:pPr>
              <w:rPr>
                <w:rFonts w:ascii="Century Gothic" w:hAnsi="Century Gothic"/>
                <w:color w:val="000000"/>
                <w:sz w:val="20"/>
                <w:szCs w:val="20"/>
                <w:lang w:val="en-US" w:eastAsia="en-US"/>
              </w:rPr>
            </w:pPr>
            <w:proofErr w:type="spellStart"/>
            <w:r w:rsidRPr="00556291">
              <w:rPr>
                <w:rFonts w:ascii="Century Gothic" w:hAnsi="Century Gothic"/>
                <w:color w:val="000000"/>
                <w:sz w:val="20"/>
                <w:szCs w:val="20"/>
                <w:lang w:val="en-US" w:eastAsia="en-US"/>
              </w:rPr>
              <w:t>Métodos</w:t>
            </w:r>
            <w:proofErr w:type="spellEnd"/>
            <w:r w:rsidRPr="00556291">
              <w:rPr>
                <w:rFonts w:ascii="Century Gothic" w:hAnsi="Century Gothic"/>
                <w:color w:val="000000"/>
                <w:sz w:val="20"/>
                <w:szCs w:val="20"/>
                <w:lang w:val="en-US" w:eastAsia="en-US"/>
              </w:rPr>
              <w:t xml:space="preserve"> </w:t>
            </w:r>
            <w:proofErr w:type="spellStart"/>
            <w:r w:rsidRPr="00556291">
              <w:rPr>
                <w:rFonts w:ascii="Century Gothic" w:hAnsi="Century Gothic"/>
                <w:color w:val="000000"/>
                <w:sz w:val="20"/>
                <w:szCs w:val="20"/>
                <w:lang w:val="en-US" w:eastAsia="en-US"/>
              </w:rPr>
              <w:t>Cuantitativos</w:t>
            </w:r>
            <w:proofErr w:type="spellEnd"/>
            <w:r w:rsidRPr="00556291">
              <w:rPr>
                <w:rFonts w:ascii="Century Gothic" w:hAnsi="Century Gothic"/>
                <w:color w:val="000000"/>
                <w:sz w:val="20"/>
                <w:szCs w:val="20"/>
                <w:lang w:val="en-US" w:eastAsia="en-US"/>
              </w:rPr>
              <w:t xml:space="preserve"> I</w:t>
            </w:r>
          </w:p>
        </w:tc>
        <w:tc>
          <w:tcPr>
            <w:tcW w:w="1228" w:type="dxa"/>
            <w:tcBorders>
              <w:top w:val="nil"/>
              <w:left w:val="nil"/>
              <w:bottom w:val="single" w:sz="4" w:space="0" w:color="auto"/>
              <w:right w:val="single" w:sz="4" w:space="0" w:color="auto"/>
            </w:tcBorders>
            <w:shd w:val="clear" w:color="auto" w:fill="auto"/>
            <w:noWrap/>
            <w:vAlign w:val="bottom"/>
            <w:hideMark/>
          </w:tcPr>
          <w:p w:rsidR="00CC16A2" w:rsidRPr="00556291" w:rsidRDefault="00CC16A2" w:rsidP="00CC16A2">
            <w:pPr>
              <w:rPr>
                <w:rFonts w:ascii="Century Gothic" w:hAnsi="Century Gothic"/>
                <w:color w:val="000000"/>
                <w:sz w:val="20"/>
                <w:szCs w:val="20"/>
                <w:lang w:val="en-US" w:eastAsia="en-US"/>
              </w:rPr>
            </w:pPr>
            <w:r>
              <w:rPr>
                <w:rFonts w:ascii="Century Gothic" w:hAnsi="Century Gothic"/>
                <w:color w:val="000000"/>
                <w:sz w:val="20"/>
                <w:szCs w:val="20"/>
                <w:lang w:val="en-US" w:eastAsia="en-US"/>
              </w:rPr>
              <w:t>ICHE02238</w:t>
            </w:r>
          </w:p>
        </w:tc>
      </w:tr>
      <w:tr w:rsidR="00CC16A2" w:rsidRPr="00556291" w:rsidTr="00CC16A2">
        <w:trPr>
          <w:trHeight w:val="300"/>
        </w:trPr>
        <w:tc>
          <w:tcPr>
            <w:tcW w:w="2916" w:type="dxa"/>
            <w:tcBorders>
              <w:top w:val="nil"/>
              <w:left w:val="single" w:sz="4" w:space="0" w:color="auto"/>
              <w:bottom w:val="single" w:sz="4" w:space="0" w:color="auto"/>
              <w:right w:val="single" w:sz="4" w:space="0" w:color="auto"/>
            </w:tcBorders>
            <w:shd w:val="clear" w:color="auto" w:fill="auto"/>
            <w:noWrap/>
            <w:vAlign w:val="bottom"/>
            <w:hideMark/>
          </w:tcPr>
          <w:p w:rsidR="00CC16A2" w:rsidRPr="00556291" w:rsidRDefault="00CC16A2" w:rsidP="00CC16A2">
            <w:pPr>
              <w:rPr>
                <w:rFonts w:ascii="Century Gothic" w:hAnsi="Century Gothic"/>
                <w:color w:val="000000"/>
                <w:sz w:val="20"/>
                <w:szCs w:val="20"/>
                <w:lang w:val="en-US" w:eastAsia="en-US"/>
              </w:rPr>
            </w:pPr>
            <w:r w:rsidRPr="00556291">
              <w:rPr>
                <w:rFonts w:ascii="Century Gothic" w:hAnsi="Century Gothic"/>
                <w:color w:val="000000"/>
                <w:sz w:val="20"/>
                <w:szCs w:val="20"/>
                <w:lang w:val="en-US" w:eastAsia="en-US"/>
              </w:rPr>
              <w:t xml:space="preserve">Algebra Lineal </w:t>
            </w:r>
          </w:p>
        </w:tc>
        <w:tc>
          <w:tcPr>
            <w:tcW w:w="1162" w:type="dxa"/>
            <w:tcBorders>
              <w:top w:val="nil"/>
              <w:left w:val="nil"/>
              <w:bottom w:val="single" w:sz="4" w:space="0" w:color="auto"/>
              <w:right w:val="single" w:sz="4" w:space="0" w:color="auto"/>
            </w:tcBorders>
            <w:shd w:val="clear" w:color="auto" w:fill="auto"/>
            <w:noWrap/>
            <w:vAlign w:val="bottom"/>
            <w:hideMark/>
          </w:tcPr>
          <w:p w:rsidR="00CC16A2" w:rsidRPr="00556291" w:rsidRDefault="00CC16A2" w:rsidP="00CC16A2">
            <w:pPr>
              <w:rPr>
                <w:rFonts w:ascii="Century Gothic" w:hAnsi="Century Gothic"/>
                <w:color w:val="000000"/>
                <w:sz w:val="20"/>
                <w:szCs w:val="20"/>
                <w:lang w:val="en-US" w:eastAsia="en-US"/>
              </w:rPr>
            </w:pPr>
            <w:r w:rsidRPr="00556291">
              <w:rPr>
                <w:rFonts w:ascii="Century Gothic" w:hAnsi="Century Gothic"/>
                <w:color w:val="000000"/>
                <w:sz w:val="20"/>
                <w:szCs w:val="20"/>
                <w:lang w:val="en-US" w:eastAsia="en-US"/>
              </w:rPr>
              <w:t>ICM00604</w:t>
            </w:r>
          </w:p>
        </w:tc>
        <w:tc>
          <w:tcPr>
            <w:tcW w:w="2882" w:type="dxa"/>
            <w:tcBorders>
              <w:top w:val="nil"/>
              <w:left w:val="nil"/>
              <w:bottom w:val="single" w:sz="4" w:space="0" w:color="auto"/>
              <w:right w:val="single" w:sz="4" w:space="0" w:color="auto"/>
            </w:tcBorders>
            <w:shd w:val="clear" w:color="auto" w:fill="auto"/>
            <w:noWrap/>
            <w:vAlign w:val="bottom"/>
            <w:hideMark/>
          </w:tcPr>
          <w:p w:rsidR="00CC16A2" w:rsidRPr="00556291" w:rsidRDefault="00CC16A2" w:rsidP="00CC16A2">
            <w:pPr>
              <w:rPr>
                <w:rFonts w:ascii="Century Gothic" w:hAnsi="Century Gothic"/>
                <w:color w:val="000000"/>
                <w:sz w:val="20"/>
                <w:szCs w:val="20"/>
                <w:lang w:val="en-US" w:eastAsia="en-US"/>
              </w:rPr>
            </w:pPr>
            <w:proofErr w:type="spellStart"/>
            <w:r w:rsidRPr="00556291">
              <w:rPr>
                <w:rFonts w:ascii="Century Gothic" w:hAnsi="Century Gothic"/>
                <w:color w:val="000000"/>
                <w:sz w:val="20"/>
                <w:szCs w:val="20"/>
                <w:lang w:val="en-US" w:eastAsia="en-US"/>
              </w:rPr>
              <w:t>Métodos</w:t>
            </w:r>
            <w:proofErr w:type="spellEnd"/>
            <w:r w:rsidRPr="00556291">
              <w:rPr>
                <w:rFonts w:ascii="Century Gothic" w:hAnsi="Century Gothic"/>
                <w:color w:val="000000"/>
                <w:sz w:val="20"/>
                <w:szCs w:val="20"/>
                <w:lang w:val="en-US" w:eastAsia="en-US"/>
              </w:rPr>
              <w:t xml:space="preserve"> </w:t>
            </w:r>
            <w:proofErr w:type="spellStart"/>
            <w:r w:rsidRPr="00556291">
              <w:rPr>
                <w:rFonts w:ascii="Century Gothic" w:hAnsi="Century Gothic"/>
                <w:color w:val="000000"/>
                <w:sz w:val="20"/>
                <w:szCs w:val="20"/>
                <w:lang w:val="en-US" w:eastAsia="en-US"/>
              </w:rPr>
              <w:t>Cuantitativos</w:t>
            </w:r>
            <w:proofErr w:type="spellEnd"/>
            <w:r w:rsidRPr="00556291">
              <w:rPr>
                <w:rFonts w:ascii="Century Gothic" w:hAnsi="Century Gothic"/>
                <w:color w:val="000000"/>
                <w:sz w:val="20"/>
                <w:szCs w:val="20"/>
                <w:lang w:val="en-US" w:eastAsia="en-US"/>
              </w:rPr>
              <w:t xml:space="preserve"> III</w:t>
            </w:r>
          </w:p>
        </w:tc>
        <w:tc>
          <w:tcPr>
            <w:tcW w:w="1228" w:type="dxa"/>
            <w:tcBorders>
              <w:top w:val="nil"/>
              <w:left w:val="nil"/>
              <w:bottom w:val="single" w:sz="4" w:space="0" w:color="auto"/>
              <w:right w:val="single" w:sz="4" w:space="0" w:color="auto"/>
            </w:tcBorders>
            <w:shd w:val="clear" w:color="auto" w:fill="auto"/>
            <w:noWrap/>
            <w:vAlign w:val="bottom"/>
            <w:hideMark/>
          </w:tcPr>
          <w:p w:rsidR="00CC16A2" w:rsidRPr="00556291" w:rsidRDefault="00CC16A2" w:rsidP="00CC16A2">
            <w:pPr>
              <w:rPr>
                <w:rFonts w:ascii="Century Gothic" w:hAnsi="Century Gothic"/>
                <w:color w:val="000000"/>
                <w:sz w:val="20"/>
                <w:szCs w:val="20"/>
                <w:lang w:val="en-US" w:eastAsia="en-US"/>
              </w:rPr>
            </w:pPr>
            <w:r>
              <w:rPr>
                <w:rFonts w:ascii="Century Gothic" w:hAnsi="Century Gothic"/>
                <w:color w:val="000000"/>
                <w:sz w:val="20"/>
                <w:szCs w:val="20"/>
                <w:lang w:val="en-US" w:eastAsia="en-US"/>
              </w:rPr>
              <w:t>ICHE02345</w:t>
            </w:r>
          </w:p>
        </w:tc>
      </w:tr>
    </w:tbl>
    <w:p w:rsidR="00313D71" w:rsidRDefault="00313D71" w:rsidP="00313D71">
      <w:pPr>
        <w:tabs>
          <w:tab w:val="left" w:pos="8647"/>
        </w:tabs>
        <w:ind w:left="1701" w:right="-567"/>
        <w:jc w:val="both"/>
        <w:rPr>
          <w:rFonts w:ascii="Century Gothic" w:hAnsi="Century Gothic"/>
          <w:sz w:val="16"/>
          <w:szCs w:val="16"/>
          <w:lang w:val="es-MX"/>
        </w:rPr>
      </w:pPr>
    </w:p>
    <w:p w:rsidR="00313D71" w:rsidRDefault="00313D71" w:rsidP="00313D71">
      <w:pPr>
        <w:tabs>
          <w:tab w:val="left" w:pos="8647"/>
        </w:tabs>
        <w:ind w:left="1701" w:right="-567"/>
        <w:jc w:val="both"/>
        <w:rPr>
          <w:rFonts w:ascii="Century Gothic" w:hAnsi="Century Gothic"/>
          <w:sz w:val="16"/>
          <w:szCs w:val="16"/>
          <w:lang w:val="es-MX"/>
        </w:rPr>
      </w:pPr>
    </w:p>
    <w:p w:rsidR="00313D71" w:rsidRDefault="00313D71" w:rsidP="00313D71">
      <w:pPr>
        <w:tabs>
          <w:tab w:val="left" w:pos="8647"/>
        </w:tabs>
        <w:ind w:left="1701" w:right="-567"/>
        <w:jc w:val="both"/>
        <w:rPr>
          <w:rFonts w:ascii="Century Gothic" w:hAnsi="Century Gothic"/>
          <w:sz w:val="16"/>
          <w:szCs w:val="16"/>
          <w:lang w:val="es-MX"/>
        </w:rPr>
      </w:pPr>
    </w:p>
    <w:p w:rsidR="00CC16A2" w:rsidRDefault="00CC16A2" w:rsidP="00313D71">
      <w:pPr>
        <w:tabs>
          <w:tab w:val="left" w:pos="8647"/>
        </w:tabs>
        <w:ind w:left="1701" w:right="-567"/>
        <w:jc w:val="both"/>
        <w:rPr>
          <w:rFonts w:ascii="Century Gothic" w:hAnsi="Century Gothic"/>
          <w:sz w:val="22"/>
          <w:szCs w:val="22"/>
          <w:lang w:val="es-MX"/>
        </w:rPr>
      </w:pPr>
    </w:p>
    <w:p w:rsidR="00CC16A2" w:rsidRDefault="00CC16A2" w:rsidP="00313D71">
      <w:pPr>
        <w:tabs>
          <w:tab w:val="left" w:pos="8647"/>
        </w:tabs>
        <w:ind w:left="1701" w:right="-567"/>
        <w:jc w:val="both"/>
        <w:rPr>
          <w:rFonts w:ascii="Century Gothic" w:hAnsi="Century Gothic"/>
          <w:sz w:val="22"/>
          <w:szCs w:val="22"/>
          <w:lang w:val="es-MX"/>
        </w:rPr>
      </w:pPr>
    </w:p>
    <w:p w:rsidR="00CC16A2" w:rsidRDefault="00CC16A2" w:rsidP="00313D71">
      <w:pPr>
        <w:tabs>
          <w:tab w:val="left" w:pos="8647"/>
        </w:tabs>
        <w:ind w:left="1701" w:right="-567"/>
        <w:jc w:val="both"/>
        <w:rPr>
          <w:rFonts w:ascii="Century Gothic" w:hAnsi="Century Gothic"/>
          <w:sz w:val="22"/>
          <w:szCs w:val="22"/>
          <w:lang w:val="es-MX"/>
        </w:rPr>
      </w:pPr>
    </w:p>
    <w:p w:rsidR="00CC16A2" w:rsidRDefault="00CC16A2" w:rsidP="00313D71">
      <w:pPr>
        <w:tabs>
          <w:tab w:val="left" w:pos="8647"/>
        </w:tabs>
        <w:ind w:left="1701" w:right="-567"/>
        <w:jc w:val="both"/>
        <w:rPr>
          <w:rFonts w:ascii="Century Gothic" w:hAnsi="Century Gothic"/>
          <w:sz w:val="22"/>
          <w:szCs w:val="22"/>
          <w:lang w:val="es-MX"/>
        </w:rPr>
      </w:pPr>
    </w:p>
    <w:p w:rsidR="00313D71" w:rsidRDefault="00B7555C" w:rsidP="00313D71">
      <w:pPr>
        <w:tabs>
          <w:tab w:val="left" w:pos="8647"/>
        </w:tabs>
        <w:ind w:left="1701" w:right="-567"/>
        <w:jc w:val="both"/>
        <w:rPr>
          <w:rFonts w:ascii="Century Gothic" w:hAnsi="Century Gothic" w:cs="Century Gothic"/>
          <w:sz w:val="22"/>
          <w:szCs w:val="22"/>
        </w:rPr>
      </w:pPr>
      <w:r>
        <w:rPr>
          <w:rFonts w:ascii="Century Gothic" w:hAnsi="Century Gothic"/>
          <w:sz w:val="16"/>
          <w:szCs w:val="22"/>
          <w:lang w:val="es-MX"/>
        </w:rPr>
        <w:t>(</w:t>
      </w:r>
      <w:r w:rsidRPr="00B7555C">
        <w:rPr>
          <w:rFonts w:ascii="Century Gothic" w:hAnsi="Century Gothic"/>
          <w:sz w:val="16"/>
          <w:szCs w:val="22"/>
          <w:lang w:val="es-MX"/>
        </w:rPr>
        <w:t>2)</w:t>
      </w:r>
      <w:r w:rsidR="00313D71" w:rsidRPr="001245A8">
        <w:rPr>
          <w:rFonts w:ascii="Century Gothic" w:hAnsi="Century Gothic" w:cs="Century Gothic"/>
          <w:sz w:val="22"/>
          <w:szCs w:val="22"/>
        </w:rPr>
        <w:t>La Secretaría Técnica Académica ingresará en el sistema la</w:t>
      </w:r>
      <w:r w:rsidR="002E52E8">
        <w:rPr>
          <w:rFonts w:ascii="Century Gothic" w:hAnsi="Century Gothic" w:cs="Century Gothic"/>
          <w:sz w:val="22"/>
          <w:szCs w:val="22"/>
        </w:rPr>
        <w:t>s  convalidaciones</w:t>
      </w:r>
      <w:r w:rsidR="00313D71" w:rsidRPr="001245A8">
        <w:rPr>
          <w:rFonts w:ascii="Century Gothic" w:hAnsi="Century Gothic" w:cs="Century Gothic"/>
          <w:sz w:val="22"/>
          <w:szCs w:val="22"/>
        </w:rPr>
        <w:t xml:space="preserve"> de la</w:t>
      </w:r>
      <w:r w:rsidR="002E52E8">
        <w:rPr>
          <w:rFonts w:ascii="Century Gothic" w:hAnsi="Century Gothic" w:cs="Century Gothic"/>
          <w:sz w:val="22"/>
          <w:szCs w:val="22"/>
        </w:rPr>
        <w:t>s</w:t>
      </w:r>
      <w:r w:rsidR="00313D71" w:rsidRPr="001245A8">
        <w:rPr>
          <w:rFonts w:ascii="Century Gothic" w:hAnsi="Century Gothic" w:cs="Century Gothic"/>
          <w:sz w:val="22"/>
          <w:szCs w:val="22"/>
        </w:rPr>
        <w:t xml:space="preserve"> materia</w:t>
      </w:r>
      <w:r w:rsidR="002E52E8">
        <w:rPr>
          <w:rFonts w:ascii="Century Gothic" w:hAnsi="Century Gothic" w:cs="Century Gothic"/>
          <w:sz w:val="22"/>
          <w:szCs w:val="22"/>
        </w:rPr>
        <w:t>s</w:t>
      </w:r>
      <w:r w:rsidR="00313D71" w:rsidRPr="001245A8">
        <w:rPr>
          <w:rFonts w:ascii="Century Gothic" w:hAnsi="Century Gothic" w:cs="Century Gothic"/>
          <w:sz w:val="22"/>
          <w:szCs w:val="22"/>
        </w:rPr>
        <w:t xml:space="preserve"> a partir de la ratificación de esta resolución por parte del Consejo Politécnico.</w:t>
      </w:r>
    </w:p>
    <w:p w:rsidR="00F776E0" w:rsidRDefault="00F776E0" w:rsidP="00313D71">
      <w:pPr>
        <w:tabs>
          <w:tab w:val="left" w:pos="8647"/>
        </w:tabs>
        <w:ind w:left="1701" w:right="-567"/>
        <w:jc w:val="both"/>
        <w:rPr>
          <w:rFonts w:ascii="Century Gothic" w:hAnsi="Century Gothic" w:cs="Century Gothic"/>
          <w:sz w:val="22"/>
          <w:szCs w:val="22"/>
        </w:rPr>
      </w:pPr>
    </w:p>
    <w:p w:rsidR="00313D71" w:rsidRPr="001245A8" w:rsidRDefault="00313D71" w:rsidP="00313D71">
      <w:pPr>
        <w:tabs>
          <w:tab w:val="left" w:pos="8647"/>
        </w:tabs>
        <w:ind w:left="1701" w:right="-567" w:hanging="1701"/>
        <w:jc w:val="both"/>
        <w:rPr>
          <w:rFonts w:ascii="Century Gothic" w:hAnsi="Century Gothic" w:cs="Century Gothic"/>
          <w:sz w:val="22"/>
          <w:szCs w:val="22"/>
        </w:rPr>
      </w:pPr>
      <w:bookmarkStart w:id="30" w:name="CAc2013244"/>
      <w:r w:rsidRPr="001245A8">
        <w:rPr>
          <w:rFonts w:ascii="Century Gothic" w:hAnsi="Century Gothic" w:cs="Century Gothic"/>
          <w:b/>
          <w:bCs/>
          <w:sz w:val="22"/>
          <w:szCs w:val="22"/>
        </w:rPr>
        <w:lastRenderedPageBreak/>
        <w:t>CAc-2013-</w:t>
      </w:r>
      <w:r w:rsidR="0089019D">
        <w:rPr>
          <w:rFonts w:ascii="Century Gothic" w:hAnsi="Century Gothic" w:cs="Century Gothic"/>
          <w:b/>
          <w:sz w:val="22"/>
          <w:szCs w:val="22"/>
        </w:rPr>
        <w:t>244</w:t>
      </w:r>
      <w:r w:rsidRPr="001245A8">
        <w:rPr>
          <w:rFonts w:ascii="Century Gothic" w:hAnsi="Century Gothic" w:cs="Century Gothic"/>
          <w:b/>
          <w:bCs/>
          <w:sz w:val="22"/>
          <w:szCs w:val="22"/>
        </w:rPr>
        <w:t>.-</w:t>
      </w:r>
      <w:r w:rsidRPr="001245A8">
        <w:rPr>
          <w:rFonts w:ascii="Century Gothic" w:hAnsi="Century Gothic" w:cs="Century Gothic"/>
          <w:sz w:val="22"/>
          <w:szCs w:val="22"/>
        </w:rPr>
        <w:tab/>
      </w:r>
      <w:r>
        <w:rPr>
          <w:rFonts w:ascii="Century Gothic" w:hAnsi="Century Gothic" w:cs="Century Gothic"/>
          <w:b/>
          <w:bCs/>
          <w:sz w:val="22"/>
          <w:szCs w:val="22"/>
        </w:rPr>
        <w:t>Convalidaciones</w:t>
      </w:r>
      <w:r w:rsidRPr="001245A8">
        <w:rPr>
          <w:rFonts w:ascii="Century Gothic" w:hAnsi="Century Gothic" w:cs="Century Gothic"/>
          <w:b/>
          <w:bCs/>
          <w:sz w:val="22"/>
          <w:szCs w:val="22"/>
        </w:rPr>
        <w:t xml:space="preserve"> de materia</w:t>
      </w:r>
      <w:r>
        <w:rPr>
          <w:rFonts w:ascii="Century Gothic" w:hAnsi="Century Gothic" w:cs="Century Gothic"/>
          <w:b/>
          <w:bCs/>
          <w:sz w:val="22"/>
          <w:szCs w:val="22"/>
        </w:rPr>
        <w:t>s</w:t>
      </w:r>
    </w:p>
    <w:bookmarkEnd w:id="30"/>
    <w:p w:rsidR="00313D71" w:rsidRPr="001245A8" w:rsidRDefault="00313D71" w:rsidP="00313D71">
      <w:pPr>
        <w:ind w:left="1701" w:right="-517"/>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RCD-044</w:t>
      </w:r>
      <w:r w:rsidRPr="001245A8">
        <w:rPr>
          <w:rFonts w:ascii="Century Gothic" w:hAnsi="Century Gothic" w:cs="Century Gothic"/>
          <w:b/>
          <w:sz w:val="22"/>
          <w:szCs w:val="22"/>
          <w:u w:val="single"/>
        </w:rPr>
        <w:t>-2013.</w:t>
      </w:r>
      <w:r w:rsidR="00D67195">
        <w:rPr>
          <w:rFonts w:ascii="Century Gothic" w:hAnsi="Century Gothic" w:cs="Century Gothic"/>
          <w:b/>
          <w:sz w:val="22"/>
          <w:szCs w:val="22"/>
          <w:u w:val="single"/>
        </w:rPr>
        <w:t>10</w:t>
      </w:r>
      <w:r w:rsidRPr="001245A8">
        <w:rPr>
          <w:rFonts w:ascii="Century Gothic" w:hAnsi="Century Gothic" w:cs="Century Gothic"/>
          <w:sz w:val="22"/>
          <w:szCs w:val="22"/>
        </w:rPr>
        <w:t xml:space="preserve"> del Consejo Directivo de la Facultad de Economía y Negocios, la Comisión Académica, </w:t>
      </w:r>
      <w:r w:rsidRPr="001245A8">
        <w:rPr>
          <w:rFonts w:ascii="Century Gothic" w:hAnsi="Century Gothic" w:cs="Century Gothic"/>
          <w:b/>
          <w:i/>
          <w:sz w:val="22"/>
          <w:szCs w:val="22"/>
        </w:rPr>
        <w:t>resuelve:</w:t>
      </w:r>
    </w:p>
    <w:p w:rsidR="00313D71" w:rsidRPr="001245A8" w:rsidRDefault="00313D71" w:rsidP="00313D71">
      <w:pPr>
        <w:ind w:left="1701" w:right="-518"/>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313D71" w:rsidRDefault="003B55C3" w:rsidP="00313D71">
      <w:pPr>
        <w:ind w:left="1701" w:right="-518"/>
        <w:jc w:val="both"/>
        <w:rPr>
          <w:rFonts w:ascii="Century Gothic" w:hAnsi="Century Gothic" w:cs="Century Gothic"/>
          <w:b/>
          <w:bCs/>
          <w:sz w:val="22"/>
          <w:szCs w:val="22"/>
        </w:rPr>
      </w:pPr>
      <w:r w:rsidRPr="000E76BD">
        <w:rPr>
          <w:rFonts w:ascii="Century Gothic" w:hAnsi="Century Gothic"/>
          <w:sz w:val="16"/>
          <w:szCs w:val="22"/>
          <w:lang w:val="es-MX"/>
        </w:rPr>
        <w:t>(1)</w:t>
      </w:r>
      <w:r w:rsidR="00313D71" w:rsidRPr="001245A8">
        <w:rPr>
          <w:rFonts w:ascii="Century Gothic" w:hAnsi="Century Gothic" w:cs="Century Gothic"/>
          <w:sz w:val="22"/>
          <w:szCs w:val="22"/>
        </w:rPr>
        <w:t>Autorizar la convalidación de la</w:t>
      </w:r>
      <w:r w:rsidR="00313D71">
        <w:rPr>
          <w:rFonts w:ascii="Century Gothic" w:hAnsi="Century Gothic" w:cs="Century Gothic"/>
          <w:sz w:val="22"/>
          <w:szCs w:val="22"/>
        </w:rPr>
        <w:t>s</w:t>
      </w:r>
      <w:r w:rsidR="00313D71" w:rsidRPr="001245A8">
        <w:rPr>
          <w:rFonts w:ascii="Century Gothic" w:hAnsi="Century Gothic" w:cs="Century Gothic"/>
          <w:sz w:val="22"/>
          <w:szCs w:val="22"/>
        </w:rPr>
        <w:t xml:space="preserve"> materia</w:t>
      </w:r>
      <w:r w:rsidR="00313D71">
        <w:rPr>
          <w:rFonts w:ascii="Century Gothic" w:hAnsi="Century Gothic" w:cs="Century Gothic"/>
          <w:sz w:val="22"/>
          <w:szCs w:val="22"/>
        </w:rPr>
        <w:t>s</w:t>
      </w:r>
      <w:r w:rsidR="00313D71" w:rsidRPr="001245A8">
        <w:rPr>
          <w:rFonts w:ascii="Century Gothic" w:hAnsi="Century Gothic" w:cs="Century Gothic"/>
          <w:sz w:val="22"/>
          <w:szCs w:val="22"/>
        </w:rPr>
        <w:t xml:space="preserve"> aprobada</w:t>
      </w:r>
      <w:r w:rsidR="00313D71">
        <w:rPr>
          <w:rFonts w:ascii="Century Gothic" w:hAnsi="Century Gothic" w:cs="Century Gothic"/>
          <w:sz w:val="22"/>
          <w:szCs w:val="22"/>
        </w:rPr>
        <w:t>s</w:t>
      </w:r>
      <w:r w:rsidR="00313D71" w:rsidRPr="001245A8">
        <w:rPr>
          <w:rFonts w:ascii="Century Gothic" w:hAnsi="Century Gothic" w:cs="Century Gothic"/>
          <w:sz w:val="22"/>
          <w:szCs w:val="22"/>
        </w:rPr>
        <w:t xml:space="preserve"> en la carrera de Ingeniería </w:t>
      </w:r>
      <w:r w:rsidR="00313D71">
        <w:rPr>
          <w:rFonts w:ascii="Century Gothic" w:hAnsi="Century Gothic" w:cs="Century Gothic"/>
          <w:sz w:val="22"/>
          <w:szCs w:val="22"/>
        </w:rPr>
        <w:t xml:space="preserve">en Ciencias Computaciones </w:t>
      </w:r>
      <w:r w:rsidR="00F776E0">
        <w:rPr>
          <w:rFonts w:ascii="Century Gothic" w:hAnsi="Century Gothic" w:cs="Century Gothic"/>
          <w:sz w:val="22"/>
          <w:szCs w:val="22"/>
        </w:rPr>
        <w:t>E</w:t>
      </w:r>
      <w:r w:rsidR="00313D71" w:rsidRPr="00F776E0">
        <w:rPr>
          <w:rFonts w:ascii="Century Gothic" w:hAnsi="Century Gothic" w:cs="Century Gothic"/>
          <w:sz w:val="22"/>
          <w:szCs w:val="22"/>
        </w:rPr>
        <w:t>specialización</w:t>
      </w:r>
      <w:r w:rsidR="00F776E0">
        <w:rPr>
          <w:rFonts w:ascii="Century Gothic" w:hAnsi="Century Gothic" w:cs="Century Gothic"/>
          <w:sz w:val="22"/>
          <w:szCs w:val="22"/>
        </w:rPr>
        <w:t xml:space="preserve"> Sistemas de Información</w:t>
      </w:r>
      <w:r w:rsidR="00313D71" w:rsidRPr="00313D71">
        <w:rPr>
          <w:rFonts w:ascii="Century Gothic" w:hAnsi="Century Gothic" w:cs="Century Gothic"/>
          <w:color w:val="FF0000"/>
          <w:sz w:val="22"/>
          <w:szCs w:val="22"/>
        </w:rPr>
        <w:t xml:space="preserve"> </w:t>
      </w:r>
      <w:r w:rsidR="00313D71" w:rsidRPr="001245A8">
        <w:rPr>
          <w:rFonts w:ascii="Century Gothic" w:hAnsi="Century Gothic" w:cs="Century Gothic"/>
          <w:sz w:val="22"/>
          <w:szCs w:val="22"/>
        </w:rPr>
        <w:t xml:space="preserve"> de ESPOL, a</w:t>
      </w:r>
      <w:r w:rsidR="00313D71">
        <w:rPr>
          <w:rFonts w:ascii="Century Gothic" w:hAnsi="Century Gothic" w:cs="Century Gothic"/>
          <w:sz w:val="22"/>
          <w:szCs w:val="22"/>
        </w:rPr>
        <w:t xml:space="preserve"> la </w:t>
      </w:r>
      <w:r w:rsidR="00313D71" w:rsidRPr="002E52E8">
        <w:rPr>
          <w:rFonts w:ascii="Century Gothic" w:hAnsi="Century Gothic" w:cs="Century Gothic"/>
          <w:b/>
          <w:sz w:val="22"/>
          <w:szCs w:val="22"/>
        </w:rPr>
        <w:t>Srta.</w:t>
      </w:r>
      <w:r w:rsidR="00313D71">
        <w:rPr>
          <w:rFonts w:ascii="Century Gothic" w:hAnsi="Century Gothic" w:cs="Century Gothic"/>
          <w:sz w:val="22"/>
          <w:szCs w:val="22"/>
        </w:rPr>
        <w:t xml:space="preserve"> </w:t>
      </w:r>
      <w:r w:rsidR="00313D71" w:rsidRPr="00313D71">
        <w:rPr>
          <w:rFonts w:ascii="Century Gothic" w:hAnsi="Century Gothic" w:cs="Century Gothic"/>
          <w:b/>
          <w:sz w:val="22"/>
          <w:szCs w:val="22"/>
        </w:rPr>
        <w:t xml:space="preserve">Lucy Katherine Freire </w:t>
      </w:r>
      <w:proofErr w:type="spellStart"/>
      <w:r w:rsidR="00313D71" w:rsidRPr="00313D71">
        <w:rPr>
          <w:rFonts w:ascii="Century Gothic" w:hAnsi="Century Gothic" w:cs="Century Gothic"/>
          <w:b/>
          <w:sz w:val="22"/>
          <w:szCs w:val="22"/>
        </w:rPr>
        <w:t>Freire</w:t>
      </w:r>
      <w:proofErr w:type="spellEnd"/>
      <w:r w:rsidR="00313D71">
        <w:rPr>
          <w:rFonts w:ascii="Century Gothic" w:hAnsi="Century Gothic" w:cs="Century Gothic"/>
          <w:sz w:val="22"/>
          <w:szCs w:val="22"/>
        </w:rPr>
        <w:t xml:space="preserve"> </w:t>
      </w:r>
      <w:r w:rsidR="00313D71" w:rsidRPr="001245A8">
        <w:rPr>
          <w:rFonts w:ascii="Century Gothic" w:hAnsi="Century Gothic" w:cs="Century Gothic"/>
          <w:sz w:val="22"/>
          <w:szCs w:val="22"/>
        </w:rPr>
        <w:t>matrícula No.</w:t>
      </w:r>
      <w:r w:rsidR="00313D71">
        <w:rPr>
          <w:rFonts w:ascii="Century Gothic" w:hAnsi="Century Gothic" w:cs="Century Gothic"/>
          <w:sz w:val="22"/>
          <w:szCs w:val="22"/>
        </w:rPr>
        <w:t xml:space="preserve"> 200850022</w:t>
      </w:r>
      <w:r w:rsidR="00313D71" w:rsidRPr="001245A8">
        <w:rPr>
          <w:rFonts w:ascii="Century Gothic" w:hAnsi="Century Gothic" w:cs="Century Gothic"/>
          <w:sz w:val="22"/>
          <w:szCs w:val="22"/>
        </w:rPr>
        <w:t xml:space="preserve">, con la materia de la carrera </w:t>
      </w:r>
      <w:r w:rsidR="00313D71">
        <w:rPr>
          <w:rFonts w:ascii="Century Gothic" w:hAnsi="Century Gothic" w:cs="Century Gothic"/>
          <w:sz w:val="22"/>
          <w:szCs w:val="22"/>
        </w:rPr>
        <w:t>de Ingeniería Comercial y Empresarial</w:t>
      </w:r>
      <w:r w:rsidR="00313D71" w:rsidRPr="001245A8">
        <w:rPr>
          <w:rFonts w:ascii="Century Gothic" w:hAnsi="Century Gothic" w:cs="Century Gothic"/>
          <w:sz w:val="22"/>
          <w:szCs w:val="22"/>
        </w:rPr>
        <w:t xml:space="preserve"> de acuerdo al siguiente cuadro</w:t>
      </w:r>
      <w:r w:rsidR="00313D71" w:rsidRPr="001245A8">
        <w:rPr>
          <w:rFonts w:ascii="Century Gothic" w:hAnsi="Century Gothic" w:cs="Century Gothic"/>
          <w:b/>
          <w:bCs/>
          <w:sz w:val="22"/>
          <w:szCs w:val="22"/>
        </w:rPr>
        <w:t>:</w:t>
      </w:r>
    </w:p>
    <w:p w:rsidR="0089019D" w:rsidRDefault="0089019D" w:rsidP="00313D71">
      <w:pPr>
        <w:tabs>
          <w:tab w:val="left" w:pos="8647"/>
        </w:tabs>
        <w:ind w:left="1701" w:right="-567"/>
        <w:jc w:val="both"/>
        <w:rPr>
          <w:rFonts w:ascii="Century Gothic" w:hAnsi="Century Gothic"/>
          <w:sz w:val="16"/>
          <w:szCs w:val="22"/>
          <w:lang w:val="es-MX"/>
        </w:rPr>
      </w:pPr>
    </w:p>
    <w:tbl>
      <w:tblPr>
        <w:tblpPr w:leftFromText="180" w:rightFromText="180" w:vertAnchor="page" w:horzAnchor="page" w:tblpX="3299" w:tblpY="4256"/>
        <w:tblW w:w="8046" w:type="dxa"/>
        <w:tblLook w:val="04A0" w:firstRow="1" w:lastRow="0" w:firstColumn="1" w:lastColumn="0" w:noHBand="0" w:noVBand="1"/>
      </w:tblPr>
      <w:tblGrid>
        <w:gridCol w:w="2518"/>
        <w:gridCol w:w="1418"/>
        <w:gridCol w:w="2693"/>
        <w:gridCol w:w="1417"/>
      </w:tblGrid>
      <w:tr w:rsidR="00E74ADC" w:rsidRPr="00313D71" w:rsidTr="00E74ADC">
        <w:trPr>
          <w:trHeight w:val="300"/>
        </w:trPr>
        <w:tc>
          <w:tcPr>
            <w:tcW w:w="3936" w:type="dxa"/>
            <w:gridSpan w:val="2"/>
            <w:tcBorders>
              <w:top w:val="single" w:sz="4" w:space="0" w:color="auto"/>
              <w:left w:val="single" w:sz="4" w:space="0" w:color="auto"/>
              <w:bottom w:val="single" w:sz="4" w:space="0" w:color="auto"/>
              <w:right w:val="nil"/>
            </w:tcBorders>
            <w:shd w:val="clear" w:color="auto" w:fill="auto"/>
            <w:noWrap/>
            <w:vAlign w:val="center"/>
            <w:hideMark/>
          </w:tcPr>
          <w:p w:rsidR="00E74ADC" w:rsidRPr="00313D71" w:rsidRDefault="00E74ADC" w:rsidP="00E74ADC">
            <w:pPr>
              <w:rPr>
                <w:rFonts w:ascii="Century Gothic" w:hAnsi="Century Gothic"/>
                <w:b/>
                <w:color w:val="000000"/>
                <w:sz w:val="20"/>
                <w:szCs w:val="20"/>
                <w:lang w:eastAsia="en-US"/>
              </w:rPr>
            </w:pPr>
            <w:r w:rsidRPr="00313D71">
              <w:rPr>
                <w:rFonts w:ascii="Century Gothic" w:hAnsi="Century Gothic"/>
                <w:b/>
                <w:color w:val="000000"/>
                <w:sz w:val="20"/>
                <w:szCs w:val="20"/>
                <w:lang w:eastAsia="en-US"/>
              </w:rPr>
              <w:t>INGENIERÍA</w:t>
            </w:r>
            <w:r>
              <w:rPr>
                <w:rFonts w:ascii="Century Gothic" w:hAnsi="Century Gothic"/>
                <w:b/>
                <w:color w:val="000000"/>
                <w:sz w:val="20"/>
                <w:szCs w:val="20"/>
                <w:lang w:eastAsia="en-US"/>
              </w:rPr>
              <w:t xml:space="preserve"> EN CIENCIAS COMPUTACIONES ESPECIALIZACIÓN SISTEMAS DE INFORMACIÓN</w:t>
            </w: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4ADC" w:rsidRPr="00313D71" w:rsidRDefault="00E74ADC" w:rsidP="00E74ADC">
            <w:pPr>
              <w:rPr>
                <w:rFonts w:ascii="Century Gothic" w:hAnsi="Century Gothic"/>
                <w:b/>
                <w:color w:val="000000"/>
                <w:sz w:val="20"/>
                <w:szCs w:val="20"/>
                <w:lang w:val="en-US" w:eastAsia="en-US"/>
              </w:rPr>
            </w:pPr>
            <w:r w:rsidRPr="00313D71">
              <w:rPr>
                <w:rFonts w:ascii="Century Gothic" w:hAnsi="Century Gothic"/>
                <w:b/>
                <w:color w:val="000000"/>
                <w:sz w:val="20"/>
                <w:szCs w:val="20"/>
                <w:lang w:val="en-US" w:eastAsia="en-US"/>
              </w:rPr>
              <w:t xml:space="preserve">INGENIERÍA COMERCIAL Y EMPRESARIAL  </w:t>
            </w:r>
          </w:p>
        </w:tc>
      </w:tr>
      <w:tr w:rsidR="00E74ADC" w:rsidRPr="00313D71" w:rsidTr="00E74ADC">
        <w:trPr>
          <w:trHeight w:val="300"/>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E74ADC" w:rsidRPr="00313D71" w:rsidRDefault="00E74ADC" w:rsidP="00E74ADC">
            <w:pPr>
              <w:rPr>
                <w:rFonts w:ascii="Century Gothic" w:hAnsi="Century Gothic"/>
                <w:b/>
                <w:bCs/>
                <w:color w:val="000000"/>
                <w:sz w:val="20"/>
                <w:szCs w:val="20"/>
                <w:lang w:val="en-US" w:eastAsia="en-US"/>
              </w:rPr>
            </w:pPr>
            <w:r w:rsidRPr="00313D71">
              <w:rPr>
                <w:rFonts w:ascii="Century Gothic" w:hAnsi="Century Gothic"/>
                <w:b/>
                <w:bCs/>
                <w:color w:val="000000"/>
                <w:sz w:val="20"/>
                <w:szCs w:val="20"/>
                <w:lang w:val="en-US" w:eastAsia="en-US"/>
              </w:rPr>
              <w:t>MATERIA APROBADA</w:t>
            </w:r>
          </w:p>
        </w:tc>
        <w:tc>
          <w:tcPr>
            <w:tcW w:w="1418" w:type="dxa"/>
            <w:tcBorders>
              <w:top w:val="nil"/>
              <w:left w:val="nil"/>
              <w:bottom w:val="single" w:sz="4" w:space="0" w:color="auto"/>
              <w:right w:val="single" w:sz="4" w:space="0" w:color="auto"/>
            </w:tcBorders>
            <w:shd w:val="clear" w:color="auto" w:fill="auto"/>
            <w:noWrap/>
            <w:vAlign w:val="bottom"/>
            <w:hideMark/>
          </w:tcPr>
          <w:p w:rsidR="00E74ADC" w:rsidRPr="00313D71" w:rsidRDefault="00E74ADC" w:rsidP="00E74ADC">
            <w:pPr>
              <w:rPr>
                <w:rFonts w:ascii="Century Gothic" w:hAnsi="Century Gothic"/>
                <w:b/>
                <w:bCs/>
                <w:color w:val="000000"/>
                <w:sz w:val="20"/>
                <w:szCs w:val="20"/>
                <w:lang w:val="en-US" w:eastAsia="en-US"/>
              </w:rPr>
            </w:pPr>
            <w:r w:rsidRPr="00313D71">
              <w:rPr>
                <w:rFonts w:ascii="Century Gothic" w:hAnsi="Century Gothic"/>
                <w:b/>
                <w:bCs/>
                <w:color w:val="000000"/>
                <w:sz w:val="20"/>
                <w:szCs w:val="20"/>
                <w:lang w:val="en-US" w:eastAsia="en-US"/>
              </w:rPr>
              <w:t>CÓDIGO</w:t>
            </w:r>
          </w:p>
        </w:tc>
        <w:tc>
          <w:tcPr>
            <w:tcW w:w="2693" w:type="dxa"/>
            <w:tcBorders>
              <w:top w:val="nil"/>
              <w:left w:val="nil"/>
              <w:bottom w:val="single" w:sz="4" w:space="0" w:color="auto"/>
              <w:right w:val="single" w:sz="4" w:space="0" w:color="auto"/>
            </w:tcBorders>
            <w:shd w:val="clear" w:color="auto" w:fill="auto"/>
            <w:noWrap/>
            <w:vAlign w:val="bottom"/>
            <w:hideMark/>
          </w:tcPr>
          <w:p w:rsidR="00E74ADC" w:rsidRPr="00313D71" w:rsidRDefault="00E74ADC" w:rsidP="00E74ADC">
            <w:pPr>
              <w:rPr>
                <w:rFonts w:ascii="Century Gothic" w:hAnsi="Century Gothic"/>
                <w:b/>
                <w:bCs/>
                <w:color w:val="000000"/>
                <w:sz w:val="20"/>
                <w:szCs w:val="20"/>
                <w:lang w:val="en-US" w:eastAsia="en-US"/>
              </w:rPr>
            </w:pPr>
            <w:r w:rsidRPr="00313D71">
              <w:rPr>
                <w:rFonts w:ascii="Century Gothic" w:hAnsi="Century Gothic"/>
                <w:b/>
                <w:bCs/>
                <w:color w:val="000000"/>
                <w:sz w:val="20"/>
                <w:szCs w:val="20"/>
                <w:lang w:val="en-US" w:eastAsia="en-US"/>
              </w:rPr>
              <w:t>MATERIA A CONVALIDAR</w:t>
            </w:r>
          </w:p>
        </w:tc>
        <w:tc>
          <w:tcPr>
            <w:tcW w:w="1417" w:type="dxa"/>
            <w:tcBorders>
              <w:top w:val="nil"/>
              <w:left w:val="nil"/>
              <w:bottom w:val="single" w:sz="4" w:space="0" w:color="auto"/>
              <w:right w:val="single" w:sz="4" w:space="0" w:color="auto"/>
            </w:tcBorders>
            <w:shd w:val="clear" w:color="auto" w:fill="auto"/>
            <w:noWrap/>
            <w:vAlign w:val="bottom"/>
            <w:hideMark/>
          </w:tcPr>
          <w:p w:rsidR="00E74ADC" w:rsidRPr="00313D71" w:rsidRDefault="00E74ADC" w:rsidP="00E74ADC">
            <w:pPr>
              <w:rPr>
                <w:rFonts w:ascii="Century Gothic" w:hAnsi="Century Gothic"/>
                <w:b/>
                <w:bCs/>
                <w:color w:val="000000"/>
                <w:sz w:val="20"/>
                <w:szCs w:val="20"/>
                <w:lang w:val="en-US" w:eastAsia="en-US"/>
              </w:rPr>
            </w:pPr>
            <w:r w:rsidRPr="00313D71">
              <w:rPr>
                <w:rFonts w:ascii="Century Gothic" w:hAnsi="Century Gothic"/>
                <w:b/>
                <w:bCs/>
                <w:color w:val="000000"/>
                <w:sz w:val="20"/>
                <w:szCs w:val="20"/>
                <w:lang w:val="en-US" w:eastAsia="en-US"/>
              </w:rPr>
              <w:t>CÓDIGO</w:t>
            </w:r>
          </w:p>
        </w:tc>
      </w:tr>
      <w:tr w:rsidR="00E74ADC" w:rsidRPr="00313D71" w:rsidTr="00E74ADC">
        <w:trPr>
          <w:trHeight w:val="300"/>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E74ADC" w:rsidRPr="00313D71" w:rsidRDefault="00E74ADC" w:rsidP="00E74ADC">
            <w:pPr>
              <w:rPr>
                <w:rFonts w:ascii="Century Gothic" w:hAnsi="Century Gothic"/>
                <w:color w:val="000000"/>
                <w:sz w:val="20"/>
                <w:szCs w:val="20"/>
                <w:lang w:val="en-US" w:eastAsia="en-US"/>
              </w:rPr>
            </w:pPr>
            <w:r w:rsidRPr="00313D71">
              <w:rPr>
                <w:rFonts w:ascii="Century Gothic" w:hAnsi="Century Gothic"/>
                <w:color w:val="000000"/>
                <w:sz w:val="20"/>
                <w:szCs w:val="20"/>
                <w:lang w:val="en-US" w:eastAsia="en-US"/>
              </w:rPr>
              <w:t xml:space="preserve">Algebra Lineal </w:t>
            </w:r>
          </w:p>
        </w:tc>
        <w:tc>
          <w:tcPr>
            <w:tcW w:w="1418" w:type="dxa"/>
            <w:tcBorders>
              <w:top w:val="nil"/>
              <w:left w:val="nil"/>
              <w:bottom w:val="single" w:sz="4" w:space="0" w:color="auto"/>
              <w:right w:val="single" w:sz="4" w:space="0" w:color="auto"/>
            </w:tcBorders>
            <w:shd w:val="clear" w:color="auto" w:fill="auto"/>
            <w:noWrap/>
            <w:vAlign w:val="bottom"/>
            <w:hideMark/>
          </w:tcPr>
          <w:p w:rsidR="00E74ADC" w:rsidRPr="00313D71" w:rsidRDefault="00E74ADC" w:rsidP="00E74ADC">
            <w:pPr>
              <w:rPr>
                <w:rFonts w:ascii="Century Gothic" w:hAnsi="Century Gothic"/>
                <w:color w:val="000000"/>
                <w:sz w:val="20"/>
                <w:szCs w:val="20"/>
                <w:lang w:val="en-US" w:eastAsia="en-US"/>
              </w:rPr>
            </w:pPr>
            <w:r w:rsidRPr="00313D71">
              <w:rPr>
                <w:rFonts w:ascii="Century Gothic" w:hAnsi="Century Gothic"/>
                <w:color w:val="000000"/>
                <w:sz w:val="20"/>
                <w:szCs w:val="20"/>
                <w:lang w:val="en-US" w:eastAsia="en-US"/>
              </w:rPr>
              <w:t>ICM00604</w:t>
            </w:r>
          </w:p>
        </w:tc>
        <w:tc>
          <w:tcPr>
            <w:tcW w:w="2693" w:type="dxa"/>
            <w:tcBorders>
              <w:top w:val="nil"/>
              <w:left w:val="nil"/>
              <w:bottom w:val="single" w:sz="4" w:space="0" w:color="auto"/>
              <w:right w:val="single" w:sz="4" w:space="0" w:color="auto"/>
            </w:tcBorders>
            <w:shd w:val="clear" w:color="auto" w:fill="auto"/>
            <w:noWrap/>
            <w:vAlign w:val="center"/>
            <w:hideMark/>
          </w:tcPr>
          <w:p w:rsidR="00E74ADC" w:rsidRPr="00313D71" w:rsidRDefault="00E74ADC" w:rsidP="00E74ADC">
            <w:pPr>
              <w:jc w:val="center"/>
              <w:rPr>
                <w:rFonts w:ascii="Century Gothic" w:hAnsi="Century Gothic"/>
                <w:color w:val="000000"/>
                <w:sz w:val="20"/>
                <w:szCs w:val="20"/>
                <w:lang w:val="en-US" w:eastAsia="en-US"/>
              </w:rPr>
            </w:pPr>
            <w:proofErr w:type="spellStart"/>
            <w:r w:rsidRPr="00313D71">
              <w:rPr>
                <w:rFonts w:ascii="Century Gothic" w:hAnsi="Century Gothic"/>
                <w:color w:val="000000"/>
                <w:sz w:val="20"/>
                <w:szCs w:val="20"/>
                <w:lang w:val="en-US" w:eastAsia="en-US"/>
              </w:rPr>
              <w:t>Métodos</w:t>
            </w:r>
            <w:proofErr w:type="spellEnd"/>
            <w:r w:rsidRPr="00313D71">
              <w:rPr>
                <w:rFonts w:ascii="Century Gothic" w:hAnsi="Century Gothic"/>
                <w:color w:val="000000"/>
                <w:sz w:val="20"/>
                <w:szCs w:val="20"/>
                <w:lang w:val="en-US" w:eastAsia="en-US"/>
              </w:rPr>
              <w:t xml:space="preserve"> </w:t>
            </w:r>
            <w:proofErr w:type="spellStart"/>
            <w:r w:rsidRPr="00313D71">
              <w:rPr>
                <w:rFonts w:ascii="Century Gothic" w:hAnsi="Century Gothic"/>
                <w:color w:val="000000"/>
                <w:sz w:val="20"/>
                <w:szCs w:val="20"/>
                <w:lang w:val="en-US" w:eastAsia="en-US"/>
              </w:rPr>
              <w:t>Cuantitativos</w:t>
            </w:r>
            <w:proofErr w:type="spellEnd"/>
            <w:r w:rsidRPr="00313D71">
              <w:rPr>
                <w:rFonts w:ascii="Century Gothic" w:hAnsi="Century Gothic"/>
                <w:color w:val="000000"/>
                <w:sz w:val="20"/>
                <w:szCs w:val="20"/>
                <w:lang w:val="en-US" w:eastAsia="en-US"/>
              </w:rPr>
              <w:t xml:space="preserve"> III</w:t>
            </w:r>
          </w:p>
        </w:tc>
        <w:tc>
          <w:tcPr>
            <w:tcW w:w="1417" w:type="dxa"/>
            <w:tcBorders>
              <w:top w:val="nil"/>
              <w:left w:val="nil"/>
              <w:bottom w:val="single" w:sz="4" w:space="0" w:color="auto"/>
              <w:right w:val="single" w:sz="4" w:space="0" w:color="auto"/>
            </w:tcBorders>
            <w:shd w:val="clear" w:color="auto" w:fill="auto"/>
            <w:noWrap/>
            <w:vAlign w:val="bottom"/>
            <w:hideMark/>
          </w:tcPr>
          <w:p w:rsidR="00E74ADC" w:rsidRPr="00313D71" w:rsidRDefault="00E74ADC" w:rsidP="00E74ADC">
            <w:pPr>
              <w:rPr>
                <w:rFonts w:ascii="Century Gothic" w:hAnsi="Century Gothic"/>
                <w:color w:val="000000"/>
                <w:sz w:val="20"/>
                <w:szCs w:val="20"/>
                <w:lang w:val="en-US" w:eastAsia="en-US"/>
              </w:rPr>
            </w:pPr>
            <w:r w:rsidRPr="00313D71">
              <w:rPr>
                <w:rFonts w:ascii="Century Gothic" w:hAnsi="Century Gothic"/>
                <w:color w:val="000000"/>
                <w:sz w:val="20"/>
                <w:szCs w:val="20"/>
                <w:lang w:val="en-US" w:eastAsia="en-US"/>
              </w:rPr>
              <w:t>ICHE02345</w:t>
            </w:r>
          </w:p>
        </w:tc>
      </w:tr>
      <w:tr w:rsidR="00E74ADC" w:rsidRPr="00313D71" w:rsidTr="00E74ADC">
        <w:trPr>
          <w:trHeight w:val="300"/>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E74ADC" w:rsidRPr="00313D71" w:rsidRDefault="00E74ADC" w:rsidP="00E74ADC">
            <w:pPr>
              <w:rPr>
                <w:rFonts w:ascii="Century Gothic" w:hAnsi="Century Gothic"/>
                <w:color w:val="000000"/>
                <w:sz w:val="20"/>
                <w:szCs w:val="20"/>
                <w:lang w:val="en-US" w:eastAsia="en-US"/>
              </w:rPr>
            </w:pPr>
            <w:proofErr w:type="spellStart"/>
            <w:r w:rsidRPr="00313D71">
              <w:rPr>
                <w:rFonts w:ascii="Century Gothic" w:hAnsi="Century Gothic"/>
                <w:color w:val="000000"/>
                <w:sz w:val="20"/>
                <w:szCs w:val="20"/>
                <w:lang w:val="en-US" w:eastAsia="en-US"/>
              </w:rPr>
              <w:t>Cálculo</w:t>
            </w:r>
            <w:proofErr w:type="spellEnd"/>
            <w:r w:rsidRPr="00313D71">
              <w:rPr>
                <w:rFonts w:ascii="Century Gothic" w:hAnsi="Century Gothic"/>
                <w:color w:val="000000"/>
                <w:sz w:val="20"/>
                <w:szCs w:val="20"/>
                <w:lang w:val="en-US" w:eastAsia="en-US"/>
              </w:rPr>
              <w:t xml:space="preserve"> Integral </w:t>
            </w:r>
          </w:p>
        </w:tc>
        <w:tc>
          <w:tcPr>
            <w:tcW w:w="1418" w:type="dxa"/>
            <w:tcBorders>
              <w:top w:val="nil"/>
              <w:left w:val="nil"/>
              <w:bottom w:val="single" w:sz="4" w:space="0" w:color="auto"/>
              <w:right w:val="single" w:sz="4" w:space="0" w:color="auto"/>
            </w:tcBorders>
            <w:shd w:val="clear" w:color="auto" w:fill="auto"/>
            <w:noWrap/>
            <w:vAlign w:val="bottom"/>
            <w:hideMark/>
          </w:tcPr>
          <w:p w:rsidR="00E74ADC" w:rsidRPr="00313D71" w:rsidRDefault="00E74ADC" w:rsidP="00E74ADC">
            <w:pPr>
              <w:rPr>
                <w:rFonts w:ascii="Century Gothic" w:hAnsi="Century Gothic"/>
                <w:color w:val="000000"/>
                <w:sz w:val="20"/>
                <w:szCs w:val="20"/>
                <w:lang w:val="en-US" w:eastAsia="en-US"/>
              </w:rPr>
            </w:pPr>
            <w:r w:rsidRPr="00313D71">
              <w:rPr>
                <w:rFonts w:ascii="Century Gothic" w:hAnsi="Century Gothic"/>
                <w:color w:val="000000"/>
                <w:sz w:val="20"/>
                <w:szCs w:val="20"/>
                <w:lang w:val="en-US" w:eastAsia="en-US"/>
              </w:rPr>
              <w:t>ICM01958</w:t>
            </w:r>
          </w:p>
        </w:tc>
        <w:tc>
          <w:tcPr>
            <w:tcW w:w="26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74ADC" w:rsidRPr="00313D71" w:rsidRDefault="00E74ADC" w:rsidP="00E74ADC">
            <w:pPr>
              <w:jc w:val="center"/>
              <w:rPr>
                <w:rFonts w:ascii="Century Gothic" w:hAnsi="Century Gothic"/>
                <w:color w:val="000000"/>
                <w:sz w:val="20"/>
                <w:szCs w:val="20"/>
                <w:lang w:val="en-US" w:eastAsia="en-US"/>
              </w:rPr>
            </w:pPr>
            <w:proofErr w:type="spellStart"/>
            <w:r w:rsidRPr="00313D71">
              <w:rPr>
                <w:rFonts w:ascii="Century Gothic" w:hAnsi="Century Gothic"/>
                <w:color w:val="000000"/>
                <w:sz w:val="20"/>
                <w:szCs w:val="20"/>
                <w:lang w:val="en-US" w:eastAsia="en-US"/>
              </w:rPr>
              <w:t>Métodos</w:t>
            </w:r>
            <w:proofErr w:type="spellEnd"/>
            <w:r w:rsidRPr="00313D71">
              <w:rPr>
                <w:rFonts w:ascii="Century Gothic" w:hAnsi="Century Gothic"/>
                <w:color w:val="000000"/>
                <w:sz w:val="20"/>
                <w:szCs w:val="20"/>
                <w:lang w:val="en-US" w:eastAsia="en-US"/>
              </w:rPr>
              <w:t xml:space="preserve"> </w:t>
            </w:r>
            <w:proofErr w:type="spellStart"/>
            <w:r w:rsidRPr="00313D71">
              <w:rPr>
                <w:rFonts w:ascii="Century Gothic" w:hAnsi="Century Gothic"/>
                <w:color w:val="000000"/>
                <w:sz w:val="20"/>
                <w:szCs w:val="20"/>
                <w:lang w:val="en-US" w:eastAsia="en-US"/>
              </w:rPr>
              <w:t>Cuantitativos</w:t>
            </w:r>
            <w:proofErr w:type="spellEnd"/>
            <w:r w:rsidRPr="00313D71">
              <w:rPr>
                <w:rFonts w:ascii="Century Gothic" w:hAnsi="Century Gothic"/>
                <w:color w:val="000000"/>
                <w:sz w:val="20"/>
                <w:szCs w:val="20"/>
                <w:lang w:val="en-US" w:eastAsia="en-US"/>
              </w:rPr>
              <w:t xml:space="preserve"> II</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74ADC" w:rsidRPr="00313D71" w:rsidRDefault="00E74ADC" w:rsidP="00E74ADC">
            <w:pPr>
              <w:rPr>
                <w:rFonts w:ascii="Century Gothic" w:hAnsi="Century Gothic"/>
                <w:color w:val="000000"/>
                <w:sz w:val="20"/>
                <w:szCs w:val="20"/>
                <w:lang w:val="en-US" w:eastAsia="en-US"/>
              </w:rPr>
            </w:pPr>
            <w:r w:rsidRPr="00313D71">
              <w:rPr>
                <w:rFonts w:ascii="Century Gothic" w:hAnsi="Century Gothic"/>
                <w:color w:val="000000"/>
                <w:sz w:val="20"/>
                <w:szCs w:val="20"/>
                <w:lang w:val="en-US" w:eastAsia="en-US"/>
              </w:rPr>
              <w:t>ICHE02246</w:t>
            </w:r>
          </w:p>
        </w:tc>
      </w:tr>
      <w:tr w:rsidR="00E74ADC" w:rsidRPr="00313D71" w:rsidTr="00E74ADC">
        <w:trPr>
          <w:trHeight w:val="300"/>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E74ADC" w:rsidRPr="00313D71" w:rsidRDefault="00E74ADC" w:rsidP="00E74ADC">
            <w:pPr>
              <w:rPr>
                <w:rFonts w:ascii="Century Gothic" w:hAnsi="Century Gothic"/>
                <w:color w:val="000000"/>
                <w:sz w:val="20"/>
                <w:szCs w:val="20"/>
                <w:lang w:val="en-US" w:eastAsia="en-US"/>
              </w:rPr>
            </w:pPr>
            <w:proofErr w:type="spellStart"/>
            <w:r w:rsidRPr="00313D71">
              <w:rPr>
                <w:rFonts w:ascii="Century Gothic" w:hAnsi="Century Gothic"/>
                <w:color w:val="000000"/>
                <w:sz w:val="20"/>
                <w:szCs w:val="20"/>
                <w:lang w:val="en-US" w:eastAsia="en-US"/>
              </w:rPr>
              <w:t>Cálculo</w:t>
            </w:r>
            <w:proofErr w:type="spellEnd"/>
            <w:r w:rsidRPr="00313D71">
              <w:rPr>
                <w:rFonts w:ascii="Century Gothic" w:hAnsi="Century Gothic"/>
                <w:color w:val="000000"/>
                <w:sz w:val="20"/>
                <w:szCs w:val="20"/>
                <w:lang w:val="en-US" w:eastAsia="en-US"/>
              </w:rPr>
              <w:t xml:space="preserve"> de </w:t>
            </w:r>
            <w:proofErr w:type="spellStart"/>
            <w:r w:rsidRPr="00313D71">
              <w:rPr>
                <w:rFonts w:ascii="Century Gothic" w:hAnsi="Century Gothic"/>
                <w:color w:val="000000"/>
                <w:sz w:val="20"/>
                <w:szCs w:val="20"/>
                <w:lang w:val="en-US" w:eastAsia="en-US"/>
              </w:rPr>
              <w:t>Varias</w:t>
            </w:r>
            <w:proofErr w:type="spellEnd"/>
            <w:r w:rsidRPr="00313D71">
              <w:rPr>
                <w:rFonts w:ascii="Century Gothic" w:hAnsi="Century Gothic"/>
                <w:color w:val="000000"/>
                <w:sz w:val="20"/>
                <w:szCs w:val="20"/>
                <w:lang w:val="en-US" w:eastAsia="en-US"/>
              </w:rPr>
              <w:t xml:space="preserve"> Variables </w:t>
            </w:r>
          </w:p>
        </w:tc>
        <w:tc>
          <w:tcPr>
            <w:tcW w:w="1418" w:type="dxa"/>
            <w:tcBorders>
              <w:top w:val="nil"/>
              <w:left w:val="nil"/>
              <w:bottom w:val="single" w:sz="4" w:space="0" w:color="auto"/>
              <w:right w:val="single" w:sz="4" w:space="0" w:color="auto"/>
            </w:tcBorders>
            <w:shd w:val="clear" w:color="auto" w:fill="auto"/>
            <w:noWrap/>
            <w:vAlign w:val="bottom"/>
            <w:hideMark/>
          </w:tcPr>
          <w:p w:rsidR="00E74ADC" w:rsidRPr="00313D71" w:rsidRDefault="00E74ADC" w:rsidP="00E74ADC">
            <w:pPr>
              <w:rPr>
                <w:rFonts w:ascii="Century Gothic" w:hAnsi="Century Gothic"/>
                <w:color w:val="000000"/>
                <w:sz w:val="20"/>
                <w:szCs w:val="20"/>
                <w:lang w:val="en-US" w:eastAsia="en-US"/>
              </w:rPr>
            </w:pPr>
            <w:r w:rsidRPr="00313D71">
              <w:rPr>
                <w:rFonts w:ascii="Century Gothic" w:hAnsi="Century Gothic"/>
                <w:color w:val="000000"/>
                <w:sz w:val="20"/>
                <w:szCs w:val="20"/>
                <w:lang w:val="en-US" w:eastAsia="en-US"/>
              </w:rPr>
              <w:t>ICM01966</w:t>
            </w:r>
          </w:p>
        </w:tc>
        <w:tc>
          <w:tcPr>
            <w:tcW w:w="2693" w:type="dxa"/>
            <w:vMerge/>
            <w:tcBorders>
              <w:top w:val="nil"/>
              <w:left w:val="single" w:sz="4" w:space="0" w:color="auto"/>
              <w:bottom w:val="single" w:sz="4" w:space="0" w:color="000000"/>
              <w:right w:val="single" w:sz="4" w:space="0" w:color="auto"/>
            </w:tcBorders>
            <w:vAlign w:val="center"/>
            <w:hideMark/>
          </w:tcPr>
          <w:p w:rsidR="00E74ADC" w:rsidRPr="00313D71" w:rsidRDefault="00E74ADC" w:rsidP="00E74ADC">
            <w:pPr>
              <w:jc w:val="center"/>
              <w:rPr>
                <w:rFonts w:ascii="Century Gothic" w:hAnsi="Century Gothic"/>
                <w:color w:val="000000"/>
                <w:sz w:val="20"/>
                <w:szCs w:val="20"/>
                <w:lang w:val="en-US" w:eastAsia="en-US"/>
              </w:rPr>
            </w:pPr>
          </w:p>
        </w:tc>
        <w:tc>
          <w:tcPr>
            <w:tcW w:w="1417" w:type="dxa"/>
            <w:vMerge/>
            <w:tcBorders>
              <w:top w:val="nil"/>
              <w:left w:val="single" w:sz="4" w:space="0" w:color="auto"/>
              <w:bottom w:val="single" w:sz="4" w:space="0" w:color="000000"/>
              <w:right w:val="single" w:sz="4" w:space="0" w:color="auto"/>
            </w:tcBorders>
            <w:vAlign w:val="center"/>
            <w:hideMark/>
          </w:tcPr>
          <w:p w:rsidR="00E74ADC" w:rsidRPr="00313D71" w:rsidRDefault="00E74ADC" w:rsidP="00E74ADC">
            <w:pPr>
              <w:rPr>
                <w:rFonts w:ascii="Century Gothic" w:hAnsi="Century Gothic"/>
                <w:color w:val="000000"/>
                <w:sz w:val="20"/>
                <w:szCs w:val="20"/>
                <w:lang w:val="en-US" w:eastAsia="en-US"/>
              </w:rPr>
            </w:pPr>
          </w:p>
        </w:tc>
      </w:tr>
      <w:tr w:rsidR="00E74ADC" w:rsidRPr="00313D71" w:rsidTr="00E74ADC">
        <w:trPr>
          <w:trHeight w:val="300"/>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E74ADC" w:rsidRPr="00313D71" w:rsidRDefault="00E74ADC" w:rsidP="00E74ADC">
            <w:pPr>
              <w:rPr>
                <w:rFonts w:ascii="Century Gothic" w:hAnsi="Century Gothic"/>
                <w:color w:val="000000"/>
                <w:sz w:val="20"/>
                <w:szCs w:val="20"/>
                <w:lang w:val="en-US" w:eastAsia="en-US"/>
              </w:rPr>
            </w:pPr>
            <w:proofErr w:type="spellStart"/>
            <w:r w:rsidRPr="00313D71">
              <w:rPr>
                <w:rFonts w:ascii="Century Gothic" w:hAnsi="Century Gothic"/>
                <w:color w:val="000000"/>
                <w:sz w:val="20"/>
                <w:szCs w:val="20"/>
                <w:lang w:val="en-US" w:eastAsia="en-US"/>
              </w:rPr>
              <w:t>Cálculo</w:t>
            </w:r>
            <w:proofErr w:type="spellEnd"/>
            <w:r w:rsidRPr="00313D71">
              <w:rPr>
                <w:rFonts w:ascii="Century Gothic" w:hAnsi="Century Gothic"/>
                <w:color w:val="000000"/>
                <w:sz w:val="20"/>
                <w:szCs w:val="20"/>
                <w:lang w:val="en-US" w:eastAsia="en-US"/>
              </w:rPr>
              <w:t xml:space="preserve"> </w:t>
            </w:r>
            <w:proofErr w:type="spellStart"/>
            <w:r w:rsidRPr="00313D71">
              <w:rPr>
                <w:rFonts w:ascii="Century Gothic" w:hAnsi="Century Gothic"/>
                <w:color w:val="000000"/>
                <w:sz w:val="20"/>
                <w:szCs w:val="20"/>
                <w:lang w:val="en-US" w:eastAsia="en-US"/>
              </w:rPr>
              <w:t>Diferencial</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E74ADC" w:rsidRPr="00313D71" w:rsidRDefault="00E74ADC" w:rsidP="00E74ADC">
            <w:pPr>
              <w:rPr>
                <w:rFonts w:ascii="Century Gothic" w:hAnsi="Century Gothic"/>
                <w:color w:val="000000"/>
                <w:sz w:val="20"/>
                <w:szCs w:val="20"/>
                <w:lang w:val="en-US" w:eastAsia="en-US"/>
              </w:rPr>
            </w:pPr>
            <w:r>
              <w:rPr>
                <w:rFonts w:ascii="Century Gothic" w:hAnsi="Century Gothic"/>
                <w:color w:val="000000"/>
                <w:sz w:val="20"/>
                <w:szCs w:val="20"/>
                <w:lang w:val="en-US" w:eastAsia="en-US"/>
              </w:rPr>
              <w:t>ICM01941</w:t>
            </w:r>
          </w:p>
        </w:tc>
        <w:tc>
          <w:tcPr>
            <w:tcW w:w="26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74ADC" w:rsidRPr="00313D71" w:rsidRDefault="00E74ADC" w:rsidP="00E74ADC">
            <w:pPr>
              <w:jc w:val="center"/>
              <w:rPr>
                <w:rFonts w:ascii="Century Gothic" w:hAnsi="Century Gothic"/>
                <w:color w:val="000000"/>
                <w:sz w:val="20"/>
                <w:szCs w:val="20"/>
                <w:lang w:val="en-US" w:eastAsia="en-US"/>
              </w:rPr>
            </w:pPr>
            <w:proofErr w:type="spellStart"/>
            <w:r w:rsidRPr="00313D71">
              <w:rPr>
                <w:rFonts w:ascii="Century Gothic" w:hAnsi="Century Gothic"/>
                <w:color w:val="000000"/>
                <w:sz w:val="20"/>
                <w:szCs w:val="20"/>
                <w:lang w:val="en-US" w:eastAsia="en-US"/>
              </w:rPr>
              <w:t>Métodos</w:t>
            </w:r>
            <w:proofErr w:type="spellEnd"/>
            <w:r w:rsidRPr="00313D71">
              <w:rPr>
                <w:rFonts w:ascii="Century Gothic" w:hAnsi="Century Gothic"/>
                <w:color w:val="000000"/>
                <w:sz w:val="20"/>
                <w:szCs w:val="20"/>
                <w:lang w:val="en-US" w:eastAsia="en-US"/>
              </w:rPr>
              <w:t xml:space="preserve"> </w:t>
            </w:r>
            <w:proofErr w:type="spellStart"/>
            <w:r w:rsidRPr="00313D71">
              <w:rPr>
                <w:rFonts w:ascii="Century Gothic" w:hAnsi="Century Gothic"/>
                <w:color w:val="000000"/>
                <w:sz w:val="20"/>
                <w:szCs w:val="20"/>
                <w:lang w:val="en-US" w:eastAsia="en-US"/>
              </w:rPr>
              <w:t>Cuantitativos</w:t>
            </w:r>
            <w:proofErr w:type="spellEnd"/>
            <w:r w:rsidRPr="00313D71">
              <w:rPr>
                <w:rFonts w:ascii="Century Gothic" w:hAnsi="Century Gothic"/>
                <w:color w:val="000000"/>
                <w:sz w:val="20"/>
                <w:szCs w:val="20"/>
                <w:lang w:val="en-US" w:eastAsia="en-US"/>
              </w:rPr>
              <w:t xml:space="preserve"> I</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74ADC" w:rsidRPr="00313D71" w:rsidRDefault="00E74ADC" w:rsidP="00E74ADC">
            <w:pPr>
              <w:rPr>
                <w:rFonts w:ascii="Century Gothic" w:hAnsi="Century Gothic"/>
                <w:color w:val="000000"/>
                <w:sz w:val="20"/>
                <w:szCs w:val="20"/>
                <w:lang w:val="en-US" w:eastAsia="en-US"/>
              </w:rPr>
            </w:pPr>
            <w:r w:rsidRPr="00313D71">
              <w:rPr>
                <w:rFonts w:ascii="Century Gothic" w:hAnsi="Century Gothic"/>
                <w:color w:val="000000"/>
                <w:sz w:val="20"/>
                <w:szCs w:val="20"/>
                <w:lang w:val="en-US" w:eastAsia="en-US"/>
              </w:rPr>
              <w:t>ICHE02238</w:t>
            </w:r>
          </w:p>
        </w:tc>
      </w:tr>
      <w:tr w:rsidR="00E74ADC" w:rsidRPr="00313D71" w:rsidTr="00E74ADC">
        <w:trPr>
          <w:trHeight w:val="300"/>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E74ADC" w:rsidRPr="00313D71" w:rsidRDefault="00E74ADC" w:rsidP="00E74ADC">
            <w:pPr>
              <w:rPr>
                <w:rFonts w:ascii="Century Gothic" w:hAnsi="Century Gothic"/>
                <w:color w:val="000000"/>
                <w:sz w:val="20"/>
                <w:szCs w:val="20"/>
                <w:lang w:val="en-US" w:eastAsia="en-US"/>
              </w:rPr>
            </w:pPr>
            <w:proofErr w:type="spellStart"/>
            <w:r w:rsidRPr="00313D71">
              <w:rPr>
                <w:rFonts w:ascii="Century Gothic" w:hAnsi="Century Gothic"/>
                <w:color w:val="000000"/>
                <w:sz w:val="20"/>
                <w:szCs w:val="20"/>
                <w:lang w:val="en-US" w:eastAsia="en-US"/>
              </w:rPr>
              <w:t>Matemáticas</w:t>
            </w:r>
            <w:proofErr w:type="spellEnd"/>
            <w:r w:rsidRPr="00313D71">
              <w:rPr>
                <w:rFonts w:ascii="Century Gothic" w:hAnsi="Century Gothic"/>
                <w:color w:val="000000"/>
                <w:sz w:val="20"/>
                <w:szCs w:val="20"/>
                <w:lang w:val="en-US" w:eastAsia="en-US"/>
              </w:rPr>
              <w:t xml:space="preserve"> </w:t>
            </w:r>
            <w:proofErr w:type="spellStart"/>
            <w:r w:rsidRPr="00313D71">
              <w:rPr>
                <w:rFonts w:ascii="Century Gothic" w:hAnsi="Century Gothic"/>
                <w:color w:val="000000"/>
                <w:sz w:val="20"/>
                <w:szCs w:val="20"/>
                <w:lang w:val="en-US" w:eastAsia="en-US"/>
              </w:rPr>
              <w:t>Discretas</w:t>
            </w:r>
            <w:proofErr w:type="spellEnd"/>
            <w:r w:rsidRPr="00313D71">
              <w:rPr>
                <w:rFonts w:ascii="Century Gothic" w:hAnsi="Century Gothic"/>
                <w:color w:val="000000"/>
                <w:sz w:val="20"/>
                <w:szCs w:val="20"/>
                <w:lang w:val="en-US" w:eastAsia="en-US"/>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rsidR="00E74ADC" w:rsidRPr="00313D71" w:rsidRDefault="00E74ADC" w:rsidP="00E74ADC">
            <w:pPr>
              <w:rPr>
                <w:rFonts w:ascii="Century Gothic" w:hAnsi="Century Gothic"/>
                <w:color w:val="000000"/>
                <w:sz w:val="20"/>
                <w:szCs w:val="20"/>
                <w:lang w:val="en-US" w:eastAsia="en-US"/>
              </w:rPr>
            </w:pPr>
            <w:r w:rsidRPr="00313D71">
              <w:rPr>
                <w:rFonts w:ascii="Century Gothic" w:hAnsi="Century Gothic"/>
                <w:color w:val="000000"/>
                <w:sz w:val="20"/>
                <w:szCs w:val="20"/>
                <w:lang w:val="en-US" w:eastAsia="en-US"/>
              </w:rPr>
              <w:t>ICM00901</w:t>
            </w:r>
          </w:p>
        </w:tc>
        <w:tc>
          <w:tcPr>
            <w:tcW w:w="2693" w:type="dxa"/>
            <w:vMerge/>
            <w:tcBorders>
              <w:top w:val="nil"/>
              <w:left w:val="single" w:sz="4" w:space="0" w:color="auto"/>
              <w:bottom w:val="single" w:sz="4" w:space="0" w:color="000000"/>
              <w:right w:val="single" w:sz="4" w:space="0" w:color="auto"/>
            </w:tcBorders>
            <w:vAlign w:val="center"/>
            <w:hideMark/>
          </w:tcPr>
          <w:p w:rsidR="00E74ADC" w:rsidRPr="00313D71" w:rsidRDefault="00E74ADC" w:rsidP="00E74ADC">
            <w:pPr>
              <w:rPr>
                <w:rFonts w:ascii="Century Gothic" w:hAnsi="Century Gothic"/>
                <w:color w:val="000000"/>
                <w:sz w:val="20"/>
                <w:szCs w:val="20"/>
                <w:lang w:val="en-US" w:eastAsia="en-US"/>
              </w:rPr>
            </w:pPr>
          </w:p>
        </w:tc>
        <w:tc>
          <w:tcPr>
            <w:tcW w:w="1417" w:type="dxa"/>
            <w:vMerge/>
            <w:tcBorders>
              <w:top w:val="nil"/>
              <w:left w:val="single" w:sz="4" w:space="0" w:color="auto"/>
              <w:bottom w:val="single" w:sz="4" w:space="0" w:color="000000"/>
              <w:right w:val="single" w:sz="4" w:space="0" w:color="auto"/>
            </w:tcBorders>
            <w:vAlign w:val="center"/>
            <w:hideMark/>
          </w:tcPr>
          <w:p w:rsidR="00E74ADC" w:rsidRPr="00313D71" w:rsidRDefault="00E74ADC" w:rsidP="00E74ADC">
            <w:pPr>
              <w:rPr>
                <w:rFonts w:ascii="Century Gothic" w:hAnsi="Century Gothic"/>
                <w:color w:val="000000"/>
                <w:sz w:val="20"/>
                <w:szCs w:val="20"/>
                <w:lang w:val="en-US" w:eastAsia="en-US"/>
              </w:rPr>
            </w:pPr>
          </w:p>
        </w:tc>
      </w:tr>
    </w:tbl>
    <w:p w:rsidR="00F742D9" w:rsidRDefault="00F742D9" w:rsidP="00313D71">
      <w:pPr>
        <w:tabs>
          <w:tab w:val="left" w:pos="8647"/>
        </w:tabs>
        <w:ind w:left="1701" w:right="-567"/>
        <w:jc w:val="both"/>
        <w:rPr>
          <w:rFonts w:ascii="Century Gothic" w:hAnsi="Century Gothic"/>
          <w:sz w:val="16"/>
          <w:szCs w:val="22"/>
          <w:lang w:val="es-MX"/>
        </w:rPr>
      </w:pPr>
    </w:p>
    <w:p w:rsidR="00135FE4" w:rsidRDefault="00135FE4" w:rsidP="00313D71">
      <w:pPr>
        <w:tabs>
          <w:tab w:val="left" w:pos="8647"/>
        </w:tabs>
        <w:ind w:left="1701" w:right="-567"/>
        <w:jc w:val="both"/>
        <w:rPr>
          <w:rFonts w:ascii="Century Gothic" w:hAnsi="Century Gothic"/>
          <w:sz w:val="16"/>
          <w:szCs w:val="22"/>
          <w:lang w:val="es-MX"/>
        </w:rPr>
      </w:pPr>
    </w:p>
    <w:p w:rsidR="00135FE4" w:rsidRDefault="00135FE4" w:rsidP="00313D71">
      <w:pPr>
        <w:tabs>
          <w:tab w:val="left" w:pos="8647"/>
        </w:tabs>
        <w:ind w:left="1701" w:right="-567"/>
        <w:jc w:val="both"/>
        <w:rPr>
          <w:rFonts w:ascii="Century Gothic" w:hAnsi="Century Gothic"/>
          <w:sz w:val="16"/>
          <w:szCs w:val="22"/>
          <w:lang w:val="es-MX"/>
        </w:rPr>
      </w:pPr>
    </w:p>
    <w:p w:rsidR="00135FE4" w:rsidRDefault="00135FE4" w:rsidP="00313D71">
      <w:pPr>
        <w:tabs>
          <w:tab w:val="left" w:pos="8647"/>
        </w:tabs>
        <w:ind w:left="1701" w:right="-567"/>
        <w:jc w:val="both"/>
        <w:rPr>
          <w:rFonts w:ascii="Century Gothic" w:hAnsi="Century Gothic"/>
          <w:sz w:val="16"/>
          <w:szCs w:val="22"/>
          <w:lang w:val="es-MX"/>
        </w:rPr>
      </w:pPr>
    </w:p>
    <w:p w:rsidR="00135FE4" w:rsidRDefault="00135FE4" w:rsidP="00313D71">
      <w:pPr>
        <w:tabs>
          <w:tab w:val="left" w:pos="8647"/>
        </w:tabs>
        <w:ind w:left="1701" w:right="-567"/>
        <w:jc w:val="both"/>
        <w:rPr>
          <w:rFonts w:ascii="Century Gothic" w:hAnsi="Century Gothic"/>
          <w:sz w:val="16"/>
          <w:szCs w:val="22"/>
          <w:lang w:val="es-MX"/>
        </w:rPr>
      </w:pPr>
    </w:p>
    <w:p w:rsidR="00135FE4" w:rsidRDefault="00135FE4" w:rsidP="00313D71">
      <w:pPr>
        <w:tabs>
          <w:tab w:val="left" w:pos="8647"/>
        </w:tabs>
        <w:ind w:left="1701" w:right="-567"/>
        <w:jc w:val="both"/>
        <w:rPr>
          <w:rFonts w:ascii="Century Gothic" w:hAnsi="Century Gothic"/>
          <w:sz w:val="16"/>
          <w:szCs w:val="22"/>
          <w:lang w:val="es-MX"/>
        </w:rPr>
      </w:pPr>
    </w:p>
    <w:p w:rsidR="00135FE4" w:rsidRDefault="00135FE4" w:rsidP="00313D71">
      <w:pPr>
        <w:tabs>
          <w:tab w:val="left" w:pos="8647"/>
        </w:tabs>
        <w:ind w:left="1701" w:right="-567"/>
        <w:jc w:val="both"/>
        <w:rPr>
          <w:rFonts w:ascii="Century Gothic" w:hAnsi="Century Gothic"/>
          <w:sz w:val="16"/>
          <w:szCs w:val="22"/>
          <w:lang w:val="es-MX"/>
        </w:rPr>
      </w:pPr>
    </w:p>
    <w:p w:rsidR="00135FE4" w:rsidRDefault="00135FE4" w:rsidP="00313D71">
      <w:pPr>
        <w:tabs>
          <w:tab w:val="left" w:pos="8647"/>
        </w:tabs>
        <w:ind w:left="1701" w:right="-567"/>
        <w:jc w:val="both"/>
        <w:rPr>
          <w:rFonts w:ascii="Century Gothic" w:hAnsi="Century Gothic"/>
          <w:sz w:val="16"/>
          <w:szCs w:val="22"/>
          <w:lang w:val="es-MX"/>
        </w:rPr>
      </w:pPr>
    </w:p>
    <w:p w:rsidR="00135FE4" w:rsidRDefault="00135FE4" w:rsidP="00313D71">
      <w:pPr>
        <w:tabs>
          <w:tab w:val="left" w:pos="8647"/>
        </w:tabs>
        <w:ind w:left="1701" w:right="-567"/>
        <w:jc w:val="both"/>
        <w:rPr>
          <w:rFonts w:ascii="Century Gothic" w:hAnsi="Century Gothic"/>
          <w:sz w:val="16"/>
          <w:szCs w:val="22"/>
          <w:lang w:val="es-MX"/>
        </w:rPr>
      </w:pPr>
    </w:p>
    <w:p w:rsidR="00135FE4" w:rsidRDefault="00135FE4" w:rsidP="00313D71">
      <w:pPr>
        <w:tabs>
          <w:tab w:val="left" w:pos="8647"/>
        </w:tabs>
        <w:ind w:left="1701" w:right="-567"/>
        <w:jc w:val="both"/>
        <w:rPr>
          <w:rFonts w:ascii="Century Gothic" w:hAnsi="Century Gothic"/>
          <w:sz w:val="16"/>
          <w:szCs w:val="22"/>
          <w:lang w:val="es-MX"/>
        </w:rPr>
      </w:pPr>
    </w:p>
    <w:p w:rsidR="00E74ADC" w:rsidRDefault="00E74ADC" w:rsidP="00313D71">
      <w:pPr>
        <w:tabs>
          <w:tab w:val="left" w:pos="8647"/>
        </w:tabs>
        <w:ind w:left="1701" w:right="-567"/>
        <w:jc w:val="both"/>
        <w:rPr>
          <w:rFonts w:ascii="Century Gothic" w:hAnsi="Century Gothic"/>
          <w:sz w:val="16"/>
          <w:szCs w:val="22"/>
          <w:lang w:val="es-MX"/>
        </w:rPr>
      </w:pPr>
    </w:p>
    <w:p w:rsidR="00E74ADC" w:rsidRDefault="00E74ADC" w:rsidP="00313D71">
      <w:pPr>
        <w:tabs>
          <w:tab w:val="left" w:pos="8647"/>
        </w:tabs>
        <w:ind w:left="1701" w:right="-567"/>
        <w:jc w:val="both"/>
        <w:rPr>
          <w:rFonts w:ascii="Century Gothic" w:hAnsi="Century Gothic"/>
          <w:sz w:val="16"/>
          <w:szCs w:val="22"/>
          <w:lang w:val="es-MX"/>
        </w:rPr>
      </w:pPr>
    </w:p>
    <w:p w:rsidR="00E74ADC" w:rsidRDefault="00E74ADC" w:rsidP="00313D71">
      <w:pPr>
        <w:tabs>
          <w:tab w:val="left" w:pos="8647"/>
        </w:tabs>
        <w:ind w:left="1701" w:right="-567"/>
        <w:jc w:val="both"/>
        <w:rPr>
          <w:rFonts w:ascii="Century Gothic" w:hAnsi="Century Gothic"/>
          <w:sz w:val="16"/>
          <w:szCs w:val="22"/>
          <w:lang w:val="es-MX"/>
        </w:rPr>
      </w:pPr>
    </w:p>
    <w:p w:rsidR="00E74ADC" w:rsidRDefault="00E74ADC" w:rsidP="00313D71">
      <w:pPr>
        <w:tabs>
          <w:tab w:val="left" w:pos="8647"/>
        </w:tabs>
        <w:ind w:left="1701" w:right="-567"/>
        <w:jc w:val="both"/>
        <w:rPr>
          <w:rFonts w:ascii="Century Gothic" w:hAnsi="Century Gothic"/>
          <w:sz w:val="16"/>
          <w:szCs w:val="22"/>
          <w:lang w:val="es-MX"/>
        </w:rPr>
      </w:pPr>
    </w:p>
    <w:p w:rsidR="00E74ADC" w:rsidRDefault="00E74ADC" w:rsidP="00313D71">
      <w:pPr>
        <w:tabs>
          <w:tab w:val="left" w:pos="8647"/>
        </w:tabs>
        <w:ind w:left="1701" w:right="-567"/>
        <w:jc w:val="both"/>
        <w:rPr>
          <w:rFonts w:ascii="Century Gothic" w:hAnsi="Century Gothic"/>
          <w:sz w:val="16"/>
          <w:szCs w:val="22"/>
          <w:lang w:val="es-MX"/>
        </w:rPr>
      </w:pPr>
    </w:p>
    <w:p w:rsidR="00313D71" w:rsidRDefault="00B7555C" w:rsidP="00313D71">
      <w:pPr>
        <w:tabs>
          <w:tab w:val="left" w:pos="8647"/>
        </w:tabs>
        <w:ind w:left="1701" w:right="-567"/>
        <w:jc w:val="both"/>
        <w:rPr>
          <w:rFonts w:ascii="Century Gothic" w:hAnsi="Century Gothic" w:cs="Century Gothic"/>
          <w:sz w:val="22"/>
          <w:szCs w:val="22"/>
        </w:rPr>
      </w:pPr>
      <w:r>
        <w:rPr>
          <w:rFonts w:ascii="Century Gothic" w:hAnsi="Century Gothic"/>
          <w:sz w:val="16"/>
          <w:szCs w:val="22"/>
          <w:lang w:val="es-MX"/>
        </w:rPr>
        <w:t>(</w:t>
      </w:r>
      <w:r w:rsidRPr="00B7555C">
        <w:rPr>
          <w:rFonts w:ascii="Century Gothic" w:hAnsi="Century Gothic"/>
          <w:sz w:val="16"/>
          <w:szCs w:val="22"/>
          <w:lang w:val="es-MX"/>
        </w:rPr>
        <w:t>2)</w:t>
      </w:r>
      <w:r w:rsidR="00313D71" w:rsidRPr="001245A8">
        <w:rPr>
          <w:rFonts w:ascii="Century Gothic" w:hAnsi="Century Gothic" w:cs="Century Gothic"/>
          <w:sz w:val="22"/>
          <w:szCs w:val="22"/>
        </w:rPr>
        <w:t>La Secretaría Técnica Académica ingresar</w:t>
      </w:r>
      <w:r w:rsidR="002E52E8">
        <w:rPr>
          <w:rFonts w:ascii="Century Gothic" w:hAnsi="Century Gothic" w:cs="Century Gothic"/>
          <w:sz w:val="22"/>
          <w:szCs w:val="22"/>
        </w:rPr>
        <w:t>á en el sistema las  convalidaciones</w:t>
      </w:r>
      <w:r w:rsidR="00313D71" w:rsidRPr="001245A8">
        <w:rPr>
          <w:rFonts w:ascii="Century Gothic" w:hAnsi="Century Gothic" w:cs="Century Gothic"/>
          <w:sz w:val="22"/>
          <w:szCs w:val="22"/>
        </w:rPr>
        <w:t xml:space="preserve"> de la</w:t>
      </w:r>
      <w:r w:rsidR="002E52E8">
        <w:rPr>
          <w:rFonts w:ascii="Century Gothic" w:hAnsi="Century Gothic" w:cs="Century Gothic"/>
          <w:sz w:val="22"/>
          <w:szCs w:val="22"/>
        </w:rPr>
        <w:t>s</w:t>
      </w:r>
      <w:r w:rsidR="00313D71" w:rsidRPr="001245A8">
        <w:rPr>
          <w:rFonts w:ascii="Century Gothic" w:hAnsi="Century Gothic" w:cs="Century Gothic"/>
          <w:sz w:val="22"/>
          <w:szCs w:val="22"/>
        </w:rPr>
        <w:t xml:space="preserve"> materia</w:t>
      </w:r>
      <w:r w:rsidR="002E52E8">
        <w:rPr>
          <w:rFonts w:ascii="Century Gothic" w:hAnsi="Century Gothic" w:cs="Century Gothic"/>
          <w:sz w:val="22"/>
          <w:szCs w:val="22"/>
        </w:rPr>
        <w:t>s</w:t>
      </w:r>
      <w:r w:rsidR="00313D71" w:rsidRPr="001245A8">
        <w:rPr>
          <w:rFonts w:ascii="Century Gothic" w:hAnsi="Century Gothic" w:cs="Century Gothic"/>
          <w:sz w:val="22"/>
          <w:szCs w:val="22"/>
        </w:rPr>
        <w:t xml:space="preserve"> a partir de la ratificación de esta resolución por parte del Consejo Politécnico.</w:t>
      </w:r>
    </w:p>
    <w:p w:rsidR="00F93B24" w:rsidRDefault="00F93B24" w:rsidP="00313D71">
      <w:pPr>
        <w:tabs>
          <w:tab w:val="left" w:pos="8647"/>
        </w:tabs>
        <w:ind w:left="1701" w:right="-567"/>
        <w:jc w:val="both"/>
        <w:rPr>
          <w:rFonts w:ascii="Century Gothic" w:hAnsi="Century Gothic" w:cs="Century Gothic"/>
          <w:sz w:val="22"/>
          <w:szCs w:val="22"/>
        </w:rPr>
      </w:pPr>
    </w:p>
    <w:p w:rsidR="00707B45" w:rsidRPr="001245A8" w:rsidRDefault="00707B45" w:rsidP="00707B45">
      <w:pPr>
        <w:tabs>
          <w:tab w:val="left" w:pos="8647"/>
        </w:tabs>
        <w:ind w:left="1701" w:right="-567" w:hanging="1701"/>
        <w:jc w:val="both"/>
        <w:rPr>
          <w:rFonts w:ascii="Century Gothic" w:hAnsi="Century Gothic" w:cs="Century Gothic"/>
          <w:sz w:val="22"/>
          <w:szCs w:val="22"/>
        </w:rPr>
      </w:pPr>
      <w:bookmarkStart w:id="31" w:name="CAc2013245"/>
      <w:r w:rsidRPr="001245A8">
        <w:rPr>
          <w:rFonts w:ascii="Century Gothic" w:hAnsi="Century Gothic" w:cs="Century Gothic"/>
          <w:b/>
          <w:bCs/>
          <w:sz w:val="22"/>
          <w:szCs w:val="22"/>
        </w:rPr>
        <w:t>CAc-2013-</w:t>
      </w:r>
      <w:r w:rsidR="0089019D">
        <w:rPr>
          <w:rFonts w:ascii="Century Gothic" w:hAnsi="Century Gothic" w:cs="Century Gothic"/>
          <w:b/>
          <w:sz w:val="22"/>
          <w:szCs w:val="22"/>
        </w:rPr>
        <w:t>245</w:t>
      </w:r>
      <w:r w:rsidRPr="001245A8">
        <w:rPr>
          <w:rFonts w:ascii="Century Gothic" w:hAnsi="Century Gothic" w:cs="Century Gothic"/>
          <w:b/>
          <w:bCs/>
          <w:sz w:val="22"/>
          <w:szCs w:val="22"/>
        </w:rPr>
        <w:t>.-</w:t>
      </w:r>
      <w:r w:rsidRPr="001245A8">
        <w:rPr>
          <w:rFonts w:ascii="Century Gothic" w:hAnsi="Century Gothic" w:cs="Century Gothic"/>
          <w:sz w:val="22"/>
          <w:szCs w:val="22"/>
        </w:rPr>
        <w:tab/>
      </w:r>
      <w:r w:rsidRPr="001245A8">
        <w:rPr>
          <w:rFonts w:ascii="Century Gothic" w:hAnsi="Century Gothic" w:cs="Century Gothic"/>
          <w:b/>
          <w:bCs/>
          <w:sz w:val="22"/>
          <w:szCs w:val="22"/>
        </w:rPr>
        <w:t>Convalidación de materia</w:t>
      </w:r>
    </w:p>
    <w:bookmarkEnd w:id="31"/>
    <w:p w:rsidR="00707B45" w:rsidRPr="001245A8" w:rsidRDefault="00707B45" w:rsidP="00707B45">
      <w:pPr>
        <w:ind w:left="1701" w:right="-517"/>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sidR="00D67195">
        <w:rPr>
          <w:rFonts w:ascii="Century Gothic" w:hAnsi="Century Gothic" w:cs="Century Gothic"/>
          <w:b/>
          <w:sz w:val="22"/>
          <w:szCs w:val="22"/>
          <w:u w:val="single"/>
        </w:rPr>
        <w:t>RCD-044-2013.11</w:t>
      </w:r>
      <w:r w:rsidRPr="001245A8">
        <w:rPr>
          <w:rFonts w:ascii="Century Gothic" w:hAnsi="Century Gothic" w:cs="Century Gothic"/>
          <w:sz w:val="22"/>
          <w:szCs w:val="22"/>
        </w:rPr>
        <w:t xml:space="preserve"> del Consejo Directivo de la Facultad de Economía y Negocios, la Comisión Académica, </w:t>
      </w:r>
      <w:r w:rsidRPr="001245A8">
        <w:rPr>
          <w:rFonts w:ascii="Century Gothic" w:hAnsi="Century Gothic" w:cs="Century Gothic"/>
          <w:b/>
          <w:i/>
          <w:sz w:val="22"/>
          <w:szCs w:val="22"/>
        </w:rPr>
        <w:t>resuelve:</w:t>
      </w:r>
    </w:p>
    <w:p w:rsidR="00707B45" w:rsidRPr="001245A8" w:rsidRDefault="00707B45" w:rsidP="00707B45">
      <w:pPr>
        <w:ind w:left="1701" w:right="-518"/>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707B45" w:rsidRDefault="003B55C3" w:rsidP="00707B45">
      <w:pPr>
        <w:ind w:left="1701" w:right="-518"/>
        <w:jc w:val="both"/>
        <w:rPr>
          <w:rFonts w:ascii="Century Gothic" w:hAnsi="Century Gothic" w:cs="Century Gothic"/>
          <w:b/>
          <w:bCs/>
          <w:sz w:val="22"/>
          <w:szCs w:val="22"/>
        </w:rPr>
      </w:pPr>
      <w:r w:rsidRPr="000E76BD">
        <w:rPr>
          <w:rFonts w:ascii="Century Gothic" w:hAnsi="Century Gothic"/>
          <w:sz w:val="16"/>
          <w:szCs w:val="22"/>
          <w:lang w:val="es-MX"/>
        </w:rPr>
        <w:t>(1)</w:t>
      </w:r>
      <w:r w:rsidR="00707B45" w:rsidRPr="001245A8">
        <w:rPr>
          <w:rFonts w:ascii="Century Gothic" w:hAnsi="Century Gothic" w:cs="Century Gothic"/>
          <w:sz w:val="22"/>
          <w:szCs w:val="22"/>
        </w:rPr>
        <w:t>Autorizar la convalidación de la</w:t>
      </w:r>
      <w:r w:rsidR="00F776E0">
        <w:rPr>
          <w:rFonts w:ascii="Century Gothic" w:hAnsi="Century Gothic" w:cs="Century Gothic"/>
          <w:sz w:val="22"/>
          <w:szCs w:val="22"/>
        </w:rPr>
        <w:t>s</w:t>
      </w:r>
      <w:r w:rsidR="00707B45" w:rsidRPr="001245A8">
        <w:rPr>
          <w:rFonts w:ascii="Century Gothic" w:hAnsi="Century Gothic" w:cs="Century Gothic"/>
          <w:sz w:val="22"/>
          <w:szCs w:val="22"/>
        </w:rPr>
        <w:t xml:space="preserve"> materia</w:t>
      </w:r>
      <w:r w:rsidR="00F776E0">
        <w:rPr>
          <w:rFonts w:ascii="Century Gothic" w:hAnsi="Century Gothic" w:cs="Century Gothic"/>
          <w:sz w:val="22"/>
          <w:szCs w:val="22"/>
        </w:rPr>
        <w:t>s</w:t>
      </w:r>
      <w:r w:rsidR="00707B45" w:rsidRPr="001245A8">
        <w:rPr>
          <w:rFonts w:ascii="Century Gothic" w:hAnsi="Century Gothic" w:cs="Century Gothic"/>
          <w:sz w:val="22"/>
          <w:szCs w:val="22"/>
        </w:rPr>
        <w:t xml:space="preserve"> aprobada en la carrera de </w:t>
      </w:r>
      <w:r w:rsidR="00707B45">
        <w:rPr>
          <w:rFonts w:ascii="Century Gothic" w:hAnsi="Century Gothic" w:cs="Century Gothic"/>
          <w:sz w:val="22"/>
          <w:szCs w:val="22"/>
        </w:rPr>
        <w:t>Ingeniería Comercial y</w:t>
      </w:r>
      <w:r w:rsidR="00707B45" w:rsidRPr="001245A8">
        <w:rPr>
          <w:rFonts w:ascii="Century Gothic" w:hAnsi="Century Gothic" w:cs="Century Gothic"/>
          <w:sz w:val="22"/>
          <w:szCs w:val="22"/>
        </w:rPr>
        <w:t xml:space="preserve"> Empresarial de ESPOL, a la </w:t>
      </w:r>
      <w:r w:rsidR="00707B45" w:rsidRPr="002E52E8">
        <w:rPr>
          <w:rFonts w:ascii="Century Gothic" w:hAnsi="Century Gothic" w:cs="Century Gothic"/>
          <w:b/>
          <w:sz w:val="22"/>
          <w:szCs w:val="22"/>
        </w:rPr>
        <w:t>Srta.</w:t>
      </w:r>
      <w:r w:rsidR="00707B45" w:rsidRPr="001245A8">
        <w:rPr>
          <w:rFonts w:ascii="Century Gothic" w:hAnsi="Century Gothic" w:cs="Century Gothic"/>
          <w:sz w:val="22"/>
          <w:szCs w:val="22"/>
        </w:rPr>
        <w:t xml:space="preserve"> </w:t>
      </w:r>
      <w:proofErr w:type="spellStart"/>
      <w:r w:rsidR="00707B45">
        <w:rPr>
          <w:rFonts w:ascii="Century Gothic" w:hAnsi="Century Gothic" w:cs="Century Gothic"/>
          <w:b/>
          <w:sz w:val="22"/>
          <w:szCs w:val="22"/>
        </w:rPr>
        <w:t>Susan</w:t>
      </w:r>
      <w:proofErr w:type="spellEnd"/>
      <w:r w:rsidR="00707B45">
        <w:rPr>
          <w:rFonts w:ascii="Century Gothic" w:hAnsi="Century Gothic" w:cs="Century Gothic"/>
          <w:b/>
          <w:sz w:val="22"/>
          <w:szCs w:val="22"/>
        </w:rPr>
        <w:t xml:space="preserve"> </w:t>
      </w:r>
      <w:proofErr w:type="spellStart"/>
      <w:r w:rsidR="00707B45">
        <w:rPr>
          <w:rFonts w:ascii="Century Gothic" w:hAnsi="Century Gothic" w:cs="Century Gothic"/>
          <w:b/>
          <w:sz w:val="22"/>
          <w:szCs w:val="22"/>
        </w:rPr>
        <w:t>Stephania</w:t>
      </w:r>
      <w:proofErr w:type="spellEnd"/>
      <w:r w:rsidR="00707B45">
        <w:rPr>
          <w:rFonts w:ascii="Century Gothic" w:hAnsi="Century Gothic" w:cs="Century Gothic"/>
          <w:b/>
          <w:sz w:val="22"/>
          <w:szCs w:val="22"/>
        </w:rPr>
        <w:t xml:space="preserve"> Ruiz Sotomayor </w:t>
      </w:r>
      <w:r w:rsidR="00707B45" w:rsidRPr="001245A8">
        <w:rPr>
          <w:rFonts w:ascii="Century Gothic" w:hAnsi="Century Gothic" w:cs="Century Gothic"/>
          <w:sz w:val="22"/>
          <w:szCs w:val="22"/>
        </w:rPr>
        <w:t xml:space="preserve">matrícula No. </w:t>
      </w:r>
      <w:r w:rsidR="00707B45">
        <w:rPr>
          <w:rFonts w:ascii="Century Gothic" w:hAnsi="Century Gothic" w:cs="Century Gothic"/>
          <w:sz w:val="22"/>
          <w:szCs w:val="22"/>
        </w:rPr>
        <w:t>200400349</w:t>
      </w:r>
      <w:r w:rsidR="00707B45" w:rsidRPr="001245A8">
        <w:rPr>
          <w:rFonts w:ascii="Century Gothic" w:hAnsi="Century Gothic" w:cs="Century Gothic"/>
          <w:sz w:val="22"/>
          <w:szCs w:val="22"/>
        </w:rPr>
        <w:t xml:space="preserve"> de acuerdo al siguiente cuadro</w:t>
      </w:r>
      <w:r w:rsidR="00707B45" w:rsidRPr="001245A8">
        <w:rPr>
          <w:rFonts w:ascii="Century Gothic" w:hAnsi="Century Gothic" w:cs="Century Gothic"/>
          <w:b/>
          <w:bCs/>
          <w:sz w:val="22"/>
          <w:szCs w:val="22"/>
        </w:rPr>
        <w:t>:</w:t>
      </w:r>
    </w:p>
    <w:tbl>
      <w:tblPr>
        <w:tblpPr w:leftFromText="180" w:rightFromText="180" w:vertAnchor="text" w:horzAnchor="page" w:tblpX="3332" w:tblpY="95"/>
        <w:tblW w:w="7900" w:type="dxa"/>
        <w:tblLook w:val="04A0" w:firstRow="1" w:lastRow="0" w:firstColumn="1" w:lastColumn="0" w:noHBand="0" w:noVBand="1"/>
      </w:tblPr>
      <w:tblGrid>
        <w:gridCol w:w="2425"/>
        <w:gridCol w:w="1418"/>
        <w:gridCol w:w="2835"/>
        <w:gridCol w:w="1222"/>
      </w:tblGrid>
      <w:tr w:rsidR="00E74ADC" w:rsidRPr="001C077E" w:rsidTr="00E74ADC">
        <w:trPr>
          <w:trHeight w:val="330"/>
        </w:trPr>
        <w:tc>
          <w:tcPr>
            <w:tcW w:w="79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ADC" w:rsidRPr="001C077E" w:rsidRDefault="00E74ADC" w:rsidP="00E74ADC">
            <w:pPr>
              <w:jc w:val="center"/>
              <w:rPr>
                <w:rFonts w:ascii="Century Gothic" w:hAnsi="Century Gothic"/>
                <w:b/>
                <w:color w:val="000000"/>
                <w:sz w:val="20"/>
                <w:szCs w:val="20"/>
                <w:lang w:val="en-US" w:eastAsia="en-US"/>
              </w:rPr>
            </w:pPr>
            <w:r w:rsidRPr="001C077E">
              <w:rPr>
                <w:rFonts w:ascii="Century Gothic" w:hAnsi="Century Gothic"/>
                <w:b/>
                <w:color w:val="000000"/>
                <w:sz w:val="20"/>
                <w:szCs w:val="20"/>
                <w:lang w:val="en-US" w:eastAsia="en-US"/>
              </w:rPr>
              <w:t xml:space="preserve">INGENIERÍA COMERCIAL Y EMPRESARIAL </w:t>
            </w:r>
          </w:p>
        </w:tc>
      </w:tr>
      <w:tr w:rsidR="00E74ADC" w:rsidRPr="001C077E" w:rsidTr="00E74ADC">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E74ADC" w:rsidRPr="001C077E" w:rsidRDefault="00E74ADC" w:rsidP="00E74ADC">
            <w:pPr>
              <w:rPr>
                <w:rFonts w:ascii="Century Gothic" w:hAnsi="Century Gothic"/>
                <w:b/>
                <w:bCs/>
                <w:color w:val="000000"/>
                <w:sz w:val="20"/>
                <w:szCs w:val="20"/>
                <w:lang w:val="en-US" w:eastAsia="en-US"/>
              </w:rPr>
            </w:pPr>
            <w:r w:rsidRPr="001C077E">
              <w:rPr>
                <w:rFonts w:ascii="Century Gothic" w:hAnsi="Century Gothic"/>
                <w:b/>
                <w:bCs/>
                <w:color w:val="000000"/>
                <w:sz w:val="20"/>
                <w:szCs w:val="20"/>
                <w:lang w:val="en-US" w:eastAsia="en-US"/>
              </w:rPr>
              <w:t>MATERIA APROBADA</w:t>
            </w:r>
          </w:p>
        </w:tc>
        <w:tc>
          <w:tcPr>
            <w:tcW w:w="1418" w:type="dxa"/>
            <w:tcBorders>
              <w:top w:val="nil"/>
              <w:left w:val="nil"/>
              <w:bottom w:val="single" w:sz="4" w:space="0" w:color="auto"/>
              <w:right w:val="single" w:sz="4" w:space="0" w:color="auto"/>
            </w:tcBorders>
            <w:shd w:val="clear" w:color="auto" w:fill="auto"/>
            <w:noWrap/>
            <w:vAlign w:val="bottom"/>
            <w:hideMark/>
          </w:tcPr>
          <w:p w:rsidR="00E74ADC" w:rsidRPr="001C077E" w:rsidRDefault="00E74ADC" w:rsidP="00E74ADC">
            <w:pPr>
              <w:rPr>
                <w:rFonts w:ascii="Century Gothic" w:hAnsi="Century Gothic"/>
                <w:b/>
                <w:bCs/>
                <w:color w:val="000000"/>
                <w:sz w:val="20"/>
                <w:szCs w:val="20"/>
                <w:lang w:val="en-US" w:eastAsia="en-US"/>
              </w:rPr>
            </w:pPr>
            <w:r w:rsidRPr="001C077E">
              <w:rPr>
                <w:rFonts w:ascii="Century Gothic" w:hAnsi="Century Gothic"/>
                <w:b/>
                <w:bCs/>
                <w:color w:val="000000"/>
                <w:sz w:val="20"/>
                <w:szCs w:val="20"/>
                <w:lang w:val="en-US" w:eastAsia="en-US"/>
              </w:rPr>
              <w:t>CÓDIGO</w:t>
            </w:r>
          </w:p>
        </w:tc>
        <w:tc>
          <w:tcPr>
            <w:tcW w:w="2835" w:type="dxa"/>
            <w:tcBorders>
              <w:top w:val="nil"/>
              <w:left w:val="nil"/>
              <w:bottom w:val="single" w:sz="4" w:space="0" w:color="auto"/>
              <w:right w:val="single" w:sz="4" w:space="0" w:color="auto"/>
            </w:tcBorders>
            <w:shd w:val="clear" w:color="auto" w:fill="auto"/>
            <w:noWrap/>
            <w:vAlign w:val="bottom"/>
            <w:hideMark/>
          </w:tcPr>
          <w:p w:rsidR="00E74ADC" w:rsidRPr="001C077E" w:rsidRDefault="00E74ADC" w:rsidP="00E74ADC">
            <w:pPr>
              <w:rPr>
                <w:rFonts w:ascii="Century Gothic" w:hAnsi="Century Gothic"/>
                <w:b/>
                <w:bCs/>
                <w:color w:val="000000"/>
                <w:sz w:val="20"/>
                <w:szCs w:val="20"/>
                <w:lang w:val="en-US" w:eastAsia="en-US"/>
              </w:rPr>
            </w:pPr>
            <w:r w:rsidRPr="001C077E">
              <w:rPr>
                <w:rFonts w:ascii="Century Gothic" w:hAnsi="Century Gothic"/>
                <w:b/>
                <w:bCs/>
                <w:color w:val="000000"/>
                <w:sz w:val="20"/>
                <w:szCs w:val="20"/>
                <w:lang w:val="en-US" w:eastAsia="en-US"/>
              </w:rPr>
              <w:t>MATERIA A CONVALIDAR</w:t>
            </w:r>
          </w:p>
        </w:tc>
        <w:tc>
          <w:tcPr>
            <w:tcW w:w="1222" w:type="dxa"/>
            <w:tcBorders>
              <w:top w:val="nil"/>
              <w:left w:val="nil"/>
              <w:bottom w:val="single" w:sz="4" w:space="0" w:color="auto"/>
              <w:right w:val="single" w:sz="4" w:space="0" w:color="auto"/>
            </w:tcBorders>
            <w:shd w:val="clear" w:color="auto" w:fill="auto"/>
            <w:noWrap/>
            <w:vAlign w:val="bottom"/>
            <w:hideMark/>
          </w:tcPr>
          <w:p w:rsidR="00E74ADC" w:rsidRPr="001C077E" w:rsidRDefault="00E74ADC" w:rsidP="00E74ADC">
            <w:pPr>
              <w:rPr>
                <w:rFonts w:ascii="Century Gothic" w:hAnsi="Century Gothic"/>
                <w:b/>
                <w:bCs/>
                <w:color w:val="000000"/>
                <w:sz w:val="20"/>
                <w:szCs w:val="20"/>
                <w:lang w:val="en-US" w:eastAsia="en-US"/>
              </w:rPr>
            </w:pPr>
            <w:r w:rsidRPr="001C077E">
              <w:rPr>
                <w:rFonts w:ascii="Century Gothic" w:hAnsi="Century Gothic"/>
                <w:b/>
                <w:bCs/>
                <w:color w:val="000000"/>
                <w:sz w:val="20"/>
                <w:szCs w:val="20"/>
                <w:lang w:val="en-US" w:eastAsia="en-US"/>
              </w:rPr>
              <w:t>CÓDIGO</w:t>
            </w:r>
          </w:p>
        </w:tc>
      </w:tr>
      <w:tr w:rsidR="00E74ADC" w:rsidRPr="001C077E" w:rsidTr="00E74ADC">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E74ADC" w:rsidRPr="001C077E" w:rsidRDefault="00E74ADC" w:rsidP="00E74ADC">
            <w:pPr>
              <w:rPr>
                <w:rFonts w:ascii="Century Gothic" w:hAnsi="Century Gothic"/>
                <w:color w:val="000000"/>
                <w:sz w:val="20"/>
                <w:szCs w:val="20"/>
                <w:lang w:val="en-US" w:eastAsia="en-US"/>
              </w:rPr>
            </w:pPr>
            <w:proofErr w:type="spellStart"/>
            <w:r w:rsidRPr="001C077E">
              <w:rPr>
                <w:rFonts w:ascii="Century Gothic" w:hAnsi="Century Gothic"/>
                <w:color w:val="000000"/>
                <w:sz w:val="20"/>
                <w:szCs w:val="20"/>
                <w:lang w:val="en-US" w:eastAsia="en-US"/>
              </w:rPr>
              <w:t>Economía</w:t>
            </w:r>
            <w:proofErr w:type="spellEnd"/>
            <w:r w:rsidRPr="001C077E">
              <w:rPr>
                <w:rFonts w:ascii="Century Gothic" w:hAnsi="Century Gothic"/>
                <w:color w:val="000000"/>
                <w:sz w:val="20"/>
                <w:szCs w:val="20"/>
                <w:lang w:val="en-US" w:eastAsia="en-US"/>
              </w:rPr>
              <w:t xml:space="preserve"> </w:t>
            </w:r>
            <w:proofErr w:type="spellStart"/>
            <w:r w:rsidRPr="001C077E">
              <w:rPr>
                <w:rFonts w:ascii="Century Gothic" w:hAnsi="Century Gothic"/>
                <w:color w:val="000000"/>
                <w:sz w:val="20"/>
                <w:szCs w:val="20"/>
                <w:lang w:val="en-US" w:eastAsia="en-US"/>
              </w:rPr>
              <w:t>Estadística</w:t>
            </w:r>
            <w:proofErr w:type="spellEnd"/>
            <w:r w:rsidRPr="001C077E">
              <w:rPr>
                <w:rFonts w:ascii="Century Gothic" w:hAnsi="Century Gothic"/>
                <w:color w:val="000000"/>
                <w:sz w:val="20"/>
                <w:szCs w:val="20"/>
                <w:lang w:val="en-US" w:eastAsia="en-US"/>
              </w:rPr>
              <w:t xml:space="preserve"> I </w:t>
            </w:r>
          </w:p>
        </w:tc>
        <w:tc>
          <w:tcPr>
            <w:tcW w:w="1418" w:type="dxa"/>
            <w:tcBorders>
              <w:top w:val="nil"/>
              <w:left w:val="nil"/>
              <w:bottom w:val="single" w:sz="4" w:space="0" w:color="auto"/>
              <w:right w:val="single" w:sz="4" w:space="0" w:color="auto"/>
            </w:tcBorders>
            <w:shd w:val="clear" w:color="auto" w:fill="auto"/>
            <w:noWrap/>
            <w:vAlign w:val="bottom"/>
            <w:hideMark/>
          </w:tcPr>
          <w:p w:rsidR="00E74ADC" w:rsidRPr="001C077E" w:rsidRDefault="00E74ADC" w:rsidP="00E74ADC">
            <w:pPr>
              <w:rPr>
                <w:rFonts w:ascii="Century Gothic" w:hAnsi="Century Gothic"/>
                <w:color w:val="000000"/>
                <w:sz w:val="20"/>
                <w:szCs w:val="20"/>
                <w:lang w:val="en-US" w:eastAsia="en-US"/>
              </w:rPr>
            </w:pPr>
            <w:r w:rsidRPr="001C077E">
              <w:rPr>
                <w:rFonts w:ascii="Century Gothic" w:hAnsi="Century Gothic"/>
                <w:color w:val="000000"/>
                <w:sz w:val="20"/>
                <w:szCs w:val="20"/>
                <w:lang w:val="en-US" w:eastAsia="en-US"/>
              </w:rPr>
              <w:t>ICHE0683</w:t>
            </w:r>
          </w:p>
        </w:tc>
        <w:tc>
          <w:tcPr>
            <w:tcW w:w="2835" w:type="dxa"/>
            <w:tcBorders>
              <w:top w:val="nil"/>
              <w:left w:val="nil"/>
              <w:bottom w:val="single" w:sz="4" w:space="0" w:color="auto"/>
              <w:right w:val="single" w:sz="4" w:space="0" w:color="auto"/>
            </w:tcBorders>
            <w:shd w:val="clear" w:color="auto" w:fill="auto"/>
            <w:noWrap/>
            <w:vAlign w:val="bottom"/>
            <w:hideMark/>
          </w:tcPr>
          <w:p w:rsidR="00E74ADC" w:rsidRPr="001C077E" w:rsidRDefault="00E74ADC" w:rsidP="00E74ADC">
            <w:pPr>
              <w:rPr>
                <w:rFonts w:ascii="Century Gothic" w:hAnsi="Century Gothic"/>
                <w:color w:val="000000"/>
                <w:sz w:val="20"/>
                <w:szCs w:val="20"/>
                <w:lang w:val="en-US" w:eastAsia="en-US"/>
              </w:rPr>
            </w:pPr>
            <w:proofErr w:type="spellStart"/>
            <w:r w:rsidRPr="001C077E">
              <w:rPr>
                <w:rFonts w:ascii="Century Gothic" w:hAnsi="Century Gothic"/>
                <w:color w:val="000000"/>
                <w:sz w:val="20"/>
                <w:szCs w:val="20"/>
                <w:lang w:val="en-US" w:eastAsia="en-US"/>
              </w:rPr>
              <w:t>Métodos</w:t>
            </w:r>
            <w:proofErr w:type="spellEnd"/>
            <w:r w:rsidRPr="001C077E">
              <w:rPr>
                <w:rFonts w:ascii="Century Gothic" w:hAnsi="Century Gothic"/>
                <w:color w:val="000000"/>
                <w:sz w:val="20"/>
                <w:szCs w:val="20"/>
                <w:lang w:val="en-US" w:eastAsia="en-US"/>
              </w:rPr>
              <w:t xml:space="preserve"> </w:t>
            </w:r>
            <w:proofErr w:type="spellStart"/>
            <w:r w:rsidRPr="001C077E">
              <w:rPr>
                <w:rFonts w:ascii="Century Gothic" w:hAnsi="Century Gothic"/>
                <w:color w:val="000000"/>
                <w:sz w:val="20"/>
                <w:szCs w:val="20"/>
                <w:lang w:val="en-US" w:eastAsia="en-US"/>
              </w:rPr>
              <w:t>Estadísticos</w:t>
            </w:r>
            <w:proofErr w:type="spellEnd"/>
            <w:r w:rsidRPr="001C077E">
              <w:rPr>
                <w:rFonts w:ascii="Century Gothic" w:hAnsi="Century Gothic"/>
                <w:color w:val="000000"/>
                <w:sz w:val="20"/>
                <w:szCs w:val="20"/>
                <w:lang w:val="en-US" w:eastAsia="en-US"/>
              </w:rPr>
              <w:t xml:space="preserve"> I</w:t>
            </w:r>
          </w:p>
        </w:tc>
        <w:tc>
          <w:tcPr>
            <w:tcW w:w="1222" w:type="dxa"/>
            <w:tcBorders>
              <w:top w:val="nil"/>
              <w:left w:val="nil"/>
              <w:bottom w:val="single" w:sz="4" w:space="0" w:color="auto"/>
              <w:right w:val="single" w:sz="4" w:space="0" w:color="auto"/>
            </w:tcBorders>
            <w:shd w:val="clear" w:color="auto" w:fill="auto"/>
            <w:noWrap/>
            <w:vAlign w:val="bottom"/>
            <w:hideMark/>
          </w:tcPr>
          <w:p w:rsidR="00E74ADC" w:rsidRPr="001C077E" w:rsidRDefault="00E74ADC" w:rsidP="00E74ADC">
            <w:pPr>
              <w:rPr>
                <w:rFonts w:ascii="Century Gothic" w:hAnsi="Century Gothic"/>
                <w:color w:val="000000"/>
                <w:sz w:val="20"/>
                <w:szCs w:val="20"/>
                <w:lang w:val="en-US" w:eastAsia="en-US"/>
              </w:rPr>
            </w:pPr>
            <w:r w:rsidRPr="001C077E">
              <w:rPr>
                <w:rFonts w:ascii="Century Gothic" w:hAnsi="Century Gothic"/>
                <w:color w:val="000000"/>
                <w:sz w:val="20"/>
                <w:szCs w:val="20"/>
                <w:lang w:val="en-US" w:eastAsia="en-US"/>
              </w:rPr>
              <w:t>ICHE04796</w:t>
            </w:r>
          </w:p>
        </w:tc>
      </w:tr>
      <w:tr w:rsidR="00E74ADC" w:rsidRPr="001C077E" w:rsidTr="00E74ADC">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E74ADC" w:rsidRPr="001C077E" w:rsidRDefault="00E74ADC" w:rsidP="00E74ADC">
            <w:pPr>
              <w:rPr>
                <w:rFonts w:ascii="Century Gothic" w:hAnsi="Century Gothic"/>
                <w:color w:val="000000"/>
                <w:sz w:val="20"/>
                <w:szCs w:val="20"/>
                <w:lang w:val="en-US" w:eastAsia="en-US"/>
              </w:rPr>
            </w:pPr>
            <w:proofErr w:type="spellStart"/>
            <w:r w:rsidRPr="001C077E">
              <w:rPr>
                <w:rFonts w:ascii="Century Gothic" w:hAnsi="Century Gothic"/>
                <w:color w:val="000000"/>
                <w:sz w:val="20"/>
                <w:szCs w:val="20"/>
                <w:lang w:val="en-US" w:eastAsia="en-US"/>
              </w:rPr>
              <w:t>Economía</w:t>
            </w:r>
            <w:proofErr w:type="spellEnd"/>
            <w:r w:rsidRPr="001C077E">
              <w:rPr>
                <w:rFonts w:ascii="Century Gothic" w:hAnsi="Century Gothic"/>
                <w:color w:val="000000"/>
                <w:sz w:val="20"/>
                <w:szCs w:val="20"/>
                <w:lang w:val="en-US" w:eastAsia="en-US"/>
              </w:rPr>
              <w:t xml:space="preserve"> </w:t>
            </w:r>
            <w:proofErr w:type="spellStart"/>
            <w:r w:rsidRPr="001C077E">
              <w:rPr>
                <w:rFonts w:ascii="Century Gothic" w:hAnsi="Century Gothic"/>
                <w:color w:val="000000"/>
                <w:sz w:val="20"/>
                <w:szCs w:val="20"/>
                <w:lang w:val="en-US" w:eastAsia="en-US"/>
              </w:rPr>
              <w:t>Estadística</w:t>
            </w:r>
            <w:proofErr w:type="spellEnd"/>
            <w:r w:rsidRPr="001C077E">
              <w:rPr>
                <w:rFonts w:ascii="Century Gothic" w:hAnsi="Century Gothic"/>
                <w:color w:val="000000"/>
                <w:sz w:val="20"/>
                <w:szCs w:val="20"/>
                <w:lang w:val="en-US" w:eastAsia="en-US"/>
              </w:rPr>
              <w:t xml:space="preserve"> II</w:t>
            </w:r>
          </w:p>
        </w:tc>
        <w:tc>
          <w:tcPr>
            <w:tcW w:w="1418" w:type="dxa"/>
            <w:tcBorders>
              <w:top w:val="nil"/>
              <w:left w:val="nil"/>
              <w:bottom w:val="single" w:sz="4" w:space="0" w:color="auto"/>
              <w:right w:val="single" w:sz="4" w:space="0" w:color="auto"/>
            </w:tcBorders>
            <w:shd w:val="clear" w:color="auto" w:fill="auto"/>
            <w:noWrap/>
            <w:vAlign w:val="bottom"/>
            <w:hideMark/>
          </w:tcPr>
          <w:p w:rsidR="00E74ADC" w:rsidRPr="001C077E" w:rsidRDefault="00E74ADC" w:rsidP="00E74ADC">
            <w:pPr>
              <w:rPr>
                <w:rFonts w:ascii="Century Gothic" w:hAnsi="Century Gothic"/>
                <w:color w:val="000000"/>
                <w:sz w:val="20"/>
                <w:szCs w:val="20"/>
                <w:lang w:val="en-US" w:eastAsia="en-US"/>
              </w:rPr>
            </w:pPr>
            <w:r w:rsidRPr="001C077E">
              <w:rPr>
                <w:rFonts w:ascii="Century Gothic" w:hAnsi="Century Gothic"/>
                <w:color w:val="000000"/>
                <w:sz w:val="20"/>
                <w:szCs w:val="20"/>
                <w:lang w:val="en-US" w:eastAsia="en-US"/>
              </w:rPr>
              <w:t>ICHE02717</w:t>
            </w:r>
          </w:p>
        </w:tc>
        <w:tc>
          <w:tcPr>
            <w:tcW w:w="2835" w:type="dxa"/>
            <w:tcBorders>
              <w:top w:val="nil"/>
              <w:left w:val="nil"/>
              <w:bottom w:val="single" w:sz="4" w:space="0" w:color="auto"/>
              <w:right w:val="single" w:sz="4" w:space="0" w:color="auto"/>
            </w:tcBorders>
            <w:shd w:val="clear" w:color="auto" w:fill="auto"/>
            <w:noWrap/>
            <w:vAlign w:val="bottom"/>
            <w:hideMark/>
          </w:tcPr>
          <w:p w:rsidR="00E74ADC" w:rsidRPr="001C077E" w:rsidRDefault="00E74ADC" w:rsidP="00E74ADC">
            <w:pPr>
              <w:rPr>
                <w:rFonts w:ascii="Century Gothic" w:hAnsi="Century Gothic"/>
                <w:color w:val="000000"/>
                <w:sz w:val="20"/>
                <w:szCs w:val="20"/>
                <w:lang w:val="en-US" w:eastAsia="en-US"/>
              </w:rPr>
            </w:pPr>
            <w:proofErr w:type="spellStart"/>
            <w:r w:rsidRPr="001C077E">
              <w:rPr>
                <w:rFonts w:ascii="Century Gothic" w:hAnsi="Century Gothic"/>
                <w:color w:val="000000"/>
                <w:sz w:val="20"/>
                <w:szCs w:val="20"/>
                <w:lang w:val="en-US" w:eastAsia="en-US"/>
              </w:rPr>
              <w:t>Métodos</w:t>
            </w:r>
            <w:proofErr w:type="spellEnd"/>
            <w:r w:rsidRPr="001C077E">
              <w:rPr>
                <w:rFonts w:ascii="Century Gothic" w:hAnsi="Century Gothic"/>
                <w:color w:val="000000"/>
                <w:sz w:val="20"/>
                <w:szCs w:val="20"/>
                <w:lang w:val="en-US" w:eastAsia="en-US"/>
              </w:rPr>
              <w:t xml:space="preserve"> </w:t>
            </w:r>
            <w:proofErr w:type="spellStart"/>
            <w:r w:rsidRPr="001C077E">
              <w:rPr>
                <w:rFonts w:ascii="Century Gothic" w:hAnsi="Century Gothic"/>
                <w:color w:val="000000"/>
                <w:sz w:val="20"/>
                <w:szCs w:val="20"/>
                <w:lang w:val="en-US" w:eastAsia="en-US"/>
              </w:rPr>
              <w:t>Estadísticos</w:t>
            </w:r>
            <w:proofErr w:type="spellEnd"/>
            <w:r w:rsidRPr="001C077E">
              <w:rPr>
                <w:rFonts w:ascii="Century Gothic" w:hAnsi="Century Gothic"/>
                <w:color w:val="000000"/>
                <w:sz w:val="20"/>
                <w:szCs w:val="20"/>
                <w:lang w:val="en-US" w:eastAsia="en-US"/>
              </w:rPr>
              <w:t xml:space="preserve"> II</w:t>
            </w:r>
          </w:p>
        </w:tc>
        <w:tc>
          <w:tcPr>
            <w:tcW w:w="1222" w:type="dxa"/>
            <w:tcBorders>
              <w:top w:val="nil"/>
              <w:left w:val="nil"/>
              <w:bottom w:val="single" w:sz="4" w:space="0" w:color="auto"/>
              <w:right w:val="single" w:sz="4" w:space="0" w:color="auto"/>
            </w:tcBorders>
            <w:shd w:val="clear" w:color="auto" w:fill="auto"/>
            <w:noWrap/>
            <w:vAlign w:val="bottom"/>
            <w:hideMark/>
          </w:tcPr>
          <w:p w:rsidR="00E74ADC" w:rsidRPr="001C077E" w:rsidRDefault="00E74ADC" w:rsidP="00E74ADC">
            <w:pPr>
              <w:rPr>
                <w:rFonts w:ascii="Century Gothic" w:hAnsi="Century Gothic"/>
                <w:color w:val="000000"/>
                <w:sz w:val="20"/>
                <w:szCs w:val="20"/>
                <w:lang w:val="en-US" w:eastAsia="en-US"/>
              </w:rPr>
            </w:pPr>
            <w:r w:rsidRPr="001C077E">
              <w:rPr>
                <w:rFonts w:ascii="Century Gothic" w:hAnsi="Century Gothic"/>
                <w:color w:val="000000"/>
                <w:sz w:val="20"/>
                <w:szCs w:val="20"/>
                <w:lang w:val="en-US" w:eastAsia="en-US"/>
              </w:rPr>
              <w:t>ICHE04804</w:t>
            </w:r>
          </w:p>
        </w:tc>
      </w:tr>
    </w:tbl>
    <w:p w:rsidR="00F742D9" w:rsidRDefault="00F742D9" w:rsidP="00707B45">
      <w:pPr>
        <w:ind w:left="1701" w:right="-518"/>
        <w:jc w:val="both"/>
        <w:rPr>
          <w:rFonts w:ascii="Century Gothic" w:hAnsi="Century Gothic" w:cs="Century Gothic"/>
          <w:b/>
          <w:bCs/>
          <w:sz w:val="22"/>
          <w:szCs w:val="22"/>
        </w:rPr>
      </w:pPr>
    </w:p>
    <w:p w:rsidR="00F742D9" w:rsidRPr="001245A8" w:rsidRDefault="00F742D9" w:rsidP="00707B45">
      <w:pPr>
        <w:ind w:left="1701" w:right="-518"/>
        <w:jc w:val="both"/>
        <w:rPr>
          <w:rFonts w:ascii="Century Gothic" w:hAnsi="Century Gothic" w:cs="Century Gothic"/>
          <w:b/>
          <w:bCs/>
          <w:sz w:val="22"/>
          <w:szCs w:val="22"/>
        </w:rPr>
      </w:pPr>
    </w:p>
    <w:p w:rsidR="00707B45" w:rsidRDefault="00707B45" w:rsidP="00707B45">
      <w:pPr>
        <w:ind w:left="1701" w:right="-518"/>
        <w:jc w:val="both"/>
        <w:rPr>
          <w:rFonts w:ascii="Century Gothic" w:hAnsi="Century Gothic" w:cs="Century Gothic"/>
          <w:b/>
          <w:bCs/>
          <w:sz w:val="22"/>
          <w:szCs w:val="22"/>
        </w:rPr>
      </w:pPr>
    </w:p>
    <w:p w:rsidR="00707B45" w:rsidRPr="006D5776" w:rsidRDefault="00707B45" w:rsidP="00707B45">
      <w:pPr>
        <w:tabs>
          <w:tab w:val="left" w:pos="8647"/>
        </w:tabs>
        <w:ind w:left="1701" w:right="-567"/>
        <w:jc w:val="both"/>
        <w:rPr>
          <w:rFonts w:ascii="Century Gothic" w:hAnsi="Century Gothic" w:cs="Century Gothic"/>
          <w:sz w:val="22"/>
          <w:szCs w:val="22"/>
        </w:rPr>
      </w:pPr>
    </w:p>
    <w:p w:rsidR="00135FE4" w:rsidRDefault="00135FE4" w:rsidP="00707B45">
      <w:pPr>
        <w:tabs>
          <w:tab w:val="left" w:pos="8647"/>
        </w:tabs>
        <w:ind w:left="1701" w:right="-567"/>
        <w:jc w:val="both"/>
        <w:rPr>
          <w:rFonts w:ascii="Century Gothic" w:hAnsi="Century Gothic"/>
          <w:sz w:val="16"/>
          <w:szCs w:val="22"/>
          <w:lang w:val="es-MX"/>
        </w:rPr>
      </w:pPr>
    </w:p>
    <w:p w:rsidR="00135FE4" w:rsidRDefault="00135FE4" w:rsidP="00707B45">
      <w:pPr>
        <w:tabs>
          <w:tab w:val="left" w:pos="8647"/>
        </w:tabs>
        <w:ind w:left="1701" w:right="-567"/>
        <w:jc w:val="both"/>
        <w:rPr>
          <w:rFonts w:ascii="Century Gothic" w:hAnsi="Century Gothic"/>
          <w:sz w:val="16"/>
          <w:szCs w:val="22"/>
          <w:lang w:val="es-MX"/>
        </w:rPr>
      </w:pPr>
    </w:p>
    <w:p w:rsidR="00135FE4" w:rsidRDefault="00135FE4" w:rsidP="00707B45">
      <w:pPr>
        <w:tabs>
          <w:tab w:val="left" w:pos="8647"/>
        </w:tabs>
        <w:ind w:left="1701" w:right="-567"/>
        <w:jc w:val="both"/>
        <w:rPr>
          <w:rFonts w:ascii="Century Gothic" w:hAnsi="Century Gothic"/>
          <w:sz w:val="16"/>
          <w:szCs w:val="22"/>
          <w:lang w:val="es-MX"/>
        </w:rPr>
      </w:pPr>
    </w:p>
    <w:p w:rsidR="00707B45" w:rsidRPr="001245A8" w:rsidRDefault="00B7555C" w:rsidP="00707B45">
      <w:pPr>
        <w:tabs>
          <w:tab w:val="left" w:pos="8647"/>
        </w:tabs>
        <w:ind w:left="1701" w:right="-567"/>
        <w:jc w:val="both"/>
        <w:rPr>
          <w:rFonts w:ascii="Century Gothic" w:hAnsi="Century Gothic" w:cs="Century Gothic"/>
          <w:sz w:val="22"/>
          <w:szCs w:val="22"/>
        </w:rPr>
      </w:pPr>
      <w:r>
        <w:rPr>
          <w:rFonts w:ascii="Century Gothic" w:hAnsi="Century Gothic"/>
          <w:sz w:val="16"/>
          <w:szCs w:val="22"/>
          <w:lang w:val="es-MX"/>
        </w:rPr>
        <w:t>(</w:t>
      </w:r>
      <w:r w:rsidRPr="00B7555C">
        <w:rPr>
          <w:rFonts w:ascii="Century Gothic" w:hAnsi="Century Gothic"/>
          <w:sz w:val="16"/>
          <w:szCs w:val="22"/>
          <w:lang w:val="es-MX"/>
        </w:rPr>
        <w:t>2)</w:t>
      </w:r>
      <w:r w:rsidR="00707B45" w:rsidRPr="001245A8">
        <w:rPr>
          <w:rFonts w:ascii="Century Gothic" w:hAnsi="Century Gothic" w:cs="Century Gothic"/>
          <w:sz w:val="22"/>
          <w:szCs w:val="22"/>
        </w:rPr>
        <w:t>La Secretaría Técnica Académica ingresará en el sistema la</w:t>
      </w:r>
      <w:r w:rsidR="00F776E0">
        <w:rPr>
          <w:rFonts w:ascii="Century Gothic" w:hAnsi="Century Gothic" w:cs="Century Gothic"/>
          <w:sz w:val="22"/>
          <w:szCs w:val="22"/>
        </w:rPr>
        <w:t>s</w:t>
      </w:r>
      <w:r w:rsidR="00707B45" w:rsidRPr="001245A8">
        <w:rPr>
          <w:rFonts w:ascii="Century Gothic" w:hAnsi="Century Gothic" w:cs="Century Gothic"/>
          <w:sz w:val="22"/>
          <w:szCs w:val="22"/>
        </w:rPr>
        <w:t xml:space="preserve">  </w:t>
      </w:r>
      <w:r w:rsidR="00F776E0" w:rsidRPr="001245A8">
        <w:rPr>
          <w:rFonts w:ascii="Century Gothic" w:hAnsi="Century Gothic" w:cs="Century Gothic"/>
          <w:sz w:val="22"/>
          <w:szCs w:val="22"/>
        </w:rPr>
        <w:t>convalidacion</w:t>
      </w:r>
      <w:r w:rsidR="00F776E0">
        <w:rPr>
          <w:rFonts w:ascii="Century Gothic" w:hAnsi="Century Gothic" w:cs="Century Gothic"/>
          <w:sz w:val="22"/>
          <w:szCs w:val="22"/>
        </w:rPr>
        <w:t>es</w:t>
      </w:r>
      <w:r w:rsidR="00707B45" w:rsidRPr="001245A8">
        <w:rPr>
          <w:rFonts w:ascii="Century Gothic" w:hAnsi="Century Gothic" w:cs="Century Gothic"/>
          <w:sz w:val="22"/>
          <w:szCs w:val="22"/>
        </w:rPr>
        <w:t xml:space="preserve"> de la</w:t>
      </w:r>
      <w:r w:rsidR="00F776E0">
        <w:rPr>
          <w:rFonts w:ascii="Century Gothic" w:hAnsi="Century Gothic" w:cs="Century Gothic"/>
          <w:sz w:val="22"/>
          <w:szCs w:val="22"/>
        </w:rPr>
        <w:t>s</w:t>
      </w:r>
      <w:r w:rsidR="00707B45" w:rsidRPr="001245A8">
        <w:rPr>
          <w:rFonts w:ascii="Century Gothic" w:hAnsi="Century Gothic" w:cs="Century Gothic"/>
          <w:sz w:val="22"/>
          <w:szCs w:val="22"/>
        </w:rPr>
        <w:t xml:space="preserve"> materia</w:t>
      </w:r>
      <w:r w:rsidR="00F776E0">
        <w:rPr>
          <w:rFonts w:ascii="Century Gothic" w:hAnsi="Century Gothic" w:cs="Century Gothic"/>
          <w:sz w:val="22"/>
          <w:szCs w:val="22"/>
        </w:rPr>
        <w:t>s</w:t>
      </w:r>
      <w:r w:rsidR="00707B45" w:rsidRPr="001245A8">
        <w:rPr>
          <w:rFonts w:ascii="Century Gothic" w:hAnsi="Century Gothic" w:cs="Century Gothic"/>
          <w:sz w:val="22"/>
          <w:szCs w:val="22"/>
        </w:rPr>
        <w:t xml:space="preserve"> a partir de la ratificación de esta resolución por parte del Consejo Politécnico.</w:t>
      </w:r>
    </w:p>
    <w:p w:rsidR="00313D71" w:rsidRPr="00707B45" w:rsidRDefault="00313D71" w:rsidP="00313D71">
      <w:pPr>
        <w:tabs>
          <w:tab w:val="left" w:pos="8647"/>
        </w:tabs>
        <w:ind w:left="1701" w:right="-567"/>
        <w:jc w:val="both"/>
        <w:rPr>
          <w:rFonts w:ascii="Century Gothic" w:hAnsi="Century Gothic"/>
          <w:sz w:val="16"/>
          <w:szCs w:val="16"/>
        </w:rPr>
      </w:pPr>
    </w:p>
    <w:p w:rsidR="00313D71" w:rsidRDefault="00313D71" w:rsidP="00313D71">
      <w:pPr>
        <w:tabs>
          <w:tab w:val="left" w:pos="8647"/>
        </w:tabs>
        <w:ind w:left="1701" w:right="-567"/>
        <w:jc w:val="both"/>
        <w:rPr>
          <w:rFonts w:ascii="Century Gothic" w:hAnsi="Century Gothic"/>
          <w:sz w:val="16"/>
          <w:szCs w:val="16"/>
          <w:lang w:val="es-MX"/>
        </w:rPr>
      </w:pPr>
    </w:p>
    <w:p w:rsidR="001C077E" w:rsidRPr="001245A8" w:rsidRDefault="001C077E" w:rsidP="001C077E">
      <w:pPr>
        <w:tabs>
          <w:tab w:val="left" w:pos="8647"/>
        </w:tabs>
        <w:ind w:left="1701" w:right="-567" w:hanging="1701"/>
        <w:jc w:val="both"/>
        <w:rPr>
          <w:rFonts w:ascii="Century Gothic" w:hAnsi="Century Gothic" w:cs="Century Gothic"/>
          <w:sz w:val="22"/>
          <w:szCs w:val="22"/>
        </w:rPr>
      </w:pPr>
      <w:bookmarkStart w:id="32" w:name="CAc2013246"/>
      <w:r w:rsidRPr="001245A8">
        <w:rPr>
          <w:rFonts w:ascii="Century Gothic" w:hAnsi="Century Gothic" w:cs="Century Gothic"/>
          <w:b/>
          <w:bCs/>
          <w:sz w:val="22"/>
          <w:szCs w:val="22"/>
        </w:rPr>
        <w:t>CAc-2013-</w:t>
      </w:r>
      <w:r w:rsidR="0089019D">
        <w:rPr>
          <w:rFonts w:ascii="Century Gothic" w:hAnsi="Century Gothic" w:cs="Century Gothic"/>
          <w:b/>
          <w:sz w:val="22"/>
          <w:szCs w:val="22"/>
        </w:rPr>
        <w:t>246</w:t>
      </w:r>
      <w:r w:rsidRPr="001245A8">
        <w:rPr>
          <w:rFonts w:ascii="Century Gothic" w:hAnsi="Century Gothic" w:cs="Century Gothic"/>
          <w:b/>
          <w:bCs/>
          <w:sz w:val="22"/>
          <w:szCs w:val="22"/>
        </w:rPr>
        <w:t>.-</w:t>
      </w:r>
      <w:r w:rsidRPr="001245A8">
        <w:rPr>
          <w:rFonts w:ascii="Century Gothic" w:hAnsi="Century Gothic" w:cs="Century Gothic"/>
          <w:sz w:val="22"/>
          <w:szCs w:val="22"/>
        </w:rPr>
        <w:tab/>
      </w:r>
      <w:r w:rsidRPr="001245A8">
        <w:rPr>
          <w:rFonts w:ascii="Century Gothic" w:hAnsi="Century Gothic" w:cs="Century Gothic"/>
          <w:b/>
          <w:bCs/>
          <w:sz w:val="22"/>
          <w:szCs w:val="22"/>
        </w:rPr>
        <w:t>Convalidación de materia</w:t>
      </w:r>
    </w:p>
    <w:bookmarkEnd w:id="32"/>
    <w:p w:rsidR="001C077E" w:rsidRPr="001245A8" w:rsidRDefault="001C077E" w:rsidP="001C077E">
      <w:pPr>
        <w:ind w:left="1701" w:right="-517"/>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RCD-044-2013.1</w:t>
      </w:r>
      <w:r w:rsidR="00D67195">
        <w:rPr>
          <w:rFonts w:ascii="Century Gothic" w:hAnsi="Century Gothic" w:cs="Century Gothic"/>
          <w:b/>
          <w:sz w:val="22"/>
          <w:szCs w:val="22"/>
          <w:u w:val="single"/>
        </w:rPr>
        <w:t>2</w:t>
      </w:r>
      <w:r w:rsidRPr="001245A8">
        <w:rPr>
          <w:rFonts w:ascii="Century Gothic" w:hAnsi="Century Gothic" w:cs="Century Gothic"/>
          <w:sz w:val="22"/>
          <w:szCs w:val="22"/>
        </w:rPr>
        <w:t xml:space="preserve"> del Consejo Directivo de la Facultad de Economía y Negocios, la Comisión Académica, </w:t>
      </w:r>
      <w:r w:rsidRPr="001245A8">
        <w:rPr>
          <w:rFonts w:ascii="Century Gothic" w:hAnsi="Century Gothic" w:cs="Century Gothic"/>
          <w:b/>
          <w:i/>
          <w:sz w:val="22"/>
          <w:szCs w:val="22"/>
        </w:rPr>
        <w:t>resuelve:</w:t>
      </w:r>
    </w:p>
    <w:p w:rsidR="001C077E" w:rsidRPr="001245A8" w:rsidRDefault="001C077E" w:rsidP="001C077E">
      <w:pPr>
        <w:ind w:left="1701" w:right="-518"/>
        <w:jc w:val="both"/>
        <w:rPr>
          <w:rFonts w:ascii="Century Gothic" w:hAnsi="Century Gothic" w:cs="Century Gothic"/>
          <w:sz w:val="22"/>
          <w:szCs w:val="22"/>
        </w:rPr>
      </w:pPr>
      <w:r w:rsidRPr="001245A8">
        <w:rPr>
          <w:rFonts w:ascii="Century Gothic" w:hAnsi="Century Gothic" w:cs="Century Gothic"/>
          <w:sz w:val="22"/>
          <w:szCs w:val="22"/>
        </w:rPr>
        <w:lastRenderedPageBreak/>
        <w:t xml:space="preserve"> </w:t>
      </w:r>
    </w:p>
    <w:p w:rsidR="001C077E" w:rsidRPr="00F776E0" w:rsidRDefault="003B55C3" w:rsidP="001C077E">
      <w:pPr>
        <w:ind w:left="1701" w:right="-518"/>
        <w:jc w:val="both"/>
        <w:rPr>
          <w:rFonts w:ascii="Century Gothic" w:hAnsi="Century Gothic" w:cs="Century Gothic"/>
          <w:b/>
          <w:bCs/>
          <w:sz w:val="22"/>
          <w:szCs w:val="22"/>
        </w:rPr>
      </w:pPr>
      <w:r w:rsidRPr="000E76BD">
        <w:rPr>
          <w:rFonts w:ascii="Century Gothic" w:hAnsi="Century Gothic"/>
          <w:sz w:val="16"/>
          <w:szCs w:val="22"/>
          <w:lang w:val="es-MX"/>
        </w:rPr>
        <w:t>(1)</w:t>
      </w:r>
      <w:r w:rsidR="001C077E" w:rsidRPr="001245A8">
        <w:rPr>
          <w:rFonts w:ascii="Century Gothic" w:hAnsi="Century Gothic" w:cs="Century Gothic"/>
          <w:sz w:val="22"/>
          <w:szCs w:val="22"/>
        </w:rPr>
        <w:t>Autorizar la convalidación de la</w:t>
      </w:r>
      <w:r w:rsidR="00F776E0">
        <w:rPr>
          <w:rFonts w:ascii="Century Gothic" w:hAnsi="Century Gothic" w:cs="Century Gothic"/>
          <w:sz w:val="22"/>
          <w:szCs w:val="22"/>
        </w:rPr>
        <w:t>s</w:t>
      </w:r>
      <w:r w:rsidR="001C077E" w:rsidRPr="001245A8">
        <w:rPr>
          <w:rFonts w:ascii="Century Gothic" w:hAnsi="Century Gothic" w:cs="Century Gothic"/>
          <w:sz w:val="22"/>
          <w:szCs w:val="22"/>
        </w:rPr>
        <w:t xml:space="preserve"> materia</w:t>
      </w:r>
      <w:r w:rsidR="00F776E0">
        <w:rPr>
          <w:rFonts w:ascii="Century Gothic" w:hAnsi="Century Gothic" w:cs="Century Gothic"/>
          <w:sz w:val="22"/>
          <w:szCs w:val="22"/>
        </w:rPr>
        <w:t>s</w:t>
      </w:r>
      <w:r w:rsidR="001C077E" w:rsidRPr="001245A8">
        <w:rPr>
          <w:rFonts w:ascii="Century Gothic" w:hAnsi="Century Gothic" w:cs="Century Gothic"/>
          <w:sz w:val="22"/>
          <w:szCs w:val="22"/>
        </w:rPr>
        <w:t xml:space="preserve"> aprobada en la carrera de </w:t>
      </w:r>
      <w:r w:rsidR="001C077E" w:rsidRPr="00F776E0">
        <w:rPr>
          <w:rFonts w:ascii="Century Gothic" w:hAnsi="Century Gothic" w:cs="Century Gothic"/>
          <w:sz w:val="22"/>
          <w:szCs w:val="22"/>
        </w:rPr>
        <w:t xml:space="preserve">Economía con Mención en Gestión Empresarial de ESPOL, a la </w:t>
      </w:r>
      <w:r w:rsidR="001C077E" w:rsidRPr="002E52E8">
        <w:rPr>
          <w:rFonts w:ascii="Century Gothic" w:hAnsi="Century Gothic" w:cs="Century Gothic"/>
          <w:b/>
          <w:sz w:val="22"/>
          <w:szCs w:val="22"/>
        </w:rPr>
        <w:t>Srta.</w:t>
      </w:r>
      <w:r w:rsidR="001C077E" w:rsidRPr="00F776E0">
        <w:rPr>
          <w:rFonts w:ascii="Century Gothic" w:hAnsi="Century Gothic" w:cs="Century Gothic"/>
          <w:sz w:val="22"/>
          <w:szCs w:val="22"/>
        </w:rPr>
        <w:t xml:space="preserve"> </w:t>
      </w:r>
      <w:r w:rsidR="001C077E" w:rsidRPr="00F776E0">
        <w:rPr>
          <w:rFonts w:ascii="Century Gothic" w:hAnsi="Century Gothic" w:cs="Century Gothic"/>
          <w:b/>
          <w:sz w:val="22"/>
          <w:szCs w:val="22"/>
        </w:rPr>
        <w:t xml:space="preserve">Jessica </w:t>
      </w:r>
      <w:proofErr w:type="spellStart"/>
      <w:r w:rsidR="001C077E" w:rsidRPr="00F776E0">
        <w:rPr>
          <w:rFonts w:ascii="Century Gothic" w:hAnsi="Century Gothic" w:cs="Century Gothic"/>
          <w:b/>
          <w:sz w:val="22"/>
          <w:szCs w:val="22"/>
        </w:rPr>
        <w:t>Elicett</w:t>
      </w:r>
      <w:proofErr w:type="spellEnd"/>
      <w:r w:rsidR="001C077E" w:rsidRPr="00F776E0">
        <w:rPr>
          <w:rFonts w:ascii="Century Gothic" w:hAnsi="Century Gothic" w:cs="Century Gothic"/>
          <w:b/>
          <w:sz w:val="22"/>
          <w:szCs w:val="22"/>
        </w:rPr>
        <w:t xml:space="preserve"> Barreiro Álvarez</w:t>
      </w:r>
      <w:r w:rsidR="001C077E" w:rsidRPr="00F776E0">
        <w:rPr>
          <w:rFonts w:ascii="Century Gothic" w:hAnsi="Century Gothic" w:cs="Century Gothic"/>
          <w:sz w:val="22"/>
          <w:szCs w:val="22"/>
        </w:rPr>
        <w:t xml:space="preserve"> matrícula No. 200213312</w:t>
      </w:r>
      <w:r w:rsidR="00F776E0">
        <w:rPr>
          <w:rFonts w:ascii="Century Gothic" w:hAnsi="Century Gothic" w:cs="Century Gothic"/>
          <w:sz w:val="22"/>
          <w:szCs w:val="22"/>
        </w:rPr>
        <w:t>, con la observación de los miembros de la Comisión Académica que la materia Derecho II se la convalide como materia de Libre Opción,</w:t>
      </w:r>
      <w:r w:rsidR="001C077E" w:rsidRPr="00F776E0">
        <w:rPr>
          <w:rFonts w:ascii="Century Gothic" w:hAnsi="Century Gothic" w:cs="Century Gothic"/>
          <w:sz w:val="22"/>
          <w:szCs w:val="22"/>
        </w:rPr>
        <w:t xml:space="preserve"> de acuerdo al siguiente cuadro</w:t>
      </w:r>
      <w:r w:rsidR="00F776E0">
        <w:rPr>
          <w:rFonts w:ascii="Century Gothic" w:hAnsi="Century Gothic" w:cs="Century Gothic"/>
          <w:b/>
          <w:bCs/>
          <w:sz w:val="22"/>
          <w:szCs w:val="22"/>
        </w:rPr>
        <w:t>:</w:t>
      </w:r>
    </w:p>
    <w:p w:rsidR="001C077E" w:rsidRDefault="001C077E" w:rsidP="001C077E">
      <w:pPr>
        <w:ind w:left="1701" w:right="-518"/>
        <w:jc w:val="both"/>
        <w:rPr>
          <w:rFonts w:ascii="Century Gothic" w:hAnsi="Century Gothic" w:cs="Century Gothic"/>
          <w:b/>
          <w:bCs/>
          <w:sz w:val="22"/>
          <w:szCs w:val="22"/>
        </w:rPr>
      </w:pPr>
    </w:p>
    <w:tbl>
      <w:tblPr>
        <w:tblW w:w="7528" w:type="dxa"/>
        <w:tblInd w:w="2482" w:type="dxa"/>
        <w:tblLook w:val="04A0" w:firstRow="1" w:lastRow="0" w:firstColumn="1" w:lastColumn="0" w:noHBand="0" w:noVBand="1"/>
      </w:tblPr>
      <w:tblGrid>
        <w:gridCol w:w="2142"/>
        <w:gridCol w:w="1275"/>
        <w:gridCol w:w="2835"/>
        <w:gridCol w:w="1276"/>
      </w:tblGrid>
      <w:tr w:rsidR="001C077E" w:rsidRPr="001C077E" w:rsidTr="00E74ADC">
        <w:trPr>
          <w:trHeight w:val="300"/>
        </w:trPr>
        <w:tc>
          <w:tcPr>
            <w:tcW w:w="752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077E" w:rsidRPr="001C077E" w:rsidRDefault="001C077E" w:rsidP="001C077E">
            <w:pPr>
              <w:jc w:val="center"/>
              <w:rPr>
                <w:rFonts w:ascii="Century Gothic" w:hAnsi="Century Gothic"/>
                <w:b/>
                <w:color w:val="000000"/>
                <w:sz w:val="20"/>
                <w:szCs w:val="20"/>
                <w:lang w:eastAsia="en-US"/>
              </w:rPr>
            </w:pPr>
            <w:r w:rsidRPr="001C077E">
              <w:rPr>
                <w:rFonts w:ascii="Century Gothic" w:hAnsi="Century Gothic"/>
                <w:b/>
                <w:color w:val="000000"/>
                <w:sz w:val="20"/>
                <w:szCs w:val="20"/>
                <w:lang w:eastAsia="en-US"/>
              </w:rPr>
              <w:t xml:space="preserve">ECONOMÍA CON MENCIÓN EN GESTIÓN EMPRESARIAL </w:t>
            </w:r>
          </w:p>
        </w:tc>
      </w:tr>
      <w:tr w:rsidR="001C077E" w:rsidRPr="001C077E" w:rsidTr="00E74ADC">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1C077E" w:rsidRPr="001C077E" w:rsidRDefault="001C077E" w:rsidP="001C077E">
            <w:pPr>
              <w:rPr>
                <w:rFonts w:ascii="Century Gothic" w:hAnsi="Century Gothic"/>
                <w:b/>
                <w:bCs/>
                <w:color w:val="000000"/>
                <w:sz w:val="20"/>
                <w:szCs w:val="20"/>
                <w:lang w:val="en-US" w:eastAsia="en-US"/>
              </w:rPr>
            </w:pPr>
            <w:r w:rsidRPr="001C077E">
              <w:rPr>
                <w:rFonts w:ascii="Century Gothic" w:hAnsi="Century Gothic"/>
                <w:b/>
                <w:bCs/>
                <w:color w:val="000000"/>
                <w:sz w:val="20"/>
                <w:szCs w:val="20"/>
                <w:lang w:val="en-US" w:eastAsia="en-US"/>
              </w:rPr>
              <w:t>MATERIA APROBADA</w:t>
            </w:r>
          </w:p>
        </w:tc>
        <w:tc>
          <w:tcPr>
            <w:tcW w:w="1275" w:type="dxa"/>
            <w:tcBorders>
              <w:top w:val="nil"/>
              <w:left w:val="nil"/>
              <w:bottom w:val="single" w:sz="4" w:space="0" w:color="auto"/>
              <w:right w:val="single" w:sz="4" w:space="0" w:color="auto"/>
            </w:tcBorders>
            <w:shd w:val="clear" w:color="auto" w:fill="auto"/>
            <w:noWrap/>
            <w:vAlign w:val="bottom"/>
            <w:hideMark/>
          </w:tcPr>
          <w:p w:rsidR="001C077E" w:rsidRPr="001C077E" w:rsidRDefault="001C077E" w:rsidP="001C077E">
            <w:pPr>
              <w:rPr>
                <w:rFonts w:ascii="Century Gothic" w:hAnsi="Century Gothic"/>
                <w:b/>
                <w:bCs/>
                <w:color w:val="000000"/>
                <w:sz w:val="20"/>
                <w:szCs w:val="20"/>
                <w:lang w:val="en-US" w:eastAsia="en-US"/>
              </w:rPr>
            </w:pPr>
            <w:r w:rsidRPr="001C077E">
              <w:rPr>
                <w:rFonts w:ascii="Century Gothic" w:hAnsi="Century Gothic"/>
                <w:b/>
                <w:bCs/>
                <w:color w:val="000000"/>
                <w:sz w:val="20"/>
                <w:szCs w:val="20"/>
                <w:lang w:val="en-US" w:eastAsia="en-US"/>
              </w:rPr>
              <w:t>CÓDIGO</w:t>
            </w:r>
          </w:p>
        </w:tc>
        <w:tc>
          <w:tcPr>
            <w:tcW w:w="2835" w:type="dxa"/>
            <w:tcBorders>
              <w:top w:val="nil"/>
              <w:left w:val="nil"/>
              <w:bottom w:val="single" w:sz="4" w:space="0" w:color="auto"/>
              <w:right w:val="single" w:sz="4" w:space="0" w:color="auto"/>
            </w:tcBorders>
            <w:shd w:val="clear" w:color="auto" w:fill="auto"/>
            <w:noWrap/>
            <w:vAlign w:val="bottom"/>
            <w:hideMark/>
          </w:tcPr>
          <w:p w:rsidR="001C077E" w:rsidRPr="001C077E" w:rsidRDefault="001C077E" w:rsidP="001C077E">
            <w:pPr>
              <w:rPr>
                <w:rFonts w:ascii="Century Gothic" w:hAnsi="Century Gothic"/>
                <w:b/>
                <w:bCs/>
                <w:color w:val="000000"/>
                <w:sz w:val="20"/>
                <w:szCs w:val="20"/>
                <w:lang w:val="en-US" w:eastAsia="en-US"/>
              </w:rPr>
            </w:pPr>
            <w:r w:rsidRPr="001C077E">
              <w:rPr>
                <w:rFonts w:ascii="Century Gothic" w:hAnsi="Century Gothic"/>
                <w:b/>
                <w:bCs/>
                <w:color w:val="000000"/>
                <w:sz w:val="20"/>
                <w:szCs w:val="20"/>
                <w:lang w:val="en-US" w:eastAsia="en-US"/>
              </w:rPr>
              <w:t>MATERIA A CONVALIDAR</w:t>
            </w:r>
          </w:p>
        </w:tc>
        <w:tc>
          <w:tcPr>
            <w:tcW w:w="1276" w:type="dxa"/>
            <w:tcBorders>
              <w:top w:val="nil"/>
              <w:left w:val="nil"/>
              <w:bottom w:val="single" w:sz="4" w:space="0" w:color="auto"/>
              <w:right w:val="single" w:sz="4" w:space="0" w:color="auto"/>
            </w:tcBorders>
            <w:shd w:val="clear" w:color="auto" w:fill="auto"/>
            <w:noWrap/>
            <w:vAlign w:val="bottom"/>
            <w:hideMark/>
          </w:tcPr>
          <w:p w:rsidR="001C077E" w:rsidRPr="001C077E" w:rsidRDefault="001C077E" w:rsidP="001C077E">
            <w:pPr>
              <w:rPr>
                <w:rFonts w:ascii="Century Gothic" w:hAnsi="Century Gothic"/>
                <w:b/>
                <w:bCs/>
                <w:color w:val="000000"/>
                <w:sz w:val="20"/>
                <w:szCs w:val="20"/>
                <w:lang w:val="en-US" w:eastAsia="en-US"/>
              </w:rPr>
            </w:pPr>
            <w:r w:rsidRPr="001C077E">
              <w:rPr>
                <w:rFonts w:ascii="Century Gothic" w:hAnsi="Century Gothic"/>
                <w:b/>
                <w:bCs/>
                <w:color w:val="000000"/>
                <w:sz w:val="20"/>
                <w:szCs w:val="20"/>
                <w:lang w:val="en-US" w:eastAsia="en-US"/>
              </w:rPr>
              <w:t>CÓDIGO</w:t>
            </w:r>
          </w:p>
        </w:tc>
      </w:tr>
      <w:tr w:rsidR="001C077E" w:rsidRPr="001C077E" w:rsidTr="00E74ADC">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1C077E" w:rsidRPr="001C077E" w:rsidRDefault="001C077E" w:rsidP="001C077E">
            <w:pPr>
              <w:rPr>
                <w:rFonts w:ascii="Century Gothic" w:hAnsi="Century Gothic"/>
                <w:color w:val="000000"/>
                <w:sz w:val="20"/>
                <w:szCs w:val="20"/>
                <w:lang w:val="en-US" w:eastAsia="en-US"/>
              </w:rPr>
            </w:pPr>
            <w:proofErr w:type="spellStart"/>
            <w:r w:rsidRPr="001C077E">
              <w:rPr>
                <w:rFonts w:ascii="Century Gothic" w:hAnsi="Century Gothic"/>
                <w:color w:val="000000"/>
                <w:sz w:val="20"/>
                <w:szCs w:val="20"/>
                <w:lang w:val="en-US" w:eastAsia="en-US"/>
              </w:rPr>
              <w:t>Derecho</w:t>
            </w:r>
            <w:proofErr w:type="spellEnd"/>
            <w:r w:rsidRPr="001C077E">
              <w:rPr>
                <w:rFonts w:ascii="Century Gothic" w:hAnsi="Century Gothic"/>
                <w:color w:val="000000"/>
                <w:sz w:val="20"/>
                <w:szCs w:val="20"/>
                <w:lang w:val="en-US" w:eastAsia="en-US"/>
              </w:rPr>
              <w:t xml:space="preserve"> I</w:t>
            </w:r>
          </w:p>
        </w:tc>
        <w:tc>
          <w:tcPr>
            <w:tcW w:w="1275" w:type="dxa"/>
            <w:tcBorders>
              <w:top w:val="nil"/>
              <w:left w:val="nil"/>
              <w:bottom w:val="single" w:sz="4" w:space="0" w:color="auto"/>
              <w:right w:val="single" w:sz="4" w:space="0" w:color="auto"/>
            </w:tcBorders>
            <w:shd w:val="clear" w:color="auto" w:fill="auto"/>
            <w:noWrap/>
            <w:vAlign w:val="bottom"/>
            <w:hideMark/>
          </w:tcPr>
          <w:p w:rsidR="001C077E" w:rsidRPr="001C077E" w:rsidRDefault="001C077E" w:rsidP="001C077E">
            <w:pPr>
              <w:rPr>
                <w:rFonts w:ascii="Century Gothic" w:hAnsi="Century Gothic"/>
                <w:color w:val="000000"/>
                <w:sz w:val="20"/>
                <w:szCs w:val="20"/>
                <w:lang w:val="en-US" w:eastAsia="en-US"/>
              </w:rPr>
            </w:pPr>
            <w:r w:rsidRPr="001C077E">
              <w:rPr>
                <w:rFonts w:ascii="Century Gothic" w:hAnsi="Century Gothic"/>
                <w:color w:val="000000"/>
                <w:sz w:val="20"/>
                <w:szCs w:val="20"/>
                <w:lang w:val="en-US" w:eastAsia="en-US"/>
              </w:rPr>
              <w:t>ICHE01404</w:t>
            </w:r>
          </w:p>
        </w:tc>
        <w:tc>
          <w:tcPr>
            <w:tcW w:w="2835" w:type="dxa"/>
            <w:tcBorders>
              <w:top w:val="nil"/>
              <w:left w:val="nil"/>
              <w:bottom w:val="single" w:sz="4" w:space="0" w:color="auto"/>
              <w:right w:val="single" w:sz="4" w:space="0" w:color="auto"/>
            </w:tcBorders>
            <w:shd w:val="clear" w:color="auto" w:fill="auto"/>
            <w:noWrap/>
            <w:vAlign w:val="bottom"/>
            <w:hideMark/>
          </w:tcPr>
          <w:p w:rsidR="001C077E" w:rsidRPr="001C077E" w:rsidRDefault="001C077E" w:rsidP="001C077E">
            <w:pPr>
              <w:rPr>
                <w:rFonts w:ascii="Century Gothic" w:hAnsi="Century Gothic"/>
                <w:color w:val="000000"/>
                <w:sz w:val="20"/>
                <w:szCs w:val="20"/>
                <w:lang w:val="en-US" w:eastAsia="en-US"/>
              </w:rPr>
            </w:pPr>
            <w:proofErr w:type="spellStart"/>
            <w:r w:rsidRPr="001C077E">
              <w:rPr>
                <w:rFonts w:ascii="Century Gothic" w:hAnsi="Century Gothic"/>
                <w:color w:val="000000"/>
                <w:sz w:val="20"/>
                <w:szCs w:val="20"/>
                <w:lang w:val="en-US" w:eastAsia="en-US"/>
              </w:rPr>
              <w:t>Derecho</w:t>
            </w:r>
            <w:proofErr w:type="spellEnd"/>
            <w:r w:rsidRPr="001C077E">
              <w:rPr>
                <w:rFonts w:ascii="Century Gothic" w:hAnsi="Century Gothic"/>
                <w:color w:val="000000"/>
                <w:sz w:val="20"/>
                <w:szCs w:val="20"/>
                <w:lang w:val="en-US" w:eastAsia="en-US"/>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1C077E" w:rsidRPr="001C077E" w:rsidRDefault="001C077E" w:rsidP="001C077E">
            <w:pPr>
              <w:rPr>
                <w:rFonts w:ascii="Century Gothic" w:hAnsi="Century Gothic"/>
                <w:color w:val="000000"/>
                <w:sz w:val="20"/>
                <w:szCs w:val="20"/>
                <w:lang w:val="en-US" w:eastAsia="en-US"/>
              </w:rPr>
            </w:pPr>
            <w:r w:rsidRPr="001C077E">
              <w:rPr>
                <w:rFonts w:ascii="Century Gothic" w:hAnsi="Century Gothic"/>
                <w:color w:val="000000"/>
                <w:sz w:val="20"/>
                <w:szCs w:val="20"/>
                <w:lang w:val="en-US" w:eastAsia="en-US"/>
              </w:rPr>
              <w:t>ICHE03669</w:t>
            </w:r>
          </w:p>
        </w:tc>
      </w:tr>
      <w:tr w:rsidR="001C077E" w:rsidRPr="001C077E" w:rsidTr="00E74ADC">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1C077E" w:rsidRPr="001C077E" w:rsidRDefault="001C077E" w:rsidP="001C077E">
            <w:pPr>
              <w:rPr>
                <w:rFonts w:ascii="Century Gothic" w:hAnsi="Century Gothic"/>
                <w:color w:val="000000"/>
                <w:sz w:val="20"/>
                <w:szCs w:val="20"/>
                <w:lang w:val="en-US" w:eastAsia="en-US"/>
              </w:rPr>
            </w:pPr>
            <w:proofErr w:type="spellStart"/>
            <w:r w:rsidRPr="001C077E">
              <w:rPr>
                <w:rFonts w:ascii="Century Gothic" w:hAnsi="Century Gothic"/>
                <w:color w:val="000000"/>
                <w:sz w:val="20"/>
                <w:szCs w:val="20"/>
                <w:lang w:val="en-US" w:eastAsia="en-US"/>
              </w:rPr>
              <w:t>Derecho</w:t>
            </w:r>
            <w:proofErr w:type="spellEnd"/>
            <w:r w:rsidRPr="001C077E">
              <w:rPr>
                <w:rFonts w:ascii="Century Gothic" w:hAnsi="Century Gothic"/>
                <w:color w:val="000000"/>
                <w:sz w:val="20"/>
                <w:szCs w:val="20"/>
                <w:lang w:val="en-US" w:eastAsia="en-US"/>
              </w:rPr>
              <w:t xml:space="preserve"> II</w:t>
            </w:r>
          </w:p>
        </w:tc>
        <w:tc>
          <w:tcPr>
            <w:tcW w:w="1275" w:type="dxa"/>
            <w:tcBorders>
              <w:top w:val="nil"/>
              <w:left w:val="nil"/>
              <w:bottom w:val="single" w:sz="4" w:space="0" w:color="auto"/>
              <w:right w:val="single" w:sz="4" w:space="0" w:color="auto"/>
            </w:tcBorders>
            <w:shd w:val="clear" w:color="auto" w:fill="auto"/>
            <w:noWrap/>
            <w:vAlign w:val="bottom"/>
            <w:hideMark/>
          </w:tcPr>
          <w:p w:rsidR="001C077E" w:rsidRPr="001C077E" w:rsidRDefault="001C077E" w:rsidP="001C077E">
            <w:pPr>
              <w:rPr>
                <w:rFonts w:ascii="Century Gothic" w:hAnsi="Century Gothic"/>
                <w:color w:val="000000"/>
                <w:sz w:val="20"/>
                <w:szCs w:val="20"/>
                <w:lang w:val="en-US" w:eastAsia="en-US"/>
              </w:rPr>
            </w:pPr>
            <w:r w:rsidRPr="001C077E">
              <w:rPr>
                <w:rFonts w:ascii="Century Gothic" w:hAnsi="Century Gothic"/>
                <w:color w:val="000000"/>
                <w:sz w:val="20"/>
                <w:szCs w:val="20"/>
                <w:lang w:val="en-US" w:eastAsia="en-US"/>
              </w:rPr>
              <w:t>ICHE01446</w:t>
            </w:r>
          </w:p>
        </w:tc>
        <w:tc>
          <w:tcPr>
            <w:tcW w:w="2835" w:type="dxa"/>
            <w:tcBorders>
              <w:top w:val="nil"/>
              <w:left w:val="nil"/>
              <w:bottom w:val="single" w:sz="4" w:space="0" w:color="auto"/>
              <w:right w:val="single" w:sz="4" w:space="0" w:color="auto"/>
            </w:tcBorders>
            <w:shd w:val="clear" w:color="auto" w:fill="auto"/>
            <w:noWrap/>
            <w:vAlign w:val="bottom"/>
            <w:hideMark/>
          </w:tcPr>
          <w:p w:rsidR="001C077E" w:rsidRPr="001C077E" w:rsidRDefault="00F776E0" w:rsidP="001C077E">
            <w:pPr>
              <w:rPr>
                <w:rFonts w:ascii="Century Gothic" w:hAnsi="Century Gothic"/>
                <w:sz w:val="20"/>
                <w:szCs w:val="20"/>
                <w:lang w:val="en-US" w:eastAsia="en-US"/>
              </w:rPr>
            </w:pPr>
            <w:r>
              <w:rPr>
                <w:rFonts w:ascii="Century Gothic" w:hAnsi="Century Gothic"/>
                <w:sz w:val="20"/>
                <w:szCs w:val="20"/>
                <w:lang w:val="en-US" w:eastAsia="en-US"/>
              </w:rPr>
              <w:t>Libre Opción**</w:t>
            </w:r>
          </w:p>
        </w:tc>
        <w:tc>
          <w:tcPr>
            <w:tcW w:w="1276" w:type="dxa"/>
            <w:tcBorders>
              <w:top w:val="nil"/>
              <w:left w:val="nil"/>
              <w:bottom w:val="single" w:sz="4" w:space="0" w:color="auto"/>
              <w:right w:val="single" w:sz="4" w:space="0" w:color="auto"/>
            </w:tcBorders>
            <w:shd w:val="clear" w:color="auto" w:fill="auto"/>
            <w:noWrap/>
            <w:vAlign w:val="bottom"/>
            <w:hideMark/>
          </w:tcPr>
          <w:p w:rsidR="001C077E" w:rsidRPr="001C077E" w:rsidRDefault="001C077E" w:rsidP="001C077E">
            <w:pPr>
              <w:jc w:val="center"/>
              <w:rPr>
                <w:rFonts w:ascii="Century Gothic" w:hAnsi="Century Gothic"/>
                <w:color w:val="000000"/>
                <w:sz w:val="20"/>
                <w:szCs w:val="20"/>
                <w:lang w:val="en-US" w:eastAsia="en-US"/>
              </w:rPr>
            </w:pPr>
            <w:r>
              <w:rPr>
                <w:rFonts w:ascii="Century Gothic" w:hAnsi="Century Gothic"/>
                <w:color w:val="000000"/>
                <w:sz w:val="20"/>
                <w:szCs w:val="20"/>
                <w:lang w:val="en-US" w:eastAsia="en-US"/>
              </w:rPr>
              <w:t>-</w:t>
            </w:r>
          </w:p>
        </w:tc>
      </w:tr>
    </w:tbl>
    <w:p w:rsidR="001C077E" w:rsidRPr="001245A8" w:rsidRDefault="001C077E" w:rsidP="001C077E">
      <w:pPr>
        <w:ind w:left="1701" w:right="-518"/>
        <w:jc w:val="both"/>
        <w:rPr>
          <w:rFonts w:ascii="Century Gothic" w:hAnsi="Century Gothic" w:cs="Century Gothic"/>
          <w:b/>
          <w:bCs/>
          <w:sz w:val="22"/>
          <w:szCs w:val="22"/>
        </w:rPr>
      </w:pPr>
    </w:p>
    <w:p w:rsidR="001C077E" w:rsidRPr="001245A8" w:rsidRDefault="00B7555C" w:rsidP="001C077E">
      <w:pPr>
        <w:tabs>
          <w:tab w:val="left" w:pos="8647"/>
        </w:tabs>
        <w:ind w:left="1701" w:right="-567"/>
        <w:jc w:val="both"/>
        <w:rPr>
          <w:rFonts w:ascii="Century Gothic" w:hAnsi="Century Gothic" w:cs="Century Gothic"/>
          <w:sz w:val="22"/>
          <w:szCs w:val="22"/>
        </w:rPr>
      </w:pPr>
      <w:r>
        <w:rPr>
          <w:rFonts w:ascii="Century Gothic" w:hAnsi="Century Gothic"/>
          <w:sz w:val="16"/>
          <w:szCs w:val="22"/>
          <w:lang w:val="es-MX"/>
        </w:rPr>
        <w:t>(</w:t>
      </w:r>
      <w:r w:rsidRPr="00B7555C">
        <w:rPr>
          <w:rFonts w:ascii="Century Gothic" w:hAnsi="Century Gothic"/>
          <w:sz w:val="16"/>
          <w:szCs w:val="22"/>
          <w:lang w:val="es-MX"/>
        </w:rPr>
        <w:t>2)</w:t>
      </w:r>
      <w:r w:rsidR="001C077E" w:rsidRPr="001245A8">
        <w:rPr>
          <w:rFonts w:ascii="Century Gothic" w:hAnsi="Century Gothic" w:cs="Century Gothic"/>
          <w:sz w:val="22"/>
          <w:szCs w:val="22"/>
        </w:rPr>
        <w:t>La Secretaría Técnica Académica ingresará en el sistema la</w:t>
      </w:r>
      <w:r w:rsidR="00F776E0">
        <w:rPr>
          <w:rFonts w:ascii="Century Gothic" w:hAnsi="Century Gothic" w:cs="Century Gothic"/>
          <w:sz w:val="22"/>
          <w:szCs w:val="22"/>
        </w:rPr>
        <w:t>s  convalidacio</w:t>
      </w:r>
      <w:r w:rsidR="001C077E" w:rsidRPr="001245A8">
        <w:rPr>
          <w:rFonts w:ascii="Century Gothic" w:hAnsi="Century Gothic" w:cs="Century Gothic"/>
          <w:sz w:val="22"/>
          <w:szCs w:val="22"/>
        </w:rPr>
        <w:t>n</w:t>
      </w:r>
      <w:r w:rsidR="00F776E0">
        <w:rPr>
          <w:rFonts w:ascii="Century Gothic" w:hAnsi="Century Gothic" w:cs="Century Gothic"/>
          <w:sz w:val="22"/>
          <w:szCs w:val="22"/>
        </w:rPr>
        <w:t>es</w:t>
      </w:r>
      <w:r w:rsidR="001C077E" w:rsidRPr="001245A8">
        <w:rPr>
          <w:rFonts w:ascii="Century Gothic" w:hAnsi="Century Gothic" w:cs="Century Gothic"/>
          <w:sz w:val="22"/>
          <w:szCs w:val="22"/>
        </w:rPr>
        <w:t xml:space="preserve"> de la</w:t>
      </w:r>
      <w:r w:rsidR="00F776E0">
        <w:rPr>
          <w:rFonts w:ascii="Century Gothic" w:hAnsi="Century Gothic" w:cs="Century Gothic"/>
          <w:sz w:val="22"/>
          <w:szCs w:val="22"/>
        </w:rPr>
        <w:t>s</w:t>
      </w:r>
      <w:r w:rsidR="001C077E" w:rsidRPr="001245A8">
        <w:rPr>
          <w:rFonts w:ascii="Century Gothic" w:hAnsi="Century Gothic" w:cs="Century Gothic"/>
          <w:sz w:val="22"/>
          <w:szCs w:val="22"/>
        </w:rPr>
        <w:t xml:space="preserve"> materia</w:t>
      </w:r>
      <w:r w:rsidR="00F776E0">
        <w:rPr>
          <w:rFonts w:ascii="Century Gothic" w:hAnsi="Century Gothic" w:cs="Century Gothic"/>
          <w:sz w:val="22"/>
          <w:szCs w:val="22"/>
        </w:rPr>
        <w:t>s</w:t>
      </w:r>
      <w:r w:rsidR="001C077E" w:rsidRPr="001245A8">
        <w:rPr>
          <w:rFonts w:ascii="Century Gothic" w:hAnsi="Century Gothic" w:cs="Century Gothic"/>
          <w:sz w:val="22"/>
          <w:szCs w:val="22"/>
        </w:rPr>
        <w:t xml:space="preserve"> a partir de la ratificación de esta resolución por parte del Consejo Politécnico.</w:t>
      </w:r>
    </w:p>
    <w:p w:rsidR="00313D71" w:rsidRPr="001C077E" w:rsidRDefault="00313D71" w:rsidP="00313D71">
      <w:pPr>
        <w:tabs>
          <w:tab w:val="left" w:pos="8647"/>
        </w:tabs>
        <w:ind w:left="1701" w:right="-567"/>
        <w:jc w:val="both"/>
        <w:rPr>
          <w:rFonts w:ascii="Century Gothic" w:hAnsi="Century Gothic"/>
          <w:sz w:val="16"/>
          <w:szCs w:val="16"/>
        </w:rPr>
      </w:pPr>
    </w:p>
    <w:p w:rsidR="001C077E" w:rsidRPr="001245A8" w:rsidRDefault="001C077E" w:rsidP="001C077E">
      <w:pPr>
        <w:tabs>
          <w:tab w:val="left" w:pos="8647"/>
        </w:tabs>
        <w:ind w:left="1701" w:right="-567" w:hanging="1701"/>
        <w:jc w:val="both"/>
        <w:rPr>
          <w:rFonts w:ascii="Century Gothic" w:hAnsi="Century Gothic" w:cs="Century Gothic"/>
          <w:sz w:val="22"/>
          <w:szCs w:val="22"/>
        </w:rPr>
      </w:pPr>
      <w:bookmarkStart w:id="33" w:name="CAc2013247"/>
      <w:r w:rsidRPr="001245A8">
        <w:rPr>
          <w:rFonts w:ascii="Century Gothic" w:hAnsi="Century Gothic" w:cs="Century Gothic"/>
          <w:b/>
          <w:bCs/>
          <w:sz w:val="22"/>
          <w:szCs w:val="22"/>
        </w:rPr>
        <w:t>CAc-2013-</w:t>
      </w:r>
      <w:r w:rsidR="008A758D">
        <w:rPr>
          <w:rFonts w:ascii="Century Gothic" w:hAnsi="Century Gothic" w:cs="Century Gothic"/>
          <w:b/>
          <w:sz w:val="22"/>
          <w:szCs w:val="22"/>
        </w:rPr>
        <w:t>24</w:t>
      </w:r>
      <w:r w:rsidR="0089019D">
        <w:rPr>
          <w:rFonts w:ascii="Century Gothic" w:hAnsi="Century Gothic" w:cs="Century Gothic"/>
          <w:b/>
          <w:sz w:val="22"/>
          <w:szCs w:val="22"/>
        </w:rPr>
        <w:t>7</w:t>
      </w:r>
      <w:r w:rsidRPr="001245A8">
        <w:rPr>
          <w:rFonts w:ascii="Century Gothic" w:hAnsi="Century Gothic" w:cs="Century Gothic"/>
          <w:b/>
          <w:bCs/>
          <w:sz w:val="22"/>
          <w:szCs w:val="22"/>
        </w:rPr>
        <w:t>.-</w:t>
      </w:r>
      <w:r w:rsidRPr="001245A8">
        <w:rPr>
          <w:rFonts w:ascii="Century Gothic" w:hAnsi="Century Gothic" w:cs="Century Gothic"/>
          <w:sz w:val="22"/>
          <w:szCs w:val="22"/>
        </w:rPr>
        <w:tab/>
      </w:r>
      <w:r w:rsidRPr="001245A8">
        <w:rPr>
          <w:rFonts w:ascii="Century Gothic" w:hAnsi="Century Gothic" w:cs="Century Gothic"/>
          <w:b/>
          <w:bCs/>
          <w:sz w:val="22"/>
          <w:szCs w:val="22"/>
        </w:rPr>
        <w:t>Convalidación de materia</w:t>
      </w:r>
    </w:p>
    <w:bookmarkEnd w:id="33"/>
    <w:p w:rsidR="001C077E" w:rsidRPr="001245A8" w:rsidRDefault="001C077E" w:rsidP="001C077E">
      <w:pPr>
        <w:ind w:left="1701" w:right="-517"/>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RCD-044-2013.1</w:t>
      </w:r>
      <w:r w:rsidR="00D67195">
        <w:rPr>
          <w:rFonts w:ascii="Century Gothic" w:hAnsi="Century Gothic" w:cs="Century Gothic"/>
          <w:b/>
          <w:sz w:val="22"/>
          <w:szCs w:val="22"/>
          <w:u w:val="single"/>
        </w:rPr>
        <w:t>3</w:t>
      </w:r>
      <w:r w:rsidRPr="001245A8">
        <w:rPr>
          <w:rFonts w:ascii="Century Gothic" w:hAnsi="Century Gothic" w:cs="Century Gothic"/>
          <w:sz w:val="22"/>
          <w:szCs w:val="22"/>
        </w:rPr>
        <w:t xml:space="preserve"> del Consejo Directivo de la Facultad de Economía y Negocios, la Comisión Académica, </w:t>
      </w:r>
      <w:r w:rsidRPr="001245A8">
        <w:rPr>
          <w:rFonts w:ascii="Century Gothic" w:hAnsi="Century Gothic" w:cs="Century Gothic"/>
          <w:b/>
          <w:i/>
          <w:sz w:val="22"/>
          <w:szCs w:val="22"/>
        </w:rPr>
        <w:t>resuelve:</w:t>
      </w:r>
    </w:p>
    <w:p w:rsidR="001C077E" w:rsidRPr="001245A8" w:rsidRDefault="001C077E" w:rsidP="001C077E">
      <w:pPr>
        <w:ind w:left="1701" w:right="-518"/>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9A5C52" w:rsidRDefault="003B55C3" w:rsidP="009A5C52">
      <w:pPr>
        <w:ind w:left="1701" w:right="-518"/>
        <w:jc w:val="both"/>
        <w:rPr>
          <w:rFonts w:ascii="Century Gothic" w:hAnsi="Century Gothic" w:cs="Century Gothic"/>
          <w:b/>
          <w:bCs/>
          <w:sz w:val="22"/>
          <w:szCs w:val="22"/>
        </w:rPr>
      </w:pPr>
      <w:r w:rsidRPr="000E76BD">
        <w:rPr>
          <w:rFonts w:ascii="Century Gothic" w:hAnsi="Century Gothic"/>
          <w:sz w:val="16"/>
          <w:szCs w:val="22"/>
          <w:lang w:val="es-MX"/>
        </w:rPr>
        <w:t>(1)</w:t>
      </w:r>
      <w:r w:rsidR="001C077E" w:rsidRPr="001245A8">
        <w:rPr>
          <w:rFonts w:ascii="Century Gothic" w:hAnsi="Century Gothic" w:cs="Century Gothic"/>
          <w:sz w:val="22"/>
          <w:szCs w:val="22"/>
        </w:rPr>
        <w:t xml:space="preserve">Autorizar la convalidación de la materia aprobada en la carrera de </w:t>
      </w:r>
      <w:r w:rsidR="001C077E" w:rsidRPr="009A5C52">
        <w:rPr>
          <w:rFonts w:ascii="Century Gothic" w:hAnsi="Century Gothic" w:cs="Century Gothic"/>
          <w:sz w:val="22"/>
          <w:szCs w:val="22"/>
        </w:rPr>
        <w:t xml:space="preserve">Economía con Mención en Gestión Empresarial de ESPOL, al </w:t>
      </w:r>
      <w:r w:rsidR="001C077E" w:rsidRPr="002E52E8">
        <w:rPr>
          <w:rFonts w:ascii="Century Gothic" w:hAnsi="Century Gothic" w:cs="Century Gothic"/>
          <w:b/>
          <w:sz w:val="22"/>
          <w:szCs w:val="22"/>
        </w:rPr>
        <w:t xml:space="preserve">Sr. </w:t>
      </w:r>
      <w:proofErr w:type="spellStart"/>
      <w:r w:rsidR="00F776E0" w:rsidRPr="002E52E8">
        <w:rPr>
          <w:rFonts w:ascii="Century Gothic" w:hAnsi="Century Gothic" w:cs="Century Gothic"/>
          <w:b/>
          <w:sz w:val="22"/>
          <w:szCs w:val="22"/>
        </w:rPr>
        <w:t>Jeffherson</w:t>
      </w:r>
      <w:proofErr w:type="spellEnd"/>
      <w:r w:rsidR="00F776E0" w:rsidRPr="002E52E8">
        <w:rPr>
          <w:rFonts w:ascii="Century Gothic" w:hAnsi="Century Gothic" w:cs="Century Gothic"/>
          <w:b/>
          <w:sz w:val="22"/>
          <w:szCs w:val="22"/>
        </w:rPr>
        <w:t xml:space="preserve"> </w:t>
      </w:r>
      <w:proofErr w:type="spellStart"/>
      <w:r w:rsidR="00F776E0" w:rsidRPr="002E52E8">
        <w:rPr>
          <w:rFonts w:ascii="Century Gothic" w:hAnsi="Century Gothic" w:cs="Century Gothic"/>
          <w:b/>
          <w:sz w:val="22"/>
          <w:szCs w:val="22"/>
        </w:rPr>
        <w:t>Hitalo</w:t>
      </w:r>
      <w:proofErr w:type="spellEnd"/>
      <w:r w:rsidR="00F776E0" w:rsidRPr="002E52E8">
        <w:rPr>
          <w:rFonts w:ascii="Century Gothic" w:hAnsi="Century Gothic" w:cs="Century Gothic"/>
          <w:b/>
          <w:sz w:val="22"/>
          <w:szCs w:val="22"/>
        </w:rPr>
        <w:t xml:space="preserve"> </w:t>
      </w:r>
      <w:proofErr w:type="spellStart"/>
      <w:r w:rsidR="00F776E0" w:rsidRPr="002E52E8">
        <w:rPr>
          <w:rFonts w:ascii="Century Gothic" w:hAnsi="Century Gothic" w:cs="Century Gothic"/>
          <w:b/>
          <w:sz w:val="22"/>
          <w:szCs w:val="22"/>
        </w:rPr>
        <w:t>Verdez</w:t>
      </w:r>
      <w:r w:rsidR="009A5C52" w:rsidRPr="002E52E8">
        <w:rPr>
          <w:rFonts w:ascii="Century Gothic" w:hAnsi="Century Gothic" w:cs="Century Gothic"/>
          <w:b/>
          <w:sz w:val="22"/>
          <w:szCs w:val="22"/>
        </w:rPr>
        <w:t>oto</w:t>
      </w:r>
      <w:proofErr w:type="spellEnd"/>
      <w:r w:rsidR="009A5C52" w:rsidRPr="002E52E8">
        <w:rPr>
          <w:rFonts w:ascii="Century Gothic" w:hAnsi="Century Gothic" w:cs="Century Gothic"/>
          <w:b/>
          <w:sz w:val="22"/>
          <w:szCs w:val="22"/>
        </w:rPr>
        <w:t xml:space="preserve"> Peña</w:t>
      </w:r>
      <w:r w:rsidR="009A5C52">
        <w:rPr>
          <w:rFonts w:ascii="Century Gothic" w:hAnsi="Century Gothic" w:cs="Century Gothic"/>
          <w:sz w:val="22"/>
          <w:szCs w:val="22"/>
        </w:rPr>
        <w:t xml:space="preserve"> </w:t>
      </w:r>
      <w:r w:rsidR="009A5C52" w:rsidRPr="001245A8">
        <w:rPr>
          <w:rFonts w:ascii="Century Gothic" w:hAnsi="Century Gothic" w:cs="Century Gothic"/>
          <w:sz w:val="22"/>
          <w:szCs w:val="22"/>
        </w:rPr>
        <w:t xml:space="preserve">matrícula No. </w:t>
      </w:r>
      <w:r w:rsidR="009A5C52">
        <w:rPr>
          <w:rFonts w:ascii="Century Gothic" w:hAnsi="Century Gothic" w:cs="Century Gothic"/>
          <w:sz w:val="22"/>
          <w:szCs w:val="22"/>
        </w:rPr>
        <w:t>200701290,</w:t>
      </w:r>
      <w:r w:rsidR="009A5C52" w:rsidRPr="001245A8">
        <w:rPr>
          <w:rFonts w:ascii="Century Gothic" w:hAnsi="Century Gothic" w:cs="Century Gothic"/>
          <w:sz w:val="22"/>
          <w:szCs w:val="22"/>
        </w:rPr>
        <w:t xml:space="preserve"> de acuerdo al siguiente cuadro</w:t>
      </w:r>
      <w:r w:rsidR="009A5C52" w:rsidRPr="001245A8">
        <w:rPr>
          <w:rFonts w:ascii="Century Gothic" w:hAnsi="Century Gothic" w:cs="Century Gothic"/>
          <w:b/>
          <w:bCs/>
          <w:sz w:val="22"/>
          <w:szCs w:val="22"/>
        </w:rPr>
        <w:t>:</w:t>
      </w:r>
    </w:p>
    <w:tbl>
      <w:tblPr>
        <w:tblpPr w:leftFromText="180" w:rightFromText="180" w:vertAnchor="text" w:horzAnchor="page" w:tblpX="3493" w:tblpY="93"/>
        <w:tblW w:w="7905" w:type="dxa"/>
        <w:tblLook w:val="04A0" w:firstRow="1" w:lastRow="0" w:firstColumn="1" w:lastColumn="0" w:noHBand="0" w:noVBand="1"/>
      </w:tblPr>
      <w:tblGrid>
        <w:gridCol w:w="2518"/>
        <w:gridCol w:w="1559"/>
        <w:gridCol w:w="2552"/>
        <w:gridCol w:w="1276"/>
      </w:tblGrid>
      <w:tr w:rsidR="00E74ADC" w:rsidRPr="009A5C52" w:rsidTr="00E74ADC">
        <w:trPr>
          <w:trHeight w:val="300"/>
        </w:trPr>
        <w:tc>
          <w:tcPr>
            <w:tcW w:w="790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4ADC" w:rsidRPr="009A5C52" w:rsidRDefault="00E74ADC" w:rsidP="00E74ADC">
            <w:pPr>
              <w:jc w:val="center"/>
              <w:rPr>
                <w:rFonts w:ascii="Century Gothic" w:hAnsi="Century Gothic"/>
                <w:b/>
                <w:color w:val="000000"/>
                <w:sz w:val="20"/>
                <w:szCs w:val="20"/>
                <w:lang w:eastAsia="en-US"/>
              </w:rPr>
            </w:pPr>
            <w:r w:rsidRPr="009A5C52">
              <w:rPr>
                <w:rFonts w:ascii="Century Gothic" w:hAnsi="Century Gothic"/>
                <w:b/>
                <w:color w:val="000000"/>
                <w:sz w:val="20"/>
                <w:szCs w:val="20"/>
                <w:lang w:eastAsia="en-US"/>
              </w:rPr>
              <w:t xml:space="preserve">ECONOMIA CON MENCIÓN EN GESTIÓN EMPRESARIAL </w:t>
            </w:r>
          </w:p>
        </w:tc>
      </w:tr>
      <w:tr w:rsidR="00E74ADC" w:rsidRPr="009A5C52" w:rsidTr="00E74ADC">
        <w:trPr>
          <w:trHeight w:val="300"/>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E74ADC" w:rsidRPr="009A5C52" w:rsidRDefault="00E74ADC" w:rsidP="00E74ADC">
            <w:pPr>
              <w:rPr>
                <w:rFonts w:ascii="Century Gothic" w:hAnsi="Century Gothic"/>
                <w:b/>
                <w:bCs/>
                <w:color w:val="000000"/>
                <w:sz w:val="20"/>
                <w:szCs w:val="20"/>
                <w:lang w:val="en-US" w:eastAsia="en-US"/>
              </w:rPr>
            </w:pPr>
            <w:r w:rsidRPr="009A5C52">
              <w:rPr>
                <w:rFonts w:ascii="Century Gothic" w:hAnsi="Century Gothic"/>
                <w:b/>
                <w:bCs/>
                <w:color w:val="000000"/>
                <w:sz w:val="20"/>
                <w:szCs w:val="20"/>
                <w:lang w:val="en-US" w:eastAsia="en-US"/>
              </w:rPr>
              <w:t xml:space="preserve">MATERIA APROBADA </w:t>
            </w:r>
          </w:p>
        </w:tc>
        <w:tc>
          <w:tcPr>
            <w:tcW w:w="1559" w:type="dxa"/>
            <w:tcBorders>
              <w:top w:val="nil"/>
              <w:left w:val="nil"/>
              <w:bottom w:val="single" w:sz="4" w:space="0" w:color="auto"/>
              <w:right w:val="single" w:sz="4" w:space="0" w:color="auto"/>
            </w:tcBorders>
            <w:shd w:val="clear" w:color="auto" w:fill="auto"/>
            <w:noWrap/>
            <w:vAlign w:val="bottom"/>
            <w:hideMark/>
          </w:tcPr>
          <w:p w:rsidR="00E74ADC" w:rsidRPr="009A5C52" w:rsidRDefault="00E74ADC" w:rsidP="00E74ADC">
            <w:pPr>
              <w:rPr>
                <w:rFonts w:ascii="Century Gothic" w:hAnsi="Century Gothic"/>
                <w:b/>
                <w:bCs/>
                <w:color w:val="000000"/>
                <w:sz w:val="20"/>
                <w:szCs w:val="20"/>
                <w:lang w:val="en-US" w:eastAsia="en-US"/>
              </w:rPr>
            </w:pPr>
            <w:r w:rsidRPr="009A5C52">
              <w:rPr>
                <w:rFonts w:ascii="Century Gothic" w:hAnsi="Century Gothic"/>
                <w:b/>
                <w:bCs/>
                <w:color w:val="000000"/>
                <w:sz w:val="20"/>
                <w:szCs w:val="20"/>
                <w:lang w:val="en-US" w:eastAsia="en-US"/>
              </w:rPr>
              <w:t>CÓDIGO</w:t>
            </w:r>
          </w:p>
        </w:tc>
        <w:tc>
          <w:tcPr>
            <w:tcW w:w="2552" w:type="dxa"/>
            <w:tcBorders>
              <w:top w:val="nil"/>
              <w:left w:val="nil"/>
              <w:bottom w:val="single" w:sz="4" w:space="0" w:color="auto"/>
              <w:right w:val="single" w:sz="4" w:space="0" w:color="auto"/>
            </w:tcBorders>
            <w:shd w:val="clear" w:color="auto" w:fill="auto"/>
            <w:noWrap/>
            <w:vAlign w:val="bottom"/>
            <w:hideMark/>
          </w:tcPr>
          <w:p w:rsidR="00E74ADC" w:rsidRPr="009A5C52" w:rsidRDefault="00E74ADC" w:rsidP="00E74ADC">
            <w:pPr>
              <w:rPr>
                <w:rFonts w:ascii="Century Gothic" w:hAnsi="Century Gothic"/>
                <w:b/>
                <w:bCs/>
                <w:color w:val="000000"/>
                <w:sz w:val="20"/>
                <w:szCs w:val="20"/>
                <w:lang w:val="en-US" w:eastAsia="en-US"/>
              </w:rPr>
            </w:pPr>
            <w:r w:rsidRPr="009A5C52">
              <w:rPr>
                <w:rFonts w:ascii="Century Gothic" w:hAnsi="Century Gothic"/>
                <w:b/>
                <w:bCs/>
                <w:color w:val="000000"/>
                <w:sz w:val="20"/>
                <w:szCs w:val="20"/>
                <w:lang w:val="en-US" w:eastAsia="en-US"/>
              </w:rPr>
              <w:t>MATERIA A CONVALIDAR</w:t>
            </w:r>
          </w:p>
        </w:tc>
        <w:tc>
          <w:tcPr>
            <w:tcW w:w="1276" w:type="dxa"/>
            <w:tcBorders>
              <w:top w:val="nil"/>
              <w:left w:val="nil"/>
              <w:bottom w:val="single" w:sz="4" w:space="0" w:color="auto"/>
              <w:right w:val="single" w:sz="4" w:space="0" w:color="auto"/>
            </w:tcBorders>
            <w:shd w:val="clear" w:color="auto" w:fill="auto"/>
            <w:noWrap/>
            <w:vAlign w:val="bottom"/>
            <w:hideMark/>
          </w:tcPr>
          <w:p w:rsidR="00E74ADC" w:rsidRPr="009A5C52" w:rsidRDefault="00E74ADC" w:rsidP="00E74ADC">
            <w:pPr>
              <w:rPr>
                <w:rFonts w:ascii="Century Gothic" w:hAnsi="Century Gothic"/>
                <w:b/>
                <w:bCs/>
                <w:color w:val="000000"/>
                <w:sz w:val="20"/>
                <w:szCs w:val="20"/>
                <w:lang w:val="en-US" w:eastAsia="en-US"/>
              </w:rPr>
            </w:pPr>
            <w:r w:rsidRPr="009A5C52">
              <w:rPr>
                <w:rFonts w:ascii="Century Gothic" w:hAnsi="Century Gothic"/>
                <w:b/>
                <w:bCs/>
                <w:color w:val="000000"/>
                <w:sz w:val="20"/>
                <w:szCs w:val="20"/>
                <w:lang w:val="en-US" w:eastAsia="en-US"/>
              </w:rPr>
              <w:t>CÓDIGO</w:t>
            </w:r>
          </w:p>
        </w:tc>
      </w:tr>
      <w:tr w:rsidR="00E74ADC" w:rsidRPr="009A5C52" w:rsidTr="00E74ADC">
        <w:trPr>
          <w:trHeight w:val="300"/>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E74ADC" w:rsidRPr="009A5C52" w:rsidRDefault="00E74ADC" w:rsidP="00E74ADC">
            <w:pPr>
              <w:rPr>
                <w:rFonts w:ascii="Century Gothic" w:hAnsi="Century Gothic"/>
                <w:color w:val="000000"/>
                <w:sz w:val="20"/>
                <w:szCs w:val="20"/>
                <w:lang w:val="en-US" w:eastAsia="en-US"/>
              </w:rPr>
            </w:pPr>
            <w:r w:rsidRPr="009A5C52">
              <w:rPr>
                <w:rFonts w:ascii="Century Gothic" w:hAnsi="Century Gothic"/>
                <w:color w:val="000000"/>
                <w:sz w:val="20"/>
                <w:szCs w:val="20"/>
                <w:lang w:val="en-US" w:eastAsia="en-US"/>
              </w:rPr>
              <w:t xml:space="preserve">International Financial Management </w:t>
            </w:r>
          </w:p>
        </w:tc>
        <w:tc>
          <w:tcPr>
            <w:tcW w:w="1559" w:type="dxa"/>
            <w:tcBorders>
              <w:top w:val="nil"/>
              <w:left w:val="nil"/>
              <w:bottom w:val="single" w:sz="4" w:space="0" w:color="auto"/>
              <w:right w:val="single" w:sz="4" w:space="0" w:color="auto"/>
            </w:tcBorders>
            <w:shd w:val="clear" w:color="auto" w:fill="auto"/>
            <w:noWrap/>
            <w:vAlign w:val="bottom"/>
            <w:hideMark/>
          </w:tcPr>
          <w:p w:rsidR="00E74ADC" w:rsidRPr="009A5C52" w:rsidRDefault="00E74ADC" w:rsidP="00E74ADC">
            <w:pPr>
              <w:rPr>
                <w:rFonts w:ascii="Century Gothic" w:hAnsi="Century Gothic"/>
                <w:color w:val="000000"/>
                <w:sz w:val="20"/>
                <w:szCs w:val="20"/>
                <w:lang w:val="en-US" w:eastAsia="en-US"/>
              </w:rPr>
            </w:pPr>
            <w:r w:rsidRPr="009A5C52">
              <w:rPr>
                <w:rFonts w:ascii="Century Gothic" w:hAnsi="Century Gothic"/>
                <w:color w:val="000000"/>
                <w:sz w:val="20"/>
                <w:szCs w:val="20"/>
                <w:lang w:val="en-US" w:eastAsia="en-US"/>
              </w:rPr>
              <w:t>ICHE04044</w:t>
            </w:r>
          </w:p>
        </w:tc>
        <w:tc>
          <w:tcPr>
            <w:tcW w:w="2552" w:type="dxa"/>
            <w:tcBorders>
              <w:top w:val="nil"/>
              <w:left w:val="nil"/>
              <w:bottom w:val="single" w:sz="4" w:space="0" w:color="auto"/>
              <w:right w:val="single" w:sz="4" w:space="0" w:color="auto"/>
            </w:tcBorders>
            <w:shd w:val="clear" w:color="auto" w:fill="auto"/>
            <w:noWrap/>
            <w:vAlign w:val="bottom"/>
            <w:hideMark/>
          </w:tcPr>
          <w:p w:rsidR="00E74ADC" w:rsidRPr="009A5C52" w:rsidRDefault="00E74ADC" w:rsidP="00E74ADC">
            <w:pPr>
              <w:rPr>
                <w:rFonts w:ascii="Century Gothic" w:hAnsi="Century Gothic"/>
                <w:color w:val="000000"/>
                <w:sz w:val="20"/>
                <w:szCs w:val="20"/>
                <w:lang w:val="en-US" w:eastAsia="en-US"/>
              </w:rPr>
            </w:pPr>
            <w:r w:rsidRPr="009A5C52">
              <w:rPr>
                <w:rFonts w:ascii="Century Gothic" w:hAnsi="Century Gothic"/>
                <w:color w:val="000000"/>
                <w:sz w:val="20"/>
                <w:szCs w:val="20"/>
                <w:lang w:val="en-US" w:eastAsia="en-US"/>
              </w:rPr>
              <w:t xml:space="preserve">Finanzas </w:t>
            </w:r>
            <w:proofErr w:type="spellStart"/>
            <w:r w:rsidRPr="009A5C52">
              <w:rPr>
                <w:rFonts w:ascii="Century Gothic" w:hAnsi="Century Gothic"/>
                <w:color w:val="000000"/>
                <w:sz w:val="20"/>
                <w:szCs w:val="20"/>
                <w:lang w:val="en-US" w:eastAsia="en-US"/>
              </w:rPr>
              <w:t>Internacionales</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E74ADC" w:rsidRPr="009A5C52" w:rsidRDefault="00E74ADC" w:rsidP="00E74ADC">
            <w:pPr>
              <w:rPr>
                <w:rFonts w:ascii="Century Gothic" w:hAnsi="Century Gothic"/>
                <w:color w:val="000000"/>
                <w:sz w:val="20"/>
                <w:szCs w:val="20"/>
                <w:lang w:val="en-US" w:eastAsia="en-US"/>
              </w:rPr>
            </w:pPr>
            <w:r w:rsidRPr="009A5C52">
              <w:rPr>
                <w:rFonts w:ascii="Century Gothic" w:hAnsi="Century Gothic"/>
                <w:color w:val="000000"/>
                <w:sz w:val="20"/>
                <w:szCs w:val="20"/>
                <w:lang w:val="en-US" w:eastAsia="en-US"/>
              </w:rPr>
              <w:t>ICHE01123</w:t>
            </w:r>
          </w:p>
        </w:tc>
      </w:tr>
    </w:tbl>
    <w:p w:rsidR="009A5C52" w:rsidRDefault="009A5C52" w:rsidP="009A5C52">
      <w:pPr>
        <w:ind w:left="1701" w:right="-518"/>
        <w:jc w:val="both"/>
        <w:rPr>
          <w:rFonts w:ascii="Century Gothic" w:hAnsi="Century Gothic" w:cs="Century Gothic"/>
          <w:b/>
          <w:bCs/>
          <w:sz w:val="22"/>
          <w:szCs w:val="22"/>
        </w:rPr>
      </w:pPr>
    </w:p>
    <w:p w:rsidR="009A5C52" w:rsidRPr="001245A8" w:rsidRDefault="009A5C52" w:rsidP="009A5C52">
      <w:pPr>
        <w:ind w:left="1701" w:right="-518"/>
        <w:jc w:val="both"/>
        <w:rPr>
          <w:rFonts w:ascii="Century Gothic" w:hAnsi="Century Gothic" w:cs="Century Gothic"/>
          <w:b/>
          <w:bCs/>
          <w:sz w:val="22"/>
          <w:szCs w:val="22"/>
        </w:rPr>
      </w:pPr>
    </w:p>
    <w:p w:rsidR="009A5C52" w:rsidRDefault="009A5C52" w:rsidP="009A5C52">
      <w:pPr>
        <w:ind w:left="1701" w:right="-518"/>
        <w:jc w:val="both"/>
        <w:rPr>
          <w:rFonts w:ascii="Century Gothic" w:hAnsi="Century Gothic" w:cs="Century Gothic"/>
          <w:b/>
          <w:bCs/>
          <w:sz w:val="22"/>
          <w:szCs w:val="22"/>
        </w:rPr>
      </w:pPr>
    </w:p>
    <w:p w:rsidR="001C077E" w:rsidRDefault="001C077E" w:rsidP="001C077E">
      <w:pPr>
        <w:ind w:left="1701" w:right="-518"/>
        <w:jc w:val="both"/>
        <w:rPr>
          <w:rFonts w:ascii="Century Gothic" w:hAnsi="Century Gothic" w:cs="Century Gothic"/>
          <w:b/>
          <w:bCs/>
          <w:sz w:val="22"/>
          <w:szCs w:val="22"/>
        </w:rPr>
      </w:pPr>
    </w:p>
    <w:p w:rsidR="001C077E" w:rsidRPr="001245A8" w:rsidRDefault="001C077E" w:rsidP="001C077E">
      <w:pPr>
        <w:ind w:left="1701" w:right="-518"/>
        <w:jc w:val="both"/>
        <w:rPr>
          <w:rFonts w:ascii="Century Gothic" w:hAnsi="Century Gothic" w:cs="Century Gothic"/>
          <w:b/>
          <w:bCs/>
          <w:sz w:val="22"/>
          <w:szCs w:val="22"/>
        </w:rPr>
      </w:pPr>
    </w:p>
    <w:p w:rsidR="001C077E" w:rsidRPr="006D5776" w:rsidRDefault="001C077E" w:rsidP="001C077E">
      <w:pPr>
        <w:tabs>
          <w:tab w:val="left" w:pos="8647"/>
        </w:tabs>
        <w:ind w:left="1701" w:right="-567"/>
        <w:jc w:val="both"/>
        <w:rPr>
          <w:rFonts w:ascii="Century Gothic" w:hAnsi="Century Gothic" w:cs="Century Gothic"/>
          <w:sz w:val="22"/>
          <w:szCs w:val="22"/>
        </w:rPr>
      </w:pPr>
    </w:p>
    <w:p w:rsidR="001C077E" w:rsidRPr="001245A8" w:rsidRDefault="00B7555C" w:rsidP="001C077E">
      <w:pPr>
        <w:tabs>
          <w:tab w:val="left" w:pos="8647"/>
        </w:tabs>
        <w:ind w:left="1701" w:right="-567"/>
        <w:jc w:val="both"/>
        <w:rPr>
          <w:rFonts w:ascii="Century Gothic" w:hAnsi="Century Gothic" w:cs="Century Gothic"/>
          <w:sz w:val="22"/>
          <w:szCs w:val="22"/>
        </w:rPr>
      </w:pPr>
      <w:r>
        <w:rPr>
          <w:rFonts w:ascii="Century Gothic" w:hAnsi="Century Gothic"/>
          <w:sz w:val="16"/>
          <w:szCs w:val="22"/>
          <w:lang w:val="es-MX"/>
        </w:rPr>
        <w:t>(</w:t>
      </w:r>
      <w:r w:rsidRPr="00B7555C">
        <w:rPr>
          <w:rFonts w:ascii="Century Gothic" w:hAnsi="Century Gothic"/>
          <w:sz w:val="16"/>
          <w:szCs w:val="22"/>
          <w:lang w:val="es-MX"/>
        </w:rPr>
        <w:t>2)</w:t>
      </w:r>
      <w:r w:rsidR="001C077E" w:rsidRPr="001245A8">
        <w:rPr>
          <w:rFonts w:ascii="Century Gothic" w:hAnsi="Century Gothic" w:cs="Century Gothic"/>
          <w:sz w:val="22"/>
          <w:szCs w:val="22"/>
        </w:rPr>
        <w:t>La Secretaría Técnica Académica ingresará en el sistema la  convalidación de la materia a partir de la ratificación de esta resolución por parte del Consejo Politécnico.</w:t>
      </w:r>
    </w:p>
    <w:p w:rsidR="001C077E" w:rsidRPr="001C077E" w:rsidRDefault="001C077E" w:rsidP="001C077E">
      <w:pPr>
        <w:tabs>
          <w:tab w:val="left" w:pos="8647"/>
        </w:tabs>
        <w:ind w:left="1701" w:right="-567"/>
        <w:jc w:val="both"/>
        <w:rPr>
          <w:rFonts w:ascii="Century Gothic" w:hAnsi="Century Gothic"/>
          <w:sz w:val="16"/>
          <w:szCs w:val="16"/>
        </w:rPr>
      </w:pPr>
    </w:p>
    <w:p w:rsidR="00FD6099" w:rsidRPr="001245A8" w:rsidRDefault="00FD6099" w:rsidP="00FD6099">
      <w:pPr>
        <w:tabs>
          <w:tab w:val="left" w:pos="8647"/>
        </w:tabs>
        <w:ind w:left="1701" w:right="-567" w:hanging="1701"/>
        <w:jc w:val="both"/>
        <w:rPr>
          <w:rFonts w:ascii="Century Gothic" w:hAnsi="Century Gothic" w:cs="Century Gothic"/>
          <w:sz w:val="22"/>
          <w:szCs w:val="22"/>
        </w:rPr>
      </w:pPr>
      <w:bookmarkStart w:id="34" w:name="CAc2013248"/>
      <w:r w:rsidRPr="001245A8">
        <w:rPr>
          <w:rFonts w:ascii="Century Gothic" w:hAnsi="Century Gothic" w:cs="Century Gothic"/>
          <w:b/>
          <w:bCs/>
          <w:sz w:val="22"/>
          <w:szCs w:val="22"/>
        </w:rPr>
        <w:t>CAc-2013-</w:t>
      </w:r>
      <w:r w:rsidR="008A758D">
        <w:rPr>
          <w:rFonts w:ascii="Century Gothic" w:hAnsi="Century Gothic" w:cs="Century Gothic"/>
          <w:b/>
          <w:sz w:val="22"/>
          <w:szCs w:val="22"/>
        </w:rPr>
        <w:t>2</w:t>
      </w:r>
      <w:r w:rsidR="0089019D">
        <w:rPr>
          <w:rFonts w:ascii="Century Gothic" w:hAnsi="Century Gothic" w:cs="Century Gothic"/>
          <w:b/>
          <w:sz w:val="22"/>
          <w:szCs w:val="22"/>
        </w:rPr>
        <w:t>48</w:t>
      </w:r>
      <w:r w:rsidRPr="001245A8">
        <w:rPr>
          <w:rFonts w:ascii="Century Gothic" w:hAnsi="Century Gothic" w:cs="Century Gothic"/>
          <w:b/>
          <w:bCs/>
          <w:sz w:val="22"/>
          <w:szCs w:val="22"/>
        </w:rPr>
        <w:t>.-</w:t>
      </w:r>
      <w:r w:rsidRPr="001245A8">
        <w:rPr>
          <w:rFonts w:ascii="Century Gothic" w:hAnsi="Century Gothic" w:cs="Century Gothic"/>
          <w:sz w:val="22"/>
          <w:szCs w:val="22"/>
        </w:rPr>
        <w:tab/>
      </w:r>
      <w:r w:rsidRPr="001245A8">
        <w:rPr>
          <w:rFonts w:ascii="Century Gothic" w:hAnsi="Century Gothic" w:cs="Century Gothic"/>
          <w:b/>
          <w:bCs/>
          <w:sz w:val="22"/>
          <w:szCs w:val="22"/>
        </w:rPr>
        <w:t>Convalidación de materia</w:t>
      </w:r>
    </w:p>
    <w:bookmarkEnd w:id="34"/>
    <w:p w:rsidR="00FD6099" w:rsidRPr="001245A8" w:rsidRDefault="00FD6099" w:rsidP="00FD6099">
      <w:pPr>
        <w:ind w:left="1701" w:right="-517"/>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CD-EDCOM-023-2013</w:t>
      </w:r>
      <w:r w:rsidRPr="001245A8">
        <w:rPr>
          <w:rFonts w:ascii="Century Gothic" w:hAnsi="Century Gothic" w:cs="Century Gothic"/>
          <w:sz w:val="22"/>
          <w:szCs w:val="22"/>
        </w:rPr>
        <w:t xml:space="preserve"> del Consejo Directivo de la</w:t>
      </w:r>
      <w:r w:rsidR="00FB1C53">
        <w:rPr>
          <w:rFonts w:ascii="Century Gothic" w:hAnsi="Century Gothic" w:cs="Century Gothic"/>
          <w:sz w:val="22"/>
          <w:szCs w:val="22"/>
        </w:rPr>
        <w:t xml:space="preserve"> Escuela de Diseño y Comunicación Visual</w:t>
      </w:r>
      <w:r w:rsidRPr="001245A8">
        <w:rPr>
          <w:rFonts w:ascii="Century Gothic" w:hAnsi="Century Gothic" w:cs="Century Gothic"/>
          <w:sz w:val="22"/>
          <w:szCs w:val="22"/>
        </w:rPr>
        <w:t xml:space="preserve">, la Comisión Académica, </w:t>
      </w:r>
      <w:r w:rsidRPr="001245A8">
        <w:rPr>
          <w:rFonts w:ascii="Century Gothic" w:hAnsi="Century Gothic" w:cs="Century Gothic"/>
          <w:b/>
          <w:i/>
          <w:sz w:val="22"/>
          <w:szCs w:val="22"/>
        </w:rPr>
        <w:t>resuelve:</w:t>
      </w:r>
    </w:p>
    <w:p w:rsidR="00FD6099" w:rsidRPr="001245A8" w:rsidRDefault="00FD6099" w:rsidP="00FD6099">
      <w:pPr>
        <w:ind w:left="1701" w:right="-518"/>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FD6099" w:rsidRDefault="003B55C3" w:rsidP="00FD6099">
      <w:pPr>
        <w:ind w:left="1701" w:right="-518"/>
        <w:jc w:val="both"/>
        <w:rPr>
          <w:rFonts w:ascii="Century Gothic" w:hAnsi="Century Gothic" w:cs="Century Gothic"/>
          <w:b/>
          <w:bCs/>
          <w:sz w:val="22"/>
          <w:szCs w:val="22"/>
        </w:rPr>
      </w:pPr>
      <w:r w:rsidRPr="000E76BD">
        <w:rPr>
          <w:rFonts w:ascii="Century Gothic" w:hAnsi="Century Gothic"/>
          <w:sz w:val="16"/>
          <w:szCs w:val="22"/>
          <w:lang w:val="es-MX"/>
        </w:rPr>
        <w:t>(1)</w:t>
      </w:r>
      <w:r w:rsidR="00FD6099" w:rsidRPr="001245A8">
        <w:rPr>
          <w:rFonts w:ascii="Century Gothic" w:hAnsi="Century Gothic" w:cs="Century Gothic"/>
          <w:sz w:val="22"/>
          <w:szCs w:val="22"/>
        </w:rPr>
        <w:t xml:space="preserve">Autorizar la convalidación de la materia aprobada en la carrera de </w:t>
      </w:r>
      <w:r w:rsidR="00FB1C53">
        <w:rPr>
          <w:rFonts w:ascii="Century Gothic" w:hAnsi="Century Gothic" w:cs="Century Gothic"/>
          <w:sz w:val="22"/>
          <w:szCs w:val="22"/>
        </w:rPr>
        <w:t>Licenciatura en Diseño y Producción Audiovisual</w:t>
      </w:r>
      <w:r w:rsidR="00FD6099" w:rsidRPr="009A5C52">
        <w:rPr>
          <w:rFonts w:ascii="Century Gothic" w:hAnsi="Century Gothic" w:cs="Century Gothic"/>
          <w:sz w:val="22"/>
          <w:szCs w:val="22"/>
        </w:rPr>
        <w:t xml:space="preserve"> de ESPOL, a</w:t>
      </w:r>
      <w:r w:rsidR="00FB1C53">
        <w:rPr>
          <w:rFonts w:ascii="Century Gothic" w:hAnsi="Century Gothic" w:cs="Century Gothic"/>
          <w:sz w:val="22"/>
          <w:szCs w:val="22"/>
        </w:rPr>
        <w:t xml:space="preserve"> </w:t>
      </w:r>
      <w:r w:rsidR="00FD6099" w:rsidRPr="009A5C52">
        <w:rPr>
          <w:rFonts w:ascii="Century Gothic" w:hAnsi="Century Gothic" w:cs="Century Gothic"/>
          <w:sz w:val="22"/>
          <w:szCs w:val="22"/>
        </w:rPr>
        <w:t>l</w:t>
      </w:r>
      <w:r w:rsidR="00FB1C53">
        <w:rPr>
          <w:rFonts w:ascii="Century Gothic" w:hAnsi="Century Gothic" w:cs="Century Gothic"/>
          <w:sz w:val="22"/>
          <w:szCs w:val="22"/>
        </w:rPr>
        <w:t>a</w:t>
      </w:r>
      <w:r w:rsidR="00FD6099" w:rsidRPr="009A5C52">
        <w:rPr>
          <w:rFonts w:ascii="Century Gothic" w:hAnsi="Century Gothic" w:cs="Century Gothic"/>
          <w:sz w:val="22"/>
          <w:szCs w:val="22"/>
        </w:rPr>
        <w:t xml:space="preserve"> </w:t>
      </w:r>
      <w:r w:rsidR="00FD6099" w:rsidRPr="002E52E8">
        <w:rPr>
          <w:rFonts w:ascii="Century Gothic" w:hAnsi="Century Gothic" w:cs="Century Gothic"/>
          <w:b/>
          <w:sz w:val="22"/>
          <w:szCs w:val="22"/>
        </w:rPr>
        <w:t>Sr</w:t>
      </w:r>
      <w:r w:rsidR="00FB1C53" w:rsidRPr="002E52E8">
        <w:rPr>
          <w:rFonts w:ascii="Century Gothic" w:hAnsi="Century Gothic" w:cs="Century Gothic"/>
          <w:b/>
          <w:sz w:val="22"/>
          <w:szCs w:val="22"/>
        </w:rPr>
        <w:t>ta</w:t>
      </w:r>
      <w:r w:rsidR="00FD6099" w:rsidRPr="002E52E8">
        <w:rPr>
          <w:rFonts w:ascii="Century Gothic" w:hAnsi="Century Gothic" w:cs="Century Gothic"/>
          <w:b/>
          <w:sz w:val="22"/>
          <w:szCs w:val="22"/>
        </w:rPr>
        <w:t xml:space="preserve">. </w:t>
      </w:r>
      <w:r w:rsidR="00FB1C53" w:rsidRPr="002E52E8">
        <w:rPr>
          <w:rFonts w:ascii="Century Gothic" w:hAnsi="Century Gothic" w:cs="Century Gothic"/>
          <w:b/>
          <w:sz w:val="22"/>
          <w:szCs w:val="22"/>
        </w:rPr>
        <w:t>Cinthya Janeth Andrade Vera</w:t>
      </w:r>
      <w:r w:rsidR="00FD6099">
        <w:rPr>
          <w:rFonts w:ascii="Century Gothic" w:hAnsi="Century Gothic" w:cs="Century Gothic"/>
          <w:sz w:val="22"/>
          <w:szCs w:val="22"/>
        </w:rPr>
        <w:t xml:space="preserve"> </w:t>
      </w:r>
      <w:r w:rsidR="00FD6099" w:rsidRPr="001245A8">
        <w:rPr>
          <w:rFonts w:ascii="Century Gothic" w:hAnsi="Century Gothic" w:cs="Century Gothic"/>
          <w:sz w:val="22"/>
          <w:szCs w:val="22"/>
        </w:rPr>
        <w:t xml:space="preserve">matrícula No. </w:t>
      </w:r>
      <w:r w:rsidR="00FB1C53">
        <w:rPr>
          <w:rFonts w:ascii="Century Gothic" w:hAnsi="Century Gothic" w:cs="Century Gothic"/>
          <w:sz w:val="22"/>
          <w:szCs w:val="22"/>
        </w:rPr>
        <w:t>200607828</w:t>
      </w:r>
      <w:r w:rsidR="00FD6099">
        <w:rPr>
          <w:rFonts w:ascii="Century Gothic" w:hAnsi="Century Gothic" w:cs="Century Gothic"/>
          <w:sz w:val="22"/>
          <w:szCs w:val="22"/>
        </w:rPr>
        <w:t>,</w:t>
      </w:r>
      <w:r w:rsidR="00FD6099" w:rsidRPr="001245A8">
        <w:rPr>
          <w:rFonts w:ascii="Century Gothic" w:hAnsi="Century Gothic" w:cs="Century Gothic"/>
          <w:sz w:val="22"/>
          <w:szCs w:val="22"/>
        </w:rPr>
        <w:t xml:space="preserve"> de acuerdo al siguiente cuadro</w:t>
      </w:r>
      <w:r w:rsidR="00FD6099" w:rsidRPr="001245A8">
        <w:rPr>
          <w:rFonts w:ascii="Century Gothic" w:hAnsi="Century Gothic" w:cs="Century Gothic"/>
          <w:b/>
          <w:bCs/>
          <w:sz w:val="22"/>
          <w:szCs w:val="22"/>
        </w:rPr>
        <w:t>:</w:t>
      </w:r>
    </w:p>
    <w:p w:rsidR="00E74ADC" w:rsidRDefault="00E74ADC" w:rsidP="00FD6099">
      <w:pPr>
        <w:ind w:left="1701" w:right="-518"/>
        <w:jc w:val="both"/>
        <w:rPr>
          <w:rFonts w:ascii="Century Gothic" w:hAnsi="Century Gothic" w:cs="Century Gothic"/>
          <w:b/>
          <w:bCs/>
          <w:sz w:val="22"/>
          <w:szCs w:val="22"/>
        </w:rPr>
      </w:pPr>
    </w:p>
    <w:p w:rsidR="00E74ADC" w:rsidRDefault="00E74ADC" w:rsidP="00FD6099">
      <w:pPr>
        <w:ind w:left="1701" w:right="-518"/>
        <w:jc w:val="both"/>
        <w:rPr>
          <w:rFonts w:ascii="Century Gothic" w:hAnsi="Century Gothic" w:cs="Century Gothic"/>
          <w:b/>
          <w:bCs/>
          <w:sz w:val="22"/>
          <w:szCs w:val="22"/>
        </w:rPr>
      </w:pPr>
    </w:p>
    <w:p w:rsidR="00E74ADC" w:rsidRDefault="00E74ADC" w:rsidP="00FD6099">
      <w:pPr>
        <w:ind w:left="1701" w:right="-518"/>
        <w:jc w:val="both"/>
        <w:rPr>
          <w:rFonts w:ascii="Century Gothic" w:hAnsi="Century Gothic" w:cs="Century Gothic"/>
          <w:b/>
          <w:bCs/>
          <w:sz w:val="22"/>
          <w:szCs w:val="22"/>
        </w:rPr>
      </w:pPr>
    </w:p>
    <w:tbl>
      <w:tblPr>
        <w:tblpPr w:leftFromText="180" w:rightFromText="180" w:vertAnchor="text" w:horzAnchor="page" w:tblpX="3204" w:tblpY="141"/>
        <w:tblW w:w="8304" w:type="dxa"/>
        <w:tblLook w:val="04A0" w:firstRow="1" w:lastRow="0" w:firstColumn="1" w:lastColumn="0" w:noHBand="0" w:noVBand="1"/>
      </w:tblPr>
      <w:tblGrid>
        <w:gridCol w:w="2603"/>
        <w:gridCol w:w="1547"/>
        <w:gridCol w:w="2607"/>
        <w:gridCol w:w="1547"/>
      </w:tblGrid>
      <w:tr w:rsidR="00FB1C53" w:rsidRPr="00FB1C53" w:rsidTr="00CC16A2">
        <w:trPr>
          <w:trHeight w:val="317"/>
        </w:trPr>
        <w:tc>
          <w:tcPr>
            <w:tcW w:w="830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B1C53" w:rsidRPr="00B7555C" w:rsidRDefault="00FB1C53" w:rsidP="00CC16A2">
            <w:pPr>
              <w:jc w:val="center"/>
              <w:rPr>
                <w:rFonts w:ascii="Century Gothic" w:hAnsi="Century Gothic"/>
                <w:b/>
                <w:color w:val="000000"/>
                <w:sz w:val="20"/>
                <w:szCs w:val="20"/>
                <w:lang w:val="es-EC" w:eastAsia="en-US"/>
              </w:rPr>
            </w:pPr>
            <w:r w:rsidRPr="00B7555C">
              <w:rPr>
                <w:rFonts w:ascii="Century Gothic" w:hAnsi="Century Gothic"/>
                <w:b/>
                <w:color w:val="000000"/>
                <w:sz w:val="20"/>
                <w:szCs w:val="20"/>
                <w:lang w:val="es-EC" w:eastAsia="en-US"/>
              </w:rPr>
              <w:t xml:space="preserve">LICENCIATURA EN DISEÑO Y PRODUCCIÓN AUDIOVISUAL </w:t>
            </w:r>
          </w:p>
        </w:tc>
      </w:tr>
      <w:tr w:rsidR="00FB1C53" w:rsidRPr="00FB1C53" w:rsidTr="00CC16A2">
        <w:trPr>
          <w:trHeight w:val="289"/>
        </w:trPr>
        <w:tc>
          <w:tcPr>
            <w:tcW w:w="2603" w:type="dxa"/>
            <w:tcBorders>
              <w:top w:val="nil"/>
              <w:left w:val="single" w:sz="4" w:space="0" w:color="auto"/>
              <w:bottom w:val="single" w:sz="4" w:space="0" w:color="auto"/>
              <w:right w:val="single" w:sz="4" w:space="0" w:color="auto"/>
            </w:tcBorders>
            <w:shd w:val="clear" w:color="auto" w:fill="auto"/>
            <w:noWrap/>
            <w:vAlign w:val="bottom"/>
            <w:hideMark/>
          </w:tcPr>
          <w:p w:rsidR="00FB1C53" w:rsidRPr="00FB1C53" w:rsidRDefault="00FB1C53" w:rsidP="00CC16A2">
            <w:pPr>
              <w:rPr>
                <w:rFonts w:ascii="Century Gothic" w:hAnsi="Century Gothic"/>
                <w:b/>
                <w:bCs/>
                <w:color w:val="000000"/>
                <w:sz w:val="20"/>
                <w:szCs w:val="20"/>
                <w:lang w:val="en-US" w:eastAsia="en-US"/>
              </w:rPr>
            </w:pPr>
            <w:r w:rsidRPr="00FB1C53">
              <w:rPr>
                <w:rFonts w:ascii="Century Gothic" w:hAnsi="Century Gothic"/>
                <w:b/>
                <w:bCs/>
                <w:color w:val="000000"/>
                <w:sz w:val="20"/>
                <w:szCs w:val="20"/>
                <w:lang w:val="en-US" w:eastAsia="en-US"/>
              </w:rPr>
              <w:t>MATERIA APROBADA</w:t>
            </w:r>
          </w:p>
        </w:tc>
        <w:tc>
          <w:tcPr>
            <w:tcW w:w="1547" w:type="dxa"/>
            <w:tcBorders>
              <w:top w:val="nil"/>
              <w:left w:val="nil"/>
              <w:bottom w:val="single" w:sz="4" w:space="0" w:color="auto"/>
              <w:right w:val="single" w:sz="4" w:space="0" w:color="auto"/>
            </w:tcBorders>
            <w:shd w:val="clear" w:color="auto" w:fill="auto"/>
            <w:noWrap/>
            <w:vAlign w:val="bottom"/>
            <w:hideMark/>
          </w:tcPr>
          <w:p w:rsidR="00FB1C53" w:rsidRPr="00FB1C53" w:rsidRDefault="00FB1C53" w:rsidP="00CC16A2">
            <w:pPr>
              <w:rPr>
                <w:rFonts w:ascii="Century Gothic" w:hAnsi="Century Gothic"/>
                <w:b/>
                <w:bCs/>
                <w:color w:val="000000"/>
                <w:sz w:val="20"/>
                <w:szCs w:val="20"/>
                <w:lang w:val="en-US" w:eastAsia="en-US"/>
              </w:rPr>
            </w:pPr>
            <w:r w:rsidRPr="00FB1C53">
              <w:rPr>
                <w:rFonts w:ascii="Century Gothic" w:hAnsi="Century Gothic"/>
                <w:b/>
                <w:bCs/>
                <w:color w:val="000000"/>
                <w:sz w:val="20"/>
                <w:szCs w:val="20"/>
                <w:lang w:val="en-US" w:eastAsia="en-US"/>
              </w:rPr>
              <w:t>CÓDIGO</w:t>
            </w:r>
          </w:p>
        </w:tc>
        <w:tc>
          <w:tcPr>
            <w:tcW w:w="2607" w:type="dxa"/>
            <w:tcBorders>
              <w:top w:val="nil"/>
              <w:left w:val="nil"/>
              <w:bottom w:val="single" w:sz="4" w:space="0" w:color="auto"/>
              <w:right w:val="single" w:sz="4" w:space="0" w:color="auto"/>
            </w:tcBorders>
            <w:shd w:val="clear" w:color="auto" w:fill="auto"/>
            <w:noWrap/>
            <w:vAlign w:val="bottom"/>
            <w:hideMark/>
          </w:tcPr>
          <w:p w:rsidR="00FB1C53" w:rsidRPr="00FB1C53" w:rsidRDefault="00FB1C53" w:rsidP="00CC16A2">
            <w:pPr>
              <w:rPr>
                <w:rFonts w:ascii="Century Gothic" w:hAnsi="Century Gothic"/>
                <w:b/>
                <w:bCs/>
                <w:color w:val="000000"/>
                <w:sz w:val="20"/>
                <w:szCs w:val="20"/>
                <w:lang w:val="en-US" w:eastAsia="en-US"/>
              </w:rPr>
            </w:pPr>
            <w:r w:rsidRPr="00FB1C53">
              <w:rPr>
                <w:rFonts w:ascii="Century Gothic" w:hAnsi="Century Gothic"/>
                <w:b/>
                <w:bCs/>
                <w:color w:val="000000"/>
                <w:sz w:val="20"/>
                <w:szCs w:val="20"/>
                <w:lang w:val="en-US" w:eastAsia="en-US"/>
              </w:rPr>
              <w:t>MATERIA A CONVALIDAR</w:t>
            </w:r>
          </w:p>
        </w:tc>
        <w:tc>
          <w:tcPr>
            <w:tcW w:w="1547" w:type="dxa"/>
            <w:tcBorders>
              <w:top w:val="nil"/>
              <w:left w:val="nil"/>
              <w:bottom w:val="single" w:sz="4" w:space="0" w:color="auto"/>
              <w:right w:val="single" w:sz="4" w:space="0" w:color="auto"/>
            </w:tcBorders>
            <w:shd w:val="clear" w:color="auto" w:fill="auto"/>
            <w:noWrap/>
            <w:vAlign w:val="bottom"/>
            <w:hideMark/>
          </w:tcPr>
          <w:p w:rsidR="00FB1C53" w:rsidRPr="00FB1C53" w:rsidRDefault="00FB1C53" w:rsidP="00CC16A2">
            <w:pPr>
              <w:rPr>
                <w:rFonts w:ascii="Century Gothic" w:hAnsi="Century Gothic"/>
                <w:b/>
                <w:bCs/>
                <w:color w:val="000000"/>
                <w:sz w:val="20"/>
                <w:szCs w:val="20"/>
                <w:lang w:val="en-US" w:eastAsia="en-US"/>
              </w:rPr>
            </w:pPr>
            <w:r w:rsidRPr="00FB1C53">
              <w:rPr>
                <w:rFonts w:ascii="Century Gothic" w:hAnsi="Century Gothic"/>
                <w:b/>
                <w:bCs/>
                <w:color w:val="000000"/>
                <w:sz w:val="20"/>
                <w:szCs w:val="20"/>
                <w:lang w:val="en-US" w:eastAsia="en-US"/>
              </w:rPr>
              <w:t>CÓDIGO</w:t>
            </w:r>
          </w:p>
        </w:tc>
      </w:tr>
      <w:tr w:rsidR="00FB1C53" w:rsidRPr="00FB1C53" w:rsidTr="00CC16A2">
        <w:trPr>
          <w:trHeight w:val="289"/>
        </w:trPr>
        <w:tc>
          <w:tcPr>
            <w:tcW w:w="2603" w:type="dxa"/>
            <w:tcBorders>
              <w:top w:val="nil"/>
              <w:left w:val="single" w:sz="4" w:space="0" w:color="auto"/>
              <w:bottom w:val="single" w:sz="4" w:space="0" w:color="auto"/>
              <w:right w:val="single" w:sz="4" w:space="0" w:color="auto"/>
            </w:tcBorders>
            <w:shd w:val="clear" w:color="auto" w:fill="auto"/>
            <w:noWrap/>
            <w:vAlign w:val="bottom"/>
            <w:hideMark/>
          </w:tcPr>
          <w:p w:rsidR="00FB1C53" w:rsidRPr="00FB1C53" w:rsidRDefault="00FB1C53" w:rsidP="00CC16A2">
            <w:pPr>
              <w:rPr>
                <w:rFonts w:ascii="Century Gothic" w:hAnsi="Century Gothic"/>
                <w:color w:val="000000"/>
                <w:sz w:val="20"/>
                <w:szCs w:val="20"/>
                <w:lang w:val="es-EC" w:eastAsia="en-US"/>
              </w:rPr>
            </w:pPr>
            <w:r w:rsidRPr="00FB1C53">
              <w:rPr>
                <w:rFonts w:ascii="Century Gothic" w:hAnsi="Century Gothic"/>
                <w:color w:val="000000"/>
                <w:sz w:val="20"/>
                <w:szCs w:val="20"/>
                <w:lang w:val="es-EC" w:eastAsia="en-US"/>
              </w:rPr>
              <w:t xml:space="preserve">Taller de Cámara e Iluminación </w:t>
            </w:r>
          </w:p>
        </w:tc>
        <w:tc>
          <w:tcPr>
            <w:tcW w:w="1547" w:type="dxa"/>
            <w:tcBorders>
              <w:top w:val="nil"/>
              <w:left w:val="nil"/>
              <w:bottom w:val="single" w:sz="4" w:space="0" w:color="auto"/>
              <w:right w:val="single" w:sz="4" w:space="0" w:color="auto"/>
            </w:tcBorders>
            <w:shd w:val="clear" w:color="auto" w:fill="auto"/>
            <w:noWrap/>
            <w:vAlign w:val="bottom"/>
            <w:hideMark/>
          </w:tcPr>
          <w:p w:rsidR="00FB1C53" w:rsidRPr="00FB1C53" w:rsidRDefault="00FB1C53" w:rsidP="00CC16A2">
            <w:pPr>
              <w:rPr>
                <w:rFonts w:ascii="Century Gothic" w:hAnsi="Century Gothic"/>
                <w:color w:val="000000"/>
                <w:sz w:val="20"/>
                <w:szCs w:val="20"/>
                <w:lang w:val="en-US" w:eastAsia="en-US"/>
              </w:rPr>
            </w:pPr>
            <w:r w:rsidRPr="00FB1C53">
              <w:rPr>
                <w:rFonts w:ascii="Century Gothic" w:hAnsi="Century Gothic"/>
                <w:color w:val="000000"/>
                <w:sz w:val="20"/>
                <w:szCs w:val="20"/>
                <w:lang w:val="en-US" w:eastAsia="en-US"/>
              </w:rPr>
              <w:t>EDCOM00539</w:t>
            </w:r>
          </w:p>
        </w:tc>
        <w:tc>
          <w:tcPr>
            <w:tcW w:w="2607" w:type="dxa"/>
            <w:tcBorders>
              <w:top w:val="nil"/>
              <w:left w:val="nil"/>
              <w:bottom w:val="single" w:sz="4" w:space="0" w:color="auto"/>
              <w:right w:val="single" w:sz="4" w:space="0" w:color="auto"/>
            </w:tcBorders>
            <w:shd w:val="clear" w:color="auto" w:fill="auto"/>
            <w:noWrap/>
            <w:vAlign w:val="bottom"/>
            <w:hideMark/>
          </w:tcPr>
          <w:p w:rsidR="00FB1C53" w:rsidRPr="00FB1C53" w:rsidRDefault="00FB1C53" w:rsidP="00CC16A2">
            <w:pPr>
              <w:rPr>
                <w:rFonts w:ascii="Century Gothic" w:hAnsi="Century Gothic"/>
                <w:color w:val="000000"/>
                <w:sz w:val="20"/>
                <w:szCs w:val="20"/>
                <w:lang w:val="es-EC" w:eastAsia="en-US"/>
              </w:rPr>
            </w:pPr>
            <w:r w:rsidRPr="00FB1C53">
              <w:rPr>
                <w:rFonts w:ascii="Century Gothic" w:hAnsi="Century Gothic"/>
                <w:color w:val="000000"/>
                <w:sz w:val="20"/>
                <w:szCs w:val="20"/>
                <w:lang w:val="es-EC" w:eastAsia="en-US"/>
              </w:rPr>
              <w:t xml:space="preserve">Taller de Cámara e Iluminación </w:t>
            </w:r>
          </w:p>
        </w:tc>
        <w:tc>
          <w:tcPr>
            <w:tcW w:w="1547" w:type="dxa"/>
            <w:tcBorders>
              <w:top w:val="nil"/>
              <w:left w:val="nil"/>
              <w:bottom w:val="single" w:sz="4" w:space="0" w:color="auto"/>
              <w:right w:val="single" w:sz="4" w:space="0" w:color="auto"/>
            </w:tcBorders>
            <w:shd w:val="clear" w:color="auto" w:fill="auto"/>
            <w:noWrap/>
            <w:vAlign w:val="bottom"/>
            <w:hideMark/>
          </w:tcPr>
          <w:p w:rsidR="00FB1C53" w:rsidRPr="00FB1C53" w:rsidRDefault="00FB1C53" w:rsidP="00CC16A2">
            <w:pPr>
              <w:rPr>
                <w:rFonts w:ascii="Century Gothic" w:hAnsi="Century Gothic"/>
                <w:color w:val="000000"/>
                <w:sz w:val="20"/>
                <w:szCs w:val="20"/>
                <w:lang w:val="en-US" w:eastAsia="en-US"/>
              </w:rPr>
            </w:pPr>
            <w:r w:rsidRPr="00FB1C53">
              <w:rPr>
                <w:rFonts w:ascii="Century Gothic" w:hAnsi="Century Gothic"/>
                <w:color w:val="000000"/>
                <w:sz w:val="20"/>
                <w:szCs w:val="20"/>
                <w:lang w:val="en-US" w:eastAsia="en-US"/>
              </w:rPr>
              <w:t>EDCOM01156</w:t>
            </w:r>
          </w:p>
        </w:tc>
      </w:tr>
    </w:tbl>
    <w:p w:rsidR="00FD6099" w:rsidRDefault="00FD6099" w:rsidP="00FD6099">
      <w:pPr>
        <w:ind w:left="1701" w:right="-518"/>
        <w:jc w:val="both"/>
        <w:rPr>
          <w:rFonts w:ascii="Century Gothic" w:hAnsi="Century Gothic" w:cs="Century Gothic"/>
          <w:b/>
          <w:bCs/>
          <w:sz w:val="22"/>
          <w:szCs w:val="22"/>
        </w:rPr>
      </w:pPr>
    </w:p>
    <w:p w:rsidR="00FB1C53" w:rsidRDefault="00FB1C53" w:rsidP="00FD6099">
      <w:pPr>
        <w:ind w:left="1701" w:right="-518"/>
        <w:jc w:val="both"/>
        <w:rPr>
          <w:rFonts w:ascii="Century Gothic" w:hAnsi="Century Gothic" w:cs="Century Gothic"/>
          <w:b/>
          <w:bCs/>
          <w:sz w:val="22"/>
          <w:szCs w:val="22"/>
        </w:rPr>
      </w:pPr>
    </w:p>
    <w:p w:rsidR="00FD6099" w:rsidRPr="001245A8" w:rsidRDefault="00FD6099" w:rsidP="00FD6099">
      <w:pPr>
        <w:ind w:left="1701" w:right="-518"/>
        <w:jc w:val="both"/>
        <w:rPr>
          <w:rFonts w:ascii="Century Gothic" w:hAnsi="Century Gothic" w:cs="Century Gothic"/>
          <w:b/>
          <w:bCs/>
          <w:sz w:val="22"/>
          <w:szCs w:val="22"/>
        </w:rPr>
      </w:pPr>
    </w:p>
    <w:p w:rsidR="00FD6099" w:rsidRDefault="00FD6099" w:rsidP="00FD6099">
      <w:pPr>
        <w:ind w:left="1701" w:right="-518"/>
        <w:jc w:val="both"/>
        <w:rPr>
          <w:rFonts w:ascii="Century Gothic" w:hAnsi="Century Gothic" w:cs="Century Gothic"/>
          <w:b/>
          <w:bCs/>
          <w:sz w:val="22"/>
          <w:szCs w:val="22"/>
        </w:rPr>
      </w:pPr>
    </w:p>
    <w:p w:rsidR="00FD6099" w:rsidRDefault="00FD6099" w:rsidP="00FD6099">
      <w:pPr>
        <w:ind w:left="1701" w:right="-518"/>
        <w:jc w:val="both"/>
        <w:rPr>
          <w:rFonts w:ascii="Century Gothic" w:hAnsi="Century Gothic" w:cs="Century Gothic"/>
          <w:b/>
          <w:bCs/>
          <w:sz w:val="22"/>
          <w:szCs w:val="22"/>
        </w:rPr>
      </w:pPr>
    </w:p>
    <w:p w:rsidR="00FD6099" w:rsidRPr="001245A8" w:rsidRDefault="00FD6099" w:rsidP="00FD6099">
      <w:pPr>
        <w:ind w:left="1701" w:right="-518"/>
        <w:jc w:val="both"/>
        <w:rPr>
          <w:rFonts w:ascii="Century Gothic" w:hAnsi="Century Gothic" w:cs="Century Gothic"/>
          <w:b/>
          <w:bCs/>
          <w:sz w:val="22"/>
          <w:szCs w:val="22"/>
        </w:rPr>
      </w:pPr>
    </w:p>
    <w:p w:rsidR="00FD6099" w:rsidRPr="001245A8" w:rsidRDefault="00B7555C" w:rsidP="00FD6099">
      <w:pPr>
        <w:tabs>
          <w:tab w:val="left" w:pos="8647"/>
        </w:tabs>
        <w:ind w:left="1701" w:right="-567"/>
        <w:jc w:val="both"/>
        <w:rPr>
          <w:rFonts w:ascii="Century Gothic" w:hAnsi="Century Gothic" w:cs="Century Gothic"/>
          <w:sz w:val="22"/>
          <w:szCs w:val="22"/>
        </w:rPr>
      </w:pPr>
      <w:r>
        <w:rPr>
          <w:rFonts w:ascii="Century Gothic" w:hAnsi="Century Gothic"/>
          <w:sz w:val="16"/>
          <w:szCs w:val="22"/>
          <w:lang w:val="es-MX"/>
        </w:rPr>
        <w:t>(</w:t>
      </w:r>
      <w:r w:rsidRPr="00B7555C">
        <w:rPr>
          <w:rFonts w:ascii="Century Gothic" w:hAnsi="Century Gothic"/>
          <w:sz w:val="16"/>
          <w:szCs w:val="22"/>
          <w:lang w:val="es-MX"/>
        </w:rPr>
        <w:t>2)</w:t>
      </w:r>
      <w:r w:rsidR="00FD6099" w:rsidRPr="001245A8">
        <w:rPr>
          <w:rFonts w:ascii="Century Gothic" w:hAnsi="Century Gothic" w:cs="Century Gothic"/>
          <w:sz w:val="22"/>
          <w:szCs w:val="22"/>
        </w:rPr>
        <w:t>La Secretaría Técnica Académica ingresará en el sistema la  convalidación de la materia a partir de la ratificación de esta resolución por parte del Consejo Politécnico.</w:t>
      </w:r>
    </w:p>
    <w:p w:rsidR="00FD6099" w:rsidRPr="001C077E" w:rsidRDefault="00FD6099" w:rsidP="00FD6099">
      <w:pPr>
        <w:tabs>
          <w:tab w:val="left" w:pos="8647"/>
        </w:tabs>
        <w:ind w:left="1701" w:right="-567"/>
        <w:jc w:val="both"/>
        <w:rPr>
          <w:rFonts w:ascii="Century Gothic" w:hAnsi="Century Gothic"/>
          <w:sz w:val="16"/>
          <w:szCs w:val="16"/>
        </w:rPr>
      </w:pPr>
    </w:p>
    <w:p w:rsidR="00FB1C53" w:rsidRPr="001245A8" w:rsidRDefault="00FB1C53" w:rsidP="00FB1C53">
      <w:pPr>
        <w:tabs>
          <w:tab w:val="left" w:pos="8647"/>
        </w:tabs>
        <w:ind w:left="1701" w:right="-567" w:hanging="1701"/>
        <w:jc w:val="both"/>
        <w:rPr>
          <w:rFonts w:ascii="Century Gothic" w:hAnsi="Century Gothic" w:cs="Century Gothic"/>
          <w:sz w:val="22"/>
          <w:szCs w:val="22"/>
        </w:rPr>
      </w:pPr>
      <w:bookmarkStart w:id="35" w:name="CAc2013249"/>
      <w:r w:rsidRPr="001245A8">
        <w:rPr>
          <w:rFonts w:ascii="Century Gothic" w:hAnsi="Century Gothic" w:cs="Century Gothic"/>
          <w:b/>
          <w:bCs/>
          <w:sz w:val="22"/>
          <w:szCs w:val="22"/>
        </w:rPr>
        <w:t>CAc-2013-</w:t>
      </w:r>
      <w:r w:rsidR="0089019D">
        <w:rPr>
          <w:rFonts w:ascii="Century Gothic" w:hAnsi="Century Gothic" w:cs="Century Gothic"/>
          <w:b/>
          <w:sz w:val="22"/>
          <w:szCs w:val="22"/>
        </w:rPr>
        <w:t>249</w:t>
      </w:r>
      <w:r w:rsidRPr="001245A8">
        <w:rPr>
          <w:rFonts w:ascii="Century Gothic" w:hAnsi="Century Gothic" w:cs="Century Gothic"/>
          <w:b/>
          <w:bCs/>
          <w:sz w:val="22"/>
          <w:szCs w:val="22"/>
        </w:rPr>
        <w:t>.-</w:t>
      </w:r>
      <w:r w:rsidRPr="001245A8">
        <w:rPr>
          <w:rFonts w:ascii="Century Gothic" w:hAnsi="Century Gothic" w:cs="Century Gothic"/>
          <w:sz w:val="22"/>
          <w:szCs w:val="22"/>
        </w:rPr>
        <w:tab/>
      </w:r>
      <w:r w:rsidRPr="001245A8">
        <w:rPr>
          <w:rFonts w:ascii="Century Gothic" w:hAnsi="Century Gothic" w:cs="Century Gothic"/>
          <w:b/>
          <w:bCs/>
          <w:sz w:val="22"/>
          <w:szCs w:val="22"/>
        </w:rPr>
        <w:t>Convalidación de materia</w:t>
      </w:r>
    </w:p>
    <w:bookmarkEnd w:id="35"/>
    <w:p w:rsidR="00FB1C53" w:rsidRPr="001245A8" w:rsidRDefault="00FB1C53" w:rsidP="00FB1C53">
      <w:pPr>
        <w:ind w:left="1701" w:right="-517"/>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CD-EDCOM-024-2013</w:t>
      </w:r>
      <w:r w:rsidRPr="001245A8">
        <w:rPr>
          <w:rFonts w:ascii="Century Gothic" w:hAnsi="Century Gothic" w:cs="Century Gothic"/>
          <w:sz w:val="22"/>
          <w:szCs w:val="22"/>
        </w:rPr>
        <w:t xml:space="preserve"> del Consejo Directivo de la</w:t>
      </w:r>
      <w:r>
        <w:rPr>
          <w:rFonts w:ascii="Century Gothic" w:hAnsi="Century Gothic" w:cs="Century Gothic"/>
          <w:sz w:val="22"/>
          <w:szCs w:val="22"/>
        </w:rPr>
        <w:t xml:space="preserve"> Escuela de Diseño y Comunicación Visual</w:t>
      </w:r>
      <w:r w:rsidRPr="001245A8">
        <w:rPr>
          <w:rFonts w:ascii="Century Gothic" w:hAnsi="Century Gothic" w:cs="Century Gothic"/>
          <w:sz w:val="22"/>
          <w:szCs w:val="22"/>
        </w:rPr>
        <w:t xml:space="preserve">, la Comisión Académica, </w:t>
      </w:r>
      <w:r w:rsidRPr="001245A8">
        <w:rPr>
          <w:rFonts w:ascii="Century Gothic" w:hAnsi="Century Gothic" w:cs="Century Gothic"/>
          <w:b/>
          <w:i/>
          <w:sz w:val="22"/>
          <w:szCs w:val="22"/>
        </w:rPr>
        <w:t>resuelve:</w:t>
      </w:r>
    </w:p>
    <w:p w:rsidR="00FB1C53" w:rsidRPr="001245A8" w:rsidRDefault="00FB1C53" w:rsidP="00FB1C53">
      <w:pPr>
        <w:ind w:left="1701" w:right="-518"/>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FB1C53" w:rsidRDefault="003B55C3" w:rsidP="00FB1C53">
      <w:pPr>
        <w:ind w:left="1701" w:right="-518"/>
        <w:jc w:val="both"/>
        <w:rPr>
          <w:rFonts w:ascii="Century Gothic" w:hAnsi="Century Gothic" w:cs="Century Gothic"/>
          <w:b/>
          <w:bCs/>
          <w:sz w:val="22"/>
          <w:szCs w:val="22"/>
        </w:rPr>
      </w:pPr>
      <w:r w:rsidRPr="000E76BD">
        <w:rPr>
          <w:rFonts w:ascii="Century Gothic" w:hAnsi="Century Gothic"/>
          <w:sz w:val="16"/>
          <w:szCs w:val="22"/>
          <w:lang w:val="es-MX"/>
        </w:rPr>
        <w:t>(1)</w:t>
      </w:r>
      <w:r w:rsidR="00FB1C53" w:rsidRPr="001245A8">
        <w:rPr>
          <w:rFonts w:ascii="Century Gothic" w:hAnsi="Century Gothic" w:cs="Century Gothic"/>
          <w:sz w:val="22"/>
          <w:szCs w:val="22"/>
        </w:rPr>
        <w:t xml:space="preserve">Autorizar la convalidación de la materia aprobada en la carrera de </w:t>
      </w:r>
      <w:r w:rsidR="00FB1C53">
        <w:rPr>
          <w:rFonts w:ascii="Century Gothic" w:hAnsi="Century Gothic" w:cs="Century Gothic"/>
          <w:sz w:val="22"/>
          <w:szCs w:val="22"/>
        </w:rPr>
        <w:t>Licenciatura en Diseño y Producción Audiovisual</w:t>
      </w:r>
      <w:r w:rsidR="00FB1C53" w:rsidRPr="009A5C52">
        <w:rPr>
          <w:rFonts w:ascii="Century Gothic" w:hAnsi="Century Gothic" w:cs="Century Gothic"/>
          <w:sz w:val="22"/>
          <w:szCs w:val="22"/>
        </w:rPr>
        <w:t xml:space="preserve"> de ESPOL, al </w:t>
      </w:r>
      <w:r w:rsidR="00FB1C53" w:rsidRPr="002E52E8">
        <w:rPr>
          <w:rFonts w:ascii="Century Gothic" w:hAnsi="Century Gothic" w:cs="Century Gothic"/>
          <w:b/>
          <w:sz w:val="22"/>
          <w:szCs w:val="22"/>
        </w:rPr>
        <w:t xml:space="preserve">Sr. Luis Fabricio Espinoza </w:t>
      </w:r>
      <w:proofErr w:type="spellStart"/>
      <w:r w:rsidR="00FB1C53" w:rsidRPr="002E52E8">
        <w:rPr>
          <w:rFonts w:ascii="Century Gothic" w:hAnsi="Century Gothic" w:cs="Century Gothic"/>
          <w:b/>
          <w:sz w:val="22"/>
          <w:szCs w:val="22"/>
        </w:rPr>
        <w:t>Alicea</w:t>
      </w:r>
      <w:proofErr w:type="spellEnd"/>
      <w:r w:rsidR="00FB1C53">
        <w:rPr>
          <w:rFonts w:ascii="Century Gothic" w:hAnsi="Century Gothic" w:cs="Century Gothic"/>
          <w:sz w:val="22"/>
          <w:szCs w:val="22"/>
        </w:rPr>
        <w:t xml:space="preserve"> </w:t>
      </w:r>
      <w:r w:rsidR="00FB1C53" w:rsidRPr="001245A8">
        <w:rPr>
          <w:rFonts w:ascii="Century Gothic" w:hAnsi="Century Gothic" w:cs="Century Gothic"/>
          <w:sz w:val="22"/>
          <w:szCs w:val="22"/>
        </w:rPr>
        <w:t xml:space="preserve">matrícula No. </w:t>
      </w:r>
      <w:r w:rsidR="002E52E8">
        <w:rPr>
          <w:rFonts w:ascii="Century Gothic" w:hAnsi="Century Gothic" w:cs="Century Gothic"/>
          <w:sz w:val="22"/>
          <w:szCs w:val="22"/>
        </w:rPr>
        <w:t>20055</w:t>
      </w:r>
      <w:r w:rsidR="00FB1C53">
        <w:rPr>
          <w:rFonts w:ascii="Century Gothic" w:hAnsi="Century Gothic" w:cs="Century Gothic"/>
          <w:sz w:val="22"/>
          <w:szCs w:val="22"/>
        </w:rPr>
        <w:t>0440,</w:t>
      </w:r>
      <w:r w:rsidR="00FB1C53" w:rsidRPr="001245A8">
        <w:rPr>
          <w:rFonts w:ascii="Century Gothic" w:hAnsi="Century Gothic" w:cs="Century Gothic"/>
          <w:sz w:val="22"/>
          <w:szCs w:val="22"/>
        </w:rPr>
        <w:t xml:space="preserve"> de acuerdo al siguiente cuadro</w:t>
      </w:r>
      <w:r w:rsidR="00FB1C53" w:rsidRPr="001245A8">
        <w:rPr>
          <w:rFonts w:ascii="Century Gothic" w:hAnsi="Century Gothic" w:cs="Century Gothic"/>
          <w:b/>
          <w:bCs/>
          <w:sz w:val="22"/>
          <w:szCs w:val="22"/>
        </w:rPr>
        <w:t>:</w:t>
      </w:r>
    </w:p>
    <w:tbl>
      <w:tblPr>
        <w:tblpPr w:leftFromText="180" w:rightFromText="180" w:vertAnchor="text" w:horzAnchor="page" w:tblpX="3330" w:tblpY="199"/>
        <w:tblW w:w="7938" w:type="dxa"/>
        <w:tblLook w:val="04A0" w:firstRow="1" w:lastRow="0" w:firstColumn="1" w:lastColumn="0" w:noHBand="0" w:noVBand="1"/>
      </w:tblPr>
      <w:tblGrid>
        <w:gridCol w:w="2603"/>
        <w:gridCol w:w="1547"/>
        <w:gridCol w:w="2229"/>
        <w:gridCol w:w="1559"/>
      </w:tblGrid>
      <w:tr w:rsidR="00BE1765" w:rsidRPr="00FB1C53" w:rsidTr="00BE1765">
        <w:trPr>
          <w:trHeight w:val="317"/>
        </w:trPr>
        <w:tc>
          <w:tcPr>
            <w:tcW w:w="793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E1765" w:rsidRPr="00F93B24" w:rsidRDefault="00BE1765" w:rsidP="00BE1765">
            <w:pPr>
              <w:jc w:val="center"/>
              <w:rPr>
                <w:rFonts w:ascii="Century Gothic" w:hAnsi="Century Gothic"/>
                <w:b/>
                <w:color w:val="000000"/>
                <w:sz w:val="20"/>
                <w:szCs w:val="20"/>
                <w:lang w:val="es-EC" w:eastAsia="en-US"/>
              </w:rPr>
            </w:pPr>
            <w:r w:rsidRPr="00F93B24">
              <w:rPr>
                <w:rFonts w:ascii="Century Gothic" w:hAnsi="Century Gothic"/>
                <w:b/>
                <w:color w:val="000000"/>
                <w:sz w:val="20"/>
                <w:szCs w:val="20"/>
                <w:lang w:val="es-EC" w:eastAsia="en-US"/>
              </w:rPr>
              <w:t xml:space="preserve">LICENCIATURA EN DISEÑO Y PRODUCCIÓN AUDIOVISUAL </w:t>
            </w:r>
          </w:p>
        </w:tc>
      </w:tr>
      <w:tr w:rsidR="00BE1765" w:rsidRPr="00FB1C53" w:rsidTr="00BE1765">
        <w:trPr>
          <w:trHeight w:val="289"/>
        </w:trPr>
        <w:tc>
          <w:tcPr>
            <w:tcW w:w="2603" w:type="dxa"/>
            <w:tcBorders>
              <w:top w:val="nil"/>
              <w:left w:val="single" w:sz="4" w:space="0" w:color="auto"/>
              <w:bottom w:val="single" w:sz="4" w:space="0" w:color="auto"/>
              <w:right w:val="single" w:sz="4" w:space="0" w:color="auto"/>
            </w:tcBorders>
            <w:shd w:val="clear" w:color="auto" w:fill="auto"/>
            <w:noWrap/>
            <w:vAlign w:val="bottom"/>
            <w:hideMark/>
          </w:tcPr>
          <w:p w:rsidR="00BE1765" w:rsidRPr="00FB1C53" w:rsidRDefault="00BE1765" w:rsidP="00BE1765">
            <w:pPr>
              <w:rPr>
                <w:rFonts w:ascii="Century Gothic" w:hAnsi="Century Gothic"/>
                <w:b/>
                <w:bCs/>
                <w:color w:val="000000"/>
                <w:sz w:val="20"/>
                <w:szCs w:val="20"/>
                <w:lang w:val="en-US" w:eastAsia="en-US"/>
              </w:rPr>
            </w:pPr>
            <w:r w:rsidRPr="00FB1C53">
              <w:rPr>
                <w:rFonts w:ascii="Century Gothic" w:hAnsi="Century Gothic"/>
                <w:b/>
                <w:bCs/>
                <w:color w:val="000000"/>
                <w:sz w:val="20"/>
                <w:szCs w:val="20"/>
                <w:lang w:val="en-US" w:eastAsia="en-US"/>
              </w:rPr>
              <w:t>MATERIA APROBADA</w:t>
            </w:r>
          </w:p>
        </w:tc>
        <w:tc>
          <w:tcPr>
            <w:tcW w:w="1547" w:type="dxa"/>
            <w:tcBorders>
              <w:top w:val="nil"/>
              <w:left w:val="nil"/>
              <w:bottom w:val="single" w:sz="4" w:space="0" w:color="auto"/>
              <w:right w:val="single" w:sz="4" w:space="0" w:color="auto"/>
            </w:tcBorders>
            <w:shd w:val="clear" w:color="auto" w:fill="auto"/>
            <w:noWrap/>
            <w:vAlign w:val="bottom"/>
            <w:hideMark/>
          </w:tcPr>
          <w:p w:rsidR="00BE1765" w:rsidRPr="00FB1C53" w:rsidRDefault="00BE1765" w:rsidP="00BE1765">
            <w:pPr>
              <w:rPr>
                <w:rFonts w:ascii="Century Gothic" w:hAnsi="Century Gothic"/>
                <w:b/>
                <w:bCs/>
                <w:color w:val="000000"/>
                <w:sz w:val="20"/>
                <w:szCs w:val="20"/>
                <w:lang w:val="en-US" w:eastAsia="en-US"/>
              </w:rPr>
            </w:pPr>
            <w:r w:rsidRPr="00FB1C53">
              <w:rPr>
                <w:rFonts w:ascii="Century Gothic" w:hAnsi="Century Gothic"/>
                <w:b/>
                <w:bCs/>
                <w:color w:val="000000"/>
                <w:sz w:val="20"/>
                <w:szCs w:val="20"/>
                <w:lang w:val="en-US" w:eastAsia="en-US"/>
              </w:rPr>
              <w:t>CÓDIGO</w:t>
            </w:r>
          </w:p>
        </w:tc>
        <w:tc>
          <w:tcPr>
            <w:tcW w:w="2229" w:type="dxa"/>
            <w:tcBorders>
              <w:top w:val="nil"/>
              <w:left w:val="nil"/>
              <w:bottom w:val="single" w:sz="4" w:space="0" w:color="auto"/>
              <w:right w:val="single" w:sz="4" w:space="0" w:color="auto"/>
            </w:tcBorders>
            <w:shd w:val="clear" w:color="auto" w:fill="auto"/>
            <w:noWrap/>
            <w:vAlign w:val="bottom"/>
            <w:hideMark/>
          </w:tcPr>
          <w:p w:rsidR="00BE1765" w:rsidRPr="00FB1C53" w:rsidRDefault="00BE1765" w:rsidP="00BE1765">
            <w:pPr>
              <w:rPr>
                <w:rFonts w:ascii="Century Gothic" w:hAnsi="Century Gothic"/>
                <w:b/>
                <w:bCs/>
                <w:color w:val="000000"/>
                <w:sz w:val="20"/>
                <w:szCs w:val="20"/>
                <w:lang w:val="en-US" w:eastAsia="en-US"/>
              </w:rPr>
            </w:pPr>
            <w:r w:rsidRPr="00FB1C53">
              <w:rPr>
                <w:rFonts w:ascii="Century Gothic" w:hAnsi="Century Gothic"/>
                <w:b/>
                <w:bCs/>
                <w:color w:val="000000"/>
                <w:sz w:val="20"/>
                <w:szCs w:val="20"/>
                <w:lang w:val="en-US" w:eastAsia="en-US"/>
              </w:rPr>
              <w:t>MATERIA A CONVALIDAR</w:t>
            </w:r>
          </w:p>
        </w:tc>
        <w:tc>
          <w:tcPr>
            <w:tcW w:w="1559" w:type="dxa"/>
            <w:tcBorders>
              <w:top w:val="nil"/>
              <w:left w:val="nil"/>
              <w:bottom w:val="single" w:sz="4" w:space="0" w:color="auto"/>
              <w:right w:val="single" w:sz="4" w:space="0" w:color="auto"/>
            </w:tcBorders>
            <w:shd w:val="clear" w:color="auto" w:fill="auto"/>
            <w:noWrap/>
            <w:vAlign w:val="bottom"/>
            <w:hideMark/>
          </w:tcPr>
          <w:p w:rsidR="00BE1765" w:rsidRPr="00FB1C53" w:rsidRDefault="00BE1765" w:rsidP="00BE1765">
            <w:pPr>
              <w:rPr>
                <w:rFonts w:ascii="Century Gothic" w:hAnsi="Century Gothic"/>
                <w:b/>
                <w:bCs/>
                <w:color w:val="000000"/>
                <w:sz w:val="20"/>
                <w:szCs w:val="20"/>
                <w:lang w:val="en-US" w:eastAsia="en-US"/>
              </w:rPr>
            </w:pPr>
            <w:r w:rsidRPr="00FB1C53">
              <w:rPr>
                <w:rFonts w:ascii="Century Gothic" w:hAnsi="Century Gothic"/>
                <w:b/>
                <w:bCs/>
                <w:color w:val="000000"/>
                <w:sz w:val="20"/>
                <w:szCs w:val="20"/>
                <w:lang w:val="en-US" w:eastAsia="en-US"/>
              </w:rPr>
              <w:t>CÓDIGO</w:t>
            </w:r>
          </w:p>
        </w:tc>
      </w:tr>
      <w:tr w:rsidR="00BE1765" w:rsidRPr="00FB1C53" w:rsidTr="00BE1765">
        <w:trPr>
          <w:trHeight w:val="289"/>
        </w:trPr>
        <w:tc>
          <w:tcPr>
            <w:tcW w:w="2603" w:type="dxa"/>
            <w:tcBorders>
              <w:top w:val="nil"/>
              <w:left w:val="single" w:sz="4" w:space="0" w:color="auto"/>
              <w:bottom w:val="single" w:sz="4" w:space="0" w:color="auto"/>
              <w:right w:val="single" w:sz="4" w:space="0" w:color="auto"/>
            </w:tcBorders>
            <w:shd w:val="clear" w:color="auto" w:fill="auto"/>
            <w:noWrap/>
            <w:vAlign w:val="bottom"/>
            <w:hideMark/>
          </w:tcPr>
          <w:p w:rsidR="00BE1765" w:rsidRPr="00FB1C53" w:rsidRDefault="00BE1765" w:rsidP="00BE1765">
            <w:pPr>
              <w:rPr>
                <w:rFonts w:ascii="Century Gothic" w:hAnsi="Century Gothic"/>
                <w:color w:val="000000"/>
                <w:sz w:val="20"/>
                <w:szCs w:val="20"/>
                <w:lang w:val="es-EC" w:eastAsia="en-US"/>
              </w:rPr>
            </w:pPr>
            <w:r w:rsidRPr="00FB1C53">
              <w:rPr>
                <w:rFonts w:ascii="Century Gothic" w:hAnsi="Century Gothic"/>
                <w:color w:val="000000"/>
                <w:sz w:val="20"/>
                <w:szCs w:val="20"/>
                <w:lang w:val="es-EC" w:eastAsia="en-US"/>
              </w:rPr>
              <w:t xml:space="preserve">Taller de Cámara e Iluminación </w:t>
            </w:r>
          </w:p>
        </w:tc>
        <w:tc>
          <w:tcPr>
            <w:tcW w:w="1547" w:type="dxa"/>
            <w:tcBorders>
              <w:top w:val="nil"/>
              <w:left w:val="nil"/>
              <w:bottom w:val="single" w:sz="4" w:space="0" w:color="auto"/>
              <w:right w:val="single" w:sz="4" w:space="0" w:color="auto"/>
            </w:tcBorders>
            <w:shd w:val="clear" w:color="auto" w:fill="auto"/>
            <w:noWrap/>
            <w:vAlign w:val="bottom"/>
            <w:hideMark/>
          </w:tcPr>
          <w:p w:rsidR="00BE1765" w:rsidRPr="00FB1C53" w:rsidRDefault="00BE1765" w:rsidP="00BE1765">
            <w:pPr>
              <w:rPr>
                <w:rFonts w:ascii="Century Gothic" w:hAnsi="Century Gothic"/>
                <w:color w:val="000000"/>
                <w:sz w:val="20"/>
                <w:szCs w:val="20"/>
                <w:lang w:val="en-US" w:eastAsia="en-US"/>
              </w:rPr>
            </w:pPr>
            <w:r w:rsidRPr="00FB1C53">
              <w:rPr>
                <w:rFonts w:ascii="Century Gothic" w:hAnsi="Century Gothic"/>
                <w:color w:val="000000"/>
                <w:sz w:val="20"/>
                <w:szCs w:val="20"/>
                <w:lang w:val="en-US" w:eastAsia="en-US"/>
              </w:rPr>
              <w:t>EDCOM00539</w:t>
            </w:r>
          </w:p>
        </w:tc>
        <w:tc>
          <w:tcPr>
            <w:tcW w:w="2229" w:type="dxa"/>
            <w:tcBorders>
              <w:top w:val="nil"/>
              <w:left w:val="nil"/>
              <w:bottom w:val="single" w:sz="4" w:space="0" w:color="auto"/>
              <w:right w:val="single" w:sz="4" w:space="0" w:color="auto"/>
            </w:tcBorders>
            <w:shd w:val="clear" w:color="auto" w:fill="auto"/>
            <w:noWrap/>
            <w:vAlign w:val="bottom"/>
            <w:hideMark/>
          </w:tcPr>
          <w:p w:rsidR="00BE1765" w:rsidRPr="00FB1C53" w:rsidRDefault="00BE1765" w:rsidP="00BE1765">
            <w:pPr>
              <w:rPr>
                <w:rFonts w:ascii="Century Gothic" w:hAnsi="Century Gothic"/>
                <w:color w:val="000000"/>
                <w:sz w:val="20"/>
                <w:szCs w:val="20"/>
                <w:lang w:val="es-EC" w:eastAsia="en-US"/>
              </w:rPr>
            </w:pPr>
            <w:r w:rsidRPr="00FB1C53">
              <w:rPr>
                <w:rFonts w:ascii="Century Gothic" w:hAnsi="Century Gothic"/>
                <w:color w:val="000000"/>
                <w:sz w:val="20"/>
                <w:szCs w:val="20"/>
                <w:lang w:val="es-EC" w:eastAsia="en-US"/>
              </w:rPr>
              <w:t xml:space="preserve">Taller de Cámara e Iluminación </w:t>
            </w:r>
          </w:p>
        </w:tc>
        <w:tc>
          <w:tcPr>
            <w:tcW w:w="1559" w:type="dxa"/>
            <w:tcBorders>
              <w:top w:val="nil"/>
              <w:left w:val="nil"/>
              <w:bottom w:val="single" w:sz="4" w:space="0" w:color="auto"/>
              <w:right w:val="single" w:sz="4" w:space="0" w:color="auto"/>
            </w:tcBorders>
            <w:shd w:val="clear" w:color="auto" w:fill="auto"/>
            <w:noWrap/>
            <w:vAlign w:val="bottom"/>
            <w:hideMark/>
          </w:tcPr>
          <w:p w:rsidR="00BE1765" w:rsidRPr="00FB1C53" w:rsidRDefault="00BE1765" w:rsidP="00BE1765">
            <w:pPr>
              <w:rPr>
                <w:rFonts w:ascii="Century Gothic" w:hAnsi="Century Gothic"/>
                <w:color w:val="000000"/>
                <w:sz w:val="20"/>
                <w:szCs w:val="20"/>
                <w:lang w:val="en-US" w:eastAsia="en-US"/>
              </w:rPr>
            </w:pPr>
            <w:r w:rsidRPr="00FB1C53">
              <w:rPr>
                <w:rFonts w:ascii="Century Gothic" w:hAnsi="Century Gothic"/>
                <w:color w:val="000000"/>
                <w:sz w:val="20"/>
                <w:szCs w:val="20"/>
                <w:lang w:val="en-US" w:eastAsia="en-US"/>
              </w:rPr>
              <w:t>EDCOM01156</w:t>
            </w:r>
          </w:p>
        </w:tc>
      </w:tr>
    </w:tbl>
    <w:p w:rsidR="00F93B24" w:rsidRDefault="00F93B24" w:rsidP="00FB1C53">
      <w:pPr>
        <w:ind w:left="1701" w:right="-518"/>
        <w:jc w:val="both"/>
        <w:rPr>
          <w:rFonts w:ascii="Century Gothic" w:hAnsi="Century Gothic" w:cs="Century Gothic"/>
          <w:b/>
          <w:bCs/>
          <w:sz w:val="22"/>
          <w:szCs w:val="22"/>
        </w:rPr>
      </w:pPr>
    </w:p>
    <w:p w:rsidR="00F93B24" w:rsidRDefault="00F93B24" w:rsidP="00FB1C53">
      <w:pPr>
        <w:ind w:left="1701" w:right="-518"/>
        <w:jc w:val="both"/>
        <w:rPr>
          <w:rFonts w:ascii="Century Gothic" w:hAnsi="Century Gothic" w:cs="Century Gothic"/>
          <w:b/>
          <w:bCs/>
          <w:sz w:val="22"/>
          <w:szCs w:val="22"/>
        </w:rPr>
      </w:pPr>
    </w:p>
    <w:p w:rsidR="00FB1C53" w:rsidRDefault="00FB1C53" w:rsidP="00FB1C53">
      <w:pPr>
        <w:ind w:left="1701" w:right="-518"/>
        <w:jc w:val="both"/>
        <w:rPr>
          <w:rFonts w:ascii="Century Gothic" w:hAnsi="Century Gothic" w:cs="Century Gothic"/>
          <w:b/>
          <w:bCs/>
          <w:sz w:val="22"/>
          <w:szCs w:val="22"/>
        </w:rPr>
      </w:pPr>
    </w:p>
    <w:p w:rsidR="00FB1C53" w:rsidRDefault="00FB1C53" w:rsidP="00FB1C53">
      <w:pPr>
        <w:ind w:left="1701" w:right="-518"/>
        <w:jc w:val="both"/>
        <w:rPr>
          <w:rFonts w:ascii="Century Gothic" w:hAnsi="Century Gothic" w:cs="Century Gothic"/>
          <w:b/>
          <w:bCs/>
          <w:sz w:val="22"/>
          <w:szCs w:val="22"/>
        </w:rPr>
      </w:pPr>
    </w:p>
    <w:p w:rsidR="00F93B24" w:rsidRDefault="00F93B24" w:rsidP="00FB1C53">
      <w:pPr>
        <w:ind w:left="1701" w:right="-518"/>
        <w:jc w:val="both"/>
        <w:rPr>
          <w:rFonts w:ascii="Century Gothic" w:hAnsi="Century Gothic" w:cs="Century Gothic"/>
          <w:b/>
          <w:bCs/>
          <w:sz w:val="22"/>
          <w:szCs w:val="22"/>
        </w:rPr>
      </w:pPr>
    </w:p>
    <w:p w:rsidR="00FB1C53" w:rsidRPr="001245A8" w:rsidRDefault="00FB1C53" w:rsidP="00FB1C53">
      <w:pPr>
        <w:ind w:left="1701" w:right="-518"/>
        <w:jc w:val="both"/>
        <w:rPr>
          <w:rFonts w:ascii="Century Gothic" w:hAnsi="Century Gothic" w:cs="Century Gothic"/>
          <w:b/>
          <w:bCs/>
          <w:sz w:val="22"/>
          <w:szCs w:val="22"/>
        </w:rPr>
      </w:pPr>
    </w:p>
    <w:p w:rsidR="00FB1C53" w:rsidRDefault="00FB1C53" w:rsidP="00FB1C53">
      <w:pPr>
        <w:ind w:left="1701" w:right="-518"/>
        <w:jc w:val="both"/>
        <w:rPr>
          <w:rFonts w:ascii="Century Gothic" w:hAnsi="Century Gothic" w:cs="Century Gothic"/>
          <w:b/>
          <w:bCs/>
          <w:sz w:val="22"/>
          <w:szCs w:val="22"/>
        </w:rPr>
      </w:pPr>
    </w:p>
    <w:p w:rsidR="00FB1C53" w:rsidRDefault="00B7555C" w:rsidP="00FB1C53">
      <w:pPr>
        <w:tabs>
          <w:tab w:val="left" w:pos="8647"/>
        </w:tabs>
        <w:ind w:left="1701" w:right="-567"/>
        <w:jc w:val="both"/>
        <w:rPr>
          <w:rFonts w:ascii="Century Gothic" w:hAnsi="Century Gothic" w:cs="Century Gothic"/>
          <w:sz w:val="22"/>
          <w:szCs w:val="22"/>
        </w:rPr>
      </w:pPr>
      <w:r>
        <w:rPr>
          <w:rFonts w:ascii="Century Gothic" w:hAnsi="Century Gothic"/>
          <w:sz w:val="16"/>
          <w:szCs w:val="22"/>
          <w:lang w:val="es-MX"/>
        </w:rPr>
        <w:t>(</w:t>
      </w:r>
      <w:r w:rsidRPr="00B7555C">
        <w:rPr>
          <w:rFonts w:ascii="Century Gothic" w:hAnsi="Century Gothic"/>
          <w:sz w:val="16"/>
          <w:szCs w:val="22"/>
          <w:lang w:val="es-MX"/>
        </w:rPr>
        <w:t>2)</w:t>
      </w:r>
      <w:r w:rsidR="00FB1C53" w:rsidRPr="001245A8">
        <w:rPr>
          <w:rFonts w:ascii="Century Gothic" w:hAnsi="Century Gothic" w:cs="Century Gothic"/>
          <w:sz w:val="22"/>
          <w:szCs w:val="22"/>
        </w:rPr>
        <w:t>La Secretaría Técnica Académica ingresará en el sistema la  convalidación de la materia a partir de la ratificación de esta resolución por parte del Consejo Politécnico.</w:t>
      </w:r>
    </w:p>
    <w:p w:rsidR="00BE1765" w:rsidRDefault="00BE1765" w:rsidP="00FB1C53">
      <w:pPr>
        <w:tabs>
          <w:tab w:val="left" w:pos="8647"/>
        </w:tabs>
        <w:ind w:left="1701" w:right="-567" w:hanging="1701"/>
        <w:jc w:val="both"/>
        <w:rPr>
          <w:rFonts w:ascii="Century Gothic" w:hAnsi="Century Gothic" w:cs="Century Gothic"/>
          <w:b/>
          <w:bCs/>
          <w:sz w:val="22"/>
          <w:szCs w:val="22"/>
        </w:rPr>
      </w:pPr>
    </w:p>
    <w:p w:rsidR="00FB1C53" w:rsidRPr="001245A8" w:rsidRDefault="00FB1C53" w:rsidP="00FB1C53">
      <w:pPr>
        <w:tabs>
          <w:tab w:val="left" w:pos="8647"/>
        </w:tabs>
        <w:ind w:left="1701" w:right="-567" w:hanging="1701"/>
        <w:jc w:val="both"/>
        <w:rPr>
          <w:rFonts w:ascii="Century Gothic" w:hAnsi="Century Gothic" w:cs="Century Gothic"/>
          <w:sz w:val="22"/>
          <w:szCs w:val="22"/>
        </w:rPr>
      </w:pPr>
      <w:bookmarkStart w:id="36" w:name="CAc2013250"/>
      <w:r w:rsidRPr="001245A8">
        <w:rPr>
          <w:rFonts w:ascii="Century Gothic" w:hAnsi="Century Gothic" w:cs="Century Gothic"/>
          <w:b/>
          <w:bCs/>
          <w:sz w:val="22"/>
          <w:szCs w:val="22"/>
        </w:rPr>
        <w:t>CAc-2013-</w:t>
      </w:r>
      <w:r w:rsidR="0089019D">
        <w:rPr>
          <w:rFonts w:ascii="Century Gothic" w:hAnsi="Century Gothic" w:cs="Century Gothic"/>
          <w:b/>
          <w:sz w:val="22"/>
          <w:szCs w:val="22"/>
        </w:rPr>
        <w:t>250</w:t>
      </w:r>
      <w:r w:rsidRPr="001245A8">
        <w:rPr>
          <w:rFonts w:ascii="Century Gothic" w:hAnsi="Century Gothic" w:cs="Century Gothic"/>
          <w:b/>
          <w:bCs/>
          <w:sz w:val="22"/>
          <w:szCs w:val="22"/>
        </w:rPr>
        <w:t>.-</w:t>
      </w:r>
      <w:r w:rsidRPr="001245A8">
        <w:rPr>
          <w:rFonts w:ascii="Century Gothic" w:hAnsi="Century Gothic" w:cs="Century Gothic"/>
          <w:sz w:val="22"/>
          <w:szCs w:val="22"/>
        </w:rPr>
        <w:tab/>
      </w:r>
      <w:r w:rsidRPr="001245A8">
        <w:rPr>
          <w:rFonts w:ascii="Century Gothic" w:hAnsi="Century Gothic" w:cs="Century Gothic"/>
          <w:b/>
          <w:bCs/>
          <w:sz w:val="22"/>
          <w:szCs w:val="22"/>
        </w:rPr>
        <w:t>Convalidación de materia</w:t>
      </w:r>
    </w:p>
    <w:bookmarkEnd w:id="36"/>
    <w:p w:rsidR="00FB1C53" w:rsidRPr="001245A8" w:rsidRDefault="00FB1C53" w:rsidP="00FB1C53">
      <w:pPr>
        <w:ind w:left="1701" w:right="-517"/>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CD-EDCOM-025-2013</w:t>
      </w:r>
      <w:r w:rsidRPr="001245A8">
        <w:rPr>
          <w:rFonts w:ascii="Century Gothic" w:hAnsi="Century Gothic" w:cs="Century Gothic"/>
          <w:sz w:val="22"/>
          <w:szCs w:val="22"/>
        </w:rPr>
        <w:t xml:space="preserve"> del Consejo Directivo de la</w:t>
      </w:r>
      <w:r>
        <w:rPr>
          <w:rFonts w:ascii="Century Gothic" w:hAnsi="Century Gothic" w:cs="Century Gothic"/>
          <w:sz w:val="22"/>
          <w:szCs w:val="22"/>
        </w:rPr>
        <w:t xml:space="preserve"> Escuela de Diseño y Comunicación Visual</w:t>
      </w:r>
      <w:r w:rsidRPr="001245A8">
        <w:rPr>
          <w:rFonts w:ascii="Century Gothic" w:hAnsi="Century Gothic" w:cs="Century Gothic"/>
          <w:sz w:val="22"/>
          <w:szCs w:val="22"/>
        </w:rPr>
        <w:t xml:space="preserve">, la Comisión Académica, </w:t>
      </w:r>
      <w:r w:rsidRPr="001245A8">
        <w:rPr>
          <w:rFonts w:ascii="Century Gothic" w:hAnsi="Century Gothic" w:cs="Century Gothic"/>
          <w:b/>
          <w:i/>
          <w:sz w:val="22"/>
          <w:szCs w:val="22"/>
        </w:rPr>
        <w:t>resuelve:</w:t>
      </w:r>
    </w:p>
    <w:p w:rsidR="00FB1C53" w:rsidRPr="001245A8" w:rsidRDefault="00FB1C53" w:rsidP="00FB1C53">
      <w:pPr>
        <w:ind w:left="1701" w:right="-518"/>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FB1C53" w:rsidRDefault="003B55C3" w:rsidP="00FB1C53">
      <w:pPr>
        <w:ind w:left="1701" w:right="-518"/>
        <w:jc w:val="both"/>
        <w:rPr>
          <w:rFonts w:ascii="Century Gothic" w:hAnsi="Century Gothic" w:cs="Century Gothic"/>
          <w:b/>
          <w:bCs/>
          <w:sz w:val="22"/>
          <w:szCs w:val="22"/>
        </w:rPr>
      </w:pPr>
      <w:r w:rsidRPr="000E76BD">
        <w:rPr>
          <w:rFonts w:ascii="Century Gothic" w:hAnsi="Century Gothic"/>
          <w:sz w:val="16"/>
          <w:szCs w:val="22"/>
          <w:lang w:val="es-MX"/>
        </w:rPr>
        <w:t>(1)</w:t>
      </w:r>
      <w:r w:rsidR="00FB1C53" w:rsidRPr="001245A8">
        <w:rPr>
          <w:rFonts w:ascii="Century Gothic" w:hAnsi="Century Gothic" w:cs="Century Gothic"/>
          <w:sz w:val="22"/>
          <w:szCs w:val="22"/>
        </w:rPr>
        <w:t xml:space="preserve">Autorizar la convalidación de la materia aprobada en la carrera de </w:t>
      </w:r>
      <w:r w:rsidR="00FB1C53">
        <w:rPr>
          <w:rFonts w:ascii="Century Gothic" w:hAnsi="Century Gothic" w:cs="Century Gothic"/>
          <w:sz w:val="22"/>
          <w:szCs w:val="22"/>
        </w:rPr>
        <w:t>Licenciatura en Diseño y Producción Audiovisual</w:t>
      </w:r>
      <w:r w:rsidR="00FB1C53" w:rsidRPr="009A5C52">
        <w:rPr>
          <w:rFonts w:ascii="Century Gothic" w:hAnsi="Century Gothic" w:cs="Century Gothic"/>
          <w:sz w:val="22"/>
          <w:szCs w:val="22"/>
        </w:rPr>
        <w:t xml:space="preserve"> de ESPOL, a</w:t>
      </w:r>
      <w:r w:rsidR="00FB1C53">
        <w:rPr>
          <w:rFonts w:ascii="Century Gothic" w:hAnsi="Century Gothic" w:cs="Century Gothic"/>
          <w:sz w:val="22"/>
          <w:szCs w:val="22"/>
        </w:rPr>
        <w:t xml:space="preserve"> </w:t>
      </w:r>
      <w:r w:rsidR="00FB1C53" w:rsidRPr="009A5C52">
        <w:rPr>
          <w:rFonts w:ascii="Century Gothic" w:hAnsi="Century Gothic" w:cs="Century Gothic"/>
          <w:sz w:val="22"/>
          <w:szCs w:val="22"/>
        </w:rPr>
        <w:t>l</w:t>
      </w:r>
      <w:r w:rsidR="00FB1C53">
        <w:rPr>
          <w:rFonts w:ascii="Century Gothic" w:hAnsi="Century Gothic" w:cs="Century Gothic"/>
          <w:sz w:val="22"/>
          <w:szCs w:val="22"/>
        </w:rPr>
        <w:t>a</w:t>
      </w:r>
      <w:r w:rsidR="00FB1C53" w:rsidRPr="009A5C52">
        <w:rPr>
          <w:rFonts w:ascii="Century Gothic" w:hAnsi="Century Gothic" w:cs="Century Gothic"/>
          <w:sz w:val="22"/>
          <w:szCs w:val="22"/>
        </w:rPr>
        <w:t xml:space="preserve"> </w:t>
      </w:r>
      <w:r w:rsidR="00FB1C53" w:rsidRPr="002E52E8">
        <w:rPr>
          <w:rFonts w:ascii="Century Gothic" w:hAnsi="Century Gothic" w:cs="Century Gothic"/>
          <w:b/>
          <w:sz w:val="22"/>
          <w:szCs w:val="22"/>
        </w:rPr>
        <w:t xml:space="preserve">Srta. Ximena </w:t>
      </w:r>
      <w:proofErr w:type="spellStart"/>
      <w:r w:rsidR="00FB1C53" w:rsidRPr="002E52E8">
        <w:rPr>
          <w:rFonts w:ascii="Century Gothic" w:hAnsi="Century Gothic" w:cs="Century Gothic"/>
          <w:b/>
          <w:sz w:val="22"/>
          <w:szCs w:val="22"/>
        </w:rPr>
        <w:t>Ninoska</w:t>
      </w:r>
      <w:proofErr w:type="spellEnd"/>
      <w:r w:rsidR="00FB1C53" w:rsidRPr="002E52E8">
        <w:rPr>
          <w:rFonts w:ascii="Century Gothic" w:hAnsi="Century Gothic" w:cs="Century Gothic"/>
          <w:b/>
          <w:sz w:val="22"/>
          <w:szCs w:val="22"/>
        </w:rPr>
        <w:t xml:space="preserve"> Jiménez Bohórquez</w:t>
      </w:r>
      <w:r w:rsidR="00FB1C53">
        <w:rPr>
          <w:rFonts w:ascii="Century Gothic" w:hAnsi="Century Gothic" w:cs="Century Gothic"/>
          <w:sz w:val="22"/>
          <w:szCs w:val="22"/>
        </w:rPr>
        <w:t xml:space="preserve"> </w:t>
      </w:r>
      <w:r w:rsidR="00FB1C53" w:rsidRPr="001245A8">
        <w:rPr>
          <w:rFonts w:ascii="Century Gothic" w:hAnsi="Century Gothic" w:cs="Century Gothic"/>
          <w:sz w:val="22"/>
          <w:szCs w:val="22"/>
        </w:rPr>
        <w:t xml:space="preserve">matrícula No. </w:t>
      </w:r>
      <w:r w:rsidR="00FB1C53">
        <w:rPr>
          <w:rFonts w:ascii="Century Gothic" w:hAnsi="Century Gothic" w:cs="Century Gothic"/>
          <w:sz w:val="22"/>
          <w:szCs w:val="22"/>
        </w:rPr>
        <w:t>200500775,</w:t>
      </w:r>
      <w:r w:rsidR="00FB1C53" w:rsidRPr="001245A8">
        <w:rPr>
          <w:rFonts w:ascii="Century Gothic" w:hAnsi="Century Gothic" w:cs="Century Gothic"/>
          <w:sz w:val="22"/>
          <w:szCs w:val="22"/>
        </w:rPr>
        <w:t xml:space="preserve"> de acuerdo al siguiente cuadro</w:t>
      </w:r>
      <w:r w:rsidR="00FB1C53" w:rsidRPr="001245A8">
        <w:rPr>
          <w:rFonts w:ascii="Century Gothic" w:hAnsi="Century Gothic" w:cs="Century Gothic"/>
          <w:b/>
          <w:bCs/>
          <w:sz w:val="22"/>
          <w:szCs w:val="22"/>
        </w:rPr>
        <w:t>:</w:t>
      </w:r>
    </w:p>
    <w:p w:rsidR="00135FE4" w:rsidRDefault="00135FE4" w:rsidP="00FB1C53">
      <w:pPr>
        <w:ind w:left="1701" w:right="-518"/>
        <w:jc w:val="both"/>
        <w:rPr>
          <w:rFonts w:ascii="Century Gothic" w:hAnsi="Century Gothic" w:cs="Century Gothic"/>
          <w:b/>
          <w:bCs/>
          <w:sz w:val="22"/>
          <w:szCs w:val="22"/>
        </w:rPr>
      </w:pPr>
    </w:p>
    <w:tbl>
      <w:tblPr>
        <w:tblpPr w:leftFromText="180" w:rightFromText="180" w:vertAnchor="text" w:horzAnchor="page" w:tblpX="3250" w:tblpY="84"/>
        <w:tblW w:w="8304" w:type="dxa"/>
        <w:tblLook w:val="04A0" w:firstRow="1" w:lastRow="0" w:firstColumn="1" w:lastColumn="0" w:noHBand="0" w:noVBand="1"/>
      </w:tblPr>
      <w:tblGrid>
        <w:gridCol w:w="2603"/>
        <w:gridCol w:w="1547"/>
        <w:gridCol w:w="2607"/>
        <w:gridCol w:w="1547"/>
      </w:tblGrid>
      <w:tr w:rsidR="00FB1C53" w:rsidRPr="00FB1C53" w:rsidTr="00BE1765">
        <w:trPr>
          <w:trHeight w:val="317"/>
        </w:trPr>
        <w:tc>
          <w:tcPr>
            <w:tcW w:w="830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B1C53" w:rsidRPr="00F93B24" w:rsidRDefault="00FB1C53" w:rsidP="00BE1765">
            <w:pPr>
              <w:jc w:val="center"/>
              <w:rPr>
                <w:rFonts w:ascii="Century Gothic" w:hAnsi="Century Gothic"/>
                <w:b/>
                <w:color w:val="000000"/>
                <w:sz w:val="20"/>
                <w:szCs w:val="20"/>
                <w:lang w:val="es-EC" w:eastAsia="en-US"/>
              </w:rPr>
            </w:pPr>
            <w:r w:rsidRPr="00F93B24">
              <w:rPr>
                <w:rFonts w:ascii="Century Gothic" w:hAnsi="Century Gothic"/>
                <w:b/>
                <w:color w:val="000000"/>
                <w:sz w:val="20"/>
                <w:szCs w:val="20"/>
                <w:lang w:val="es-EC" w:eastAsia="en-US"/>
              </w:rPr>
              <w:t xml:space="preserve">LICENCIATURA EN DISEÑO Y PRODUCCIÓN AUDIOVISUAL </w:t>
            </w:r>
          </w:p>
        </w:tc>
      </w:tr>
      <w:tr w:rsidR="00FB1C53" w:rsidRPr="00FB1C53" w:rsidTr="00BE1765">
        <w:trPr>
          <w:trHeight w:val="289"/>
        </w:trPr>
        <w:tc>
          <w:tcPr>
            <w:tcW w:w="2603" w:type="dxa"/>
            <w:tcBorders>
              <w:top w:val="nil"/>
              <w:left w:val="single" w:sz="4" w:space="0" w:color="auto"/>
              <w:bottom w:val="single" w:sz="4" w:space="0" w:color="auto"/>
              <w:right w:val="single" w:sz="4" w:space="0" w:color="auto"/>
            </w:tcBorders>
            <w:shd w:val="clear" w:color="auto" w:fill="auto"/>
            <w:noWrap/>
            <w:vAlign w:val="bottom"/>
            <w:hideMark/>
          </w:tcPr>
          <w:p w:rsidR="00FB1C53" w:rsidRPr="00FB1C53" w:rsidRDefault="00FB1C53" w:rsidP="00BE1765">
            <w:pPr>
              <w:rPr>
                <w:rFonts w:ascii="Century Gothic" w:hAnsi="Century Gothic"/>
                <w:b/>
                <w:bCs/>
                <w:color w:val="000000"/>
                <w:sz w:val="20"/>
                <w:szCs w:val="20"/>
                <w:lang w:val="en-US" w:eastAsia="en-US"/>
              </w:rPr>
            </w:pPr>
            <w:r w:rsidRPr="00FB1C53">
              <w:rPr>
                <w:rFonts w:ascii="Century Gothic" w:hAnsi="Century Gothic"/>
                <w:b/>
                <w:bCs/>
                <w:color w:val="000000"/>
                <w:sz w:val="20"/>
                <w:szCs w:val="20"/>
                <w:lang w:val="en-US" w:eastAsia="en-US"/>
              </w:rPr>
              <w:t>MATERIA APROBADA</w:t>
            </w:r>
          </w:p>
        </w:tc>
        <w:tc>
          <w:tcPr>
            <w:tcW w:w="1547" w:type="dxa"/>
            <w:tcBorders>
              <w:top w:val="nil"/>
              <w:left w:val="nil"/>
              <w:bottom w:val="single" w:sz="4" w:space="0" w:color="auto"/>
              <w:right w:val="single" w:sz="4" w:space="0" w:color="auto"/>
            </w:tcBorders>
            <w:shd w:val="clear" w:color="auto" w:fill="auto"/>
            <w:noWrap/>
            <w:vAlign w:val="bottom"/>
            <w:hideMark/>
          </w:tcPr>
          <w:p w:rsidR="00FB1C53" w:rsidRPr="00FB1C53" w:rsidRDefault="00FB1C53" w:rsidP="00BE1765">
            <w:pPr>
              <w:rPr>
                <w:rFonts w:ascii="Century Gothic" w:hAnsi="Century Gothic"/>
                <w:b/>
                <w:bCs/>
                <w:color w:val="000000"/>
                <w:sz w:val="20"/>
                <w:szCs w:val="20"/>
                <w:lang w:val="en-US" w:eastAsia="en-US"/>
              </w:rPr>
            </w:pPr>
            <w:r w:rsidRPr="00FB1C53">
              <w:rPr>
                <w:rFonts w:ascii="Century Gothic" w:hAnsi="Century Gothic"/>
                <w:b/>
                <w:bCs/>
                <w:color w:val="000000"/>
                <w:sz w:val="20"/>
                <w:szCs w:val="20"/>
                <w:lang w:val="en-US" w:eastAsia="en-US"/>
              </w:rPr>
              <w:t>CÓDIGO</w:t>
            </w:r>
          </w:p>
        </w:tc>
        <w:tc>
          <w:tcPr>
            <w:tcW w:w="2607" w:type="dxa"/>
            <w:tcBorders>
              <w:top w:val="nil"/>
              <w:left w:val="nil"/>
              <w:bottom w:val="single" w:sz="4" w:space="0" w:color="auto"/>
              <w:right w:val="single" w:sz="4" w:space="0" w:color="auto"/>
            </w:tcBorders>
            <w:shd w:val="clear" w:color="auto" w:fill="auto"/>
            <w:noWrap/>
            <w:vAlign w:val="bottom"/>
            <w:hideMark/>
          </w:tcPr>
          <w:p w:rsidR="00FB1C53" w:rsidRPr="00FB1C53" w:rsidRDefault="00FB1C53" w:rsidP="00BE1765">
            <w:pPr>
              <w:rPr>
                <w:rFonts w:ascii="Century Gothic" w:hAnsi="Century Gothic"/>
                <w:b/>
                <w:bCs/>
                <w:color w:val="000000"/>
                <w:sz w:val="20"/>
                <w:szCs w:val="20"/>
                <w:lang w:val="en-US" w:eastAsia="en-US"/>
              </w:rPr>
            </w:pPr>
            <w:r w:rsidRPr="00FB1C53">
              <w:rPr>
                <w:rFonts w:ascii="Century Gothic" w:hAnsi="Century Gothic"/>
                <w:b/>
                <w:bCs/>
                <w:color w:val="000000"/>
                <w:sz w:val="20"/>
                <w:szCs w:val="20"/>
                <w:lang w:val="en-US" w:eastAsia="en-US"/>
              </w:rPr>
              <w:t>MATERIA A CONVALIDAR</w:t>
            </w:r>
          </w:p>
        </w:tc>
        <w:tc>
          <w:tcPr>
            <w:tcW w:w="1547" w:type="dxa"/>
            <w:tcBorders>
              <w:top w:val="nil"/>
              <w:left w:val="nil"/>
              <w:bottom w:val="single" w:sz="4" w:space="0" w:color="auto"/>
              <w:right w:val="single" w:sz="4" w:space="0" w:color="auto"/>
            </w:tcBorders>
            <w:shd w:val="clear" w:color="auto" w:fill="auto"/>
            <w:noWrap/>
            <w:vAlign w:val="bottom"/>
            <w:hideMark/>
          </w:tcPr>
          <w:p w:rsidR="00FB1C53" w:rsidRPr="00FB1C53" w:rsidRDefault="00FB1C53" w:rsidP="00BE1765">
            <w:pPr>
              <w:rPr>
                <w:rFonts w:ascii="Century Gothic" w:hAnsi="Century Gothic"/>
                <w:b/>
                <w:bCs/>
                <w:color w:val="000000"/>
                <w:sz w:val="20"/>
                <w:szCs w:val="20"/>
                <w:lang w:val="en-US" w:eastAsia="en-US"/>
              </w:rPr>
            </w:pPr>
            <w:r w:rsidRPr="00FB1C53">
              <w:rPr>
                <w:rFonts w:ascii="Century Gothic" w:hAnsi="Century Gothic"/>
                <w:b/>
                <w:bCs/>
                <w:color w:val="000000"/>
                <w:sz w:val="20"/>
                <w:szCs w:val="20"/>
                <w:lang w:val="en-US" w:eastAsia="en-US"/>
              </w:rPr>
              <w:t>CÓDIGO</w:t>
            </w:r>
          </w:p>
        </w:tc>
      </w:tr>
      <w:tr w:rsidR="00FB1C53" w:rsidRPr="00FB1C53" w:rsidTr="00BE1765">
        <w:trPr>
          <w:trHeight w:val="289"/>
        </w:trPr>
        <w:tc>
          <w:tcPr>
            <w:tcW w:w="2603" w:type="dxa"/>
            <w:tcBorders>
              <w:top w:val="nil"/>
              <w:left w:val="single" w:sz="4" w:space="0" w:color="auto"/>
              <w:bottom w:val="single" w:sz="4" w:space="0" w:color="auto"/>
              <w:right w:val="single" w:sz="4" w:space="0" w:color="auto"/>
            </w:tcBorders>
            <w:shd w:val="clear" w:color="auto" w:fill="auto"/>
            <w:noWrap/>
            <w:vAlign w:val="bottom"/>
            <w:hideMark/>
          </w:tcPr>
          <w:p w:rsidR="00FB1C53" w:rsidRPr="00FB1C53" w:rsidRDefault="00FB1C53" w:rsidP="00BE1765">
            <w:pPr>
              <w:rPr>
                <w:rFonts w:ascii="Century Gothic" w:hAnsi="Century Gothic"/>
                <w:color w:val="000000"/>
                <w:sz w:val="20"/>
                <w:szCs w:val="20"/>
                <w:lang w:val="es-EC" w:eastAsia="en-US"/>
              </w:rPr>
            </w:pPr>
            <w:r w:rsidRPr="00FB1C53">
              <w:rPr>
                <w:rFonts w:ascii="Century Gothic" w:hAnsi="Century Gothic"/>
                <w:color w:val="000000"/>
                <w:sz w:val="20"/>
                <w:szCs w:val="20"/>
                <w:lang w:val="es-EC" w:eastAsia="en-US"/>
              </w:rPr>
              <w:t xml:space="preserve">Taller de Cámara e Iluminación </w:t>
            </w:r>
          </w:p>
        </w:tc>
        <w:tc>
          <w:tcPr>
            <w:tcW w:w="1547" w:type="dxa"/>
            <w:tcBorders>
              <w:top w:val="nil"/>
              <w:left w:val="nil"/>
              <w:bottom w:val="single" w:sz="4" w:space="0" w:color="auto"/>
              <w:right w:val="single" w:sz="4" w:space="0" w:color="auto"/>
            </w:tcBorders>
            <w:shd w:val="clear" w:color="auto" w:fill="auto"/>
            <w:noWrap/>
            <w:vAlign w:val="bottom"/>
            <w:hideMark/>
          </w:tcPr>
          <w:p w:rsidR="00FB1C53" w:rsidRPr="00FB1C53" w:rsidRDefault="00FB1C53" w:rsidP="00BE1765">
            <w:pPr>
              <w:rPr>
                <w:rFonts w:ascii="Century Gothic" w:hAnsi="Century Gothic"/>
                <w:color w:val="000000"/>
                <w:sz w:val="20"/>
                <w:szCs w:val="20"/>
                <w:lang w:val="en-US" w:eastAsia="en-US"/>
              </w:rPr>
            </w:pPr>
            <w:r w:rsidRPr="00FB1C53">
              <w:rPr>
                <w:rFonts w:ascii="Century Gothic" w:hAnsi="Century Gothic"/>
                <w:color w:val="000000"/>
                <w:sz w:val="20"/>
                <w:szCs w:val="20"/>
                <w:lang w:val="en-US" w:eastAsia="en-US"/>
              </w:rPr>
              <w:t>EDCOM00539</w:t>
            </w:r>
          </w:p>
        </w:tc>
        <w:tc>
          <w:tcPr>
            <w:tcW w:w="2607" w:type="dxa"/>
            <w:tcBorders>
              <w:top w:val="nil"/>
              <w:left w:val="nil"/>
              <w:bottom w:val="single" w:sz="4" w:space="0" w:color="auto"/>
              <w:right w:val="single" w:sz="4" w:space="0" w:color="auto"/>
            </w:tcBorders>
            <w:shd w:val="clear" w:color="auto" w:fill="auto"/>
            <w:noWrap/>
            <w:vAlign w:val="bottom"/>
            <w:hideMark/>
          </w:tcPr>
          <w:p w:rsidR="00FB1C53" w:rsidRPr="00FB1C53" w:rsidRDefault="00FB1C53" w:rsidP="00BE1765">
            <w:pPr>
              <w:rPr>
                <w:rFonts w:ascii="Century Gothic" w:hAnsi="Century Gothic"/>
                <w:color w:val="000000"/>
                <w:sz w:val="20"/>
                <w:szCs w:val="20"/>
                <w:lang w:val="es-EC" w:eastAsia="en-US"/>
              </w:rPr>
            </w:pPr>
            <w:r w:rsidRPr="00FB1C53">
              <w:rPr>
                <w:rFonts w:ascii="Century Gothic" w:hAnsi="Century Gothic"/>
                <w:color w:val="000000"/>
                <w:sz w:val="20"/>
                <w:szCs w:val="20"/>
                <w:lang w:val="es-EC" w:eastAsia="en-US"/>
              </w:rPr>
              <w:t xml:space="preserve">Taller de Cámara e Iluminación </w:t>
            </w:r>
          </w:p>
        </w:tc>
        <w:tc>
          <w:tcPr>
            <w:tcW w:w="1547" w:type="dxa"/>
            <w:tcBorders>
              <w:top w:val="nil"/>
              <w:left w:val="nil"/>
              <w:bottom w:val="single" w:sz="4" w:space="0" w:color="auto"/>
              <w:right w:val="single" w:sz="4" w:space="0" w:color="auto"/>
            </w:tcBorders>
            <w:shd w:val="clear" w:color="auto" w:fill="auto"/>
            <w:noWrap/>
            <w:vAlign w:val="bottom"/>
            <w:hideMark/>
          </w:tcPr>
          <w:p w:rsidR="00FB1C53" w:rsidRPr="00FB1C53" w:rsidRDefault="00FB1C53" w:rsidP="00BE1765">
            <w:pPr>
              <w:rPr>
                <w:rFonts w:ascii="Century Gothic" w:hAnsi="Century Gothic"/>
                <w:color w:val="000000"/>
                <w:sz w:val="20"/>
                <w:szCs w:val="20"/>
                <w:lang w:val="en-US" w:eastAsia="en-US"/>
              </w:rPr>
            </w:pPr>
            <w:r w:rsidRPr="00FB1C53">
              <w:rPr>
                <w:rFonts w:ascii="Century Gothic" w:hAnsi="Century Gothic"/>
                <w:color w:val="000000"/>
                <w:sz w:val="20"/>
                <w:szCs w:val="20"/>
                <w:lang w:val="en-US" w:eastAsia="en-US"/>
              </w:rPr>
              <w:t>EDCOM01156</w:t>
            </w:r>
          </w:p>
        </w:tc>
      </w:tr>
    </w:tbl>
    <w:p w:rsidR="00FB1C53" w:rsidRDefault="00FB1C53" w:rsidP="00FB1C53">
      <w:pPr>
        <w:ind w:left="1701" w:right="-518"/>
        <w:jc w:val="both"/>
        <w:rPr>
          <w:rFonts w:ascii="Century Gothic" w:hAnsi="Century Gothic" w:cs="Century Gothic"/>
          <w:b/>
          <w:bCs/>
          <w:sz w:val="22"/>
          <w:szCs w:val="22"/>
        </w:rPr>
      </w:pPr>
    </w:p>
    <w:p w:rsidR="00FB1C53" w:rsidRDefault="00FB1C53" w:rsidP="00FB1C53">
      <w:pPr>
        <w:ind w:left="1701" w:right="-518"/>
        <w:jc w:val="both"/>
        <w:rPr>
          <w:rFonts w:ascii="Century Gothic" w:hAnsi="Century Gothic" w:cs="Century Gothic"/>
          <w:b/>
          <w:bCs/>
          <w:sz w:val="22"/>
          <w:szCs w:val="22"/>
        </w:rPr>
      </w:pPr>
    </w:p>
    <w:p w:rsidR="00FB1C53" w:rsidRPr="001245A8" w:rsidRDefault="00FB1C53" w:rsidP="00FB1C53">
      <w:pPr>
        <w:ind w:left="1701" w:right="-518"/>
        <w:jc w:val="both"/>
        <w:rPr>
          <w:rFonts w:ascii="Century Gothic" w:hAnsi="Century Gothic" w:cs="Century Gothic"/>
          <w:b/>
          <w:bCs/>
          <w:sz w:val="22"/>
          <w:szCs w:val="22"/>
        </w:rPr>
      </w:pPr>
    </w:p>
    <w:p w:rsidR="00FB1C53" w:rsidRDefault="00FB1C53" w:rsidP="00FB1C53">
      <w:pPr>
        <w:ind w:left="1701" w:right="-518"/>
        <w:jc w:val="both"/>
        <w:rPr>
          <w:rFonts w:ascii="Century Gothic" w:hAnsi="Century Gothic" w:cs="Century Gothic"/>
          <w:b/>
          <w:bCs/>
          <w:sz w:val="22"/>
          <w:szCs w:val="22"/>
        </w:rPr>
      </w:pPr>
    </w:p>
    <w:p w:rsidR="00FB1C53" w:rsidRDefault="00FB1C53" w:rsidP="00FB1C53">
      <w:pPr>
        <w:ind w:left="1701" w:right="-518"/>
        <w:jc w:val="both"/>
        <w:rPr>
          <w:rFonts w:ascii="Century Gothic" w:hAnsi="Century Gothic" w:cs="Century Gothic"/>
          <w:b/>
          <w:bCs/>
          <w:sz w:val="22"/>
          <w:szCs w:val="22"/>
        </w:rPr>
      </w:pPr>
    </w:p>
    <w:p w:rsidR="00FB1C53" w:rsidRPr="001245A8" w:rsidRDefault="00FB1C53" w:rsidP="00FB1C53">
      <w:pPr>
        <w:ind w:left="1701" w:right="-518"/>
        <w:jc w:val="both"/>
        <w:rPr>
          <w:rFonts w:ascii="Century Gothic" w:hAnsi="Century Gothic" w:cs="Century Gothic"/>
          <w:b/>
          <w:bCs/>
          <w:sz w:val="22"/>
          <w:szCs w:val="22"/>
        </w:rPr>
      </w:pPr>
    </w:p>
    <w:p w:rsidR="00FB1C53" w:rsidRPr="001245A8" w:rsidRDefault="00B7555C" w:rsidP="00FB1C53">
      <w:pPr>
        <w:tabs>
          <w:tab w:val="left" w:pos="8647"/>
        </w:tabs>
        <w:ind w:left="1701" w:right="-567"/>
        <w:jc w:val="both"/>
        <w:rPr>
          <w:rFonts w:ascii="Century Gothic" w:hAnsi="Century Gothic" w:cs="Century Gothic"/>
          <w:sz w:val="22"/>
          <w:szCs w:val="22"/>
        </w:rPr>
      </w:pPr>
      <w:r>
        <w:rPr>
          <w:rFonts w:ascii="Century Gothic" w:hAnsi="Century Gothic"/>
          <w:sz w:val="16"/>
          <w:szCs w:val="22"/>
          <w:lang w:val="es-MX"/>
        </w:rPr>
        <w:t>(</w:t>
      </w:r>
      <w:r w:rsidRPr="00B7555C">
        <w:rPr>
          <w:rFonts w:ascii="Century Gothic" w:hAnsi="Century Gothic"/>
          <w:sz w:val="16"/>
          <w:szCs w:val="22"/>
          <w:lang w:val="es-MX"/>
        </w:rPr>
        <w:t>2)</w:t>
      </w:r>
      <w:r w:rsidR="00FB1C53" w:rsidRPr="001245A8">
        <w:rPr>
          <w:rFonts w:ascii="Century Gothic" w:hAnsi="Century Gothic" w:cs="Century Gothic"/>
          <w:sz w:val="22"/>
          <w:szCs w:val="22"/>
        </w:rPr>
        <w:t>La Secretaría Técnica Académica ingresará en el sistema la  convalidación de la materia a partir de la ratificación de esta resolución por parte del Consejo Politécnico.</w:t>
      </w:r>
    </w:p>
    <w:p w:rsidR="00FB1C53" w:rsidRPr="001C077E" w:rsidRDefault="00FB1C53" w:rsidP="00FB1C53">
      <w:pPr>
        <w:tabs>
          <w:tab w:val="left" w:pos="8647"/>
        </w:tabs>
        <w:ind w:left="1701" w:right="-567"/>
        <w:jc w:val="both"/>
        <w:rPr>
          <w:rFonts w:ascii="Century Gothic" w:hAnsi="Century Gothic"/>
          <w:sz w:val="16"/>
          <w:szCs w:val="16"/>
        </w:rPr>
      </w:pPr>
    </w:p>
    <w:p w:rsidR="001B72C1" w:rsidRPr="001245A8" w:rsidRDefault="001B72C1" w:rsidP="001B72C1">
      <w:pPr>
        <w:tabs>
          <w:tab w:val="left" w:pos="8647"/>
        </w:tabs>
        <w:ind w:left="1701" w:right="-567" w:hanging="1701"/>
        <w:jc w:val="both"/>
        <w:rPr>
          <w:rFonts w:ascii="Century Gothic" w:hAnsi="Century Gothic" w:cs="Century Gothic"/>
          <w:sz w:val="22"/>
          <w:szCs w:val="22"/>
        </w:rPr>
      </w:pPr>
      <w:bookmarkStart w:id="37" w:name="CAc2013251"/>
      <w:r w:rsidRPr="001245A8">
        <w:rPr>
          <w:rFonts w:ascii="Century Gothic" w:hAnsi="Century Gothic" w:cs="Century Gothic"/>
          <w:b/>
          <w:bCs/>
          <w:sz w:val="22"/>
          <w:szCs w:val="22"/>
        </w:rPr>
        <w:t>CAc-2013-</w:t>
      </w:r>
      <w:r w:rsidR="008A758D">
        <w:rPr>
          <w:rFonts w:ascii="Century Gothic" w:hAnsi="Century Gothic" w:cs="Century Gothic"/>
          <w:b/>
          <w:sz w:val="22"/>
          <w:szCs w:val="22"/>
        </w:rPr>
        <w:t>25</w:t>
      </w:r>
      <w:r w:rsidR="0089019D">
        <w:rPr>
          <w:rFonts w:ascii="Century Gothic" w:hAnsi="Century Gothic" w:cs="Century Gothic"/>
          <w:b/>
          <w:sz w:val="22"/>
          <w:szCs w:val="22"/>
        </w:rPr>
        <w:t>1</w:t>
      </w:r>
      <w:r w:rsidRPr="001245A8">
        <w:rPr>
          <w:rFonts w:ascii="Century Gothic" w:hAnsi="Century Gothic" w:cs="Century Gothic"/>
          <w:b/>
          <w:bCs/>
          <w:sz w:val="22"/>
          <w:szCs w:val="22"/>
        </w:rPr>
        <w:t>.-</w:t>
      </w:r>
      <w:r w:rsidRPr="001245A8">
        <w:rPr>
          <w:rFonts w:ascii="Century Gothic" w:hAnsi="Century Gothic" w:cs="Century Gothic"/>
          <w:sz w:val="22"/>
          <w:szCs w:val="22"/>
        </w:rPr>
        <w:tab/>
      </w:r>
      <w:r w:rsidRPr="001245A8">
        <w:rPr>
          <w:rFonts w:ascii="Century Gothic" w:hAnsi="Century Gothic" w:cs="Century Gothic"/>
          <w:b/>
          <w:bCs/>
          <w:sz w:val="22"/>
          <w:szCs w:val="22"/>
        </w:rPr>
        <w:t>Convalidación de materia</w:t>
      </w:r>
    </w:p>
    <w:bookmarkEnd w:id="37"/>
    <w:p w:rsidR="001B72C1" w:rsidRPr="001245A8" w:rsidRDefault="001B72C1" w:rsidP="001B72C1">
      <w:pPr>
        <w:ind w:left="1701" w:right="-517"/>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CD-EDCOM-026-2013</w:t>
      </w:r>
      <w:r w:rsidRPr="001245A8">
        <w:rPr>
          <w:rFonts w:ascii="Century Gothic" w:hAnsi="Century Gothic" w:cs="Century Gothic"/>
          <w:sz w:val="22"/>
          <w:szCs w:val="22"/>
        </w:rPr>
        <w:t xml:space="preserve"> del Consejo Directivo de la</w:t>
      </w:r>
      <w:r>
        <w:rPr>
          <w:rFonts w:ascii="Century Gothic" w:hAnsi="Century Gothic" w:cs="Century Gothic"/>
          <w:sz w:val="22"/>
          <w:szCs w:val="22"/>
        </w:rPr>
        <w:t xml:space="preserve"> Escuela de Diseño y Comunicación Visual</w:t>
      </w:r>
      <w:r w:rsidRPr="001245A8">
        <w:rPr>
          <w:rFonts w:ascii="Century Gothic" w:hAnsi="Century Gothic" w:cs="Century Gothic"/>
          <w:sz w:val="22"/>
          <w:szCs w:val="22"/>
        </w:rPr>
        <w:t xml:space="preserve">, la Comisión Académica, </w:t>
      </w:r>
      <w:r w:rsidRPr="001245A8">
        <w:rPr>
          <w:rFonts w:ascii="Century Gothic" w:hAnsi="Century Gothic" w:cs="Century Gothic"/>
          <w:b/>
          <w:i/>
          <w:sz w:val="22"/>
          <w:szCs w:val="22"/>
        </w:rPr>
        <w:t>resuelve:</w:t>
      </w:r>
    </w:p>
    <w:p w:rsidR="001B72C1" w:rsidRPr="001245A8" w:rsidRDefault="001B72C1" w:rsidP="001B72C1">
      <w:pPr>
        <w:ind w:left="1701" w:right="-518"/>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1B72C1" w:rsidRDefault="003B55C3" w:rsidP="001B72C1">
      <w:pPr>
        <w:ind w:left="1701" w:right="-518"/>
        <w:jc w:val="both"/>
        <w:rPr>
          <w:rFonts w:ascii="Century Gothic" w:hAnsi="Century Gothic" w:cs="Century Gothic"/>
          <w:b/>
          <w:bCs/>
          <w:sz w:val="22"/>
          <w:szCs w:val="22"/>
        </w:rPr>
      </w:pPr>
      <w:r w:rsidRPr="000E76BD">
        <w:rPr>
          <w:rFonts w:ascii="Century Gothic" w:hAnsi="Century Gothic"/>
          <w:sz w:val="16"/>
          <w:szCs w:val="22"/>
          <w:lang w:val="es-MX"/>
        </w:rPr>
        <w:t>(1)</w:t>
      </w:r>
      <w:r w:rsidR="001B72C1" w:rsidRPr="001245A8">
        <w:rPr>
          <w:rFonts w:ascii="Century Gothic" w:hAnsi="Century Gothic" w:cs="Century Gothic"/>
          <w:sz w:val="22"/>
          <w:szCs w:val="22"/>
        </w:rPr>
        <w:t xml:space="preserve">Autorizar la convalidación de la materia aprobada en la carrera de </w:t>
      </w:r>
      <w:r w:rsidR="001B72C1">
        <w:rPr>
          <w:rFonts w:ascii="Century Gothic" w:hAnsi="Century Gothic" w:cs="Century Gothic"/>
          <w:sz w:val="22"/>
          <w:szCs w:val="22"/>
        </w:rPr>
        <w:t>Licenciatura en Diseño y Producción Audiovisual</w:t>
      </w:r>
      <w:r w:rsidR="001B72C1" w:rsidRPr="009A5C52">
        <w:rPr>
          <w:rFonts w:ascii="Century Gothic" w:hAnsi="Century Gothic" w:cs="Century Gothic"/>
          <w:sz w:val="22"/>
          <w:szCs w:val="22"/>
        </w:rPr>
        <w:t xml:space="preserve"> de ESPOL, a</w:t>
      </w:r>
      <w:r w:rsidR="001B72C1">
        <w:rPr>
          <w:rFonts w:ascii="Century Gothic" w:hAnsi="Century Gothic" w:cs="Century Gothic"/>
          <w:sz w:val="22"/>
          <w:szCs w:val="22"/>
        </w:rPr>
        <w:t xml:space="preserve"> </w:t>
      </w:r>
      <w:r w:rsidR="001B72C1" w:rsidRPr="009A5C52">
        <w:rPr>
          <w:rFonts w:ascii="Century Gothic" w:hAnsi="Century Gothic" w:cs="Century Gothic"/>
          <w:sz w:val="22"/>
          <w:szCs w:val="22"/>
        </w:rPr>
        <w:t>l</w:t>
      </w:r>
      <w:r w:rsidR="001B72C1">
        <w:rPr>
          <w:rFonts w:ascii="Century Gothic" w:hAnsi="Century Gothic" w:cs="Century Gothic"/>
          <w:sz w:val="22"/>
          <w:szCs w:val="22"/>
        </w:rPr>
        <w:t>a</w:t>
      </w:r>
      <w:r w:rsidR="001B72C1" w:rsidRPr="009A5C52">
        <w:rPr>
          <w:rFonts w:ascii="Century Gothic" w:hAnsi="Century Gothic" w:cs="Century Gothic"/>
          <w:sz w:val="22"/>
          <w:szCs w:val="22"/>
        </w:rPr>
        <w:t xml:space="preserve"> </w:t>
      </w:r>
      <w:r w:rsidR="001B72C1" w:rsidRPr="002E52E8">
        <w:rPr>
          <w:rFonts w:ascii="Century Gothic" w:hAnsi="Century Gothic" w:cs="Century Gothic"/>
          <w:b/>
          <w:sz w:val="22"/>
          <w:szCs w:val="22"/>
        </w:rPr>
        <w:t>Srta. Tamara Adriana Cabrera Romero</w:t>
      </w:r>
      <w:r w:rsidR="001B72C1">
        <w:rPr>
          <w:rFonts w:ascii="Century Gothic" w:hAnsi="Century Gothic" w:cs="Century Gothic"/>
          <w:sz w:val="22"/>
          <w:szCs w:val="22"/>
        </w:rPr>
        <w:t xml:space="preserve"> </w:t>
      </w:r>
      <w:r w:rsidR="001B72C1" w:rsidRPr="001245A8">
        <w:rPr>
          <w:rFonts w:ascii="Century Gothic" w:hAnsi="Century Gothic" w:cs="Century Gothic"/>
          <w:sz w:val="22"/>
          <w:szCs w:val="22"/>
        </w:rPr>
        <w:t xml:space="preserve">matrícula No. </w:t>
      </w:r>
      <w:r w:rsidR="001B72C1">
        <w:rPr>
          <w:rFonts w:ascii="Century Gothic" w:hAnsi="Century Gothic" w:cs="Century Gothic"/>
          <w:sz w:val="22"/>
          <w:szCs w:val="22"/>
        </w:rPr>
        <w:t>200631240,</w:t>
      </w:r>
      <w:r w:rsidR="001B72C1" w:rsidRPr="001245A8">
        <w:rPr>
          <w:rFonts w:ascii="Century Gothic" w:hAnsi="Century Gothic" w:cs="Century Gothic"/>
          <w:sz w:val="22"/>
          <w:szCs w:val="22"/>
        </w:rPr>
        <w:t xml:space="preserve"> de acuerdo al siguiente cuadro</w:t>
      </w:r>
      <w:r w:rsidR="001B72C1" w:rsidRPr="001245A8">
        <w:rPr>
          <w:rFonts w:ascii="Century Gothic" w:hAnsi="Century Gothic" w:cs="Century Gothic"/>
          <w:b/>
          <w:bCs/>
          <w:sz w:val="22"/>
          <w:szCs w:val="22"/>
        </w:rPr>
        <w:t>:</w:t>
      </w:r>
    </w:p>
    <w:tbl>
      <w:tblPr>
        <w:tblpPr w:leftFromText="180" w:rightFromText="180" w:vertAnchor="text" w:horzAnchor="page" w:tblpX="3171" w:tblpY="83"/>
        <w:tblW w:w="8412" w:type="dxa"/>
        <w:tblLook w:val="04A0" w:firstRow="1" w:lastRow="0" w:firstColumn="1" w:lastColumn="0" w:noHBand="0" w:noVBand="1"/>
      </w:tblPr>
      <w:tblGrid>
        <w:gridCol w:w="2711"/>
        <w:gridCol w:w="1547"/>
        <w:gridCol w:w="2607"/>
        <w:gridCol w:w="1547"/>
      </w:tblGrid>
      <w:tr w:rsidR="001B72C1" w:rsidRPr="00FB1C53" w:rsidTr="00E74ADC">
        <w:trPr>
          <w:trHeight w:val="317"/>
        </w:trPr>
        <w:tc>
          <w:tcPr>
            <w:tcW w:w="841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B72C1" w:rsidRPr="00F93B24" w:rsidRDefault="001B72C1" w:rsidP="00E74ADC">
            <w:pPr>
              <w:jc w:val="center"/>
              <w:rPr>
                <w:rFonts w:ascii="Century Gothic" w:hAnsi="Century Gothic"/>
                <w:b/>
                <w:color w:val="000000"/>
                <w:sz w:val="20"/>
                <w:szCs w:val="20"/>
                <w:lang w:val="es-EC" w:eastAsia="en-US"/>
              </w:rPr>
            </w:pPr>
            <w:r w:rsidRPr="00F93B24">
              <w:rPr>
                <w:rFonts w:ascii="Century Gothic" w:hAnsi="Century Gothic"/>
                <w:b/>
                <w:color w:val="000000"/>
                <w:sz w:val="20"/>
                <w:szCs w:val="20"/>
                <w:lang w:val="es-EC" w:eastAsia="en-US"/>
              </w:rPr>
              <w:t xml:space="preserve">LICENCIATURA EN DISEÑO Y PRODUCCIÓN AUDIOVISUAL </w:t>
            </w:r>
          </w:p>
        </w:tc>
      </w:tr>
      <w:tr w:rsidR="001B72C1" w:rsidRPr="00FB1C53" w:rsidTr="00E74ADC">
        <w:trPr>
          <w:trHeight w:val="289"/>
        </w:trPr>
        <w:tc>
          <w:tcPr>
            <w:tcW w:w="2711" w:type="dxa"/>
            <w:tcBorders>
              <w:top w:val="nil"/>
              <w:left w:val="single" w:sz="4" w:space="0" w:color="auto"/>
              <w:bottom w:val="single" w:sz="4" w:space="0" w:color="auto"/>
              <w:right w:val="single" w:sz="4" w:space="0" w:color="auto"/>
            </w:tcBorders>
            <w:shd w:val="clear" w:color="auto" w:fill="auto"/>
            <w:noWrap/>
            <w:vAlign w:val="bottom"/>
            <w:hideMark/>
          </w:tcPr>
          <w:p w:rsidR="001B72C1" w:rsidRPr="00FB1C53" w:rsidRDefault="001B72C1" w:rsidP="00E74ADC">
            <w:pPr>
              <w:rPr>
                <w:rFonts w:ascii="Century Gothic" w:hAnsi="Century Gothic"/>
                <w:b/>
                <w:bCs/>
                <w:color w:val="000000"/>
                <w:sz w:val="20"/>
                <w:szCs w:val="20"/>
                <w:lang w:val="en-US" w:eastAsia="en-US"/>
              </w:rPr>
            </w:pPr>
            <w:r w:rsidRPr="00FB1C53">
              <w:rPr>
                <w:rFonts w:ascii="Century Gothic" w:hAnsi="Century Gothic"/>
                <w:b/>
                <w:bCs/>
                <w:color w:val="000000"/>
                <w:sz w:val="20"/>
                <w:szCs w:val="20"/>
                <w:lang w:val="en-US" w:eastAsia="en-US"/>
              </w:rPr>
              <w:t>MATERIA APROBADA</w:t>
            </w:r>
          </w:p>
        </w:tc>
        <w:tc>
          <w:tcPr>
            <w:tcW w:w="1547" w:type="dxa"/>
            <w:tcBorders>
              <w:top w:val="nil"/>
              <w:left w:val="nil"/>
              <w:bottom w:val="single" w:sz="4" w:space="0" w:color="auto"/>
              <w:right w:val="single" w:sz="4" w:space="0" w:color="auto"/>
            </w:tcBorders>
            <w:shd w:val="clear" w:color="auto" w:fill="auto"/>
            <w:noWrap/>
            <w:vAlign w:val="bottom"/>
            <w:hideMark/>
          </w:tcPr>
          <w:p w:rsidR="001B72C1" w:rsidRPr="00FB1C53" w:rsidRDefault="001B72C1" w:rsidP="00E74ADC">
            <w:pPr>
              <w:rPr>
                <w:rFonts w:ascii="Century Gothic" w:hAnsi="Century Gothic"/>
                <w:b/>
                <w:bCs/>
                <w:color w:val="000000"/>
                <w:sz w:val="20"/>
                <w:szCs w:val="20"/>
                <w:lang w:val="en-US" w:eastAsia="en-US"/>
              </w:rPr>
            </w:pPr>
            <w:r w:rsidRPr="00FB1C53">
              <w:rPr>
                <w:rFonts w:ascii="Century Gothic" w:hAnsi="Century Gothic"/>
                <w:b/>
                <w:bCs/>
                <w:color w:val="000000"/>
                <w:sz w:val="20"/>
                <w:szCs w:val="20"/>
                <w:lang w:val="en-US" w:eastAsia="en-US"/>
              </w:rPr>
              <w:t>CÓDIGO</w:t>
            </w:r>
          </w:p>
        </w:tc>
        <w:tc>
          <w:tcPr>
            <w:tcW w:w="2607" w:type="dxa"/>
            <w:tcBorders>
              <w:top w:val="nil"/>
              <w:left w:val="nil"/>
              <w:bottom w:val="single" w:sz="4" w:space="0" w:color="auto"/>
              <w:right w:val="single" w:sz="4" w:space="0" w:color="auto"/>
            </w:tcBorders>
            <w:shd w:val="clear" w:color="auto" w:fill="auto"/>
            <w:noWrap/>
            <w:vAlign w:val="bottom"/>
            <w:hideMark/>
          </w:tcPr>
          <w:p w:rsidR="001B72C1" w:rsidRPr="00FB1C53" w:rsidRDefault="001B72C1" w:rsidP="00E74ADC">
            <w:pPr>
              <w:rPr>
                <w:rFonts w:ascii="Century Gothic" w:hAnsi="Century Gothic"/>
                <w:b/>
                <w:bCs/>
                <w:color w:val="000000"/>
                <w:sz w:val="20"/>
                <w:szCs w:val="20"/>
                <w:lang w:val="en-US" w:eastAsia="en-US"/>
              </w:rPr>
            </w:pPr>
            <w:r w:rsidRPr="00FB1C53">
              <w:rPr>
                <w:rFonts w:ascii="Century Gothic" w:hAnsi="Century Gothic"/>
                <w:b/>
                <w:bCs/>
                <w:color w:val="000000"/>
                <w:sz w:val="20"/>
                <w:szCs w:val="20"/>
                <w:lang w:val="en-US" w:eastAsia="en-US"/>
              </w:rPr>
              <w:t>MATERIA A CONVALIDAR</w:t>
            </w:r>
          </w:p>
        </w:tc>
        <w:tc>
          <w:tcPr>
            <w:tcW w:w="1547" w:type="dxa"/>
            <w:tcBorders>
              <w:top w:val="nil"/>
              <w:left w:val="nil"/>
              <w:bottom w:val="single" w:sz="4" w:space="0" w:color="auto"/>
              <w:right w:val="single" w:sz="4" w:space="0" w:color="auto"/>
            </w:tcBorders>
            <w:shd w:val="clear" w:color="auto" w:fill="auto"/>
            <w:noWrap/>
            <w:vAlign w:val="bottom"/>
            <w:hideMark/>
          </w:tcPr>
          <w:p w:rsidR="001B72C1" w:rsidRPr="00FB1C53" w:rsidRDefault="001B72C1" w:rsidP="00E74ADC">
            <w:pPr>
              <w:rPr>
                <w:rFonts w:ascii="Century Gothic" w:hAnsi="Century Gothic"/>
                <w:b/>
                <w:bCs/>
                <w:color w:val="000000"/>
                <w:sz w:val="20"/>
                <w:szCs w:val="20"/>
                <w:lang w:val="en-US" w:eastAsia="en-US"/>
              </w:rPr>
            </w:pPr>
            <w:r w:rsidRPr="00FB1C53">
              <w:rPr>
                <w:rFonts w:ascii="Century Gothic" w:hAnsi="Century Gothic"/>
                <w:b/>
                <w:bCs/>
                <w:color w:val="000000"/>
                <w:sz w:val="20"/>
                <w:szCs w:val="20"/>
                <w:lang w:val="en-US" w:eastAsia="en-US"/>
              </w:rPr>
              <w:t>CÓDIGO</w:t>
            </w:r>
          </w:p>
        </w:tc>
      </w:tr>
      <w:tr w:rsidR="001B72C1" w:rsidRPr="00FB1C53" w:rsidTr="00E74ADC">
        <w:trPr>
          <w:trHeight w:val="289"/>
        </w:trPr>
        <w:tc>
          <w:tcPr>
            <w:tcW w:w="2711" w:type="dxa"/>
            <w:tcBorders>
              <w:top w:val="nil"/>
              <w:left w:val="single" w:sz="4" w:space="0" w:color="auto"/>
              <w:bottom w:val="single" w:sz="4" w:space="0" w:color="auto"/>
              <w:right w:val="single" w:sz="4" w:space="0" w:color="auto"/>
            </w:tcBorders>
            <w:shd w:val="clear" w:color="auto" w:fill="auto"/>
            <w:noWrap/>
            <w:vAlign w:val="bottom"/>
            <w:hideMark/>
          </w:tcPr>
          <w:p w:rsidR="001B72C1" w:rsidRPr="00FB1C53" w:rsidRDefault="001B72C1" w:rsidP="00E74ADC">
            <w:pPr>
              <w:rPr>
                <w:rFonts w:ascii="Century Gothic" w:hAnsi="Century Gothic"/>
                <w:color w:val="000000"/>
                <w:sz w:val="20"/>
                <w:szCs w:val="20"/>
                <w:lang w:val="es-EC" w:eastAsia="en-US"/>
              </w:rPr>
            </w:pPr>
            <w:r w:rsidRPr="00FB1C53">
              <w:rPr>
                <w:rFonts w:ascii="Century Gothic" w:hAnsi="Century Gothic"/>
                <w:color w:val="000000"/>
                <w:sz w:val="20"/>
                <w:szCs w:val="20"/>
                <w:lang w:val="es-EC" w:eastAsia="en-US"/>
              </w:rPr>
              <w:t xml:space="preserve">Taller de Cámara e Iluminación </w:t>
            </w:r>
          </w:p>
        </w:tc>
        <w:tc>
          <w:tcPr>
            <w:tcW w:w="1547" w:type="dxa"/>
            <w:tcBorders>
              <w:top w:val="nil"/>
              <w:left w:val="nil"/>
              <w:bottom w:val="single" w:sz="4" w:space="0" w:color="auto"/>
              <w:right w:val="single" w:sz="4" w:space="0" w:color="auto"/>
            </w:tcBorders>
            <w:shd w:val="clear" w:color="auto" w:fill="auto"/>
            <w:noWrap/>
            <w:vAlign w:val="bottom"/>
            <w:hideMark/>
          </w:tcPr>
          <w:p w:rsidR="001B72C1" w:rsidRPr="00FB1C53" w:rsidRDefault="001B72C1" w:rsidP="00E74ADC">
            <w:pPr>
              <w:rPr>
                <w:rFonts w:ascii="Century Gothic" w:hAnsi="Century Gothic"/>
                <w:color w:val="000000"/>
                <w:sz w:val="20"/>
                <w:szCs w:val="20"/>
                <w:lang w:val="en-US" w:eastAsia="en-US"/>
              </w:rPr>
            </w:pPr>
            <w:r w:rsidRPr="00FB1C53">
              <w:rPr>
                <w:rFonts w:ascii="Century Gothic" w:hAnsi="Century Gothic"/>
                <w:color w:val="000000"/>
                <w:sz w:val="20"/>
                <w:szCs w:val="20"/>
                <w:lang w:val="en-US" w:eastAsia="en-US"/>
              </w:rPr>
              <w:t>EDCOM00539</w:t>
            </w:r>
          </w:p>
        </w:tc>
        <w:tc>
          <w:tcPr>
            <w:tcW w:w="2607" w:type="dxa"/>
            <w:tcBorders>
              <w:top w:val="nil"/>
              <w:left w:val="nil"/>
              <w:bottom w:val="single" w:sz="4" w:space="0" w:color="auto"/>
              <w:right w:val="single" w:sz="4" w:space="0" w:color="auto"/>
            </w:tcBorders>
            <w:shd w:val="clear" w:color="auto" w:fill="auto"/>
            <w:noWrap/>
            <w:vAlign w:val="bottom"/>
            <w:hideMark/>
          </w:tcPr>
          <w:p w:rsidR="001B72C1" w:rsidRPr="00FB1C53" w:rsidRDefault="001B72C1" w:rsidP="00E74ADC">
            <w:pPr>
              <w:rPr>
                <w:rFonts w:ascii="Century Gothic" w:hAnsi="Century Gothic"/>
                <w:color w:val="000000"/>
                <w:sz w:val="20"/>
                <w:szCs w:val="20"/>
                <w:lang w:val="es-EC" w:eastAsia="en-US"/>
              </w:rPr>
            </w:pPr>
            <w:r w:rsidRPr="00FB1C53">
              <w:rPr>
                <w:rFonts w:ascii="Century Gothic" w:hAnsi="Century Gothic"/>
                <w:color w:val="000000"/>
                <w:sz w:val="20"/>
                <w:szCs w:val="20"/>
                <w:lang w:val="es-EC" w:eastAsia="en-US"/>
              </w:rPr>
              <w:t xml:space="preserve">Taller de Cámara e Iluminación </w:t>
            </w:r>
          </w:p>
        </w:tc>
        <w:tc>
          <w:tcPr>
            <w:tcW w:w="1547" w:type="dxa"/>
            <w:tcBorders>
              <w:top w:val="nil"/>
              <w:left w:val="nil"/>
              <w:bottom w:val="single" w:sz="4" w:space="0" w:color="auto"/>
              <w:right w:val="single" w:sz="4" w:space="0" w:color="auto"/>
            </w:tcBorders>
            <w:shd w:val="clear" w:color="auto" w:fill="auto"/>
            <w:noWrap/>
            <w:vAlign w:val="bottom"/>
            <w:hideMark/>
          </w:tcPr>
          <w:p w:rsidR="001B72C1" w:rsidRPr="00FB1C53" w:rsidRDefault="001B72C1" w:rsidP="00E74ADC">
            <w:pPr>
              <w:rPr>
                <w:rFonts w:ascii="Century Gothic" w:hAnsi="Century Gothic"/>
                <w:color w:val="000000"/>
                <w:sz w:val="20"/>
                <w:szCs w:val="20"/>
                <w:lang w:val="en-US" w:eastAsia="en-US"/>
              </w:rPr>
            </w:pPr>
            <w:r w:rsidRPr="00FB1C53">
              <w:rPr>
                <w:rFonts w:ascii="Century Gothic" w:hAnsi="Century Gothic"/>
                <w:color w:val="000000"/>
                <w:sz w:val="20"/>
                <w:szCs w:val="20"/>
                <w:lang w:val="en-US" w:eastAsia="en-US"/>
              </w:rPr>
              <w:t>EDCOM01156</w:t>
            </w:r>
          </w:p>
        </w:tc>
      </w:tr>
    </w:tbl>
    <w:p w:rsidR="001B72C1" w:rsidRDefault="001B72C1" w:rsidP="001B72C1">
      <w:pPr>
        <w:ind w:left="1701" w:right="-518"/>
        <w:jc w:val="both"/>
        <w:rPr>
          <w:rFonts w:ascii="Century Gothic" w:hAnsi="Century Gothic" w:cs="Century Gothic"/>
          <w:b/>
          <w:bCs/>
          <w:sz w:val="22"/>
          <w:szCs w:val="22"/>
        </w:rPr>
      </w:pPr>
    </w:p>
    <w:p w:rsidR="001B72C1" w:rsidRDefault="001B72C1" w:rsidP="001B72C1">
      <w:pPr>
        <w:ind w:left="1701" w:right="-518"/>
        <w:jc w:val="both"/>
        <w:rPr>
          <w:rFonts w:ascii="Century Gothic" w:hAnsi="Century Gothic" w:cs="Century Gothic"/>
          <w:b/>
          <w:bCs/>
          <w:sz w:val="22"/>
          <w:szCs w:val="22"/>
        </w:rPr>
      </w:pPr>
    </w:p>
    <w:p w:rsidR="001B72C1" w:rsidRPr="001245A8" w:rsidRDefault="001B72C1" w:rsidP="001B72C1">
      <w:pPr>
        <w:ind w:left="1701" w:right="-518"/>
        <w:jc w:val="both"/>
        <w:rPr>
          <w:rFonts w:ascii="Century Gothic" w:hAnsi="Century Gothic" w:cs="Century Gothic"/>
          <w:b/>
          <w:bCs/>
          <w:sz w:val="22"/>
          <w:szCs w:val="22"/>
        </w:rPr>
      </w:pPr>
    </w:p>
    <w:p w:rsidR="001B72C1" w:rsidRDefault="001B72C1" w:rsidP="001B72C1">
      <w:pPr>
        <w:ind w:left="1701" w:right="-518"/>
        <w:jc w:val="both"/>
        <w:rPr>
          <w:rFonts w:ascii="Century Gothic" w:hAnsi="Century Gothic" w:cs="Century Gothic"/>
          <w:b/>
          <w:bCs/>
          <w:sz w:val="22"/>
          <w:szCs w:val="22"/>
        </w:rPr>
      </w:pPr>
    </w:p>
    <w:p w:rsidR="001B72C1" w:rsidRDefault="001B72C1" w:rsidP="001B72C1">
      <w:pPr>
        <w:ind w:left="1701" w:right="-518"/>
        <w:jc w:val="both"/>
        <w:rPr>
          <w:rFonts w:ascii="Century Gothic" w:hAnsi="Century Gothic" w:cs="Century Gothic"/>
          <w:b/>
          <w:bCs/>
          <w:sz w:val="22"/>
          <w:szCs w:val="22"/>
        </w:rPr>
      </w:pPr>
    </w:p>
    <w:p w:rsidR="001B72C1" w:rsidRPr="001245A8" w:rsidRDefault="001B72C1" w:rsidP="001B72C1">
      <w:pPr>
        <w:ind w:left="1701" w:right="-518"/>
        <w:jc w:val="both"/>
        <w:rPr>
          <w:rFonts w:ascii="Century Gothic" w:hAnsi="Century Gothic" w:cs="Century Gothic"/>
          <w:b/>
          <w:bCs/>
          <w:sz w:val="22"/>
          <w:szCs w:val="22"/>
        </w:rPr>
      </w:pPr>
    </w:p>
    <w:p w:rsidR="001B72C1" w:rsidRPr="001245A8" w:rsidRDefault="00B7555C" w:rsidP="001B72C1">
      <w:pPr>
        <w:tabs>
          <w:tab w:val="left" w:pos="8647"/>
        </w:tabs>
        <w:ind w:left="1701" w:right="-567"/>
        <w:jc w:val="both"/>
        <w:rPr>
          <w:rFonts w:ascii="Century Gothic" w:hAnsi="Century Gothic" w:cs="Century Gothic"/>
          <w:sz w:val="22"/>
          <w:szCs w:val="22"/>
        </w:rPr>
      </w:pPr>
      <w:r>
        <w:rPr>
          <w:rFonts w:ascii="Century Gothic" w:hAnsi="Century Gothic"/>
          <w:sz w:val="16"/>
          <w:szCs w:val="22"/>
          <w:lang w:val="es-MX"/>
        </w:rPr>
        <w:t>(</w:t>
      </w:r>
      <w:r w:rsidRPr="00B7555C">
        <w:rPr>
          <w:rFonts w:ascii="Century Gothic" w:hAnsi="Century Gothic"/>
          <w:sz w:val="16"/>
          <w:szCs w:val="22"/>
          <w:lang w:val="es-MX"/>
        </w:rPr>
        <w:t>2)</w:t>
      </w:r>
      <w:r w:rsidR="001B72C1" w:rsidRPr="001245A8">
        <w:rPr>
          <w:rFonts w:ascii="Century Gothic" w:hAnsi="Century Gothic" w:cs="Century Gothic"/>
          <w:sz w:val="22"/>
          <w:szCs w:val="22"/>
        </w:rPr>
        <w:t>La Secretaría Técnica Académica ingresará en el sistema la  convalidación de la materia a partir de la ratificación de esta resolución por parte del Consejo Politécnico.</w:t>
      </w:r>
    </w:p>
    <w:p w:rsidR="00F93B24" w:rsidRDefault="00F93B24" w:rsidP="001B72C1">
      <w:pPr>
        <w:tabs>
          <w:tab w:val="left" w:pos="8647"/>
        </w:tabs>
        <w:ind w:left="1701" w:right="-567" w:hanging="1701"/>
        <w:jc w:val="both"/>
        <w:rPr>
          <w:rFonts w:ascii="Century Gothic" w:hAnsi="Century Gothic" w:cs="Century Gothic"/>
          <w:b/>
          <w:bCs/>
          <w:sz w:val="22"/>
          <w:szCs w:val="22"/>
        </w:rPr>
      </w:pPr>
    </w:p>
    <w:p w:rsidR="001B72C1" w:rsidRPr="001245A8" w:rsidRDefault="001B72C1" w:rsidP="001B72C1">
      <w:pPr>
        <w:tabs>
          <w:tab w:val="left" w:pos="8647"/>
        </w:tabs>
        <w:ind w:left="1701" w:right="-567" w:hanging="1701"/>
        <w:jc w:val="both"/>
        <w:rPr>
          <w:rFonts w:ascii="Century Gothic" w:hAnsi="Century Gothic" w:cs="Century Gothic"/>
          <w:sz w:val="22"/>
          <w:szCs w:val="22"/>
        </w:rPr>
      </w:pPr>
      <w:bookmarkStart w:id="38" w:name="CAc2013252"/>
      <w:r w:rsidRPr="001245A8">
        <w:rPr>
          <w:rFonts w:ascii="Century Gothic" w:hAnsi="Century Gothic" w:cs="Century Gothic"/>
          <w:b/>
          <w:bCs/>
          <w:sz w:val="22"/>
          <w:szCs w:val="22"/>
        </w:rPr>
        <w:t>CAc-2013-</w:t>
      </w:r>
      <w:r w:rsidR="008A758D">
        <w:rPr>
          <w:rFonts w:ascii="Century Gothic" w:hAnsi="Century Gothic" w:cs="Century Gothic"/>
          <w:b/>
          <w:sz w:val="22"/>
          <w:szCs w:val="22"/>
        </w:rPr>
        <w:t>25</w:t>
      </w:r>
      <w:r w:rsidR="0089019D">
        <w:rPr>
          <w:rFonts w:ascii="Century Gothic" w:hAnsi="Century Gothic" w:cs="Century Gothic"/>
          <w:b/>
          <w:sz w:val="22"/>
          <w:szCs w:val="22"/>
        </w:rPr>
        <w:t>2</w:t>
      </w:r>
      <w:r w:rsidRPr="001245A8">
        <w:rPr>
          <w:rFonts w:ascii="Century Gothic" w:hAnsi="Century Gothic" w:cs="Century Gothic"/>
          <w:b/>
          <w:bCs/>
          <w:sz w:val="22"/>
          <w:szCs w:val="22"/>
        </w:rPr>
        <w:t>.-</w:t>
      </w:r>
      <w:r w:rsidRPr="001245A8">
        <w:rPr>
          <w:rFonts w:ascii="Century Gothic" w:hAnsi="Century Gothic" w:cs="Century Gothic"/>
          <w:sz w:val="22"/>
          <w:szCs w:val="22"/>
        </w:rPr>
        <w:tab/>
      </w:r>
      <w:r w:rsidRPr="001245A8">
        <w:rPr>
          <w:rFonts w:ascii="Century Gothic" w:hAnsi="Century Gothic" w:cs="Century Gothic"/>
          <w:b/>
          <w:bCs/>
          <w:sz w:val="22"/>
          <w:szCs w:val="22"/>
        </w:rPr>
        <w:t>Convalidación de materia</w:t>
      </w:r>
    </w:p>
    <w:bookmarkEnd w:id="38"/>
    <w:p w:rsidR="001B72C1" w:rsidRPr="001245A8" w:rsidRDefault="001B72C1" w:rsidP="001B72C1">
      <w:pPr>
        <w:ind w:left="1701" w:right="-517"/>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CD-EDCOM-027-2013</w:t>
      </w:r>
      <w:r w:rsidRPr="001245A8">
        <w:rPr>
          <w:rFonts w:ascii="Century Gothic" w:hAnsi="Century Gothic" w:cs="Century Gothic"/>
          <w:sz w:val="22"/>
          <w:szCs w:val="22"/>
        </w:rPr>
        <w:t xml:space="preserve"> del Consejo Directivo de la</w:t>
      </w:r>
      <w:r>
        <w:rPr>
          <w:rFonts w:ascii="Century Gothic" w:hAnsi="Century Gothic" w:cs="Century Gothic"/>
          <w:sz w:val="22"/>
          <w:szCs w:val="22"/>
        </w:rPr>
        <w:t xml:space="preserve"> Escuela de Diseño y Comunicación Visual</w:t>
      </w:r>
      <w:r w:rsidRPr="001245A8">
        <w:rPr>
          <w:rFonts w:ascii="Century Gothic" w:hAnsi="Century Gothic" w:cs="Century Gothic"/>
          <w:sz w:val="22"/>
          <w:szCs w:val="22"/>
        </w:rPr>
        <w:t xml:space="preserve">, la Comisión Académica, </w:t>
      </w:r>
      <w:r w:rsidRPr="001245A8">
        <w:rPr>
          <w:rFonts w:ascii="Century Gothic" w:hAnsi="Century Gothic" w:cs="Century Gothic"/>
          <w:b/>
          <w:i/>
          <w:sz w:val="22"/>
          <w:szCs w:val="22"/>
        </w:rPr>
        <w:t>resuelve:</w:t>
      </w:r>
    </w:p>
    <w:p w:rsidR="001B72C1" w:rsidRPr="001245A8" w:rsidRDefault="001B72C1" w:rsidP="001B72C1">
      <w:pPr>
        <w:ind w:left="1701" w:right="-518"/>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1B72C1" w:rsidRDefault="003B55C3" w:rsidP="001B72C1">
      <w:pPr>
        <w:ind w:left="1701" w:right="-518"/>
        <w:jc w:val="both"/>
        <w:rPr>
          <w:rFonts w:ascii="Century Gothic" w:hAnsi="Century Gothic" w:cs="Century Gothic"/>
          <w:b/>
          <w:bCs/>
          <w:sz w:val="22"/>
          <w:szCs w:val="22"/>
        </w:rPr>
      </w:pPr>
      <w:r w:rsidRPr="000E76BD">
        <w:rPr>
          <w:rFonts w:ascii="Century Gothic" w:hAnsi="Century Gothic"/>
          <w:sz w:val="16"/>
          <w:szCs w:val="22"/>
          <w:lang w:val="es-MX"/>
        </w:rPr>
        <w:t>(1)</w:t>
      </w:r>
      <w:r w:rsidR="001B72C1" w:rsidRPr="001245A8">
        <w:rPr>
          <w:rFonts w:ascii="Century Gothic" w:hAnsi="Century Gothic" w:cs="Century Gothic"/>
          <w:sz w:val="22"/>
          <w:szCs w:val="22"/>
        </w:rPr>
        <w:t xml:space="preserve">Autorizar la convalidación de la materia aprobada en la carrera de </w:t>
      </w:r>
      <w:r w:rsidR="001B72C1">
        <w:rPr>
          <w:rFonts w:ascii="Century Gothic" w:hAnsi="Century Gothic" w:cs="Century Gothic"/>
          <w:sz w:val="22"/>
          <w:szCs w:val="22"/>
        </w:rPr>
        <w:t>Licenciatura en Sistema de Información</w:t>
      </w:r>
      <w:r w:rsidR="001B72C1" w:rsidRPr="009A5C52">
        <w:rPr>
          <w:rFonts w:ascii="Century Gothic" w:hAnsi="Century Gothic" w:cs="Century Gothic"/>
          <w:sz w:val="22"/>
          <w:szCs w:val="22"/>
        </w:rPr>
        <w:t xml:space="preserve"> de ESPOL, al </w:t>
      </w:r>
      <w:r w:rsidR="001B72C1" w:rsidRPr="002E52E8">
        <w:rPr>
          <w:rFonts w:ascii="Century Gothic" w:hAnsi="Century Gothic" w:cs="Century Gothic"/>
          <w:b/>
          <w:sz w:val="22"/>
          <w:szCs w:val="22"/>
        </w:rPr>
        <w:t xml:space="preserve">Sr. </w:t>
      </w:r>
      <w:proofErr w:type="spellStart"/>
      <w:r w:rsidR="001B72C1" w:rsidRPr="002E52E8">
        <w:rPr>
          <w:rFonts w:ascii="Century Gothic" w:hAnsi="Century Gothic" w:cs="Century Gothic"/>
          <w:b/>
          <w:sz w:val="22"/>
          <w:szCs w:val="22"/>
        </w:rPr>
        <w:t>Jhonny</w:t>
      </w:r>
      <w:proofErr w:type="spellEnd"/>
      <w:r w:rsidR="001B72C1" w:rsidRPr="002E52E8">
        <w:rPr>
          <w:rFonts w:ascii="Century Gothic" w:hAnsi="Century Gothic" w:cs="Century Gothic"/>
          <w:b/>
          <w:sz w:val="22"/>
          <w:szCs w:val="22"/>
        </w:rPr>
        <w:t xml:space="preserve"> Javier </w:t>
      </w:r>
      <w:r w:rsidR="00F400E2" w:rsidRPr="002E52E8">
        <w:rPr>
          <w:rFonts w:ascii="Century Gothic" w:hAnsi="Century Gothic" w:cs="Century Gothic"/>
          <w:b/>
          <w:sz w:val="22"/>
          <w:szCs w:val="22"/>
        </w:rPr>
        <w:t>León</w:t>
      </w:r>
      <w:r w:rsidR="001B72C1" w:rsidRPr="002E52E8">
        <w:rPr>
          <w:rFonts w:ascii="Century Gothic" w:hAnsi="Century Gothic" w:cs="Century Gothic"/>
          <w:b/>
          <w:sz w:val="22"/>
          <w:szCs w:val="22"/>
        </w:rPr>
        <w:t xml:space="preserve"> </w:t>
      </w:r>
      <w:proofErr w:type="spellStart"/>
      <w:r w:rsidR="001B72C1" w:rsidRPr="002E52E8">
        <w:rPr>
          <w:rFonts w:ascii="Century Gothic" w:hAnsi="Century Gothic" w:cs="Century Gothic"/>
          <w:b/>
          <w:sz w:val="22"/>
          <w:szCs w:val="22"/>
        </w:rPr>
        <w:t>Plua</w:t>
      </w:r>
      <w:proofErr w:type="spellEnd"/>
      <w:r w:rsidR="001B72C1" w:rsidRPr="002E52E8">
        <w:rPr>
          <w:rFonts w:ascii="Century Gothic" w:hAnsi="Century Gothic" w:cs="Century Gothic"/>
          <w:b/>
          <w:sz w:val="22"/>
          <w:szCs w:val="22"/>
        </w:rPr>
        <w:t xml:space="preserve"> </w:t>
      </w:r>
      <w:r w:rsidR="001B72C1" w:rsidRPr="001245A8">
        <w:rPr>
          <w:rFonts w:ascii="Century Gothic" w:hAnsi="Century Gothic" w:cs="Century Gothic"/>
          <w:sz w:val="22"/>
          <w:szCs w:val="22"/>
        </w:rPr>
        <w:t xml:space="preserve">matrícula No. </w:t>
      </w:r>
      <w:r w:rsidR="001B72C1">
        <w:rPr>
          <w:rFonts w:ascii="Century Gothic" w:hAnsi="Century Gothic" w:cs="Century Gothic"/>
          <w:sz w:val="22"/>
          <w:szCs w:val="22"/>
        </w:rPr>
        <w:t>200539419,</w:t>
      </w:r>
      <w:r w:rsidR="001B72C1" w:rsidRPr="001245A8">
        <w:rPr>
          <w:rFonts w:ascii="Century Gothic" w:hAnsi="Century Gothic" w:cs="Century Gothic"/>
          <w:sz w:val="22"/>
          <w:szCs w:val="22"/>
        </w:rPr>
        <w:t xml:space="preserve"> de acuerdo al siguiente cuadro</w:t>
      </w:r>
      <w:r w:rsidR="001B72C1" w:rsidRPr="001245A8">
        <w:rPr>
          <w:rFonts w:ascii="Century Gothic" w:hAnsi="Century Gothic" w:cs="Century Gothic"/>
          <w:b/>
          <w:bCs/>
          <w:sz w:val="22"/>
          <w:szCs w:val="22"/>
        </w:rPr>
        <w:t>:</w:t>
      </w:r>
    </w:p>
    <w:tbl>
      <w:tblPr>
        <w:tblpPr w:leftFromText="180" w:rightFromText="180" w:vertAnchor="text" w:horzAnchor="page" w:tblpX="3356" w:tblpY="182"/>
        <w:tblW w:w="8132" w:type="dxa"/>
        <w:tblLook w:val="04A0" w:firstRow="1" w:lastRow="0" w:firstColumn="1" w:lastColumn="0" w:noHBand="0" w:noVBand="1"/>
      </w:tblPr>
      <w:tblGrid>
        <w:gridCol w:w="2558"/>
        <w:gridCol w:w="1239"/>
        <w:gridCol w:w="2808"/>
        <w:gridCol w:w="1527"/>
      </w:tblGrid>
      <w:tr w:rsidR="001B72C1" w:rsidRPr="001B72C1" w:rsidTr="00BE1765">
        <w:trPr>
          <w:trHeight w:val="391"/>
        </w:trPr>
        <w:tc>
          <w:tcPr>
            <w:tcW w:w="813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B72C1" w:rsidRPr="00F93B24" w:rsidRDefault="001B72C1" w:rsidP="00BE1765">
            <w:pPr>
              <w:jc w:val="center"/>
              <w:rPr>
                <w:rFonts w:ascii="Century Gothic" w:hAnsi="Century Gothic"/>
                <w:b/>
                <w:color w:val="000000"/>
                <w:sz w:val="20"/>
                <w:szCs w:val="20"/>
                <w:lang w:val="es-EC" w:eastAsia="en-US"/>
              </w:rPr>
            </w:pPr>
            <w:r w:rsidRPr="00F93B24">
              <w:rPr>
                <w:rFonts w:ascii="Century Gothic" w:hAnsi="Century Gothic"/>
                <w:b/>
                <w:color w:val="000000"/>
                <w:sz w:val="20"/>
                <w:szCs w:val="20"/>
                <w:lang w:val="es-EC" w:eastAsia="en-US"/>
              </w:rPr>
              <w:t xml:space="preserve">LICENCIATURA EN SISTEMA DE INFORMACIÓN  (EDCOM) </w:t>
            </w:r>
          </w:p>
        </w:tc>
      </w:tr>
      <w:tr w:rsidR="001B72C1" w:rsidRPr="001B72C1" w:rsidTr="00BE1765">
        <w:trPr>
          <w:trHeight w:val="391"/>
        </w:trPr>
        <w:tc>
          <w:tcPr>
            <w:tcW w:w="2558" w:type="dxa"/>
            <w:tcBorders>
              <w:top w:val="nil"/>
              <w:left w:val="single" w:sz="4" w:space="0" w:color="auto"/>
              <w:bottom w:val="single" w:sz="4" w:space="0" w:color="auto"/>
              <w:right w:val="single" w:sz="4" w:space="0" w:color="auto"/>
            </w:tcBorders>
            <w:shd w:val="clear" w:color="auto" w:fill="auto"/>
            <w:noWrap/>
            <w:vAlign w:val="bottom"/>
            <w:hideMark/>
          </w:tcPr>
          <w:p w:rsidR="001B72C1" w:rsidRPr="001B72C1" w:rsidRDefault="001B72C1" w:rsidP="00BE1765">
            <w:pPr>
              <w:rPr>
                <w:rFonts w:ascii="Century Gothic" w:hAnsi="Century Gothic"/>
                <w:b/>
                <w:bCs/>
                <w:color w:val="000000"/>
                <w:sz w:val="20"/>
                <w:szCs w:val="20"/>
                <w:lang w:val="en-US" w:eastAsia="en-US"/>
              </w:rPr>
            </w:pPr>
            <w:r w:rsidRPr="001B72C1">
              <w:rPr>
                <w:rFonts w:ascii="Century Gothic" w:hAnsi="Century Gothic"/>
                <w:b/>
                <w:bCs/>
                <w:color w:val="000000"/>
                <w:sz w:val="20"/>
                <w:szCs w:val="20"/>
                <w:lang w:val="en-US" w:eastAsia="en-US"/>
              </w:rPr>
              <w:t>MATERIA APROBADA</w:t>
            </w:r>
          </w:p>
        </w:tc>
        <w:tc>
          <w:tcPr>
            <w:tcW w:w="1239" w:type="dxa"/>
            <w:tcBorders>
              <w:top w:val="nil"/>
              <w:left w:val="nil"/>
              <w:bottom w:val="single" w:sz="4" w:space="0" w:color="auto"/>
              <w:right w:val="single" w:sz="4" w:space="0" w:color="auto"/>
            </w:tcBorders>
            <w:shd w:val="clear" w:color="auto" w:fill="auto"/>
            <w:noWrap/>
            <w:vAlign w:val="bottom"/>
            <w:hideMark/>
          </w:tcPr>
          <w:p w:rsidR="001B72C1" w:rsidRPr="001B72C1" w:rsidRDefault="001B72C1" w:rsidP="00BE1765">
            <w:pPr>
              <w:rPr>
                <w:rFonts w:ascii="Century Gothic" w:hAnsi="Century Gothic"/>
                <w:b/>
                <w:bCs/>
                <w:color w:val="000000"/>
                <w:sz w:val="20"/>
                <w:szCs w:val="20"/>
                <w:lang w:val="en-US" w:eastAsia="en-US"/>
              </w:rPr>
            </w:pPr>
            <w:r w:rsidRPr="001B72C1">
              <w:rPr>
                <w:rFonts w:ascii="Century Gothic" w:hAnsi="Century Gothic"/>
                <w:b/>
                <w:bCs/>
                <w:color w:val="000000"/>
                <w:sz w:val="20"/>
                <w:szCs w:val="20"/>
                <w:lang w:val="en-US" w:eastAsia="en-US"/>
              </w:rPr>
              <w:t>CÓDIGO</w:t>
            </w:r>
          </w:p>
        </w:tc>
        <w:tc>
          <w:tcPr>
            <w:tcW w:w="2808" w:type="dxa"/>
            <w:tcBorders>
              <w:top w:val="nil"/>
              <w:left w:val="nil"/>
              <w:bottom w:val="single" w:sz="4" w:space="0" w:color="auto"/>
              <w:right w:val="single" w:sz="4" w:space="0" w:color="auto"/>
            </w:tcBorders>
            <w:shd w:val="clear" w:color="auto" w:fill="auto"/>
            <w:noWrap/>
            <w:vAlign w:val="bottom"/>
            <w:hideMark/>
          </w:tcPr>
          <w:p w:rsidR="001B72C1" w:rsidRPr="001B72C1" w:rsidRDefault="001B72C1" w:rsidP="00BE1765">
            <w:pPr>
              <w:rPr>
                <w:rFonts w:ascii="Century Gothic" w:hAnsi="Century Gothic"/>
                <w:b/>
                <w:bCs/>
                <w:color w:val="000000"/>
                <w:sz w:val="20"/>
                <w:szCs w:val="20"/>
                <w:lang w:val="en-US" w:eastAsia="en-US"/>
              </w:rPr>
            </w:pPr>
            <w:r w:rsidRPr="001B72C1">
              <w:rPr>
                <w:rFonts w:ascii="Century Gothic" w:hAnsi="Century Gothic"/>
                <w:b/>
                <w:bCs/>
                <w:color w:val="000000"/>
                <w:sz w:val="20"/>
                <w:szCs w:val="20"/>
                <w:lang w:val="en-US" w:eastAsia="en-US"/>
              </w:rPr>
              <w:t>MATERIA A CONVALIDAR</w:t>
            </w:r>
          </w:p>
        </w:tc>
        <w:tc>
          <w:tcPr>
            <w:tcW w:w="1527" w:type="dxa"/>
            <w:tcBorders>
              <w:top w:val="nil"/>
              <w:left w:val="nil"/>
              <w:bottom w:val="single" w:sz="4" w:space="0" w:color="auto"/>
              <w:right w:val="single" w:sz="4" w:space="0" w:color="auto"/>
            </w:tcBorders>
            <w:shd w:val="clear" w:color="auto" w:fill="auto"/>
            <w:noWrap/>
            <w:vAlign w:val="bottom"/>
            <w:hideMark/>
          </w:tcPr>
          <w:p w:rsidR="001B72C1" w:rsidRPr="001B72C1" w:rsidRDefault="001B72C1" w:rsidP="00BE1765">
            <w:pPr>
              <w:rPr>
                <w:rFonts w:ascii="Century Gothic" w:hAnsi="Century Gothic"/>
                <w:b/>
                <w:bCs/>
                <w:color w:val="000000"/>
                <w:sz w:val="20"/>
                <w:szCs w:val="20"/>
                <w:lang w:val="en-US" w:eastAsia="en-US"/>
              </w:rPr>
            </w:pPr>
            <w:r w:rsidRPr="001B72C1">
              <w:rPr>
                <w:rFonts w:ascii="Century Gothic" w:hAnsi="Century Gothic"/>
                <w:b/>
                <w:bCs/>
                <w:color w:val="000000"/>
                <w:sz w:val="20"/>
                <w:szCs w:val="20"/>
                <w:lang w:val="en-US" w:eastAsia="en-US"/>
              </w:rPr>
              <w:t>CÓDIGO</w:t>
            </w:r>
          </w:p>
        </w:tc>
      </w:tr>
      <w:tr w:rsidR="001B72C1" w:rsidRPr="001B72C1" w:rsidTr="00BE1765">
        <w:trPr>
          <w:trHeight w:val="391"/>
        </w:trPr>
        <w:tc>
          <w:tcPr>
            <w:tcW w:w="2558" w:type="dxa"/>
            <w:tcBorders>
              <w:top w:val="nil"/>
              <w:left w:val="single" w:sz="4" w:space="0" w:color="auto"/>
              <w:bottom w:val="single" w:sz="4" w:space="0" w:color="auto"/>
              <w:right w:val="single" w:sz="4" w:space="0" w:color="auto"/>
            </w:tcBorders>
            <w:shd w:val="clear" w:color="auto" w:fill="auto"/>
            <w:noWrap/>
            <w:vAlign w:val="bottom"/>
            <w:hideMark/>
          </w:tcPr>
          <w:p w:rsidR="001B72C1" w:rsidRPr="001B72C1" w:rsidRDefault="001B72C1" w:rsidP="00BE1765">
            <w:pPr>
              <w:rPr>
                <w:rFonts w:ascii="Century Gothic" w:hAnsi="Century Gothic"/>
                <w:color w:val="000000"/>
                <w:sz w:val="20"/>
                <w:szCs w:val="20"/>
                <w:lang w:val="en-US" w:eastAsia="en-US"/>
              </w:rPr>
            </w:pPr>
            <w:proofErr w:type="spellStart"/>
            <w:r w:rsidRPr="001B72C1">
              <w:rPr>
                <w:rFonts w:ascii="Century Gothic" w:hAnsi="Century Gothic"/>
                <w:color w:val="000000"/>
                <w:sz w:val="20"/>
                <w:szCs w:val="20"/>
                <w:lang w:val="en-US" w:eastAsia="en-US"/>
              </w:rPr>
              <w:t>Investigación</w:t>
            </w:r>
            <w:proofErr w:type="spellEnd"/>
            <w:r w:rsidRPr="001B72C1">
              <w:rPr>
                <w:rFonts w:ascii="Century Gothic" w:hAnsi="Century Gothic"/>
                <w:color w:val="000000"/>
                <w:sz w:val="20"/>
                <w:szCs w:val="20"/>
                <w:lang w:val="en-US" w:eastAsia="en-US"/>
              </w:rPr>
              <w:t xml:space="preserve"> de </w:t>
            </w:r>
            <w:proofErr w:type="spellStart"/>
            <w:r w:rsidRPr="001B72C1">
              <w:rPr>
                <w:rFonts w:ascii="Century Gothic" w:hAnsi="Century Gothic"/>
                <w:color w:val="000000"/>
                <w:sz w:val="20"/>
                <w:szCs w:val="20"/>
                <w:lang w:val="en-US" w:eastAsia="en-US"/>
              </w:rPr>
              <w:t>Operaciones</w:t>
            </w:r>
            <w:proofErr w:type="spellEnd"/>
            <w:r w:rsidRPr="001B72C1">
              <w:rPr>
                <w:rFonts w:ascii="Century Gothic" w:hAnsi="Century Gothic"/>
                <w:color w:val="000000"/>
                <w:sz w:val="20"/>
                <w:szCs w:val="20"/>
                <w:lang w:val="en-US" w:eastAsia="en-US"/>
              </w:rPr>
              <w:t xml:space="preserve"> </w:t>
            </w:r>
            <w:r w:rsidR="002E52E8">
              <w:rPr>
                <w:rFonts w:ascii="Century Gothic" w:hAnsi="Century Gothic"/>
                <w:color w:val="000000"/>
                <w:sz w:val="20"/>
                <w:szCs w:val="20"/>
                <w:lang w:val="en-US" w:eastAsia="en-US"/>
              </w:rPr>
              <w:t>(audit)</w:t>
            </w:r>
          </w:p>
        </w:tc>
        <w:tc>
          <w:tcPr>
            <w:tcW w:w="1239" w:type="dxa"/>
            <w:tcBorders>
              <w:top w:val="nil"/>
              <w:left w:val="nil"/>
              <w:bottom w:val="single" w:sz="4" w:space="0" w:color="auto"/>
              <w:right w:val="single" w:sz="4" w:space="0" w:color="auto"/>
            </w:tcBorders>
            <w:shd w:val="clear" w:color="auto" w:fill="auto"/>
            <w:noWrap/>
            <w:vAlign w:val="bottom"/>
            <w:hideMark/>
          </w:tcPr>
          <w:p w:rsidR="001B72C1" w:rsidRPr="001B72C1" w:rsidRDefault="001B72C1" w:rsidP="00BE1765">
            <w:pPr>
              <w:rPr>
                <w:rFonts w:ascii="Century Gothic" w:hAnsi="Century Gothic"/>
                <w:color w:val="000000"/>
                <w:sz w:val="20"/>
                <w:szCs w:val="20"/>
                <w:lang w:val="en-US" w:eastAsia="en-US"/>
              </w:rPr>
            </w:pPr>
            <w:r w:rsidRPr="001B72C1">
              <w:rPr>
                <w:rFonts w:ascii="Century Gothic" w:hAnsi="Century Gothic"/>
                <w:color w:val="000000"/>
                <w:sz w:val="20"/>
                <w:szCs w:val="20"/>
                <w:lang w:val="en-US" w:eastAsia="en-US"/>
              </w:rPr>
              <w:t>ICM02246</w:t>
            </w:r>
          </w:p>
        </w:tc>
        <w:tc>
          <w:tcPr>
            <w:tcW w:w="2808" w:type="dxa"/>
            <w:tcBorders>
              <w:top w:val="nil"/>
              <w:left w:val="nil"/>
              <w:bottom w:val="single" w:sz="4" w:space="0" w:color="auto"/>
              <w:right w:val="single" w:sz="4" w:space="0" w:color="auto"/>
            </w:tcBorders>
            <w:shd w:val="clear" w:color="auto" w:fill="auto"/>
            <w:noWrap/>
            <w:vAlign w:val="bottom"/>
            <w:hideMark/>
          </w:tcPr>
          <w:p w:rsidR="001B72C1" w:rsidRPr="001B72C1" w:rsidRDefault="001B72C1" w:rsidP="00BE1765">
            <w:pPr>
              <w:rPr>
                <w:rFonts w:ascii="Century Gothic" w:hAnsi="Century Gothic"/>
                <w:color w:val="000000"/>
                <w:sz w:val="20"/>
                <w:szCs w:val="20"/>
                <w:lang w:val="en-US" w:eastAsia="en-US"/>
              </w:rPr>
            </w:pPr>
            <w:proofErr w:type="spellStart"/>
            <w:r w:rsidRPr="001B72C1">
              <w:rPr>
                <w:rFonts w:ascii="Century Gothic" w:hAnsi="Century Gothic"/>
                <w:color w:val="000000"/>
                <w:sz w:val="20"/>
                <w:szCs w:val="20"/>
                <w:lang w:val="en-US" w:eastAsia="en-US"/>
              </w:rPr>
              <w:t>Investigación</w:t>
            </w:r>
            <w:proofErr w:type="spellEnd"/>
            <w:r w:rsidRPr="001B72C1">
              <w:rPr>
                <w:rFonts w:ascii="Century Gothic" w:hAnsi="Century Gothic"/>
                <w:color w:val="000000"/>
                <w:sz w:val="20"/>
                <w:szCs w:val="20"/>
                <w:lang w:val="en-US" w:eastAsia="en-US"/>
              </w:rPr>
              <w:t xml:space="preserve"> de </w:t>
            </w:r>
            <w:proofErr w:type="spellStart"/>
            <w:r w:rsidRPr="001B72C1">
              <w:rPr>
                <w:rFonts w:ascii="Century Gothic" w:hAnsi="Century Gothic"/>
                <w:color w:val="000000"/>
                <w:sz w:val="20"/>
                <w:szCs w:val="20"/>
                <w:lang w:val="en-US" w:eastAsia="en-US"/>
              </w:rPr>
              <w:t>Operaciones</w:t>
            </w:r>
            <w:proofErr w:type="spellEnd"/>
            <w:r w:rsidRPr="001B72C1">
              <w:rPr>
                <w:rFonts w:ascii="Century Gothic" w:hAnsi="Century Gothic"/>
                <w:color w:val="000000"/>
                <w:sz w:val="20"/>
                <w:szCs w:val="20"/>
                <w:lang w:val="en-US" w:eastAsia="en-US"/>
              </w:rPr>
              <w:t xml:space="preserve"> </w:t>
            </w:r>
          </w:p>
        </w:tc>
        <w:tc>
          <w:tcPr>
            <w:tcW w:w="1527" w:type="dxa"/>
            <w:tcBorders>
              <w:top w:val="nil"/>
              <w:left w:val="nil"/>
              <w:bottom w:val="single" w:sz="4" w:space="0" w:color="auto"/>
              <w:right w:val="single" w:sz="4" w:space="0" w:color="auto"/>
            </w:tcBorders>
            <w:shd w:val="clear" w:color="auto" w:fill="auto"/>
            <w:noWrap/>
            <w:vAlign w:val="bottom"/>
            <w:hideMark/>
          </w:tcPr>
          <w:p w:rsidR="001B72C1" w:rsidRPr="001B72C1" w:rsidRDefault="001B72C1" w:rsidP="00BE1765">
            <w:pPr>
              <w:rPr>
                <w:rFonts w:ascii="Century Gothic" w:hAnsi="Century Gothic"/>
                <w:color w:val="000000"/>
                <w:sz w:val="20"/>
                <w:szCs w:val="20"/>
                <w:lang w:val="en-US" w:eastAsia="en-US"/>
              </w:rPr>
            </w:pPr>
            <w:r w:rsidRPr="001B72C1">
              <w:rPr>
                <w:rFonts w:ascii="Century Gothic" w:hAnsi="Century Gothic"/>
                <w:color w:val="000000"/>
                <w:sz w:val="20"/>
                <w:szCs w:val="20"/>
                <w:lang w:val="en-US" w:eastAsia="en-US"/>
              </w:rPr>
              <w:t>PRTCO01040</w:t>
            </w:r>
          </w:p>
        </w:tc>
      </w:tr>
    </w:tbl>
    <w:p w:rsidR="001B72C1" w:rsidRDefault="001B72C1" w:rsidP="001B72C1">
      <w:pPr>
        <w:ind w:left="1701" w:right="-518"/>
        <w:jc w:val="both"/>
        <w:rPr>
          <w:rFonts w:ascii="Century Gothic" w:hAnsi="Century Gothic" w:cs="Century Gothic"/>
          <w:b/>
          <w:bCs/>
          <w:sz w:val="22"/>
          <w:szCs w:val="22"/>
        </w:rPr>
      </w:pPr>
    </w:p>
    <w:p w:rsidR="001B72C1" w:rsidRDefault="001B72C1" w:rsidP="001B72C1">
      <w:pPr>
        <w:ind w:left="1701" w:right="-518"/>
        <w:jc w:val="both"/>
        <w:rPr>
          <w:rFonts w:ascii="Century Gothic" w:hAnsi="Century Gothic" w:cs="Century Gothic"/>
          <w:b/>
          <w:bCs/>
          <w:sz w:val="22"/>
          <w:szCs w:val="22"/>
        </w:rPr>
      </w:pPr>
    </w:p>
    <w:p w:rsidR="001B72C1" w:rsidRPr="001245A8" w:rsidRDefault="001B72C1" w:rsidP="001B72C1">
      <w:pPr>
        <w:ind w:left="1701" w:right="-518"/>
        <w:jc w:val="both"/>
        <w:rPr>
          <w:rFonts w:ascii="Century Gothic" w:hAnsi="Century Gothic" w:cs="Century Gothic"/>
          <w:b/>
          <w:bCs/>
          <w:sz w:val="22"/>
          <w:szCs w:val="22"/>
        </w:rPr>
      </w:pPr>
    </w:p>
    <w:p w:rsidR="001B72C1" w:rsidRDefault="001B72C1" w:rsidP="001B72C1">
      <w:pPr>
        <w:ind w:left="1701" w:right="-518"/>
        <w:jc w:val="both"/>
        <w:rPr>
          <w:rFonts w:ascii="Century Gothic" w:hAnsi="Century Gothic" w:cs="Century Gothic"/>
          <w:b/>
          <w:bCs/>
          <w:sz w:val="22"/>
          <w:szCs w:val="22"/>
        </w:rPr>
      </w:pPr>
    </w:p>
    <w:p w:rsidR="001B72C1" w:rsidRDefault="001B72C1" w:rsidP="001B72C1">
      <w:pPr>
        <w:ind w:left="1701" w:right="-518"/>
        <w:jc w:val="both"/>
        <w:rPr>
          <w:rFonts w:ascii="Century Gothic" w:hAnsi="Century Gothic" w:cs="Century Gothic"/>
          <w:b/>
          <w:bCs/>
          <w:sz w:val="22"/>
          <w:szCs w:val="22"/>
        </w:rPr>
      </w:pPr>
    </w:p>
    <w:p w:rsidR="001B72C1" w:rsidRPr="001245A8" w:rsidRDefault="001B72C1" w:rsidP="001B72C1">
      <w:pPr>
        <w:ind w:right="-518"/>
        <w:jc w:val="both"/>
        <w:rPr>
          <w:rFonts w:ascii="Century Gothic" w:hAnsi="Century Gothic" w:cs="Century Gothic"/>
          <w:b/>
          <w:bCs/>
          <w:sz w:val="22"/>
          <w:szCs w:val="22"/>
        </w:rPr>
      </w:pPr>
    </w:p>
    <w:p w:rsidR="001B72C1" w:rsidRPr="006D5776" w:rsidRDefault="001B72C1" w:rsidP="001B72C1">
      <w:pPr>
        <w:tabs>
          <w:tab w:val="left" w:pos="8647"/>
        </w:tabs>
        <w:ind w:left="1701" w:right="-567"/>
        <w:jc w:val="both"/>
        <w:rPr>
          <w:rFonts w:ascii="Century Gothic" w:hAnsi="Century Gothic" w:cs="Century Gothic"/>
          <w:sz w:val="22"/>
          <w:szCs w:val="22"/>
        </w:rPr>
      </w:pPr>
    </w:p>
    <w:p w:rsidR="001B72C1" w:rsidRPr="001245A8" w:rsidRDefault="00B7555C" w:rsidP="001B72C1">
      <w:pPr>
        <w:tabs>
          <w:tab w:val="left" w:pos="8647"/>
        </w:tabs>
        <w:ind w:left="1701" w:right="-567"/>
        <w:jc w:val="both"/>
        <w:rPr>
          <w:rFonts w:ascii="Century Gothic" w:hAnsi="Century Gothic" w:cs="Century Gothic"/>
          <w:sz w:val="22"/>
          <w:szCs w:val="22"/>
        </w:rPr>
      </w:pPr>
      <w:r>
        <w:rPr>
          <w:rFonts w:ascii="Century Gothic" w:hAnsi="Century Gothic"/>
          <w:sz w:val="16"/>
          <w:szCs w:val="22"/>
          <w:lang w:val="es-MX"/>
        </w:rPr>
        <w:t>(</w:t>
      </w:r>
      <w:r w:rsidRPr="00B7555C">
        <w:rPr>
          <w:rFonts w:ascii="Century Gothic" w:hAnsi="Century Gothic"/>
          <w:sz w:val="16"/>
          <w:szCs w:val="22"/>
          <w:lang w:val="es-MX"/>
        </w:rPr>
        <w:t>2)</w:t>
      </w:r>
      <w:r w:rsidR="001B72C1" w:rsidRPr="001245A8">
        <w:rPr>
          <w:rFonts w:ascii="Century Gothic" w:hAnsi="Century Gothic" w:cs="Century Gothic"/>
          <w:sz w:val="22"/>
          <w:szCs w:val="22"/>
        </w:rPr>
        <w:t>La Secretaría Técnica Académica ingresará en el sistema la  convalidación de la materia a partir de la ratificación de esta resolución por parte del Consejo Politécnico.</w:t>
      </w:r>
    </w:p>
    <w:p w:rsidR="000B2DD4" w:rsidRDefault="000B2DD4" w:rsidP="00D13211">
      <w:pPr>
        <w:pStyle w:val="Textoindependiente"/>
        <w:tabs>
          <w:tab w:val="left" w:pos="1701"/>
        </w:tabs>
        <w:ind w:right="-517"/>
        <w:rPr>
          <w:rFonts w:ascii="Century Gothic" w:hAnsi="Century Gothic"/>
          <w:b/>
          <w:color w:val="FF0000"/>
          <w:szCs w:val="22"/>
        </w:rPr>
      </w:pPr>
    </w:p>
    <w:p w:rsidR="00E74ADC" w:rsidRDefault="00E74ADC" w:rsidP="00D13211">
      <w:pPr>
        <w:pStyle w:val="Textoindependiente"/>
        <w:tabs>
          <w:tab w:val="left" w:pos="1701"/>
        </w:tabs>
        <w:ind w:right="-517"/>
        <w:rPr>
          <w:rFonts w:ascii="Century Gothic" w:hAnsi="Century Gothic"/>
          <w:b/>
          <w:color w:val="FF0000"/>
          <w:szCs w:val="22"/>
        </w:rPr>
      </w:pPr>
    </w:p>
    <w:p w:rsidR="00E74ADC" w:rsidRDefault="00E74ADC" w:rsidP="00D13211">
      <w:pPr>
        <w:pStyle w:val="Textoindependiente"/>
        <w:tabs>
          <w:tab w:val="left" w:pos="1701"/>
        </w:tabs>
        <w:ind w:right="-517"/>
        <w:rPr>
          <w:rFonts w:ascii="Century Gothic" w:hAnsi="Century Gothic"/>
          <w:b/>
          <w:color w:val="FF0000"/>
          <w:szCs w:val="22"/>
        </w:rPr>
      </w:pPr>
    </w:p>
    <w:p w:rsidR="00E74ADC" w:rsidRDefault="00E74ADC" w:rsidP="00D13211">
      <w:pPr>
        <w:pStyle w:val="Textoindependiente"/>
        <w:tabs>
          <w:tab w:val="left" w:pos="1701"/>
        </w:tabs>
        <w:ind w:right="-517"/>
        <w:rPr>
          <w:rFonts w:ascii="Century Gothic" w:hAnsi="Century Gothic"/>
          <w:b/>
          <w:color w:val="FF0000"/>
          <w:szCs w:val="22"/>
        </w:rPr>
      </w:pPr>
    </w:p>
    <w:p w:rsidR="001B72C1" w:rsidRPr="001245A8" w:rsidRDefault="001B72C1" w:rsidP="001B72C1">
      <w:pPr>
        <w:tabs>
          <w:tab w:val="left" w:pos="8647"/>
        </w:tabs>
        <w:ind w:left="1701" w:right="-567" w:hanging="1701"/>
        <w:jc w:val="both"/>
        <w:rPr>
          <w:rFonts w:ascii="Century Gothic" w:hAnsi="Century Gothic" w:cs="Century Gothic"/>
          <w:sz w:val="22"/>
          <w:szCs w:val="22"/>
        </w:rPr>
      </w:pPr>
      <w:bookmarkStart w:id="39" w:name="CAc2013253"/>
      <w:r w:rsidRPr="001245A8">
        <w:rPr>
          <w:rFonts w:ascii="Century Gothic" w:hAnsi="Century Gothic" w:cs="Century Gothic"/>
          <w:b/>
          <w:bCs/>
          <w:sz w:val="22"/>
          <w:szCs w:val="22"/>
        </w:rPr>
        <w:lastRenderedPageBreak/>
        <w:t>CAc-2013-</w:t>
      </w:r>
      <w:r w:rsidR="008A758D">
        <w:rPr>
          <w:rFonts w:ascii="Century Gothic" w:hAnsi="Century Gothic" w:cs="Century Gothic"/>
          <w:b/>
          <w:sz w:val="22"/>
          <w:szCs w:val="22"/>
        </w:rPr>
        <w:t>25</w:t>
      </w:r>
      <w:r w:rsidR="0089019D">
        <w:rPr>
          <w:rFonts w:ascii="Century Gothic" w:hAnsi="Century Gothic" w:cs="Century Gothic"/>
          <w:b/>
          <w:sz w:val="22"/>
          <w:szCs w:val="22"/>
        </w:rPr>
        <w:t>3</w:t>
      </w:r>
      <w:r w:rsidRPr="001245A8">
        <w:rPr>
          <w:rFonts w:ascii="Century Gothic" w:hAnsi="Century Gothic" w:cs="Century Gothic"/>
          <w:b/>
          <w:bCs/>
          <w:sz w:val="22"/>
          <w:szCs w:val="22"/>
        </w:rPr>
        <w:t>.-</w:t>
      </w:r>
      <w:r w:rsidRPr="001245A8">
        <w:rPr>
          <w:rFonts w:ascii="Century Gothic" w:hAnsi="Century Gothic" w:cs="Century Gothic"/>
          <w:sz w:val="22"/>
          <w:szCs w:val="22"/>
        </w:rPr>
        <w:tab/>
      </w:r>
      <w:r w:rsidRPr="001245A8">
        <w:rPr>
          <w:rFonts w:ascii="Century Gothic" w:hAnsi="Century Gothic" w:cs="Century Gothic"/>
          <w:b/>
          <w:bCs/>
          <w:sz w:val="22"/>
          <w:szCs w:val="22"/>
        </w:rPr>
        <w:t>Convalidación de materia</w:t>
      </w:r>
    </w:p>
    <w:bookmarkEnd w:id="39"/>
    <w:p w:rsidR="001B72C1" w:rsidRPr="001245A8" w:rsidRDefault="001B72C1" w:rsidP="001B72C1">
      <w:pPr>
        <w:ind w:left="1701" w:right="-517"/>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CD-EDCOM-029-2013</w:t>
      </w:r>
      <w:r w:rsidRPr="001245A8">
        <w:rPr>
          <w:rFonts w:ascii="Century Gothic" w:hAnsi="Century Gothic" w:cs="Century Gothic"/>
          <w:sz w:val="22"/>
          <w:szCs w:val="22"/>
        </w:rPr>
        <w:t xml:space="preserve"> del Consejo Directivo de la</w:t>
      </w:r>
      <w:r>
        <w:rPr>
          <w:rFonts w:ascii="Century Gothic" w:hAnsi="Century Gothic" w:cs="Century Gothic"/>
          <w:sz w:val="22"/>
          <w:szCs w:val="22"/>
        </w:rPr>
        <w:t xml:space="preserve"> Escuela de Diseño y Comunicación Visual</w:t>
      </w:r>
      <w:r w:rsidRPr="001245A8">
        <w:rPr>
          <w:rFonts w:ascii="Century Gothic" w:hAnsi="Century Gothic" w:cs="Century Gothic"/>
          <w:sz w:val="22"/>
          <w:szCs w:val="22"/>
        </w:rPr>
        <w:t xml:space="preserve">, la Comisión Académica, </w:t>
      </w:r>
      <w:r w:rsidRPr="001245A8">
        <w:rPr>
          <w:rFonts w:ascii="Century Gothic" w:hAnsi="Century Gothic" w:cs="Century Gothic"/>
          <w:b/>
          <w:i/>
          <w:sz w:val="22"/>
          <w:szCs w:val="22"/>
        </w:rPr>
        <w:t>resuelve:</w:t>
      </w:r>
    </w:p>
    <w:p w:rsidR="001B72C1" w:rsidRPr="001245A8" w:rsidRDefault="001B72C1" w:rsidP="001B72C1">
      <w:pPr>
        <w:ind w:left="1701" w:right="-518"/>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1B72C1" w:rsidRDefault="003B55C3" w:rsidP="001B72C1">
      <w:pPr>
        <w:ind w:left="1701" w:right="-518"/>
        <w:jc w:val="both"/>
        <w:rPr>
          <w:rFonts w:ascii="Century Gothic" w:hAnsi="Century Gothic" w:cs="Century Gothic"/>
          <w:b/>
          <w:bCs/>
          <w:sz w:val="22"/>
          <w:szCs w:val="22"/>
        </w:rPr>
      </w:pPr>
      <w:r w:rsidRPr="000E76BD">
        <w:rPr>
          <w:rFonts w:ascii="Century Gothic" w:hAnsi="Century Gothic"/>
          <w:sz w:val="16"/>
          <w:szCs w:val="22"/>
          <w:lang w:val="es-MX"/>
        </w:rPr>
        <w:t>(1)</w:t>
      </w:r>
      <w:r w:rsidR="001B72C1" w:rsidRPr="001245A8">
        <w:rPr>
          <w:rFonts w:ascii="Century Gothic" w:hAnsi="Century Gothic" w:cs="Century Gothic"/>
          <w:sz w:val="22"/>
          <w:szCs w:val="22"/>
        </w:rPr>
        <w:t xml:space="preserve">Autorizar la convalidación de la materia aprobada en la carrera de </w:t>
      </w:r>
      <w:r w:rsidR="001B72C1">
        <w:rPr>
          <w:rFonts w:ascii="Century Gothic" w:hAnsi="Century Gothic" w:cs="Century Gothic"/>
          <w:sz w:val="22"/>
          <w:szCs w:val="22"/>
        </w:rPr>
        <w:t>Licenciatura en Diseño Web y Aplicaciones Multimedia</w:t>
      </w:r>
      <w:r w:rsidR="001B72C1" w:rsidRPr="009A5C52">
        <w:rPr>
          <w:rFonts w:ascii="Century Gothic" w:hAnsi="Century Gothic" w:cs="Century Gothic"/>
          <w:sz w:val="22"/>
          <w:szCs w:val="22"/>
        </w:rPr>
        <w:t xml:space="preserve"> de ESPOL, al </w:t>
      </w:r>
      <w:r w:rsidR="001B72C1" w:rsidRPr="002E52E8">
        <w:rPr>
          <w:rFonts w:ascii="Century Gothic" w:hAnsi="Century Gothic" w:cs="Century Gothic"/>
          <w:b/>
          <w:sz w:val="22"/>
          <w:szCs w:val="22"/>
        </w:rPr>
        <w:t xml:space="preserve">Sr. </w:t>
      </w:r>
      <w:r w:rsidR="00F400E2" w:rsidRPr="002E52E8">
        <w:rPr>
          <w:rFonts w:ascii="Century Gothic" w:hAnsi="Century Gothic" w:cs="Century Gothic"/>
          <w:b/>
          <w:sz w:val="22"/>
          <w:szCs w:val="22"/>
        </w:rPr>
        <w:t>Héctor</w:t>
      </w:r>
      <w:r w:rsidR="001B72C1" w:rsidRPr="002E52E8">
        <w:rPr>
          <w:rFonts w:ascii="Century Gothic" w:hAnsi="Century Gothic" w:cs="Century Gothic"/>
          <w:b/>
          <w:sz w:val="22"/>
          <w:szCs w:val="22"/>
        </w:rPr>
        <w:t xml:space="preserve"> Luis Chimbo </w:t>
      </w:r>
      <w:proofErr w:type="spellStart"/>
      <w:r w:rsidR="001B72C1" w:rsidRPr="002E52E8">
        <w:rPr>
          <w:rFonts w:ascii="Century Gothic" w:hAnsi="Century Gothic" w:cs="Century Gothic"/>
          <w:b/>
          <w:sz w:val="22"/>
          <w:szCs w:val="22"/>
        </w:rPr>
        <w:t>Pinargote</w:t>
      </w:r>
      <w:proofErr w:type="spellEnd"/>
      <w:r w:rsidR="001B72C1" w:rsidRPr="001245A8">
        <w:rPr>
          <w:rFonts w:ascii="Century Gothic" w:hAnsi="Century Gothic" w:cs="Century Gothic"/>
          <w:sz w:val="22"/>
          <w:szCs w:val="22"/>
        </w:rPr>
        <w:t xml:space="preserve"> No. </w:t>
      </w:r>
      <w:r w:rsidR="001B72C1">
        <w:rPr>
          <w:rFonts w:ascii="Century Gothic" w:hAnsi="Century Gothic" w:cs="Century Gothic"/>
          <w:sz w:val="22"/>
          <w:szCs w:val="22"/>
        </w:rPr>
        <w:t>200615185,</w:t>
      </w:r>
      <w:r w:rsidR="001B72C1" w:rsidRPr="001245A8">
        <w:rPr>
          <w:rFonts w:ascii="Century Gothic" w:hAnsi="Century Gothic" w:cs="Century Gothic"/>
          <w:sz w:val="22"/>
          <w:szCs w:val="22"/>
        </w:rPr>
        <w:t xml:space="preserve"> de acuerdo al siguiente cuadro</w:t>
      </w:r>
      <w:r w:rsidR="001B72C1" w:rsidRPr="001245A8">
        <w:rPr>
          <w:rFonts w:ascii="Century Gothic" w:hAnsi="Century Gothic" w:cs="Century Gothic"/>
          <w:b/>
          <w:bCs/>
          <w:sz w:val="22"/>
          <w:szCs w:val="22"/>
        </w:rPr>
        <w:t>:</w:t>
      </w:r>
    </w:p>
    <w:tbl>
      <w:tblPr>
        <w:tblpPr w:leftFromText="180" w:rightFromText="180" w:vertAnchor="text" w:horzAnchor="page" w:tblpX="3447" w:tblpY="126"/>
        <w:tblW w:w="8061" w:type="dxa"/>
        <w:tblLook w:val="04A0" w:firstRow="1" w:lastRow="0" w:firstColumn="1" w:lastColumn="0" w:noHBand="0" w:noVBand="1"/>
      </w:tblPr>
      <w:tblGrid>
        <w:gridCol w:w="3102"/>
        <w:gridCol w:w="1183"/>
        <w:gridCol w:w="2344"/>
        <w:gridCol w:w="1432"/>
      </w:tblGrid>
      <w:tr w:rsidR="001B72C1" w:rsidRPr="001B72C1" w:rsidTr="00F93B24">
        <w:trPr>
          <w:trHeight w:val="322"/>
        </w:trPr>
        <w:tc>
          <w:tcPr>
            <w:tcW w:w="806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B72C1" w:rsidRPr="00F93B24" w:rsidRDefault="001B72C1" w:rsidP="00F93B24">
            <w:pPr>
              <w:jc w:val="center"/>
              <w:rPr>
                <w:rFonts w:ascii="Century Gothic" w:hAnsi="Century Gothic"/>
                <w:b/>
                <w:color w:val="000000"/>
                <w:sz w:val="20"/>
                <w:szCs w:val="20"/>
                <w:lang w:val="es-EC" w:eastAsia="en-US"/>
              </w:rPr>
            </w:pPr>
            <w:r w:rsidRPr="00F93B24">
              <w:rPr>
                <w:rFonts w:ascii="Century Gothic" w:hAnsi="Century Gothic"/>
                <w:b/>
                <w:color w:val="000000"/>
                <w:sz w:val="20"/>
                <w:szCs w:val="20"/>
                <w:lang w:val="es-EC" w:eastAsia="en-US"/>
              </w:rPr>
              <w:t xml:space="preserve">LICENCIATURA EN DISEÑO WEB Y APLICACIONES MULTIMEDIA  </w:t>
            </w:r>
          </w:p>
        </w:tc>
      </w:tr>
      <w:tr w:rsidR="001B72C1" w:rsidRPr="001B72C1" w:rsidTr="00F93B24">
        <w:trPr>
          <w:trHeight w:val="322"/>
        </w:trPr>
        <w:tc>
          <w:tcPr>
            <w:tcW w:w="3102" w:type="dxa"/>
            <w:tcBorders>
              <w:top w:val="nil"/>
              <w:left w:val="single" w:sz="4" w:space="0" w:color="auto"/>
              <w:bottom w:val="single" w:sz="4" w:space="0" w:color="auto"/>
              <w:right w:val="single" w:sz="4" w:space="0" w:color="auto"/>
            </w:tcBorders>
            <w:shd w:val="clear" w:color="auto" w:fill="auto"/>
            <w:noWrap/>
            <w:vAlign w:val="bottom"/>
            <w:hideMark/>
          </w:tcPr>
          <w:p w:rsidR="001B72C1" w:rsidRPr="001B72C1" w:rsidRDefault="001B72C1" w:rsidP="00F93B24">
            <w:pPr>
              <w:rPr>
                <w:rFonts w:ascii="Century Gothic" w:hAnsi="Century Gothic"/>
                <w:b/>
                <w:bCs/>
                <w:color w:val="000000"/>
                <w:sz w:val="20"/>
                <w:szCs w:val="20"/>
                <w:lang w:val="en-US" w:eastAsia="en-US"/>
              </w:rPr>
            </w:pPr>
            <w:r w:rsidRPr="001B72C1">
              <w:rPr>
                <w:rFonts w:ascii="Century Gothic" w:hAnsi="Century Gothic"/>
                <w:b/>
                <w:bCs/>
                <w:color w:val="000000"/>
                <w:sz w:val="20"/>
                <w:szCs w:val="20"/>
                <w:lang w:val="en-US" w:eastAsia="en-US"/>
              </w:rPr>
              <w:t>MATERIA APROBADA</w:t>
            </w:r>
          </w:p>
        </w:tc>
        <w:tc>
          <w:tcPr>
            <w:tcW w:w="1183" w:type="dxa"/>
            <w:tcBorders>
              <w:top w:val="nil"/>
              <w:left w:val="nil"/>
              <w:bottom w:val="single" w:sz="4" w:space="0" w:color="auto"/>
              <w:right w:val="single" w:sz="4" w:space="0" w:color="auto"/>
            </w:tcBorders>
            <w:shd w:val="clear" w:color="auto" w:fill="auto"/>
            <w:noWrap/>
            <w:vAlign w:val="bottom"/>
            <w:hideMark/>
          </w:tcPr>
          <w:p w:rsidR="001B72C1" w:rsidRPr="001B72C1" w:rsidRDefault="001B72C1" w:rsidP="00F93B24">
            <w:pPr>
              <w:rPr>
                <w:rFonts w:ascii="Century Gothic" w:hAnsi="Century Gothic"/>
                <w:b/>
                <w:bCs/>
                <w:color w:val="000000"/>
                <w:sz w:val="20"/>
                <w:szCs w:val="20"/>
                <w:lang w:val="en-US" w:eastAsia="en-US"/>
              </w:rPr>
            </w:pPr>
            <w:r w:rsidRPr="001B72C1">
              <w:rPr>
                <w:rFonts w:ascii="Century Gothic" w:hAnsi="Century Gothic"/>
                <w:b/>
                <w:bCs/>
                <w:color w:val="000000"/>
                <w:sz w:val="20"/>
                <w:szCs w:val="20"/>
                <w:lang w:val="en-US" w:eastAsia="en-US"/>
              </w:rPr>
              <w:t>CÓDIGO</w:t>
            </w:r>
          </w:p>
        </w:tc>
        <w:tc>
          <w:tcPr>
            <w:tcW w:w="2344" w:type="dxa"/>
            <w:tcBorders>
              <w:top w:val="nil"/>
              <w:left w:val="nil"/>
              <w:bottom w:val="single" w:sz="4" w:space="0" w:color="auto"/>
              <w:right w:val="single" w:sz="4" w:space="0" w:color="auto"/>
            </w:tcBorders>
            <w:shd w:val="clear" w:color="auto" w:fill="auto"/>
            <w:noWrap/>
            <w:vAlign w:val="bottom"/>
            <w:hideMark/>
          </w:tcPr>
          <w:p w:rsidR="001B72C1" w:rsidRPr="001B72C1" w:rsidRDefault="001B72C1" w:rsidP="00F93B24">
            <w:pPr>
              <w:rPr>
                <w:rFonts w:ascii="Century Gothic" w:hAnsi="Century Gothic"/>
                <w:b/>
                <w:bCs/>
                <w:color w:val="000000"/>
                <w:sz w:val="20"/>
                <w:szCs w:val="20"/>
                <w:lang w:val="en-US" w:eastAsia="en-US"/>
              </w:rPr>
            </w:pPr>
            <w:r w:rsidRPr="001B72C1">
              <w:rPr>
                <w:rFonts w:ascii="Century Gothic" w:hAnsi="Century Gothic"/>
                <w:b/>
                <w:bCs/>
                <w:color w:val="000000"/>
                <w:sz w:val="20"/>
                <w:szCs w:val="20"/>
                <w:lang w:val="en-US" w:eastAsia="en-US"/>
              </w:rPr>
              <w:t>MATERIA A CONVALIDAR</w:t>
            </w:r>
          </w:p>
        </w:tc>
        <w:tc>
          <w:tcPr>
            <w:tcW w:w="1432" w:type="dxa"/>
            <w:tcBorders>
              <w:top w:val="nil"/>
              <w:left w:val="nil"/>
              <w:bottom w:val="single" w:sz="4" w:space="0" w:color="auto"/>
              <w:right w:val="single" w:sz="4" w:space="0" w:color="auto"/>
            </w:tcBorders>
            <w:shd w:val="clear" w:color="auto" w:fill="auto"/>
            <w:noWrap/>
            <w:vAlign w:val="bottom"/>
            <w:hideMark/>
          </w:tcPr>
          <w:p w:rsidR="001B72C1" w:rsidRPr="001B72C1" w:rsidRDefault="001B72C1" w:rsidP="00F93B24">
            <w:pPr>
              <w:rPr>
                <w:rFonts w:ascii="Century Gothic" w:hAnsi="Century Gothic"/>
                <w:b/>
                <w:bCs/>
                <w:color w:val="000000"/>
                <w:sz w:val="20"/>
                <w:szCs w:val="20"/>
                <w:lang w:val="en-US" w:eastAsia="en-US"/>
              </w:rPr>
            </w:pPr>
            <w:r w:rsidRPr="001B72C1">
              <w:rPr>
                <w:rFonts w:ascii="Century Gothic" w:hAnsi="Century Gothic"/>
                <w:b/>
                <w:bCs/>
                <w:color w:val="000000"/>
                <w:sz w:val="20"/>
                <w:szCs w:val="20"/>
                <w:lang w:val="en-US" w:eastAsia="en-US"/>
              </w:rPr>
              <w:t>CÓDIGO</w:t>
            </w:r>
          </w:p>
        </w:tc>
      </w:tr>
      <w:tr w:rsidR="001B72C1" w:rsidRPr="001B72C1" w:rsidTr="00F93B24">
        <w:trPr>
          <w:trHeight w:val="322"/>
        </w:trPr>
        <w:tc>
          <w:tcPr>
            <w:tcW w:w="3102" w:type="dxa"/>
            <w:tcBorders>
              <w:top w:val="nil"/>
              <w:left w:val="single" w:sz="4" w:space="0" w:color="auto"/>
              <w:bottom w:val="single" w:sz="4" w:space="0" w:color="auto"/>
              <w:right w:val="single" w:sz="4" w:space="0" w:color="auto"/>
            </w:tcBorders>
            <w:shd w:val="clear" w:color="auto" w:fill="auto"/>
            <w:noWrap/>
            <w:vAlign w:val="bottom"/>
            <w:hideMark/>
          </w:tcPr>
          <w:p w:rsidR="001B72C1" w:rsidRPr="001B72C1" w:rsidRDefault="001B72C1" w:rsidP="00F93B24">
            <w:pPr>
              <w:rPr>
                <w:rFonts w:ascii="Century Gothic" w:hAnsi="Century Gothic"/>
                <w:color w:val="000000"/>
                <w:sz w:val="20"/>
                <w:szCs w:val="20"/>
                <w:lang w:val="es-EC" w:eastAsia="en-US"/>
              </w:rPr>
            </w:pPr>
            <w:r w:rsidRPr="001B72C1">
              <w:rPr>
                <w:rFonts w:ascii="Century Gothic" w:hAnsi="Century Gothic"/>
                <w:color w:val="000000"/>
                <w:sz w:val="20"/>
                <w:szCs w:val="20"/>
                <w:lang w:val="es-EC" w:eastAsia="en-US"/>
              </w:rPr>
              <w:t xml:space="preserve">Sistemas de Bases de Datos I </w:t>
            </w:r>
          </w:p>
        </w:tc>
        <w:tc>
          <w:tcPr>
            <w:tcW w:w="1183" w:type="dxa"/>
            <w:tcBorders>
              <w:top w:val="nil"/>
              <w:left w:val="nil"/>
              <w:bottom w:val="single" w:sz="4" w:space="0" w:color="auto"/>
              <w:right w:val="single" w:sz="4" w:space="0" w:color="auto"/>
            </w:tcBorders>
            <w:shd w:val="clear" w:color="auto" w:fill="auto"/>
            <w:noWrap/>
            <w:vAlign w:val="bottom"/>
            <w:hideMark/>
          </w:tcPr>
          <w:p w:rsidR="001B72C1" w:rsidRPr="001B72C1" w:rsidRDefault="001B72C1" w:rsidP="00F93B24">
            <w:pPr>
              <w:rPr>
                <w:rFonts w:ascii="Century Gothic" w:hAnsi="Century Gothic"/>
                <w:color w:val="000000"/>
                <w:sz w:val="20"/>
                <w:szCs w:val="20"/>
                <w:lang w:val="en-US" w:eastAsia="en-US"/>
              </w:rPr>
            </w:pPr>
            <w:r w:rsidRPr="001B72C1">
              <w:rPr>
                <w:rFonts w:ascii="Century Gothic" w:hAnsi="Century Gothic"/>
                <w:color w:val="000000"/>
                <w:sz w:val="20"/>
                <w:szCs w:val="20"/>
                <w:lang w:val="en-US" w:eastAsia="en-US"/>
              </w:rPr>
              <w:t>FIEC05553</w:t>
            </w:r>
          </w:p>
        </w:tc>
        <w:tc>
          <w:tcPr>
            <w:tcW w:w="2344" w:type="dxa"/>
            <w:tcBorders>
              <w:top w:val="nil"/>
              <w:left w:val="nil"/>
              <w:bottom w:val="single" w:sz="4" w:space="0" w:color="auto"/>
              <w:right w:val="single" w:sz="4" w:space="0" w:color="auto"/>
            </w:tcBorders>
            <w:shd w:val="clear" w:color="auto" w:fill="auto"/>
            <w:noWrap/>
            <w:vAlign w:val="bottom"/>
            <w:hideMark/>
          </w:tcPr>
          <w:p w:rsidR="001B72C1" w:rsidRPr="001B72C1" w:rsidRDefault="001B72C1" w:rsidP="00F93B24">
            <w:pPr>
              <w:rPr>
                <w:rFonts w:ascii="Century Gothic" w:hAnsi="Century Gothic"/>
                <w:color w:val="000000"/>
                <w:sz w:val="20"/>
                <w:szCs w:val="20"/>
                <w:lang w:val="en-US" w:eastAsia="en-US"/>
              </w:rPr>
            </w:pPr>
            <w:r w:rsidRPr="001B72C1">
              <w:rPr>
                <w:rFonts w:ascii="Century Gothic" w:hAnsi="Century Gothic"/>
                <w:color w:val="000000"/>
                <w:sz w:val="20"/>
                <w:szCs w:val="20"/>
                <w:lang w:val="en-US" w:eastAsia="en-US"/>
              </w:rPr>
              <w:t xml:space="preserve">Bases de </w:t>
            </w:r>
            <w:proofErr w:type="spellStart"/>
            <w:r w:rsidRPr="001B72C1">
              <w:rPr>
                <w:rFonts w:ascii="Century Gothic" w:hAnsi="Century Gothic"/>
                <w:color w:val="000000"/>
                <w:sz w:val="20"/>
                <w:szCs w:val="20"/>
                <w:lang w:val="en-US" w:eastAsia="en-US"/>
              </w:rPr>
              <w:t>Datos</w:t>
            </w:r>
            <w:proofErr w:type="spellEnd"/>
            <w:r w:rsidRPr="001B72C1">
              <w:rPr>
                <w:rFonts w:ascii="Century Gothic" w:hAnsi="Century Gothic"/>
                <w:color w:val="000000"/>
                <w:sz w:val="20"/>
                <w:szCs w:val="20"/>
                <w:lang w:val="en-US" w:eastAsia="en-US"/>
              </w:rPr>
              <w:t xml:space="preserve"> </w:t>
            </w:r>
          </w:p>
        </w:tc>
        <w:tc>
          <w:tcPr>
            <w:tcW w:w="1432" w:type="dxa"/>
            <w:tcBorders>
              <w:top w:val="nil"/>
              <w:left w:val="nil"/>
              <w:bottom w:val="single" w:sz="4" w:space="0" w:color="auto"/>
              <w:right w:val="single" w:sz="4" w:space="0" w:color="auto"/>
            </w:tcBorders>
            <w:shd w:val="clear" w:color="auto" w:fill="auto"/>
            <w:noWrap/>
            <w:vAlign w:val="bottom"/>
            <w:hideMark/>
          </w:tcPr>
          <w:p w:rsidR="001B72C1" w:rsidRPr="001B72C1" w:rsidRDefault="001B72C1" w:rsidP="00F93B24">
            <w:pPr>
              <w:rPr>
                <w:rFonts w:ascii="Century Gothic" w:hAnsi="Century Gothic"/>
                <w:color w:val="000000"/>
                <w:sz w:val="20"/>
                <w:szCs w:val="20"/>
                <w:lang w:val="en-US" w:eastAsia="en-US"/>
              </w:rPr>
            </w:pPr>
            <w:r w:rsidRPr="001B72C1">
              <w:rPr>
                <w:rFonts w:ascii="Century Gothic" w:hAnsi="Century Gothic"/>
                <w:color w:val="000000"/>
                <w:sz w:val="20"/>
                <w:szCs w:val="20"/>
                <w:lang w:val="en-US" w:eastAsia="en-US"/>
              </w:rPr>
              <w:t>PRTCO01271</w:t>
            </w:r>
          </w:p>
        </w:tc>
      </w:tr>
    </w:tbl>
    <w:p w:rsidR="001B72C1" w:rsidRDefault="001B72C1" w:rsidP="001B72C1">
      <w:pPr>
        <w:ind w:left="1701" w:right="-518"/>
        <w:jc w:val="both"/>
        <w:rPr>
          <w:rFonts w:ascii="Century Gothic" w:hAnsi="Century Gothic" w:cs="Century Gothic"/>
          <w:b/>
          <w:bCs/>
          <w:sz w:val="22"/>
          <w:szCs w:val="22"/>
        </w:rPr>
      </w:pPr>
    </w:p>
    <w:p w:rsidR="001B72C1" w:rsidRDefault="001B72C1" w:rsidP="001B72C1">
      <w:pPr>
        <w:ind w:left="1701" w:right="-518"/>
        <w:jc w:val="both"/>
        <w:rPr>
          <w:rFonts w:ascii="Century Gothic" w:hAnsi="Century Gothic" w:cs="Century Gothic"/>
          <w:b/>
          <w:bCs/>
          <w:sz w:val="22"/>
          <w:szCs w:val="22"/>
        </w:rPr>
      </w:pPr>
    </w:p>
    <w:p w:rsidR="001B72C1" w:rsidRPr="001245A8" w:rsidRDefault="001B72C1" w:rsidP="001B72C1">
      <w:pPr>
        <w:ind w:left="1701" w:right="-518"/>
        <w:jc w:val="both"/>
        <w:rPr>
          <w:rFonts w:ascii="Century Gothic" w:hAnsi="Century Gothic" w:cs="Century Gothic"/>
          <w:b/>
          <w:bCs/>
          <w:sz w:val="22"/>
          <w:szCs w:val="22"/>
        </w:rPr>
      </w:pPr>
    </w:p>
    <w:p w:rsidR="001B72C1" w:rsidRDefault="001B72C1" w:rsidP="001B72C1">
      <w:pPr>
        <w:ind w:left="1701" w:right="-518"/>
        <w:jc w:val="both"/>
        <w:rPr>
          <w:rFonts w:ascii="Century Gothic" w:hAnsi="Century Gothic" w:cs="Century Gothic"/>
          <w:b/>
          <w:bCs/>
          <w:sz w:val="22"/>
          <w:szCs w:val="22"/>
        </w:rPr>
      </w:pPr>
    </w:p>
    <w:p w:rsidR="001B72C1" w:rsidRPr="006D5776" w:rsidRDefault="001B72C1" w:rsidP="001B72C1">
      <w:pPr>
        <w:tabs>
          <w:tab w:val="left" w:pos="8647"/>
        </w:tabs>
        <w:ind w:right="-567"/>
        <w:jc w:val="both"/>
        <w:rPr>
          <w:rFonts w:ascii="Century Gothic" w:hAnsi="Century Gothic" w:cs="Century Gothic"/>
          <w:sz w:val="22"/>
          <w:szCs w:val="22"/>
        </w:rPr>
      </w:pPr>
    </w:p>
    <w:p w:rsidR="00F93B24" w:rsidRDefault="00F93B24" w:rsidP="001B72C1">
      <w:pPr>
        <w:tabs>
          <w:tab w:val="left" w:pos="8647"/>
        </w:tabs>
        <w:ind w:left="1701" w:right="-567"/>
        <w:jc w:val="both"/>
        <w:rPr>
          <w:rFonts w:ascii="Century Gothic" w:hAnsi="Century Gothic"/>
          <w:sz w:val="22"/>
          <w:szCs w:val="22"/>
          <w:lang w:val="es-MX"/>
        </w:rPr>
      </w:pPr>
    </w:p>
    <w:p w:rsidR="001B72C1" w:rsidRPr="001245A8" w:rsidRDefault="00B7555C" w:rsidP="001B72C1">
      <w:pPr>
        <w:tabs>
          <w:tab w:val="left" w:pos="8647"/>
        </w:tabs>
        <w:ind w:left="1701" w:right="-567"/>
        <w:jc w:val="both"/>
        <w:rPr>
          <w:rFonts w:ascii="Century Gothic" w:hAnsi="Century Gothic" w:cs="Century Gothic"/>
          <w:sz w:val="22"/>
          <w:szCs w:val="22"/>
        </w:rPr>
      </w:pPr>
      <w:r>
        <w:rPr>
          <w:rFonts w:ascii="Century Gothic" w:hAnsi="Century Gothic"/>
          <w:sz w:val="16"/>
          <w:szCs w:val="22"/>
          <w:lang w:val="es-MX"/>
        </w:rPr>
        <w:t>(</w:t>
      </w:r>
      <w:r w:rsidRPr="00B7555C">
        <w:rPr>
          <w:rFonts w:ascii="Century Gothic" w:hAnsi="Century Gothic"/>
          <w:sz w:val="16"/>
          <w:szCs w:val="22"/>
          <w:lang w:val="es-MX"/>
        </w:rPr>
        <w:t>2)</w:t>
      </w:r>
      <w:r w:rsidR="001B72C1" w:rsidRPr="001245A8">
        <w:rPr>
          <w:rFonts w:ascii="Century Gothic" w:hAnsi="Century Gothic" w:cs="Century Gothic"/>
          <w:sz w:val="22"/>
          <w:szCs w:val="22"/>
        </w:rPr>
        <w:t>La Secretaría Técnica Académica ingresará en el sistema la  convalidación de la materia a partir de la ratificación de esta resolución por parte del Consejo Politécnico.</w:t>
      </w:r>
    </w:p>
    <w:p w:rsidR="001B72C1" w:rsidRDefault="001B72C1" w:rsidP="00D13211">
      <w:pPr>
        <w:pStyle w:val="Textoindependiente"/>
        <w:tabs>
          <w:tab w:val="left" w:pos="1701"/>
        </w:tabs>
        <w:ind w:right="-517"/>
        <w:rPr>
          <w:rFonts w:ascii="Century Gothic" w:hAnsi="Century Gothic"/>
          <w:b/>
          <w:color w:val="FF0000"/>
          <w:szCs w:val="22"/>
        </w:rPr>
      </w:pPr>
    </w:p>
    <w:p w:rsidR="008C6458" w:rsidRPr="001245A8" w:rsidRDefault="008C6458" w:rsidP="008C6458">
      <w:pPr>
        <w:tabs>
          <w:tab w:val="left" w:pos="8647"/>
        </w:tabs>
        <w:ind w:left="1701" w:right="-567" w:hanging="1701"/>
        <w:jc w:val="both"/>
        <w:rPr>
          <w:rFonts w:ascii="Century Gothic" w:hAnsi="Century Gothic" w:cs="Century Gothic"/>
          <w:sz w:val="22"/>
          <w:szCs w:val="22"/>
        </w:rPr>
      </w:pPr>
      <w:bookmarkStart w:id="40" w:name="CAc2013254"/>
      <w:r w:rsidRPr="001245A8">
        <w:rPr>
          <w:rFonts w:ascii="Century Gothic" w:hAnsi="Century Gothic" w:cs="Century Gothic"/>
          <w:b/>
          <w:bCs/>
          <w:sz w:val="22"/>
          <w:szCs w:val="22"/>
        </w:rPr>
        <w:t>CAc-2013-</w:t>
      </w:r>
      <w:r w:rsidR="008A758D">
        <w:rPr>
          <w:rFonts w:ascii="Century Gothic" w:hAnsi="Century Gothic" w:cs="Century Gothic"/>
          <w:b/>
          <w:sz w:val="22"/>
          <w:szCs w:val="22"/>
        </w:rPr>
        <w:t>25</w:t>
      </w:r>
      <w:r w:rsidR="0089019D">
        <w:rPr>
          <w:rFonts w:ascii="Century Gothic" w:hAnsi="Century Gothic" w:cs="Century Gothic"/>
          <w:b/>
          <w:sz w:val="22"/>
          <w:szCs w:val="22"/>
        </w:rPr>
        <w:t>4</w:t>
      </w:r>
      <w:r w:rsidRPr="001245A8">
        <w:rPr>
          <w:rFonts w:ascii="Century Gothic" w:hAnsi="Century Gothic" w:cs="Century Gothic"/>
          <w:b/>
          <w:bCs/>
          <w:sz w:val="22"/>
          <w:szCs w:val="22"/>
        </w:rPr>
        <w:t>.-</w:t>
      </w:r>
      <w:r w:rsidRPr="001245A8">
        <w:rPr>
          <w:rFonts w:ascii="Century Gothic" w:hAnsi="Century Gothic" w:cs="Century Gothic"/>
          <w:sz w:val="22"/>
          <w:szCs w:val="22"/>
        </w:rPr>
        <w:tab/>
      </w:r>
      <w:r w:rsidRPr="001245A8">
        <w:rPr>
          <w:rFonts w:ascii="Century Gothic" w:hAnsi="Century Gothic" w:cs="Century Gothic"/>
          <w:b/>
          <w:bCs/>
          <w:sz w:val="22"/>
          <w:szCs w:val="22"/>
        </w:rPr>
        <w:t>Convalidación de materia</w:t>
      </w:r>
    </w:p>
    <w:bookmarkEnd w:id="40"/>
    <w:p w:rsidR="008C6458" w:rsidRPr="001245A8" w:rsidRDefault="008C6458" w:rsidP="008C6458">
      <w:pPr>
        <w:ind w:left="1701" w:right="-517"/>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CD-EDCOM-030-2013</w:t>
      </w:r>
      <w:r w:rsidRPr="001245A8">
        <w:rPr>
          <w:rFonts w:ascii="Century Gothic" w:hAnsi="Century Gothic" w:cs="Century Gothic"/>
          <w:sz w:val="22"/>
          <w:szCs w:val="22"/>
        </w:rPr>
        <w:t xml:space="preserve"> del Consejo Directivo de la</w:t>
      </w:r>
      <w:r>
        <w:rPr>
          <w:rFonts w:ascii="Century Gothic" w:hAnsi="Century Gothic" w:cs="Century Gothic"/>
          <w:sz w:val="22"/>
          <w:szCs w:val="22"/>
        </w:rPr>
        <w:t xml:space="preserve"> Escuela de Diseño y Comunicación Visual</w:t>
      </w:r>
      <w:r w:rsidRPr="001245A8">
        <w:rPr>
          <w:rFonts w:ascii="Century Gothic" w:hAnsi="Century Gothic" w:cs="Century Gothic"/>
          <w:sz w:val="22"/>
          <w:szCs w:val="22"/>
        </w:rPr>
        <w:t xml:space="preserve">, la Comisión Académica, </w:t>
      </w:r>
      <w:r w:rsidRPr="001245A8">
        <w:rPr>
          <w:rFonts w:ascii="Century Gothic" w:hAnsi="Century Gothic" w:cs="Century Gothic"/>
          <w:b/>
          <w:i/>
          <w:sz w:val="22"/>
          <w:szCs w:val="22"/>
        </w:rPr>
        <w:t>resuelve:</w:t>
      </w:r>
    </w:p>
    <w:p w:rsidR="008C6458" w:rsidRPr="001245A8" w:rsidRDefault="008C6458" w:rsidP="008C6458">
      <w:pPr>
        <w:ind w:left="1701" w:right="-518"/>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F93B24" w:rsidRDefault="003B55C3" w:rsidP="008C6458">
      <w:pPr>
        <w:ind w:left="1701" w:right="-518"/>
        <w:jc w:val="both"/>
        <w:rPr>
          <w:rFonts w:ascii="Century Gothic" w:hAnsi="Century Gothic" w:cs="Century Gothic"/>
          <w:b/>
          <w:bCs/>
          <w:sz w:val="22"/>
          <w:szCs w:val="22"/>
        </w:rPr>
      </w:pPr>
      <w:r w:rsidRPr="000E76BD">
        <w:rPr>
          <w:rFonts w:ascii="Century Gothic" w:hAnsi="Century Gothic"/>
          <w:sz w:val="16"/>
          <w:szCs w:val="22"/>
          <w:lang w:val="es-MX"/>
        </w:rPr>
        <w:t>(1)</w:t>
      </w:r>
      <w:r w:rsidR="008C6458" w:rsidRPr="001245A8">
        <w:rPr>
          <w:rFonts w:ascii="Century Gothic" w:hAnsi="Century Gothic" w:cs="Century Gothic"/>
          <w:sz w:val="22"/>
          <w:szCs w:val="22"/>
        </w:rPr>
        <w:t xml:space="preserve">Autorizar la convalidación de la materia aprobada en la carrera de </w:t>
      </w:r>
      <w:r w:rsidR="008C6458">
        <w:rPr>
          <w:rFonts w:ascii="Century Gothic" w:hAnsi="Century Gothic" w:cs="Century Gothic"/>
          <w:sz w:val="22"/>
          <w:szCs w:val="22"/>
        </w:rPr>
        <w:t xml:space="preserve">Licenciatura en </w:t>
      </w:r>
      <w:r w:rsidR="007E7A9C">
        <w:rPr>
          <w:rFonts w:ascii="Century Gothic" w:hAnsi="Century Gothic" w:cs="Century Gothic"/>
          <w:sz w:val="22"/>
          <w:szCs w:val="22"/>
        </w:rPr>
        <w:t>Comunicación Social</w:t>
      </w:r>
      <w:r w:rsidR="008C6458" w:rsidRPr="009A5C52">
        <w:rPr>
          <w:rFonts w:ascii="Century Gothic" w:hAnsi="Century Gothic" w:cs="Century Gothic"/>
          <w:sz w:val="22"/>
          <w:szCs w:val="22"/>
        </w:rPr>
        <w:t xml:space="preserve"> de ESPOL, a</w:t>
      </w:r>
      <w:r w:rsidR="008C6458">
        <w:rPr>
          <w:rFonts w:ascii="Century Gothic" w:hAnsi="Century Gothic" w:cs="Century Gothic"/>
          <w:sz w:val="22"/>
          <w:szCs w:val="22"/>
        </w:rPr>
        <w:t xml:space="preserve"> </w:t>
      </w:r>
      <w:r w:rsidR="008C6458" w:rsidRPr="009A5C52">
        <w:rPr>
          <w:rFonts w:ascii="Century Gothic" w:hAnsi="Century Gothic" w:cs="Century Gothic"/>
          <w:sz w:val="22"/>
          <w:szCs w:val="22"/>
        </w:rPr>
        <w:t>l</w:t>
      </w:r>
      <w:r w:rsidR="008C6458">
        <w:rPr>
          <w:rFonts w:ascii="Century Gothic" w:hAnsi="Century Gothic" w:cs="Century Gothic"/>
          <w:sz w:val="22"/>
          <w:szCs w:val="22"/>
        </w:rPr>
        <w:t>a</w:t>
      </w:r>
      <w:r w:rsidR="008C6458" w:rsidRPr="009A5C52">
        <w:rPr>
          <w:rFonts w:ascii="Century Gothic" w:hAnsi="Century Gothic" w:cs="Century Gothic"/>
          <w:sz w:val="22"/>
          <w:szCs w:val="22"/>
        </w:rPr>
        <w:t xml:space="preserve"> </w:t>
      </w:r>
      <w:r w:rsidR="008C6458" w:rsidRPr="002E52E8">
        <w:rPr>
          <w:rFonts w:ascii="Century Gothic" w:hAnsi="Century Gothic" w:cs="Century Gothic"/>
          <w:b/>
          <w:sz w:val="22"/>
          <w:szCs w:val="22"/>
        </w:rPr>
        <w:t xml:space="preserve">Srta. </w:t>
      </w:r>
      <w:proofErr w:type="spellStart"/>
      <w:r w:rsidR="008C6458" w:rsidRPr="002E52E8">
        <w:rPr>
          <w:rFonts w:ascii="Century Gothic" w:hAnsi="Century Gothic" w:cs="Century Gothic"/>
          <w:b/>
          <w:sz w:val="22"/>
          <w:szCs w:val="22"/>
        </w:rPr>
        <w:t>Stefania</w:t>
      </w:r>
      <w:proofErr w:type="spellEnd"/>
      <w:r w:rsidR="008C6458" w:rsidRPr="002E52E8">
        <w:rPr>
          <w:rFonts w:ascii="Century Gothic" w:hAnsi="Century Gothic" w:cs="Century Gothic"/>
          <w:b/>
          <w:sz w:val="22"/>
          <w:szCs w:val="22"/>
        </w:rPr>
        <w:t xml:space="preserve"> Carolina </w:t>
      </w:r>
      <w:proofErr w:type="spellStart"/>
      <w:r w:rsidR="008C6458" w:rsidRPr="002E52E8">
        <w:rPr>
          <w:rFonts w:ascii="Century Gothic" w:hAnsi="Century Gothic" w:cs="Century Gothic"/>
          <w:b/>
          <w:sz w:val="22"/>
          <w:szCs w:val="22"/>
        </w:rPr>
        <w:t>Toala</w:t>
      </w:r>
      <w:proofErr w:type="spellEnd"/>
      <w:r w:rsidR="008C6458" w:rsidRPr="002E52E8">
        <w:rPr>
          <w:rFonts w:ascii="Century Gothic" w:hAnsi="Century Gothic" w:cs="Century Gothic"/>
          <w:b/>
          <w:sz w:val="22"/>
          <w:szCs w:val="22"/>
        </w:rPr>
        <w:t xml:space="preserve"> Feijo</w:t>
      </w:r>
      <w:r w:rsidR="002E52E8" w:rsidRPr="002E52E8">
        <w:rPr>
          <w:rFonts w:ascii="Century Gothic" w:hAnsi="Century Gothic" w:cs="Century Gothic"/>
          <w:b/>
          <w:sz w:val="22"/>
          <w:szCs w:val="22"/>
        </w:rPr>
        <w:t>o</w:t>
      </w:r>
      <w:r w:rsidR="008C6458" w:rsidRPr="001245A8">
        <w:rPr>
          <w:rFonts w:ascii="Century Gothic" w:hAnsi="Century Gothic" w:cs="Century Gothic"/>
          <w:sz w:val="22"/>
          <w:szCs w:val="22"/>
        </w:rPr>
        <w:t xml:space="preserve"> No. </w:t>
      </w:r>
      <w:r w:rsidR="008C6458">
        <w:rPr>
          <w:rFonts w:ascii="Century Gothic" w:hAnsi="Century Gothic" w:cs="Century Gothic"/>
          <w:sz w:val="22"/>
          <w:szCs w:val="22"/>
        </w:rPr>
        <w:t>200909984,</w:t>
      </w:r>
      <w:r w:rsidR="008C6458" w:rsidRPr="001245A8">
        <w:rPr>
          <w:rFonts w:ascii="Century Gothic" w:hAnsi="Century Gothic" w:cs="Century Gothic"/>
          <w:sz w:val="22"/>
          <w:szCs w:val="22"/>
        </w:rPr>
        <w:t xml:space="preserve"> de acuerdo al siguiente cuadro</w:t>
      </w:r>
      <w:r w:rsidR="008C6458" w:rsidRPr="001245A8">
        <w:rPr>
          <w:rFonts w:ascii="Century Gothic" w:hAnsi="Century Gothic" w:cs="Century Gothic"/>
          <w:b/>
          <w:bCs/>
          <w:sz w:val="22"/>
          <w:szCs w:val="22"/>
        </w:rPr>
        <w:t>:</w:t>
      </w:r>
    </w:p>
    <w:tbl>
      <w:tblPr>
        <w:tblpPr w:leftFromText="180" w:rightFromText="180" w:vertAnchor="text" w:horzAnchor="page" w:tblpX="3215" w:tblpY="109"/>
        <w:tblW w:w="8199" w:type="dxa"/>
        <w:tblLook w:val="04A0" w:firstRow="1" w:lastRow="0" w:firstColumn="1" w:lastColumn="0" w:noHBand="0" w:noVBand="1"/>
      </w:tblPr>
      <w:tblGrid>
        <w:gridCol w:w="2376"/>
        <w:gridCol w:w="1670"/>
        <w:gridCol w:w="2575"/>
        <w:gridCol w:w="1578"/>
      </w:tblGrid>
      <w:tr w:rsidR="008C6458" w:rsidRPr="008C6458" w:rsidTr="00F93B24">
        <w:trPr>
          <w:trHeight w:val="316"/>
        </w:trPr>
        <w:tc>
          <w:tcPr>
            <w:tcW w:w="819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C6458" w:rsidRPr="00135FE4" w:rsidRDefault="008C6458" w:rsidP="00F93B24">
            <w:pPr>
              <w:jc w:val="center"/>
              <w:rPr>
                <w:rFonts w:ascii="Century Gothic" w:hAnsi="Century Gothic"/>
                <w:b/>
                <w:color w:val="000000"/>
                <w:sz w:val="16"/>
                <w:szCs w:val="16"/>
                <w:lang w:val="en-US" w:eastAsia="en-US"/>
              </w:rPr>
            </w:pPr>
            <w:r w:rsidRPr="00135FE4">
              <w:rPr>
                <w:rFonts w:ascii="Century Gothic" w:hAnsi="Century Gothic"/>
                <w:b/>
                <w:color w:val="000000"/>
                <w:sz w:val="16"/>
                <w:szCs w:val="16"/>
                <w:lang w:val="en-US" w:eastAsia="en-US"/>
              </w:rPr>
              <w:t xml:space="preserve">LICENCIATURA EN COMUNICACIÓN SOCIAL </w:t>
            </w:r>
          </w:p>
        </w:tc>
      </w:tr>
      <w:tr w:rsidR="008C6458" w:rsidRPr="008C6458" w:rsidTr="00135FE4">
        <w:trPr>
          <w:trHeight w:val="316"/>
        </w:trPr>
        <w:tc>
          <w:tcPr>
            <w:tcW w:w="2376" w:type="dxa"/>
            <w:tcBorders>
              <w:top w:val="nil"/>
              <w:left w:val="single" w:sz="4" w:space="0" w:color="auto"/>
              <w:bottom w:val="single" w:sz="4" w:space="0" w:color="auto"/>
              <w:right w:val="single" w:sz="4" w:space="0" w:color="auto"/>
            </w:tcBorders>
            <w:shd w:val="clear" w:color="auto" w:fill="auto"/>
            <w:noWrap/>
            <w:vAlign w:val="bottom"/>
            <w:hideMark/>
          </w:tcPr>
          <w:p w:rsidR="008C6458" w:rsidRPr="00135FE4" w:rsidRDefault="008C6458" w:rsidP="00F93B24">
            <w:pPr>
              <w:rPr>
                <w:rFonts w:ascii="Century Gothic" w:hAnsi="Century Gothic"/>
                <w:b/>
                <w:bCs/>
                <w:color w:val="000000"/>
                <w:sz w:val="16"/>
                <w:szCs w:val="16"/>
                <w:lang w:val="en-US" w:eastAsia="en-US"/>
              </w:rPr>
            </w:pPr>
            <w:r w:rsidRPr="00135FE4">
              <w:rPr>
                <w:rFonts w:ascii="Century Gothic" w:hAnsi="Century Gothic"/>
                <w:b/>
                <w:bCs/>
                <w:color w:val="000000"/>
                <w:sz w:val="16"/>
                <w:szCs w:val="16"/>
                <w:lang w:val="en-US" w:eastAsia="en-US"/>
              </w:rPr>
              <w:t>MATERIA APROBADA</w:t>
            </w:r>
          </w:p>
        </w:tc>
        <w:tc>
          <w:tcPr>
            <w:tcW w:w="1670" w:type="dxa"/>
            <w:tcBorders>
              <w:top w:val="nil"/>
              <w:left w:val="nil"/>
              <w:bottom w:val="single" w:sz="4" w:space="0" w:color="auto"/>
              <w:right w:val="single" w:sz="4" w:space="0" w:color="auto"/>
            </w:tcBorders>
            <w:shd w:val="clear" w:color="auto" w:fill="auto"/>
            <w:noWrap/>
            <w:vAlign w:val="bottom"/>
            <w:hideMark/>
          </w:tcPr>
          <w:p w:rsidR="008C6458" w:rsidRPr="00135FE4" w:rsidRDefault="008C6458" w:rsidP="00F93B24">
            <w:pPr>
              <w:rPr>
                <w:rFonts w:ascii="Century Gothic" w:hAnsi="Century Gothic"/>
                <w:b/>
                <w:bCs/>
                <w:color w:val="000000"/>
                <w:sz w:val="16"/>
                <w:szCs w:val="16"/>
                <w:lang w:val="en-US" w:eastAsia="en-US"/>
              </w:rPr>
            </w:pPr>
            <w:r w:rsidRPr="00135FE4">
              <w:rPr>
                <w:rFonts w:ascii="Century Gothic" w:hAnsi="Century Gothic"/>
                <w:b/>
                <w:bCs/>
                <w:color w:val="000000"/>
                <w:sz w:val="16"/>
                <w:szCs w:val="16"/>
                <w:lang w:val="en-US" w:eastAsia="en-US"/>
              </w:rPr>
              <w:t>CÓDIGO</w:t>
            </w:r>
          </w:p>
        </w:tc>
        <w:tc>
          <w:tcPr>
            <w:tcW w:w="2575" w:type="dxa"/>
            <w:tcBorders>
              <w:top w:val="nil"/>
              <w:left w:val="nil"/>
              <w:bottom w:val="single" w:sz="4" w:space="0" w:color="auto"/>
              <w:right w:val="single" w:sz="4" w:space="0" w:color="auto"/>
            </w:tcBorders>
            <w:shd w:val="clear" w:color="auto" w:fill="auto"/>
            <w:noWrap/>
            <w:vAlign w:val="bottom"/>
            <w:hideMark/>
          </w:tcPr>
          <w:p w:rsidR="008C6458" w:rsidRPr="00135FE4" w:rsidRDefault="008C6458" w:rsidP="00F93B24">
            <w:pPr>
              <w:rPr>
                <w:rFonts w:ascii="Century Gothic" w:hAnsi="Century Gothic"/>
                <w:b/>
                <w:bCs/>
                <w:color w:val="000000"/>
                <w:sz w:val="16"/>
                <w:szCs w:val="16"/>
                <w:lang w:val="en-US" w:eastAsia="en-US"/>
              </w:rPr>
            </w:pPr>
            <w:r w:rsidRPr="00135FE4">
              <w:rPr>
                <w:rFonts w:ascii="Century Gothic" w:hAnsi="Century Gothic"/>
                <w:b/>
                <w:bCs/>
                <w:color w:val="000000"/>
                <w:sz w:val="16"/>
                <w:szCs w:val="16"/>
                <w:lang w:val="en-US" w:eastAsia="en-US"/>
              </w:rPr>
              <w:t>MATERIA A CONVALIDAR</w:t>
            </w:r>
          </w:p>
        </w:tc>
        <w:tc>
          <w:tcPr>
            <w:tcW w:w="1578" w:type="dxa"/>
            <w:tcBorders>
              <w:top w:val="nil"/>
              <w:left w:val="nil"/>
              <w:bottom w:val="single" w:sz="4" w:space="0" w:color="auto"/>
              <w:right w:val="single" w:sz="4" w:space="0" w:color="auto"/>
            </w:tcBorders>
            <w:shd w:val="clear" w:color="auto" w:fill="auto"/>
            <w:noWrap/>
            <w:vAlign w:val="bottom"/>
            <w:hideMark/>
          </w:tcPr>
          <w:p w:rsidR="008C6458" w:rsidRPr="00135FE4" w:rsidRDefault="008C6458" w:rsidP="00F93B24">
            <w:pPr>
              <w:rPr>
                <w:rFonts w:ascii="Century Gothic" w:hAnsi="Century Gothic"/>
                <w:b/>
                <w:bCs/>
                <w:color w:val="000000"/>
                <w:sz w:val="16"/>
                <w:szCs w:val="16"/>
                <w:lang w:val="en-US" w:eastAsia="en-US"/>
              </w:rPr>
            </w:pPr>
            <w:r w:rsidRPr="00135FE4">
              <w:rPr>
                <w:rFonts w:ascii="Century Gothic" w:hAnsi="Century Gothic"/>
                <w:b/>
                <w:bCs/>
                <w:color w:val="000000"/>
                <w:sz w:val="16"/>
                <w:szCs w:val="16"/>
                <w:lang w:val="en-US" w:eastAsia="en-US"/>
              </w:rPr>
              <w:t>CÓDIGO</w:t>
            </w:r>
          </w:p>
        </w:tc>
      </w:tr>
      <w:tr w:rsidR="008C6458" w:rsidRPr="008C6458" w:rsidTr="00135FE4">
        <w:trPr>
          <w:trHeight w:val="316"/>
        </w:trPr>
        <w:tc>
          <w:tcPr>
            <w:tcW w:w="2376" w:type="dxa"/>
            <w:tcBorders>
              <w:top w:val="nil"/>
              <w:left w:val="single" w:sz="4" w:space="0" w:color="auto"/>
              <w:bottom w:val="single" w:sz="4" w:space="0" w:color="auto"/>
              <w:right w:val="single" w:sz="4" w:space="0" w:color="auto"/>
            </w:tcBorders>
            <w:shd w:val="clear" w:color="auto" w:fill="auto"/>
            <w:noWrap/>
            <w:vAlign w:val="bottom"/>
            <w:hideMark/>
          </w:tcPr>
          <w:p w:rsidR="008C6458" w:rsidRPr="008C6458" w:rsidRDefault="008C6458" w:rsidP="00F93B24">
            <w:pPr>
              <w:rPr>
                <w:rFonts w:ascii="Century Gothic" w:hAnsi="Century Gothic"/>
                <w:color w:val="000000"/>
                <w:sz w:val="20"/>
                <w:szCs w:val="20"/>
                <w:lang w:val="es-EC" w:eastAsia="en-US"/>
              </w:rPr>
            </w:pPr>
            <w:r w:rsidRPr="008C6458">
              <w:rPr>
                <w:rFonts w:ascii="Century Gothic" w:hAnsi="Century Gothic"/>
                <w:color w:val="000000"/>
                <w:sz w:val="20"/>
                <w:szCs w:val="20"/>
                <w:lang w:val="es-EC" w:eastAsia="en-US"/>
              </w:rPr>
              <w:t xml:space="preserve">Taller de Cámara e Iluminación </w:t>
            </w:r>
          </w:p>
        </w:tc>
        <w:tc>
          <w:tcPr>
            <w:tcW w:w="1670" w:type="dxa"/>
            <w:tcBorders>
              <w:top w:val="nil"/>
              <w:left w:val="nil"/>
              <w:bottom w:val="single" w:sz="4" w:space="0" w:color="auto"/>
              <w:right w:val="single" w:sz="4" w:space="0" w:color="auto"/>
            </w:tcBorders>
            <w:shd w:val="clear" w:color="auto" w:fill="auto"/>
            <w:noWrap/>
            <w:vAlign w:val="bottom"/>
            <w:hideMark/>
          </w:tcPr>
          <w:p w:rsidR="008C6458" w:rsidRPr="008C6458" w:rsidRDefault="008C6458" w:rsidP="00F93B24">
            <w:pPr>
              <w:rPr>
                <w:rFonts w:ascii="Century Gothic" w:hAnsi="Century Gothic"/>
                <w:color w:val="000000"/>
                <w:sz w:val="20"/>
                <w:szCs w:val="20"/>
                <w:lang w:val="en-US" w:eastAsia="en-US"/>
              </w:rPr>
            </w:pPr>
            <w:r w:rsidRPr="008C6458">
              <w:rPr>
                <w:rFonts w:ascii="Century Gothic" w:hAnsi="Century Gothic"/>
                <w:color w:val="000000"/>
                <w:sz w:val="20"/>
                <w:szCs w:val="20"/>
                <w:lang w:val="en-US" w:eastAsia="en-US"/>
              </w:rPr>
              <w:t>EDCOM01156</w:t>
            </w:r>
          </w:p>
        </w:tc>
        <w:tc>
          <w:tcPr>
            <w:tcW w:w="2575" w:type="dxa"/>
            <w:tcBorders>
              <w:top w:val="nil"/>
              <w:left w:val="nil"/>
              <w:bottom w:val="single" w:sz="4" w:space="0" w:color="auto"/>
              <w:right w:val="single" w:sz="4" w:space="0" w:color="auto"/>
            </w:tcBorders>
            <w:shd w:val="clear" w:color="auto" w:fill="auto"/>
            <w:noWrap/>
            <w:vAlign w:val="bottom"/>
            <w:hideMark/>
          </w:tcPr>
          <w:p w:rsidR="008C6458" w:rsidRPr="008C6458" w:rsidRDefault="008C6458" w:rsidP="00F93B24">
            <w:pPr>
              <w:rPr>
                <w:rFonts w:ascii="Century Gothic" w:hAnsi="Century Gothic"/>
                <w:color w:val="000000"/>
                <w:sz w:val="20"/>
                <w:szCs w:val="20"/>
                <w:lang w:val="es-EC" w:eastAsia="en-US"/>
              </w:rPr>
            </w:pPr>
            <w:r w:rsidRPr="008C6458">
              <w:rPr>
                <w:rFonts w:ascii="Century Gothic" w:hAnsi="Century Gothic"/>
                <w:color w:val="000000"/>
                <w:sz w:val="20"/>
                <w:szCs w:val="20"/>
                <w:lang w:val="es-EC" w:eastAsia="en-US"/>
              </w:rPr>
              <w:t xml:space="preserve">Taller de Cámara e Iluminación </w:t>
            </w:r>
          </w:p>
        </w:tc>
        <w:tc>
          <w:tcPr>
            <w:tcW w:w="1578" w:type="dxa"/>
            <w:tcBorders>
              <w:top w:val="nil"/>
              <w:left w:val="nil"/>
              <w:bottom w:val="single" w:sz="4" w:space="0" w:color="auto"/>
              <w:right w:val="single" w:sz="4" w:space="0" w:color="auto"/>
            </w:tcBorders>
            <w:shd w:val="clear" w:color="auto" w:fill="auto"/>
            <w:noWrap/>
            <w:vAlign w:val="bottom"/>
            <w:hideMark/>
          </w:tcPr>
          <w:p w:rsidR="008C6458" w:rsidRPr="008C6458" w:rsidRDefault="008C6458" w:rsidP="00F93B24">
            <w:pPr>
              <w:rPr>
                <w:rFonts w:ascii="Century Gothic" w:hAnsi="Century Gothic"/>
                <w:color w:val="000000"/>
                <w:sz w:val="20"/>
                <w:szCs w:val="20"/>
                <w:lang w:val="en-US" w:eastAsia="en-US"/>
              </w:rPr>
            </w:pPr>
            <w:r w:rsidRPr="008C6458">
              <w:rPr>
                <w:rFonts w:ascii="Century Gothic" w:hAnsi="Century Gothic"/>
                <w:color w:val="000000"/>
                <w:sz w:val="20"/>
                <w:szCs w:val="20"/>
                <w:lang w:val="en-US" w:eastAsia="en-US"/>
              </w:rPr>
              <w:t>EDCOM00539</w:t>
            </w:r>
          </w:p>
        </w:tc>
      </w:tr>
    </w:tbl>
    <w:p w:rsidR="008C6458" w:rsidRDefault="008C6458" w:rsidP="008C6458">
      <w:pPr>
        <w:ind w:left="1701" w:right="-518"/>
        <w:jc w:val="both"/>
        <w:rPr>
          <w:rFonts w:ascii="Century Gothic" w:hAnsi="Century Gothic" w:cs="Century Gothic"/>
          <w:b/>
          <w:bCs/>
          <w:sz w:val="22"/>
          <w:szCs w:val="22"/>
        </w:rPr>
      </w:pPr>
    </w:p>
    <w:p w:rsidR="008C6458" w:rsidRDefault="008C6458" w:rsidP="008C6458">
      <w:pPr>
        <w:ind w:left="1701" w:right="-518"/>
        <w:jc w:val="both"/>
        <w:rPr>
          <w:rFonts w:ascii="Century Gothic" w:hAnsi="Century Gothic" w:cs="Century Gothic"/>
          <w:b/>
          <w:bCs/>
          <w:sz w:val="22"/>
          <w:szCs w:val="22"/>
        </w:rPr>
      </w:pPr>
    </w:p>
    <w:p w:rsidR="008C6458" w:rsidRDefault="008C6458" w:rsidP="008C6458">
      <w:pPr>
        <w:ind w:left="1701" w:right="-518"/>
        <w:jc w:val="both"/>
        <w:rPr>
          <w:rFonts w:ascii="Century Gothic" w:hAnsi="Century Gothic" w:cs="Century Gothic"/>
          <w:b/>
          <w:bCs/>
          <w:sz w:val="22"/>
          <w:szCs w:val="22"/>
        </w:rPr>
      </w:pPr>
    </w:p>
    <w:p w:rsidR="008C6458" w:rsidRPr="001245A8" w:rsidRDefault="008C6458" w:rsidP="008C6458">
      <w:pPr>
        <w:ind w:left="1701" w:right="-518"/>
        <w:jc w:val="both"/>
        <w:rPr>
          <w:rFonts w:ascii="Century Gothic" w:hAnsi="Century Gothic" w:cs="Century Gothic"/>
          <w:b/>
          <w:bCs/>
          <w:sz w:val="22"/>
          <w:szCs w:val="22"/>
        </w:rPr>
      </w:pPr>
    </w:p>
    <w:p w:rsidR="008C6458" w:rsidRDefault="008C6458" w:rsidP="008C6458">
      <w:pPr>
        <w:ind w:left="1701" w:right="-518"/>
        <w:jc w:val="both"/>
        <w:rPr>
          <w:rFonts w:ascii="Century Gothic" w:hAnsi="Century Gothic" w:cs="Century Gothic"/>
          <w:b/>
          <w:bCs/>
          <w:sz w:val="22"/>
          <w:szCs w:val="22"/>
        </w:rPr>
      </w:pPr>
    </w:p>
    <w:p w:rsidR="008C6458" w:rsidRPr="006D5776" w:rsidRDefault="008C6458" w:rsidP="008C6458">
      <w:pPr>
        <w:tabs>
          <w:tab w:val="left" w:pos="8647"/>
        </w:tabs>
        <w:ind w:right="-567"/>
        <w:jc w:val="both"/>
        <w:rPr>
          <w:rFonts w:ascii="Century Gothic" w:hAnsi="Century Gothic" w:cs="Century Gothic"/>
          <w:sz w:val="22"/>
          <w:szCs w:val="22"/>
        </w:rPr>
      </w:pPr>
    </w:p>
    <w:p w:rsidR="008C6458" w:rsidRPr="001245A8" w:rsidRDefault="00B7555C" w:rsidP="008C6458">
      <w:pPr>
        <w:tabs>
          <w:tab w:val="left" w:pos="8647"/>
        </w:tabs>
        <w:ind w:left="1701" w:right="-567"/>
        <w:jc w:val="both"/>
        <w:rPr>
          <w:rFonts w:ascii="Century Gothic" w:hAnsi="Century Gothic" w:cs="Century Gothic"/>
          <w:sz w:val="22"/>
          <w:szCs w:val="22"/>
        </w:rPr>
      </w:pPr>
      <w:r>
        <w:rPr>
          <w:rFonts w:ascii="Century Gothic" w:hAnsi="Century Gothic"/>
          <w:sz w:val="16"/>
          <w:szCs w:val="22"/>
          <w:lang w:val="es-MX"/>
        </w:rPr>
        <w:t>(</w:t>
      </w:r>
      <w:r w:rsidRPr="00B7555C">
        <w:rPr>
          <w:rFonts w:ascii="Century Gothic" w:hAnsi="Century Gothic"/>
          <w:sz w:val="16"/>
          <w:szCs w:val="22"/>
          <w:lang w:val="es-MX"/>
        </w:rPr>
        <w:t>2)</w:t>
      </w:r>
      <w:r w:rsidR="008C6458" w:rsidRPr="001245A8">
        <w:rPr>
          <w:rFonts w:ascii="Century Gothic" w:hAnsi="Century Gothic" w:cs="Century Gothic"/>
          <w:sz w:val="22"/>
          <w:szCs w:val="22"/>
        </w:rPr>
        <w:t>La Secretaría Técnica Académica ingresará en el sistema la  convalidación de la materia a partir de la ratificación de esta resolución por parte del Consejo Politécnico.</w:t>
      </w:r>
    </w:p>
    <w:p w:rsidR="008C6458" w:rsidRDefault="008C6458" w:rsidP="008C6458">
      <w:pPr>
        <w:pStyle w:val="Textoindependiente"/>
        <w:tabs>
          <w:tab w:val="left" w:pos="1701"/>
        </w:tabs>
        <w:ind w:right="-517"/>
        <w:rPr>
          <w:rFonts w:ascii="Century Gothic" w:hAnsi="Century Gothic"/>
          <w:b/>
          <w:color w:val="FF0000"/>
          <w:szCs w:val="22"/>
        </w:rPr>
      </w:pPr>
    </w:p>
    <w:p w:rsidR="007E7A9C" w:rsidRPr="001245A8" w:rsidRDefault="007E7A9C" w:rsidP="007E7A9C">
      <w:pPr>
        <w:tabs>
          <w:tab w:val="left" w:pos="8647"/>
        </w:tabs>
        <w:ind w:left="1701" w:right="-567" w:hanging="1701"/>
        <w:jc w:val="both"/>
        <w:rPr>
          <w:rFonts w:ascii="Century Gothic" w:hAnsi="Century Gothic" w:cs="Century Gothic"/>
          <w:sz w:val="22"/>
          <w:szCs w:val="22"/>
        </w:rPr>
      </w:pPr>
      <w:bookmarkStart w:id="41" w:name="CAc2013255"/>
      <w:r w:rsidRPr="001E5A51">
        <w:rPr>
          <w:rFonts w:ascii="Century Gothic" w:hAnsi="Century Gothic" w:cs="Century Gothic"/>
          <w:b/>
          <w:bCs/>
          <w:sz w:val="22"/>
          <w:szCs w:val="22"/>
        </w:rPr>
        <w:t>CAc-2013-</w:t>
      </w:r>
      <w:r w:rsidR="008A758D" w:rsidRPr="001E5A51">
        <w:rPr>
          <w:rFonts w:ascii="Century Gothic" w:hAnsi="Century Gothic" w:cs="Century Gothic"/>
          <w:b/>
          <w:sz w:val="22"/>
          <w:szCs w:val="22"/>
        </w:rPr>
        <w:t>25</w:t>
      </w:r>
      <w:r w:rsidR="0089019D" w:rsidRPr="001E5A51">
        <w:rPr>
          <w:rFonts w:ascii="Century Gothic" w:hAnsi="Century Gothic" w:cs="Century Gothic"/>
          <w:b/>
          <w:sz w:val="22"/>
          <w:szCs w:val="22"/>
        </w:rPr>
        <w:t>5</w:t>
      </w:r>
      <w:r w:rsidRPr="00F742D9">
        <w:rPr>
          <w:rFonts w:ascii="Century Gothic" w:hAnsi="Century Gothic" w:cs="Century Gothic"/>
          <w:b/>
          <w:bCs/>
          <w:sz w:val="22"/>
          <w:szCs w:val="22"/>
        </w:rPr>
        <w:t>.-</w:t>
      </w:r>
      <w:r w:rsidRPr="001245A8">
        <w:rPr>
          <w:rFonts w:ascii="Century Gothic" w:hAnsi="Century Gothic" w:cs="Century Gothic"/>
          <w:sz w:val="22"/>
          <w:szCs w:val="22"/>
        </w:rPr>
        <w:tab/>
      </w:r>
      <w:r w:rsidRPr="001245A8">
        <w:rPr>
          <w:rFonts w:ascii="Century Gothic" w:hAnsi="Century Gothic" w:cs="Century Gothic"/>
          <w:b/>
          <w:bCs/>
          <w:sz w:val="22"/>
          <w:szCs w:val="22"/>
        </w:rPr>
        <w:t>Convalidación de materia</w:t>
      </w:r>
    </w:p>
    <w:bookmarkEnd w:id="41"/>
    <w:p w:rsidR="007E7A9C" w:rsidRPr="001245A8" w:rsidRDefault="007E7A9C" w:rsidP="007E7A9C">
      <w:pPr>
        <w:ind w:left="1701" w:right="-517"/>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CD-EDCOM-031-2013</w:t>
      </w:r>
      <w:r w:rsidRPr="001245A8">
        <w:rPr>
          <w:rFonts w:ascii="Century Gothic" w:hAnsi="Century Gothic" w:cs="Century Gothic"/>
          <w:sz w:val="22"/>
          <w:szCs w:val="22"/>
        </w:rPr>
        <w:t xml:space="preserve"> del Consejo Directivo de la</w:t>
      </w:r>
      <w:r>
        <w:rPr>
          <w:rFonts w:ascii="Century Gothic" w:hAnsi="Century Gothic" w:cs="Century Gothic"/>
          <w:sz w:val="22"/>
          <w:szCs w:val="22"/>
        </w:rPr>
        <w:t xml:space="preserve"> Escuela de Diseño y Comunicación Visual</w:t>
      </w:r>
      <w:r w:rsidRPr="001245A8">
        <w:rPr>
          <w:rFonts w:ascii="Century Gothic" w:hAnsi="Century Gothic" w:cs="Century Gothic"/>
          <w:sz w:val="22"/>
          <w:szCs w:val="22"/>
        </w:rPr>
        <w:t xml:space="preserve">, la Comisión Académica, </w:t>
      </w:r>
      <w:r w:rsidRPr="001245A8">
        <w:rPr>
          <w:rFonts w:ascii="Century Gothic" w:hAnsi="Century Gothic" w:cs="Century Gothic"/>
          <w:b/>
          <w:i/>
          <w:sz w:val="22"/>
          <w:szCs w:val="22"/>
        </w:rPr>
        <w:t>resuelve:</w:t>
      </w:r>
    </w:p>
    <w:p w:rsidR="007E7A9C" w:rsidRPr="001245A8" w:rsidRDefault="007E7A9C" w:rsidP="007E7A9C">
      <w:pPr>
        <w:ind w:left="1701" w:right="-518"/>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7E7A9C" w:rsidRDefault="003B55C3" w:rsidP="007E7A9C">
      <w:pPr>
        <w:ind w:left="1701" w:right="-518"/>
        <w:jc w:val="both"/>
        <w:rPr>
          <w:rFonts w:ascii="Century Gothic" w:hAnsi="Century Gothic" w:cs="Century Gothic"/>
          <w:b/>
          <w:bCs/>
          <w:sz w:val="22"/>
          <w:szCs w:val="22"/>
        </w:rPr>
      </w:pPr>
      <w:r w:rsidRPr="000E76BD">
        <w:rPr>
          <w:rFonts w:ascii="Century Gothic" w:hAnsi="Century Gothic"/>
          <w:sz w:val="16"/>
          <w:szCs w:val="22"/>
          <w:lang w:val="es-MX"/>
        </w:rPr>
        <w:t>(1)</w:t>
      </w:r>
      <w:r w:rsidR="007E7A9C" w:rsidRPr="001245A8">
        <w:rPr>
          <w:rFonts w:ascii="Century Gothic" w:hAnsi="Century Gothic" w:cs="Century Gothic"/>
          <w:sz w:val="22"/>
          <w:szCs w:val="22"/>
        </w:rPr>
        <w:t xml:space="preserve">Autorizar la convalidación de la materia aprobada en la carrera de </w:t>
      </w:r>
      <w:r w:rsidR="007E7A9C">
        <w:rPr>
          <w:rFonts w:ascii="Century Gothic" w:hAnsi="Century Gothic" w:cs="Century Gothic"/>
          <w:sz w:val="22"/>
          <w:szCs w:val="22"/>
        </w:rPr>
        <w:t>Licenciatura en Comunicación Social</w:t>
      </w:r>
      <w:r w:rsidR="007E7A9C" w:rsidRPr="009A5C52">
        <w:rPr>
          <w:rFonts w:ascii="Century Gothic" w:hAnsi="Century Gothic" w:cs="Century Gothic"/>
          <w:sz w:val="22"/>
          <w:szCs w:val="22"/>
        </w:rPr>
        <w:t xml:space="preserve"> de ESPOL, al</w:t>
      </w:r>
      <w:r w:rsidR="007E7A9C">
        <w:rPr>
          <w:rFonts w:ascii="Century Gothic" w:hAnsi="Century Gothic" w:cs="Century Gothic"/>
          <w:sz w:val="22"/>
          <w:szCs w:val="22"/>
        </w:rPr>
        <w:t xml:space="preserve"> </w:t>
      </w:r>
      <w:r w:rsidR="007E7A9C" w:rsidRPr="002E52E8">
        <w:rPr>
          <w:rFonts w:ascii="Century Gothic" w:hAnsi="Century Gothic" w:cs="Century Gothic"/>
          <w:b/>
          <w:sz w:val="22"/>
          <w:szCs w:val="22"/>
        </w:rPr>
        <w:t>Sr. Álvaro Stalin Proaño Buitrón</w:t>
      </w:r>
      <w:r w:rsidR="007E7A9C">
        <w:rPr>
          <w:rFonts w:ascii="Century Gothic" w:hAnsi="Century Gothic" w:cs="Century Gothic"/>
          <w:sz w:val="22"/>
          <w:szCs w:val="22"/>
        </w:rPr>
        <w:t xml:space="preserve"> </w:t>
      </w:r>
      <w:r w:rsidR="007E7A9C" w:rsidRPr="001245A8">
        <w:rPr>
          <w:rFonts w:ascii="Century Gothic" w:hAnsi="Century Gothic" w:cs="Century Gothic"/>
          <w:sz w:val="22"/>
          <w:szCs w:val="22"/>
        </w:rPr>
        <w:t xml:space="preserve"> No. </w:t>
      </w:r>
      <w:r w:rsidR="007E7A9C">
        <w:rPr>
          <w:rFonts w:ascii="Century Gothic" w:hAnsi="Century Gothic" w:cs="Century Gothic"/>
          <w:sz w:val="22"/>
          <w:szCs w:val="22"/>
        </w:rPr>
        <w:t>201024858,</w:t>
      </w:r>
      <w:r w:rsidR="007E7A9C" w:rsidRPr="001245A8">
        <w:rPr>
          <w:rFonts w:ascii="Century Gothic" w:hAnsi="Century Gothic" w:cs="Century Gothic"/>
          <w:sz w:val="22"/>
          <w:szCs w:val="22"/>
        </w:rPr>
        <w:t xml:space="preserve"> de acuerdo al siguiente cuadro</w:t>
      </w:r>
      <w:r w:rsidR="007E7A9C" w:rsidRPr="001245A8">
        <w:rPr>
          <w:rFonts w:ascii="Century Gothic" w:hAnsi="Century Gothic" w:cs="Century Gothic"/>
          <w:b/>
          <w:bCs/>
          <w:sz w:val="22"/>
          <w:szCs w:val="22"/>
        </w:rPr>
        <w:t>:</w:t>
      </w:r>
    </w:p>
    <w:tbl>
      <w:tblPr>
        <w:tblpPr w:leftFromText="180" w:rightFromText="180" w:vertAnchor="text" w:horzAnchor="page" w:tblpX="3250" w:tblpY="118"/>
        <w:tblW w:w="8296" w:type="dxa"/>
        <w:tblLook w:val="04A0" w:firstRow="1" w:lastRow="0" w:firstColumn="1" w:lastColumn="0" w:noHBand="0" w:noVBand="1"/>
      </w:tblPr>
      <w:tblGrid>
        <w:gridCol w:w="2598"/>
        <w:gridCol w:w="1547"/>
        <w:gridCol w:w="2604"/>
        <w:gridCol w:w="1547"/>
      </w:tblGrid>
      <w:tr w:rsidR="007E7A9C" w:rsidRPr="007E7A9C" w:rsidTr="00F93B24">
        <w:trPr>
          <w:trHeight w:val="298"/>
        </w:trPr>
        <w:tc>
          <w:tcPr>
            <w:tcW w:w="829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7A9C" w:rsidRPr="00F93B24" w:rsidRDefault="007E7A9C" w:rsidP="00F93B24">
            <w:pPr>
              <w:jc w:val="center"/>
              <w:rPr>
                <w:rFonts w:ascii="Century Gothic" w:hAnsi="Century Gothic"/>
                <w:b/>
                <w:color w:val="000000"/>
                <w:sz w:val="20"/>
                <w:szCs w:val="20"/>
                <w:lang w:val="en-US" w:eastAsia="en-US"/>
              </w:rPr>
            </w:pPr>
            <w:r w:rsidRPr="00F93B24">
              <w:rPr>
                <w:rFonts w:ascii="Century Gothic" w:hAnsi="Century Gothic"/>
                <w:b/>
                <w:color w:val="000000"/>
                <w:sz w:val="20"/>
                <w:szCs w:val="20"/>
                <w:lang w:val="en-US" w:eastAsia="en-US"/>
              </w:rPr>
              <w:lastRenderedPageBreak/>
              <w:t xml:space="preserve">LICENCIATURA EN COMUNICACIÓN SOCIAL </w:t>
            </w:r>
          </w:p>
        </w:tc>
      </w:tr>
      <w:tr w:rsidR="007E7A9C" w:rsidRPr="007E7A9C" w:rsidTr="00F93B24">
        <w:trPr>
          <w:trHeight w:val="298"/>
        </w:trPr>
        <w:tc>
          <w:tcPr>
            <w:tcW w:w="2598" w:type="dxa"/>
            <w:tcBorders>
              <w:top w:val="nil"/>
              <w:left w:val="single" w:sz="4" w:space="0" w:color="auto"/>
              <w:bottom w:val="single" w:sz="4" w:space="0" w:color="auto"/>
              <w:right w:val="single" w:sz="4" w:space="0" w:color="auto"/>
            </w:tcBorders>
            <w:shd w:val="clear" w:color="auto" w:fill="auto"/>
            <w:noWrap/>
            <w:vAlign w:val="bottom"/>
            <w:hideMark/>
          </w:tcPr>
          <w:p w:rsidR="007E7A9C" w:rsidRPr="007E7A9C" w:rsidRDefault="007E7A9C" w:rsidP="00F93B24">
            <w:pPr>
              <w:rPr>
                <w:rFonts w:ascii="Century Gothic" w:hAnsi="Century Gothic"/>
                <w:b/>
                <w:bCs/>
                <w:color w:val="000000"/>
                <w:sz w:val="20"/>
                <w:szCs w:val="20"/>
                <w:lang w:val="en-US" w:eastAsia="en-US"/>
              </w:rPr>
            </w:pPr>
            <w:r w:rsidRPr="007E7A9C">
              <w:rPr>
                <w:rFonts w:ascii="Century Gothic" w:hAnsi="Century Gothic"/>
                <w:b/>
                <w:bCs/>
                <w:color w:val="000000"/>
                <w:sz w:val="20"/>
                <w:szCs w:val="20"/>
                <w:lang w:val="en-US" w:eastAsia="en-US"/>
              </w:rPr>
              <w:t>MATERIA APROBADA</w:t>
            </w:r>
          </w:p>
        </w:tc>
        <w:tc>
          <w:tcPr>
            <w:tcW w:w="1547" w:type="dxa"/>
            <w:tcBorders>
              <w:top w:val="nil"/>
              <w:left w:val="nil"/>
              <w:bottom w:val="single" w:sz="4" w:space="0" w:color="auto"/>
              <w:right w:val="single" w:sz="4" w:space="0" w:color="auto"/>
            </w:tcBorders>
            <w:shd w:val="clear" w:color="auto" w:fill="auto"/>
            <w:noWrap/>
            <w:vAlign w:val="bottom"/>
            <w:hideMark/>
          </w:tcPr>
          <w:p w:rsidR="007E7A9C" w:rsidRPr="007E7A9C" w:rsidRDefault="007E7A9C" w:rsidP="00F93B24">
            <w:pPr>
              <w:rPr>
                <w:rFonts w:ascii="Century Gothic" w:hAnsi="Century Gothic"/>
                <w:b/>
                <w:bCs/>
                <w:color w:val="000000"/>
                <w:sz w:val="20"/>
                <w:szCs w:val="20"/>
                <w:lang w:val="en-US" w:eastAsia="en-US"/>
              </w:rPr>
            </w:pPr>
            <w:r w:rsidRPr="007E7A9C">
              <w:rPr>
                <w:rFonts w:ascii="Century Gothic" w:hAnsi="Century Gothic"/>
                <w:b/>
                <w:bCs/>
                <w:color w:val="000000"/>
                <w:sz w:val="20"/>
                <w:szCs w:val="20"/>
                <w:lang w:val="en-US" w:eastAsia="en-US"/>
              </w:rPr>
              <w:t>CÓDIGO</w:t>
            </w:r>
          </w:p>
        </w:tc>
        <w:tc>
          <w:tcPr>
            <w:tcW w:w="2604" w:type="dxa"/>
            <w:tcBorders>
              <w:top w:val="nil"/>
              <w:left w:val="nil"/>
              <w:bottom w:val="single" w:sz="4" w:space="0" w:color="auto"/>
              <w:right w:val="single" w:sz="4" w:space="0" w:color="auto"/>
            </w:tcBorders>
            <w:shd w:val="clear" w:color="auto" w:fill="auto"/>
            <w:noWrap/>
            <w:vAlign w:val="bottom"/>
            <w:hideMark/>
          </w:tcPr>
          <w:p w:rsidR="007E7A9C" w:rsidRPr="007E7A9C" w:rsidRDefault="007E7A9C" w:rsidP="00F93B24">
            <w:pPr>
              <w:rPr>
                <w:rFonts w:ascii="Century Gothic" w:hAnsi="Century Gothic"/>
                <w:b/>
                <w:bCs/>
                <w:color w:val="000000"/>
                <w:sz w:val="20"/>
                <w:szCs w:val="20"/>
                <w:lang w:val="en-US" w:eastAsia="en-US"/>
              </w:rPr>
            </w:pPr>
            <w:r w:rsidRPr="007E7A9C">
              <w:rPr>
                <w:rFonts w:ascii="Century Gothic" w:hAnsi="Century Gothic"/>
                <w:b/>
                <w:bCs/>
                <w:color w:val="000000"/>
                <w:sz w:val="20"/>
                <w:szCs w:val="20"/>
                <w:lang w:val="en-US" w:eastAsia="en-US"/>
              </w:rPr>
              <w:t>MATERIA A CONVALIDAR</w:t>
            </w:r>
          </w:p>
        </w:tc>
        <w:tc>
          <w:tcPr>
            <w:tcW w:w="1547" w:type="dxa"/>
            <w:tcBorders>
              <w:top w:val="nil"/>
              <w:left w:val="nil"/>
              <w:bottom w:val="single" w:sz="4" w:space="0" w:color="auto"/>
              <w:right w:val="single" w:sz="4" w:space="0" w:color="auto"/>
            </w:tcBorders>
            <w:shd w:val="clear" w:color="auto" w:fill="auto"/>
            <w:noWrap/>
            <w:vAlign w:val="bottom"/>
            <w:hideMark/>
          </w:tcPr>
          <w:p w:rsidR="007E7A9C" w:rsidRPr="007E7A9C" w:rsidRDefault="007E7A9C" w:rsidP="00F93B24">
            <w:pPr>
              <w:rPr>
                <w:rFonts w:ascii="Century Gothic" w:hAnsi="Century Gothic"/>
                <w:b/>
                <w:bCs/>
                <w:color w:val="000000"/>
                <w:sz w:val="20"/>
                <w:szCs w:val="20"/>
                <w:lang w:val="en-US" w:eastAsia="en-US"/>
              </w:rPr>
            </w:pPr>
            <w:r w:rsidRPr="007E7A9C">
              <w:rPr>
                <w:rFonts w:ascii="Century Gothic" w:hAnsi="Century Gothic"/>
                <w:b/>
                <w:bCs/>
                <w:color w:val="000000"/>
                <w:sz w:val="20"/>
                <w:szCs w:val="20"/>
                <w:lang w:val="en-US" w:eastAsia="en-US"/>
              </w:rPr>
              <w:t>CÓDIGO</w:t>
            </w:r>
          </w:p>
        </w:tc>
      </w:tr>
      <w:tr w:rsidR="007E7A9C" w:rsidRPr="007E7A9C" w:rsidTr="00F93B24">
        <w:trPr>
          <w:trHeight w:val="298"/>
        </w:trPr>
        <w:tc>
          <w:tcPr>
            <w:tcW w:w="2598" w:type="dxa"/>
            <w:tcBorders>
              <w:top w:val="nil"/>
              <w:left w:val="single" w:sz="4" w:space="0" w:color="auto"/>
              <w:bottom w:val="single" w:sz="4" w:space="0" w:color="auto"/>
              <w:right w:val="single" w:sz="4" w:space="0" w:color="auto"/>
            </w:tcBorders>
            <w:shd w:val="clear" w:color="auto" w:fill="auto"/>
            <w:noWrap/>
            <w:vAlign w:val="bottom"/>
            <w:hideMark/>
          </w:tcPr>
          <w:p w:rsidR="007E7A9C" w:rsidRPr="007E7A9C" w:rsidRDefault="007E7A9C" w:rsidP="00F93B24">
            <w:pPr>
              <w:rPr>
                <w:rFonts w:ascii="Century Gothic" w:hAnsi="Century Gothic"/>
                <w:color w:val="000000"/>
                <w:sz w:val="20"/>
                <w:szCs w:val="20"/>
                <w:lang w:val="es-EC" w:eastAsia="en-US"/>
              </w:rPr>
            </w:pPr>
            <w:r>
              <w:rPr>
                <w:rFonts w:ascii="Century Gothic" w:hAnsi="Century Gothic"/>
                <w:color w:val="000000"/>
                <w:sz w:val="20"/>
                <w:szCs w:val="20"/>
                <w:lang w:val="es-EC" w:eastAsia="en-US"/>
              </w:rPr>
              <w:t>Taller de Cámara e Ilumin</w:t>
            </w:r>
            <w:r w:rsidRPr="007E7A9C">
              <w:rPr>
                <w:rFonts w:ascii="Century Gothic" w:hAnsi="Century Gothic"/>
                <w:color w:val="000000"/>
                <w:sz w:val="20"/>
                <w:szCs w:val="20"/>
                <w:lang w:val="es-EC" w:eastAsia="en-US"/>
              </w:rPr>
              <w:t xml:space="preserve">ación </w:t>
            </w:r>
          </w:p>
        </w:tc>
        <w:tc>
          <w:tcPr>
            <w:tcW w:w="1547" w:type="dxa"/>
            <w:tcBorders>
              <w:top w:val="nil"/>
              <w:left w:val="nil"/>
              <w:bottom w:val="single" w:sz="4" w:space="0" w:color="auto"/>
              <w:right w:val="single" w:sz="4" w:space="0" w:color="auto"/>
            </w:tcBorders>
            <w:shd w:val="clear" w:color="auto" w:fill="auto"/>
            <w:noWrap/>
            <w:vAlign w:val="bottom"/>
            <w:hideMark/>
          </w:tcPr>
          <w:p w:rsidR="007E7A9C" w:rsidRPr="007E7A9C" w:rsidRDefault="007E7A9C" w:rsidP="00F93B24">
            <w:pPr>
              <w:rPr>
                <w:rFonts w:ascii="Century Gothic" w:hAnsi="Century Gothic"/>
                <w:color w:val="000000"/>
                <w:sz w:val="20"/>
                <w:szCs w:val="20"/>
                <w:lang w:val="en-US" w:eastAsia="en-US"/>
              </w:rPr>
            </w:pPr>
            <w:r w:rsidRPr="007E7A9C">
              <w:rPr>
                <w:rFonts w:ascii="Century Gothic" w:hAnsi="Century Gothic"/>
                <w:color w:val="000000"/>
                <w:sz w:val="20"/>
                <w:szCs w:val="20"/>
                <w:lang w:val="en-US" w:eastAsia="en-US"/>
              </w:rPr>
              <w:t>EDCOM01156</w:t>
            </w:r>
          </w:p>
        </w:tc>
        <w:tc>
          <w:tcPr>
            <w:tcW w:w="2604" w:type="dxa"/>
            <w:tcBorders>
              <w:top w:val="nil"/>
              <w:left w:val="nil"/>
              <w:bottom w:val="single" w:sz="4" w:space="0" w:color="auto"/>
              <w:right w:val="single" w:sz="4" w:space="0" w:color="auto"/>
            </w:tcBorders>
            <w:shd w:val="clear" w:color="auto" w:fill="auto"/>
            <w:noWrap/>
            <w:vAlign w:val="bottom"/>
            <w:hideMark/>
          </w:tcPr>
          <w:p w:rsidR="007E7A9C" w:rsidRPr="007E7A9C" w:rsidRDefault="007E7A9C" w:rsidP="00F93B24">
            <w:pPr>
              <w:rPr>
                <w:rFonts w:ascii="Century Gothic" w:hAnsi="Century Gothic"/>
                <w:color w:val="000000"/>
                <w:sz w:val="20"/>
                <w:szCs w:val="20"/>
                <w:lang w:val="es-EC" w:eastAsia="en-US"/>
              </w:rPr>
            </w:pPr>
            <w:r>
              <w:rPr>
                <w:rFonts w:ascii="Century Gothic" w:hAnsi="Century Gothic"/>
                <w:color w:val="000000"/>
                <w:sz w:val="20"/>
                <w:szCs w:val="20"/>
                <w:lang w:val="es-EC" w:eastAsia="en-US"/>
              </w:rPr>
              <w:t>Taller de Cámara e Ilumin</w:t>
            </w:r>
            <w:r w:rsidRPr="007E7A9C">
              <w:rPr>
                <w:rFonts w:ascii="Century Gothic" w:hAnsi="Century Gothic"/>
                <w:color w:val="000000"/>
                <w:sz w:val="20"/>
                <w:szCs w:val="20"/>
                <w:lang w:val="es-EC" w:eastAsia="en-US"/>
              </w:rPr>
              <w:t xml:space="preserve">ación </w:t>
            </w:r>
          </w:p>
        </w:tc>
        <w:tc>
          <w:tcPr>
            <w:tcW w:w="1547" w:type="dxa"/>
            <w:tcBorders>
              <w:top w:val="nil"/>
              <w:left w:val="nil"/>
              <w:bottom w:val="single" w:sz="4" w:space="0" w:color="auto"/>
              <w:right w:val="single" w:sz="4" w:space="0" w:color="auto"/>
            </w:tcBorders>
            <w:shd w:val="clear" w:color="auto" w:fill="auto"/>
            <w:noWrap/>
            <w:vAlign w:val="bottom"/>
            <w:hideMark/>
          </w:tcPr>
          <w:p w:rsidR="007E7A9C" w:rsidRPr="007E7A9C" w:rsidRDefault="007E7A9C" w:rsidP="00F93B24">
            <w:pPr>
              <w:rPr>
                <w:rFonts w:ascii="Century Gothic" w:hAnsi="Century Gothic"/>
                <w:color w:val="000000"/>
                <w:sz w:val="20"/>
                <w:szCs w:val="20"/>
                <w:lang w:val="en-US" w:eastAsia="en-US"/>
              </w:rPr>
            </w:pPr>
            <w:r w:rsidRPr="007E7A9C">
              <w:rPr>
                <w:rFonts w:ascii="Century Gothic" w:hAnsi="Century Gothic"/>
                <w:color w:val="000000"/>
                <w:sz w:val="20"/>
                <w:szCs w:val="20"/>
                <w:lang w:val="en-US" w:eastAsia="en-US"/>
              </w:rPr>
              <w:t>EDCOM00539</w:t>
            </w:r>
          </w:p>
        </w:tc>
      </w:tr>
    </w:tbl>
    <w:p w:rsidR="007E7A9C" w:rsidRDefault="007E7A9C" w:rsidP="007E7A9C">
      <w:pPr>
        <w:ind w:left="1701" w:right="-518"/>
        <w:jc w:val="both"/>
        <w:rPr>
          <w:rFonts w:ascii="Century Gothic" w:hAnsi="Century Gothic" w:cs="Century Gothic"/>
          <w:b/>
          <w:bCs/>
          <w:sz w:val="22"/>
          <w:szCs w:val="22"/>
        </w:rPr>
      </w:pPr>
    </w:p>
    <w:p w:rsidR="007E7A9C" w:rsidRDefault="007E7A9C" w:rsidP="007E7A9C">
      <w:pPr>
        <w:ind w:left="1701" w:right="-518"/>
        <w:jc w:val="both"/>
        <w:rPr>
          <w:rFonts w:ascii="Century Gothic" w:hAnsi="Century Gothic" w:cs="Century Gothic"/>
          <w:b/>
          <w:bCs/>
          <w:sz w:val="22"/>
          <w:szCs w:val="22"/>
        </w:rPr>
      </w:pPr>
    </w:p>
    <w:p w:rsidR="007E7A9C" w:rsidRDefault="007E7A9C" w:rsidP="007E7A9C">
      <w:pPr>
        <w:ind w:left="1701" w:right="-518"/>
        <w:jc w:val="both"/>
        <w:rPr>
          <w:rFonts w:ascii="Century Gothic" w:hAnsi="Century Gothic" w:cs="Century Gothic"/>
          <w:b/>
          <w:bCs/>
          <w:sz w:val="22"/>
          <w:szCs w:val="22"/>
        </w:rPr>
      </w:pPr>
    </w:p>
    <w:p w:rsidR="007E7A9C" w:rsidRDefault="007E7A9C" w:rsidP="007E7A9C">
      <w:pPr>
        <w:ind w:left="1701" w:right="-518"/>
        <w:jc w:val="both"/>
        <w:rPr>
          <w:rFonts w:ascii="Century Gothic" w:hAnsi="Century Gothic" w:cs="Century Gothic"/>
          <w:b/>
          <w:bCs/>
          <w:sz w:val="22"/>
          <w:szCs w:val="22"/>
        </w:rPr>
      </w:pPr>
    </w:p>
    <w:p w:rsidR="007E7A9C" w:rsidRPr="001245A8" w:rsidRDefault="007E7A9C" w:rsidP="007E7A9C">
      <w:pPr>
        <w:ind w:left="1701" w:right="-518"/>
        <w:jc w:val="both"/>
        <w:rPr>
          <w:rFonts w:ascii="Century Gothic" w:hAnsi="Century Gothic" w:cs="Century Gothic"/>
          <w:b/>
          <w:bCs/>
          <w:sz w:val="22"/>
          <w:szCs w:val="22"/>
        </w:rPr>
      </w:pPr>
    </w:p>
    <w:p w:rsidR="007E7A9C" w:rsidRPr="006D5776" w:rsidRDefault="007E7A9C" w:rsidP="007E7A9C">
      <w:pPr>
        <w:tabs>
          <w:tab w:val="left" w:pos="8647"/>
        </w:tabs>
        <w:ind w:right="-567"/>
        <w:jc w:val="both"/>
        <w:rPr>
          <w:rFonts w:ascii="Century Gothic" w:hAnsi="Century Gothic" w:cs="Century Gothic"/>
          <w:sz w:val="22"/>
          <w:szCs w:val="22"/>
        </w:rPr>
      </w:pPr>
    </w:p>
    <w:p w:rsidR="007E7A9C" w:rsidRPr="001245A8" w:rsidRDefault="00B7555C" w:rsidP="007E7A9C">
      <w:pPr>
        <w:tabs>
          <w:tab w:val="left" w:pos="8647"/>
        </w:tabs>
        <w:ind w:left="1701" w:right="-567"/>
        <w:jc w:val="both"/>
        <w:rPr>
          <w:rFonts w:ascii="Century Gothic" w:hAnsi="Century Gothic" w:cs="Century Gothic"/>
          <w:sz w:val="22"/>
          <w:szCs w:val="22"/>
        </w:rPr>
      </w:pPr>
      <w:r>
        <w:rPr>
          <w:rFonts w:ascii="Century Gothic" w:hAnsi="Century Gothic"/>
          <w:sz w:val="16"/>
          <w:szCs w:val="22"/>
          <w:lang w:val="es-MX"/>
        </w:rPr>
        <w:t>(</w:t>
      </w:r>
      <w:r w:rsidRPr="00B7555C">
        <w:rPr>
          <w:rFonts w:ascii="Century Gothic" w:hAnsi="Century Gothic"/>
          <w:sz w:val="16"/>
          <w:szCs w:val="22"/>
          <w:lang w:val="es-MX"/>
        </w:rPr>
        <w:t>2)</w:t>
      </w:r>
      <w:r w:rsidR="007E7A9C" w:rsidRPr="001245A8">
        <w:rPr>
          <w:rFonts w:ascii="Century Gothic" w:hAnsi="Century Gothic" w:cs="Century Gothic"/>
          <w:sz w:val="22"/>
          <w:szCs w:val="22"/>
        </w:rPr>
        <w:t>La Secretaría Técnica Académica ingresará en el sistema la  convalidación de la materia a partir de la ratificación de esta resolución por parte del Consejo Politécnico.</w:t>
      </w:r>
    </w:p>
    <w:p w:rsidR="001B72C1" w:rsidRDefault="001B72C1" w:rsidP="00D13211">
      <w:pPr>
        <w:pStyle w:val="Textoindependiente"/>
        <w:tabs>
          <w:tab w:val="left" w:pos="1701"/>
        </w:tabs>
        <w:ind w:right="-517"/>
        <w:rPr>
          <w:rFonts w:ascii="Century Gothic" w:hAnsi="Century Gothic"/>
          <w:b/>
          <w:color w:val="FF0000"/>
          <w:szCs w:val="22"/>
        </w:rPr>
      </w:pPr>
    </w:p>
    <w:p w:rsidR="007E7A9C" w:rsidRPr="001245A8" w:rsidRDefault="007E7A9C" w:rsidP="007E7A9C">
      <w:pPr>
        <w:tabs>
          <w:tab w:val="left" w:pos="8647"/>
        </w:tabs>
        <w:ind w:left="1701" w:right="-567" w:hanging="1701"/>
        <w:jc w:val="both"/>
        <w:rPr>
          <w:rFonts w:ascii="Century Gothic" w:hAnsi="Century Gothic" w:cs="Century Gothic"/>
          <w:sz w:val="22"/>
          <w:szCs w:val="22"/>
        </w:rPr>
      </w:pPr>
      <w:bookmarkStart w:id="42" w:name="CAc2013256"/>
      <w:r w:rsidRPr="001245A8">
        <w:rPr>
          <w:rFonts w:ascii="Century Gothic" w:hAnsi="Century Gothic" w:cs="Century Gothic"/>
          <w:b/>
          <w:bCs/>
          <w:sz w:val="22"/>
          <w:szCs w:val="22"/>
        </w:rPr>
        <w:t>CAc-2013-</w:t>
      </w:r>
      <w:r w:rsidR="008A758D">
        <w:rPr>
          <w:rFonts w:ascii="Century Gothic" w:hAnsi="Century Gothic" w:cs="Century Gothic"/>
          <w:b/>
          <w:sz w:val="22"/>
          <w:szCs w:val="22"/>
        </w:rPr>
        <w:t>25</w:t>
      </w:r>
      <w:r w:rsidR="0089019D">
        <w:rPr>
          <w:rFonts w:ascii="Century Gothic" w:hAnsi="Century Gothic" w:cs="Century Gothic"/>
          <w:b/>
          <w:sz w:val="22"/>
          <w:szCs w:val="22"/>
        </w:rPr>
        <w:t>6</w:t>
      </w:r>
      <w:r w:rsidRPr="001245A8">
        <w:rPr>
          <w:rFonts w:ascii="Century Gothic" w:hAnsi="Century Gothic" w:cs="Century Gothic"/>
          <w:b/>
          <w:bCs/>
          <w:sz w:val="22"/>
          <w:szCs w:val="22"/>
        </w:rPr>
        <w:t>.-</w:t>
      </w:r>
      <w:r w:rsidRPr="001245A8">
        <w:rPr>
          <w:rFonts w:ascii="Century Gothic" w:hAnsi="Century Gothic" w:cs="Century Gothic"/>
          <w:sz w:val="22"/>
          <w:szCs w:val="22"/>
        </w:rPr>
        <w:tab/>
      </w:r>
      <w:r w:rsidRPr="001245A8">
        <w:rPr>
          <w:rFonts w:ascii="Century Gothic" w:hAnsi="Century Gothic" w:cs="Century Gothic"/>
          <w:b/>
          <w:bCs/>
          <w:sz w:val="22"/>
          <w:szCs w:val="22"/>
        </w:rPr>
        <w:t>Convalidación de materia</w:t>
      </w:r>
    </w:p>
    <w:bookmarkEnd w:id="42"/>
    <w:p w:rsidR="007E7A9C" w:rsidRPr="001245A8" w:rsidRDefault="007E7A9C" w:rsidP="007E7A9C">
      <w:pPr>
        <w:ind w:left="1701" w:right="-517"/>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CD-EDCOM-032-2013</w:t>
      </w:r>
      <w:r w:rsidRPr="001245A8">
        <w:rPr>
          <w:rFonts w:ascii="Century Gothic" w:hAnsi="Century Gothic" w:cs="Century Gothic"/>
          <w:sz w:val="22"/>
          <w:szCs w:val="22"/>
        </w:rPr>
        <w:t xml:space="preserve"> del Consejo Directivo de la</w:t>
      </w:r>
      <w:r>
        <w:rPr>
          <w:rFonts w:ascii="Century Gothic" w:hAnsi="Century Gothic" w:cs="Century Gothic"/>
          <w:sz w:val="22"/>
          <w:szCs w:val="22"/>
        </w:rPr>
        <w:t xml:space="preserve"> Escuela de Diseño y Comunicación Visual</w:t>
      </w:r>
      <w:r w:rsidRPr="001245A8">
        <w:rPr>
          <w:rFonts w:ascii="Century Gothic" w:hAnsi="Century Gothic" w:cs="Century Gothic"/>
          <w:sz w:val="22"/>
          <w:szCs w:val="22"/>
        </w:rPr>
        <w:t xml:space="preserve">, la Comisión Académica, </w:t>
      </w:r>
      <w:r w:rsidRPr="001245A8">
        <w:rPr>
          <w:rFonts w:ascii="Century Gothic" w:hAnsi="Century Gothic" w:cs="Century Gothic"/>
          <w:b/>
          <w:i/>
          <w:sz w:val="22"/>
          <w:szCs w:val="22"/>
        </w:rPr>
        <w:t>resuelve:</w:t>
      </w:r>
    </w:p>
    <w:p w:rsidR="007E7A9C" w:rsidRPr="001245A8" w:rsidRDefault="007E7A9C" w:rsidP="007E7A9C">
      <w:pPr>
        <w:ind w:left="1701" w:right="-518"/>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7E7A9C" w:rsidRDefault="003B55C3" w:rsidP="007E7A9C">
      <w:pPr>
        <w:ind w:left="1701" w:right="-518"/>
        <w:jc w:val="both"/>
        <w:rPr>
          <w:rFonts w:ascii="Century Gothic" w:hAnsi="Century Gothic" w:cs="Century Gothic"/>
          <w:b/>
          <w:bCs/>
          <w:sz w:val="22"/>
          <w:szCs w:val="22"/>
        </w:rPr>
      </w:pPr>
      <w:r w:rsidRPr="000E76BD">
        <w:rPr>
          <w:rFonts w:ascii="Century Gothic" w:hAnsi="Century Gothic"/>
          <w:sz w:val="16"/>
          <w:szCs w:val="22"/>
          <w:lang w:val="es-MX"/>
        </w:rPr>
        <w:t>(1)</w:t>
      </w:r>
      <w:r w:rsidR="007E7A9C" w:rsidRPr="001245A8">
        <w:rPr>
          <w:rFonts w:ascii="Century Gothic" w:hAnsi="Century Gothic" w:cs="Century Gothic"/>
          <w:sz w:val="22"/>
          <w:szCs w:val="22"/>
        </w:rPr>
        <w:t xml:space="preserve">Autorizar la convalidación de la materia aprobada en la carrera de </w:t>
      </w:r>
      <w:r w:rsidR="007E7A9C">
        <w:rPr>
          <w:rFonts w:ascii="Century Gothic" w:hAnsi="Century Gothic" w:cs="Century Gothic"/>
          <w:sz w:val="22"/>
          <w:szCs w:val="22"/>
        </w:rPr>
        <w:t>Licenciatura en Comunicación Social</w:t>
      </w:r>
      <w:r w:rsidR="007E7A9C" w:rsidRPr="009A5C52">
        <w:rPr>
          <w:rFonts w:ascii="Century Gothic" w:hAnsi="Century Gothic" w:cs="Century Gothic"/>
          <w:sz w:val="22"/>
          <w:szCs w:val="22"/>
        </w:rPr>
        <w:t xml:space="preserve"> de ESPOL, al</w:t>
      </w:r>
      <w:r w:rsidR="007E7A9C">
        <w:rPr>
          <w:rFonts w:ascii="Century Gothic" w:hAnsi="Century Gothic" w:cs="Century Gothic"/>
          <w:sz w:val="22"/>
          <w:szCs w:val="22"/>
        </w:rPr>
        <w:t xml:space="preserve"> </w:t>
      </w:r>
      <w:r w:rsidR="007E7A9C" w:rsidRPr="002E52E8">
        <w:rPr>
          <w:rFonts w:ascii="Century Gothic" w:hAnsi="Century Gothic" w:cs="Century Gothic"/>
          <w:b/>
          <w:sz w:val="22"/>
          <w:szCs w:val="22"/>
        </w:rPr>
        <w:t xml:space="preserve">Sr. </w:t>
      </w:r>
      <w:proofErr w:type="spellStart"/>
      <w:r w:rsidR="007E7A9C" w:rsidRPr="002E52E8">
        <w:rPr>
          <w:rFonts w:ascii="Century Gothic" w:hAnsi="Century Gothic" w:cs="Century Gothic"/>
          <w:b/>
          <w:sz w:val="22"/>
          <w:szCs w:val="22"/>
        </w:rPr>
        <w:t>Jonnathan</w:t>
      </w:r>
      <w:proofErr w:type="spellEnd"/>
      <w:r w:rsidR="007E7A9C" w:rsidRPr="002E52E8">
        <w:rPr>
          <w:rFonts w:ascii="Century Gothic" w:hAnsi="Century Gothic" w:cs="Century Gothic"/>
          <w:b/>
          <w:sz w:val="22"/>
          <w:szCs w:val="22"/>
        </w:rPr>
        <w:t xml:space="preserve"> Mauricio Medina </w:t>
      </w:r>
      <w:proofErr w:type="spellStart"/>
      <w:r w:rsidR="007E7A9C" w:rsidRPr="002E52E8">
        <w:rPr>
          <w:rFonts w:ascii="Century Gothic" w:hAnsi="Century Gothic" w:cs="Century Gothic"/>
          <w:b/>
          <w:sz w:val="22"/>
          <w:szCs w:val="22"/>
        </w:rPr>
        <w:t>Santillan</w:t>
      </w:r>
      <w:proofErr w:type="spellEnd"/>
      <w:r w:rsidR="007E7A9C" w:rsidRPr="002E52E8">
        <w:rPr>
          <w:rFonts w:ascii="Century Gothic" w:hAnsi="Century Gothic" w:cs="Century Gothic"/>
          <w:b/>
          <w:sz w:val="22"/>
          <w:szCs w:val="22"/>
        </w:rPr>
        <w:t xml:space="preserve"> </w:t>
      </w:r>
      <w:r w:rsidR="007E7A9C" w:rsidRPr="001245A8">
        <w:rPr>
          <w:rFonts w:ascii="Century Gothic" w:hAnsi="Century Gothic" w:cs="Century Gothic"/>
          <w:sz w:val="22"/>
          <w:szCs w:val="22"/>
        </w:rPr>
        <w:t xml:space="preserve"> No. </w:t>
      </w:r>
      <w:r w:rsidR="007E7A9C">
        <w:rPr>
          <w:rFonts w:ascii="Century Gothic" w:hAnsi="Century Gothic" w:cs="Century Gothic"/>
          <w:sz w:val="22"/>
          <w:szCs w:val="22"/>
        </w:rPr>
        <w:t>200728111,</w:t>
      </w:r>
      <w:r w:rsidR="007E7A9C" w:rsidRPr="001245A8">
        <w:rPr>
          <w:rFonts w:ascii="Century Gothic" w:hAnsi="Century Gothic" w:cs="Century Gothic"/>
          <w:sz w:val="22"/>
          <w:szCs w:val="22"/>
        </w:rPr>
        <w:t xml:space="preserve"> de acuerdo al siguiente cuadro</w:t>
      </w:r>
      <w:r w:rsidR="007E7A9C" w:rsidRPr="001245A8">
        <w:rPr>
          <w:rFonts w:ascii="Century Gothic" w:hAnsi="Century Gothic" w:cs="Century Gothic"/>
          <w:b/>
          <w:bCs/>
          <w:sz w:val="22"/>
          <w:szCs w:val="22"/>
        </w:rPr>
        <w:t>:</w:t>
      </w:r>
    </w:p>
    <w:p w:rsidR="00F93B24" w:rsidRDefault="00F93B24" w:rsidP="007E7A9C">
      <w:pPr>
        <w:ind w:left="1701" w:right="-518"/>
        <w:jc w:val="both"/>
        <w:rPr>
          <w:rFonts w:ascii="Century Gothic" w:hAnsi="Century Gothic" w:cs="Century Gothic"/>
          <w:b/>
          <w:bCs/>
          <w:sz w:val="22"/>
          <w:szCs w:val="22"/>
        </w:rPr>
      </w:pPr>
    </w:p>
    <w:tbl>
      <w:tblPr>
        <w:tblpPr w:leftFromText="180" w:rightFromText="180" w:vertAnchor="text" w:horzAnchor="page" w:tblpX="3226" w:tblpY="160"/>
        <w:tblW w:w="8459" w:type="dxa"/>
        <w:tblLook w:val="04A0" w:firstRow="1" w:lastRow="0" w:firstColumn="1" w:lastColumn="0" w:noHBand="0" w:noVBand="1"/>
      </w:tblPr>
      <w:tblGrid>
        <w:gridCol w:w="2681"/>
        <w:gridCol w:w="1547"/>
        <w:gridCol w:w="2684"/>
        <w:gridCol w:w="1547"/>
      </w:tblGrid>
      <w:tr w:rsidR="007E7A9C" w:rsidRPr="007E7A9C" w:rsidTr="00F93B24">
        <w:trPr>
          <w:trHeight w:val="232"/>
        </w:trPr>
        <w:tc>
          <w:tcPr>
            <w:tcW w:w="845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E7A9C" w:rsidRPr="00F93B24" w:rsidRDefault="007E7A9C" w:rsidP="00F93B24">
            <w:pPr>
              <w:jc w:val="center"/>
              <w:rPr>
                <w:rFonts w:ascii="Century Gothic" w:hAnsi="Century Gothic"/>
                <w:b/>
                <w:color w:val="000000"/>
                <w:sz w:val="20"/>
                <w:szCs w:val="20"/>
                <w:lang w:val="en-US" w:eastAsia="en-US"/>
              </w:rPr>
            </w:pPr>
            <w:r w:rsidRPr="00F93B24">
              <w:rPr>
                <w:rFonts w:ascii="Century Gothic" w:hAnsi="Century Gothic"/>
                <w:b/>
                <w:color w:val="000000"/>
                <w:sz w:val="20"/>
                <w:szCs w:val="20"/>
                <w:lang w:val="en-US" w:eastAsia="en-US"/>
              </w:rPr>
              <w:t xml:space="preserve">LICENCIATURA EN COMUNICACIÓN SOCIAL </w:t>
            </w:r>
          </w:p>
        </w:tc>
      </w:tr>
      <w:tr w:rsidR="007E7A9C" w:rsidRPr="007E7A9C" w:rsidTr="00F93B24">
        <w:trPr>
          <w:trHeight w:val="232"/>
        </w:trPr>
        <w:tc>
          <w:tcPr>
            <w:tcW w:w="2681" w:type="dxa"/>
            <w:tcBorders>
              <w:top w:val="nil"/>
              <w:left w:val="single" w:sz="4" w:space="0" w:color="auto"/>
              <w:bottom w:val="single" w:sz="4" w:space="0" w:color="auto"/>
              <w:right w:val="single" w:sz="4" w:space="0" w:color="auto"/>
            </w:tcBorders>
            <w:shd w:val="clear" w:color="auto" w:fill="auto"/>
            <w:noWrap/>
            <w:vAlign w:val="bottom"/>
            <w:hideMark/>
          </w:tcPr>
          <w:p w:rsidR="007E7A9C" w:rsidRPr="007E7A9C" w:rsidRDefault="007E7A9C" w:rsidP="00F93B24">
            <w:pPr>
              <w:rPr>
                <w:rFonts w:ascii="Century Gothic" w:hAnsi="Century Gothic"/>
                <w:b/>
                <w:bCs/>
                <w:color w:val="000000"/>
                <w:sz w:val="20"/>
                <w:szCs w:val="20"/>
                <w:lang w:val="en-US" w:eastAsia="en-US"/>
              </w:rPr>
            </w:pPr>
            <w:r w:rsidRPr="007E7A9C">
              <w:rPr>
                <w:rFonts w:ascii="Century Gothic" w:hAnsi="Century Gothic"/>
                <w:b/>
                <w:bCs/>
                <w:color w:val="000000"/>
                <w:sz w:val="20"/>
                <w:szCs w:val="20"/>
                <w:lang w:val="en-US" w:eastAsia="en-US"/>
              </w:rPr>
              <w:t>MATERIA APROBADA</w:t>
            </w:r>
          </w:p>
        </w:tc>
        <w:tc>
          <w:tcPr>
            <w:tcW w:w="1547" w:type="dxa"/>
            <w:tcBorders>
              <w:top w:val="nil"/>
              <w:left w:val="nil"/>
              <w:bottom w:val="single" w:sz="4" w:space="0" w:color="auto"/>
              <w:right w:val="single" w:sz="4" w:space="0" w:color="auto"/>
            </w:tcBorders>
            <w:shd w:val="clear" w:color="auto" w:fill="auto"/>
            <w:noWrap/>
            <w:vAlign w:val="bottom"/>
            <w:hideMark/>
          </w:tcPr>
          <w:p w:rsidR="007E7A9C" w:rsidRPr="007E7A9C" w:rsidRDefault="007E7A9C" w:rsidP="00F93B24">
            <w:pPr>
              <w:rPr>
                <w:rFonts w:ascii="Century Gothic" w:hAnsi="Century Gothic"/>
                <w:b/>
                <w:bCs/>
                <w:color w:val="000000"/>
                <w:sz w:val="20"/>
                <w:szCs w:val="20"/>
                <w:lang w:val="en-US" w:eastAsia="en-US"/>
              </w:rPr>
            </w:pPr>
            <w:r w:rsidRPr="007E7A9C">
              <w:rPr>
                <w:rFonts w:ascii="Century Gothic" w:hAnsi="Century Gothic"/>
                <w:b/>
                <w:bCs/>
                <w:color w:val="000000"/>
                <w:sz w:val="20"/>
                <w:szCs w:val="20"/>
                <w:lang w:val="en-US" w:eastAsia="en-US"/>
              </w:rPr>
              <w:t>CÓDIGO</w:t>
            </w:r>
          </w:p>
        </w:tc>
        <w:tc>
          <w:tcPr>
            <w:tcW w:w="2684" w:type="dxa"/>
            <w:tcBorders>
              <w:top w:val="nil"/>
              <w:left w:val="nil"/>
              <w:bottom w:val="single" w:sz="4" w:space="0" w:color="auto"/>
              <w:right w:val="single" w:sz="4" w:space="0" w:color="auto"/>
            </w:tcBorders>
            <w:shd w:val="clear" w:color="auto" w:fill="auto"/>
            <w:noWrap/>
            <w:vAlign w:val="bottom"/>
            <w:hideMark/>
          </w:tcPr>
          <w:p w:rsidR="007E7A9C" w:rsidRPr="007E7A9C" w:rsidRDefault="007E7A9C" w:rsidP="00F93B24">
            <w:pPr>
              <w:rPr>
                <w:rFonts w:ascii="Century Gothic" w:hAnsi="Century Gothic"/>
                <w:b/>
                <w:bCs/>
                <w:color w:val="000000"/>
                <w:sz w:val="20"/>
                <w:szCs w:val="20"/>
                <w:lang w:val="en-US" w:eastAsia="en-US"/>
              </w:rPr>
            </w:pPr>
            <w:r w:rsidRPr="007E7A9C">
              <w:rPr>
                <w:rFonts w:ascii="Century Gothic" w:hAnsi="Century Gothic"/>
                <w:b/>
                <w:bCs/>
                <w:color w:val="000000"/>
                <w:sz w:val="20"/>
                <w:szCs w:val="20"/>
                <w:lang w:val="en-US" w:eastAsia="en-US"/>
              </w:rPr>
              <w:t>MATERIA A CONVALIDAR</w:t>
            </w:r>
          </w:p>
        </w:tc>
        <w:tc>
          <w:tcPr>
            <w:tcW w:w="1547" w:type="dxa"/>
            <w:tcBorders>
              <w:top w:val="nil"/>
              <w:left w:val="nil"/>
              <w:bottom w:val="single" w:sz="4" w:space="0" w:color="auto"/>
              <w:right w:val="single" w:sz="4" w:space="0" w:color="auto"/>
            </w:tcBorders>
            <w:shd w:val="clear" w:color="auto" w:fill="auto"/>
            <w:noWrap/>
            <w:vAlign w:val="bottom"/>
            <w:hideMark/>
          </w:tcPr>
          <w:p w:rsidR="007E7A9C" w:rsidRPr="007E7A9C" w:rsidRDefault="007E7A9C" w:rsidP="00F93B24">
            <w:pPr>
              <w:rPr>
                <w:rFonts w:ascii="Century Gothic" w:hAnsi="Century Gothic"/>
                <w:b/>
                <w:bCs/>
                <w:color w:val="000000"/>
                <w:sz w:val="20"/>
                <w:szCs w:val="20"/>
                <w:lang w:val="en-US" w:eastAsia="en-US"/>
              </w:rPr>
            </w:pPr>
            <w:r w:rsidRPr="007E7A9C">
              <w:rPr>
                <w:rFonts w:ascii="Century Gothic" w:hAnsi="Century Gothic"/>
                <w:b/>
                <w:bCs/>
                <w:color w:val="000000"/>
                <w:sz w:val="20"/>
                <w:szCs w:val="20"/>
                <w:lang w:val="en-US" w:eastAsia="en-US"/>
              </w:rPr>
              <w:t>CÓDIGO</w:t>
            </w:r>
          </w:p>
        </w:tc>
      </w:tr>
      <w:tr w:rsidR="007E7A9C" w:rsidRPr="007E7A9C" w:rsidTr="00F93B24">
        <w:trPr>
          <w:trHeight w:val="232"/>
        </w:trPr>
        <w:tc>
          <w:tcPr>
            <w:tcW w:w="2681" w:type="dxa"/>
            <w:tcBorders>
              <w:top w:val="nil"/>
              <w:left w:val="single" w:sz="4" w:space="0" w:color="auto"/>
              <w:bottom w:val="single" w:sz="4" w:space="0" w:color="auto"/>
              <w:right w:val="single" w:sz="4" w:space="0" w:color="auto"/>
            </w:tcBorders>
            <w:shd w:val="clear" w:color="auto" w:fill="auto"/>
            <w:noWrap/>
            <w:vAlign w:val="bottom"/>
            <w:hideMark/>
          </w:tcPr>
          <w:p w:rsidR="007E7A9C" w:rsidRPr="007E7A9C" w:rsidRDefault="007E7A9C" w:rsidP="00F93B24">
            <w:pPr>
              <w:rPr>
                <w:rFonts w:ascii="Century Gothic" w:hAnsi="Century Gothic"/>
                <w:color w:val="000000"/>
                <w:sz w:val="20"/>
                <w:szCs w:val="20"/>
                <w:lang w:val="es-EC" w:eastAsia="en-US"/>
              </w:rPr>
            </w:pPr>
            <w:r>
              <w:rPr>
                <w:rFonts w:ascii="Century Gothic" w:hAnsi="Century Gothic"/>
                <w:color w:val="000000"/>
                <w:sz w:val="20"/>
                <w:szCs w:val="20"/>
                <w:lang w:val="es-EC" w:eastAsia="en-US"/>
              </w:rPr>
              <w:t>Taller de Cámara e Ilumin</w:t>
            </w:r>
            <w:r w:rsidRPr="007E7A9C">
              <w:rPr>
                <w:rFonts w:ascii="Century Gothic" w:hAnsi="Century Gothic"/>
                <w:color w:val="000000"/>
                <w:sz w:val="20"/>
                <w:szCs w:val="20"/>
                <w:lang w:val="es-EC" w:eastAsia="en-US"/>
              </w:rPr>
              <w:t xml:space="preserve">ación </w:t>
            </w:r>
          </w:p>
        </w:tc>
        <w:tc>
          <w:tcPr>
            <w:tcW w:w="1547" w:type="dxa"/>
            <w:tcBorders>
              <w:top w:val="nil"/>
              <w:left w:val="nil"/>
              <w:bottom w:val="single" w:sz="4" w:space="0" w:color="auto"/>
              <w:right w:val="single" w:sz="4" w:space="0" w:color="auto"/>
            </w:tcBorders>
            <w:shd w:val="clear" w:color="auto" w:fill="auto"/>
            <w:noWrap/>
            <w:vAlign w:val="bottom"/>
            <w:hideMark/>
          </w:tcPr>
          <w:p w:rsidR="007E7A9C" w:rsidRPr="007E7A9C" w:rsidRDefault="007E7A9C" w:rsidP="00F93B24">
            <w:pPr>
              <w:rPr>
                <w:rFonts w:ascii="Century Gothic" w:hAnsi="Century Gothic"/>
                <w:color w:val="000000"/>
                <w:sz w:val="20"/>
                <w:szCs w:val="20"/>
                <w:lang w:val="en-US" w:eastAsia="en-US"/>
              </w:rPr>
            </w:pPr>
            <w:r w:rsidRPr="007E7A9C">
              <w:rPr>
                <w:rFonts w:ascii="Century Gothic" w:hAnsi="Century Gothic"/>
                <w:color w:val="000000"/>
                <w:sz w:val="20"/>
                <w:szCs w:val="20"/>
                <w:lang w:val="en-US" w:eastAsia="en-US"/>
              </w:rPr>
              <w:t>EDCOM01156</w:t>
            </w:r>
          </w:p>
        </w:tc>
        <w:tc>
          <w:tcPr>
            <w:tcW w:w="2684" w:type="dxa"/>
            <w:tcBorders>
              <w:top w:val="nil"/>
              <w:left w:val="nil"/>
              <w:bottom w:val="single" w:sz="4" w:space="0" w:color="auto"/>
              <w:right w:val="single" w:sz="4" w:space="0" w:color="auto"/>
            </w:tcBorders>
            <w:shd w:val="clear" w:color="auto" w:fill="auto"/>
            <w:noWrap/>
            <w:vAlign w:val="bottom"/>
            <w:hideMark/>
          </w:tcPr>
          <w:p w:rsidR="007E7A9C" w:rsidRPr="007E7A9C" w:rsidRDefault="007E7A9C" w:rsidP="00F93B24">
            <w:pPr>
              <w:rPr>
                <w:rFonts w:ascii="Century Gothic" w:hAnsi="Century Gothic"/>
                <w:color w:val="000000"/>
                <w:sz w:val="20"/>
                <w:szCs w:val="20"/>
                <w:lang w:val="es-EC" w:eastAsia="en-US"/>
              </w:rPr>
            </w:pPr>
            <w:r>
              <w:rPr>
                <w:rFonts w:ascii="Century Gothic" w:hAnsi="Century Gothic"/>
                <w:color w:val="000000"/>
                <w:sz w:val="20"/>
                <w:szCs w:val="20"/>
                <w:lang w:val="es-EC" w:eastAsia="en-US"/>
              </w:rPr>
              <w:t>Taller de Cámara e Ilumin</w:t>
            </w:r>
            <w:r w:rsidRPr="007E7A9C">
              <w:rPr>
                <w:rFonts w:ascii="Century Gothic" w:hAnsi="Century Gothic"/>
                <w:color w:val="000000"/>
                <w:sz w:val="20"/>
                <w:szCs w:val="20"/>
                <w:lang w:val="es-EC" w:eastAsia="en-US"/>
              </w:rPr>
              <w:t xml:space="preserve">ación </w:t>
            </w:r>
          </w:p>
        </w:tc>
        <w:tc>
          <w:tcPr>
            <w:tcW w:w="1547" w:type="dxa"/>
            <w:tcBorders>
              <w:top w:val="nil"/>
              <w:left w:val="nil"/>
              <w:bottom w:val="single" w:sz="4" w:space="0" w:color="auto"/>
              <w:right w:val="single" w:sz="4" w:space="0" w:color="auto"/>
            </w:tcBorders>
            <w:shd w:val="clear" w:color="auto" w:fill="auto"/>
            <w:noWrap/>
            <w:vAlign w:val="bottom"/>
            <w:hideMark/>
          </w:tcPr>
          <w:p w:rsidR="007E7A9C" w:rsidRPr="007E7A9C" w:rsidRDefault="007E7A9C" w:rsidP="00F93B24">
            <w:pPr>
              <w:rPr>
                <w:rFonts w:ascii="Century Gothic" w:hAnsi="Century Gothic"/>
                <w:color w:val="000000"/>
                <w:sz w:val="20"/>
                <w:szCs w:val="20"/>
                <w:lang w:val="en-US" w:eastAsia="en-US"/>
              </w:rPr>
            </w:pPr>
            <w:r w:rsidRPr="007E7A9C">
              <w:rPr>
                <w:rFonts w:ascii="Century Gothic" w:hAnsi="Century Gothic"/>
                <w:color w:val="000000"/>
                <w:sz w:val="20"/>
                <w:szCs w:val="20"/>
                <w:lang w:val="en-US" w:eastAsia="en-US"/>
              </w:rPr>
              <w:t>EDCOM00539</w:t>
            </w:r>
          </w:p>
        </w:tc>
      </w:tr>
    </w:tbl>
    <w:p w:rsidR="007E7A9C" w:rsidRDefault="007E7A9C" w:rsidP="007E7A9C">
      <w:pPr>
        <w:ind w:left="1701" w:right="-518"/>
        <w:jc w:val="both"/>
        <w:rPr>
          <w:rFonts w:ascii="Century Gothic" w:hAnsi="Century Gothic" w:cs="Century Gothic"/>
          <w:b/>
          <w:bCs/>
          <w:sz w:val="22"/>
          <w:szCs w:val="22"/>
        </w:rPr>
      </w:pPr>
    </w:p>
    <w:p w:rsidR="007E7A9C" w:rsidRDefault="007E7A9C" w:rsidP="007E7A9C">
      <w:pPr>
        <w:ind w:left="1701" w:right="-518"/>
        <w:jc w:val="both"/>
        <w:rPr>
          <w:rFonts w:ascii="Century Gothic" w:hAnsi="Century Gothic" w:cs="Century Gothic"/>
          <w:b/>
          <w:bCs/>
          <w:sz w:val="22"/>
          <w:szCs w:val="22"/>
        </w:rPr>
      </w:pPr>
    </w:p>
    <w:p w:rsidR="007E7A9C" w:rsidRDefault="007E7A9C" w:rsidP="007E7A9C">
      <w:pPr>
        <w:ind w:left="1701" w:right="-518"/>
        <w:jc w:val="both"/>
        <w:rPr>
          <w:rFonts w:ascii="Century Gothic" w:hAnsi="Century Gothic" w:cs="Century Gothic"/>
          <w:b/>
          <w:bCs/>
          <w:sz w:val="22"/>
          <w:szCs w:val="22"/>
        </w:rPr>
      </w:pPr>
    </w:p>
    <w:p w:rsidR="007E7A9C" w:rsidRDefault="007E7A9C" w:rsidP="007E7A9C">
      <w:pPr>
        <w:ind w:left="1701" w:right="-518"/>
        <w:jc w:val="both"/>
        <w:rPr>
          <w:rFonts w:ascii="Century Gothic" w:hAnsi="Century Gothic" w:cs="Century Gothic"/>
          <w:b/>
          <w:bCs/>
          <w:sz w:val="22"/>
          <w:szCs w:val="22"/>
        </w:rPr>
      </w:pPr>
    </w:p>
    <w:p w:rsidR="007E7A9C" w:rsidRPr="001245A8" w:rsidRDefault="007E7A9C" w:rsidP="007E7A9C">
      <w:pPr>
        <w:ind w:left="1701" w:right="-518"/>
        <w:jc w:val="both"/>
        <w:rPr>
          <w:rFonts w:ascii="Century Gothic" w:hAnsi="Century Gothic" w:cs="Century Gothic"/>
          <w:b/>
          <w:bCs/>
          <w:sz w:val="22"/>
          <w:szCs w:val="22"/>
        </w:rPr>
      </w:pPr>
    </w:p>
    <w:p w:rsidR="007E7A9C" w:rsidRPr="006D5776" w:rsidRDefault="007E7A9C" w:rsidP="007E7A9C">
      <w:pPr>
        <w:tabs>
          <w:tab w:val="left" w:pos="8647"/>
        </w:tabs>
        <w:ind w:right="-567"/>
        <w:jc w:val="both"/>
        <w:rPr>
          <w:rFonts w:ascii="Century Gothic" w:hAnsi="Century Gothic" w:cs="Century Gothic"/>
          <w:sz w:val="22"/>
          <w:szCs w:val="22"/>
        </w:rPr>
      </w:pPr>
    </w:p>
    <w:p w:rsidR="007E7A9C" w:rsidRPr="001245A8" w:rsidRDefault="0043799F" w:rsidP="007E7A9C">
      <w:pPr>
        <w:tabs>
          <w:tab w:val="left" w:pos="8647"/>
        </w:tabs>
        <w:ind w:left="1701" w:right="-567"/>
        <w:jc w:val="both"/>
        <w:rPr>
          <w:rFonts w:ascii="Century Gothic" w:hAnsi="Century Gothic" w:cs="Century Gothic"/>
          <w:sz w:val="22"/>
          <w:szCs w:val="22"/>
        </w:rPr>
      </w:pPr>
      <w:r>
        <w:rPr>
          <w:rFonts w:ascii="Century Gothic" w:hAnsi="Century Gothic"/>
          <w:sz w:val="16"/>
          <w:szCs w:val="22"/>
          <w:lang w:val="es-MX"/>
        </w:rPr>
        <w:t>(</w:t>
      </w:r>
      <w:r w:rsidRPr="00B7555C">
        <w:rPr>
          <w:rFonts w:ascii="Century Gothic" w:hAnsi="Century Gothic"/>
          <w:sz w:val="16"/>
          <w:szCs w:val="22"/>
          <w:lang w:val="es-MX"/>
        </w:rPr>
        <w:t>2)</w:t>
      </w:r>
      <w:r w:rsidR="007E7A9C" w:rsidRPr="001245A8">
        <w:rPr>
          <w:rFonts w:ascii="Century Gothic" w:hAnsi="Century Gothic" w:cs="Century Gothic"/>
          <w:sz w:val="22"/>
          <w:szCs w:val="22"/>
        </w:rPr>
        <w:t>La Secretaría Técnica Académica ingresará en el sistema la  convalidación de la materia a partir de la ratificación de esta resolución por parte del Consejo Politécnico.</w:t>
      </w:r>
    </w:p>
    <w:p w:rsidR="007E7A9C" w:rsidRDefault="007E7A9C" w:rsidP="007E7A9C">
      <w:pPr>
        <w:pStyle w:val="Textoindependiente"/>
        <w:tabs>
          <w:tab w:val="left" w:pos="1701"/>
        </w:tabs>
        <w:ind w:right="-517"/>
        <w:rPr>
          <w:rFonts w:ascii="Century Gothic" w:hAnsi="Century Gothic"/>
          <w:b/>
          <w:color w:val="FF0000"/>
          <w:szCs w:val="22"/>
        </w:rPr>
      </w:pPr>
    </w:p>
    <w:p w:rsidR="007E7A9C" w:rsidRPr="001245A8" w:rsidRDefault="007E7A9C" w:rsidP="007E7A9C">
      <w:pPr>
        <w:tabs>
          <w:tab w:val="left" w:pos="8647"/>
        </w:tabs>
        <w:ind w:left="1701" w:right="-567" w:hanging="1701"/>
        <w:jc w:val="both"/>
        <w:rPr>
          <w:rFonts w:ascii="Century Gothic" w:hAnsi="Century Gothic" w:cs="Century Gothic"/>
          <w:sz w:val="22"/>
          <w:szCs w:val="22"/>
        </w:rPr>
      </w:pPr>
      <w:bookmarkStart w:id="43" w:name="CAc2013257"/>
      <w:r w:rsidRPr="001245A8">
        <w:rPr>
          <w:rFonts w:ascii="Century Gothic" w:hAnsi="Century Gothic" w:cs="Century Gothic"/>
          <w:b/>
          <w:bCs/>
          <w:sz w:val="22"/>
          <w:szCs w:val="22"/>
        </w:rPr>
        <w:t>CAc-2013-</w:t>
      </w:r>
      <w:r w:rsidR="008A758D">
        <w:rPr>
          <w:rFonts w:ascii="Century Gothic" w:hAnsi="Century Gothic" w:cs="Century Gothic"/>
          <w:b/>
          <w:sz w:val="22"/>
          <w:szCs w:val="22"/>
        </w:rPr>
        <w:t>25</w:t>
      </w:r>
      <w:r w:rsidR="0089019D">
        <w:rPr>
          <w:rFonts w:ascii="Century Gothic" w:hAnsi="Century Gothic" w:cs="Century Gothic"/>
          <w:b/>
          <w:sz w:val="22"/>
          <w:szCs w:val="22"/>
        </w:rPr>
        <w:t>7</w:t>
      </w:r>
      <w:r w:rsidRPr="001245A8">
        <w:rPr>
          <w:rFonts w:ascii="Century Gothic" w:hAnsi="Century Gothic" w:cs="Century Gothic"/>
          <w:b/>
          <w:bCs/>
          <w:sz w:val="22"/>
          <w:szCs w:val="22"/>
        </w:rPr>
        <w:t>.-</w:t>
      </w:r>
      <w:r w:rsidRPr="001245A8">
        <w:rPr>
          <w:rFonts w:ascii="Century Gothic" w:hAnsi="Century Gothic" w:cs="Century Gothic"/>
          <w:sz w:val="22"/>
          <w:szCs w:val="22"/>
        </w:rPr>
        <w:tab/>
      </w:r>
      <w:r w:rsidRPr="001245A8">
        <w:rPr>
          <w:rFonts w:ascii="Century Gothic" w:hAnsi="Century Gothic" w:cs="Century Gothic"/>
          <w:b/>
          <w:bCs/>
          <w:sz w:val="22"/>
          <w:szCs w:val="22"/>
        </w:rPr>
        <w:t>Convalidación de materia</w:t>
      </w:r>
    </w:p>
    <w:bookmarkEnd w:id="43"/>
    <w:p w:rsidR="007E7A9C" w:rsidRPr="001245A8" w:rsidRDefault="007E7A9C" w:rsidP="007E7A9C">
      <w:pPr>
        <w:ind w:left="1701" w:right="-517"/>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CD-EDCOM-033-2013</w:t>
      </w:r>
      <w:r w:rsidRPr="001245A8">
        <w:rPr>
          <w:rFonts w:ascii="Century Gothic" w:hAnsi="Century Gothic" w:cs="Century Gothic"/>
          <w:sz w:val="22"/>
          <w:szCs w:val="22"/>
        </w:rPr>
        <w:t xml:space="preserve"> del Consejo Directivo de la</w:t>
      </w:r>
      <w:r>
        <w:rPr>
          <w:rFonts w:ascii="Century Gothic" w:hAnsi="Century Gothic" w:cs="Century Gothic"/>
          <w:sz w:val="22"/>
          <w:szCs w:val="22"/>
        </w:rPr>
        <w:t xml:space="preserve"> Escuela de Diseño y Comunicación Visual</w:t>
      </w:r>
      <w:r w:rsidRPr="001245A8">
        <w:rPr>
          <w:rFonts w:ascii="Century Gothic" w:hAnsi="Century Gothic" w:cs="Century Gothic"/>
          <w:sz w:val="22"/>
          <w:szCs w:val="22"/>
        </w:rPr>
        <w:t xml:space="preserve">, la Comisión Académica, </w:t>
      </w:r>
      <w:r w:rsidRPr="001245A8">
        <w:rPr>
          <w:rFonts w:ascii="Century Gothic" w:hAnsi="Century Gothic" w:cs="Century Gothic"/>
          <w:b/>
          <w:i/>
          <w:sz w:val="22"/>
          <w:szCs w:val="22"/>
        </w:rPr>
        <w:t>resuelve:</w:t>
      </w:r>
    </w:p>
    <w:p w:rsidR="007E7A9C" w:rsidRPr="001245A8" w:rsidRDefault="007E7A9C" w:rsidP="007E7A9C">
      <w:pPr>
        <w:ind w:left="1701" w:right="-518"/>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7E7A9C" w:rsidRDefault="003B55C3" w:rsidP="007E7A9C">
      <w:pPr>
        <w:ind w:left="1701" w:right="-518"/>
        <w:jc w:val="both"/>
        <w:rPr>
          <w:rFonts w:ascii="Century Gothic" w:hAnsi="Century Gothic" w:cs="Century Gothic"/>
          <w:b/>
          <w:bCs/>
          <w:sz w:val="22"/>
          <w:szCs w:val="22"/>
        </w:rPr>
      </w:pPr>
      <w:r w:rsidRPr="000E76BD">
        <w:rPr>
          <w:rFonts w:ascii="Century Gothic" w:hAnsi="Century Gothic"/>
          <w:sz w:val="16"/>
          <w:szCs w:val="22"/>
          <w:lang w:val="es-MX"/>
        </w:rPr>
        <w:t>(1)</w:t>
      </w:r>
      <w:r w:rsidR="007E7A9C" w:rsidRPr="001245A8">
        <w:rPr>
          <w:rFonts w:ascii="Century Gothic" w:hAnsi="Century Gothic" w:cs="Century Gothic"/>
          <w:sz w:val="22"/>
          <w:szCs w:val="22"/>
        </w:rPr>
        <w:t xml:space="preserve">Autorizar la convalidación de la materia aprobada en la carrera de </w:t>
      </w:r>
      <w:r w:rsidR="007E7A9C">
        <w:rPr>
          <w:rFonts w:ascii="Century Gothic" w:hAnsi="Century Gothic" w:cs="Century Gothic"/>
          <w:sz w:val="22"/>
          <w:szCs w:val="22"/>
        </w:rPr>
        <w:t>Licenciatura en Comunicación Social</w:t>
      </w:r>
      <w:r w:rsidR="007E7A9C" w:rsidRPr="009A5C52">
        <w:rPr>
          <w:rFonts w:ascii="Century Gothic" w:hAnsi="Century Gothic" w:cs="Century Gothic"/>
          <w:sz w:val="22"/>
          <w:szCs w:val="22"/>
        </w:rPr>
        <w:t xml:space="preserve"> de ESPOL, a</w:t>
      </w:r>
      <w:r w:rsidR="007E7A9C">
        <w:rPr>
          <w:rFonts w:ascii="Century Gothic" w:hAnsi="Century Gothic" w:cs="Century Gothic"/>
          <w:sz w:val="22"/>
          <w:szCs w:val="22"/>
        </w:rPr>
        <w:t xml:space="preserve"> </w:t>
      </w:r>
      <w:r w:rsidR="007E7A9C" w:rsidRPr="009A5C52">
        <w:rPr>
          <w:rFonts w:ascii="Century Gothic" w:hAnsi="Century Gothic" w:cs="Century Gothic"/>
          <w:sz w:val="22"/>
          <w:szCs w:val="22"/>
        </w:rPr>
        <w:t>l</w:t>
      </w:r>
      <w:r w:rsidR="007E7A9C">
        <w:rPr>
          <w:rFonts w:ascii="Century Gothic" w:hAnsi="Century Gothic" w:cs="Century Gothic"/>
          <w:sz w:val="22"/>
          <w:szCs w:val="22"/>
        </w:rPr>
        <w:t xml:space="preserve">a </w:t>
      </w:r>
      <w:r w:rsidR="007E7A9C" w:rsidRPr="002E52E8">
        <w:rPr>
          <w:rFonts w:ascii="Century Gothic" w:hAnsi="Century Gothic" w:cs="Century Gothic"/>
          <w:b/>
          <w:sz w:val="22"/>
          <w:szCs w:val="22"/>
        </w:rPr>
        <w:t xml:space="preserve">Srta. Estefanía </w:t>
      </w:r>
      <w:proofErr w:type="spellStart"/>
      <w:r w:rsidR="007E7A9C" w:rsidRPr="002E52E8">
        <w:rPr>
          <w:rFonts w:ascii="Century Gothic" w:hAnsi="Century Gothic" w:cs="Century Gothic"/>
          <w:b/>
          <w:sz w:val="22"/>
          <w:szCs w:val="22"/>
        </w:rPr>
        <w:t>Katiusca</w:t>
      </w:r>
      <w:proofErr w:type="spellEnd"/>
      <w:r w:rsidR="007E7A9C" w:rsidRPr="002E52E8">
        <w:rPr>
          <w:rFonts w:ascii="Century Gothic" w:hAnsi="Century Gothic" w:cs="Century Gothic"/>
          <w:b/>
          <w:sz w:val="22"/>
          <w:szCs w:val="22"/>
        </w:rPr>
        <w:t xml:space="preserve"> Ocampo Figuer</w:t>
      </w:r>
      <w:r w:rsidR="00B7090F" w:rsidRPr="002E52E8">
        <w:rPr>
          <w:rFonts w:ascii="Century Gothic" w:hAnsi="Century Gothic" w:cs="Century Gothic"/>
          <w:b/>
          <w:sz w:val="22"/>
          <w:szCs w:val="22"/>
        </w:rPr>
        <w:t>oa</w:t>
      </w:r>
      <w:r w:rsidR="007E7A9C">
        <w:rPr>
          <w:rFonts w:ascii="Century Gothic" w:hAnsi="Century Gothic" w:cs="Century Gothic"/>
          <w:sz w:val="22"/>
          <w:szCs w:val="22"/>
        </w:rPr>
        <w:t xml:space="preserve">  </w:t>
      </w:r>
      <w:r w:rsidR="007E7A9C" w:rsidRPr="001245A8">
        <w:rPr>
          <w:rFonts w:ascii="Century Gothic" w:hAnsi="Century Gothic" w:cs="Century Gothic"/>
          <w:sz w:val="22"/>
          <w:szCs w:val="22"/>
        </w:rPr>
        <w:t xml:space="preserve"> No. </w:t>
      </w:r>
      <w:r w:rsidR="007E7A9C">
        <w:rPr>
          <w:rFonts w:ascii="Century Gothic" w:hAnsi="Century Gothic" w:cs="Century Gothic"/>
          <w:sz w:val="22"/>
          <w:szCs w:val="22"/>
        </w:rPr>
        <w:t>201025137,</w:t>
      </w:r>
      <w:r w:rsidR="007E7A9C" w:rsidRPr="001245A8">
        <w:rPr>
          <w:rFonts w:ascii="Century Gothic" w:hAnsi="Century Gothic" w:cs="Century Gothic"/>
          <w:sz w:val="22"/>
          <w:szCs w:val="22"/>
        </w:rPr>
        <w:t xml:space="preserve"> de acuerdo al siguiente cuadro</w:t>
      </w:r>
      <w:r w:rsidR="007E7A9C" w:rsidRPr="001245A8">
        <w:rPr>
          <w:rFonts w:ascii="Century Gothic" w:hAnsi="Century Gothic" w:cs="Century Gothic"/>
          <w:b/>
          <w:bCs/>
          <w:sz w:val="22"/>
          <w:szCs w:val="22"/>
        </w:rPr>
        <w:t>:</w:t>
      </w:r>
    </w:p>
    <w:tbl>
      <w:tblPr>
        <w:tblpPr w:leftFromText="180" w:rightFromText="180" w:vertAnchor="text" w:horzAnchor="page" w:tblpX="3396" w:tblpY="170"/>
        <w:tblW w:w="8188" w:type="dxa"/>
        <w:tblLook w:val="04A0" w:firstRow="1" w:lastRow="0" w:firstColumn="1" w:lastColumn="0" w:noHBand="0" w:noVBand="1"/>
      </w:tblPr>
      <w:tblGrid>
        <w:gridCol w:w="2893"/>
        <w:gridCol w:w="1547"/>
        <w:gridCol w:w="2189"/>
        <w:gridCol w:w="1559"/>
      </w:tblGrid>
      <w:tr w:rsidR="008D5A3B" w:rsidRPr="00B7090F" w:rsidTr="00FC44C2">
        <w:trPr>
          <w:trHeight w:val="294"/>
        </w:trPr>
        <w:tc>
          <w:tcPr>
            <w:tcW w:w="818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D5A3B" w:rsidRPr="00F93B24" w:rsidRDefault="008D5A3B" w:rsidP="00FC44C2">
            <w:pPr>
              <w:jc w:val="center"/>
              <w:rPr>
                <w:rFonts w:ascii="Century Gothic" w:hAnsi="Century Gothic"/>
                <w:b/>
                <w:color w:val="000000"/>
                <w:sz w:val="20"/>
                <w:szCs w:val="20"/>
                <w:lang w:val="en-US" w:eastAsia="en-US"/>
              </w:rPr>
            </w:pPr>
            <w:r w:rsidRPr="00F93B24">
              <w:rPr>
                <w:rFonts w:ascii="Century Gothic" w:hAnsi="Century Gothic"/>
                <w:b/>
                <w:color w:val="000000"/>
                <w:sz w:val="20"/>
                <w:szCs w:val="20"/>
                <w:lang w:val="en-US" w:eastAsia="en-US"/>
              </w:rPr>
              <w:t xml:space="preserve">LICENCIATURA EN COMUNICACIÓN SOCIAL </w:t>
            </w:r>
          </w:p>
        </w:tc>
      </w:tr>
      <w:tr w:rsidR="008D5A3B" w:rsidRPr="00B7090F" w:rsidTr="00FC44C2">
        <w:trPr>
          <w:trHeight w:val="294"/>
        </w:trPr>
        <w:tc>
          <w:tcPr>
            <w:tcW w:w="2893" w:type="dxa"/>
            <w:tcBorders>
              <w:top w:val="nil"/>
              <w:left w:val="single" w:sz="4" w:space="0" w:color="auto"/>
              <w:bottom w:val="single" w:sz="4" w:space="0" w:color="auto"/>
              <w:right w:val="single" w:sz="4" w:space="0" w:color="auto"/>
            </w:tcBorders>
            <w:shd w:val="clear" w:color="auto" w:fill="auto"/>
            <w:noWrap/>
            <w:vAlign w:val="bottom"/>
            <w:hideMark/>
          </w:tcPr>
          <w:p w:rsidR="008D5A3B" w:rsidRPr="00B7090F" w:rsidRDefault="008D5A3B" w:rsidP="00FC44C2">
            <w:pPr>
              <w:rPr>
                <w:rFonts w:ascii="Century Gothic" w:hAnsi="Century Gothic"/>
                <w:b/>
                <w:bCs/>
                <w:color w:val="000000"/>
                <w:sz w:val="20"/>
                <w:szCs w:val="20"/>
                <w:lang w:val="en-US" w:eastAsia="en-US"/>
              </w:rPr>
            </w:pPr>
            <w:r w:rsidRPr="00B7090F">
              <w:rPr>
                <w:rFonts w:ascii="Century Gothic" w:hAnsi="Century Gothic"/>
                <w:b/>
                <w:bCs/>
                <w:color w:val="000000"/>
                <w:sz w:val="20"/>
                <w:szCs w:val="20"/>
                <w:lang w:val="en-US" w:eastAsia="en-US"/>
              </w:rPr>
              <w:t>MATERIA APROBADA</w:t>
            </w:r>
          </w:p>
        </w:tc>
        <w:tc>
          <w:tcPr>
            <w:tcW w:w="1547" w:type="dxa"/>
            <w:tcBorders>
              <w:top w:val="nil"/>
              <w:left w:val="nil"/>
              <w:bottom w:val="single" w:sz="4" w:space="0" w:color="auto"/>
              <w:right w:val="single" w:sz="4" w:space="0" w:color="auto"/>
            </w:tcBorders>
            <w:shd w:val="clear" w:color="auto" w:fill="auto"/>
            <w:noWrap/>
            <w:vAlign w:val="bottom"/>
            <w:hideMark/>
          </w:tcPr>
          <w:p w:rsidR="008D5A3B" w:rsidRPr="00B7090F" w:rsidRDefault="008D5A3B" w:rsidP="00FC44C2">
            <w:pPr>
              <w:rPr>
                <w:rFonts w:ascii="Century Gothic" w:hAnsi="Century Gothic"/>
                <w:b/>
                <w:bCs/>
                <w:color w:val="000000"/>
                <w:sz w:val="20"/>
                <w:szCs w:val="20"/>
                <w:lang w:val="en-US" w:eastAsia="en-US"/>
              </w:rPr>
            </w:pPr>
            <w:r w:rsidRPr="00B7090F">
              <w:rPr>
                <w:rFonts w:ascii="Century Gothic" w:hAnsi="Century Gothic"/>
                <w:b/>
                <w:bCs/>
                <w:color w:val="000000"/>
                <w:sz w:val="20"/>
                <w:szCs w:val="20"/>
                <w:lang w:val="en-US" w:eastAsia="en-US"/>
              </w:rPr>
              <w:t>CÓDIGO</w:t>
            </w:r>
          </w:p>
        </w:tc>
        <w:tc>
          <w:tcPr>
            <w:tcW w:w="2189" w:type="dxa"/>
            <w:tcBorders>
              <w:top w:val="nil"/>
              <w:left w:val="nil"/>
              <w:bottom w:val="single" w:sz="4" w:space="0" w:color="auto"/>
              <w:right w:val="single" w:sz="4" w:space="0" w:color="auto"/>
            </w:tcBorders>
            <w:shd w:val="clear" w:color="auto" w:fill="auto"/>
            <w:noWrap/>
            <w:vAlign w:val="bottom"/>
            <w:hideMark/>
          </w:tcPr>
          <w:p w:rsidR="008D5A3B" w:rsidRPr="00B7090F" w:rsidRDefault="008D5A3B" w:rsidP="00FC44C2">
            <w:pPr>
              <w:rPr>
                <w:rFonts w:ascii="Century Gothic" w:hAnsi="Century Gothic"/>
                <w:b/>
                <w:bCs/>
                <w:color w:val="000000"/>
                <w:sz w:val="20"/>
                <w:szCs w:val="20"/>
                <w:lang w:val="en-US" w:eastAsia="en-US"/>
              </w:rPr>
            </w:pPr>
            <w:r w:rsidRPr="00B7090F">
              <w:rPr>
                <w:rFonts w:ascii="Century Gothic" w:hAnsi="Century Gothic"/>
                <w:b/>
                <w:bCs/>
                <w:color w:val="000000"/>
                <w:sz w:val="20"/>
                <w:szCs w:val="20"/>
                <w:lang w:val="en-US" w:eastAsia="en-US"/>
              </w:rPr>
              <w:t>MATERIA A CONVALIDAR</w:t>
            </w:r>
          </w:p>
        </w:tc>
        <w:tc>
          <w:tcPr>
            <w:tcW w:w="1559" w:type="dxa"/>
            <w:tcBorders>
              <w:top w:val="nil"/>
              <w:left w:val="nil"/>
              <w:bottom w:val="single" w:sz="4" w:space="0" w:color="auto"/>
              <w:right w:val="single" w:sz="4" w:space="0" w:color="auto"/>
            </w:tcBorders>
            <w:shd w:val="clear" w:color="auto" w:fill="auto"/>
            <w:noWrap/>
            <w:vAlign w:val="bottom"/>
            <w:hideMark/>
          </w:tcPr>
          <w:p w:rsidR="008D5A3B" w:rsidRPr="00B7090F" w:rsidRDefault="008D5A3B" w:rsidP="00FC44C2">
            <w:pPr>
              <w:rPr>
                <w:rFonts w:ascii="Century Gothic" w:hAnsi="Century Gothic"/>
                <w:b/>
                <w:bCs/>
                <w:color w:val="000000"/>
                <w:sz w:val="20"/>
                <w:szCs w:val="20"/>
                <w:lang w:val="en-US" w:eastAsia="en-US"/>
              </w:rPr>
            </w:pPr>
            <w:r w:rsidRPr="00B7090F">
              <w:rPr>
                <w:rFonts w:ascii="Century Gothic" w:hAnsi="Century Gothic"/>
                <w:b/>
                <w:bCs/>
                <w:color w:val="000000"/>
                <w:sz w:val="20"/>
                <w:szCs w:val="20"/>
                <w:lang w:val="en-US" w:eastAsia="en-US"/>
              </w:rPr>
              <w:t>CÓDIGO</w:t>
            </w:r>
          </w:p>
        </w:tc>
      </w:tr>
      <w:tr w:rsidR="008D5A3B" w:rsidRPr="00B7090F" w:rsidTr="00FC44C2">
        <w:trPr>
          <w:trHeight w:val="294"/>
        </w:trPr>
        <w:tc>
          <w:tcPr>
            <w:tcW w:w="2893" w:type="dxa"/>
            <w:tcBorders>
              <w:top w:val="nil"/>
              <w:left w:val="single" w:sz="4" w:space="0" w:color="auto"/>
              <w:bottom w:val="single" w:sz="4" w:space="0" w:color="auto"/>
              <w:right w:val="single" w:sz="4" w:space="0" w:color="auto"/>
            </w:tcBorders>
            <w:shd w:val="clear" w:color="auto" w:fill="auto"/>
            <w:noWrap/>
            <w:vAlign w:val="bottom"/>
            <w:hideMark/>
          </w:tcPr>
          <w:p w:rsidR="008D5A3B" w:rsidRPr="00B7090F" w:rsidRDefault="008D5A3B" w:rsidP="00FC44C2">
            <w:pPr>
              <w:rPr>
                <w:rFonts w:ascii="Century Gothic" w:hAnsi="Century Gothic"/>
                <w:color w:val="000000"/>
                <w:sz w:val="20"/>
                <w:szCs w:val="20"/>
                <w:lang w:val="es-EC" w:eastAsia="en-US"/>
              </w:rPr>
            </w:pPr>
            <w:r>
              <w:rPr>
                <w:rFonts w:ascii="Century Gothic" w:hAnsi="Century Gothic"/>
                <w:color w:val="000000"/>
                <w:sz w:val="20"/>
                <w:szCs w:val="20"/>
                <w:lang w:val="es-EC" w:eastAsia="en-US"/>
              </w:rPr>
              <w:t>Taller de Cámara e Ilumin</w:t>
            </w:r>
            <w:r w:rsidRPr="00B7090F">
              <w:rPr>
                <w:rFonts w:ascii="Century Gothic" w:hAnsi="Century Gothic"/>
                <w:color w:val="000000"/>
                <w:sz w:val="20"/>
                <w:szCs w:val="20"/>
                <w:lang w:val="es-EC" w:eastAsia="en-US"/>
              </w:rPr>
              <w:t xml:space="preserve">ación </w:t>
            </w:r>
          </w:p>
        </w:tc>
        <w:tc>
          <w:tcPr>
            <w:tcW w:w="1547" w:type="dxa"/>
            <w:tcBorders>
              <w:top w:val="nil"/>
              <w:left w:val="nil"/>
              <w:bottom w:val="single" w:sz="4" w:space="0" w:color="auto"/>
              <w:right w:val="single" w:sz="4" w:space="0" w:color="auto"/>
            </w:tcBorders>
            <w:shd w:val="clear" w:color="auto" w:fill="auto"/>
            <w:noWrap/>
            <w:vAlign w:val="bottom"/>
            <w:hideMark/>
          </w:tcPr>
          <w:p w:rsidR="008D5A3B" w:rsidRPr="00B7090F" w:rsidRDefault="008D5A3B" w:rsidP="00FC44C2">
            <w:pPr>
              <w:rPr>
                <w:rFonts w:ascii="Century Gothic" w:hAnsi="Century Gothic"/>
                <w:color w:val="000000"/>
                <w:sz w:val="20"/>
                <w:szCs w:val="20"/>
                <w:lang w:val="en-US" w:eastAsia="en-US"/>
              </w:rPr>
            </w:pPr>
            <w:r w:rsidRPr="00B7090F">
              <w:rPr>
                <w:rFonts w:ascii="Century Gothic" w:hAnsi="Century Gothic"/>
                <w:color w:val="000000"/>
                <w:sz w:val="20"/>
                <w:szCs w:val="20"/>
                <w:lang w:val="en-US" w:eastAsia="en-US"/>
              </w:rPr>
              <w:t>EDCOM01156</w:t>
            </w:r>
          </w:p>
        </w:tc>
        <w:tc>
          <w:tcPr>
            <w:tcW w:w="2189" w:type="dxa"/>
            <w:tcBorders>
              <w:top w:val="nil"/>
              <w:left w:val="nil"/>
              <w:bottom w:val="single" w:sz="4" w:space="0" w:color="auto"/>
              <w:right w:val="single" w:sz="4" w:space="0" w:color="auto"/>
            </w:tcBorders>
            <w:shd w:val="clear" w:color="auto" w:fill="auto"/>
            <w:noWrap/>
            <w:vAlign w:val="bottom"/>
            <w:hideMark/>
          </w:tcPr>
          <w:p w:rsidR="008D5A3B" w:rsidRPr="00B7090F" w:rsidRDefault="008D5A3B" w:rsidP="00FC44C2">
            <w:pPr>
              <w:rPr>
                <w:rFonts w:ascii="Century Gothic" w:hAnsi="Century Gothic"/>
                <w:color w:val="000000"/>
                <w:sz w:val="20"/>
                <w:szCs w:val="20"/>
                <w:lang w:val="es-EC" w:eastAsia="en-US"/>
              </w:rPr>
            </w:pPr>
            <w:r>
              <w:rPr>
                <w:rFonts w:ascii="Century Gothic" w:hAnsi="Century Gothic"/>
                <w:color w:val="000000"/>
                <w:sz w:val="20"/>
                <w:szCs w:val="20"/>
                <w:lang w:val="es-EC" w:eastAsia="en-US"/>
              </w:rPr>
              <w:t>Taller de Cámara e Ilumin</w:t>
            </w:r>
            <w:r w:rsidRPr="00B7090F">
              <w:rPr>
                <w:rFonts w:ascii="Century Gothic" w:hAnsi="Century Gothic"/>
                <w:color w:val="000000"/>
                <w:sz w:val="20"/>
                <w:szCs w:val="20"/>
                <w:lang w:val="es-EC" w:eastAsia="en-US"/>
              </w:rPr>
              <w:t xml:space="preserve">ación </w:t>
            </w:r>
          </w:p>
        </w:tc>
        <w:tc>
          <w:tcPr>
            <w:tcW w:w="1559" w:type="dxa"/>
            <w:tcBorders>
              <w:top w:val="nil"/>
              <w:left w:val="nil"/>
              <w:bottom w:val="single" w:sz="4" w:space="0" w:color="auto"/>
              <w:right w:val="single" w:sz="4" w:space="0" w:color="auto"/>
            </w:tcBorders>
            <w:shd w:val="clear" w:color="auto" w:fill="auto"/>
            <w:noWrap/>
            <w:vAlign w:val="bottom"/>
            <w:hideMark/>
          </w:tcPr>
          <w:p w:rsidR="008D5A3B" w:rsidRPr="00B7090F" w:rsidRDefault="008D5A3B" w:rsidP="00FC44C2">
            <w:pPr>
              <w:rPr>
                <w:rFonts w:ascii="Century Gothic" w:hAnsi="Century Gothic"/>
                <w:color w:val="000000"/>
                <w:sz w:val="20"/>
                <w:szCs w:val="20"/>
                <w:lang w:val="en-US" w:eastAsia="en-US"/>
              </w:rPr>
            </w:pPr>
            <w:r w:rsidRPr="00B7090F">
              <w:rPr>
                <w:rFonts w:ascii="Century Gothic" w:hAnsi="Century Gothic"/>
                <w:color w:val="000000"/>
                <w:sz w:val="20"/>
                <w:szCs w:val="20"/>
                <w:lang w:val="en-US" w:eastAsia="en-US"/>
              </w:rPr>
              <w:t>EDCOM00539</w:t>
            </w:r>
          </w:p>
        </w:tc>
      </w:tr>
    </w:tbl>
    <w:p w:rsidR="007E7A9C" w:rsidRDefault="007E7A9C" w:rsidP="007E7A9C">
      <w:pPr>
        <w:ind w:left="1701" w:right="-518"/>
        <w:jc w:val="both"/>
        <w:rPr>
          <w:rFonts w:ascii="Century Gothic" w:hAnsi="Century Gothic" w:cs="Century Gothic"/>
          <w:b/>
          <w:bCs/>
          <w:sz w:val="22"/>
          <w:szCs w:val="22"/>
        </w:rPr>
      </w:pPr>
    </w:p>
    <w:p w:rsidR="007E7A9C" w:rsidRDefault="007E7A9C" w:rsidP="007E7A9C">
      <w:pPr>
        <w:ind w:left="1701" w:right="-518"/>
        <w:jc w:val="both"/>
        <w:rPr>
          <w:rFonts w:ascii="Century Gothic" w:hAnsi="Century Gothic" w:cs="Century Gothic"/>
          <w:b/>
          <w:bCs/>
          <w:sz w:val="22"/>
          <w:szCs w:val="22"/>
        </w:rPr>
      </w:pPr>
    </w:p>
    <w:p w:rsidR="007E7A9C" w:rsidRDefault="007E7A9C" w:rsidP="007E7A9C">
      <w:pPr>
        <w:ind w:left="1701" w:right="-518"/>
        <w:jc w:val="both"/>
        <w:rPr>
          <w:rFonts w:ascii="Century Gothic" w:hAnsi="Century Gothic" w:cs="Century Gothic"/>
          <w:b/>
          <w:bCs/>
          <w:sz w:val="22"/>
          <w:szCs w:val="22"/>
        </w:rPr>
      </w:pPr>
    </w:p>
    <w:p w:rsidR="007E7A9C" w:rsidRDefault="007E7A9C" w:rsidP="007E7A9C">
      <w:pPr>
        <w:ind w:left="1701" w:right="-518"/>
        <w:jc w:val="both"/>
        <w:rPr>
          <w:rFonts w:ascii="Century Gothic" w:hAnsi="Century Gothic" w:cs="Century Gothic"/>
          <w:b/>
          <w:bCs/>
          <w:sz w:val="22"/>
          <w:szCs w:val="22"/>
        </w:rPr>
      </w:pPr>
    </w:p>
    <w:p w:rsidR="007E7A9C" w:rsidRDefault="007E7A9C" w:rsidP="007E7A9C">
      <w:pPr>
        <w:ind w:left="1701" w:right="-518"/>
        <w:jc w:val="both"/>
        <w:rPr>
          <w:rFonts w:ascii="Century Gothic" w:hAnsi="Century Gothic" w:cs="Century Gothic"/>
          <w:b/>
          <w:bCs/>
          <w:sz w:val="22"/>
          <w:szCs w:val="22"/>
        </w:rPr>
      </w:pPr>
    </w:p>
    <w:p w:rsidR="008D5A3B" w:rsidRDefault="008D5A3B" w:rsidP="007E7A9C">
      <w:pPr>
        <w:tabs>
          <w:tab w:val="left" w:pos="8647"/>
        </w:tabs>
        <w:ind w:left="1701" w:right="-567"/>
        <w:jc w:val="both"/>
        <w:rPr>
          <w:rFonts w:ascii="Century Gothic" w:hAnsi="Century Gothic"/>
          <w:sz w:val="22"/>
          <w:szCs w:val="22"/>
          <w:lang w:val="es-MX"/>
        </w:rPr>
      </w:pPr>
    </w:p>
    <w:p w:rsidR="008D5A3B" w:rsidRDefault="008D5A3B" w:rsidP="007E7A9C">
      <w:pPr>
        <w:tabs>
          <w:tab w:val="left" w:pos="8647"/>
        </w:tabs>
        <w:ind w:left="1701" w:right="-567"/>
        <w:jc w:val="both"/>
        <w:rPr>
          <w:rFonts w:ascii="Century Gothic" w:hAnsi="Century Gothic"/>
          <w:sz w:val="22"/>
          <w:szCs w:val="22"/>
          <w:lang w:val="es-MX"/>
        </w:rPr>
      </w:pPr>
    </w:p>
    <w:p w:rsidR="007E7A9C" w:rsidRPr="001245A8" w:rsidRDefault="0043799F" w:rsidP="007E7A9C">
      <w:pPr>
        <w:tabs>
          <w:tab w:val="left" w:pos="8647"/>
        </w:tabs>
        <w:ind w:left="1701" w:right="-567"/>
        <w:jc w:val="both"/>
        <w:rPr>
          <w:rFonts w:ascii="Century Gothic" w:hAnsi="Century Gothic" w:cs="Century Gothic"/>
          <w:sz w:val="22"/>
          <w:szCs w:val="22"/>
        </w:rPr>
      </w:pPr>
      <w:r>
        <w:rPr>
          <w:rFonts w:ascii="Century Gothic" w:hAnsi="Century Gothic"/>
          <w:sz w:val="16"/>
          <w:szCs w:val="22"/>
          <w:lang w:val="es-MX"/>
        </w:rPr>
        <w:lastRenderedPageBreak/>
        <w:t>(</w:t>
      </w:r>
      <w:r w:rsidRPr="00B7555C">
        <w:rPr>
          <w:rFonts w:ascii="Century Gothic" w:hAnsi="Century Gothic"/>
          <w:sz w:val="16"/>
          <w:szCs w:val="22"/>
          <w:lang w:val="es-MX"/>
        </w:rPr>
        <w:t>2)</w:t>
      </w:r>
      <w:r>
        <w:rPr>
          <w:rFonts w:ascii="Century Gothic" w:hAnsi="Century Gothic"/>
          <w:sz w:val="16"/>
          <w:szCs w:val="22"/>
          <w:lang w:val="es-MX"/>
        </w:rPr>
        <w:t xml:space="preserve"> </w:t>
      </w:r>
      <w:r w:rsidR="007E7A9C" w:rsidRPr="008D5A3B">
        <w:rPr>
          <w:rFonts w:ascii="Century Gothic" w:hAnsi="Century Gothic" w:cs="Century Gothic"/>
          <w:sz w:val="22"/>
          <w:szCs w:val="22"/>
        </w:rPr>
        <w:t>La Secretaría Técnica Académica ingresará en el sistema la</w:t>
      </w:r>
      <w:r w:rsidR="007E7A9C" w:rsidRPr="001245A8">
        <w:rPr>
          <w:rFonts w:ascii="Century Gothic" w:hAnsi="Century Gothic" w:cs="Century Gothic"/>
          <w:sz w:val="22"/>
          <w:szCs w:val="22"/>
        </w:rPr>
        <w:t xml:space="preserve">  convalidación de la materia a partir de la ratificación de esta resolución por parte del Consejo Politécnico.</w:t>
      </w:r>
    </w:p>
    <w:p w:rsidR="000B2DD4" w:rsidRDefault="000B2DD4" w:rsidP="00D13211">
      <w:pPr>
        <w:pStyle w:val="Textoindependiente"/>
        <w:tabs>
          <w:tab w:val="left" w:pos="1701"/>
        </w:tabs>
        <w:ind w:right="-517"/>
        <w:rPr>
          <w:rFonts w:ascii="Century Gothic" w:hAnsi="Century Gothic"/>
          <w:b/>
          <w:color w:val="FF0000"/>
          <w:szCs w:val="22"/>
        </w:rPr>
      </w:pPr>
    </w:p>
    <w:p w:rsidR="00B7090F" w:rsidRPr="001245A8" w:rsidRDefault="00B7090F" w:rsidP="00B7090F">
      <w:pPr>
        <w:tabs>
          <w:tab w:val="left" w:pos="8647"/>
        </w:tabs>
        <w:ind w:left="1701" w:right="-567" w:hanging="1701"/>
        <w:jc w:val="both"/>
        <w:rPr>
          <w:rFonts w:ascii="Century Gothic" w:hAnsi="Century Gothic" w:cs="Century Gothic"/>
          <w:sz w:val="22"/>
          <w:szCs w:val="22"/>
        </w:rPr>
      </w:pPr>
      <w:bookmarkStart w:id="44" w:name="CAc2013258"/>
      <w:r w:rsidRPr="001245A8">
        <w:rPr>
          <w:rFonts w:ascii="Century Gothic" w:hAnsi="Century Gothic" w:cs="Century Gothic"/>
          <w:b/>
          <w:bCs/>
          <w:sz w:val="22"/>
          <w:szCs w:val="22"/>
        </w:rPr>
        <w:t>CAc-2013-</w:t>
      </w:r>
      <w:r w:rsidR="0089019D">
        <w:rPr>
          <w:rFonts w:ascii="Century Gothic" w:hAnsi="Century Gothic" w:cs="Century Gothic"/>
          <w:b/>
          <w:sz w:val="22"/>
          <w:szCs w:val="22"/>
        </w:rPr>
        <w:t>258</w:t>
      </w:r>
      <w:r w:rsidRPr="001245A8">
        <w:rPr>
          <w:rFonts w:ascii="Century Gothic" w:hAnsi="Century Gothic" w:cs="Century Gothic"/>
          <w:b/>
          <w:bCs/>
          <w:sz w:val="22"/>
          <w:szCs w:val="22"/>
        </w:rPr>
        <w:t>.-</w:t>
      </w:r>
      <w:r w:rsidRPr="001245A8">
        <w:rPr>
          <w:rFonts w:ascii="Century Gothic" w:hAnsi="Century Gothic" w:cs="Century Gothic"/>
          <w:sz w:val="22"/>
          <w:szCs w:val="22"/>
        </w:rPr>
        <w:tab/>
      </w:r>
      <w:r w:rsidRPr="001245A8">
        <w:rPr>
          <w:rFonts w:ascii="Century Gothic" w:hAnsi="Century Gothic" w:cs="Century Gothic"/>
          <w:b/>
          <w:bCs/>
          <w:sz w:val="22"/>
          <w:szCs w:val="22"/>
        </w:rPr>
        <w:t>Convalidación de materia</w:t>
      </w:r>
    </w:p>
    <w:bookmarkEnd w:id="44"/>
    <w:p w:rsidR="00B7090F" w:rsidRPr="001245A8" w:rsidRDefault="00B7090F" w:rsidP="00B7090F">
      <w:pPr>
        <w:ind w:left="1701" w:right="-517"/>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CD-EDCOM-034-2013</w:t>
      </w:r>
      <w:r w:rsidRPr="001245A8">
        <w:rPr>
          <w:rFonts w:ascii="Century Gothic" w:hAnsi="Century Gothic" w:cs="Century Gothic"/>
          <w:sz w:val="22"/>
          <w:szCs w:val="22"/>
        </w:rPr>
        <w:t xml:space="preserve"> del Consejo Directivo de la</w:t>
      </w:r>
      <w:r>
        <w:rPr>
          <w:rFonts w:ascii="Century Gothic" w:hAnsi="Century Gothic" w:cs="Century Gothic"/>
          <w:sz w:val="22"/>
          <w:szCs w:val="22"/>
        </w:rPr>
        <w:t xml:space="preserve"> Escuela de Diseño y Comunicación Visual</w:t>
      </w:r>
      <w:r w:rsidRPr="001245A8">
        <w:rPr>
          <w:rFonts w:ascii="Century Gothic" w:hAnsi="Century Gothic" w:cs="Century Gothic"/>
          <w:sz w:val="22"/>
          <w:szCs w:val="22"/>
        </w:rPr>
        <w:t xml:space="preserve">, la Comisión Académica, </w:t>
      </w:r>
      <w:r w:rsidRPr="001245A8">
        <w:rPr>
          <w:rFonts w:ascii="Century Gothic" w:hAnsi="Century Gothic" w:cs="Century Gothic"/>
          <w:b/>
          <w:i/>
          <w:sz w:val="22"/>
          <w:szCs w:val="22"/>
        </w:rPr>
        <w:t>resuelve:</w:t>
      </w:r>
    </w:p>
    <w:p w:rsidR="00B7090F" w:rsidRPr="001245A8" w:rsidRDefault="00B7090F" w:rsidP="00B7090F">
      <w:pPr>
        <w:ind w:left="1701" w:right="-518"/>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B7090F" w:rsidRDefault="003B55C3" w:rsidP="00B7090F">
      <w:pPr>
        <w:ind w:left="1701" w:right="-518"/>
        <w:jc w:val="both"/>
        <w:rPr>
          <w:rFonts w:ascii="Century Gothic" w:hAnsi="Century Gothic" w:cs="Century Gothic"/>
          <w:b/>
          <w:bCs/>
          <w:sz w:val="22"/>
          <w:szCs w:val="22"/>
        </w:rPr>
      </w:pPr>
      <w:r w:rsidRPr="000E76BD">
        <w:rPr>
          <w:rFonts w:ascii="Century Gothic" w:hAnsi="Century Gothic"/>
          <w:sz w:val="16"/>
          <w:szCs w:val="22"/>
          <w:lang w:val="es-MX"/>
        </w:rPr>
        <w:t>(1)</w:t>
      </w:r>
      <w:r w:rsidR="00B7090F" w:rsidRPr="001245A8">
        <w:rPr>
          <w:rFonts w:ascii="Century Gothic" w:hAnsi="Century Gothic" w:cs="Century Gothic"/>
          <w:sz w:val="22"/>
          <w:szCs w:val="22"/>
        </w:rPr>
        <w:t xml:space="preserve">Autorizar la convalidación de la materia aprobada en la carrera de </w:t>
      </w:r>
      <w:r w:rsidR="00B7090F">
        <w:rPr>
          <w:rFonts w:ascii="Century Gothic" w:hAnsi="Century Gothic" w:cs="Century Gothic"/>
          <w:sz w:val="22"/>
          <w:szCs w:val="22"/>
        </w:rPr>
        <w:t>Licenciatura en Comunicación Social</w:t>
      </w:r>
      <w:r w:rsidR="00B7090F" w:rsidRPr="009A5C52">
        <w:rPr>
          <w:rFonts w:ascii="Century Gothic" w:hAnsi="Century Gothic" w:cs="Century Gothic"/>
          <w:sz w:val="22"/>
          <w:szCs w:val="22"/>
        </w:rPr>
        <w:t xml:space="preserve"> de ESPOL, a</w:t>
      </w:r>
      <w:r w:rsidR="00B7090F">
        <w:rPr>
          <w:rFonts w:ascii="Century Gothic" w:hAnsi="Century Gothic" w:cs="Century Gothic"/>
          <w:sz w:val="22"/>
          <w:szCs w:val="22"/>
        </w:rPr>
        <w:t xml:space="preserve"> </w:t>
      </w:r>
      <w:r w:rsidR="00B7090F" w:rsidRPr="009A5C52">
        <w:rPr>
          <w:rFonts w:ascii="Century Gothic" w:hAnsi="Century Gothic" w:cs="Century Gothic"/>
          <w:sz w:val="22"/>
          <w:szCs w:val="22"/>
        </w:rPr>
        <w:t>l</w:t>
      </w:r>
      <w:r w:rsidR="00B7090F">
        <w:rPr>
          <w:rFonts w:ascii="Century Gothic" w:hAnsi="Century Gothic" w:cs="Century Gothic"/>
          <w:sz w:val="22"/>
          <w:szCs w:val="22"/>
        </w:rPr>
        <w:t xml:space="preserve">a </w:t>
      </w:r>
      <w:r w:rsidR="00B7090F" w:rsidRPr="002E52E8">
        <w:rPr>
          <w:rFonts w:ascii="Century Gothic" w:hAnsi="Century Gothic" w:cs="Century Gothic"/>
          <w:b/>
          <w:sz w:val="22"/>
          <w:szCs w:val="22"/>
        </w:rPr>
        <w:t xml:space="preserve">Srta. Ana Gabriela Rubio </w:t>
      </w:r>
      <w:proofErr w:type="spellStart"/>
      <w:r w:rsidR="00B7090F" w:rsidRPr="002E52E8">
        <w:rPr>
          <w:rFonts w:ascii="Century Gothic" w:hAnsi="Century Gothic" w:cs="Century Gothic"/>
          <w:b/>
          <w:sz w:val="22"/>
          <w:szCs w:val="22"/>
        </w:rPr>
        <w:t>Huayamave</w:t>
      </w:r>
      <w:proofErr w:type="spellEnd"/>
      <w:r w:rsidR="00B7090F">
        <w:rPr>
          <w:rFonts w:ascii="Century Gothic" w:hAnsi="Century Gothic" w:cs="Century Gothic"/>
          <w:sz w:val="22"/>
          <w:szCs w:val="22"/>
        </w:rPr>
        <w:t xml:space="preserve">  </w:t>
      </w:r>
      <w:r w:rsidR="00B7090F" w:rsidRPr="001245A8">
        <w:rPr>
          <w:rFonts w:ascii="Century Gothic" w:hAnsi="Century Gothic" w:cs="Century Gothic"/>
          <w:sz w:val="22"/>
          <w:szCs w:val="22"/>
        </w:rPr>
        <w:t xml:space="preserve"> No. </w:t>
      </w:r>
      <w:r w:rsidR="00B7090F">
        <w:rPr>
          <w:rFonts w:ascii="Century Gothic" w:hAnsi="Century Gothic" w:cs="Century Gothic"/>
          <w:sz w:val="22"/>
          <w:szCs w:val="22"/>
        </w:rPr>
        <w:t>200518579,</w:t>
      </w:r>
      <w:r w:rsidR="00B7090F" w:rsidRPr="001245A8">
        <w:rPr>
          <w:rFonts w:ascii="Century Gothic" w:hAnsi="Century Gothic" w:cs="Century Gothic"/>
          <w:sz w:val="22"/>
          <w:szCs w:val="22"/>
        </w:rPr>
        <w:t xml:space="preserve"> de acuerdo al siguiente cuadro</w:t>
      </w:r>
      <w:r w:rsidR="00B7090F" w:rsidRPr="001245A8">
        <w:rPr>
          <w:rFonts w:ascii="Century Gothic" w:hAnsi="Century Gothic" w:cs="Century Gothic"/>
          <w:b/>
          <w:bCs/>
          <w:sz w:val="22"/>
          <w:szCs w:val="22"/>
        </w:rPr>
        <w:t>:</w:t>
      </w:r>
    </w:p>
    <w:tbl>
      <w:tblPr>
        <w:tblpPr w:leftFromText="180" w:rightFromText="180" w:vertAnchor="text" w:horzAnchor="page" w:tblpX="3177" w:tblpY="94"/>
        <w:tblW w:w="8330" w:type="dxa"/>
        <w:tblLook w:val="04A0" w:firstRow="1" w:lastRow="0" w:firstColumn="1" w:lastColumn="0" w:noHBand="0" w:noVBand="1"/>
      </w:tblPr>
      <w:tblGrid>
        <w:gridCol w:w="2893"/>
        <w:gridCol w:w="1547"/>
        <w:gridCol w:w="2189"/>
        <w:gridCol w:w="1701"/>
      </w:tblGrid>
      <w:tr w:rsidR="00B7090F" w:rsidRPr="00B7090F" w:rsidTr="00F93B24">
        <w:trPr>
          <w:trHeight w:val="294"/>
        </w:trPr>
        <w:tc>
          <w:tcPr>
            <w:tcW w:w="833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7090F" w:rsidRPr="00F93B24" w:rsidRDefault="00B7090F" w:rsidP="00F776E0">
            <w:pPr>
              <w:jc w:val="center"/>
              <w:rPr>
                <w:rFonts w:ascii="Century Gothic" w:hAnsi="Century Gothic"/>
                <w:b/>
                <w:color w:val="000000"/>
                <w:sz w:val="20"/>
                <w:szCs w:val="20"/>
                <w:lang w:val="en-US" w:eastAsia="en-US"/>
              </w:rPr>
            </w:pPr>
            <w:r w:rsidRPr="00F93B24">
              <w:rPr>
                <w:rFonts w:ascii="Century Gothic" w:hAnsi="Century Gothic"/>
                <w:b/>
                <w:color w:val="000000"/>
                <w:sz w:val="20"/>
                <w:szCs w:val="20"/>
                <w:lang w:val="en-US" w:eastAsia="en-US"/>
              </w:rPr>
              <w:t xml:space="preserve">LICENCIATURA EN COMUNICACIÓN SOCIAL </w:t>
            </w:r>
          </w:p>
        </w:tc>
      </w:tr>
      <w:tr w:rsidR="00B7090F" w:rsidRPr="00B7090F" w:rsidTr="00F93B24">
        <w:trPr>
          <w:trHeight w:val="294"/>
        </w:trPr>
        <w:tc>
          <w:tcPr>
            <w:tcW w:w="2893" w:type="dxa"/>
            <w:tcBorders>
              <w:top w:val="nil"/>
              <w:left w:val="single" w:sz="4" w:space="0" w:color="auto"/>
              <w:bottom w:val="single" w:sz="4" w:space="0" w:color="auto"/>
              <w:right w:val="single" w:sz="4" w:space="0" w:color="auto"/>
            </w:tcBorders>
            <w:shd w:val="clear" w:color="auto" w:fill="auto"/>
            <w:noWrap/>
            <w:vAlign w:val="bottom"/>
            <w:hideMark/>
          </w:tcPr>
          <w:p w:rsidR="00B7090F" w:rsidRPr="00B7090F" w:rsidRDefault="00B7090F" w:rsidP="00F776E0">
            <w:pPr>
              <w:rPr>
                <w:rFonts w:ascii="Century Gothic" w:hAnsi="Century Gothic"/>
                <w:b/>
                <w:bCs/>
                <w:color w:val="000000"/>
                <w:sz w:val="20"/>
                <w:szCs w:val="20"/>
                <w:lang w:val="en-US" w:eastAsia="en-US"/>
              </w:rPr>
            </w:pPr>
            <w:r w:rsidRPr="00B7090F">
              <w:rPr>
                <w:rFonts w:ascii="Century Gothic" w:hAnsi="Century Gothic"/>
                <w:b/>
                <w:bCs/>
                <w:color w:val="000000"/>
                <w:sz w:val="20"/>
                <w:szCs w:val="20"/>
                <w:lang w:val="en-US" w:eastAsia="en-US"/>
              </w:rPr>
              <w:t>MATERIA APROBADA</w:t>
            </w:r>
          </w:p>
        </w:tc>
        <w:tc>
          <w:tcPr>
            <w:tcW w:w="1547" w:type="dxa"/>
            <w:tcBorders>
              <w:top w:val="nil"/>
              <w:left w:val="nil"/>
              <w:bottom w:val="single" w:sz="4" w:space="0" w:color="auto"/>
              <w:right w:val="single" w:sz="4" w:space="0" w:color="auto"/>
            </w:tcBorders>
            <w:shd w:val="clear" w:color="auto" w:fill="auto"/>
            <w:noWrap/>
            <w:vAlign w:val="bottom"/>
            <w:hideMark/>
          </w:tcPr>
          <w:p w:rsidR="00B7090F" w:rsidRPr="00B7090F" w:rsidRDefault="00B7090F" w:rsidP="00F776E0">
            <w:pPr>
              <w:rPr>
                <w:rFonts w:ascii="Century Gothic" w:hAnsi="Century Gothic"/>
                <w:b/>
                <w:bCs/>
                <w:color w:val="000000"/>
                <w:sz w:val="20"/>
                <w:szCs w:val="20"/>
                <w:lang w:val="en-US" w:eastAsia="en-US"/>
              </w:rPr>
            </w:pPr>
            <w:r w:rsidRPr="00B7090F">
              <w:rPr>
                <w:rFonts w:ascii="Century Gothic" w:hAnsi="Century Gothic"/>
                <w:b/>
                <w:bCs/>
                <w:color w:val="000000"/>
                <w:sz w:val="20"/>
                <w:szCs w:val="20"/>
                <w:lang w:val="en-US" w:eastAsia="en-US"/>
              </w:rPr>
              <w:t>CÓDIGO</w:t>
            </w:r>
          </w:p>
        </w:tc>
        <w:tc>
          <w:tcPr>
            <w:tcW w:w="2189" w:type="dxa"/>
            <w:tcBorders>
              <w:top w:val="nil"/>
              <w:left w:val="nil"/>
              <w:bottom w:val="single" w:sz="4" w:space="0" w:color="auto"/>
              <w:right w:val="single" w:sz="4" w:space="0" w:color="auto"/>
            </w:tcBorders>
            <w:shd w:val="clear" w:color="auto" w:fill="auto"/>
            <w:noWrap/>
            <w:vAlign w:val="bottom"/>
            <w:hideMark/>
          </w:tcPr>
          <w:p w:rsidR="00B7090F" w:rsidRPr="00B7090F" w:rsidRDefault="00B7090F" w:rsidP="00F776E0">
            <w:pPr>
              <w:rPr>
                <w:rFonts w:ascii="Century Gothic" w:hAnsi="Century Gothic"/>
                <w:b/>
                <w:bCs/>
                <w:color w:val="000000"/>
                <w:sz w:val="20"/>
                <w:szCs w:val="20"/>
                <w:lang w:val="en-US" w:eastAsia="en-US"/>
              </w:rPr>
            </w:pPr>
            <w:r w:rsidRPr="00B7090F">
              <w:rPr>
                <w:rFonts w:ascii="Century Gothic" w:hAnsi="Century Gothic"/>
                <w:b/>
                <w:bCs/>
                <w:color w:val="000000"/>
                <w:sz w:val="20"/>
                <w:szCs w:val="20"/>
                <w:lang w:val="en-US" w:eastAsia="en-US"/>
              </w:rPr>
              <w:t>MATERIA A CONVALIDAR</w:t>
            </w:r>
          </w:p>
        </w:tc>
        <w:tc>
          <w:tcPr>
            <w:tcW w:w="1701" w:type="dxa"/>
            <w:tcBorders>
              <w:top w:val="nil"/>
              <w:left w:val="nil"/>
              <w:bottom w:val="single" w:sz="4" w:space="0" w:color="auto"/>
              <w:right w:val="single" w:sz="4" w:space="0" w:color="auto"/>
            </w:tcBorders>
            <w:shd w:val="clear" w:color="auto" w:fill="auto"/>
            <w:noWrap/>
            <w:vAlign w:val="bottom"/>
            <w:hideMark/>
          </w:tcPr>
          <w:p w:rsidR="00B7090F" w:rsidRPr="00B7090F" w:rsidRDefault="00B7090F" w:rsidP="00F776E0">
            <w:pPr>
              <w:rPr>
                <w:rFonts w:ascii="Century Gothic" w:hAnsi="Century Gothic"/>
                <w:b/>
                <w:bCs/>
                <w:color w:val="000000"/>
                <w:sz w:val="20"/>
                <w:szCs w:val="20"/>
                <w:lang w:val="en-US" w:eastAsia="en-US"/>
              </w:rPr>
            </w:pPr>
            <w:r w:rsidRPr="00B7090F">
              <w:rPr>
                <w:rFonts w:ascii="Century Gothic" w:hAnsi="Century Gothic"/>
                <w:b/>
                <w:bCs/>
                <w:color w:val="000000"/>
                <w:sz w:val="20"/>
                <w:szCs w:val="20"/>
                <w:lang w:val="en-US" w:eastAsia="en-US"/>
              </w:rPr>
              <w:t>CÓDIGO</w:t>
            </w:r>
          </w:p>
        </w:tc>
      </w:tr>
      <w:tr w:rsidR="00B7090F" w:rsidRPr="00B7090F" w:rsidTr="00F93B24">
        <w:trPr>
          <w:trHeight w:val="294"/>
        </w:trPr>
        <w:tc>
          <w:tcPr>
            <w:tcW w:w="2893" w:type="dxa"/>
            <w:tcBorders>
              <w:top w:val="nil"/>
              <w:left w:val="single" w:sz="4" w:space="0" w:color="auto"/>
              <w:bottom w:val="single" w:sz="4" w:space="0" w:color="auto"/>
              <w:right w:val="single" w:sz="4" w:space="0" w:color="auto"/>
            </w:tcBorders>
            <w:shd w:val="clear" w:color="auto" w:fill="auto"/>
            <w:noWrap/>
            <w:vAlign w:val="bottom"/>
            <w:hideMark/>
          </w:tcPr>
          <w:p w:rsidR="00B7090F" w:rsidRPr="00B7090F" w:rsidRDefault="00B7090F" w:rsidP="00F776E0">
            <w:pPr>
              <w:rPr>
                <w:rFonts w:ascii="Century Gothic" w:hAnsi="Century Gothic"/>
                <w:color w:val="000000"/>
                <w:sz w:val="20"/>
                <w:szCs w:val="20"/>
                <w:lang w:val="es-EC" w:eastAsia="en-US"/>
              </w:rPr>
            </w:pPr>
            <w:r>
              <w:rPr>
                <w:rFonts w:ascii="Century Gothic" w:hAnsi="Century Gothic"/>
                <w:color w:val="000000"/>
                <w:sz w:val="20"/>
                <w:szCs w:val="20"/>
                <w:lang w:val="es-EC" w:eastAsia="en-US"/>
              </w:rPr>
              <w:t>Taller de Cámara e Ilumin</w:t>
            </w:r>
            <w:r w:rsidRPr="00B7090F">
              <w:rPr>
                <w:rFonts w:ascii="Century Gothic" w:hAnsi="Century Gothic"/>
                <w:color w:val="000000"/>
                <w:sz w:val="20"/>
                <w:szCs w:val="20"/>
                <w:lang w:val="es-EC" w:eastAsia="en-US"/>
              </w:rPr>
              <w:t xml:space="preserve">ación </w:t>
            </w:r>
          </w:p>
        </w:tc>
        <w:tc>
          <w:tcPr>
            <w:tcW w:w="1547" w:type="dxa"/>
            <w:tcBorders>
              <w:top w:val="nil"/>
              <w:left w:val="nil"/>
              <w:bottom w:val="single" w:sz="4" w:space="0" w:color="auto"/>
              <w:right w:val="single" w:sz="4" w:space="0" w:color="auto"/>
            </w:tcBorders>
            <w:shd w:val="clear" w:color="auto" w:fill="auto"/>
            <w:noWrap/>
            <w:vAlign w:val="bottom"/>
            <w:hideMark/>
          </w:tcPr>
          <w:p w:rsidR="00B7090F" w:rsidRPr="00B7090F" w:rsidRDefault="00B7090F" w:rsidP="00F776E0">
            <w:pPr>
              <w:rPr>
                <w:rFonts w:ascii="Century Gothic" w:hAnsi="Century Gothic"/>
                <w:color w:val="000000"/>
                <w:sz w:val="20"/>
                <w:szCs w:val="20"/>
                <w:lang w:val="en-US" w:eastAsia="en-US"/>
              </w:rPr>
            </w:pPr>
            <w:r w:rsidRPr="00B7090F">
              <w:rPr>
                <w:rFonts w:ascii="Century Gothic" w:hAnsi="Century Gothic"/>
                <w:color w:val="000000"/>
                <w:sz w:val="20"/>
                <w:szCs w:val="20"/>
                <w:lang w:val="en-US" w:eastAsia="en-US"/>
              </w:rPr>
              <w:t>EDCOM01156</w:t>
            </w:r>
          </w:p>
        </w:tc>
        <w:tc>
          <w:tcPr>
            <w:tcW w:w="2189" w:type="dxa"/>
            <w:tcBorders>
              <w:top w:val="nil"/>
              <w:left w:val="nil"/>
              <w:bottom w:val="single" w:sz="4" w:space="0" w:color="auto"/>
              <w:right w:val="single" w:sz="4" w:space="0" w:color="auto"/>
            </w:tcBorders>
            <w:shd w:val="clear" w:color="auto" w:fill="auto"/>
            <w:noWrap/>
            <w:vAlign w:val="bottom"/>
            <w:hideMark/>
          </w:tcPr>
          <w:p w:rsidR="00B7090F" w:rsidRPr="00B7090F" w:rsidRDefault="00B7090F" w:rsidP="00F776E0">
            <w:pPr>
              <w:rPr>
                <w:rFonts w:ascii="Century Gothic" w:hAnsi="Century Gothic"/>
                <w:color w:val="000000"/>
                <w:sz w:val="20"/>
                <w:szCs w:val="20"/>
                <w:lang w:val="es-EC" w:eastAsia="en-US"/>
              </w:rPr>
            </w:pPr>
            <w:r>
              <w:rPr>
                <w:rFonts w:ascii="Century Gothic" w:hAnsi="Century Gothic"/>
                <w:color w:val="000000"/>
                <w:sz w:val="20"/>
                <w:szCs w:val="20"/>
                <w:lang w:val="es-EC" w:eastAsia="en-US"/>
              </w:rPr>
              <w:t>Taller de Cámara e Ilumin</w:t>
            </w:r>
            <w:r w:rsidRPr="00B7090F">
              <w:rPr>
                <w:rFonts w:ascii="Century Gothic" w:hAnsi="Century Gothic"/>
                <w:color w:val="000000"/>
                <w:sz w:val="20"/>
                <w:szCs w:val="20"/>
                <w:lang w:val="es-EC" w:eastAsia="en-US"/>
              </w:rPr>
              <w:t xml:space="preserve">ación </w:t>
            </w:r>
          </w:p>
        </w:tc>
        <w:tc>
          <w:tcPr>
            <w:tcW w:w="1701" w:type="dxa"/>
            <w:tcBorders>
              <w:top w:val="nil"/>
              <w:left w:val="nil"/>
              <w:bottom w:val="single" w:sz="4" w:space="0" w:color="auto"/>
              <w:right w:val="single" w:sz="4" w:space="0" w:color="auto"/>
            </w:tcBorders>
            <w:shd w:val="clear" w:color="auto" w:fill="auto"/>
            <w:noWrap/>
            <w:vAlign w:val="bottom"/>
            <w:hideMark/>
          </w:tcPr>
          <w:p w:rsidR="00B7090F" w:rsidRPr="00B7090F" w:rsidRDefault="00B7090F" w:rsidP="00F776E0">
            <w:pPr>
              <w:rPr>
                <w:rFonts w:ascii="Century Gothic" w:hAnsi="Century Gothic"/>
                <w:color w:val="000000"/>
                <w:sz w:val="20"/>
                <w:szCs w:val="20"/>
                <w:lang w:val="en-US" w:eastAsia="en-US"/>
              </w:rPr>
            </w:pPr>
            <w:r w:rsidRPr="00B7090F">
              <w:rPr>
                <w:rFonts w:ascii="Century Gothic" w:hAnsi="Century Gothic"/>
                <w:color w:val="000000"/>
                <w:sz w:val="20"/>
                <w:szCs w:val="20"/>
                <w:lang w:val="en-US" w:eastAsia="en-US"/>
              </w:rPr>
              <w:t>EDCOM00539</w:t>
            </w:r>
          </w:p>
        </w:tc>
      </w:tr>
    </w:tbl>
    <w:p w:rsidR="00B7090F" w:rsidRDefault="00B7090F" w:rsidP="00B7090F">
      <w:pPr>
        <w:ind w:left="1701" w:right="-518"/>
        <w:jc w:val="both"/>
        <w:rPr>
          <w:rFonts w:ascii="Century Gothic" w:hAnsi="Century Gothic" w:cs="Century Gothic"/>
          <w:b/>
          <w:bCs/>
          <w:sz w:val="22"/>
          <w:szCs w:val="22"/>
        </w:rPr>
      </w:pPr>
    </w:p>
    <w:p w:rsidR="00B7090F" w:rsidRDefault="00B7090F" w:rsidP="00B7090F">
      <w:pPr>
        <w:ind w:left="1701" w:right="-518"/>
        <w:jc w:val="both"/>
        <w:rPr>
          <w:rFonts w:ascii="Century Gothic" w:hAnsi="Century Gothic" w:cs="Century Gothic"/>
          <w:b/>
          <w:bCs/>
          <w:sz w:val="22"/>
          <w:szCs w:val="22"/>
        </w:rPr>
      </w:pPr>
    </w:p>
    <w:p w:rsidR="00B7090F" w:rsidRDefault="00B7090F" w:rsidP="00B7090F">
      <w:pPr>
        <w:ind w:left="1701" w:right="-518"/>
        <w:jc w:val="both"/>
        <w:rPr>
          <w:rFonts w:ascii="Century Gothic" w:hAnsi="Century Gothic" w:cs="Century Gothic"/>
          <w:b/>
          <w:bCs/>
          <w:sz w:val="22"/>
          <w:szCs w:val="22"/>
        </w:rPr>
      </w:pPr>
    </w:p>
    <w:p w:rsidR="00B7090F" w:rsidRDefault="00B7090F" w:rsidP="00B7090F">
      <w:pPr>
        <w:ind w:left="1701" w:right="-518"/>
        <w:jc w:val="both"/>
        <w:rPr>
          <w:rFonts w:ascii="Century Gothic" w:hAnsi="Century Gothic" w:cs="Century Gothic"/>
          <w:b/>
          <w:bCs/>
          <w:sz w:val="22"/>
          <w:szCs w:val="22"/>
        </w:rPr>
      </w:pPr>
    </w:p>
    <w:p w:rsidR="00B7090F" w:rsidRDefault="00B7090F" w:rsidP="00B7090F">
      <w:pPr>
        <w:ind w:left="1701" w:right="-518"/>
        <w:jc w:val="both"/>
        <w:rPr>
          <w:rFonts w:ascii="Century Gothic" w:hAnsi="Century Gothic" w:cs="Century Gothic"/>
          <w:b/>
          <w:bCs/>
          <w:sz w:val="22"/>
          <w:szCs w:val="22"/>
        </w:rPr>
      </w:pPr>
    </w:p>
    <w:p w:rsidR="00B7090F" w:rsidRPr="006D5776" w:rsidRDefault="00B7090F" w:rsidP="00B7090F">
      <w:pPr>
        <w:tabs>
          <w:tab w:val="left" w:pos="8647"/>
        </w:tabs>
        <w:ind w:right="-567"/>
        <w:jc w:val="both"/>
        <w:rPr>
          <w:rFonts w:ascii="Century Gothic" w:hAnsi="Century Gothic" w:cs="Century Gothic"/>
          <w:sz w:val="22"/>
          <w:szCs w:val="22"/>
        </w:rPr>
      </w:pPr>
    </w:p>
    <w:p w:rsidR="00B7090F" w:rsidRPr="001245A8" w:rsidRDefault="0043799F" w:rsidP="00B7090F">
      <w:pPr>
        <w:tabs>
          <w:tab w:val="left" w:pos="8647"/>
        </w:tabs>
        <w:ind w:left="1701" w:right="-567"/>
        <w:jc w:val="both"/>
        <w:rPr>
          <w:rFonts w:ascii="Century Gothic" w:hAnsi="Century Gothic" w:cs="Century Gothic"/>
          <w:sz w:val="22"/>
          <w:szCs w:val="22"/>
        </w:rPr>
      </w:pPr>
      <w:r>
        <w:rPr>
          <w:rFonts w:ascii="Century Gothic" w:hAnsi="Century Gothic"/>
          <w:sz w:val="16"/>
          <w:szCs w:val="22"/>
          <w:lang w:val="es-MX"/>
        </w:rPr>
        <w:t>(</w:t>
      </w:r>
      <w:r w:rsidRPr="00B7555C">
        <w:rPr>
          <w:rFonts w:ascii="Century Gothic" w:hAnsi="Century Gothic"/>
          <w:sz w:val="16"/>
          <w:szCs w:val="22"/>
          <w:lang w:val="es-MX"/>
        </w:rPr>
        <w:t>2)</w:t>
      </w:r>
      <w:r w:rsidR="00B7090F" w:rsidRPr="001245A8">
        <w:rPr>
          <w:rFonts w:ascii="Century Gothic" w:hAnsi="Century Gothic" w:cs="Century Gothic"/>
          <w:sz w:val="22"/>
          <w:szCs w:val="22"/>
        </w:rPr>
        <w:t>La Secretaría Técnica Académica ingresará en el sistema la  convalidación de la materia a partir de la ratificación de esta resolución por parte del Consejo Politécnico.</w:t>
      </w:r>
    </w:p>
    <w:p w:rsidR="00B7090F" w:rsidRDefault="00B7090F" w:rsidP="00B7090F">
      <w:pPr>
        <w:pStyle w:val="Textoindependiente"/>
        <w:tabs>
          <w:tab w:val="left" w:pos="1701"/>
        </w:tabs>
        <w:ind w:right="-517"/>
        <w:rPr>
          <w:rFonts w:ascii="Century Gothic" w:hAnsi="Century Gothic"/>
          <w:b/>
          <w:color w:val="FF0000"/>
          <w:szCs w:val="22"/>
        </w:rPr>
      </w:pPr>
    </w:p>
    <w:p w:rsidR="00605178" w:rsidRPr="00E20C10" w:rsidRDefault="00F93B24" w:rsidP="00F742D9">
      <w:pPr>
        <w:tabs>
          <w:tab w:val="left" w:pos="8647"/>
        </w:tabs>
        <w:ind w:left="1701" w:right="-517" w:hanging="1701"/>
        <w:jc w:val="both"/>
        <w:rPr>
          <w:rFonts w:ascii="Century Gothic" w:hAnsi="Century Gothic"/>
        </w:rPr>
      </w:pPr>
      <w:bookmarkStart w:id="45" w:name="CAc2013259"/>
      <w:r w:rsidRPr="001245A8">
        <w:rPr>
          <w:rFonts w:ascii="Century Gothic" w:hAnsi="Century Gothic" w:cs="Century Gothic"/>
          <w:b/>
          <w:bCs/>
          <w:sz w:val="22"/>
          <w:szCs w:val="22"/>
        </w:rPr>
        <w:t>CAc-2013-</w:t>
      </w:r>
      <w:r w:rsidR="0089019D">
        <w:rPr>
          <w:rFonts w:ascii="Century Gothic" w:hAnsi="Century Gothic" w:cs="Century Gothic"/>
          <w:b/>
          <w:sz w:val="22"/>
          <w:szCs w:val="22"/>
        </w:rPr>
        <w:t>259</w:t>
      </w:r>
      <w:r w:rsidRPr="001245A8">
        <w:rPr>
          <w:rFonts w:ascii="Century Gothic" w:hAnsi="Century Gothic" w:cs="Century Gothic"/>
          <w:b/>
          <w:bCs/>
          <w:sz w:val="22"/>
          <w:szCs w:val="22"/>
        </w:rPr>
        <w:t>.-</w:t>
      </w:r>
      <w:r w:rsidRPr="001245A8">
        <w:rPr>
          <w:rFonts w:ascii="Century Gothic" w:hAnsi="Century Gothic" w:cs="Century Gothic"/>
          <w:sz w:val="22"/>
          <w:szCs w:val="22"/>
        </w:rPr>
        <w:tab/>
      </w:r>
      <w:r w:rsidR="005116A3" w:rsidRPr="005116A3">
        <w:rPr>
          <w:rFonts w:ascii="Century Gothic" w:hAnsi="Century Gothic" w:cs="Century Gothic"/>
          <w:b/>
          <w:bCs/>
          <w:sz w:val="22"/>
          <w:szCs w:val="22"/>
        </w:rPr>
        <w:t xml:space="preserve">Ingreso y convalidación de materias de la </w:t>
      </w:r>
      <w:r w:rsidR="005116A3" w:rsidRPr="005116A3">
        <w:rPr>
          <w:rFonts w:ascii="Century Gothic" w:hAnsi="Century Gothic"/>
          <w:b/>
          <w:sz w:val="22"/>
          <w:szCs w:val="22"/>
        </w:rPr>
        <w:t xml:space="preserve">Srta. Angie Stephanie Ramírez </w:t>
      </w:r>
      <w:r w:rsidR="005116A3" w:rsidRPr="005116A3">
        <w:rPr>
          <w:rFonts w:ascii="Century Gothic" w:hAnsi="Century Gothic"/>
          <w:b/>
          <w:sz w:val="22"/>
          <w:szCs w:val="22"/>
          <w:lang w:val="es-MX"/>
        </w:rPr>
        <w:t>a la Escuela Superior Politécnica del Litoral procedente de la Universidad Politécnica Salesiana.</w:t>
      </w:r>
    </w:p>
    <w:bookmarkEnd w:id="45"/>
    <w:p w:rsidR="00605178" w:rsidRPr="00605178" w:rsidRDefault="00605178" w:rsidP="00560C1A">
      <w:pPr>
        <w:tabs>
          <w:tab w:val="left" w:pos="9450"/>
        </w:tabs>
        <w:ind w:left="1701" w:right="-517" w:hanging="2421"/>
        <w:jc w:val="both"/>
        <w:rPr>
          <w:rFonts w:ascii="Century Gothic" w:hAnsi="Century Gothic"/>
          <w:b/>
          <w:sz w:val="20"/>
          <w:szCs w:val="20"/>
        </w:rPr>
      </w:pPr>
      <w:r w:rsidRPr="008D45A8">
        <w:rPr>
          <w:rFonts w:ascii="Century Gothic" w:hAnsi="Century Gothic"/>
          <w:sz w:val="20"/>
          <w:szCs w:val="20"/>
        </w:rPr>
        <w:tab/>
      </w:r>
      <w:r w:rsidRPr="00605178">
        <w:rPr>
          <w:rFonts w:ascii="Century Gothic" w:hAnsi="Century Gothic"/>
          <w:sz w:val="20"/>
          <w:szCs w:val="20"/>
        </w:rPr>
        <w:t xml:space="preserve">En consideración a la resolución </w:t>
      </w:r>
      <w:r w:rsidR="00FF5AD0">
        <w:rPr>
          <w:rFonts w:ascii="Century Gothic" w:hAnsi="Century Gothic"/>
          <w:b/>
          <w:sz w:val="20"/>
          <w:szCs w:val="20"/>
          <w:u w:val="single"/>
        </w:rPr>
        <w:t>R-CD-</w:t>
      </w:r>
      <w:r w:rsidRPr="00605178">
        <w:rPr>
          <w:rFonts w:ascii="Century Gothic" w:hAnsi="Century Gothic"/>
          <w:b/>
          <w:sz w:val="20"/>
          <w:szCs w:val="20"/>
          <w:u w:val="single"/>
        </w:rPr>
        <w:t>0036-2013.1</w:t>
      </w:r>
      <w:r w:rsidRPr="00605178">
        <w:rPr>
          <w:rFonts w:ascii="Century Gothic" w:hAnsi="Century Gothic"/>
          <w:sz w:val="20"/>
          <w:szCs w:val="20"/>
        </w:rPr>
        <w:t xml:space="preserve"> del Consejo Directivo de la  Facultad de Economía y Negocios (FEN), se resuelve autorizar el ingreso a la carrera de Ingeniería Comercial y Empresarial de la ESPOL a la </w:t>
      </w:r>
      <w:r w:rsidRPr="00605178">
        <w:rPr>
          <w:rFonts w:ascii="Century Gothic" w:hAnsi="Century Gothic"/>
          <w:b/>
          <w:sz w:val="20"/>
          <w:szCs w:val="20"/>
        </w:rPr>
        <w:t>Srta. Angie Stephanie Ramírez Ortega;</w:t>
      </w:r>
      <w:r w:rsidRPr="00605178">
        <w:rPr>
          <w:rFonts w:ascii="Century Gothic" w:hAnsi="Century Gothic"/>
          <w:sz w:val="20"/>
          <w:szCs w:val="20"/>
        </w:rPr>
        <w:t xml:space="preserve"> y, la convalidación de las materias  aprobadas en la Universidad Politécnica Salesiana en la carrera Ingeniería en Administración de Empresas con Mención en Marketing  de acuerdo al siguiente cuadro:</w:t>
      </w:r>
    </w:p>
    <w:tbl>
      <w:tblPr>
        <w:tblpPr w:leftFromText="180" w:rightFromText="180" w:vertAnchor="text" w:horzAnchor="margin" w:tblpXSpec="right" w:tblpY="93"/>
        <w:tblW w:w="7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0"/>
        <w:gridCol w:w="2250"/>
        <w:gridCol w:w="1800"/>
      </w:tblGrid>
      <w:tr w:rsidR="00390A10" w:rsidRPr="005A1F7F" w:rsidTr="008A758D">
        <w:trPr>
          <w:trHeight w:val="390"/>
        </w:trPr>
        <w:tc>
          <w:tcPr>
            <w:tcW w:w="3800" w:type="dxa"/>
            <w:shd w:val="clear" w:color="auto" w:fill="auto"/>
            <w:noWrap/>
            <w:vAlign w:val="center"/>
            <w:hideMark/>
          </w:tcPr>
          <w:p w:rsidR="00390A10" w:rsidRPr="00E74ADC" w:rsidRDefault="00390A10" w:rsidP="00390A10">
            <w:pPr>
              <w:jc w:val="center"/>
              <w:rPr>
                <w:rFonts w:ascii="Century Gothic" w:hAnsi="Century Gothic"/>
                <w:b/>
                <w:color w:val="000000"/>
                <w:sz w:val="18"/>
                <w:szCs w:val="18"/>
              </w:rPr>
            </w:pPr>
            <w:r w:rsidRPr="00E74ADC">
              <w:rPr>
                <w:rFonts w:ascii="Century Gothic" w:hAnsi="Century Gothic"/>
                <w:b/>
                <w:color w:val="000000"/>
                <w:sz w:val="18"/>
                <w:szCs w:val="18"/>
              </w:rPr>
              <w:t>UNIVERSIDAD POLITECNICA SALESIANA</w:t>
            </w:r>
          </w:p>
        </w:tc>
        <w:tc>
          <w:tcPr>
            <w:tcW w:w="4050" w:type="dxa"/>
            <w:gridSpan w:val="2"/>
            <w:shd w:val="clear" w:color="auto" w:fill="auto"/>
            <w:noWrap/>
            <w:vAlign w:val="center"/>
            <w:hideMark/>
          </w:tcPr>
          <w:p w:rsidR="00390A10" w:rsidRPr="00E74ADC" w:rsidRDefault="00390A10" w:rsidP="00390A10">
            <w:pPr>
              <w:jc w:val="center"/>
              <w:rPr>
                <w:rFonts w:ascii="Century Gothic" w:hAnsi="Century Gothic"/>
                <w:b/>
                <w:color w:val="000000"/>
                <w:sz w:val="18"/>
                <w:szCs w:val="18"/>
              </w:rPr>
            </w:pPr>
            <w:r w:rsidRPr="00E74ADC">
              <w:rPr>
                <w:rFonts w:ascii="Century Gothic" w:hAnsi="Century Gothic"/>
                <w:b/>
                <w:color w:val="000000"/>
                <w:sz w:val="18"/>
                <w:szCs w:val="18"/>
              </w:rPr>
              <w:t>ESCUELA SUPERIOR POLITECNICA DEL LITORAL</w:t>
            </w:r>
          </w:p>
        </w:tc>
      </w:tr>
      <w:tr w:rsidR="00390A10" w:rsidRPr="005A1F7F" w:rsidTr="008A758D">
        <w:trPr>
          <w:trHeight w:val="390"/>
        </w:trPr>
        <w:tc>
          <w:tcPr>
            <w:tcW w:w="3800" w:type="dxa"/>
            <w:shd w:val="clear" w:color="auto" w:fill="auto"/>
            <w:noWrap/>
            <w:vAlign w:val="center"/>
            <w:hideMark/>
          </w:tcPr>
          <w:p w:rsidR="00390A10" w:rsidRPr="00E74ADC" w:rsidRDefault="00390A10" w:rsidP="00390A10">
            <w:pPr>
              <w:jc w:val="center"/>
              <w:rPr>
                <w:rFonts w:ascii="Century Gothic" w:hAnsi="Century Gothic"/>
                <w:b/>
                <w:color w:val="000000"/>
                <w:sz w:val="18"/>
                <w:szCs w:val="18"/>
              </w:rPr>
            </w:pPr>
            <w:r w:rsidRPr="00E74ADC">
              <w:rPr>
                <w:rFonts w:ascii="Century Gothic" w:hAnsi="Century Gothic"/>
                <w:b/>
                <w:color w:val="000000"/>
                <w:sz w:val="18"/>
                <w:szCs w:val="18"/>
              </w:rPr>
              <w:t>CARRERA: INGENIERÍA EN ADMINISTRACIÓN DE EMPRESAS CON MENCIÓN EN MARKETING</w:t>
            </w:r>
          </w:p>
        </w:tc>
        <w:tc>
          <w:tcPr>
            <w:tcW w:w="4050" w:type="dxa"/>
            <w:gridSpan w:val="2"/>
            <w:shd w:val="clear" w:color="auto" w:fill="auto"/>
            <w:noWrap/>
            <w:vAlign w:val="center"/>
            <w:hideMark/>
          </w:tcPr>
          <w:p w:rsidR="00390A10" w:rsidRPr="00E74ADC" w:rsidRDefault="00390A10" w:rsidP="00390A10">
            <w:pPr>
              <w:jc w:val="center"/>
              <w:rPr>
                <w:rFonts w:ascii="Century Gothic" w:hAnsi="Century Gothic"/>
                <w:b/>
                <w:color w:val="000000"/>
                <w:sz w:val="18"/>
                <w:szCs w:val="18"/>
              </w:rPr>
            </w:pPr>
            <w:r w:rsidRPr="00E74ADC">
              <w:rPr>
                <w:rFonts w:ascii="Century Gothic" w:hAnsi="Century Gothic"/>
                <w:b/>
                <w:color w:val="000000"/>
                <w:sz w:val="18"/>
                <w:szCs w:val="18"/>
              </w:rPr>
              <w:t>INGENIERÍA COMERCIAL   (FEN)</w:t>
            </w:r>
          </w:p>
        </w:tc>
      </w:tr>
      <w:tr w:rsidR="00390A10" w:rsidRPr="005A1F7F" w:rsidTr="008A758D">
        <w:trPr>
          <w:trHeight w:val="372"/>
        </w:trPr>
        <w:tc>
          <w:tcPr>
            <w:tcW w:w="3800" w:type="dxa"/>
            <w:shd w:val="clear" w:color="auto" w:fill="auto"/>
            <w:noWrap/>
            <w:vAlign w:val="center"/>
            <w:hideMark/>
          </w:tcPr>
          <w:p w:rsidR="00390A10" w:rsidRPr="00E74ADC" w:rsidRDefault="00390A10" w:rsidP="00390A10">
            <w:pPr>
              <w:jc w:val="center"/>
              <w:rPr>
                <w:rFonts w:ascii="Century Gothic" w:hAnsi="Century Gothic"/>
                <w:b/>
                <w:bCs/>
                <w:color w:val="000000"/>
                <w:sz w:val="18"/>
                <w:szCs w:val="18"/>
              </w:rPr>
            </w:pPr>
            <w:r w:rsidRPr="00E74ADC">
              <w:rPr>
                <w:rFonts w:ascii="Century Gothic" w:hAnsi="Century Gothic"/>
                <w:b/>
                <w:bCs/>
                <w:color w:val="000000"/>
                <w:sz w:val="18"/>
                <w:szCs w:val="18"/>
              </w:rPr>
              <w:t>MATERIA APROBADA</w:t>
            </w:r>
          </w:p>
        </w:tc>
        <w:tc>
          <w:tcPr>
            <w:tcW w:w="2250" w:type="dxa"/>
            <w:shd w:val="clear" w:color="auto" w:fill="auto"/>
            <w:noWrap/>
            <w:vAlign w:val="center"/>
            <w:hideMark/>
          </w:tcPr>
          <w:p w:rsidR="00390A10" w:rsidRPr="00E74ADC" w:rsidRDefault="00390A10" w:rsidP="00390A10">
            <w:pPr>
              <w:jc w:val="center"/>
              <w:rPr>
                <w:rFonts w:ascii="Century Gothic" w:hAnsi="Century Gothic"/>
                <w:b/>
                <w:bCs/>
                <w:color w:val="000000"/>
                <w:sz w:val="18"/>
                <w:szCs w:val="18"/>
              </w:rPr>
            </w:pPr>
            <w:r w:rsidRPr="00E74ADC">
              <w:rPr>
                <w:rFonts w:ascii="Century Gothic" w:hAnsi="Century Gothic"/>
                <w:b/>
                <w:bCs/>
                <w:color w:val="000000"/>
                <w:sz w:val="18"/>
                <w:szCs w:val="18"/>
              </w:rPr>
              <w:t>MATERIA A CONVALIDAR</w:t>
            </w:r>
          </w:p>
        </w:tc>
        <w:tc>
          <w:tcPr>
            <w:tcW w:w="1800" w:type="dxa"/>
            <w:shd w:val="clear" w:color="auto" w:fill="auto"/>
            <w:noWrap/>
            <w:vAlign w:val="center"/>
            <w:hideMark/>
          </w:tcPr>
          <w:p w:rsidR="00390A10" w:rsidRPr="00E74ADC" w:rsidRDefault="00390A10" w:rsidP="00390A10">
            <w:pPr>
              <w:jc w:val="center"/>
              <w:rPr>
                <w:rFonts w:ascii="Century Gothic" w:hAnsi="Century Gothic"/>
                <w:b/>
                <w:bCs/>
                <w:color w:val="000000"/>
                <w:sz w:val="18"/>
                <w:szCs w:val="18"/>
              </w:rPr>
            </w:pPr>
            <w:r w:rsidRPr="00E74ADC">
              <w:rPr>
                <w:rFonts w:ascii="Century Gothic" w:hAnsi="Century Gothic"/>
                <w:b/>
                <w:bCs/>
                <w:color w:val="000000"/>
                <w:sz w:val="18"/>
                <w:szCs w:val="18"/>
              </w:rPr>
              <w:t>CÓDIGO</w:t>
            </w:r>
          </w:p>
        </w:tc>
      </w:tr>
      <w:tr w:rsidR="00390A10" w:rsidRPr="005A1F7F" w:rsidTr="008A758D">
        <w:trPr>
          <w:trHeight w:val="372"/>
        </w:trPr>
        <w:tc>
          <w:tcPr>
            <w:tcW w:w="3800" w:type="dxa"/>
            <w:shd w:val="clear" w:color="auto" w:fill="auto"/>
            <w:noWrap/>
            <w:vAlign w:val="center"/>
            <w:hideMark/>
          </w:tcPr>
          <w:p w:rsidR="00390A10" w:rsidRPr="005A1F7F" w:rsidRDefault="00390A10" w:rsidP="00390A10">
            <w:pPr>
              <w:rPr>
                <w:rFonts w:ascii="Century Gothic" w:hAnsi="Century Gothic"/>
                <w:color w:val="000000"/>
                <w:sz w:val="20"/>
                <w:szCs w:val="20"/>
              </w:rPr>
            </w:pPr>
            <w:r w:rsidRPr="005A1F7F">
              <w:rPr>
                <w:rFonts w:ascii="Century Gothic" w:hAnsi="Century Gothic"/>
                <w:color w:val="000000"/>
                <w:sz w:val="20"/>
                <w:szCs w:val="20"/>
              </w:rPr>
              <w:t>Contabilidad I</w:t>
            </w:r>
          </w:p>
        </w:tc>
        <w:tc>
          <w:tcPr>
            <w:tcW w:w="2250" w:type="dxa"/>
            <w:vMerge w:val="restart"/>
            <w:shd w:val="clear" w:color="auto" w:fill="auto"/>
            <w:noWrap/>
            <w:vAlign w:val="center"/>
            <w:hideMark/>
          </w:tcPr>
          <w:p w:rsidR="00390A10" w:rsidRPr="005A1F7F" w:rsidRDefault="00390A10" w:rsidP="00390A10">
            <w:pPr>
              <w:rPr>
                <w:rFonts w:ascii="Century Gothic" w:hAnsi="Century Gothic"/>
                <w:color w:val="000000"/>
                <w:sz w:val="20"/>
                <w:szCs w:val="20"/>
              </w:rPr>
            </w:pPr>
            <w:r w:rsidRPr="005A1F7F">
              <w:rPr>
                <w:rFonts w:ascii="Century Gothic" w:hAnsi="Century Gothic"/>
                <w:color w:val="000000"/>
                <w:sz w:val="20"/>
                <w:szCs w:val="20"/>
              </w:rPr>
              <w:t>Contabilidad I</w:t>
            </w:r>
          </w:p>
        </w:tc>
        <w:tc>
          <w:tcPr>
            <w:tcW w:w="1800" w:type="dxa"/>
            <w:vMerge w:val="restart"/>
            <w:shd w:val="clear" w:color="auto" w:fill="auto"/>
            <w:noWrap/>
            <w:vAlign w:val="center"/>
            <w:hideMark/>
          </w:tcPr>
          <w:p w:rsidR="00390A10" w:rsidRPr="005A1F7F" w:rsidRDefault="00390A10" w:rsidP="00390A10">
            <w:pPr>
              <w:rPr>
                <w:rFonts w:ascii="Century Gothic" w:hAnsi="Century Gothic"/>
                <w:color w:val="000000"/>
                <w:sz w:val="20"/>
                <w:szCs w:val="20"/>
              </w:rPr>
            </w:pPr>
            <w:r w:rsidRPr="005A1F7F">
              <w:rPr>
                <w:rFonts w:ascii="Century Gothic" w:hAnsi="Century Gothic"/>
                <w:color w:val="000000"/>
                <w:sz w:val="20"/>
                <w:szCs w:val="20"/>
              </w:rPr>
              <w:t>ICHE03657</w:t>
            </w:r>
          </w:p>
        </w:tc>
      </w:tr>
      <w:tr w:rsidR="00390A10" w:rsidRPr="005A1F7F" w:rsidTr="008A758D">
        <w:trPr>
          <w:trHeight w:val="372"/>
        </w:trPr>
        <w:tc>
          <w:tcPr>
            <w:tcW w:w="3800" w:type="dxa"/>
            <w:shd w:val="clear" w:color="auto" w:fill="auto"/>
            <w:noWrap/>
            <w:vAlign w:val="center"/>
            <w:hideMark/>
          </w:tcPr>
          <w:p w:rsidR="00390A10" w:rsidRPr="005A1F7F" w:rsidRDefault="00390A10" w:rsidP="00390A10">
            <w:pPr>
              <w:rPr>
                <w:rFonts w:ascii="Century Gothic" w:hAnsi="Century Gothic"/>
                <w:color w:val="000000"/>
                <w:sz w:val="20"/>
                <w:szCs w:val="20"/>
              </w:rPr>
            </w:pPr>
            <w:r w:rsidRPr="005A1F7F">
              <w:rPr>
                <w:rFonts w:ascii="Century Gothic" w:hAnsi="Century Gothic"/>
                <w:color w:val="000000"/>
                <w:sz w:val="20"/>
                <w:szCs w:val="20"/>
              </w:rPr>
              <w:t>Contabilidad II</w:t>
            </w:r>
          </w:p>
        </w:tc>
        <w:tc>
          <w:tcPr>
            <w:tcW w:w="2250" w:type="dxa"/>
            <w:vMerge/>
            <w:vAlign w:val="center"/>
            <w:hideMark/>
          </w:tcPr>
          <w:p w:rsidR="00390A10" w:rsidRPr="005A1F7F" w:rsidRDefault="00390A10" w:rsidP="00390A10">
            <w:pPr>
              <w:rPr>
                <w:rFonts w:ascii="Century Gothic" w:hAnsi="Century Gothic"/>
                <w:color w:val="000000"/>
                <w:sz w:val="20"/>
                <w:szCs w:val="20"/>
              </w:rPr>
            </w:pPr>
          </w:p>
        </w:tc>
        <w:tc>
          <w:tcPr>
            <w:tcW w:w="1800" w:type="dxa"/>
            <w:vMerge/>
            <w:vAlign w:val="center"/>
            <w:hideMark/>
          </w:tcPr>
          <w:p w:rsidR="00390A10" w:rsidRPr="005A1F7F" w:rsidRDefault="00390A10" w:rsidP="00390A10">
            <w:pPr>
              <w:rPr>
                <w:rFonts w:ascii="Century Gothic" w:hAnsi="Century Gothic"/>
                <w:color w:val="000000"/>
                <w:sz w:val="20"/>
                <w:szCs w:val="20"/>
              </w:rPr>
            </w:pPr>
          </w:p>
        </w:tc>
      </w:tr>
      <w:tr w:rsidR="00390A10" w:rsidRPr="005A1F7F" w:rsidTr="008A758D">
        <w:trPr>
          <w:trHeight w:val="372"/>
        </w:trPr>
        <w:tc>
          <w:tcPr>
            <w:tcW w:w="3800" w:type="dxa"/>
            <w:shd w:val="clear" w:color="auto" w:fill="auto"/>
            <w:noWrap/>
            <w:vAlign w:val="center"/>
            <w:hideMark/>
          </w:tcPr>
          <w:p w:rsidR="00390A10" w:rsidRPr="005A1F7F" w:rsidRDefault="00390A10" w:rsidP="00390A10">
            <w:pPr>
              <w:rPr>
                <w:rFonts w:ascii="Century Gothic" w:hAnsi="Century Gothic"/>
                <w:color w:val="000000"/>
                <w:sz w:val="20"/>
                <w:szCs w:val="20"/>
              </w:rPr>
            </w:pPr>
            <w:r w:rsidRPr="005A1F7F">
              <w:rPr>
                <w:rFonts w:ascii="Century Gothic" w:hAnsi="Century Gothic"/>
                <w:color w:val="000000"/>
                <w:sz w:val="20"/>
                <w:szCs w:val="20"/>
              </w:rPr>
              <w:t>Informática Aplicada I</w:t>
            </w:r>
          </w:p>
        </w:tc>
        <w:tc>
          <w:tcPr>
            <w:tcW w:w="2250" w:type="dxa"/>
            <w:vMerge w:val="restart"/>
            <w:shd w:val="clear" w:color="auto" w:fill="auto"/>
            <w:noWrap/>
            <w:vAlign w:val="center"/>
            <w:hideMark/>
          </w:tcPr>
          <w:p w:rsidR="00390A10" w:rsidRPr="005A1F7F" w:rsidRDefault="00390A10" w:rsidP="00390A10">
            <w:pPr>
              <w:rPr>
                <w:rFonts w:ascii="Century Gothic" w:hAnsi="Century Gothic"/>
                <w:color w:val="000000"/>
                <w:sz w:val="20"/>
                <w:szCs w:val="20"/>
              </w:rPr>
            </w:pPr>
            <w:r w:rsidRPr="005A1F7F">
              <w:rPr>
                <w:rFonts w:ascii="Century Gothic" w:hAnsi="Century Gothic"/>
                <w:color w:val="000000"/>
                <w:sz w:val="20"/>
                <w:szCs w:val="20"/>
              </w:rPr>
              <w:t>Herramienta de Colaboración  Digital</w:t>
            </w:r>
          </w:p>
        </w:tc>
        <w:tc>
          <w:tcPr>
            <w:tcW w:w="1800" w:type="dxa"/>
            <w:vMerge w:val="restart"/>
            <w:shd w:val="clear" w:color="auto" w:fill="auto"/>
            <w:noWrap/>
            <w:vAlign w:val="center"/>
            <w:hideMark/>
          </w:tcPr>
          <w:p w:rsidR="00390A10" w:rsidRPr="005A1F7F" w:rsidRDefault="00390A10" w:rsidP="00390A10">
            <w:pPr>
              <w:rPr>
                <w:rFonts w:ascii="Century Gothic" w:hAnsi="Century Gothic"/>
                <w:color w:val="000000"/>
                <w:sz w:val="20"/>
                <w:szCs w:val="20"/>
              </w:rPr>
            </w:pPr>
            <w:r w:rsidRPr="005A1F7F">
              <w:rPr>
                <w:rFonts w:ascii="Century Gothic" w:hAnsi="Century Gothic"/>
                <w:color w:val="000000"/>
                <w:sz w:val="20"/>
                <w:szCs w:val="20"/>
              </w:rPr>
              <w:t>FIEC06460</w:t>
            </w:r>
          </w:p>
        </w:tc>
      </w:tr>
      <w:tr w:rsidR="00390A10" w:rsidRPr="005A1F7F" w:rsidTr="008A758D">
        <w:trPr>
          <w:trHeight w:val="372"/>
        </w:trPr>
        <w:tc>
          <w:tcPr>
            <w:tcW w:w="3800" w:type="dxa"/>
            <w:shd w:val="clear" w:color="auto" w:fill="auto"/>
            <w:noWrap/>
            <w:vAlign w:val="center"/>
            <w:hideMark/>
          </w:tcPr>
          <w:p w:rsidR="00390A10" w:rsidRPr="005A1F7F" w:rsidRDefault="00390A10" w:rsidP="00390A10">
            <w:pPr>
              <w:rPr>
                <w:rFonts w:ascii="Century Gothic" w:hAnsi="Century Gothic"/>
                <w:color w:val="000000"/>
                <w:sz w:val="20"/>
                <w:szCs w:val="20"/>
              </w:rPr>
            </w:pPr>
            <w:r w:rsidRPr="005A1F7F">
              <w:rPr>
                <w:rFonts w:ascii="Century Gothic" w:hAnsi="Century Gothic"/>
                <w:color w:val="000000"/>
                <w:sz w:val="20"/>
                <w:szCs w:val="20"/>
              </w:rPr>
              <w:t>Informática Aplicada II</w:t>
            </w:r>
          </w:p>
        </w:tc>
        <w:tc>
          <w:tcPr>
            <w:tcW w:w="2250" w:type="dxa"/>
            <w:vMerge/>
            <w:vAlign w:val="center"/>
            <w:hideMark/>
          </w:tcPr>
          <w:p w:rsidR="00390A10" w:rsidRPr="005A1F7F" w:rsidRDefault="00390A10" w:rsidP="00390A10">
            <w:pPr>
              <w:rPr>
                <w:rFonts w:ascii="Century Gothic" w:hAnsi="Century Gothic"/>
                <w:color w:val="000000"/>
                <w:sz w:val="20"/>
                <w:szCs w:val="20"/>
              </w:rPr>
            </w:pPr>
          </w:p>
        </w:tc>
        <w:tc>
          <w:tcPr>
            <w:tcW w:w="1800" w:type="dxa"/>
            <w:vMerge/>
            <w:vAlign w:val="center"/>
            <w:hideMark/>
          </w:tcPr>
          <w:p w:rsidR="00390A10" w:rsidRPr="005A1F7F" w:rsidRDefault="00390A10" w:rsidP="00390A10">
            <w:pPr>
              <w:rPr>
                <w:rFonts w:ascii="Century Gothic" w:hAnsi="Century Gothic"/>
                <w:color w:val="000000"/>
                <w:sz w:val="20"/>
                <w:szCs w:val="20"/>
              </w:rPr>
            </w:pPr>
          </w:p>
        </w:tc>
      </w:tr>
      <w:tr w:rsidR="00390A10" w:rsidRPr="005A1F7F" w:rsidTr="008A758D">
        <w:trPr>
          <w:trHeight w:val="372"/>
        </w:trPr>
        <w:tc>
          <w:tcPr>
            <w:tcW w:w="3800" w:type="dxa"/>
            <w:shd w:val="clear" w:color="auto" w:fill="auto"/>
            <w:noWrap/>
            <w:vAlign w:val="center"/>
            <w:hideMark/>
          </w:tcPr>
          <w:p w:rsidR="00390A10" w:rsidRPr="005A1F7F" w:rsidRDefault="00390A10" w:rsidP="00390A10">
            <w:pPr>
              <w:rPr>
                <w:rFonts w:ascii="Century Gothic" w:hAnsi="Century Gothic"/>
                <w:color w:val="000000"/>
                <w:sz w:val="20"/>
                <w:szCs w:val="20"/>
              </w:rPr>
            </w:pPr>
            <w:r w:rsidRPr="005A1F7F">
              <w:rPr>
                <w:rFonts w:ascii="Century Gothic" w:hAnsi="Century Gothic"/>
                <w:color w:val="000000"/>
                <w:sz w:val="20"/>
                <w:szCs w:val="20"/>
              </w:rPr>
              <w:t>Matemáticas Aplicada I</w:t>
            </w:r>
          </w:p>
        </w:tc>
        <w:tc>
          <w:tcPr>
            <w:tcW w:w="2250" w:type="dxa"/>
            <w:shd w:val="clear" w:color="auto" w:fill="auto"/>
            <w:noWrap/>
            <w:vAlign w:val="center"/>
            <w:hideMark/>
          </w:tcPr>
          <w:p w:rsidR="00390A10" w:rsidRPr="005A1F7F" w:rsidRDefault="00390A10" w:rsidP="00390A10">
            <w:pPr>
              <w:rPr>
                <w:rFonts w:ascii="Century Gothic" w:hAnsi="Century Gothic"/>
                <w:color w:val="000000"/>
                <w:sz w:val="20"/>
                <w:szCs w:val="20"/>
              </w:rPr>
            </w:pPr>
            <w:r w:rsidRPr="005A1F7F">
              <w:rPr>
                <w:rFonts w:ascii="Century Gothic" w:hAnsi="Century Gothic"/>
                <w:color w:val="000000"/>
                <w:sz w:val="20"/>
                <w:szCs w:val="20"/>
              </w:rPr>
              <w:t>Ingreso a la Carrera (PRE)</w:t>
            </w:r>
          </w:p>
        </w:tc>
        <w:tc>
          <w:tcPr>
            <w:tcW w:w="1800" w:type="dxa"/>
            <w:shd w:val="clear" w:color="auto" w:fill="auto"/>
            <w:noWrap/>
            <w:vAlign w:val="center"/>
            <w:hideMark/>
          </w:tcPr>
          <w:p w:rsidR="00390A10" w:rsidRPr="005A1F7F" w:rsidRDefault="00390A10" w:rsidP="00390A10">
            <w:pPr>
              <w:rPr>
                <w:rFonts w:ascii="Century Gothic" w:hAnsi="Century Gothic"/>
                <w:color w:val="000000"/>
                <w:sz w:val="20"/>
                <w:szCs w:val="20"/>
              </w:rPr>
            </w:pPr>
          </w:p>
        </w:tc>
      </w:tr>
      <w:tr w:rsidR="00390A10" w:rsidRPr="005A1F7F" w:rsidTr="008A758D">
        <w:trPr>
          <w:trHeight w:val="372"/>
        </w:trPr>
        <w:tc>
          <w:tcPr>
            <w:tcW w:w="3800" w:type="dxa"/>
            <w:shd w:val="clear" w:color="auto" w:fill="auto"/>
            <w:noWrap/>
            <w:vAlign w:val="center"/>
            <w:hideMark/>
          </w:tcPr>
          <w:p w:rsidR="00390A10" w:rsidRPr="005A1F7F" w:rsidRDefault="00390A10" w:rsidP="00390A10">
            <w:pPr>
              <w:rPr>
                <w:rFonts w:ascii="Century Gothic" w:hAnsi="Century Gothic"/>
                <w:color w:val="000000"/>
                <w:sz w:val="20"/>
                <w:szCs w:val="20"/>
              </w:rPr>
            </w:pPr>
            <w:r w:rsidRPr="005A1F7F">
              <w:rPr>
                <w:rFonts w:ascii="Century Gothic" w:hAnsi="Century Gothic"/>
                <w:color w:val="000000"/>
                <w:sz w:val="20"/>
                <w:szCs w:val="20"/>
              </w:rPr>
              <w:t>Administración General I</w:t>
            </w:r>
          </w:p>
        </w:tc>
        <w:tc>
          <w:tcPr>
            <w:tcW w:w="2250" w:type="dxa"/>
            <w:vMerge w:val="restart"/>
            <w:shd w:val="clear" w:color="auto" w:fill="auto"/>
            <w:noWrap/>
            <w:vAlign w:val="center"/>
            <w:hideMark/>
          </w:tcPr>
          <w:p w:rsidR="00390A10" w:rsidRPr="005A1F7F" w:rsidRDefault="00390A10" w:rsidP="00390A10">
            <w:pPr>
              <w:rPr>
                <w:rFonts w:ascii="Century Gothic" w:hAnsi="Century Gothic"/>
                <w:color w:val="000000"/>
                <w:sz w:val="20"/>
                <w:szCs w:val="20"/>
              </w:rPr>
            </w:pPr>
            <w:r w:rsidRPr="005A1F7F">
              <w:rPr>
                <w:rFonts w:ascii="Century Gothic" w:hAnsi="Century Gothic"/>
                <w:color w:val="000000"/>
                <w:sz w:val="20"/>
                <w:szCs w:val="20"/>
              </w:rPr>
              <w:t>Administración</w:t>
            </w:r>
          </w:p>
        </w:tc>
        <w:tc>
          <w:tcPr>
            <w:tcW w:w="1800" w:type="dxa"/>
            <w:vMerge w:val="restart"/>
            <w:shd w:val="clear" w:color="auto" w:fill="auto"/>
            <w:noWrap/>
            <w:vAlign w:val="center"/>
            <w:hideMark/>
          </w:tcPr>
          <w:p w:rsidR="00390A10" w:rsidRPr="005A1F7F" w:rsidRDefault="00390A10" w:rsidP="00390A10">
            <w:pPr>
              <w:rPr>
                <w:rFonts w:ascii="Century Gothic" w:hAnsi="Century Gothic"/>
                <w:color w:val="000000"/>
                <w:sz w:val="20"/>
                <w:szCs w:val="20"/>
              </w:rPr>
            </w:pPr>
            <w:r w:rsidRPr="005A1F7F">
              <w:rPr>
                <w:rFonts w:ascii="Century Gothic" w:hAnsi="Century Gothic"/>
                <w:color w:val="000000"/>
                <w:sz w:val="20"/>
                <w:szCs w:val="20"/>
              </w:rPr>
              <w:t>ICHE01693</w:t>
            </w:r>
          </w:p>
        </w:tc>
      </w:tr>
      <w:tr w:rsidR="00390A10" w:rsidRPr="005A1F7F" w:rsidTr="008A758D">
        <w:trPr>
          <w:trHeight w:val="372"/>
        </w:trPr>
        <w:tc>
          <w:tcPr>
            <w:tcW w:w="3800" w:type="dxa"/>
            <w:shd w:val="clear" w:color="auto" w:fill="auto"/>
            <w:noWrap/>
            <w:vAlign w:val="center"/>
            <w:hideMark/>
          </w:tcPr>
          <w:p w:rsidR="00390A10" w:rsidRPr="005A1F7F" w:rsidRDefault="00390A10" w:rsidP="00390A10">
            <w:pPr>
              <w:rPr>
                <w:rFonts w:ascii="Century Gothic" w:hAnsi="Century Gothic"/>
                <w:color w:val="000000"/>
                <w:sz w:val="20"/>
                <w:szCs w:val="20"/>
              </w:rPr>
            </w:pPr>
            <w:r w:rsidRPr="005A1F7F">
              <w:rPr>
                <w:rFonts w:ascii="Century Gothic" w:hAnsi="Century Gothic"/>
                <w:color w:val="000000"/>
                <w:sz w:val="20"/>
                <w:szCs w:val="20"/>
              </w:rPr>
              <w:lastRenderedPageBreak/>
              <w:t>Administración General II</w:t>
            </w:r>
          </w:p>
        </w:tc>
        <w:tc>
          <w:tcPr>
            <w:tcW w:w="2250" w:type="dxa"/>
            <w:vMerge/>
            <w:vAlign w:val="center"/>
            <w:hideMark/>
          </w:tcPr>
          <w:p w:rsidR="00390A10" w:rsidRPr="005A1F7F" w:rsidRDefault="00390A10" w:rsidP="00390A10">
            <w:pPr>
              <w:rPr>
                <w:rFonts w:ascii="Century Gothic" w:hAnsi="Century Gothic"/>
                <w:color w:val="000000"/>
                <w:sz w:val="20"/>
                <w:szCs w:val="20"/>
              </w:rPr>
            </w:pPr>
          </w:p>
        </w:tc>
        <w:tc>
          <w:tcPr>
            <w:tcW w:w="1800" w:type="dxa"/>
            <w:vMerge/>
            <w:vAlign w:val="center"/>
            <w:hideMark/>
          </w:tcPr>
          <w:p w:rsidR="00390A10" w:rsidRPr="005A1F7F" w:rsidRDefault="00390A10" w:rsidP="00390A10">
            <w:pPr>
              <w:rPr>
                <w:rFonts w:ascii="Century Gothic" w:hAnsi="Century Gothic"/>
                <w:color w:val="000000"/>
                <w:sz w:val="20"/>
                <w:szCs w:val="20"/>
              </w:rPr>
            </w:pPr>
          </w:p>
        </w:tc>
      </w:tr>
      <w:tr w:rsidR="00390A10" w:rsidRPr="005A1F7F" w:rsidTr="008A758D">
        <w:trPr>
          <w:trHeight w:val="372"/>
        </w:trPr>
        <w:tc>
          <w:tcPr>
            <w:tcW w:w="3800" w:type="dxa"/>
            <w:shd w:val="clear" w:color="auto" w:fill="auto"/>
            <w:noWrap/>
            <w:vAlign w:val="center"/>
            <w:hideMark/>
          </w:tcPr>
          <w:p w:rsidR="00390A10" w:rsidRPr="005A1F7F" w:rsidRDefault="00390A10" w:rsidP="00390A10">
            <w:pPr>
              <w:rPr>
                <w:rFonts w:ascii="Century Gothic" w:hAnsi="Century Gothic"/>
                <w:color w:val="000000"/>
                <w:sz w:val="20"/>
                <w:szCs w:val="20"/>
              </w:rPr>
            </w:pPr>
            <w:r w:rsidRPr="005A1F7F">
              <w:rPr>
                <w:rFonts w:ascii="Century Gothic" w:hAnsi="Century Gothic"/>
                <w:color w:val="000000"/>
                <w:sz w:val="20"/>
                <w:szCs w:val="20"/>
              </w:rPr>
              <w:t>Matemática Aplicada II</w:t>
            </w:r>
          </w:p>
        </w:tc>
        <w:tc>
          <w:tcPr>
            <w:tcW w:w="2250" w:type="dxa"/>
            <w:vMerge w:val="restart"/>
            <w:shd w:val="clear" w:color="auto" w:fill="auto"/>
            <w:noWrap/>
            <w:vAlign w:val="center"/>
            <w:hideMark/>
          </w:tcPr>
          <w:p w:rsidR="00390A10" w:rsidRPr="005A1F7F" w:rsidRDefault="00390A10" w:rsidP="00390A10">
            <w:pPr>
              <w:rPr>
                <w:rFonts w:ascii="Century Gothic" w:hAnsi="Century Gothic"/>
                <w:color w:val="000000"/>
                <w:sz w:val="20"/>
                <w:szCs w:val="20"/>
              </w:rPr>
            </w:pPr>
            <w:r w:rsidRPr="005A1F7F">
              <w:rPr>
                <w:rFonts w:ascii="Century Gothic" w:hAnsi="Century Gothic"/>
                <w:color w:val="000000"/>
                <w:sz w:val="20"/>
                <w:szCs w:val="20"/>
              </w:rPr>
              <w:t>Métodos Cuantitativos I</w:t>
            </w:r>
          </w:p>
        </w:tc>
        <w:tc>
          <w:tcPr>
            <w:tcW w:w="1800" w:type="dxa"/>
            <w:vMerge w:val="restart"/>
            <w:shd w:val="clear" w:color="auto" w:fill="auto"/>
            <w:noWrap/>
            <w:vAlign w:val="center"/>
            <w:hideMark/>
          </w:tcPr>
          <w:p w:rsidR="00390A10" w:rsidRPr="005A1F7F" w:rsidRDefault="00390A10" w:rsidP="00390A10">
            <w:pPr>
              <w:rPr>
                <w:rFonts w:ascii="Century Gothic" w:hAnsi="Century Gothic"/>
                <w:color w:val="000000"/>
                <w:sz w:val="20"/>
                <w:szCs w:val="20"/>
              </w:rPr>
            </w:pPr>
            <w:r w:rsidRPr="005A1F7F">
              <w:rPr>
                <w:rFonts w:ascii="Century Gothic" w:hAnsi="Century Gothic"/>
                <w:color w:val="000000"/>
                <w:sz w:val="20"/>
                <w:szCs w:val="20"/>
              </w:rPr>
              <w:t>ICHE02238</w:t>
            </w:r>
          </w:p>
        </w:tc>
      </w:tr>
      <w:tr w:rsidR="00390A10" w:rsidRPr="005A1F7F" w:rsidTr="008A758D">
        <w:trPr>
          <w:trHeight w:val="372"/>
        </w:trPr>
        <w:tc>
          <w:tcPr>
            <w:tcW w:w="3800" w:type="dxa"/>
            <w:shd w:val="clear" w:color="auto" w:fill="auto"/>
            <w:noWrap/>
            <w:vAlign w:val="center"/>
            <w:hideMark/>
          </w:tcPr>
          <w:p w:rsidR="00390A10" w:rsidRPr="005A1F7F" w:rsidRDefault="00390A10" w:rsidP="00390A10">
            <w:pPr>
              <w:rPr>
                <w:rFonts w:ascii="Century Gothic" w:hAnsi="Century Gothic"/>
                <w:color w:val="000000"/>
                <w:sz w:val="20"/>
                <w:szCs w:val="20"/>
              </w:rPr>
            </w:pPr>
            <w:r w:rsidRPr="005A1F7F">
              <w:rPr>
                <w:rFonts w:ascii="Century Gothic" w:hAnsi="Century Gothic"/>
                <w:color w:val="000000"/>
                <w:sz w:val="20"/>
                <w:szCs w:val="20"/>
              </w:rPr>
              <w:t>Matemática Aplicada III</w:t>
            </w:r>
          </w:p>
        </w:tc>
        <w:tc>
          <w:tcPr>
            <w:tcW w:w="2250" w:type="dxa"/>
            <w:vMerge/>
            <w:vAlign w:val="center"/>
            <w:hideMark/>
          </w:tcPr>
          <w:p w:rsidR="00390A10" w:rsidRPr="005A1F7F" w:rsidRDefault="00390A10" w:rsidP="00390A10">
            <w:pPr>
              <w:rPr>
                <w:rFonts w:ascii="Century Gothic" w:hAnsi="Century Gothic"/>
                <w:color w:val="000000"/>
                <w:sz w:val="20"/>
                <w:szCs w:val="20"/>
              </w:rPr>
            </w:pPr>
          </w:p>
        </w:tc>
        <w:tc>
          <w:tcPr>
            <w:tcW w:w="1800" w:type="dxa"/>
            <w:vMerge/>
            <w:vAlign w:val="center"/>
            <w:hideMark/>
          </w:tcPr>
          <w:p w:rsidR="00390A10" w:rsidRPr="005A1F7F" w:rsidRDefault="00390A10" w:rsidP="00390A10">
            <w:pPr>
              <w:rPr>
                <w:rFonts w:ascii="Century Gothic" w:hAnsi="Century Gothic"/>
                <w:color w:val="000000"/>
                <w:sz w:val="20"/>
                <w:szCs w:val="20"/>
              </w:rPr>
            </w:pPr>
          </w:p>
        </w:tc>
      </w:tr>
      <w:tr w:rsidR="00390A10" w:rsidRPr="005A1F7F" w:rsidTr="008A758D">
        <w:trPr>
          <w:trHeight w:val="372"/>
        </w:trPr>
        <w:tc>
          <w:tcPr>
            <w:tcW w:w="3800" w:type="dxa"/>
            <w:shd w:val="clear" w:color="auto" w:fill="auto"/>
            <w:noWrap/>
            <w:vAlign w:val="center"/>
            <w:hideMark/>
          </w:tcPr>
          <w:p w:rsidR="00390A10" w:rsidRPr="005A1F7F" w:rsidRDefault="00390A10" w:rsidP="00390A10">
            <w:pPr>
              <w:rPr>
                <w:rFonts w:ascii="Century Gothic" w:hAnsi="Century Gothic"/>
                <w:color w:val="000000"/>
                <w:sz w:val="20"/>
                <w:szCs w:val="20"/>
              </w:rPr>
            </w:pPr>
            <w:r w:rsidRPr="005A1F7F">
              <w:rPr>
                <w:rFonts w:ascii="Century Gothic" w:hAnsi="Century Gothic"/>
                <w:color w:val="000000"/>
                <w:sz w:val="20"/>
                <w:szCs w:val="20"/>
              </w:rPr>
              <w:t>Técnicas de Expresión Oral y Escrita</w:t>
            </w:r>
          </w:p>
        </w:tc>
        <w:tc>
          <w:tcPr>
            <w:tcW w:w="2250" w:type="dxa"/>
            <w:vMerge w:val="restart"/>
            <w:shd w:val="clear" w:color="auto" w:fill="auto"/>
            <w:noWrap/>
            <w:vAlign w:val="center"/>
            <w:hideMark/>
          </w:tcPr>
          <w:p w:rsidR="00390A10" w:rsidRPr="005A1F7F" w:rsidRDefault="00390A10" w:rsidP="00390A10">
            <w:pPr>
              <w:rPr>
                <w:rFonts w:ascii="Century Gothic" w:hAnsi="Century Gothic"/>
                <w:color w:val="000000"/>
                <w:sz w:val="20"/>
                <w:szCs w:val="20"/>
              </w:rPr>
            </w:pPr>
            <w:r w:rsidRPr="005A1F7F">
              <w:rPr>
                <w:rFonts w:ascii="Century Gothic" w:hAnsi="Century Gothic"/>
                <w:color w:val="000000"/>
                <w:sz w:val="20"/>
                <w:szCs w:val="20"/>
              </w:rPr>
              <w:t>Técnicas de Expresión Oral Escrita e Investigación</w:t>
            </w:r>
          </w:p>
        </w:tc>
        <w:tc>
          <w:tcPr>
            <w:tcW w:w="1800" w:type="dxa"/>
            <w:vMerge w:val="restart"/>
            <w:shd w:val="clear" w:color="auto" w:fill="auto"/>
            <w:noWrap/>
            <w:vAlign w:val="center"/>
            <w:hideMark/>
          </w:tcPr>
          <w:p w:rsidR="00390A10" w:rsidRPr="005A1F7F" w:rsidRDefault="00390A10" w:rsidP="00390A10">
            <w:pPr>
              <w:rPr>
                <w:rFonts w:ascii="Century Gothic" w:hAnsi="Century Gothic"/>
                <w:color w:val="000000"/>
                <w:sz w:val="20"/>
                <w:szCs w:val="20"/>
              </w:rPr>
            </w:pPr>
            <w:r w:rsidRPr="005A1F7F">
              <w:rPr>
                <w:rFonts w:ascii="Century Gothic" w:hAnsi="Century Gothic"/>
                <w:color w:val="000000"/>
                <w:sz w:val="20"/>
                <w:szCs w:val="20"/>
              </w:rPr>
              <w:t>ICHE00877</w:t>
            </w:r>
          </w:p>
        </w:tc>
      </w:tr>
      <w:tr w:rsidR="00390A10" w:rsidRPr="005A1F7F" w:rsidTr="008A758D">
        <w:trPr>
          <w:trHeight w:val="372"/>
        </w:trPr>
        <w:tc>
          <w:tcPr>
            <w:tcW w:w="3800" w:type="dxa"/>
            <w:shd w:val="clear" w:color="auto" w:fill="auto"/>
            <w:noWrap/>
            <w:vAlign w:val="center"/>
            <w:hideMark/>
          </w:tcPr>
          <w:p w:rsidR="00390A10" w:rsidRPr="005A1F7F" w:rsidRDefault="00390A10" w:rsidP="00390A10">
            <w:pPr>
              <w:rPr>
                <w:rFonts w:ascii="Century Gothic" w:hAnsi="Century Gothic"/>
                <w:color w:val="000000"/>
                <w:sz w:val="20"/>
                <w:szCs w:val="20"/>
              </w:rPr>
            </w:pPr>
            <w:r w:rsidRPr="005A1F7F">
              <w:rPr>
                <w:rFonts w:ascii="Century Gothic" w:hAnsi="Century Gothic"/>
                <w:color w:val="000000"/>
                <w:sz w:val="20"/>
                <w:szCs w:val="20"/>
              </w:rPr>
              <w:t>Historia y Filosofía de la Ciencia</w:t>
            </w:r>
          </w:p>
        </w:tc>
        <w:tc>
          <w:tcPr>
            <w:tcW w:w="2250" w:type="dxa"/>
            <w:vMerge/>
            <w:vAlign w:val="center"/>
            <w:hideMark/>
          </w:tcPr>
          <w:p w:rsidR="00390A10" w:rsidRPr="005A1F7F" w:rsidRDefault="00390A10" w:rsidP="00390A10">
            <w:pPr>
              <w:rPr>
                <w:rFonts w:ascii="Century Gothic" w:hAnsi="Century Gothic"/>
                <w:color w:val="000000"/>
                <w:sz w:val="20"/>
                <w:szCs w:val="20"/>
              </w:rPr>
            </w:pPr>
          </w:p>
        </w:tc>
        <w:tc>
          <w:tcPr>
            <w:tcW w:w="1800" w:type="dxa"/>
            <w:vMerge/>
            <w:vAlign w:val="center"/>
            <w:hideMark/>
          </w:tcPr>
          <w:p w:rsidR="00390A10" w:rsidRPr="005A1F7F" w:rsidRDefault="00390A10" w:rsidP="00390A10">
            <w:pPr>
              <w:rPr>
                <w:rFonts w:ascii="Century Gothic" w:hAnsi="Century Gothic"/>
                <w:color w:val="000000"/>
                <w:sz w:val="20"/>
                <w:szCs w:val="20"/>
              </w:rPr>
            </w:pPr>
          </w:p>
        </w:tc>
      </w:tr>
      <w:tr w:rsidR="00390A10" w:rsidRPr="005A1F7F" w:rsidTr="008A758D">
        <w:trPr>
          <w:trHeight w:val="372"/>
        </w:trPr>
        <w:tc>
          <w:tcPr>
            <w:tcW w:w="3800" w:type="dxa"/>
            <w:shd w:val="clear" w:color="auto" w:fill="auto"/>
            <w:noWrap/>
            <w:vAlign w:val="center"/>
            <w:hideMark/>
          </w:tcPr>
          <w:p w:rsidR="00390A10" w:rsidRPr="005A1F7F" w:rsidRDefault="00390A10" w:rsidP="00390A10">
            <w:pPr>
              <w:rPr>
                <w:rFonts w:ascii="Century Gothic" w:hAnsi="Century Gothic"/>
                <w:color w:val="000000"/>
                <w:sz w:val="20"/>
                <w:szCs w:val="20"/>
              </w:rPr>
            </w:pPr>
            <w:r w:rsidRPr="005A1F7F">
              <w:rPr>
                <w:rFonts w:ascii="Century Gothic" w:hAnsi="Century Gothic"/>
                <w:color w:val="000000"/>
                <w:sz w:val="20"/>
                <w:szCs w:val="20"/>
              </w:rPr>
              <w:t>Metodología de la Investigación</w:t>
            </w:r>
          </w:p>
        </w:tc>
        <w:tc>
          <w:tcPr>
            <w:tcW w:w="2250" w:type="dxa"/>
            <w:vMerge/>
            <w:vAlign w:val="center"/>
            <w:hideMark/>
          </w:tcPr>
          <w:p w:rsidR="00390A10" w:rsidRPr="005A1F7F" w:rsidRDefault="00390A10" w:rsidP="00390A10">
            <w:pPr>
              <w:rPr>
                <w:rFonts w:ascii="Century Gothic" w:hAnsi="Century Gothic"/>
                <w:color w:val="000000"/>
                <w:sz w:val="20"/>
                <w:szCs w:val="20"/>
              </w:rPr>
            </w:pPr>
          </w:p>
        </w:tc>
        <w:tc>
          <w:tcPr>
            <w:tcW w:w="1800" w:type="dxa"/>
            <w:vMerge/>
            <w:vAlign w:val="center"/>
            <w:hideMark/>
          </w:tcPr>
          <w:p w:rsidR="00390A10" w:rsidRPr="005A1F7F" w:rsidRDefault="00390A10" w:rsidP="00390A10">
            <w:pPr>
              <w:rPr>
                <w:rFonts w:ascii="Century Gothic" w:hAnsi="Century Gothic"/>
                <w:color w:val="000000"/>
                <w:sz w:val="20"/>
                <w:szCs w:val="20"/>
              </w:rPr>
            </w:pPr>
          </w:p>
        </w:tc>
      </w:tr>
      <w:tr w:rsidR="00390A10" w:rsidRPr="005A1F7F" w:rsidTr="008A758D">
        <w:trPr>
          <w:trHeight w:val="372"/>
        </w:trPr>
        <w:tc>
          <w:tcPr>
            <w:tcW w:w="3800" w:type="dxa"/>
            <w:shd w:val="clear" w:color="auto" w:fill="auto"/>
            <w:noWrap/>
            <w:vAlign w:val="center"/>
            <w:hideMark/>
          </w:tcPr>
          <w:p w:rsidR="00390A10" w:rsidRPr="005A1F7F" w:rsidRDefault="00390A10" w:rsidP="00390A10">
            <w:pPr>
              <w:rPr>
                <w:rFonts w:ascii="Century Gothic" w:hAnsi="Century Gothic"/>
                <w:color w:val="000000"/>
                <w:sz w:val="20"/>
                <w:szCs w:val="20"/>
              </w:rPr>
            </w:pPr>
            <w:r w:rsidRPr="005A1F7F">
              <w:rPr>
                <w:rFonts w:ascii="Century Gothic" w:hAnsi="Century Gothic"/>
                <w:color w:val="000000"/>
                <w:sz w:val="20"/>
                <w:szCs w:val="20"/>
              </w:rPr>
              <w:t>Introducción a la Economía y Microeconomía</w:t>
            </w:r>
          </w:p>
        </w:tc>
        <w:tc>
          <w:tcPr>
            <w:tcW w:w="2250" w:type="dxa"/>
            <w:shd w:val="clear" w:color="auto" w:fill="auto"/>
            <w:noWrap/>
            <w:vAlign w:val="center"/>
            <w:hideMark/>
          </w:tcPr>
          <w:p w:rsidR="00390A10" w:rsidRPr="005A1F7F" w:rsidRDefault="00390A10" w:rsidP="00390A10">
            <w:pPr>
              <w:rPr>
                <w:rFonts w:ascii="Century Gothic" w:hAnsi="Century Gothic"/>
                <w:color w:val="000000"/>
                <w:sz w:val="20"/>
                <w:szCs w:val="20"/>
              </w:rPr>
            </w:pPr>
            <w:r w:rsidRPr="005A1F7F">
              <w:rPr>
                <w:rFonts w:ascii="Century Gothic" w:hAnsi="Century Gothic"/>
                <w:color w:val="000000"/>
                <w:sz w:val="20"/>
                <w:szCs w:val="20"/>
              </w:rPr>
              <w:t>Introducción a la Microeconomía</w:t>
            </w:r>
          </w:p>
        </w:tc>
        <w:tc>
          <w:tcPr>
            <w:tcW w:w="1800" w:type="dxa"/>
            <w:shd w:val="clear" w:color="auto" w:fill="auto"/>
            <w:noWrap/>
            <w:vAlign w:val="center"/>
            <w:hideMark/>
          </w:tcPr>
          <w:p w:rsidR="00390A10" w:rsidRPr="005A1F7F" w:rsidRDefault="00390A10" w:rsidP="00390A10">
            <w:pPr>
              <w:rPr>
                <w:rFonts w:ascii="Century Gothic" w:hAnsi="Century Gothic"/>
                <w:color w:val="000000"/>
                <w:sz w:val="20"/>
                <w:szCs w:val="20"/>
              </w:rPr>
            </w:pPr>
            <w:r w:rsidRPr="005A1F7F">
              <w:rPr>
                <w:rFonts w:ascii="Century Gothic" w:hAnsi="Century Gothic"/>
                <w:color w:val="000000"/>
                <w:sz w:val="20"/>
                <w:szCs w:val="20"/>
              </w:rPr>
              <w:t>ICHE02667</w:t>
            </w:r>
          </w:p>
        </w:tc>
      </w:tr>
    </w:tbl>
    <w:p w:rsidR="00605178" w:rsidRPr="00605178" w:rsidRDefault="00605178" w:rsidP="00605178">
      <w:pPr>
        <w:rPr>
          <w:rFonts w:ascii="Century Gothic" w:hAnsi="Century Gothic"/>
          <w:sz w:val="20"/>
          <w:szCs w:val="20"/>
        </w:rPr>
      </w:pPr>
    </w:p>
    <w:p w:rsidR="00605178" w:rsidRPr="00605178" w:rsidRDefault="00605178" w:rsidP="00605178">
      <w:pPr>
        <w:rPr>
          <w:rFonts w:ascii="Century Gothic" w:hAnsi="Century Gothic"/>
          <w:sz w:val="20"/>
          <w:szCs w:val="20"/>
        </w:rPr>
      </w:pPr>
    </w:p>
    <w:p w:rsidR="00605178" w:rsidRPr="00605178" w:rsidRDefault="00605178" w:rsidP="00605178">
      <w:pPr>
        <w:rPr>
          <w:rFonts w:ascii="Century Gothic" w:hAnsi="Century Gothic"/>
          <w:sz w:val="20"/>
          <w:szCs w:val="20"/>
        </w:rPr>
      </w:pPr>
    </w:p>
    <w:p w:rsidR="00605178" w:rsidRPr="00605178" w:rsidRDefault="00605178" w:rsidP="00605178">
      <w:pPr>
        <w:rPr>
          <w:rFonts w:ascii="Century Gothic" w:hAnsi="Century Gothic"/>
          <w:sz w:val="20"/>
          <w:szCs w:val="20"/>
        </w:rPr>
      </w:pPr>
    </w:p>
    <w:p w:rsidR="00605178" w:rsidRPr="00605178" w:rsidRDefault="00605178" w:rsidP="00605178">
      <w:pPr>
        <w:rPr>
          <w:rFonts w:ascii="Century Gothic" w:hAnsi="Century Gothic"/>
          <w:sz w:val="20"/>
          <w:szCs w:val="20"/>
        </w:rPr>
      </w:pPr>
    </w:p>
    <w:p w:rsidR="00605178" w:rsidRPr="00605178" w:rsidRDefault="00605178" w:rsidP="00605178">
      <w:pPr>
        <w:rPr>
          <w:rFonts w:ascii="Century Gothic" w:hAnsi="Century Gothic"/>
          <w:sz w:val="20"/>
          <w:szCs w:val="20"/>
        </w:rPr>
      </w:pPr>
    </w:p>
    <w:p w:rsidR="00605178" w:rsidRPr="00605178" w:rsidRDefault="00605178" w:rsidP="00605178">
      <w:pPr>
        <w:rPr>
          <w:rFonts w:ascii="Century Gothic" w:hAnsi="Century Gothic"/>
          <w:sz w:val="20"/>
          <w:szCs w:val="20"/>
        </w:rPr>
      </w:pPr>
    </w:p>
    <w:p w:rsidR="00605178" w:rsidRPr="00605178" w:rsidRDefault="00605178" w:rsidP="00605178">
      <w:pPr>
        <w:rPr>
          <w:rFonts w:ascii="Century Gothic" w:hAnsi="Century Gothic"/>
          <w:sz w:val="20"/>
          <w:szCs w:val="20"/>
        </w:rPr>
      </w:pPr>
    </w:p>
    <w:p w:rsidR="00605178" w:rsidRPr="00605178" w:rsidRDefault="00605178" w:rsidP="00605178">
      <w:pPr>
        <w:rPr>
          <w:rFonts w:ascii="Century Gothic" w:hAnsi="Century Gothic"/>
          <w:sz w:val="20"/>
          <w:szCs w:val="20"/>
        </w:rPr>
      </w:pPr>
    </w:p>
    <w:p w:rsidR="00605178" w:rsidRPr="00605178" w:rsidRDefault="00605178" w:rsidP="00605178">
      <w:pPr>
        <w:rPr>
          <w:rFonts w:ascii="Century Gothic" w:hAnsi="Century Gothic"/>
          <w:sz w:val="20"/>
          <w:szCs w:val="20"/>
        </w:rPr>
      </w:pPr>
    </w:p>
    <w:p w:rsidR="00605178" w:rsidRPr="00605178" w:rsidRDefault="00605178" w:rsidP="00605178">
      <w:pPr>
        <w:rPr>
          <w:rFonts w:ascii="Century Gothic" w:hAnsi="Century Gothic"/>
          <w:sz w:val="20"/>
          <w:szCs w:val="20"/>
        </w:rPr>
      </w:pPr>
    </w:p>
    <w:p w:rsidR="00605178" w:rsidRPr="00605178" w:rsidRDefault="00605178" w:rsidP="00605178">
      <w:pPr>
        <w:rPr>
          <w:rFonts w:ascii="Century Gothic" w:hAnsi="Century Gothic"/>
          <w:sz w:val="20"/>
          <w:szCs w:val="20"/>
        </w:rPr>
      </w:pPr>
    </w:p>
    <w:p w:rsidR="00605178" w:rsidRPr="00605178" w:rsidRDefault="00605178" w:rsidP="00605178">
      <w:pPr>
        <w:rPr>
          <w:rFonts w:ascii="Century Gothic" w:hAnsi="Century Gothic"/>
          <w:sz w:val="20"/>
          <w:szCs w:val="20"/>
        </w:rPr>
      </w:pPr>
    </w:p>
    <w:p w:rsidR="00605178" w:rsidRPr="00605178" w:rsidRDefault="0043799F" w:rsidP="0089019D">
      <w:pPr>
        <w:tabs>
          <w:tab w:val="left" w:pos="8647"/>
        </w:tabs>
        <w:ind w:left="1701" w:right="-351"/>
        <w:jc w:val="both"/>
        <w:rPr>
          <w:rFonts w:ascii="Century Gothic" w:hAnsi="Century Gothic" w:cs="Century Gothic"/>
          <w:sz w:val="20"/>
          <w:szCs w:val="20"/>
        </w:rPr>
      </w:pPr>
      <w:r>
        <w:rPr>
          <w:rFonts w:ascii="Century Gothic" w:hAnsi="Century Gothic"/>
          <w:sz w:val="16"/>
          <w:szCs w:val="22"/>
          <w:lang w:val="es-MX"/>
        </w:rPr>
        <w:t>(</w:t>
      </w:r>
      <w:r w:rsidRPr="00B7555C">
        <w:rPr>
          <w:rFonts w:ascii="Century Gothic" w:hAnsi="Century Gothic"/>
          <w:sz w:val="16"/>
          <w:szCs w:val="22"/>
          <w:lang w:val="es-MX"/>
        </w:rPr>
        <w:t>2)</w:t>
      </w:r>
      <w:r w:rsidR="00605178" w:rsidRPr="00605178">
        <w:rPr>
          <w:rFonts w:ascii="Century Gothic" w:hAnsi="Century Gothic" w:cs="Century Gothic"/>
          <w:sz w:val="20"/>
          <w:szCs w:val="20"/>
        </w:rPr>
        <w:t>La Secretaría Técnica Académica ingresará en el sistema las  convalidaciones de las materias a partir de la ratificación de esta resolución por parte del Consejo Politécnico.</w:t>
      </w:r>
    </w:p>
    <w:p w:rsidR="00605178" w:rsidRPr="00605178" w:rsidRDefault="00605178" w:rsidP="00605178">
      <w:pPr>
        <w:rPr>
          <w:rFonts w:ascii="Century Gothic" w:hAnsi="Century Gothic"/>
          <w:sz w:val="20"/>
          <w:szCs w:val="20"/>
        </w:rPr>
      </w:pPr>
      <w:bookmarkStart w:id="46" w:name="CAc2013260"/>
    </w:p>
    <w:p w:rsidR="005116A3" w:rsidRPr="00E20C10" w:rsidRDefault="005116A3" w:rsidP="00246BDB">
      <w:pPr>
        <w:tabs>
          <w:tab w:val="left" w:pos="8647"/>
        </w:tabs>
        <w:ind w:left="1701" w:right="-375" w:hanging="1701"/>
        <w:jc w:val="both"/>
        <w:rPr>
          <w:rFonts w:ascii="Century Gothic" w:hAnsi="Century Gothic"/>
        </w:rPr>
      </w:pPr>
      <w:r w:rsidRPr="001245A8">
        <w:rPr>
          <w:rFonts w:ascii="Century Gothic" w:hAnsi="Century Gothic" w:cs="Century Gothic"/>
          <w:b/>
          <w:bCs/>
          <w:sz w:val="22"/>
          <w:szCs w:val="22"/>
        </w:rPr>
        <w:t>CAc-2013-</w:t>
      </w:r>
      <w:r w:rsidR="0089019D">
        <w:rPr>
          <w:rFonts w:ascii="Century Gothic" w:hAnsi="Century Gothic" w:cs="Century Gothic"/>
          <w:b/>
          <w:sz w:val="22"/>
          <w:szCs w:val="22"/>
        </w:rPr>
        <w:t>260</w:t>
      </w:r>
      <w:r w:rsidRPr="001245A8">
        <w:rPr>
          <w:rFonts w:ascii="Century Gothic" w:hAnsi="Century Gothic" w:cs="Century Gothic"/>
          <w:b/>
          <w:bCs/>
          <w:sz w:val="22"/>
          <w:szCs w:val="22"/>
        </w:rPr>
        <w:t>.-</w:t>
      </w:r>
      <w:r w:rsidRPr="001245A8">
        <w:rPr>
          <w:rFonts w:ascii="Century Gothic" w:hAnsi="Century Gothic" w:cs="Century Gothic"/>
          <w:sz w:val="22"/>
          <w:szCs w:val="22"/>
        </w:rPr>
        <w:tab/>
      </w:r>
      <w:r w:rsidRPr="005116A3">
        <w:rPr>
          <w:rFonts w:ascii="Century Gothic" w:hAnsi="Century Gothic" w:cs="Century Gothic"/>
          <w:b/>
          <w:bCs/>
          <w:sz w:val="22"/>
          <w:szCs w:val="22"/>
        </w:rPr>
        <w:t xml:space="preserve">Ingreso y convalidación de materias de la </w:t>
      </w:r>
      <w:r w:rsidRPr="005116A3">
        <w:rPr>
          <w:rFonts w:ascii="Century Gothic" w:hAnsi="Century Gothic"/>
          <w:b/>
          <w:sz w:val="22"/>
          <w:szCs w:val="22"/>
        </w:rPr>
        <w:t xml:space="preserve">Srta. Ariana </w:t>
      </w:r>
      <w:proofErr w:type="spellStart"/>
      <w:r w:rsidRPr="005116A3">
        <w:rPr>
          <w:rFonts w:ascii="Century Gothic" w:hAnsi="Century Gothic"/>
          <w:b/>
          <w:sz w:val="22"/>
          <w:szCs w:val="22"/>
        </w:rPr>
        <w:t>Domenica</w:t>
      </w:r>
      <w:proofErr w:type="spellEnd"/>
      <w:r w:rsidRPr="005116A3">
        <w:rPr>
          <w:rFonts w:ascii="Century Gothic" w:hAnsi="Century Gothic"/>
          <w:b/>
          <w:sz w:val="22"/>
          <w:szCs w:val="22"/>
        </w:rPr>
        <w:t xml:space="preserve"> Bravo Matamoros</w:t>
      </w:r>
      <w:r w:rsidRPr="005116A3">
        <w:rPr>
          <w:rFonts w:ascii="Century Gothic" w:hAnsi="Century Gothic"/>
          <w:b/>
          <w:sz w:val="22"/>
          <w:szCs w:val="22"/>
          <w:lang w:val="es-MX"/>
        </w:rPr>
        <w:t xml:space="preserve"> a la Escuela Superior Politécnica del Litoral procedente de la Universidad </w:t>
      </w:r>
      <w:r>
        <w:rPr>
          <w:rFonts w:ascii="Century Gothic" w:hAnsi="Century Gothic"/>
          <w:b/>
          <w:sz w:val="22"/>
          <w:szCs w:val="22"/>
          <w:lang w:val="es-MX"/>
        </w:rPr>
        <w:t>Católica de Santiago de Guayaquil</w:t>
      </w:r>
      <w:r w:rsidRPr="005116A3">
        <w:rPr>
          <w:rFonts w:ascii="Century Gothic" w:hAnsi="Century Gothic"/>
          <w:b/>
          <w:sz w:val="22"/>
          <w:szCs w:val="22"/>
          <w:lang w:val="es-MX"/>
        </w:rPr>
        <w:t>.</w:t>
      </w:r>
    </w:p>
    <w:bookmarkEnd w:id="46"/>
    <w:p w:rsidR="00605178" w:rsidRPr="00605178" w:rsidRDefault="00605178" w:rsidP="00246BDB">
      <w:pPr>
        <w:ind w:left="1701" w:right="-375" w:hanging="2421"/>
        <w:jc w:val="both"/>
        <w:rPr>
          <w:rFonts w:ascii="Century Gothic" w:hAnsi="Century Gothic"/>
          <w:sz w:val="20"/>
          <w:szCs w:val="20"/>
        </w:rPr>
      </w:pPr>
      <w:r w:rsidRPr="00605178">
        <w:rPr>
          <w:rFonts w:ascii="Century Gothic" w:hAnsi="Century Gothic"/>
          <w:sz w:val="20"/>
          <w:szCs w:val="20"/>
        </w:rPr>
        <w:tab/>
        <w:t xml:space="preserve">En consideración a la resolución </w:t>
      </w:r>
      <w:r w:rsidR="00FF5AD0">
        <w:rPr>
          <w:rFonts w:ascii="Century Gothic" w:hAnsi="Century Gothic"/>
          <w:b/>
          <w:sz w:val="20"/>
          <w:szCs w:val="20"/>
          <w:u w:val="single"/>
        </w:rPr>
        <w:t>R-CD-</w:t>
      </w:r>
      <w:r w:rsidRPr="00605178">
        <w:rPr>
          <w:rFonts w:ascii="Century Gothic" w:hAnsi="Century Gothic"/>
          <w:b/>
          <w:sz w:val="20"/>
          <w:szCs w:val="20"/>
          <w:u w:val="single"/>
        </w:rPr>
        <w:t>0036-2013.3</w:t>
      </w:r>
      <w:r w:rsidRPr="00605178">
        <w:rPr>
          <w:rFonts w:ascii="Century Gothic" w:hAnsi="Century Gothic"/>
          <w:sz w:val="20"/>
          <w:szCs w:val="20"/>
        </w:rPr>
        <w:t xml:space="preserve"> del Consejo Directivo de la  Facultad de Economía y Negocios (FEN), se resuelve autorizar el ingreso a la carrera de Economía con Mención en Gestión Empresarial de la ESPOL a la </w:t>
      </w:r>
      <w:r w:rsidRPr="00605178">
        <w:rPr>
          <w:rFonts w:ascii="Century Gothic" w:hAnsi="Century Gothic"/>
          <w:b/>
          <w:sz w:val="20"/>
          <w:szCs w:val="20"/>
        </w:rPr>
        <w:t xml:space="preserve">Srta. Ariana </w:t>
      </w:r>
      <w:proofErr w:type="spellStart"/>
      <w:r w:rsidRPr="00605178">
        <w:rPr>
          <w:rFonts w:ascii="Century Gothic" w:hAnsi="Century Gothic"/>
          <w:b/>
          <w:sz w:val="20"/>
          <w:szCs w:val="20"/>
        </w:rPr>
        <w:t>Domenica</w:t>
      </w:r>
      <w:proofErr w:type="spellEnd"/>
      <w:r w:rsidRPr="00605178">
        <w:rPr>
          <w:rFonts w:ascii="Century Gothic" w:hAnsi="Century Gothic"/>
          <w:b/>
          <w:sz w:val="20"/>
          <w:szCs w:val="20"/>
        </w:rPr>
        <w:t xml:space="preserve"> Bravo Matamoros;</w:t>
      </w:r>
      <w:r w:rsidRPr="00605178">
        <w:rPr>
          <w:rFonts w:ascii="Century Gothic" w:hAnsi="Century Gothic"/>
          <w:sz w:val="20"/>
          <w:szCs w:val="20"/>
        </w:rPr>
        <w:t xml:space="preserve"> y, la convalidación de las materias  aprobadas en la Universidad Católica de Santiago de Guayaquil en la carrera de Economía de acuerdo al siguiente cuadro:</w:t>
      </w:r>
    </w:p>
    <w:tbl>
      <w:tblPr>
        <w:tblpPr w:leftFromText="180" w:rightFromText="180" w:vertAnchor="text" w:horzAnchor="margin" w:tblpXSpec="right" w:tblpY="169"/>
        <w:tblW w:w="7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0"/>
        <w:gridCol w:w="2341"/>
        <w:gridCol w:w="1275"/>
      </w:tblGrid>
      <w:tr w:rsidR="00E74ADC" w:rsidRPr="00337DFC" w:rsidTr="00E74ADC">
        <w:trPr>
          <w:trHeight w:val="288"/>
        </w:trPr>
        <w:tc>
          <w:tcPr>
            <w:tcW w:w="4180" w:type="dxa"/>
            <w:shd w:val="clear" w:color="auto" w:fill="auto"/>
            <w:noWrap/>
            <w:vAlign w:val="center"/>
            <w:hideMark/>
          </w:tcPr>
          <w:p w:rsidR="00E74ADC" w:rsidRPr="00E74ADC" w:rsidRDefault="00E74ADC" w:rsidP="00E74ADC">
            <w:pPr>
              <w:jc w:val="center"/>
              <w:rPr>
                <w:rFonts w:ascii="Century Gothic" w:hAnsi="Century Gothic"/>
                <w:b/>
                <w:color w:val="000000"/>
                <w:sz w:val="18"/>
                <w:szCs w:val="18"/>
              </w:rPr>
            </w:pPr>
            <w:r w:rsidRPr="00E74ADC">
              <w:rPr>
                <w:rFonts w:ascii="Century Gothic" w:hAnsi="Century Gothic"/>
                <w:b/>
                <w:color w:val="000000"/>
                <w:sz w:val="18"/>
                <w:szCs w:val="18"/>
              </w:rPr>
              <w:t>UNIVERSIDAD CATOLICA DE SANTIAGO DE GUAYAQUIL</w:t>
            </w:r>
          </w:p>
        </w:tc>
        <w:tc>
          <w:tcPr>
            <w:tcW w:w="3616" w:type="dxa"/>
            <w:gridSpan w:val="2"/>
            <w:shd w:val="clear" w:color="auto" w:fill="auto"/>
            <w:noWrap/>
            <w:vAlign w:val="center"/>
            <w:hideMark/>
          </w:tcPr>
          <w:p w:rsidR="00E74ADC" w:rsidRPr="00E74ADC" w:rsidRDefault="00E74ADC" w:rsidP="00E74ADC">
            <w:pPr>
              <w:jc w:val="center"/>
              <w:rPr>
                <w:rFonts w:ascii="Century Gothic" w:hAnsi="Century Gothic"/>
                <w:b/>
                <w:color w:val="000000"/>
                <w:sz w:val="18"/>
                <w:szCs w:val="18"/>
              </w:rPr>
            </w:pPr>
            <w:r w:rsidRPr="00E74ADC">
              <w:rPr>
                <w:rFonts w:ascii="Century Gothic" w:hAnsi="Century Gothic"/>
                <w:b/>
                <w:color w:val="000000"/>
                <w:sz w:val="18"/>
                <w:szCs w:val="18"/>
              </w:rPr>
              <w:t>ESCUELA SUPERIOR POLITECNICA DEL LITORAL</w:t>
            </w:r>
          </w:p>
        </w:tc>
      </w:tr>
      <w:tr w:rsidR="00E74ADC" w:rsidRPr="00337DFC" w:rsidTr="00E74ADC">
        <w:trPr>
          <w:trHeight w:val="288"/>
        </w:trPr>
        <w:tc>
          <w:tcPr>
            <w:tcW w:w="4180" w:type="dxa"/>
            <w:shd w:val="clear" w:color="auto" w:fill="auto"/>
            <w:noWrap/>
            <w:vAlign w:val="center"/>
            <w:hideMark/>
          </w:tcPr>
          <w:p w:rsidR="00E74ADC" w:rsidRPr="00E74ADC" w:rsidRDefault="00E74ADC" w:rsidP="00E74ADC">
            <w:pPr>
              <w:jc w:val="center"/>
              <w:rPr>
                <w:rFonts w:ascii="Century Gothic" w:hAnsi="Century Gothic"/>
                <w:b/>
                <w:color w:val="000000"/>
                <w:sz w:val="18"/>
                <w:szCs w:val="18"/>
              </w:rPr>
            </w:pPr>
            <w:r w:rsidRPr="00E74ADC">
              <w:rPr>
                <w:rFonts w:ascii="Century Gothic" w:hAnsi="Century Gothic"/>
                <w:b/>
                <w:color w:val="000000"/>
                <w:sz w:val="18"/>
                <w:szCs w:val="18"/>
              </w:rPr>
              <w:t>CARRERA ECONOMÍA</w:t>
            </w:r>
          </w:p>
        </w:tc>
        <w:tc>
          <w:tcPr>
            <w:tcW w:w="3616" w:type="dxa"/>
            <w:gridSpan w:val="2"/>
            <w:shd w:val="clear" w:color="auto" w:fill="auto"/>
            <w:noWrap/>
            <w:vAlign w:val="center"/>
            <w:hideMark/>
          </w:tcPr>
          <w:p w:rsidR="00E74ADC" w:rsidRPr="00E74ADC" w:rsidRDefault="00E74ADC" w:rsidP="00E74ADC">
            <w:pPr>
              <w:jc w:val="center"/>
              <w:rPr>
                <w:rFonts w:ascii="Century Gothic" w:hAnsi="Century Gothic"/>
                <w:b/>
                <w:color w:val="000000"/>
                <w:sz w:val="18"/>
                <w:szCs w:val="18"/>
              </w:rPr>
            </w:pPr>
            <w:r w:rsidRPr="00E74ADC">
              <w:rPr>
                <w:rFonts w:ascii="Century Gothic" w:hAnsi="Century Gothic"/>
                <w:b/>
                <w:color w:val="000000"/>
                <w:sz w:val="18"/>
                <w:szCs w:val="18"/>
              </w:rPr>
              <w:t>ECONOMÍA CON NENCIÓN EN GESTIÓN EMPRESARIAL (FEN)</w:t>
            </w:r>
          </w:p>
        </w:tc>
      </w:tr>
      <w:tr w:rsidR="00E74ADC" w:rsidRPr="00337DFC" w:rsidTr="00E74ADC">
        <w:trPr>
          <w:trHeight w:val="288"/>
        </w:trPr>
        <w:tc>
          <w:tcPr>
            <w:tcW w:w="4180" w:type="dxa"/>
            <w:shd w:val="clear" w:color="auto" w:fill="auto"/>
            <w:noWrap/>
            <w:vAlign w:val="center"/>
            <w:hideMark/>
          </w:tcPr>
          <w:p w:rsidR="00E74ADC" w:rsidRPr="00E74ADC" w:rsidRDefault="00E74ADC" w:rsidP="00E74ADC">
            <w:pPr>
              <w:jc w:val="center"/>
              <w:rPr>
                <w:rFonts w:ascii="Century Gothic" w:hAnsi="Century Gothic"/>
                <w:b/>
                <w:bCs/>
                <w:color w:val="000000"/>
                <w:sz w:val="18"/>
                <w:szCs w:val="18"/>
              </w:rPr>
            </w:pPr>
            <w:r w:rsidRPr="00E74ADC">
              <w:rPr>
                <w:rFonts w:ascii="Century Gothic" w:hAnsi="Century Gothic"/>
                <w:b/>
                <w:bCs/>
                <w:color w:val="000000"/>
                <w:sz w:val="18"/>
                <w:szCs w:val="18"/>
              </w:rPr>
              <w:t>MATERIA APROBADA</w:t>
            </w:r>
          </w:p>
        </w:tc>
        <w:tc>
          <w:tcPr>
            <w:tcW w:w="2341" w:type="dxa"/>
            <w:shd w:val="clear" w:color="auto" w:fill="auto"/>
            <w:noWrap/>
            <w:vAlign w:val="center"/>
            <w:hideMark/>
          </w:tcPr>
          <w:p w:rsidR="00E74ADC" w:rsidRPr="00E74ADC" w:rsidRDefault="00E74ADC" w:rsidP="00E74ADC">
            <w:pPr>
              <w:jc w:val="center"/>
              <w:rPr>
                <w:rFonts w:ascii="Century Gothic" w:hAnsi="Century Gothic"/>
                <w:b/>
                <w:bCs/>
                <w:color w:val="000000"/>
                <w:sz w:val="18"/>
                <w:szCs w:val="18"/>
              </w:rPr>
            </w:pPr>
            <w:r w:rsidRPr="00E74ADC">
              <w:rPr>
                <w:rFonts w:ascii="Century Gothic" w:hAnsi="Century Gothic"/>
                <w:b/>
                <w:bCs/>
                <w:color w:val="000000"/>
                <w:sz w:val="18"/>
                <w:szCs w:val="18"/>
              </w:rPr>
              <w:t>MATERIA A CONVALIDAR</w:t>
            </w:r>
          </w:p>
        </w:tc>
        <w:tc>
          <w:tcPr>
            <w:tcW w:w="1275" w:type="dxa"/>
            <w:shd w:val="clear" w:color="auto" w:fill="auto"/>
            <w:noWrap/>
            <w:vAlign w:val="center"/>
            <w:hideMark/>
          </w:tcPr>
          <w:p w:rsidR="00E74ADC" w:rsidRPr="00E74ADC" w:rsidRDefault="00E74ADC" w:rsidP="00E74ADC">
            <w:pPr>
              <w:jc w:val="center"/>
              <w:rPr>
                <w:rFonts w:ascii="Century Gothic" w:hAnsi="Century Gothic"/>
                <w:b/>
                <w:bCs/>
                <w:color w:val="000000"/>
                <w:sz w:val="18"/>
                <w:szCs w:val="18"/>
              </w:rPr>
            </w:pPr>
            <w:r w:rsidRPr="00E74ADC">
              <w:rPr>
                <w:rFonts w:ascii="Century Gothic" w:hAnsi="Century Gothic"/>
                <w:b/>
                <w:bCs/>
                <w:color w:val="000000"/>
                <w:sz w:val="18"/>
                <w:szCs w:val="18"/>
              </w:rPr>
              <w:t>CÓDIGO</w:t>
            </w:r>
          </w:p>
        </w:tc>
      </w:tr>
      <w:tr w:rsidR="00E74ADC" w:rsidRPr="00337DFC" w:rsidTr="00E74ADC">
        <w:trPr>
          <w:trHeight w:val="288"/>
        </w:trPr>
        <w:tc>
          <w:tcPr>
            <w:tcW w:w="4180" w:type="dxa"/>
            <w:shd w:val="clear" w:color="auto" w:fill="auto"/>
            <w:noWrap/>
            <w:vAlign w:val="center"/>
            <w:hideMark/>
          </w:tcPr>
          <w:p w:rsidR="00E74ADC" w:rsidRPr="00337DFC" w:rsidRDefault="00E74ADC" w:rsidP="00E74ADC">
            <w:pPr>
              <w:rPr>
                <w:rFonts w:ascii="Century Gothic" w:hAnsi="Century Gothic"/>
                <w:color w:val="000000"/>
                <w:sz w:val="20"/>
                <w:szCs w:val="20"/>
              </w:rPr>
            </w:pPr>
            <w:r w:rsidRPr="00337DFC">
              <w:rPr>
                <w:rFonts w:ascii="Century Gothic" w:hAnsi="Century Gothic"/>
                <w:color w:val="000000"/>
                <w:sz w:val="20"/>
                <w:szCs w:val="20"/>
              </w:rPr>
              <w:t xml:space="preserve">Contabilidad Financiera </w:t>
            </w:r>
          </w:p>
        </w:tc>
        <w:tc>
          <w:tcPr>
            <w:tcW w:w="2341" w:type="dxa"/>
            <w:shd w:val="clear" w:color="auto" w:fill="auto"/>
            <w:noWrap/>
            <w:vAlign w:val="center"/>
            <w:hideMark/>
          </w:tcPr>
          <w:p w:rsidR="00E74ADC" w:rsidRPr="00337DFC" w:rsidRDefault="00E74ADC" w:rsidP="00E74ADC">
            <w:pPr>
              <w:rPr>
                <w:rFonts w:ascii="Century Gothic" w:hAnsi="Century Gothic"/>
                <w:color w:val="000000"/>
                <w:sz w:val="20"/>
                <w:szCs w:val="20"/>
              </w:rPr>
            </w:pPr>
            <w:r w:rsidRPr="00337DFC">
              <w:rPr>
                <w:rFonts w:ascii="Century Gothic" w:hAnsi="Century Gothic"/>
                <w:color w:val="000000"/>
                <w:sz w:val="20"/>
                <w:szCs w:val="20"/>
              </w:rPr>
              <w:t>Contabilidad I</w:t>
            </w:r>
          </w:p>
        </w:tc>
        <w:tc>
          <w:tcPr>
            <w:tcW w:w="1275" w:type="dxa"/>
            <w:shd w:val="clear" w:color="auto" w:fill="auto"/>
            <w:noWrap/>
            <w:vAlign w:val="center"/>
            <w:hideMark/>
          </w:tcPr>
          <w:p w:rsidR="00E74ADC" w:rsidRPr="00337DFC" w:rsidRDefault="00E74ADC" w:rsidP="00E74ADC">
            <w:pPr>
              <w:rPr>
                <w:rFonts w:ascii="Century Gothic" w:hAnsi="Century Gothic"/>
                <w:color w:val="000000"/>
                <w:sz w:val="20"/>
                <w:szCs w:val="20"/>
              </w:rPr>
            </w:pPr>
            <w:r w:rsidRPr="00337DFC">
              <w:rPr>
                <w:rFonts w:ascii="Century Gothic" w:hAnsi="Century Gothic"/>
                <w:color w:val="000000"/>
                <w:sz w:val="20"/>
                <w:szCs w:val="20"/>
              </w:rPr>
              <w:t xml:space="preserve"> ICHE03657</w:t>
            </w:r>
          </w:p>
        </w:tc>
      </w:tr>
      <w:tr w:rsidR="00E74ADC" w:rsidRPr="00337DFC" w:rsidTr="00E74ADC">
        <w:trPr>
          <w:trHeight w:val="288"/>
        </w:trPr>
        <w:tc>
          <w:tcPr>
            <w:tcW w:w="4180" w:type="dxa"/>
            <w:shd w:val="clear" w:color="auto" w:fill="auto"/>
            <w:noWrap/>
            <w:vAlign w:val="center"/>
            <w:hideMark/>
          </w:tcPr>
          <w:p w:rsidR="00E74ADC" w:rsidRPr="00337DFC" w:rsidRDefault="00E74ADC" w:rsidP="00E74ADC">
            <w:pPr>
              <w:rPr>
                <w:rFonts w:ascii="Century Gothic" w:hAnsi="Century Gothic"/>
                <w:color w:val="000000"/>
                <w:sz w:val="20"/>
                <w:szCs w:val="20"/>
              </w:rPr>
            </w:pPr>
            <w:r w:rsidRPr="00337DFC">
              <w:rPr>
                <w:rFonts w:ascii="Century Gothic" w:hAnsi="Century Gothic"/>
                <w:color w:val="000000"/>
                <w:sz w:val="20"/>
                <w:szCs w:val="20"/>
              </w:rPr>
              <w:t xml:space="preserve">Estadística I </w:t>
            </w:r>
          </w:p>
        </w:tc>
        <w:tc>
          <w:tcPr>
            <w:tcW w:w="2341" w:type="dxa"/>
            <w:shd w:val="clear" w:color="auto" w:fill="auto"/>
            <w:noWrap/>
            <w:vAlign w:val="center"/>
            <w:hideMark/>
          </w:tcPr>
          <w:p w:rsidR="00E74ADC" w:rsidRPr="00337DFC" w:rsidRDefault="00E74ADC" w:rsidP="00E74ADC">
            <w:pPr>
              <w:rPr>
                <w:rFonts w:ascii="Century Gothic" w:hAnsi="Century Gothic"/>
                <w:color w:val="000000"/>
                <w:sz w:val="20"/>
                <w:szCs w:val="20"/>
              </w:rPr>
            </w:pPr>
            <w:r w:rsidRPr="00337DFC">
              <w:rPr>
                <w:rFonts w:ascii="Century Gothic" w:hAnsi="Century Gothic"/>
                <w:color w:val="000000"/>
                <w:sz w:val="20"/>
                <w:szCs w:val="20"/>
              </w:rPr>
              <w:t xml:space="preserve">Métodos Estadísticos I </w:t>
            </w:r>
          </w:p>
        </w:tc>
        <w:tc>
          <w:tcPr>
            <w:tcW w:w="1275" w:type="dxa"/>
            <w:shd w:val="clear" w:color="auto" w:fill="auto"/>
            <w:noWrap/>
            <w:vAlign w:val="center"/>
            <w:hideMark/>
          </w:tcPr>
          <w:p w:rsidR="00E74ADC" w:rsidRPr="00337DFC" w:rsidRDefault="00E74ADC" w:rsidP="00E74ADC">
            <w:pPr>
              <w:rPr>
                <w:rFonts w:ascii="Century Gothic" w:hAnsi="Century Gothic"/>
                <w:color w:val="000000"/>
                <w:sz w:val="20"/>
                <w:szCs w:val="20"/>
              </w:rPr>
            </w:pPr>
            <w:r w:rsidRPr="00337DFC">
              <w:rPr>
                <w:rFonts w:ascii="Century Gothic" w:hAnsi="Century Gothic"/>
                <w:color w:val="000000"/>
                <w:sz w:val="20"/>
                <w:szCs w:val="20"/>
              </w:rPr>
              <w:t>ICHE04796</w:t>
            </w:r>
          </w:p>
        </w:tc>
      </w:tr>
      <w:tr w:rsidR="00E74ADC" w:rsidRPr="00337DFC" w:rsidTr="00E74ADC">
        <w:trPr>
          <w:trHeight w:val="288"/>
        </w:trPr>
        <w:tc>
          <w:tcPr>
            <w:tcW w:w="4180" w:type="dxa"/>
            <w:shd w:val="clear" w:color="auto" w:fill="auto"/>
            <w:noWrap/>
            <w:vAlign w:val="center"/>
            <w:hideMark/>
          </w:tcPr>
          <w:p w:rsidR="00E74ADC" w:rsidRPr="00337DFC" w:rsidRDefault="00E74ADC" w:rsidP="00E74ADC">
            <w:pPr>
              <w:rPr>
                <w:rFonts w:ascii="Century Gothic" w:hAnsi="Century Gothic"/>
                <w:color w:val="000000"/>
                <w:sz w:val="20"/>
                <w:szCs w:val="20"/>
              </w:rPr>
            </w:pPr>
            <w:r w:rsidRPr="00337DFC">
              <w:rPr>
                <w:rFonts w:ascii="Century Gothic" w:hAnsi="Century Gothic"/>
                <w:color w:val="000000"/>
                <w:sz w:val="20"/>
                <w:szCs w:val="20"/>
              </w:rPr>
              <w:t xml:space="preserve">Matemáticas I </w:t>
            </w:r>
          </w:p>
        </w:tc>
        <w:tc>
          <w:tcPr>
            <w:tcW w:w="2341" w:type="dxa"/>
            <w:shd w:val="clear" w:color="auto" w:fill="auto"/>
            <w:noWrap/>
            <w:vAlign w:val="center"/>
            <w:hideMark/>
          </w:tcPr>
          <w:p w:rsidR="00E74ADC" w:rsidRPr="00337DFC" w:rsidRDefault="00E74ADC" w:rsidP="00E74ADC">
            <w:pPr>
              <w:rPr>
                <w:rFonts w:ascii="Century Gothic" w:hAnsi="Century Gothic"/>
                <w:color w:val="000000"/>
                <w:sz w:val="20"/>
                <w:szCs w:val="20"/>
              </w:rPr>
            </w:pPr>
            <w:r w:rsidRPr="00337DFC">
              <w:rPr>
                <w:rFonts w:ascii="Century Gothic" w:hAnsi="Century Gothic"/>
                <w:color w:val="000000"/>
                <w:sz w:val="20"/>
                <w:szCs w:val="20"/>
              </w:rPr>
              <w:t xml:space="preserve">Métodos Cuantitativos I </w:t>
            </w:r>
          </w:p>
        </w:tc>
        <w:tc>
          <w:tcPr>
            <w:tcW w:w="1275" w:type="dxa"/>
            <w:shd w:val="clear" w:color="auto" w:fill="auto"/>
            <w:noWrap/>
            <w:vAlign w:val="center"/>
            <w:hideMark/>
          </w:tcPr>
          <w:p w:rsidR="00E74ADC" w:rsidRPr="00337DFC" w:rsidRDefault="00E74ADC" w:rsidP="00E74ADC">
            <w:pPr>
              <w:rPr>
                <w:rFonts w:ascii="Century Gothic" w:hAnsi="Century Gothic"/>
                <w:color w:val="000000"/>
                <w:sz w:val="20"/>
                <w:szCs w:val="20"/>
              </w:rPr>
            </w:pPr>
            <w:r w:rsidRPr="00337DFC">
              <w:rPr>
                <w:rFonts w:ascii="Century Gothic" w:hAnsi="Century Gothic"/>
                <w:color w:val="000000"/>
                <w:sz w:val="20"/>
                <w:szCs w:val="20"/>
              </w:rPr>
              <w:t>ICHE02238</w:t>
            </w:r>
          </w:p>
        </w:tc>
      </w:tr>
      <w:tr w:rsidR="00E74ADC" w:rsidRPr="00337DFC" w:rsidTr="00E74ADC">
        <w:trPr>
          <w:trHeight w:val="288"/>
        </w:trPr>
        <w:tc>
          <w:tcPr>
            <w:tcW w:w="4180" w:type="dxa"/>
            <w:shd w:val="clear" w:color="auto" w:fill="auto"/>
            <w:noWrap/>
            <w:vAlign w:val="center"/>
            <w:hideMark/>
          </w:tcPr>
          <w:p w:rsidR="00E74ADC" w:rsidRPr="00337DFC" w:rsidRDefault="00E74ADC" w:rsidP="00E74ADC">
            <w:pPr>
              <w:rPr>
                <w:rFonts w:ascii="Century Gothic" w:hAnsi="Century Gothic"/>
                <w:color w:val="000000"/>
                <w:sz w:val="20"/>
                <w:szCs w:val="20"/>
              </w:rPr>
            </w:pPr>
            <w:r w:rsidRPr="00337DFC">
              <w:rPr>
                <w:rFonts w:ascii="Century Gothic" w:hAnsi="Century Gothic"/>
                <w:color w:val="000000"/>
                <w:sz w:val="20"/>
                <w:szCs w:val="20"/>
              </w:rPr>
              <w:t xml:space="preserve">Fundamentos de Administración </w:t>
            </w:r>
          </w:p>
        </w:tc>
        <w:tc>
          <w:tcPr>
            <w:tcW w:w="2341" w:type="dxa"/>
            <w:shd w:val="clear" w:color="auto" w:fill="auto"/>
            <w:noWrap/>
            <w:vAlign w:val="center"/>
            <w:hideMark/>
          </w:tcPr>
          <w:p w:rsidR="00E74ADC" w:rsidRPr="00337DFC" w:rsidRDefault="00E74ADC" w:rsidP="00E74ADC">
            <w:pPr>
              <w:rPr>
                <w:rFonts w:ascii="Century Gothic" w:hAnsi="Century Gothic"/>
                <w:color w:val="000000"/>
                <w:sz w:val="20"/>
                <w:szCs w:val="20"/>
              </w:rPr>
            </w:pPr>
            <w:r w:rsidRPr="00337DFC">
              <w:rPr>
                <w:rFonts w:ascii="Century Gothic" w:hAnsi="Century Gothic"/>
                <w:color w:val="000000"/>
                <w:sz w:val="20"/>
                <w:szCs w:val="20"/>
              </w:rPr>
              <w:t xml:space="preserve">Administración </w:t>
            </w:r>
          </w:p>
        </w:tc>
        <w:tc>
          <w:tcPr>
            <w:tcW w:w="1275" w:type="dxa"/>
            <w:shd w:val="clear" w:color="auto" w:fill="auto"/>
            <w:noWrap/>
            <w:vAlign w:val="center"/>
            <w:hideMark/>
          </w:tcPr>
          <w:p w:rsidR="00E74ADC" w:rsidRPr="00337DFC" w:rsidRDefault="00E74ADC" w:rsidP="00E74ADC">
            <w:pPr>
              <w:rPr>
                <w:rFonts w:ascii="Century Gothic" w:hAnsi="Century Gothic"/>
                <w:color w:val="000000"/>
                <w:sz w:val="20"/>
                <w:szCs w:val="20"/>
              </w:rPr>
            </w:pPr>
            <w:r w:rsidRPr="00337DFC">
              <w:rPr>
                <w:rFonts w:ascii="Century Gothic" w:hAnsi="Century Gothic"/>
                <w:color w:val="000000"/>
                <w:sz w:val="20"/>
                <w:szCs w:val="20"/>
              </w:rPr>
              <w:t>ICHE01693</w:t>
            </w:r>
          </w:p>
        </w:tc>
      </w:tr>
      <w:tr w:rsidR="00E74ADC" w:rsidRPr="00337DFC" w:rsidTr="00E74ADC">
        <w:trPr>
          <w:trHeight w:val="288"/>
        </w:trPr>
        <w:tc>
          <w:tcPr>
            <w:tcW w:w="4180" w:type="dxa"/>
            <w:shd w:val="clear" w:color="auto" w:fill="auto"/>
            <w:noWrap/>
            <w:vAlign w:val="center"/>
            <w:hideMark/>
          </w:tcPr>
          <w:p w:rsidR="00E74ADC" w:rsidRPr="00337DFC" w:rsidRDefault="00E74ADC" w:rsidP="00E74ADC">
            <w:pPr>
              <w:rPr>
                <w:rFonts w:ascii="Century Gothic" w:hAnsi="Century Gothic"/>
                <w:color w:val="000000"/>
                <w:sz w:val="20"/>
                <w:szCs w:val="20"/>
              </w:rPr>
            </w:pPr>
            <w:r w:rsidRPr="00337DFC">
              <w:rPr>
                <w:rFonts w:ascii="Century Gothic" w:hAnsi="Century Gothic"/>
                <w:color w:val="000000"/>
                <w:sz w:val="20"/>
                <w:szCs w:val="20"/>
              </w:rPr>
              <w:t xml:space="preserve">Economía </w:t>
            </w:r>
          </w:p>
        </w:tc>
        <w:tc>
          <w:tcPr>
            <w:tcW w:w="2341" w:type="dxa"/>
            <w:vMerge w:val="restart"/>
            <w:shd w:val="clear" w:color="auto" w:fill="auto"/>
            <w:noWrap/>
            <w:vAlign w:val="center"/>
            <w:hideMark/>
          </w:tcPr>
          <w:p w:rsidR="00E74ADC" w:rsidRPr="00337DFC" w:rsidRDefault="00E74ADC" w:rsidP="00E74ADC">
            <w:pPr>
              <w:rPr>
                <w:rFonts w:ascii="Century Gothic" w:hAnsi="Century Gothic"/>
                <w:color w:val="000000"/>
                <w:sz w:val="20"/>
                <w:szCs w:val="20"/>
              </w:rPr>
            </w:pPr>
            <w:r w:rsidRPr="00337DFC">
              <w:rPr>
                <w:rFonts w:ascii="Century Gothic" w:hAnsi="Century Gothic"/>
                <w:color w:val="000000"/>
                <w:sz w:val="20"/>
                <w:szCs w:val="20"/>
              </w:rPr>
              <w:t xml:space="preserve">Introducción a la Microeconomía </w:t>
            </w:r>
          </w:p>
        </w:tc>
        <w:tc>
          <w:tcPr>
            <w:tcW w:w="1275" w:type="dxa"/>
            <w:vMerge w:val="restart"/>
            <w:shd w:val="clear" w:color="auto" w:fill="auto"/>
            <w:noWrap/>
            <w:vAlign w:val="center"/>
            <w:hideMark/>
          </w:tcPr>
          <w:p w:rsidR="00E74ADC" w:rsidRPr="00337DFC" w:rsidRDefault="00E74ADC" w:rsidP="00E74ADC">
            <w:pPr>
              <w:rPr>
                <w:rFonts w:ascii="Century Gothic" w:hAnsi="Century Gothic"/>
                <w:color w:val="000000"/>
                <w:sz w:val="20"/>
                <w:szCs w:val="20"/>
              </w:rPr>
            </w:pPr>
            <w:r w:rsidRPr="00337DFC">
              <w:rPr>
                <w:rFonts w:ascii="Century Gothic" w:hAnsi="Century Gothic"/>
                <w:color w:val="000000"/>
                <w:sz w:val="20"/>
                <w:szCs w:val="20"/>
              </w:rPr>
              <w:t>ICHE02667</w:t>
            </w:r>
          </w:p>
        </w:tc>
      </w:tr>
      <w:tr w:rsidR="00E74ADC" w:rsidRPr="00337DFC" w:rsidTr="00E74ADC">
        <w:trPr>
          <w:trHeight w:val="288"/>
        </w:trPr>
        <w:tc>
          <w:tcPr>
            <w:tcW w:w="4180" w:type="dxa"/>
            <w:shd w:val="clear" w:color="auto" w:fill="auto"/>
            <w:noWrap/>
            <w:vAlign w:val="center"/>
            <w:hideMark/>
          </w:tcPr>
          <w:p w:rsidR="00E74ADC" w:rsidRPr="00337DFC" w:rsidRDefault="00E74ADC" w:rsidP="00E74ADC">
            <w:pPr>
              <w:rPr>
                <w:rFonts w:ascii="Century Gothic" w:hAnsi="Century Gothic"/>
                <w:color w:val="000000"/>
                <w:sz w:val="20"/>
                <w:szCs w:val="20"/>
              </w:rPr>
            </w:pPr>
            <w:r w:rsidRPr="00337DFC">
              <w:rPr>
                <w:rFonts w:ascii="Century Gothic" w:hAnsi="Century Gothic"/>
                <w:color w:val="000000"/>
                <w:sz w:val="20"/>
                <w:szCs w:val="20"/>
              </w:rPr>
              <w:t>Microeconomía I</w:t>
            </w:r>
          </w:p>
        </w:tc>
        <w:tc>
          <w:tcPr>
            <w:tcW w:w="2341" w:type="dxa"/>
            <w:vMerge/>
            <w:vAlign w:val="center"/>
            <w:hideMark/>
          </w:tcPr>
          <w:p w:rsidR="00E74ADC" w:rsidRPr="00337DFC" w:rsidRDefault="00E74ADC" w:rsidP="00E74ADC">
            <w:pPr>
              <w:rPr>
                <w:rFonts w:ascii="Century Gothic" w:hAnsi="Century Gothic"/>
                <w:color w:val="000000"/>
                <w:sz w:val="20"/>
                <w:szCs w:val="20"/>
              </w:rPr>
            </w:pPr>
          </w:p>
        </w:tc>
        <w:tc>
          <w:tcPr>
            <w:tcW w:w="1275" w:type="dxa"/>
            <w:vMerge/>
            <w:vAlign w:val="center"/>
            <w:hideMark/>
          </w:tcPr>
          <w:p w:rsidR="00E74ADC" w:rsidRPr="00337DFC" w:rsidRDefault="00E74ADC" w:rsidP="00E74ADC">
            <w:pPr>
              <w:rPr>
                <w:rFonts w:ascii="Century Gothic" w:hAnsi="Century Gothic"/>
                <w:color w:val="000000"/>
                <w:sz w:val="20"/>
                <w:szCs w:val="20"/>
              </w:rPr>
            </w:pPr>
          </w:p>
        </w:tc>
      </w:tr>
      <w:tr w:rsidR="00E74ADC" w:rsidRPr="00337DFC" w:rsidTr="00E74ADC">
        <w:trPr>
          <w:trHeight w:val="288"/>
        </w:trPr>
        <w:tc>
          <w:tcPr>
            <w:tcW w:w="4180" w:type="dxa"/>
            <w:shd w:val="clear" w:color="auto" w:fill="auto"/>
            <w:noWrap/>
            <w:vAlign w:val="center"/>
            <w:hideMark/>
          </w:tcPr>
          <w:p w:rsidR="00E74ADC" w:rsidRPr="00337DFC" w:rsidRDefault="00E74ADC" w:rsidP="00E74ADC">
            <w:pPr>
              <w:rPr>
                <w:rFonts w:ascii="Century Gothic" w:hAnsi="Century Gothic"/>
                <w:color w:val="000000"/>
                <w:sz w:val="20"/>
                <w:szCs w:val="20"/>
              </w:rPr>
            </w:pPr>
            <w:r w:rsidRPr="00337DFC">
              <w:rPr>
                <w:rFonts w:ascii="Century Gothic" w:hAnsi="Century Gothic"/>
                <w:color w:val="000000"/>
                <w:sz w:val="20"/>
                <w:szCs w:val="20"/>
              </w:rPr>
              <w:t xml:space="preserve">Ingeniería Económica I </w:t>
            </w:r>
          </w:p>
        </w:tc>
        <w:tc>
          <w:tcPr>
            <w:tcW w:w="2341" w:type="dxa"/>
            <w:shd w:val="clear" w:color="auto" w:fill="auto"/>
            <w:noWrap/>
            <w:vAlign w:val="center"/>
            <w:hideMark/>
          </w:tcPr>
          <w:p w:rsidR="00E74ADC" w:rsidRPr="00337DFC" w:rsidRDefault="00E74ADC" w:rsidP="00E74ADC">
            <w:pPr>
              <w:rPr>
                <w:rFonts w:ascii="Century Gothic" w:hAnsi="Century Gothic"/>
                <w:color w:val="000000"/>
                <w:sz w:val="20"/>
                <w:szCs w:val="20"/>
              </w:rPr>
            </w:pPr>
            <w:r w:rsidRPr="00337DFC">
              <w:rPr>
                <w:rFonts w:ascii="Century Gothic" w:hAnsi="Century Gothic"/>
                <w:color w:val="000000"/>
                <w:sz w:val="20"/>
                <w:szCs w:val="20"/>
              </w:rPr>
              <w:t xml:space="preserve">Ingeniería Económica I </w:t>
            </w:r>
          </w:p>
        </w:tc>
        <w:tc>
          <w:tcPr>
            <w:tcW w:w="1275" w:type="dxa"/>
            <w:shd w:val="clear" w:color="auto" w:fill="auto"/>
            <w:noWrap/>
            <w:vAlign w:val="center"/>
            <w:hideMark/>
          </w:tcPr>
          <w:p w:rsidR="00E74ADC" w:rsidRPr="00337DFC" w:rsidRDefault="00E74ADC" w:rsidP="00E74ADC">
            <w:pPr>
              <w:rPr>
                <w:rFonts w:ascii="Century Gothic" w:hAnsi="Century Gothic"/>
                <w:color w:val="000000"/>
                <w:sz w:val="20"/>
                <w:szCs w:val="20"/>
              </w:rPr>
            </w:pPr>
            <w:r w:rsidRPr="00337DFC">
              <w:rPr>
                <w:rFonts w:ascii="Century Gothic" w:hAnsi="Century Gothic"/>
                <w:color w:val="000000"/>
                <w:sz w:val="20"/>
                <w:szCs w:val="20"/>
              </w:rPr>
              <w:t>ICHE02675</w:t>
            </w:r>
          </w:p>
        </w:tc>
      </w:tr>
      <w:tr w:rsidR="00E74ADC" w:rsidRPr="00337DFC" w:rsidTr="00E74ADC">
        <w:trPr>
          <w:trHeight w:val="288"/>
        </w:trPr>
        <w:tc>
          <w:tcPr>
            <w:tcW w:w="4180" w:type="dxa"/>
            <w:shd w:val="clear" w:color="auto" w:fill="auto"/>
            <w:noWrap/>
            <w:vAlign w:val="center"/>
            <w:hideMark/>
          </w:tcPr>
          <w:p w:rsidR="00E74ADC" w:rsidRPr="00337DFC" w:rsidRDefault="00E74ADC" w:rsidP="00E74ADC">
            <w:pPr>
              <w:rPr>
                <w:rFonts w:ascii="Century Gothic" w:hAnsi="Century Gothic"/>
                <w:color w:val="000000"/>
                <w:sz w:val="20"/>
                <w:szCs w:val="20"/>
              </w:rPr>
            </w:pPr>
            <w:r w:rsidRPr="00337DFC">
              <w:rPr>
                <w:rFonts w:ascii="Century Gothic" w:hAnsi="Century Gothic"/>
                <w:color w:val="000000"/>
                <w:sz w:val="20"/>
                <w:szCs w:val="20"/>
              </w:rPr>
              <w:t>Macroeconomía I</w:t>
            </w:r>
          </w:p>
        </w:tc>
        <w:tc>
          <w:tcPr>
            <w:tcW w:w="2341" w:type="dxa"/>
            <w:shd w:val="clear" w:color="auto" w:fill="auto"/>
            <w:noWrap/>
            <w:vAlign w:val="center"/>
            <w:hideMark/>
          </w:tcPr>
          <w:p w:rsidR="00E74ADC" w:rsidRPr="00337DFC" w:rsidRDefault="00E74ADC" w:rsidP="00E74ADC">
            <w:pPr>
              <w:rPr>
                <w:rFonts w:ascii="Century Gothic" w:hAnsi="Century Gothic"/>
                <w:color w:val="000000"/>
                <w:sz w:val="20"/>
                <w:szCs w:val="20"/>
              </w:rPr>
            </w:pPr>
            <w:r w:rsidRPr="00337DFC">
              <w:rPr>
                <w:rFonts w:ascii="Century Gothic" w:hAnsi="Century Gothic"/>
                <w:color w:val="000000"/>
                <w:sz w:val="20"/>
                <w:szCs w:val="20"/>
              </w:rPr>
              <w:t xml:space="preserve">Introducción a la Macroeconomía </w:t>
            </w:r>
          </w:p>
        </w:tc>
        <w:tc>
          <w:tcPr>
            <w:tcW w:w="1275" w:type="dxa"/>
            <w:shd w:val="clear" w:color="auto" w:fill="auto"/>
            <w:noWrap/>
            <w:vAlign w:val="center"/>
            <w:hideMark/>
          </w:tcPr>
          <w:p w:rsidR="00E74ADC" w:rsidRPr="00337DFC" w:rsidRDefault="00E74ADC" w:rsidP="00E74ADC">
            <w:pPr>
              <w:rPr>
                <w:rFonts w:ascii="Century Gothic" w:hAnsi="Century Gothic"/>
                <w:color w:val="000000"/>
                <w:sz w:val="20"/>
                <w:szCs w:val="20"/>
              </w:rPr>
            </w:pPr>
            <w:r w:rsidRPr="00337DFC">
              <w:rPr>
                <w:rFonts w:ascii="Century Gothic" w:hAnsi="Century Gothic"/>
                <w:color w:val="000000"/>
                <w:sz w:val="20"/>
                <w:szCs w:val="20"/>
              </w:rPr>
              <w:t>ICHE02691</w:t>
            </w:r>
          </w:p>
        </w:tc>
      </w:tr>
      <w:tr w:rsidR="00E74ADC" w:rsidRPr="00337DFC" w:rsidTr="00E74ADC">
        <w:trPr>
          <w:trHeight w:val="288"/>
        </w:trPr>
        <w:tc>
          <w:tcPr>
            <w:tcW w:w="4180" w:type="dxa"/>
            <w:tcBorders>
              <w:bottom w:val="single" w:sz="4" w:space="0" w:color="auto"/>
            </w:tcBorders>
            <w:shd w:val="clear" w:color="auto" w:fill="auto"/>
            <w:noWrap/>
            <w:vAlign w:val="center"/>
            <w:hideMark/>
          </w:tcPr>
          <w:p w:rsidR="00E74ADC" w:rsidRPr="00337DFC" w:rsidRDefault="00E74ADC" w:rsidP="00E74ADC">
            <w:pPr>
              <w:rPr>
                <w:rFonts w:ascii="Century Gothic" w:hAnsi="Century Gothic"/>
                <w:color w:val="000000"/>
                <w:sz w:val="20"/>
                <w:szCs w:val="20"/>
              </w:rPr>
            </w:pPr>
            <w:r w:rsidRPr="00337DFC">
              <w:rPr>
                <w:rFonts w:ascii="Century Gothic" w:hAnsi="Century Gothic"/>
                <w:color w:val="000000"/>
                <w:sz w:val="20"/>
                <w:szCs w:val="20"/>
              </w:rPr>
              <w:t xml:space="preserve">Idioma Español </w:t>
            </w:r>
          </w:p>
        </w:tc>
        <w:tc>
          <w:tcPr>
            <w:tcW w:w="2341" w:type="dxa"/>
            <w:vMerge w:val="restart"/>
            <w:tcBorders>
              <w:bottom w:val="single" w:sz="4" w:space="0" w:color="auto"/>
            </w:tcBorders>
            <w:shd w:val="clear" w:color="auto" w:fill="auto"/>
            <w:noWrap/>
            <w:vAlign w:val="center"/>
            <w:hideMark/>
          </w:tcPr>
          <w:p w:rsidR="00E74ADC" w:rsidRPr="00337DFC" w:rsidRDefault="00E74ADC" w:rsidP="00E74ADC">
            <w:pPr>
              <w:rPr>
                <w:rFonts w:ascii="Century Gothic" w:hAnsi="Century Gothic"/>
                <w:color w:val="000000"/>
                <w:sz w:val="20"/>
                <w:szCs w:val="20"/>
              </w:rPr>
            </w:pPr>
            <w:r w:rsidRPr="00337DFC">
              <w:rPr>
                <w:rFonts w:ascii="Century Gothic" w:hAnsi="Century Gothic"/>
                <w:color w:val="000000"/>
                <w:sz w:val="20"/>
                <w:szCs w:val="20"/>
              </w:rPr>
              <w:t xml:space="preserve">Técnicas de Expresión Oral escrita e Investigación </w:t>
            </w:r>
          </w:p>
        </w:tc>
        <w:tc>
          <w:tcPr>
            <w:tcW w:w="1275" w:type="dxa"/>
            <w:vMerge w:val="restart"/>
            <w:tcBorders>
              <w:bottom w:val="single" w:sz="4" w:space="0" w:color="auto"/>
            </w:tcBorders>
            <w:shd w:val="clear" w:color="auto" w:fill="auto"/>
            <w:noWrap/>
            <w:vAlign w:val="center"/>
            <w:hideMark/>
          </w:tcPr>
          <w:p w:rsidR="00E74ADC" w:rsidRPr="00337DFC" w:rsidRDefault="00E74ADC" w:rsidP="00E74ADC">
            <w:pPr>
              <w:rPr>
                <w:rFonts w:ascii="Century Gothic" w:hAnsi="Century Gothic"/>
                <w:color w:val="000000"/>
                <w:sz w:val="20"/>
                <w:szCs w:val="20"/>
              </w:rPr>
            </w:pPr>
            <w:r w:rsidRPr="00337DFC">
              <w:rPr>
                <w:rFonts w:ascii="Century Gothic" w:hAnsi="Century Gothic"/>
                <w:color w:val="000000"/>
                <w:sz w:val="20"/>
                <w:szCs w:val="20"/>
              </w:rPr>
              <w:t>ICHE00877</w:t>
            </w:r>
          </w:p>
        </w:tc>
      </w:tr>
      <w:tr w:rsidR="00E74ADC" w:rsidRPr="00337DFC" w:rsidTr="00E74ADC">
        <w:trPr>
          <w:trHeight w:val="557"/>
        </w:trPr>
        <w:tc>
          <w:tcPr>
            <w:tcW w:w="4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4ADC" w:rsidRPr="00337DFC" w:rsidRDefault="00E74ADC" w:rsidP="00E74ADC">
            <w:pPr>
              <w:rPr>
                <w:rFonts w:ascii="Century Gothic" w:hAnsi="Century Gothic"/>
                <w:color w:val="000000"/>
                <w:sz w:val="20"/>
                <w:szCs w:val="20"/>
              </w:rPr>
            </w:pPr>
            <w:r w:rsidRPr="00337DFC">
              <w:rPr>
                <w:rFonts w:ascii="Century Gothic" w:hAnsi="Century Gothic"/>
                <w:color w:val="000000"/>
                <w:sz w:val="20"/>
                <w:szCs w:val="20"/>
              </w:rPr>
              <w:t xml:space="preserve">Técnicas de Investigación </w:t>
            </w:r>
          </w:p>
        </w:tc>
        <w:tc>
          <w:tcPr>
            <w:tcW w:w="2341" w:type="dxa"/>
            <w:vMerge/>
            <w:tcBorders>
              <w:top w:val="single" w:sz="4" w:space="0" w:color="auto"/>
              <w:left w:val="single" w:sz="4" w:space="0" w:color="auto"/>
              <w:bottom w:val="single" w:sz="4" w:space="0" w:color="auto"/>
              <w:right w:val="single" w:sz="4" w:space="0" w:color="auto"/>
            </w:tcBorders>
            <w:vAlign w:val="center"/>
            <w:hideMark/>
          </w:tcPr>
          <w:p w:rsidR="00E74ADC" w:rsidRPr="00337DFC" w:rsidRDefault="00E74ADC" w:rsidP="00E74ADC">
            <w:pPr>
              <w:rPr>
                <w:rFonts w:ascii="Century Gothic" w:hAnsi="Century Gothic"/>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74ADC" w:rsidRPr="00337DFC" w:rsidRDefault="00E74ADC" w:rsidP="00E74ADC">
            <w:pPr>
              <w:rPr>
                <w:rFonts w:ascii="Century Gothic" w:hAnsi="Century Gothic"/>
                <w:color w:val="000000"/>
                <w:sz w:val="20"/>
                <w:szCs w:val="20"/>
              </w:rPr>
            </w:pPr>
          </w:p>
        </w:tc>
      </w:tr>
    </w:tbl>
    <w:p w:rsidR="00605178" w:rsidRPr="00605178" w:rsidRDefault="00605178" w:rsidP="00605178">
      <w:pPr>
        <w:rPr>
          <w:rFonts w:ascii="Century Gothic" w:hAnsi="Century Gothic"/>
          <w:sz w:val="20"/>
          <w:szCs w:val="20"/>
        </w:rPr>
      </w:pPr>
    </w:p>
    <w:p w:rsidR="00605178" w:rsidRPr="00605178" w:rsidRDefault="00605178" w:rsidP="00605178">
      <w:pPr>
        <w:rPr>
          <w:rFonts w:ascii="Century Gothic" w:hAnsi="Century Gothic"/>
          <w:sz w:val="20"/>
          <w:szCs w:val="20"/>
        </w:rPr>
      </w:pPr>
    </w:p>
    <w:p w:rsidR="00605178" w:rsidRPr="00605178" w:rsidRDefault="00605178" w:rsidP="00605178">
      <w:pPr>
        <w:rPr>
          <w:rFonts w:ascii="Century Gothic" w:hAnsi="Century Gothic"/>
          <w:sz w:val="20"/>
          <w:szCs w:val="20"/>
        </w:rPr>
      </w:pPr>
    </w:p>
    <w:p w:rsidR="00605178" w:rsidRDefault="00605178" w:rsidP="00605178">
      <w:pPr>
        <w:rPr>
          <w:rFonts w:ascii="Century Gothic" w:hAnsi="Century Gothic"/>
          <w:sz w:val="20"/>
          <w:szCs w:val="20"/>
        </w:rPr>
      </w:pPr>
    </w:p>
    <w:p w:rsidR="00E74ADC" w:rsidRDefault="00E74ADC" w:rsidP="00605178">
      <w:pPr>
        <w:rPr>
          <w:rFonts w:ascii="Century Gothic" w:hAnsi="Century Gothic"/>
          <w:sz w:val="20"/>
          <w:szCs w:val="20"/>
        </w:rPr>
      </w:pPr>
    </w:p>
    <w:p w:rsidR="00E74ADC" w:rsidRDefault="00E74ADC" w:rsidP="00605178">
      <w:pPr>
        <w:rPr>
          <w:rFonts w:ascii="Century Gothic" w:hAnsi="Century Gothic"/>
          <w:sz w:val="20"/>
          <w:szCs w:val="20"/>
        </w:rPr>
      </w:pPr>
    </w:p>
    <w:p w:rsidR="00E74ADC" w:rsidRDefault="00E74ADC" w:rsidP="00605178">
      <w:pPr>
        <w:rPr>
          <w:rFonts w:ascii="Century Gothic" w:hAnsi="Century Gothic"/>
          <w:sz w:val="20"/>
          <w:szCs w:val="20"/>
        </w:rPr>
      </w:pPr>
    </w:p>
    <w:p w:rsidR="00E74ADC" w:rsidRDefault="00E74ADC" w:rsidP="00605178">
      <w:pPr>
        <w:rPr>
          <w:rFonts w:ascii="Century Gothic" w:hAnsi="Century Gothic"/>
          <w:sz w:val="20"/>
          <w:szCs w:val="20"/>
        </w:rPr>
      </w:pPr>
    </w:p>
    <w:p w:rsidR="00E74ADC" w:rsidRDefault="00E74ADC" w:rsidP="00605178">
      <w:pPr>
        <w:rPr>
          <w:rFonts w:ascii="Century Gothic" w:hAnsi="Century Gothic"/>
          <w:sz w:val="20"/>
          <w:szCs w:val="20"/>
        </w:rPr>
      </w:pPr>
    </w:p>
    <w:p w:rsidR="00E74ADC" w:rsidRDefault="00E74ADC" w:rsidP="00605178">
      <w:pPr>
        <w:rPr>
          <w:rFonts w:ascii="Century Gothic" w:hAnsi="Century Gothic"/>
          <w:sz w:val="20"/>
          <w:szCs w:val="20"/>
        </w:rPr>
      </w:pPr>
    </w:p>
    <w:p w:rsidR="00E74ADC" w:rsidRDefault="00E74ADC" w:rsidP="00605178">
      <w:pPr>
        <w:rPr>
          <w:rFonts w:ascii="Century Gothic" w:hAnsi="Century Gothic"/>
          <w:sz w:val="20"/>
          <w:szCs w:val="20"/>
        </w:rPr>
      </w:pPr>
    </w:p>
    <w:p w:rsidR="00E74ADC" w:rsidRDefault="00E74ADC" w:rsidP="00605178">
      <w:pPr>
        <w:rPr>
          <w:rFonts w:ascii="Century Gothic" w:hAnsi="Century Gothic"/>
          <w:sz w:val="20"/>
          <w:szCs w:val="20"/>
        </w:rPr>
      </w:pPr>
    </w:p>
    <w:p w:rsidR="00E74ADC" w:rsidRDefault="00E74ADC" w:rsidP="00605178">
      <w:pPr>
        <w:rPr>
          <w:rFonts w:ascii="Century Gothic" w:hAnsi="Century Gothic"/>
          <w:sz w:val="20"/>
          <w:szCs w:val="20"/>
        </w:rPr>
      </w:pPr>
    </w:p>
    <w:p w:rsidR="00E74ADC" w:rsidRDefault="00E74ADC" w:rsidP="00605178">
      <w:pPr>
        <w:rPr>
          <w:rFonts w:ascii="Century Gothic" w:hAnsi="Century Gothic"/>
          <w:sz w:val="20"/>
          <w:szCs w:val="20"/>
        </w:rPr>
      </w:pPr>
    </w:p>
    <w:p w:rsidR="00E74ADC" w:rsidRDefault="00E74ADC" w:rsidP="00605178">
      <w:pPr>
        <w:rPr>
          <w:rFonts w:ascii="Century Gothic" w:hAnsi="Century Gothic"/>
          <w:sz w:val="20"/>
          <w:szCs w:val="20"/>
        </w:rPr>
      </w:pPr>
    </w:p>
    <w:p w:rsidR="00E74ADC" w:rsidRDefault="00E74ADC" w:rsidP="00605178">
      <w:pPr>
        <w:rPr>
          <w:rFonts w:ascii="Century Gothic" w:hAnsi="Century Gothic"/>
          <w:sz w:val="20"/>
          <w:szCs w:val="20"/>
        </w:rPr>
      </w:pPr>
    </w:p>
    <w:p w:rsidR="00E74ADC" w:rsidRDefault="00E74ADC" w:rsidP="00605178">
      <w:pPr>
        <w:rPr>
          <w:rFonts w:ascii="Century Gothic" w:hAnsi="Century Gothic"/>
          <w:sz w:val="20"/>
          <w:szCs w:val="20"/>
        </w:rPr>
      </w:pPr>
    </w:p>
    <w:p w:rsidR="00E74ADC" w:rsidRDefault="00E74ADC" w:rsidP="00605178">
      <w:pPr>
        <w:rPr>
          <w:rFonts w:ascii="Century Gothic" w:hAnsi="Century Gothic"/>
          <w:sz w:val="20"/>
          <w:szCs w:val="20"/>
        </w:rPr>
      </w:pPr>
    </w:p>
    <w:p w:rsidR="00E74ADC" w:rsidRDefault="00E74ADC" w:rsidP="00605178">
      <w:pPr>
        <w:rPr>
          <w:rFonts w:ascii="Century Gothic" w:hAnsi="Century Gothic"/>
          <w:sz w:val="20"/>
          <w:szCs w:val="20"/>
        </w:rPr>
      </w:pPr>
    </w:p>
    <w:p w:rsidR="00E74ADC" w:rsidRDefault="00E74ADC" w:rsidP="00605178">
      <w:pPr>
        <w:rPr>
          <w:rFonts w:ascii="Century Gothic" w:hAnsi="Century Gothic"/>
          <w:sz w:val="20"/>
          <w:szCs w:val="20"/>
        </w:rPr>
      </w:pPr>
    </w:p>
    <w:p w:rsidR="00E74ADC" w:rsidRDefault="00E74ADC" w:rsidP="00605178">
      <w:pPr>
        <w:rPr>
          <w:rFonts w:ascii="Century Gothic" w:hAnsi="Century Gothic"/>
          <w:sz w:val="20"/>
          <w:szCs w:val="20"/>
        </w:rPr>
      </w:pPr>
    </w:p>
    <w:p w:rsidR="00E74ADC" w:rsidRDefault="00E74ADC" w:rsidP="00605178">
      <w:pPr>
        <w:rPr>
          <w:rFonts w:ascii="Century Gothic" w:hAnsi="Century Gothic"/>
          <w:sz w:val="20"/>
          <w:szCs w:val="20"/>
        </w:rPr>
      </w:pPr>
    </w:p>
    <w:p w:rsidR="00E74ADC" w:rsidRDefault="00E74ADC" w:rsidP="00605178">
      <w:pPr>
        <w:rPr>
          <w:rFonts w:ascii="Century Gothic" w:hAnsi="Century Gothic"/>
          <w:sz w:val="20"/>
          <w:szCs w:val="20"/>
        </w:rPr>
      </w:pPr>
    </w:p>
    <w:p w:rsidR="00E74ADC" w:rsidRDefault="00E74ADC" w:rsidP="00605178">
      <w:pPr>
        <w:rPr>
          <w:rFonts w:ascii="Century Gothic" w:hAnsi="Century Gothic"/>
          <w:sz w:val="20"/>
          <w:szCs w:val="20"/>
        </w:rPr>
      </w:pPr>
    </w:p>
    <w:p w:rsidR="00605178" w:rsidRPr="00605178" w:rsidRDefault="0043799F" w:rsidP="00246BDB">
      <w:pPr>
        <w:tabs>
          <w:tab w:val="left" w:pos="8647"/>
        </w:tabs>
        <w:ind w:left="1701" w:right="-375"/>
        <w:jc w:val="both"/>
        <w:rPr>
          <w:rFonts w:ascii="Century Gothic" w:hAnsi="Century Gothic" w:cs="Century Gothic"/>
          <w:sz w:val="20"/>
          <w:szCs w:val="20"/>
        </w:rPr>
      </w:pPr>
      <w:r>
        <w:rPr>
          <w:rFonts w:ascii="Century Gothic" w:hAnsi="Century Gothic"/>
          <w:sz w:val="16"/>
          <w:szCs w:val="22"/>
          <w:lang w:val="es-MX"/>
        </w:rPr>
        <w:lastRenderedPageBreak/>
        <w:t>(</w:t>
      </w:r>
      <w:r w:rsidRPr="00B7555C">
        <w:rPr>
          <w:rFonts w:ascii="Century Gothic" w:hAnsi="Century Gothic"/>
          <w:sz w:val="16"/>
          <w:szCs w:val="22"/>
          <w:lang w:val="es-MX"/>
        </w:rPr>
        <w:t>2)</w:t>
      </w:r>
      <w:r w:rsidR="00605178" w:rsidRPr="00605178">
        <w:rPr>
          <w:rFonts w:ascii="Century Gothic" w:hAnsi="Century Gothic" w:cs="Century Gothic"/>
          <w:sz w:val="20"/>
          <w:szCs w:val="20"/>
        </w:rPr>
        <w:t>La Secretaría Técnica Académica ingresará en el sistema las  convalidaciones de las materias a partir de la ratificación de esta resolución por parte del Consejo Politécnico.</w:t>
      </w:r>
    </w:p>
    <w:p w:rsidR="00605178" w:rsidRPr="00605178" w:rsidRDefault="00605178" w:rsidP="00246BDB">
      <w:pPr>
        <w:tabs>
          <w:tab w:val="left" w:pos="8647"/>
        </w:tabs>
        <w:ind w:left="1701" w:right="-375"/>
        <w:jc w:val="both"/>
        <w:rPr>
          <w:rFonts w:ascii="Century Gothic" w:hAnsi="Century Gothic" w:cs="Century Gothic"/>
          <w:sz w:val="20"/>
          <w:szCs w:val="20"/>
        </w:rPr>
      </w:pPr>
    </w:p>
    <w:p w:rsidR="005116A3" w:rsidRPr="00E20C10" w:rsidRDefault="005116A3" w:rsidP="00246BDB">
      <w:pPr>
        <w:tabs>
          <w:tab w:val="left" w:pos="8647"/>
        </w:tabs>
        <w:ind w:left="1701" w:right="-375" w:hanging="1701"/>
        <w:jc w:val="both"/>
        <w:rPr>
          <w:rFonts w:ascii="Century Gothic" w:hAnsi="Century Gothic"/>
        </w:rPr>
      </w:pPr>
      <w:bookmarkStart w:id="47" w:name="CAc2013261"/>
      <w:r w:rsidRPr="001245A8">
        <w:rPr>
          <w:rFonts w:ascii="Century Gothic" w:hAnsi="Century Gothic" w:cs="Century Gothic"/>
          <w:b/>
          <w:bCs/>
          <w:sz w:val="22"/>
          <w:szCs w:val="22"/>
        </w:rPr>
        <w:t>CAc-2013-</w:t>
      </w:r>
      <w:r w:rsidR="0089019D">
        <w:rPr>
          <w:rFonts w:ascii="Century Gothic" w:hAnsi="Century Gothic" w:cs="Century Gothic"/>
          <w:b/>
          <w:sz w:val="22"/>
          <w:szCs w:val="22"/>
        </w:rPr>
        <w:t>261</w:t>
      </w:r>
      <w:r w:rsidRPr="001245A8">
        <w:rPr>
          <w:rFonts w:ascii="Century Gothic" w:hAnsi="Century Gothic" w:cs="Century Gothic"/>
          <w:b/>
          <w:bCs/>
          <w:sz w:val="22"/>
          <w:szCs w:val="22"/>
        </w:rPr>
        <w:t>.-</w:t>
      </w:r>
      <w:r w:rsidRPr="001245A8">
        <w:rPr>
          <w:rFonts w:ascii="Century Gothic" w:hAnsi="Century Gothic" w:cs="Century Gothic"/>
          <w:sz w:val="22"/>
          <w:szCs w:val="22"/>
        </w:rPr>
        <w:tab/>
      </w:r>
      <w:r w:rsidRPr="005116A3">
        <w:rPr>
          <w:rFonts w:ascii="Century Gothic" w:hAnsi="Century Gothic" w:cs="Century Gothic"/>
          <w:b/>
          <w:bCs/>
          <w:sz w:val="22"/>
          <w:szCs w:val="22"/>
        </w:rPr>
        <w:t xml:space="preserve">Ingreso y convalidación de materias de la </w:t>
      </w:r>
      <w:r w:rsidRPr="005116A3">
        <w:rPr>
          <w:rFonts w:ascii="Century Gothic" w:hAnsi="Century Gothic"/>
          <w:b/>
          <w:sz w:val="22"/>
          <w:szCs w:val="22"/>
        </w:rPr>
        <w:t>Srta. Michelle Deborah Díaz Zúñiga</w:t>
      </w:r>
      <w:r w:rsidRPr="005116A3">
        <w:rPr>
          <w:rFonts w:ascii="Century Gothic" w:hAnsi="Century Gothic"/>
          <w:b/>
          <w:sz w:val="22"/>
          <w:szCs w:val="22"/>
          <w:lang w:val="es-MX"/>
        </w:rPr>
        <w:t xml:space="preserve"> a la Escuela Superior Politécnica del Litoral procedente de la Universidad </w:t>
      </w:r>
      <w:r>
        <w:rPr>
          <w:rFonts w:ascii="Century Gothic" w:hAnsi="Century Gothic"/>
          <w:b/>
          <w:sz w:val="22"/>
          <w:szCs w:val="22"/>
          <w:lang w:val="es-MX"/>
        </w:rPr>
        <w:t>Católica de Santiago de Guayaquil</w:t>
      </w:r>
      <w:r w:rsidRPr="005116A3">
        <w:rPr>
          <w:rFonts w:ascii="Century Gothic" w:hAnsi="Century Gothic"/>
          <w:b/>
          <w:sz w:val="22"/>
          <w:szCs w:val="22"/>
          <w:lang w:val="es-MX"/>
        </w:rPr>
        <w:t>.</w:t>
      </w:r>
    </w:p>
    <w:bookmarkEnd w:id="47"/>
    <w:p w:rsidR="00605178" w:rsidRPr="00605178" w:rsidRDefault="00605178" w:rsidP="00246BDB">
      <w:pPr>
        <w:ind w:left="1701" w:right="-375"/>
        <w:jc w:val="both"/>
        <w:rPr>
          <w:rFonts w:ascii="Century Gothic" w:hAnsi="Century Gothic"/>
          <w:sz w:val="20"/>
          <w:szCs w:val="20"/>
        </w:rPr>
      </w:pPr>
      <w:r w:rsidRPr="00605178">
        <w:rPr>
          <w:rFonts w:ascii="Century Gothic" w:hAnsi="Century Gothic"/>
          <w:sz w:val="20"/>
          <w:szCs w:val="20"/>
        </w:rPr>
        <w:t xml:space="preserve">En consideración a la resolución </w:t>
      </w:r>
      <w:r w:rsidR="006143E2">
        <w:rPr>
          <w:rFonts w:ascii="Century Gothic" w:hAnsi="Century Gothic"/>
          <w:b/>
          <w:sz w:val="20"/>
          <w:szCs w:val="20"/>
          <w:u w:val="single"/>
        </w:rPr>
        <w:t>R-CD-</w:t>
      </w:r>
      <w:r w:rsidRPr="00605178">
        <w:rPr>
          <w:rFonts w:ascii="Century Gothic" w:hAnsi="Century Gothic"/>
          <w:b/>
          <w:sz w:val="20"/>
          <w:szCs w:val="20"/>
          <w:u w:val="single"/>
        </w:rPr>
        <w:t>0036-2013.4</w:t>
      </w:r>
      <w:r w:rsidRPr="00605178">
        <w:rPr>
          <w:rFonts w:ascii="Century Gothic" w:hAnsi="Century Gothic"/>
          <w:sz w:val="20"/>
          <w:szCs w:val="20"/>
        </w:rPr>
        <w:t xml:space="preserve"> del Consejo Directivo de la  Facultad de Economía y Negocios (FEN), se resuelve autorizar el ingreso a la carrera de Ingeniería Comercial y  Empresarial de la ESPOL a la </w:t>
      </w:r>
      <w:r w:rsidRPr="00605178">
        <w:rPr>
          <w:rFonts w:ascii="Century Gothic" w:hAnsi="Century Gothic"/>
          <w:b/>
          <w:sz w:val="20"/>
          <w:szCs w:val="20"/>
        </w:rPr>
        <w:t>Srta. Michelle Deborah Díaz Zúñiga;</w:t>
      </w:r>
      <w:r w:rsidRPr="00605178">
        <w:rPr>
          <w:rFonts w:ascii="Century Gothic" w:hAnsi="Century Gothic"/>
          <w:sz w:val="20"/>
          <w:szCs w:val="20"/>
        </w:rPr>
        <w:t xml:space="preserve"> y, la convalidación de las materias  aprobadas en la Universidad Católica de Santiago de Guayaquil en la carrera de Administración de Empresas de acuerdo al siguiente cuadro:</w:t>
      </w:r>
    </w:p>
    <w:p w:rsidR="00605178" w:rsidRPr="00605178" w:rsidRDefault="00605178" w:rsidP="005116A3">
      <w:pPr>
        <w:ind w:left="1701" w:right="-496"/>
        <w:jc w:val="both"/>
        <w:rPr>
          <w:rFonts w:ascii="Century Gothic" w:hAnsi="Century Gothic"/>
          <w:sz w:val="20"/>
          <w:szCs w:val="20"/>
        </w:rPr>
      </w:pPr>
    </w:p>
    <w:tbl>
      <w:tblPr>
        <w:tblW w:w="7797"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340"/>
        <w:gridCol w:w="1488"/>
      </w:tblGrid>
      <w:tr w:rsidR="00605178" w:rsidRPr="00605178" w:rsidTr="00B7555C">
        <w:trPr>
          <w:trHeight w:val="288"/>
        </w:trPr>
        <w:tc>
          <w:tcPr>
            <w:tcW w:w="3969" w:type="dxa"/>
            <w:shd w:val="clear" w:color="auto" w:fill="auto"/>
            <w:noWrap/>
            <w:vAlign w:val="center"/>
            <w:hideMark/>
          </w:tcPr>
          <w:p w:rsidR="00605178" w:rsidRPr="00605178" w:rsidRDefault="00605178" w:rsidP="00635AE0">
            <w:pPr>
              <w:jc w:val="center"/>
              <w:rPr>
                <w:rFonts w:ascii="Century Gothic" w:hAnsi="Century Gothic"/>
                <w:b/>
                <w:color w:val="000000"/>
                <w:sz w:val="20"/>
                <w:szCs w:val="20"/>
              </w:rPr>
            </w:pPr>
            <w:r w:rsidRPr="00605178">
              <w:rPr>
                <w:rFonts w:ascii="Century Gothic" w:hAnsi="Century Gothic"/>
                <w:b/>
                <w:color w:val="000000"/>
                <w:sz w:val="20"/>
                <w:szCs w:val="20"/>
              </w:rPr>
              <w:t>UNIVERSIDAD CATOLICA SANTIAGO DE GUAYAQUIL</w:t>
            </w:r>
          </w:p>
        </w:tc>
        <w:tc>
          <w:tcPr>
            <w:tcW w:w="3828" w:type="dxa"/>
            <w:gridSpan w:val="2"/>
            <w:shd w:val="clear" w:color="auto" w:fill="auto"/>
            <w:noWrap/>
            <w:vAlign w:val="center"/>
            <w:hideMark/>
          </w:tcPr>
          <w:p w:rsidR="00605178" w:rsidRPr="00605178" w:rsidRDefault="00605178" w:rsidP="00635AE0">
            <w:pPr>
              <w:jc w:val="center"/>
              <w:rPr>
                <w:rFonts w:ascii="Century Gothic" w:hAnsi="Century Gothic"/>
                <w:b/>
                <w:color w:val="000000"/>
                <w:sz w:val="20"/>
                <w:szCs w:val="20"/>
              </w:rPr>
            </w:pPr>
            <w:r w:rsidRPr="00605178">
              <w:rPr>
                <w:rFonts w:ascii="Century Gothic" w:hAnsi="Century Gothic"/>
                <w:b/>
                <w:color w:val="000000"/>
                <w:sz w:val="20"/>
                <w:szCs w:val="20"/>
              </w:rPr>
              <w:t>ESCUELA SUPERIOR POLITECNICA DEL LITORAL</w:t>
            </w:r>
          </w:p>
        </w:tc>
      </w:tr>
      <w:tr w:rsidR="00605178" w:rsidRPr="00605178" w:rsidTr="00B7555C">
        <w:trPr>
          <w:trHeight w:val="288"/>
        </w:trPr>
        <w:tc>
          <w:tcPr>
            <w:tcW w:w="3969" w:type="dxa"/>
            <w:shd w:val="clear" w:color="auto" w:fill="auto"/>
            <w:noWrap/>
            <w:vAlign w:val="center"/>
            <w:hideMark/>
          </w:tcPr>
          <w:p w:rsidR="00605178" w:rsidRPr="00605178" w:rsidRDefault="00605178" w:rsidP="00635AE0">
            <w:pPr>
              <w:jc w:val="center"/>
              <w:rPr>
                <w:rFonts w:ascii="Century Gothic" w:hAnsi="Century Gothic"/>
                <w:b/>
                <w:color w:val="000000"/>
                <w:sz w:val="20"/>
                <w:szCs w:val="20"/>
              </w:rPr>
            </w:pPr>
            <w:r w:rsidRPr="00605178">
              <w:rPr>
                <w:rFonts w:ascii="Century Gothic" w:hAnsi="Century Gothic"/>
                <w:b/>
                <w:color w:val="000000"/>
                <w:sz w:val="20"/>
                <w:szCs w:val="20"/>
              </w:rPr>
              <w:t>CARRERA: ADMINISTRACIÓN DE EMPRESAS</w:t>
            </w:r>
          </w:p>
        </w:tc>
        <w:tc>
          <w:tcPr>
            <w:tcW w:w="3828" w:type="dxa"/>
            <w:gridSpan w:val="2"/>
            <w:shd w:val="clear" w:color="auto" w:fill="auto"/>
            <w:noWrap/>
            <w:vAlign w:val="center"/>
            <w:hideMark/>
          </w:tcPr>
          <w:p w:rsidR="00605178" w:rsidRPr="00605178" w:rsidRDefault="00605178" w:rsidP="00635AE0">
            <w:pPr>
              <w:jc w:val="center"/>
              <w:rPr>
                <w:rFonts w:ascii="Century Gothic" w:hAnsi="Century Gothic"/>
                <w:b/>
                <w:color w:val="000000"/>
                <w:sz w:val="20"/>
                <w:szCs w:val="20"/>
              </w:rPr>
            </w:pPr>
            <w:r w:rsidRPr="00605178">
              <w:rPr>
                <w:rFonts w:ascii="Century Gothic" w:hAnsi="Century Gothic"/>
                <w:b/>
                <w:color w:val="000000"/>
                <w:sz w:val="20"/>
                <w:szCs w:val="20"/>
              </w:rPr>
              <w:t>INGENIERÍA COMERCIAL   (FEN)</w:t>
            </w:r>
          </w:p>
        </w:tc>
      </w:tr>
      <w:tr w:rsidR="00605178" w:rsidRPr="00605178" w:rsidTr="00B7555C">
        <w:trPr>
          <w:trHeight w:val="288"/>
        </w:trPr>
        <w:tc>
          <w:tcPr>
            <w:tcW w:w="3969" w:type="dxa"/>
            <w:shd w:val="clear" w:color="auto" w:fill="auto"/>
            <w:noWrap/>
            <w:vAlign w:val="center"/>
            <w:hideMark/>
          </w:tcPr>
          <w:p w:rsidR="00605178" w:rsidRPr="00605178" w:rsidRDefault="00605178" w:rsidP="00635AE0">
            <w:pPr>
              <w:jc w:val="center"/>
              <w:rPr>
                <w:rFonts w:ascii="Century Gothic" w:hAnsi="Century Gothic"/>
                <w:b/>
                <w:bCs/>
                <w:color w:val="000000"/>
                <w:sz w:val="20"/>
                <w:szCs w:val="20"/>
              </w:rPr>
            </w:pPr>
            <w:r w:rsidRPr="00605178">
              <w:rPr>
                <w:rFonts w:ascii="Century Gothic" w:hAnsi="Century Gothic"/>
                <w:b/>
                <w:bCs/>
                <w:color w:val="000000"/>
                <w:sz w:val="20"/>
                <w:szCs w:val="20"/>
              </w:rPr>
              <w:t>MATERIA APROBADA</w:t>
            </w:r>
          </w:p>
        </w:tc>
        <w:tc>
          <w:tcPr>
            <w:tcW w:w="2340" w:type="dxa"/>
            <w:shd w:val="clear" w:color="auto" w:fill="auto"/>
            <w:noWrap/>
            <w:vAlign w:val="center"/>
            <w:hideMark/>
          </w:tcPr>
          <w:p w:rsidR="00605178" w:rsidRPr="00605178" w:rsidRDefault="00605178" w:rsidP="00635AE0">
            <w:pPr>
              <w:jc w:val="center"/>
              <w:rPr>
                <w:rFonts w:ascii="Century Gothic" w:hAnsi="Century Gothic"/>
                <w:b/>
                <w:bCs/>
                <w:color w:val="000000"/>
                <w:sz w:val="20"/>
                <w:szCs w:val="20"/>
              </w:rPr>
            </w:pPr>
            <w:r w:rsidRPr="00605178">
              <w:rPr>
                <w:rFonts w:ascii="Century Gothic" w:hAnsi="Century Gothic"/>
                <w:b/>
                <w:bCs/>
                <w:color w:val="000000"/>
                <w:sz w:val="20"/>
                <w:szCs w:val="20"/>
              </w:rPr>
              <w:t>MATERIA A CONVALIDAR</w:t>
            </w:r>
          </w:p>
        </w:tc>
        <w:tc>
          <w:tcPr>
            <w:tcW w:w="1488" w:type="dxa"/>
            <w:shd w:val="clear" w:color="auto" w:fill="auto"/>
            <w:noWrap/>
            <w:vAlign w:val="center"/>
            <w:hideMark/>
          </w:tcPr>
          <w:p w:rsidR="00605178" w:rsidRPr="00605178" w:rsidRDefault="00605178" w:rsidP="00635AE0">
            <w:pPr>
              <w:jc w:val="center"/>
              <w:rPr>
                <w:rFonts w:ascii="Century Gothic" w:hAnsi="Century Gothic"/>
                <w:b/>
                <w:bCs/>
                <w:color w:val="000000"/>
                <w:sz w:val="20"/>
                <w:szCs w:val="20"/>
              </w:rPr>
            </w:pPr>
            <w:r w:rsidRPr="00605178">
              <w:rPr>
                <w:rFonts w:ascii="Century Gothic" w:hAnsi="Century Gothic"/>
                <w:b/>
                <w:bCs/>
                <w:color w:val="000000"/>
                <w:sz w:val="20"/>
                <w:szCs w:val="20"/>
              </w:rPr>
              <w:t>CÓDIGO</w:t>
            </w:r>
          </w:p>
        </w:tc>
      </w:tr>
      <w:tr w:rsidR="00605178" w:rsidRPr="00605178" w:rsidTr="00B7555C">
        <w:trPr>
          <w:trHeight w:val="288"/>
        </w:trPr>
        <w:tc>
          <w:tcPr>
            <w:tcW w:w="3969" w:type="dxa"/>
            <w:shd w:val="clear" w:color="auto" w:fill="auto"/>
            <w:noWrap/>
            <w:vAlign w:val="center"/>
            <w:hideMark/>
          </w:tcPr>
          <w:p w:rsidR="00605178" w:rsidRPr="00605178" w:rsidRDefault="00605178" w:rsidP="00635AE0">
            <w:pPr>
              <w:rPr>
                <w:rFonts w:ascii="Century Gothic" w:hAnsi="Century Gothic"/>
                <w:color w:val="000000"/>
                <w:sz w:val="20"/>
                <w:szCs w:val="20"/>
              </w:rPr>
            </w:pPr>
            <w:r w:rsidRPr="00605178">
              <w:rPr>
                <w:rFonts w:ascii="Century Gothic" w:hAnsi="Century Gothic"/>
                <w:color w:val="000000"/>
                <w:sz w:val="20"/>
                <w:szCs w:val="20"/>
              </w:rPr>
              <w:t xml:space="preserve">Contabilidad I </w:t>
            </w:r>
          </w:p>
        </w:tc>
        <w:tc>
          <w:tcPr>
            <w:tcW w:w="2340" w:type="dxa"/>
            <w:vMerge w:val="restart"/>
            <w:shd w:val="clear" w:color="auto" w:fill="auto"/>
            <w:noWrap/>
            <w:vAlign w:val="center"/>
            <w:hideMark/>
          </w:tcPr>
          <w:p w:rsidR="00605178" w:rsidRPr="00605178" w:rsidRDefault="00605178" w:rsidP="00635AE0">
            <w:pPr>
              <w:rPr>
                <w:rFonts w:ascii="Century Gothic" w:hAnsi="Century Gothic"/>
                <w:color w:val="000000"/>
                <w:sz w:val="20"/>
                <w:szCs w:val="20"/>
              </w:rPr>
            </w:pPr>
            <w:r w:rsidRPr="00605178">
              <w:rPr>
                <w:rFonts w:ascii="Century Gothic" w:hAnsi="Century Gothic"/>
                <w:color w:val="000000"/>
                <w:sz w:val="20"/>
                <w:szCs w:val="20"/>
              </w:rPr>
              <w:t xml:space="preserve">Contabilidad I </w:t>
            </w:r>
          </w:p>
        </w:tc>
        <w:tc>
          <w:tcPr>
            <w:tcW w:w="1488" w:type="dxa"/>
            <w:vMerge w:val="restart"/>
            <w:shd w:val="clear" w:color="auto" w:fill="auto"/>
            <w:noWrap/>
            <w:vAlign w:val="center"/>
            <w:hideMark/>
          </w:tcPr>
          <w:p w:rsidR="00605178" w:rsidRPr="00605178" w:rsidRDefault="00605178" w:rsidP="00635AE0">
            <w:pPr>
              <w:rPr>
                <w:rFonts w:ascii="Century Gothic" w:hAnsi="Century Gothic"/>
                <w:color w:val="000000"/>
                <w:sz w:val="20"/>
                <w:szCs w:val="20"/>
              </w:rPr>
            </w:pPr>
            <w:r w:rsidRPr="00605178">
              <w:rPr>
                <w:rFonts w:ascii="Century Gothic" w:hAnsi="Century Gothic"/>
                <w:color w:val="000000"/>
                <w:sz w:val="20"/>
                <w:szCs w:val="20"/>
              </w:rPr>
              <w:t>ICHE03657</w:t>
            </w:r>
          </w:p>
        </w:tc>
      </w:tr>
      <w:tr w:rsidR="00605178" w:rsidRPr="00605178" w:rsidTr="00B7555C">
        <w:trPr>
          <w:trHeight w:val="288"/>
        </w:trPr>
        <w:tc>
          <w:tcPr>
            <w:tcW w:w="3969" w:type="dxa"/>
            <w:shd w:val="clear" w:color="auto" w:fill="auto"/>
            <w:noWrap/>
            <w:vAlign w:val="center"/>
            <w:hideMark/>
          </w:tcPr>
          <w:p w:rsidR="00605178" w:rsidRPr="00605178" w:rsidRDefault="00605178" w:rsidP="00635AE0">
            <w:pPr>
              <w:rPr>
                <w:rFonts w:ascii="Century Gothic" w:hAnsi="Century Gothic"/>
                <w:color w:val="000000"/>
                <w:sz w:val="20"/>
                <w:szCs w:val="20"/>
              </w:rPr>
            </w:pPr>
            <w:r w:rsidRPr="00605178">
              <w:rPr>
                <w:rFonts w:ascii="Century Gothic" w:hAnsi="Century Gothic"/>
                <w:color w:val="000000"/>
                <w:sz w:val="20"/>
                <w:szCs w:val="20"/>
              </w:rPr>
              <w:t>Contabilidad II</w:t>
            </w:r>
          </w:p>
        </w:tc>
        <w:tc>
          <w:tcPr>
            <w:tcW w:w="2340" w:type="dxa"/>
            <w:vMerge/>
            <w:vAlign w:val="center"/>
            <w:hideMark/>
          </w:tcPr>
          <w:p w:rsidR="00605178" w:rsidRPr="00605178" w:rsidRDefault="00605178" w:rsidP="00635AE0">
            <w:pPr>
              <w:rPr>
                <w:rFonts w:ascii="Century Gothic" w:hAnsi="Century Gothic"/>
                <w:color w:val="000000"/>
                <w:sz w:val="20"/>
                <w:szCs w:val="20"/>
              </w:rPr>
            </w:pPr>
          </w:p>
        </w:tc>
        <w:tc>
          <w:tcPr>
            <w:tcW w:w="1488" w:type="dxa"/>
            <w:vMerge/>
            <w:vAlign w:val="center"/>
            <w:hideMark/>
          </w:tcPr>
          <w:p w:rsidR="00605178" w:rsidRPr="00605178" w:rsidRDefault="00605178" w:rsidP="00635AE0">
            <w:pPr>
              <w:rPr>
                <w:rFonts w:ascii="Century Gothic" w:hAnsi="Century Gothic"/>
                <w:color w:val="000000"/>
                <w:sz w:val="20"/>
                <w:szCs w:val="20"/>
              </w:rPr>
            </w:pPr>
          </w:p>
        </w:tc>
      </w:tr>
      <w:tr w:rsidR="00605178" w:rsidRPr="00605178" w:rsidTr="00B7555C">
        <w:trPr>
          <w:trHeight w:val="288"/>
        </w:trPr>
        <w:tc>
          <w:tcPr>
            <w:tcW w:w="3969" w:type="dxa"/>
            <w:shd w:val="clear" w:color="auto" w:fill="auto"/>
            <w:noWrap/>
            <w:vAlign w:val="center"/>
            <w:hideMark/>
          </w:tcPr>
          <w:p w:rsidR="00605178" w:rsidRPr="00605178" w:rsidRDefault="00605178" w:rsidP="00635AE0">
            <w:pPr>
              <w:rPr>
                <w:rFonts w:ascii="Century Gothic" w:hAnsi="Century Gothic"/>
                <w:color w:val="000000"/>
                <w:sz w:val="20"/>
                <w:szCs w:val="20"/>
              </w:rPr>
            </w:pPr>
            <w:r w:rsidRPr="00605178">
              <w:rPr>
                <w:rFonts w:ascii="Century Gothic" w:hAnsi="Century Gothic"/>
                <w:color w:val="000000"/>
                <w:sz w:val="20"/>
                <w:szCs w:val="20"/>
              </w:rPr>
              <w:t xml:space="preserve">Matemáticas I </w:t>
            </w:r>
          </w:p>
        </w:tc>
        <w:tc>
          <w:tcPr>
            <w:tcW w:w="2340" w:type="dxa"/>
            <w:shd w:val="clear" w:color="auto" w:fill="auto"/>
            <w:noWrap/>
            <w:vAlign w:val="center"/>
            <w:hideMark/>
          </w:tcPr>
          <w:p w:rsidR="00605178" w:rsidRPr="00605178" w:rsidRDefault="00605178" w:rsidP="00635AE0">
            <w:pPr>
              <w:rPr>
                <w:rFonts w:ascii="Century Gothic" w:hAnsi="Century Gothic"/>
                <w:color w:val="000000"/>
                <w:sz w:val="20"/>
                <w:szCs w:val="20"/>
              </w:rPr>
            </w:pPr>
            <w:r w:rsidRPr="00605178">
              <w:rPr>
                <w:rFonts w:ascii="Century Gothic" w:hAnsi="Century Gothic"/>
                <w:color w:val="000000"/>
                <w:sz w:val="20"/>
                <w:szCs w:val="20"/>
              </w:rPr>
              <w:t xml:space="preserve">Ingreso a la carrera Matemáticas (PRE) </w:t>
            </w:r>
          </w:p>
        </w:tc>
        <w:tc>
          <w:tcPr>
            <w:tcW w:w="1488" w:type="dxa"/>
            <w:shd w:val="clear" w:color="auto" w:fill="auto"/>
            <w:noWrap/>
            <w:vAlign w:val="center"/>
            <w:hideMark/>
          </w:tcPr>
          <w:p w:rsidR="00605178" w:rsidRPr="00605178" w:rsidRDefault="00605178" w:rsidP="00635AE0">
            <w:pPr>
              <w:rPr>
                <w:rFonts w:ascii="Century Gothic" w:hAnsi="Century Gothic"/>
                <w:color w:val="000000"/>
                <w:sz w:val="20"/>
                <w:szCs w:val="20"/>
              </w:rPr>
            </w:pPr>
            <w:r w:rsidRPr="00605178">
              <w:rPr>
                <w:rFonts w:ascii="Century Gothic" w:hAnsi="Century Gothic"/>
                <w:color w:val="000000"/>
                <w:sz w:val="20"/>
                <w:szCs w:val="20"/>
              </w:rPr>
              <w:t> </w:t>
            </w:r>
          </w:p>
        </w:tc>
      </w:tr>
      <w:tr w:rsidR="00605178" w:rsidRPr="00605178" w:rsidTr="00B7555C">
        <w:trPr>
          <w:trHeight w:val="288"/>
        </w:trPr>
        <w:tc>
          <w:tcPr>
            <w:tcW w:w="3969" w:type="dxa"/>
            <w:shd w:val="clear" w:color="auto" w:fill="auto"/>
            <w:noWrap/>
            <w:vAlign w:val="center"/>
            <w:hideMark/>
          </w:tcPr>
          <w:p w:rsidR="00605178" w:rsidRPr="00605178" w:rsidRDefault="00605178" w:rsidP="00635AE0">
            <w:pPr>
              <w:rPr>
                <w:rFonts w:ascii="Century Gothic" w:hAnsi="Century Gothic"/>
                <w:color w:val="000000"/>
                <w:sz w:val="20"/>
                <w:szCs w:val="20"/>
              </w:rPr>
            </w:pPr>
            <w:r w:rsidRPr="00605178">
              <w:rPr>
                <w:rFonts w:ascii="Century Gothic" w:hAnsi="Century Gothic"/>
                <w:color w:val="000000"/>
                <w:sz w:val="20"/>
                <w:szCs w:val="20"/>
              </w:rPr>
              <w:t xml:space="preserve">Fundamentos de Administración </w:t>
            </w:r>
          </w:p>
        </w:tc>
        <w:tc>
          <w:tcPr>
            <w:tcW w:w="2340" w:type="dxa"/>
            <w:shd w:val="clear" w:color="auto" w:fill="auto"/>
            <w:noWrap/>
            <w:vAlign w:val="center"/>
            <w:hideMark/>
          </w:tcPr>
          <w:p w:rsidR="00605178" w:rsidRPr="00605178" w:rsidRDefault="00605178" w:rsidP="00635AE0">
            <w:pPr>
              <w:rPr>
                <w:rFonts w:ascii="Century Gothic" w:hAnsi="Century Gothic"/>
                <w:color w:val="000000"/>
                <w:sz w:val="20"/>
                <w:szCs w:val="20"/>
              </w:rPr>
            </w:pPr>
            <w:r w:rsidRPr="00605178">
              <w:rPr>
                <w:rFonts w:ascii="Century Gothic" w:hAnsi="Century Gothic"/>
                <w:color w:val="000000"/>
                <w:sz w:val="20"/>
                <w:szCs w:val="20"/>
              </w:rPr>
              <w:t xml:space="preserve">Administración </w:t>
            </w:r>
          </w:p>
        </w:tc>
        <w:tc>
          <w:tcPr>
            <w:tcW w:w="1488" w:type="dxa"/>
            <w:shd w:val="clear" w:color="auto" w:fill="auto"/>
            <w:noWrap/>
            <w:vAlign w:val="center"/>
            <w:hideMark/>
          </w:tcPr>
          <w:p w:rsidR="00605178" w:rsidRPr="00605178" w:rsidRDefault="00605178" w:rsidP="00635AE0">
            <w:pPr>
              <w:rPr>
                <w:rFonts w:ascii="Century Gothic" w:hAnsi="Century Gothic"/>
                <w:color w:val="000000"/>
                <w:sz w:val="20"/>
                <w:szCs w:val="20"/>
              </w:rPr>
            </w:pPr>
            <w:r w:rsidRPr="00605178">
              <w:rPr>
                <w:rFonts w:ascii="Century Gothic" w:hAnsi="Century Gothic"/>
                <w:color w:val="000000"/>
                <w:sz w:val="20"/>
                <w:szCs w:val="20"/>
              </w:rPr>
              <w:t>ICHE01693</w:t>
            </w:r>
          </w:p>
        </w:tc>
      </w:tr>
      <w:tr w:rsidR="00605178" w:rsidRPr="00605178" w:rsidTr="00B7555C">
        <w:trPr>
          <w:trHeight w:val="288"/>
        </w:trPr>
        <w:tc>
          <w:tcPr>
            <w:tcW w:w="3969" w:type="dxa"/>
            <w:shd w:val="clear" w:color="auto" w:fill="auto"/>
            <w:noWrap/>
            <w:vAlign w:val="center"/>
            <w:hideMark/>
          </w:tcPr>
          <w:p w:rsidR="00605178" w:rsidRPr="00605178" w:rsidRDefault="00605178" w:rsidP="00635AE0">
            <w:pPr>
              <w:rPr>
                <w:rFonts w:ascii="Century Gothic" w:hAnsi="Century Gothic"/>
                <w:color w:val="000000"/>
                <w:sz w:val="20"/>
                <w:szCs w:val="20"/>
              </w:rPr>
            </w:pPr>
            <w:r w:rsidRPr="00605178">
              <w:rPr>
                <w:rFonts w:ascii="Century Gothic" w:hAnsi="Century Gothic"/>
                <w:color w:val="000000"/>
                <w:sz w:val="20"/>
                <w:szCs w:val="20"/>
              </w:rPr>
              <w:t xml:space="preserve">Idioma Español </w:t>
            </w:r>
          </w:p>
        </w:tc>
        <w:tc>
          <w:tcPr>
            <w:tcW w:w="2340" w:type="dxa"/>
            <w:vMerge w:val="restart"/>
            <w:shd w:val="clear" w:color="auto" w:fill="auto"/>
            <w:noWrap/>
            <w:vAlign w:val="center"/>
            <w:hideMark/>
          </w:tcPr>
          <w:p w:rsidR="00605178" w:rsidRPr="00605178" w:rsidRDefault="00605178" w:rsidP="00635AE0">
            <w:pPr>
              <w:rPr>
                <w:rFonts w:ascii="Century Gothic" w:hAnsi="Century Gothic"/>
                <w:color w:val="000000"/>
                <w:sz w:val="20"/>
                <w:szCs w:val="20"/>
              </w:rPr>
            </w:pPr>
            <w:r w:rsidRPr="00605178">
              <w:rPr>
                <w:rFonts w:ascii="Century Gothic" w:hAnsi="Century Gothic"/>
                <w:color w:val="000000"/>
                <w:sz w:val="20"/>
                <w:szCs w:val="20"/>
              </w:rPr>
              <w:t xml:space="preserve">Técnicas de Expresión Oral Escrita e Investigación </w:t>
            </w:r>
          </w:p>
        </w:tc>
        <w:tc>
          <w:tcPr>
            <w:tcW w:w="1488" w:type="dxa"/>
            <w:vMerge w:val="restart"/>
            <w:shd w:val="clear" w:color="auto" w:fill="auto"/>
            <w:noWrap/>
            <w:vAlign w:val="center"/>
            <w:hideMark/>
          </w:tcPr>
          <w:p w:rsidR="00605178" w:rsidRPr="00605178" w:rsidRDefault="00605178" w:rsidP="00635AE0">
            <w:pPr>
              <w:rPr>
                <w:rFonts w:ascii="Century Gothic" w:hAnsi="Century Gothic"/>
                <w:color w:val="000000"/>
                <w:sz w:val="20"/>
                <w:szCs w:val="20"/>
              </w:rPr>
            </w:pPr>
            <w:r w:rsidRPr="00605178">
              <w:rPr>
                <w:rFonts w:ascii="Century Gothic" w:hAnsi="Century Gothic"/>
                <w:color w:val="000000"/>
                <w:sz w:val="20"/>
                <w:szCs w:val="20"/>
              </w:rPr>
              <w:t>ICHE00877</w:t>
            </w:r>
          </w:p>
        </w:tc>
      </w:tr>
      <w:tr w:rsidR="00605178" w:rsidRPr="00605178" w:rsidTr="00B7555C">
        <w:trPr>
          <w:trHeight w:val="288"/>
        </w:trPr>
        <w:tc>
          <w:tcPr>
            <w:tcW w:w="3969" w:type="dxa"/>
            <w:shd w:val="clear" w:color="auto" w:fill="auto"/>
            <w:noWrap/>
            <w:vAlign w:val="center"/>
            <w:hideMark/>
          </w:tcPr>
          <w:p w:rsidR="00605178" w:rsidRPr="00605178" w:rsidRDefault="00605178" w:rsidP="00635AE0">
            <w:pPr>
              <w:rPr>
                <w:rFonts w:ascii="Century Gothic" w:hAnsi="Century Gothic"/>
                <w:color w:val="000000"/>
                <w:sz w:val="20"/>
                <w:szCs w:val="20"/>
              </w:rPr>
            </w:pPr>
            <w:r w:rsidRPr="00605178">
              <w:rPr>
                <w:rFonts w:ascii="Century Gothic" w:hAnsi="Century Gothic"/>
                <w:color w:val="000000"/>
                <w:sz w:val="20"/>
                <w:szCs w:val="20"/>
              </w:rPr>
              <w:t xml:space="preserve">Metodología y Técnicas de Investigación </w:t>
            </w:r>
          </w:p>
        </w:tc>
        <w:tc>
          <w:tcPr>
            <w:tcW w:w="2340" w:type="dxa"/>
            <w:vMerge/>
            <w:vAlign w:val="center"/>
            <w:hideMark/>
          </w:tcPr>
          <w:p w:rsidR="00605178" w:rsidRPr="00605178" w:rsidRDefault="00605178" w:rsidP="00635AE0">
            <w:pPr>
              <w:rPr>
                <w:rFonts w:ascii="Century Gothic" w:hAnsi="Century Gothic"/>
                <w:color w:val="000000"/>
                <w:sz w:val="20"/>
                <w:szCs w:val="20"/>
              </w:rPr>
            </w:pPr>
          </w:p>
        </w:tc>
        <w:tc>
          <w:tcPr>
            <w:tcW w:w="1488" w:type="dxa"/>
            <w:vMerge/>
            <w:vAlign w:val="center"/>
            <w:hideMark/>
          </w:tcPr>
          <w:p w:rsidR="00605178" w:rsidRPr="00605178" w:rsidRDefault="00605178" w:rsidP="00635AE0">
            <w:pPr>
              <w:rPr>
                <w:rFonts w:ascii="Century Gothic" w:hAnsi="Century Gothic"/>
                <w:color w:val="000000"/>
                <w:sz w:val="20"/>
                <w:szCs w:val="20"/>
              </w:rPr>
            </w:pPr>
          </w:p>
        </w:tc>
      </w:tr>
      <w:tr w:rsidR="00605178" w:rsidRPr="00605178" w:rsidTr="00B7555C">
        <w:trPr>
          <w:trHeight w:val="288"/>
        </w:trPr>
        <w:tc>
          <w:tcPr>
            <w:tcW w:w="3969" w:type="dxa"/>
            <w:shd w:val="clear" w:color="auto" w:fill="auto"/>
            <w:noWrap/>
            <w:vAlign w:val="center"/>
            <w:hideMark/>
          </w:tcPr>
          <w:p w:rsidR="00605178" w:rsidRPr="00605178" w:rsidRDefault="00605178" w:rsidP="00635AE0">
            <w:pPr>
              <w:rPr>
                <w:rFonts w:ascii="Century Gothic" w:hAnsi="Century Gothic"/>
                <w:color w:val="000000"/>
                <w:sz w:val="20"/>
                <w:szCs w:val="20"/>
              </w:rPr>
            </w:pPr>
            <w:r w:rsidRPr="00605178">
              <w:rPr>
                <w:rFonts w:ascii="Century Gothic" w:hAnsi="Century Gothic"/>
                <w:color w:val="000000"/>
                <w:sz w:val="20"/>
                <w:szCs w:val="20"/>
              </w:rPr>
              <w:t xml:space="preserve">Introducción al Pensamiento Critico </w:t>
            </w:r>
          </w:p>
        </w:tc>
        <w:tc>
          <w:tcPr>
            <w:tcW w:w="2340" w:type="dxa"/>
            <w:vMerge/>
            <w:vAlign w:val="center"/>
            <w:hideMark/>
          </w:tcPr>
          <w:p w:rsidR="00605178" w:rsidRPr="00605178" w:rsidRDefault="00605178" w:rsidP="00635AE0">
            <w:pPr>
              <w:rPr>
                <w:rFonts w:ascii="Century Gothic" w:hAnsi="Century Gothic"/>
                <w:color w:val="000000"/>
                <w:sz w:val="20"/>
                <w:szCs w:val="20"/>
              </w:rPr>
            </w:pPr>
          </w:p>
        </w:tc>
        <w:tc>
          <w:tcPr>
            <w:tcW w:w="1488" w:type="dxa"/>
            <w:vMerge/>
            <w:vAlign w:val="center"/>
            <w:hideMark/>
          </w:tcPr>
          <w:p w:rsidR="00605178" w:rsidRPr="00605178" w:rsidRDefault="00605178" w:rsidP="00635AE0">
            <w:pPr>
              <w:rPr>
                <w:rFonts w:ascii="Century Gothic" w:hAnsi="Century Gothic"/>
                <w:color w:val="000000"/>
                <w:sz w:val="20"/>
                <w:szCs w:val="20"/>
              </w:rPr>
            </w:pPr>
          </w:p>
        </w:tc>
      </w:tr>
      <w:tr w:rsidR="00605178" w:rsidRPr="00605178" w:rsidTr="00B7555C">
        <w:trPr>
          <w:trHeight w:val="288"/>
        </w:trPr>
        <w:tc>
          <w:tcPr>
            <w:tcW w:w="3969" w:type="dxa"/>
            <w:shd w:val="clear" w:color="auto" w:fill="auto"/>
            <w:noWrap/>
            <w:vAlign w:val="center"/>
            <w:hideMark/>
          </w:tcPr>
          <w:p w:rsidR="00605178" w:rsidRPr="00605178" w:rsidRDefault="00605178" w:rsidP="00635AE0">
            <w:pPr>
              <w:rPr>
                <w:rFonts w:ascii="Century Gothic" w:hAnsi="Century Gothic"/>
                <w:color w:val="000000"/>
                <w:sz w:val="20"/>
                <w:szCs w:val="20"/>
              </w:rPr>
            </w:pPr>
            <w:r w:rsidRPr="00605178">
              <w:rPr>
                <w:rFonts w:ascii="Century Gothic" w:hAnsi="Century Gothic"/>
                <w:color w:val="000000"/>
                <w:sz w:val="20"/>
                <w:szCs w:val="20"/>
              </w:rPr>
              <w:t xml:space="preserve">Fundamentos de Economía </w:t>
            </w:r>
          </w:p>
        </w:tc>
        <w:tc>
          <w:tcPr>
            <w:tcW w:w="2340" w:type="dxa"/>
            <w:shd w:val="clear" w:color="auto" w:fill="auto"/>
            <w:noWrap/>
            <w:vAlign w:val="center"/>
            <w:hideMark/>
          </w:tcPr>
          <w:p w:rsidR="00605178" w:rsidRPr="00605178" w:rsidRDefault="00605178" w:rsidP="00635AE0">
            <w:pPr>
              <w:rPr>
                <w:rFonts w:ascii="Century Gothic" w:hAnsi="Century Gothic"/>
                <w:color w:val="000000"/>
                <w:sz w:val="20"/>
                <w:szCs w:val="20"/>
              </w:rPr>
            </w:pPr>
            <w:r w:rsidRPr="00605178">
              <w:rPr>
                <w:rFonts w:ascii="Century Gothic" w:hAnsi="Century Gothic"/>
                <w:color w:val="000000"/>
                <w:sz w:val="20"/>
                <w:szCs w:val="20"/>
              </w:rPr>
              <w:t xml:space="preserve">Introducción a la Microeconomía </w:t>
            </w:r>
          </w:p>
        </w:tc>
        <w:tc>
          <w:tcPr>
            <w:tcW w:w="1488" w:type="dxa"/>
            <w:shd w:val="clear" w:color="auto" w:fill="auto"/>
            <w:noWrap/>
            <w:vAlign w:val="center"/>
            <w:hideMark/>
          </w:tcPr>
          <w:p w:rsidR="00605178" w:rsidRPr="00605178" w:rsidRDefault="00605178" w:rsidP="00635AE0">
            <w:pPr>
              <w:rPr>
                <w:rFonts w:ascii="Century Gothic" w:hAnsi="Century Gothic"/>
                <w:color w:val="000000"/>
                <w:sz w:val="20"/>
                <w:szCs w:val="20"/>
              </w:rPr>
            </w:pPr>
            <w:r w:rsidRPr="00605178">
              <w:rPr>
                <w:rFonts w:ascii="Century Gothic" w:hAnsi="Century Gothic"/>
                <w:color w:val="000000"/>
                <w:sz w:val="20"/>
                <w:szCs w:val="20"/>
              </w:rPr>
              <w:t>ICHE02667</w:t>
            </w:r>
          </w:p>
        </w:tc>
      </w:tr>
    </w:tbl>
    <w:p w:rsidR="00605178" w:rsidRPr="00605178" w:rsidRDefault="00605178" w:rsidP="00605178">
      <w:pPr>
        <w:rPr>
          <w:rFonts w:ascii="Century Gothic" w:hAnsi="Century Gothic"/>
          <w:sz w:val="20"/>
          <w:szCs w:val="20"/>
        </w:rPr>
      </w:pPr>
    </w:p>
    <w:p w:rsidR="00605178" w:rsidRDefault="0043799F" w:rsidP="00246BDB">
      <w:pPr>
        <w:tabs>
          <w:tab w:val="left" w:pos="8647"/>
        </w:tabs>
        <w:ind w:left="1701" w:right="-375"/>
        <w:jc w:val="both"/>
        <w:rPr>
          <w:rFonts w:ascii="Century Gothic" w:hAnsi="Century Gothic" w:cs="Century Gothic"/>
          <w:sz w:val="20"/>
          <w:szCs w:val="20"/>
        </w:rPr>
      </w:pPr>
      <w:r>
        <w:rPr>
          <w:rFonts w:ascii="Century Gothic" w:hAnsi="Century Gothic"/>
          <w:sz w:val="16"/>
          <w:szCs w:val="22"/>
          <w:lang w:val="es-MX"/>
        </w:rPr>
        <w:t>(</w:t>
      </w:r>
      <w:r w:rsidRPr="00B7555C">
        <w:rPr>
          <w:rFonts w:ascii="Century Gothic" w:hAnsi="Century Gothic"/>
          <w:sz w:val="16"/>
          <w:szCs w:val="22"/>
          <w:lang w:val="es-MX"/>
        </w:rPr>
        <w:t>2)</w:t>
      </w:r>
      <w:r w:rsidR="00605178" w:rsidRPr="00605178">
        <w:rPr>
          <w:rFonts w:ascii="Century Gothic" w:hAnsi="Century Gothic" w:cs="Century Gothic"/>
          <w:sz w:val="20"/>
          <w:szCs w:val="20"/>
        </w:rPr>
        <w:t>La Secretaría Técnica Académica ingresará en el sistema las  convalidaciones de las materias a partir de la ratificación de esta resolución por parte del Consejo Politécnico.</w:t>
      </w:r>
    </w:p>
    <w:p w:rsidR="005116A3" w:rsidRDefault="005116A3" w:rsidP="00246BDB">
      <w:pPr>
        <w:tabs>
          <w:tab w:val="left" w:pos="8647"/>
        </w:tabs>
        <w:ind w:left="1701" w:right="-375"/>
        <w:jc w:val="both"/>
        <w:rPr>
          <w:rFonts w:ascii="Century Gothic" w:hAnsi="Century Gothic" w:cs="Century Gothic"/>
          <w:sz w:val="20"/>
          <w:szCs w:val="20"/>
        </w:rPr>
      </w:pPr>
    </w:p>
    <w:p w:rsidR="005116A3" w:rsidRPr="00E20C10" w:rsidRDefault="005116A3" w:rsidP="00246BDB">
      <w:pPr>
        <w:tabs>
          <w:tab w:val="left" w:pos="8647"/>
        </w:tabs>
        <w:ind w:left="1701" w:right="-375" w:hanging="1701"/>
        <w:jc w:val="both"/>
        <w:rPr>
          <w:rFonts w:ascii="Century Gothic" w:hAnsi="Century Gothic"/>
        </w:rPr>
      </w:pPr>
      <w:r w:rsidRPr="001245A8">
        <w:rPr>
          <w:rFonts w:ascii="Century Gothic" w:hAnsi="Century Gothic" w:cs="Century Gothic"/>
          <w:b/>
          <w:bCs/>
          <w:sz w:val="22"/>
          <w:szCs w:val="22"/>
        </w:rPr>
        <w:t>C</w:t>
      </w:r>
      <w:bookmarkStart w:id="48" w:name="CAc2013262"/>
      <w:r w:rsidRPr="001245A8">
        <w:rPr>
          <w:rFonts w:ascii="Century Gothic" w:hAnsi="Century Gothic" w:cs="Century Gothic"/>
          <w:b/>
          <w:bCs/>
          <w:sz w:val="22"/>
          <w:szCs w:val="22"/>
        </w:rPr>
        <w:t>Ac-2013-</w:t>
      </w:r>
      <w:r w:rsidR="0089019D">
        <w:rPr>
          <w:rFonts w:ascii="Century Gothic" w:hAnsi="Century Gothic" w:cs="Century Gothic"/>
          <w:b/>
          <w:sz w:val="22"/>
          <w:szCs w:val="22"/>
        </w:rPr>
        <w:t>262</w:t>
      </w:r>
      <w:r w:rsidRPr="001245A8">
        <w:rPr>
          <w:rFonts w:ascii="Century Gothic" w:hAnsi="Century Gothic" w:cs="Century Gothic"/>
          <w:b/>
          <w:bCs/>
          <w:sz w:val="22"/>
          <w:szCs w:val="22"/>
        </w:rPr>
        <w:t>.-</w:t>
      </w:r>
      <w:r w:rsidRPr="001245A8">
        <w:rPr>
          <w:rFonts w:ascii="Century Gothic" w:hAnsi="Century Gothic" w:cs="Century Gothic"/>
          <w:sz w:val="22"/>
          <w:szCs w:val="22"/>
        </w:rPr>
        <w:tab/>
      </w:r>
      <w:r w:rsidRPr="005116A3">
        <w:rPr>
          <w:rFonts w:ascii="Century Gothic" w:hAnsi="Century Gothic" w:cs="Century Gothic"/>
          <w:b/>
          <w:bCs/>
          <w:sz w:val="22"/>
          <w:szCs w:val="22"/>
        </w:rPr>
        <w:t xml:space="preserve">Ingreso y convalidación de materias de la </w:t>
      </w:r>
      <w:r w:rsidRPr="005116A3">
        <w:rPr>
          <w:rFonts w:ascii="Century Gothic" w:hAnsi="Century Gothic"/>
          <w:b/>
          <w:sz w:val="22"/>
          <w:szCs w:val="22"/>
        </w:rPr>
        <w:t>Srta. Emily Iliana Ramírez Vera</w:t>
      </w:r>
      <w:r w:rsidRPr="005116A3">
        <w:rPr>
          <w:rFonts w:ascii="Century Gothic" w:hAnsi="Century Gothic"/>
          <w:b/>
          <w:sz w:val="22"/>
          <w:szCs w:val="22"/>
          <w:lang w:val="es-MX"/>
        </w:rPr>
        <w:t xml:space="preserve"> a la Escuela Superior Politécnica del Litoral procedente de la Universidad </w:t>
      </w:r>
      <w:r>
        <w:rPr>
          <w:rFonts w:ascii="Century Gothic" w:hAnsi="Century Gothic"/>
          <w:b/>
          <w:sz w:val="22"/>
          <w:szCs w:val="22"/>
          <w:lang w:val="es-MX"/>
        </w:rPr>
        <w:t xml:space="preserve">Tecnológica </w:t>
      </w:r>
      <w:proofErr w:type="spellStart"/>
      <w:r>
        <w:rPr>
          <w:rFonts w:ascii="Century Gothic" w:hAnsi="Century Gothic"/>
          <w:b/>
          <w:sz w:val="22"/>
          <w:szCs w:val="22"/>
          <w:lang w:val="es-MX"/>
        </w:rPr>
        <w:t>Ecotec</w:t>
      </w:r>
      <w:proofErr w:type="spellEnd"/>
      <w:r w:rsidRPr="005116A3">
        <w:rPr>
          <w:rFonts w:ascii="Century Gothic" w:hAnsi="Century Gothic"/>
          <w:b/>
          <w:sz w:val="22"/>
          <w:szCs w:val="22"/>
          <w:lang w:val="es-MX"/>
        </w:rPr>
        <w:t>.</w:t>
      </w:r>
    </w:p>
    <w:bookmarkEnd w:id="48"/>
    <w:p w:rsidR="00605178" w:rsidRDefault="00605178" w:rsidP="00246BDB">
      <w:pPr>
        <w:ind w:left="1701" w:right="-375" w:hanging="2160"/>
        <w:jc w:val="both"/>
        <w:rPr>
          <w:rFonts w:ascii="Century Gothic" w:hAnsi="Century Gothic"/>
          <w:sz w:val="20"/>
          <w:szCs w:val="20"/>
        </w:rPr>
      </w:pPr>
      <w:r w:rsidRPr="00605178">
        <w:rPr>
          <w:rFonts w:ascii="Century Gothic" w:hAnsi="Century Gothic"/>
          <w:sz w:val="20"/>
          <w:szCs w:val="20"/>
        </w:rPr>
        <w:tab/>
        <w:t xml:space="preserve">En consideración a la resolución </w:t>
      </w:r>
      <w:r w:rsidR="006143E2">
        <w:rPr>
          <w:rFonts w:ascii="Century Gothic" w:hAnsi="Century Gothic"/>
          <w:b/>
          <w:sz w:val="20"/>
          <w:szCs w:val="20"/>
          <w:u w:val="single"/>
        </w:rPr>
        <w:t>R-CD-</w:t>
      </w:r>
      <w:r w:rsidRPr="00605178">
        <w:rPr>
          <w:rFonts w:ascii="Century Gothic" w:hAnsi="Century Gothic"/>
          <w:b/>
          <w:sz w:val="20"/>
          <w:szCs w:val="20"/>
          <w:u w:val="single"/>
        </w:rPr>
        <w:t>0036-2013.5</w:t>
      </w:r>
      <w:r w:rsidRPr="00605178">
        <w:rPr>
          <w:rFonts w:ascii="Century Gothic" w:hAnsi="Century Gothic"/>
          <w:sz w:val="20"/>
          <w:szCs w:val="20"/>
        </w:rPr>
        <w:t xml:space="preserve"> del Consejo Directivo de la  Facultad de Economía y Negocios (FEN), se resuelve autorizar el ingreso a la carrera de Ingeniería en Negocios Internacionales de la ESPOL a la </w:t>
      </w:r>
      <w:r w:rsidRPr="00605178">
        <w:rPr>
          <w:rFonts w:ascii="Century Gothic" w:hAnsi="Century Gothic"/>
          <w:b/>
          <w:sz w:val="20"/>
          <w:szCs w:val="20"/>
        </w:rPr>
        <w:t>Srta. Emily Iliana Ramírez Vera;</w:t>
      </w:r>
      <w:r w:rsidRPr="00605178">
        <w:rPr>
          <w:rFonts w:ascii="Century Gothic" w:hAnsi="Century Gothic"/>
          <w:sz w:val="20"/>
          <w:szCs w:val="20"/>
        </w:rPr>
        <w:t xml:space="preserve"> y, la convalidación de las materias  aprobadas en la Universidad Tecnológica ECOTEC en la carrera de Ingeniería y Administración de Empresas énfasis Negocios Internacionales de acuerdo al siguiente cuadro:</w:t>
      </w:r>
    </w:p>
    <w:p w:rsidR="00E74ADC" w:rsidRDefault="00E74ADC" w:rsidP="00246BDB">
      <w:pPr>
        <w:ind w:left="1701" w:right="-375" w:hanging="2160"/>
        <w:jc w:val="both"/>
        <w:rPr>
          <w:rFonts w:ascii="Century Gothic" w:hAnsi="Century Gothic"/>
          <w:sz w:val="20"/>
          <w:szCs w:val="20"/>
        </w:rPr>
      </w:pPr>
    </w:p>
    <w:p w:rsidR="00135FE4" w:rsidRDefault="00135FE4" w:rsidP="00246BDB">
      <w:pPr>
        <w:ind w:left="1701" w:right="-375" w:hanging="2160"/>
        <w:jc w:val="both"/>
        <w:rPr>
          <w:rFonts w:ascii="Century Gothic" w:hAnsi="Century Gothic"/>
          <w:sz w:val="20"/>
          <w:szCs w:val="20"/>
        </w:rPr>
      </w:pPr>
    </w:p>
    <w:tbl>
      <w:tblPr>
        <w:tblpPr w:leftFromText="180" w:rightFromText="180" w:vertAnchor="text" w:horzAnchor="page" w:tblpX="3153" w:tblpY="167"/>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8"/>
        <w:gridCol w:w="3223"/>
        <w:gridCol w:w="1275"/>
      </w:tblGrid>
      <w:tr w:rsidR="001E5A51" w:rsidRPr="005116A3" w:rsidTr="001E5A51">
        <w:trPr>
          <w:trHeight w:val="498"/>
        </w:trPr>
        <w:tc>
          <w:tcPr>
            <w:tcW w:w="3548" w:type="dxa"/>
            <w:shd w:val="clear" w:color="auto" w:fill="auto"/>
            <w:noWrap/>
            <w:vAlign w:val="center"/>
            <w:hideMark/>
          </w:tcPr>
          <w:p w:rsidR="001E5A51" w:rsidRPr="005116A3" w:rsidRDefault="001E5A51" w:rsidP="001E5A51">
            <w:pPr>
              <w:jc w:val="center"/>
              <w:rPr>
                <w:rFonts w:ascii="Century Gothic" w:hAnsi="Century Gothic"/>
                <w:b/>
                <w:color w:val="000000"/>
                <w:sz w:val="20"/>
                <w:szCs w:val="20"/>
              </w:rPr>
            </w:pPr>
            <w:r w:rsidRPr="005116A3">
              <w:rPr>
                <w:rFonts w:ascii="Century Gothic" w:hAnsi="Century Gothic"/>
                <w:b/>
                <w:color w:val="000000"/>
                <w:sz w:val="20"/>
                <w:szCs w:val="20"/>
              </w:rPr>
              <w:lastRenderedPageBreak/>
              <w:t>UNIVERSIDAD TECNOLÓGICA  ECOTEC</w:t>
            </w:r>
          </w:p>
        </w:tc>
        <w:tc>
          <w:tcPr>
            <w:tcW w:w="4498" w:type="dxa"/>
            <w:gridSpan w:val="2"/>
            <w:shd w:val="clear" w:color="auto" w:fill="auto"/>
            <w:noWrap/>
            <w:vAlign w:val="center"/>
            <w:hideMark/>
          </w:tcPr>
          <w:p w:rsidR="001E5A51" w:rsidRPr="005116A3" w:rsidRDefault="001E5A51" w:rsidP="001E5A51">
            <w:pPr>
              <w:jc w:val="center"/>
              <w:rPr>
                <w:rFonts w:ascii="Century Gothic" w:hAnsi="Century Gothic"/>
                <w:b/>
                <w:color w:val="000000"/>
                <w:sz w:val="20"/>
                <w:szCs w:val="20"/>
              </w:rPr>
            </w:pPr>
            <w:r w:rsidRPr="005116A3">
              <w:rPr>
                <w:rFonts w:ascii="Century Gothic" w:hAnsi="Century Gothic"/>
                <w:b/>
                <w:color w:val="000000"/>
                <w:sz w:val="20"/>
                <w:szCs w:val="20"/>
              </w:rPr>
              <w:t>ESCUELA SUPERIOR POLITECNICA DEL LITORAL</w:t>
            </w:r>
          </w:p>
        </w:tc>
      </w:tr>
      <w:tr w:rsidR="001E5A51" w:rsidRPr="005116A3" w:rsidTr="001E5A51">
        <w:trPr>
          <w:trHeight w:val="498"/>
        </w:trPr>
        <w:tc>
          <w:tcPr>
            <w:tcW w:w="3548" w:type="dxa"/>
            <w:shd w:val="clear" w:color="auto" w:fill="auto"/>
            <w:noWrap/>
            <w:vAlign w:val="center"/>
            <w:hideMark/>
          </w:tcPr>
          <w:p w:rsidR="001E5A51" w:rsidRPr="005116A3" w:rsidRDefault="001E5A51" w:rsidP="001E5A51">
            <w:pPr>
              <w:jc w:val="center"/>
              <w:rPr>
                <w:rFonts w:ascii="Century Gothic" w:hAnsi="Century Gothic"/>
                <w:b/>
                <w:color w:val="000000"/>
                <w:sz w:val="20"/>
                <w:szCs w:val="20"/>
              </w:rPr>
            </w:pPr>
            <w:r w:rsidRPr="005116A3">
              <w:rPr>
                <w:rFonts w:ascii="Century Gothic" w:hAnsi="Century Gothic"/>
                <w:b/>
                <w:color w:val="000000"/>
                <w:sz w:val="20"/>
                <w:szCs w:val="20"/>
              </w:rPr>
              <w:t>CARRERA: INGENIERIA ADMINISTRACIÓN DE EMPRESAS ÉNFASIS NEGOCIOS INTERNACIONALES</w:t>
            </w:r>
          </w:p>
        </w:tc>
        <w:tc>
          <w:tcPr>
            <w:tcW w:w="4498" w:type="dxa"/>
            <w:gridSpan w:val="2"/>
            <w:shd w:val="clear" w:color="auto" w:fill="auto"/>
            <w:noWrap/>
            <w:vAlign w:val="center"/>
            <w:hideMark/>
          </w:tcPr>
          <w:p w:rsidR="001E5A51" w:rsidRPr="005116A3" w:rsidRDefault="001E5A51" w:rsidP="001E5A51">
            <w:pPr>
              <w:jc w:val="center"/>
              <w:rPr>
                <w:rFonts w:ascii="Century Gothic" w:hAnsi="Century Gothic"/>
                <w:b/>
                <w:color w:val="000000"/>
                <w:sz w:val="20"/>
                <w:szCs w:val="20"/>
              </w:rPr>
            </w:pPr>
            <w:r w:rsidRPr="005116A3">
              <w:rPr>
                <w:rFonts w:ascii="Century Gothic" w:hAnsi="Century Gothic"/>
                <w:b/>
                <w:color w:val="000000"/>
                <w:sz w:val="20"/>
                <w:szCs w:val="20"/>
              </w:rPr>
              <w:t>INGENIERÍA EN NEGOCIOS INTERNACIONALES  (FEN)</w:t>
            </w:r>
          </w:p>
        </w:tc>
      </w:tr>
      <w:tr w:rsidR="001E5A51" w:rsidRPr="005116A3" w:rsidTr="001E5A51">
        <w:trPr>
          <w:trHeight w:val="288"/>
        </w:trPr>
        <w:tc>
          <w:tcPr>
            <w:tcW w:w="3548" w:type="dxa"/>
            <w:shd w:val="clear" w:color="auto" w:fill="auto"/>
            <w:noWrap/>
            <w:vAlign w:val="center"/>
            <w:hideMark/>
          </w:tcPr>
          <w:p w:rsidR="001E5A51" w:rsidRPr="005116A3" w:rsidRDefault="001E5A51" w:rsidP="001E5A51">
            <w:pPr>
              <w:jc w:val="center"/>
              <w:rPr>
                <w:rFonts w:ascii="Century Gothic" w:hAnsi="Century Gothic"/>
                <w:b/>
                <w:bCs/>
                <w:color w:val="000000"/>
                <w:sz w:val="20"/>
                <w:szCs w:val="20"/>
              </w:rPr>
            </w:pPr>
            <w:r w:rsidRPr="005116A3">
              <w:rPr>
                <w:rFonts w:ascii="Century Gothic" w:hAnsi="Century Gothic"/>
                <w:b/>
                <w:bCs/>
                <w:color w:val="000000"/>
                <w:sz w:val="20"/>
                <w:szCs w:val="20"/>
              </w:rPr>
              <w:t>MATERIA APROBADA</w:t>
            </w:r>
          </w:p>
        </w:tc>
        <w:tc>
          <w:tcPr>
            <w:tcW w:w="3223" w:type="dxa"/>
            <w:shd w:val="clear" w:color="auto" w:fill="auto"/>
            <w:noWrap/>
            <w:vAlign w:val="center"/>
            <w:hideMark/>
          </w:tcPr>
          <w:p w:rsidR="001E5A51" w:rsidRPr="005116A3" w:rsidRDefault="001E5A51" w:rsidP="001E5A51">
            <w:pPr>
              <w:jc w:val="center"/>
              <w:rPr>
                <w:rFonts w:ascii="Century Gothic" w:hAnsi="Century Gothic"/>
                <w:b/>
                <w:bCs/>
                <w:color w:val="000000"/>
                <w:sz w:val="20"/>
                <w:szCs w:val="20"/>
              </w:rPr>
            </w:pPr>
            <w:r w:rsidRPr="005116A3">
              <w:rPr>
                <w:rFonts w:ascii="Century Gothic" w:hAnsi="Century Gothic"/>
                <w:b/>
                <w:bCs/>
                <w:color w:val="000000"/>
                <w:sz w:val="20"/>
                <w:szCs w:val="20"/>
              </w:rPr>
              <w:t>MATERIA A CONVALIDAR</w:t>
            </w:r>
          </w:p>
        </w:tc>
        <w:tc>
          <w:tcPr>
            <w:tcW w:w="1275" w:type="dxa"/>
            <w:shd w:val="clear" w:color="auto" w:fill="auto"/>
            <w:noWrap/>
            <w:vAlign w:val="center"/>
            <w:hideMark/>
          </w:tcPr>
          <w:p w:rsidR="001E5A51" w:rsidRPr="005116A3" w:rsidRDefault="001E5A51" w:rsidP="001E5A51">
            <w:pPr>
              <w:jc w:val="center"/>
              <w:rPr>
                <w:rFonts w:ascii="Century Gothic" w:hAnsi="Century Gothic"/>
                <w:b/>
                <w:bCs/>
                <w:color w:val="000000"/>
                <w:sz w:val="20"/>
                <w:szCs w:val="20"/>
              </w:rPr>
            </w:pPr>
            <w:r w:rsidRPr="005116A3">
              <w:rPr>
                <w:rFonts w:ascii="Century Gothic" w:hAnsi="Century Gothic"/>
                <w:b/>
                <w:bCs/>
                <w:color w:val="000000"/>
                <w:sz w:val="20"/>
                <w:szCs w:val="20"/>
              </w:rPr>
              <w:t>CÓDIGO</w:t>
            </w:r>
          </w:p>
        </w:tc>
      </w:tr>
      <w:tr w:rsidR="001E5A51" w:rsidRPr="005116A3" w:rsidTr="001E5A51">
        <w:trPr>
          <w:trHeight w:val="288"/>
        </w:trPr>
        <w:tc>
          <w:tcPr>
            <w:tcW w:w="3548" w:type="dxa"/>
            <w:shd w:val="clear" w:color="auto" w:fill="auto"/>
            <w:noWrap/>
            <w:vAlign w:val="center"/>
            <w:hideMark/>
          </w:tcPr>
          <w:p w:rsidR="001E5A51" w:rsidRPr="005116A3" w:rsidRDefault="001E5A51" w:rsidP="001E5A51">
            <w:pPr>
              <w:rPr>
                <w:rFonts w:ascii="Century Gothic" w:hAnsi="Century Gothic"/>
                <w:color w:val="000000"/>
                <w:sz w:val="20"/>
                <w:szCs w:val="20"/>
              </w:rPr>
            </w:pPr>
            <w:r w:rsidRPr="005116A3">
              <w:rPr>
                <w:rFonts w:ascii="Century Gothic" w:hAnsi="Century Gothic"/>
                <w:color w:val="000000"/>
                <w:sz w:val="20"/>
                <w:szCs w:val="20"/>
              </w:rPr>
              <w:t xml:space="preserve">Contabilidad Financiera </w:t>
            </w:r>
          </w:p>
        </w:tc>
        <w:tc>
          <w:tcPr>
            <w:tcW w:w="3223" w:type="dxa"/>
            <w:shd w:val="clear" w:color="auto" w:fill="auto"/>
            <w:noWrap/>
            <w:vAlign w:val="center"/>
            <w:hideMark/>
          </w:tcPr>
          <w:p w:rsidR="001E5A51" w:rsidRPr="005116A3" w:rsidRDefault="001E5A51" w:rsidP="001E5A51">
            <w:pPr>
              <w:rPr>
                <w:rFonts w:ascii="Century Gothic" w:hAnsi="Century Gothic"/>
                <w:color w:val="000000"/>
                <w:sz w:val="20"/>
                <w:szCs w:val="20"/>
              </w:rPr>
            </w:pPr>
            <w:r w:rsidRPr="005116A3">
              <w:rPr>
                <w:rFonts w:ascii="Century Gothic" w:hAnsi="Century Gothic"/>
                <w:color w:val="000000"/>
                <w:sz w:val="20"/>
                <w:szCs w:val="20"/>
              </w:rPr>
              <w:t xml:space="preserve">Contabilidad I </w:t>
            </w:r>
          </w:p>
        </w:tc>
        <w:tc>
          <w:tcPr>
            <w:tcW w:w="1275" w:type="dxa"/>
            <w:shd w:val="clear" w:color="auto" w:fill="auto"/>
            <w:noWrap/>
            <w:vAlign w:val="center"/>
            <w:hideMark/>
          </w:tcPr>
          <w:p w:rsidR="001E5A51" w:rsidRPr="005116A3" w:rsidRDefault="001E5A51" w:rsidP="001E5A51">
            <w:pPr>
              <w:rPr>
                <w:rFonts w:ascii="Century Gothic" w:hAnsi="Century Gothic"/>
                <w:color w:val="000000"/>
                <w:sz w:val="20"/>
                <w:szCs w:val="20"/>
              </w:rPr>
            </w:pPr>
            <w:r w:rsidRPr="005116A3">
              <w:rPr>
                <w:rFonts w:ascii="Century Gothic" w:hAnsi="Century Gothic"/>
                <w:color w:val="000000"/>
                <w:sz w:val="20"/>
                <w:szCs w:val="20"/>
              </w:rPr>
              <w:t>ICHE03657</w:t>
            </w:r>
          </w:p>
        </w:tc>
      </w:tr>
      <w:tr w:rsidR="001E5A51" w:rsidRPr="005116A3" w:rsidTr="001E5A51">
        <w:trPr>
          <w:trHeight w:val="288"/>
        </w:trPr>
        <w:tc>
          <w:tcPr>
            <w:tcW w:w="3548" w:type="dxa"/>
            <w:shd w:val="clear" w:color="auto" w:fill="auto"/>
            <w:noWrap/>
            <w:vAlign w:val="center"/>
            <w:hideMark/>
          </w:tcPr>
          <w:p w:rsidR="001E5A51" w:rsidRPr="005116A3" w:rsidRDefault="001E5A51" w:rsidP="001E5A51">
            <w:pPr>
              <w:rPr>
                <w:rFonts w:ascii="Century Gothic" w:hAnsi="Century Gothic"/>
                <w:color w:val="000000"/>
                <w:sz w:val="20"/>
                <w:szCs w:val="20"/>
              </w:rPr>
            </w:pPr>
            <w:r w:rsidRPr="005116A3">
              <w:rPr>
                <w:rFonts w:ascii="Century Gothic" w:hAnsi="Century Gothic"/>
                <w:color w:val="000000"/>
                <w:sz w:val="20"/>
                <w:szCs w:val="20"/>
              </w:rPr>
              <w:t xml:space="preserve">Ecología </w:t>
            </w:r>
          </w:p>
        </w:tc>
        <w:tc>
          <w:tcPr>
            <w:tcW w:w="3223" w:type="dxa"/>
            <w:shd w:val="clear" w:color="auto" w:fill="auto"/>
            <w:noWrap/>
            <w:vAlign w:val="center"/>
            <w:hideMark/>
          </w:tcPr>
          <w:p w:rsidR="001E5A51" w:rsidRPr="005116A3" w:rsidRDefault="001E5A51" w:rsidP="001E5A51">
            <w:pPr>
              <w:rPr>
                <w:rFonts w:ascii="Century Gothic" w:hAnsi="Century Gothic"/>
                <w:color w:val="000000"/>
                <w:sz w:val="20"/>
                <w:szCs w:val="20"/>
              </w:rPr>
            </w:pPr>
            <w:r w:rsidRPr="005116A3">
              <w:rPr>
                <w:rFonts w:ascii="Century Gothic" w:hAnsi="Century Gothic"/>
                <w:color w:val="000000"/>
                <w:sz w:val="20"/>
                <w:szCs w:val="20"/>
              </w:rPr>
              <w:t xml:space="preserve">Ecología y Educación Ambiental </w:t>
            </w:r>
          </w:p>
        </w:tc>
        <w:tc>
          <w:tcPr>
            <w:tcW w:w="1275" w:type="dxa"/>
            <w:shd w:val="clear" w:color="auto" w:fill="auto"/>
            <w:noWrap/>
            <w:vAlign w:val="center"/>
            <w:hideMark/>
          </w:tcPr>
          <w:p w:rsidR="001E5A51" w:rsidRPr="005116A3" w:rsidRDefault="001E5A51" w:rsidP="001E5A51">
            <w:pPr>
              <w:rPr>
                <w:rFonts w:ascii="Century Gothic" w:hAnsi="Century Gothic"/>
                <w:color w:val="000000"/>
                <w:sz w:val="20"/>
                <w:szCs w:val="20"/>
              </w:rPr>
            </w:pPr>
            <w:r w:rsidRPr="005116A3">
              <w:rPr>
                <w:rFonts w:ascii="Century Gothic" w:hAnsi="Century Gothic"/>
                <w:color w:val="000000"/>
                <w:sz w:val="20"/>
                <w:szCs w:val="20"/>
              </w:rPr>
              <w:t>ICQ01222</w:t>
            </w:r>
          </w:p>
        </w:tc>
      </w:tr>
      <w:tr w:rsidR="001E5A51" w:rsidRPr="005116A3" w:rsidTr="001E5A51">
        <w:trPr>
          <w:trHeight w:val="288"/>
        </w:trPr>
        <w:tc>
          <w:tcPr>
            <w:tcW w:w="3548" w:type="dxa"/>
            <w:shd w:val="clear" w:color="auto" w:fill="auto"/>
            <w:noWrap/>
            <w:vAlign w:val="center"/>
            <w:hideMark/>
          </w:tcPr>
          <w:p w:rsidR="001E5A51" w:rsidRPr="005116A3" w:rsidRDefault="001E5A51" w:rsidP="001E5A51">
            <w:pPr>
              <w:rPr>
                <w:rFonts w:ascii="Century Gothic" w:hAnsi="Century Gothic"/>
                <w:color w:val="000000"/>
                <w:sz w:val="20"/>
                <w:szCs w:val="20"/>
              </w:rPr>
            </w:pPr>
            <w:r w:rsidRPr="005116A3">
              <w:rPr>
                <w:rFonts w:ascii="Century Gothic" w:hAnsi="Century Gothic"/>
                <w:color w:val="000000"/>
                <w:sz w:val="20"/>
                <w:szCs w:val="20"/>
              </w:rPr>
              <w:t xml:space="preserve">Dirección y Liderazgo </w:t>
            </w:r>
          </w:p>
        </w:tc>
        <w:tc>
          <w:tcPr>
            <w:tcW w:w="3223" w:type="dxa"/>
            <w:shd w:val="clear" w:color="auto" w:fill="auto"/>
            <w:noWrap/>
            <w:vAlign w:val="center"/>
            <w:hideMark/>
          </w:tcPr>
          <w:p w:rsidR="001E5A51" w:rsidRPr="005116A3" w:rsidRDefault="001E5A51" w:rsidP="001E5A51">
            <w:pPr>
              <w:rPr>
                <w:rFonts w:ascii="Century Gothic" w:hAnsi="Century Gothic"/>
                <w:color w:val="000000"/>
                <w:sz w:val="20"/>
                <w:szCs w:val="20"/>
              </w:rPr>
            </w:pPr>
            <w:r w:rsidRPr="005116A3">
              <w:rPr>
                <w:rFonts w:ascii="Century Gothic" w:hAnsi="Century Gothic"/>
                <w:color w:val="000000"/>
                <w:sz w:val="20"/>
                <w:szCs w:val="20"/>
              </w:rPr>
              <w:t xml:space="preserve">Liderazgo y Comunicación </w:t>
            </w:r>
          </w:p>
        </w:tc>
        <w:tc>
          <w:tcPr>
            <w:tcW w:w="1275" w:type="dxa"/>
            <w:shd w:val="clear" w:color="auto" w:fill="auto"/>
            <w:noWrap/>
            <w:vAlign w:val="center"/>
            <w:hideMark/>
          </w:tcPr>
          <w:p w:rsidR="001E5A51" w:rsidRPr="005116A3" w:rsidRDefault="001E5A51" w:rsidP="001E5A51">
            <w:pPr>
              <w:rPr>
                <w:rFonts w:ascii="Century Gothic" w:hAnsi="Century Gothic"/>
                <w:color w:val="000000"/>
                <w:sz w:val="20"/>
                <w:szCs w:val="20"/>
              </w:rPr>
            </w:pPr>
            <w:r w:rsidRPr="005116A3">
              <w:rPr>
                <w:rFonts w:ascii="Century Gothic" w:hAnsi="Century Gothic"/>
                <w:color w:val="000000"/>
                <w:sz w:val="20"/>
                <w:szCs w:val="20"/>
              </w:rPr>
              <w:t>ICHE04382</w:t>
            </w:r>
          </w:p>
        </w:tc>
      </w:tr>
      <w:tr w:rsidR="001E5A51" w:rsidRPr="005116A3" w:rsidTr="001E5A51">
        <w:trPr>
          <w:trHeight w:val="288"/>
        </w:trPr>
        <w:tc>
          <w:tcPr>
            <w:tcW w:w="3548" w:type="dxa"/>
            <w:shd w:val="clear" w:color="auto" w:fill="auto"/>
            <w:noWrap/>
            <w:vAlign w:val="center"/>
            <w:hideMark/>
          </w:tcPr>
          <w:p w:rsidR="001E5A51" w:rsidRPr="005116A3" w:rsidRDefault="001E5A51" w:rsidP="001E5A51">
            <w:pPr>
              <w:rPr>
                <w:rFonts w:ascii="Century Gothic" w:hAnsi="Century Gothic"/>
                <w:color w:val="000000"/>
                <w:sz w:val="20"/>
                <w:szCs w:val="20"/>
              </w:rPr>
            </w:pPr>
            <w:r w:rsidRPr="005116A3">
              <w:rPr>
                <w:rFonts w:ascii="Century Gothic" w:hAnsi="Century Gothic"/>
                <w:color w:val="000000"/>
                <w:sz w:val="20"/>
                <w:szCs w:val="20"/>
              </w:rPr>
              <w:t xml:space="preserve">Fundamentos de Marketing </w:t>
            </w:r>
          </w:p>
        </w:tc>
        <w:tc>
          <w:tcPr>
            <w:tcW w:w="3223" w:type="dxa"/>
            <w:shd w:val="clear" w:color="auto" w:fill="auto"/>
            <w:noWrap/>
            <w:vAlign w:val="center"/>
            <w:hideMark/>
          </w:tcPr>
          <w:p w:rsidR="001E5A51" w:rsidRPr="005116A3" w:rsidRDefault="001E5A51" w:rsidP="001E5A51">
            <w:pPr>
              <w:rPr>
                <w:rFonts w:ascii="Century Gothic" w:hAnsi="Century Gothic"/>
                <w:color w:val="000000"/>
                <w:sz w:val="20"/>
                <w:szCs w:val="20"/>
              </w:rPr>
            </w:pPr>
            <w:r w:rsidRPr="005116A3">
              <w:rPr>
                <w:rFonts w:ascii="Century Gothic" w:hAnsi="Century Gothic"/>
                <w:color w:val="000000"/>
                <w:sz w:val="20"/>
                <w:szCs w:val="20"/>
              </w:rPr>
              <w:t xml:space="preserve">Fundamento de Mercadeo </w:t>
            </w:r>
          </w:p>
        </w:tc>
        <w:tc>
          <w:tcPr>
            <w:tcW w:w="1275" w:type="dxa"/>
            <w:shd w:val="clear" w:color="auto" w:fill="auto"/>
            <w:noWrap/>
            <w:vAlign w:val="center"/>
            <w:hideMark/>
          </w:tcPr>
          <w:p w:rsidR="001E5A51" w:rsidRPr="005116A3" w:rsidRDefault="001E5A51" w:rsidP="001E5A51">
            <w:pPr>
              <w:rPr>
                <w:rFonts w:ascii="Century Gothic" w:hAnsi="Century Gothic"/>
                <w:color w:val="000000"/>
                <w:sz w:val="20"/>
                <w:szCs w:val="20"/>
              </w:rPr>
            </w:pPr>
            <w:r w:rsidRPr="005116A3">
              <w:rPr>
                <w:rFonts w:ascii="Century Gothic" w:hAnsi="Century Gothic"/>
                <w:color w:val="000000"/>
                <w:sz w:val="20"/>
                <w:szCs w:val="20"/>
              </w:rPr>
              <w:t>ICHE01545</w:t>
            </w:r>
          </w:p>
        </w:tc>
      </w:tr>
      <w:tr w:rsidR="001E5A51" w:rsidRPr="005116A3" w:rsidTr="001E5A51">
        <w:trPr>
          <w:trHeight w:val="288"/>
        </w:trPr>
        <w:tc>
          <w:tcPr>
            <w:tcW w:w="3548" w:type="dxa"/>
            <w:shd w:val="clear" w:color="auto" w:fill="auto"/>
            <w:noWrap/>
            <w:vAlign w:val="center"/>
            <w:hideMark/>
          </w:tcPr>
          <w:p w:rsidR="001E5A51" w:rsidRPr="005116A3" w:rsidRDefault="001E5A51" w:rsidP="001E5A51">
            <w:pPr>
              <w:rPr>
                <w:rFonts w:ascii="Century Gothic" w:hAnsi="Century Gothic"/>
                <w:color w:val="000000"/>
                <w:sz w:val="20"/>
                <w:szCs w:val="20"/>
              </w:rPr>
            </w:pPr>
            <w:r w:rsidRPr="005116A3">
              <w:rPr>
                <w:rFonts w:ascii="Century Gothic" w:hAnsi="Century Gothic"/>
                <w:color w:val="000000"/>
                <w:sz w:val="20"/>
                <w:szCs w:val="20"/>
              </w:rPr>
              <w:t xml:space="preserve">Fundamentos Tecnológicos para Informática </w:t>
            </w:r>
          </w:p>
        </w:tc>
        <w:tc>
          <w:tcPr>
            <w:tcW w:w="3223" w:type="dxa"/>
            <w:vMerge w:val="restart"/>
            <w:shd w:val="clear" w:color="auto" w:fill="auto"/>
            <w:noWrap/>
            <w:vAlign w:val="center"/>
            <w:hideMark/>
          </w:tcPr>
          <w:p w:rsidR="001E5A51" w:rsidRPr="005116A3" w:rsidRDefault="001E5A51" w:rsidP="001E5A51">
            <w:pPr>
              <w:rPr>
                <w:rFonts w:ascii="Century Gothic" w:hAnsi="Century Gothic"/>
                <w:color w:val="000000"/>
                <w:sz w:val="20"/>
                <w:szCs w:val="20"/>
              </w:rPr>
            </w:pPr>
            <w:r w:rsidRPr="005116A3">
              <w:rPr>
                <w:rFonts w:ascii="Century Gothic" w:hAnsi="Century Gothic"/>
                <w:color w:val="000000"/>
                <w:sz w:val="20"/>
                <w:szCs w:val="20"/>
              </w:rPr>
              <w:t xml:space="preserve">Herramienta de Colaboración Digital </w:t>
            </w:r>
          </w:p>
        </w:tc>
        <w:tc>
          <w:tcPr>
            <w:tcW w:w="1275" w:type="dxa"/>
            <w:vMerge w:val="restart"/>
            <w:shd w:val="clear" w:color="auto" w:fill="auto"/>
            <w:noWrap/>
            <w:vAlign w:val="center"/>
            <w:hideMark/>
          </w:tcPr>
          <w:p w:rsidR="001E5A51" w:rsidRPr="005116A3" w:rsidRDefault="001E5A51" w:rsidP="001E5A51">
            <w:pPr>
              <w:rPr>
                <w:rFonts w:ascii="Century Gothic" w:hAnsi="Century Gothic"/>
                <w:color w:val="000000"/>
                <w:sz w:val="20"/>
                <w:szCs w:val="20"/>
              </w:rPr>
            </w:pPr>
            <w:r w:rsidRPr="005116A3">
              <w:rPr>
                <w:rFonts w:ascii="Century Gothic" w:hAnsi="Century Gothic"/>
                <w:color w:val="000000"/>
                <w:sz w:val="20"/>
                <w:szCs w:val="20"/>
              </w:rPr>
              <w:t>FIEC06460</w:t>
            </w:r>
          </w:p>
        </w:tc>
      </w:tr>
      <w:tr w:rsidR="001E5A51" w:rsidRPr="005116A3" w:rsidTr="001E5A51">
        <w:trPr>
          <w:trHeight w:val="288"/>
        </w:trPr>
        <w:tc>
          <w:tcPr>
            <w:tcW w:w="3548" w:type="dxa"/>
            <w:shd w:val="clear" w:color="auto" w:fill="auto"/>
            <w:noWrap/>
            <w:vAlign w:val="center"/>
            <w:hideMark/>
          </w:tcPr>
          <w:p w:rsidR="001E5A51" w:rsidRPr="005116A3" w:rsidRDefault="001E5A51" w:rsidP="001E5A51">
            <w:pPr>
              <w:rPr>
                <w:rFonts w:ascii="Century Gothic" w:hAnsi="Century Gothic"/>
                <w:color w:val="000000"/>
                <w:sz w:val="20"/>
                <w:szCs w:val="20"/>
              </w:rPr>
            </w:pPr>
            <w:r w:rsidRPr="005116A3">
              <w:rPr>
                <w:rFonts w:ascii="Century Gothic" w:hAnsi="Century Gothic"/>
                <w:color w:val="000000"/>
                <w:sz w:val="20"/>
                <w:szCs w:val="20"/>
              </w:rPr>
              <w:t xml:space="preserve">Informática Avanzada </w:t>
            </w:r>
          </w:p>
        </w:tc>
        <w:tc>
          <w:tcPr>
            <w:tcW w:w="3223" w:type="dxa"/>
            <w:vMerge/>
            <w:vAlign w:val="center"/>
            <w:hideMark/>
          </w:tcPr>
          <w:p w:rsidR="001E5A51" w:rsidRPr="005116A3" w:rsidRDefault="001E5A51" w:rsidP="001E5A51">
            <w:pPr>
              <w:rPr>
                <w:rFonts w:ascii="Century Gothic" w:hAnsi="Century Gothic"/>
                <w:color w:val="000000"/>
                <w:sz w:val="20"/>
                <w:szCs w:val="20"/>
              </w:rPr>
            </w:pPr>
          </w:p>
        </w:tc>
        <w:tc>
          <w:tcPr>
            <w:tcW w:w="1275" w:type="dxa"/>
            <w:vMerge/>
            <w:vAlign w:val="center"/>
            <w:hideMark/>
          </w:tcPr>
          <w:p w:rsidR="001E5A51" w:rsidRPr="005116A3" w:rsidRDefault="001E5A51" w:rsidP="001E5A51">
            <w:pPr>
              <w:rPr>
                <w:rFonts w:ascii="Century Gothic" w:hAnsi="Century Gothic"/>
                <w:color w:val="000000"/>
                <w:sz w:val="20"/>
                <w:szCs w:val="20"/>
              </w:rPr>
            </w:pPr>
          </w:p>
        </w:tc>
      </w:tr>
      <w:tr w:rsidR="001E5A51" w:rsidRPr="005116A3" w:rsidTr="001E5A51">
        <w:trPr>
          <w:trHeight w:val="288"/>
        </w:trPr>
        <w:tc>
          <w:tcPr>
            <w:tcW w:w="3548" w:type="dxa"/>
            <w:shd w:val="clear" w:color="auto" w:fill="auto"/>
            <w:noWrap/>
            <w:vAlign w:val="center"/>
            <w:hideMark/>
          </w:tcPr>
          <w:p w:rsidR="001E5A51" w:rsidRPr="005116A3" w:rsidRDefault="001E5A51" w:rsidP="001E5A51">
            <w:pPr>
              <w:rPr>
                <w:rFonts w:ascii="Century Gothic" w:hAnsi="Century Gothic"/>
                <w:color w:val="000000"/>
                <w:sz w:val="20"/>
                <w:szCs w:val="20"/>
              </w:rPr>
            </w:pPr>
            <w:r w:rsidRPr="005116A3">
              <w:rPr>
                <w:rFonts w:ascii="Century Gothic" w:hAnsi="Century Gothic"/>
                <w:color w:val="000000"/>
                <w:sz w:val="20"/>
                <w:szCs w:val="20"/>
              </w:rPr>
              <w:t xml:space="preserve">Cálculo I </w:t>
            </w:r>
          </w:p>
        </w:tc>
        <w:tc>
          <w:tcPr>
            <w:tcW w:w="3223" w:type="dxa"/>
            <w:shd w:val="clear" w:color="auto" w:fill="auto"/>
            <w:noWrap/>
            <w:vAlign w:val="center"/>
            <w:hideMark/>
          </w:tcPr>
          <w:p w:rsidR="001E5A51" w:rsidRPr="005116A3" w:rsidRDefault="001E5A51" w:rsidP="001E5A51">
            <w:pPr>
              <w:rPr>
                <w:rFonts w:ascii="Century Gothic" w:hAnsi="Century Gothic"/>
                <w:color w:val="000000"/>
                <w:sz w:val="20"/>
                <w:szCs w:val="20"/>
              </w:rPr>
            </w:pPr>
            <w:r w:rsidRPr="005116A3">
              <w:rPr>
                <w:rFonts w:ascii="Century Gothic" w:hAnsi="Century Gothic"/>
                <w:color w:val="000000"/>
                <w:sz w:val="20"/>
                <w:szCs w:val="20"/>
              </w:rPr>
              <w:t xml:space="preserve">Matemáticas Nivel O (PRE) </w:t>
            </w:r>
          </w:p>
        </w:tc>
        <w:tc>
          <w:tcPr>
            <w:tcW w:w="1275" w:type="dxa"/>
            <w:shd w:val="clear" w:color="auto" w:fill="auto"/>
            <w:noWrap/>
            <w:vAlign w:val="center"/>
            <w:hideMark/>
          </w:tcPr>
          <w:p w:rsidR="001E5A51" w:rsidRPr="005116A3" w:rsidRDefault="001E5A51" w:rsidP="001E5A51">
            <w:pPr>
              <w:rPr>
                <w:rFonts w:ascii="Century Gothic" w:hAnsi="Century Gothic"/>
                <w:color w:val="000000"/>
                <w:sz w:val="20"/>
                <w:szCs w:val="20"/>
              </w:rPr>
            </w:pPr>
            <w:r w:rsidRPr="005116A3">
              <w:rPr>
                <w:rFonts w:ascii="Century Gothic" w:hAnsi="Century Gothic"/>
                <w:color w:val="000000"/>
                <w:sz w:val="20"/>
                <w:szCs w:val="20"/>
              </w:rPr>
              <w:t> </w:t>
            </w:r>
          </w:p>
        </w:tc>
      </w:tr>
      <w:tr w:rsidR="001E5A51" w:rsidRPr="005116A3" w:rsidTr="001E5A51">
        <w:trPr>
          <w:trHeight w:val="288"/>
        </w:trPr>
        <w:tc>
          <w:tcPr>
            <w:tcW w:w="3548" w:type="dxa"/>
            <w:shd w:val="clear" w:color="auto" w:fill="auto"/>
            <w:noWrap/>
            <w:vAlign w:val="center"/>
            <w:hideMark/>
          </w:tcPr>
          <w:p w:rsidR="001E5A51" w:rsidRPr="005116A3" w:rsidRDefault="001E5A51" w:rsidP="001E5A51">
            <w:pPr>
              <w:rPr>
                <w:rFonts w:ascii="Century Gothic" w:hAnsi="Century Gothic"/>
                <w:color w:val="000000"/>
                <w:sz w:val="20"/>
                <w:szCs w:val="20"/>
              </w:rPr>
            </w:pPr>
            <w:r w:rsidRPr="005116A3">
              <w:rPr>
                <w:rFonts w:ascii="Century Gothic" w:hAnsi="Century Gothic"/>
                <w:color w:val="000000"/>
                <w:sz w:val="20"/>
                <w:szCs w:val="20"/>
              </w:rPr>
              <w:t xml:space="preserve">Fundamentos de Administración </w:t>
            </w:r>
          </w:p>
        </w:tc>
        <w:tc>
          <w:tcPr>
            <w:tcW w:w="3223" w:type="dxa"/>
            <w:shd w:val="clear" w:color="auto" w:fill="auto"/>
            <w:noWrap/>
            <w:vAlign w:val="center"/>
            <w:hideMark/>
          </w:tcPr>
          <w:p w:rsidR="001E5A51" w:rsidRPr="005116A3" w:rsidRDefault="001E5A51" w:rsidP="001E5A51">
            <w:pPr>
              <w:rPr>
                <w:rFonts w:ascii="Century Gothic" w:hAnsi="Century Gothic"/>
                <w:color w:val="000000"/>
                <w:sz w:val="20"/>
                <w:szCs w:val="20"/>
              </w:rPr>
            </w:pPr>
            <w:r w:rsidRPr="005116A3">
              <w:rPr>
                <w:rFonts w:ascii="Century Gothic" w:hAnsi="Century Gothic"/>
                <w:color w:val="000000"/>
                <w:sz w:val="20"/>
                <w:szCs w:val="20"/>
              </w:rPr>
              <w:t xml:space="preserve">Administración </w:t>
            </w:r>
          </w:p>
        </w:tc>
        <w:tc>
          <w:tcPr>
            <w:tcW w:w="1275" w:type="dxa"/>
            <w:shd w:val="clear" w:color="auto" w:fill="auto"/>
            <w:noWrap/>
            <w:vAlign w:val="center"/>
            <w:hideMark/>
          </w:tcPr>
          <w:p w:rsidR="001E5A51" w:rsidRPr="005116A3" w:rsidRDefault="001E5A51" w:rsidP="001E5A51">
            <w:pPr>
              <w:rPr>
                <w:rFonts w:ascii="Century Gothic" w:hAnsi="Century Gothic"/>
                <w:color w:val="000000"/>
                <w:sz w:val="20"/>
                <w:szCs w:val="20"/>
              </w:rPr>
            </w:pPr>
            <w:r w:rsidRPr="005116A3">
              <w:rPr>
                <w:rFonts w:ascii="Century Gothic" w:hAnsi="Century Gothic"/>
                <w:color w:val="000000"/>
                <w:sz w:val="20"/>
                <w:szCs w:val="20"/>
              </w:rPr>
              <w:t>ICHE01693</w:t>
            </w:r>
          </w:p>
        </w:tc>
      </w:tr>
      <w:tr w:rsidR="001E5A51" w:rsidRPr="005116A3" w:rsidTr="001E5A51">
        <w:trPr>
          <w:trHeight w:val="288"/>
        </w:trPr>
        <w:tc>
          <w:tcPr>
            <w:tcW w:w="3548" w:type="dxa"/>
            <w:shd w:val="clear" w:color="auto" w:fill="auto"/>
            <w:noWrap/>
            <w:vAlign w:val="center"/>
            <w:hideMark/>
          </w:tcPr>
          <w:p w:rsidR="001E5A51" w:rsidRPr="005116A3" w:rsidRDefault="001E5A51" w:rsidP="001E5A51">
            <w:pPr>
              <w:rPr>
                <w:rFonts w:ascii="Century Gothic" w:hAnsi="Century Gothic"/>
                <w:color w:val="000000"/>
                <w:sz w:val="20"/>
                <w:szCs w:val="20"/>
              </w:rPr>
            </w:pPr>
            <w:r w:rsidRPr="005116A3">
              <w:rPr>
                <w:rFonts w:ascii="Century Gothic" w:hAnsi="Century Gothic"/>
                <w:color w:val="000000"/>
                <w:sz w:val="20"/>
                <w:szCs w:val="20"/>
              </w:rPr>
              <w:t xml:space="preserve">Microeconomía </w:t>
            </w:r>
          </w:p>
        </w:tc>
        <w:tc>
          <w:tcPr>
            <w:tcW w:w="3223" w:type="dxa"/>
            <w:shd w:val="clear" w:color="auto" w:fill="auto"/>
            <w:noWrap/>
            <w:vAlign w:val="center"/>
            <w:hideMark/>
          </w:tcPr>
          <w:p w:rsidR="001E5A51" w:rsidRPr="005116A3" w:rsidRDefault="001E5A51" w:rsidP="001E5A51">
            <w:pPr>
              <w:rPr>
                <w:rFonts w:ascii="Century Gothic" w:hAnsi="Century Gothic"/>
                <w:color w:val="000000"/>
                <w:sz w:val="20"/>
                <w:szCs w:val="20"/>
              </w:rPr>
            </w:pPr>
            <w:r w:rsidRPr="005116A3">
              <w:rPr>
                <w:rFonts w:ascii="Century Gothic" w:hAnsi="Century Gothic"/>
                <w:color w:val="000000"/>
                <w:sz w:val="20"/>
                <w:szCs w:val="20"/>
              </w:rPr>
              <w:t xml:space="preserve">Introducción a la Microeconomía </w:t>
            </w:r>
          </w:p>
        </w:tc>
        <w:tc>
          <w:tcPr>
            <w:tcW w:w="1275" w:type="dxa"/>
            <w:shd w:val="clear" w:color="auto" w:fill="auto"/>
            <w:noWrap/>
            <w:vAlign w:val="center"/>
            <w:hideMark/>
          </w:tcPr>
          <w:p w:rsidR="001E5A51" w:rsidRPr="005116A3" w:rsidRDefault="001E5A51" w:rsidP="001E5A51">
            <w:pPr>
              <w:rPr>
                <w:rFonts w:ascii="Century Gothic" w:hAnsi="Century Gothic"/>
                <w:color w:val="000000"/>
                <w:sz w:val="20"/>
                <w:szCs w:val="20"/>
              </w:rPr>
            </w:pPr>
            <w:r w:rsidRPr="005116A3">
              <w:rPr>
                <w:rFonts w:ascii="Century Gothic" w:hAnsi="Century Gothic"/>
                <w:color w:val="000000"/>
                <w:sz w:val="20"/>
                <w:szCs w:val="20"/>
              </w:rPr>
              <w:t>ICHE02667</w:t>
            </w:r>
          </w:p>
        </w:tc>
      </w:tr>
      <w:tr w:rsidR="001E5A51" w:rsidRPr="005116A3" w:rsidTr="001E5A51">
        <w:trPr>
          <w:trHeight w:val="288"/>
        </w:trPr>
        <w:tc>
          <w:tcPr>
            <w:tcW w:w="3548" w:type="dxa"/>
            <w:shd w:val="clear" w:color="auto" w:fill="auto"/>
            <w:noWrap/>
            <w:vAlign w:val="center"/>
            <w:hideMark/>
          </w:tcPr>
          <w:p w:rsidR="001E5A51" w:rsidRPr="005116A3" w:rsidRDefault="001E5A51" w:rsidP="001E5A51">
            <w:pPr>
              <w:rPr>
                <w:rFonts w:ascii="Century Gothic" w:hAnsi="Century Gothic"/>
                <w:color w:val="000000"/>
                <w:sz w:val="20"/>
                <w:szCs w:val="20"/>
              </w:rPr>
            </w:pPr>
            <w:r w:rsidRPr="005116A3">
              <w:rPr>
                <w:rFonts w:ascii="Century Gothic" w:hAnsi="Century Gothic"/>
                <w:color w:val="000000"/>
                <w:sz w:val="20"/>
                <w:szCs w:val="20"/>
              </w:rPr>
              <w:t xml:space="preserve">Historia del Arte </w:t>
            </w:r>
          </w:p>
        </w:tc>
        <w:tc>
          <w:tcPr>
            <w:tcW w:w="3223" w:type="dxa"/>
            <w:shd w:val="clear" w:color="auto" w:fill="auto"/>
            <w:noWrap/>
            <w:vAlign w:val="center"/>
            <w:hideMark/>
          </w:tcPr>
          <w:p w:rsidR="001E5A51" w:rsidRPr="005116A3" w:rsidRDefault="001E5A51" w:rsidP="001E5A51">
            <w:pPr>
              <w:rPr>
                <w:rFonts w:ascii="Century Gothic" w:hAnsi="Century Gothic"/>
                <w:color w:val="000000"/>
                <w:sz w:val="20"/>
                <w:szCs w:val="20"/>
              </w:rPr>
            </w:pPr>
            <w:r w:rsidRPr="005116A3">
              <w:rPr>
                <w:rFonts w:ascii="Century Gothic" w:hAnsi="Century Gothic"/>
                <w:color w:val="000000"/>
                <w:sz w:val="20"/>
                <w:szCs w:val="20"/>
              </w:rPr>
              <w:t xml:space="preserve">Teoría del Arte </w:t>
            </w:r>
          </w:p>
        </w:tc>
        <w:tc>
          <w:tcPr>
            <w:tcW w:w="1275" w:type="dxa"/>
            <w:shd w:val="clear" w:color="auto" w:fill="auto"/>
            <w:noWrap/>
            <w:vAlign w:val="center"/>
            <w:hideMark/>
          </w:tcPr>
          <w:p w:rsidR="001E5A51" w:rsidRPr="005116A3" w:rsidRDefault="001E5A51" w:rsidP="001E5A51">
            <w:pPr>
              <w:rPr>
                <w:rFonts w:ascii="Century Gothic" w:hAnsi="Century Gothic"/>
                <w:color w:val="000000"/>
                <w:sz w:val="20"/>
                <w:szCs w:val="20"/>
              </w:rPr>
            </w:pPr>
            <w:r w:rsidRPr="005116A3">
              <w:rPr>
                <w:rFonts w:ascii="Century Gothic" w:hAnsi="Century Gothic"/>
                <w:color w:val="000000"/>
                <w:sz w:val="20"/>
                <w:szCs w:val="20"/>
              </w:rPr>
              <w:t>ICHE01040</w:t>
            </w:r>
          </w:p>
        </w:tc>
      </w:tr>
      <w:tr w:rsidR="001E5A51" w:rsidRPr="005116A3" w:rsidTr="001E5A51">
        <w:trPr>
          <w:trHeight w:val="288"/>
        </w:trPr>
        <w:tc>
          <w:tcPr>
            <w:tcW w:w="3548" w:type="dxa"/>
            <w:shd w:val="clear" w:color="auto" w:fill="auto"/>
            <w:noWrap/>
            <w:vAlign w:val="center"/>
            <w:hideMark/>
          </w:tcPr>
          <w:p w:rsidR="001E5A51" w:rsidRPr="005116A3" w:rsidRDefault="001E5A51" w:rsidP="001E5A51">
            <w:pPr>
              <w:rPr>
                <w:rFonts w:ascii="Century Gothic" w:hAnsi="Century Gothic"/>
                <w:color w:val="000000"/>
                <w:sz w:val="20"/>
                <w:szCs w:val="20"/>
              </w:rPr>
            </w:pPr>
            <w:r w:rsidRPr="005116A3">
              <w:rPr>
                <w:rFonts w:ascii="Century Gothic" w:hAnsi="Century Gothic"/>
                <w:color w:val="000000"/>
                <w:sz w:val="20"/>
                <w:szCs w:val="20"/>
              </w:rPr>
              <w:t xml:space="preserve">Metodología de la Investigación </w:t>
            </w:r>
          </w:p>
        </w:tc>
        <w:tc>
          <w:tcPr>
            <w:tcW w:w="3223" w:type="dxa"/>
            <w:vMerge w:val="restart"/>
            <w:shd w:val="clear" w:color="auto" w:fill="auto"/>
            <w:noWrap/>
            <w:vAlign w:val="center"/>
            <w:hideMark/>
          </w:tcPr>
          <w:p w:rsidR="001E5A51" w:rsidRPr="005116A3" w:rsidRDefault="001E5A51" w:rsidP="001E5A51">
            <w:pPr>
              <w:rPr>
                <w:rFonts w:ascii="Century Gothic" w:hAnsi="Century Gothic"/>
                <w:color w:val="000000"/>
                <w:sz w:val="20"/>
                <w:szCs w:val="20"/>
              </w:rPr>
            </w:pPr>
            <w:r w:rsidRPr="005116A3">
              <w:rPr>
                <w:rFonts w:ascii="Century Gothic" w:hAnsi="Century Gothic"/>
                <w:color w:val="000000"/>
                <w:sz w:val="20"/>
                <w:szCs w:val="20"/>
              </w:rPr>
              <w:t xml:space="preserve">Técnicas de Expresión Oral Escrita e Investigación </w:t>
            </w:r>
          </w:p>
        </w:tc>
        <w:tc>
          <w:tcPr>
            <w:tcW w:w="1275" w:type="dxa"/>
            <w:vMerge w:val="restart"/>
            <w:shd w:val="clear" w:color="auto" w:fill="auto"/>
            <w:noWrap/>
            <w:vAlign w:val="center"/>
            <w:hideMark/>
          </w:tcPr>
          <w:p w:rsidR="001E5A51" w:rsidRPr="005116A3" w:rsidRDefault="001E5A51" w:rsidP="001E5A51">
            <w:pPr>
              <w:rPr>
                <w:rFonts w:ascii="Century Gothic" w:hAnsi="Century Gothic"/>
                <w:color w:val="000000"/>
                <w:sz w:val="20"/>
                <w:szCs w:val="20"/>
              </w:rPr>
            </w:pPr>
            <w:r w:rsidRPr="005116A3">
              <w:rPr>
                <w:rFonts w:ascii="Century Gothic" w:hAnsi="Century Gothic"/>
                <w:color w:val="000000"/>
                <w:sz w:val="20"/>
                <w:szCs w:val="20"/>
              </w:rPr>
              <w:t>ICHE00877</w:t>
            </w:r>
          </w:p>
        </w:tc>
      </w:tr>
      <w:tr w:rsidR="001E5A51" w:rsidRPr="005116A3" w:rsidTr="001E5A51">
        <w:trPr>
          <w:trHeight w:val="476"/>
        </w:trPr>
        <w:tc>
          <w:tcPr>
            <w:tcW w:w="3548" w:type="dxa"/>
            <w:shd w:val="clear" w:color="auto" w:fill="auto"/>
            <w:noWrap/>
            <w:vAlign w:val="bottom"/>
            <w:hideMark/>
          </w:tcPr>
          <w:p w:rsidR="001E5A51" w:rsidRPr="005116A3" w:rsidRDefault="001E5A51" w:rsidP="001E5A51">
            <w:pPr>
              <w:rPr>
                <w:rFonts w:ascii="Century Gothic" w:hAnsi="Century Gothic"/>
                <w:color w:val="000000"/>
                <w:sz w:val="20"/>
                <w:szCs w:val="20"/>
              </w:rPr>
            </w:pPr>
            <w:r w:rsidRPr="005116A3">
              <w:rPr>
                <w:rFonts w:ascii="Century Gothic" w:hAnsi="Century Gothic"/>
                <w:color w:val="000000"/>
                <w:sz w:val="20"/>
                <w:szCs w:val="20"/>
              </w:rPr>
              <w:t xml:space="preserve">Lenguaje y Comunicación I </w:t>
            </w:r>
          </w:p>
        </w:tc>
        <w:tc>
          <w:tcPr>
            <w:tcW w:w="3223" w:type="dxa"/>
            <w:vMerge/>
            <w:vAlign w:val="center"/>
            <w:hideMark/>
          </w:tcPr>
          <w:p w:rsidR="001E5A51" w:rsidRPr="005116A3" w:rsidRDefault="001E5A51" w:rsidP="001E5A51">
            <w:pPr>
              <w:rPr>
                <w:rFonts w:ascii="Century Gothic" w:hAnsi="Century Gothic"/>
                <w:color w:val="000000"/>
                <w:sz w:val="20"/>
                <w:szCs w:val="20"/>
              </w:rPr>
            </w:pPr>
          </w:p>
        </w:tc>
        <w:tc>
          <w:tcPr>
            <w:tcW w:w="1275" w:type="dxa"/>
            <w:vMerge/>
            <w:vAlign w:val="center"/>
            <w:hideMark/>
          </w:tcPr>
          <w:p w:rsidR="001E5A51" w:rsidRPr="005116A3" w:rsidRDefault="001E5A51" w:rsidP="001E5A51">
            <w:pPr>
              <w:rPr>
                <w:rFonts w:ascii="Century Gothic" w:hAnsi="Century Gothic"/>
                <w:color w:val="000000"/>
                <w:sz w:val="20"/>
                <w:szCs w:val="20"/>
              </w:rPr>
            </w:pPr>
          </w:p>
        </w:tc>
      </w:tr>
      <w:tr w:rsidR="001E5A51" w:rsidRPr="005116A3" w:rsidTr="001E5A51">
        <w:trPr>
          <w:trHeight w:val="476"/>
        </w:trPr>
        <w:tc>
          <w:tcPr>
            <w:tcW w:w="3548" w:type="dxa"/>
            <w:shd w:val="clear" w:color="auto" w:fill="auto"/>
            <w:noWrap/>
            <w:vAlign w:val="bottom"/>
            <w:hideMark/>
          </w:tcPr>
          <w:p w:rsidR="001E5A51" w:rsidRPr="005116A3" w:rsidRDefault="001E5A51" w:rsidP="001E5A51">
            <w:pPr>
              <w:rPr>
                <w:rFonts w:ascii="Century Gothic" w:hAnsi="Century Gothic"/>
                <w:color w:val="000000"/>
                <w:sz w:val="20"/>
                <w:szCs w:val="20"/>
              </w:rPr>
            </w:pPr>
            <w:r w:rsidRPr="005116A3">
              <w:rPr>
                <w:rFonts w:ascii="Century Gothic" w:hAnsi="Century Gothic"/>
                <w:color w:val="000000"/>
                <w:sz w:val="20"/>
                <w:szCs w:val="20"/>
              </w:rPr>
              <w:t>Lenguaje y Comunicación II</w:t>
            </w:r>
          </w:p>
        </w:tc>
        <w:tc>
          <w:tcPr>
            <w:tcW w:w="3223" w:type="dxa"/>
            <w:vMerge/>
            <w:vAlign w:val="center"/>
            <w:hideMark/>
          </w:tcPr>
          <w:p w:rsidR="001E5A51" w:rsidRPr="005116A3" w:rsidRDefault="001E5A51" w:rsidP="001E5A51">
            <w:pPr>
              <w:rPr>
                <w:rFonts w:ascii="Century Gothic" w:hAnsi="Century Gothic"/>
                <w:color w:val="000000"/>
                <w:sz w:val="20"/>
                <w:szCs w:val="20"/>
              </w:rPr>
            </w:pPr>
          </w:p>
        </w:tc>
        <w:tc>
          <w:tcPr>
            <w:tcW w:w="1275" w:type="dxa"/>
            <w:vMerge/>
            <w:vAlign w:val="center"/>
            <w:hideMark/>
          </w:tcPr>
          <w:p w:rsidR="001E5A51" w:rsidRPr="005116A3" w:rsidRDefault="001E5A51" w:rsidP="001E5A51">
            <w:pPr>
              <w:rPr>
                <w:rFonts w:ascii="Century Gothic" w:hAnsi="Century Gothic"/>
                <w:color w:val="000000"/>
                <w:sz w:val="20"/>
                <w:szCs w:val="20"/>
              </w:rPr>
            </w:pPr>
          </w:p>
        </w:tc>
      </w:tr>
    </w:tbl>
    <w:p w:rsidR="005116A3" w:rsidRPr="00605178" w:rsidRDefault="005116A3" w:rsidP="005116A3">
      <w:pPr>
        <w:ind w:left="1701" w:right="-171" w:hanging="2160"/>
        <w:jc w:val="both"/>
        <w:rPr>
          <w:rFonts w:ascii="Century Gothic" w:hAnsi="Century Gothic"/>
          <w:sz w:val="20"/>
          <w:szCs w:val="20"/>
        </w:rPr>
      </w:pPr>
    </w:p>
    <w:p w:rsidR="00605178" w:rsidRPr="00605178" w:rsidRDefault="00605178" w:rsidP="00605178">
      <w:pPr>
        <w:ind w:left="2700" w:right="-496" w:hanging="2160"/>
        <w:jc w:val="both"/>
        <w:rPr>
          <w:rFonts w:ascii="Century Gothic" w:hAnsi="Century Gothic"/>
          <w:sz w:val="20"/>
          <w:szCs w:val="20"/>
        </w:rPr>
      </w:pPr>
    </w:p>
    <w:p w:rsidR="00605178" w:rsidRPr="00605178" w:rsidRDefault="00605178" w:rsidP="00605178">
      <w:pPr>
        <w:rPr>
          <w:rFonts w:ascii="Century Gothic" w:hAnsi="Century Gothic"/>
          <w:sz w:val="20"/>
          <w:szCs w:val="20"/>
        </w:rPr>
      </w:pPr>
    </w:p>
    <w:p w:rsidR="00605178" w:rsidRPr="00605178" w:rsidRDefault="00605178" w:rsidP="00605178">
      <w:pPr>
        <w:rPr>
          <w:rFonts w:ascii="Century Gothic" w:hAnsi="Century Gothic"/>
          <w:sz w:val="20"/>
          <w:szCs w:val="20"/>
        </w:rPr>
      </w:pPr>
    </w:p>
    <w:p w:rsidR="00605178" w:rsidRPr="00605178" w:rsidRDefault="00605178" w:rsidP="00605178">
      <w:pPr>
        <w:rPr>
          <w:rFonts w:ascii="Century Gothic" w:hAnsi="Century Gothic"/>
          <w:sz w:val="20"/>
          <w:szCs w:val="20"/>
        </w:rPr>
      </w:pPr>
    </w:p>
    <w:p w:rsidR="00605178" w:rsidRPr="00605178" w:rsidRDefault="00605178" w:rsidP="00605178">
      <w:pPr>
        <w:rPr>
          <w:rFonts w:ascii="Century Gothic" w:hAnsi="Century Gothic"/>
          <w:sz w:val="20"/>
          <w:szCs w:val="20"/>
        </w:rPr>
      </w:pPr>
    </w:p>
    <w:p w:rsidR="00605178" w:rsidRPr="00605178" w:rsidRDefault="00605178" w:rsidP="00605178">
      <w:pPr>
        <w:rPr>
          <w:rFonts w:ascii="Century Gothic" w:hAnsi="Century Gothic"/>
          <w:sz w:val="20"/>
          <w:szCs w:val="20"/>
        </w:rPr>
      </w:pPr>
    </w:p>
    <w:p w:rsidR="00605178" w:rsidRPr="00605178" w:rsidRDefault="00605178" w:rsidP="00605178">
      <w:pPr>
        <w:rPr>
          <w:rFonts w:ascii="Century Gothic" w:hAnsi="Century Gothic"/>
          <w:sz w:val="20"/>
          <w:szCs w:val="20"/>
        </w:rPr>
      </w:pPr>
    </w:p>
    <w:p w:rsidR="00605178" w:rsidRDefault="00605178" w:rsidP="00605178">
      <w:pPr>
        <w:rPr>
          <w:rFonts w:ascii="Century Gothic" w:hAnsi="Century Gothic"/>
          <w:sz w:val="20"/>
          <w:szCs w:val="20"/>
        </w:rPr>
      </w:pPr>
    </w:p>
    <w:p w:rsidR="001E5A51" w:rsidRDefault="001E5A51" w:rsidP="00605178">
      <w:pPr>
        <w:rPr>
          <w:rFonts w:ascii="Century Gothic" w:hAnsi="Century Gothic"/>
          <w:sz w:val="20"/>
          <w:szCs w:val="20"/>
        </w:rPr>
      </w:pPr>
    </w:p>
    <w:p w:rsidR="001E5A51" w:rsidRDefault="001E5A51" w:rsidP="00605178">
      <w:pPr>
        <w:rPr>
          <w:rFonts w:ascii="Century Gothic" w:hAnsi="Century Gothic"/>
          <w:sz w:val="20"/>
          <w:szCs w:val="20"/>
        </w:rPr>
      </w:pPr>
    </w:p>
    <w:p w:rsidR="001E5A51" w:rsidRDefault="001E5A51" w:rsidP="00605178">
      <w:pPr>
        <w:rPr>
          <w:rFonts w:ascii="Century Gothic" w:hAnsi="Century Gothic"/>
          <w:sz w:val="20"/>
          <w:szCs w:val="20"/>
        </w:rPr>
      </w:pPr>
    </w:p>
    <w:p w:rsidR="001E5A51" w:rsidRDefault="001E5A51" w:rsidP="00605178">
      <w:pPr>
        <w:rPr>
          <w:rFonts w:ascii="Century Gothic" w:hAnsi="Century Gothic"/>
          <w:sz w:val="20"/>
          <w:szCs w:val="20"/>
        </w:rPr>
      </w:pPr>
    </w:p>
    <w:p w:rsidR="001E5A51" w:rsidRDefault="001E5A51" w:rsidP="00605178">
      <w:pPr>
        <w:rPr>
          <w:rFonts w:ascii="Century Gothic" w:hAnsi="Century Gothic"/>
          <w:sz w:val="20"/>
          <w:szCs w:val="20"/>
        </w:rPr>
      </w:pPr>
    </w:p>
    <w:p w:rsidR="001E5A51" w:rsidRDefault="001E5A51" w:rsidP="00605178">
      <w:pPr>
        <w:rPr>
          <w:rFonts w:ascii="Century Gothic" w:hAnsi="Century Gothic"/>
          <w:sz w:val="20"/>
          <w:szCs w:val="20"/>
        </w:rPr>
      </w:pPr>
    </w:p>
    <w:p w:rsidR="001E5A51" w:rsidRDefault="001E5A51" w:rsidP="00605178">
      <w:pPr>
        <w:rPr>
          <w:rFonts w:ascii="Century Gothic" w:hAnsi="Century Gothic"/>
          <w:sz w:val="20"/>
          <w:szCs w:val="20"/>
        </w:rPr>
      </w:pPr>
    </w:p>
    <w:p w:rsidR="001E5A51" w:rsidRDefault="001E5A51" w:rsidP="00605178">
      <w:pPr>
        <w:rPr>
          <w:rFonts w:ascii="Century Gothic" w:hAnsi="Century Gothic"/>
          <w:sz w:val="20"/>
          <w:szCs w:val="20"/>
        </w:rPr>
      </w:pPr>
    </w:p>
    <w:p w:rsidR="001E5A51" w:rsidRDefault="001E5A51" w:rsidP="00605178">
      <w:pPr>
        <w:rPr>
          <w:rFonts w:ascii="Century Gothic" w:hAnsi="Century Gothic"/>
          <w:sz w:val="20"/>
          <w:szCs w:val="20"/>
        </w:rPr>
      </w:pPr>
    </w:p>
    <w:p w:rsidR="001E5A51" w:rsidRDefault="001E5A51" w:rsidP="00605178">
      <w:pPr>
        <w:rPr>
          <w:rFonts w:ascii="Century Gothic" w:hAnsi="Century Gothic"/>
          <w:sz w:val="20"/>
          <w:szCs w:val="20"/>
        </w:rPr>
      </w:pPr>
    </w:p>
    <w:p w:rsidR="001E5A51" w:rsidRDefault="001E5A51" w:rsidP="00605178">
      <w:pPr>
        <w:rPr>
          <w:rFonts w:ascii="Century Gothic" w:hAnsi="Century Gothic"/>
          <w:sz w:val="20"/>
          <w:szCs w:val="20"/>
        </w:rPr>
      </w:pPr>
    </w:p>
    <w:p w:rsidR="001E5A51" w:rsidRDefault="001E5A51" w:rsidP="00605178">
      <w:pPr>
        <w:rPr>
          <w:rFonts w:ascii="Century Gothic" w:hAnsi="Century Gothic"/>
          <w:sz w:val="20"/>
          <w:szCs w:val="20"/>
        </w:rPr>
      </w:pPr>
    </w:p>
    <w:p w:rsidR="001E5A51" w:rsidRDefault="001E5A51" w:rsidP="00605178">
      <w:pPr>
        <w:rPr>
          <w:rFonts w:ascii="Century Gothic" w:hAnsi="Century Gothic"/>
          <w:sz w:val="20"/>
          <w:szCs w:val="20"/>
        </w:rPr>
      </w:pPr>
    </w:p>
    <w:p w:rsidR="001E5A51" w:rsidRDefault="001E5A51" w:rsidP="00605178">
      <w:pPr>
        <w:rPr>
          <w:rFonts w:ascii="Century Gothic" w:hAnsi="Century Gothic"/>
          <w:sz w:val="20"/>
          <w:szCs w:val="20"/>
        </w:rPr>
      </w:pPr>
    </w:p>
    <w:p w:rsidR="001E5A51" w:rsidRDefault="001E5A51" w:rsidP="00605178">
      <w:pPr>
        <w:rPr>
          <w:rFonts w:ascii="Century Gothic" w:hAnsi="Century Gothic"/>
          <w:sz w:val="20"/>
          <w:szCs w:val="20"/>
        </w:rPr>
      </w:pPr>
    </w:p>
    <w:p w:rsidR="001E5A51" w:rsidRDefault="001E5A51" w:rsidP="00605178">
      <w:pPr>
        <w:rPr>
          <w:rFonts w:ascii="Century Gothic" w:hAnsi="Century Gothic"/>
          <w:sz w:val="20"/>
          <w:szCs w:val="20"/>
        </w:rPr>
      </w:pPr>
    </w:p>
    <w:p w:rsidR="001E5A51" w:rsidRDefault="001E5A51" w:rsidP="00605178">
      <w:pPr>
        <w:rPr>
          <w:rFonts w:ascii="Century Gothic" w:hAnsi="Century Gothic"/>
          <w:sz w:val="20"/>
          <w:szCs w:val="20"/>
        </w:rPr>
      </w:pPr>
    </w:p>
    <w:p w:rsidR="001E5A51" w:rsidRDefault="001E5A51" w:rsidP="00605178">
      <w:pPr>
        <w:rPr>
          <w:rFonts w:ascii="Century Gothic" w:hAnsi="Century Gothic"/>
          <w:sz w:val="20"/>
          <w:szCs w:val="20"/>
        </w:rPr>
      </w:pPr>
    </w:p>
    <w:p w:rsidR="001E5A51" w:rsidRDefault="001E5A51" w:rsidP="00605178">
      <w:pPr>
        <w:rPr>
          <w:rFonts w:ascii="Century Gothic" w:hAnsi="Century Gothic"/>
          <w:sz w:val="20"/>
          <w:szCs w:val="20"/>
        </w:rPr>
      </w:pPr>
    </w:p>
    <w:p w:rsidR="001E5A51" w:rsidRDefault="001E5A51" w:rsidP="00605178">
      <w:pPr>
        <w:rPr>
          <w:rFonts w:ascii="Century Gothic" w:hAnsi="Century Gothic"/>
          <w:sz w:val="20"/>
          <w:szCs w:val="20"/>
        </w:rPr>
      </w:pPr>
    </w:p>
    <w:p w:rsidR="00135FE4" w:rsidRDefault="0043799F" w:rsidP="008D5A3B">
      <w:pPr>
        <w:tabs>
          <w:tab w:val="left" w:pos="8647"/>
        </w:tabs>
        <w:ind w:left="1701" w:right="-517"/>
        <w:jc w:val="both"/>
        <w:rPr>
          <w:rFonts w:ascii="Century Gothic" w:hAnsi="Century Gothic" w:cs="Century Gothic"/>
          <w:sz w:val="20"/>
          <w:szCs w:val="20"/>
        </w:rPr>
      </w:pPr>
      <w:r>
        <w:rPr>
          <w:rFonts w:ascii="Century Gothic" w:hAnsi="Century Gothic"/>
          <w:sz w:val="16"/>
          <w:szCs w:val="22"/>
          <w:lang w:val="es-MX"/>
        </w:rPr>
        <w:t>(</w:t>
      </w:r>
      <w:r w:rsidRPr="00B7555C">
        <w:rPr>
          <w:rFonts w:ascii="Century Gothic" w:hAnsi="Century Gothic"/>
          <w:sz w:val="16"/>
          <w:szCs w:val="22"/>
          <w:lang w:val="es-MX"/>
        </w:rPr>
        <w:t>2)</w:t>
      </w:r>
      <w:r w:rsidR="00605178" w:rsidRPr="00605178">
        <w:rPr>
          <w:rFonts w:ascii="Century Gothic" w:hAnsi="Century Gothic" w:cs="Century Gothic"/>
          <w:sz w:val="20"/>
          <w:szCs w:val="20"/>
        </w:rPr>
        <w:t>La Secretaría Técnica Académica ingresará en el sistema las  convalidaciones de las materias a partir de la ratificación de esta resolución por parte del Consejo Politécnico.</w:t>
      </w:r>
    </w:p>
    <w:p w:rsidR="00135FE4" w:rsidRDefault="00135FE4" w:rsidP="008D5A3B">
      <w:pPr>
        <w:tabs>
          <w:tab w:val="left" w:pos="8647"/>
        </w:tabs>
        <w:ind w:left="1701" w:right="-517"/>
        <w:jc w:val="both"/>
        <w:rPr>
          <w:rFonts w:ascii="Century Gothic" w:hAnsi="Century Gothic" w:cs="Century Gothic"/>
          <w:sz w:val="20"/>
          <w:szCs w:val="20"/>
        </w:rPr>
      </w:pPr>
    </w:p>
    <w:p w:rsidR="005116A3" w:rsidRPr="00E20C10" w:rsidRDefault="005116A3" w:rsidP="008D5A3B">
      <w:pPr>
        <w:tabs>
          <w:tab w:val="left" w:pos="8647"/>
        </w:tabs>
        <w:ind w:left="1701" w:right="-517" w:hanging="1701"/>
        <w:jc w:val="both"/>
        <w:rPr>
          <w:rFonts w:ascii="Century Gothic" w:hAnsi="Century Gothic"/>
        </w:rPr>
      </w:pPr>
      <w:bookmarkStart w:id="49" w:name="CAc2013263"/>
      <w:r w:rsidRPr="001245A8">
        <w:rPr>
          <w:rFonts w:ascii="Century Gothic" w:hAnsi="Century Gothic" w:cs="Century Gothic"/>
          <w:b/>
          <w:bCs/>
          <w:sz w:val="22"/>
          <w:szCs w:val="22"/>
        </w:rPr>
        <w:t>CAc-2013-</w:t>
      </w:r>
      <w:r w:rsidR="0089019D">
        <w:rPr>
          <w:rFonts w:ascii="Century Gothic" w:hAnsi="Century Gothic" w:cs="Century Gothic"/>
          <w:b/>
          <w:sz w:val="22"/>
          <w:szCs w:val="22"/>
        </w:rPr>
        <w:t>263</w:t>
      </w:r>
      <w:r w:rsidRPr="001245A8">
        <w:rPr>
          <w:rFonts w:ascii="Century Gothic" w:hAnsi="Century Gothic" w:cs="Century Gothic"/>
          <w:b/>
          <w:bCs/>
          <w:sz w:val="22"/>
          <w:szCs w:val="22"/>
        </w:rPr>
        <w:t>.-</w:t>
      </w:r>
      <w:r w:rsidRPr="001245A8">
        <w:rPr>
          <w:rFonts w:ascii="Century Gothic" w:hAnsi="Century Gothic" w:cs="Century Gothic"/>
          <w:sz w:val="22"/>
          <w:szCs w:val="22"/>
        </w:rPr>
        <w:tab/>
      </w:r>
      <w:r w:rsidRPr="005116A3">
        <w:rPr>
          <w:rFonts w:ascii="Century Gothic" w:hAnsi="Century Gothic" w:cs="Century Gothic"/>
          <w:b/>
          <w:bCs/>
          <w:sz w:val="22"/>
          <w:szCs w:val="22"/>
        </w:rPr>
        <w:t xml:space="preserve">Ingreso y convalidación de materias de la </w:t>
      </w:r>
      <w:r w:rsidRPr="005116A3">
        <w:rPr>
          <w:rFonts w:ascii="Century Gothic" w:hAnsi="Century Gothic"/>
          <w:b/>
          <w:sz w:val="22"/>
          <w:szCs w:val="22"/>
        </w:rPr>
        <w:t>Srta. María Belén Ramírez</w:t>
      </w:r>
      <w:r w:rsidRPr="00605178">
        <w:rPr>
          <w:rFonts w:ascii="Century Gothic" w:hAnsi="Century Gothic"/>
          <w:b/>
          <w:sz w:val="20"/>
          <w:szCs w:val="20"/>
        </w:rPr>
        <w:t xml:space="preserve"> Armendáriz</w:t>
      </w:r>
      <w:r w:rsidRPr="005116A3">
        <w:rPr>
          <w:rFonts w:ascii="Century Gothic" w:hAnsi="Century Gothic"/>
          <w:b/>
          <w:sz w:val="22"/>
          <w:szCs w:val="22"/>
          <w:lang w:val="es-MX"/>
        </w:rPr>
        <w:t xml:space="preserve"> a la Escuela Superior Politécnica del Litoral procedente de la Universidad </w:t>
      </w:r>
      <w:r>
        <w:rPr>
          <w:rFonts w:ascii="Century Gothic" w:hAnsi="Century Gothic"/>
          <w:b/>
          <w:sz w:val="22"/>
          <w:szCs w:val="22"/>
          <w:lang w:val="es-MX"/>
        </w:rPr>
        <w:t>Politécnica Salesiana.</w:t>
      </w:r>
    </w:p>
    <w:bookmarkEnd w:id="49"/>
    <w:p w:rsidR="008D5A3B" w:rsidRPr="00605178" w:rsidRDefault="00605178" w:rsidP="00E74ADC">
      <w:pPr>
        <w:ind w:left="1701" w:right="-517" w:hanging="2421"/>
        <w:jc w:val="both"/>
        <w:rPr>
          <w:rFonts w:ascii="Century Gothic" w:hAnsi="Century Gothic"/>
          <w:sz w:val="20"/>
          <w:szCs w:val="20"/>
        </w:rPr>
      </w:pPr>
      <w:r w:rsidRPr="00605178">
        <w:rPr>
          <w:rFonts w:ascii="Century Gothic" w:hAnsi="Century Gothic"/>
          <w:sz w:val="20"/>
          <w:szCs w:val="20"/>
        </w:rPr>
        <w:tab/>
        <w:t xml:space="preserve">En consideración a la resolución </w:t>
      </w:r>
      <w:r w:rsidR="006143E2">
        <w:rPr>
          <w:rFonts w:ascii="Century Gothic" w:hAnsi="Century Gothic"/>
          <w:b/>
          <w:sz w:val="20"/>
          <w:szCs w:val="20"/>
          <w:u w:val="single"/>
        </w:rPr>
        <w:t>R-CD</w:t>
      </w:r>
      <w:r w:rsidRPr="00605178">
        <w:rPr>
          <w:rFonts w:ascii="Century Gothic" w:hAnsi="Century Gothic"/>
          <w:b/>
          <w:sz w:val="20"/>
          <w:szCs w:val="20"/>
          <w:u w:val="single"/>
        </w:rPr>
        <w:t>-0036-2013.6</w:t>
      </w:r>
      <w:r w:rsidRPr="00605178">
        <w:rPr>
          <w:rFonts w:ascii="Century Gothic" w:hAnsi="Century Gothic"/>
          <w:sz w:val="20"/>
          <w:szCs w:val="20"/>
        </w:rPr>
        <w:t xml:space="preserve"> del Consejo Directivo de la  Facultad de Economía y Negocios (FEN), se resuelve autorizar el ingreso a la carrera de Ingeniería Comercial y Empresarial de la ESPOL a la </w:t>
      </w:r>
      <w:r w:rsidRPr="00605178">
        <w:rPr>
          <w:rFonts w:ascii="Century Gothic" w:hAnsi="Century Gothic"/>
          <w:b/>
          <w:sz w:val="20"/>
          <w:szCs w:val="20"/>
        </w:rPr>
        <w:t>Srta. María Belén Ramírez Armendáriz;</w:t>
      </w:r>
      <w:r w:rsidRPr="00605178">
        <w:rPr>
          <w:rFonts w:ascii="Century Gothic" w:hAnsi="Century Gothic"/>
          <w:sz w:val="20"/>
          <w:szCs w:val="20"/>
        </w:rPr>
        <w:t xml:space="preserve"> y, la convalidación de las materias  aprobadas en la Universidad Politécnica Salesiana en la carrera de Ingeniería en Contabilidad y Auditoría de acuerdo al siguiente cuadro:</w:t>
      </w:r>
    </w:p>
    <w:tbl>
      <w:tblPr>
        <w:tblpPr w:leftFromText="180" w:rightFromText="180" w:vertAnchor="text" w:horzAnchor="page" w:tblpX="3221" w:tblpY="181"/>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8"/>
        <w:gridCol w:w="2790"/>
        <w:gridCol w:w="1798"/>
      </w:tblGrid>
      <w:tr w:rsidR="00605178" w:rsidRPr="00605178" w:rsidTr="005116A3">
        <w:trPr>
          <w:trHeight w:val="288"/>
        </w:trPr>
        <w:tc>
          <w:tcPr>
            <w:tcW w:w="3458" w:type="dxa"/>
            <w:shd w:val="clear" w:color="auto" w:fill="auto"/>
            <w:noWrap/>
            <w:vAlign w:val="center"/>
            <w:hideMark/>
          </w:tcPr>
          <w:p w:rsidR="00605178" w:rsidRPr="00605178" w:rsidRDefault="00605178" w:rsidP="005116A3">
            <w:pPr>
              <w:jc w:val="center"/>
              <w:rPr>
                <w:rFonts w:ascii="Century Gothic" w:hAnsi="Century Gothic"/>
                <w:b/>
                <w:color w:val="000000"/>
                <w:sz w:val="20"/>
                <w:szCs w:val="20"/>
              </w:rPr>
            </w:pPr>
            <w:r w:rsidRPr="00605178">
              <w:rPr>
                <w:rFonts w:ascii="Century Gothic" w:hAnsi="Century Gothic"/>
                <w:b/>
                <w:color w:val="000000"/>
                <w:sz w:val="20"/>
                <w:szCs w:val="20"/>
              </w:rPr>
              <w:t>UNIVERSIDAD POLITECNICA SALESIANA</w:t>
            </w:r>
          </w:p>
        </w:tc>
        <w:tc>
          <w:tcPr>
            <w:tcW w:w="4588" w:type="dxa"/>
            <w:gridSpan w:val="2"/>
            <w:shd w:val="clear" w:color="auto" w:fill="auto"/>
            <w:noWrap/>
            <w:vAlign w:val="center"/>
            <w:hideMark/>
          </w:tcPr>
          <w:p w:rsidR="00605178" w:rsidRPr="00605178" w:rsidRDefault="00605178" w:rsidP="005116A3">
            <w:pPr>
              <w:jc w:val="center"/>
              <w:rPr>
                <w:rFonts w:ascii="Century Gothic" w:hAnsi="Century Gothic"/>
                <w:b/>
                <w:color w:val="000000"/>
                <w:sz w:val="20"/>
                <w:szCs w:val="20"/>
              </w:rPr>
            </w:pPr>
            <w:r w:rsidRPr="00605178">
              <w:rPr>
                <w:rFonts w:ascii="Century Gothic" w:hAnsi="Century Gothic"/>
                <w:b/>
                <w:color w:val="000000"/>
                <w:sz w:val="20"/>
                <w:szCs w:val="20"/>
              </w:rPr>
              <w:t>ESCUELA SUPERIOR POLITECNICA DEL LITORAL</w:t>
            </w:r>
          </w:p>
        </w:tc>
      </w:tr>
      <w:tr w:rsidR="00605178" w:rsidRPr="00605178" w:rsidTr="005116A3">
        <w:trPr>
          <w:trHeight w:val="288"/>
        </w:trPr>
        <w:tc>
          <w:tcPr>
            <w:tcW w:w="3458" w:type="dxa"/>
            <w:shd w:val="clear" w:color="auto" w:fill="auto"/>
            <w:noWrap/>
            <w:vAlign w:val="center"/>
            <w:hideMark/>
          </w:tcPr>
          <w:p w:rsidR="00605178" w:rsidRPr="00605178" w:rsidRDefault="00605178" w:rsidP="005116A3">
            <w:pPr>
              <w:jc w:val="center"/>
              <w:rPr>
                <w:rFonts w:ascii="Century Gothic" w:hAnsi="Century Gothic"/>
                <w:b/>
                <w:color w:val="000000"/>
                <w:sz w:val="20"/>
                <w:szCs w:val="20"/>
              </w:rPr>
            </w:pPr>
            <w:r w:rsidRPr="00605178">
              <w:rPr>
                <w:rFonts w:ascii="Century Gothic" w:hAnsi="Century Gothic"/>
                <w:b/>
                <w:color w:val="000000"/>
                <w:sz w:val="20"/>
                <w:szCs w:val="20"/>
              </w:rPr>
              <w:t>CARRERA INGENIERÍA EN CONTABILIDAD Y AUDITORIA</w:t>
            </w:r>
          </w:p>
        </w:tc>
        <w:tc>
          <w:tcPr>
            <w:tcW w:w="4588" w:type="dxa"/>
            <w:gridSpan w:val="2"/>
            <w:shd w:val="clear" w:color="auto" w:fill="auto"/>
            <w:noWrap/>
            <w:vAlign w:val="center"/>
            <w:hideMark/>
          </w:tcPr>
          <w:p w:rsidR="00605178" w:rsidRPr="00605178" w:rsidRDefault="00605178" w:rsidP="005116A3">
            <w:pPr>
              <w:jc w:val="center"/>
              <w:rPr>
                <w:rFonts w:ascii="Century Gothic" w:hAnsi="Century Gothic"/>
                <w:b/>
                <w:color w:val="000000"/>
                <w:sz w:val="20"/>
                <w:szCs w:val="20"/>
              </w:rPr>
            </w:pPr>
            <w:r w:rsidRPr="00605178">
              <w:rPr>
                <w:rFonts w:ascii="Century Gothic" w:hAnsi="Century Gothic"/>
                <w:b/>
                <w:color w:val="000000"/>
                <w:sz w:val="20"/>
                <w:szCs w:val="20"/>
              </w:rPr>
              <w:t>INGENIERÍA COMERCIAL   (FEN)</w:t>
            </w:r>
          </w:p>
        </w:tc>
      </w:tr>
      <w:tr w:rsidR="00605178" w:rsidRPr="00605178" w:rsidTr="005116A3">
        <w:trPr>
          <w:trHeight w:val="288"/>
        </w:trPr>
        <w:tc>
          <w:tcPr>
            <w:tcW w:w="3458" w:type="dxa"/>
            <w:shd w:val="clear" w:color="auto" w:fill="auto"/>
            <w:noWrap/>
            <w:vAlign w:val="center"/>
            <w:hideMark/>
          </w:tcPr>
          <w:p w:rsidR="00605178" w:rsidRPr="00605178" w:rsidRDefault="00605178" w:rsidP="005116A3">
            <w:pPr>
              <w:jc w:val="center"/>
              <w:rPr>
                <w:rFonts w:ascii="Century Gothic" w:hAnsi="Century Gothic"/>
                <w:b/>
                <w:bCs/>
                <w:color w:val="000000"/>
                <w:sz w:val="20"/>
                <w:szCs w:val="20"/>
              </w:rPr>
            </w:pPr>
            <w:r w:rsidRPr="00605178">
              <w:rPr>
                <w:rFonts w:ascii="Century Gothic" w:hAnsi="Century Gothic"/>
                <w:b/>
                <w:bCs/>
                <w:color w:val="000000"/>
                <w:sz w:val="20"/>
                <w:szCs w:val="20"/>
              </w:rPr>
              <w:t>MATERIA APROBADA</w:t>
            </w:r>
          </w:p>
        </w:tc>
        <w:tc>
          <w:tcPr>
            <w:tcW w:w="2790" w:type="dxa"/>
            <w:shd w:val="clear" w:color="auto" w:fill="auto"/>
            <w:noWrap/>
            <w:vAlign w:val="center"/>
            <w:hideMark/>
          </w:tcPr>
          <w:p w:rsidR="00605178" w:rsidRPr="00605178" w:rsidRDefault="00605178" w:rsidP="005116A3">
            <w:pPr>
              <w:jc w:val="center"/>
              <w:rPr>
                <w:rFonts w:ascii="Century Gothic" w:hAnsi="Century Gothic"/>
                <w:b/>
                <w:bCs/>
                <w:color w:val="000000"/>
                <w:sz w:val="20"/>
                <w:szCs w:val="20"/>
              </w:rPr>
            </w:pPr>
            <w:r w:rsidRPr="00605178">
              <w:rPr>
                <w:rFonts w:ascii="Century Gothic" w:hAnsi="Century Gothic"/>
                <w:b/>
                <w:bCs/>
                <w:color w:val="000000"/>
                <w:sz w:val="20"/>
                <w:szCs w:val="20"/>
              </w:rPr>
              <w:t>MATERIA A CONVALIDAR</w:t>
            </w:r>
          </w:p>
        </w:tc>
        <w:tc>
          <w:tcPr>
            <w:tcW w:w="1798" w:type="dxa"/>
            <w:shd w:val="clear" w:color="auto" w:fill="auto"/>
            <w:noWrap/>
            <w:vAlign w:val="center"/>
            <w:hideMark/>
          </w:tcPr>
          <w:p w:rsidR="00605178" w:rsidRPr="00605178" w:rsidRDefault="00605178" w:rsidP="005116A3">
            <w:pPr>
              <w:jc w:val="center"/>
              <w:rPr>
                <w:rFonts w:ascii="Century Gothic" w:hAnsi="Century Gothic"/>
                <w:b/>
                <w:bCs/>
                <w:color w:val="000000"/>
                <w:sz w:val="20"/>
                <w:szCs w:val="20"/>
              </w:rPr>
            </w:pPr>
            <w:r w:rsidRPr="00605178">
              <w:rPr>
                <w:rFonts w:ascii="Century Gothic" w:hAnsi="Century Gothic"/>
                <w:b/>
                <w:bCs/>
                <w:color w:val="000000"/>
                <w:sz w:val="20"/>
                <w:szCs w:val="20"/>
              </w:rPr>
              <w:t>CÓDIGO</w:t>
            </w:r>
          </w:p>
        </w:tc>
      </w:tr>
      <w:tr w:rsidR="00605178" w:rsidRPr="00605178" w:rsidTr="005116A3">
        <w:trPr>
          <w:trHeight w:val="288"/>
        </w:trPr>
        <w:tc>
          <w:tcPr>
            <w:tcW w:w="3458" w:type="dxa"/>
            <w:shd w:val="clear" w:color="auto" w:fill="auto"/>
            <w:noWrap/>
            <w:vAlign w:val="center"/>
            <w:hideMark/>
          </w:tcPr>
          <w:p w:rsidR="00605178" w:rsidRPr="00605178" w:rsidRDefault="00605178" w:rsidP="005116A3">
            <w:pPr>
              <w:rPr>
                <w:rFonts w:ascii="Century Gothic" w:hAnsi="Century Gothic"/>
                <w:color w:val="000000"/>
                <w:sz w:val="20"/>
                <w:szCs w:val="20"/>
              </w:rPr>
            </w:pPr>
            <w:r w:rsidRPr="00605178">
              <w:rPr>
                <w:rFonts w:ascii="Century Gothic" w:hAnsi="Century Gothic"/>
                <w:color w:val="000000"/>
                <w:sz w:val="20"/>
                <w:szCs w:val="20"/>
              </w:rPr>
              <w:t xml:space="preserve">Contabilidad I </w:t>
            </w:r>
          </w:p>
        </w:tc>
        <w:tc>
          <w:tcPr>
            <w:tcW w:w="2790" w:type="dxa"/>
            <w:vMerge w:val="restart"/>
            <w:shd w:val="clear" w:color="auto" w:fill="auto"/>
            <w:noWrap/>
            <w:vAlign w:val="center"/>
            <w:hideMark/>
          </w:tcPr>
          <w:p w:rsidR="00605178" w:rsidRPr="00605178" w:rsidRDefault="00605178" w:rsidP="005116A3">
            <w:pPr>
              <w:rPr>
                <w:rFonts w:ascii="Century Gothic" w:hAnsi="Century Gothic"/>
                <w:color w:val="000000"/>
                <w:sz w:val="20"/>
                <w:szCs w:val="20"/>
              </w:rPr>
            </w:pPr>
            <w:r w:rsidRPr="00605178">
              <w:rPr>
                <w:rFonts w:ascii="Century Gothic" w:hAnsi="Century Gothic"/>
                <w:color w:val="000000"/>
                <w:sz w:val="20"/>
                <w:szCs w:val="20"/>
              </w:rPr>
              <w:t xml:space="preserve">Contabilidad I </w:t>
            </w:r>
          </w:p>
        </w:tc>
        <w:tc>
          <w:tcPr>
            <w:tcW w:w="1798" w:type="dxa"/>
            <w:vMerge w:val="restart"/>
            <w:shd w:val="clear" w:color="auto" w:fill="auto"/>
            <w:noWrap/>
            <w:vAlign w:val="center"/>
            <w:hideMark/>
          </w:tcPr>
          <w:p w:rsidR="00605178" w:rsidRPr="00605178" w:rsidRDefault="00605178" w:rsidP="005116A3">
            <w:pPr>
              <w:rPr>
                <w:rFonts w:ascii="Century Gothic" w:hAnsi="Century Gothic"/>
                <w:color w:val="000000"/>
                <w:sz w:val="20"/>
                <w:szCs w:val="20"/>
              </w:rPr>
            </w:pPr>
            <w:r w:rsidRPr="00605178">
              <w:rPr>
                <w:rFonts w:ascii="Century Gothic" w:hAnsi="Century Gothic"/>
                <w:color w:val="000000"/>
                <w:sz w:val="20"/>
                <w:szCs w:val="20"/>
              </w:rPr>
              <w:t>ICHE03657</w:t>
            </w:r>
          </w:p>
        </w:tc>
      </w:tr>
      <w:tr w:rsidR="00605178" w:rsidRPr="00605178" w:rsidTr="005116A3">
        <w:trPr>
          <w:trHeight w:val="288"/>
        </w:trPr>
        <w:tc>
          <w:tcPr>
            <w:tcW w:w="3458" w:type="dxa"/>
            <w:shd w:val="clear" w:color="auto" w:fill="auto"/>
            <w:noWrap/>
            <w:vAlign w:val="center"/>
            <w:hideMark/>
          </w:tcPr>
          <w:p w:rsidR="00605178" w:rsidRPr="00605178" w:rsidRDefault="00605178" w:rsidP="005116A3">
            <w:pPr>
              <w:rPr>
                <w:rFonts w:ascii="Century Gothic" w:hAnsi="Century Gothic"/>
                <w:color w:val="000000"/>
                <w:sz w:val="20"/>
                <w:szCs w:val="20"/>
              </w:rPr>
            </w:pPr>
            <w:r w:rsidRPr="00605178">
              <w:rPr>
                <w:rFonts w:ascii="Century Gothic" w:hAnsi="Century Gothic"/>
                <w:color w:val="000000"/>
                <w:sz w:val="20"/>
                <w:szCs w:val="20"/>
              </w:rPr>
              <w:lastRenderedPageBreak/>
              <w:t>Contabilidad II</w:t>
            </w:r>
          </w:p>
        </w:tc>
        <w:tc>
          <w:tcPr>
            <w:tcW w:w="2790" w:type="dxa"/>
            <w:vMerge/>
            <w:vAlign w:val="center"/>
            <w:hideMark/>
          </w:tcPr>
          <w:p w:rsidR="00605178" w:rsidRPr="00605178" w:rsidRDefault="00605178" w:rsidP="005116A3">
            <w:pPr>
              <w:rPr>
                <w:rFonts w:ascii="Century Gothic" w:hAnsi="Century Gothic"/>
                <w:color w:val="000000"/>
                <w:sz w:val="20"/>
                <w:szCs w:val="20"/>
              </w:rPr>
            </w:pPr>
          </w:p>
        </w:tc>
        <w:tc>
          <w:tcPr>
            <w:tcW w:w="1798" w:type="dxa"/>
            <w:vMerge/>
            <w:vAlign w:val="center"/>
            <w:hideMark/>
          </w:tcPr>
          <w:p w:rsidR="00605178" w:rsidRPr="00605178" w:rsidRDefault="00605178" w:rsidP="005116A3">
            <w:pPr>
              <w:rPr>
                <w:rFonts w:ascii="Century Gothic" w:hAnsi="Century Gothic"/>
                <w:color w:val="000000"/>
                <w:sz w:val="20"/>
                <w:szCs w:val="20"/>
              </w:rPr>
            </w:pPr>
          </w:p>
        </w:tc>
      </w:tr>
      <w:tr w:rsidR="00605178" w:rsidRPr="00605178" w:rsidTr="005116A3">
        <w:trPr>
          <w:trHeight w:val="288"/>
        </w:trPr>
        <w:tc>
          <w:tcPr>
            <w:tcW w:w="3458" w:type="dxa"/>
            <w:shd w:val="clear" w:color="auto" w:fill="auto"/>
            <w:noWrap/>
            <w:vAlign w:val="center"/>
            <w:hideMark/>
          </w:tcPr>
          <w:p w:rsidR="00605178" w:rsidRPr="00605178" w:rsidRDefault="00605178" w:rsidP="005116A3">
            <w:pPr>
              <w:rPr>
                <w:rFonts w:ascii="Century Gothic" w:hAnsi="Century Gothic"/>
                <w:color w:val="000000"/>
                <w:sz w:val="20"/>
                <w:szCs w:val="20"/>
              </w:rPr>
            </w:pPr>
            <w:r w:rsidRPr="00605178">
              <w:rPr>
                <w:rFonts w:ascii="Century Gothic" w:hAnsi="Century Gothic"/>
                <w:color w:val="000000"/>
                <w:sz w:val="20"/>
                <w:szCs w:val="20"/>
              </w:rPr>
              <w:t xml:space="preserve">Informática Aplicada I </w:t>
            </w:r>
          </w:p>
        </w:tc>
        <w:tc>
          <w:tcPr>
            <w:tcW w:w="2790" w:type="dxa"/>
            <w:vMerge w:val="restart"/>
            <w:shd w:val="clear" w:color="auto" w:fill="auto"/>
            <w:noWrap/>
            <w:vAlign w:val="center"/>
            <w:hideMark/>
          </w:tcPr>
          <w:p w:rsidR="00605178" w:rsidRPr="00605178" w:rsidRDefault="00605178" w:rsidP="005116A3">
            <w:pPr>
              <w:rPr>
                <w:rFonts w:ascii="Century Gothic" w:hAnsi="Century Gothic"/>
                <w:color w:val="000000"/>
                <w:sz w:val="20"/>
                <w:szCs w:val="20"/>
              </w:rPr>
            </w:pPr>
            <w:r w:rsidRPr="00605178">
              <w:rPr>
                <w:rFonts w:ascii="Century Gothic" w:hAnsi="Century Gothic"/>
                <w:color w:val="000000"/>
                <w:sz w:val="20"/>
                <w:szCs w:val="20"/>
              </w:rPr>
              <w:t xml:space="preserve">Herramienta de Colaboración Digital </w:t>
            </w:r>
          </w:p>
        </w:tc>
        <w:tc>
          <w:tcPr>
            <w:tcW w:w="1798" w:type="dxa"/>
            <w:vMerge w:val="restart"/>
            <w:shd w:val="clear" w:color="auto" w:fill="auto"/>
            <w:noWrap/>
            <w:vAlign w:val="center"/>
            <w:hideMark/>
          </w:tcPr>
          <w:p w:rsidR="00605178" w:rsidRPr="00605178" w:rsidRDefault="00605178" w:rsidP="005116A3">
            <w:pPr>
              <w:rPr>
                <w:rFonts w:ascii="Century Gothic" w:hAnsi="Century Gothic"/>
                <w:color w:val="000000"/>
                <w:sz w:val="20"/>
                <w:szCs w:val="20"/>
              </w:rPr>
            </w:pPr>
            <w:r w:rsidRPr="00605178">
              <w:rPr>
                <w:rFonts w:ascii="Century Gothic" w:hAnsi="Century Gothic"/>
                <w:color w:val="000000"/>
                <w:sz w:val="20"/>
                <w:szCs w:val="20"/>
              </w:rPr>
              <w:t>FIEC06460</w:t>
            </w:r>
          </w:p>
        </w:tc>
      </w:tr>
      <w:tr w:rsidR="00605178" w:rsidRPr="00605178" w:rsidTr="005116A3">
        <w:trPr>
          <w:trHeight w:val="288"/>
        </w:trPr>
        <w:tc>
          <w:tcPr>
            <w:tcW w:w="3458" w:type="dxa"/>
            <w:shd w:val="clear" w:color="auto" w:fill="auto"/>
            <w:noWrap/>
            <w:vAlign w:val="center"/>
            <w:hideMark/>
          </w:tcPr>
          <w:p w:rsidR="00605178" w:rsidRPr="00605178" w:rsidRDefault="00605178" w:rsidP="005116A3">
            <w:pPr>
              <w:rPr>
                <w:rFonts w:ascii="Century Gothic" w:hAnsi="Century Gothic"/>
                <w:color w:val="000000"/>
                <w:sz w:val="20"/>
                <w:szCs w:val="20"/>
              </w:rPr>
            </w:pPr>
            <w:r w:rsidRPr="00605178">
              <w:rPr>
                <w:rFonts w:ascii="Century Gothic" w:hAnsi="Century Gothic"/>
                <w:color w:val="000000"/>
                <w:sz w:val="20"/>
                <w:szCs w:val="20"/>
              </w:rPr>
              <w:t>Informática Aplicada II</w:t>
            </w:r>
          </w:p>
        </w:tc>
        <w:tc>
          <w:tcPr>
            <w:tcW w:w="2790" w:type="dxa"/>
            <w:vMerge/>
            <w:vAlign w:val="center"/>
            <w:hideMark/>
          </w:tcPr>
          <w:p w:rsidR="00605178" w:rsidRPr="00605178" w:rsidRDefault="00605178" w:rsidP="005116A3">
            <w:pPr>
              <w:rPr>
                <w:rFonts w:ascii="Century Gothic" w:hAnsi="Century Gothic"/>
                <w:color w:val="000000"/>
                <w:sz w:val="20"/>
                <w:szCs w:val="20"/>
              </w:rPr>
            </w:pPr>
          </w:p>
        </w:tc>
        <w:tc>
          <w:tcPr>
            <w:tcW w:w="1798" w:type="dxa"/>
            <w:vMerge/>
            <w:vAlign w:val="center"/>
            <w:hideMark/>
          </w:tcPr>
          <w:p w:rsidR="00605178" w:rsidRPr="00605178" w:rsidRDefault="00605178" w:rsidP="005116A3">
            <w:pPr>
              <w:rPr>
                <w:rFonts w:ascii="Century Gothic" w:hAnsi="Century Gothic"/>
                <w:color w:val="000000"/>
                <w:sz w:val="20"/>
                <w:szCs w:val="20"/>
              </w:rPr>
            </w:pPr>
          </w:p>
        </w:tc>
      </w:tr>
      <w:tr w:rsidR="00605178" w:rsidRPr="00605178" w:rsidTr="005116A3">
        <w:trPr>
          <w:trHeight w:val="288"/>
        </w:trPr>
        <w:tc>
          <w:tcPr>
            <w:tcW w:w="3458" w:type="dxa"/>
            <w:shd w:val="clear" w:color="auto" w:fill="auto"/>
            <w:noWrap/>
            <w:vAlign w:val="center"/>
            <w:hideMark/>
          </w:tcPr>
          <w:p w:rsidR="00605178" w:rsidRPr="00605178" w:rsidRDefault="00605178" w:rsidP="005116A3">
            <w:pPr>
              <w:rPr>
                <w:rFonts w:ascii="Century Gothic" w:hAnsi="Century Gothic"/>
                <w:color w:val="000000"/>
                <w:sz w:val="20"/>
                <w:szCs w:val="20"/>
              </w:rPr>
            </w:pPr>
            <w:r w:rsidRPr="00605178">
              <w:rPr>
                <w:rFonts w:ascii="Century Gothic" w:hAnsi="Century Gothic"/>
                <w:color w:val="000000"/>
                <w:sz w:val="20"/>
                <w:szCs w:val="20"/>
              </w:rPr>
              <w:t xml:space="preserve">Matemáticas I </w:t>
            </w:r>
          </w:p>
        </w:tc>
        <w:tc>
          <w:tcPr>
            <w:tcW w:w="2790" w:type="dxa"/>
            <w:shd w:val="clear" w:color="auto" w:fill="auto"/>
            <w:noWrap/>
            <w:vAlign w:val="center"/>
            <w:hideMark/>
          </w:tcPr>
          <w:p w:rsidR="00605178" w:rsidRPr="00605178" w:rsidRDefault="00605178" w:rsidP="005116A3">
            <w:pPr>
              <w:rPr>
                <w:rFonts w:ascii="Century Gothic" w:hAnsi="Century Gothic"/>
                <w:color w:val="000000"/>
                <w:sz w:val="20"/>
                <w:szCs w:val="20"/>
              </w:rPr>
            </w:pPr>
            <w:r w:rsidRPr="00605178">
              <w:rPr>
                <w:rFonts w:ascii="Century Gothic" w:hAnsi="Century Gothic"/>
                <w:color w:val="000000"/>
                <w:sz w:val="20"/>
                <w:szCs w:val="20"/>
              </w:rPr>
              <w:t xml:space="preserve">Matemáticas (PRE) </w:t>
            </w:r>
          </w:p>
        </w:tc>
        <w:tc>
          <w:tcPr>
            <w:tcW w:w="1798" w:type="dxa"/>
            <w:shd w:val="clear" w:color="auto" w:fill="auto"/>
            <w:noWrap/>
            <w:vAlign w:val="center"/>
            <w:hideMark/>
          </w:tcPr>
          <w:p w:rsidR="00605178" w:rsidRPr="00605178" w:rsidRDefault="00605178" w:rsidP="005116A3">
            <w:pPr>
              <w:rPr>
                <w:rFonts w:ascii="Century Gothic" w:hAnsi="Century Gothic"/>
                <w:color w:val="000000"/>
                <w:sz w:val="20"/>
                <w:szCs w:val="20"/>
              </w:rPr>
            </w:pPr>
            <w:r w:rsidRPr="00605178">
              <w:rPr>
                <w:rFonts w:ascii="Century Gothic" w:hAnsi="Century Gothic"/>
                <w:color w:val="000000"/>
                <w:sz w:val="20"/>
                <w:szCs w:val="20"/>
              </w:rPr>
              <w:t> </w:t>
            </w:r>
          </w:p>
        </w:tc>
      </w:tr>
      <w:tr w:rsidR="00605178" w:rsidRPr="00605178" w:rsidTr="005116A3">
        <w:trPr>
          <w:trHeight w:val="288"/>
        </w:trPr>
        <w:tc>
          <w:tcPr>
            <w:tcW w:w="3458" w:type="dxa"/>
            <w:shd w:val="clear" w:color="auto" w:fill="auto"/>
            <w:noWrap/>
            <w:vAlign w:val="center"/>
            <w:hideMark/>
          </w:tcPr>
          <w:p w:rsidR="00605178" w:rsidRPr="00605178" w:rsidRDefault="00605178" w:rsidP="005116A3">
            <w:pPr>
              <w:rPr>
                <w:rFonts w:ascii="Century Gothic" w:hAnsi="Century Gothic"/>
                <w:color w:val="000000"/>
                <w:sz w:val="20"/>
                <w:szCs w:val="20"/>
              </w:rPr>
            </w:pPr>
            <w:r w:rsidRPr="00605178">
              <w:rPr>
                <w:rFonts w:ascii="Century Gothic" w:hAnsi="Century Gothic"/>
                <w:color w:val="000000"/>
                <w:sz w:val="20"/>
                <w:szCs w:val="20"/>
              </w:rPr>
              <w:t xml:space="preserve">Administración General </w:t>
            </w:r>
          </w:p>
        </w:tc>
        <w:tc>
          <w:tcPr>
            <w:tcW w:w="2790" w:type="dxa"/>
            <w:vMerge w:val="restart"/>
            <w:shd w:val="clear" w:color="auto" w:fill="auto"/>
            <w:noWrap/>
            <w:vAlign w:val="center"/>
            <w:hideMark/>
          </w:tcPr>
          <w:p w:rsidR="00605178" w:rsidRPr="00605178" w:rsidRDefault="00605178" w:rsidP="005116A3">
            <w:pPr>
              <w:rPr>
                <w:rFonts w:ascii="Century Gothic" w:hAnsi="Century Gothic"/>
                <w:color w:val="000000"/>
                <w:sz w:val="20"/>
                <w:szCs w:val="20"/>
              </w:rPr>
            </w:pPr>
            <w:r w:rsidRPr="00605178">
              <w:rPr>
                <w:rFonts w:ascii="Century Gothic" w:hAnsi="Century Gothic"/>
                <w:color w:val="000000"/>
                <w:sz w:val="20"/>
                <w:szCs w:val="20"/>
              </w:rPr>
              <w:t xml:space="preserve">Administración </w:t>
            </w:r>
          </w:p>
        </w:tc>
        <w:tc>
          <w:tcPr>
            <w:tcW w:w="1798" w:type="dxa"/>
            <w:vMerge w:val="restart"/>
            <w:shd w:val="clear" w:color="auto" w:fill="auto"/>
            <w:noWrap/>
            <w:vAlign w:val="center"/>
            <w:hideMark/>
          </w:tcPr>
          <w:p w:rsidR="00605178" w:rsidRPr="00605178" w:rsidRDefault="00605178" w:rsidP="005116A3">
            <w:pPr>
              <w:rPr>
                <w:rFonts w:ascii="Century Gothic" w:hAnsi="Century Gothic"/>
                <w:color w:val="000000"/>
                <w:sz w:val="20"/>
                <w:szCs w:val="20"/>
              </w:rPr>
            </w:pPr>
            <w:r w:rsidRPr="00605178">
              <w:rPr>
                <w:rFonts w:ascii="Century Gothic" w:hAnsi="Century Gothic"/>
                <w:color w:val="000000"/>
                <w:sz w:val="20"/>
                <w:szCs w:val="20"/>
              </w:rPr>
              <w:t>ICHE01693</w:t>
            </w:r>
          </w:p>
        </w:tc>
      </w:tr>
      <w:tr w:rsidR="00605178" w:rsidRPr="00605178" w:rsidTr="005116A3">
        <w:trPr>
          <w:trHeight w:val="288"/>
        </w:trPr>
        <w:tc>
          <w:tcPr>
            <w:tcW w:w="3458" w:type="dxa"/>
            <w:shd w:val="clear" w:color="auto" w:fill="auto"/>
            <w:noWrap/>
            <w:vAlign w:val="center"/>
            <w:hideMark/>
          </w:tcPr>
          <w:p w:rsidR="00605178" w:rsidRPr="00605178" w:rsidRDefault="00605178" w:rsidP="005116A3">
            <w:pPr>
              <w:rPr>
                <w:rFonts w:ascii="Century Gothic" w:hAnsi="Century Gothic"/>
                <w:color w:val="000000"/>
                <w:sz w:val="20"/>
                <w:szCs w:val="20"/>
              </w:rPr>
            </w:pPr>
            <w:r w:rsidRPr="00605178">
              <w:rPr>
                <w:rFonts w:ascii="Century Gothic" w:hAnsi="Century Gothic"/>
                <w:color w:val="000000"/>
                <w:sz w:val="20"/>
                <w:szCs w:val="20"/>
              </w:rPr>
              <w:t>Administración General II</w:t>
            </w:r>
          </w:p>
        </w:tc>
        <w:tc>
          <w:tcPr>
            <w:tcW w:w="2790" w:type="dxa"/>
            <w:vMerge/>
            <w:vAlign w:val="center"/>
            <w:hideMark/>
          </w:tcPr>
          <w:p w:rsidR="00605178" w:rsidRPr="00605178" w:rsidRDefault="00605178" w:rsidP="005116A3">
            <w:pPr>
              <w:rPr>
                <w:rFonts w:ascii="Century Gothic" w:hAnsi="Century Gothic"/>
                <w:color w:val="000000"/>
                <w:sz w:val="20"/>
                <w:szCs w:val="20"/>
              </w:rPr>
            </w:pPr>
          </w:p>
        </w:tc>
        <w:tc>
          <w:tcPr>
            <w:tcW w:w="1798" w:type="dxa"/>
            <w:vMerge/>
            <w:vAlign w:val="center"/>
            <w:hideMark/>
          </w:tcPr>
          <w:p w:rsidR="00605178" w:rsidRPr="00605178" w:rsidRDefault="00605178" w:rsidP="005116A3">
            <w:pPr>
              <w:rPr>
                <w:rFonts w:ascii="Century Gothic" w:hAnsi="Century Gothic"/>
                <w:color w:val="000000"/>
                <w:sz w:val="20"/>
                <w:szCs w:val="20"/>
              </w:rPr>
            </w:pPr>
          </w:p>
        </w:tc>
      </w:tr>
      <w:tr w:rsidR="00605178" w:rsidRPr="00605178" w:rsidTr="005116A3">
        <w:trPr>
          <w:trHeight w:val="288"/>
        </w:trPr>
        <w:tc>
          <w:tcPr>
            <w:tcW w:w="3458" w:type="dxa"/>
            <w:shd w:val="clear" w:color="auto" w:fill="auto"/>
            <w:noWrap/>
            <w:vAlign w:val="center"/>
            <w:hideMark/>
          </w:tcPr>
          <w:p w:rsidR="00605178" w:rsidRPr="00605178" w:rsidRDefault="00605178" w:rsidP="005116A3">
            <w:pPr>
              <w:rPr>
                <w:rFonts w:ascii="Century Gothic" w:hAnsi="Century Gothic"/>
                <w:color w:val="000000"/>
                <w:sz w:val="20"/>
                <w:szCs w:val="20"/>
              </w:rPr>
            </w:pPr>
            <w:r w:rsidRPr="00605178">
              <w:rPr>
                <w:rFonts w:ascii="Century Gothic" w:hAnsi="Century Gothic"/>
                <w:color w:val="000000"/>
                <w:sz w:val="20"/>
                <w:szCs w:val="20"/>
              </w:rPr>
              <w:t xml:space="preserve">Técnicas de Expresión Oral y Escrita </w:t>
            </w:r>
          </w:p>
        </w:tc>
        <w:tc>
          <w:tcPr>
            <w:tcW w:w="2790" w:type="dxa"/>
            <w:vMerge w:val="restart"/>
            <w:shd w:val="clear" w:color="auto" w:fill="auto"/>
            <w:noWrap/>
            <w:vAlign w:val="center"/>
            <w:hideMark/>
          </w:tcPr>
          <w:p w:rsidR="00605178" w:rsidRPr="00605178" w:rsidRDefault="00605178" w:rsidP="005116A3">
            <w:pPr>
              <w:rPr>
                <w:rFonts w:ascii="Century Gothic" w:hAnsi="Century Gothic"/>
                <w:color w:val="000000"/>
                <w:sz w:val="20"/>
                <w:szCs w:val="20"/>
              </w:rPr>
            </w:pPr>
            <w:r w:rsidRPr="00605178">
              <w:rPr>
                <w:rFonts w:ascii="Century Gothic" w:hAnsi="Century Gothic"/>
                <w:color w:val="000000"/>
                <w:sz w:val="20"/>
                <w:szCs w:val="20"/>
              </w:rPr>
              <w:t xml:space="preserve">Técnicas de Expresión Oral Escrita e Investigación </w:t>
            </w:r>
          </w:p>
        </w:tc>
        <w:tc>
          <w:tcPr>
            <w:tcW w:w="1798" w:type="dxa"/>
            <w:vMerge w:val="restart"/>
            <w:shd w:val="clear" w:color="auto" w:fill="auto"/>
            <w:noWrap/>
            <w:vAlign w:val="center"/>
            <w:hideMark/>
          </w:tcPr>
          <w:p w:rsidR="00605178" w:rsidRPr="00605178" w:rsidRDefault="00605178" w:rsidP="005116A3">
            <w:pPr>
              <w:rPr>
                <w:rFonts w:ascii="Century Gothic" w:hAnsi="Century Gothic"/>
                <w:color w:val="000000"/>
                <w:sz w:val="20"/>
                <w:szCs w:val="20"/>
              </w:rPr>
            </w:pPr>
            <w:r w:rsidRPr="00605178">
              <w:rPr>
                <w:rFonts w:ascii="Century Gothic" w:hAnsi="Century Gothic"/>
                <w:color w:val="000000"/>
                <w:sz w:val="20"/>
                <w:szCs w:val="20"/>
              </w:rPr>
              <w:t>ICHE00877</w:t>
            </w:r>
          </w:p>
        </w:tc>
      </w:tr>
      <w:tr w:rsidR="00605178" w:rsidRPr="00605178" w:rsidTr="005116A3">
        <w:trPr>
          <w:trHeight w:val="404"/>
        </w:trPr>
        <w:tc>
          <w:tcPr>
            <w:tcW w:w="3458" w:type="dxa"/>
            <w:shd w:val="clear" w:color="auto" w:fill="auto"/>
            <w:noWrap/>
            <w:vAlign w:val="bottom"/>
            <w:hideMark/>
          </w:tcPr>
          <w:p w:rsidR="00605178" w:rsidRPr="00605178" w:rsidRDefault="00605178" w:rsidP="005116A3">
            <w:pPr>
              <w:rPr>
                <w:rFonts w:ascii="Century Gothic" w:hAnsi="Century Gothic"/>
                <w:color w:val="000000"/>
                <w:sz w:val="20"/>
                <w:szCs w:val="20"/>
              </w:rPr>
            </w:pPr>
            <w:r w:rsidRPr="00605178">
              <w:rPr>
                <w:rFonts w:ascii="Century Gothic" w:hAnsi="Century Gothic"/>
                <w:color w:val="000000"/>
                <w:sz w:val="20"/>
                <w:szCs w:val="20"/>
              </w:rPr>
              <w:t>Historia y Filosofía de la Ciencia</w:t>
            </w:r>
          </w:p>
        </w:tc>
        <w:tc>
          <w:tcPr>
            <w:tcW w:w="2790" w:type="dxa"/>
            <w:vMerge/>
            <w:vAlign w:val="center"/>
            <w:hideMark/>
          </w:tcPr>
          <w:p w:rsidR="00605178" w:rsidRPr="00605178" w:rsidRDefault="00605178" w:rsidP="005116A3">
            <w:pPr>
              <w:rPr>
                <w:rFonts w:ascii="Century Gothic" w:hAnsi="Century Gothic"/>
                <w:color w:val="000000"/>
                <w:sz w:val="20"/>
                <w:szCs w:val="20"/>
              </w:rPr>
            </w:pPr>
          </w:p>
        </w:tc>
        <w:tc>
          <w:tcPr>
            <w:tcW w:w="1798" w:type="dxa"/>
            <w:vMerge/>
            <w:vAlign w:val="center"/>
            <w:hideMark/>
          </w:tcPr>
          <w:p w:rsidR="00605178" w:rsidRPr="00605178" w:rsidRDefault="00605178" w:rsidP="005116A3">
            <w:pPr>
              <w:rPr>
                <w:rFonts w:ascii="Century Gothic" w:hAnsi="Century Gothic"/>
                <w:color w:val="000000"/>
                <w:sz w:val="20"/>
                <w:szCs w:val="20"/>
              </w:rPr>
            </w:pPr>
          </w:p>
        </w:tc>
      </w:tr>
    </w:tbl>
    <w:p w:rsidR="00605178" w:rsidRPr="00605178" w:rsidRDefault="00605178" w:rsidP="00605178">
      <w:pPr>
        <w:rPr>
          <w:rFonts w:ascii="Century Gothic" w:hAnsi="Century Gothic"/>
          <w:sz w:val="20"/>
          <w:szCs w:val="20"/>
        </w:rPr>
      </w:pPr>
    </w:p>
    <w:p w:rsidR="00605178" w:rsidRPr="00605178" w:rsidRDefault="00605178" w:rsidP="00605178">
      <w:pPr>
        <w:rPr>
          <w:rFonts w:ascii="Century Gothic" w:hAnsi="Century Gothic"/>
          <w:sz w:val="20"/>
          <w:szCs w:val="20"/>
        </w:rPr>
      </w:pPr>
    </w:p>
    <w:p w:rsidR="00605178" w:rsidRPr="00605178" w:rsidRDefault="00605178" w:rsidP="00605178">
      <w:pPr>
        <w:rPr>
          <w:rFonts w:ascii="Century Gothic" w:hAnsi="Century Gothic"/>
          <w:sz w:val="20"/>
          <w:szCs w:val="20"/>
        </w:rPr>
      </w:pPr>
    </w:p>
    <w:p w:rsidR="00605178" w:rsidRPr="00605178" w:rsidRDefault="00605178" w:rsidP="00605178">
      <w:pPr>
        <w:rPr>
          <w:rFonts w:ascii="Century Gothic" w:hAnsi="Century Gothic"/>
          <w:sz w:val="20"/>
          <w:szCs w:val="20"/>
        </w:rPr>
      </w:pPr>
    </w:p>
    <w:p w:rsidR="00605178" w:rsidRPr="00605178" w:rsidRDefault="00605178" w:rsidP="00605178">
      <w:pPr>
        <w:rPr>
          <w:rFonts w:ascii="Century Gothic" w:hAnsi="Century Gothic"/>
          <w:sz w:val="20"/>
          <w:szCs w:val="20"/>
        </w:rPr>
      </w:pPr>
    </w:p>
    <w:p w:rsidR="00605178" w:rsidRPr="00605178" w:rsidRDefault="00605178" w:rsidP="00605178">
      <w:pPr>
        <w:rPr>
          <w:rFonts w:ascii="Century Gothic" w:hAnsi="Century Gothic"/>
          <w:sz w:val="20"/>
          <w:szCs w:val="20"/>
        </w:rPr>
      </w:pPr>
    </w:p>
    <w:p w:rsidR="00605178" w:rsidRPr="00605178" w:rsidRDefault="00605178" w:rsidP="00605178">
      <w:pPr>
        <w:rPr>
          <w:rFonts w:ascii="Century Gothic" w:hAnsi="Century Gothic"/>
          <w:sz w:val="20"/>
          <w:szCs w:val="20"/>
        </w:rPr>
      </w:pPr>
    </w:p>
    <w:p w:rsidR="00605178" w:rsidRPr="00605178" w:rsidRDefault="00605178" w:rsidP="00605178">
      <w:pPr>
        <w:rPr>
          <w:rFonts w:ascii="Century Gothic" w:hAnsi="Century Gothic"/>
          <w:sz w:val="20"/>
          <w:szCs w:val="20"/>
        </w:rPr>
      </w:pPr>
    </w:p>
    <w:p w:rsidR="00605178" w:rsidRPr="00605178" w:rsidRDefault="00605178" w:rsidP="00605178">
      <w:pPr>
        <w:rPr>
          <w:rFonts w:ascii="Century Gothic" w:hAnsi="Century Gothic"/>
          <w:sz w:val="20"/>
          <w:szCs w:val="20"/>
        </w:rPr>
      </w:pPr>
    </w:p>
    <w:p w:rsidR="00605178" w:rsidRPr="00605178" w:rsidRDefault="00605178" w:rsidP="00605178">
      <w:pPr>
        <w:rPr>
          <w:rFonts w:ascii="Century Gothic" w:hAnsi="Century Gothic"/>
          <w:sz w:val="20"/>
          <w:szCs w:val="20"/>
        </w:rPr>
      </w:pPr>
    </w:p>
    <w:p w:rsidR="00605178" w:rsidRPr="00605178" w:rsidRDefault="00605178" w:rsidP="00605178">
      <w:pPr>
        <w:rPr>
          <w:rFonts w:ascii="Century Gothic" w:hAnsi="Century Gothic"/>
          <w:sz w:val="20"/>
          <w:szCs w:val="20"/>
        </w:rPr>
      </w:pPr>
    </w:p>
    <w:p w:rsidR="00605178" w:rsidRPr="00605178" w:rsidRDefault="00605178" w:rsidP="00605178">
      <w:pPr>
        <w:rPr>
          <w:rFonts w:ascii="Century Gothic" w:hAnsi="Century Gothic"/>
          <w:sz w:val="20"/>
          <w:szCs w:val="20"/>
        </w:rPr>
      </w:pPr>
    </w:p>
    <w:p w:rsidR="00605178" w:rsidRDefault="0043799F" w:rsidP="00246BDB">
      <w:pPr>
        <w:tabs>
          <w:tab w:val="left" w:pos="8647"/>
        </w:tabs>
        <w:ind w:left="1701" w:right="-517"/>
        <w:jc w:val="both"/>
        <w:rPr>
          <w:rFonts w:ascii="Century Gothic" w:hAnsi="Century Gothic" w:cs="Century Gothic"/>
          <w:sz w:val="20"/>
          <w:szCs w:val="20"/>
        </w:rPr>
      </w:pPr>
      <w:r>
        <w:rPr>
          <w:rFonts w:ascii="Century Gothic" w:hAnsi="Century Gothic"/>
          <w:sz w:val="16"/>
          <w:szCs w:val="22"/>
          <w:lang w:val="es-MX"/>
        </w:rPr>
        <w:t>(</w:t>
      </w:r>
      <w:r w:rsidRPr="00B7555C">
        <w:rPr>
          <w:rFonts w:ascii="Century Gothic" w:hAnsi="Century Gothic"/>
          <w:sz w:val="16"/>
          <w:szCs w:val="22"/>
          <w:lang w:val="es-MX"/>
        </w:rPr>
        <w:t>2)</w:t>
      </w:r>
      <w:r w:rsidR="00605178" w:rsidRPr="00605178">
        <w:rPr>
          <w:rFonts w:ascii="Century Gothic" w:hAnsi="Century Gothic" w:cs="Century Gothic"/>
          <w:sz w:val="20"/>
          <w:szCs w:val="20"/>
        </w:rPr>
        <w:t>La Secretaría Técnica Académica ingresará en el sistema las  convalidaciones de las materias a partir de la ratificación de esta resolución por parte del Consejo Politécnico.</w:t>
      </w:r>
    </w:p>
    <w:p w:rsidR="005116A3" w:rsidRDefault="005116A3" w:rsidP="005116A3">
      <w:pPr>
        <w:tabs>
          <w:tab w:val="left" w:pos="8647"/>
        </w:tabs>
        <w:ind w:left="1701" w:right="-351"/>
        <w:jc w:val="both"/>
        <w:rPr>
          <w:rFonts w:ascii="Century Gothic" w:hAnsi="Century Gothic" w:cs="Century Gothic"/>
          <w:sz w:val="20"/>
          <w:szCs w:val="20"/>
        </w:rPr>
      </w:pPr>
    </w:p>
    <w:p w:rsidR="005116A3" w:rsidRPr="00E20C10" w:rsidRDefault="005116A3" w:rsidP="005116A3">
      <w:pPr>
        <w:tabs>
          <w:tab w:val="left" w:pos="8647"/>
        </w:tabs>
        <w:ind w:left="1701" w:right="-92" w:hanging="1701"/>
        <w:jc w:val="both"/>
        <w:rPr>
          <w:rFonts w:ascii="Century Gothic" w:hAnsi="Century Gothic"/>
        </w:rPr>
      </w:pPr>
      <w:bookmarkStart w:id="50" w:name="CAc2013264"/>
      <w:r w:rsidRPr="001245A8">
        <w:rPr>
          <w:rFonts w:ascii="Century Gothic" w:hAnsi="Century Gothic" w:cs="Century Gothic"/>
          <w:b/>
          <w:bCs/>
          <w:sz w:val="22"/>
          <w:szCs w:val="22"/>
        </w:rPr>
        <w:t>CAc-2013-</w:t>
      </w:r>
      <w:r w:rsidR="0089019D">
        <w:rPr>
          <w:rFonts w:ascii="Century Gothic" w:hAnsi="Century Gothic" w:cs="Century Gothic"/>
          <w:b/>
          <w:sz w:val="22"/>
          <w:szCs w:val="22"/>
        </w:rPr>
        <w:t>264</w:t>
      </w:r>
      <w:r w:rsidRPr="001245A8">
        <w:rPr>
          <w:rFonts w:ascii="Century Gothic" w:hAnsi="Century Gothic" w:cs="Century Gothic"/>
          <w:b/>
          <w:bCs/>
          <w:sz w:val="22"/>
          <w:szCs w:val="22"/>
        </w:rPr>
        <w:t>.-</w:t>
      </w:r>
      <w:r w:rsidRPr="001245A8">
        <w:rPr>
          <w:rFonts w:ascii="Century Gothic" w:hAnsi="Century Gothic" w:cs="Century Gothic"/>
          <w:sz w:val="22"/>
          <w:szCs w:val="22"/>
        </w:rPr>
        <w:tab/>
      </w:r>
      <w:r w:rsidRPr="005116A3">
        <w:rPr>
          <w:rFonts w:ascii="Century Gothic" w:hAnsi="Century Gothic" w:cs="Century Gothic"/>
          <w:b/>
          <w:bCs/>
          <w:sz w:val="22"/>
          <w:szCs w:val="22"/>
        </w:rPr>
        <w:t>Ingreso y convalidación de materias d</w:t>
      </w:r>
      <w:r w:rsidR="008A758D">
        <w:rPr>
          <w:rFonts w:ascii="Century Gothic" w:hAnsi="Century Gothic" w:cs="Century Gothic"/>
          <w:b/>
          <w:bCs/>
          <w:sz w:val="22"/>
          <w:szCs w:val="22"/>
        </w:rPr>
        <w:t>el</w:t>
      </w:r>
      <w:r w:rsidRPr="005116A3">
        <w:rPr>
          <w:rFonts w:ascii="Century Gothic" w:hAnsi="Century Gothic" w:cs="Century Gothic"/>
          <w:b/>
          <w:bCs/>
          <w:sz w:val="22"/>
          <w:szCs w:val="22"/>
        </w:rPr>
        <w:t xml:space="preserve"> </w:t>
      </w:r>
      <w:r w:rsidR="008A758D" w:rsidRPr="008A758D">
        <w:rPr>
          <w:rFonts w:ascii="Century Gothic" w:hAnsi="Century Gothic"/>
          <w:b/>
          <w:sz w:val="22"/>
          <w:szCs w:val="22"/>
        </w:rPr>
        <w:t>Sr. Galo Alberto del Salto Álvarez</w:t>
      </w:r>
      <w:r w:rsidRPr="005116A3">
        <w:rPr>
          <w:rFonts w:ascii="Century Gothic" w:hAnsi="Century Gothic"/>
          <w:b/>
          <w:sz w:val="22"/>
          <w:szCs w:val="22"/>
          <w:lang w:val="es-MX"/>
        </w:rPr>
        <w:t xml:space="preserve"> a la Escuela Superior Politécnica del Litoral procedente de la Universidad </w:t>
      </w:r>
      <w:r w:rsidR="008A758D">
        <w:rPr>
          <w:rFonts w:ascii="Century Gothic" w:hAnsi="Century Gothic"/>
          <w:b/>
          <w:sz w:val="22"/>
          <w:szCs w:val="22"/>
          <w:lang w:val="es-MX"/>
        </w:rPr>
        <w:t xml:space="preserve">Tecnológica ECOTEC. </w:t>
      </w:r>
    </w:p>
    <w:bookmarkEnd w:id="50"/>
    <w:p w:rsidR="00605178" w:rsidRPr="00605178" w:rsidRDefault="00605178" w:rsidP="005116A3">
      <w:pPr>
        <w:tabs>
          <w:tab w:val="left" w:pos="2070"/>
          <w:tab w:val="left" w:pos="2520"/>
        </w:tabs>
        <w:ind w:left="1701" w:right="-496" w:hanging="2421"/>
        <w:jc w:val="both"/>
        <w:rPr>
          <w:rFonts w:ascii="Century Gothic" w:hAnsi="Century Gothic"/>
          <w:sz w:val="20"/>
          <w:szCs w:val="20"/>
        </w:rPr>
      </w:pPr>
      <w:r w:rsidRPr="00605178">
        <w:rPr>
          <w:rFonts w:ascii="Century Gothic" w:hAnsi="Century Gothic"/>
          <w:sz w:val="20"/>
          <w:szCs w:val="20"/>
        </w:rPr>
        <w:tab/>
        <w:t xml:space="preserve">En consideración a la resolución </w:t>
      </w:r>
      <w:r w:rsidR="006143E2">
        <w:rPr>
          <w:rFonts w:ascii="Century Gothic" w:hAnsi="Century Gothic"/>
          <w:b/>
          <w:sz w:val="20"/>
          <w:szCs w:val="20"/>
          <w:u w:val="single"/>
        </w:rPr>
        <w:t>R-CD</w:t>
      </w:r>
      <w:r w:rsidRPr="00605178">
        <w:rPr>
          <w:rFonts w:ascii="Century Gothic" w:hAnsi="Century Gothic"/>
          <w:b/>
          <w:sz w:val="20"/>
          <w:szCs w:val="20"/>
          <w:u w:val="single"/>
        </w:rPr>
        <w:t>-0036-2013.7</w:t>
      </w:r>
      <w:r w:rsidRPr="00605178">
        <w:rPr>
          <w:rFonts w:ascii="Century Gothic" w:hAnsi="Century Gothic"/>
          <w:sz w:val="20"/>
          <w:szCs w:val="20"/>
        </w:rPr>
        <w:t xml:space="preserve"> del Consejo Directivo de la  Facultad de Economía y Negocios (FEN), se resuelve autorizar el ingreso a la carrera de Ingeniería en Negocios Internacionales y Empresarial de la ESPOL al </w:t>
      </w:r>
      <w:r w:rsidRPr="00605178">
        <w:rPr>
          <w:rFonts w:ascii="Century Gothic" w:hAnsi="Century Gothic"/>
          <w:b/>
          <w:sz w:val="20"/>
          <w:szCs w:val="20"/>
        </w:rPr>
        <w:t>Sr. Galo Alberto del Salto Álvarez;</w:t>
      </w:r>
      <w:r w:rsidRPr="00605178">
        <w:rPr>
          <w:rFonts w:ascii="Century Gothic" w:hAnsi="Century Gothic"/>
          <w:sz w:val="20"/>
          <w:szCs w:val="20"/>
        </w:rPr>
        <w:t xml:space="preserve"> y, la convalidación de las materias  aprobadas en la Universidad Tecnológica ECOTEC  en la carrera de Ingeniería en Administración de Empresas Énfasis Negocios Internacionales de acuerdo al siguiente cuadro:</w:t>
      </w:r>
    </w:p>
    <w:tbl>
      <w:tblPr>
        <w:tblpPr w:leftFromText="180" w:rightFromText="180" w:vertAnchor="text" w:horzAnchor="page" w:tblpX="3378" w:tblpY="82"/>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2610"/>
        <w:gridCol w:w="1760"/>
      </w:tblGrid>
      <w:tr w:rsidR="00605178" w:rsidRPr="00605178" w:rsidTr="008A758D">
        <w:trPr>
          <w:trHeight w:val="288"/>
        </w:trPr>
        <w:tc>
          <w:tcPr>
            <w:tcW w:w="3676" w:type="dxa"/>
            <w:shd w:val="clear" w:color="auto" w:fill="auto"/>
            <w:noWrap/>
            <w:vAlign w:val="center"/>
            <w:hideMark/>
          </w:tcPr>
          <w:p w:rsidR="00605178" w:rsidRPr="001E5A51" w:rsidRDefault="00605178" w:rsidP="008A758D">
            <w:pPr>
              <w:jc w:val="center"/>
              <w:rPr>
                <w:rFonts w:ascii="Century Gothic" w:hAnsi="Century Gothic"/>
                <w:b/>
                <w:color w:val="000000"/>
                <w:sz w:val="16"/>
                <w:szCs w:val="16"/>
              </w:rPr>
            </w:pPr>
            <w:r w:rsidRPr="001E5A51">
              <w:rPr>
                <w:rFonts w:ascii="Century Gothic" w:hAnsi="Century Gothic"/>
                <w:b/>
                <w:color w:val="000000"/>
                <w:sz w:val="16"/>
                <w:szCs w:val="16"/>
              </w:rPr>
              <w:t>UNIVERSIDAD ECOTEC</w:t>
            </w:r>
          </w:p>
        </w:tc>
        <w:tc>
          <w:tcPr>
            <w:tcW w:w="4370" w:type="dxa"/>
            <w:gridSpan w:val="2"/>
            <w:shd w:val="clear" w:color="auto" w:fill="auto"/>
            <w:noWrap/>
            <w:vAlign w:val="center"/>
            <w:hideMark/>
          </w:tcPr>
          <w:p w:rsidR="00605178" w:rsidRPr="001E5A51" w:rsidRDefault="00605178" w:rsidP="008A758D">
            <w:pPr>
              <w:jc w:val="center"/>
              <w:rPr>
                <w:rFonts w:ascii="Century Gothic" w:hAnsi="Century Gothic"/>
                <w:b/>
                <w:color w:val="000000"/>
                <w:sz w:val="16"/>
                <w:szCs w:val="16"/>
              </w:rPr>
            </w:pPr>
            <w:r w:rsidRPr="001E5A51">
              <w:rPr>
                <w:rFonts w:ascii="Century Gothic" w:hAnsi="Century Gothic"/>
                <w:b/>
                <w:color w:val="000000"/>
                <w:sz w:val="16"/>
                <w:szCs w:val="16"/>
              </w:rPr>
              <w:t>ESCUELA SUPERIOR POLITECNICA DEL LITORAL</w:t>
            </w:r>
          </w:p>
        </w:tc>
      </w:tr>
      <w:tr w:rsidR="00605178" w:rsidRPr="00605178" w:rsidTr="008A758D">
        <w:trPr>
          <w:trHeight w:val="288"/>
        </w:trPr>
        <w:tc>
          <w:tcPr>
            <w:tcW w:w="3676" w:type="dxa"/>
            <w:shd w:val="clear" w:color="auto" w:fill="auto"/>
            <w:noWrap/>
            <w:vAlign w:val="center"/>
            <w:hideMark/>
          </w:tcPr>
          <w:p w:rsidR="00605178" w:rsidRPr="001E5A51" w:rsidRDefault="00605178" w:rsidP="008A758D">
            <w:pPr>
              <w:jc w:val="center"/>
              <w:rPr>
                <w:rFonts w:ascii="Century Gothic" w:hAnsi="Century Gothic"/>
                <w:b/>
                <w:color w:val="000000"/>
                <w:sz w:val="16"/>
                <w:szCs w:val="16"/>
              </w:rPr>
            </w:pPr>
            <w:r w:rsidRPr="001E5A51">
              <w:rPr>
                <w:rFonts w:ascii="Century Gothic" w:hAnsi="Century Gothic"/>
                <w:b/>
                <w:color w:val="000000"/>
                <w:sz w:val="16"/>
                <w:szCs w:val="16"/>
              </w:rPr>
              <w:t>CARRERAS EN ADMINISTRACIÓN DE EMPRESAS ÉNFASIS EN NEGOCIOS INTERNACIONALES</w:t>
            </w:r>
          </w:p>
        </w:tc>
        <w:tc>
          <w:tcPr>
            <w:tcW w:w="4370" w:type="dxa"/>
            <w:gridSpan w:val="2"/>
            <w:shd w:val="clear" w:color="auto" w:fill="auto"/>
            <w:noWrap/>
            <w:vAlign w:val="center"/>
            <w:hideMark/>
          </w:tcPr>
          <w:p w:rsidR="00605178" w:rsidRPr="001E5A51" w:rsidRDefault="00605178" w:rsidP="008A758D">
            <w:pPr>
              <w:jc w:val="center"/>
              <w:rPr>
                <w:rFonts w:ascii="Century Gothic" w:hAnsi="Century Gothic"/>
                <w:b/>
                <w:color w:val="000000"/>
                <w:sz w:val="16"/>
                <w:szCs w:val="16"/>
              </w:rPr>
            </w:pPr>
            <w:r w:rsidRPr="001E5A51">
              <w:rPr>
                <w:rFonts w:ascii="Century Gothic" w:hAnsi="Century Gothic"/>
                <w:b/>
                <w:color w:val="000000"/>
                <w:sz w:val="16"/>
                <w:szCs w:val="16"/>
              </w:rPr>
              <w:t>INGENIERÍA EN NEGOCIOS INTERNACIONALES  (FEN)</w:t>
            </w:r>
          </w:p>
        </w:tc>
      </w:tr>
      <w:tr w:rsidR="00605178" w:rsidRPr="00605178" w:rsidTr="008A758D">
        <w:trPr>
          <w:trHeight w:val="288"/>
        </w:trPr>
        <w:tc>
          <w:tcPr>
            <w:tcW w:w="3676" w:type="dxa"/>
            <w:shd w:val="clear" w:color="auto" w:fill="auto"/>
            <w:noWrap/>
            <w:vAlign w:val="center"/>
            <w:hideMark/>
          </w:tcPr>
          <w:p w:rsidR="00605178" w:rsidRPr="001E5A51" w:rsidRDefault="00605178" w:rsidP="008A758D">
            <w:pPr>
              <w:jc w:val="center"/>
              <w:rPr>
                <w:rFonts w:ascii="Century Gothic" w:hAnsi="Century Gothic"/>
                <w:b/>
                <w:bCs/>
                <w:color w:val="000000"/>
                <w:sz w:val="16"/>
                <w:szCs w:val="16"/>
              </w:rPr>
            </w:pPr>
            <w:r w:rsidRPr="001E5A51">
              <w:rPr>
                <w:rFonts w:ascii="Century Gothic" w:hAnsi="Century Gothic"/>
                <w:b/>
                <w:bCs/>
                <w:color w:val="000000"/>
                <w:sz w:val="16"/>
                <w:szCs w:val="16"/>
              </w:rPr>
              <w:t>MATERIA APROBADA</w:t>
            </w:r>
          </w:p>
        </w:tc>
        <w:tc>
          <w:tcPr>
            <w:tcW w:w="2610" w:type="dxa"/>
            <w:shd w:val="clear" w:color="auto" w:fill="auto"/>
            <w:noWrap/>
            <w:vAlign w:val="center"/>
            <w:hideMark/>
          </w:tcPr>
          <w:p w:rsidR="00605178" w:rsidRPr="001E5A51" w:rsidRDefault="00605178" w:rsidP="008A758D">
            <w:pPr>
              <w:jc w:val="center"/>
              <w:rPr>
                <w:rFonts w:ascii="Century Gothic" w:hAnsi="Century Gothic"/>
                <w:b/>
                <w:bCs/>
                <w:color w:val="000000"/>
                <w:sz w:val="16"/>
                <w:szCs w:val="16"/>
              </w:rPr>
            </w:pPr>
            <w:r w:rsidRPr="001E5A51">
              <w:rPr>
                <w:rFonts w:ascii="Century Gothic" w:hAnsi="Century Gothic"/>
                <w:b/>
                <w:bCs/>
                <w:color w:val="000000"/>
                <w:sz w:val="16"/>
                <w:szCs w:val="16"/>
              </w:rPr>
              <w:t>MATERIA A CONVALIDAR</w:t>
            </w:r>
          </w:p>
        </w:tc>
        <w:tc>
          <w:tcPr>
            <w:tcW w:w="1760" w:type="dxa"/>
            <w:shd w:val="clear" w:color="auto" w:fill="auto"/>
            <w:noWrap/>
            <w:vAlign w:val="center"/>
            <w:hideMark/>
          </w:tcPr>
          <w:p w:rsidR="00605178" w:rsidRPr="001E5A51" w:rsidRDefault="00605178" w:rsidP="008A758D">
            <w:pPr>
              <w:jc w:val="center"/>
              <w:rPr>
                <w:rFonts w:ascii="Century Gothic" w:hAnsi="Century Gothic"/>
                <w:b/>
                <w:bCs/>
                <w:color w:val="000000"/>
                <w:sz w:val="16"/>
                <w:szCs w:val="16"/>
              </w:rPr>
            </w:pPr>
            <w:r w:rsidRPr="001E5A51">
              <w:rPr>
                <w:rFonts w:ascii="Century Gothic" w:hAnsi="Century Gothic"/>
                <w:b/>
                <w:bCs/>
                <w:color w:val="000000"/>
                <w:sz w:val="16"/>
                <w:szCs w:val="16"/>
              </w:rPr>
              <w:t>CÓDIGO</w:t>
            </w:r>
          </w:p>
        </w:tc>
      </w:tr>
      <w:tr w:rsidR="00605178" w:rsidRPr="00605178" w:rsidTr="008A758D">
        <w:trPr>
          <w:trHeight w:val="288"/>
        </w:trPr>
        <w:tc>
          <w:tcPr>
            <w:tcW w:w="3676" w:type="dxa"/>
            <w:shd w:val="clear" w:color="auto" w:fill="auto"/>
            <w:noWrap/>
            <w:vAlign w:val="center"/>
            <w:hideMark/>
          </w:tcPr>
          <w:p w:rsidR="00605178" w:rsidRPr="00605178" w:rsidRDefault="00605178" w:rsidP="008A758D">
            <w:pPr>
              <w:rPr>
                <w:rFonts w:ascii="Century Gothic" w:hAnsi="Century Gothic"/>
                <w:color w:val="000000"/>
                <w:sz w:val="20"/>
                <w:szCs w:val="20"/>
              </w:rPr>
            </w:pPr>
            <w:r w:rsidRPr="00605178">
              <w:rPr>
                <w:rFonts w:ascii="Century Gothic" w:hAnsi="Century Gothic"/>
                <w:color w:val="000000"/>
                <w:sz w:val="20"/>
                <w:szCs w:val="20"/>
              </w:rPr>
              <w:t>Contabilidad Financiera I</w:t>
            </w:r>
          </w:p>
        </w:tc>
        <w:tc>
          <w:tcPr>
            <w:tcW w:w="2610" w:type="dxa"/>
            <w:shd w:val="clear" w:color="auto" w:fill="auto"/>
            <w:noWrap/>
            <w:vAlign w:val="center"/>
            <w:hideMark/>
          </w:tcPr>
          <w:p w:rsidR="00605178" w:rsidRPr="00605178" w:rsidRDefault="00605178" w:rsidP="008A758D">
            <w:pPr>
              <w:rPr>
                <w:rFonts w:ascii="Century Gothic" w:hAnsi="Century Gothic"/>
                <w:color w:val="000000"/>
                <w:sz w:val="20"/>
                <w:szCs w:val="20"/>
              </w:rPr>
            </w:pPr>
            <w:r w:rsidRPr="00605178">
              <w:rPr>
                <w:rFonts w:ascii="Century Gothic" w:hAnsi="Century Gothic"/>
                <w:color w:val="000000"/>
                <w:sz w:val="20"/>
                <w:szCs w:val="20"/>
              </w:rPr>
              <w:t xml:space="preserve">Contabilidad I </w:t>
            </w:r>
          </w:p>
        </w:tc>
        <w:tc>
          <w:tcPr>
            <w:tcW w:w="1760" w:type="dxa"/>
            <w:shd w:val="clear" w:color="auto" w:fill="auto"/>
            <w:noWrap/>
            <w:vAlign w:val="center"/>
            <w:hideMark/>
          </w:tcPr>
          <w:p w:rsidR="00605178" w:rsidRPr="00605178" w:rsidRDefault="00605178" w:rsidP="008A758D">
            <w:pPr>
              <w:rPr>
                <w:rFonts w:ascii="Century Gothic" w:hAnsi="Century Gothic"/>
                <w:color w:val="000000"/>
                <w:sz w:val="20"/>
                <w:szCs w:val="20"/>
              </w:rPr>
            </w:pPr>
            <w:r w:rsidRPr="00605178">
              <w:rPr>
                <w:rFonts w:ascii="Century Gothic" w:hAnsi="Century Gothic"/>
                <w:color w:val="000000"/>
                <w:sz w:val="20"/>
                <w:szCs w:val="20"/>
              </w:rPr>
              <w:t>ICHE03657</w:t>
            </w:r>
          </w:p>
        </w:tc>
      </w:tr>
      <w:tr w:rsidR="00605178" w:rsidRPr="00605178" w:rsidTr="008A758D">
        <w:trPr>
          <w:trHeight w:val="288"/>
        </w:trPr>
        <w:tc>
          <w:tcPr>
            <w:tcW w:w="3676" w:type="dxa"/>
            <w:shd w:val="clear" w:color="auto" w:fill="auto"/>
            <w:noWrap/>
            <w:vAlign w:val="center"/>
            <w:hideMark/>
          </w:tcPr>
          <w:p w:rsidR="00605178" w:rsidRPr="00605178" w:rsidRDefault="00605178" w:rsidP="008A758D">
            <w:pPr>
              <w:rPr>
                <w:rFonts w:ascii="Century Gothic" w:hAnsi="Century Gothic"/>
                <w:color w:val="000000"/>
                <w:sz w:val="20"/>
                <w:szCs w:val="20"/>
              </w:rPr>
            </w:pPr>
            <w:r w:rsidRPr="00605178">
              <w:rPr>
                <w:rFonts w:ascii="Century Gothic" w:hAnsi="Century Gothic"/>
                <w:color w:val="000000"/>
                <w:sz w:val="20"/>
                <w:szCs w:val="20"/>
              </w:rPr>
              <w:t xml:space="preserve">Contabilidad Financiera II </w:t>
            </w:r>
          </w:p>
        </w:tc>
        <w:tc>
          <w:tcPr>
            <w:tcW w:w="2610" w:type="dxa"/>
            <w:shd w:val="clear" w:color="auto" w:fill="auto"/>
            <w:noWrap/>
            <w:vAlign w:val="center"/>
            <w:hideMark/>
          </w:tcPr>
          <w:p w:rsidR="00605178" w:rsidRPr="00605178" w:rsidRDefault="00605178" w:rsidP="008A758D">
            <w:pPr>
              <w:rPr>
                <w:rFonts w:ascii="Century Gothic" w:hAnsi="Century Gothic"/>
                <w:color w:val="000000"/>
                <w:sz w:val="20"/>
                <w:szCs w:val="20"/>
              </w:rPr>
            </w:pPr>
            <w:r w:rsidRPr="00605178">
              <w:rPr>
                <w:rFonts w:ascii="Century Gothic" w:hAnsi="Century Gothic"/>
                <w:color w:val="000000"/>
                <w:sz w:val="20"/>
                <w:szCs w:val="20"/>
              </w:rPr>
              <w:t>Contabilidad II</w:t>
            </w:r>
          </w:p>
        </w:tc>
        <w:tc>
          <w:tcPr>
            <w:tcW w:w="1760" w:type="dxa"/>
            <w:shd w:val="clear" w:color="auto" w:fill="auto"/>
            <w:noWrap/>
            <w:vAlign w:val="center"/>
            <w:hideMark/>
          </w:tcPr>
          <w:p w:rsidR="00605178" w:rsidRPr="00605178" w:rsidRDefault="00605178" w:rsidP="008A758D">
            <w:pPr>
              <w:rPr>
                <w:rFonts w:ascii="Century Gothic" w:hAnsi="Century Gothic"/>
                <w:color w:val="000000"/>
                <w:sz w:val="20"/>
                <w:szCs w:val="20"/>
              </w:rPr>
            </w:pPr>
            <w:r w:rsidRPr="00605178">
              <w:rPr>
                <w:rFonts w:ascii="Century Gothic" w:hAnsi="Century Gothic"/>
                <w:color w:val="000000"/>
                <w:sz w:val="20"/>
                <w:szCs w:val="20"/>
              </w:rPr>
              <w:t>ICHE03665</w:t>
            </w:r>
          </w:p>
        </w:tc>
      </w:tr>
      <w:tr w:rsidR="00605178" w:rsidRPr="00605178" w:rsidTr="008A758D">
        <w:trPr>
          <w:trHeight w:val="288"/>
        </w:trPr>
        <w:tc>
          <w:tcPr>
            <w:tcW w:w="3676" w:type="dxa"/>
            <w:shd w:val="clear" w:color="auto" w:fill="auto"/>
            <w:noWrap/>
            <w:vAlign w:val="center"/>
            <w:hideMark/>
          </w:tcPr>
          <w:p w:rsidR="00605178" w:rsidRPr="00605178" w:rsidRDefault="00605178" w:rsidP="008A758D">
            <w:pPr>
              <w:rPr>
                <w:rFonts w:ascii="Century Gothic" w:hAnsi="Century Gothic"/>
                <w:color w:val="000000"/>
                <w:sz w:val="20"/>
                <w:szCs w:val="20"/>
              </w:rPr>
            </w:pPr>
            <w:r w:rsidRPr="00605178">
              <w:rPr>
                <w:rFonts w:ascii="Century Gothic" w:hAnsi="Century Gothic"/>
                <w:color w:val="000000"/>
                <w:sz w:val="20"/>
                <w:szCs w:val="20"/>
              </w:rPr>
              <w:t xml:space="preserve">Matemáticas Financieras </w:t>
            </w:r>
          </w:p>
        </w:tc>
        <w:tc>
          <w:tcPr>
            <w:tcW w:w="2610" w:type="dxa"/>
            <w:shd w:val="clear" w:color="auto" w:fill="auto"/>
            <w:noWrap/>
            <w:vAlign w:val="center"/>
            <w:hideMark/>
          </w:tcPr>
          <w:p w:rsidR="00605178" w:rsidRPr="00605178" w:rsidRDefault="00605178" w:rsidP="008A758D">
            <w:pPr>
              <w:rPr>
                <w:rFonts w:ascii="Century Gothic" w:hAnsi="Century Gothic"/>
                <w:color w:val="000000"/>
                <w:sz w:val="20"/>
                <w:szCs w:val="20"/>
              </w:rPr>
            </w:pPr>
            <w:r w:rsidRPr="00605178">
              <w:rPr>
                <w:rFonts w:ascii="Century Gothic" w:hAnsi="Century Gothic"/>
                <w:color w:val="000000"/>
                <w:sz w:val="20"/>
                <w:szCs w:val="20"/>
              </w:rPr>
              <w:t>Ingeniería Económica I</w:t>
            </w:r>
          </w:p>
        </w:tc>
        <w:tc>
          <w:tcPr>
            <w:tcW w:w="1760" w:type="dxa"/>
            <w:shd w:val="clear" w:color="auto" w:fill="auto"/>
            <w:noWrap/>
            <w:vAlign w:val="center"/>
            <w:hideMark/>
          </w:tcPr>
          <w:p w:rsidR="00605178" w:rsidRPr="00605178" w:rsidRDefault="00605178" w:rsidP="008A758D">
            <w:pPr>
              <w:rPr>
                <w:rFonts w:ascii="Century Gothic" w:hAnsi="Century Gothic"/>
                <w:color w:val="000000"/>
                <w:sz w:val="20"/>
                <w:szCs w:val="20"/>
              </w:rPr>
            </w:pPr>
            <w:r w:rsidRPr="00605178">
              <w:rPr>
                <w:rFonts w:ascii="Century Gothic" w:hAnsi="Century Gothic"/>
                <w:color w:val="000000"/>
                <w:sz w:val="20"/>
                <w:szCs w:val="20"/>
              </w:rPr>
              <w:t>ICHE02675</w:t>
            </w:r>
          </w:p>
        </w:tc>
      </w:tr>
      <w:tr w:rsidR="00605178" w:rsidRPr="00605178" w:rsidTr="008A758D">
        <w:trPr>
          <w:trHeight w:val="288"/>
        </w:trPr>
        <w:tc>
          <w:tcPr>
            <w:tcW w:w="3676" w:type="dxa"/>
            <w:shd w:val="clear" w:color="auto" w:fill="auto"/>
            <w:noWrap/>
            <w:vAlign w:val="center"/>
            <w:hideMark/>
          </w:tcPr>
          <w:p w:rsidR="00605178" w:rsidRPr="00605178" w:rsidRDefault="00605178" w:rsidP="008A758D">
            <w:pPr>
              <w:rPr>
                <w:rFonts w:ascii="Century Gothic" w:hAnsi="Century Gothic"/>
                <w:color w:val="000000"/>
                <w:sz w:val="20"/>
                <w:szCs w:val="20"/>
              </w:rPr>
            </w:pPr>
            <w:r w:rsidRPr="00605178">
              <w:rPr>
                <w:rFonts w:ascii="Century Gothic" w:hAnsi="Century Gothic"/>
                <w:color w:val="000000"/>
                <w:sz w:val="20"/>
                <w:szCs w:val="20"/>
              </w:rPr>
              <w:t>Cálculo I</w:t>
            </w:r>
          </w:p>
        </w:tc>
        <w:tc>
          <w:tcPr>
            <w:tcW w:w="2610" w:type="dxa"/>
            <w:vMerge w:val="restart"/>
            <w:shd w:val="clear" w:color="auto" w:fill="auto"/>
            <w:noWrap/>
            <w:vAlign w:val="center"/>
            <w:hideMark/>
          </w:tcPr>
          <w:p w:rsidR="00605178" w:rsidRPr="00605178" w:rsidRDefault="00605178" w:rsidP="008A758D">
            <w:pPr>
              <w:rPr>
                <w:rFonts w:ascii="Century Gothic" w:hAnsi="Century Gothic"/>
                <w:color w:val="000000"/>
                <w:sz w:val="20"/>
                <w:szCs w:val="20"/>
              </w:rPr>
            </w:pPr>
            <w:r w:rsidRPr="00605178">
              <w:rPr>
                <w:rFonts w:ascii="Century Gothic" w:hAnsi="Century Gothic"/>
                <w:color w:val="000000"/>
                <w:sz w:val="20"/>
                <w:szCs w:val="20"/>
              </w:rPr>
              <w:t>Métodos Cuantitativos I</w:t>
            </w:r>
          </w:p>
        </w:tc>
        <w:tc>
          <w:tcPr>
            <w:tcW w:w="1760" w:type="dxa"/>
            <w:vMerge w:val="restart"/>
            <w:shd w:val="clear" w:color="auto" w:fill="auto"/>
            <w:noWrap/>
            <w:vAlign w:val="center"/>
            <w:hideMark/>
          </w:tcPr>
          <w:p w:rsidR="00605178" w:rsidRPr="00605178" w:rsidRDefault="00605178" w:rsidP="008A758D">
            <w:pPr>
              <w:rPr>
                <w:rFonts w:ascii="Century Gothic" w:hAnsi="Century Gothic"/>
                <w:color w:val="000000"/>
                <w:sz w:val="20"/>
                <w:szCs w:val="20"/>
              </w:rPr>
            </w:pPr>
            <w:r w:rsidRPr="00605178">
              <w:rPr>
                <w:rFonts w:ascii="Century Gothic" w:hAnsi="Century Gothic"/>
                <w:color w:val="000000"/>
                <w:sz w:val="20"/>
                <w:szCs w:val="20"/>
              </w:rPr>
              <w:t>ICHE02238</w:t>
            </w:r>
          </w:p>
        </w:tc>
      </w:tr>
      <w:tr w:rsidR="00605178" w:rsidRPr="00605178" w:rsidTr="008A758D">
        <w:trPr>
          <w:trHeight w:val="288"/>
        </w:trPr>
        <w:tc>
          <w:tcPr>
            <w:tcW w:w="3676" w:type="dxa"/>
            <w:shd w:val="clear" w:color="auto" w:fill="auto"/>
            <w:noWrap/>
            <w:vAlign w:val="center"/>
            <w:hideMark/>
          </w:tcPr>
          <w:p w:rsidR="00605178" w:rsidRPr="00605178" w:rsidRDefault="00605178" w:rsidP="008A758D">
            <w:pPr>
              <w:rPr>
                <w:rFonts w:ascii="Century Gothic" w:hAnsi="Century Gothic"/>
                <w:color w:val="000000"/>
                <w:sz w:val="20"/>
                <w:szCs w:val="20"/>
              </w:rPr>
            </w:pPr>
            <w:r w:rsidRPr="00605178">
              <w:rPr>
                <w:rFonts w:ascii="Century Gothic" w:hAnsi="Century Gothic"/>
                <w:color w:val="000000"/>
                <w:sz w:val="20"/>
                <w:szCs w:val="20"/>
              </w:rPr>
              <w:t>Cálculo II</w:t>
            </w:r>
          </w:p>
        </w:tc>
        <w:tc>
          <w:tcPr>
            <w:tcW w:w="2610" w:type="dxa"/>
            <w:vMerge/>
            <w:vAlign w:val="center"/>
            <w:hideMark/>
          </w:tcPr>
          <w:p w:rsidR="00605178" w:rsidRPr="00605178" w:rsidRDefault="00605178" w:rsidP="008A758D">
            <w:pPr>
              <w:rPr>
                <w:rFonts w:ascii="Century Gothic" w:hAnsi="Century Gothic"/>
                <w:color w:val="000000"/>
                <w:sz w:val="20"/>
                <w:szCs w:val="20"/>
              </w:rPr>
            </w:pPr>
          </w:p>
        </w:tc>
        <w:tc>
          <w:tcPr>
            <w:tcW w:w="1760" w:type="dxa"/>
            <w:vMerge/>
            <w:vAlign w:val="center"/>
            <w:hideMark/>
          </w:tcPr>
          <w:p w:rsidR="00605178" w:rsidRPr="00605178" w:rsidRDefault="00605178" w:rsidP="008A758D">
            <w:pPr>
              <w:rPr>
                <w:rFonts w:ascii="Century Gothic" w:hAnsi="Century Gothic"/>
                <w:color w:val="000000"/>
                <w:sz w:val="20"/>
                <w:szCs w:val="20"/>
              </w:rPr>
            </w:pPr>
          </w:p>
        </w:tc>
      </w:tr>
      <w:tr w:rsidR="00605178" w:rsidRPr="00605178" w:rsidTr="008A758D">
        <w:trPr>
          <w:trHeight w:val="288"/>
        </w:trPr>
        <w:tc>
          <w:tcPr>
            <w:tcW w:w="3676" w:type="dxa"/>
            <w:shd w:val="clear" w:color="auto" w:fill="auto"/>
            <w:noWrap/>
            <w:vAlign w:val="center"/>
            <w:hideMark/>
          </w:tcPr>
          <w:p w:rsidR="00605178" w:rsidRPr="00605178" w:rsidRDefault="00605178" w:rsidP="008A758D">
            <w:pPr>
              <w:rPr>
                <w:rFonts w:ascii="Century Gothic" w:hAnsi="Century Gothic"/>
                <w:color w:val="000000"/>
                <w:sz w:val="20"/>
                <w:szCs w:val="20"/>
              </w:rPr>
            </w:pPr>
            <w:r w:rsidRPr="00605178">
              <w:rPr>
                <w:rFonts w:ascii="Century Gothic" w:hAnsi="Century Gothic"/>
                <w:color w:val="000000"/>
                <w:sz w:val="20"/>
                <w:szCs w:val="20"/>
              </w:rPr>
              <w:t xml:space="preserve">Fundamentos de Administración </w:t>
            </w:r>
          </w:p>
        </w:tc>
        <w:tc>
          <w:tcPr>
            <w:tcW w:w="2610" w:type="dxa"/>
            <w:shd w:val="clear" w:color="auto" w:fill="auto"/>
            <w:noWrap/>
            <w:vAlign w:val="center"/>
            <w:hideMark/>
          </w:tcPr>
          <w:p w:rsidR="00605178" w:rsidRPr="00605178" w:rsidRDefault="00605178" w:rsidP="008A758D">
            <w:pPr>
              <w:rPr>
                <w:rFonts w:ascii="Century Gothic" w:hAnsi="Century Gothic"/>
                <w:color w:val="000000"/>
                <w:sz w:val="20"/>
                <w:szCs w:val="20"/>
              </w:rPr>
            </w:pPr>
            <w:r w:rsidRPr="00605178">
              <w:rPr>
                <w:rFonts w:ascii="Century Gothic" w:hAnsi="Century Gothic"/>
                <w:color w:val="000000"/>
                <w:sz w:val="20"/>
                <w:szCs w:val="20"/>
              </w:rPr>
              <w:t xml:space="preserve">Administración </w:t>
            </w:r>
          </w:p>
        </w:tc>
        <w:tc>
          <w:tcPr>
            <w:tcW w:w="1760" w:type="dxa"/>
            <w:shd w:val="clear" w:color="auto" w:fill="auto"/>
            <w:noWrap/>
            <w:vAlign w:val="center"/>
            <w:hideMark/>
          </w:tcPr>
          <w:p w:rsidR="00605178" w:rsidRPr="00605178" w:rsidRDefault="00605178" w:rsidP="008A758D">
            <w:pPr>
              <w:rPr>
                <w:rFonts w:ascii="Century Gothic" w:hAnsi="Century Gothic"/>
                <w:color w:val="000000"/>
                <w:sz w:val="20"/>
                <w:szCs w:val="20"/>
              </w:rPr>
            </w:pPr>
            <w:r w:rsidRPr="00605178">
              <w:rPr>
                <w:rFonts w:ascii="Century Gothic" w:hAnsi="Century Gothic"/>
                <w:color w:val="000000"/>
                <w:sz w:val="20"/>
                <w:szCs w:val="20"/>
              </w:rPr>
              <w:t>ICHE01693</w:t>
            </w:r>
          </w:p>
        </w:tc>
      </w:tr>
      <w:tr w:rsidR="00605178" w:rsidRPr="00605178" w:rsidTr="008A758D">
        <w:trPr>
          <w:trHeight w:val="288"/>
        </w:trPr>
        <w:tc>
          <w:tcPr>
            <w:tcW w:w="3676" w:type="dxa"/>
            <w:shd w:val="clear" w:color="auto" w:fill="auto"/>
            <w:noWrap/>
            <w:vAlign w:val="center"/>
            <w:hideMark/>
          </w:tcPr>
          <w:p w:rsidR="00605178" w:rsidRPr="00605178" w:rsidRDefault="00605178" w:rsidP="008A758D">
            <w:pPr>
              <w:rPr>
                <w:rFonts w:ascii="Century Gothic" w:hAnsi="Century Gothic"/>
                <w:color w:val="000000"/>
                <w:sz w:val="20"/>
                <w:szCs w:val="20"/>
              </w:rPr>
            </w:pPr>
            <w:r w:rsidRPr="00605178">
              <w:rPr>
                <w:rFonts w:ascii="Century Gothic" w:hAnsi="Century Gothic"/>
                <w:color w:val="000000"/>
                <w:sz w:val="20"/>
                <w:szCs w:val="20"/>
              </w:rPr>
              <w:t xml:space="preserve">Microeconomía I </w:t>
            </w:r>
          </w:p>
        </w:tc>
        <w:tc>
          <w:tcPr>
            <w:tcW w:w="2610" w:type="dxa"/>
            <w:shd w:val="clear" w:color="auto" w:fill="auto"/>
            <w:noWrap/>
            <w:vAlign w:val="center"/>
            <w:hideMark/>
          </w:tcPr>
          <w:p w:rsidR="00605178" w:rsidRPr="00605178" w:rsidRDefault="00605178" w:rsidP="008A758D">
            <w:pPr>
              <w:rPr>
                <w:rFonts w:ascii="Century Gothic" w:hAnsi="Century Gothic"/>
                <w:color w:val="000000"/>
                <w:sz w:val="20"/>
                <w:szCs w:val="20"/>
              </w:rPr>
            </w:pPr>
            <w:r w:rsidRPr="00605178">
              <w:rPr>
                <w:rFonts w:ascii="Century Gothic" w:hAnsi="Century Gothic"/>
                <w:color w:val="000000"/>
                <w:sz w:val="20"/>
                <w:szCs w:val="20"/>
              </w:rPr>
              <w:t xml:space="preserve">Introducción a la Microeconomía </w:t>
            </w:r>
          </w:p>
        </w:tc>
        <w:tc>
          <w:tcPr>
            <w:tcW w:w="1760" w:type="dxa"/>
            <w:shd w:val="clear" w:color="auto" w:fill="auto"/>
            <w:noWrap/>
            <w:vAlign w:val="center"/>
            <w:hideMark/>
          </w:tcPr>
          <w:p w:rsidR="00605178" w:rsidRPr="00605178" w:rsidRDefault="00605178" w:rsidP="008A758D">
            <w:pPr>
              <w:rPr>
                <w:rFonts w:ascii="Century Gothic" w:hAnsi="Century Gothic"/>
                <w:color w:val="000000"/>
                <w:sz w:val="20"/>
                <w:szCs w:val="20"/>
              </w:rPr>
            </w:pPr>
            <w:r w:rsidRPr="00605178">
              <w:rPr>
                <w:rFonts w:ascii="Century Gothic" w:hAnsi="Century Gothic"/>
                <w:color w:val="000000"/>
                <w:sz w:val="20"/>
                <w:szCs w:val="20"/>
              </w:rPr>
              <w:t>ICHE02667</w:t>
            </w:r>
          </w:p>
        </w:tc>
      </w:tr>
      <w:tr w:rsidR="00605178" w:rsidRPr="00605178" w:rsidTr="008A758D">
        <w:trPr>
          <w:trHeight w:val="288"/>
        </w:trPr>
        <w:tc>
          <w:tcPr>
            <w:tcW w:w="3676" w:type="dxa"/>
            <w:shd w:val="clear" w:color="auto" w:fill="auto"/>
            <w:noWrap/>
            <w:vAlign w:val="center"/>
            <w:hideMark/>
          </w:tcPr>
          <w:p w:rsidR="00605178" w:rsidRPr="00605178" w:rsidRDefault="00605178" w:rsidP="008A758D">
            <w:pPr>
              <w:rPr>
                <w:rFonts w:ascii="Century Gothic" w:hAnsi="Century Gothic"/>
                <w:color w:val="000000"/>
                <w:sz w:val="20"/>
                <w:szCs w:val="20"/>
              </w:rPr>
            </w:pPr>
            <w:r w:rsidRPr="00605178">
              <w:rPr>
                <w:rFonts w:ascii="Century Gothic" w:hAnsi="Century Gothic"/>
                <w:color w:val="000000"/>
                <w:sz w:val="20"/>
                <w:szCs w:val="20"/>
              </w:rPr>
              <w:t xml:space="preserve">Ecología y Medio Ambiente </w:t>
            </w:r>
          </w:p>
        </w:tc>
        <w:tc>
          <w:tcPr>
            <w:tcW w:w="2610" w:type="dxa"/>
            <w:shd w:val="clear" w:color="auto" w:fill="auto"/>
            <w:noWrap/>
            <w:vAlign w:val="center"/>
            <w:hideMark/>
          </w:tcPr>
          <w:p w:rsidR="00605178" w:rsidRPr="00605178" w:rsidRDefault="00605178" w:rsidP="008A758D">
            <w:pPr>
              <w:rPr>
                <w:rFonts w:ascii="Century Gothic" w:hAnsi="Century Gothic"/>
                <w:color w:val="000000"/>
                <w:sz w:val="20"/>
                <w:szCs w:val="20"/>
              </w:rPr>
            </w:pPr>
            <w:r w:rsidRPr="00605178">
              <w:rPr>
                <w:rFonts w:ascii="Century Gothic" w:hAnsi="Century Gothic"/>
                <w:color w:val="000000"/>
                <w:sz w:val="20"/>
                <w:szCs w:val="20"/>
              </w:rPr>
              <w:t xml:space="preserve">Ecología y Educación Ambiental </w:t>
            </w:r>
          </w:p>
        </w:tc>
        <w:tc>
          <w:tcPr>
            <w:tcW w:w="1760" w:type="dxa"/>
            <w:shd w:val="clear" w:color="auto" w:fill="auto"/>
            <w:noWrap/>
            <w:vAlign w:val="center"/>
            <w:hideMark/>
          </w:tcPr>
          <w:p w:rsidR="00605178" w:rsidRPr="00605178" w:rsidRDefault="00605178" w:rsidP="008A758D">
            <w:pPr>
              <w:rPr>
                <w:rFonts w:ascii="Century Gothic" w:hAnsi="Century Gothic"/>
                <w:color w:val="000000"/>
                <w:sz w:val="20"/>
                <w:szCs w:val="20"/>
              </w:rPr>
            </w:pPr>
            <w:r w:rsidRPr="00605178">
              <w:rPr>
                <w:rFonts w:ascii="Century Gothic" w:hAnsi="Century Gothic"/>
                <w:color w:val="000000"/>
                <w:sz w:val="20"/>
                <w:szCs w:val="20"/>
              </w:rPr>
              <w:t>ICQ01222</w:t>
            </w:r>
          </w:p>
        </w:tc>
      </w:tr>
    </w:tbl>
    <w:p w:rsidR="00605178" w:rsidRPr="00605178" w:rsidRDefault="00605178" w:rsidP="00605178">
      <w:pPr>
        <w:rPr>
          <w:rFonts w:ascii="Century Gothic" w:hAnsi="Century Gothic"/>
          <w:sz w:val="20"/>
          <w:szCs w:val="20"/>
        </w:rPr>
      </w:pPr>
    </w:p>
    <w:p w:rsidR="00605178" w:rsidRPr="00605178" w:rsidRDefault="00605178" w:rsidP="00605178">
      <w:pPr>
        <w:rPr>
          <w:rFonts w:ascii="Century Gothic" w:hAnsi="Century Gothic"/>
          <w:sz w:val="20"/>
          <w:szCs w:val="20"/>
        </w:rPr>
      </w:pPr>
    </w:p>
    <w:p w:rsidR="00605178" w:rsidRPr="00605178" w:rsidRDefault="00605178" w:rsidP="00605178">
      <w:pPr>
        <w:rPr>
          <w:rFonts w:ascii="Century Gothic" w:hAnsi="Century Gothic"/>
          <w:sz w:val="20"/>
          <w:szCs w:val="20"/>
        </w:rPr>
      </w:pPr>
    </w:p>
    <w:p w:rsidR="00605178" w:rsidRPr="00605178" w:rsidRDefault="00605178" w:rsidP="00605178">
      <w:pPr>
        <w:rPr>
          <w:rFonts w:ascii="Century Gothic" w:hAnsi="Century Gothic"/>
          <w:sz w:val="20"/>
          <w:szCs w:val="20"/>
        </w:rPr>
      </w:pPr>
    </w:p>
    <w:p w:rsidR="00605178" w:rsidRPr="00605178" w:rsidRDefault="00605178" w:rsidP="00605178">
      <w:pPr>
        <w:rPr>
          <w:rFonts w:ascii="Century Gothic" w:hAnsi="Century Gothic"/>
          <w:sz w:val="20"/>
          <w:szCs w:val="20"/>
        </w:rPr>
      </w:pPr>
    </w:p>
    <w:p w:rsidR="00605178" w:rsidRPr="00605178" w:rsidRDefault="00605178" w:rsidP="00605178">
      <w:pPr>
        <w:rPr>
          <w:rFonts w:ascii="Century Gothic" w:hAnsi="Century Gothic"/>
          <w:sz w:val="20"/>
          <w:szCs w:val="20"/>
        </w:rPr>
      </w:pPr>
    </w:p>
    <w:p w:rsidR="00605178" w:rsidRPr="00605178" w:rsidRDefault="00605178" w:rsidP="00605178">
      <w:pPr>
        <w:rPr>
          <w:rFonts w:ascii="Century Gothic" w:hAnsi="Century Gothic"/>
          <w:sz w:val="20"/>
          <w:szCs w:val="20"/>
        </w:rPr>
      </w:pPr>
    </w:p>
    <w:p w:rsidR="00605178" w:rsidRPr="00605178" w:rsidRDefault="00605178" w:rsidP="00605178">
      <w:pPr>
        <w:rPr>
          <w:rFonts w:ascii="Century Gothic" w:hAnsi="Century Gothic"/>
          <w:sz w:val="20"/>
          <w:szCs w:val="20"/>
        </w:rPr>
      </w:pPr>
    </w:p>
    <w:p w:rsidR="00605178" w:rsidRPr="00605178" w:rsidRDefault="00605178" w:rsidP="00605178">
      <w:pPr>
        <w:rPr>
          <w:rFonts w:ascii="Century Gothic" w:hAnsi="Century Gothic"/>
          <w:sz w:val="20"/>
          <w:szCs w:val="20"/>
        </w:rPr>
      </w:pPr>
    </w:p>
    <w:p w:rsidR="00605178" w:rsidRPr="00605178" w:rsidRDefault="00605178" w:rsidP="00605178">
      <w:pPr>
        <w:rPr>
          <w:rFonts w:ascii="Century Gothic" w:hAnsi="Century Gothic"/>
          <w:sz w:val="20"/>
          <w:szCs w:val="20"/>
        </w:rPr>
      </w:pPr>
    </w:p>
    <w:p w:rsidR="00135FE4" w:rsidRDefault="00135FE4" w:rsidP="008A758D">
      <w:pPr>
        <w:tabs>
          <w:tab w:val="left" w:pos="8647"/>
        </w:tabs>
        <w:ind w:left="1701" w:right="-441"/>
        <w:jc w:val="both"/>
        <w:rPr>
          <w:rFonts w:ascii="Century Gothic" w:hAnsi="Century Gothic"/>
          <w:sz w:val="16"/>
          <w:szCs w:val="22"/>
          <w:lang w:val="es-MX"/>
        </w:rPr>
      </w:pPr>
    </w:p>
    <w:p w:rsidR="00135FE4" w:rsidRDefault="00135FE4" w:rsidP="008A758D">
      <w:pPr>
        <w:tabs>
          <w:tab w:val="left" w:pos="8647"/>
        </w:tabs>
        <w:ind w:left="1701" w:right="-441"/>
        <w:jc w:val="both"/>
        <w:rPr>
          <w:rFonts w:ascii="Century Gothic" w:hAnsi="Century Gothic"/>
          <w:sz w:val="16"/>
          <w:szCs w:val="22"/>
          <w:lang w:val="es-MX"/>
        </w:rPr>
      </w:pPr>
    </w:p>
    <w:p w:rsidR="00135FE4" w:rsidRDefault="00135FE4" w:rsidP="008A758D">
      <w:pPr>
        <w:tabs>
          <w:tab w:val="left" w:pos="8647"/>
        </w:tabs>
        <w:ind w:left="1701" w:right="-441"/>
        <w:jc w:val="both"/>
        <w:rPr>
          <w:rFonts w:ascii="Century Gothic" w:hAnsi="Century Gothic"/>
          <w:sz w:val="16"/>
          <w:szCs w:val="22"/>
          <w:lang w:val="es-MX"/>
        </w:rPr>
      </w:pPr>
    </w:p>
    <w:p w:rsidR="00135FE4" w:rsidRDefault="00135FE4" w:rsidP="008A758D">
      <w:pPr>
        <w:tabs>
          <w:tab w:val="left" w:pos="8647"/>
        </w:tabs>
        <w:ind w:left="1701" w:right="-441"/>
        <w:jc w:val="both"/>
        <w:rPr>
          <w:rFonts w:ascii="Century Gothic" w:hAnsi="Century Gothic"/>
          <w:sz w:val="16"/>
          <w:szCs w:val="22"/>
          <w:lang w:val="es-MX"/>
        </w:rPr>
      </w:pPr>
    </w:p>
    <w:p w:rsidR="00135FE4" w:rsidRDefault="00135FE4" w:rsidP="008A758D">
      <w:pPr>
        <w:tabs>
          <w:tab w:val="left" w:pos="8647"/>
        </w:tabs>
        <w:ind w:left="1701" w:right="-441"/>
        <w:jc w:val="both"/>
        <w:rPr>
          <w:rFonts w:ascii="Century Gothic" w:hAnsi="Century Gothic"/>
          <w:sz w:val="16"/>
          <w:szCs w:val="22"/>
          <w:lang w:val="es-MX"/>
        </w:rPr>
      </w:pPr>
    </w:p>
    <w:p w:rsidR="00135FE4" w:rsidRDefault="00135FE4" w:rsidP="008A758D">
      <w:pPr>
        <w:tabs>
          <w:tab w:val="left" w:pos="8647"/>
        </w:tabs>
        <w:ind w:left="1701" w:right="-441"/>
        <w:jc w:val="both"/>
        <w:rPr>
          <w:rFonts w:ascii="Century Gothic" w:hAnsi="Century Gothic"/>
          <w:sz w:val="16"/>
          <w:szCs w:val="22"/>
          <w:lang w:val="es-MX"/>
        </w:rPr>
      </w:pPr>
    </w:p>
    <w:p w:rsidR="00135FE4" w:rsidRDefault="00135FE4" w:rsidP="008A758D">
      <w:pPr>
        <w:tabs>
          <w:tab w:val="left" w:pos="8647"/>
        </w:tabs>
        <w:ind w:left="1701" w:right="-441"/>
        <w:jc w:val="both"/>
        <w:rPr>
          <w:rFonts w:ascii="Century Gothic" w:hAnsi="Century Gothic"/>
          <w:sz w:val="16"/>
          <w:szCs w:val="22"/>
          <w:lang w:val="es-MX"/>
        </w:rPr>
      </w:pPr>
    </w:p>
    <w:p w:rsidR="00135FE4" w:rsidRDefault="00135FE4" w:rsidP="008A758D">
      <w:pPr>
        <w:tabs>
          <w:tab w:val="left" w:pos="8647"/>
        </w:tabs>
        <w:ind w:left="1701" w:right="-441"/>
        <w:jc w:val="both"/>
        <w:rPr>
          <w:rFonts w:ascii="Century Gothic" w:hAnsi="Century Gothic"/>
          <w:sz w:val="16"/>
          <w:szCs w:val="22"/>
          <w:lang w:val="es-MX"/>
        </w:rPr>
      </w:pPr>
    </w:p>
    <w:p w:rsidR="00135FE4" w:rsidRDefault="00135FE4" w:rsidP="008A758D">
      <w:pPr>
        <w:tabs>
          <w:tab w:val="left" w:pos="8647"/>
        </w:tabs>
        <w:ind w:left="1701" w:right="-441"/>
        <w:jc w:val="both"/>
        <w:rPr>
          <w:rFonts w:ascii="Century Gothic" w:hAnsi="Century Gothic"/>
          <w:sz w:val="16"/>
          <w:szCs w:val="22"/>
          <w:lang w:val="es-MX"/>
        </w:rPr>
      </w:pPr>
    </w:p>
    <w:p w:rsidR="00605178" w:rsidRPr="00605178" w:rsidRDefault="0043799F" w:rsidP="008D5A3B">
      <w:pPr>
        <w:tabs>
          <w:tab w:val="left" w:pos="8647"/>
        </w:tabs>
        <w:ind w:left="1701" w:right="-375"/>
        <w:jc w:val="both"/>
        <w:rPr>
          <w:rFonts w:ascii="Century Gothic" w:hAnsi="Century Gothic" w:cs="Century Gothic"/>
          <w:sz w:val="20"/>
          <w:szCs w:val="20"/>
        </w:rPr>
      </w:pPr>
      <w:r>
        <w:rPr>
          <w:rFonts w:ascii="Century Gothic" w:hAnsi="Century Gothic"/>
          <w:sz w:val="16"/>
          <w:szCs w:val="22"/>
          <w:lang w:val="es-MX"/>
        </w:rPr>
        <w:t>(</w:t>
      </w:r>
      <w:r w:rsidRPr="00B7555C">
        <w:rPr>
          <w:rFonts w:ascii="Century Gothic" w:hAnsi="Century Gothic"/>
          <w:sz w:val="16"/>
          <w:szCs w:val="22"/>
          <w:lang w:val="es-MX"/>
        </w:rPr>
        <w:t>2)</w:t>
      </w:r>
      <w:r w:rsidR="00605178" w:rsidRPr="00605178">
        <w:rPr>
          <w:rFonts w:ascii="Century Gothic" w:hAnsi="Century Gothic" w:cs="Century Gothic"/>
          <w:sz w:val="20"/>
          <w:szCs w:val="20"/>
        </w:rPr>
        <w:t>La Secretaría Técnica Académica ingresará en el sistema las  convalidaciones de las materias a partir de la ratificación de esta resolución por parte del Consejo Politécnico.</w:t>
      </w:r>
    </w:p>
    <w:p w:rsidR="00605178" w:rsidRDefault="00605178" w:rsidP="008D5A3B">
      <w:pPr>
        <w:ind w:right="-375"/>
        <w:rPr>
          <w:rFonts w:ascii="Century Gothic" w:hAnsi="Century Gothic"/>
          <w:sz w:val="20"/>
          <w:szCs w:val="20"/>
        </w:rPr>
      </w:pPr>
    </w:p>
    <w:p w:rsidR="00E74ADC" w:rsidRPr="00605178" w:rsidRDefault="00E74ADC" w:rsidP="008D5A3B">
      <w:pPr>
        <w:ind w:right="-375"/>
        <w:rPr>
          <w:rFonts w:ascii="Century Gothic" w:hAnsi="Century Gothic"/>
          <w:sz w:val="20"/>
          <w:szCs w:val="20"/>
        </w:rPr>
      </w:pPr>
    </w:p>
    <w:p w:rsidR="008A758D" w:rsidRPr="00E20C10" w:rsidRDefault="008A758D" w:rsidP="008D5A3B">
      <w:pPr>
        <w:tabs>
          <w:tab w:val="left" w:pos="8647"/>
        </w:tabs>
        <w:ind w:left="1701" w:right="-375" w:hanging="1701"/>
        <w:jc w:val="both"/>
        <w:rPr>
          <w:rFonts w:ascii="Century Gothic" w:hAnsi="Century Gothic"/>
        </w:rPr>
      </w:pPr>
      <w:bookmarkStart w:id="51" w:name="CAc2013265"/>
      <w:r w:rsidRPr="001245A8">
        <w:rPr>
          <w:rFonts w:ascii="Century Gothic" w:hAnsi="Century Gothic" w:cs="Century Gothic"/>
          <w:b/>
          <w:bCs/>
          <w:sz w:val="22"/>
          <w:szCs w:val="22"/>
        </w:rPr>
        <w:lastRenderedPageBreak/>
        <w:t>CAc-2013-</w:t>
      </w:r>
      <w:r w:rsidR="0089019D">
        <w:rPr>
          <w:rFonts w:ascii="Century Gothic" w:hAnsi="Century Gothic" w:cs="Century Gothic"/>
          <w:b/>
          <w:sz w:val="22"/>
          <w:szCs w:val="22"/>
        </w:rPr>
        <w:t>265</w:t>
      </w:r>
      <w:r w:rsidRPr="001245A8">
        <w:rPr>
          <w:rFonts w:ascii="Century Gothic" w:hAnsi="Century Gothic" w:cs="Century Gothic"/>
          <w:b/>
          <w:bCs/>
          <w:sz w:val="22"/>
          <w:szCs w:val="22"/>
        </w:rPr>
        <w:t>.-</w:t>
      </w:r>
      <w:r w:rsidRPr="001245A8">
        <w:rPr>
          <w:rFonts w:ascii="Century Gothic" w:hAnsi="Century Gothic" w:cs="Century Gothic"/>
          <w:sz w:val="22"/>
          <w:szCs w:val="22"/>
        </w:rPr>
        <w:tab/>
      </w:r>
      <w:r w:rsidRPr="005116A3">
        <w:rPr>
          <w:rFonts w:ascii="Century Gothic" w:hAnsi="Century Gothic" w:cs="Century Gothic"/>
          <w:b/>
          <w:bCs/>
          <w:sz w:val="22"/>
          <w:szCs w:val="22"/>
        </w:rPr>
        <w:t>Ingreso y convalidación de materias d</w:t>
      </w:r>
      <w:r>
        <w:rPr>
          <w:rFonts w:ascii="Century Gothic" w:hAnsi="Century Gothic" w:cs="Century Gothic"/>
          <w:b/>
          <w:bCs/>
          <w:sz w:val="22"/>
          <w:szCs w:val="22"/>
        </w:rPr>
        <w:t xml:space="preserve">e la </w:t>
      </w:r>
      <w:r w:rsidRPr="008A758D">
        <w:rPr>
          <w:rFonts w:ascii="Century Gothic" w:hAnsi="Century Gothic"/>
          <w:b/>
          <w:sz w:val="22"/>
          <w:szCs w:val="22"/>
        </w:rPr>
        <w:t xml:space="preserve">Srta. </w:t>
      </w:r>
      <w:proofErr w:type="spellStart"/>
      <w:r w:rsidRPr="008A758D">
        <w:rPr>
          <w:rFonts w:ascii="Century Gothic" w:hAnsi="Century Gothic"/>
          <w:b/>
          <w:sz w:val="22"/>
          <w:szCs w:val="22"/>
        </w:rPr>
        <w:t>Domenica</w:t>
      </w:r>
      <w:proofErr w:type="spellEnd"/>
      <w:r w:rsidRPr="008A758D">
        <w:rPr>
          <w:rFonts w:ascii="Century Gothic" w:hAnsi="Century Gothic"/>
          <w:b/>
          <w:sz w:val="22"/>
          <w:szCs w:val="22"/>
        </w:rPr>
        <w:t xml:space="preserve"> Daniela Quiñonez Mina</w:t>
      </w:r>
      <w:r w:rsidRPr="008A758D">
        <w:rPr>
          <w:rFonts w:ascii="Century Gothic" w:hAnsi="Century Gothic"/>
          <w:b/>
          <w:sz w:val="22"/>
          <w:szCs w:val="22"/>
          <w:lang w:val="es-MX"/>
        </w:rPr>
        <w:t xml:space="preserve"> </w:t>
      </w:r>
      <w:r w:rsidRPr="005116A3">
        <w:rPr>
          <w:rFonts w:ascii="Century Gothic" w:hAnsi="Century Gothic"/>
          <w:b/>
          <w:sz w:val="22"/>
          <w:szCs w:val="22"/>
          <w:lang w:val="es-MX"/>
        </w:rPr>
        <w:t xml:space="preserve">a la Escuela Superior Politécnica del Litoral procedente de la Universidad </w:t>
      </w:r>
      <w:r>
        <w:rPr>
          <w:rFonts w:ascii="Century Gothic" w:hAnsi="Century Gothic"/>
          <w:b/>
          <w:sz w:val="22"/>
          <w:szCs w:val="22"/>
          <w:lang w:val="es-MX"/>
        </w:rPr>
        <w:t xml:space="preserve">Técnica de Manabí. </w:t>
      </w:r>
    </w:p>
    <w:bookmarkEnd w:id="51"/>
    <w:p w:rsidR="00605178" w:rsidRPr="00605178" w:rsidRDefault="00605178" w:rsidP="008D5A3B">
      <w:pPr>
        <w:ind w:left="1701" w:right="-375" w:hanging="2160"/>
        <w:jc w:val="both"/>
        <w:rPr>
          <w:rFonts w:ascii="Century Gothic" w:hAnsi="Century Gothic"/>
          <w:sz w:val="20"/>
          <w:szCs w:val="20"/>
        </w:rPr>
      </w:pPr>
      <w:r w:rsidRPr="00605178">
        <w:rPr>
          <w:rFonts w:ascii="Century Gothic" w:hAnsi="Century Gothic"/>
          <w:sz w:val="20"/>
          <w:szCs w:val="20"/>
        </w:rPr>
        <w:tab/>
        <w:t xml:space="preserve">En consideración a la resolución </w:t>
      </w:r>
      <w:r w:rsidR="006143E2">
        <w:rPr>
          <w:rFonts w:ascii="Century Gothic" w:hAnsi="Century Gothic"/>
          <w:b/>
          <w:sz w:val="20"/>
          <w:szCs w:val="20"/>
          <w:u w:val="single"/>
        </w:rPr>
        <w:t>DEC-FEN-</w:t>
      </w:r>
      <w:r w:rsidRPr="00605178">
        <w:rPr>
          <w:rFonts w:ascii="Century Gothic" w:hAnsi="Century Gothic"/>
          <w:b/>
          <w:sz w:val="20"/>
          <w:szCs w:val="20"/>
          <w:u w:val="single"/>
        </w:rPr>
        <w:t>044-6-2013</w:t>
      </w:r>
      <w:r w:rsidRPr="00605178">
        <w:rPr>
          <w:rFonts w:ascii="Century Gothic" w:hAnsi="Century Gothic"/>
          <w:sz w:val="20"/>
          <w:szCs w:val="20"/>
        </w:rPr>
        <w:t xml:space="preserve"> del Consejo Directivo de la  Facultad de Economía y Negocios (FEN), se resuelve autorizar el ingreso a la carrera de Economía con Mención en Gestión Empresarial  de la ESPOL a la </w:t>
      </w:r>
      <w:r w:rsidRPr="00605178">
        <w:rPr>
          <w:rFonts w:ascii="Century Gothic" w:hAnsi="Century Gothic"/>
          <w:b/>
          <w:sz w:val="20"/>
          <w:szCs w:val="20"/>
        </w:rPr>
        <w:t xml:space="preserve">Srta. </w:t>
      </w:r>
      <w:proofErr w:type="spellStart"/>
      <w:r w:rsidRPr="00605178">
        <w:rPr>
          <w:rFonts w:ascii="Century Gothic" w:hAnsi="Century Gothic"/>
          <w:b/>
          <w:sz w:val="20"/>
          <w:szCs w:val="20"/>
        </w:rPr>
        <w:t>Domenica</w:t>
      </w:r>
      <w:proofErr w:type="spellEnd"/>
      <w:r w:rsidRPr="00605178">
        <w:rPr>
          <w:rFonts w:ascii="Century Gothic" w:hAnsi="Century Gothic"/>
          <w:b/>
          <w:sz w:val="20"/>
          <w:szCs w:val="20"/>
        </w:rPr>
        <w:t xml:space="preserve"> Daniela Quiñonez Mina;</w:t>
      </w:r>
      <w:r w:rsidRPr="00605178">
        <w:rPr>
          <w:rFonts w:ascii="Century Gothic" w:hAnsi="Century Gothic"/>
          <w:sz w:val="20"/>
          <w:szCs w:val="20"/>
        </w:rPr>
        <w:t xml:space="preserve"> y, la convalidación de las materias  aprobadas en la Universidad Técnica Manabí en la carrera de Economía de acuerdo al siguiente cuadro:</w:t>
      </w:r>
    </w:p>
    <w:p w:rsidR="00605178" w:rsidRPr="00605178" w:rsidRDefault="00605178" w:rsidP="00605178">
      <w:pPr>
        <w:rPr>
          <w:rFonts w:ascii="Century Gothic" w:hAnsi="Century Gothic"/>
          <w:sz w:val="20"/>
          <w:szCs w:val="20"/>
        </w:rPr>
      </w:pPr>
    </w:p>
    <w:tbl>
      <w:tblPr>
        <w:tblpPr w:leftFromText="180" w:rightFromText="180" w:vertAnchor="text" w:horzAnchor="page" w:tblpX="3319" w:tblpY="8"/>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01"/>
        <w:gridCol w:w="2127"/>
      </w:tblGrid>
      <w:tr w:rsidR="00135FE4" w:rsidRPr="00605178" w:rsidTr="00135FE4">
        <w:trPr>
          <w:trHeight w:val="288"/>
        </w:trPr>
        <w:tc>
          <w:tcPr>
            <w:tcW w:w="2977" w:type="dxa"/>
            <w:shd w:val="clear" w:color="auto" w:fill="auto"/>
            <w:noWrap/>
            <w:vAlign w:val="center"/>
            <w:hideMark/>
          </w:tcPr>
          <w:p w:rsidR="00135FE4" w:rsidRPr="001E5A51" w:rsidRDefault="00135FE4" w:rsidP="00135FE4">
            <w:pPr>
              <w:jc w:val="center"/>
              <w:rPr>
                <w:rFonts w:ascii="Century Gothic" w:hAnsi="Century Gothic"/>
                <w:b/>
                <w:color w:val="000000"/>
                <w:sz w:val="16"/>
                <w:szCs w:val="16"/>
              </w:rPr>
            </w:pPr>
            <w:r w:rsidRPr="001E5A51">
              <w:rPr>
                <w:rFonts w:ascii="Century Gothic" w:hAnsi="Century Gothic"/>
                <w:b/>
                <w:color w:val="000000"/>
                <w:sz w:val="16"/>
                <w:szCs w:val="16"/>
              </w:rPr>
              <w:t>UNIVERSIDAD TÉCNICA MANABI</w:t>
            </w:r>
          </w:p>
        </w:tc>
        <w:tc>
          <w:tcPr>
            <w:tcW w:w="4928" w:type="dxa"/>
            <w:gridSpan w:val="2"/>
            <w:shd w:val="clear" w:color="auto" w:fill="auto"/>
            <w:noWrap/>
            <w:vAlign w:val="center"/>
            <w:hideMark/>
          </w:tcPr>
          <w:p w:rsidR="00135FE4" w:rsidRPr="001E5A51" w:rsidRDefault="00135FE4" w:rsidP="00135FE4">
            <w:pPr>
              <w:jc w:val="center"/>
              <w:rPr>
                <w:rFonts w:ascii="Century Gothic" w:hAnsi="Century Gothic"/>
                <w:b/>
                <w:color w:val="000000"/>
                <w:sz w:val="16"/>
                <w:szCs w:val="16"/>
              </w:rPr>
            </w:pPr>
            <w:r w:rsidRPr="001E5A51">
              <w:rPr>
                <w:rFonts w:ascii="Century Gothic" w:hAnsi="Century Gothic"/>
                <w:b/>
                <w:color w:val="000000"/>
                <w:sz w:val="16"/>
                <w:szCs w:val="16"/>
              </w:rPr>
              <w:t>ESCUELA SUPERIOR POLITECNICA DEL LITORAL</w:t>
            </w:r>
          </w:p>
        </w:tc>
      </w:tr>
      <w:tr w:rsidR="00135FE4" w:rsidRPr="00605178" w:rsidTr="00135FE4">
        <w:trPr>
          <w:trHeight w:val="288"/>
        </w:trPr>
        <w:tc>
          <w:tcPr>
            <w:tcW w:w="2977" w:type="dxa"/>
            <w:shd w:val="clear" w:color="auto" w:fill="auto"/>
            <w:noWrap/>
            <w:vAlign w:val="center"/>
            <w:hideMark/>
          </w:tcPr>
          <w:p w:rsidR="00135FE4" w:rsidRPr="001E5A51" w:rsidRDefault="00135FE4" w:rsidP="00135FE4">
            <w:pPr>
              <w:jc w:val="center"/>
              <w:rPr>
                <w:rFonts w:ascii="Century Gothic" w:hAnsi="Century Gothic"/>
                <w:b/>
                <w:color w:val="000000"/>
                <w:sz w:val="16"/>
                <w:szCs w:val="16"/>
              </w:rPr>
            </w:pPr>
            <w:r w:rsidRPr="001E5A51">
              <w:rPr>
                <w:rFonts w:ascii="Century Gothic" w:hAnsi="Century Gothic"/>
                <w:b/>
                <w:color w:val="000000"/>
                <w:sz w:val="16"/>
                <w:szCs w:val="16"/>
              </w:rPr>
              <w:t>CARRERA ECONOMÍA</w:t>
            </w:r>
          </w:p>
        </w:tc>
        <w:tc>
          <w:tcPr>
            <w:tcW w:w="4928" w:type="dxa"/>
            <w:gridSpan w:val="2"/>
            <w:shd w:val="clear" w:color="auto" w:fill="auto"/>
            <w:noWrap/>
            <w:vAlign w:val="center"/>
            <w:hideMark/>
          </w:tcPr>
          <w:p w:rsidR="00135FE4" w:rsidRPr="001E5A51" w:rsidRDefault="00135FE4" w:rsidP="00135FE4">
            <w:pPr>
              <w:jc w:val="center"/>
              <w:rPr>
                <w:rFonts w:ascii="Century Gothic" w:hAnsi="Century Gothic"/>
                <w:b/>
                <w:color w:val="000000"/>
                <w:sz w:val="16"/>
                <w:szCs w:val="16"/>
              </w:rPr>
            </w:pPr>
            <w:r w:rsidRPr="001E5A51">
              <w:rPr>
                <w:rFonts w:ascii="Century Gothic" w:hAnsi="Century Gothic"/>
                <w:b/>
                <w:color w:val="000000"/>
                <w:sz w:val="16"/>
                <w:szCs w:val="16"/>
              </w:rPr>
              <w:t>ECONOMÍA  (FEN)</w:t>
            </w:r>
          </w:p>
        </w:tc>
      </w:tr>
      <w:tr w:rsidR="00135FE4" w:rsidRPr="00605178" w:rsidTr="00135FE4">
        <w:trPr>
          <w:trHeight w:val="288"/>
        </w:trPr>
        <w:tc>
          <w:tcPr>
            <w:tcW w:w="2977" w:type="dxa"/>
            <w:shd w:val="clear" w:color="auto" w:fill="auto"/>
            <w:noWrap/>
            <w:vAlign w:val="center"/>
            <w:hideMark/>
          </w:tcPr>
          <w:p w:rsidR="00135FE4" w:rsidRPr="001E5A51" w:rsidRDefault="00135FE4" w:rsidP="00135FE4">
            <w:pPr>
              <w:jc w:val="center"/>
              <w:rPr>
                <w:rFonts w:ascii="Century Gothic" w:hAnsi="Century Gothic"/>
                <w:b/>
                <w:bCs/>
                <w:color w:val="000000"/>
                <w:sz w:val="16"/>
                <w:szCs w:val="16"/>
              </w:rPr>
            </w:pPr>
            <w:r w:rsidRPr="001E5A51">
              <w:rPr>
                <w:rFonts w:ascii="Century Gothic" w:hAnsi="Century Gothic"/>
                <w:b/>
                <w:bCs/>
                <w:color w:val="000000"/>
                <w:sz w:val="16"/>
                <w:szCs w:val="16"/>
              </w:rPr>
              <w:t>MATERIA APROBADA</w:t>
            </w:r>
          </w:p>
        </w:tc>
        <w:tc>
          <w:tcPr>
            <w:tcW w:w="2801" w:type="dxa"/>
            <w:shd w:val="clear" w:color="auto" w:fill="auto"/>
            <w:noWrap/>
            <w:vAlign w:val="center"/>
            <w:hideMark/>
          </w:tcPr>
          <w:p w:rsidR="00135FE4" w:rsidRPr="001E5A51" w:rsidRDefault="00135FE4" w:rsidP="00135FE4">
            <w:pPr>
              <w:jc w:val="center"/>
              <w:rPr>
                <w:rFonts w:ascii="Century Gothic" w:hAnsi="Century Gothic"/>
                <w:b/>
                <w:bCs/>
                <w:color w:val="000000"/>
                <w:sz w:val="16"/>
                <w:szCs w:val="16"/>
              </w:rPr>
            </w:pPr>
            <w:r w:rsidRPr="001E5A51">
              <w:rPr>
                <w:rFonts w:ascii="Century Gothic" w:hAnsi="Century Gothic"/>
                <w:b/>
                <w:bCs/>
                <w:color w:val="000000"/>
                <w:sz w:val="16"/>
                <w:szCs w:val="16"/>
              </w:rPr>
              <w:t>MATERIA A CONVALIDAR</w:t>
            </w:r>
          </w:p>
        </w:tc>
        <w:tc>
          <w:tcPr>
            <w:tcW w:w="2127" w:type="dxa"/>
            <w:shd w:val="clear" w:color="auto" w:fill="auto"/>
            <w:noWrap/>
            <w:vAlign w:val="center"/>
            <w:hideMark/>
          </w:tcPr>
          <w:p w:rsidR="00135FE4" w:rsidRPr="001E5A51" w:rsidRDefault="00135FE4" w:rsidP="00135FE4">
            <w:pPr>
              <w:jc w:val="center"/>
              <w:rPr>
                <w:rFonts w:ascii="Century Gothic" w:hAnsi="Century Gothic"/>
                <w:b/>
                <w:bCs/>
                <w:color w:val="000000"/>
                <w:sz w:val="16"/>
                <w:szCs w:val="16"/>
              </w:rPr>
            </w:pPr>
            <w:r w:rsidRPr="001E5A51">
              <w:rPr>
                <w:rFonts w:ascii="Century Gothic" w:hAnsi="Century Gothic"/>
                <w:b/>
                <w:bCs/>
                <w:color w:val="000000"/>
                <w:sz w:val="16"/>
                <w:szCs w:val="16"/>
              </w:rPr>
              <w:t>CÓDIGO</w:t>
            </w:r>
          </w:p>
        </w:tc>
      </w:tr>
      <w:tr w:rsidR="00135FE4" w:rsidRPr="00605178" w:rsidTr="00135FE4">
        <w:trPr>
          <w:trHeight w:val="288"/>
        </w:trPr>
        <w:tc>
          <w:tcPr>
            <w:tcW w:w="2977" w:type="dxa"/>
            <w:shd w:val="clear" w:color="auto" w:fill="auto"/>
            <w:noWrap/>
            <w:vAlign w:val="center"/>
            <w:hideMark/>
          </w:tcPr>
          <w:p w:rsidR="00135FE4" w:rsidRPr="00605178" w:rsidRDefault="00135FE4" w:rsidP="00135FE4">
            <w:pPr>
              <w:rPr>
                <w:rFonts w:ascii="Century Gothic" w:hAnsi="Century Gothic"/>
                <w:color w:val="000000"/>
                <w:sz w:val="20"/>
                <w:szCs w:val="20"/>
              </w:rPr>
            </w:pPr>
            <w:r w:rsidRPr="00605178">
              <w:rPr>
                <w:rFonts w:ascii="Century Gothic" w:hAnsi="Century Gothic"/>
                <w:color w:val="000000"/>
                <w:sz w:val="20"/>
                <w:szCs w:val="20"/>
              </w:rPr>
              <w:t xml:space="preserve">Microeconomía I </w:t>
            </w:r>
          </w:p>
        </w:tc>
        <w:tc>
          <w:tcPr>
            <w:tcW w:w="2801" w:type="dxa"/>
            <w:vMerge w:val="restart"/>
            <w:shd w:val="clear" w:color="auto" w:fill="auto"/>
            <w:noWrap/>
            <w:vAlign w:val="center"/>
            <w:hideMark/>
          </w:tcPr>
          <w:p w:rsidR="00135FE4" w:rsidRPr="00605178" w:rsidRDefault="00135FE4" w:rsidP="00135FE4">
            <w:pPr>
              <w:rPr>
                <w:rFonts w:ascii="Century Gothic" w:hAnsi="Century Gothic"/>
                <w:color w:val="000000"/>
                <w:sz w:val="20"/>
                <w:szCs w:val="20"/>
              </w:rPr>
            </w:pPr>
            <w:r w:rsidRPr="00605178">
              <w:rPr>
                <w:rFonts w:ascii="Century Gothic" w:hAnsi="Century Gothic"/>
                <w:color w:val="000000"/>
                <w:sz w:val="20"/>
                <w:szCs w:val="20"/>
              </w:rPr>
              <w:t xml:space="preserve">Introducción a la Microeconomía </w:t>
            </w:r>
          </w:p>
        </w:tc>
        <w:tc>
          <w:tcPr>
            <w:tcW w:w="2127" w:type="dxa"/>
            <w:vMerge w:val="restart"/>
            <w:shd w:val="clear" w:color="auto" w:fill="auto"/>
            <w:noWrap/>
            <w:vAlign w:val="center"/>
            <w:hideMark/>
          </w:tcPr>
          <w:p w:rsidR="00135FE4" w:rsidRPr="00605178" w:rsidRDefault="00135FE4" w:rsidP="00135FE4">
            <w:pPr>
              <w:rPr>
                <w:rFonts w:ascii="Century Gothic" w:hAnsi="Century Gothic"/>
                <w:color w:val="000000"/>
                <w:sz w:val="20"/>
                <w:szCs w:val="20"/>
              </w:rPr>
            </w:pPr>
            <w:r w:rsidRPr="00605178">
              <w:rPr>
                <w:rFonts w:ascii="Century Gothic" w:hAnsi="Century Gothic"/>
                <w:color w:val="000000"/>
                <w:sz w:val="20"/>
                <w:szCs w:val="20"/>
              </w:rPr>
              <w:t>ICHE02667</w:t>
            </w:r>
          </w:p>
        </w:tc>
      </w:tr>
      <w:tr w:rsidR="00135FE4" w:rsidRPr="00605178" w:rsidTr="00135FE4">
        <w:trPr>
          <w:trHeight w:val="288"/>
        </w:trPr>
        <w:tc>
          <w:tcPr>
            <w:tcW w:w="2977" w:type="dxa"/>
            <w:shd w:val="clear" w:color="auto" w:fill="auto"/>
            <w:noWrap/>
            <w:vAlign w:val="center"/>
            <w:hideMark/>
          </w:tcPr>
          <w:p w:rsidR="00135FE4" w:rsidRPr="00605178" w:rsidRDefault="00135FE4" w:rsidP="00135FE4">
            <w:pPr>
              <w:rPr>
                <w:rFonts w:ascii="Century Gothic" w:hAnsi="Century Gothic"/>
                <w:color w:val="000000"/>
                <w:sz w:val="20"/>
                <w:szCs w:val="20"/>
              </w:rPr>
            </w:pPr>
            <w:r w:rsidRPr="00605178">
              <w:rPr>
                <w:rFonts w:ascii="Century Gothic" w:hAnsi="Century Gothic"/>
                <w:color w:val="000000"/>
                <w:sz w:val="20"/>
                <w:szCs w:val="20"/>
              </w:rPr>
              <w:t xml:space="preserve">Microeconomía I </w:t>
            </w:r>
            <w:proofErr w:type="spellStart"/>
            <w:r w:rsidRPr="00605178">
              <w:rPr>
                <w:rFonts w:ascii="Century Gothic" w:hAnsi="Century Gothic"/>
                <w:color w:val="000000"/>
                <w:sz w:val="20"/>
                <w:szCs w:val="20"/>
              </w:rPr>
              <w:t>I</w:t>
            </w:r>
            <w:proofErr w:type="spellEnd"/>
          </w:p>
        </w:tc>
        <w:tc>
          <w:tcPr>
            <w:tcW w:w="2801" w:type="dxa"/>
            <w:vMerge/>
            <w:vAlign w:val="center"/>
            <w:hideMark/>
          </w:tcPr>
          <w:p w:rsidR="00135FE4" w:rsidRPr="00605178" w:rsidRDefault="00135FE4" w:rsidP="00135FE4">
            <w:pPr>
              <w:rPr>
                <w:rFonts w:ascii="Century Gothic" w:hAnsi="Century Gothic"/>
                <w:color w:val="000000"/>
                <w:sz w:val="20"/>
                <w:szCs w:val="20"/>
              </w:rPr>
            </w:pPr>
          </w:p>
        </w:tc>
        <w:tc>
          <w:tcPr>
            <w:tcW w:w="2127" w:type="dxa"/>
            <w:vMerge/>
            <w:vAlign w:val="center"/>
            <w:hideMark/>
          </w:tcPr>
          <w:p w:rsidR="00135FE4" w:rsidRPr="00605178" w:rsidRDefault="00135FE4" w:rsidP="00135FE4">
            <w:pPr>
              <w:rPr>
                <w:rFonts w:ascii="Century Gothic" w:hAnsi="Century Gothic"/>
                <w:color w:val="000000"/>
                <w:sz w:val="20"/>
                <w:szCs w:val="20"/>
              </w:rPr>
            </w:pPr>
          </w:p>
        </w:tc>
      </w:tr>
      <w:tr w:rsidR="00135FE4" w:rsidRPr="00605178" w:rsidTr="00135FE4">
        <w:trPr>
          <w:trHeight w:val="288"/>
        </w:trPr>
        <w:tc>
          <w:tcPr>
            <w:tcW w:w="2977" w:type="dxa"/>
            <w:shd w:val="clear" w:color="auto" w:fill="auto"/>
            <w:noWrap/>
            <w:vAlign w:val="center"/>
            <w:hideMark/>
          </w:tcPr>
          <w:p w:rsidR="00135FE4" w:rsidRPr="00605178" w:rsidRDefault="00135FE4" w:rsidP="00135FE4">
            <w:pPr>
              <w:rPr>
                <w:rFonts w:ascii="Century Gothic" w:hAnsi="Century Gothic"/>
                <w:color w:val="000000"/>
                <w:sz w:val="20"/>
                <w:szCs w:val="20"/>
              </w:rPr>
            </w:pPr>
            <w:r w:rsidRPr="00605178">
              <w:rPr>
                <w:rFonts w:ascii="Century Gothic" w:hAnsi="Century Gothic"/>
                <w:color w:val="000000"/>
                <w:sz w:val="20"/>
                <w:szCs w:val="20"/>
              </w:rPr>
              <w:t>Matemáticas I</w:t>
            </w:r>
          </w:p>
        </w:tc>
        <w:tc>
          <w:tcPr>
            <w:tcW w:w="2801" w:type="dxa"/>
            <w:vMerge w:val="restart"/>
            <w:shd w:val="clear" w:color="auto" w:fill="auto"/>
            <w:noWrap/>
            <w:vAlign w:val="center"/>
            <w:hideMark/>
          </w:tcPr>
          <w:p w:rsidR="00135FE4" w:rsidRPr="00605178" w:rsidRDefault="00135FE4" w:rsidP="00135FE4">
            <w:pPr>
              <w:rPr>
                <w:rFonts w:ascii="Century Gothic" w:hAnsi="Century Gothic"/>
                <w:color w:val="000000"/>
                <w:sz w:val="20"/>
                <w:szCs w:val="20"/>
              </w:rPr>
            </w:pPr>
            <w:r w:rsidRPr="00605178">
              <w:rPr>
                <w:rFonts w:ascii="Century Gothic" w:hAnsi="Century Gothic"/>
                <w:color w:val="000000"/>
                <w:sz w:val="20"/>
                <w:szCs w:val="20"/>
              </w:rPr>
              <w:t>Métodos Cuantitativos I</w:t>
            </w:r>
          </w:p>
        </w:tc>
        <w:tc>
          <w:tcPr>
            <w:tcW w:w="2127" w:type="dxa"/>
            <w:vMerge w:val="restart"/>
            <w:shd w:val="clear" w:color="auto" w:fill="auto"/>
            <w:noWrap/>
            <w:vAlign w:val="center"/>
            <w:hideMark/>
          </w:tcPr>
          <w:p w:rsidR="00135FE4" w:rsidRPr="00605178" w:rsidRDefault="00135FE4" w:rsidP="00135FE4">
            <w:pPr>
              <w:rPr>
                <w:rFonts w:ascii="Century Gothic" w:hAnsi="Century Gothic"/>
                <w:color w:val="000000"/>
                <w:sz w:val="20"/>
                <w:szCs w:val="20"/>
              </w:rPr>
            </w:pPr>
            <w:r w:rsidRPr="00605178">
              <w:rPr>
                <w:rFonts w:ascii="Century Gothic" w:hAnsi="Century Gothic"/>
                <w:color w:val="000000"/>
                <w:sz w:val="20"/>
                <w:szCs w:val="20"/>
              </w:rPr>
              <w:t>ICHE02238</w:t>
            </w:r>
          </w:p>
        </w:tc>
      </w:tr>
      <w:tr w:rsidR="00135FE4" w:rsidRPr="00605178" w:rsidTr="00135FE4">
        <w:trPr>
          <w:trHeight w:val="288"/>
        </w:trPr>
        <w:tc>
          <w:tcPr>
            <w:tcW w:w="2977" w:type="dxa"/>
            <w:shd w:val="clear" w:color="auto" w:fill="auto"/>
            <w:noWrap/>
            <w:vAlign w:val="center"/>
            <w:hideMark/>
          </w:tcPr>
          <w:p w:rsidR="00135FE4" w:rsidRPr="00605178" w:rsidRDefault="00135FE4" w:rsidP="00135FE4">
            <w:pPr>
              <w:rPr>
                <w:rFonts w:ascii="Century Gothic" w:hAnsi="Century Gothic"/>
                <w:color w:val="000000"/>
                <w:sz w:val="20"/>
                <w:szCs w:val="20"/>
              </w:rPr>
            </w:pPr>
            <w:r w:rsidRPr="00605178">
              <w:rPr>
                <w:rFonts w:ascii="Century Gothic" w:hAnsi="Century Gothic"/>
                <w:color w:val="000000"/>
                <w:sz w:val="20"/>
                <w:szCs w:val="20"/>
              </w:rPr>
              <w:t>Matemáticas II</w:t>
            </w:r>
          </w:p>
        </w:tc>
        <w:tc>
          <w:tcPr>
            <w:tcW w:w="2801" w:type="dxa"/>
            <w:vMerge/>
            <w:vAlign w:val="center"/>
            <w:hideMark/>
          </w:tcPr>
          <w:p w:rsidR="00135FE4" w:rsidRPr="00605178" w:rsidRDefault="00135FE4" w:rsidP="00135FE4">
            <w:pPr>
              <w:rPr>
                <w:rFonts w:ascii="Century Gothic" w:hAnsi="Century Gothic"/>
                <w:color w:val="000000"/>
                <w:sz w:val="20"/>
                <w:szCs w:val="20"/>
              </w:rPr>
            </w:pPr>
          </w:p>
        </w:tc>
        <w:tc>
          <w:tcPr>
            <w:tcW w:w="2127" w:type="dxa"/>
            <w:vMerge/>
            <w:vAlign w:val="center"/>
            <w:hideMark/>
          </w:tcPr>
          <w:p w:rsidR="00135FE4" w:rsidRPr="00605178" w:rsidRDefault="00135FE4" w:rsidP="00135FE4">
            <w:pPr>
              <w:rPr>
                <w:rFonts w:ascii="Century Gothic" w:hAnsi="Century Gothic"/>
                <w:color w:val="000000"/>
                <w:sz w:val="20"/>
                <w:szCs w:val="20"/>
              </w:rPr>
            </w:pPr>
          </w:p>
        </w:tc>
      </w:tr>
      <w:tr w:rsidR="00135FE4" w:rsidRPr="00605178" w:rsidTr="00135FE4">
        <w:trPr>
          <w:trHeight w:val="288"/>
        </w:trPr>
        <w:tc>
          <w:tcPr>
            <w:tcW w:w="2977" w:type="dxa"/>
            <w:shd w:val="clear" w:color="auto" w:fill="auto"/>
            <w:noWrap/>
            <w:vAlign w:val="center"/>
            <w:hideMark/>
          </w:tcPr>
          <w:p w:rsidR="00135FE4" w:rsidRPr="00605178" w:rsidRDefault="00135FE4" w:rsidP="00135FE4">
            <w:pPr>
              <w:rPr>
                <w:rFonts w:ascii="Century Gothic" w:hAnsi="Century Gothic"/>
                <w:color w:val="000000"/>
                <w:sz w:val="20"/>
                <w:szCs w:val="20"/>
              </w:rPr>
            </w:pPr>
            <w:r w:rsidRPr="00605178">
              <w:rPr>
                <w:rFonts w:ascii="Century Gothic" w:hAnsi="Century Gothic"/>
                <w:color w:val="000000"/>
                <w:sz w:val="20"/>
                <w:szCs w:val="20"/>
              </w:rPr>
              <w:t xml:space="preserve">Contabilidad I </w:t>
            </w:r>
          </w:p>
        </w:tc>
        <w:tc>
          <w:tcPr>
            <w:tcW w:w="2801" w:type="dxa"/>
            <w:shd w:val="clear" w:color="auto" w:fill="auto"/>
            <w:noWrap/>
            <w:vAlign w:val="center"/>
            <w:hideMark/>
          </w:tcPr>
          <w:p w:rsidR="00135FE4" w:rsidRPr="00605178" w:rsidRDefault="00135FE4" w:rsidP="00135FE4">
            <w:pPr>
              <w:rPr>
                <w:rFonts w:ascii="Century Gothic" w:hAnsi="Century Gothic"/>
                <w:color w:val="000000"/>
                <w:sz w:val="20"/>
                <w:szCs w:val="20"/>
              </w:rPr>
            </w:pPr>
            <w:r w:rsidRPr="00605178">
              <w:rPr>
                <w:rFonts w:ascii="Century Gothic" w:hAnsi="Century Gothic"/>
                <w:color w:val="000000"/>
                <w:sz w:val="20"/>
                <w:szCs w:val="20"/>
              </w:rPr>
              <w:t xml:space="preserve">Contabilidad I </w:t>
            </w:r>
          </w:p>
        </w:tc>
        <w:tc>
          <w:tcPr>
            <w:tcW w:w="2127" w:type="dxa"/>
            <w:shd w:val="clear" w:color="auto" w:fill="auto"/>
            <w:noWrap/>
            <w:vAlign w:val="center"/>
            <w:hideMark/>
          </w:tcPr>
          <w:p w:rsidR="00135FE4" w:rsidRPr="00605178" w:rsidRDefault="00135FE4" w:rsidP="00135FE4">
            <w:pPr>
              <w:rPr>
                <w:rFonts w:ascii="Century Gothic" w:hAnsi="Century Gothic"/>
                <w:color w:val="000000"/>
                <w:sz w:val="20"/>
                <w:szCs w:val="20"/>
              </w:rPr>
            </w:pPr>
            <w:r w:rsidRPr="00605178">
              <w:rPr>
                <w:rFonts w:ascii="Century Gothic" w:hAnsi="Century Gothic"/>
                <w:color w:val="000000"/>
                <w:sz w:val="20"/>
                <w:szCs w:val="20"/>
              </w:rPr>
              <w:t>ICHE03657</w:t>
            </w:r>
          </w:p>
        </w:tc>
      </w:tr>
      <w:tr w:rsidR="00135FE4" w:rsidRPr="00605178" w:rsidTr="00135FE4">
        <w:trPr>
          <w:trHeight w:val="288"/>
        </w:trPr>
        <w:tc>
          <w:tcPr>
            <w:tcW w:w="2977" w:type="dxa"/>
            <w:shd w:val="clear" w:color="auto" w:fill="auto"/>
            <w:noWrap/>
            <w:vAlign w:val="center"/>
            <w:hideMark/>
          </w:tcPr>
          <w:p w:rsidR="00135FE4" w:rsidRPr="00605178" w:rsidRDefault="00135FE4" w:rsidP="00135FE4">
            <w:pPr>
              <w:rPr>
                <w:rFonts w:ascii="Century Gothic" w:hAnsi="Century Gothic"/>
                <w:color w:val="000000"/>
                <w:sz w:val="20"/>
                <w:szCs w:val="20"/>
              </w:rPr>
            </w:pPr>
            <w:r w:rsidRPr="00605178">
              <w:rPr>
                <w:rFonts w:ascii="Century Gothic" w:hAnsi="Century Gothic"/>
                <w:color w:val="000000"/>
                <w:sz w:val="20"/>
                <w:szCs w:val="20"/>
              </w:rPr>
              <w:t>Contabilidad II</w:t>
            </w:r>
          </w:p>
        </w:tc>
        <w:tc>
          <w:tcPr>
            <w:tcW w:w="2801" w:type="dxa"/>
            <w:vMerge w:val="restart"/>
            <w:shd w:val="clear" w:color="auto" w:fill="auto"/>
            <w:noWrap/>
            <w:vAlign w:val="center"/>
            <w:hideMark/>
          </w:tcPr>
          <w:p w:rsidR="00135FE4" w:rsidRPr="00605178" w:rsidRDefault="00135FE4" w:rsidP="00135FE4">
            <w:pPr>
              <w:rPr>
                <w:rFonts w:ascii="Century Gothic" w:hAnsi="Century Gothic"/>
                <w:color w:val="000000"/>
                <w:sz w:val="20"/>
                <w:szCs w:val="20"/>
              </w:rPr>
            </w:pPr>
            <w:r w:rsidRPr="00605178">
              <w:rPr>
                <w:rFonts w:ascii="Century Gothic" w:hAnsi="Century Gothic"/>
                <w:color w:val="000000"/>
                <w:sz w:val="20"/>
                <w:szCs w:val="20"/>
              </w:rPr>
              <w:t xml:space="preserve">Contabilidad I </w:t>
            </w:r>
            <w:proofErr w:type="spellStart"/>
            <w:r w:rsidRPr="00605178">
              <w:rPr>
                <w:rFonts w:ascii="Century Gothic" w:hAnsi="Century Gothic"/>
                <w:color w:val="000000"/>
                <w:sz w:val="20"/>
                <w:szCs w:val="20"/>
              </w:rPr>
              <w:t>I</w:t>
            </w:r>
            <w:proofErr w:type="spellEnd"/>
          </w:p>
        </w:tc>
        <w:tc>
          <w:tcPr>
            <w:tcW w:w="2127" w:type="dxa"/>
            <w:vMerge w:val="restart"/>
            <w:shd w:val="clear" w:color="auto" w:fill="auto"/>
            <w:noWrap/>
            <w:vAlign w:val="center"/>
            <w:hideMark/>
          </w:tcPr>
          <w:p w:rsidR="00135FE4" w:rsidRPr="00605178" w:rsidRDefault="00135FE4" w:rsidP="00135FE4">
            <w:pPr>
              <w:rPr>
                <w:rFonts w:ascii="Century Gothic" w:hAnsi="Century Gothic"/>
                <w:color w:val="000000"/>
                <w:sz w:val="20"/>
                <w:szCs w:val="20"/>
              </w:rPr>
            </w:pPr>
            <w:r w:rsidRPr="00605178">
              <w:rPr>
                <w:rFonts w:ascii="Century Gothic" w:hAnsi="Century Gothic"/>
                <w:color w:val="000000"/>
                <w:sz w:val="20"/>
                <w:szCs w:val="20"/>
              </w:rPr>
              <w:t>ICHE03665</w:t>
            </w:r>
          </w:p>
        </w:tc>
      </w:tr>
      <w:tr w:rsidR="00135FE4" w:rsidRPr="00605178" w:rsidTr="00135FE4">
        <w:trPr>
          <w:trHeight w:val="288"/>
        </w:trPr>
        <w:tc>
          <w:tcPr>
            <w:tcW w:w="2977" w:type="dxa"/>
            <w:shd w:val="clear" w:color="auto" w:fill="auto"/>
            <w:noWrap/>
            <w:vAlign w:val="center"/>
            <w:hideMark/>
          </w:tcPr>
          <w:p w:rsidR="00135FE4" w:rsidRPr="00605178" w:rsidRDefault="00135FE4" w:rsidP="00135FE4">
            <w:pPr>
              <w:rPr>
                <w:rFonts w:ascii="Century Gothic" w:hAnsi="Century Gothic"/>
                <w:color w:val="000000"/>
                <w:sz w:val="20"/>
                <w:szCs w:val="20"/>
              </w:rPr>
            </w:pPr>
            <w:r w:rsidRPr="00605178">
              <w:rPr>
                <w:rFonts w:ascii="Century Gothic" w:hAnsi="Century Gothic"/>
                <w:color w:val="000000"/>
                <w:sz w:val="20"/>
                <w:szCs w:val="20"/>
              </w:rPr>
              <w:t>Contabilidad III</w:t>
            </w:r>
          </w:p>
        </w:tc>
        <w:tc>
          <w:tcPr>
            <w:tcW w:w="2801" w:type="dxa"/>
            <w:vMerge/>
            <w:vAlign w:val="center"/>
            <w:hideMark/>
          </w:tcPr>
          <w:p w:rsidR="00135FE4" w:rsidRPr="00605178" w:rsidRDefault="00135FE4" w:rsidP="00135FE4">
            <w:pPr>
              <w:rPr>
                <w:rFonts w:ascii="Century Gothic" w:hAnsi="Century Gothic"/>
                <w:color w:val="000000"/>
                <w:sz w:val="20"/>
                <w:szCs w:val="20"/>
              </w:rPr>
            </w:pPr>
          </w:p>
        </w:tc>
        <w:tc>
          <w:tcPr>
            <w:tcW w:w="2127" w:type="dxa"/>
            <w:vMerge/>
            <w:vAlign w:val="center"/>
            <w:hideMark/>
          </w:tcPr>
          <w:p w:rsidR="00135FE4" w:rsidRPr="00605178" w:rsidRDefault="00135FE4" w:rsidP="00135FE4">
            <w:pPr>
              <w:rPr>
                <w:rFonts w:ascii="Century Gothic" w:hAnsi="Century Gothic"/>
                <w:color w:val="000000"/>
                <w:sz w:val="20"/>
                <w:szCs w:val="20"/>
              </w:rPr>
            </w:pPr>
          </w:p>
        </w:tc>
      </w:tr>
      <w:tr w:rsidR="00135FE4" w:rsidRPr="00605178" w:rsidTr="00135FE4">
        <w:trPr>
          <w:trHeight w:val="288"/>
        </w:trPr>
        <w:tc>
          <w:tcPr>
            <w:tcW w:w="2977" w:type="dxa"/>
            <w:shd w:val="clear" w:color="auto" w:fill="auto"/>
            <w:noWrap/>
            <w:vAlign w:val="center"/>
            <w:hideMark/>
          </w:tcPr>
          <w:p w:rsidR="00135FE4" w:rsidRPr="00605178" w:rsidRDefault="00135FE4" w:rsidP="00135FE4">
            <w:pPr>
              <w:rPr>
                <w:rFonts w:ascii="Century Gothic" w:hAnsi="Century Gothic"/>
                <w:color w:val="000000"/>
                <w:sz w:val="20"/>
                <w:szCs w:val="20"/>
              </w:rPr>
            </w:pPr>
            <w:r w:rsidRPr="00605178">
              <w:rPr>
                <w:rFonts w:ascii="Century Gothic" w:hAnsi="Century Gothic"/>
                <w:color w:val="000000"/>
                <w:sz w:val="20"/>
                <w:szCs w:val="20"/>
              </w:rPr>
              <w:t xml:space="preserve">Macroeconomía I </w:t>
            </w:r>
          </w:p>
        </w:tc>
        <w:tc>
          <w:tcPr>
            <w:tcW w:w="2801" w:type="dxa"/>
            <w:vMerge w:val="restart"/>
            <w:shd w:val="clear" w:color="auto" w:fill="auto"/>
            <w:noWrap/>
            <w:vAlign w:val="center"/>
            <w:hideMark/>
          </w:tcPr>
          <w:p w:rsidR="00135FE4" w:rsidRPr="00605178" w:rsidRDefault="00135FE4" w:rsidP="00135FE4">
            <w:pPr>
              <w:rPr>
                <w:rFonts w:ascii="Century Gothic" w:hAnsi="Century Gothic"/>
                <w:color w:val="000000"/>
                <w:sz w:val="20"/>
                <w:szCs w:val="20"/>
              </w:rPr>
            </w:pPr>
            <w:r w:rsidRPr="00605178">
              <w:rPr>
                <w:rFonts w:ascii="Century Gothic" w:hAnsi="Century Gothic"/>
                <w:color w:val="000000"/>
                <w:sz w:val="20"/>
                <w:szCs w:val="20"/>
              </w:rPr>
              <w:t xml:space="preserve">Introducción a la Macroeconomía </w:t>
            </w:r>
          </w:p>
        </w:tc>
        <w:tc>
          <w:tcPr>
            <w:tcW w:w="2127" w:type="dxa"/>
            <w:vMerge w:val="restart"/>
            <w:shd w:val="clear" w:color="auto" w:fill="auto"/>
            <w:noWrap/>
            <w:vAlign w:val="center"/>
            <w:hideMark/>
          </w:tcPr>
          <w:p w:rsidR="00135FE4" w:rsidRPr="00605178" w:rsidRDefault="00135FE4" w:rsidP="00135FE4">
            <w:pPr>
              <w:rPr>
                <w:rFonts w:ascii="Century Gothic" w:hAnsi="Century Gothic"/>
                <w:color w:val="000000"/>
                <w:sz w:val="20"/>
                <w:szCs w:val="20"/>
              </w:rPr>
            </w:pPr>
            <w:r w:rsidRPr="00605178">
              <w:rPr>
                <w:rFonts w:ascii="Century Gothic" w:hAnsi="Century Gothic"/>
                <w:color w:val="000000"/>
                <w:sz w:val="20"/>
                <w:szCs w:val="20"/>
              </w:rPr>
              <w:t>ICHE02691</w:t>
            </w:r>
          </w:p>
        </w:tc>
      </w:tr>
      <w:tr w:rsidR="00135FE4" w:rsidRPr="00605178" w:rsidTr="00135FE4">
        <w:trPr>
          <w:trHeight w:val="288"/>
        </w:trPr>
        <w:tc>
          <w:tcPr>
            <w:tcW w:w="2977" w:type="dxa"/>
            <w:shd w:val="clear" w:color="auto" w:fill="auto"/>
            <w:noWrap/>
            <w:vAlign w:val="center"/>
            <w:hideMark/>
          </w:tcPr>
          <w:p w:rsidR="00135FE4" w:rsidRPr="00605178" w:rsidRDefault="00135FE4" w:rsidP="00135FE4">
            <w:pPr>
              <w:rPr>
                <w:rFonts w:ascii="Century Gothic" w:hAnsi="Century Gothic"/>
                <w:color w:val="000000"/>
                <w:sz w:val="20"/>
                <w:szCs w:val="20"/>
              </w:rPr>
            </w:pPr>
            <w:r w:rsidRPr="00605178">
              <w:rPr>
                <w:rFonts w:ascii="Century Gothic" w:hAnsi="Century Gothic"/>
                <w:color w:val="000000"/>
                <w:sz w:val="20"/>
                <w:szCs w:val="20"/>
              </w:rPr>
              <w:t>Macroeconomía II</w:t>
            </w:r>
          </w:p>
        </w:tc>
        <w:tc>
          <w:tcPr>
            <w:tcW w:w="2801" w:type="dxa"/>
            <w:vMerge/>
            <w:vAlign w:val="center"/>
            <w:hideMark/>
          </w:tcPr>
          <w:p w:rsidR="00135FE4" w:rsidRPr="00605178" w:rsidRDefault="00135FE4" w:rsidP="00135FE4">
            <w:pPr>
              <w:rPr>
                <w:rFonts w:ascii="Century Gothic" w:hAnsi="Century Gothic"/>
                <w:color w:val="000000"/>
                <w:sz w:val="20"/>
                <w:szCs w:val="20"/>
              </w:rPr>
            </w:pPr>
          </w:p>
        </w:tc>
        <w:tc>
          <w:tcPr>
            <w:tcW w:w="2127" w:type="dxa"/>
            <w:vMerge/>
            <w:vAlign w:val="center"/>
            <w:hideMark/>
          </w:tcPr>
          <w:p w:rsidR="00135FE4" w:rsidRPr="00605178" w:rsidRDefault="00135FE4" w:rsidP="00135FE4">
            <w:pPr>
              <w:rPr>
                <w:rFonts w:ascii="Century Gothic" w:hAnsi="Century Gothic"/>
                <w:color w:val="000000"/>
                <w:sz w:val="20"/>
                <w:szCs w:val="20"/>
              </w:rPr>
            </w:pPr>
          </w:p>
        </w:tc>
      </w:tr>
      <w:tr w:rsidR="00135FE4" w:rsidRPr="00605178" w:rsidTr="00135FE4">
        <w:trPr>
          <w:trHeight w:val="288"/>
        </w:trPr>
        <w:tc>
          <w:tcPr>
            <w:tcW w:w="2977" w:type="dxa"/>
            <w:shd w:val="clear" w:color="auto" w:fill="auto"/>
            <w:noWrap/>
            <w:vAlign w:val="center"/>
            <w:hideMark/>
          </w:tcPr>
          <w:p w:rsidR="00135FE4" w:rsidRPr="00605178" w:rsidRDefault="00135FE4" w:rsidP="00135FE4">
            <w:pPr>
              <w:rPr>
                <w:rFonts w:ascii="Century Gothic" w:hAnsi="Century Gothic"/>
                <w:color w:val="000000"/>
                <w:sz w:val="20"/>
                <w:szCs w:val="20"/>
              </w:rPr>
            </w:pPr>
            <w:r w:rsidRPr="00605178">
              <w:rPr>
                <w:rFonts w:ascii="Century Gothic" w:hAnsi="Century Gothic"/>
                <w:color w:val="000000"/>
                <w:sz w:val="20"/>
                <w:szCs w:val="20"/>
              </w:rPr>
              <w:t xml:space="preserve">Estadística I </w:t>
            </w:r>
          </w:p>
        </w:tc>
        <w:tc>
          <w:tcPr>
            <w:tcW w:w="2801" w:type="dxa"/>
            <w:vMerge w:val="restart"/>
            <w:shd w:val="clear" w:color="auto" w:fill="auto"/>
            <w:noWrap/>
            <w:vAlign w:val="center"/>
            <w:hideMark/>
          </w:tcPr>
          <w:p w:rsidR="00135FE4" w:rsidRPr="00605178" w:rsidRDefault="00135FE4" w:rsidP="00135FE4">
            <w:pPr>
              <w:rPr>
                <w:rFonts w:ascii="Century Gothic" w:hAnsi="Century Gothic"/>
                <w:color w:val="000000"/>
                <w:sz w:val="20"/>
                <w:szCs w:val="20"/>
              </w:rPr>
            </w:pPr>
            <w:r w:rsidRPr="00605178">
              <w:rPr>
                <w:rFonts w:ascii="Century Gothic" w:hAnsi="Century Gothic"/>
                <w:color w:val="000000"/>
                <w:sz w:val="20"/>
                <w:szCs w:val="20"/>
              </w:rPr>
              <w:t>Métodos Estadísticos I</w:t>
            </w:r>
          </w:p>
        </w:tc>
        <w:tc>
          <w:tcPr>
            <w:tcW w:w="2127" w:type="dxa"/>
            <w:vMerge w:val="restart"/>
            <w:shd w:val="clear" w:color="auto" w:fill="auto"/>
            <w:noWrap/>
            <w:vAlign w:val="center"/>
            <w:hideMark/>
          </w:tcPr>
          <w:p w:rsidR="00135FE4" w:rsidRPr="00605178" w:rsidRDefault="00135FE4" w:rsidP="00135FE4">
            <w:pPr>
              <w:rPr>
                <w:rFonts w:ascii="Century Gothic" w:hAnsi="Century Gothic"/>
                <w:color w:val="000000"/>
                <w:sz w:val="20"/>
                <w:szCs w:val="20"/>
              </w:rPr>
            </w:pPr>
            <w:r w:rsidRPr="00605178">
              <w:rPr>
                <w:rFonts w:ascii="Century Gothic" w:hAnsi="Century Gothic"/>
                <w:color w:val="000000"/>
                <w:sz w:val="20"/>
                <w:szCs w:val="20"/>
              </w:rPr>
              <w:t>ICHE04796</w:t>
            </w:r>
          </w:p>
        </w:tc>
      </w:tr>
      <w:tr w:rsidR="00135FE4" w:rsidRPr="00605178" w:rsidTr="00135FE4">
        <w:trPr>
          <w:trHeight w:val="288"/>
        </w:trPr>
        <w:tc>
          <w:tcPr>
            <w:tcW w:w="2977" w:type="dxa"/>
            <w:shd w:val="clear" w:color="auto" w:fill="auto"/>
            <w:noWrap/>
            <w:vAlign w:val="center"/>
            <w:hideMark/>
          </w:tcPr>
          <w:p w:rsidR="00135FE4" w:rsidRPr="00605178" w:rsidRDefault="00135FE4" w:rsidP="00135FE4">
            <w:pPr>
              <w:rPr>
                <w:rFonts w:ascii="Century Gothic" w:hAnsi="Century Gothic"/>
                <w:color w:val="000000"/>
                <w:sz w:val="20"/>
                <w:szCs w:val="20"/>
              </w:rPr>
            </w:pPr>
            <w:r w:rsidRPr="00605178">
              <w:rPr>
                <w:rFonts w:ascii="Century Gothic" w:hAnsi="Century Gothic"/>
                <w:color w:val="000000"/>
                <w:sz w:val="20"/>
                <w:szCs w:val="20"/>
              </w:rPr>
              <w:t xml:space="preserve">Estadística I </w:t>
            </w:r>
            <w:proofErr w:type="spellStart"/>
            <w:r w:rsidRPr="00605178">
              <w:rPr>
                <w:rFonts w:ascii="Century Gothic" w:hAnsi="Century Gothic"/>
                <w:color w:val="000000"/>
                <w:sz w:val="20"/>
                <w:szCs w:val="20"/>
              </w:rPr>
              <w:t>I</w:t>
            </w:r>
            <w:proofErr w:type="spellEnd"/>
            <w:r w:rsidRPr="00605178">
              <w:rPr>
                <w:rFonts w:ascii="Century Gothic" w:hAnsi="Century Gothic"/>
                <w:color w:val="000000"/>
                <w:sz w:val="20"/>
                <w:szCs w:val="20"/>
              </w:rPr>
              <w:t xml:space="preserve"> </w:t>
            </w:r>
          </w:p>
        </w:tc>
        <w:tc>
          <w:tcPr>
            <w:tcW w:w="2801" w:type="dxa"/>
            <w:vMerge/>
            <w:vAlign w:val="center"/>
            <w:hideMark/>
          </w:tcPr>
          <w:p w:rsidR="00135FE4" w:rsidRPr="00605178" w:rsidRDefault="00135FE4" w:rsidP="00135FE4">
            <w:pPr>
              <w:rPr>
                <w:rFonts w:ascii="Century Gothic" w:hAnsi="Century Gothic"/>
                <w:color w:val="000000"/>
                <w:sz w:val="20"/>
                <w:szCs w:val="20"/>
              </w:rPr>
            </w:pPr>
          </w:p>
        </w:tc>
        <w:tc>
          <w:tcPr>
            <w:tcW w:w="2127" w:type="dxa"/>
            <w:vMerge/>
            <w:vAlign w:val="center"/>
            <w:hideMark/>
          </w:tcPr>
          <w:p w:rsidR="00135FE4" w:rsidRPr="00605178" w:rsidRDefault="00135FE4" w:rsidP="00135FE4">
            <w:pPr>
              <w:rPr>
                <w:rFonts w:ascii="Century Gothic" w:hAnsi="Century Gothic"/>
                <w:color w:val="000000"/>
                <w:sz w:val="20"/>
                <w:szCs w:val="20"/>
              </w:rPr>
            </w:pPr>
          </w:p>
        </w:tc>
      </w:tr>
      <w:tr w:rsidR="00135FE4" w:rsidRPr="00605178" w:rsidTr="00135FE4">
        <w:trPr>
          <w:trHeight w:val="288"/>
        </w:trPr>
        <w:tc>
          <w:tcPr>
            <w:tcW w:w="2977" w:type="dxa"/>
            <w:shd w:val="clear" w:color="auto" w:fill="auto"/>
            <w:noWrap/>
            <w:vAlign w:val="center"/>
            <w:hideMark/>
          </w:tcPr>
          <w:p w:rsidR="00135FE4" w:rsidRPr="00605178" w:rsidRDefault="00135FE4" w:rsidP="00135FE4">
            <w:pPr>
              <w:rPr>
                <w:rFonts w:ascii="Century Gothic" w:hAnsi="Century Gothic"/>
                <w:color w:val="000000"/>
                <w:sz w:val="20"/>
                <w:szCs w:val="20"/>
              </w:rPr>
            </w:pPr>
            <w:r w:rsidRPr="00605178">
              <w:rPr>
                <w:rFonts w:ascii="Century Gothic" w:hAnsi="Century Gothic"/>
                <w:color w:val="000000"/>
                <w:sz w:val="20"/>
                <w:szCs w:val="20"/>
              </w:rPr>
              <w:t xml:space="preserve">Administración de Recursos Humanos </w:t>
            </w:r>
          </w:p>
        </w:tc>
        <w:tc>
          <w:tcPr>
            <w:tcW w:w="2801" w:type="dxa"/>
            <w:vMerge w:val="restart"/>
            <w:shd w:val="clear" w:color="auto" w:fill="auto"/>
            <w:noWrap/>
            <w:vAlign w:val="center"/>
            <w:hideMark/>
          </w:tcPr>
          <w:p w:rsidR="00135FE4" w:rsidRPr="00605178" w:rsidRDefault="00135FE4" w:rsidP="00135FE4">
            <w:pPr>
              <w:rPr>
                <w:rFonts w:ascii="Century Gothic" w:hAnsi="Century Gothic"/>
                <w:color w:val="000000"/>
                <w:sz w:val="20"/>
                <w:szCs w:val="20"/>
              </w:rPr>
            </w:pPr>
            <w:r w:rsidRPr="00605178">
              <w:rPr>
                <w:rFonts w:ascii="Century Gothic" w:hAnsi="Century Gothic"/>
                <w:color w:val="000000"/>
                <w:sz w:val="20"/>
                <w:szCs w:val="20"/>
              </w:rPr>
              <w:t xml:space="preserve">Administración de Recursos Humanos </w:t>
            </w:r>
          </w:p>
        </w:tc>
        <w:tc>
          <w:tcPr>
            <w:tcW w:w="2127" w:type="dxa"/>
            <w:vMerge w:val="restart"/>
            <w:shd w:val="clear" w:color="000000" w:fill="FFFFFF"/>
            <w:noWrap/>
            <w:vAlign w:val="center"/>
            <w:hideMark/>
          </w:tcPr>
          <w:p w:rsidR="00135FE4" w:rsidRPr="00605178" w:rsidRDefault="00135FE4" w:rsidP="00135FE4">
            <w:pPr>
              <w:rPr>
                <w:rFonts w:ascii="Century Gothic" w:hAnsi="Century Gothic"/>
                <w:color w:val="000000"/>
                <w:sz w:val="20"/>
                <w:szCs w:val="20"/>
              </w:rPr>
            </w:pPr>
            <w:r w:rsidRPr="00605178">
              <w:rPr>
                <w:rFonts w:ascii="Century Gothic" w:hAnsi="Century Gothic"/>
                <w:color w:val="000000"/>
                <w:sz w:val="20"/>
                <w:szCs w:val="20"/>
              </w:rPr>
              <w:t>ICHE01420</w:t>
            </w:r>
          </w:p>
        </w:tc>
      </w:tr>
      <w:tr w:rsidR="00135FE4" w:rsidRPr="00605178" w:rsidTr="00135FE4">
        <w:trPr>
          <w:trHeight w:val="288"/>
        </w:trPr>
        <w:tc>
          <w:tcPr>
            <w:tcW w:w="2977" w:type="dxa"/>
            <w:shd w:val="clear" w:color="auto" w:fill="auto"/>
            <w:noWrap/>
            <w:vAlign w:val="center"/>
            <w:hideMark/>
          </w:tcPr>
          <w:p w:rsidR="00135FE4" w:rsidRPr="00605178" w:rsidRDefault="00135FE4" w:rsidP="00135FE4">
            <w:pPr>
              <w:rPr>
                <w:rFonts w:ascii="Century Gothic" w:hAnsi="Century Gothic"/>
                <w:color w:val="000000"/>
                <w:sz w:val="20"/>
                <w:szCs w:val="20"/>
              </w:rPr>
            </w:pPr>
            <w:r w:rsidRPr="00605178">
              <w:rPr>
                <w:rFonts w:ascii="Century Gothic" w:hAnsi="Century Gothic"/>
                <w:color w:val="000000"/>
                <w:sz w:val="20"/>
                <w:szCs w:val="20"/>
              </w:rPr>
              <w:t xml:space="preserve">Derecho Laboral y Administrativo </w:t>
            </w:r>
          </w:p>
        </w:tc>
        <w:tc>
          <w:tcPr>
            <w:tcW w:w="2801" w:type="dxa"/>
            <w:vMerge/>
            <w:vAlign w:val="center"/>
            <w:hideMark/>
          </w:tcPr>
          <w:p w:rsidR="00135FE4" w:rsidRPr="00605178" w:rsidRDefault="00135FE4" w:rsidP="00135FE4">
            <w:pPr>
              <w:rPr>
                <w:rFonts w:ascii="Century Gothic" w:hAnsi="Century Gothic"/>
                <w:color w:val="000000"/>
                <w:sz w:val="20"/>
                <w:szCs w:val="20"/>
              </w:rPr>
            </w:pPr>
          </w:p>
        </w:tc>
        <w:tc>
          <w:tcPr>
            <w:tcW w:w="2127" w:type="dxa"/>
            <w:vMerge/>
            <w:vAlign w:val="center"/>
            <w:hideMark/>
          </w:tcPr>
          <w:p w:rsidR="00135FE4" w:rsidRPr="00605178" w:rsidRDefault="00135FE4" w:rsidP="00135FE4">
            <w:pPr>
              <w:rPr>
                <w:rFonts w:ascii="Century Gothic" w:hAnsi="Century Gothic"/>
                <w:color w:val="000000"/>
                <w:sz w:val="20"/>
                <w:szCs w:val="20"/>
              </w:rPr>
            </w:pPr>
          </w:p>
        </w:tc>
      </w:tr>
      <w:tr w:rsidR="00135FE4" w:rsidRPr="00605178" w:rsidTr="00135FE4">
        <w:trPr>
          <w:trHeight w:val="288"/>
        </w:trPr>
        <w:tc>
          <w:tcPr>
            <w:tcW w:w="2977" w:type="dxa"/>
            <w:shd w:val="clear" w:color="auto" w:fill="auto"/>
            <w:noWrap/>
            <w:vAlign w:val="center"/>
            <w:hideMark/>
          </w:tcPr>
          <w:p w:rsidR="00135FE4" w:rsidRPr="00605178" w:rsidRDefault="00135FE4" w:rsidP="00135FE4">
            <w:pPr>
              <w:rPr>
                <w:rFonts w:ascii="Century Gothic" w:hAnsi="Century Gothic"/>
                <w:color w:val="000000"/>
                <w:sz w:val="20"/>
                <w:szCs w:val="20"/>
              </w:rPr>
            </w:pPr>
            <w:r w:rsidRPr="00605178">
              <w:rPr>
                <w:rFonts w:ascii="Century Gothic" w:hAnsi="Century Gothic"/>
                <w:color w:val="000000"/>
                <w:sz w:val="20"/>
                <w:szCs w:val="20"/>
              </w:rPr>
              <w:t xml:space="preserve">Comercio Exterior </w:t>
            </w:r>
          </w:p>
        </w:tc>
        <w:tc>
          <w:tcPr>
            <w:tcW w:w="2801" w:type="dxa"/>
            <w:shd w:val="clear" w:color="auto" w:fill="auto"/>
            <w:noWrap/>
            <w:vAlign w:val="center"/>
            <w:hideMark/>
          </w:tcPr>
          <w:p w:rsidR="00135FE4" w:rsidRPr="00605178" w:rsidRDefault="00135FE4" w:rsidP="00135FE4">
            <w:pPr>
              <w:rPr>
                <w:rFonts w:ascii="Century Gothic" w:hAnsi="Century Gothic"/>
                <w:color w:val="000000"/>
                <w:sz w:val="20"/>
                <w:szCs w:val="20"/>
              </w:rPr>
            </w:pPr>
            <w:r w:rsidRPr="00605178">
              <w:rPr>
                <w:rFonts w:ascii="Century Gothic" w:hAnsi="Century Gothic"/>
                <w:color w:val="000000"/>
                <w:sz w:val="20"/>
                <w:szCs w:val="20"/>
              </w:rPr>
              <w:t xml:space="preserve">Comercio Exterior </w:t>
            </w:r>
          </w:p>
        </w:tc>
        <w:tc>
          <w:tcPr>
            <w:tcW w:w="2127" w:type="dxa"/>
            <w:shd w:val="clear" w:color="auto" w:fill="auto"/>
            <w:noWrap/>
            <w:vAlign w:val="center"/>
            <w:hideMark/>
          </w:tcPr>
          <w:p w:rsidR="00135FE4" w:rsidRPr="00605178" w:rsidRDefault="00135FE4" w:rsidP="00135FE4">
            <w:pPr>
              <w:rPr>
                <w:rFonts w:ascii="Century Gothic" w:hAnsi="Century Gothic"/>
                <w:color w:val="000000"/>
                <w:sz w:val="20"/>
                <w:szCs w:val="20"/>
              </w:rPr>
            </w:pPr>
            <w:r w:rsidRPr="00605178">
              <w:rPr>
                <w:rFonts w:ascii="Century Gothic" w:hAnsi="Century Gothic"/>
                <w:color w:val="000000"/>
                <w:sz w:val="20"/>
                <w:szCs w:val="20"/>
              </w:rPr>
              <w:t>ICHE2378</w:t>
            </w:r>
          </w:p>
        </w:tc>
      </w:tr>
      <w:tr w:rsidR="00135FE4" w:rsidRPr="00605178" w:rsidTr="00135FE4">
        <w:trPr>
          <w:trHeight w:val="288"/>
        </w:trPr>
        <w:tc>
          <w:tcPr>
            <w:tcW w:w="2977" w:type="dxa"/>
            <w:shd w:val="clear" w:color="auto" w:fill="auto"/>
            <w:noWrap/>
            <w:vAlign w:val="center"/>
            <w:hideMark/>
          </w:tcPr>
          <w:p w:rsidR="00135FE4" w:rsidRPr="00605178" w:rsidRDefault="00135FE4" w:rsidP="00135FE4">
            <w:pPr>
              <w:rPr>
                <w:rFonts w:ascii="Century Gothic" w:hAnsi="Century Gothic"/>
                <w:color w:val="000000"/>
                <w:sz w:val="20"/>
                <w:szCs w:val="20"/>
              </w:rPr>
            </w:pPr>
            <w:r w:rsidRPr="00605178">
              <w:rPr>
                <w:rFonts w:ascii="Century Gothic" w:hAnsi="Century Gothic"/>
                <w:color w:val="000000"/>
                <w:sz w:val="20"/>
                <w:szCs w:val="20"/>
              </w:rPr>
              <w:t xml:space="preserve">Emprendimiento </w:t>
            </w:r>
          </w:p>
        </w:tc>
        <w:tc>
          <w:tcPr>
            <w:tcW w:w="2801" w:type="dxa"/>
            <w:shd w:val="clear" w:color="auto" w:fill="auto"/>
            <w:noWrap/>
            <w:vAlign w:val="center"/>
            <w:hideMark/>
          </w:tcPr>
          <w:p w:rsidR="00135FE4" w:rsidRPr="00605178" w:rsidRDefault="00135FE4" w:rsidP="00135FE4">
            <w:pPr>
              <w:rPr>
                <w:rFonts w:ascii="Century Gothic" w:hAnsi="Century Gothic"/>
                <w:color w:val="000000"/>
                <w:sz w:val="20"/>
                <w:szCs w:val="20"/>
              </w:rPr>
            </w:pPr>
            <w:r w:rsidRPr="00605178">
              <w:rPr>
                <w:rFonts w:ascii="Century Gothic" w:hAnsi="Century Gothic"/>
                <w:color w:val="000000"/>
                <w:sz w:val="20"/>
                <w:szCs w:val="20"/>
              </w:rPr>
              <w:t xml:space="preserve">Emprendimiento e Innovación Tecnológico </w:t>
            </w:r>
          </w:p>
        </w:tc>
        <w:tc>
          <w:tcPr>
            <w:tcW w:w="2127" w:type="dxa"/>
            <w:shd w:val="clear" w:color="auto" w:fill="auto"/>
            <w:noWrap/>
            <w:vAlign w:val="center"/>
            <w:hideMark/>
          </w:tcPr>
          <w:p w:rsidR="00135FE4" w:rsidRPr="00605178" w:rsidRDefault="00135FE4" w:rsidP="00135FE4">
            <w:pPr>
              <w:rPr>
                <w:rFonts w:ascii="Century Gothic" w:hAnsi="Century Gothic"/>
                <w:color w:val="000000"/>
                <w:sz w:val="20"/>
                <w:szCs w:val="20"/>
              </w:rPr>
            </w:pPr>
            <w:r w:rsidRPr="00605178">
              <w:rPr>
                <w:rFonts w:ascii="Century Gothic" w:hAnsi="Century Gothic"/>
                <w:color w:val="000000"/>
                <w:sz w:val="20"/>
                <w:szCs w:val="20"/>
              </w:rPr>
              <w:t>ICHE03541</w:t>
            </w:r>
          </w:p>
        </w:tc>
      </w:tr>
      <w:tr w:rsidR="00135FE4" w:rsidRPr="00605178" w:rsidTr="00135FE4">
        <w:trPr>
          <w:trHeight w:val="288"/>
        </w:trPr>
        <w:tc>
          <w:tcPr>
            <w:tcW w:w="2977" w:type="dxa"/>
            <w:shd w:val="clear" w:color="auto" w:fill="auto"/>
            <w:noWrap/>
            <w:vAlign w:val="center"/>
            <w:hideMark/>
          </w:tcPr>
          <w:p w:rsidR="00135FE4" w:rsidRPr="00605178" w:rsidRDefault="00135FE4" w:rsidP="00135FE4">
            <w:pPr>
              <w:rPr>
                <w:rFonts w:ascii="Century Gothic" w:hAnsi="Century Gothic"/>
                <w:color w:val="000000"/>
                <w:sz w:val="20"/>
                <w:szCs w:val="20"/>
              </w:rPr>
            </w:pPr>
            <w:r w:rsidRPr="00605178">
              <w:rPr>
                <w:rFonts w:ascii="Century Gothic" w:hAnsi="Century Gothic"/>
                <w:color w:val="000000"/>
                <w:sz w:val="20"/>
                <w:szCs w:val="20"/>
              </w:rPr>
              <w:t xml:space="preserve">Expresión Escrita Investigación Formativa </w:t>
            </w:r>
          </w:p>
        </w:tc>
        <w:tc>
          <w:tcPr>
            <w:tcW w:w="2801" w:type="dxa"/>
            <w:shd w:val="clear" w:color="auto" w:fill="auto"/>
            <w:noWrap/>
            <w:vAlign w:val="center"/>
            <w:hideMark/>
          </w:tcPr>
          <w:p w:rsidR="00135FE4" w:rsidRPr="00605178" w:rsidRDefault="00135FE4" w:rsidP="00135FE4">
            <w:pPr>
              <w:rPr>
                <w:rFonts w:ascii="Century Gothic" w:hAnsi="Century Gothic"/>
                <w:color w:val="000000"/>
                <w:sz w:val="20"/>
                <w:szCs w:val="20"/>
              </w:rPr>
            </w:pPr>
            <w:r w:rsidRPr="00605178">
              <w:rPr>
                <w:rFonts w:ascii="Century Gothic" w:hAnsi="Century Gothic"/>
                <w:color w:val="000000"/>
                <w:sz w:val="20"/>
                <w:szCs w:val="20"/>
              </w:rPr>
              <w:t xml:space="preserve">Técnicas Expresión Oral y Escrita e Investigación </w:t>
            </w:r>
          </w:p>
        </w:tc>
        <w:tc>
          <w:tcPr>
            <w:tcW w:w="2127" w:type="dxa"/>
            <w:shd w:val="clear" w:color="auto" w:fill="auto"/>
            <w:noWrap/>
            <w:vAlign w:val="center"/>
            <w:hideMark/>
          </w:tcPr>
          <w:p w:rsidR="00135FE4" w:rsidRPr="00605178" w:rsidRDefault="00135FE4" w:rsidP="00135FE4">
            <w:pPr>
              <w:rPr>
                <w:rFonts w:ascii="Century Gothic" w:hAnsi="Century Gothic"/>
                <w:color w:val="000000"/>
                <w:sz w:val="20"/>
                <w:szCs w:val="20"/>
              </w:rPr>
            </w:pPr>
            <w:r w:rsidRPr="00605178">
              <w:rPr>
                <w:rFonts w:ascii="Century Gothic" w:hAnsi="Century Gothic"/>
                <w:color w:val="000000"/>
                <w:sz w:val="20"/>
                <w:szCs w:val="20"/>
              </w:rPr>
              <w:t>ICHE00877</w:t>
            </w:r>
          </w:p>
        </w:tc>
      </w:tr>
      <w:tr w:rsidR="00135FE4" w:rsidRPr="00605178" w:rsidTr="00135FE4">
        <w:trPr>
          <w:trHeight w:val="288"/>
        </w:trPr>
        <w:tc>
          <w:tcPr>
            <w:tcW w:w="2977" w:type="dxa"/>
            <w:shd w:val="clear" w:color="auto" w:fill="auto"/>
            <w:noWrap/>
            <w:vAlign w:val="center"/>
            <w:hideMark/>
          </w:tcPr>
          <w:p w:rsidR="00135FE4" w:rsidRPr="00605178" w:rsidRDefault="00135FE4" w:rsidP="00135FE4">
            <w:pPr>
              <w:rPr>
                <w:rFonts w:ascii="Century Gothic" w:hAnsi="Century Gothic"/>
                <w:color w:val="000000"/>
                <w:sz w:val="20"/>
                <w:szCs w:val="20"/>
              </w:rPr>
            </w:pPr>
            <w:r w:rsidRPr="00605178">
              <w:rPr>
                <w:rFonts w:ascii="Century Gothic" w:hAnsi="Century Gothic"/>
                <w:color w:val="000000"/>
                <w:sz w:val="20"/>
                <w:szCs w:val="20"/>
              </w:rPr>
              <w:t xml:space="preserve">Liderazgo Profesional </w:t>
            </w:r>
          </w:p>
        </w:tc>
        <w:tc>
          <w:tcPr>
            <w:tcW w:w="2801" w:type="dxa"/>
            <w:shd w:val="clear" w:color="auto" w:fill="auto"/>
            <w:noWrap/>
            <w:vAlign w:val="center"/>
            <w:hideMark/>
          </w:tcPr>
          <w:p w:rsidR="00135FE4" w:rsidRPr="00605178" w:rsidRDefault="00135FE4" w:rsidP="00135FE4">
            <w:pPr>
              <w:rPr>
                <w:rFonts w:ascii="Century Gothic" w:hAnsi="Century Gothic"/>
                <w:color w:val="000000"/>
                <w:sz w:val="20"/>
                <w:szCs w:val="20"/>
              </w:rPr>
            </w:pPr>
            <w:r w:rsidRPr="00605178">
              <w:rPr>
                <w:rFonts w:ascii="Century Gothic" w:hAnsi="Century Gothic"/>
                <w:color w:val="000000"/>
                <w:sz w:val="20"/>
                <w:szCs w:val="20"/>
              </w:rPr>
              <w:t xml:space="preserve">Liderazgo </w:t>
            </w:r>
          </w:p>
        </w:tc>
        <w:tc>
          <w:tcPr>
            <w:tcW w:w="2127" w:type="dxa"/>
            <w:shd w:val="clear" w:color="auto" w:fill="auto"/>
            <w:noWrap/>
            <w:vAlign w:val="center"/>
            <w:hideMark/>
          </w:tcPr>
          <w:p w:rsidR="00135FE4" w:rsidRPr="00605178" w:rsidRDefault="00135FE4" w:rsidP="00135FE4">
            <w:pPr>
              <w:rPr>
                <w:rFonts w:ascii="Century Gothic" w:hAnsi="Century Gothic"/>
                <w:color w:val="000000"/>
                <w:sz w:val="20"/>
                <w:szCs w:val="20"/>
              </w:rPr>
            </w:pPr>
            <w:r w:rsidRPr="00605178">
              <w:rPr>
                <w:rFonts w:ascii="Century Gothic" w:hAnsi="Century Gothic"/>
                <w:color w:val="000000"/>
                <w:sz w:val="20"/>
                <w:szCs w:val="20"/>
              </w:rPr>
              <w:t>ICHE04382</w:t>
            </w:r>
          </w:p>
        </w:tc>
      </w:tr>
      <w:tr w:rsidR="00135FE4" w:rsidRPr="00605178" w:rsidTr="00135FE4">
        <w:trPr>
          <w:trHeight w:val="288"/>
        </w:trPr>
        <w:tc>
          <w:tcPr>
            <w:tcW w:w="2977" w:type="dxa"/>
            <w:shd w:val="clear" w:color="auto" w:fill="auto"/>
            <w:noWrap/>
            <w:vAlign w:val="center"/>
            <w:hideMark/>
          </w:tcPr>
          <w:p w:rsidR="00135FE4" w:rsidRPr="00605178" w:rsidRDefault="00135FE4" w:rsidP="00135FE4">
            <w:pPr>
              <w:rPr>
                <w:rFonts w:ascii="Century Gothic" w:hAnsi="Century Gothic"/>
                <w:color w:val="000000"/>
                <w:sz w:val="20"/>
                <w:szCs w:val="20"/>
              </w:rPr>
            </w:pPr>
            <w:r w:rsidRPr="00605178">
              <w:rPr>
                <w:rFonts w:ascii="Century Gothic" w:hAnsi="Century Gothic"/>
                <w:color w:val="000000"/>
                <w:sz w:val="20"/>
                <w:szCs w:val="20"/>
              </w:rPr>
              <w:t xml:space="preserve">Información Básica y Utilitarios </w:t>
            </w:r>
          </w:p>
        </w:tc>
        <w:tc>
          <w:tcPr>
            <w:tcW w:w="2801" w:type="dxa"/>
            <w:shd w:val="clear" w:color="auto" w:fill="auto"/>
            <w:noWrap/>
            <w:vAlign w:val="center"/>
            <w:hideMark/>
          </w:tcPr>
          <w:p w:rsidR="00135FE4" w:rsidRPr="00605178" w:rsidRDefault="00135FE4" w:rsidP="00135FE4">
            <w:pPr>
              <w:rPr>
                <w:rFonts w:ascii="Century Gothic" w:hAnsi="Century Gothic"/>
                <w:color w:val="000000"/>
                <w:sz w:val="20"/>
                <w:szCs w:val="20"/>
              </w:rPr>
            </w:pPr>
            <w:r w:rsidRPr="00605178">
              <w:rPr>
                <w:rFonts w:ascii="Century Gothic" w:hAnsi="Century Gothic"/>
                <w:color w:val="000000"/>
                <w:sz w:val="20"/>
                <w:szCs w:val="20"/>
              </w:rPr>
              <w:t xml:space="preserve">Herramienta y Colaboración Digital </w:t>
            </w:r>
          </w:p>
        </w:tc>
        <w:tc>
          <w:tcPr>
            <w:tcW w:w="2127" w:type="dxa"/>
            <w:shd w:val="clear" w:color="auto" w:fill="auto"/>
            <w:noWrap/>
            <w:vAlign w:val="center"/>
            <w:hideMark/>
          </w:tcPr>
          <w:p w:rsidR="00135FE4" w:rsidRPr="00605178" w:rsidRDefault="00135FE4" w:rsidP="00135FE4">
            <w:pPr>
              <w:rPr>
                <w:rFonts w:ascii="Century Gothic" w:hAnsi="Century Gothic"/>
                <w:color w:val="000000"/>
                <w:sz w:val="20"/>
                <w:szCs w:val="20"/>
              </w:rPr>
            </w:pPr>
            <w:r w:rsidRPr="00605178">
              <w:rPr>
                <w:rFonts w:ascii="Century Gothic" w:hAnsi="Century Gothic"/>
                <w:color w:val="000000"/>
                <w:sz w:val="20"/>
                <w:szCs w:val="20"/>
              </w:rPr>
              <w:t>ICHE06460</w:t>
            </w:r>
          </w:p>
        </w:tc>
      </w:tr>
    </w:tbl>
    <w:p w:rsidR="00605178" w:rsidRPr="00605178" w:rsidRDefault="00605178" w:rsidP="00605178">
      <w:pPr>
        <w:rPr>
          <w:rFonts w:ascii="Century Gothic" w:hAnsi="Century Gothic"/>
          <w:sz w:val="20"/>
          <w:szCs w:val="20"/>
        </w:rPr>
      </w:pPr>
    </w:p>
    <w:p w:rsidR="00605178" w:rsidRPr="00605178" w:rsidRDefault="00605178" w:rsidP="00605178">
      <w:pPr>
        <w:rPr>
          <w:rFonts w:ascii="Century Gothic" w:hAnsi="Century Gothic"/>
          <w:sz w:val="20"/>
          <w:szCs w:val="20"/>
        </w:rPr>
      </w:pPr>
    </w:p>
    <w:p w:rsidR="00605178" w:rsidRPr="00605178" w:rsidRDefault="00605178" w:rsidP="00605178">
      <w:pPr>
        <w:rPr>
          <w:rFonts w:ascii="Century Gothic" w:hAnsi="Century Gothic"/>
          <w:sz w:val="20"/>
          <w:szCs w:val="20"/>
        </w:rPr>
      </w:pPr>
    </w:p>
    <w:p w:rsidR="00135FE4" w:rsidRDefault="00135FE4" w:rsidP="006A6D8D">
      <w:pPr>
        <w:tabs>
          <w:tab w:val="left" w:pos="8647"/>
        </w:tabs>
        <w:ind w:left="1701" w:right="-517"/>
        <w:jc w:val="both"/>
        <w:rPr>
          <w:rFonts w:ascii="Century Gothic" w:hAnsi="Century Gothic"/>
          <w:sz w:val="16"/>
          <w:szCs w:val="22"/>
          <w:lang w:val="es-MX"/>
        </w:rPr>
      </w:pPr>
    </w:p>
    <w:p w:rsidR="00135FE4" w:rsidRDefault="00135FE4" w:rsidP="006A6D8D">
      <w:pPr>
        <w:tabs>
          <w:tab w:val="left" w:pos="8647"/>
        </w:tabs>
        <w:ind w:left="1701" w:right="-517"/>
        <w:jc w:val="both"/>
        <w:rPr>
          <w:rFonts w:ascii="Century Gothic" w:hAnsi="Century Gothic"/>
          <w:sz w:val="16"/>
          <w:szCs w:val="22"/>
          <w:lang w:val="es-MX"/>
        </w:rPr>
      </w:pPr>
    </w:p>
    <w:p w:rsidR="00135FE4" w:rsidRDefault="00135FE4" w:rsidP="006A6D8D">
      <w:pPr>
        <w:tabs>
          <w:tab w:val="left" w:pos="8647"/>
        </w:tabs>
        <w:ind w:left="1701" w:right="-517"/>
        <w:jc w:val="both"/>
        <w:rPr>
          <w:rFonts w:ascii="Century Gothic" w:hAnsi="Century Gothic"/>
          <w:sz w:val="16"/>
          <w:szCs w:val="22"/>
          <w:lang w:val="es-MX"/>
        </w:rPr>
      </w:pPr>
    </w:p>
    <w:p w:rsidR="00135FE4" w:rsidRDefault="00135FE4" w:rsidP="006A6D8D">
      <w:pPr>
        <w:tabs>
          <w:tab w:val="left" w:pos="8647"/>
        </w:tabs>
        <w:ind w:left="1701" w:right="-517"/>
        <w:jc w:val="both"/>
        <w:rPr>
          <w:rFonts w:ascii="Century Gothic" w:hAnsi="Century Gothic"/>
          <w:sz w:val="16"/>
          <w:szCs w:val="22"/>
          <w:lang w:val="es-MX"/>
        </w:rPr>
      </w:pPr>
    </w:p>
    <w:p w:rsidR="00135FE4" w:rsidRDefault="00135FE4" w:rsidP="006A6D8D">
      <w:pPr>
        <w:tabs>
          <w:tab w:val="left" w:pos="8647"/>
        </w:tabs>
        <w:ind w:left="1701" w:right="-517"/>
        <w:jc w:val="both"/>
        <w:rPr>
          <w:rFonts w:ascii="Century Gothic" w:hAnsi="Century Gothic"/>
          <w:sz w:val="16"/>
          <w:szCs w:val="22"/>
          <w:lang w:val="es-MX"/>
        </w:rPr>
      </w:pPr>
    </w:p>
    <w:p w:rsidR="00135FE4" w:rsidRDefault="00135FE4" w:rsidP="006A6D8D">
      <w:pPr>
        <w:tabs>
          <w:tab w:val="left" w:pos="8647"/>
        </w:tabs>
        <w:ind w:left="1701" w:right="-517"/>
        <w:jc w:val="both"/>
        <w:rPr>
          <w:rFonts w:ascii="Century Gothic" w:hAnsi="Century Gothic"/>
          <w:sz w:val="16"/>
          <w:szCs w:val="22"/>
          <w:lang w:val="es-MX"/>
        </w:rPr>
      </w:pPr>
    </w:p>
    <w:p w:rsidR="00135FE4" w:rsidRDefault="00135FE4" w:rsidP="006A6D8D">
      <w:pPr>
        <w:tabs>
          <w:tab w:val="left" w:pos="8647"/>
        </w:tabs>
        <w:ind w:left="1701" w:right="-517"/>
        <w:jc w:val="both"/>
        <w:rPr>
          <w:rFonts w:ascii="Century Gothic" w:hAnsi="Century Gothic"/>
          <w:sz w:val="16"/>
          <w:szCs w:val="22"/>
          <w:lang w:val="es-MX"/>
        </w:rPr>
      </w:pPr>
    </w:p>
    <w:p w:rsidR="00135FE4" w:rsidRDefault="00135FE4" w:rsidP="006A6D8D">
      <w:pPr>
        <w:tabs>
          <w:tab w:val="left" w:pos="8647"/>
        </w:tabs>
        <w:ind w:left="1701" w:right="-517"/>
        <w:jc w:val="both"/>
        <w:rPr>
          <w:rFonts w:ascii="Century Gothic" w:hAnsi="Century Gothic"/>
          <w:sz w:val="16"/>
          <w:szCs w:val="22"/>
          <w:lang w:val="es-MX"/>
        </w:rPr>
      </w:pPr>
    </w:p>
    <w:p w:rsidR="00135FE4" w:rsidRDefault="00135FE4" w:rsidP="006A6D8D">
      <w:pPr>
        <w:tabs>
          <w:tab w:val="left" w:pos="8647"/>
        </w:tabs>
        <w:ind w:left="1701" w:right="-517"/>
        <w:jc w:val="both"/>
        <w:rPr>
          <w:rFonts w:ascii="Century Gothic" w:hAnsi="Century Gothic"/>
          <w:sz w:val="16"/>
          <w:szCs w:val="22"/>
          <w:lang w:val="es-MX"/>
        </w:rPr>
      </w:pPr>
    </w:p>
    <w:p w:rsidR="00135FE4" w:rsidRDefault="00135FE4" w:rsidP="006A6D8D">
      <w:pPr>
        <w:tabs>
          <w:tab w:val="left" w:pos="8647"/>
        </w:tabs>
        <w:ind w:left="1701" w:right="-517"/>
        <w:jc w:val="both"/>
        <w:rPr>
          <w:rFonts w:ascii="Century Gothic" w:hAnsi="Century Gothic"/>
          <w:sz w:val="16"/>
          <w:szCs w:val="22"/>
          <w:lang w:val="es-MX"/>
        </w:rPr>
      </w:pPr>
    </w:p>
    <w:p w:rsidR="00135FE4" w:rsidRDefault="00135FE4" w:rsidP="006A6D8D">
      <w:pPr>
        <w:tabs>
          <w:tab w:val="left" w:pos="8647"/>
        </w:tabs>
        <w:ind w:left="1701" w:right="-517"/>
        <w:jc w:val="both"/>
        <w:rPr>
          <w:rFonts w:ascii="Century Gothic" w:hAnsi="Century Gothic"/>
          <w:sz w:val="16"/>
          <w:szCs w:val="22"/>
          <w:lang w:val="es-MX"/>
        </w:rPr>
      </w:pPr>
    </w:p>
    <w:p w:rsidR="00135FE4" w:rsidRDefault="00135FE4" w:rsidP="006A6D8D">
      <w:pPr>
        <w:tabs>
          <w:tab w:val="left" w:pos="8647"/>
        </w:tabs>
        <w:ind w:left="1701" w:right="-517"/>
        <w:jc w:val="both"/>
        <w:rPr>
          <w:rFonts w:ascii="Century Gothic" w:hAnsi="Century Gothic"/>
          <w:sz w:val="16"/>
          <w:szCs w:val="22"/>
          <w:lang w:val="es-MX"/>
        </w:rPr>
      </w:pPr>
    </w:p>
    <w:p w:rsidR="00135FE4" w:rsidRDefault="00135FE4" w:rsidP="006A6D8D">
      <w:pPr>
        <w:tabs>
          <w:tab w:val="left" w:pos="8647"/>
        </w:tabs>
        <w:ind w:left="1701" w:right="-517"/>
        <w:jc w:val="both"/>
        <w:rPr>
          <w:rFonts w:ascii="Century Gothic" w:hAnsi="Century Gothic"/>
          <w:sz w:val="16"/>
          <w:szCs w:val="22"/>
          <w:lang w:val="es-MX"/>
        </w:rPr>
      </w:pPr>
    </w:p>
    <w:p w:rsidR="00135FE4" w:rsidRDefault="00135FE4" w:rsidP="006A6D8D">
      <w:pPr>
        <w:tabs>
          <w:tab w:val="left" w:pos="8647"/>
        </w:tabs>
        <w:ind w:left="1701" w:right="-517"/>
        <w:jc w:val="both"/>
        <w:rPr>
          <w:rFonts w:ascii="Century Gothic" w:hAnsi="Century Gothic"/>
          <w:sz w:val="16"/>
          <w:szCs w:val="22"/>
          <w:lang w:val="es-MX"/>
        </w:rPr>
      </w:pPr>
    </w:p>
    <w:p w:rsidR="00135FE4" w:rsidRDefault="00135FE4" w:rsidP="006A6D8D">
      <w:pPr>
        <w:tabs>
          <w:tab w:val="left" w:pos="8647"/>
        </w:tabs>
        <w:ind w:left="1701" w:right="-517"/>
        <w:jc w:val="both"/>
        <w:rPr>
          <w:rFonts w:ascii="Century Gothic" w:hAnsi="Century Gothic"/>
          <w:sz w:val="16"/>
          <w:szCs w:val="22"/>
          <w:lang w:val="es-MX"/>
        </w:rPr>
      </w:pPr>
    </w:p>
    <w:p w:rsidR="00135FE4" w:rsidRDefault="00135FE4" w:rsidP="006A6D8D">
      <w:pPr>
        <w:tabs>
          <w:tab w:val="left" w:pos="8647"/>
        </w:tabs>
        <w:ind w:left="1701" w:right="-517"/>
        <w:jc w:val="both"/>
        <w:rPr>
          <w:rFonts w:ascii="Century Gothic" w:hAnsi="Century Gothic"/>
          <w:sz w:val="16"/>
          <w:szCs w:val="22"/>
          <w:lang w:val="es-MX"/>
        </w:rPr>
      </w:pPr>
    </w:p>
    <w:p w:rsidR="00135FE4" w:rsidRDefault="00135FE4" w:rsidP="006A6D8D">
      <w:pPr>
        <w:tabs>
          <w:tab w:val="left" w:pos="8647"/>
        </w:tabs>
        <w:ind w:left="1701" w:right="-517"/>
        <w:jc w:val="both"/>
        <w:rPr>
          <w:rFonts w:ascii="Century Gothic" w:hAnsi="Century Gothic"/>
          <w:sz w:val="16"/>
          <w:szCs w:val="22"/>
          <w:lang w:val="es-MX"/>
        </w:rPr>
      </w:pPr>
    </w:p>
    <w:p w:rsidR="00135FE4" w:rsidRDefault="00135FE4" w:rsidP="006A6D8D">
      <w:pPr>
        <w:tabs>
          <w:tab w:val="left" w:pos="8647"/>
        </w:tabs>
        <w:ind w:left="1701" w:right="-517"/>
        <w:jc w:val="both"/>
        <w:rPr>
          <w:rFonts w:ascii="Century Gothic" w:hAnsi="Century Gothic"/>
          <w:sz w:val="16"/>
          <w:szCs w:val="22"/>
          <w:lang w:val="es-MX"/>
        </w:rPr>
      </w:pPr>
    </w:p>
    <w:p w:rsidR="00135FE4" w:rsidRDefault="00135FE4" w:rsidP="006A6D8D">
      <w:pPr>
        <w:tabs>
          <w:tab w:val="left" w:pos="8647"/>
        </w:tabs>
        <w:ind w:left="1701" w:right="-517"/>
        <w:jc w:val="both"/>
        <w:rPr>
          <w:rFonts w:ascii="Century Gothic" w:hAnsi="Century Gothic"/>
          <w:sz w:val="16"/>
          <w:szCs w:val="22"/>
          <w:lang w:val="es-MX"/>
        </w:rPr>
      </w:pPr>
    </w:p>
    <w:p w:rsidR="00135FE4" w:rsidRDefault="00135FE4" w:rsidP="006A6D8D">
      <w:pPr>
        <w:tabs>
          <w:tab w:val="left" w:pos="8647"/>
        </w:tabs>
        <w:ind w:left="1701" w:right="-517"/>
        <w:jc w:val="both"/>
        <w:rPr>
          <w:rFonts w:ascii="Century Gothic" w:hAnsi="Century Gothic"/>
          <w:sz w:val="16"/>
          <w:szCs w:val="22"/>
          <w:lang w:val="es-MX"/>
        </w:rPr>
      </w:pPr>
    </w:p>
    <w:p w:rsidR="00135FE4" w:rsidRDefault="00135FE4" w:rsidP="006A6D8D">
      <w:pPr>
        <w:tabs>
          <w:tab w:val="left" w:pos="8647"/>
        </w:tabs>
        <w:ind w:left="1701" w:right="-517"/>
        <w:jc w:val="both"/>
        <w:rPr>
          <w:rFonts w:ascii="Century Gothic" w:hAnsi="Century Gothic"/>
          <w:sz w:val="16"/>
          <w:szCs w:val="22"/>
          <w:lang w:val="es-MX"/>
        </w:rPr>
      </w:pPr>
    </w:p>
    <w:p w:rsidR="00135FE4" w:rsidRDefault="00135FE4" w:rsidP="006A6D8D">
      <w:pPr>
        <w:tabs>
          <w:tab w:val="left" w:pos="8647"/>
        </w:tabs>
        <w:ind w:left="1701" w:right="-517"/>
        <w:jc w:val="both"/>
        <w:rPr>
          <w:rFonts w:ascii="Century Gothic" w:hAnsi="Century Gothic"/>
          <w:sz w:val="16"/>
          <w:szCs w:val="22"/>
          <w:lang w:val="es-MX"/>
        </w:rPr>
      </w:pPr>
    </w:p>
    <w:p w:rsidR="00135FE4" w:rsidRDefault="00135FE4" w:rsidP="006A6D8D">
      <w:pPr>
        <w:tabs>
          <w:tab w:val="left" w:pos="8647"/>
        </w:tabs>
        <w:ind w:left="1701" w:right="-517"/>
        <w:jc w:val="both"/>
        <w:rPr>
          <w:rFonts w:ascii="Century Gothic" w:hAnsi="Century Gothic"/>
          <w:sz w:val="16"/>
          <w:szCs w:val="22"/>
          <w:lang w:val="es-MX"/>
        </w:rPr>
      </w:pPr>
    </w:p>
    <w:p w:rsidR="00135FE4" w:rsidRDefault="00135FE4" w:rsidP="006A6D8D">
      <w:pPr>
        <w:tabs>
          <w:tab w:val="left" w:pos="8647"/>
        </w:tabs>
        <w:ind w:left="1701" w:right="-517"/>
        <w:jc w:val="both"/>
        <w:rPr>
          <w:rFonts w:ascii="Century Gothic" w:hAnsi="Century Gothic"/>
          <w:sz w:val="16"/>
          <w:szCs w:val="22"/>
          <w:lang w:val="es-MX"/>
        </w:rPr>
      </w:pPr>
    </w:p>
    <w:p w:rsidR="00135FE4" w:rsidRDefault="00135FE4" w:rsidP="006A6D8D">
      <w:pPr>
        <w:tabs>
          <w:tab w:val="left" w:pos="8647"/>
        </w:tabs>
        <w:ind w:left="1701" w:right="-517"/>
        <w:jc w:val="both"/>
        <w:rPr>
          <w:rFonts w:ascii="Century Gothic" w:hAnsi="Century Gothic"/>
          <w:sz w:val="16"/>
          <w:szCs w:val="22"/>
          <w:lang w:val="es-MX"/>
        </w:rPr>
      </w:pPr>
    </w:p>
    <w:p w:rsidR="00135FE4" w:rsidRDefault="00135FE4" w:rsidP="006A6D8D">
      <w:pPr>
        <w:tabs>
          <w:tab w:val="left" w:pos="8647"/>
        </w:tabs>
        <w:ind w:left="1701" w:right="-517"/>
        <w:jc w:val="both"/>
        <w:rPr>
          <w:rFonts w:ascii="Century Gothic" w:hAnsi="Century Gothic"/>
          <w:sz w:val="16"/>
          <w:szCs w:val="22"/>
          <w:lang w:val="es-MX"/>
        </w:rPr>
      </w:pPr>
    </w:p>
    <w:p w:rsidR="00135FE4" w:rsidRDefault="00135FE4" w:rsidP="006A6D8D">
      <w:pPr>
        <w:tabs>
          <w:tab w:val="left" w:pos="8647"/>
        </w:tabs>
        <w:ind w:left="1701" w:right="-517"/>
        <w:jc w:val="both"/>
        <w:rPr>
          <w:rFonts w:ascii="Century Gothic" w:hAnsi="Century Gothic"/>
          <w:sz w:val="16"/>
          <w:szCs w:val="22"/>
          <w:lang w:val="es-MX"/>
        </w:rPr>
      </w:pPr>
    </w:p>
    <w:p w:rsidR="00135FE4" w:rsidRDefault="00135FE4" w:rsidP="006A6D8D">
      <w:pPr>
        <w:tabs>
          <w:tab w:val="left" w:pos="8647"/>
        </w:tabs>
        <w:ind w:left="1701" w:right="-517"/>
        <w:jc w:val="both"/>
        <w:rPr>
          <w:rFonts w:ascii="Century Gothic" w:hAnsi="Century Gothic"/>
          <w:sz w:val="16"/>
          <w:szCs w:val="22"/>
          <w:lang w:val="es-MX"/>
        </w:rPr>
      </w:pPr>
    </w:p>
    <w:p w:rsidR="00135FE4" w:rsidRDefault="00135FE4" w:rsidP="006A6D8D">
      <w:pPr>
        <w:tabs>
          <w:tab w:val="left" w:pos="8647"/>
        </w:tabs>
        <w:ind w:left="1701" w:right="-517"/>
        <w:jc w:val="both"/>
        <w:rPr>
          <w:rFonts w:ascii="Century Gothic" w:hAnsi="Century Gothic"/>
          <w:sz w:val="16"/>
          <w:szCs w:val="22"/>
          <w:lang w:val="es-MX"/>
        </w:rPr>
      </w:pPr>
    </w:p>
    <w:p w:rsidR="00135FE4" w:rsidRDefault="00135FE4" w:rsidP="006A6D8D">
      <w:pPr>
        <w:tabs>
          <w:tab w:val="left" w:pos="8647"/>
        </w:tabs>
        <w:ind w:left="1701" w:right="-517"/>
        <w:jc w:val="both"/>
        <w:rPr>
          <w:rFonts w:ascii="Century Gothic" w:hAnsi="Century Gothic"/>
          <w:sz w:val="16"/>
          <w:szCs w:val="22"/>
          <w:lang w:val="es-MX"/>
        </w:rPr>
      </w:pPr>
    </w:p>
    <w:p w:rsidR="00135FE4" w:rsidRDefault="00135FE4" w:rsidP="006A6D8D">
      <w:pPr>
        <w:tabs>
          <w:tab w:val="left" w:pos="8647"/>
        </w:tabs>
        <w:ind w:left="1701" w:right="-517"/>
        <w:jc w:val="both"/>
        <w:rPr>
          <w:rFonts w:ascii="Century Gothic" w:hAnsi="Century Gothic"/>
          <w:sz w:val="16"/>
          <w:szCs w:val="22"/>
          <w:lang w:val="es-MX"/>
        </w:rPr>
      </w:pPr>
    </w:p>
    <w:p w:rsidR="00135FE4" w:rsidRDefault="00135FE4" w:rsidP="006A6D8D">
      <w:pPr>
        <w:tabs>
          <w:tab w:val="left" w:pos="8647"/>
        </w:tabs>
        <w:ind w:left="1701" w:right="-517"/>
        <w:jc w:val="both"/>
        <w:rPr>
          <w:rFonts w:ascii="Century Gothic" w:hAnsi="Century Gothic"/>
          <w:sz w:val="16"/>
          <w:szCs w:val="22"/>
          <w:lang w:val="es-MX"/>
        </w:rPr>
      </w:pPr>
    </w:p>
    <w:p w:rsidR="00135FE4" w:rsidRDefault="00135FE4" w:rsidP="006A6D8D">
      <w:pPr>
        <w:tabs>
          <w:tab w:val="left" w:pos="8647"/>
        </w:tabs>
        <w:ind w:left="1701" w:right="-517"/>
        <w:jc w:val="both"/>
        <w:rPr>
          <w:rFonts w:ascii="Century Gothic" w:hAnsi="Century Gothic"/>
          <w:sz w:val="16"/>
          <w:szCs w:val="22"/>
          <w:lang w:val="es-MX"/>
        </w:rPr>
      </w:pPr>
    </w:p>
    <w:p w:rsidR="00135FE4" w:rsidRDefault="00135FE4" w:rsidP="006A6D8D">
      <w:pPr>
        <w:tabs>
          <w:tab w:val="left" w:pos="8647"/>
        </w:tabs>
        <w:ind w:left="1701" w:right="-517"/>
        <w:jc w:val="both"/>
        <w:rPr>
          <w:rFonts w:ascii="Century Gothic" w:hAnsi="Century Gothic"/>
          <w:sz w:val="16"/>
          <w:szCs w:val="22"/>
          <w:lang w:val="es-MX"/>
        </w:rPr>
      </w:pPr>
    </w:p>
    <w:p w:rsidR="00135FE4" w:rsidRDefault="00135FE4" w:rsidP="006A6D8D">
      <w:pPr>
        <w:tabs>
          <w:tab w:val="left" w:pos="8647"/>
        </w:tabs>
        <w:ind w:left="1701" w:right="-517"/>
        <w:jc w:val="both"/>
        <w:rPr>
          <w:rFonts w:ascii="Century Gothic" w:hAnsi="Century Gothic"/>
          <w:sz w:val="16"/>
          <w:szCs w:val="22"/>
          <w:lang w:val="es-MX"/>
        </w:rPr>
      </w:pPr>
    </w:p>
    <w:p w:rsidR="00605178" w:rsidRDefault="0043799F" w:rsidP="006A6D8D">
      <w:pPr>
        <w:tabs>
          <w:tab w:val="left" w:pos="8647"/>
        </w:tabs>
        <w:ind w:left="1701" w:right="-517"/>
        <w:jc w:val="both"/>
        <w:rPr>
          <w:rFonts w:ascii="Century Gothic" w:hAnsi="Century Gothic" w:cs="Century Gothic"/>
          <w:sz w:val="20"/>
          <w:szCs w:val="20"/>
        </w:rPr>
      </w:pPr>
      <w:r>
        <w:rPr>
          <w:rFonts w:ascii="Century Gothic" w:hAnsi="Century Gothic"/>
          <w:sz w:val="16"/>
          <w:szCs w:val="22"/>
          <w:lang w:val="es-MX"/>
        </w:rPr>
        <w:t>(</w:t>
      </w:r>
      <w:r w:rsidRPr="00B7555C">
        <w:rPr>
          <w:rFonts w:ascii="Century Gothic" w:hAnsi="Century Gothic"/>
          <w:sz w:val="16"/>
          <w:szCs w:val="22"/>
          <w:lang w:val="es-MX"/>
        </w:rPr>
        <w:t>2)</w:t>
      </w:r>
      <w:r w:rsidR="00605178" w:rsidRPr="00605178">
        <w:rPr>
          <w:rFonts w:ascii="Century Gothic" w:hAnsi="Century Gothic" w:cs="Century Gothic"/>
          <w:sz w:val="20"/>
          <w:szCs w:val="20"/>
        </w:rPr>
        <w:t>La Secretaría Técnica Académica ingresará en el sistema las convalidaciones de las materias a partir de la ratificación de esta resolución por parte del Consejo Politécnico.</w:t>
      </w:r>
    </w:p>
    <w:p w:rsidR="008D5A3B" w:rsidRDefault="008D5A3B" w:rsidP="006A6D8D">
      <w:pPr>
        <w:tabs>
          <w:tab w:val="left" w:pos="8647"/>
        </w:tabs>
        <w:ind w:left="1701" w:right="-517"/>
        <w:jc w:val="both"/>
        <w:rPr>
          <w:rFonts w:ascii="Century Gothic" w:hAnsi="Century Gothic" w:cs="Century Gothic"/>
          <w:sz w:val="20"/>
          <w:szCs w:val="20"/>
        </w:rPr>
      </w:pPr>
    </w:p>
    <w:p w:rsidR="00AE2BC3" w:rsidRDefault="00AE2BC3" w:rsidP="00AE2BC3">
      <w:pPr>
        <w:pStyle w:val="Textoindependiente"/>
        <w:tabs>
          <w:tab w:val="left" w:pos="1701"/>
        </w:tabs>
        <w:ind w:right="-517"/>
        <w:rPr>
          <w:rFonts w:ascii="Century Gothic" w:hAnsi="Century Gothic"/>
          <w:b/>
          <w:szCs w:val="22"/>
          <w:lang w:val="es-MX"/>
        </w:rPr>
      </w:pPr>
      <w:bookmarkStart w:id="52" w:name="CAc2013266"/>
      <w:r>
        <w:rPr>
          <w:rFonts w:ascii="Century Gothic" w:hAnsi="Century Gothic"/>
          <w:b/>
          <w:szCs w:val="22"/>
          <w:lang w:val="es-MX"/>
        </w:rPr>
        <w:t>CAc-2013-</w:t>
      </w:r>
      <w:r w:rsidR="0089019D">
        <w:rPr>
          <w:rFonts w:ascii="Century Gothic" w:hAnsi="Century Gothic"/>
          <w:b/>
          <w:szCs w:val="22"/>
          <w:lang w:val="es-MX"/>
        </w:rPr>
        <w:t>266</w:t>
      </w:r>
      <w:r w:rsidRPr="00991B40">
        <w:rPr>
          <w:rFonts w:ascii="Century Gothic" w:hAnsi="Century Gothic"/>
          <w:b/>
          <w:szCs w:val="22"/>
          <w:lang w:val="es-MX"/>
        </w:rPr>
        <w:t>.-</w:t>
      </w:r>
      <w:r>
        <w:rPr>
          <w:rFonts w:ascii="Century Gothic" w:hAnsi="Century Gothic"/>
          <w:b/>
          <w:szCs w:val="22"/>
          <w:lang w:val="es-MX"/>
        </w:rPr>
        <w:tab/>
        <w:t>Corrección de convalidación de materia.</w:t>
      </w:r>
    </w:p>
    <w:bookmarkEnd w:id="52"/>
    <w:p w:rsidR="00AE2BC3" w:rsidRDefault="00AE2BC3" w:rsidP="009C4C63">
      <w:pPr>
        <w:pStyle w:val="Textoindependiente"/>
        <w:tabs>
          <w:tab w:val="left" w:pos="1701"/>
        </w:tabs>
        <w:ind w:left="1701" w:right="-517"/>
        <w:rPr>
          <w:rFonts w:ascii="Century Gothic" w:hAnsi="Century Gothic"/>
          <w:szCs w:val="22"/>
          <w:lang w:val="es-MX"/>
        </w:rPr>
      </w:pPr>
      <w:r w:rsidRPr="00AE2BC3">
        <w:rPr>
          <w:rFonts w:ascii="Century Gothic" w:hAnsi="Century Gothic"/>
          <w:szCs w:val="22"/>
          <w:lang w:val="es-MX"/>
        </w:rPr>
        <w:t>En atención a la solicitud</w:t>
      </w:r>
      <w:r>
        <w:rPr>
          <w:rFonts w:ascii="Century Gothic" w:hAnsi="Century Gothic"/>
          <w:b/>
          <w:szCs w:val="22"/>
          <w:lang w:val="es-MX"/>
        </w:rPr>
        <w:t xml:space="preserve"> </w:t>
      </w:r>
      <w:r w:rsidR="009C4C63" w:rsidRPr="009C4C63">
        <w:rPr>
          <w:rFonts w:ascii="Century Gothic" w:hAnsi="Century Gothic"/>
          <w:szCs w:val="22"/>
          <w:lang w:val="es-MX"/>
        </w:rPr>
        <w:t>realizada por el</w:t>
      </w:r>
      <w:r w:rsidR="009C4C63">
        <w:rPr>
          <w:rFonts w:ascii="Century Gothic" w:hAnsi="Century Gothic"/>
          <w:b/>
          <w:szCs w:val="22"/>
          <w:lang w:val="es-MX"/>
        </w:rPr>
        <w:t xml:space="preserve"> Sr. Robinson David Fernández Chica, </w:t>
      </w:r>
      <w:r w:rsidR="009C4C63" w:rsidRPr="009C4C63">
        <w:rPr>
          <w:rFonts w:ascii="Century Gothic" w:hAnsi="Century Gothic"/>
          <w:szCs w:val="22"/>
          <w:lang w:val="es-MX"/>
        </w:rPr>
        <w:t>estudiante de la carrera de Ingeniería en Elect</w:t>
      </w:r>
      <w:r w:rsidR="00E6798F">
        <w:rPr>
          <w:rFonts w:ascii="Century Gothic" w:hAnsi="Century Gothic"/>
          <w:szCs w:val="22"/>
          <w:lang w:val="es-MX"/>
        </w:rPr>
        <w:t>ricidad especialización Potencia con Nª de matrícula 200850147</w:t>
      </w:r>
      <w:r w:rsidR="009C4C63">
        <w:rPr>
          <w:rFonts w:ascii="Century Gothic" w:hAnsi="Century Gothic"/>
          <w:b/>
          <w:szCs w:val="22"/>
          <w:lang w:val="es-MX"/>
        </w:rPr>
        <w:t xml:space="preserve">, </w:t>
      </w:r>
      <w:r w:rsidR="009C4C63" w:rsidRPr="009C4C63">
        <w:rPr>
          <w:rFonts w:ascii="Century Gothic" w:hAnsi="Century Gothic"/>
          <w:szCs w:val="22"/>
          <w:lang w:val="es-MX"/>
        </w:rPr>
        <w:t xml:space="preserve">respecto a la revisión de la </w:t>
      </w:r>
      <w:r w:rsidR="009C4C63" w:rsidRPr="009C4C63">
        <w:rPr>
          <w:rFonts w:ascii="Century Gothic" w:hAnsi="Century Gothic"/>
          <w:szCs w:val="22"/>
          <w:lang w:val="es-MX"/>
        </w:rPr>
        <w:lastRenderedPageBreak/>
        <w:t xml:space="preserve">convalidación de materia Ingeniería Económica I </w:t>
      </w:r>
      <w:r w:rsidR="009C4C63">
        <w:rPr>
          <w:rFonts w:ascii="Century Gothic" w:hAnsi="Century Gothic"/>
          <w:szCs w:val="22"/>
          <w:lang w:val="es-MX"/>
        </w:rPr>
        <w:t>(</w:t>
      </w:r>
      <w:r w:rsidR="009C4C63" w:rsidRPr="009C4C63">
        <w:rPr>
          <w:rFonts w:ascii="Century Gothic" w:hAnsi="Century Gothic"/>
          <w:szCs w:val="22"/>
          <w:lang w:val="es-MX"/>
        </w:rPr>
        <w:t>ICHE00612</w:t>
      </w:r>
      <w:r w:rsidR="009C4C63">
        <w:rPr>
          <w:rFonts w:ascii="Century Gothic" w:hAnsi="Century Gothic"/>
          <w:szCs w:val="22"/>
          <w:lang w:val="es-MX"/>
        </w:rPr>
        <w:t>)</w:t>
      </w:r>
      <w:r w:rsidR="009C4C63" w:rsidRPr="009C4C63">
        <w:rPr>
          <w:rFonts w:ascii="Century Gothic" w:hAnsi="Century Gothic"/>
          <w:szCs w:val="22"/>
          <w:lang w:val="es-MX"/>
        </w:rPr>
        <w:t xml:space="preserve"> por electiva de Formación Humana, </w:t>
      </w:r>
      <w:r w:rsidR="00363B6F">
        <w:rPr>
          <w:rFonts w:ascii="Century Gothic" w:hAnsi="Century Gothic"/>
          <w:szCs w:val="22"/>
          <w:lang w:val="es-MX"/>
        </w:rPr>
        <w:t>l</w:t>
      </w:r>
      <w:r w:rsidR="00442099">
        <w:rPr>
          <w:rFonts w:ascii="Century Gothic" w:hAnsi="Century Gothic"/>
          <w:szCs w:val="22"/>
          <w:lang w:val="es-MX"/>
        </w:rPr>
        <w:t xml:space="preserve">a Comisión Académica, </w:t>
      </w:r>
      <w:r w:rsidR="00442099" w:rsidRPr="00442099">
        <w:rPr>
          <w:rFonts w:ascii="Century Gothic" w:hAnsi="Century Gothic"/>
          <w:b/>
          <w:i/>
          <w:szCs w:val="22"/>
          <w:lang w:val="es-MX"/>
        </w:rPr>
        <w:t>resuelve:</w:t>
      </w:r>
      <w:r w:rsidR="00442099">
        <w:rPr>
          <w:rFonts w:ascii="Century Gothic" w:hAnsi="Century Gothic"/>
          <w:szCs w:val="22"/>
          <w:lang w:val="es-MX"/>
        </w:rPr>
        <w:t xml:space="preserve"> </w:t>
      </w:r>
    </w:p>
    <w:p w:rsidR="00442099" w:rsidRDefault="00442099" w:rsidP="009C4C63">
      <w:pPr>
        <w:pStyle w:val="Textoindependiente"/>
        <w:tabs>
          <w:tab w:val="left" w:pos="1701"/>
        </w:tabs>
        <w:ind w:left="1701" w:right="-517"/>
        <w:rPr>
          <w:rFonts w:ascii="Century Gothic" w:hAnsi="Century Gothic"/>
          <w:szCs w:val="22"/>
          <w:lang w:val="es-MX"/>
        </w:rPr>
      </w:pPr>
    </w:p>
    <w:p w:rsidR="00442099" w:rsidRDefault="000E76BD" w:rsidP="009C4C63">
      <w:pPr>
        <w:pStyle w:val="Textoindependiente"/>
        <w:tabs>
          <w:tab w:val="left" w:pos="1701"/>
        </w:tabs>
        <w:ind w:left="1701" w:right="-517"/>
        <w:rPr>
          <w:rFonts w:ascii="Century Gothic" w:hAnsi="Century Gothic"/>
          <w:szCs w:val="22"/>
          <w:lang w:val="es-MX"/>
        </w:rPr>
      </w:pPr>
      <w:r w:rsidRPr="000E76BD">
        <w:rPr>
          <w:rFonts w:ascii="Century Gothic" w:hAnsi="Century Gothic"/>
          <w:sz w:val="16"/>
          <w:szCs w:val="22"/>
          <w:lang w:val="es-MX"/>
        </w:rPr>
        <w:t>(1)</w:t>
      </w:r>
      <w:r w:rsidR="00442099">
        <w:rPr>
          <w:rFonts w:ascii="Century Gothic" w:hAnsi="Century Gothic"/>
          <w:szCs w:val="22"/>
          <w:lang w:val="es-MX"/>
        </w:rPr>
        <w:t xml:space="preserve">Corregir la convalidación de la </w:t>
      </w:r>
      <w:r w:rsidR="00442099" w:rsidRPr="009C4C63">
        <w:rPr>
          <w:rFonts w:ascii="Century Gothic" w:hAnsi="Century Gothic"/>
          <w:szCs w:val="22"/>
          <w:lang w:val="es-MX"/>
        </w:rPr>
        <w:t xml:space="preserve">materia </w:t>
      </w:r>
      <w:r>
        <w:rPr>
          <w:rFonts w:ascii="Century Gothic" w:hAnsi="Century Gothic"/>
          <w:szCs w:val="22"/>
          <w:lang w:val="es-MX"/>
        </w:rPr>
        <w:t>“</w:t>
      </w:r>
      <w:r w:rsidR="00442099" w:rsidRPr="009C4C63">
        <w:rPr>
          <w:rFonts w:ascii="Century Gothic" w:hAnsi="Century Gothic"/>
          <w:szCs w:val="22"/>
          <w:lang w:val="es-MX"/>
        </w:rPr>
        <w:t xml:space="preserve">Ingeniería Económica I </w:t>
      </w:r>
      <w:r w:rsidR="00442099">
        <w:rPr>
          <w:rFonts w:ascii="Century Gothic" w:hAnsi="Century Gothic"/>
          <w:szCs w:val="22"/>
          <w:lang w:val="es-MX"/>
        </w:rPr>
        <w:t>(</w:t>
      </w:r>
      <w:r w:rsidR="00442099" w:rsidRPr="009C4C63">
        <w:rPr>
          <w:rFonts w:ascii="Century Gothic" w:hAnsi="Century Gothic"/>
          <w:szCs w:val="22"/>
          <w:lang w:val="es-MX"/>
        </w:rPr>
        <w:t>ICHE00612</w:t>
      </w:r>
      <w:r w:rsidR="00442099">
        <w:rPr>
          <w:rFonts w:ascii="Century Gothic" w:hAnsi="Century Gothic"/>
          <w:szCs w:val="22"/>
          <w:lang w:val="es-MX"/>
        </w:rPr>
        <w:t>)</w:t>
      </w:r>
      <w:r w:rsidR="00442099" w:rsidRPr="009C4C63">
        <w:rPr>
          <w:rFonts w:ascii="Century Gothic" w:hAnsi="Century Gothic"/>
          <w:szCs w:val="22"/>
          <w:lang w:val="es-MX"/>
        </w:rPr>
        <w:t xml:space="preserve"> por electiva de Formación Humana</w:t>
      </w:r>
      <w:r>
        <w:rPr>
          <w:rFonts w:ascii="Century Gothic" w:hAnsi="Century Gothic"/>
          <w:szCs w:val="22"/>
          <w:lang w:val="es-MX"/>
        </w:rPr>
        <w:t>”</w:t>
      </w:r>
      <w:r w:rsidR="00442099">
        <w:rPr>
          <w:rFonts w:ascii="Century Gothic" w:hAnsi="Century Gothic"/>
          <w:szCs w:val="22"/>
          <w:lang w:val="es-MX"/>
        </w:rPr>
        <w:t xml:space="preserve"> y en su lugar considerar el informe  de fecha 25 de octubre del 2012, emitido por el Ing. Alberto </w:t>
      </w:r>
      <w:proofErr w:type="spellStart"/>
      <w:r w:rsidR="00442099">
        <w:rPr>
          <w:rFonts w:ascii="Century Gothic" w:hAnsi="Century Gothic"/>
          <w:szCs w:val="22"/>
          <w:lang w:val="es-MX"/>
        </w:rPr>
        <w:t>Hanze</w:t>
      </w:r>
      <w:proofErr w:type="spellEnd"/>
      <w:r w:rsidR="00442099">
        <w:rPr>
          <w:rFonts w:ascii="Century Gothic" w:hAnsi="Century Gothic"/>
          <w:szCs w:val="22"/>
          <w:lang w:val="es-MX"/>
        </w:rPr>
        <w:t xml:space="preserve"> Bello, coordinador del Área de Sistema de Potencia, conforme al texto que se transcribe a continuación: </w:t>
      </w:r>
    </w:p>
    <w:p w:rsidR="000E76BD" w:rsidRDefault="000E76BD" w:rsidP="009C4C63">
      <w:pPr>
        <w:pStyle w:val="Textoindependiente"/>
        <w:tabs>
          <w:tab w:val="left" w:pos="1701"/>
        </w:tabs>
        <w:ind w:left="1701" w:right="-517"/>
        <w:rPr>
          <w:rFonts w:ascii="Century Gothic" w:hAnsi="Century Gothic"/>
          <w:szCs w:val="22"/>
          <w:lang w:val="es-MX"/>
        </w:rPr>
      </w:pPr>
    </w:p>
    <w:p w:rsidR="00442099" w:rsidRDefault="000E76BD" w:rsidP="009C4C63">
      <w:pPr>
        <w:pStyle w:val="Textoindependiente"/>
        <w:tabs>
          <w:tab w:val="left" w:pos="1701"/>
        </w:tabs>
        <w:ind w:left="1701" w:right="-517"/>
        <w:rPr>
          <w:rFonts w:ascii="Century Gothic" w:hAnsi="Century Gothic"/>
          <w:szCs w:val="22"/>
          <w:lang w:val="es-MX"/>
        </w:rPr>
      </w:pPr>
      <w:r>
        <w:rPr>
          <w:rFonts w:ascii="Century Gothic" w:hAnsi="Century Gothic"/>
          <w:sz w:val="16"/>
          <w:szCs w:val="22"/>
          <w:lang w:val="es-MX"/>
        </w:rPr>
        <w:t>(2</w:t>
      </w:r>
      <w:r w:rsidRPr="000E76BD">
        <w:rPr>
          <w:rFonts w:ascii="Century Gothic" w:hAnsi="Century Gothic"/>
          <w:sz w:val="16"/>
          <w:szCs w:val="22"/>
          <w:lang w:val="es-MX"/>
        </w:rPr>
        <w:t>)</w:t>
      </w:r>
      <w:r>
        <w:rPr>
          <w:rFonts w:ascii="Century Gothic" w:hAnsi="Century Gothic"/>
          <w:szCs w:val="22"/>
          <w:lang w:val="es-MX"/>
        </w:rPr>
        <w:t>Convalidar la materia Ingeniería Económica I (ICHE02675) por Ingeniería Económica (ICHE00612)</w:t>
      </w:r>
      <w:r w:rsidR="005E7CE4">
        <w:rPr>
          <w:rFonts w:ascii="Century Gothic" w:hAnsi="Century Gothic"/>
          <w:szCs w:val="22"/>
          <w:lang w:val="es-MX"/>
        </w:rPr>
        <w:t>.</w:t>
      </w:r>
    </w:p>
    <w:p w:rsidR="00D13211" w:rsidRDefault="00D13211" w:rsidP="009C4C63">
      <w:pPr>
        <w:pStyle w:val="Textoindependiente"/>
        <w:tabs>
          <w:tab w:val="left" w:pos="1701"/>
        </w:tabs>
        <w:ind w:left="1701" w:right="-517"/>
        <w:rPr>
          <w:rFonts w:ascii="Century Gothic" w:hAnsi="Century Gothic"/>
          <w:szCs w:val="22"/>
          <w:lang w:val="es-MX"/>
        </w:rPr>
      </w:pPr>
    </w:p>
    <w:p w:rsidR="00D13211" w:rsidRDefault="00D13211" w:rsidP="00D13211">
      <w:pPr>
        <w:pStyle w:val="Textoindependiente"/>
        <w:tabs>
          <w:tab w:val="left" w:pos="1701"/>
        </w:tabs>
        <w:ind w:right="-517"/>
        <w:rPr>
          <w:rFonts w:ascii="Century Gothic" w:hAnsi="Century Gothic"/>
          <w:b/>
          <w:szCs w:val="22"/>
          <w:lang w:val="es-MX"/>
        </w:rPr>
      </w:pPr>
      <w:bookmarkStart w:id="53" w:name="CAc2013267"/>
      <w:r>
        <w:rPr>
          <w:rFonts w:ascii="Century Gothic" w:hAnsi="Century Gothic"/>
          <w:b/>
          <w:szCs w:val="22"/>
          <w:lang w:val="es-MX"/>
        </w:rPr>
        <w:t>CAc-2013-</w:t>
      </w:r>
      <w:r w:rsidR="0089019D">
        <w:rPr>
          <w:rFonts w:ascii="Century Gothic" w:hAnsi="Century Gothic"/>
          <w:b/>
          <w:szCs w:val="22"/>
          <w:lang w:val="es-MX"/>
        </w:rPr>
        <w:t>267</w:t>
      </w:r>
      <w:r w:rsidRPr="00991B40">
        <w:rPr>
          <w:rFonts w:ascii="Century Gothic" w:hAnsi="Century Gothic"/>
          <w:b/>
          <w:szCs w:val="22"/>
          <w:lang w:val="es-MX"/>
        </w:rPr>
        <w:t>.-</w:t>
      </w:r>
      <w:r>
        <w:rPr>
          <w:rFonts w:ascii="Century Gothic" w:hAnsi="Century Gothic"/>
          <w:b/>
          <w:szCs w:val="22"/>
          <w:lang w:val="es-MX"/>
        </w:rPr>
        <w:tab/>
      </w:r>
      <w:r w:rsidR="00251249">
        <w:rPr>
          <w:rFonts w:ascii="Century Gothic" w:hAnsi="Century Gothic"/>
          <w:b/>
          <w:szCs w:val="22"/>
          <w:lang w:val="es-MX"/>
        </w:rPr>
        <w:t xml:space="preserve">Informe sobre el cambio de carrera del Sr. Clavijo </w:t>
      </w:r>
      <w:proofErr w:type="spellStart"/>
      <w:r w:rsidR="00251249">
        <w:rPr>
          <w:rFonts w:ascii="Century Gothic" w:hAnsi="Century Gothic"/>
          <w:b/>
          <w:szCs w:val="22"/>
          <w:lang w:val="es-MX"/>
        </w:rPr>
        <w:t>Basantes</w:t>
      </w:r>
      <w:proofErr w:type="spellEnd"/>
      <w:r w:rsidR="00251249">
        <w:rPr>
          <w:rFonts w:ascii="Century Gothic" w:hAnsi="Century Gothic"/>
          <w:b/>
          <w:szCs w:val="22"/>
          <w:lang w:val="es-MX"/>
        </w:rPr>
        <w:t xml:space="preserve"> Hugo.</w:t>
      </w:r>
    </w:p>
    <w:bookmarkEnd w:id="53"/>
    <w:p w:rsidR="00DB4762" w:rsidRPr="00D717BC" w:rsidRDefault="00DB4762" w:rsidP="00251249">
      <w:pPr>
        <w:pStyle w:val="Textoindependiente"/>
        <w:tabs>
          <w:tab w:val="left" w:pos="1701"/>
        </w:tabs>
        <w:ind w:left="1701" w:right="-517"/>
        <w:rPr>
          <w:rFonts w:ascii="Century Gothic" w:hAnsi="Century Gothic"/>
          <w:color w:val="000000" w:themeColor="text1"/>
          <w:szCs w:val="22"/>
          <w:lang w:val="es-MX"/>
        </w:rPr>
      </w:pPr>
      <w:r w:rsidRPr="00D717BC">
        <w:rPr>
          <w:rFonts w:ascii="Century Gothic" w:hAnsi="Century Gothic"/>
          <w:color w:val="000000" w:themeColor="text1"/>
          <w:szCs w:val="22"/>
          <w:lang w:val="es-MX"/>
        </w:rPr>
        <w:t xml:space="preserve">Considerando </w:t>
      </w:r>
      <w:r w:rsidR="00B402DB" w:rsidRPr="00D717BC">
        <w:rPr>
          <w:rFonts w:ascii="Century Gothic" w:hAnsi="Century Gothic"/>
          <w:color w:val="000000" w:themeColor="text1"/>
          <w:szCs w:val="22"/>
          <w:lang w:val="es-MX"/>
        </w:rPr>
        <w:t>la solicitud</w:t>
      </w:r>
      <w:r w:rsidR="00D717BC" w:rsidRPr="00D717BC">
        <w:rPr>
          <w:rFonts w:ascii="Century Gothic" w:hAnsi="Century Gothic"/>
          <w:color w:val="000000" w:themeColor="text1"/>
          <w:szCs w:val="22"/>
          <w:lang w:val="es-MX"/>
        </w:rPr>
        <w:t xml:space="preserve"> del Sr. Clavijo </w:t>
      </w:r>
      <w:proofErr w:type="spellStart"/>
      <w:r w:rsidR="00D717BC" w:rsidRPr="00D717BC">
        <w:rPr>
          <w:rFonts w:ascii="Century Gothic" w:hAnsi="Century Gothic"/>
          <w:color w:val="000000" w:themeColor="text1"/>
          <w:szCs w:val="22"/>
          <w:lang w:val="es-MX"/>
        </w:rPr>
        <w:t>Basantes</w:t>
      </w:r>
      <w:proofErr w:type="spellEnd"/>
      <w:r w:rsidR="00D717BC" w:rsidRPr="00D717BC">
        <w:rPr>
          <w:rFonts w:ascii="Century Gothic" w:hAnsi="Century Gothic"/>
          <w:color w:val="000000" w:themeColor="text1"/>
          <w:szCs w:val="22"/>
          <w:lang w:val="es-MX"/>
        </w:rPr>
        <w:t xml:space="preserve"> sobre el cambio de carrea</w:t>
      </w:r>
      <w:r w:rsidR="00D717BC">
        <w:rPr>
          <w:rFonts w:ascii="Century Gothic" w:hAnsi="Century Gothic"/>
          <w:color w:val="000000" w:themeColor="text1"/>
          <w:szCs w:val="22"/>
          <w:lang w:val="es-MX"/>
        </w:rPr>
        <w:t xml:space="preserve"> de Licenciatura en Redes de Sistemas Operativos a la carrera de </w:t>
      </w:r>
      <w:r w:rsidR="00D717BC" w:rsidRPr="00D717BC">
        <w:rPr>
          <w:rFonts w:ascii="Century Gothic" w:hAnsi="Century Gothic"/>
          <w:color w:val="000000" w:themeColor="text1"/>
          <w:szCs w:val="22"/>
          <w:lang w:val="es-MX"/>
        </w:rPr>
        <w:t>Licenciatura en Diseño Web y Aplicaciones Multimedia, el informe de MSIG. Freddy Veloz de la Torre, Coordinador de la Licenciatura en Diseño Web y Aplicaciones Multimedia sobre la equivalencia de las</w:t>
      </w:r>
      <w:r w:rsidR="00D717BC">
        <w:rPr>
          <w:rFonts w:ascii="Century Gothic" w:hAnsi="Century Gothic"/>
          <w:color w:val="000000" w:themeColor="text1"/>
          <w:szCs w:val="22"/>
          <w:lang w:val="es-MX"/>
        </w:rPr>
        <w:t xml:space="preserve">  materias</w:t>
      </w:r>
      <w:r w:rsidR="00D717BC" w:rsidRPr="00D717BC">
        <w:rPr>
          <w:rFonts w:ascii="Century Gothic" w:hAnsi="Century Gothic"/>
          <w:color w:val="000000" w:themeColor="text1"/>
          <w:szCs w:val="22"/>
          <w:lang w:val="es-MX"/>
        </w:rPr>
        <w:t xml:space="preserve"> Matemáticas I código (ICM01479) y Matemáticas I (ICM02287) y</w:t>
      </w:r>
      <w:r w:rsidR="00D717BC">
        <w:rPr>
          <w:rFonts w:ascii="Century Gothic" w:hAnsi="Century Gothic"/>
          <w:color w:val="000000" w:themeColor="text1"/>
          <w:szCs w:val="22"/>
          <w:lang w:val="es-MX"/>
        </w:rPr>
        <w:t>,</w:t>
      </w:r>
      <w:r w:rsidR="00D717BC" w:rsidRPr="00D717BC">
        <w:rPr>
          <w:rFonts w:ascii="Century Gothic" w:hAnsi="Century Gothic"/>
          <w:color w:val="000000" w:themeColor="text1"/>
          <w:szCs w:val="22"/>
          <w:lang w:val="es-MX"/>
        </w:rPr>
        <w:t xml:space="preserve"> </w:t>
      </w:r>
      <w:r w:rsidRPr="00D717BC">
        <w:rPr>
          <w:rFonts w:ascii="Century Gothic" w:hAnsi="Century Gothic"/>
          <w:color w:val="000000" w:themeColor="text1"/>
          <w:szCs w:val="22"/>
          <w:lang w:val="es-MX"/>
        </w:rPr>
        <w:t>el</w:t>
      </w:r>
      <w:r w:rsidR="00D717BC" w:rsidRPr="00D717BC">
        <w:rPr>
          <w:rFonts w:ascii="Century Gothic" w:hAnsi="Century Gothic"/>
          <w:color w:val="000000" w:themeColor="text1"/>
          <w:szCs w:val="22"/>
          <w:lang w:val="es-MX"/>
        </w:rPr>
        <w:t xml:space="preserve"> informe de </w:t>
      </w:r>
      <w:r w:rsidRPr="00D717BC">
        <w:rPr>
          <w:rFonts w:ascii="Century Gothic" w:hAnsi="Century Gothic"/>
          <w:color w:val="000000" w:themeColor="text1"/>
          <w:szCs w:val="22"/>
          <w:lang w:val="es-MX"/>
        </w:rPr>
        <w:t>la Ing. Janet Valdiviezo, Directora del Departamento de Matemáticas, respecto a la no equivalencia de la</w:t>
      </w:r>
      <w:r w:rsidR="009F3F43" w:rsidRPr="00D717BC">
        <w:rPr>
          <w:rFonts w:ascii="Century Gothic" w:hAnsi="Century Gothic"/>
          <w:color w:val="000000" w:themeColor="text1"/>
          <w:szCs w:val="22"/>
          <w:lang w:val="es-MX"/>
        </w:rPr>
        <w:t>s</w:t>
      </w:r>
      <w:r w:rsidRPr="00D717BC">
        <w:rPr>
          <w:rFonts w:ascii="Century Gothic" w:hAnsi="Century Gothic"/>
          <w:color w:val="000000" w:themeColor="text1"/>
          <w:szCs w:val="22"/>
          <w:lang w:val="es-MX"/>
        </w:rPr>
        <w:t xml:space="preserve"> materia</w:t>
      </w:r>
      <w:r w:rsidR="009F3F43" w:rsidRPr="00D717BC">
        <w:rPr>
          <w:rFonts w:ascii="Century Gothic" w:hAnsi="Century Gothic"/>
          <w:color w:val="000000" w:themeColor="text1"/>
          <w:szCs w:val="22"/>
          <w:lang w:val="es-MX"/>
        </w:rPr>
        <w:t>s</w:t>
      </w:r>
      <w:r w:rsidRPr="00D717BC">
        <w:rPr>
          <w:rFonts w:ascii="Century Gothic" w:hAnsi="Century Gothic"/>
          <w:color w:val="000000" w:themeColor="text1"/>
          <w:szCs w:val="22"/>
          <w:lang w:val="es-MX"/>
        </w:rPr>
        <w:t xml:space="preserve"> Matemáticas I código (ICM01479) y Matemáticas </w:t>
      </w:r>
      <w:r w:rsidR="009F3F43" w:rsidRPr="00D717BC">
        <w:rPr>
          <w:rFonts w:ascii="Century Gothic" w:hAnsi="Century Gothic"/>
          <w:color w:val="000000" w:themeColor="text1"/>
          <w:szCs w:val="22"/>
          <w:lang w:val="es-MX"/>
        </w:rPr>
        <w:t xml:space="preserve">I </w:t>
      </w:r>
      <w:r w:rsidRPr="00D717BC">
        <w:rPr>
          <w:rFonts w:ascii="Century Gothic" w:hAnsi="Century Gothic"/>
          <w:color w:val="000000" w:themeColor="text1"/>
          <w:szCs w:val="22"/>
          <w:lang w:val="es-MX"/>
        </w:rPr>
        <w:t xml:space="preserve">(ICM02287), la Comisión Académica, </w:t>
      </w:r>
      <w:r w:rsidRPr="00D717BC">
        <w:rPr>
          <w:rFonts w:ascii="Century Gothic" w:hAnsi="Century Gothic"/>
          <w:b/>
          <w:i/>
          <w:color w:val="000000" w:themeColor="text1"/>
          <w:szCs w:val="22"/>
          <w:lang w:val="es-MX"/>
        </w:rPr>
        <w:t>resuelve:</w:t>
      </w:r>
      <w:r w:rsidRPr="00D717BC">
        <w:rPr>
          <w:rFonts w:ascii="Century Gothic" w:hAnsi="Century Gothic"/>
          <w:color w:val="000000" w:themeColor="text1"/>
          <w:szCs w:val="22"/>
          <w:lang w:val="es-MX"/>
        </w:rPr>
        <w:t xml:space="preserve"> </w:t>
      </w:r>
    </w:p>
    <w:p w:rsidR="00DB4762" w:rsidRDefault="00DB4762" w:rsidP="00DB4762">
      <w:pPr>
        <w:pStyle w:val="Textoindependiente"/>
        <w:tabs>
          <w:tab w:val="left" w:pos="1701"/>
        </w:tabs>
        <w:ind w:left="1701" w:right="-517"/>
        <w:rPr>
          <w:rFonts w:ascii="Century Gothic" w:hAnsi="Century Gothic"/>
          <w:szCs w:val="22"/>
          <w:lang w:val="es-MX"/>
        </w:rPr>
      </w:pPr>
    </w:p>
    <w:p w:rsidR="009F3F43" w:rsidRDefault="00DB4762" w:rsidP="00D717BC">
      <w:pPr>
        <w:pStyle w:val="Textoindependiente"/>
        <w:numPr>
          <w:ilvl w:val="0"/>
          <w:numId w:val="20"/>
        </w:numPr>
        <w:tabs>
          <w:tab w:val="left" w:pos="1701"/>
        </w:tabs>
        <w:ind w:left="2421" w:right="-517"/>
        <w:rPr>
          <w:rFonts w:ascii="Century Gothic" w:hAnsi="Century Gothic"/>
          <w:szCs w:val="22"/>
          <w:lang w:val="es-MX"/>
        </w:rPr>
      </w:pPr>
      <w:r>
        <w:rPr>
          <w:rFonts w:ascii="Century Gothic" w:hAnsi="Century Gothic"/>
          <w:szCs w:val="22"/>
          <w:lang w:val="es-MX"/>
        </w:rPr>
        <w:t>Tomar el informe de la Faculta</w:t>
      </w:r>
      <w:r w:rsidR="009F3F43">
        <w:rPr>
          <w:rFonts w:ascii="Century Gothic" w:hAnsi="Century Gothic"/>
          <w:szCs w:val="22"/>
          <w:lang w:val="es-MX"/>
        </w:rPr>
        <w:t>d</w:t>
      </w:r>
      <w:r>
        <w:rPr>
          <w:rFonts w:ascii="Century Gothic" w:hAnsi="Century Gothic"/>
          <w:szCs w:val="22"/>
          <w:lang w:val="es-MX"/>
        </w:rPr>
        <w:t xml:space="preserve"> de Ciencias Naturales y Matemáticas</w:t>
      </w:r>
      <w:r w:rsidR="00363B6F">
        <w:rPr>
          <w:rFonts w:ascii="Century Gothic" w:hAnsi="Century Gothic"/>
          <w:szCs w:val="22"/>
          <w:lang w:val="es-MX"/>
        </w:rPr>
        <w:t>.</w:t>
      </w:r>
      <w:r>
        <w:rPr>
          <w:rFonts w:ascii="Century Gothic" w:hAnsi="Century Gothic"/>
          <w:szCs w:val="22"/>
          <w:lang w:val="es-MX"/>
        </w:rPr>
        <w:t xml:space="preserve"> </w:t>
      </w:r>
    </w:p>
    <w:p w:rsidR="009F3F43" w:rsidRDefault="009F3F43" w:rsidP="00D717BC">
      <w:pPr>
        <w:pStyle w:val="Textoindependiente"/>
        <w:tabs>
          <w:tab w:val="left" w:pos="1701"/>
        </w:tabs>
        <w:ind w:left="3402" w:right="-517"/>
        <w:rPr>
          <w:rFonts w:ascii="Century Gothic" w:hAnsi="Century Gothic"/>
          <w:szCs w:val="22"/>
          <w:lang w:val="es-MX"/>
        </w:rPr>
      </w:pPr>
    </w:p>
    <w:p w:rsidR="00D13211" w:rsidRDefault="009F3F43" w:rsidP="00D717BC">
      <w:pPr>
        <w:pStyle w:val="Textoindependiente"/>
        <w:numPr>
          <w:ilvl w:val="0"/>
          <w:numId w:val="20"/>
        </w:numPr>
        <w:tabs>
          <w:tab w:val="left" w:pos="1701"/>
        </w:tabs>
        <w:ind w:left="2421" w:right="-517"/>
        <w:rPr>
          <w:rFonts w:ascii="Century Gothic" w:hAnsi="Century Gothic"/>
          <w:szCs w:val="22"/>
          <w:lang w:val="es-MX"/>
        </w:rPr>
      </w:pPr>
      <w:r>
        <w:rPr>
          <w:rFonts w:ascii="Century Gothic" w:hAnsi="Century Gothic"/>
          <w:szCs w:val="22"/>
          <w:lang w:val="es-MX"/>
        </w:rPr>
        <w:t xml:space="preserve">Informar a la Escuela de Diseño y Comunicación Visual sobre el informe presentado por la Facultad de Ciencias Naturales y Matemáticas. </w:t>
      </w:r>
    </w:p>
    <w:p w:rsidR="00363B6F" w:rsidRDefault="00363B6F" w:rsidP="00D717BC">
      <w:pPr>
        <w:pStyle w:val="Prrafodelista"/>
        <w:ind w:left="1080"/>
        <w:rPr>
          <w:rFonts w:ascii="Century Gothic" w:hAnsi="Century Gothic"/>
          <w:szCs w:val="22"/>
          <w:lang w:val="es-MX"/>
        </w:rPr>
      </w:pPr>
    </w:p>
    <w:p w:rsidR="00363B6F" w:rsidRDefault="00363B6F" w:rsidP="00D717BC">
      <w:pPr>
        <w:pStyle w:val="Textoindependiente"/>
        <w:numPr>
          <w:ilvl w:val="0"/>
          <w:numId w:val="20"/>
        </w:numPr>
        <w:tabs>
          <w:tab w:val="left" w:pos="1701"/>
        </w:tabs>
        <w:ind w:left="2421" w:right="-517"/>
        <w:rPr>
          <w:rFonts w:ascii="Century Gothic" w:hAnsi="Century Gothic"/>
          <w:szCs w:val="22"/>
          <w:lang w:val="es-MX"/>
        </w:rPr>
      </w:pPr>
      <w:r>
        <w:rPr>
          <w:rFonts w:ascii="Century Gothic" w:hAnsi="Century Gothic"/>
          <w:szCs w:val="22"/>
          <w:lang w:val="es-MX"/>
        </w:rPr>
        <w:t xml:space="preserve">Continuar con el trámite de cambio de carrera del Sr. </w:t>
      </w:r>
      <w:r w:rsidRPr="009F3F43">
        <w:rPr>
          <w:rFonts w:ascii="Century Gothic" w:hAnsi="Century Gothic"/>
          <w:b/>
          <w:sz w:val="20"/>
          <w:lang w:val="es-MX"/>
        </w:rPr>
        <w:t>CLAVIJO BASANTE HUGO ERNESTO</w:t>
      </w:r>
      <w:r>
        <w:rPr>
          <w:rFonts w:ascii="Century Gothic" w:hAnsi="Century Gothic"/>
          <w:szCs w:val="22"/>
          <w:lang w:val="es-MX"/>
        </w:rPr>
        <w:t xml:space="preserve"> con Nº de matrícula  200704963 de acuerdo a los procedimientos definidos.</w:t>
      </w:r>
    </w:p>
    <w:p w:rsidR="005E7CE4" w:rsidRDefault="005E7CE4" w:rsidP="009F3F43">
      <w:pPr>
        <w:pStyle w:val="Textoindependiente"/>
        <w:tabs>
          <w:tab w:val="left" w:pos="1701"/>
        </w:tabs>
        <w:ind w:left="3042" w:right="-517"/>
        <w:rPr>
          <w:rFonts w:ascii="Century Gothic" w:hAnsi="Century Gothic"/>
          <w:szCs w:val="22"/>
          <w:lang w:val="es-MX"/>
        </w:rPr>
      </w:pPr>
    </w:p>
    <w:p w:rsidR="005E7CE4" w:rsidRDefault="005E7CE4" w:rsidP="005E7CE4">
      <w:pPr>
        <w:pStyle w:val="Textoindependiente"/>
        <w:tabs>
          <w:tab w:val="left" w:pos="1701"/>
        </w:tabs>
        <w:ind w:left="1701" w:right="-517" w:hanging="1701"/>
        <w:rPr>
          <w:rFonts w:ascii="Century Gothic" w:hAnsi="Century Gothic"/>
          <w:b/>
          <w:szCs w:val="22"/>
          <w:lang w:val="es-MX"/>
        </w:rPr>
      </w:pPr>
      <w:bookmarkStart w:id="54" w:name="CAc2013268"/>
      <w:r>
        <w:rPr>
          <w:rFonts w:ascii="Century Gothic" w:hAnsi="Century Gothic"/>
          <w:b/>
          <w:szCs w:val="22"/>
          <w:lang w:val="es-MX"/>
        </w:rPr>
        <w:t>CAc-2013-</w:t>
      </w:r>
      <w:r w:rsidR="0089019D">
        <w:rPr>
          <w:rFonts w:ascii="Century Gothic" w:hAnsi="Century Gothic"/>
          <w:b/>
          <w:szCs w:val="22"/>
          <w:lang w:val="es-MX"/>
        </w:rPr>
        <w:t>268</w:t>
      </w:r>
      <w:r w:rsidRPr="00991B40">
        <w:rPr>
          <w:rFonts w:ascii="Century Gothic" w:hAnsi="Century Gothic"/>
          <w:b/>
          <w:szCs w:val="22"/>
          <w:lang w:val="es-MX"/>
        </w:rPr>
        <w:t>.-</w:t>
      </w:r>
      <w:r>
        <w:rPr>
          <w:rFonts w:ascii="Century Gothic" w:hAnsi="Century Gothic"/>
          <w:b/>
          <w:szCs w:val="22"/>
          <w:lang w:val="es-MX"/>
        </w:rPr>
        <w:tab/>
      </w:r>
      <w:r w:rsidR="00361325">
        <w:rPr>
          <w:rFonts w:ascii="Century Gothic" w:hAnsi="Century Gothic"/>
          <w:b/>
          <w:szCs w:val="22"/>
          <w:lang w:val="es-MX"/>
        </w:rPr>
        <w:t>Cambio en la</w:t>
      </w:r>
      <w:r>
        <w:rPr>
          <w:rFonts w:ascii="Century Gothic" w:hAnsi="Century Gothic"/>
          <w:b/>
          <w:szCs w:val="22"/>
          <w:lang w:val="es-MX"/>
        </w:rPr>
        <w:t xml:space="preserve"> distribución de créditos </w:t>
      </w:r>
      <w:r w:rsidR="00361325">
        <w:rPr>
          <w:rFonts w:ascii="Century Gothic" w:hAnsi="Century Gothic"/>
          <w:b/>
          <w:szCs w:val="22"/>
          <w:lang w:val="es-MX"/>
        </w:rPr>
        <w:t>en</w:t>
      </w:r>
      <w:r>
        <w:rPr>
          <w:rFonts w:ascii="Century Gothic" w:hAnsi="Century Gothic"/>
          <w:b/>
          <w:szCs w:val="22"/>
          <w:lang w:val="es-MX"/>
        </w:rPr>
        <w:t xml:space="preserve"> materias de las carreras de la Escuela de Diseño y Comunicación Visual.</w:t>
      </w:r>
    </w:p>
    <w:bookmarkEnd w:id="54"/>
    <w:p w:rsidR="005E7CE4" w:rsidRDefault="005E7CE4" w:rsidP="005E7CE4">
      <w:pPr>
        <w:pStyle w:val="Textoindependiente"/>
        <w:tabs>
          <w:tab w:val="left" w:pos="1701"/>
        </w:tabs>
        <w:ind w:left="1701" w:right="-517" w:hanging="1701"/>
        <w:rPr>
          <w:rFonts w:ascii="Century Gothic" w:hAnsi="Century Gothic"/>
          <w:szCs w:val="22"/>
          <w:lang w:val="es-MX"/>
        </w:rPr>
      </w:pPr>
      <w:r>
        <w:rPr>
          <w:rFonts w:ascii="Century Gothic" w:hAnsi="Century Gothic"/>
          <w:b/>
          <w:szCs w:val="22"/>
          <w:lang w:val="es-MX"/>
        </w:rPr>
        <w:tab/>
      </w:r>
      <w:r w:rsidRPr="005E7CE4">
        <w:rPr>
          <w:rFonts w:ascii="Century Gothic" w:hAnsi="Century Gothic"/>
          <w:szCs w:val="22"/>
          <w:lang w:val="es-MX"/>
        </w:rPr>
        <w:t xml:space="preserve">Considerando la resolución </w:t>
      </w:r>
      <w:r w:rsidRPr="005E7CE4">
        <w:rPr>
          <w:rFonts w:ascii="Century Gothic" w:hAnsi="Century Gothic"/>
          <w:b/>
          <w:szCs w:val="22"/>
          <w:u w:val="single"/>
          <w:lang w:val="es-MX"/>
        </w:rPr>
        <w:t>CD-EDCOM-019-2013</w:t>
      </w:r>
      <w:r w:rsidRPr="005E7CE4">
        <w:rPr>
          <w:rFonts w:ascii="Century Gothic" w:hAnsi="Century Gothic"/>
          <w:szCs w:val="22"/>
          <w:lang w:val="es-MX"/>
        </w:rPr>
        <w:t xml:space="preserve"> del Consejo Directivo</w:t>
      </w:r>
      <w:r>
        <w:rPr>
          <w:rFonts w:ascii="Century Gothic" w:hAnsi="Century Gothic"/>
          <w:szCs w:val="22"/>
          <w:lang w:val="es-MX"/>
        </w:rPr>
        <w:t xml:space="preserve"> de la Escuela de Diseño y Comunicación Visual</w:t>
      </w:r>
      <w:r w:rsidR="004B3D24">
        <w:rPr>
          <w:rFonts w:ascii="Century Gothic" w:hAnsi="Century Gothic"/>
          <w:szCs w:val="22"/>
          <w:lang w:val="es-MX"/>
        </w:rPr>
        <w:t xml:space="preserve"> (EDCOM)</w:t>
      </w:r>
      <w:r w:rsidR="00361325">
        <w:rPr>
          <w:rFonts w:ascii="Century Gothic" w:hAnsi="Century Gothic"/>
          <w:szCs w:val="22"/>
          <w:lang w:val="es-MX"/>
        </w:rPr>
        <w:t>,</w:t>
      </w:r>
      <w:r w:rsidR="004B3D24">
        <w:rPr>
          <w:rFonts w:ascii="Century Gothic" w:hAnsi="Century Gothic"/>
          <w:szCs w:val="22"/>
          <w:lang w:val="es-MX"/>
        </w:rPr>
        <w:t xml:space="preserve"> sobre</w:t>
      </w:r>
      <w:r>
        <w:rPr>
          <w:rFonts w:ascii="Century Gothic" w:hAnsi="Century Gothic"/>
          <w:szCs w:val="22"/>
          <w:lang w:val="es-MX"/>
        </w:rPr>
        <w:t xml:space="preserve"> el cambio e</w:t>
      </w:r>
      <w:r w:rsidR="00361325">
        <w:rPr>
          <w:rFonts w:ascii="Century Gothic" w:hAnsi="Century Gothic"/>
          <w:szCs w:val="22"/>
          <w:lang w:val="es-MX"/>
        </w:rPr>
        <w:t>n la</w:t>
      </w:r>
      <w:r>
        <w:rPr>
          <w:rFonts w:ascii="Century Gothic" w:hAnsi="Century Gothic"/>
          <w:szCs w:val="22"/>
          <w:lang w:val="es-MX"/>
        </w:rPr>
        <w:t xml:space="preserve"> distribución de </w:t>
      </w:r>
      <w:r w:rsidR="00976172">
        <w:rPr>
          <w:rFonts w:ascii="Century Gothic" w:hAnsi="Century Gothic"/>
          <w:szCs w:val="22"/>
          <w:lang w:val="es-MX"/>
        </w:rPr>
        <w:t xml:space="preserve">los </w:t>
      </w:r>
      <w:r>
        <w:rPr>
          <w:rFonts w:ascii="Century Gothic" w:hAnsi="Century Gothic"/>
          <w:szCs w:val="22"/>
          <w:lang w:val="es-MX"/>
        </w:rPr>
        <w:t xml:space="preserve">créditos </w:t>
      </w:r>
      <w:r w:rsidR="00361325">
        <w:rPr>
          <w:rFonts w:ascii="Century Gothic" w:hAnsi="Century Gothic"/>
          <w:szCs w:val="22"/>
          <w:lang w:val="es-MX"/>
        </w:rPr>
        <w:t>de</w:t>
      </w:r>
      <w:r w:rsidR="00B402DB">
        <w:rPr>
          <w:rFonts w:ascii="Century Gothic" w:hAnsi="Century Gothic"/>
          <w:szCs w:val="22"/>
          <w:lang w:val="es-MX"/>
        </w:rPr>
        <w:t xml:space="preserve"> algunas materias de</w:t>
      </w:r>
      <w:r>
        <w:rPr>
          <w:rFonts w:ascii="Century Gothic" w:hAnsi="Century Gothic"/>
          <w:szCs w:val="22"/>
          <w:lang w:val="es-MX"/>
        </w:rPr>
        <w:t xml:space="preserve"> las carreras de la EDCOM, la Comisión Académica, </w:t>
      </w:r>
      <w:r w:rsidRPr="005E7CE4">
        <w:rPr>
          <w:rFonts w:ascii="Century Gothic" w:hAnsi="Century Gothic"/>
          <w:b/>
          <w:i/>
          <w:szCs w:val="22"/>
          <w:lang w:val="es-MX"/>
        </w:rPr>
        <w:t>resuelve:</w:t>
      </w:r>
      <w:r>
        <w:rPr>
          <w:rFonts w:ascii="Century Gothic" w:hAnsi="Century Gothic"/>
          <w:szCs w:val="22"/>
          <w:lang w:val="es-MX"/>
        </w:rPr>
        <w:t xml:space="preserve"> </w:t>
      </w:r>
    </w:p>
    <w:p w:rsidR="004B3D24" w:rsidRDefault="004B3D24" w:rsidP="005E7CE4">
      <w:pPr>
        <w:pStyle w:val="Textoindependiente"/>
        <w:tabs>
          <w:tab w:val="left" w:pos="1701"/>
        </w:tabs>
        <w:ind w:left="1701" w:right="-517" w:hanging="1701"/>
        <w:rPr>
          <w:rFonts w:ascii="Century Gothic" w:hAnsi="Century Gothic"/>
          <w:szCs w:val="22"/>
          <w:lang w:val="es-MX"/>
        </w:rPr>
      </w:pPr>
    </w:p>
    <w:p w:rsidR="004B3D24" w:rsidRDefault="004B3D24" w:rsidP="005E7CE4">
      <w:pPr>
        <w:pStyle w:val="Textoindependiente"/>
        <w:tabs>
          <w:tab w:val="left" w:pos="1701"/>
        </w:tabs>
        <w:ind w:left="1701" w:right="-517" w:hanging="1701"/>
        <w:rPr>
          <w:rFonts w:ascii="Century Gothic" w:hAnsi="Century Gothic"/>
          <w:szCs w:val="22"/>
          <w:lang w:val="es-MX"/>
        </w:rPr>
      </w:pPr>
      <w:r>
        <w:rPr>
          <w:rFonts w:ascii="Century Gothic" w:hAnsi="Century Gothic"/>
          <w:szCs w:val="22"/>
          <w:lang w:val="es-MX"/>
        </w:rPr>
        <w:tab/>
      </w:r>
      <w:r w:rsidR="00D27174" w:rsidRPr="000E76BD">
        <w:rPr>
          <w:rFonts w:ascii="Century Gothic" w:hAnsi="Century Gothic"/>
          <w:sz w:val="16"/>
          <w:szCs w:val="22"/>
          <w:lang w:val="es-MX"/>
        </w:rPr>
        <w:t>(1)</w:t>
      </w:r>
      <w:r>
        <w:rPr>
          <w:rFonts w:ascii="Century Gothic" w:hAnsi="Century Gothic"/>
          <w:szCs w:val="22"/>
          <w:lang w:val="es-MX"/>
        </w:rPr>
        <w:t xml:space="preserve">Aprobar </w:t>
      </w:r>
      <w:r w:rsidR="00361325">
        <w:rPr>
          <w:rFonts w:ascii="Century Gothic" w:hAnsi="Century Gothic"/>
          <w:szCs w:val="22"/>
          <w:lang w:val="es-MX"/>
        </w:rPr>
        <w:t>el cambio en la</w:t>
      </w:r>
      <w:r>
        <w:rPr>
          <w:rFonts w:ascii="Century Gothic" w:hAnsi="Century Gothic"/>
          <w:szCs w:val="22"/>
          <w:lang w:val="es-MX"/>
        </w:rPr>
        <w:t xml:space="preserve"> distribución de </w:t>
      </w:r>
      <w:r w:rsidR="00361325">
        <w:rPr>
          <w:rFonts w:ascii="Century Gothic" w:hAnsi="Century Gothic"/>
          <w:szCs w:val="22"/>
          <w:lang w:val="es-MX"/>
        </w:rPr>
        <w:t xml:space="preserve">los </w:t>
      </w:r>
      <w:r w:rsidR="00B402DB">
        <w:rPr>
          <w:rFonts w:ascii="Century Gothic" w:hAnsi="Century Gothic"/>
          <w:szCs w:val="22"/>
          <w:lang w:val="es-MX"/>
        </w:rPr>
        <w:t>créditos de algunas</w:t>
      </w:r>
      <w:r>
        <w:rPr>
          <w:rFonts w:ascii="Century Gothic" w:hAnsi="Century Gothic"/>
          <w:szCs w:val="22"/>
          <w:lang w:val="es-MX"/>
        </w:rPr>
        <w:t xml:space="preserve"> materias de las carreras</w:t>
      </w:r>
      <w:r w:rsidR="00B402DB">
        <w:rPr>
          <w:rFonts w:ascii="Century Gothic" w:hAnsi="Century Gothic"/>
          <w:szCs w:val="22"/>
          <w:lang w:val="es-MX"/>
        </w:rPr>
        <w:t>, como se indica a continuación</w:t>
      </w:r>
      <w:r>
        <w:rPr>
          <w:rFonts w:ascii="Century Gothic" w:hAnsi="Century Gothic"/>
          <w:szCs w:val="22"/>
          <w:lang w:val="es-MX"/>
        </w:rPr>
        <w:t xml:space="preserve">: </w:t>
      </w:r>
    </w:p>
    <w:p w:rsidR="004B3D24" w:rsidRDefault="004B3D24" w:rsidP="005E7CE4">
      <w:pPr>
        <w:pStyle w:val="Textoindependiente"/>
        <w:tabs>
          <w:tab w:val="left" w:pos="1701"/>
        </w:tabs>
        <w:ind w:left="1701" w:right="-517" w:hanging="1701"/>
        <w:rPr>
          <w:rFonts w:ascii="Century Gothic" w:hAnsi="Century Gothic"/>
          <w:szCs w:val="22"/>
          <w:lang w:val="es-MX"/>
        </w:rPr>
      </w:pPr>
    </w:p>
    <w:p w:rsidR="004B3D24" w:rsidRDefault="004B3D24" w:rsidP="004B3D24">
      <w:pPr>
        <w:pStyle w:val="Textoindependiente"/>
        <w:numPr>
          <w:ilvl w:val="0"/>
          <w:numId w:val="17"/>
        </w:numPr>
        <w:tabs>
          <w:tab w:val="left" w:pos="1701"/>
        </w:tabs>
        <w:ind w:right="-517"/>
        <w:rPr>
          <w:rFonts w:ascii="Century Gothic" w:hAnsi="Century Gothic"/>
          <w:szCs w:val="22"/>
          <w:lang w:val="es-MX"/>
        </w:rPr>
      </w:pPr>
      <w:r>
        <w:rPr>
          <w:rFonts w:ascii="Century Gothic" w:hAnsi="Century Gothic"/>
          <w:szCs w:val="22"/>
          <w:lang w:val="es-MX"/>
        </w:rPr>
        <w:lastRenderedPageBreak/>
        <w:t xml:space="preserve">Licenciatura en Sistemas de Información y Licenciatura en Diseño Web y Aplicaciones Multimedia de acuerdo al siguiente cuadro que se transcribe: </w:t>
      </w:r>
    </w:p>
    <w:tbl>
      <w:tblPr>
        <w:tblpPr w:leftFromText="180" w:rightFromText="180" w:vertAnchor="text" w:horzAnchor="page" w:tblpX="3966" w:tblpY="308"/>
        <w:tblW w:w="37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51"/>
        <w:gridCol w:w="1637"/>
        <w:gridCol w:w="2847"/>
        <w:gridCol w:w="999"/>
        <w:gridCol w:w="996"/>
      </w:tblGrid>
      <w:tr w:rsidR="00BB2310" w:rsidRPr="009E15D7" w:rsidTr="00BB2310">
        <w:tc>
          <w:tcPr>
            <w:tcW w:w="519" w:type="pct"/>
            <w:tcMar>
              <w:top w:w="0" w:type="dxa"/>
              <w:left w:w="108" w:type="dxa"/>
              <w:bottom w:w="0" w:type="dxa"/>
              <w:right w:w="108" w:type="dxa"/>
            </w:tcMar>
            <w:vAlign w:val="center"/>
            <w:hideMark/>
          </w:tcPr>
          <w:p w:rsidR="00BB2310" w:rsidRPr="009E15D7" w:rsidRDefault="00BB2310" w:rsidP="00BB2310">
            <w:pPr>
              <w:jc w:val="center"/>
              <w:rPr>
                <w:rFonts w:ascii="Century Gothic" w:eastAsiaTheme="minorHAnsi" w:hAnsi="Century Gothic"/>
                <w:b/>
                <w:bCs/>
                <w:sz w:val="20"/>
                <w:szCs w:val="20"/>
                <w:lang w:val="es-ES_tradnl"/>
              </w:rPr>
            </w:pPr>
            <w:r w:rsidRPr="009E15D7">
              <w:rPr>
                <w:rFonts w:ascii="Century Gothic" w:hAnsi="Century Gothic"/>
                <w:b/>
                <w:bCs/>
                <w:sz w:val="20"/>
                <w:szCs w:val="20"/>
              </w:rPr>
              <w:t>Nivel</w:t>
            </w:r>
          </w:p>
        </w:tc>
        <w:tc>
          <w:tcPr>
            <w:tcW w:w="1132" w:type="pct"/>
            <w:tcMar>
              <w:top w:w="0" w:type="dxa"/>
              <w:left w:w="108" w:type="dxa"/>
              <w:bottom w:w="0" w:type="dxa"/>
              <w:right w:w="108" w:type="dxa"/>
            </w:tcMar>
            <w:vAlign w:val="center"/>
            <w:hideMark/>
          </w:tcPr>
          <w:p w:rsidR="00BB2310" w:rsidRPr="009E15D7" w:rsidRDefault="00BB2310" w:rsidP="00BB2310">
            <w:pPr>
              <w:jc w:val="center"/>
              <w:rPr>
                <w:rFonts w:ascii="Century Gothic" w:eastAsiaTheme="minorHAnsi" w:hAnsi="Century Gothic"/>
                <w:b/>
                <w:bCs/>
                <w:sz w:val="20"/>
                <w:szCs w:val="20"/>
                <w:lang w:val="es-ES_tradnl"/>
              </w:rPr>
            </w:pPr>
            <w:r w:rsidRPr="009E15D7">
              <w:rPr>
                <w:rFonts w:ascii="Century Gothic" w:hAnsi="Century Gothic"/>
                <w:b/>
                <w:bCs/>
                <w:sz w:val="20"/>
                <w:szCs w:val="20"/>
              </w:rPr>
              <w:t>Código materia</w:t>
            </w:r>
          </w:p>
        </w:tc>
        <w:tc>
          <w:tcPr>
            <w:tcW w:w="1969" w:type="pct"/>
            <w:tcMar>
              <w:top w:w="0" w:type="dxa"/>
              <w:left w:w="108" w:type="dxa"/>
              <w:bottom w:w="0" w:type="dxa"/>
              <w:right w:w="108" w:type="dxa"/>
            </w:tcMar>
            <w:vAlign w:val="center"/>
            <w:hideMark/>
          </w:tcPr>
          <w:p w:rsidR="00BB2310" w:rsidRPr="009E15D7" w:rsidRDefault="00BB2310" w:rsidP="00BB2310">
            <w:pPr>
              <w:jc w:val="center"/>
              <w:rPr>
                <w:rFonts w:ascii="Century Gothic" w:eastAsiaTheme="minorHAnsi" w:hAnsi="Century Gothic"/>
                <w:b/>
                <w:bCs/>
                <w:sz w:val="20"/>
                <w:szCs w:val="20"/>
                <w:lang w:val="es-ES_tradnl"/>
              </w:rPr>
            </w:pPr>
            <w:r w:rsidRPr="009E15D7">
              <w:rPr>
                <w:rFonts w:ascii="Century Gothic" w:hAnsi="Century Gothic"/>
                <w:b/>
                <w:bCs/>
                <w:sz w:val="20"/>
                <w:szCs w:val="20"/>
              </w:rPr>
              <w:t>Materia</w:t>
            </w:r>
          </w:p>
        </w:tc>
        <w:tc>
          <w:tcPr>
            <w:tcW w:w="691" w:type="pct"/>
            <w:tcMar>
              <w:top w:w="0" w:type="dxa"/>
              <w:left w:w="108" w:type="dxa"/>
              <w:bottom w:w="0" w:type="dxa"/>
              <w:right w:w="108" w:type="dxa"/>
            </w:tcMar>
            <w:vAlign w:val="center"/>
            <w:hideMark/>
          </w:tcPr>
          <w:p w:rsidR="00BB2310" w:rsidRPr="009E15D7" w:rsidRDefault="00BB2310" w:rsidP="00BB2310">
            <w:pPr>
              <w:jc w:val="center"/>
              <w:rPr>
                <w:rFonts w:ascii="Century Gothic" w:eastAsiaTheme="minorHAnsi" w:hAnsi="Century Gothic"/>
                <w:b/>
                <w:bCs/>
                <w:sz w:val="20"/>
                <w:szCs w:val="20"/>
                <w:lang w:val="es-ES_tradnl"/>
              </w:rPr>
            </w:pPr>
            <w:r w:rsidRPr="009E15D7">
              <w:rPr>
                <w:rFonts w:ascii="Century Gothic" w:hAnsi="Century Gothic"/>
                <w:b/>
                <w:bCs/>
                <w:sz w:val="20"/>
                <w:szCs w:val="20"/>
              </w:rPr>
              <w:t>Crédito Actual T/P</w:t>
            </w:r>
          </w:p>
        </w:tc>
        <w:tc>
          <w:tcPr>
            <w:tcW w:w="689" w:type="pct"/>
            <w:tcMar>
              <w:top w:w="0" w:type="dxa"/>
              <w:left w:w="108" w:type="dxa"/>
              <w:bottom w:w="0" w:type="dxa"/>
              <w:right w:w="108" w:type="dxa"/>
            </w:tcMar>
            <w:vAlign w:val="center"/>
            <w:hideMark/>
          </w:tcPr>
          <w:p w:rsidR="00BB2310" w:rsidRPr="009E15D7" w:rsidRDefault="00BB2310" w:rsidP="00BB2310">
            <w:pPr>
              <w:jc w:val="center"/>
              <w:rPr>
                <w:rFonts w:ascii="Century Gothic" w:eastAsiaTheme="minorHAnsi" w:hAnsi="Century Gothic"/>
                <w:b/>
                <w:bCs/>
                <w:sz w:val="20"/>
                <w:szCs w:val="20"/>
                <w:lang w:val="es-ES_tradnl"/>
              </w:rPr>
            </w:pPr>
            <w:r w:rsidRPr="009E15D7">
              <w:rPr>
                <w:rFonts w:ascii="Century Gothic" w:hAnsi="Century Gothic"/>
                <w:b/>
                <w:bCs/>
                <w:sz w:val="20"/>
                <w:szCs w:val="20"/>
              </w:rPr>
              <w:t>Crédito Propuesto T/P</w:t>
            </w:r>
          </w:p>
        </w:tc>
      </w:tr>
      <w:tr w:rsidR="00BB2310" w:rsidRPr="009E15D7" w:rsidTr="00BB2310">
        <w:tc>
          <w:tcPr>
            <w:tcW w:w="519" w:type="pct"/>
            <w:tcMar>
              <w:top w:w="0" w:type="dxa"/>
              <w:left w:w="108" w:type="dxa"/>
              <w:bottom w:w="0" w:type="dxa"/>
              <w:right w:w="108" w:type="dxa"/>
            </w:tcMar>
            <w:vAlign w:val="bottom"/>
            <w:hideMark/>
          </w:tcPr>
          <w:p w:rsidR="00BB2310" w:rsidRPr="009E15D7" w:rsidRDefault="00BB2310" w:rsidP="00BB2310">
            <w:pPr>
              <w:rPr>
                <w:rFonts w:ascii="Century Gothic" w:eastAsiaTheme="minorHAnsi" w:hAnsi="Century Gothic"/>
                <w:sz w:val="20"/>
                <w:szCs w:val="20"/>
                <w:lang w:val="es-ES_tradnl"/>
              </w:rPr>
            </w:pPr>
            <w:r w:rsidRPr="009E15D7">
              <w:rPr>
                <w:rFonts w:ascii="Century Gothic" w:hAnsi="Century Gothic"/>
                <w:sz w:val="20"/>
                <w:szCs w:val="20"/>
              </w:rPr>
              <w:t>100-2</w:t>
            </w:r>
          </w:p>
        </w:tc>
        <w:tc>
          <w:tcPr>
            <w:tcW w:w="1132" w:type="pct"/>
            <w:tcMar>
              <w:top w:w="0" w:type="dxa"/>
              <w:left w:w="108" w:type="dxa"/>
              <w:bottom w:w="0" w:type="dxa"/>
              <w:right w:w="108" w:type="dxa"/>
            </w:tcMar>
            <w:vAlign w:val="bottom"/>
            <w:hideMark/>
          </w:tcPr>
          <w:p w:rsidR="00BB2310" w:rsidRPr="009E15D7" w:rsidRDefault="00BB2310" w:rsidP="00BB2310">
            <w:pPr>
              <w:rPr>
                <w:rFonts w:ascii="Century Gothic" w:eastAsiaTheme="minorHAnsi" w:hAnsi="Century Gothic"/>
                <w:sz w:val="20"/>
                <w:szCs w:val="20"/>
                <w:lang w:val="es-ES_tradnl"/>
              </w:rPr>
            </w:pPr>
            <w:r w:rsidRPr="009E15D7">
              <w:rPr>
                <w:rFonts w:ascii="Century Gothic" w:hAnsi="Century Gothic"/>
                <w:sz w:val="20"/>
                <w:szCs w:val="20"/>
              </w:rPr>
              <w:t>PRTCO03004</w:t>
            </w:r>
          </w:p>
        </w:tc>
        <w:tc>
          <w:tcPr>
            <w:tcW w:w="1969" w:type="pct"/>
            <w:tcMar>
              <w:top w:w="0" w:type="dxa"/>
              <w:left w:w="108" w:type="dxa"/>
              <w:bottom w:w="0" w:type="dxa"/>
              <w:right w:w="108" w:type="dxa"/>
            </w:tcMar>
            <w:vAlign w:val="bottom"/>
            <w:hideMark/>
          </w:tcPr>
          <w:p w:rsidR="00BB2310" w:rsidRPr="009E15D7" w:rsidRDefault="00BB2310" w:rsidP="00BB2310">
            <w:pPr>
              <w:rPr>
                <w:rFonts w:ascii="Century Gothic" w:eastAsiaTheme="minorHAnsi" w:hAnsi="Century Gothic"/>
                <w:sz w:val="20"/>
                <w:szCs w:val="20"/>
                <w:lang w:val="es-ES_tradnl"/>
              </w:rPr>
            </w:pPr>
            <w:r w:rsidRPr="009E15D7">
              <w:rPr>
                <w:rFonts w:ascii="Century Gothic" w:hAnsi="Century Gothic"/>
                <w:sz w:val="20"/>
                <w:szCs w:val="20"/>
              </w:rPr>
              <w:t>Fundamentos de Programación Orientado a Objetos</w:t>
            </w:r>
          </w:p>
        </w:tc>
        <w:tc>
          <w:tcPr>
            <w:tcW w:w="691" w:type="pct"/>
            <w:tcMar>
              <w:top w:w="0" w:type="dxa"/>
              <w:left w:w="108" w:type="dxa"/>
              <w:bottom w:w="0" w:type="dxa"/>
              <w:right w:w="108" w:type="dxa"/>
            </w:tcMar>
            <w:vAlign w:val="center"/>
          </w:tcPr>
          <w:p w:rsidR="00BB2310" w:rsidRPr="009E15D7" w:rsidRDefault="00BB2310" w:rsidP="00BB2310">
            <w:pPr>
              <w:jc w:val="center"/>
              <w:rPr>
                <w:rFonts w:ascii="Century Gothic" w:eastAsiaTheme="minorHAnsi" w:hAnsi="Century Gothic"/>
                <w:sz w:val="20"/>
                <w:szCs w:val="20"/>
                <w:lang w:val="es-ES_tradnl"/>
              </w:rPr>
            </w:pPr>
            <w:r w:rsidRPr="009E15D7">
              <w:rPr>
                <w:rFonts w:ascii="Century Gothic" w:hAnsi="Century Gothic"/>
                <w:sz w:val="20"/>
                <w:szCs w:val="20"/>
              </w:rPr>
              <w:t>0/4</w:t>
            </w:r>
          </w:p>
          <w:p w:rsidR="00BB2310" w:rsidRPr="009E15D7" w:rsidRDefault="00BB2310" w:rsidP="00BB2310">
            <w:pPr>
              <w:jc w:val="center"/>
              <w:rPr>
                <w:rFonts w:ascii="Century Gothic" w:eastAsiaTheme="minorHAnsi" w:hAnsi="Century Gothic"/>
                <w:sz w:val="20"/>
                <w:szCs w:val="20"/>
                <w:lang w:val="es-ES_tradnl"/>
              </w:rPr>
            </w:pPr>
          </w:p>
        </w:tc>
        <w:tc>
          <w:tcPr>
            <w:tcW w:w="689" w:type="pct"/>
            <w:tcMar>
              <w:top w:w="0" w:type="dxa"/>
              <w:left w:w="108" w:type="dxa"/>
              <w:bottom w:w="0" w:type="dxa"/>
              <w:right w:w="108" w:type="dxa"/>
            </w:tcMar>
            <w:vAlign w:val="center"/>
            <w:hideMark/>
          </w:tcPr>
          <w:p w:rsidR="00BB2310" w:rsidRPr="009E15D7" w:rsidRDefault="00BB2310" w:rsidP="00BB2310">
            <w:pPr>
              <w:jc w:val="center"/>
              <w:rPr>
                <w:rFonts w:ascii="Century Gothic" w:eastAsiaTheme="minorHAnsi" w:hAnsi="Century Gothic"/>
                <w:sz w:val="20"/>
                <w:szCs w:val="20"/>
                <w:lang w:val="es-ES_tradnl"/>
              </w:rPr>
            </w:pPr>
            <w:r w:rsidRPr="009E15D7">
              <w:rPr>
                <w:rFonts w:ascii="Century Gothic" w:hAnsi="Century Gothic"/>
                <w:sz w:val="20"/>
                <w:szCs w:val="20"/>
              </w:rPr>
              <w:t>1/3</w:t>
            </w:r>
          </w:p>
        </w:tc>
      </w:tr>
      <w:tr w:rsidR="00BB2310" w:rsidRPr="009E15D7" w:rsidTr="00BB2310">
        <w:tc>
          <w:tcPr>
            <w:tcW w:w="519" w:type="pct"/>
            <w:tcMar>
              <w:top w:w="0" w:type="dxa"/>
              <w:left w:w="108" w:type="dxa"/>
              <w:bottom w:w="0" w:type="dxa"/>
              <w:right w:w="108" w:type="dxa"/>
            </w:tcMar>
            <w:vAlign w:val="bottom"/>
            <w:hideMark/>
          </w:tcPr>
          <w:p w:rsidR="00BB2310" w:rsidRPr="009E15D7" w:rsidRDefault="00BB2310" w:rsidP="00BB2310">
            <w:pPr>
              <w:rPr>
                <w:rFonts w:ascii="Century Gothic" w:eastAsiaTheme="minorHAnsi" w:hAnsi="Century Gothic"/>
                <w:sz w:val="20"/>
                <w:szCs w:val="20"/>
                <w:lang w:val="es-ES_tradnl"/>
              </w:rPr>
            </w:pPr>
            <w:r w:rsidRPr="009E15D7">
              <w:rPr>
                <w:rFonts w:ascii="Century Gothic" w:hAnsi="Century Gothic"/>
                <w:sz w:val="20"/>
                <w:szCs w:val="20"/>
              </w:rPr>
              <w:t>200-1</w:t>
            </w:r>
          </w:p>
        </w:tc>
        <w:tc>
          <w:tcPr>
            <w:tcW w:w="1132" w:type="pct"/>
            <w:tcMar>
              <w:top w:w="0" w:type="dxa"/>
              <w:left w:w="108" w:type="dxa"/>
              <w:bottom w:w="0" w:type="dxa"/>
              <w:right w:w="108" w:type="dxa"/>
            </w:tcMar>
            <w:vAlign w:val="bottom"/>
            <w:hideMark/>
          </w:tcPr>
          <w:p w:rsidR="00BB2310" w:rsidRPr="009E15D7" w:rsidRDefault="00BB2310" w:rsidP="00BB2310">
            <w:pPr>
              <w:rPr>
                <w:rFonts w:ascii="Century Gothic" w:eastAsiaTheme="minorHAnsi" w:hAnsi="Century Gothic"/>
                <w:sz w:val="20"/>
                <w:szCs w:val="20"/>
                <w:lang w:val="es-ES_tradnl"/>
              </w:rPr>
            </w:pPr>
            <w:r w:rsidRPr="009E15D7">
              <w:rPr>
                <w:rFonts w:ascii="Century Gothic" w:hAnsi="Century Gothic"/>
                <w:sz w:val="20"/>
                <w:szCs w:val="20"/>
              </w:rPr>
              <w:t>PRTCO03061</w:t>
            </w:r>
          </w:p>
        </w:tc>
        <w:tc>
          <w:tcPr>
            <w:tcW w:w="1969" w:type="pct"/>
            <w:tcMar>
              <w:top w:w="0" w:type="dxa"/>
              <w:left w:w="108" w:type="dxa"/>
              <w:bottom w:w="0" w:type="dxa"/>
              <w:right w:w="108" w:type="dxa"/>
            </w:tcMar>
            <w:vAlign w:val="bottom"/>
            <w:hideMark/>
          </w:tcPr>
          <w:p w:rsidR="00BB2310" w:rsidRPr="009E15D7" w:rsidRDefault="00BB2310" w:rsidP="00BB2310">
            <w:pPr>
              <w:rPr>
                <w:rFonts w:ascii="Century Gothic" w:eastAsiaTheme="minorHAnsi" w:hAnsi="Century Gothic"/>
                <w:sz w:val="20"/>
                <w:szCs w:val="20"/>
                <w:lang w:val="es-ES_tradnl"/>
              </w:rPr>
            </w:pPr>
            <w:r w:rsidRPr="009E15D7">
              <w:rPr>
                <w:rFonts w:ascii="Century Gothic" w:hAnsi="Century Gothic"/>
                <w:sz w:val="20"/>
                <w:szCs w:val="20"/>
              </w:rPr>
              <w:t>Programación Avanzada Orientada a Objetos</w:t>
            </w:r>
          </w:p>
        </w:tc>
        <w:tc>
          <w:tcPr>
            <w:tcW w:w="691" w:type="pct"/>
            <w:tcMar>
              <w:top w:w="0" w:type="dxa"/>
              <w:left w:w="108" w:type="dxa"/>
              <w:bottom w:w="0" w:type="dxa"/>
              <w:right w:w="108" w:type="dxa"/>
            </w:tcMar>
            <w:vAlign w:val="center"/>
            <w:hideMark/>
          </w:tcPr>
          <w:p w:rsidR="00BB2310" w:rsidRPr="009E15D7" w:rsidRDefault="00BB2310" w:rsidP="00BB2310">
            <w:pPr>
              <w:jc w:val="center"/>
              <w:rPr>
                <w:rFonts w:ascii="Century Gothic" w:eastAsiaTheme="minorHAnsi" w:hAnsi="Century Gothic"/>
                <w:sz w:val="20"/>
                <w:szCs w:val="20"/>
                <w:lang w:val="es-ES_tradnl"/>
              </w:rPr>
            </w:pPr>
            <w:r w:rsidRPr="009E15D7">
              <w:rPr>
                <w:rFonts w:ascii="Century Gothic" w:hAnsi="Century Gothic"/>
                <w:sz w:val="20"/>
                <w:szCs w:val="20"/>
              </w:rPr>
              <w:t>0/4</w:t>
            </w:r>
          </w:p>
        </w:tc>
        <w:tc>
          <w:tcPr>
            <w:tcW w:w="689" w:type="pct"/>
            <w:tcMar>
              <w:top w:w="0" w:type="dxa"/>
              <w:left w:w="108" w:type="dxa"/>
              <w:bottom w:w="0" w:type="dxa"/>
              <w:right w:w="108" w:type="dxa"/>
            </w:tcMar>
            <w:vAlign w:val="center"/>
            <w:hideMark/>
          </w:tcPr>
          <w:p w:rsidR="00BB2310" w:rsidRPr="009E15D7" w:rsidRDefault="00BB2310" w:rsidP="00BB2310">
            <w:pPr>
              <w:jc w:val="center"/>
              <w:rPr>
                <w:rFonts w:ascii="Century Gothic" w:eastAsiaTheme="minorHAnsi" w:hAnsi="Century Gothic"/>
                <w:sz w:val="20"/>
                <w:szCs w:val="20"/>
                <w:lang w:val="es-ES_tradnl"/>
              </w:rPr>
            </w:pPr>
            <w:r w:rsidRPr="009E15D7">
              <w:rPr>
                <w:rFonts w:ascii="Century Gothic" w:hAnsi="Century Gothic"/>
                <w:sz w:val="20"/>
                <w:szCs w:val="20"/>
              </w:rPr>
              <w:t>1/3</w:t>
            </w:r>
          </w:p>
        </w:tc>
      </w:tr>
      <w:tr w:rsidR="00BB2310" w:rsidRPr="009E15D7" w:rsidTr="00BB2310">
        <w:tc>
          <w:tcPr>
            <w:tcW w:w="519" w:type="pct"/>
            <w:tcMar>
              <w:top w:w="0" w:type="dxa"/>
              <w:left w:w="108" w:type="dxa"/>
              <w:bottom w:w="0" w:type="dxa"/>
              <w:right w:w="108" w:type="dxa"/>
            </w:tcMar>
            <w:vAlign w:val="bottom"/>
            <w:hideMark/>
          </w:tcPr>
          <w:p w:rsidR="00BB2310" w:rsidRPr="009E15D7" w:rsidRDefault="00BB2310" w:rsidP="00BB2310">
            <w:pPr>
              <w:rPr>
                <w:rFonts w:ascii="Century Gothic" w:eastAsiaTheme="minorHAnsi" w:hAnsi="Century Gothic"/>
                <w:sz w:val="20"/>
                <w:szCs w:val="20"/>
                <w:lang w:val="es-ES_tradnl"/>
              </w:rPr>
            </w:pPr>
            <w:r w:rsidRPr="009E15D7">
              <w:rPr>
                <w:rFonts w:ascii="Century Gothic" w:hAnsi="Century Gothic"/>
                <w:sz w:val="20"/>
                <w:szCs w:val="20"/>
              </w:rPr>
              <w:t>200-1</w:t>
            </w:r>
          </w:p>
        </w:tc>
        <w:tc>
          <w:tcPr>
            <w:tcW w:w="1132" w:type="pct"/>
            <w:tcMar>
              <w:top w:w="0" w:type="dxa"/>
              <w:left w:w="108" w:type="dxa"/>
              <w:bottom w:w="0" w:type="dxa"/>
              <w:right w:w="108" w:type="dxa"/>
            </w:tcMar>
            <w:vAlign w:val="bottom"/>
            <w:hideMark/>
          </w:tcPr>
          <w:p w:rsidR="00BB2310" w:rsidRPr="009E15D7" w:rsidRDefault="00BB2310" w:rsidP="00BB2310">
            <w:pPr>
              <w:rPr>
                <w:rFonts w:ascii="Century Gothic" w:eastAsiaTheme="minorHAnsi" w:hAnsi="Century Gothic"/>
                <w:sz w:val="20"/>
                <w:szCs w:val="20"/>
                <w:lang w:val="es-ES_tradnl"/>
              </w:rPr>
            </w:pPr>
            <w:r w:rsidRPr="009E15D7">
              <w:rPr>
                <w:rFonts w:ascii="Century Gothic" w:hAnsi="Century Gothic"/>
                <w:sz w:val="20"/>
                <w:szCs w:val="20"/>
              </w:rPr>
              <w:t>PRTCO03087</w:t>
            </w:r>
          </w:p>
        </w:tc>
        <w:tc>
          <w:tcPr>
            <w:tcW w:w="1969" w:type="pct"/>
            <w:tcMar>
              <w:top w:w="0" w:type="dxa"/>
              <w:left w:w="108" w:type="dxa"/>
              <w:bottom w:w="0" w:type="dxa"/>
              <w:right w:w="108" w:type="dxa"/>
            </w:tcMar>
            <w:vAlign w:val="bottom"/>
            <w:hideMark/>
          </w:tcPr>
          <w:p w:rsidR="00BB2310" w:rsidRPr="009E15D7" w:rsidRDefault="00BB2310" w:rsidP="00BB2310">
            <w:pPr>
              <w:rPr>
                <w:rFonts w:ascii="Century Gothic" w:eastAsiaTheme="minorHAnsi" w:hAnsi="Century Gothic"/>
                <w:sz w:val="20"/>
                <w:szCs w:val="20"/>
                <w:lang w:val="es-ES_tradnl"/>
              </w:rPr>
            </w:pPr>
            <w:r w:rsidRPr="009E15D7">
              <w:rPr>
                <w:rFonts w:ascii="Century Gothic" w:hAnsi="Century Gothic"/>
                <w:sz w:val="20"/>
                <w:szCs w:val="20"/>
              </w:rPr>
              <w:t>Programación Visual</w:t>
            </w:r>
          </w:p>
        </w:tc>
        <w:tc>
          <w:tcPr>
            <w:tcW w:w="691" w:type="pct"/>
            <w:tcMar>
              <w:top w:w="0" w:type="dxa"/>
              <w:left w:w="108" w:type="dxa"/>
              <w:bottom w:w="0" w:type="dxa"/>
              <w:right w:w="108" w:type="dxa"/>
            </w:tcMar>
            <w:vAlign w:val="center"/>
            <w:hideMark/>
          </w:tcPr>
          <w:p w:rsidR="00BB2310" w:rsidRPr="009E15D7" w:rsidRDefault="00BB2310" w:rsidP="00BB2310">
            <w:pPr>
              <w:jc w:val="center"/>
              <w:rPr>
                <w:rFonts w:ascii="Century Gothic" w:eastAsiaTheme="minorHAnsi" w:hAnsi="Century Gothic"/>
                <w:sz w:val="20"/>
                <w:szCs w:val="20"/>
                <w:lang w:val="es-ES_tradnl"/>
              </w:rPr>
            </w:pPr>
            <w:r w:rsidRPr="009E15D7">
              <w:rPr>
                <w:rFonts w:ascii="Century Gothic" w:hAnsi="Century Gothic"/>
                <w:sz w:val="20"/>
                <w:szCs w:val="20"/>
              </w:rPr>
              <w:t>0/4</w:t>
            </w:r>
          </w:p>
        </w:tc>
        <w:tc>
          <w:tcPr>
            <w:tcW w:w="689" w:type="pct"/>
            <w:tcMar>
              <w:top w:w="0" w:type="dxa"/>
              <w:left w:w="108" w:type="dxa"/>
              <w:bottom w:w="0" w:type="dxa"/>
              <w:right w:w="108" w:type="dxa"/>
            </w:tcMar>
            <w:vAlign w:val="center"/>
            <w:hideMark/>
          </w:tcPr>
          <w:p w:rsidR="00BB2310" w:rsidRPr="009E15D7" w:rsidRDefault="00BB2310" w:rsidP="00BB2310">
            <w:pPr>
              <w:jc w:val="center"/>
              <w:rPr>
                <w:rFonts w:ascii="Century Gothic" w:eastAsiaTheme="minorHAnsi" w:hAnsi="Century Gothic"/>
                <w:sz w:val="20"/>
                <w:szCs w:val="20"/>
                <w:lang w:val="es-ES_tradnl"/>
              </w:rPr>
            </w:pPr>
            <w:r w:rsidRPr="009E15D7">
              <w:rPr>
                <w:rFonts w:ascii="Century Gothic" w:hAnsi="Century Gothic"/>
                <w:sz w:val="20"/>
                <w:szCs w:val="20"/>
              </w:rPr>
              <w:t>1/3</w:t>
            </w:r>
          </w:p>
        </w:tc>
      </w:tr>
      <w:tr w:rsidR="00BB2310" w:rsidRPr="009E15D7" w:rsidTr="00BB2310">
        <w:tc>
          <w:tcPr>
            <w:tcW w:w="519" w:type="pct"/>
            <w:tcMar>
              <w:top w:w="0" w:type="dxa"/>
              <w:left w:w="108" w:type="dxa"/>
              <w:bottom w:w="0" w:type="dxa"/>
              <w:right w:w="108" w:type="dxa"/>
            </w:tcMar>
            <w:vAlign w:val="bottom"/>
            <w:hideMark/>
          </w:tcPr>
          <w:p w:rsidR="00BB2310" w:rsidRPr="009E15D7" w:rsidRDefault="00BB2310" w:rsidP="00BB2310">
            <w:pPr>
              <w:rPr>
                <w:rFonts w:ascii="Century Gothic" w:eastAsiaTheme="minorHAnsi" w:hAnsi="Century Gothic"/>
                <w:sz w:val="20"/>
                <w:szCs w:val="20"/>
                <w:lang w:val="es-ES_tradnl"/>
              </w:rPr>
            </w:pPr>
            <w:r w:rsidRPr="009E15D7">
              <w:rPr>
                <w:rFonts w:ascii="Century Gothic" w:hAnsi="Century Gothic"/>
                <w:sz w:val="20"/>
                <w:szCs w:val="20"/>
              </w:rPr>
              <w:t>200-2</w:t>
            </w:r>
          </w:p>
        </w:tc>
        <w:tc>
          <w:tcPr>
            <w:tcW w:w="1132" w:type="pct"/>
            <w:tcMar>
              <w:top w:w="0" w:type="dxa"/>
              <w:left w:w="108" w:type="dxa"/>
              <w:bottom w:w="0" w:type="dxa"/>
              <w:right w:w="108" w:type="dxa"/>
            </w:tcMar>
            <w:vAlign w:val="bottom"/>
            <w:hideMark/>
          </w:tcPr>
          <w:p w:rsidR="00BB2310" w:rsidRPr="009E15D7" w:rsidRDefault="00BB2310" w:rsidP="00BB2310">
            <w:pPr>
              <w:rPr>
                <w:rFonts w:ascii="Century Gothic" w:eastAsiaTheme="minorHAnsi" w:hAnsi="Century Gothic"/>
                <w:sz w:val="20"/>
                <w:szCs w:val="20"/>
                <w:lang w:val="es-ES_tradnl"/>
              </w:rPr>
            </w:pPr>
            <w:r w:rsidRPr="009E15D7">
              <w:rPr>
                <w:rFonts w:ascii="Century Gothic" w:hAnsi="Century Gothic"/>
                <w:sz w:val="20"/>
                <w:szCs w:val="20"/>
              </w:rPr>
              <w:t>PRTCO02931</w:t>
            </w:r>
          </w:p>
        </w:tc>
        <w:tc>
          <w:tcPr>
            <w:tcW w:w="1969" w:type="pct"/>
            <w:tcMar>
              <w:top w:w="0" w:type="dxa"/>
              <w:left w:w="108" w:type="dxa"/>
              <w:bottom w:w="0" w:type="dxa"/>
              <w:right w:w="108" w:type="dxa"/>
            </w:tcMar>
            <w:vAlign w:val="bottom"/>
            <w:hideMark/>
          </w:tcPr>
          <w:p w:rsidR="00BB2310" w:rsidRPr="009E15D7" w:rsidRDefault="00BB2310" w:rsidP="00BB2310">
            <w:pPr>
              <w:rPr>
                <w:rFonts w:ascii="Century Gothic" w:eastAsiaTheme="minorHAnsi" w:hAnsi="Century Gothic"/>
                <w:sz w:val="20"/>
                <w:szCs w:val="20"/>
                <w:lang w:val="es-ES_tradnl"/>
              </w:rPr>
            </w:pPr>
            <w:r w:rsidRPr="009E15D7">
              <w:rPr>
                <w:rFonts w:ascii="Century Gothic" w:hAnsi="Century Gothic"/>
                <w:sz w:val="20"/>
                <w:szCs w:val="20"/>
              </w:rPr>
              <w:t>Diseño de Sitios Web</w:t>
            </w:r>
          </w:p>
        </w:tc>
        <w:tc>
          <w:tcPr>
            <w:tcW w:w="691" w:type="pct"/>
            <w:tcMar>
              <w:top w:w="0" w:type="dxa"/>
              <w:left w:w="108" w:type="dxa"/>
              <w:bottom w:w="0" w:type="dxa"/>
              <w:right w:w="108" w:type="dxa"/>
            </w:tcMar>
            <w:vAlign w:val="center"/>
            <w:hideMark/>
          </w:tcPr>
          <w:p w:rsidR="00BB2310" w:rsidRPr="009E15D7" w:rsidRDefault="00BB2310" w:rsidP="00BB2310">
            <w:pPr>
              <w:jc w:val="center"/>
              <w:rPr>
                <w:rFonts w:ascii="Century Gothic" w:eastAsiaTheme="minorHAnsi" w:hAnsi="Century Gothic"/>
                <w:sz w:val="20"/>
                <w:szCs w:val="20"/>
                <w:lang w:val="es-ES_tradnl"/>
              </w:rPr>
            </w:pPr>
            <w:r w:rsidRPr="009E15D7">
              <w:rPr>
                <w:rFonts w:ascii="Century Gothic" w:hAnsi="Century Gothic"/>
                <w:sz w:val="20"/>
                <w:szCs w:val="20"/>
              </w:rPr>
              <w:t>0/4</w:t>
            </w:r>
          </w:p>
        </w:tc>
        <w:tc>
          <w:tcPr>
            <w:tcW w:w="689" w:type="pct"/>
            <w:tcMar>
              <w:top w:w="0" w:type="dxa"/>
              <w:left w:w="108" w:type="dxa"/>
              <w:bottom w:w="0" w:type="dxa"/>
              <w:right w:w="108" w:type="dxa"/>
            </w:tcMar>
            <w:vAlign w:val="center"/>
            <w:hideMark/>
          </w:tcPr>
          <w:p w:rsidR="00BB2310" w:rsidRPr="009E15D7" w:rsidRDefault="00BB2310" w:rsidP="00BB2310">
            <w:pPr>
              <w:jc w:val="center"/>
              <w:rPr>
                <w:rFonts w:ascii="Century Gothic" w:eastAsiaTheme="minorHAnsi" w:hAnsi="Century Gothic"/>
                <w:sz w:val="20"/>
                <w:szCs w:val="20"/>
                <w:lang w:val="es-ES_tradnl"/>
              </w:rPr>
            </w:pPr>
            <w:r w:rsidRPr="009E15D7">
              <w:rPr>
                <w:rFonts w:ascii="Century Gothic" w:hAnsi="Century Gothic"/>
                <w:sz w:val="20"/>
                <w:szCs w:val="20"/>
              </w:rPr>
              <w:t>1/3</w:t>
            </w:r>
          </w:p>
        </w:tc>
      </w:tr>
      <w:tr w:rsidR="00BB2310" w:rsidRPr="009E15D7" w:rsidTr="00BB2310">
        <w:tc>
          <w:tcPr>
            <w:tcW w:w="519" w:type="pct"/>
            <w:tcMar>
              <w:top w:w="0" w:type="dxa"/>
              <w:left w:w="108" w:type="dxa"/>
              <w:bottom w:w="0" w:type="dxa"/>
              <w:right w:w="108" w:type="dxa"/>
            </w:tcMar>
            <w:vAlign w:val="bottom"/>
            <w:hideMark/>
          </w:tcPr>
          <w:p w:rsidR="00BB2310" w:rsidRPr="009E15D7" w:rsidRDefault="00BB2310" w:rsidP="00BB2310">
            <w:pPr>
              <w:rPr>
                <w:rFonts w:ascii="Century Gothic" w:eastAsiaTheme="minorHAnsi" w:hAnsi="Century Gothic"/>
                <w:sz w:val="20"/>
                <w:szCs w:val="20"/>
                <w:lang w:val="es-ES_tradnl"/>
              </w:rPr>
            </w:pPr>
            <w:r w:rsidRPr="009E15D7">
              <w:rPr>
                <w:rFonts w:ascii="Century Gothic" w:hAnsi="Century Gothic"/>
                <w:sz w:val="20"/>
                <w:szCs w:val="20"/>
              </w:rPr>
              <w:t>200-2</w:t>
            </w:r>
          </w:p>
        </w:tc>
        <w:tc>
          <w:tcPr>
            <w:tcW w:w="1132" w:type="pct"/>
            <w:tcMar>
              <w:top w:w="0" w:type="dxa"/>
              <w:left w:w="108" w:type="dxa"/>
              <w:bottom w:w="0" w:type="dxa"/>
              <w:right w:w="108" w:type="dxa"/>
            </w:tcMar>
            <w:vAlign w:val="bottom"/>
            <w:hideMark/>
          </w:tcPr>
          <w:p w:rsidR="00BB2310" w:rsidRPr="009E15D7" w:rsidRDefault="00BB2310" w:rsidP="00BB2310">
            <w:pPr>
              <w:rPr>
                <w:rFonts w:ascii="Century Gothic" w:eastAsiaTheme="minorHAnsi" w:hAnsi="Century Gothic"/>
                <w:sz w:val="20"/>
                <w:szCs w:val="20"/>
                <w:lang w:val="es-ES_tradnl"/>
              </w:rPr>
            </w:pPr>
            <w:r w:rsidRPr="009E15D7">
              <w:rPr>
                <w:rFonts w:ascii="Century Gothic" w:hAnsi="Century Gothic"/>
                <w:sz w:val="20"/>
                <w:szCs w:val="20"/>
              </w:rPr>
              <w:t>PRTCO03152</w:t>
            </w:r>
          </w:p>
        </w:tc>
        <w:tc>
          <w:tcPr>
            <w:tcW w:w="1969" w:type="pct"/>
            <w:tcMar>
              <w:top w:w="0" w:type="dxa"/>
              <w:left w:w="108" w:type="dxa"/>
              <w:bottom w:w="0" w:type="dxa"/>
              <w:right w:w="108" w:type="dxa"/>
            </w:tcMar>
            <w:vAlign w:val="bottom"/>
            <w:hideMark/>
          </w:tcPr>
          <w:p w:rsidR="00BB2310" w:rsidRPr="009E15D7" w:rsidRDefault="00BB2310" w:rsidP="00BB2310">
            <w:pPr>
              <w:rPr>
                <w:rFonts w:ascii="Century Gothic" w:eastAsiaTheme="minorHAnsi" w:hAnsi="Century Gothic"/>
                <w:sz w:val="20"/>
                <w:szCs w:val="20"/>
                <w:lang w:val="es-ES_tradnl"/>
              </w:rPr>
            </w:pPr>
            <w:r w:rsidRPr="009E15D7">
              <w:rPr>
                <w:rFonts w:ascii="Century Gothic" w:hAnsi="Century Gothic"/>
                <w:sz w:val="20"/>
                <w:szCs w:val="20"/>
              </w:rPr>
              <w:t>Administración Programación Base Datos SQL</w:t>
            </w:r>
          </w:p>
        </w:tc>
        <w:tc>
          <w:tcPr>
            <w:tcW w:w="691" w:type="pct"/>
            <w:tcMar>
              <w:top w:w="0" w:type="dxa"/>
              <w:left w:w="108" w:type="dxa"/>
              <w:bottom w:w="0" w:type="dxa"/>
              <w:right w:w="108" w:type="dxa"/>
            </w:tcMar>
            <w:vAlign w:val="center"/>
            <w:hideMark/>
          </w:tcPr>
          <w:p w:rsidR="00BB2310" w:rsidRPr="009E15D7" w:rsidRDefault="00BB2310" w:rsidP="00BB2310">
            <w:pPr>
              <w:jc w:val="center"/>
              <w:rPr>
                <w:rFonts w:ascii="Century Gothic" w:eastAsiaTheme="minorHAnsi" w:hAnsi="Century Gothic"/>
                <w:sz w:val="20"/>
                <w:szCs w:val="20"/>
                <w:lang w:val="es-ES_tradnl"/>
              </w:rPr>
            </w:pPr>
            <w:r w:rsidRPr="009E15D7">
              <w:rPr>
                <w:rFonts w:ascii="Century Gothic" w:hAnsi="Century Gothic"/>
                <w:sz w:val="20"/>
                <w:szCs w:val="20"/>
              </w:rPr>
              <w:t>0/4</w:t>
            </w:r>
          </w:p>
        </w:tc>
        <w:tc>
          <w:tcPr>
            <w:tcW w:w="689" w:type="pct"/>
            <w:tcMar>
              <w:top w:w="0" w:type="dxa"/>
              <w:left w:w="108" w:type="dxa"/>
              <w:bottom w:w="0" w:type="dxa"/>
              <w:right w:w="108" w:type="dxa"/>
            </w:tcMar>
            <w:vAlign w:val="center"/>
            <w:hideMark/>
          </w:tcPr>
          <w:p w:rsidR="00BB2310" w:rsidRPr="009E15D7" w:rsidRDefault="00BB2310" w:rsidP="00BB2310">
            <w:pPr>
              <w:jc w:val="center"/>
              <w:rPr>
                <w:rFonts w:ascii="Century Gothic" w:eastAsiaTheme="minorHAnsi" w:hAnsi="Century Gothic"/>
                <w:sz w:val="20"/>
                <w:szCs w:val="20"/>
                <w:lang w:val="es-ES_tradnl"/>
              </w:rPr>
            </w:pPr>
            <w:r w:rsidRPr="009E15D7">
              <w:rPr>
                <w:rFonts w:ascii="Century Gothic" w:hAnsi="Century Gothic"/>
                <w:sz w:val="20"/>
                <w:szCs w:val="20"/>
              </w:rPr>
              <w:t>1/3</w:t>
            </w:r>
          </w:p>
        </w:tc>
      </w:tr>
      <w:tr w:rsidR="00BB2310" w:rsidRPr="009E15D7" w:rsidTr="00BB2310">
        <w:tc>
          <w:tcPr>
            <w:tcW w:w="519" w:type="pct"/>
            <w:tcMar>
              <w:top w:w="0" w:type="dxa"/>
              <w:left w:w="108" w:type="dxa"/>
              <w:bottom w:w="0" w:type="dxa"/>
              <w:right w:w="108" w:type="dxa"/>
            </w:tcMar>
            <w:vAlign w:val="bottom"/>
            <w:hideMark/>
          </w:tcPr>
          <w:p w:rsidR="00BB2310" w:rsidRPr="009E15D7" w:rsidRDefault="00BB2310" w:rsidP="00BB2310">
            <w:pPr>
              <w:rPr>
                <w:rFonts w:ascii="Century Gothic" w:eastAsiaTheme="minorHAnsi" w:hAnsi="Century Gothic"/>
                <w:sz w:val="20"/>
                <w:szCs w:val="20"/>
                <w:lang w:val="es-ES_tradnl"/>
              </w:rPr>
            </w:pPr>
            <w:r w:rsidRPr="009E15D7">
              <w:rPr>
                <w:rFonts w:ascii="Century Gothic" w:hAnsi="Century Gothic"/>
                <w:sz w:val="20"/>
                <w:szCs w:val="20"/>
              </w:rPr>
              <w:t>200-2</w:t>
            </w:r>
          </w:p>
        </w:tc>
        <w:tc>
          <w:tcPr>
            <w:tcW w:w="1132" w:type="pct"/>
            <w:tcMar>
              <w:top w:w="0" w:type="dxa"/>
              <w:left w:w="108" w:type="dxa"/>
              <w:bottom w:w="0" w:type="dxa"/>
              <w:right w:w="108" w:type="dxa"/>
            </w:tcMar>
            <w:vAlign w:val="bottom"/>
            <w:hideMark/>
          </w:tcPr>
          <w:p w:rsidR="00BB2310" w:rsidRPr="009E15D7" w:rsidRDefault="00BB2310" w:rsidP="00BB2310">
            <w:pPr>
              <w:rPr>
                <w:rFonts w:ascii="Century Gothic" w:eastAsiaTheme="minorHAnsi" w:hAnsi="Century Gothic"/>
                <w:sz w:val="20"/>
                <w:szCs w:val="20"/>
                <w:lang w:val="es-ES_tradnl"/>
              </w:rPr>
            </w:pPr>
            <w:r w:rsidRPr="009E15D7">
              <w:rPr>
                <w:rFonts w:ascii="Century Gothic" w:hAnsi="Century Gothic"/>
                <w:sz w:val="20"/>
                <w:szCs w:val="20"/>
              </w:rPr>
              <w:t>PRTCO03160</w:t>
            </w:r>
          </w:p>
        </w:tc>
        <w:tc>
          <w:tcPr>
            <w:tcW w:w="1969" w:type="pct"/>
            <w:tcMar>
              <w:top w:w="0" w:type="dxa"/>
              <w:left w:w="108" w:type="dxa"/>
              <w:bottom w:w="0" w:type="dxa"/>
              <w:right w:w="108" w:type="dxa"/>
            </w:tcMar>
            <w:vAlign w:val="bottom"/>
            <w:hideMark/>
          </w:tcPr>
          <w:p w:rsidR="00BB2310" w:rsidRPr="009E15D7" w:rsidRDefault="00BB2310" w:rsidP="00BB2310">
            <w:pPr>
              <w:rPr>
                <w:rFonts w:ascii="Century Gothic" w:eastAsiaTheme="minorHAnsi" w:hAnsi="Century Gothic"/>
                <w:sz w:val="20"/>
                <w:szCs w:val="20"/>
                <w:lang w:val="es-ES_tradnl"/>
              </w:rPr>
            </w:pPr>
            <w:r w:rsidRPr="009E15D7">
              <w:rPr>
                <w:rFonts w:ascii="Century Gothic" w:hAnsi="Century Gothic"/>
                <w:sz w:val="20"/>
                <w:szCs w:val="20"/>
              </w:rPr>
              <w:t>Administración Programación Base Datos ORACLE</w:t>
            </w:r>
          </w:p>
        </w:tc>
        <w:tc>
          <w:tcPr>
            <w:tcW w:w="691" w:type="pct"/>
            <w:tcMar>
              <w:top w:w="0" w:type="dxa"/>
              <w:left w:w="108" w:type="dxa"/>
              <w:bottom w:w="0" w:type="dxa"/>
              <w:right w:w="108" w:type="dxa"/>
            </w:tcMar>
            <w:vAlign w:val="center"/>
            <w:hideMark/>
          </w:tcPr>
          <w:p w:rsidR="00BB2310" w:rsidRPr="009E15D7" w:rsidRDefault="00BB2310" w:rsidP="00BB2310">
            <w:pPr>
              <w:jc w:val="center"/>
              <w:rPr>
                <w:rFonts w:ascii="Century Gothic" w:eastAsiaTheme="minorHAnsi" w:hAnsi="Century Gothic"/>
                <w:sz w:val="20"/>
                <w:szCs w:val="20"/>
                <w:lang w:val="es-ES_tradnl"/>
              </w:rPr>
            </w:pPr>
            <w:r w:rsidRPr="009E15D7">
              <w:rPr>
                <w:rFonts w:ascii="Century Gothic" w:hAnsi="Century Gothic"/>
                <w:sz w:val="20"/>
                <w:szCs w:val="20"/>
              </w:rPr>
              <w:t>0/4</w:t>
            </w:r>
          </w:p>
        </w:tc>
        <w:tc>
          <w:tcPr>
            <w:tcW w:w="689" w:type="pct"/>
            <w:tcMar>
              <w:top w:w="0" w:type="dxa"/>
              <w:left w:w="108" w:type="dxa"/>
              <w:bottom w:w="0" w:type="dxa"/>
              <w:right w:w="108" w:type="dxa"/>
            </w:tcMar>
            <w:vAlign w:val="center"/>
            <w:hideMark/>
          </w:tcPr>
          <w:p w:rsidR="00BB2310" w:rsidRPr="009E15D7" w:rsidRDefault="00BB2310" w:rsidP="00BB2310">
            <w:pPr>
              <w:jc w:val="center"/>
              <w:rPr>
                <w:rFonts w:ascii="Century Gothic" w:eastAsiaTheme="minorHAnsi" w:hAnsi="Century Gothic"/>
                <w:sz w:val="20"/>
                <w:szCs w:val="20"/>
                <w:lang w:val="es-ES_tradnl"/>
              </w:rPr>
            </w:pPr>
            <w:r w:rsidRPr="009E15D7">
              <w:rPr>
                <w:rFonts w:ascii="Century Gothic" w:hAnsi="Century Gothic"/>
                <w:sz w:val="20"/>
                <w:szCs w:val="20"/>
              </w:rPr>
              <w:t>1/3</w:t>
            </w:r>
          </w:p>
        </w:tc>
      </w:tr>
      <w:tr w:rsidR="00BB2310" w:rsidRPr="009E15D7" w:rsidTr="00BB2310">
        <w:tc>
          <w:tcPr>
            <w:tcW w:w="519" w:type="pct"/>
            <w:tcMar>
              <w:top w:w="0" w:type="dxa"/>
              <w:left w:w="108" w:type="dxa"/>
              <w:bottom w:w="0" w:type="dxa"/>
              <w:right w:w="108" w:type="dxa"/>
            </w:tcMar>
            <w:vAlign w:val="bottom"/>
            <w:hideMark/>
          </w:tcPr>
          <w:p w:rsidR="00BB2310" w:rsidRPr="009E15D7" w:rsidRDefault="00BB2310" w:rsidP="00BB2310">
            <w:pPr>
              <w:rPr>
                <w:rFonts w:ascii="Century Gothic" w:eastAsiaTheme="minorHAnsi" w:hAnsi="Century Gothic"/>
                <w:sz w:val="20"/>
                <w:szCs w:val="20"/>
                <w:lang w:val="es-ES_tradnl"/>
              </w:rPr>
            </w:pPr>
            <w:r w:rsidRPr="009E15D7">
              <w:rPr>
                <w:rFonts w:ascii="Century Gothic" w:hAnsi="Century Gothic"/>
                <w:sz w:val="20"/>
                <w:szCs w:val="20"/>
              </w:rPr>
              <w:t>300-1</w:t>
            </w:r>
          </w:p>
        </w:tc>
        <w:tc>
          <w:tcPr>
            <w:tcW w:w="1132" w:type="pct"/>
            <w:tcMar>
              <w:top w:w="0" w:type="dxa"/>
              <w:left w:w="108" w:type="dxa"/>
              <w:bottom w:w="0" w:type="dxa"/>
              <w:right w:w="108" w:type="dxa"/>
            </w:tcMar>
            <w:vAlign w:val="bottom"/>
            <w:hideMark/>
          </w:tcPr>
          <w:p w:rsidR="00BB2310" w:rsidRPr="009E15D7" w:rsidRDefault="00BB2310" w:rsidP="00BB2310">
            <w:pPr>
              <w:rPr>
                <w:rFonts w:ascii="Century Gothic" w:eastAsiaTheme="minorHAnsi" w:hAnsi="Century Gothic"/>
                <w:sz w:val="20"/>
                <w:szCs w:val="20"/>
                <w:lang w:val="es-ES_tradnl"/>
              </w:rPr>
            </w:pPr>
            <w:r w:rsidRPr="009E15D7">
              <w:rPr>
                <w:rFonts w:ascii="Century Gothic" w:hAnsi="Century Gothic"/>
                <w:sz w:val="20"/>
                <w:szCs w:val="20"/>
              </w:rPr>
              <w:t>PRTCO03046</w:t>
            </w:r>
          </w:p>
        </w:tc>
        <w:tc>
          <w:tcPr>
            <w:tcW w:w="1969" w:type="pct"/>
            <w:tcMar>
              <w:top w:w="0" w:type="dxa"/>
              <w:left w:w="108" w:type="dxa"/>
              <w:bottom w:w="0" w:type="dxa"/>
              <w:right w:w="108" w:type="dxa"/>
            </w:tcMar>
            <w:vAlign w:val="bottom"/>
            <w:hideMark/>
          </w:tcPr>
          <w:p w:rsidR="00BB2310" w:rsidRPr="009E15D7" w:rsidRDefault="00BB2310" w:rsidP="00BB2310">
            <w:pPr>
              <w:rPr>
                <w:rFonts w:ascii="Century Gothic" w:eastAsiaTheme="minorHAnsi" w:hAnsi="Century Gothic"/>
                <w:sz w:val="20"/>
                <w:szCs w:val="20"/>
                <w:lang w:val="es-ES_tradnl"/>
              </w:rPr>
            </w:pPr>
            <w:r w:rsidRPr="009E15D7">
              <w:rPr>
                <w:rFonts w:ascii="Century Gothic" w:hAnsi="Century Gothic"/>
                <w:sz w:val="20"/>
                <w:szCs w:val="20"/>
              </w:rPr>
              <w:t>Programación de Sitios Web</w:t>
            </w:r>
          </w:p>
        </w:tc>
        <w:tc>
          <w:tcPr>
            <w:tcW w:w="691" w:type="pct"/>
            <w:tcMar>
              <w:top w:w="0" w:type="dxa"/>
              <w:left w:w="108" w:type="dxa"/>
              <w:bottom w:w="0" w:type="dxa"/>
              <w:right w:w="108" w:type="dxa"/>
            </w:tcMar>
            <w:vAlign w:val="center"/>
            <w:hideMark/>
          </w:tcPr>
          <w:p w:rsidR="00BB2310" w:rsidRPr="009E15D7" w:rsidRDefault="00BB2310" w:rsidP="00BB2310">
            <w:pPr>
              <w:jc w:val="center"/>
              <w:rPr>
                <w:rFonts w:ascii="Century Gothic" w:eastAsiaTheme="minorHAnsi" w:hAnsi="Century Gothic"/>
                <w:sz w:val="20"/>
                <w:szCs w:val="20"/>
                <w:lang w:val="es-ES_tradnl"/>
              </w:rPr>
            </w:pPr>
            <w:r w:rsidRPr="009E15D7">
              <w:rPr>
                <w:rFonts w:ascii="Century Gothic" w:hAnsi="Century Gothic"/>
                <w:sz w:val="20"/>
                <w:szCs w:val="20"/>
              </w:rPr>
              <w:t>0/4</w:t>
            </w:r>
          </w:p>
        </w:tc>
        <w:tc>
          <w:tcPr>
            <w:tcW w:w="689" w:type="pct"/>
            <w:tcMar>
              <w:top w:w="0" w:type="dxa"/>
              <w:left w:w="108" w:type="dxa"/>
              <w:bottom w:w="0" w:type="dxa"/>
              <w:right w:w="108" w:type="dxa"/>
            </w:tcMar>
            <w:vAlign w:val="center"/>
            <w:hideMark/>
          </w:tcPr>
          <w:p w:rsidR="00BB2310" w:rsidRPr="009E15D7" w:rsidRDefault="00BB2310" w:rsidP="00BB2310">
            <w:pPr>
              <w:jc w:val="center"/>
              <w:rPr>
                <w:rFonts w:ascii="Century Gothic" w:eastAsiaTheme="minorHAnsi" w:hAnsi="Century Gothic"/>
                <w:sz w:val="20"/>
                <w:szCs w:val="20"/>
                <w:lang w:val="es-ES_tradnl"/>
              </w:rPr>
            </w:pPr>
            <w:r w:rsidRPr="009E15D7">
              <w:rPr>
                <w:rFonts w:ascii="Century Gothic" w:hAnsi="Century Gothic"/>
                <w:sz w:val="20"/>
                <w:szCs w:val="20"/>
              </w:rPr>
              <w:t>1/3</w:t>
            </w:r>
          </w:p>
        </w:tc>
      </w:tr>
      <w:tr w:rsidR="00BB2310" w:rsidRPr="009E15D7" w:rsidTr="00BB2310">
        <w:tc>
          <w:tcPr>
            <w:tcW w:w="519" w:type="pct"/>
            <w:tcMar>
              <w:top w:w="0" w:type="dxa"/>
              <w:left w:w="108" w:type="dxa"/>
              <w:bottom w:w="0" w:type="dxa"/>
              <w:right w:w="108" w:type="dxa"/>
            </w:tcMar>
            <w:vAlign w:val="bottom"/>
            <w:hideMark/>
          </w:tcPr>
          <w:p w:rsidR="00BB2310" w:rsidRPr="009E15D7" w:rsidRDefault="00BB2310" w:rsidP="00BB2310">
            <w:pPr>
              <w:rPr>
                <w:rFonts w:ascii="Century Gothic" w:eastAsiaTheme="minorHAnsi" w:hAnsi="Century Gothic"/>
                <w:sz w:val="20"/>
                <w:szCs w:val="20"/>
                <w:lang w:val="es-ES_tradnl"/>
              </w:rPr>
            </w:pPr>
            <w:r w:rsidRPr="009E15D7">
              <w:rPr>
                <w:rFonts w:ascii="Century Gothic" w:hAnsi="Century Gothic"/>
                <w:sz w:val="20"/>
                <w:szCs w:val="20"/>
              </w:rPr>
              <w:t>300-1</w:t>
            </w:r>
          </w:p>
        </w:tc>
        <w:tc>
          <w:tcPr>
            <w:tcW w:w="1132" w:type="pct"/>
            <w:tcMar>
              <w:top w:w="0" w:type="dxa"/>
              <w:left w:w="108" w:type="dxa"/>
              <w:bottom w:w="0" w:type="dxa"/>
              <w:right w:w="108" w:type="dxa"/>
            </w:tcMar>
            <w:vAlign w:val="bottom"/>
            <w:hideMark/>
          </w:tcPr>
          <w:p w:rsidR="00BB2310" w:rsidRPr="009E15D7" w:rsidRDefault="00BB2310" w:rsidP="00BB2310">
            <w:pPr>
              <w:rPr>
                <w:rFonts w:ascii="Century Gothic" w:eastAsiaTheme="minorHAnsi" w:hAnsi="Century Gothic"/>
                <w:sz w:val="20"/>
                <w:szCs w:val="20"/>
                <w:lang w:val="es-ES_tradnl"/>
              </w:rPr>
            </w:pPr>
            <w:r w:rsidRPr="009E15D7">
              <w:rPr>
                <w:rFonts w:ascii="Century Gothic" w:hAnsi="Century Gothic"/>
                <w:sz w:val="20"/>
                <w:szCs w:val="20"/>
              </w:rPr>
              <w:t>PRTCO03442</w:t>
            </w:r>
          </w:p>
        </w:tc>
        <w:tc>
          <w:tcPr>
            <w:tcW w:w="1969" w:type="pct"/>
            <w:tcMar>
              <w:top w:w="0" w:type="dxa"/>
              <w:left w:w="108" w:type="dxa"/>
              <w:bottom w:w="0" w:type="dxa"/>
              <w:right w:w="108" w:type="dxa"/>
            </w:tcMar>
            <w:vAlign w:val="bottom"/>
            <w:hideMark/>
          </w:tcPr>
          <w:p w:rsidR="00BB2310" w:rsidRPr="009E15D7" w:rsidRDefault="00BB2310" w:rsidP="00BB2310">
            <w:pPr>
              <w:rPr>
                <w:rFonts w:ascii="Century Gothic" w:eastAsiaTheme="minorHAnsi" w:hAnsi="Century Gothic"/>
                <w:sz w:val="20"/>
                <w:szCs w:val="20"/>
                <w:lang w:val="es-ES_tradnl"/>
              </w:rPr>
            </w:pPr>
            <w:r w:rsidRPr="009E15D7">
              <w:rPr>
                <w:rFonts w:ascii="Century Gothic" w:hAnsi="Century Gothic"/>
                <w:sz w:val="20"/>
                <w:szCs w:val="20"/>
              </w:rPr>
              <w:t>Sistemas Operativos</w:t>
            </w:r>
          </w:p>
        </w:tc>
        <w:tc>
          <w:tcPr>
            <w:tcW w:w="691" w:type="pct"/>
            <w:tcMar>
              <w:top w:w="0" w:type="dxa"/>
              <w:left w:w="108" w:type="dxa"/>
              <w:bottom w:w="0" w:type="dxa"/>
              <w:right w:w="108" w:type="dxa"/>
            </w:tcMar>
            <w:vAlign w:val="center"/>
            <w:hideMark/>
          </w:tcPr>
          <w:p w:rsidR="00BB2310" w:rsidRPr="009E15D7" w:rsidRDefault="00BB2310" w:rsidP="00BB2310">
            <w:pPr>
              <w:jc w:val="center"/>
              <w:rPr>
                <w:rFonts w:ascii="Century Gothic" w:eastAsiaTheme="minorHAnsi" w:hAnsi="Century Gothic"/>
                <w:sz w:val="20"/>
                <w:szCs w:val="20"/>
                <w:lang w:val="es-ES_tradnl"/>
              </w:rPr>
            </w:pPr>
            <w:r w:rsidRPr="009E15D7">
              <w:rPr>
                <w:rFonts w:ascii="Century Gothic" w:hAnsi="Century Gothic"/>
                <w:sz w:val="20"/>
                <w:szCs w:val="20"/>
              </w:rPr>
              <w:t>2/4</w:t>
            </w:r>
          </w:p>
        </w:tc>
        <w:tc>
          <w:tcPr>
            <w:tcW w:w="689" w:type="pct"/>
            <w:tcMar>
              <w:top w:w="0" w:type="dxa"/>
              <w:left w:w="108" w:type="dxa"/>
              <w:bottom w:w="0" w:type="dxa"/>
              <w:right w:w="108" w:type="dxa"/>
            </w:tcMar>
            <w:vAlign w:val="center"/>
            <w:hideMark/>
          </w:tcPr>
          <w:p w:rsidR="00BB2310" w:rsidRPr="009E15D7" w:rsidRDefault="00BB2310" w:rsidP="00BB2310">
            <w:pPr>
              <w:jc w:val="center"/>
              <w:rPr>
                <w:rFonts w:ascii="Century Gothic" w:eastAsiaTheme="minorHAnsi" w:hAnsi="Century Gothic"/>
                <w:sz w:val="20"/>
                <w:szCs w:val="20"/>
                <w:lang w:val="es-ES_tradnl"/>
              </w:rPr>
            </w:pPr>
            <w:r w:rsidRPr="009E15D7">
              <w:rPr>
                <w:rFonts w:ascii="Century Gothic" w:hAnsi="Century Gothic"/>
                <w:sz w:val="20"/>
                <w:szCs w:val="20"/>
              </w:rPr>
              <w:t>4/2</w:t>
            </w:r>
          </w:p>
        </w:tc>
      </w:tr>
      <w:tr w:rsidR="00BB2310" w:rsidRPr="009E15D7" w:rsidTr="00BB2310">
        <w:tc>
          <w:tcPr>
            <w:tcW w:w="519" w:type="pct"/>
            <w:tcMar>
              <w:top w:w="0" w:type="dxa"/>
              <w:left w:w="108" w:type="dxa"/>
              <w:bottom w:w="0" w:type="dxa"/>
              <w:right w:w="108" w:type="dxa"/>
            </w:tcMar>
            <w:vAlign w:val="bottom"/>
            <w:hideMark/>
          </w:tcPr>
          <w:p w:rsidR="00BB2310" w:rsidRPr="009E15D7" w:rsidRDefault="00BB2310" w:rsidP="00BB2310">
            <w:pPr>
              <w:rPr>
                <w:rFonts w:ascii="Century Gothic" w:eastAsiaTheme="minorHAnsi" w:hAnsi="Century Gothic"/>
                <w:sz w:val="20"/>
                <w:szCs w:val="20"/>
                <w:lang w:val="es-ES_tradnl"/>
              </w:rPr>
            </w:pPr>
            <w:r w:rsidRPr="009E15D7">
              <w:rPr>
                <w:rFonts w:ascii="Century Gothic" w:hAnsi="Century Gothic"/>
                <w:sz w:val="20"/>
                <w:szCs w:val="20"/>
              </w:rPr>
              <w:t>300-2</w:t>
            </w:r>
          </w:p>
        </w:tc>
        <w:tc>
          <w:tcPr>
            <w:tcW w:w="1132" w:type="pct"/>
            <w:tcMar>
              <w:top w:w="0" w:type="dxa"/>
              <w:left w:w="108" w:type="dxa"/>
              <w:bottom w:w="0" w:type="dxa"/>
              <w:right w:w="108" w:type="dxa"/>
            </w:tcMar>
            <w:vAlign w:val="bottom"/>
            <w:hideMark/>
          </w:tcPr>
          <w:p w:rsidR="00BB2310" w:rsidRPr="009E15D7" w:rsidRDefault="00BB2310" w:rsidP="00BB2310">
            <w:pPr>
              <w:rPr>
                <w:rFonts w:ascii="Century Gothic" w:eastAsiaTheme="minorHAnsi" w:hAnsi="Century Gothic"/>
                <w:sz w:val="20"/>
                <w:szCs w:val="20"/>
                <w:lang w:val="es-ES_tradnl"/>
              </w:rPr>
            </w:pPr>
            <w:r w:rsidRPr="009E15D7">
              <w:rPr>
                <w:rFonts w:ascii="Century Gothic" w:hAnsi="Century Gothic"/>
                <w:sz w:val="20"/>
                <w:szCs w:val="20"/>
              </w:rPr>
              <w:t>PRTCO03202</w:t>
            </w:r>
          </w:p>
        </w:tc>
        <w:tc>
          <w:tcPr>
            <w:tcW w:w="1969" w:type="pct"/>
            <w:tcMar>
              <w:top w:w="0" w:type="dxa"/>
              <w:left w:w="108" w:type="dxa"/>
              <w:bottom w:w="0" w:type="dxa"/>
              <w:right w:w="108" w:type="dxa"/>
            </w:tcMar>
            <w:vAlign w:val="bottom"/>
            <w:hideMark/>
          </w:tcPr>
          <w:p w:rsidR="00BB2310" w:rsidRPr="009E15D7" w:rsidRDefault="00BB2310" w:rsidP="00BB2310">
            <w:pPr>
              <w:rPr>
                <w:rFonts w:ascii="Century Gothic" w:eastAsiaTheme="minorHAnsi" w:hAnsi="Century Gothic"/>
                <w:sz w:val="20"/>
                <w:szCs w:val="20"/>
                <w:lang w:val="es-ES_tradnl"/>
              </w:rPr>
            </w:pPr>
            <w:r w:rsidRPr="009E15D7">
              <w:rPr>
                <w:rFonts w:ascii="Century Gothic" w:hAnsi="Century Gothic"/>
                <w:sz w:val="20"/>
                <w:szCs w:val="20"/>
              </w:rPr>
              <w:t>Servicios Web (Optativa)</w:t>
            </w:r>
          </w:p>
        </w:tc>
        <w:tc>
          <w:tcPr>
            <w:tcW w:w="691" w:type="pct"/>
            <w:tcMar>
              <w:top w:w="0" w:type="dxa"/>
              <w:left w:w="108" w:type="dxa"/>
              <w:bottom w:w="0" w:type="dxa"/>
              <w:right w:w="108" w:type="dxa"/>
            </w:tcMar>
            <w:vAlign w:val="center"/>
            <w:hideMark/>
          </w:tcPr>
          <w:p w:rsidR="00BB2310" w:rsidRPr="009E15D7" w:rsidRDefault="00BB2310" w:rsidP="00BB2310">
            <w:pPr>
              <w:jc w:val="center"/>
              <w:rPr>
                <w:rFonts w:ascii="Century Gothic" w:eastAsiaTheme="minorHAnsi" w:hAnsi="Century Gothic"/>
                <w:sz w:val="20"/>
                <w:szCs w:val="20"/>
                <w:lang w:val="es-ES_tradnl"/>
              </w:rPr>
            </w:pPr>
            <w:r w:rsidRPr="009E15D7">
              <w:rPr>
                <w:rFonts w:ascii="Century Gothic" w:hAnsi="Century Gothic"/>
                <w:sz w:val="20"/>
                <w:szCs w:val="20"/>
              </w:rPr>
              <w:t>0/4</w:t>
            </w:r>
          </w:p>
        </w:tc>
        <w:tc>
          <w:tcPr>
            <w:tcW w:w="689" w:type="pct"/>
            <w:tcMar>
              <w:top w:w="0" w:type="dxa"/>
              <w:left w:w="108" w:type="dxa"/>
              <w:bottom w:w="0" w:type="dxa"/>
              <w:right w:w="108" w:type="dxa"/>
            </w:tcMar>
            <w:vAlign w:val="center"/>
            <w:hideMark/>
          </w:tcPr>
          <w:p w:rsidR="00BB2310" w:rsidRPr="009E15D7" w:rsidRDefault="00BB2310" w:rsidP="00BB2310">
            <w:pPr>
              <w:jc w:val="center"/>
              <w:rPr>
                <w:rFonts w:ascii="Century Gothic" w:eastAsiaTheme="minorHAnsi" w:hAnsi="Century Gothic"/>
                <w:sz w:val="20"/>
                <w:szCs w:val="20"/>
                <w:lang w:val="es-ES_tradnl"/>
              </w:rPr>
            </w:pPr>
            <w:r w:rsidRPr="009E15D7">
              <w:rPr>
                <w:rFonts w:ascii="Century Gothic" w:hAnsi="Century Gothic"/>
                <w:sz w:val="20"/>
                <w:szCs w:val="20"/>
              </w:rPr>
              <w:t>1/3</w:t>
            </w:r>
          </w:p>
        </w:tc>
      </w:tr>
      <w:tr w:rsidR="00BB2310" w:rsidRPr="009E15D7" w:rsidTr="00BB2310">
        <w:tc>
          <w:tcPr>
            <w:tcW w:w="519" w:type="pct"/>
            <w:tcMar>
              <w:top w:w="0" w:type="dxa"/>
              <w:left w:w="108" w:type="dxa"/>
              <w:bottom w:w="0" w:type="dxa"/>
              <w:right w:w="108" w:type="dxa"/>
            </w:tcMar>
            <w:vAlign w:val="bottom"/>
            <w:hideMark/>
          </w:tcPr>
          <w:p w:rsidR="00BB2310" w:rsidRPr="009E15D7" w:rsidRDefault="00BB2310" w:rsidP="00BB2310">
            <w:pPr>
              <w:rPr>
                <w:rFonts w:ascii="Century Gothic" w:eastAsiaTheme="minorHAnsi" w:hAnsi="Century Gothic"/>
                <w:sz w:val="20"/>
                <w:szCs w:val="20"/>
                <w:lang w:val="es-ES_tradnl"/>
              </w:rPr>
            </w:pPr>
            <w:r w:rsidRPr="009E15D7">
              <w:rPr>
                <w:rFonts w:ascii="Century Gothic" w:hAnsi="Century Gothic"/>
                <w:sz w:val="20"/>
                <w:szCs w:val="20"/>
              </w:rPr>
              <w:t>300-2</w:t>
            </w:r>
          </w:p>
        </w:tc>
        <w:tc>
          <w:tcPr>
            <w:tcW w:w="1132" w:type="pct"/>
            <w:tcMar>
              <w:top w:w="0" w:type="dxa"/>
              <w:left w:w="108" w:type="dxa"/>
              <w:bottom w:w="0" w:type="dxa"/>
              <w:right w:w="108" w:type="dxa"/>
            </w:tcMar>
            <w:vAlign w:val="bottom"/>
            <w:hideMark/>
          </w:tcPr>
          <w:p w:rsidR="00BB2310" w:rsidRPr="009E15D7" w:rsidRDefault="00BB2310" w:rsidP="00BB2310">
            <w:pPr>
              <w:rPr>
                <w:rFonts w:ascii="Century Gothic" w:eastAsiaTheme="minorHAnsi" w:hAnsi="Century Gothic"/>
                <w:sz w:val="20"/>
                <w:szCs w:val="20"/>
                <w:lang w:val="es-ES_tradnl"/>
              </w:rPr>
            </w:pPr>
            <w:r w:rsidRPr="009E15D7">
              <w:rPr>
                <w:rFonts w:ascii="Century Gothic" w:hAnsi="Century Gothic"/>
                <w:sz w:val="20"/>
                <w:szCs w:val="20"/>
              </w:rPr>
              <w:t>PRTCO03210</w:t>
            </w:r>
          </w:p>
        </w:tc>
        <w:tc>
          <w:tcPr>
            <w:tcW w:w="1969" w:type="pct"/>
            <w:tcMar>
              <w:top w:w="0" w:type="dxa"/>
              <w:left w:w="108" w:type="dxa"/>
              <w:bottom w:w="0" w:type="dxa"/>
              <w:right w:w="108" w:type="dxa"/>
            </w:tcMar>
            <w:vAlign w:val="bottom"/>
            <w:hideMark/>
          </w:tcPr>
          <w:p w:rsidR="00BB2310" w:rsidRPr="009E15D7" w:rsidRDefault="00BB2310" w:rsidP="00BB2310">
            <w:pPr>
              <w:rPr>
                <w:rFonts w:ascii="Century Gothic" w:eastAsiaTheme="minorHAnsi" w:hAnsi="Century Gothic"/>
                <w:sz w:val="20"/>
                <w:szCs w:val="20"/>
                <w:lang w:val="es-ES_tradnl"/>
              </w:rPr>
            </w:pPr>
            <w:r w:rsidRPr="009E15D7">
              <w:rPr>
                <w:rFonts w:ascii="Century Gothic" w:hAnsi="Century Gothic"/>
                <w:sz w:val="20"/>
                <w:szCs w:val="20"/>
              </w:rPr>
              <w:t>Software Multimedia (Optativa)</w:t>
            </w:r>
          </w:p>
        </w:tc>
        <w:tc>
          <w:tcPr>
            <w:tcW w:w="691" w:type="pct"/>
            <w:tcMar>
              <w:top w:w="0" w:type="dxa"/>
              <w:left w:w="108" w:type="dxa"/>
              <w:bottom w:w="0" w:type="dxa"/>
              <w:right w:w="108" w:type="dxa"/>
            </w:tcMar>
            <w:vAlign w:val="center"/>
            <w:hideMark/>
          </w:tcPr>
          <w:p w:rsidR="00BB2310" w:rsidRPr="009E15D7" w:rsidRDefault="00BB2310" w:rsidP="00BB2310">
            <w:pPr>
              <w:jc w:val="center"/>
              <w:rPr>
                <w:rFonts w:ascii="Century Gothic" w:eastAsiaTheme="minorHAnsi" w:hAnsi="Century Gothic"/>
                <w:sz w:val="20"/>
                <w:szCs w:val="20"/>
                <w:lang w:val="es-ES_tradnl"/>
              </w:rPr>
            </w:pPr>
            <w:r w:rsidRPr="009E15D7">
              <w:rPr>
                <w:rFonts w:ascii="Century Gothic" w:hAnsi="Century Gothic"/>
                <w:sz w:val="20"/>
                <w:szCs w:val="20"/>
              </w:rPr>
              <w:t>0/4</w:t>
            </w:r>
          </w:p>
        </w:tc>
        <w:tc>
          <w:tcPr>
            <w:tcW w:w="689" w:type="pct"/>
            <w:tcMar>
              <w:top w:w="0" w:type="dxa"/>
              <w:left w:w="108" w:type="dxa"/>
              <w:bottom w:w="0" w:type="dxa"/>
              <w:right w:w="108" w:type="dxa"/>
            </w:tcMar>
            <w:vAlign w:val="center"/>
            <w:hideMark/>
          </w:tcPr>
          <w:p w:rsidR="00BB2310" w:rsidRPr="009E15D7" w:rsidRDefault="00BB2310" w:rsidP="00BB2310">
            <w:pPr>
              <w:jc w:val="center"/>
              <w:rPr>
                <w:rFonts w:ascii="Century Gothic" w:eastAsiaTheme="minorHAnsi" w:hAnsi="Century Gothic"/>
                <w:sz w:val="20"/>
                <w:szCs w:val="20"/>
                <w:lang w:val="es-ES_tradnl"/>
              </w:rPr>
            </w:pPr>
            <w:r w:rsidRPr="009E15D7">
              <w:rPr>
                <w:rFonts w:ascii="Century Gothic" w:hAnsi="Century Gothic"/>
                <w:sz w:val="20"/>
                <w:szCs w:val="20"/>
              </w:rPr>
              <w:t>1/3</w:t>
            </w:r>
          </w:p>
        </w:tc>
      </w:tr>
      <w:tr w:rsidR="00BB2310" w:rsidRPr="009E15D7" w:rsidTr="00BB2310">
        <w:tc>
          <w:tcPr>
            <w:tcW w:w="519" w:type="pct"/>
            <w:tcMar>
              <w:top w:w="0" w:type="dxa"/>
              <w:left w:w="108" w:type="dxa"/>
              <w:bottom w:w="0" w:type="dxa"/>
              <w:right w:w="108" w:type="dxa"/>
            </w:tcMar>
            <w:vAlign w:val="bottom"/>
            <w:hideMark/>
          </w:tcPr>
          <w:p w:rsidR="00BB2310" w:rsidRPr="009E15D7" w:rsidRDefault="00BB2310" w:rsidP="00BB2310">
            <w:pPr>
              <w:rPr>
                <w:rFonts w:ascii="Century Gothic" w:eastAsiaTheme="minorHAnsi" w:hAnsi="Century Gothic"/>
                <w:sz w:val="20"/>
                <w:szCs w:val="20"/>
                <w:lang w:val="es-ES_tradnl"/>
              </w:rPr>
            </w:pPr>
            <w:r w:rsidRPr="009E15D7">
              <w:rPr>
                <w:rFonts w:ascii="Century Gothic" w:hAnsi="Century Gothic"/>
                <w:sz w:val="20"/>
                <w:szCs w:val="20"/>
              </w:rPr>
              <w:t>300-2</w:t>
            </w:r>
          </w:p>
        </w:tc>
        <w:tc>
          <w:tcPr>
            <w:tcW w:w="1132" w:type="pct"/>
            <w:tcMar>
              <w:top w:w="0" w:type="dxa"/>
              <w:left w:w="108" w:type="dxa"/>
              <w:bottom w:w="0" w:type="dxa"/>
              <w:right w:w="108" w:type="dxa"/>
            </w:tcMar>
            <w:vAlign w:val="bottom"/>
            <w:hideMark/>
          </w:tcPr>
          <w:p w:rsidR="00BB2310" w:rsidRPr="009E15D7" w:rsidRDefault="00BB2310" w:rsidP="00BB2310">
            <w:pPr>
              <w:rPr>
                <w:rFonts w:ascii="Century Gothic" w:eastAsiaTheme="minorHAnsi" w:hAnsi="Century Gothic"/>
                <w:sz w:val="20"/>
                <w:szCs w:val="20"/>
                <w:lang w:val="es-ES_tradnl"/>
              </w:rPr>
            </w:pPr>
            <w:r w:rsidRPr="009E15D7">
              <w:rPr>
                <w:rFonts w:ascii="Century Gothic" w:hAnsi="Century Gothic"/>
                <w:sz w:val="20"/>
                <w:szCs w:val="20"/>
              </w:rPr>
              <w:t>PRTCO03137</w:t>
            </w:r>
          </w:p>
        </w:tc>
        <w:tc>
          <w:tcPr>
            <w:tcW w:w="1969" w:type="pct"/>
            <w:tcMar>
              <w:top w:w="0" w:type="dxa"/>
              <w:left w:w="108" w:type="dxa"/>
              <w:bottom w:w="0" w:type="dxa"/>
              <w:right w:w="108" w:type="dxa"/>
            </w:tcMar>
            <w:vAlign w:val="bottom"/>
            <w:hideMark/>
          </w:tcPr>
          <w:p w:rsidR="00BB2310" w:rsidRPr="009E15D7" w:rsidRDefault="00BB2310" w:rsidP="00BB2310">
            <w:pPr>
              <w:rPr>
                <w:rFonts w:ascii="Century Gothic" w:eastAsiaTheme="minorHAnsi" w:hAnsi="Century Gothic"/>
                <w:sz w:val="20"/>
                <w:szCs w:val="20"/>
                <w:lang w:val="es-ES_tradnl"/>
              </w:rPr>
            </w:pPr>
            <w:r w:rsidRPr="009E15D7">
              <w:rPr>
                <w:rFonts w:ascii="Century Gothic" w:hAnsi="Century Gothic"/>
                <w:sz w:val="20"/>
                <w:szCs w:val="20"/>
              </w:rPr>
              <w:t>Administración de Servidores</w:t>
            </w:r>
          </w:p>
        </w:tc>
        <w:tc>
          <w:tcPr>
            <w:tcW w:w="691" w:type="pct"/>
            <w:tcMar>
              <w:top w:w="0" w:type="dxa"/>
              <w:left w:w="108" w:type="dxa"/>
              <w:bottom w:w="0" w:type="dxa"/>
              <w:right w:w="108" w:type="dxa"/>
            </w:tcMar>
            <w:vAlign w:val="center"/>
            <w:hideMark/>
          </w:tcPr>
          <w:p w:rsidR="00BB2310" w:rsidRPr="009E15D7" w:rsidRDefault="00BB2310" w:rsidP="00BB2310">
            <w:pPr>
              <w:jc w:val="center"/>
              <w:rPr>
                <w:rFonts w:ascii="Century Gothic" w:eastAsiaTheme="minorHAnsi" w:hAnsi="Century Gothic"/>
                <w:sz w:val="20"/>
                <w:szCs w:val="20"/>
                <w:lang w:val="es-ES_tradnl"/>
              </w:rPr>
            </w:pPr>
            <w:r w:rsidRPr="009E15D7">
              <w:rPr>
                <w:rFonts w:ascii="Century Gothic" w:hAnsi="Century Gothic"/>
                <w:sz w:val="20"/>
                <w:szCs w:val="20"/>
              </w:rPr>
              <w:t>0/4</w:t>
            </w:r>
          </w:p>
        </w:tc>
        <w:tc>
          <w:tcPr>
            <w:tcW w:w="689" w:type="pct"/>
            <w:tcMar>
              <w:top w:w="0" w:type="dxa"/>
              <w:left w:w="108" w:type="dxa"/>
              <w:bottom w:w="0" w:type="dxa"/>
              <w:right w:w="108" w:type="dxa"/>
            </w:tcMar>
            <w:vAlign w:val="center"/>
            <w:hideMark/>
          </w:tcPr>
          <w:p w:rsidR="00BB2310" w:rsidRPr="009E15D7" w:rsidRDefault="00BB2310" w:rsidP="00BB2310">
            <w:pPr>
              <w:jc w:val="center"/>
              <w:rPr>
                <w:rFonts w:ascii="Century Gothic" w:eastAsiaTheme="minorHAnsi" w:hAnsi="Century Gothic"/>
                <w:sz w:val="20"/>
                <w:szCs w:val="20"/>
                <w:lang w:val="es-ES_tradnl"/>
              </w:rPr>
            </w:pPr>
            <w:r w:rsidRPr="009E15D7">
              <w:rPr>
                <w:rFonts w:ascii="Century Gothic" w:hAnsi="Century Gothic"/>
                <w:sz w:val="20"/>
                <w:szCs w:val="20"/>
              </w:rPr>
              <w:t>1/3</w:t>
            </w:r>
          </w:p>
        </w:tc>
      </w:tr>
      <w:tr w:rsidR="00BB2310" w:rsidRPr="009E15D7" w:rsidTr="00BB2310">
        <w:tc>
          <w:tcPr>
            <w:tcW w:w="519" w:type="pct"/>
            <w:tcMar>
              <w:top w:w="0" w:type="dxa"/>
              <w:left w:w="108" w:type="dxa"/>
              <w:bottom w:w="0" w:type="dxa"/>
              <w:right w:w="108" w:type="dxa"/>
            </w:tcMar>
            <w:vAlign w:val="bottom"/>
            <w:hideMark/>
          </w:tcPr>
          <w:p w:rsidR="00BB2310" w:rsidRPr="009E15D7" w:rsidRDefault="00BB2310" w:rsidP="00BB2310">
            <w:pPr>
              <w:rPr>
                <w:rFonts w:ascii="Century Gothic" w:eastAsiaTheme="minorHAnsi" w:hAnsi="Century Gothic"/>
                <w:sz w:val="20"/>
                <w:szCs w:val="20"/>
                <w:lang w:val="es-ES_tradnl"/>
              </w:rPr>
            </w:pPr>
            <w:r w:rsidRPr="009E15D7">
              <w:rPr>
                <w:rFonts w:ascii="Century Gothic" w:hAnsi="Century Gothic"/>
                <w:sz w:val="20"/>
                <w:szCs w:val="20"/>
              </w:rPr>
              <w:t>300-2</w:t>
            </w:r>
          </w:p>
        </w:tc>
        <w:tc>
          <w:tcPr>
            <w:tcW w:w="1132" w:type="pct"/>
            <w:tcMar>
              <w:top w:w="0" w:type="dxa"/>
              <w:left w:w="108" w:type="dxa"/>
              <w:bottom w:w="0" w:type="dxa"/>
              <w:right w:w="108" w:type="dxa"/>
            </w:tcMar>
            <w:vAlign w:val="bottom"/>
            <w:hideMark/>
          </w:tcPr>
          <w:p w:rsidR="00BB2310" w:rsidRPr="009E15D7" w:rsidRDefault="00BB2310" w:rsidP="00BB2310">
            <w:pPr>
              <w:rPr>
                <w:rFonts w:ascii="Century Gothic" w:eastAsiaTheme="minorHAnsi" w:hAnsi="Century Gothic"/>
                <w:sz w:val="20"/>
                <w:szCs w:val="20"/>
                <w:lang w:val="es-ES_tradnl"/>
              </w:rPr>
            </w:pPr>
            <w:r w:rsidRPr="009E15D7">
              <w:rPr>
                <w:rFonts w:ascii="Century Gothic" w:hAnsi="Century Gothic"/>
                <w:sz w:val="20"/>
                <w:szCs w:val="20"/>
              </w:rPr>
              <w:t>PRTCO03509</w:t>
            </w:r>
          </w:p>
        </w:tc>
        <w:tc>
          <w:tcPr>
            <w:tcW w:w="1969" w:type="pct"/>
            <w:tcMar>
              <w:top w:w="0" w:type="dxa"/>
              <w:left w:w="108" w:type="dxa"/>
              <w:bottom w:w="0" w:type="dxa"/>
              <w:right w:w="108" w:type="dxa"/>
            </w:tcMar>
            <w:vAlign w:val="bottom"/>
            <w:hideMark/>
          </w:tcPr>
          <w:p w:rsidR="00BB2310" w:rsidRPr="009E15D7" w:rsidRDefault="00BB2310" w:rsidP="00BB2310">
            <w:pPr>
              <w:rPr>
                <w:rFonts w:ascii="Century Gothic" w:eastAsiaTheme="minorHAnsi" w:hAnsi="Century Gothic"/>
                <w:sz w:val="20"/>
                <w:szCs w:val="20"/>
                <w:lang w:val="es-ES_tradnl"/>
              </w:rPr>
            </w:pPr>
            <w:r w:rsidRPr="009E15D7">
              <w:rPr>
                <w:rFonts w:ascii="Century Gothic" w:hAnsi="Century Gothic"/>
                <w:sz w:val="20"/>
                <w:szCs w:val="20"/>
              </w:rPr>
              <w:t>Seguridades de Software</w:t>
            </w:r>
          </w:p>
        </w:tc>
        <w:tc>
          <w:tcPr>
            <w:tcW w:w="691" w:type="pct"/>
            <w:tcMar>
              <w:top w:w="0" w:type="dxa"/>
              <w:left w:w="108" w:type="dxa"/>
              <w:bottom w:w="0" w:type="dxa"/>
              <w:right w:w="108" w:type="dxa"/>
            </w:tcMar>
            <w:vAlign w:val="center"/>
            <w:hideMark/>
          </w:tcPr>
          <w:p w:rsidR="00BB2310" w:rsidRPr="009E15D7" w:rsidRDefault="00BB2310" w:rsidP="00BB2310">
            <w:pPr>
              <w:jc w:val="center"/>
              <w:rPr>
                <w:rFonts w:ascii="Century Gothic" w:eastAsiaTheme="minorHAnsi" w:hAnsi="Century Gothic"/>
                <w:sz w:val="20"/>
                <w:szCs w:val="20"/>
                <w:lang w:val="es-ES_tradnl"/>
              </w:rPr>
            </w:pPr>
            <w:r w:rsidRPr="009E15D7">
              <w:rPr>
                <w:rFonts w:ascii="Century Gothic" w:hAnsi="Century Gothic"/>
                <w:sz w:val="20"/>
                <w:szCs w:val="20"/>
              </w:rPr>
              <w:t>0/4</w:t>
            </w:r>
          </w:p>
        </w:tc>
        <w:tc>
          <w:tcPr>
            <w:tcW w:w="689" w:type="pct"/>
            <w:tcMar>
              <w:top w:w="0" w:type="dxa"/>
              <w:left w:w="108" w:type="dxa"/>
              <w:bottom w:w="0" w:type="dxa"/>
              <w:right w:w="108" w:type="dxa"/>
            </w:tcMar>
            <w:vAlign w:val="center"/>
            <w:hideMark/>
          </w:tcPr>
          <w:p w:rsidR="00BB2310" w:rsidRPr="009E15D7" w:rsidRDefault="00BB2310" w:rsidP="00BB2310">
            <w:pPr>
              <w:jc w:val="center"/>
              <w:rPr>
                <w:rFonts w:ascii="Century Gothic" w:eastAsiaTheme="minorHAnsi" w:hAnsi="Century Gothic"/>
                <w:sz w:val="20"/>
                <w:szCs w:val="20"/>
                <w:lang w:val="es-ES_tradnl"/>
              </w:rPr>
            </w:pPr>
            <w:r w:rsidRPr="009E15D7">
              <w:rPr>
                <w:rFonts w:ascii="Century Gothic" w:hAnsi="Century Gothic"/>
                <w:sz w:val="20"/>
                <w:szCs w:val="20"/>
              </w:rPr>
              <w:t>1/3</w:t>
            </w:r>
          </w:p>
        </w:tc>
      </w:tr>
      <w:tr w:rsidR="00BB2310" w:rsidRPr="009E15D7" w:rsidTr="00BB2310">
        <w:tc>
          <w:tcPr>
            <w:tcW w:w="519" w:type="pct"/>
            <w:tcMar>
              <w:top w:w="0" w:type="dxa"/>
              <w:left w:w="108" w:type="dxa"/>
              <w:bottom w:w="0" w:type="dxa"/>
              <w:right w:w="108" w:type="dxa"/>
            </w:tcMar>
            <w:vAlign w:val="bottom"/>
            <w:hideMark/>
          </w:tcPr>
          <w:p w:rsidR="00BB2310" w:rsidRPr="009E15D7" w:rsidRDefault="00BB2310" w:rsidP="00BB2310">
            <w:pPr>
              <w:rPr>
                <w:rFonts w:ascii="Century Gothic" w:eastAsiaTheme="minorHAnsi" w:hAnsi="Century Gothic"/>
                <w:sz w:val="20"/>
                <w:szCs w:val="20"/>
                <w:lang w:val="es-ES_tradnl"/>
              </w:rPr>
            </w:pPr>
            <w:r w:rsidRPr="009E15D7">
              <w:rPr>
                <w:rFonts w:ascii="Century Gothic" w:hAnsi="Century Gothic"/>
                <w:sz w:val="20"/>
                <w:szCs w:val="20"/>
              </w:rPr>
              <w:t>300-2</w:t>
            </w:r>
          </w:p>
        </w:tc>
        <w:tc>
          <w:tcPr>
            <w:tcW w:w="1132" w:type="pct"/>
            <w:tcMar>
              <w:top w:w="0" w:type="dxa"/>
              <w:left w:w="108" w:type="dxa"/>
              <w:bottom w:w="0" w:type="dxa"/>
              <w:right w:w="108" w:type="dxa"/>
            </w:tcMar>
            <w:vAlign w:val="bottom"/>
            <w:hideMark/>
          </w:tcPr>
          <w:p w:rsidR="00BB2310" w:rsidRPr="009E15D7" w:rsidRDefault="00BB2310" w:rsidP="00BB2310">
            <w:pPr>
              <w:rPr>
                <w:rFonts w:ascii="Century Gothic" w:eastAsiaTheme="minorHAnsi" w:hAnsi="Century Gothic"/>
                <w:sz w:val="20"/>
                <w:szCs w:val="20"/>
                <w:lang w:val="es-ES_tradnl"/>
              </w:rPr>
            </w:pPr>
            <w:r w:rsidRPr="009E15D7">
              <w:rPr>
                <w:rFonts w:ascii="Century Gothic" w:hAnsi="Century Gothic"/>
                <w:sz w:val="20"/>
                <w:szCs w:val="20"/>
              </w:rPr>
              <w:t>EDCOM00224</w:t>
            </w:r>
          </w:p>
        </w:tc>
        <w:tc>
          <w:tcPr>
            <w:tcW w:w="1969" w:type="pct"/>
            <w:tcMar>
              <w:top w:w="0" w:type="dxa"/>
              <w:left w:w="108" w:type="dxa"/>
              <w:bottom w:w="0" w:type="dxa"/>
              <w:right w:w="108" w:type="dxa"/>
            </w:tcMar>
            <w:vAlign w:val="bottom"/>
            <w:hideMark/>
          </w:tcPr>
          <w:p w:rsidR="00BB2310" w:rsidRPr="009E15D7" w:rsidRDefault="00BB2310" w:rsidP="00BB2310">
            <w:pPr>
              <w:rPr>
                <w:rFonts w:ascii="Century Gothic" w:eastAsiaTheme="minorHAnsi" w:hAnsi="Century Gothic"/>
                <w:sz w:val="20"/>
                <w:szCs w:val="20"/>
                <w:lang w:val="es-ES_tradnl"/>
              </w:rPr>
            </w:pPr>
            <w:r w:rsidRPr="009E15D7">
              <w:rPr>
                <w:rFonts w:ascii="Century Gothic" w:hAnsi="Century Gothic"/>
                <w:sz w:val="20"/>
                <w:szCs w:val="20"/>
              </w:rPr>
              <w:t>Animación Web</w:t>
            </w:r>
          </w:p>
        </w:tc>
        <w:tc>
          <w:tcPr>
            <w:tcW w:w="691" w:type="pct"/>
            <w:tcMar>
              <w:top w:w="0" w:type="dxa"/>
              <w:left w:w="108" w:type="dxa"/>
              <w:bottom w:w="0" w:type="dxa"/>
              <w:right w:w="108" w:type="dxa"/>
            </w:tcMar>
            <w:vAlign w:val="center"/>
            <w:hideMark/>
          </w:tcPr>
          <w:p w:rsidR="00BB2310" w:rsidRPr="009E15D7" w:rsidRDefault="00BB2310" w:rsidP="00BB2310">
            <w:pPr>
              <w:jc w:val="center"/>
              <w:rPr>
                <w:rFonts w:ascii="Century Gothic" w:eastAsiaTheme="minorHAnsi" w:hAnsi="Century Gothic"/>
                <w:sz w:val="20"/>
                <w:szCs w:val="20"/>
                <w:lang w:val="es-ES_tradnl"/>
              </w:rPr>
            </w:pPr>
            <w:r w:rsidRPr="009E15D7">
              <w:rPr>
                <w:rFonts w:ascii="Century Gothic" w:hAnsi="Century Gothic"/>
                <w:sz w:val="20"/>
                <w:szCs w:val="20"/>
              </w:rPr>
              <w:t>0/4</w:t>
            </w:r>
          </w:p>
        </w:tc>
        <w:tc>
          <w:tcPr>
            <w:tcW w:w="689" w:type="pct"/>
            <w:tcMar>
              <w:top w:w="0" w:type="dxa"/>
              <w:left w:w="108" w:type="dxa"/>
              <w:bottom w:w="0" w:type="dxa"/>
              <w:right w:w="108" w:type="dxa"/>
            </w:tcMar>
            <w:vAlign w:val="center"/>
            <w:hideMark/>
          </w:tcPr>
          <w:p w:rsidR="00BB2310" w:rsidRPr="009E15D7" w:rsidRDefault="00BB2310" w:rsidP="00BB2310">
            <w:pPr>
              <w:jc w:val="center"/>
              <w:rPr>
                <w:rFonts w:ascii="Century Gothic" w:eastAsiaTheme="minorHAnsi" w:hAnsi="Century Gothic"/>
                <w:sz w:val="20"/>
                <w:szCs w:val="20"/>
                <w:lang w:val="es-ES_tradnl"/>
              </w:rPr>
            </w:pPr>
            <w:r w:rsidRPr="009E15D7">
              <w:rPr>
                <w:rFonts w:ascii="Century Gothic" w:hAnsi="Century Gothic"/>
                <w:sz w:val="20"/>
                <w:szCs w:val="20"/>
              </w:rPr>
              <w:t>1/3</w:t>
            </w:r>
          </w:p>
        </w:tc>
      </w:tr>
      <w:tr w:rsidR="00BB2310" w:rsidRPr="009E15D7" w:rsidTr="00BB2310">
        <w:tc>
          <w:tcPr>
            <w:tcW w:w="519" w:type="pct"/>
            <w:tcMar>
              <w:top w:w="0" w:type="dxa"/>
              <w:left w:w="108" w:type="dxa"/>
              <w:bottom w:w="0" w:type="dxa"/>
              <w:right w:w="108" w:type="dxa"/>
            </w:tcMar>
            <w:vAlign w:val="bottom"/>
            <w:hideMark/>
          </w:tcPr>
          <w:p w:rsidR="00BB2310" w:rsidRPr="009E15D7" w:rsidRDefault="00BB2310" w:rsidP="00BB2310">
            <w:pPr>
              <w:ind w:right="-161"/>
              <w:rPr>
                <w:rFonts w:ascii="Century Gothic" w:eastAsiaTheme="minorHAnsi" w:hAnsi="Century Gothic"/>
                <w:sz w:val="20"/>
                <w:szCs w:val="20"/>
                <w:lang w:val="es-ES_tradnl"/>
              </w:rPr>
            </w:pPr>
            <w:r w:rsidRPr="009E15D7">
              <w:rPr>
                <w:rFonts w:ascii="Century Gothic" w:hAnsi="Century Gothic"/>
                <w:sz w:val="20"/>
                <w:szCs w:val="20"/>
              </w:rPr>
              <w:t>400-1</w:t>
            </w:r>
          </w:p>
        </w:tc>
        <w:tc>
          <w:tcPr>
            <w:tcW w:w="1132" w:type="pct"/>
            <w:tcMar>
              <w:top w:w="0" w:type="dxa"/>
              <w:left w:w="108" w:type="dxa"/>
              <w:bottom w:w="0" w:type="dxa"/>
              <w:right w:w="108" w:type="dxa"/>
            </w:tcMar>
            <w:vAlign w:val="bottom"/>
            <w:hideMark/>
          </w:tcPr>
          <w:p w:rsidR="00BB2310" w:rsidRPr="009E15D7" w:rsidRDefault="00BB2310" w:rsidP="00BB2310">
            <w:pPr>
              <w:rPr>
                <w:rFonts w:ascii="Century Gothic" w:eastAsiaTheme="minorHAnsi" w:hAnsi="Century Gothic"/>
                <w:sz w:val="20"/>
                <w:szCs w:val="20"/>
                <w:lang w:val="es-ES_tradnl"/>
              </w:rPr>
            </w:pPr>
            <w:r w:rsidRPr="009E15D7">
              <w:rPr>
                <w:rFonts w:ascii="Century Gothic" w:hAnsi="Century Gothic"/>
                <w:sz w:val="20"/>
                <w:szCs w:val="20"/>
              </w:rPr>
              <w:t>PRTCO01271</w:t>
            </w:r>
          </w:p>
        </w:tc>
        <w:tc>
          <w:tcPr>
            <w:tcW w:w="1969" w:type="pct"/>
            <w:tcMar>
              <w:top w:w="0" w:type="dxa"/>
              <w:left w:w="108" w:type="dxa"/>
              <w:bottom w:w="0" w:type="dxa"/>
              <w:right w:w="108" w:type="dxa"/>
            </w:tcMar>
            <w:vAlign w:val="bottom"/>
            <w:hideMark/>
          </w:tcPr>
          <w:p w:rsidR="00BB2310" w:rsidRPr="009E15D7" w:rsidRDefault="00BB2310" w:rsidP="00BB2310">
            <w:pPr>
              <w:rPr>
                <w:rFonts w:ascii="Century Gothic" w:eastAsiaTheme="minorHAnsi" w:hAnsi="Century Gothic"/>
                <w:sz w:val="20"/>
                <w:szCs w:val="20"/>
                <w:lang w:val="es-ES_tradnl"/>
              </w:rPr>
            </w:pPr>
            <w:r w:rsidRPr="009E15D7">
              <w:rPr>
                <w:rFonts w:ascii="Century Gothic" w:hAnsi="Century Gothic"/>
                <w:sz w:val="20"/>
                <w:szCs w:val="20"/>
              </w:rPr>
              <w:t>Programación Script</w:t>
            </w:r>
          </w:p>
        </w:tc>
        <w:tc>
          <w:tcPr>
            <w:tcW w:w="691" w:type="pct"/>
            <w:tcMar>
              <w:top w:w="0" w:type="dxa"/>
              <w:left w:w="108" w:type="dxa"/>
              <w:bottom w:w="0" w:type="dxa"/>
              <w:right w:w="108" w:type="dxa"/>
            </w:tcMar>
            <w:vAlign w:val="center"/>
            <w:hideMark/>
          </w:tcPr>
          <w:p w:rsidR="00BB2310" w:rsidRPr="009E15D7" w:rsidRDefault="00BB2310" w:rsidP="00BB2310">
            <w:pPr>
              <w:jc w:val="center"/>
              <w:rPr>
                <w:rFonts w:ascii="Century Gothic" w:eastAsiaTheme="minorHAnsi" w:hAnsi="Century Gothic"/>
                <w:sz w:val="20"/>
                <w:szCs w:val="20"/>
                <w:lang w:val="es-ES_tradnl"/>
              </w:rPr>
            </w:pPr>
            <w:r w:rsidRPr="009E15D7">
              <w:rPr>
                <w:rFonts w:ascii="Century Gothic" w:hAnsi="Century Gothic"/>
                <w:sz w:val="20"/>
                <w:szCs w:val="20"/>
              </w:rPr>
              <w:t>0/4</w:t>
            </w:r>
          </w:p>
        </w:tc>
        <w:tc>
          <w:tcPr>
            <w:tcW w:w="689" w:type="pct"/>
            <w:tcMar>
              <w:top w:w="0" w:type="dxa"/>
              <w:left w:w="108" w:type="dxa"/>
              <w:bottom w:w="0" w:type="dxa"/>
              <w:right w:w="108" w:type="dxa"/>
            </w:tcMar>
            <w:vAlign w:val="center"/>
            <w:hideMark/>
          </w:tcPr>
          <w:p w:rsidR="00BB2310" w:rsidRPr="009E15D7" w:rsidRDefault="00BB2310" w:rsidP="00BB2310">
            <w:pPr>
              <w:jc w:val="center"/>
              <w:rPr>
                <w:rFonts w:ascii="Century Gothic" w:eastAsiaTheme="minorHAnsi" w:hAnsi="Century Gothic"/>
                <w:sz w:val="20"/>
                <w:szCs w:val="20"/>
                <w:lang w:val="es-ES_tradnl"/>
              </w:rPr>
            </w:pPr>
            <w:r w:rsidRPr="009E15D7">
              <w:rPr>
                <w:rFonts w:ascii="Century Gothic" w:hAnsi="Century Gothic"/>
                <w:sz w:val="20"/>
                <w:szCs w:val="20"/>
              </w:rPr>
              <w:t>1/3</w:t>
            </w:r>
          </w:p>
        </w:tc>
      </w:tr>
      <w:tr w:rsidR="00BB2310" w:rsidRPr="009E15D7" w:rsidTr="00BB2310">
        <w:tc>
          <w:tcPr>
            <w:tcW w:w="519" w:type="pct"/>
            <w:tcMar>
              <w:top w:w="0" w:type="dxa"/>
              <w:left w:w="108" w:type="dxa"/>
              <w:bottom w:w="0" w:type="dxa"/>
              <w:right w:w="108" w:type="dxa"/>
            </w:tcMar>
            <w:vAlign w:val="bottom"/>
            <w:hideMark/>
          </w:tcPr>
          <w:p w:rsidR="00BB2310" w:rsidRPr="009E15D7" w:rsidRDefault="00BB2310" w:rsidP="00BB2310">
            <w:pPr>
              <w:ind w:right="-161"/>
              <w:rPr>
                <w:rFonts w:ascii="Century Gothic" w:eastAsiaTheme="minorHAnsi" w:hAnsi="Century Gothic"/>
                <w:sz w:val="20"/>
                <w:szCs w:val="20"/>
                <w:lang w:val="es-ES_tradnl"/>
              </w:rPr>
            </w:pPr>
            <w:r w:rsidRPr="009E15D7">
              <w:rPr>
                <w:rFonts w:ascii="Century Gothic" w:hAnsi="Century Gothic"/>
                <w:sz w:val="20"/>
                <w:szCs w:val="20"/>
              </w:rPr>
              <w:t>400-1</w:t>
            </w:r>
          </w:p>
        </w:tc>
        <w:tc>
          <w:tcPr>
            <w:tcW w:w="1132" w:type="pct"/>
            <w:tcMar>
              <w:top w:w="0" w:type="dxa"/>
              <w:left w:w="108" w:type="dxa"/>
              <w:bottom w:w="0" w:type="dxa"/>
              <w:right w:w="108" w:type="dxa"/>
            </w:tcMar>
            <w:vAlign w:val="bottom"/>
            <w:hideMark/>
          </w:tcPr>
          <w:p w:rsidR="00BB2310" w:rsidRPr="009E15D7" w:rsidRDefault="00BB2310" w:rsidP="00BB2310">
            <w:pPr>
              <w:rPr>
                <w:rFonts w:ascii="Century Gothic" w:eastAsiaTheme="minorHAnsi" w:hAnsi="Century Gothic"/>
                <w:sz w:val="20"/>
                <w:szCs w:val="20"/>
                <w:lang w:val="es-ES_tradnl"/>
              </w:rPr>
            </w:pPr>
            <w:r w:rsidRPr="009E15D7">
              <w:rPr>
                <w:rFonts w:ascii="Century Gothic" w:hAnsi="Century Gothic"/>
                <w:sz w:val="20"/>
                <w:szCs w:val="20"/>
              </w:rPr>
              <w:t>EDCOM00190</w:t>
            </w:r>
          </w:p>
        </w:tc>
        <w:tc>
          <w:tcPr>
            <w:tcW w:w="1969" w:type="pct"/>
            <w:tcMar>
              <w:top w:w="0" w:type="dxa"/>
              <w:left w:w="108" w:type="dxa"/>
              <w:bottom w:w="0" w:type="dxa"/>
              <w:right w:w="108" w:type="dxa"/>
            </w:tcMar>
            <w:vAlign w:val="bottom"/>
            <w:hideMark/>
          </w:tcPr>
          <w:p w:rsidR="00BB2310" w:rsidRPr="009E15D7" w:rsidRDefault="00BB2310" w:rsidP="00BB2310">
            <w:pPr>
              <w:rPr>
                <w:rFonts w:ascii="Century Gothic" w:eastAsiaTheme="minorHAnsi" w:hAnsi="Century Gothic"/>
                <w:sz w:val="20"/>
                <w:szCs w:val="20"/>
                <w:lang w:val="es-ES_tradnl"/>
              </w:rPr>
            </w:pPr>
            <w:r w:rsidRPr="009E15D7">
              <w:rPr>
                <w:rFonts w:ascii="Century Gothic" w:hAnsi="Century Gothic"/>
                <w:sz w:val="20"/>
                <w:szCs w:val="20"/>
              </w:rPr>
              <w:t>Autoría I</w:t>
            </w:r>
          </w:p>
        </w:tc>
        <w:tc>
          <w:tcPr>
            <w:tcW w:w="691" w:type="pct"/>
            <w:tcMar>
              <w:top w:w="0" w:type="dxa"/>
              <w:left w:w="108" w:type="dxa"/>
              <w:bottom w:w="0" w:type="dxa"/>
              <w:right w:w="108" w:type="dxa"/>
            </w:tcMar>
            <w:vAlign w:val="center"/>
            <w:hideMark/>
          </w:tcPr>
          <w:p w:rsidR="00BB2310" w:rsidRPr="009E15D7" w:rsidRDefault="00BB2310" w:rsidP="00BB2310">
            <w:pPr>
              <w:jc w:val="center"/>
              <w:rPr>
                <w:rFonts w:ascii="Century Gothic" w:eastAsiaTheme="minorHAnsi" w:hAnsi="Century Gothic"/>
                <w:sz w:val="20"/>
                <w:szCs w:val="20"/>
                <w:lang w:val="es-ES_tradnl"/>
              </w:rPr>
            </w:pPr>
            <w:r w:rsidRPr="009E15D7">
              <w:rPr>
                <w:rFonts w:ascii="Century Gothic" w:hAnsi="Century Gothic"/>
                <w:sz w:val="20"/>
                <w:szCs w:val="20"/>
              </w:rPr>
              <w:t>0/4</w:t>
            </w:r>
          </w:p>
        </w:tc>
        <w:tc>
          <w:tcPr>
            <w:tcW w:w="689" w:type="pct"/>
            <w:tcMar>
              <w:top w:w="0" w:type="dxa"/>
              <w:left w:w="108" w:type="dxa"/>
              <w:bottom w:w="0" w:type="dxa"/>
              <w:right w:w="108" w:type="dxa"/>
            </w:tcMar>
            <w:vAlign w:val="center"/>
            <w:hideMark/>
          </w:tcPr>
          <w:p w:rsidR="00BB2310" w:rsidRPr="009E15D7" w:rsidRDefault="00BB2310" w:rsidP="00BB2310">
            <w:pPr>
              <w:jc w:val="center"/>
              <w:rPr>
                <w:rFonts w:ascii="Century Gothic" w:eastAsiaTheme="minorHAnsi" w:hAnsi="Century Gothic"/>
                <w:sz w:val="20"/>
                <w:szCs w:val="20"/>
                <w:lang w:val="es-ES_tradnl"/>
              </w:rPr>
            </w:pPr>
            <w:r w:rsidRPr="009E15D7">
              <w:rPr>
                <w:rFonts w:ascii="Century Gothic" w:hAnsi="Century Gothic"/>
                <w:sz w:val="20"/>
                <w:szCs w:val="20"/>
              </w:rPr>
              <w:t>1/3</w:t>
            </w:r>
          </w:p>
        </w:tc>
      </w:tr>
      <w:tr w:rsidR="00BB2310" w:rsidRPr="009E15D7" w:rsidTr="00BB2310">
        <w:tc>
          <w:tcPr>
            <w:tcW w:w="519" w:type="pct"/>
            <w:tcMar>
              <w:top w:w="0" w:type="dxa"/>
              <w:left w:w="108" w:type="dxa"/>
              <w:bottom w:w="0" w:type="dxa"/>
              <w:right w:w="108" w:type="dxa"/>
            </w:tcMar>
            <w:vAlign w:val="bottom"/>
            <w:hideMark/>
          </w:tcPr>
          <w:p w:rsidR="00BB2310" w:rsidRPr="009E15D7" w:rsidRDefault="00BB2310" w:rsidP="00BB2310">
            <w:pPr>
              <w:ind w:right="-161"/>
              <w:rPr>
                <w:rFonts w:ascii="Century Gothic" w:eastAsiaTheme="minorHAnsi" w:hAnsi="Century Gothic"/>
                <w:sz w:val="20"/>
                <w:szCs w:val="20"/>
                <w:lang w:val="es-ES_tradnl"/>
              </w:rPr>
            </w:pPr>
            <w:r w:rsidRPr="009E15D7">
              <w:rPr>
                <w:rFonts w:ascii="Century Gothic" w:hAnsi="Century Gothic"/>
                <w:sz w:val="20"/>
                <w:szCs w:val="20"/>
              </w:rPr>
              <w:t>400-1</w:t>
            </w:r>
          </w:p>
        </w:tc>
        <w:tc>
          <w:tcPr>
            <w:tcW w:w="1132" w:type="pct"/>
            <w:tcMar>
              <w:top w:w="0" w:type="dxa"/>
              <w:left w:w="108" w:type="dxa"/>
              <w:bottom w:w="0" w:type="dxa"/>
              <w:right w:w="108" w:type="dxa"/>
            </w:tcMar>
            <w:vAlign w:val="bottom"/>
            <w:hideMark/>
          </w:tcPr>
          <w:p w:rsidR="00BB2310" w:rsidRPr="009E15D7" w:rsidRDefault="00BB2310" w:rsidP="00BB2310">
            <w:pPr>
              <w:rPr>
                <w:rFonts w:ascii="Century Gothic" w:eastAsiaTheme="minorHAnsi" w:hAnsi="Century Gothic"/>
                <w:sz w:val="20"/>
                <w:szCs w:val="20"/>
                <w:lang w:val="es-ES_tradnl"/>
              </w:rPr>
            </w:pPr>
            <w:r w:rsidRPr="009E15D7">
              <w:rPr>
                <w:rFonts w:ascii="Century Gothic" w:hAnsi="Century Gothic"/>
                <w:sz w:val="20"/>
                <w:szCs w:val="20"/>
              </w:rPr>
              <w:t>EDCOM01230</w:t>
            </w:r>
          </w:p>
        </w:tc>
        <w:tc>
          <w:tcPr>
            <w:tcW w:w="1969" w:type="pct"/>
            <w:tcMar>
              <w:top w:w="0" w:type="dxa"/>
              <w:left w:w="108" w:type="dxa"/>
              <w:bottom w:w="0" w:type="dxa"/>
              <w:right w:w="108" w:type="dxa"/>
            </w:tcMar>
            <w:vAlign w:val="bottom"/>
            <w:hideMark/>
          </w:tcPr>
          <w:p w:rsidR="00BB2310" w:rsidRPr="009E15D7" w:rsidRDefault="00BB2310" w:rsidP="00BB2310">
            <w:pPr>
              <w:rPr>
                <w:rFonts w:ascii="Century Gothic" w:eastAsiaTheme="minorHAnsi" w:hAnsi="Century Gothic"/>
                <w:sz w:val="20"/>
                <w:szCs w:val="20"/>
                <w:lang w:val="es-ES_tradnl"/>
              </w:rPr>
            </w:pPr>
            <w:r w:rsidRPr="009E15D7">
              <w:rPr>
                <w:rFonts w:ascii="Century Gothic" w:hAnsi="Century Gothic"/>
                <w:sz w:val="20"/>
                <w:szCs w:val="20"/>
              </w:rPr>
              <w:t>Administradores de Contenido</w:t>
            </w:r>
          </w:p>
        </w:tc>
        <w:tc>
          <w:tcPr>
            <w:tcW w:w="691" w:type="pct"/>
            <w:tcMar>
              <w:top w:w="0" w:type="dxa"/>
              <w:left w:w="108" w:type="dxa"/>
              <w:bottom w:w="0" w:type="dxa"/>
              <w:right w:w="108" w:type="dxa"/>
            </w:tcMar>
            <w:vAlign w:val="center"/>
            <w:hideMark/>
          </w:tcPr>
          <w:p w:rsidR="00BB2310" w:rsidRPr="009E15D7" w:rsidRDefault="00BB2310" w:rsidP="00BB2310">
            <w:pPr>
              <w:jc w:val="center"/>
              <w:rPr>
                <w:rFonts w:ascii="Century Gothic" w:eastAsiaTheme="minorHAnsi" w:hAnsi="Century Gothic"/>
                <w:sz w:val="20"/>
                <w:szCs w:val="20"/>
                <w:lang w:val="es-ES_tradnl"/>
              </w:rPr>
            </w:pPr>
            <w:r w:rsidRPr="009E15D7">
              <w:rPr>
                <w:rFonts w:ascii="Century Gothic" w:hAnsi="Century Gothic"/>
                <w:sz w:val="20"/>
                <w:szCs w:val="20"/>
              </w:rPr>
              <w:t>0/4</w:t>
            </w:r>
          </w:p>
        </w:tc>
        <w:tc>
          <w:tcPr>
            <w:tcW w:w="689" w:type="pct"/>
            <w:tcMar>
              <w:top w:w="0" w:type="dxa"/>
              <w:left w:w="108" w:type="dxa"/>
              <w:bottom w:w="0" w:type="dxa"/>
              <w:right w:w="108" w:type="dxa"/>
            </w:tcMar>
            <w:vAlign w:val="center"/>
            <w:hideMark/>
          </w:tcPr>
          <w:p w:rsidR="00BB2310" w:rsidRPr="009E15D7" w:rsidRDefault="00BB2310" w:rsidP="00BB2310">
            <w:pPr>
              <w:jc w:val="center"/>
              <w:rPr>
                <w:rFonts w:ascii="Century Gothic" w:eastAsiaTheme="minorHAnsi" w:hAnsi="Century Gothic"/>
                <w:sz w:val="20"/>
                <w:szCs w:val="20"/>
                <w:lang w:val="es-ES_tradnl"/>
              </w:rPr>
            </w:pPr>
            <w:r w:rsidRPr="009E15D7">
              <w:rPr>
                <w:rFonts w:ascii="Century Gothic" w:hAnsi="Century Gothic"/>
                <w:sz w:val="20"/>
                <w:szCs w:val="20"/>
              </w:rPr>
              <w:t>1/3</w:t>
            </w:r>
          </w:p>
        </w:tc>
      </w:tr>
      <w:tr w:rsidR="00BB2310" w:rsidRPr="009E15D7" w:rsidTr="00BB2310">
        <w:tc>
          <w:tcPr>
            <w:tcW w:w="519" w:type="pct"/>
            <w:tcMar>
              <w:top w:w="0" w:type="dxa"/>
              <w:left w:w="108" w:type="dxa"/>
              <w:bottom w:w="0" w:type="dxa"/>
              <w:right w:w="108" w:type="dxa"/>
            </w:tcMar>
            <w:vAlign w:val="bottom"/>
            <w:hideMark/>
          </w:tcPr>
          <w:p w:rsidR="00BB2310" w:rsidRPr="009E15D7" w:rsidRDefault="00BB2310" w:rsidP="00BB2310">
            <w:pPr>
              <w:ind w:right="-161"/>
              <w:rPr>
                <w:rFonts w:ascii="Century Gothic" w:eastAsiaTheme="minorHAnsi" w:hAnsi="Century Gothic"/>
                <w:sz w:val="20"/>
                <w:szCs w:val="20"/>
                <w:lang w:val="es-ES_tradnl"/>
              </w:rPr>
            </w:pPr>
            <w:r w:rsidRPr="009E15D7">
              <w:rPr>
                <w:rFonts w:ascii="Century Gothic" w:hAnsi="Century Gothic"/>
                <w:sz w:val="20"/>
                <w:szCs w:val="20"/>
              </w:rPr>
              <w:t>400-2</w:t>
            </w:r>
          </w:p>
        </w:tc>
        <w:tc>
          <w:tcPr>
            <w:tcW w:w="1132" w:type="pct"/>
            <w:tcMar>
              <w:top w:w="0" w:type="dxa"/>
              <w:left w:w="108" w:type="dxa"/>
              <w:bottom w:w="0" w:type="dxa"/>
              <w:right w:w="108" w:type="dxa"/>
            </w:tcMar>
            <w:vAlign w:val="bottom"/>
            <w:hideMark/>
          </w:tcPr>
          <w:p w:rsidR="00BB2310" w:rsidRPr="009E15D7" w:rsidRDefault="00BB2310" w:rsidP="00BB2310">
            <w:pPr>
              <w:rPr>
                <w:rFonts w:ascii="Century Gothic" w:eastAsiaTheme="minorHAnsi" w:hAnsi="Century Gothic"/>
                <w:sz w:val="20"/>
                <w:szCs w:val="20"/>
                <w:lang w:val="es-ES_tradnl"/>
              </w:rPr>
            </w:pPr>
            <w:r w:rsidRPr="009E15D7">
              <w:rPr>
                <w:rFonts w:ascii="Century Gothic" w:hAnsi="Century Gothic"/>
                <w:sz w:val="20"/>
                <w:szCs w:val="20"/>
              </w:rPr>
              <w:t>EDCOM00232</w:t>
            </w:r>
          </w:p>
        </w:tc>
        <w:tc>
          <w:tcPr>
            <w:tcW w:w="1969" w:type="pct"/>
            <w:tcMar>
              <w:top w:w="0" w:type="dxa"/>
              <w:left w:w="108" w:type="dxa"/>
              <w:bottom w:w="0" w:type="dxa"/>
              <w:right w:w="108" w:type="dxa"/>
            </w:tcMar>
            <w:vAlign w:val="bottom"/>
            <w:hideMark/>
          </w:tcPr>
          <w:p w:rsidR="00BB2310" w:rsidRPr="009E15D7" w:rsidRDefault="00BB2310" w:rsidP="00BB2310">
            <w:pPr>
              <w:rPr>
                <w:rFonts w:ascii="Century Gothic" w:eastAsiaTheme="minorHAnsi" w:hAnsi="Century Gothic"/>
                <w:sz w:val="20"/>
                <w:szCs w:val="20"/>
                <w:lang w:val="es-ES_tradnl"/>
              </w:rPr>
            </w:pPr>
            <w:r w:rsidRPr="009E15D7">
              <w:rPr>
                <w:rFonts w:ascii="Century Gothic" w:hAnsi="Century Gothic"/>
                <w:sz w:val="20"/>
                <w:szCs w:val="20"/>
              </w:rPr>
              <w:t>Autoría II</w:t>
            </w:r>
          </w:p>
        </w:tc>
        <w:tc>
          <w:tcPr>
            <w:tcW w:w="691" w:type="pct"/>
            <w:tcMar>
              <w:top w:w="0" w:type="dxa"/>
              <w:left w:w="108" w:type="dxa"/>
              <w:bottom w:w="0" w:type="dxa"/>
              <w:right w:w="108" w:type="dxa"/>
            </w:tcMar>
            <w:vAlign w:val="center"/>
            <w:hideMark/>
          </w:tcPr>
          <w:p w:rsidR="00BB2310" w:rsidRPr="009E15D7" w:rsidRDefault="00BB2310" w:rsidP="00BB2310">
            <w:pPr>
              <w:jc w:val="center"/>
              <w:rPr>
                <w:rFonts w:ascii="Century Gothic" w:eastAsiaTheme="minorHAnsi" w:hAnsi="Century Gothic"/>
                <w:sz w:val="20"/>
                <w:szCs w:val="20"/>
                <w:lang w:val="es-ES_tradnl"/>
              </w:rPr>
            </w:pPr>
            <w:r w:rsidRPr="009E15D7">
              <w:rPr>
                <w:rFonts w:ascii="Century Gothic" w:hAnsi="Century Gothic"/>
                <w:sz w:val="20"/>
                <w:szCs w:val="20"/>
              </w:rPr>
              <w:t>0/4</w:t>
            </w:r>
          </w:p>
        </w:tc>
        <w:tc>
          <w:tcPr>
            <w:tcW w:w="689" w:type="pct"/>
            <w:tcMar>
              <w:top w:w="0" w:type="dxa"/>
              <w:left w:w="108" w:type="dxa"/>
              <w:bottom w:w="0" w:type="dxa"/>
              <w:right w:w="108" w:type="dxa"/>
            </w:tcMar>
            <w:vAlign w:val="center"/>
            <w:hideMark/>
          </w:tcPr>
          <w:p w:rsidR="00BB2310" w:rsidRPr="009E15D7" w:rsidRDefault="00BB2310" w:rsidP="00BB2310">
            <w:pPr>
              <w:jc w:val="center"/>
              <w:rPr>
                <w:rFonts w:ascii="Century Gothic" w:eastAsiaTheme="minorHAnsi" w:hAnsi="Century Gothic"/>
                <w:sz w:val="20"/>
                <w:szCs w:val="20"/>
                <w:lang w:val="es-ES_tradnl"/>
              </w:rPr>
            </w:pPr>
            <w:r w:rsidRPr="009E15D7">
              <w:rPr>
                <w:rFonts w:ascii="Century Gothic" w:hAnsi="Century Gothic"/>
                <w:sz w:val="20"/>
                <w:szCs w:val="20"/>
              </w:rPr>
              <w:t>1/3</w:t>
            </w:r>
          </w:p>
        </w:tc>
      </w:tr>
      <w:tr w:rsidR="00BB2310" w:rsidRPr="009E15D7" w:rsidTr="00BB2310">
        <w:tc>
          <w:tcPr>
            <w:tcW w:w="519" w:type="pct"/>
            <w:tcMar>
              <w:top w:w="0" w:type="dxa"/>
              <w:left w:w="108" w:type="dxa"/>
              <w:bottom w:w="0" w:type="dxa"/>
              <w:right w:w="108" w:type="dxa"/>
            </w:tcMar>
            <w:vAlign w:val="bottom"/>
            <w:hideMark/>
          </w:tcPr>
          <w:p w:rsidR="00BB2310" w:rsidRPr="009E15D7" w:rsidRDefault="00BB2310" w:rsidP="00BB2310">
            <w:pPr>
              <w:ind w:right="-161"/>
              <w:rPr>
                <w:rFonts w:ascii="Century Gothic" w:eastAsiaTheme="minorHAnsi" w:hAnsi="Century Gothic"/>
                <w:sz w:val="20"/>
                <w:szCs w:val="20"/>
                <w:lang w:val="es-ES_tradnl"/>
              </w:rPr>
            </w:pPr>
            <w:r w:rsidRPr="009E15D7">
              <w:rPr>
                <w:rFonts w:ascii="Century Gothic" w:hAnsi="Century Gothic"/>
                <w:sz w:val="20"/>
                <w:szCs w:val="20"/>
              </w:rPr>
              <w:t>500-1</w:t>
            </w:r>
          </w:p>
        </w:tc>
        <w:tc>
          <w:tcPr>
            <w:tcW w:w="1132" w:type="pct"/>
            <w:tcMar>
              <w:top w:w="0" w:type="dxa"/>
              <w:left w:w="108" w:type="dxa"/>
              <w:bottom w:w="0" w:type="dxa"/>
              <w:right w:w="108" w:type="dxa"/>
            </w:tcMar>
            <w:vAlign w:val="bottom"/>
            <w:hideMark/>
          </w:tcPr>
          <w:p w:rsidR="00BB2310" w:rsidRPr="009E15D7" w:rsidRDefault="00BB2310" w:rsidP="00BB2310">
            <w:pPr>
              <w:rPr>
                <w:rFonts w:ascii="Century Gothic" w:eastAsiaTheme="minorHAnsi" w:hAnsi="Century Gothic"/>
                <w:sz w:val="20"/>
                <w:szCs w:val="20"/>
                <w:lang w:val="es-ES_tradnl"/>
              </w:rPr>
            </w:pPr>
            <w:r w:rsidRPr="009E15D7">
              <w:rPr>
                <w:rFonts w:ascii="Century Gothic" w:hAnsi="Century Gothic"/>
                <w:sz w:val="20"/>
                <w:szCs w:val="20"/>
              </w:rPr>
              <w:t>EDCOM01297</w:t>
            </w:r>
          </w:p>
        </w:tc>
        <w:tc>
          <w:tcPr>
            <w:tcW w:w="1969" w:type="pct"/>
            <w:tcMar>
              <w:top w:w="0" w:type="dxa"/>
              <w:left w:w="108" w:type="dxa"/>
              <w:bottom w:w="0" w:type="dxa"/>
              <w:right w:w="108" w:type="dxa"/>
            </w:tcMar>
            <w:vAlign w:val="bottom"/>
            <w:hideMark/>
          </w:tcPr>
          <w:p w:rsidR="00BB2310" w:rsidRPr="009E15D7" w:rsidRDefault="00BB2310" w:rsidP="00BB2310">
            <w:pPr>
              <w:rPr>
                <w:rFonts w:ascii="Century Gothic" w:eastAsiaTheme="minorHAnsi" w:hAnsi="Century Gothic"/>
                <w:sz w:val="20"/>
                <w:szCs w:val="20"/>
                <w:lang w:val="es-ES_tradnl"/>
              </w:rPr>
            </w:pPr>
            <w:r w:rsidRPr="009E15D7">
              <w:rPr>
                <w:rFonts w:ascii="Century Gothic" w:hAnsi="Century Gothic"/>
                <w:sz w:val="20"/>
                <w:szCs w:val="20"/>
              </w:rPr>
              <w:t>Aplicaciones Multimedia Interactivas</w:t>
            </w:r>
          </w:p>
        </w:tc>
        <w:tc>
          <w:tcPr>
            <w:tcW w:w="691" w:type="pct"/>
            <w:tcMar>
              <w:top w:w="0" w:type="dxa"/>
              <w:left w:w="108" w:type="dxa"/>
              <w:bottom w:w="0" w:type="dxa"/>
              <w:right w:w="108" w:type="dxa"/>
            </w:tcMar>
            <w:vAlign w:val="center"/>
            <w:hideMark/>
          </w:tcPr>
          <w:p w:rsidR="00BB2310" w:rsidRPr="009E15D7" w:rsidRDefault="00BB2310" w:rsidP="00BB2310">
            <w:pPr>
              <w:jc w:val="center"/>
              <w:rPr>
                <w:rFonts w:ascii="Century Gothic" w:eastAsiaTheme="minorHAnsi" w:hAnsi="Century Gothic"/>
                <w:sz w:val="20"/>
                <w:szCs w:val="20"/>
                <w:lang w:val="es-ES_tradnl"/>
              </w:rPr>
            </w:pPr>
            <w:r w:rsidRPr="009E15D7">
              <w:rPr>
                <w:rFonts w:ascii="Century Gothic" w:hAnsi="Century Gothic"/>
                <w:sz w:val="20"/>
                <w:szCs w:val="20"/>
              </w:rPr>
              <w:t>4/0</w:t>
            </w:r>
          </w:p>
        </w:tc>
        <w:tc>
          <w:tcPr>
            <w:tcW w:w="689" w:type="pct"/>
            <w:tcMar>
              <w:top w:w="0" w:type="dxa"/>
              <w:left w:w="108" w:type="dxa"/>
              <w:bottom w:w="0" w:type="dxa"/>
              <w:right w:w="108" w:type="dxa"/>
            </w:tcMar>
            <w:vAlign w:val="center"/>
            <w:hideMark/>
          </w:tcPr>
          <w:p w:rsidR="00BB2310" w:rsidRPr="009E15D7" w:rsidRDefault="00BB2310" w:rsidP="00BB2310">
            <w:pPr>
              <w:jc w:val="center"/>
              <w:rPr>
                <w:rFonts w:ascii="Century Gothic" w:eastAsiaTheme="minorHAnsi" w:hAnsi="Century Gothic"/>
                <w:sz w:val="20"/>
                <w:szCs w:val="20"/>
                <w:lang w:val="es-ES_tradnl"/>
              </w:rPr>
            </w:pPr>
            <w:r w:rsidRPr="009E15D7">
              <w:rPr>
                <w:rFonts w:ascii="Century Gothic" w:hAnsi="Century Gothic"/>
                <w:sz w:val="20"/>
                <w:szCs w:val="20"/>
              </w:rPr>
              <w:t>1/3</w:t>
            </w:r>
          </w:p>
        </w:tc>
      </w:tr>
      <w:tr w:rsidR="00BB2310" w:rsidRPr="009E15D7" w:rsidTr="00BB2310">
        <w:tc>
          <w:tcPr>
            <w:tcW w:w="519" w:type="pct"/>
            <w:tcMar>
              <w:top w:w="0" w:type="dxa"/>
              <w:left w:w="108" w:type="dxa"/>
              <w:bottom w:w="0" w:type="dxa"/>
              <w:right w:w="108" w:type="dxa"/>
            </w:tcMar>
            <w:vAlign w:val="bottom"/>
            <w:hideMark/>
          </w:tcPr>
          <w:p w:rsidR="00BB2310" w:rsidRPr="009E15D7" w:rsidRDefault="00BB2310" w:rsidP="00BB2310">
            <w:pPr>
              <w:ind w:right="-161"/>
              <w:rPr>
                <w:rFonts w:ascii="Century Gothic" w:eastAsiaTheme="minorHAnsi" w:hAnsi="Century Gothic"/>
                <w:sz w:val="20"/>
                <w:szCs w:val="20"/>
                <w:lang w:val="es-ES_tradnl"/>
              </w:rPr>
            </w:pPr>
            <w:r w:rsidRPr="009E15D7">
              <w:rPr>
                <w:rFonts w:ascii="Century Gothic" w:hAnsi="Century Gothic"/>
                <w:sz w:val="20"/>
                <w:szCs w:val="20"/>
              </w:rPr>
              <w:t>500-1</w:t>
            </w:r>
          </w:p>
        </w:tc>
        <w:tc>
          <w:tcPr>
            <w:tcW w:w="1132" w:type="pct"/>
            <w:tcMar>
              <w:top w:w="0" w:type="dxa"/>
              <w:left w:w="108" w:type="dxa"/>
              <w:bottom w:w="0" w:type="dxa"/>
              <w:right w:w="108" w:type="dxa"/>
            </w:tcMar>
            <w:vAlign w:val="bottom"/>
            <w:hideMark/>
          </w:tcPr>
          <w:p w:rsidR="00BB2310" w:rsidRPr="009E15D7" w:rsidRDefault="00BB2310" w:rsidP="00BB2310">
            <w:pPr>
              <w:rPr>
                <w:rFonts w:ascii="Century Gothic" w:eastAsiaTheme="minorHAnsi" w:hAnsi="Century Gothic"/>
                <w:sz w:val="20"/>
                <w:szCs w:val="20"/>
                <w:lang w:val="es-ES_tradnl"/>
              </w:rPr>
            </w:pPr>
            <w:r w:rsidRPr="009E15D7">
              <w:rPr>
                <w:rFonts w:ascii="Century Gothic" w:hAnsi="Century Gothic"/>
                <w:sz w:val="20"/>
                <w:szCs w:val="20"/>
              </w:rPr>
              <w:t>EDCOM00265</w:t>
            </w:r>
          </w:p>
        </w:tc>
        <w:tc>
          <w:tcPr>
            <w:tcW w:w="1969" w:type="pct"/>
            <w:tcMar>
              <w:top w:w="0" w:type="dxa"/>
              <w:left w:w="108" w:type="dxa"/>
              <w:bottom w:w="0" w:type="dxa"/>
              <w:right w:w="108" w:type="dxa"/>
            </w:tcMar>
            <w:vAlign w:val="bottom"/>
            <w:hideMark/>
          </w:tcPr>
          <w:p w:rsidR="00BB2310" w:rsidRPr="009E15D7" w:rsidRDefault="00BB2310" w:rsidP="00BB2310">
            <w:pPr>
              <w:rPr>
                <w:rFonts w:ascii="Century Gothic" w:eastAsiaTheme="minorHAnsi" w:hAnsi="Century Gothic"/>
                <w:sz w:val="20"/>
                <w:szCs w:val="20"/>
                <w:lang w:val="es-ES_tradnl"/>
              </w:rPr>
            </w:pPr>
            <w:r w:rsidRPr="009E15D7">
              <w:rPr>
                <w:rFonts w:ascii="Century Gothic" w:hAnsi="Century Gothic"/>
                <w:sz w:val="20"/>
                <w:szCs w:val="20"/>
              </w:rPr>
              <w:t>Dispositivos Móviles</w:t>
            </w:r>
          </w:p>
        </w:tc>
        <w:tc>
          <w:tcPr>
            <w:tcW w:w="691" w:type="pct"/>
            <w:tcMar>
              <w:top w:w="0" w:type="dxa"/>
              <w:left w:w="108" w:type="dxa"/>
              <w:bottom w:w="0" w:type="dxa"/>
              <w:right w:w="108" w:type="dxa"/>
            </w:tcMar>
            <w:vAlign w:val="center"/>
            <w:hideMark/>
          </w:tcPr>
          <w:p w:rsidR="00BB2310" w:rsidRPr="009E15D7" w:rsidRDefault="00BB2310" w:rsidP="00BB2310">
            <w:pPr>
              <w:jc w:val="center"/>
              <w:rPr>
                <w:rFonts w:ascii="Century Gothic" w:eastAsiaTheme="minorHAnsi" w:hAnsi="Century Gothic"/>
                <w:sz w:val="20"/>
                <w:szCs w:val="20"/>
                <w:lang w:val="es-ES_tradnl"/>
              </w:rPr>
            </w:pPr>
            <w:r w:rsidRPr="009E15D7">
              <w:rPr>
                <w:rFonts w:ascii="Century Gothic" w:hAnsi="Century Gothic"/>
                <w:sz w:val="20"/>
                <w:szCs w:val="20"/>
              </w:rPr>
              <w:t>0/4</w:t>
            </w:r>
          </w:p>
        </w:tc>
        <w:tc>
          <w:tcPr>
            <w:tcW w:w="689" w:type="pct"/>
            <w:tcMar>
              <w:top w:w="0" w:type="dxa"/>
              <w:left w:w="108" w:type="dxa"/>
              <w:bottom w:w="0" w:type="dxa"/>
              <w:right w:w="108" w:type="dxa"/>
            </w:tcMar>
            <w:vAlign w:val="center"/>
            <w:hideMark/>
          </w:tcPr>
          <w:p w:rsidR="00BB2310" w:rsidRPr="009E15D7" w:rsidRDefault="00BB2310" w:rsidP="00BB2310">
            <w:pPr>
              <w:jc w:val="center"/>
              <w:rPr>
                <w:rFonts w:ascii="Century Gothic" w:eastAsiaTheme="minorHAnsi" w:hAnsi="Century Gothic"/>
                <w:sz w:val="20"/>
                <w:szCs w:val="20"/>
                <w:lang w:val="es-ES_tradnl"/>
              </w:rPr>
            </w:pPr>
            <w:r w:rsidRPr="009E15D7">
              <w:rPr>
                <w:rFonts w:ascii="Century Gothic" w:hAnsi="Century Gothic"/>
                <w:sz w:val="20"/>
                <w:szCs w:val="20"/>
              </w:rPr>
              <w:t>1/3</w:t>
            </w:r>
          </w:p>
        </w:tc>
      </w:tr>
    </w:tbl>
    <w:p w:rsidR="007A6C20" w:rsidRDefault="00361325" w:rsidP="00361325">
      <w:pPr>
        <w:pStyle w:val="Textoindependiente"/>
        <w:tabs>
          <w:tab w:val="left" w:pos="1701"/>
        </w:tabs>
        <w:ind w:right="-517"/>
        <w:rPr>
          <w:rFonts w:ascii="Century Gothic" w:hAnsi="Century Gothic"/>
          <w:szCs w:val="22"/>
          <w:lang w:val="es-MX"/>
        </w:rPr>
      </w:pPr>
      <w:r>
        <w:rPr>
          <w:rFonts w:ascii="Century Gothic" w:hAnsi="Century Gothic"/>
          <w:szCs w:val="22"/>
          <w:lang w:val="es-MX"/>
        </w:rPr>
        <w:tab/>
      </w:r>
      <w:r>
        <w:rPr>
          <w:rFonts w:ascii="Century Gothic" w:hAnsi="Century Gothic"/>
          <w:szCs w:val="22"/>
          <w:lang w:val="es-MX"/>
        </w:rPr>
        <w:tab/>
      </w:r>
    </w:p>
    <w:p w:rsidR="00361325" w:rsidRDefault="00361325" w:rsidP="00361325">
      <w:pPr>
        <w:pStyle w:val="Textoindependiente"/>
        <w:tabs>
          <w:tab w:val="left" w:pos="1701"/>
        </w:tabs>
        <w:ind w:right="-517"/>
        <w:rPr>
          <w:rFonts w:ascii="Century Gothic" w:hAnsi="Century Gothic"/>
          <w:szCs w:val="22"/>
          <w:lang w:val="es-MX"/>
        </w:rPr>
      </w:pPr>
      <w:r>
        <w:rPr>
          <w:rFonts w:ascii="Century Gothic" w:hAnsi="Century Gothic"/>
          <w:szCs w:val="22"/>
          <w:lang w:val="es-MX"/>
        </w:rPr>
        <w:tab/>
      </w:r>
      <w:r>
        <w:rPr>
          <w:rFonts w:ascii="Century Gothic" w:hAnsi="Century Gothic"/>
          <w:szCs w:val="22"/>
          <w:lang w:val="es-MX"/>
        </w:rPr>
        <w:tab/>
        <w:t xml:space="preserve"> </w:t>
      </w:r>
    </w:p>
    <w:p w:rsidR="007A6C20" w:rsidRDefault="007A6C20" w:rsidP="00361325">
      <w:pPr>
        <w:pStyle w:val="Textoindependiente"/>
        <w:tabs>
          <w:tab w:val="left" w:pos="1701"/>
        </w:tabs>
        <w:ind w:right="-517"/>
        <w:rPr>
          <w:rFonts w:ascii="Century Gothic" w:hAnsi="Century Gothic"/>
          <w:szCs w:val="22"/>
          <w:lang w:val="es-MX"/>
        </w:rPr>
      </w:pPr>
    </w:p>
    <w:p w:rsidR="007A6C20" w:rsidRDefault="007A6C20" w:rsidP="00361325">
      <w:pPr>
        <w:pStyle w:val="Textoindependiente"/>
        <w:tabs>
          <w:tab w:val="left" w:pos="1701"/>
        </w:tabs>
        <w:ind w:right="-517"/>
        <w:rPr>
          <w:rFonts w:ascii="Century Gothic" w:hAnsi="Century Gothic"/>
          <w:szCs w:val="22"/>
          <w:lang w:val="es-MX"/>
        </w:rPr>
      </w:pPr>
    </w:p>
    <w:p w:rsidR="007A6C20" w:rsidRDefault="007A6C20" w:rsidP="00361325">
      <w:pPr>
        <w:pStyle w:val="Textoindependiente"/>
        <w:tabs>
          <w:tab w:val="left" w:pos="1701"/>
        </w:tabs>
        <w:ind w:right="-517"/>
        <w:rPr>
          <w:rFonts w:ascii="Century Gothic" w:hAnsi="Century Gothic"/>
          <w:szCs w:val="22"/>
          <w:lang w:val="es-MX"/>
        </w:rPr>
      </w:pPr>
    </w:p>
    <w:p w:rsidR="00361325" w:rsidRDefault="00361325" w:rsidP="00361325">
      <w:pPr>
        <w:pStyle w:val="Textoindependiente"/>
        <w:tabs>
          <w:tab w:val="left" w:pos="1701"/>
        </w:tabs>
        <w:ind w:right="-517"/>
        <w:rPr>
          <w:rFonts w:ascii="Century Gothic" w:hAnsi="Century Gothic"/>
          <w:szCs w:val="22"/>
          <w:lang w:val="es-MX"/>
        </w:rPr>
      </w:pPr>
    </w:p>
    <w:p w:rsidR="00361325" w:rsidRDefault="00361325" w:rsidP="00361325">
      <w:pPr>
        <w:pStyle w:val="Textoindependiente"/>
        <w:tabs>
          <w:tab w:val="left" w:pos="1701"/>
        </w:tabs>
        <w:ind w:right="-517"/>
        <w:rPr>
          <w:rFonts w:ascii="Century Gothic" w:hAnsi="Century Gothic"/>
          <w:szCs w:val="22"/>
          <w:lang w:val="es-MX"/>
        </w:rPr>
      </w:pPr>
    </w:p>
    <w:p w:rsidR="00361325" w:rsidRDefault="00361325" w:rsidP="00361325">
      <w:pPr>
        <w:pStyle w:val="Textoindependiente"/>
        <w:tabs>
          <w:tab w:val="left" w:pos="1701"/>
        </w:tabs>
        <w:ind w:right="-517"/>
        <w:rPr>
          <w:rFonts w:ascii="Century Gothic" w:hAnsi="Century Gothic"/>
          <w:szCs w:val="22"/>
          <w:lang w:val="es-MX"/>
        </w:rPr>
      </w:pPr>
    </w:p>
    <w:p w:rsidR="00361325" w:rsidRDefault="00361325" w:rsidP="00361325">
      <w:pPr>
        <w:pStyle w:val="Textoindependiente"/>
        <w:tabs>
          <w:tab w:val="left" w:pos="1701"/>
        </w:tabs>
        <w:ind w:right="-517"/>
        <w:rPr>
          <w:rFonts w:ascii="Century Gothic" w:hAnsi="Century Gothic"/>
          <w:szCs w:val="22"/>
          <w:lang w:val="es-MX"/>
        </w:rPr>
      </w:pPr>
    </w:p>
    <w:p w:rsidR="00361325" w:rsidRDefault="00361325" w:rsidP="00361325">
      <w:pPr>
        <w:pStyle w:val="Textoindependiente"/>
        <w:tabs>
          <w:tab w:val="left" w:pos="1701"/>
        </w:tabs>
        <w:ind w:right="-517"/>
        <w:rPr>
          <w:rFonts w:ascii="Century Gothic" w:hAnsi="Century Gothic"/>
          <w:szCs w:val="22"/>
          <w:lang w:val="es-MX"/>
        </w:rPr>
      </w:pPr>
    </w:p>
    <w:p w:rsidR="004B3D24" w:rsidRDefault="004B3D24" w:rsidP="005E7CE4">
      <w:pPr>
        <w:pStyle w:val="Textoindependiente"/>
        <w:tabs>
          <w:tab w:val="left" w:pos="1701"/>
        </w:tabs>
        <w:ind w:left="1701" w:right="-517" w:hanging="1701"/>
        <w:rPr>
          <w:rFonts w:ascii="Century Gothic" w:hAnsi="Century Gothic"/>
          <w:szCs w:val="22"/>
          <w:lang w:val="es-MX"/>
        </w:rPr>
      </w:pPr>
      <w:r>
        <w:rPr>
          <w:rFonts w:ascii="Century Gothic" w:hAnsi="Century Gothic"/>
          <w:szCs w:val="22"/>
          <w:lang w:val="es-MX"/>
        </w:rPr>
        <w:tab/>
      </w:r>
    </w:p>
    <w:p w:rsidR="004B3D24" w:rsidRDefault="004B3D24" w:rsidP="005E7CE4">
      <w:pPr>
        <w:pStyle w:val="Textoindependiente"/>
        <w:tabs>
          <w:tab w:val="left" w:pos="1701"/>
        </w:tabs>
        <w:ind w:left="1701" w:right="-517" w:hanging="1701"/>
        <w:rPr>
          <w:rFonts w:ascii="Century Gothic" w:hAnsi="Century Gothic"/>
          <w:szCs w:val="22"/>
          <w:lang w:val="es-MX"/>
        </w:rPr>
      </w:pPr>
    </w:p>
    <w:p w:rsidR="004B3D24" w:rsidRDefault="004B3D24" w:rsidP="005E7CE4">
      <w:pPr>
        <w:pStyle w:val="Textoindependiente"/>
        <w:tabs>
          <w:tab w:val="left" w:pos="1701"/>
        </w:tabs>
        <w:ind w:left="1701" w:right="-517" w:hanging="1701"/>
        <w:rPr>
          <w:rFonts w:ascii="Century Gothic" w:hAnsi="Century Gothic"/>
          <w:szCs w:val="22"/>
          <w:lang w:val="es-MX"/>
        </w:rPr>
      </w:pPr>
    </w:p>
    <w:p w:rsidR="004B3D24" w:rsidRDefault="004B3D24" w:rsidP="005E7CE4">
      <w:pPr>
        <w:pStyle w:val="Textoindependiente"/>
        <w:tabs>
          <w:tab w:val="left" w:pos="1701"/>
        </w:tabs>
        <w:ind w:left="1701" w:right="-517" w:hanging="1701"/>
        <w:rPr>
          <w:rFonts w:ascii="Century Gothic" w:hAnsi="Century Gothic"/>
          <w:szCs w:val="22"/>
          <w:lang w:val="es-MX"/>
        </w:rPr>
      </w:pPr>
    </w:p>
    <w:p w:rsidR="004B3D24" w:rsidRDefault="004B3D24" w:rsidP="005E7CE4">
      <w:pPr>
        <w:pStyle w:val="Textoindependiente"/>
        <w:tabs>
          <w:tab w:val="left" w:pos="1701"/>
        </w:tabs>
        <w:ind w:left="1701" w:right="-517" w:hanging="1701"/>
        <w:rPr>
          <w:rFonts w:ascii="Century Gothic" w:hAnsi="Century Gothic"/>
          <w:szCs w:val="22"/>
          <w:lang w:val="es-MX"/>
        </w:rPr>
      </w:pPr>
    </w:p>
    <w:p w:rsidR="004B3D24" w:rsidRDefault="004B3D24" w:rsidP="007A6C20">
      <w:pPr>
        <w:pStyle w:val="Textoindependiente"/>
        <w:tabs>
          <w:tab w:val="left" w:pos="1701"/>
        </w:tabs>
        <w:ind w:right="-517"/>
        <w:rPr>
          <w:rFonts w:ascii="Century Gothic" w:hAnsi="Century Gothic"/>
          <w:szCs w:val="22"/>
          <w:lang w:val="es-MX"/>
        </w:rPr>
      </w:pPr>
    </w:p>
    <w:p w:rsidR="00BB2310" w:rsidRDefault="00BB2310" w:rsidP="00BB2310">
      <w:pPr>
        <w:pStyle w:val="Textoindependiente"/>
        <w:tabs>
          <w:tab w:val="left" w:pos="1701"/>
        </w:tabs>
        <w:ind w:left="2425" w:right="-517"/>
        <w:rPr>
          <w:rFonts w:ascii="Century Gothic" w:hAnsi="Century Gothic"/>
          <w:szCs w:val="22"/>
          <w:lang w:val="es-MX"/>
        </w:rPr>
      </w:pPr>
    </w:p>
    <w:p w:rsidR="00BB2310" w:rsidRDefault="00BB2310" w:rsidP="00BB2310">
      <w:pPr>
        <w:pStyle w:val="Textoindependiente"/>
        <w:tabs>
          <w:tab w:val="left" w:pos="1701"/>
        </w:tabs>
        <w:ind w:left="2425" w:right="-517"/>
        <w:rPr>
          <w:rFonts w:ascii="Century Gothic" w:hAnsi="Century Gothic"/>
          <w:szCs w:val="22"/>
          <w:lang w:val="es-MX"/>
        </w:rPr>
      </w:pPr>
    </w:p>
    <w:p w:rsidR="00BB2310" w:rsidRDefault="00BB2310" w:rsidP="00BB2310">
      <w:pPr>
        <w:pStyle w:val="Textoindependiente"/>
        <w:tabs>
          <w:tab w:val="left" w:pos="1701"/>
        </w:tabs>
        <w:ind w:left="2425" w:right="-517"/>
        <w:rPr>
          <w:rFonts w:ascii="Century Gothic" w:hAnsi="Century Gothic"/>
          <w:szCs w:val="22"/>
          <w:lang w:val="es-MX"/>
        </w:rPr>
      </w:pPr>
    </w:p>
    <w:p w:rsidR="006A6D8D" w:rsidRDefault="006A6D8D" w:rsidP="006A6D8D">
      <w:pPr>
        <w:pStyle w:val="Textoindependiente"/>
        <w:tabs>
          <w:tab w:val="left" w:pos="1701"/>
        </w:tabs>
        <w:ind w:right="-517"/>
        <w:rPr>
          <w:rFonts w:ascii="Century Gothic" w:hAnsi="Century Gothic"/>
          <w:szCs w:val="22"/>
          <w:lang w:val="es-MX"/>
        </w:rPr>
      </w:pPr>
    </w:p>
    <w:p w:rsidR="006A6D8D" w:rsidRDefault="006A6D8D" w:rsidP="006A6D8D">
      <w:pPr>
        <w:pStyle w:val="Textoindependiente"/>
        <w:tabs>
          <w:tab w:val="left" w:pos="1701"/>
        </w:tabs>
        <w:ind w:right="-517"/>
        <w:rPr>
          <w:rFonts w:ascii="Century Gothic" w:hAnsi="Century Gothic"/>
          <w:szCs w:val="22"/>
          <w:lang w:val="es-MX"/>
        </w:rPr>
      </w:pPr>
    </w:p>
    <w:p w:rsidR="006A6D8D" w:rsidRDefault="006A6D8D" w:rsidP="006A6D8D">
      <w:pPr>
        <w:pStyle w:val="Textoindependiente"/>
        <w:tabs>
          <w:tab w:val="left" w:pos="1701"/>
        </w:tabs>
        <w:ind w:right="-517"/>
        <w:rPr>
          <w:rFonts w:ascii="Century Gothic" w:hAnsi="Century Gothic"/>
          <w:szCs w:val="22"/>
          <w:lang w:val="es-MX"/>
        </w:rPr>
      </w:pPr>
    </w:p>
    <w:p w:rsidR="006A6D8D" w:rsidRDefault="006A6D8D" w:rsidP="006A6D8D">
      <w:pPr>
        <w:pStyle w:val="Textoindependiente"/>
        <w:tabs>
          <w:tab w:val="left" w:pos="1701"/>
        </w:tabs>
        <w:ind w:right="-517"/>
        <w:rPr>
          <w:rFonts w:ascii="Century Gothic" w:hAnsi="Century Gothic"/>
          <w:szCs w:val="22"/>
          <w:lang w:val="es-MX"/>
        </w:rPr>
      </w:pPr>
    </w:p>
    <w:p w:rsidR="006A6D8D" w:rsidRDefault="006A6D8D" w:rsidP="006A6D8D">
      <w:pPr>
        <w:pStyle w:val="Textoindependiente"/>
        <w:tabs>
          <w:tab w:val="left" w:pos="1701"/>
        </w:tabs>
        <w:ind w:right="-517"/>
        <w:rPr>
          <w:rFonts w:ascii="Century Gothic" w:hAnsi="Century Gothic"/>
          <w:szCs w:val="22"/>
          <w:lang w:val="es-MX"/>
        </w:rPr>
      </w:pPr>
    </w:p>
    <w:p w:rsidR="006A6D8D" w:rsidRDefault="006A6D8D" w:rsidP="006A6D8D">
      <w:pPr>
        <w:pStyle w:val="Textoindependiente"/>
        <w:tabs>
          <w:tab w:val="left" w:pos="1701"/>
        </w:tabs>
        <w:ind w:right="-517"/>
        <w:rPr>
          <w:rFonts w:ascii="Century Gothic" w:hAnsi="Century Gothic"/>
          <w:szCs w:val="22"/>
          <w:lang w:val="es-MX"/>
        </w:rPr>
      </w:pPr>
    </w:p>
    <w:p w:rsidR="006A6D8D" w:rsidRDefault="006A6D8D" w:rsidP="006A6D8D">
      <w:pPr>
        <w:pStyle w:val="Textoindependiente"/>
        <w:tabs>
          <w:tab w:val="left" w:pos="1701"/>
        </w:tabs>
        <w:ind w:right="-517"/>
        <w:rPr>
          <w:rFonts w:ascii="Century Gothic" w:hAnsi="Century Gothic"/>
          <w:szCs w:val="22"/>
          <w:lang w:val="es-MX"/>
        </w:rPr>
      </w:pPr>
    </w:p>
    <w:p w:rsidR="006A6D8D" w:rsidRDefault="006A6D8D" w:rsidP="006A6D8D">
      <w:pPr>
        <w:pStyle w:val="Textoindependiente"/>
        <w:tabs>
          <w:tab w:val="left" w:pos="1701"/>
        </w:tabs>
        <w:ind w:right="-517"/>
        <w:rPr>
          <w:rFonts w:ascii="Century Gothic" w:hAnsi="Century Gothic"/>
          <w:szCs w:val="22"/>
          <w:lang w:val="es-MX"/>
        </w:rPr>
      </w:pPr>
    </w:p>
    <w:p w:rsidR="006A6D8D" w:rsidRDefault="006A6D8D" w:rsidP="006A6D8D">
      <w:pPr>
        <w:pStyle w:val="Textoindependiente"/>
        <w:tabs>
          <w:tab w:val="left" w:pos="1701"/>
        </w:tabs>
        <w:ind w:right="-517"/>
        <w:rPr>
          <w:rFonts w:ascii="Century Gothic" w:hAnsi="Century Gothic"/>
          <w:szCs w:val="22"/>
          <w:lang w:val="es-MX"/>
        </w:rPr>
      </w:pPr>
    </w:p>
    <w:p w:rsidR="006A6D8D" w:rsidRDefault="006A6D8D" w:rsidP="006A6D8D">
      <w:pPr>
        <w:pStyle w:val="Textoindependiente"/>
        <w:tabs>
          <w:tab w:val="left" w:pos="1701"/>
        </w:tabs>
        <w:ind w:right="-517"/>
        <w:rPr>
          <w:rFonts w:ascii="Century Gothic" w:hAnsi="Century Gothic"/>
          <w:szCs w:val="22"/>
          <w:lang w:val="es-MX"/>
        </w:rPr>
      </w:pPr>
    </w:p>
    <w:p w:rsidR="006A6D8D" w:rsidRDefault="006A6D8D" w:rsidP="006A6D8D">
      <w:pPr>
        <w:pStyle w:val="Textoindependiente"/>
        <w:tabs>
          <w:tab w:val="left" w:pos="1701"/>
        </w:tabs>
        <w:ind w:right="-517"/>
        <w:rPr>
          <w:rFonts w:ascii="Century Gothic" w:hAnsi="Century Gothic"/>
          <w:szCs w:val="22"/>
          <w:lang w:val="es-MX"/>
        </w:rPr>
      </w:pPr>
    </w:p>
    <w:p w:rsidR="006A6D8D" w:rsidRDefault="006A6D8D" w:rsidP="006A6D8D">
      <w:pPr>
        <w:pStyle w:val="Textoindependiente"/>
        <w:tabs>
          <w:tab w:val="left" w:pos="1701"/>
        </w:tabs>
        <w:ind w:right="-517"/>
        <w:rPr>
          <w:rFonts w:ascii="Century Gothic" w:hAnsi="Century Gothic"/>
          <w:szCs w:val="22"/>
          <w:lang w:val="es-MX"/>
        </w:rPr>
      </w:pPr>
    </w:p>
    <w:p w:rsidR="006A6D8D" w:rsidRDefault="006A6D8D" w:rsidP="006A6D8D">
      <w:pPr>
        <w:pStyle w:val="Textoindependiente"/>
        <w:tabs>
          <w:tab w:val="left" w:pos="1701"/>
        </w:tabs>
        <w:ind w:right="-517"/>
        <w:rPr>
          <w:rFonts w:ascii="Century Gothic" w:hAnsi="Century Gothic"/>
          <w:szCs w:val="22"/>
          <w:lang w:val="es-MX"/>
        </w:rPr>
      </w:pPr>
    </w:p>
    <w:p w:rsidR="006A6D8D" w:rsidRDefault="006A6D8D" w:rsidP="006A6D8D">
      <w:pPr>
        <w:pStyle w:val="Textoindependiente"/>
        <w:tabs>
          <w:tab w:val="left" w:pos="1701"/>
        </w:tabs>
        <w:ind w:right="-517"/>
        <w:rPr>
          <w:rFonts w:ascii="Century Gothic" w:hAnsi="Century Gothic"/>
          <w:szCs w:val="22"/>
          <w:lang w:val="es-MX"/>
        </w:rPr>
      </w:pPr>
    </w:p>
    <w:p w:rsidR="00135FE4" w:rsidRDefault="00135FE4" w:rsidP="00135FE4">
      <w:pPr>
        <w:pStyle w:val="Textoindependiente"/>
        <w:tabs>
          <w:tab w:val="left" w:pos="1701"/>
        </w:tabs>
        <w:ind w:left="2425" w:right="-517"/>
        <w:rPr>
          <w:rFonts w:ascii="Century Gothic" w:hAnsi="Century Gothic"/>
          <w:szCs w:val="22"/>
          <w:lang w:val="es-MX"/>
        </w:rPr>
      </w:pPr>
    </w:p>
    <w:p w:rsidR="00E74ADC" w:rsidRDefault="00E74ADC" w:rsidP="00135FE4">
      <w:pPr>
        <w:pStyle w:val="Textoindependiente"/>
        <w:tabs>
          <w:tab w:val="left" w:pos="1701"/>
        </w:tabs>
        <w:ind w:left="2425" w:right="-517"/>
        <w:rPr>
          <w:rFonts w:ascii="Century Gothic" w:hAnsi="Century Gothic"/>
          <w:szCs w:val="22"/>
          <w:lang w:val="es-MX"/>
        </w:rPr>
      </w:pPr>
    </w:p>
    <w:p w:rsidR="008A758D" w:rsidRPr="008A758D" w:rsidRDefault="004B3D24" w:rsidP="008A758D">
      <w:pPr>
        <w:pStyle w:val="Textoindependiente"/>
        <w:numPr>
          <w:ilvl w:val="0"/>
          <w:numId w:val="17"/>
        </w:numPr>
        <w:tabs>
          <w:tab w:val="left" w:pos="1701"/>
        </w:tabs>
        <w:ind w:right="-517"/>
        <w:rPr>
          <w:rFonts w:ascii="Century Gothic" w:hAnsi="Century Gothic"/>
          <w:szCs w:val="22"/>
          <w:lang w:val="es-MX"/>
        </w:rPr>
      </w:pPr>
      <w:r w:rsidRPr="008A758D">
        <w:rPr>
          <w:rFonts w:ascii="Century Gothic" w:hAnsi="Century Gothic"/>
          <w:szCs w:val="22"/>
          <w:lang w:val="es-MX"/>
        </w:rPr>
        <w:t xml:space="preserve">Licenciatura en Diseño Gráfico y Publicitario y, Licenciatura en Diseño y Producción Audiovisual de acuerdo al siguiente cuadro que se transcribe: </w:t>
      </w:r>
    </w:p>
    <w:p w:rsidR="008A758D" w:rsidRDefault="008A758D" w:rsidP="008A758D">
      <w:pPr>
        <w:pStyle w:val="Textoindependiente"/>
        <w:tabs>
          <w:tab w:val="left" w:pos="1701"/>
        </w:tabs>
        <w:ind w:right="-517"/>
        <w:rPr>
          <w:rFonts w:ascii="Century Gothic" w:hAnsi="Century Gothic"/>
          <w:szCs w:val="22"/>
          <w:lang w:val="es-MX"/>
        </w:rPr>
      </w:pPr>
    </w:p>
    <w:tbl>
      <w:tblPr>
        <w:tblpPr w:leftFromText="180" w:rightFromText="180" w:vertAnchor="page" w:horzAnchor="margin" w:tblpXSpec="right" w:tblpY="1713"/>
        <w:tblW w:w="35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54"/>
        <w:gridCol w:w="1682"/>
        <w:gridCol w:w="2492"/>
        <w:gridCol w:w="993"/>
        <w:gridCol w:w="991"/>
      </w:tblGrid>
      <w:tr w:rsidR="00135FE4" w:rsidRPr="004B3D24" w:rsidTr="00135FE4">
        <w:tc>
          <w:tcPr>
            <w:tcW w:w="545" w:type="pct"/>
            <w:tcMar>
              <w:top w:w="0" w:type="dxa"/>
              <w:left w:w="108" w:type="dxa"/>
              <w:bottom w:w="0" w:type="dxa"/>
              <w:right w:w="108" w:type="dxa"/>
            </w:tcMar>
            <w:vAlign w:val="center"/>
            <w:hideMark/>
          </w:tcPr>
          <w:p w:rsidR="00135FE4" w:rsidRPr="004B3D24" w:rsidRDefault="00135FE4" w:rsidP="00135FE4">
            <w:pPr>
              <w:jc w:val="center"/>
              <w:rPr>
                <w:rFonts w:ascii="Century Gothic" w:eastAsiaTheme="minorHAnsi" w:hAnsi="Century Gothic"/>
                <w:b/>
                <w:bCs/>
                <w:sz w:val="20"/>
                <w:szCs w:val="20"/>
                <w:lang w:val="es-ES_tradnl"/>
              </w:rPr>
            </w:pPr>
            <w:r w:rsidRPr="004B3D24">
              <w:rPr>
                <w:rFonts w:ascii="Century Gothic" w:hAnsi="Century Gothic"/>
                <w:b/>
                <w:bCs/>
                <w:sz w:val="20"/>
                <w:szCs w:val="20"/>
              </w:rPr>
              <w:lastRenderedPageBreak/>
              <w:t>Nivel</w:t>
            </w:r>
          </w:p>
        </w:tc>
        <w:tc>
          <w:tcPr>
            <w:tcW w:w="1217" w:type="pct"/>
            <w:tcMar>
              <w:top w:w="0" w:type="dxa"/>
              <w:left w:w="108" w:type="dxa"/>
              <w:bottom w:w="0" w:type="dxa"/>
              <w:right w:w="108" w:type="dxa"/>
            </w:tcMar>
            <w:vAlign w:val="center"/>
            <w:hideMark/>
          </w:tcPr>
          <w:p w:rsidR="00135FE4" w:rsidRPr="004B3D24" w:rsidRDefault="00135FE4" w:rsidP="00135FE4">
            <w:pPr>
              <w:jc w:val="center"/>
              <w:rPr>
                <w:rFonts w:ascii="Century Gothic" w:eastAsiaTheme="minorHAnsi" w:hAnsi="Century Gothic"/>
                <w:b/>
                <w:bCs/>
                <w:sz w:val="20"/>
                <w:szCs w:val="20"/>
                <w:lang w:val="es-ES_tradnl"/>
              </w:rPr>
            </w:pPr>
            <w:r w:rsidRPr="004B3D24">
              <w:rPr>
                <w:rFonts w:ascii="Century Gothic" w:hAnsi="Century Gothic"/>
                <w:b/>
                <w:bCs/>
                <w:sz w:val="20"/>
                <w:szCs w:val="20"/>
              </w:rPr>
              <w:t>Código materia</w:t>
            </w:r>
          </w:p>
        </w:tc>
        <w:tc>
          <w:tcPr>
            <w:tcW w:w="1803" w:type="pct"/>
            <w:tcMar>
              <w:top w:w="0" w:type="dxa"/>
              <w:left w:w="108" w:type="dxa"/>
              <w:bottom w:w="0" w:type="dxa"/>
              <w:right w:w="108" w:type="dxa"/>
            </w:tcMar>
            <w:vAlign w:val="center"/>
            <w:hideMark/>
          </w:tcPr>
          <w:p w:rsidR="00135FE4" w:rsidRPr="004B3D24" w:rsidRDefault="00135FE4" w:rsidP="00135FE4">
            <w:pPr>
              <w:jc w:val="center"/>
              <w:rPr>
                <w:rFonts w:ascii="Century Gothic" w:eastAsiaTheme="minorHAnsi" w:hAnsi="Century Gothic"/>
                <w:b/>
                <w:bCs/>
                <w:sz w:val="20"/>
                <w:szCs w:val="20"/>
                <w:lang w:val="es-ES_tradnl"/>
              </w:rPr>
            </w:pPr>
            <w:r w:rsidRPr="004B3D24">
              <w:rPr>
                <w:rFonts w:ascii="Century Gothic" w:hAnsi="Century Gothic"/>
                <w:b/>
                <w:bCs/>
                <w:sz w:val="20"/>
                <w:szCs w:val="20"/>
              </w:rPr>
              <w:t>Materia</w:t>
            </w:r>
          </w:p>
        </w:tc>
        <w:tc>
          <w:tcPr>
            <w:tcW w:w="718" w:type="pct"/>
            <w:tcMar>
              <w:top w:w="0" w:type="dxa"/>
              <w:left w:w="108" w:type="dxa"/>
              <w:bottom w:w="0" w:type="dxa"/>
              <w:right w:w="108" w:type="dxa"/>
            </w:tcMar>
            <w:vAlign w:val="center"/>
            <w:hideMark/>
          </w:tcPr>
          <w:p w:rsidR="00135FE4" w:rsidRPr="004B3D24" w:rsidRDefault="00135FE4" w:rsidP="00135FE4">
            <w:pPr>
              <w:jc w:val="center"/>
              <w:rPr>
                <w:rFonts w:ascii="Century Gothic" w:eastAsiaTheme="minorHAnsi" w:hAnsi="Century Gothic"/>
                <w:b/>
                <w:bCs/>
                <w:sz w:val="20"/>
                <w:szCs w:val="20"/>
                <w:lang w:val="es-ES_tradnl"/>
              </w:rPr>
            </w:pPr>
            <w:r w:rsidRPr="004B3D24">
              <w:rPr>
                <w:rFonts w:ascii="Century Gothic" w:hAnsi="Century Gothic"/>
                <w:b/>
                <w:bCs/>
                <w:sz w:val="20"/>
                <w:szCs w:val="20"/>
              </w:rPr>
              <w:t>Crédito Actual T/P</w:t>
            </w:r>
          </w:p>
        </w:tc>
        <w:tc>
          <w:tcPr>
            <w:tcW w:w="717" w:type="pct"/>
            <w:tcMar>
              <w:top w:w="0" w:type="dxa"/>
              <w:left w:w="108" w:type="dxa"/>
              <w:bottom w:w="0" w:type="dxa"/>
              <w:right w:w="108" w:type="dxa"/>
            </w:tcMar>
            <w:vAlign w:val="center"/>
            <w:hideMark/>
          </w:tcPr>
          <w:p w:rsidR="00135FE4" w:rsidRPr="004B3D24" w:rsidRDefault="00135FE4" w:rsidP="00135FE4">
            <w:pPr>
              <w:jc w:val="center"/>
              <w:rPr>
                <w:rFonts w:ascii="Century Gothic" w:eastAsiaTheme="minorHAnsi" w:hAnsi="Century Gothic"/>
                <w:b/>
                <w:bCs/>
                <w:sz w:val="20"/>
                <w:szCs w:val="20"/>
                <w:lang w:val="es-ES_tradnl"/>
              </w:rPr>
            </w:pPr>
            <w:r w:rsidRPr="004B3D24">
              <w:rPr>
                <w:rFonts w:ascii="Century Gothic" w:hAnsi="Century Gothic"/>
                <w:b/>
                <w:bCs/>
                <w:sz w:val="20"/>
                <w:szCs w:val="20"/>
              </w:rPr>
              <w:t>Crédito Propuesto T/P</w:t>
            </w:r>
          </w:p>
        </w:tc>
      </w:tr>
      <w:tr w:rsidR="00135FE4" w:rsidRPr="004B3D24" w:rsidTr="00135FE4">
        <w:tc>
          <w:tcPr>
            <w:tcW w:w="545" w:type="pct"/>
            <w:tcMar>
              <w:top w:w="0" w:type="dxa"/>
              <w:left w:w="108" w:type="dxa"/>
              <w:bottom w:w="0" w:type="dxa"/>
              <w:right w:w="108" w:type="dxa"/>
            </w:tcMar>
            <w:vAlign w:val="center"/>
            <w:hideMark/>
          </w:tcPr>
          <w:p w:rsidR="00135FE4" w:rsidRPr="004B3D24" w:rsidRDefault="00135FE4" w:rsidP="00135FE4">
            <w:pPr>
              <w:jc w:val="center"/>
              <w:rPr>
                <w:rFonts w:ascii="Century Gothic" w:eastAsiaTheme="minorHAnsi" w:hAnsi="Century Gothic"/>
                <w:sz w:val="20"/>
                <w:szCs w:val="20"/>
                <w:lang w:val="es-ES_tradnl"/>
              </w:rPr>
            </w:pPr>
            <w:r w:rsidRPr="004B3D24">
              <w:rPr>
                <w:rFonts w:ascii="Century Gothic" w:hAnsi="Century Gothic"/>
                <w:sz w:val="20"/>
                <w:szCs w:val="20"/>
              </w:rPr>
              <w:t>200-1</w:t>
            </w:r>
          </w:p>
        </w:tc>
        <w:tc>
          <w:tcPr>
            <w:tcW w:w="1217" w:type="pct"/>
            <w:tcMar>
              <w:top w:w="0" w:type="dxa"/>
              <w:left w:w="108" w:type="dxa"/>
              <w:bottom w:w="0" w:type="dxa"/>
              <w:right w:w="108" w:type="dxa"/>
            </w:tcMar>
            <w:vAlign w:val="center"/>
            <w:hideMark/>
          </w:tcPr>
          <w:p w:rsidR="00135FE4" w:rsidRPr="004B3D24" w:rsidRDefault="00135FE4" w:rsidP="00135FE4">
            <w:pPr>
              <w:jc w:val="center"/>
              <w:rPr>
                <w:rFonts w:ascii="Century Gothic" w:eastAsiaTheme="minorHAnsi" w:hAnsi="Century Gothic"/>
                <w:sz w:val="20"/>
                <w:szCs w:val="20"/>
                <w:lang w:val="es-ES_tradnl"/>
              </w:rPr>
            </w:pPr>
            <w:r w:rsidRPr="004B3D24">
              <w:rPr>
                <w:rFonts w:ascii="Century Gothic" w:hAnsi="Century Gothic"/>
                <w:sz w:val="20"/>
                <w:szCs w:val="20"/>
              </w:rPr>
              <w:t>PRTCO01586</w:t>
            </w:r>
          </w:p>
        </w:tc>
        <w:tc>
          <w:tcPr>
            <w:tcW w:w="1803" w:type="pct"/>
            <w:tcMar>
              <w:top w:w="0" w:type="dxa"/>
              <w:left w:w="108" w:type="dxa"/>
              <w:bottom w:w="0" w:type="dxa"/>
              <w:right w:w="108" w:type="dxa"/>
            </w:tcMar>
            <w:vAlign w:val="bottom"/>
            <w:hideMark/>
          </w:tcPr>
          <w:p w:rsidR="00135FE4" w:rsidRPr="004B3D24" w:rsidRDefault="00135FE4" w:rsidP="00135FE4">
            <w:pPr>
              <w:rPr>
                <w:rFonts w:ascii="Century Gothic" w:eastAsiaTheme="minorHAnsi" w:hAnsi="Century Gothic"/>
                <w:sz w:val="20"/>
                <w:szCs w:val="20"/>
                <w:lang w:val="es-ES_tradnl"/>
              </w:rPr>
            </w:pPr>
            <w:r w:rsidRPr="004B3D24">
              <w:rPr>
                <w:rFonts w:ascii="Century Gothic" w:hAnsi="Century Gothic"/>
                <w:sz w:val="20"/>
                <w:szCs w:val="20"/>
              </w:rPr>
              <w:t>Software de Procesamiento de Imágenes</w:t>
            </w:r>
          </w:p>
        </w:tc>
        <w:tc>
          <w:tcPr>
            <w:tcW w:w="718" w:type="pct"/>
            <w:tcMar>
              <w:top w:w="0" w:type="dxa"/>
              <w:left w:w="108" w:type="dxa"/>
              <w:bottom w:w="0" w:type="dxa"/>
              <w:right w:w="108" w:type="dxa"/>
            </w:tcMar>
            <w:vAlign w:val="center"/>
            <w:hideMark/>
          </w:tcPr>
          <w:p w:rsidR="00135FE4" w:rsidRPr="004B3D24" w:rsidRDefault="00135FE4" w:rsidP="00135FE4">
            <w:pPr>
              <w:jc w:val="center"/>
              <w:rPr>
                <w:rFonts w:ascii="Century Gothic" w:eastAsiaTheme="minorHAnsi" w:hAnsi="Century Gothic"/>
                <w:sz w:val="20"/>
                <w:szCs w:val="20"/>
                <w:lang w:val="es-ES_tradnl"/>
              </w:rPr>
            </w:pPr>
            <w:r w:rsidRPr="004B3D24">
              <w:rPr>
                <w:rFonts w:ascii="Century Gothic" w:hAnsi="Century Gothic"/>
                <w:sz w:val="20"/>
                <w:szCs w:val="20"/>
              </w:rPr>
              <w:t>0/6</w:t>
            </w:r>
          </w:p>
        </w:tc>
        <w:tc>
          <w:tcPr>
            <w:tcW w:w="717" w:type="pct"/>
            <w:tcMar>
              <w:top w:w="0" w:type="dxa"/>
              <w:left w:w="108" w:type="dxa"/>
              <w:bottom w:w="0" w:type="dxa"/>
              <w:right w:w="108" w:type="dxa"/>
            </w:tcMar>
            <w:vAlign w:val="center"/>
            <w:hideMark/>
          </w:tcPr>
          <w:p w:rsidR="00135FE4" w:rsidRPr="004B3D24" w:rsidRDefault="00135FE4" w:rsidP="00135FE4">
            <w:pPr>
              <w:jc w:val="center"/>
              <w:rPr>
                <w:rFonts w:ascii="Century Gothic" w:eastAsiaTheme="minorHAnsi" w:hAnsi="Century Gothic"/>
                <w:sz w:val="20"/>
                <w:szCs w:val="20"/>
                <w:lang w:val="es-ES_tradnl"/>
              </w:rPr>
            </w:pPr>
            <w:r w:rsidRPr="004B3D24">
              <w:rPr>
                <w:rFonts w:ascii="Century Gothic" w:hAnsi="Century Gothic"/>
                <w:sz w:val="20"/>
                <w:szCs w:val="20"/>
              </w:rPr>
              <w:t>2/4</w:t>
            </w:r>
          </w:p>
        </w:tc>
      </w:tr>
      <w:tr w:rsidR="00135FE4" w:rsidRPr="004B3D24" w:rsidTr="00135FE4">
        <w:tc>
          <w:tcPr>
            <w:tcW w:w="545" w:type="pct"/>
            <w:tcMar>
              <w:top w:w="0" w:type="dxa"/>
              <w:left w:w="108" w:type="dxa"/>
              <w:bottom w:w="0" w:type="dxa"/>
              <w:right w:w="108" w:type="dxa"/>
            </w:tcMar>
            <w:vAlign w:val="center"/>
            <w:hideMark/>
          </w:tcPr>
          <w:p w:rsidR="00135FE4" w:rsidRPr="004B3D24" w:rsidRDefault="00135FE4" w:rsidP="00135FE4">
            <w:pPr>
              <w:jc w:val="center"/>
              <w:rPr>
                <w:rFonts w:ascii="Century Gothic" w:eastAsiaTheme="minorHAnsi" w:hAnsi="Century Gothic"/>
                <w:sz w:val="20"/>
                <w:szCs w:val="20"/>
                <w:lang w:val="es-ES_tradnl"/>
              </w:rPr>
            </w:pPr>
            <w:r w:rsidRPr="004B3D24">
              <w:rPr>
                <w:rFonts w:ascii="Century Gothic" w:hAnsi="Century Gothic"/>
                <w:sz w:val="20"/>
                <w:szCs w:val="20"/>
              </w:rPr>
              <w:t>300-1</w:t>
            </w:r>
          </w:p>
        </w:tc>
        <w:tc>
          <w:tcPr>
            <w:tcW w:w="1217" w:type="pct"/>
            <w:tcMar>
              <w:top w:w="0" w:type="dxa"/>
              <w:left w:w="108" w:type="dxa"/>
              <w:bottom w:w="0" w:type="dxa"/>
              <w:right w:w="108" w:type="dxa"/>
            </w:tcMar>
            <w:vAlign w:val="center"/>
            <w:hideMark/>
          </w:tcPr>
          <w:p w:rsidR="00135FE4" w:rsidRPr="004B3D24" w:rsidRDefault="00135FE4" w:rsidP="00135FE4">
            <w:pPr>
              <w:jc w:val="center"/>
              <w:rPr>
                <w:rFonts w:ascii="Century Gothic" w:eastAsiaTheme="minorHAnsi" w:hAnsi="Century Gothic"/>
                <w:sz w:val="20"/>
                <w:szCs w:val="20"/>
                <w:lang w:val="es-ES_tradnl"/>
              </w:rPr>
            </w:pPr>
            <w:r w:rsidRPr="004B3D24">
              <w:rPr>
                <w:rFonts w:ascii="Century Gothic" w:hAnsi="Century Gothic"/>
                <w:sz w:val="20"/>
                <w:szCs w:val="20"/>
              </w:rPr>
              <w:t>EDCOM00018</w:t>
            </w:r>
          </w:p>
        </w:tc>
        <w:tc>
          <w:tcPr>
            <w:tcW w:w="1803" w:type="pct"/>
            <w:tcMar>
              <w:top w:w="0" w:type="dxa"/>
              <w:left w:w="108" w:type="dxa"/>
              <w:bottom w:w="0" w:type="dxa"/>
              <w:right w:w="108" w:type="dxa"/>
            </w:tcMar>
            <w:vAlign w:val="bottom"/>
            <w:hideMark/>
          </w:tcPr>
          <w:p w:rsidR="00135FE4" w:rsidRPr="004B3D24" w:rsidRDefault="00135FE4" w:rsidP="00135FE4">
            <w:pPr>
              <w:rPr>
                <w:rFonts w:ascii="Century Gothic" w:eastAsiaTheme="minorHAnsi" w:hAnsi="Century Gothic"/>
                <w:sz w:val="20"/>
                <w:szCs w:val="20"/>
                <w:lang w:val="es-ES_tradnl"/>
              </w:rPr>
            </w:pPr>
            <w:r w:rsidRPr="004B3D24">
              <w:rPr>
                <w:rFonts w:ascii="Century Gothic" w:hAnsi="Century Gothic"/>
                <w:sz w:val="20"/>
                <w:szCs w:val="20"/>
              </w:rPr>
              <w:t>Programación Aplicada al Diseño</w:t>
            </w:r>
          </w:p>
        </w:tc>
        <w:tc>
          <w:tcPr>
            <w:tcW w:w="718" w:type="pct"/>
            <w:tcMar>
              <w:top w:w="0" w:type="dxa"/>
              <w:left w:w="108" w:type="dxa"/>
              <w:bottom w:w="0" w:type="dxa"/>
              <w:right w:w="108" w:type="dxa"/>
            </w:tcMar>
            <w:vAlign w:val="center"/>
            <w:hideMark/>
          </w:tcPr>
          <w:p w:rsidR="00135FE4" w:rsidRPr="004B3D24" w:rsidRDefault="00135FE4" w:rsidP="00135FE4">
            <w:pPr>
              <w:jc w:val="center"/>
              <w:rPr>
                <w:rFonts w:ascii="Century Gothic" w:eastAsiaTheme="minorHAnsi" w:hAnsi="Century Gothic"/>
                <w:sz w:val="20"/>
                <w:szCs w:val="20"/>
                <w:lang w:val="es-ES_tradnl"/>
              </w:rPr>
            </w:pPr>
            <w:r w:rsidRPr="004B3D24">
              <w:rPr>
                <w:rFonts w:ascii="Century Gothic" w:hAnsi="Century Gothic"/>
                <w:sz w:val="20"/>
                <w:szCs w:val="20"/>
              </w:rPr>
              <w:t>0/6</w:t>
            </w:r>
          </w:p>
        </w:tc>
        <w:tc>
          <w:tcPr>
            <w:tcW w:w="717" w:type="pct"/>
            <w:tcMar>
              <w:top w:w="0" w:type="dxa"/>
              <w:left w:w="108" w:type="dxa"/>
              <w:bottom w:w="0" w:type="dxa"/>
              <w:right w:w="108" w:type="dxa"/>
            </w:tcMar>
            <w:vAlign w:val="center"/>
            <w:hideMark/>
          </w:tcPr>
          <w:p w:rsidR="00135FE4" w:rsidRPr="004B3D24" w:rsidRDefault="00135FE4" w:rsidP="00135FE4">
            <w:pPr>
              <w:jc w:val="center"/>
              <w:rPr>
                <w:rFonts w:ascii="Century Gothic" w:eastAsiaTheme="minorHAnsi" w:hAnsi="Century Gothic"/>
                <w:sz w:val="20"/>
                <w:szCs w:val="20"/>
                <w:lang w:val="es-ES_tradnl"/>
              </w:rPr>
            </w:pPr>
            <w:r w:rsidRPr="004B3D24">
              <w:rPr>
                <w:rFonts w:ascii="Century Gothic" w:hAnsi="Century Gothic"/>
                <w:sz w:val="20"/>
                <w:szCs w:val="20"/>
              </w:rPr>
              <w:t>6/0</w:t>
            </w:r>
          </w:p>
        </w:tc>
      </w:tr>
      <w:tr w:rsidR="00135FE4" w:rsidRPr="004B3D24" w:rsidTr="00135FE4">
        <w:tc>
          <w:tcPr>
            <w:tcW w:w="545" w:type="pct"/>
            <w:tcMar>
              <w:top w:w="0" w:type="dxa"/>
              <w:left w:w="108" w:type="dxa"/>
              <w:bottom w:w="0" w:type="dxa"/>
              <w:right w:w="108" w:type="dxa"/>
            </w:tcMar>
            <w:vAlign w:val="center"/>
            <w:hideMark/>
          </w:tcPr>
          <w:p w:rsidR="00135FE4" w:rsidRPr="004B3D24" w:rsidRDefault="00135FE4" w:rsidP="00135FE4">
            <w:pPr>
              <w:jc w:val="center"/>
              <w:rPr>
                <w:rFonts w:ascii="Century Gothic" w:eastAsiaTheme="minorHAnsi" w:hAnsi="Century Gothic"/>
                <w:sz w:val="20"/>
                <w:szCs w:val="20"/>
                <w:lang w:val="es-ES_tradnl"/>
              </w:rPr>
            </w:pPr>
            <w:r w:rsidRPr="004B3D24">
              <w:rPr>
                <w:rFonts w:ascii="Century Gothic" w:hAnsi="Century Gothic"/>
                <w:sz w:val="20"/>
                <w:szCs w:val="20"/>
              </w:rPr>
              <w:t>300-1</w:t>
            </w:r>
          </w:p>
        </w:tc>
        <w:tc>
          <w:tcPr>
            <w:tcW w:w="1217" w:type="pct"/>
            <w:tcMar>
              <w:top w:w="0" w:type="dxa"/>
              <w:left w:w="108" w:type="dxa"/>
              <w:bottom w:w="0" w:type="dxa"/>
              <w:right w:w="108" w:type="dxa"/>
            </w:tcMar>
            <w:vAlign w:val="center"/>
            <w:hideMark/>
          </w:tcPr>
          <w:p w:rsidR="00135FE4" w:rsidRPr="004B3D24" w:rsidRDefault="00135FE4" w:rsidP="00135FE4">
            <w:pPr>
              <w:jc w:val="center"/>
              <w:rPr>
                <w:rFonts w:ascii="Century Gothic" w:eastAsiaTheme="minorHAnsi" w:hAnsi="Century Gothic"/>
                <w:sz w:val="20"/>
                <w:szCs w:val="20"/>
                <w:lang w:val="es-ES_tradnl"/>
              </w:rPr>
            </w:pPr>
            <w:r w:rsidRPr="004B3D24">
              <w:rPr>
                <w:rFonts w:ascii="Century Gothic" w:hAnsi="Century Gothic"/>
                <w:sz w:val="20"/>
                <w:szCs w:val="20"/>
              </w:rPr>
              <w:t>PRTCO02980</w:t>
            </w:r>
          </w:p>
        </w:tc>
        <w:tc>
          <w:tcPr>
            <w:tcW w:w="1803" w:type="pct"/>
            <w:tcMar>
              <w:top w:w="0" w:type="dxa"/>
              <w:left w:w="108" w:type="dxa"/>
              <w:bottom w:w="0" w:type="dxa"/>
              <w:right w:w="108" w:type="dxa"/>
            </w:tcMar>
            <w:vAlign w:val="bottom"/>
            <w:hideMark/>
          </w:tcPr>
          <w:p w:rsidR="00135FE4" w:rsidRPr="004B3D24" w:rsidRDefault="00135FE4" w:rsidP="00135FE4">
            <w:pPr>
              <w:rPr>
                <w:rFonts w:ascii="Century Gothic" w:eastAsiaTheme="minorHAnsi" w:hAnsi="Century Gothic"/>
                <w:sz w:val="20"/>
                <w:szCs w:val="20"/>
                <w:lang w:val="es-ES_tradnl"/>
              </w:rPr>
            </w:pPr>
            <w:r w:rsidRPr="004B3D24">
              <w:rPr>
                <w:rFonts w:ascii="Century Gothic" w:hAnsi="Century Gothic"/>
                <w:sz w:val="20"/>
                <w:szCs w:val="20"/>
              </w:rPr>
              <w:t>Pre-Prensa</w:t>
            </w:r>
          </w:p>
        </w:tc>
        <w:tc>
          <w:tcPr>
            <w:tcW w:w="718" w:type="pct"/>
            <w:tcMar>
              <w:top w:w="0" w:type="dxa"/>
              <w:left w:w="108" w:type="dxa"/>
              <w:bottom w:w="0" w:type="dxa"/>
              <w:right w:w="108" w:type="dxa"/>
            </w:tcMar>
            <w:vAlign w:val="center"/>
            <w:hideMark/>
          </w:tcPr>
          <w:p w:rsidR="00135FE4" w:rsidRPr="004B3D24" w:rsidRDefault="00135FE4" w:rsidP="00135FE4">
            <w:pPr>
              <w:jc w:val="center"/>
              <w:rPr>
                <w:rFonts w:ascii="Century Gothic" w:eastAsiaTheme="minorHAnsi" w:hAnsi="Century Gothic"/>
                <w:sz w:val="20"/>
                <w:szCs w:val="20"/>
                <w:lang w:val="es-ES_tradnl"/>
              </w:rPr>
            </w:pPr>
            <w:r w:rsidRPr="004B3D24">
              <w:rPr>
                <w:rFonts w:ascii="Century Gothic" w:hAnsi="Century Gothic"/>
                <w:sz w:val="20"/>
                <w:szCs w:val="20"/>
              </w:rPr>
              <w:t>0/4</w:t>
            </w:r>
          </w:p>
        </w:tc>
        <w:tc>
          <w:tcPr>
            <w:tcW w:w="717" w:type="pct"/>
            <w:tcMar>
              <w:top w:w="0" w:type="dxa"/>
              <w:left w:w="108" w:type="dxa"/>
              <w:bottom w:w="0" w:type="dxa"/>
              <w:right w:w="108" w:type="dxa"/>
            </w:tcMar>
            <w:vAlign w:val="center"/>
            <w:hideMark/>
          </w:tcPr>
          <w:p w:rsidR="00135FE4" w:rsidRPr="004B3D24" w:rsidRDefault="00135FE4" w:rsidP="00135FE4">
            <w:pPr>
              <w:jc w:val="center"/>
              <w:rPr>
                <w:rFonts w:ascii="Century Gothic" w:eastAsiaTheme="minorHAnsi" w:hAnsi="Century Gothic"/>
                <w:sz w:val="20"/>
                <w:szCs w:val="20"/>
                <w:lang w:val="es-ES_tradnl"/>
              </w:rPr>
            </w:pPr>
            <w:r w:rsidRPr="004B3D24">
              <w:rPr>
                <w:rFonts w:ascii="Century Gothic" w:hAnsi="Century Gothic"/>
                <w:sz w:val="20"/>
                <w:szCs w:val="20"/>
              </w:rPr>
              <w:t>1/3</w:t>
            </w:r>
          </w:p>
        </w:tc>
      </w:tr>
      <w:tr w:rsidR="00135FE4" w:rsidRPr="004B3D24" w:rsidTr="00135FE4">
        <w:tc>
          <w:tcPr>
            <w:tcW w:w="545" w:type="pct"/>
            <w:tcMar>
              <w:top w:w="0" w:type="dxa"/>
              <w:left w:w="108" w:type="dxa"/>
              <w:bottom w:w="0" w:type="dxa"/>
              <w:right w:w="108" w:type="dxa"/>
            </w:tcMar>
            <w:vAlign w:val="center"/>
            <w:hideMark/>
          </w:tcPr>
          <w:p w:rsidR="00135FE4" w:rsidRPr="004B3D24" w:rsidRDefault="00135FE4" w:rsidP="00135FE4">
            <w:pPr>
              <w:jc w:val="center"/>
              <w:rPr>
                <w:rFonts w:ascii="Century Gothic" w:eastAsiaTheme="minorHAnsi" w:hAnsi="Century Gothic"/>
                <w:sz w:val="20"/>
                <w:szCs w:val="20"/>
                <w:lang w:val="es-ES_tradnl"/>
              </w:rPr>
            </w:pPr>
            <w:r w:rsidRPr="004B3D24">
              <w:rPr>
                <w:rFonts w:ascii="Century Gothic" w:hAnsi="Century Gothic"/>
                <w:sz w:val="20"/>
                <w:szCs w:val="20"/>
              </w:rPr>
              <w:t>400-2</w:t>
            </w:r>
          </w:p>
        </w:tc>
        <w:tc>
          <w:tcPr>
            <w:tcW w:w="1217" w:type="pct"/>
            <w:tcMar>
              <w:top w:w="0" w:type="dxa"/>
              <w:left w:w="108" w:type="dxa"/>
              <w:bottom w:w="0" w:type="dxa"/>
              <w:right w:w="108" w:type="dxa"/>
            </w:tcMar>
            <w:vAlign w:val="center"/>
            <w:hideMark/>
          </w:tcPr>
          <w:p w:rsidR="00135FE4" w:rsidRPr="004B3D24" w:rsidRDefault="00135FE4" w:rsidP="00135FE4">
            <w:pPr>
              <w:jc w:val="center"/>
              <w:rPr>
                <w:rFonts w:ascii="Century Gothic" w:eastAsiaTheme="minorHAnsi" w:hAnsi="Century Gothic"/>
                <w:sz w:val="20"/>
                <w:szCs w:val="20"/>
                <w:lang w:val="es-ES_tradnl"/>
              </w:rPr>
            </w:pPr>
            <w:r w:rsidRPr="004B3D24">
              <w:rPr>
                <w:rFonts w:ascii="Century Gothic" w:hAnsi="Century Gothic"/>
                <w:sz w:val="20"/>
                <w:szCs w:val="20"/>
              </w:rPr>
              <w:t>EDCOM00158</w:t>
            </w:r>
          </w:p>
        </w:tc>
        <w:tc>
          <w:tcPr>
            <w:tcW w:w="1803" w:type="pct"/>
            <w:tcMar>
              <w:top w:w="0" w:type="dxa"/>
              <w:left w:w="108" w:type="dxa"/>
              <w:bottom w:w="0" w:type="dxa"/>
              <w:right w:w="108" w:type="dxa"/>
            </w:tcMar>
            <w:vAlign w:val="bottom"/>
            <w:hideMark/>
          </w:tcPr>
          <w:p w:rsidR="00135FE4" w:rsidRPr="004B3D24" w:rsidRDefault="00135FE4" w:rsidP="00135FE4">
            <w:pPr>
              <w:rPr>
                <w:rFonts w:ascii="Century Gothic" w:eastAsiaTheme="minorHAnsi" w:hAnsi="Century Gothic"/>
                <w:sz w:val="20"/>
                <w:szCs w:val="20"/>
                <w:lang w:val="es-ES_tradnl"/>
              </w:rPr>
            </w:pPr>
            <w:r w:rsidRPr="004B3D24">
              <w:rPr>
                <w:rFonts w:ascii="Century Gothic" w:hAnsi="Century Gothic"/>
                <w:sz w:val="20"/>
                <w:szCs w:val="20"/>
              </w:rPr>
              <w:t>Diseño Tridimensional</w:t>
            </w:r>
          </w:p>
        </w:tc>
        <w:tc>
          <w:tcPr>
            <w:tcW w:w="718" w:type="pct"/>
            <w:tcMar>
              <w:top w:w="0" w:type="dxa"/>
              <w:left w:w="108" w:type="dxa"/>
              <w:bottom w:w="0" w:type="dxa"/>
              <w:right w:w="108" w:type="dxa"/>
            </w:tcMar>
            <w:vAlign w:val="center"/>
            <w:hideMark/>
          </w:tcPr>
          <w:p w:rsidR="00135FE4" w:rsidRPr="004B3D24" w:rsidRDefault="00135FE4" w:rsidP="00135FE4">
            <w:pPr>
              <w:jc w:val="center"/>
              <w:rPr>
                <w:rFonts w:ascii="Century Gothic" w:eastAsiaTheme="minorHAnsi" w:hAnsi="Century Gothic"/>
                <w:sz w:val="20"/>
                <w:szCs w:val="20"/>
                <w:lang w:val="es-ES_tradnl"/>
              </w:rPr>
            </w:pPr>
            <w:r w:rsidRPr="004B3D24">
              <w:rPr>
                <w:rFonts w:ascii="Century Gothic" w:hAnsi="Century Gothic"/>
                <w:sz w:val="20"/>
                <w:szCs w:val="20"/>
              </w:rPr>
              <w:t>0/6</w:t>
            </w:r>
          </w:p>
        </w:tc>
        <w:tc>
          <w:tcPr>
            <w:tcW w:w="717" w:type="pct"/>
            <w:tcMar>
              <w:top w:w="0" w:type="dxa"/>
              <w:left w:w="108" w:type="dxa"/>
              <w:bottom w:w="0" w:type="dxa"/>
              <w:right w:w="108" w:type="dxa"/>
            </w:tcMar>
            <w:vAlign w:val="center"/>
            <w:hideMark/>
          </w:tcPr>
          <w:p w:rsidR="00135FE4" w:rsidRPr="004B3D24" w:rsidRDefault="00135FE4" w:rsidP="00135FE4">
            <w:pPr>
              <w:jc w:val="center"/>
              <w:rPr>
                <w:rFonts w:ascii="Century Gothic" w:eastAsiaTheme="minorHAnsi" w:hAnsi="Century Gothic"/>
                <w:sz w:val="20"/>
                <w:szCs w:val="20"/>
                <w:lang w:val="es-ES_tradnl"/>
              </w:rPr>
            </w:pPr>
            <w:r w:rsidRPr="004B3D24">
              <w:rPr>
                <w:rFonts w:ascii="Century Gothic" w:hAnsi="Century Gothic"/>
                <w:sz w:val="20"/>
                <w:szCs w:val="20"/>
              </w:rPr>
              <w:t>2/4</w:t>
            </w:r>
          </w:p>
        </w:tc>
      </w:tr>
      <w:tr w:rsidR="00135FE4" w:rsidRPr="004B3D24" w:rsidTr="00135FE4">
        <w:tc>
          <w:tcPr>
            <w:tcW w:w="545" w:type="pct"/>
            <w:tcMar>
              <w:top w:w="0" w:type="dxa"/>
              <w:left w:w="108" w:type="dxa"/>
              <w:bottom w:w="0" w:type="dxa"/>
              <w:right w:w="108" w:type="dxa"/>
            </w:tcMar>
            <w:vAlign w:val="center"/>
            <w:hideMark/>
          </w:tcPr>
          <w:p w:rsidR="00135FE4" w:rsidRPr="004B3D24" w:rsidRDefault="00135FE4" w:rsidP="00135FE4">
            <w:pPr>
              <w:jc w:val="center"/>
              <w:rPr>
                <w:rFonts w:ascii="Century Gothic" w:eastAsiaTheme="minorHAnsi" w:hAnsi="Century Gothic"/>
                <w:sz w:val="20"/>
                <w:szCs w:val="20"/>
                <w:lang w:val="es-ES_tradnl"/>
              </w:rPr>
            </w:pPr>
            <w:r w:rsidRPr="004B3D24">
              <w:rPr>
                <w:rFonts w:ascii="Century Gothic" w:hAnsi="Century Gothic"/>
                <w:sz w:val="20"/>
                <w:szCs w:val="20"/>
              </w:rPr>
              <w:t>400-1</w:t>
            </w:r>
          </w:p>
        </w:tc>
        <w:tc>
          <w:tcPr>
            <w:tcW w:w="1217" w:type="pct"/>
            <w:tcMar>
              <w:top w:w="0" w:type="dxa"/>
              <w:left w:w="108" w:type="dxa"/>
              <w:bottom w:w="0" w:type="dxa"/>
              <w:right w:w="108" w:type="dxa"/>
            </w:tcMar>
            <w:vAlign w:val="center"/>
            <w:hideMark/>
          </w:tcPr>
          <w:p w:rsidR="00135FE4" w:rsidRPr="004B3D24" w:rsidRDefault="00135FE4" w:rsidP="00135FE4">
            <w:pPr>
              <w:jc w:val="center"/>
              <w:rPr>
                <w:rFonts w:ascii="Century Gothic" w:eastAsiaTheme="minorHAnsi" w:hAnsi="Century Gothic"/>
                <w:sz w:val="20"/>
                <w:szCs w:val="20"/>
                <w:lang w:val="es-ES_tradnl"/>
              </w:rPr>
            </w:pPr>
            <w:r w:rsidRPr="004B3D24">
              <w:rPr>
                <w:rFonts w:ascii="Century Gothic" w:hAnsi="Century Gothic"/>
                <w:sz w:val="20"/>
                <w:szCs w:val="20"/>
              </w:rPr>
              <w:t>PRTCO02550</w:t>
            </w:r>
          </w:p>
        </w:tc>
        <w:tc>
          <w:tcPr>
            <w:tcW w:w="1803" w:type="pct"/>
            <w:tcMar>
              <w:top w:w="0" w:type="dxa"/>
              <w:left w:w="108" w:type="dxa"/>
              <w:bottom w:w="0" w:type="dxa"/>
              <w:right w:w="108" w:type="dxa"/>
            </w:tcMar>
            <w:vAlign w:val="bottom"/>
            <w:hideMark/>
          </w:tcPr>
          <w:p w:rsidR="00135FE4" w:rsidRPr="004B3D24" w:rsidRDefault="00135FE4" w:rsidP="00135FE4">
            <w:pPr>
              <w:rPr>
                <w:rFonts w:ascii="Century Gothic" w:eastAsiaTheme="minorHAnsi" w:hAnsi="Century Gothic"/>
                <w:sz w:val="20"/>
                <w:szCs w:val="20"/>
                <w:lang w:val="es-ES_tradnl"/>
              </w:rPr>
            </w:pPr>
            <w:r w:rsidRPr="004B3D24">
              <w:rPr>
                <w:rFonts w:ascii="Century Gothic" w:hAnsi="Century Gothic"/>
                <w:sz w:val="20"/>
                <w:szCs w:val="20"/>
              </w:rPr>
              <w:t>Estrategia de Mercado</w:t>
            </w:r>
          </w:p>
        </w:tc>
        <w:tc>
          <w:tcPr>
            <w:tcW w:w="718" w:type="pct"/>
            <w:tcMar>
              <w:top w:w="0" w:type="dxa"/>
              <w:left w:w="108" w:type="dxa"/>
              <w:bottom w:w="0" w:type="dxa"/>
              <w:right w:w="108" w:type="dxa"/>
            </w:tcMar>
            <w:vAlign w:val="center"/>
            <w:hideMark/>
          </w:tcPr>
          <w:p w:rsidR="00135FE4" w:rsidRPr="004B3D24" w:rsidRDefault="00135FE4" w:rsidP="00135FE4">
            <w:pPr>
              <w:jc w:val="center"/>
              <w:rPr>
                <w:rFonts w:ascii="Century Gothic" w:eastAsiaTheme="minorHAnsi" w:hAnsi="Century Gothic"/>
                <w:sz w:val="20"/>
                <w:szCs w:val="20"/>
                <w:lang w:val="es-ES_tradnl"/>
              </w:rPr>
            </w:pPr>
            <w:r w:rsidRPr="004B3D24">
              <w:rPr>
                <w:rFonts w:ascii="Century Gothic" w:hAnsi="Century Gothic"/>
                <w:sz w:val="20"/>
                <w:szCs w:val="20"/>
              </w:rPr>
              <w:t>0/4</w:t>
            </w:r>
          </w:p>
        </w:tc>
        <w:tc>
          <w:tcPr>
            <w:tcW w:w="717" w:type="pct"/>
            <w:tcMar>
              <w:top w:w="0" w:type="dxa"/>
              <w:left w:w="108" w:type="dxa"/>
              <w:bottom w:w="0" w:type="dxa"/>
              <w:right w:w="108" w:type="dxa"/>
            </w:tcMar>
            <w:vAlign w:val="center"/>
            <w:hideMark/>
          </w:tcPr>
          <w:p w:rsidR="00135FE4" w:rsidRPr="004B3D24" w:rsidRDefault="00135FE4" w:rsidP="00135FE4">
            <w:pPr>
              <w:jc w:val="center"/>
              <w:rPr>
                <w:rFonts w:ascii="Century Gothic" w:eastAsiaTheme="minorHAnsi" w:hAnsi="Century Gothic"/>
                <w:sz w:val="20"/>
                <w:szCs w:val="20"/>
                <w:lang w:val="es-ES_tradnl"/>
              </w:rPr>
            </w:pPr>
            <w:r w:rsidRPr="004B3D24">
              <w:rPr>
                <w:rFonts w:ascii="Century Gothic" w:hAnsi="Century Gothic"/>
                <w:sz w:val="20"/>
                <w:szCs w:val="20"/>
              </w:rPr>
              <w:t>4/0</w:t>
            </w:r>
          </w:p>
        </w:tc>
      </w:tr>
    </w:tbl>
    <w:p w:rsidR="008A758D" w:rsidRDefault="008A758D" w:rsidP="008A758D">
      <w:pPr>
        <w:pStyle w:val="Textoindependiente"/>
        <w:tabs>
          <w:tab w:val="left" w:pos="1701"/>
        </w:tabs>
        <w:ind w:right="-517"/>
        <w:rPr>
          <w:rFonts w:ascii="Century Gothic" w:hAnsi="Century Gothic"/>
          <w:szCs w:val="22"/>
          <w:lang w:val="es-MX"/>
        </w:rPr>
      </w:pPr>
    </w:p>
    <w:p w:rsidR="008A758D" w:rsidRDefault="008A758D" w:rsidP="008A758D">
      <w:pPr>
        <w:pStyle w:val="Textoindependiente"/>
        <w:tabs>
          <w:tab w:val="left" w:pos="1701"/>
        </w:tabs>
        <w:ind w:right="-517"/>
        <w:rPr>
          <w:rFonts w:ascii="Century Gothic" w:hAnsi="Century Gothic"/>
          <w:szCs w:val="22"/>
          <w:lang w:val="es-MX"/>
        </w:rPr>
      </w:pPr>
    </w:p>
    <w:p w:rsidR="008A758D" w:rsidRDefault="008A758D" w:rsidP="008A758D">
      <w:pPr>
        <w:pStyle w:val="Textoindependiente"/>
        <w:tabs>
          <w:tab w:val="left" w:pos="1701"/>
        </w:tabs>
        <w:ind w:right="-517"/>
        <w:rPr>
          <w:rFonts w:ascii="Century Gothic" w:hAnsi="Century Gothic"/>
          <w:szCs w:val="22"/>
          <w:lang w:val="es-MX"/>
        </w:rPr>
      </w:pPr>
    </w:p>
    <w:p w:rsidR="008A758D" w:rsidRDefault="008A758D" w:rsidP="008A758D">
      <w:pPr>
        <w:pStyle w:val="Textoindependiente"/>
        <w:tabs>
          <w:tab w:val="left" w:pos="1701"/>
        </w:tabs>
        <w:ind w:right="-517"/>
        <w:rPr>
          <w:rFonts w:ascii="Century Gothic" w:hAnsi="Century Gothic"/>
          <w:szCs w:val="22"/>
          <w:lang w:val="es-MX"/>
        </w:rPr>
      </w:pPr>
    </w:p>
    <w:p w:rsidR="008A758D" w:rsidRDefault="008A758D" w:rsidP="008A758D">
      <w:pPr>
        <w:pStyle w:val="Textoindependiente"/>
        <w:tabs>
          <w:tab w:val="left" w:pos="1701"/>
        </w:tabs>
        <w:ind w:right="-517"/>
        <w:rPr>
          <w:rFonts w:ascii="Century Gothic" w:hAnsi="Century Gothic"/>
          <w:szCs w:val="22"/>
          <w:lang w:val="es-MX"/>
        </w:rPr>
      </w:pPr>
    </w:p>
    <w:p w:rsidR="008A758D" w:rsidRDefault="008A758D" w:rsidP="008A758D">
      <w:pPr>
        <w:pStyle w:val="Textoindependiente"/>
        <w:tabs>
          <w:tab w:val="left" w:pos="1701"/>
        </w:tabs>
        <w:ind w:right="-517"/>
        <w:rPr>
          <w:rFonts w:ascii="Century Gothic" w:hAnsi="Century Gothic"/>
          <w:szCs w:val="22"/>
          <w:lang w:val="es-MX"/>
        </w:rPr>
      </w:pPr>
    </w:p>
    <w:p w:rsidR="008A758D" w:rsidRDefault="008A758D" w:rsidP="008A758D">
      <w:pPr>
        <w:pStyle w:val="Textoindependiente"/>
        <w:tabs>
          <w:tab w:val="left" w:pos="1701"/>
        </w:tabs>
        <w:ind w:right="-517"/>
        <w:rPr>
          <w:rFonts w:ascii="Century Gothic" w:hAnsi="Century Gothic"/>
          <w:szCs w:val="22"/>
          <w:lang w:val="es-MX"/>
        </w:rPr>
      </w:pPr>
    </w:p>
    <w:p w:rsidR="008A758D" w:rsidRDefault="008A758D" w:rsidP="008A758D">
      <w:pPr>
        <w:pStyle w:val="Textoindependiente"/>
        <w:tabs>
          <w:tab w:val="left" w:pos="1701"/>
        </w:tabs>
        <w:ind w:right="-517"/>
        <w:rPr>
          <w:rFonts w:ascii="Century Gothic" w:hAnsi="Century Gothic"/>
          <w:szCs w:val="22"/>
          <w:lang w:val="es-MX"/>
        </w:rPr>
      </w:pPr>
    </w:p>
    <w:p w:rsidR="008A758D" w:rsidRDefault="008A758D" w:rsidP="008A758D">
      <w:pPr>
        <w:pStyle w:val="Textoindependiente"/>
        <w:tabs>
          <w:tab w:val="left" w:pos="1701"/>
        </w:tabs>
        <w:ind w:right="-517"/>
        <w:rPr>
          <w:rFonts w:ascii="Century Gothic" w:hAnsi="Century Gothic"/>
          <w:szCs w:val="22"/>
          <w:lang w:val="es-MX"/>
        </w:rPr>
      </w:pPr>
    </w:p>
    <w:p w:rsidR="008A758D" w:rsidRDefault="008A758D" w:rsidP="008A758D">
      <w:pPr>
        <w:pStyle w:val="Textoindependiente"/>
        <w:tabs>
          <w:tab w:val="left" w:pos="1701"/>
        </w:tabs>
        <w:ind w:right="-517"/>
        <w:rPr>
          <w:rFonts w:ascii="Century Gothic" w:hAnsi="Century Gothic"/>
          <w:szCs w:val="22"/>
          <w:lang w:val="es-MX"/>
        </w:rPr>
      </w:pPr>
    </w:p>
    <w:p w:rsidR="008A758D" w:rsidRDefault="008A758D" w:rsidP="00135FE4">
      <w:pPr>
        <w:pStyle w:val="Textoindependiente"/>
        <w:tabs>
          <w:tab w:val="left" w:pos="1701"/>
        </w:tabs>
        <w:ind w:right="-517"/>
        <w:rPr>
          <w:rFonts w:ascii="Century Gothic" w:hAnsi="Century Gothic"/>
          <w:szCs w:val="22"/>
          <w:lang w:val="es-MX"/>
        </w:rPr>
      </w:pPr>
    </w:p>
    <w:p w:rsidR="004B3D24" w:rsidRDefault="00135FE4" w:rsidP="00135FE4">
      <w:pPr>
        <w:pStyle w:val="Textoindependiente"/>
        <w:tabs>
          <w:tab w:val="left" w:pos="1701"/>
        </w:tabs>
        <w:ind w:left="1701" w:right="-517" w:hanging="1701"/>
        <w:rPr>
          <w:rFonts w:ascii="Century Gothic" w:hAnsi="Century Gothic"/>
          <w:szCs w:val="22"/>
          <w:lang w:val="es-MX"/>
        </w:rPr>
      </w:pPr>
      <w:r>
        <w:rPr>
          <w:rFonts w:ascii="Century Gothic" w:hAnsi="Century Gothic"/>
          <w:b/>
          <w:szCs w:val="22"/>
          <w:lang w:val="es-MX"/>
        </w:rPr>
        <w:tab/>
      </w:r>
      <w:r w:rsidR="00D27174" w:rsidRPr="000E76BD">
        <w:rPr>
          <w:rFonts w:ascii="Century Gothic" w:hAnsi="Century Gothic"/>
          <w:sz w:val="16"/>
          <w:szCs w:val="22"/>
          <w:lang w:val="es-MX"/>
        </w:rPr>
        <w:t>(</w:t>
      </w:r>
      <w:r w:rsidR="00D27174">
        <w:rPr>
          <w:rFonts w:ascii="Century Gothic" w:hAnsi="Century Gothic"/>
          <w:sz w:val="16"/>
          <w:szCs w:val="22"/>
          <w:lang w:val="es-MX"/>
        </w:rPr>
        <w:t>2</w:t>
      </w:r>
      <w:r w:rsidR="00D27174" w:rsidRPr="000E76BD">
        <w:rPr>
          <w:rFonts w:ascii="Century Gothic" w:hAnsi="Century Gothic"/>
          <w:sz w:val="16"/>
          <w:szCs w:val="22"/>
          <w:lang w:val="es-MX"/>
        </w:rPr>
        <w:t>)</w:t>
      </w:r>
      <w:r w:rsidR="004C3B52">
        <w:rPr>
          <w:rFonts w:ascii="Century Gothic" w:hAnsi="Century Gothic"/>
          <w:szCs w:val="22"/>
          <w:lang w:val="es-MX"/>
        </w:rPr>
        <w:t>El cambio de</w:t>
      </w:r>
      <w:r w:rsidR="00976172" w:rsidRPr="00976172">
        <w:rPr>
          <w:rFonts w:ascii="Century Gothic" w:hAnsi="Century Gothic"/>
          <w:szCs w:val="22"/>
          <w:lang w:val="es-MX"/>
        </w:rPr>
        <w:t xml:space="preserve"> distribución de los créditos </w:t>
      </w:r>
      <w:r w:rsidR="004C3B52">
        <w:rPr>
          <w:rFonts w:ascii="Century Gothic" w:hAnsi="Century Gothic"/>
          <w:szCs w:val="22"/>
          <w:lang w:val="es-MX"/>
        </w:rPr>
        <w:t>tendrá vigencia</w:t>
      </w:r>
      <w:r w:rsidR="00976172" w:rsidRPr="00976172">
        <w:rPr>
          <w:rFonts w:ascii="Century Gothic" w:hAnsi="Century Gothic"/>
          <w:szCs w:val="22"/>
          <w:lang w:val="es-MX"/>
        </w:rPr>
        <w:t xml:space="preserve"> a partir del I </w:t>
      </w:r>
      <w:r w:rsidR="007B247B">
        <w:rPr>
          <w:rFonts w:ascii="Century Gothic" w:hAnsi="Century Gothic"/>
          <w:szCs w:val="22"/>
          <w:lang w:val="es-MX"/>
        </w:rPr>
        <w:t>T</w:t>
      </w:r>
      <w:r w:rsidR="00976172" w:rsidRPr="00976172">
        <w:rPr>
          <w:rFonts w:ascii="Century Gothic" w:hAnsi="Century Gothic"/>
          <w:szCs w:val="22"/>
          <w:lang w:val="es-MX"/>
        </w:rPr>
        <w:t>érmino</w:t>
      </w:r>
      <w:r w:rsidR="004C3B52">
        <w:rPr>
          <w:rFonts w:ascii="Century Gothic" w:hAnsi="Century Gothic"/>
          <w:szCs w:val="22"/>
          <w:lang w:val="es-MX"/>
        </w:rPr>
        <w:t xml:space="preserve"> Académico</w:t>
      </w:r>
      <w:r w:rsidR="00976172" w:rsidRPr="00976172">
        <w:rPr>
          <w:rFonts w:ascii="Century Gothic" w:hAnsi="Century Gothic"/>
          <w:szCs w:val="22"/>
          <w:lang w:val="es-MX"/>
        </w:rPr>
        <w:t xml:space="preserve"> del 2013-2014</w:t>
      </w:r>
      <w:r w:rsidR="00976172">
        <w:rPr>
          <w:rFonts w:ascii="Century Gothic" w:hAnsi="Century Gothic"/>
          <w:szCs w:val="22"/>
          <w:lang w:val="es-MX"/>
        </w:rPr>
        <w:t>.</w:t>
      </w:r>
    </w:p>
    <w:p w:rsidR="00976172" w:rsidRDefault="00976172" w:rsidP="00976172">
      <w:pPr>
        <w:pStyle w:val="Textoindependiente"/>
        <w:tabs>
          <w:tab w:val="left" w:pos="1701"/>
        </w:tabs>
        <w:ind w:left="2124" w:right="-517" w:hanging="1701"/>
        <w:rPr>
          <w:rFonts w:ascii="Century Gothic" w:hAnsi="Century Gothic"/>
          <w:szCs w:val="22"/>
          <w:lang w:val="es-MX"/>
        </w:rPr>
      </w:pPr>
    </w:p>
    <w:p w:rsidR="007B247B" w:rsidRDefault="007B247B" w:rsidP="007B247B">
      <w:pPr>
        <w:pStyle w:val="Textoindependiente"/>
        <w:tabs>
          <w:tab w:val="left" w:pos="1701"/>
        </w:tabs>
        <w:ind w:left="1701" w:right="-517" w:hanging="1701"/>
        <w:rPr>
          <w:rFonts w:ascii="Century Gothic" w:hAnsi="Century Gothic"/>
          <w:b/>
          <w:szCs w:val="22"/>
          <w:lang w:val="es-MX"/>
        </w:rPr>
      </w:pPr>
      <w:bookmarkStart w:id="55" w:name="CAc2013269"/>
      <w:r>
        <w:rPr>
          <w:rFonts w:ascii="Century Gothic" w:hAnsi="Century Gothic"/>
          <w:b/>
          <w:szCs w:val="22"/>
          <w:lang w:val="es-MX"/>
        </w:rPr>
        <w:t>CAc-2013-</w:t>
      </w:r>
      <w:r w:rsidR="0089019D">
        <w:rPr>
          <w:rFonts w:ascii="Century Gothic" w:hAnsi="Century Gothic"/>
          <w:b/>
          <w:szCs w:val="22"/>
          <w:lang w:val="es-MX"/>
        </w:rPr>
        <w:t>269</w:t>
      </w:r>
      <w:r w:rsidRPr="00991B40">
        <w:rPr>
          <w:rFonts w:ascii="Century Gothic" w:hAnsi="Century Gothic"/>
          <w:b/>
          <w:szCs w:val="22"/>
          <w:lang w:val="es-MX"/>
        </w:rPr>
        <w:t>.-</w:t>
      </w:r>
      <w:r>
        <w:rPr>
          <w:rFonts w:ascii="Century Gothic" w:hAnsi="Century Gothic"/>
          <w:b/>
          <w:szCs w:val="22"/>
          <w:lang w:val="es-MX"/>
        </w:rPr>
        <w:tab/>
        <w:t xml:space="preserve">Prerrequisito de la materia Modelado y Animaciones </w:t>
      </w:r>
      <w:r w:rsidR="00D27174">
        <w:rPr>
          <w:rFonts w:ascii="Century Gothic" w:hAnsi="Century Gothic"/>
          <w:b/>
          <w:szCs w:val="22"/>
          <w:lang w:val="es-MX"/>
        </w:rPr>
        <w:t xml:space="preserve">de la </w:t>
      </w:r>
      <w:r>
        <w:rPr>
          <w:rFonts w:ascii="Century Gothic" w:hAnsi="Century Gothic"/>
          <w:b/>
          <w:szCs w:val="22"/>
          <w:lang w:val="es-MX"/>
        </w:rPr>
        <w:t>carrera de Licenciatura en Diseño Web y Aplicaciones Multimedia.</w:t>
      </w:r>
    </w:p>
    <w:bookmarkEnd w:id="55"/>
    <w:p w:rsidR="007B247B" w:rsidRDefault="007B247B" w:rsidP="007B247B">
      <w:pPr>
        <w:pStyle w:val="Textoindependiente"/>
        <w:tabs>
          <w:tab w:val="left" w:pos="1701"/>
        </w:tabs>
        <w:ind w:left="1701" w:right="-517" w:hanging="1701"/>
        <w:rPr>
          <w:rFonts w:ascii="Century Gothic" w:hAnsi="Century Gothic"/>
          <w:szCs w:val="22"/>
          <w:lang w:val="es-MX"/>
        </w:rPr>
      </w:pPr>
      <w:r>
        <w:rPr>
          <w:rFonts w:ascii="Century Gothic" w:hAnsi="Century Gothic"/>
          <w:b/>
          <w:szCs w:val="22"/>
          <w:lang w:val="es-MX"/>
        </w:rPr>
        <w:tab/>
      </w:r>
      <w:r w:rsidRPr="005E7CE4">
        <w:rPr>
          <w:rFonts w:ascii="Century Gothic" w:hAnsi="Century Gothic"/>
          <w:szCs w:val="22"/>
          <w:lang w:val="es-MX"/>
        </w:rPr>
        <w:t xml:space="preserve">Considerando la resolución </w:t>
      </w:r>
      <w:r>
        <w:rPr>
          <w:rFonts w:ascii="Century Gothic" w:hAnsi="Century Gothic"/>
          <w:b/>
          <w:szCs w:val="22"/>
          <w:u w:val="single"/>
          <w:lang w:val="es-MX"/>
        </w:rPr>
        <w:t>CD-EDCOM-020-2013</w:t>
      </w:r>
      <w:r w:rsidRPr="005E7CE4">
        <w:rPr>
          <w:rFonts w:ascii="Century Gothic" w:hAnsi="Century Gothic"/>
          <w:szCs w:val="22"/>
          <w:lang w:val="es-MX"/>
        </w:rPr>
        <w:t xml:space="preserve"> del Consejo Directivo</w:t>
      </w:r>
      <w:r>
        <w:rPr>
          <w:rFonts w:ascii="Century Gothic" w:hAnsi="Century Gothic"/>
          <w:szCs w:val="22"/>
          <w:lang w:val="es-MX"/>
        </w:rPr>
        <w:t xml:space="preserve"> de la Escuela de Diseño y Comunicación Visual (EDCOM), sobre prerrequisito de la materia Modelado y Animaciones, la Comisión Académica, </w:t>
      </w:r>
      <w:r w:rsidRPr="005E7CE4">
        <w:rPr>
          <w:rFonts w:ascii="Century Gothic" w:hAnsi="Century Gothic"/>
          <w:b/>
          <w:i/>
          <w:szCs w:val="22"/>
          <w:lang w:val="es-MX"/>
        </w:rPr>
        <w:t>resuelve:</w:t>
      </w:r>
      <w:r>
        <w:rPr>
          <w:rFonts w:ascii="Century Gothic" w:hAnsi="Century Gothic"/>
          <w:szCs w:val="22"/>
          <w:lang w:val="es-MX"/>
        </w:rPr>
        <w:t xml:space="preserve"> </w:t>
      </w:r>
    </w:p>
    <w:p w:rsidR="007B247B" w:rsidRDefault="007B247B" w:rsidP="007B247B">
      <w:pPr>
        <w:pStyle w:val="Textoindependiente"/>
        <w:tabs>
          <w:tab w:val="left" w:pos="1701"/>
        </w:tabs>
        <w:ind w:left="1701" w:right="-517" w:hanging="1701"/>
        <w:rPr>
          <w:rFonts w:ascii="Century Gothic" w:hAnsi="Century Gothic"/>
          <w:szCs w:val="22"/>
          <w:lang w:val="es-MX"/>
        </w:rPr>
      </w:pPr>
    </w:p>
    <w:p w:rsidR="00976172" w:rsidRDefault="00D27174" w:rsidP="007B247B">
      <w:pPr>
        <w:pStyle w:val="Textoindependiente"/>
        <w:tabs>
          <w:tab w:val="left" w:pos="1701"/>
        </w:tabs>
        <w:ind w:left="1701" w:right="-517" w:hanging="1701"/>
        <w:rPr>
          <w:rFonts w:ascii="Century Gothic" w:hAnsi="Century Gothic"/>
          <w:szCs w:val="22"/>
          <w:lang w:val="es-MX"/>
        </w:rPr>
      </w:pPr>
      <w:r>
        <w:rPr>
          <w:rFonts w:ascii="Century Gothic" w:hAnsi="Century Gothic"/>
          <w:szCs w:val="22"/>
          <w:lang w:val="es-MX"/>
        </w:rPr>
        <w:tab/>
      </w:r>
      <w:r w:rsidRPr="000E76BD">
        <w:rPr>
          <w:rFonts w:ascii="Century Gothic" w:hAnsi="Century Gothic"/>
          <w:sz w:val="16"/>
          <w:szCs w:val="22"/>
          <w:lang w:val="es-MX"/>
        </w:rPr>
        <w:t>(1)</w:t>
      </w:r>
      <w:r>
        <w:rPr>
          <w:rFonts w:ascii="Century Gothic" w:hAnsi="Century Gothic"/>
          <w:szCs w:val="22"/>
          <w:lang w:val="es-MX"/>
        </w:rPr>
        <w:t>Aprobar</w:t>
      </w:r>
      <w:r w:rsidR="007B247B">
        <w:rPr>
          <w:rFonts w:ascii="Century Gothic" w:hAnsi="Century Gothic"/>
          <w:szCs w:val="22"/>
          <w:lang w:val="es-MX"/>
        </w:rPr>
        <w:t xml:space="preserve"> la materia </w:t>
      </w:r>
      <w:r w:rsidR="00AA4E57" w:rsidRPr="00AA4E57">
        <w:rPr>
          <w:rFonts w:ascii="Century Gothic" w:hAnsi="Century Gothic"/>
          <w:b/>
          <w:szCs w:val="22"/>
          <w:lang w:val="es-MX"/>
        </w:rPr>
        <w:t>PORTAFOLIO</w:t>
      </w:r>
      <w:r w:rsidR="007B247B">
        <w:rPr>
          <w:rFonts w:ascii="Century Gothic" w:hAnsi="Century Gothic"/>
          <w:szCs w:val="22"/>
          <w:lang w:val="es-MX"/>
        </w:rPr>
        <w:t xml:space="preserve"> código (EDCOM00174) </w:t>
      </w:r>
      <w:r>
        <w:rPr>
          <w:rFonts w:ascii="Century Gothic" w:hAnsi="Century Gothic"/>
          <w:szCs w:val="22"/>
          <w:lang w:val="es-MX"/>
        </w:rPr>
        <w:t>como</w:t>
      </w:r>
      <w:r w:rsidR="007B247B">
        <w:rPr>
          <w:rFonts w:ascii="Century Gothic" w:hAnsi="Century Gothic"/>
          <w:szCs w:val="22"/>
          <w:lang w:val="es-MX"/>
        </w:rPr>
        <w:t xml:space="preserve"> prerrequisito de la materia </w:t>
      </w:r>
      <w:r w:rsidR="00AA4E57" w:rsidRPr="00AA4E57">
        <w:rPr>
          <w:rFonts w:ascii="Century Gothic" w:hAnsi="Century Gothic"/>
          <w:b/>
          <w:szCs w:val="22"/>
          <w:lang w:val="es-MX"/>
        </w:rPr>
        <w:t>MODELADO Y ANIMACIÓN 3D</w:t>
      </w:r>
      <w:r w:rsidR="00AA4E57">
        <w:rPr>
          <w:rFonts w:ascii="Century Gothic" w:hAnsi="Century Gothic"/>
          <w:szCs w:val="22"/>
          <w:lang w:val="es-MX"/>
        </w:rPr>
        <w:t xml:space="preserve"> código (PRTCO02998) de la carrera de Licenciatura en Diseño Web y Aplicaciones Multimedia. </w:t>
      </w:r>
    </w:p>
    <w:p w:rsidR="00AA4E57" w:rsidRDefault="00AA4E57" w:rsidP="007B247B">
      <w:pPr>
        <w:pStyle w:val="Textoindependiente"/>
        <w:tabs>
          <w:tab w:val="left" w:pos="1701"/>
        </w:tabs>
        <w:ind w:left="1701" w:right="-517" w:hanging="1701"/>
        <w:rPr>
          <w:rFonts w:ascii="Century Gothic" w:hAnsi="Century Gothic"/>
          <w:szCs w:val="22"/>
          <w:lang w:val="es-MX"/>
        </w:rPr>
      </w:pPr>
    </w:p>
    <w:p w:rsidR="00AA4E57" w:rsidRDefault="00AA4E57" w:rsidP="007B247B">
      <w:pPr>
        <w:pStyle w:val="Textoindependiente"/>
        <w:tabs>
          <w:tab w:val="left" w:pos="1701"/>
        </w:tabs>
        <w:ind w:left="1701" w:right="-517" w:hanging="1701"/>
        <w:rPr>
          <w:rFonts w:ascii="Century Gothic" w:hAnsi="Century Gothic"/>
          <w:szCs w:val="22"/>
          <w:lang w:val="es-MX"/>
        </w:rPr>
      </w:pPr>
      <w:r>
        <w:rPr>
          <w:rFonts w:ascii="Century Gothic" w:hAnsi="Century Gothic"/>
          <w:szCs w:val="22"/>
          <w:lang w:val="es-MX"/>
        </w:rPr>
        <w:tab/>
      </w:r>
      <w:r w:rsidR="00D27174" w:rsidRPr="000E76BD">
        <w:rPr>
          <w:rFonts w:ascii="Century Gothic" w:hAnsi="Century Gothic"/>
          <w:sz w:val="16"/>
          <w:szCs w:val="22"/>
          <w:lang w:val="es-MX"/>
        </w:rPr>
        <w:t>(</w:t>
      </w:r>
      <w:r w:rsidR="00D27174">
        <w:rPr>
          <w:rFonts w:ascii="Century Gothic" w:hAnsi="Century Gothic"/>
          <w:sz w:val="16"/>
          <w:szCs w:val="22"/>
          <w:lang w:val="es-MX"/>
        </w:rPr>
        <w:t>2</w:t>
      </w:r>
      <w:r w:rsidR="00D27174" w:rsidRPr="000E76BD">
        <w:rPr>
          <w:rFonts w:ascii="Century Gothic" w:hAnsi="Century Gothic"/>
          <w:sz w:val="16"/>
          <w:szCs w:val="22"/>
          <w:lang w:val="es-MX"/>
        </w:rPr>
        <w:t>)</w:t>
      </w:r>
      <w:r>
        <w:rPr>
          <w:rFonts w:ascii="Century Gothic" w:hAnsi="Century Gothic"/>
          <w:szCs w:val="22"/>
          <w:lang w:val="es-MX"/>
        </w:rPr>
        <w:t>Este cambio de prerrequisito tendrá vigencia a partir del II Término Académica 2013-2014</w:t>
      </w:r>
      <w:r w:rsidR="00D27174">
        <w:rPr>
          <w:rFonts w:ascii="Century Gothic" w:hAnsi="Century Gothic"/>
          <w:szCs w:val="22"/>
          <w:lang w:val="es-MX"/>
        </w:rPr>
        <w:t>.</w:t>
      </w:r>
    </w:p>
    <w:p w:rsidR="00D27174" w:rsidRDefault="00D27174" w:rsidP="007B247B">
      <w:pPr>
        <w:pStyle w:val="Textoindependiente"/>
        <w:tabs>
          <w:tab w:val="left" w:pos="1701"/>
        </w:tabs>
        <w:ind w:left="1701" w:right="-517" w:hanging="1701"/>
        <w:rPr>
          <w:rFonts w:ascii="Century Gothic" w:hAnsi="Century Gothic"/>
          <w:szCs w:val="22"/>
          <w:lang w:val="es-MX"/>
        </w:rPr>
      </w:pPr>
    </w:p>
    <w:p w:rsidR="00976172" w:rsidRDefault="00976172" w:rsidP="00581A5A">
      <w:pPr>
        <w:pStyle w:val="Textoindependiente"/>
        <w:tabs>
          <w:tab w:val="left" w:pos="1701"/>
        </w:tabs>
        <w:ind w:left="1701" w:right="-517" w:hanging="1701"/>
        <w:rPr>
          <w:rFonts w:ascii="Century Gothic" w:hAnsi="Century Gothic"/>
          <w:b/>
          <w:szCs w:val="22"/>
          <w:lang w:val="es-MX"/>
        </w:rPr>
      </w:pPr>
      <w:bookmarkStart w:id="56" w:name="CAc2013270"/>
      <w:r>
        <w:rPr>
          <w:rFonts w:ascii="Century Gothic" w:hAnsi="Century Gothic"/>
          <w:b/>
          <w:szCs w:val="22"/>
          <w:lang w:val="es-MX"/>
        </w:rPr>
        <w:t>CAc-2013-</w:t>
      </w:r>
      <w:r w:rsidR="0089019D">
        <w:rPr>
          <w:rFonts w:ascii="Century Gothic" w:hAnsi="Century Gothic"/>
          <w:b/>
          <w:szCs w:val="22"/>
          <w:lang w:val="es-MX"/>
        </w:rPr>
        <w:t>270</w:t>
      </w:r>
      <w:r w:rsidRPr="00991B40">
        <w:rPr>
          <w:rFonts w:ascii="Century Gothic" w:hAnsi="Century Gothic"/>
          <w:b/>
          <w:szCs w:val="22"/>
          <w:lang w:val="es-MX"/>
        </w:rPr>
        <w:t>.-</w:t>
      </w:r>
      <w:r>
        <w:rPr>
          <w:rFonts w:ascii="Century Gothic" w:hAnsi="Century Gothic"/>
          <w:b/>
          <w:szCs w:val="22"/>
          <w:lang w:val="es-MX"/>
        </w:rPr>
        <w:tab/>
        <w:t>Consideración de la materia Formulación y Evalua</w:t>
      </w:r>
      <w:r w:rsidR="00D27174">
        <w:rPr>
          <w:rFonts w:ascii="Century Gothic" w:hAnsi="Century Gothic"/>
          <w:b/>
          <w:szCs w:val="22"/>
          <w:lang w:val="es-MX"/>
        </w:rPr>
        <w:t xml:space="preserve">ción de Proyectos en la carrera de Licenciatura en Diseño Web y Aplicaciones Multimedia. </w:t>
      </w:r>
    </w:p>
    <w:bookmarkEnd w:id="56"/>
    <w:p w:rsidR="00D27174" w:rsidRDefault="00D27174" w:rsidP="00581A5A">
      <w:pPr>
        <w:pStyle w:val="Textoindependiente"/>
        <w:tabs>
          <w:tab w:val="left" w:pos="1701"/>
        </w:tabs>
        <w:ind w:left="1701" w:right="-517" w:hanging="1701"/>
        <w:rPr>
          <w:rFonts w:ascii="Century Gothic" w:hAnsi="Century Gothic"/>
          <w:b/>
          <w:i/>
          <w:szCs w:val="22"/>
          <w:lang w:val="es-MX"/>
        </w:rPr>
      </w:pPr>
      <w:r>
        <w:rPr>
          <w:rFonts w:ascii="Century Gothic" w:hAnsi="Century Gothic"/>
          <w:b/>
          <w:szCs w:val="22"/>
          <w:lang w:val="es-MX"/>
        </w:rPr>
        <w:tab/>
      </w:r>
      <w:r w:rsidR="00D07A1A">
        <w:rPr>
          <w:rFonts w:ascii="Century Gothic" w:hAnsi="Century Gothic"/>
          <w:szCs w:val="22"/>
          <w:lang w:val="es-MX"/>
        </w:rPr>
        <w:t xml:space="preserve">En atención a </w:t>
      </w:r>
      <w:r w:rsidRPr="005E7CE4">
        <w:rPr>
          <w:rFonts w:ascii="Century Gothic" w:hAnsi="Century Gothic"/>
          <w:szCs w:val="22"/>
          <w:lang w:val="es-MX"/>
        </w:rPr>
        <w:t xml:space="preserve"> la resolución </w:t>
      </w:r>
      <w:r>
        <w:rPr>
          <w:rFonts w:ascii="Century Gothic" w:hAnsi="Century Gothic"/>
          <w:b/>
          <w:szCs w:val="22"/>
          <w:u w:val="single"/>
          <w:lang w:val="es-MX"/>
        </w:rPr>
        <w:t>CD-EDCOM-015-2013</w:t>
      </w:r>
      <w:r w:rsidRPr="005E7CE4">
        <w:rPr>
          <w:rFonts w:ascii="Century Gothic" w:hAnsi="Century Gothic"/>
          <w:szCs w:val="22"/>
          <w:lang w:val="es-MX"/>
        </w:rPr>
        <w:t xml:space="preserve"> del Consejo Directivo</w:t>
      </w:r>
      <w:r>
        <w:rPr>
          <w:rFonts w:ascii="Century Gothic" w:hAnsi="Century Gothic"/>
          <w:szCs w:val="22"/>
          <w:lang w:val="es-MX"/>
        </w:rPr>
        <w:t xml:space="preserve"> de la Escuela de Diseño y Comunicación Visual (EDCOM), respecto a consideración de la materia Formulación y Evaluación de Proyectos, la Comisión Académica, </w:t>
      </w:r>
      <w:r w:rsidRPr="005E7CE4">
        <w:rPr>
          <w:rFonts w:ascii="Century Gothic" w:hAnsi="Century Gothic"/>
          <w:b/>
          <w:i/>
          <w:szCs w:val="22"/>
          <w:lang w:val="es-MX"/>
        </w:rPr>
        <w:t>resuelve:</w:t>
      </w:r>
    </w:p>
    <w:p w:rsidR="00D07A1A" w:rsidRDefault="00D07A1A" w:rsidP="00581A5A">
      <w:pPr>
        <w:pStyle w:val="Textoindependiente"/>
        <w:tabs>
          <w:tab w:val="left" w:pos="1701"/>
        </w:tabs>
        <w:ind w:left="1701" w:right="-517" w:hanging="1701"/>
        <w:rPr>
          <w:rFonts w:ascii="Century Gothic" w:hAnsi="Century Gothic"/>
          <w:szCs w:val="22"/>
          <w:lang w:val="es-MX"/>
        </w:rPr>
      </w:pPr>
      <w:r>
        <w:rPr>
          <w:rFonts w:ascii="Century Gothic" w:hAnsi="Century Gothic"/>
          <w:szCs w:val="22"/>
          <w:lang w:val="es-MX"/>
        </w:rPr>
        <w:tab/>
      </w:r>
    </w:p>
    <w:p w:rsidR="00D07A1A" w:rsidRDefault="00D07A1A" w:rsidP="00581A5A">
      <w:pPr>
        <w:pStyle w:val="Textoindependiente"/>
        <w:tabs>
          <w:tab w:val="left" w:pos="1701"/>
        </w:tabs>
        <w:ind w:left="1701" w:right="-517" w:hanging="1701"/>
        <w:rPr>
          <w:rFonts w:ascii="Century Gothic" w:hAnsi="Century Gothic"/>
          <w:szCs w:val="22"/>
          <w:lang w:val="es-MX"/>
        </w:rPr>
      </w:pPr>
      <w:r>
        <w:rPr>
          <w:rFonts w:ascii="Century Gothic" w:hAnsi="Century Gothic"/>
          <w:szCs w:val="22"/>
          <w:lang w:val="es-MX"/>
        </w:rPr>
        <w:tab/>
      </w:r>
      <w:r w:rsidR="00B50577" w:rsidRPr="000E76BD">
        <w:rPr>
          <w:rFonts w:ascii="Century Gothic" w:hAnsi="Century Gothic"/>
          <w:sz w:val="16"/>
          <w:szCs w:val="22"/>
          <w:lang w:val="es-MX"/>
        </w:rPr>
        <w:t>(1)</w:t>
      </w:r>
      <w:r>
        <w:rPr>
          <w:rFonts w:ascii="Century Gothic" w:hAnsi="Century Gothic"/>
          <w:szCs w:val="22"/>
          <w:lang w:val="es-MX"/>
        </w:rPr>
        <w:t xml:space="preserve">Revisar el tercer párrafo de la resolución </w:t>
      </w:r>
      <w:r w:rsidRPr="00D07A1A">
        <w:rPr>
          <w:rFonts w:ascii="Century Gothic" w:hAnsi="Century Gothic"/>
          <w:b/>
          <w:szCs w:val="22"/>
          <w:u w:val="single"/>
          <w:lang w:val="es-MX"/>
        </w:rPr>
        <w:t>CAc-2012-212</w:t>
      </w:r>
      <w:r>
        <w:rPr>
          <w:rFonts w:ascii="Century Gothic" w:hAnsi="Century Gothic"/>
          <w:szCs w:val="22"/>
          <w:lang w:val="es-MX"/>
        </w:rPr>
        <w:t xml:space="preserve"> de la Comisión Académica del 29 de octubre del 2012 que se describe: </w:t>
      </w:r>
    </w:p>
    <w:p w:rsidR="00D07A1A" w:rsidRDefault="00D07A1A" w:rsidP="00581A5A">
      <w:pPr>
        <w:pStyle w:val="Textoindependiente"/>
        <w:tabs>
          <w:tab w:val="left" w:pos="1701"/>
        </w:tabs>
        <w:ind w:left="1701" w:right="-517" w:hanging="1701"/>
        <w:rPr>
          <w:rFonts w:ascii="Century Gothic" w:hAnsi="Century Gothic"/>
          <w:szCs w:val="22"/>
          <w:lang w:val="es-MX"/>
        </w:rPr>
      </w:pPr>
    </w:p>
    <w:p w:rsidR="00D07A1A" w:rsidRPr="00BB2310" w:rsidRDefault="00D07A1A" w:rsidP="00D07A1A">
      <w:pPr>
        <w:ind w:left="1985"/>
        <w:jc w:val="both"/>
        <w:rPr>
          <w:rFonts w:ascii="Century Gothic" w:hAnsi="Century Gothic"/>
          <w:bCs/>
          <w:sz w:val="16"/>
          <w:szCs w:val="16"/>
        </w:rPr>
      </w:pPr>
      <w:r w:rsidRPr="00BB2310">
        <w:rPr>
          <w:rFonts w:ascii="Century Gothic" w:hAnsi="Century Gothic"/>
          <w:sz w:val="16"/>
          <w:szCs w:val="16"/>
          <w:lang w:val="es-MX"/>
        </w:rPr>
        <w:t>“</w:t>
      </w:r>
      <w:r w:rsidRPr="00BB2310">
        <w:rPr>
          <w:rFonts w:ascii="Century Gothic" w:hAnsi="Century Gothic"/>
          <w:bCs/>
          <w:sz w:val="16"/>
          <w:szCs w:val="16"/>
        </w:rPr>
        <w:t>Para el caso de la Licenciatura en Diseño Web y Aplicaciones Multimedia declarar la materia Formulación y Evaluación de Proyectos (PRTCO02824) como materia de Graduación.”</w:t>
      </w:r>
    </w:p>
    <w:p w:rsidR="00D07A1A" w:rsidRDefault="00D07A1A" w:rsidP="00581A5A">
      <w:pPr>
        <w:pStyle w:val="Textoindependiente"/>
        <w:tabs>
          <w:tab w:val="left" w:pos="1701"/>
        </w:tabs>
        <w:ind w:left="1701" w:right="-517" w:hanging="1701"/>
        <w:rPr>
          <w:rFonts w:ascii="Century Gothic" w:hAnsi="Century Gothic"/>
          <w:szCs w:val="22"/>
          <w:lang w:val="es-MX"/>
        </w:rPr>
      </w:pPr>
      <w:r>
        <w:rPr>
          <w:rFonts w:ascii="Century Gothic" w:hAnsi="Century Gothic"/>
          <w:szCs w:val="22"/>
          <w:lang w:val="es-MX"/>
        </w:rPr>
        <w:tab/>
      </w:r>
    </w:p>
    <w:p w:rsidR="00D07A1A" w:rsidRDefault="00D07A1A" w:rsidP="00581A5A">
      <w:pPr>
        <w:pStyle w:val="Textoindependiente"/>
        <w:tabs>
          <w:tab w:val="left" w:pos="1701"/>
        </w:tabs>
        <w:ind w:left="1701" w:right="-517" w:hanging="1701"/>
        <w:rPr>
          <w:rFonts w:ascii="Century Gothic" w:hAnsi="Century Gothic"/>
          <w:szCs w:val="22"/>
          <w:lang w:val="es-MX"/>
        </w:rPr>
      </w:pPr>
      <w:r>
        <w:rPr>
          <w:rFonts w:ascii="Century Gothic" w:hAnsi="Century Gothic"/>
          <w:szCs w:val="22"/>
          <w:lang w:val="es-MX"/>
        </w:rPr>
        <w:tab/>
      </w:r>
      <w:r w:rsidR="00B50577">
        <w:rPr>
          <w:rFonts w:ascii="Century Gothic" w:hAnsi="Century Gothic"/>
          <w:sz w:val="16"/>
          <w:szCs w:val="22"/>
          <w:lang w:val="es-MX"/>
        </w:rPr>
        <w:t>(2</w:t>
      </w:r>
      <w:r w:rsidR="00B50577" w:rsidRPr="000E76BD">
        <w:rPr>
          <w:rFonts w:ascii="Century Gothic" w:hAnsi="Century Gothic"/>
          <w:sz w:val="16"/>
          <w:szCs w:val="22"/>
          <w:lang w:val="es-MX"/>
        </w:rPr>
        <w:t>)</w:t>
      </w:r>
      <w:r>
        <w:rPr>
          <w:rFonts w:ascii="Century Gothic" w:hAnsi="Century Gothic"/>
          <w:szCs w:val="22"/>
          <w:lang w:val="es-MX"/>
        </w:rPr>
        <w:t xml:space="preserve">En su lugar, aprobar lo siguiente: </w:t>
      </w:r>
    </w:p>
    <w:p w:rsidR="00D07A1A" w:rsidRDefault="00D07A1A" w:rsidP="00581A5A">
      <w:pPr>
        <w:pStyle w:val="Textoindependiente"/>
        <w:tabs>
          <w:tab w:val="left" w:pos="1701"/>
        </w:tabs>
        <w:ind w:left="1701" w:right="-517" w:hanging="1701"/>
        <w:rPr>
          <w:rFonts w:ascii="Century Gothic" w:hAnsi="Century Gothic"/>
          <w:szCs w:val="22"/>
          <w:lang w:val="es-MX"/>
        </w:rPr>
      </w:pPr>
      <w:r>
        <w:rPr>
          <w:rFonts w:ascii="Century Gothic" w:hAnsi="Century Gothic"/>
          <w:szCs w:val="22"/>
          <w:lang w:val="es-MX"/>
        </w:rPr>
        <w:tab/>
      </w:r>
    </w:p>
    <w:p w:rsidR="00D07A1A" w:rsidRDefault="00D07A1A" w:rsidP="00581A5A">
      <w:pPr>
        <w:pStyle w:val="Textoindependiente"/>
        <w:tabs>
          <w:tab w:val="left" w:pos="1701"/>
        </w:tabs>
        <w:ind w:left="1701" w:right="-517" w:hanging="1701"/>
        <w:rPr>
          <w:rFonts w:ascii="Century Gothic" w:hAnsi="Century Gothic"/>
          <w:szCs w:val="22"/>
          <w:lang w:val="es-MX"/>
        </w:rPr>
      </w:pPr>
      <w:r>
        <w:rPr>
          <w:rFonts w:ascii="Century Gothic" w:hAnsi="Century Gothic"/>
          <w:szCs w:val="22"/>
          <w:lang w:val="es-MX"/>
        </w:rPr>
        <w:tab/>
      </w:r>
      <w:r w:rsidR="00B50577">
        <w:rPr>
          <w:rFonts w:ascii="Century Gothic" w:hAnsi="Century Gothic"/>
          <w:sz w:val="16"/>
          <w:szCs w:val="22"/>
          <w:lang w:val="es-MX"/>
        </w:rPr>
        <w:t>(3</w:t>
      </w:r>
      <w:r w:rsidR="00B50577" w:rsidRPr="000E76BD">
        <w:rPr>
          <w:rFonts w:ascii="Century Gothic" w:hAnsi="Century Gothic"/>
          <w:sz w:val="16"/>
          <w:szCs w:val="22"/>
          <w:lang w:val="es-MX"/>
        </w:rPr>
        <w:t>)</w:t>
      </w:r>
      <w:r>
        <w:rPr>
          <w:rFonts w:ascii="Century Gothic" w:hAnsi="Century Gothic"/>
          <w:szCs w:val="22"/>
          <w:lang w:val="es-MX"/>
        </w:rPr>
        <w:t xml:space="preserve">Colocar la materia </w:t>
      </w:r>
      <w:r w:rsidR="00FC6085" w:rsidRPr="00FC6085">
        <w:rPr>
          <w:rFonts w:ascii="Century Gothic" w:hAnsi="Century Gothic"/>
          <w:b/>
          <w:szCs w:val="22"/>
          <w:lang w:val="es-MX"/>
        </w:rPr>
        <w:t>FORMULACIÓN Y EVALUACIÓN DE PROYECTO</w:t>
      </w:r>
      <w:r w:rsidR="00FC6085">
        <w:rPr>
          <w:rFonts w:ascii="Century Gothic" w:hAnsi="Century Gothic"/>
          <w:szCs w:val="22"/>
          <w:lang w:val="es-MX"/>
        </w:rPr>
        <w:t xml:space="preserve"> </w:t>
      </w:r>
      <w:r>
        <w:rPr>
          <w:rFonts w:ascii="Century Gothic" w:hAnsi="Century Gothic"/>
          <w:szCs w:val="22"/>
          <w:lang w:val="es-MX"/>
        </w:rPr>
        <w:t xml:space="preserve">código (PRTCO02824) </w:t>
      </w:r>
      <w:r w:rsidR="00FC6085">
        <w:rPr>
          <w:rFonts w:ascii="Century Gothic" w:hAnsi="Century Gothic"/>
          <w:szCs w:val="22"/>
          <w:lang w:val="es-MX"/>
        </w:rPr>
        <w:t xml:space="preserve">de cuatro créditos como materia profesional en la </w:t>
      </w:r>
      <w:r w:rsidR="000A1370">
        <w:rPr>
          <w:rFonts w:ascii="Century Gothic" w:hAnsi="Century Gothic"/>
          <w:szCs w:val="22"/>
          <w:lang w:val="es-MX"/>
        </w:rPr>
        <w:t xml:space="preserve">malla de la </w:t>
      </w:r>
      <w:r w:rsidR="00FC6085">
        <w:rPr>
          <w:rFonts w:ascii="Century Gothic" w:hAnsi="Century Gothic"/>
          <w:szCs w:val="22"/>
          <w:lang w:val="es-MX"/>
        </w:rPr>
        <w:t xml:space="preserve">carrera de Licenciatura en Diseño Web y Aplicaciones Multimedia. </w:t>
      </w:r>
    </w:p>
    <w:p w:rsidR="004D3721" w:rsidRDefault="004D3721" w:rsidP="00581A5A">
      <w:pPr>
        <w:pStyle w:val="Textoindependiente"/>
        <w:tabs>
          <w:tab w:val="left" w:pos="1701"/>
        </w:tabs>
        <w:ind w:left="1701" w:right="-517" w:hanging="1701"/>
        <w:rPr>
          <w:rFonts w:ascii="Century Gothic" w:hAnsi="Century Gothic"/>
          <w:szCs w:val="22"/>
          <w:lang w:val="es-MX"/>
        </w:rPr>
      </w:pPr>
    </w:p>
    <w:p w:rsidR="00581A5A" w:rsidRDefault="007A7AAA" w:rsidP="00581A5A">
      <w:pPr>
        <w:pStyle w:val="Textoindependiente"/>
        <w:tabs>
          <w:tab w:val="left" w:pos="1701"/>
        </w:tabs>
        <w:ind w:left="1701" w:right="-517" w:hanging="1701"/>
        <w:rPr>
          <w:rFonts w:ascii="Century Gothic" w:hAnsi="Century Gothic"/>
          <w:b/>
          <w:szCs w:val="22"/>
          <w:lang w:val="es-MX"/>
        </w:rPr>
      </w:pPr>
      <w:bookmarkStart w:id="57" w:name="CAc2013271"/>
      <w:r>
        <w:rPr>
          <w:rFonts w:ascii="Century Gothic" w:hAnsi="Century Gothic"/>
          <w:b/>
          <w:szCs w:val="22"/>
          <w:lang w:val="es-MX"/>
        </w:rPr>
        <w:t>C</w:t>
      </w:r>
      <w:r w:rsidR="00A2312C">
        <w:rPr>
          <w:rFonts w:ascii="Century Gothic" w:hAnsi="Century Gothic"/>
          <w:b/>
          <w:szCs w:val="22"/>
          <w:lang w:val="es-MX"/>
        </w:rPr>
        <w:t>Ac-2013-</w:t>
      </w:r>
      <w:r w:rsidR="0089019D">
        <w:rPr>
          <w:rFonts w:ascii="Century Gothic" w:hAnsi="Century Gothic"/>
          <w:b/>
          <w:szCs w:val="22"/>
          <w:lang w:val="es-MX"/>
        </w:rPr>
        <w:t>271</w:t>
      </w:r>
      <w:r w:rsidR="00C837F8" w:rsidRPr="00991B40">
        <w:rPr>
          <w:rFonts w:ascii="Century Gothic" w:hAnsi="Century Gothic"/>
          <w:b/>
          <w:szCs w:val="22"/>
          <w:lang w:val="es-MX"/>
        </w:rPr>
        <w:t>.-</w:t>
      </w:r>
      <w:r w:rsidR="00581A5A">
        <w:rPr>
          <w:rFonts w:ascii="Century Gothic" w:hAnsi="Century Gothic"/>
          <w:b/>
          <w:szCs w:val="22"/>
          <w:lang w:val="es-MX"/>
        </w:rPr>
        <w:tab/>
      </w:r>
      <w:r w:rsidR="007B247B">
        <w:rPr>
          <w:rFonts w:ascii="Century Gothic" w:hAnsi="Century Gothic"/>
          <w:b/>
          <w:szCs w:val="22"/>
          <w:lang w:val="es-MX"/>
        </w:rPr>
        <w:t xml:space="preserve">Reemplazo </w:t>
      </w:r>
      <w:r w:rsidR="00581A5A">
        <w:rPr>
          <w:rFonts w:ascii="Century Gothic" w:hAnsi="Century Gothic"/>
          <w:b/>
          <w:szCs w:val="22"/>
          <w:lang w:val="es-MX"/>
        </w:rPr>
        <w:t>de materia “Señales y Sistemas” por “Sistema Lineales” en la malla curricular de la carrera de Ingeniería en Telemática</w:t>
      </w:r>
      <w:r w:rsidR="00314D70">
        <w:rPr>
          <w:rFonts w:ascii="Century Gothic" w:hAnsi="Century Gothic"/>
          <w:b/>
          <w:szCs w:val="22"/>
          <w:lang w:val="es-MX"/>
        </w:rPr>
        <w:t>.</w:t>
      </w:r>
    </w:p>
    <w:bookmarkEnd w:id="57"/>
    <w:p w:rsidR="00C837F8" w:rsidRDefault="00581A5A" w:rsidP="00581A5A">
      <w:pPr>
        <w:pStyle w:val="Textoindependiente"/>
        <w:tabs>
          <w:tab w:val="left" w:pos="1701"/>
        </w:tabs>
        <w:ind w:left="1701" w:right="-517" w:hanging="1701"/>
        <w:rPr>
          <w:rFonts w:ascii="Century Gothic" w:hAnsi="Century Gothic"/>
          <w:szCs w:val="22"/>
          <w:lang w:val="es-MX"/>
        </w:rPr>
      </w:pPr>
      <w:r>
        <w:rPr>
          <w:rFonts w:ascii="Century Gothic" w:hAnsi="Century Gothic"/>
          <w:b/>
          <w:szCs w:val="22"/>
          <w:lang w:val="es-MX"/>
        </w:rPr>
        <w:tab/>
      </w:r>
      <w:r w:rsidRPr="00581A5A">
        <w:rPr>
          <w:rFonts w:ascii="Century Gothic" w:hAnsi="Century Gothic"/>
          <w:szCs w:val="22"/>
          <w:lang w:val="es-MX"/>
        </w:rPr>
        <w:t xml:space="preserve">Considerando la resolución </w:t>
      </w:r>
      <w:r w:rsidRPr="00581A5A">
        <w:rPr>
          <w:rFonts w:ascii="Century Gothic" w:hAnsi="Century Gothic"/>
          <w:b/>
          <w:szCs w:val="22"/>
          <w:u w:val="single"/>
          <w:lang w:val="es-MX"/>
        </w:rPr>
        <w:t>2013-172</w:t>
      </w:r>
      <w:r w:rsidRPr="00581A5A">
        <w:rPr>
          <w:rFonts w:ascii="Century Gothic" w:hAnsi="Century Gothic"/>
          <w:szCs w:val="22"/>
          <w:lang w:val="es-MX"/>
        </w:rPr>
        <w:t xml:space="preserve"> del Con</w:t>
      </w:r>
      <w:r w:rsidR="00BD45C0">
        <w:rPr>
          <w:rFonts w:ascii="Century Gothic" w:hAnsi="Century Gothic"/>
          <w:szCs w:val="22"/>
          <w:lang w:val="es-MX"/>
        </w:rPr>
        <w:t xml:space="preserve">sejo Directivo de la Facultad </w:t>
      </w:r>
      <w:r w:rsidRPr="00581A5A">
        <w:rPr>
          <w:rFonts w:ascii="Century Gothic" w:hAnsi="Century Gothic"/>
          <w:szCs w:val="22"/>
          <w:lang w:val="es-MX"/>
        </w:rPr>
        <w:t>Ingeniería en Electricidad y Computaci</w:t>
      </w:r>
      <w:r w:rsidR="00BD45C0">
        <w:rPr>
          <w:rFonts w:ascii="Century Gothic" w:hAnsi="Century Gothic"/>
          <w:szCs w:val="22"/>
          <w:lang w:val="es-MX"/>
        </w:rPr>
        <w:t xml:space="preserve">ón respecto a la aprobación del cambio de la materia Señales y Sistemas por Sistema Lineales, la Comisión Académica, </w:t>
      </w:r>
      <w:r w:rsidR="00BD45C0" w:rsidRPr="00BD45C0">
        <w:rPr>
          <w:rFonts w:ascii="Century Gothic" w:hAnsi="Century Gothic"/>
          <w:b/>
          <w:i/>
          <w:szCs w:val="22"/>
          <w:lang w:val="es-MX"/>
        </w:rPr>
        <w:t>resuelve:</w:t>
      </w:r>
      <w:r w:rsidR="00BD45C0">
        <w:rPr>
          <w:rFonts w:ascii="Century Gothic" w:hAnsi="Century Gothic"/>
          <w:szCs w:val="22"/>
          <w:lang w:val="es-MX"/>
        </w:rPr>
        <w:t xml:space="preserve"> </w:t>
      </w:r>
    </w:p>
    <w:p w:rsidR="00BD45C0" w:rsidRDefault="00BD45C0" w:rsidP="00581A5A">
      <w:pPr>
        <w:pStyle w:val="Textoindependiente"/>
        <w:tabs>
          <w:tab w:val="left" w:pos="1701"/>
        </w:tabs>
        <w:ind w:left="1701" w:right="-517" w:hanging="1701"/>
        <w:rPr>
          <w:rFonts w:ascii="Century Gothic" w:hAnsi="Century Gothic"/>
          <w:szCs w:val="22"/>
          <w:lang w:val="es-MX"/>
        </w:rPr>
      </w:pPr>
    </w:p>
    <w:p w:rsidR="00BD45C0" w:rsidRDefault="00BD45C0" w:rsidP="00581A5A">
      <w:pPr>
        <w:pStyle w:val="Textoindependiente"/>
        <w:tabs>
          <w:tab w:val="left" w:pos="1701"/>
        </w:tabs>
        <w:ind w:left="1701" w:right="-517" w:hanging="1701"/>
        <w:rPr>
          <w:rFonts w:ascii="Century Gothic" w:hAnsi="Century Gothic"/>
          <w:szCs w:val="22"/>
          <w:lang w:val="es-MX"/>
        </w:rPr>
      </w:pPr>
      <w:r>
        <w:rPr>
          <w:rFonts w:ascii="Century Gothic" w:hAnsi="Century Gothic"/>
          <w:szCs w:val="22"/>
          <w:lang w:val="es-MX"/>
        </w:rPr>
        <w:tab/>
      </w:r>
      <w:r w:rsidR="000E76BD" w:rsidRPr="000E76BD">
        <w:rPr>
          <w:rFonts w:ascii="Century Gothic" w:hAnsi="Century Gothic"/>
          <w:sz w:val="16"/>
          <w:szCs w:val="22"/>
          <w:lang w:val="es-MX"/>
        </w:rPr>
        <w:t>(1)</w:t>
      </w:r>
      <w:r>
        <w:rPr>
          <w:rFonts w:ascii="Century Gothic" w:hAnsi="Century Gothic"/>
          <w:szCs w:val="22"/>
          <w:lang w:val="es-MX"/>
        </w:rPr>
        <w:t xml:space="preserve">Aprobar que se reemplace la materia </w:t>
      </w:r>
      <w:r w:rsidRPr="00BD45C0">
        <w:rPr>
          <w:rFonts w:ascii="Century Gothic" w:hAnsi="Century Gothic"/>
          <w:b/>
          <w:szCs w:val="22"/>
          <w:lang w:val="es-MX"/>
        </w:rPr>
        <w:t>SEÑALES Y SISTEMAS</w:t>
      </w:r>
      <w:r w:rsidR="00E32C0C">
        <w:rPr>
          <w:rFonts w:ascii="Century Gothic" w:hAnsi="Century Gothic"/>
          <w:b/>
          <w:szCs w:val="22"/>
          <w:lang w:val="es-MX"/>
        </w:rPr>
        <w:t xml:space="preserve"> </w:t>
      </w:r>
      <w:r w:rsidR="00E32C0C" w:rsidRPr="00E32C0C">
        <w:rPr>
          <w:rFonts w:ascii="Century Gothic" w:hAnsi="Century Gothic"/>
          <w:szCs w:val="22"/>
          <w:lang w:val="es-MX"/>
        </w:rPr>
        <w:t>código</w:t>
      </w:r>
      <w:r>
        <w:rPr>
          <w:rFonts w:ascii="Century Gothic" w:hAnsi="Century Gothic"/>
          <w:szCs w:val="22"/>
          <w:lang w:val="es-MX"/>
        </w:rPr>
        <w:t xml:space="preserve"> (FIEC04382) con la materia </w:t>
      </w:r>
      <w:r w:rsidRPr="00BD45C0">
        <w:rPr>
          <w:rFonts w:ascii="Century Gothic" w:hAnsi="Century Gothic"/>
          <w:b/>
          <w:szCs w:val="22"/>
          <w:lang w:val="es-MX"/>
        </w:rPr>
        <w:t>SISTEMAS LINEALES</w:t>
      </w:r>
      <w:r w:rsidR="00E32C0C">
        <w:rPr>
          <w:rFonts w:ascii="Century Gothic" w:hAnsi="Century Gothic"/>
          <w:b/>
          <w:szCs w:val="22"/>
          <w:lang w:val="es-MX"/>
        </w:rPr>
        <w:t xml:space="preserve"> </w:t>
      </w:r>
      <w:r w:rsidR="00E32C0C" w:rsidRPr="00E32C0C">
        <w:rPr>
          <w:rFonts w:ascii="Century Gothic" w:hAnsi="Century Gothic"/>
          <w:szCs w:val="22"/>
          <w:lang w:val="es-MX"/>
        </w:rPr>
        <w:t>código</w:t>
      </w:r>
      <w:r>
        <w:rPr>
          <w:rFonts w:ascii="Century Gothic" w:hAnsi="Century Gothic"/>
          <w:szCs w:val="22"/>
          <w:lang w:val="es-MX"/>
        </w:rPr>
        <w:t xml:space="preserve"> (FIEC05058), puesto que esta materia tiene el componente matemáticos requerido por los estudiantes de Telemática, para poder ver las materias de Comunicaciones Analógicas y Digitales. </w:t>
      </w:r>
    </w:p>
    <w:p w:rsidR="006105B7" w:rsidRDefault="006105B7" w:rsidP="00581A5A">
      <w:pPr>
        <w:pStyle w:val="Textoindependiente"/>
        <w:tabs>
          <w:tab w:val="left" w:pos="1701"/>
        </w:tabs>
        <w:ind w:left="1701" w:right="-517" w:hanging="1701"/>
        <w:rPr>
          <w:rFonts w:ascii="Century Gothic" w:hAnsi="Century Gothic"/>
          <w:szCs w:val="22"/>
          <w:lang w:val="es-MX"/>
        </w:rPr>
      </w:pPr>
    </w:p>
    <w:p w:rsidR="006105B7" w:rsidRDefault="006105B7" w:rsidP="00581A5A">
      <w:pPr>
        <w:pStyle w:val="Textoindependiente"/>
        <w:tabs>
          <w:tab w:val="left" w:pos="1701"/>
        </w:tabs>
        <w:ind w:left="1701" w:right="-517" w:hanging="1701"/>
        <w:rPr>
          <w:rFonts w:ascii="Century Gothic" w:hAnsi="Century Gothic"/>
          <w:szCs w:val="22"/>
          <w:lang w:val="es-MX"/>
        </w:rPr>
      </w:pPr>
      <w:r>
        <w:rPr>
          <w:rFonts w:ascii="Century Gothic" w:hAnsi="Century Gothic"/>
          <w:szCs w:val="22"/>
          <w:lang w:val="es-MX"/>
        </w:rPr>
        <w:tab/>
      </w:r>
      <w:r w:rsidR="000E76BD" w:rsidRPr="000E76BD">
        <w:rPr>
          <w:rFonts w:ascii="Century Gothic" w:hAnsi="Century Gothic"/>
          <w:sz w:val="16"/>
          <w:szCs w:val="22"/>
          <w:lang w:val="es-MX"/>
        </w:rPr>
        <w:t>(</w:t>
      </w:r>
      <w:r w:rsidR="000E76BD">
        <w:rPr>
          <w:rFonts w:ascii="Century Gothic" w:hAnsi="Century Gothic"/>
          <w:sz w:val="16"/>
          <w:szCs w:val="22"/>
          <w:lang w:val="es-MX"/>
        </w:rPr>
        <w:t>2</w:t>
      </w:r>
      <w:r w:rsidR="000E76BD" w:rsidRPr="000E76BD">
        <w:rPr>
          <w:rFonts w:ascii="Century Gothic" w:hAnsi="Century Gothic"/>
          <w:sz w:val="16"/>
          <w:szCs w:val="22"/>
          <w:lang w:val="es-MX"/>
        </w:rPr>
        <w:t>)</w:t>
      </w:r>
      <w:r>
        <w:rPr>
          <w:rFonts w:ascii="Century Gothic" w:hAnsi="Century Gothic"/>
          <w:szCs w:val="22"/>
          <w:lang w:val="es-MX"/>
        </w:rPr>
        <w:t xml:space="preserve">Este </w:t>
      </w:r>
      <w:r w:rsidR="00CF40C4">
        <w:rPr>
          <w:rFonts w:ascii="Century Gothic" w:hAnsi="Century Gothic"/>
          <w:szCs w:val="22"/>
          <w:lang w:val="es-MX"/>
        </w:rPr>
        <w:t>reemplazo</w:t>
      </w:r>
      <w:r>
        <w:rPr>
          <w:rFonts w:ascii="Century Gothic" w:hAnsi="Century Gothic"/>
          <w:szCs w:val="22"/>
          <w:lang w:val="es-MX"/>
        </w:rPr>
        <w:t xml:space="preserve"> de materia en la malla curricular de la carrera de telemática, tendrá </w:t>
      </w:r>
      <w:r w:rsidR="00A2312C">
        <w:rPr>
          <w:rFonts w:ascii="Century Gothic" w:hAnsi="Century Gothic"/>
          <w:szCs w:val="22"/>
          <w:lang w:val="es-MX"/>
        </w:rPr>
        <w:t>vigencia a partir del II T</w:t>
      </w:r>
      <w:r>
        <w:rPr>
          <w:rFonts w:ascii="Century Gothic" w:hAnsi="Century Gothic"/>
          <w:szCs w:val="22"/>
          <w:lang w:val="es-MX"/>
        </w:rPr>
        <w:t>érmino</w:t>
      </w:r>
      <w:r w:rsidR="00CF40C4">
        <w:rPr>
          <w:rFonts w:ascii="Century Gothic" w:hAnsi="Century Gothic"/>
          <w:szCs w:val="22"/>
          <w:lang w:val="es-MX"/>
        </w:rPr>
        <w:t xml:space="preserve"> Académico</w:t>
      </w:r>
      <w:r>
        <w:rPr>
          <w:rFonts w:ascii="Century Gothic" w:hAnsi="Century Gothic"/>
          <w:szCs w:val="22"/>
          <w:lang w:val="es-MX"/>
        </w:rPr>
        <w:t xml:space="preserve"> del 2013-2014. </w:t>
      </w:r>
    </w:p>
    <w:p w:rsidR="00A2312C" w:rsidRDefault="00A2312C" w:rsidP="00581A5A">
      <w:pPr>
        <w:pStyle w:val="Textoindependiente"/>
        <w:tabs>
          <w:tab w:val="left" w:pos="1701"/>
        </w:tabs>
        <w:ind w:left="1701" w:right="-517" w:hanging="1701"/>
        <w:rPr>
          <w:rFonts w:ascii="Century Gothic" w:hAnsi="Century Gothic"/>
          <w:szCs w:val="22"/>
          <w:lang w:val="es-MX"/>
        </w:rPr>
      </w:pPr>
    </w:p>
    <w:p w:rsidR="00A2312C" w:rsidRDefault="00A2312C" w:rsidP="00A2312C">
      <w:pPr>
        <w:pStyle w:val="Textoindependiente"/>
        <w:tabs>
          <w:tab w:val="left" w:pos="1701"/>
        </w:tabs>
        <w:ind w:left="1701" w:right="-517" w:hanging="1701"/>
        <w:rPr>
          <w:rFonts w:ascii="Century Gothic" w:hAnsi="Century Gothic"/>
          <w:b/>
          <w:szCs w:val="22"/>
          <w:lang w:val="es-MX"/>
        </w:rPr>
      </w:pPr>
      <w:bookmarkStart w:id="58" w:name="CAc2013272"/>
      <w:r>
        <w:rPr>
          <w:rFonts w:ascii="Century Gothic" w:hAnsi="Century Gothic"/>
          <w:b/>
          <w:szCs w:val="22"/>
          <w:lang w:val="es-MX"/>
        </w:rPr>
        <w:t>CAc-2013-</w:t>
      </w:r>
      <w:r w:rsidR="0089019D">
        <w:rPr>
          <w:rFonts w:ascii="Century Gothic" w:hAnsi="Century Gothic"/>
          <w:b/>
          <w:szCs w:val="22"/>
          <w:lang w:val="es-MX"/>
        </w:rPr>
        <w:t>272</w:t>
      </w:r>
      <w:r w:rsidRPr="00991B40">
        <w:rPr>
          <w:rFonts w:ascii="Century Gothic" w:hAnsi="Century Gothic"/>
          <w:b/>
          <w:szCs w:val="22"/>
          <w:lang w:val="es-MX"/>
        </w:rPr>
        <w:t>.-</w:t>
      </w:r>
      <w:r>
        <w:rPr>
          <w:rFonts w:ascii="Century Gothic" w:hAnsi="Century Gothic"/>
          <w:b/>
          <w:szCs w:val="22"/>
          <w:lang w:val="es-MX"/>
        </w:rPr>
        <w:tab/>
        <w:t>Cambio en la malla curricular de la carrera de Ingeniería en Telemática.</w:t>
      </w:r>
    </w:p>
    <w:bookmarkEnd w:id="58"/>
    <w:p w:rsidR="00A2312C" w:rsidRDefault="00A2312C" w:rsidP="00A2312C">
      <w:pPr>
        <w:pStyle w:val="Textoindependiente"/>
        <w:tabs>
          <w:tab w:val="left" w:pos="1701"/>
        </w:tabs>
        <w:ind w:left="1701" w:right="-517" w:hanging="1701"/>
        <w:rPr>
          <w:rFonts w:ascii="Century Gothic" w:hAnsi="Century Gothic"/>
          <w:b/>
          <w:i/>
          <w:szCs w:val="22"/>
          <w:lang w:val="es-MX"/>
        </w:rPr>
      </w:pPr>
      <w:r>
        <w:rPr>
          <w:rFonts w:ascii="Century Gothic" w:hAnsi="Century Gothic"/>
          <w:b/>
          <w:szCs w:val="22"/>
          <w:lang w:val="es-MX"/>
        </w:rPr>
        <w:tab/>
      </w:r>
      <w:r w:rsidRPr="00581A5A">
        <w:rPr>
          <w:rFonts w:ascii="Century Gothic" w:hAnsi="Century Gothic"/>
          <w:szCs w:val="22"/>
          <w:lang w:val="es-MX"/>
        </w:rPr>
        <w:t xml:space="preserve">Considerando la resolución </w:t>
      </w:r>
      <w:r>
        <w:rPr>
          <w:rFonts w:ascii="Century Gothic" w:hAnsi="Century Gothic"/>
          <w:b/>
          <w:szCs w:val="22"/>
          <w:u w:val="single"/>
          <w:lang w:val="es-MX"/>
        </w:rPr>
        <w:t>2013-176</w:t>
      </w:r>
      <w:r w:rsidRPr="00581A5A">
        <w:rPr>
          <w:rFonts w:ascii="Century Gothic" w:hAnsi="Century Gothic"/>
          <w:szCs w:val="22"/>
          <w:lang w:val="es-MX"/>
        </w:rPr>
        <w:t xml:space="preserve"> del Con</w:t>
      </w:r>
      <w:r>
        <w:rPr>
          <w:rFonts w:ascii="Century Gothic" w:hAnsi="Century Gothic"/>
          <w:szCs w:val="22"/>
          <w:lang w:val="es-MX"/>
        </w:rPr>
        <w:t xml:space="preserve">sejo Directivo de la Facultad </w:t>
      </w:r>
      <w:r w:rsidRPr="00581A5A">
        <w:rPr>
          <w:rFonts w:ascii="Century Gothic" w:hAnsi="Century Gothic"/>
          <w:szCs w:val="22"/>
          <w:lang w:val="es-MX"/>
        </w:rPr>
        <w:t>Ingeniería en Electricidad y Computaci</w:t>
      </w:r>
      <w:r>
        <w:rPr>
          <w:rFonts w:ascii="Century Gothic" w:hAnsi="Century Gothic"/>
          <w:szCs w:val="22"/>
          <w:lang w:val="es-MX"/>
        </w:rPr>
        <w:t>ón respecto a cambio</w:t>
      </w:r>
      <w:r w:rsidR="00153143">
        <w:rPr>
          <w:rFonts w:ascii="Century Gothic" w:hAnsi="Century Gothic"/>
          <w:szCs w:val="22"/>
          <w:lang w:val="es-MX"/>
        </w:rPr>
        <w:t>s</w:t>
      </w:r>
      <w:r>
        <w:rPr>
          <w:rFonts w:ascii="Century Gothic" w:hAnsi="Century Gothic"/>
          <w:szCs w:val="22"/>
          <w:lang w:val="es-MX"/>
        </w:rPr>
        <w:t xml:space="preserve"> e</w:t>
      </w:r>
      <w:r w:rsidR="00153143">
        <w:rPr>
          <w:rFonts w:ascii="Century Gothic" w:hAnsi="Century Gothic"/>
          <w:szCs w:val="22"/>
          <w:lang w:val="es-MX"/>
        </w:rPr>
        <w:t>n</w:t>
      </w:r>
      <w:r>
        <w:rPr>
          <w:rFonts w:ascii="Century Gothic" w:hAnsi="Century Gothic"/>
          <w:szCs w:val="22"/>
          <w:lang w:val="es-MX"/>
        </w:rPr>
        <w:t xml:space="preserve"> la malla curricular de la carrera de Ingeniería en Telemática, la Comisión Académica, </w:t>
      </w:r>
      <w:r w:rsidRPr="00BD45C0">
        <w:rPr>
          <w:rFonts w:ascii="Century Gothic" w:hAnsi="Century Gothic"/>
          <w:b/>
          <w:i/>
          <w:szCs w:val="22"/>
          <w:lang w:val="es-MX"/>
        </w:rPr>
        <w:t>resuelve:</w:t>
      </w:r>
    </w:p>
    <w:p w:rsidR="00A2312C" w:rsidRDefault="00A2312C" w:rsidP="00A2312C">
      <w:pPr>
        <w:pStyle w:val="Textoindependiente"/>
        <w:tabs>
          <w:tab w:val="left" w:pos="1701"/>
        </w:tabs>
        <w:ind w:left="1701" w:right="-517" w:hanging="1701"/>
        <w:rPr>
          <w:rFonts w:ascii="Century Gothic" w:hAnsi="Century Gothic"/>
          <w:b/>
          <w:i/>
          <w:szCs w:val="22"/>
          <w:lang w:val="es-MX"/>
        </w:rPr>
      </w:pPr>
    </w:p>
    <w:p w:rsidR="00A2312C" w:rsidRDefault="00A2312C" w:rsidP="00A2312C">
      <w:pPr>
        <w:pStyle w:val="Textoindependiente"/>
        <w:tabs>
          <w:tab w:val="left" w:pos="1701"/>
        </w:tabs>
        <w:ind w:left="1701" w:right="-517" w:hanging="1701"/>
        <w:rPr>
          <w:rFonts w:ascii="Century Gothic" w:hAnsi="Century Gothic"/>
          <w:szCs w:val="22"/>
          <w:lang w:val="es-MX"/>
        </w:rPr>
      </w:pPr>
      <w:r>
        <w:rPr>
          <w:rFonts w:ascii="Century Gothic" w:hAnsi="Century Gothic"/>
          <w:b/>
          <w:i/>
          <w:szCs w:val="22"/>
          <w:lang w:val="es-MX"/>
        </w:rPr>
        <w:tab/>
      </w:r>
      <w:r w:rsidR="000E76BD" w:rsidRPr="000E76BD">
        <w:rPr>
          <w:rFonts w:ascii="Century Gothic" w:hAnsi="Century Gothic"/>
          <w:sz w:val="16"/>
          <w:szCs w:val="22"/>
          <w:lang w:val="es-MX"/>
        </w:rPr>
        <w:t>(1)</w:t>
      </w:r>
      <w:r w:rsidRPr="00A2312C">
        <w:rPr>
          <w:rFonts w:ascii="Century Gothic" w:hAnsi="Century Gothic"/>
          <w:szCs w:val="22"/>
          <w:lang w:val="es-MX"/>
        </w:rPr>
        <w:t xml:space="preserve">Aprobar los cambios en la malla curricular de la carrera de Ingeniería en </w:t>
      </w:r>
      <w:r>
        <w:rPr>
          <w:rFonts w:ascii="Century Gothic" w:hAnsi="Century Gothic"/>
          <w:szCs w:val="22"/>
          <w:lang w:val="es-MX"/>
        </w:rPr>
        <w:t xml:space="preserve">Telemática de acuerdo a lo siguiente: </w:t>
      </w:r>
    </w:p>
    <w:p w:rsidR="00153143" w:rsidRDefault="00153143" w:rsidP="00A2312C">
      <w:pPr>
        <w:pStyle w:val="Textoindependiente"/>
        <w:tabs>
          <w:tab w:val="left" w:pos="1701"/>
        </w:tabs>
        <w:ind w:left="1701" w:right="-517" w:hanging="1701"/>
        <w:rPr>
          <w:rFonts w:ascii="Century Gothic" w:hAnsi="Century Gothic"/>
          <w:szCs w:val="22"/>
          <w:lang w:val="es-MX"/>
        </w:rPr>
      </w:pPr>
      <w:r>
        <w:rPr>
          <w:rFonts w:ascii="Century Gothic" w:hAnsi="Century Gothic"/>
          <w:szCs w:val="22"/>
          <w:lang w:val="es-MX"/>
        </w:rPr>
        <w:tab/>
      </w:r>
    </w:p>
    <w:p w:rsidR="00153143" w:rsidRDefault="00153143" w:rsidP="00153143">
      <w:pPr>
        <w:pStyle w:val="Textoindependiente"/>
        <w:numPr>
          <w:ilvl w:val="0"/>
          <w:numId w:val="16"/>
        </w:numPr>
        <w:tabs>
          <w:tab w:val="left" w:pos="1701"/>
        </w:tabs>
        <w:spacing w:before="240"/>
        <w:ind w:right="-517"/>
        <w:rPr>
          <w:rFonts w:ascii="Century Gothic" w:hAnsi="Century Gothic"/>
          <w:szCs w:val="22"/>
          <w:lang w:val="es-MX"/>
        </w:rPr>
      </w:pPr>
      <w:r>
        <w:rPr>
          <w:rFonts w:ascii="Century Gothic" w:hAnsi="Century Gothic"/>
          <w:szCs w:val="22"/>
          <w:lang w:val="es-MX"/>
        </w:rPr>
        <w:t xml:space="preserve">Cambiar la materia </w:t>
      </w:r>
      <w:r w:rsidRPr="00153143">
        <w:rPr>
          <w:rFonts w:ascii="Century Gothic" w:hAnsi="Century Gothic"/>
          <w:b/>
          <w:szCs w:val="22"/>
          <w:lang w:val="es-MX"/>
        </w:rPr>
        <w:t>SOFTWARE Y HARDWARE DEL PC</w:t>
      </w:r>
      <w:r>
        <w:rPr>
          <w:rFonts w:ascii="Century Gothic" w:hAnsi="Century Gothic"/>
          <w:szCs w:val="22"/>
          <w:lang w:val="es-MX"/>
        </w:rPr>
        <w:t xml:space="preserve"> </w:t>
      </w:r>
      <w:r w:rsidR="00E32C0C" w:rsidRPr="00E32C0C">
        <w:rPr>
          <w:rFonts w:ascii="Century Gothic" w:hAnsi="Century Gothic"/>
          <w:szCs w:val="22"/>
          <w:lang w:val="es-MX"/>
        </w:rPr>
        <w:t>código</w:t>
      </w:r>
      <w:r w:rsidR="00E32C0C">
        <w:rPr>
          <w:rFonts w:ascii="Century Gothic" w:hAnsi="Century Gothic"/>
          <w:szCs w:val="22"/>
          <w:lang w:val="es-MX"/>
        </w:rPr>
        <w:t xml:space="preserve"> </w:t>
      </w:r>
      <w:r>
        <w:rPr>
          <w:rFonts w:ascii="Century Gothic" w:hAnsi="Century Gothic"/>
          <w:szCs w:val="22"/>
          <w:lang w:val="es-MX"/>
        </w:rPr>
        <w:t xml:space="preserve">(FIEC05660) del eje profesional al eje optativo.  </w:t>
      </w:r>
    </w:p>
    <w:p w:rsidR="00153143" w:rsidRDefault="00153143" w:rsidP="00153143">
      <w:pPr>
        <w:pStyle w:val="Textoindependiente"/>
        <w:numPr>
          <w:ilvl w:val="0"/>
          <w:numId w:val="16"/>
        </w:numPr>
        <w:tabs>
          <w:tab w:val="left" w:pos="1701"/>
        </w:tabs>
        <w:spacing w:before="240"/>
        <w:ind w:right="-517"/>
        <w:rPr>
          <w:rFonts w:ascii="Century Gothic" w:hAnsi="Century Gothic"/>
          <w:szCs w:val="22"/>
          <w:lang w:val="es-MX"/>
        </w:rPr>
      </w:pPr>
      <w:r>
        <w:rPr>
          <w:rFonts w:ascii="Century Gothic" w:hAnsi="Century Gothic"/>
          <w:szCs w:val="22"/>
          <w:lang w:val="es-MX"/>
        </w:rPr>
        <w:t xml:space="preserve">Eliminar la materia </w:t>
      </w:r>
      <w:r w:rsidRPr="00153143">
        <w:rPr>
          <w:rFonts w:ascii="Century Gothic" w:hAnsi="Century Gothic"/>
          <w:b/>
          <w:szCs w:val="22"/>
          <w:lang w:val="es-MX"/>
        </w:rPr>
        <w:t>SOFTWARE Y HARDWARE DEL PC</w:t>
      </w:r>
      <w:r>
        <w:rPr>
          <w:rFonts w:ascii="Century Gothic" w:hAnsi="Century Gothic"/>
          <w:szCs w:val="22"/>
          <w:lang w:val="es-MX"/>
        </w:rPr>
        <w:t xml:space="preserve"> </w:t>
      </w:r>
      <w:r w:rsidR="00E32C0C" w:rsidRPr="00E32C0C">
        <w:rPr>
          <w:rFonts w:ascii="Century Gothic" w:hAnsi="Century Gothic"/>
          <w:szCs w:val="22"/>
          <w:lang w:val="es-MX"/>
        </w:rPr>
        <w:t>código</w:t>
      </w:r>
      <w:r w:rsidR="00E32C0C">
        <w:rPr>
          <w:rFonts w:ascii="Century Gothic" w:hAnsi="Century Gothic"/>
          <w:szCs w:val="22"/>
          <w:lang w:val="es-MX"/>
        </w:rPr>
        <w:t xml:space="preserve"> </w:t>
      </w:r>
      <w:r>
        <w:rPr>
          <w:rFonts w:ascii="Century Gothic" w:hAnsi="Century Gothic"/>
          <w:szCs w:val="22"/>
          <w:lang w:val="es-MX"/>
        </w:rPr>
        <w:t xml:space="preserve">(FIEC05660) como prerrequisito de la materia </w:t>
      </w:r>
      <w:r w:rsidRPr="00153143">
        <w:rPr>
          <w:rFonts w:ascii="Century Gothic" w:hAnsi="Century Gothic"/>
          <w:b/>
          <w:szCs w:val="22"/>
          <w:lang w:val="es-MX"/>
        </w:rPr>
        <w:t>SISTEMAS OPERATIVOS DE RED</w:t>
      </w:r>
      <w:r>
        <w:rPr>
          <w:rFonts w:ascii="Century Gothic" w:hAnsi="Century Gothic"/>
          <w:szCs w:val="22"/>
          <w:lang w:val="es-MX"/>
        </w:rPr>
        <w:t xml:space="preserve"> </w:t>
      </w:r>
      <w:r w:rsidR="00E32C0C" w:rsidRPr="00E32C0C">
        <w:rPr>
          <w:rFonts w:ascii="Century Gothic" w:hAnsi="Century Gothic"/>
          <w:szCs w:val="22"/>
          <w:lang w:val="es-MX"/>
        </w:rPr>
        <w:t>código</w:t>
      </w:r>
      <w:r w:rsidR="00E32C0C">
        <w:rPr>
          <w:rFonts w:ascii="Century Gothic" w:hAnsi="Century Gothic"/>
          <w:szCs w:val="22"/>
          <w:lang w:val="es-MX"/>
        </w:rPr>
        <w:t xml:space="preserve"> </w:t>
      </w:r>
      <w:r>
        <w:rPr>
          <w:rFonts w:ascii="Century Gothic" w:hAnsi="Century Gothic"/>
          <w:szCs w:val="22"/>
          <w:lang w:val="es-MX"/>
        </w:rPr>
        <w:t>(FIEC05652).</w:t>
      </w:r>
    </w:p>
    <w:p w:rsidR="00153143" w:rsidRDefault="00153143" w:rsidP="00153143">
      <w:pPr>
        <w:pStyle w:val="Textoindependiente"/>
        <w:numPr>
          <w:ilvl w:val="0"/>
          <w:numId w:val="16"/>
        </w:numPr>
        <w:tabs>
          <w:tab w:val="left" w:pos="1701"/>
        </w:tabs>
        <w:spacing w:before="240"/>
        <w:ind w:right="-517"/>
        <w:rPr>
          <w:rFonts w:ascii="Century Gothic" w:hAnsi="Century Gothic"/>
          <w:szCs w:val="22"/>
          <w:lang w:val="es-MX"/>
        </w:rPr>
      </w:pPr>
      <w:r>
        <w:rPr>
          <w:rFonts w:ascii="Century Gothic" w:hAnsi="Century Gothic"/>
          <w:szCs w:val="22"/>
          <w:lang w:val="es-MX"/>
        </w:rPr>
        <w:t xml:space="preserve">Cambiar la materia </w:t>
      </w:r>
      <w:r w:rsidRPr="00153143">
        <w:rPr>
          <w:rFonts w:ascii="Century Gothic" w:hAnsi="Century Gothic"/>
          <w:b/>
          <w:szCs w:val="22"/>
          <w:lang w:val="es-MX"/>
        </w:rPr>
        <w:t>PROGRAMACIÓN DE SISTEMAS TELEMÁTICOS I</w:t>
      </w:r>
      <w:r>
        <w:rPr>
          <w:rFonts w:ascii="Century Gothic" w:hAnsi="Century Gothic"/>
          <w:szCs w:val="22"/>
          <w:lang w:val="es-MX"/>
        </w:rPr>
        <w:t xml:space="preserve"> </w:t>
      </w:r>
      <w:r w:rsidR="00E32C0C" w:rsidRPr="00E32C0C">
        <w:rPr>
          <w:rFonts w:ascii="Century Gothic" w:hAnsi="Century Gothic"/>
          <w:szCs w:val="22"/>
          <w:lang w:val="es-MX"/>
        </w:rPr>
        <w:t>código</w:t>
      </w:r>
      <w:r w:rsidR="00E32C0C">
        <w:rPr>
          <w:rFonts w:ascii="Century Gothic" w:hAnsi="Century Gothic"/>
          <w:szCs w:val="22"/>
          <w:lang w:val="es-MX"/>
        </w:rPr>
        <w:t xml:space="preserve"> </w:t>
      </w:r>
      <w:r>
        <w:rPr>
          <w:rFonts w:ascii="Century Gothic" w:hAnsi="Century Gothic"/>
          <w:szCs w:val="22"/>
          <w:lang w:val="es-MX"/>
        </w:rPr>
        <w:t xml:space="preserve">(FIEC05785) del eje optativo al eje profesional, conservando como prerrequisito la materia </w:t>
      </w:r>
      <w:r w:rsidRPr="00153143">
        <w:rPr>
          <w:rFonts w:ascii="Century Gothic" w:hAnsi="Century Gothic"/>
          <w:b/>
          <w:szCs w:val="22"/>
          <w:lang w:val="es-MX"/>
        </w:rPr>
        <w:t>PROGRAMACIÓN ORIENTADA A OBJETO</w:t>
      </w:r>
      <w:r>
        <w:rPr>
          <w:rFonts w:ascii="Century Gothic" w:hAnsi="Century Gothic"/>
          <w:szCs w:val="22"/>
          <w:lang w:val="es-MX"/>
        </w:rPr>
        <w:t xml:space="preserve"> </w:t>
      </w:r>
      <w:r w:rsidR="00E32C0C" w:rsidRPr="00E32C0C">
        <w:rPr>
          <w:rFonts w:ascii="Century Gothic" w:hAnsi="Century Gothic"/>
          <w:szCs w:val="22"/>
          <w:lang w:val="es-MX"/>
        </w:rPr>
        <w:t>código</w:t>
      </w:r>
      <w:r w:rsidR="00E32C0C">
        <w:rPr>
          <w:rFonts w:ascii="Century Gothic" w:hAnsi="Century Gothic"/>
          <w:szCs w:val="22"/>
          <w:lang w:val="es-MX"/>
        </w:rPr>
        <w:t xml:space="preserve"> </w:t>
      </w:r>
      <w:r>
        <w:rPr>
          <w:rFonts w:ascii="Century Gothic" w:hAnsi="Century Gothic"/>
          <w:szCs w:val="22"/>
          <w:lang w:val="es-MX"/>
        </w:rPr>
        <w:t>(FIEC04622).</w:t>
      </w:r>
    </w:p>
    <w:p w:rsidR="00C84A00" w:rsidRDefault="00C84A00" w:rsidP="008A758D">
      <w:pPr>
        <w:pStyle w:val="Textoindependiente"/>
        <w:tabs>
          <w:tab w:val="left" w:pos="1701"/>
        </w:tabs>
        <w:spacing w:before="240"/>
        <w:ind w:left="1701" w:right="-517"/>
        <w:rPr>
          <w:rFonts w:ascii="Century Gothic" w:hAnsi="Century Gothic"/>
          <w:szCs w:val="22"/>
          <w:lang w:val="es-MX"/>
        </w:rPr>
      </w:pPr>
      <w:r w:rsidRPr="000E76BD">
        <w:rPr>
          <w:rFonts w:ascii="Century Gothic" w:hAnsi="Century Gothic"/>
          <w:sz w:val="16"/>
          <w:szCs w:val="22"/>
          <w:lang w:val="es-MX"/>
        </w:rPr>
        <w:t>(</w:t>
      </w:r>
      <w:r>
        <w:rPr>
          <w:rFonts w:ascii="Century Gothic" w:hAnsi="Century Gothic"/>
          <w:sz w:val="16"/>
          <w:szCs w:val="22"/>
          <w:lang w:val="es-MX"/>
        </w:rPr>
        <w:t>2</w:t>
      </w:r>
      <w:r w:rsidRPr="000E76BD">
        <w:rPr>
          <w:rFonts w:ascii="Century Gothic" w:hAnsi="Century Gothic"/>
          <w:sz w:val="16"/>
          <w:szCs w:val="22"/>
          <w:lang w:val="es-MX"/>
        </w:rPr>
        <w:t>)</w:t>
      </w:r>
      <w:r>
        <w:rPr>
          <w:rFonts w:ascii="Century Gothic" w:hAnsi="Century Gothic"/>
          <w:szCs w:val="22"/>
          <w:lang w:val="es-MX"/>
        </w:rPr>
        <w:t xml:space="preserve">Este cambio de materia en la malla curricular de la carrera de telemática, tendrá </w:t>
      </w:r>
      <w:r w:rsidR="00CF40C4">
        <w:rPr>
          <w:rFonts w:ascii="Century Gothic" w:hAnsi="Century Gothic"/>
          <w:szCs w:val="22"/>
          <w:lang w:val="es-MX"/>
        </w:rPr>
        <w:t xml:space="preserve">vigencia a partir del I </w:t>
      </w:r>
      <w:r>
        <w:rPr>
          <w:rFonts w:ascii="Century Gothic" w:hAnsi="Century Gothic"/>
          <w:szCs w:val="22"/>
          <w:lang w:val="es-MX"/>
        </w:rPr>
        <w:t>Término</w:t>
      </w:r>
      <w:r w:rsidR="00CF40C4">
        <w:rPr>
          <w:rFonts w:ascii="Century Gothic" w:hAnsi="Century Gothic"/>
          <w:szCs w:val="22"/>
          <w:lang w:val="es-MX"/>
        </w:rPr>
        <w:t xml:space="preserve"> Académico</w:t>
      </w:r>
      <w:r>
        <w:rPr>
          <w:rFonts w:ascii="Century Gothic" w:hAnsi="Century Gothic"/>
          <w:szCs w:val="22"/>
          <w:lang w:val="es-MX"/>
        </w:rPr>
        <w:t xml:space="preserve"> del 2013-2014.</w:t>
      </w:r>
    </w:p>
    <w:p w:rsidR="007D0F0D" w:rsidRPr="0009322C" w:rsidRDefault="007D0F0D" w:rsidP="007D0F0D">
      <w:pPr>
        <w:pStyle w:val="Textoindependiente"/>
        <w:tabs>
          <w:tab w:val="left" w:pos="1701"/>
        </w:tabs>
        <w:ind w:left="1701" w:right="-517" w:hanging="1701"/>
        <w:rPr>
          <w:rFonts w:ascii="Century Gothic" w:hAnsi="Century Gothic"/>
          <w:szCs w:val="22"/>
          <w:lang w:val="es-MX"/>
        </w:rPr>
      </w:pPr>
    </w:p>
    <w:p w:rsidR="007D0F0D" w:rsidRPr="0009322C" w:rsidRDefault="007D0F0D" w:rsidP="00BB2310">
      <w:pPr>
        <w:ind w:left="1701" w:right="-517" w:hanging="1701"/>
        <w:jc w:val="both"/>
        <w:rPr>
          <w:rFonts w:ascii="Century Gothic" w:hAnsi="Century Gothic"/>
          <w:b/>
          <w:sz w:val="22"/>
          <w:szCs w:val="22"/>
          <w:lang w:val="es-MX"/>
        </w:rPr>
      </w:pPr>
      <w:bookmarkStart w:id="59" w:name="CAc2013273"/>
      <w:r w:rsidRPr="0009322C">
        <w:rPr>
          <w:rFonts w:ascii="Century Gothic" w:hAnsi="Century Gothic"/>
          <w:b/>
          <w:sz w:val="22"/>
          <w:szCs w:val="22"/>
          <w:lang w:val="es-MX"/>
        </w:rPr>
        <w:t>CAc-2013-</w:t>
      </w:r>
      <w:r w:rsidR="0089019D">
        <w:rPr>
          <w:rFonts w:ascii="Century Gothic" w:hAnsi="Century Gothic"/>
          <w:b/>
          <w:sz w:val="22"/>
          <w:szCs w:val="22"/>
          <w:lang w:val="es-MX"/>
        </w:rPr>
        <w:t>273</w:t>
      </w:r>
      <w:r w:rsidRPr="0009322C">
        <w:rPr>
          <w:rFonts w:ascii="Century Gothic" w:hAnsi="Century Gothic"/>
          <w:b/>
          <w:sz w:val="22"/>
          <w:szCs w:val="22"/>
          <w:lang w:val="es-MX"/>
        </w:rPr>
        <w:t>.-</w:t>
      </w:r>
      <w:r w:rsidRPr="0009322C">
        <w:rPr>
          <w:rFonts w:ascii="Century Gothic" w:hAnsi="Century Gothic"/>
          <w:b/>
          <w:sz w:val="22"/>
          <w:szCs w:val="22"/>
          <w:lang w:val="es-MX"/>
        </w:rPr>
        <w:tab/>
        <w:t>Ratificación de la resoluci</w:t>
      </w:r>
      <w:r w:rsidR="008A758D">
        <w:rPr>
          <w:rFonts w:ascii="Century Gothic" w:hAnsi="Century Gothic"/>
          <w:b/>
          <w:sz w:val="22"/>
          <w:szCs w:val="22"/>
          <w:lang w:val="es-MX"/>
        </w:rPr>
        <w:t>ón</w:t>
      </w:r>
      <w:r w:rsidRPr="0009322C">
        <w:rPr>
          <w:rFonts w:ascii="Century Gothic" w:hAnsi="Century Gothic"/>
          <w:b/>
          <w:sz w:val="22"/>
          <w:szCs w:val="22"/>
          <w:lang w:val="es-MX"/>
        </w:rPr>
        <w:t xml:space="preserve"> </w:t>
      </w:r>
      <w:r w:rsidR="000D434F">
        <w:rPr>
          <w:rFonts w:ascii="Century Gothic" w:hAnsi="Century Gothic"/>
          <w:b/>
          <w:sz w:val="22"/>
          <w:szCs w:val="22"/>
          <w:lang w:val="es-MX"/>
        </w:rPr>
        <w:t>CAc</w:t>
      </w:r>
      <w:r w:rsidRPr="0009322C">
        <w:rPr>
          <w:rFonts w:ascii="Century Gothic" w:hAnsi="Century Gothic"/>
          <w:b/>
          <w:sz w:val="22"/>
          <w:szCs w:val="22"/>
          <w:lang w:val="es-MX"/>
        </w:rPr>
        <w:t>-2012-188 sobre estudios doctorales de la Ing. Fabiola Cornejo Zúñiga</w:t>
      </w:r>
      <w:r w:rsidR="0009322C" w:rsidRPr="0009322C">
        <w:rPr>
          <w:rFonts w:ascii="Century Gothic" w:hAnsi="Century Gothic"/>
          <w:b/>
          <w:sz w:val="22"/>
          <w:szCs w:val="22"/>
          <w:lang w:val="es-MX"/>
        </w:rPr>
        <w:t>.</w:t>
      </w:r>
    </w:p>
    <w:bookmarkEnd w:id="59"/>
    <w:p w:rsidR="0009322C" w:rsidRDefault="0009322C" w:rsidP="00BB2310">
      <w:pPr>
        <w:ind w:left="1701" w:right="-517" w:hanging="1701"/>
        <w:jc w:val="both"/>
        <w:rPr>
          <w:rFonts w:ascii="Century Gothic" w:hAnsi="Century Gothic"/>
          <w:sz w:val="22"/>
          <w:szCs w:val="22"/>
          <w:lang w:val="es-MX"/>
        </w:rPr>
      </w:pPr>
      <w:r w:rsidRPr="0009322C">
        <w:rPr>
          <w:rFonts w:ascii="Century Gothic" w:hAnsi="Century Gothic"/>
          <w:b/>
          <w:sz w:val="22"/>
          <w:szCs w:val="22"/>
          <w:lang w:val="es-MX"/>
        </w:rPr>
        <w:tab/>
      </w:r>
      <w:r w:rsidRPr="0009322C">
        <w:rPr>
          <w:rFonts w:ascii="Century Gothic" w:hAnsi="Century Gothic"/>
          <w:sz w:val="22"/>
          <w:szCs w:val="22"/>
          <w:lang w:val="es-MX"/>
        </w:rPr>
        <w:t xml:space="preserve">Considerando la resolución </w:t>
      </w:r>
      <w:r w:rsidRPr="0009322C">
        <w:rPr>
          <w:rFonts w:ascii="Century Gothic" w:hAnsi="Century Gothic"/>
          <w:b/>
          <w:sz w:val="22"/>
          <w:szCs w:val="22"/>
          <w:u w:val="single"/>
          <w:lang w:val="es-MX"/>
        </w:rPr>
        <w:t>CD-2012-08-08-217</w:t>
      </w:r>
      <w:r w:rsidRPr="0009322C">
        <w:rPr>
          <w:rFonts w:ascii="Century Gothic" w:hAnsi="Century Gothic"/>
          <w:sz w:val="22"/>
          <w:szCs w:val="22"/>
          <w:lang w:val="es-MX"/>
        </w:rPr>
        <w:t xml:space="preserve"> del Consejo Directivo de la Facultad de Ingeniería en Mecánica y Ciencias de la Producción</w:t>
      </w:r>
      <w:r>
        <w:rPr>
          <w:rFonts w:ascii="Century Gothic" w:hAnsi="Century Gothic"/>
          <w:sz w:val="22"/>
          <w:szCs w:val="22"/>
          <w:lang w:val="es-MX"/>
        </w:rPr>
        <w:t xml:space="preserve"> respecto </w:t>
      </w:r>
      <w:r>
        <w:rPr>
          <w:rFonts w:ascii="Century Gothic" w:hAnsi="Century Gothic"/>
          <w:sz w:val="22"/>
          <w:szCs w:val="22"/>
          <w:lang w:val="es-MX"/>
        </w:rPr>
        <w:lastRenderedPageBreak/>
        <w:t xml:space="preserve">al otorgamiento de apoyo económico para que la Ing. Fabiola Cornejo Zúñiga realice estudios doctorales, la Comisión Académica, </w:t>
      </w:r>
      <w:r w:rsidRPr="0009322C">
        <w:rPr>
          <w:rFonts w:ascii="Century Gothic" w:hAnsi="Century Gothic"/>
          <w:b/>
          <w:i/>
          <w:sz w:val="22"/>
          <w:szCs w:val="22"/>
          <w:lang w:val="es-MX"/>
        </w:rPr>
        <w:t>resuelve:</w:t>
      </w:r>
      <w:r>
        <w:rPr>
          <w:rFonts w:ascii="Century Gothic" w:hAnsi="Century Gothic"/>
          <w:sz w:val="22"/>
          <w:szCs w:val="22"/>
          <w:lang w:val="es-MX"/>
        </w:rPr>
        <w:t xml:space="preserve"> </w:t>
      </w:r>
    </w:p>
    <w:p w:rsidR="0009322C" w:rsidRDefault="0009322C" w:rsidP="00BB2310">
      <w:pPr>
        <w:ind w:left="1701" w:right="-517" w:hanging="1701"/>
        <w:jc w:val="both"/>
        <w:rPr>
          <w:rFonts w:ascii="Century Gothic" w:hAnsi="Century Gothic"/>
          <w:sz w:val="22"/>
          <w:szCs w:val="22"/>
          <w:lang w:val="es-MX"/>
        </w:rPr>
      </w:pPr>
    </w:p>
    <w:p w:rsidR="0009322C" w:rsidRPr="0009322C" w:rsidRDefault="00BB1E06" w:rsidP="00BB2310">
      <w:pPr>
        <w:ind w:left="1701" w:right="-517"/>
        <w:jc w:val="both"/>
        <w:rPr>
          <w:rFonts w:ascii="Century Gothic" w:hAnsi="Century Gothic"/>
          <w:sz w:val="22"/>
          <w:szCs w:val="22"/>
          <w:lang w:val="es-MX"/>
        </w:rPr>
      </w:pPr>
      <w:r>
        <w:rPr>
          <w:rFonts w:ascii="Century Gothic" w:hAnsi="Century Gothic"/>
          <w:sz w:val="16"/>
          <w:szCs w:val="22"/>
          <w:lang w:val="es-MX"/>
        </w:rPr>
        <w:t>(1</w:t>
      </w:r>
      <w:r w:rsidRPr="00B7555C">
        <w:rPr>
          <w:rFonts w:ascii="Century Gothic" w:hAnsi="Century Gothic"/>
          <w:sz w:val="16"/>
          <w:szCs w:val="22"/>
          <w:lang w:val="es-MX"/>
        </w:rPr>
        <w:t>)</w:t>
      </w:r>
      <w:r w:rsidR="0009322C" w:rsidRPr="0009322C">
        <w:rPr>
          <w:rFonts w:ascii="Century Gothic" w:hAnsi="Century Gothic"/>
          <w:sz w:val="22"/>
          <w:szCs w:val="22"/>
          <w:lang w:val="es-MX"/>
        </w:rPr>
        <w:t xml:space="preserve">Ratificar la resolución </w:t>
      </w:r>
      <w:r w:rsidR="000D434F">
        <w:rPr>
          <w:rFonts w:ascii="Century Gothic" w:hAnsi="Century Gothic"/>
          <w:b/>
          <w:sz w:val="22"/>
          <w:szCs w:val="22"/>
          <w:u w:val="single"/>
          <w:lang w:val="es-MX"/>
        </w:rPr>
        <w:t>CAc</w:t>
      </w:r>
      <w:r w:rsidR="0009322C" w:rsidRPr="0009322C">
        <w:rPr>
          <w:rFonts w:ascii="Century Gothic" w:hAnsi="Century Gothic"/>
          <w:b/>
          <w:sz w:val="22"/>
          <w:szCs w:val="22"/>
          <w:u w:val="single"/>
          <w:lang w:val="es-MX"/>
        </w:rPr>
        <w:t>-2012-188</w:t>
      </w:r>
      <w:r w:rsidR="0009322C">
        <w:rPr>
          <w:rFonts w:ascii="Century Gothic" w:hAnsi="Century Gothic"/>
          <w:b/>
          <w:sz w:val="22"/>
          <w:szCs w:val="22"/>
          <w:lang w:val="es-MX"/>
        </w:rPr>
        <w:t xml:space="preserve"> </w:t>
      </w:r>
      <w:r w:rsidR="0009322C" w:rsidRPr="0009322C">
        <w:rPr>
          <w:rFonts w:ascii="Century Gothic" w:hAnsi="Century Gothic"/>
          <w:sz w:val="22"/>
          <w:szCs w:val="22"/>
          <w:lang w:val="es-MX"/>
        </w:rPr>
        <w:t xml:space="preserve">de la Comisión Académica </w:t>
      </w:r>
      <w:r w:rsidR="000D434F">
        <w:rPr>
          <w:rFonts w:ascii="Century Gothic" w:hAnsi="Century Gothic"/>
          <w:sz w:val="22"/>
          <w:szCs w:val="22"/>
          <w:lang w:val="es-MX"/>
        </w:rPr>
        <w:t>de fecha</w:t>
      </w:r>
      <w:r w:rsidR="0009322C" w:rsidRPr="0009322C">
        <w:rPr>
          <w:rFonts w:ascii="Century Gothic" w:hAnsi="Century Gothic"/>
          <w:sz w:val="22"/>
          <w:szCs w:val="22"/>
          <w:lang w:val="es-MX"/>
        </w:rPr>
        <w:t xml:space="preserve"> 4 de octubre de</w:t>
      </w:r>
      <w:r w:rsidR="000D434F">
        <w:rPr>
          <w:rFonts w:ascii="Century Gothic" w:hAnsi="Century Gothic"/>
          <w:sz w:val="22"/>
          <w:szCs w:val="22"/>
          <w:lang w:val="es-MX"/>
        </w:rPr>
        <w:t>l</w:t>
      </w:r>
      <w:r w:rsidR="0009322C" w:rsidRPr="0009322C">
        <w:rPr>
          <w:rFonts w:ascii="Century Gothic" w:hAnsi="Century Gothic"/>
          <w:sz w:val="22"/>
          <w:szCs w:val="22"/>
          <w:lang w:val="es-MX"/>
        </w:rPr>
        <w:t xml:space="preserve"> 2012, considerando el período </w:t>
      </w:r>
      <w:r w:rsidR="0009322C">
        <w:rPr>
          <w:rFonts w:ascii="Century Gothic" w:hAnsi="Century Gothic"/>
          <w:sz w:val="22"/>
          <w:szCs w:val="22"/>
          <w:lang w:val="es-MX"/>
        </w:rPr>
        <w:t xml:space="preserve"> de estudio</w:t>
      </w:r>
      <w:r w:rsidR="000D434F">
        <w:rPr>
          <w:rFonts w:ascii="Century Gothic" w:hAnsi="Century Gothic"/>
          <w:sz w:val="22"/>
          <w:szCs w:val="22"/>
          <w:lang w:val="es-MX"/>
        </w:rPr>
        <w:t>s</w:t>
      </w:r>
      <w:r w:rsidR="0009322C">
        <w:rPr>
          <w:rFonts w:ascii="Century Gothic" w:hAnsi="Century Gothic"/>
          <w:sz w:val="22"/>
          <w:szCs w:val="22"/>
          <w:lang w:val="es-MX"/>
        </w:rPr>
        <w:t xml:space="preserve"> </w:t>
      </w:r>
      <w:r w:rsidR="0009322C" w:rsidRPr="0009322C">
        <w:rPr>
          <w:rFonts w:ascii="Century Gothic" w:hAnsi="Century Gothic"/>
          <w:sz w:val="22"/>
          <w:szCs w:val="22"/>
          <w:lang w:val="es-MX"/>
        </w:rPr>
        <w:t>de cuatro años a partir de sep</w:t>
      </w:r>
      <w:r w:rsidR="000D434F">
        <w:rPr>
          <w:rFonts w:ascii="Century Gothic" w:hAnsi="Century Gothic"/>
          <w:sz w:val="22"/>
          <w:szCs w:val="22"/>
          <w:lang w:val="es-MX"/>
        </w:rPr>
        <w:t xml:space="preserve">tiembre del 2012, se transcribe la resolución: </w:t>
      </w:r>
    </w:p>
    <w:p w:rsidR="007D0F0D" w:rsidRDefault="007D0F0D" w:rsidP="007D0F0D">
      <w:pPr>
        <w:ind w:left="1701" w:hanging="1701"/>
        <w:jc w:val="both"/>
        <w:rPr>
          <w:rFonts w:ascii="Century Gothic" w:hAnsi="Century Gothic"/>
          <w:b/>
          <w:szCs w:val="22"/>
          <w:lang w:val="es-MX"/>
        </w:rPr>
      </w:pPr>
    </w:p>
    <w:p w:rsidR="00797FF8" w:rsidRPr="00BB2310" w:rsidRDefault="000D434F" w:rsidP="00BB2310">
      <w:pPr>
        <w:ind w:left="1985"/>
        <w:jc w:val="both"/>
        <w:rPr>
          <w:rFonts w:ascii="Century Gothic" w:hAnsi="Century Gothic"/>
          <w:sz w:val="16"/>
          <w:szCs w:val="16"/>
          <w:lang w:val="es-MX"/>
        </w:rPr>
      </w:pPr>
      <w:r w:rsidRPr="00BB2310">
        <w:rPr>
          <w:rFonts w:ascii="Century Gothic" w:hAnsi="Century Gothic"/>
          <w:sz w:val="16"/>
          <w:szCs w:val="16"/>
          <w:lang w:val="es-MX"/>
        </w:rPr>
        <w:t>“</w:t>
      </w:r>
      <w:r w:rsidR="00797FF8" w:rsidRPr="00BB2310">
        <w:rPr>
          <w:rFonts w:ascii="Century Gothic" w:hAnsi="Century Gothic"/>
          <w:b/>
          <w:sz w:val="16"/>
          <w:szCs w:val="16"/>
          <w:lang w:val="es-MX"/>
        </w:rPr>
        <w:t>CAc-2012-188.-</w:t>
      </w:r>
      <w:r w:rsidR="00BB2310">
        <w:rPr>
          <w:rFonts w:ascii="Century Gothic" w:hAnsi="Century Gothic"/>
          <w:sz w:val="16"/>
          <w:szCs w:val="16"/>
          <w:lang w:val="es-MX"/>
        </w:rPr>
        <w:t xml:space="preserve"> </w:t>
      </w:r>
      <w:r w:rsidR="00797FF8" w:rsidRPr="00BB2310">
        <w:rPr>
          <w:rFonts w:ascii="Century Gothic" w:hAnsi="Century Gothic"/>
          <w:sz w:val="16"/>
          <w:szCs w:val="16"/>
          <w:lang w:val="es-MX"/>
        </w:rPr>
        <w:t xml:space="preserve">Conocer que la SENESCYT ha concedido una beca para que la profesora titular de la Facultad de Ingeniería en Mecánica y Ciencias de la Producción,  Ing. Fabiola Cornejo Zúñiga realice estudios doctorales en Ciencias de la Alimentación, en el área de Tecnología Industrial en la Universidad de Valencia en España,   con las siguientes consideraciones, </w:t>
      </w:r>
    </w:p>
    <w:p w:rsidR="00797FF8" w:rsidRPr="00BB2310" w:rsidRDefault="00797FF8" w:rsidP="00BB2310">
      <w:pPr>
        <w:ind w:left="1985"/>
        <w:jc w:val="both"/>
        <w:rPr>
          <w:rFonts w:ascii="Century Gothic" w:hAnsi="Century Gothic"/>
          <w:sz w:val="16"/>
          <w:szCs w:val="16"/>
          <w:lang w:val="es-MX"/>
        </w:rPr>
      </w:pPr>
    </w:p>
    <w:p w:rsidR="00797FF8" w:rsidRPr="00BB2310" w:rsidRDefault="00797FF8" w:rsidP="00BB2310">
      <w:pPr>
        <w:pStyle w:val="Prrafodelista"/>
        <w:numPr>
          <w:ilvl w:val="0"/>
          <w:numId w:val="26"/>
        </w:numPr>
        <w:jc w:val="both"/>
        <w:rPr>
          <w:rFonts w:ascii="Century Gothic" w:hAnsi="Century Gothic"/>
          <w:sz w:val="16"/>
          <w:szCs w:val="16"/>
          <w:lang w:val="es-MX"/>
        </w:rPr>
      </w:pPr>
      <w:r w:rsidRPr="00BB2310">
        <w:rPr>
          <w:rFonts w:ascii="Century Gothic" w:hAnsi="Century Gothic"/>
          <w:sz w:val="16"/>
          <w:szCs w:val="16"/>
          <w:lang w:val="es-MX"/>
        </w:rPr>
        <w:t>Dar el aval académico a la Ing. Fabiola Cornejo Zúñiga, para que cumpla con el programa doctoral durante un período de 4 años.</w:t>
      </w:r>
    </w:p>
    <w:p w:rsidR="00797FF8" w:rsidRPr="00BB2310" w:rsidRDefault="00797FF8" w:rsidP="00BB2310">
      <w:pPr>
        <w:ind w:left="1985"/>
        <w:jc w:val="both"/>
        <w:rPr>
          <w:rFonts w:ascii="Century Gothic" w:hAnsi="Century Gothic"/>
          <w:sz w:val="16"/>
          <w:szCs w:val="16"/>
          <w:lang w:val="es-MX"/>
        </w:rPr>
      </w:pPr>
    </w:p>
    <w:p w:rsidR="00797FF8" w:rsidRPr="00BB2310" w:rsidRDefault="00797FF8" w:rsidP="00BB2310">
      <w:pPr>
        <w:pStyle w:val="Prrafodelista"/>
        <w:numPr>
          <w:ilvl w:val="0"/>
          <w:numId w:val="26"/>
        </w:numPr>
        <w:jc w:val="both"/>
        <w:rPr>
          <w:rFonts w:ascii="Century Gothic" w:hAnsi="Century Gothic"/>
          <w:sz w:val="16"/>
          <w:szCs w:val="16"/>
          <w:lang w:val="es-MX"/>
        </w:rPr>
      </w:pPr>
      <w:r w:rsidRPr="00BB2310">
        <w:rPr>
          <w:rFonts w:ascii="Century Gothic" w:hAnsi="Century Gothic"/>
          <w:sz w:val="16"/>
          <w:szCs w:val="16"/>
          <w:lang w:val="es-MX"/>
        </w:rPr>
        <w:t xml:space="preserve">Recomendar al Consejo Politécnico conceda los beneficios a que diere lugar,  de acuerdo al Reglamento de becas para perfeccionamiento doctoral y postdoctoral en el exterior (4246). </w:t>
      </w:r>
    </w:p>
    <w:p w:rsidR="00797FF8" w:rsidRPr="00BB2310" w:rsidRDefault="00797FF8" w:rsidP="00BB2310">
      <w:pPr>
        <w:ind w:left="1985"/>
        <w:jc w:val="both"/>
        <w:rPr>
          <w:rFonts w:ascii="Century Gothic" w:hAnsi="Century Gothic"/>
          <w:sz w:val="16"/>
          <w:szCs w:val="16"/>
          <w:lang w:val="es-MX"/>
        </w:rPr>
      </w:pPr>
    </w:p>
    <w:p w:rsidR="00797FF8" w:rsidRPr="00BB2310" w:rsidRDefault="00797FF8" w:rsidP="00BB2310">
      <w:pPr>
        <w:ind w:left="1985"/>
        <w:jc w:val="both"/>
        <w:rPr>
          <w:rFonts w:ascii="Century Gothic" w:hAnsi="Century Gothic"/>
          <w:sz w:val="16"/>
          <w:szCs w:val="16"/>
          <w:lang w:val="es-MX"/>
        </w:rPr>
      </w:pPr>
      <w:r w:rsidRPr="00BB2310">
        <w:rPr>
          <w:rFonts w:ascii="Century Gothic" w:hAnsi="Century Gothic"/>
          <w:sz w:val="16"/>
          <w:szCs w:val="16"/>
          <w:lang w:val="es-MX"/>
        </w:rPr>
        <w:t>Que la Oficina de Relaciones Externas proceda a la elaboración del contrato de beca respectivo</w:t>
      </w:r>
      <w:r w:rsidR="000D434F" w:rsidRPr="00BB2310">
        <w:rPr>
          <w:rFonts w:ascii="Century Gothic" w:hAnsi="Century Gothic"/>
          <w:sz w:val="16"/>
          <w:szCs w:val="16"/>
          <w:lang w:val="es-MX"/>
        </w:rPr>
        <w:t>”</w:t>
      </w:r>
    </w:p>
    <w:p w:rsidR="000D434F" w:rsidRPr="00BB2310" w:rsidRDefault="000D434F" w:rsidP="00BB2310">
      <w:pPr>
        <w:ind w:left="1985"/>
        <w:jc w:val="both"/>
        <w:rPr>
          <w:rFonts w:ascii="Century Gothic" w:hAnsi="Century Gothic"/>
          <w:sz w:val="16"/>
          <w:szCs w:val="16"/>
          <w:lang w:val="es-MX"/>
        </w:rPr>
      </w:pPr>
    </w:p>
    <w:p w:rsidR="000D434F" w:rsidRPr="0009322C" w:rsidRDefault="000D434F" w:rsidP="00BB2310">
      <w:pPr>
        <w:ind w:left="1701" w:right="-517" w:hanging="1701"/>
        <w:jc w:val="both"/>
        <w:rPr>
          <w:rFonts w:ascii="Century Gothic" w:hAnsi="Century Gothic"/>
          <w:b/>
          <w:sz w:val="22"/>
          <w:szCs w:val="22"/>
          <w:lang w:val="es-MX"/>
        </w:rPr>
      </w:pPr>
      <w:bookmarkStart w:id="60" w:name="CAc2013274"/>
      <w:r w:rsidRPr="0009322C">
        <w:rPr>
          <w:rFonts w:ascii="Century Gothic" w:hAnsi="Century Gothic"/>
          <w:b/>
          <w:sz w:val="22"/>
          <w:szCs w:val="22"/>
          <w:lang w:val="es-MX"/>
        </w:rPr>
        <w:t>CAc-2013-</w:t>
      </w:r>
      <w:r w:rsidR="0089019D">
        <w:rPr>
          <w:rFonts w:ascii="Century Gothic" w:hAnsi="Century Gothic"/>
          <w:b/>
          <w:sz w:val="22"/>
          <w:szCs w:val="22"/>
          <w:lang w:val="es-MX"/>
        </w:rPr>
        <w:t>274</w:t>
      </w:r>
      <w:r w:rsidRPr="0009322C">
        <w:rPr>
          <w:rFonts w:ascii="Century Gothic" w:hAnsi="Century Gothic"/>
          <w:b/>
          <w:sz w:val="22"/>
          <w:szCs w:val="22"/>
          <w:lang w:val="es-MX"/>
        </w:rPr>
        <w:t>.-</w:t>
      </w:r>
      <w:r w:rsidRPr="0009322C">
        <w:rPr>
          <w:rFonts w:ascii="Century Gothic" w:hAnsi="Century Gothic"/>
          <w:b/>
          <w:sz w:val="22"/>
          <w:szCs w:val="22"/>
          <w:lang w:val="es-MX"/>
        </w:rPr>
        <w:tab/>
        <w:t>Ratificación de la resoluci</w:t>
      </w:r>
      <w:r w:rsidR="008A758D">
        <w:rPr>
          <w:rFonts w:ascii="Century Gothic" w:hAnsi="Century Gothic"/>
          <w:b/>
          <w:sz w:val="22"/>
          <w:szCs w:val="22"/>
          <w:lang w:val="es-MX"/>
        </w:rPr>
        <w:t>ón</w:t>
      </w:r>
      <w:r w:rsidRPr="0009322C">
        <w:rPr>
          <w:rFonts w:ascii="Century Gothic" w:hAnsi="Century Gothic"/>
          <w:b/>
          <w:sz w:val="22"/>
          <w:szCs w:val="22"/>
          <w:lang w:val="es-MX"/>
        </w:rPr>
        <w:t xml:space="preserve"> </w:t>
      </w:r>
      <w:r>
        <w:rPr>
          <w:rFonts w:ascii="Century Gothic" w:hAnsi="Century Gothic"/>
          <w:b/>
          <w:sz w:val="22"/>
          <w:szCs w:val="22"/>
          <w:lang w:val="es-MX"/>
        </w:rPr>
        <w:t>CAc-2012-189</w:t>
      </w:r>
      <w:r w:rsidRPr="0009322C">
        <w:rPr>
          <w:rFonts w:ascii="Century Gothic" w:hAnsi="Century Gothic"/>
          <w:b/>
          <w:sz w:val="22"/>
          <w:szCs w:val="22"/>
          <w:lang w:val="es-MX"/>
        </w:rPr>
        <w:t xml:space="preserve"> sobre estudios doctorales de la </w:t>
      </w:r>
      <w:r w:rsidRPr="000D434F">
        <w:rPr>
          <w:rFonts w:ascii="Century Gothic" w:hAnsi="Century Gothic"/>
          <w:b/>
          <w:sz w:val="22"/>
          <w:szCs w:val="22"/>
          <w:lang w:val="es-MX"/>
        </w:rPr>
        <w:t xml:space="preserve">Ing. Grace Vásquez </w:t>
      </w:r>
      <w:proofErr w:type="spellStart"/>
      <w:r w:rsidRPr="000D434F">
        <w:rPr>
          <w:rFonts w:ascii="Century Gothic" w:hAnsi="Century Gothic"/>
          <w:b/>
          <w:sz w:val="22"/>
          <w:szCs w:val="22"/>
          <w:lang w:val="es-MX"/>
        </w:rPr>
        <w:t>Véliz</w:t>
      </w:r>
      <w:proofErr w:type="spellEnd"/>
      <w:r w:rsidRPr="0009322C">
        <w:rPr>
          <w:rFonts w:ascii="Century Gothic" w:hAnsi="Century Gothic"/>
          <w:b/>
          <w:sz w:val="22"/>
          <w:szCs w:val="22"/>
          <w:lang w:val="es-MX"/>
        </w:rPr>
        <w:t>.</w:t>
      </w:r>
    </w:p>
    <w:bookmarkEnd w:id="60"/>
    <w:p w:rsidR="000D434F" w:rsidRDefault="000D434F" w:rsidP="00BB2310">
      <w:pPr>
        <w:ind w:left="1701" w:right="-517" w:hanging="1701"/>
        <w:jc w:val="both"/>
        <w:rPr>
          <w:rFonts w:ascii="Century Gothic" w:hAnsi="Century Gothic"/>
          <w:sz w:val="22"/>
          <w:szCs w:val="22"/>
          <w:lang w:val="es-MX"/>
        </w:rPr>
      </w:pPr>
      <w:r w:rsidRPr="0009322C">
        <w:rPr>
          <w:rFonts w:ascii="Century Gothic" w:hAnsi="Century Gothic"/>
          <w:b/>
          <w:sz w:val="22"/>
          <w:szCs w:val="22"/>
          <w:lang w:val="es-MX"/>
        </w:rPr>
        <w:tab/>
      </w:r>
      <w:r w:rsidRPr="0009322C">
        <w:rPr>
          <w:rFonts w:ascii="Century Gothic" w:hAnsi="Century Gothic"/>
          <w:sz w:val="22"/>
          <w:szCs w:val="22"/>
          <w:lang w:val="es-MX"/>
        </w:rPr>
        <w:t xml:space="preserve">Considerando la resolución </w:t>
      </w:r>
      <w:r w:rsidRPr="0009322C">
        <w:rPr>
          <w:rFonts w:ascii="Century Gothic" w:hAnsi="Century Gothic"/>
          <w:b/>
          <w:sz w:val="22"/>
          <w:szCs w:val="22"/>
          <w:u w:val="single"/>
          <w:lang w:val="es-MX"/>
        </w:rPr>
        <w:t>CD-2012-08-08-</w:t>
      </w:r>
      <w:r>
        <w:rPr>
          <w:rFonts w:ascii="Century Gothic" w:hAnsi="Century Gothic"/>
          <w:b/>
          <w:sz w:val="22"/>
          <w:szCs w:val="22"/>
          <w:u w:val="single"/>
          <w:lang w:val="es-MX"/>
        </w:rPr>
        <w:t>220</w:t>
      </w:r>
      <w:r w:rsidRPr="0009322C">
        <w:rPr>
          <w:rFonts w:ascii="Century Gothic" w:hAnsi="Century Gothic"/>
          <w:sz w:val="22"/>
          <w:szCs w:val="22"/>
          <w:lang w:val="es-MX"/>
        </w:rPr>
        <w:t xml:space="preserve"> del Consejo Directivo de la Facultad de Ingeniería en Mecánica y Ciencias de la Producción</w:t>
      </w:r>
      <w:r>
        <w:rPr>
          <w:rFonts w:ascii="Century Gothic" w:hAnsi="Century Gothic"/>
          <w:sz w:val="22"/>
          <w:szCs w:val="22"/>
          <w:lang w:val="es-MX"/>
        </w:rPr>
        <w:t xml:space="preserve"> respecto al otorgamiento de apoyo económico para que la </w:t>
      </w:r>
      <w:r w:rsidRPr="000D434F">
        <w:rPr>
          <w:rFonts w:ascii="Century Gothic" w:hAnsi="Century Gothic"/>
          <w:sz w:val="22"/>
          <w:szCs w:val="22"/>
          <w:lang w:val="es-MX"/>
        </w:rPr>
        <w:t xml:space="preserve">Ing. Grace Vásquez </w:t>
      </w:r>
      <w:proofErr w:type="spellStart"/>
      <w:r w:rsidRPr="000D434F">
        <w:rPr>
          <w:rFonts w:ascii="Century Gothic" w:hAnsi="Century Gothic"/>
          <w:sz w:val="22"/>
          <w:szCs w:val="22"/>
          <w:lang w:val="es-MX"/>
        </w:rPr>
        <w:t>Véliz</w:t>
      </w:r>
      <w:proofErr w:type="spellEnd"/>
      <w:r>
        <w:rPr>
          <w:rFonts w:ascii="Century Gothic" w:hAnsi="Century Gothic"/>
          <w:sz w:val="22"/>
          <w:szCs w:val="22"/>
          <w:lang w:val="es-MX"/>
        </w:rPr>
        <w:t xml:space="preserve"> realice estudios doctorales, la Comisión Académica, </w:t>
      </w:r>
      <w:r w:rsidRPr="0009322C">
        <w:rPr>
          <w:rFonts w:ascii="Century Gothic" w:hAnsi="Century Gothic"/>
          <w:b/>
          <w:i/>
          <w:sz w:val="22"/>
          <w:szCs w:val="22"/>
          <w:lang w:val="es-MX"/>
        </w:rPr>
        <w:t>resuelve:</w:t>
      </w:r>
      <w:r>
        <w:rPr>
          <w:rFonts w:ascii="Century Gothic" w:hAnsi="Century Gothic"/>
          <w:sz w:val="22"/>
          <w:szCs w:val="22"/>
          <w:lang w:val="es-MX"/>
        </w:rPr>
        <w:t xml:space="preserve"> </w:t>
      </w:r>
    </w:p>
    <w:p w:rsidR="000D434F" w:rsidRDefault="000D434F" w:rsidP="00BB2310">
      <w:pPr>
        <w:ind w:left="1701" w:right="-517" w:hanging="1701"/>
        <w:jc w:val="both"/>
        <w:rPr>
          <w:rFonts w:ascii="Century Gothic" w:hAnsi="Century Gothic"/>
          <w:sz w:val="22"/>
          <w:szCs w:val="22"/>
          <w:lang w:val="es-MX"/>
        </w:rPr>
      </w:pPr>
    </w:p>
    <w:p w:rsidR="000D434F" w:rsidRPr="0009322C" w:rsidRDefault="00BB1E06" w:rsidP="00BB2310">
      <w:pPr>
        <w:ind w:left="1701" w:right="-517"/>
        <w:jc w:val="both"/>
        <w:rPr>
          <w:rFonts w:ascii="Century Gothic" w:hAnsi="Century Gothic"/>
          <w:sz w:val="22"/>
          <w:szCs w:val="22"/>
          <w:lang w:val="es-MX"/>
        </w:rPr>
      </w:pPr>
      <w:r>
        <w:rPr>
          <w:rFonts w:ascii="Century Gothic" w:hAnsi="Century Gothic"/>
          <w:sz w:val="16"/>
          <w:szCs w:val="22"/>
          <w:lang w:val="es-MX"/>
        </w:rPr>
        <w:t>(1</w:t>
      </w:r>
      <w:r w:rsidRPr="00B7555C">
        <w:rPr>
          <w:rFonts w:ascii="Century Gothic" w:hAnsi="Century Gothic"/>
          <w:sz w:val="16"/>
          <w:szCs w:val="22"/>
          <w:lang w:val="es-MX"/>
        </w:rPr>
        <w:t>)</w:t>
      </w:r>
      <w:r w:rsidR="000D434F" w:rsidRPr="0009322C">
        <w:rPr>
          <w:rFonts w:ascii="Century Gothic" w:hAnsi="Century Gothic"/>
          <w:sz w:val="22"/>
          <w:szCs w:val="22"/>
          <w:lang w:val="es-MX"/>
        </w:rPr>
        <w:t xml:space="preserve">Ratificar la resolución </w:t>
      </w:r>
      <w:r w:rsidR="000D434F">
        <w:rPr>
          <w:rFonts w:ascii="Century Gothic" w:hAnsi="Century Gothic"/>
          <w:b/>
          <w:sz w:val="22"/>
          <w:szCs w:val="22"/>
          <w:u w:val="single"/>
          <w:lang w:val="es-MX"/>
        </w:rPr>
        <w:t>CAc-2012-189</w:t>
      </w:r>
      <w:r w:rsidR="000D434F">
        <w:rPr>
          <w:rFonts w:ascii="Century Gothic" w:hAnsi="Century Gothic"/>
          <w:b/>
          <w:sz w:val="22"/>
          <w:szCs w:val="22"/>
          <w:lang w:val="es-MX"/>
        </w:rPr>
        <w:t xml:space="preserve"> </w:t>
      </w:r>
      <w:r w:rsidR="000D434F" w:rsidRPr="0009322C">
        <w:rPr>
          <w:rFonts w:ascii="Century Gothic" w:hAnsi="Century Gothic"/>
          <w:sz w:val="22"/>
          <w:szCs w:val="22"/>
          <w:lang w:val="es-MX"/>
        </w:rPr>
        <w:t xml:space="preserve">de la Comisión Académica </w:t>
      </w:r>
      <w:r w:rsidR="000D434F">
        <w:rPr>
          <w:rFonts w:ascii="Century Gothic" w:hAnsi="Century Gothic"/>
          <w:sz w:val="22"/>
          <w:szCs w:val="22"/>
          <w:lang w:val="es-MX"/>
        </w:rPr>
        <w:t>de fecha</w:t>
      </w:r>
      <w:r w:rsidR="000D434F" w:rsidRPr="0009322C">
        <w:rPr>
          <w:rFonts w:ascii="Century Gothic" w:hAnsi="Century Gothic"/>
          <w:sz w:val="22"/>
          <w:szCs w:val="22"/>
          <w:lang w:val="es-MX"/>
        </w:rPr>
        <w:t xml:space="preserve"> 4 de octubre de</w:t>
      </w:r>
      <w:r w:rsidR="000D434F">
        <w:rPr>
          <w:rFonts w:ascii="Century Gothic" w:hAnsi="Century Gothic"/>
          <w:sz w:val="22"/>
          <w:szCs w:val="22"/>
          <w:lang w:val="es-MX"/>
        </w:rPr>
        <w:t>l</w:t>
      </w:r>
      <w:r w:rsidR="000D434F" w:rsidRPr="0009322C">
        <w:rPr>
          <w:rFonts w:ascii="Century Gothic" w:hAnsi="Century Gothic"/>
          <w:sz w:val="22"/>
          <w:szCs w:val="22"/>
          <w:lang w:val="es-MX"/>
        </w:rPr>
        <w:t xml:space="preserve"> 2012, considerando el período </w:t>
      </w:r>
      <w:r w:rsidR="000D434F">
        <w:rPr>
          <w:rFonts w:ascii="Century Gothic" w:hAnsi="Century Gothic"/>
          <w:sz w:val="22"/>
          <w:szCs w:val="22"/>
          <w:lang w:val="es-MX"/>
        </w:rPr>
        <w:t xml:space="preserve"> de estudios </w:t>
      </w:r>
      <w:r w:rsidR="000D434F" w:rsidRPr="0009322C">
        <w:rPr>
          <w:rFonts w:ascii="Century Gothic" w:hAnsi="Century Gothic"/>
          <w:sz w:val="22"/>
          <w:szCs w:val="22"/>
          <w:lang w:val="es-MX"/>
        </w:rPr>
        <w:t>de cuatro años a partir de sep</w:t>
      </w:r>
      <w:r w:rsidR="000D434F">
        <w:rPr>
          <w:rFonts w:ascii="Century Gothic" w:hAnsi="Century Gothic"/>
          <w:sz w:val="22"/>
          <w:szCs w:val="22"/>
          <w:lang w:val="es-MX"/>
        </w:rPr>
        <w:t xml:space="preserve">tiembre del 2012, se transcribe la resolución: </w:t>
      </w:r>
    </w:p>
    <w:p w:rsidR="000D434F" w:rsidRDefault="000D434F" w:rsidP="000D434F">
      <w:pPr>
        <w:ind w:left="1701" w:hanging="1701"/>
        <w:jc w:val="both"/>
        <w:rPr>
          <w:rFonts w:ascii="Century Gothic" w:hAnsi="Century Gothic"/>
          <w:b/>
          <w:szCs w:val="22"/>
          <w:lang w:val="es-MX"/>
        </w:rPr>
      </w:pPr>
    </w:p>
    <w:p w:rsidR="00797FF8" w:rsidRPr="00BB2310" w:rsidRDefault="000D434F" w:rsidP="00BB2310">
      <w:pPr>
        <w:ind w:left="2268" w:right="334"/>
        <w:jc w:val="both"/>
        <w:rPr>
          <w:rFonts w:ascii="Century Gothic" w:hAnsi="Century Gothic"/>
          <w:sz w:val="16"/>
          <w:szCs w:val="16"/>
          <w:lang w:val="es-MX"/>
        </w:rPr>
      </w:pPr>
      <w:r w:rsidRPr="00BB2310">
        <w:rPr>
          <w:rFonts w:ascii="Century Gothic" w:hAnsi="Century Gothic"/>
          <w:sz w:val="16"/>
          <w:szCs w:val="16"/>
          <w:lang w:val="es-MX"/>
        </w:rPr>
        <w:t>“</w:t>
      </w:r>
      <w:r w:rsidR="00797FF8" w:rsidRPr="00BB2310">
        <w:rPr>
          <w:rFonts w:ascii="Century Gothic" w:hAnsi="Century Gothic"/>
          <w:b/>
          <w:sz w:val="16"/>
          <w:szCs w:val="16"/>
          <w:lang w:val="es-MX"/>
        </w:rPr>
        <w:t>CAc-2012-189.-</w:t>
      </w:r>
      <w:r w:rsidR="00BB2310">
        <w:rPr>
          <w:rFonts w:ascii="Century Gothic" w:hAnsi="Century Gothic"/>
          <w:sz w:val="16"/>
          <w:szCs w:val="16"/>
          <w:lang w:val="es-MX"/>
        </w:rPr>
        <w:t xml:space="preserve"> </w:t>
      </w:r>
      <w:r w:rsidR="00797FF8" w:rsidRPr="00BB2310">
        <w:rPr>
          <w:rFonts w:ascii="Century Gothic" w:hAnsi="Century Gothic"/>
          <w:sz w:val="16"/>
          <w:szCs w:val="16"/>
          <w:lang w:val="es-MX"/>
        </w:rPr>
        <w:t xml:space="preserve">Conocer que la SENESCYT ha concedido una beca para que la profesora contratada de la Facultad de Ingeniería en Mecánica y Ciencias de la Producción,  Ing. Grace Vásquez </w:t>
      </w:r>
      <w:proofErr w:type="spellStart"/>
      <w:r w:rsidR="00797FF8" w:rsidRPr="00BB2310">
        <w:rPr>
          <w:rFonts w:ascii="Century Gothic" w:hAnsi="Century Gothic"/>
          <w:sz w:val="16"/>
          <w:szCs w:val="16"/>
          <w:lang w:val="es-MX"/>
        </w:rPr>
        <w:t>Véliz</w:t>
      </w:r>
      <w:proofErr w:type="spellEnd"/>
      <w:r w:rsidR="00797FF8" w:rsidRPr="00BB2310">
        <w:rPr>
          <w:rFonts w:ascii="Century Gothic" w:hAnsi="Century Gothic"/>
          <w:sz w:val="16"/>
          <w:szCs w:val="16"/>
          <w:lang w:val="es-MX"/>
        </w:rPr>
        <w:t xml:space="preserve">, realice estudios doctorales en Ciencias de la Alimentación, en el área de Tecnología Industrial en la Universidad de Valencia en España, con las siguientes consideraciones, </w:t>
      </w:r>
    </w:p>
    <w:p w:rsidR="00797FF8" w:rsidRPr="00BB2310" w:rsidRDefault="00797FF8" w:rsidP="00BB2310">
      <w:pPr>
        <w:ind w:left="2268" w:right="334"/>
        <w:jc w:val="both"/>
        <w:rPr>
          <w:rFonts w:ascii="Century Gothic" w:hAnsi="Century Gothic"/>
          <w:sz w:val="16"/>
          <w:szCs w:val="16"/>
          <w:lang w:val="es-MX"/>
        </w:rPr>
      </w:pPr>
    </w:p>
    <w:p w:rsidR="00797FF8" w:rsidRPr="00BB2310" w:rsidRDefault="00797FF8" w:rsidP="00BB2310">
      <w:pPr>
        <w:pStyle w:val="Prrafodelista"/>
        <w:numPr>
          <w:ilvl w:val="0"/>
          <w:numId w:val="25"/>
        </w:numPr>
        <w:ind w:right="334"/>
        <w:jc w:val="both"/>
        <w:rPr>
          <w:rFonts w:ascii="Century Gothic" w:hAnsi="Century Gothic"/>
          <w:sz w:val="16"/>
          <w:szCs w:val="16"/>
          <w:lang w:val="es-MX"/>
        </w:rPr>
      </w:pPr>
      <w:r w:rsidRPr="00BB2310">
        <w:rPr>
          <w:rFonts w:ascii="Century Gothic" w:hAnsi="Century Gothic"/>
          <w:sz w:val="16"/>
          <w:szCs w:val="16"/>
          <w:lang w:val="es-MX"/>
        </w:rPr>
        <w:t xml:space="preserve">Dar el aval académico a la Ing. Grace Vásquez </w:t>
      </w:r>
      <w:proofErr w:type="spellStart"/>
      <w:r w:rsidRPr="00BB2310">
        <w:rPr>
          <w:rFonts w:ascii="Century Gothic" w:hAnsi="Century Gothic"/>
          <w:sz w:val="16"/>
          <w:szCs w:val="16"/>
          <w:lang w:val="es-MX"/>
        </w:rPr>
        <w:t>Véliz</w:t>
      </w:r>
      <w:proofErr w:type="spellEnd"/>
      <w:r w:rsidRPr="00BB2310">
        <w:rPr>
          <w:rFonts w:ascii="Century Gothic" w:hAnsi="Century Gothic"/>
          <w:sz w:val="16"/>
          <w:szCs w:val="16"/>
          <w:lang w:val="es-MX"/>
        </w:rPr>
        <w:t>, para que cumpla con el programa doctoral durante un período de 4 años.</w:t>
      </w:r>
    </w:p>
    <w:p w:rsidR="00797FF8" w:rsidRPr="00BB2310" w:rsidRDefault="00797FF8" w:rsidP="00BB2310">
      <w:pPr>
        <w:ind w:left="2268" w:right="334"/>
        <w:jc w:val="both"/>
        <w:rPr>
          <w:rFonts w:ascii="Century Gothic" w:hAnsi="Century Gothic"/>
          <w:sz w:val="16"/>
          <w:szCs w:val="16"/>
          <w:lang w:val="es-MX"/>
        </w:rPr>
      </w:pPr>
    </w:p>
    <w:p w:rsidR="00797FF8" w:rsidRPr="00BB2310" w:rsidRDefault="00797FF8" w:rsidP="00BB2310">
      <w:pPr>
        <w:pStyle w:val="Prrafodelista"/>
        <w:numPr>
          <w:ilvl w:val="0"/>
          <w:numId w:val="25"/>
        </w:numPr>
        <w:ind w:right="334"/>
        <w:jc w:val="both"/>
        <w:rPr>
          <w:rFonts w:ascii="Century Gothic" w:hAnsi="Century Gothic"/>
          <w:sz w:val="16"/>
          <w:szCs w:val="16"/>
          <w:lang w:val="es-MX"/>
        </w:rPr>
      </w:pPr>
      <w:r w:rsidRPr="00BB2310">
        <w:rPr>
          <w:rFonts w:ascii="Century Gothic" w:hAnsi="Century Gothic"/>
          <w:sz w:val="16"/>
          <w:szCs w:val="16"/>
          <w:lang w:val="es-MX"/>
        </w:rPr>
        <w:t xml:space="preserve">Recomendar al Consejo Politécnico conceda los beneficios a que diere lugar,  de acuerdo al Reglamento de becas para perfeccionamiento doctoral y postdoctoral en el exterior (4246). </w:t>
      </w:r>
    </w:p>
    <w:p w:rsidR="00797FF8" w:rsidRPr="00BB2310" w:rsidRDefault="00797FF8" w:rsidP="00BB2310">
      <w:pPr>
        <w:ind w:left="2268" w:right="334"/>
        <w:jc w:val="both"/>
        <w:rPr>
          <w:rFonts w:ascii="Century Gothic" w:hAnsi="Century Gothic"/>
          <w:sz w:val="16"/>
          <w:szCs w:val="16"/>
          <w:lang w:val="es-MX"/>
        </w:rPr>
      </w:pPr>
    </w:p>
    <w:p w:rsidR="00797FF8" w:rsidRPr="00BB2310" w:rsidRDefault="00797FF8" w:rsidP="00BB2310">
      <w:pPr>
        <w:ind w:left="2268" w:right="334"/>
        <w:jc w:val="both"/>
        <w:rPr>
          <w:rFonts w:ascii="Century Gothic" w:hAnsi="Century Gothic"/>
          <w:sz w:val="16"/>
          <w:szCs w:val="16"/>
          <w:lang w:val="es-MX"/>
        </w:rPr>
      </w:pPr>
      <w:r w:rsidRPr="00BB2310">
        <w:rPr>
          <w:rFonts w:ascii="Century Gothic" w:hAnsi="Century Gothic"/>
          <w:sz w:val="16"/>
          <w:szCs w:val="16"/>
          <w:lang w:val="es-MX"/>
        </w:rPr>
        <w:t>Que la Oficina de Relaciones Externas proceda a la elaboración del contrato de beca respectivo</w:t>
      </w:r>
      <w:r w:rsidR="000D434F" w:rsidRPr="00BB2310">
        <w:rPr>
          <w:rFonts w:ascii="Century Gothic" w:hAnsi="Century Gothic"/>
          <w:sz w:val="16"/>
          <w:szCs w:val="16"/>
          <w:lang w:val="es-MX"/>
        </w:rPr>
        <w:t>”</w:t>
      </w:r>
    </w:p>
    <w:p w:rsidR="001A2C67" w:rsidRPr="006D5776" w:rsidRDefault="001A2C67" w:rsidP="001A2C67">
      <w:pPr>
        <w:tabs>
          <w:tab w:val="left" w:pos="8647"/>
        </w:tabs>
        <w:ind w:left="1701" w:right="-567" w:hanging="1701"/>
        <w:jc w:val="both"/>
        <w:rPr>
          <w:rFonts w:ascii="Century Gothic" w:hAnsi="Century Gothic" w:cs="Century Gothic"/>
          <w:sz w:val="22"/>
          <w:szCs w:val="22"/>
        </w:rPr>
      </w:pPr>
      <w:r w:rsidRPr="006D5776">
        <w:rPr>
          <w:rFonts w:ascii="Century Gothic" w:hAnsi="Century Gothic" w:cs="Century Gothic"/>
          <w:sz w:val="22"/>
          <w:szCs w:val="22"/>
        </w:rPr>
        <w:t xml:space="preserve">   </w:t>
      </w:r>
    </w:p>
    <w:p w:rsidR="00E76C00" w:rsidRPr="006D5776" w:rsidRDefault="003F423E" w:rsidP="00D635B7">
      <w:pPr>
        <w:pStyle w:val="Textoindependiente"/>
        <w:ind w:left="1701" w:right="-567"/>
        <w:rPr>
          <w:rFonts w:ascii="Century Gothic" w:hAnsi="Century Gothic"/>
          <w:szCs w:val="22"/>
          <w:lang w:val="es-MX"/>
        </w:rPr>
      </w:pPr>
      <w:r w:rsidRPr="006D5776">
        <w:rPr>
          <w:rFonts w:ascii="Century Gothic" w:hAnsi="Century Gothic"/>
          <w:szCs w:val="22"/>
          <w:lang w:val="es-MX"/>
        </w:rPr>
        <w:t xml:space="preserve">Nota: Estas resoluciones pueden ser consultadas en la dirección de internet: </w:t>
      </w:r>
      <w:hyperlink r:id="rId11" w:history="1">
        <w:r w:rsidRPr="006D5776">
          <w:rPr>
            <w:rStyle w:val="Hipervnculo"/>
            <w:rFonts w:ascii="Century Gothic" w:hAnsi="Century Gothic"/>
            <w:color w:val="auto"/>
            <w:szCs w:val="22"/>
            <w:lang w:val="es-MX"/>
          </w:rPr>
          <w:t>www.dspace.espol.edu.ec</w:t>
        </w:r>
      </w:hyperlink>
    </w:p>
    <w:p w:rsidR="007A2D04" w:rsidRPr="006D5776" w:rsidRDefault="007A2D04" w:rsidP="00D635B7">
      <w:pPr>
        <w:pStyle w:val="Textoindependiente"/>
        <w:ind w:left="1701" w:right="-567"/>
        <w:rPr>
          <w:rFonts w:ascii="Century Gothic" w:hAnsi="Century Gothic"/>
          <w:szCs w:val="22"/>
          <w:lang w:val="es-MX"/>
        </w:rPr>
      </w:pPr>
    </w:p>
    <w:sectPr w:rsidR="007A2D04" w:rsidRPr="006D5776" w:rsidSect="00901573">
      <w:pgSz w:w="12242" w:h="15842" w:code="1"/>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13D" w:rsidRDefault="005D513D" w:rsidP="002C0F9A">
      <w:r>
        <w:separator/>
      </w:r>
    </w:p>
  </w:endnote>
  <w:endnote w:type="continuationSeparator" w:id="0">
    <w:p w:rsidR="005D513D" w:rsidRDefault="005D513D" w:rsidP="002C0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F5C" w:rsidRPr="00283E96" w:rsidRDefault="001E7F5C" w:rsidP="002C0F9A">
    <w:pPr>
      <w:ind w:right="-568"/>
      <w:rPr>
        <w:rFonts w:ascii="Century Gothic" w:hAnsi="Century Gothic"/>
        <w:sz w:val="18"/>
        <w:szCs w:val="18"/>
      </w:rPr>
    </w:pPr>
    <w:r w:rsidRPr="00E60643">
      <w:rPr>
        <w:rFonts w:ascii="Century Gothic" w:hAnsi="Century Gothic"/>
        <w:sz w:val="18"/>
        <w:szCs w:val="18"/>
      </w:rPr>
      <w:t>Resolucione</w:t>
    </w:r>
    <w:r>
      <w:rPr>
        <w:rFonts w:ascii="Century Gothic" w:hAnsi="Century Gothic"/>
        <w:sz w:val="18"/>
        <w:szCs w:val="18"/>
      </w:rPr>
      <w:t>s de la Comisión Académica del 2 de mayo de 2013</w:t>
    </w:r>
    <w:r w:rsidRPr="00283E96">
      <w:rPr>
        <w:rFonts w:ascii="Century Gothic" w:hAnsi="Century Gothic"/>
        <w:sz w:val="18"/>
        <w:szCs w:val="18"/>
      </w:rPr>
      <w:t xml:space="preserve">              </w:t>
    </w:r>
    <w:r>
      <w:rPr>
        <w:rFonts w:ascii="Century Gothic" w:hAnsi="Century Gothic"/>
        <w:sz w:val="18"/>
        <w:szCs w:val="18"/>
      </w:rPr>
      <w:t xml:space="preserve">        </w:t>
    </w:r>
    <w:r w:rsidRPr="00283E96">
      <w:rPr>
        <w:rFonts w:ascii="Century Gothic" w:hAnsi="Century Gothic"/>
        <w:sz w:val="18"/>
        <w:szCs w:val="18"/>
      </w:rPr>
      <w:t xml:space="preserve"> </w:t>
    </w:r>
    <w:r>
      <w:rPr>
        <w:rFonts w:ascii="Century Gothic" w:hAnsi="Century Gothic"/>
        <w:sz w:val="18"/>
        <w:szCs w:val="18"/>
      </w:rPr>
      <w:t xml:space="preserve">                                  </w:t>
    </w:r>
    <w:r w:rsidRPr="00283E96">
      <w:rPr>
        <w:rFonts w:ascii="Century Gothic" w:hAnsi="Century Gothic"/>
        <w:sz w:val="18"/>
        <w:szCs w:val="18"/>
      </w:rPr>
      <w:t xml:space="preserve">Página </w:t>
    </w:r>
    <w:r w:rsidRPr="00283E96">
      <w:rPr>
        <w:rFonts w:ascii="Century Gothic" w:hAnsi="Century Gothic"/>
        <w:sz w:val="18"/>
        <w:szCs w:val="18"/>
      </w:rPr>
      <w:fldChar w:fldCharType="begin"/>
    </w:r>
    <w:r w:rsidRPr="00283E96">
      <w:rPr>
        <w:rFonts w:ascii="Century Gothic" w:hAnsi="Century Gothic"/>
        <w:sz w:val="18"/>
        <w:szCs w:val="18"/>
      </w:rPr>
      <w:instrText xml:space="preserve"> PAGE </w:instrText>
    </w:r>
    <w:r w:rsidRPr="00283E96">
      <w:rPr>
        <w:rFonts w:ascii="Century Gothic" w:hAnsi="Century Gothic"/>
        <w:sz w:val="18"/>
        <w:szCs w:val="18"/>
      </w:rPr>
      <w:fldChar w:fldCharType="separate"/>
    </w:r>
    <w:r w:rsidR="00937C93">
      <w:rPr>
        <w:rFonts w:ascii="Century Gothic" w:hAnsi="Century Gothic"/>
        <w:noProof/>
        <w:sz w:val="18"/>
        <w:szCs w:val="18"/>
      </w:rPr>
      <w:t>3</w:t>
    </w:r>
    <w:r w:rsidRPr="00283E96">
      <w:rPr>
        <w:rFonts w:ascii="Century Gothic" w:hAnsi="Century Gothic"/>
        <w:sz w:val="18"/>
        <w:szCs w:val="18"/>
      </w:rPr>
      <w:fldChar w:fldCharType="end"/>
    </w:r>
    <w:r w:rsidRPr="00283E96">
      <w:rPr>
        <w:rFonts w:ascii="Century Gothic" w:hAnsi="Century Gothic"/>
        <w:sz w:val="18"/>
        <w:szCs w:val="18"/>
      </w:rPr>
      <w:t xml:space="preserve"> de </w:t>
    </w:r>
    <w:r w:rsidRPr="00283E96">
      <w:rPr>
        <w:rFonts w:ascii="Century Gothic" w:hAnsi="Century Gothic"/>
        <w:sz w:val="18"/>
        <w:szCs w:val="18"/>
      </w:rPr>
      <w:fldChar w:fldCharType="begin"/>
    </w:r>
    <w:r w:rsidRPr="00283E96">
      <w:rPr>
        <w:rFonts w:ascii="Century Gothic" w:hAnsi="Century Gothic"/>
        <w:sz w:val="18"/>
        <w:szCs w:val="18"/>
      </w:rPr>
      <w:instrText xml:space="preserve"> NUMPAGES  </w:instrText>
    </w:r>
    <w:r w:rsidRPr="00283E96">
      <w:rPr>
        <w:rFonts w:ascii="Century Gothic" w:hAnsi="Century Gothic"/>
        <w:sz w:val="18"/>
        <w:szCs w:val="18"/>
      </w:rPr>
      <w:fldChar w:fldCharType="separate"/>
    </w:r>
    <w:r w:rsidR="00937C93">
      <w:rPr>
        <w:rFonts w:ascii="Century Gothic" w:hAnsi="Century Gothic"/>
        <w:noProof/>
        <w:sz w:val="18"/>
        <w:szCs w:val="18"/>
      </w:rPr>
      <w:t>36</w:t>
    </w:r>
    <w:r w:rsidRPr="00283E96">
      <w:rPr>
        <w:rFonts w:ascii="Century Gothic" w:hAnsi="Century Gothic"/>
        <w:sz w:val="18"/>
        <w:szCs w:val="18"/>
      </w:rPr>
      <w:fldChar w:fldCharType="end"/>
    </w:r>
  </w:p>
  <w:p w:rsidR="001E7F5C" w:rsidRDefault="001E7F5C">
    <w:pPr>
      <w:pStyle w:val="Piedepgina"/>
    </w:pPr>
    <w: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13D" w:rsidRDefault="005D513D" w:rsidP="002C0F9A">
      <w:r>
        <w:separator/>
      </w:r>
    </w:p>
  </w:footnote>
  <w:footnote w:type="continuationSeparator" w:id="0">
    <w:p w:rsidR="005D513D" w:rsidRDefault="005D513D" w:rsidP="002C0F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6BEA"/>
    <w:multiLevelType w:val="hybridMultilevel"/>
    <w:tmpl w:val="5980D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9045D"/>
    <w:multiLevelType w:val="hybridMultilevel"/>
    <w:tmpl w:val="421A5AC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CED7FF6"/>
    <w:multiLevelType w:val="hybridMultilevel"/>
    <w:tmpl w:val="9592AF7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10C92F86"/>
    <w:multiLevelType w:val="hybridMultilevel"/>
    <w:tmpl w:val="C8D06052"/>
    <w:lvl w:ilvl="0" w:tplc="0409000F">
      <w:start w:val="1"/>
      <w:numFmt w:val="decimal"/>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4">
    <w:nsid w:val="12E337CD"/>
    <w:multiLevelType w:val="hybridMultilevel"/>
    <w:tmpl w:val="EE908876"/>
    <w:lvl w:ilvl="0" w:tplc="0C0A000F">
      <w:start w:val="1"/>
      <w:numFmt w:val="decimal"/>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5">
    <w:nsid w:val="189705CF"/>
    <w:multiLevelType w:val="hybridMultilevel"/>
    <w:tmpl w:val="2C622216"/>
    <w:lvl w:ilvl="0" w:tplc="4ECE98CA">
      <w:start w:val="1"/>
      <w:numFmt w:val="decimal"/>
      <w:lvlText w:val="%1."/>
      <w:lvlJc w:val="left"/>
      <w:pPr>
        <w:ind w:left="4126" w:hanging="360"/>
      </w:pPr>
      <w:rPr>
        <w:rFonts w:hint="default"/>
      </w:rPr>
    </w:lvl>
    <w:lvl w:ilvl="1" w:tplc="04090019" w:tentative="1">
      <w:start w:val="1"/>
      <w:numFmt w:val="lowerLetter"/>
      <w:lvlText w:val="%2."/>
      <w:lvlJc w:val="left"/>
      <w:pPr>
        <w:ind w:left="3141" w:hanging="360"/>
      </w:pPr>
    </w:lvl>
    <w:lvl w:ilvl="2" w:tplc="0409001B">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6">
    <w:nsid w:val="1E2349BA"/>
    <w:multiLevelType w:val="hybridMultilevel"/>
    <w:tmpl w:val="329C1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61279D"/>
    <w:multiLevelType w:val="hybridMultilevel"/>
    <w:tmpl w:val="CD0CD554"/>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8">
    <w:nsid w:val="2BA357E4"/>
    <w:multiLevelType w:val="hybridMultilevel"/>
    <w:tmpl w:val="0414F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022455"/>
    <w:multiLevelType w:val="hybridMultilevel"/>
    <w:tmpl w:val="5ED46BE4"/>
    <w:lvl w:ilvl="0" w:tplc="0409000F">
      <w:start w:val="1"/>
      <w:numFmt w:val="decimal"/>
      <w:lvlText w:val="%1."/>
      <w:lvlJc w:val="left"/>
      <w:pPr>
        <w:ind w:left="2425" w:hanging="360"/>
      </w:pPr>
    </w:lvl>
    <w:lvl w:ilvl="1" w:tplc="04090019" w:tentative="1">
      <w:start w:val="1"/>
      <w:numFmt w:val="lowerLetter"/>
      <w:lvlText w:val="%2."/>
      <w:lvlJc w:val="left"/>
      <w:pPr>
        <w:ind w:left="3145" w:hanging="360"/>
      </w:pPr>
    </w:lvl>
    <w:lvl w:ilvl="2" w:tplc="0409001B" w:tentative="1">
      <w:start w:val="1"/>
      <w:numFmt w:val="lowerRoman"/>
      <w:lvlText w:val="%3."/>
      <w:lvlJc w:val="right"/>
      <w:pPr>
        <w:ind w:left="3865" w:hanging="180"/>
      </w:pPr>
    </w:lvl>
    <w:lvl w:ilvl="3" w:tplc="0409000F" w:tentative="1">
      <w:start w:val="1"/>
      <w:numFmt w:val="decimal"/>
      <w:lvlText w:val="%4."/>
      <w:lvlJc w:val="left"/>
      <w:pPr>
        <w:ind w:left="4585" w:hanging="360"/>
      </w:pPr>
    </w:lvl>
    <w:lvl w:ilvl="4" w:tplc="04090019" w:tentative="1">
      <w:start w:val="1"/>
      <w:numFmt w:val="lowerLetter"/>
      <w:lvlText w:val="%5."/>
      <w:lvlJc w:val="left"/>
      <w:pPr>
        <w:ind w:left="5305" w:hanging="360"/>
      </w:pPr>
    </w:lvl>
    <w:lvl w:ilvl="5" w:tplc="0409001B" w:tentative="1">
      <w:start w:val="1"/>
      <w:numFmt w:val="lowerRoman"/>
      <w:lvlText w:val="%6."/>
      <w:lvlJc w:val="right"/>
      <w:pPr>
        <w:ind w:left="6025" w:hanging="180"/>
      </w:pPr>
    </w:lvl>
    <w:lvl w:ilvl="6" w:tplc="0409000F" w:tentative="1">
      <w:start w:val="1"/>
      <w:numFmt w:val="decimal"/>
      <w:lvlText w:val="%7."/>
      <w:lvlJc w:val="left"/>
      <w:pPr>
        <w:ind w:left="6745" w:hanging="360"/>
      </w:pPr>
    </w:lvl>
    <w:lvl w:ilvl="7" w:tplc="04090019" w:tentative="1">
      <w:start w:val="1"/>
      <w:numFmt w:val="lowerLetter"/>
      <w:lvlText w:val="%8."/>
      <w:lvlJc w:val="left"/>
      <w:pPr>
        <w:ind w:left="7465" w:hanging="360"/>
      </w:pPr>
    </w:lvl>
    <w:lvl w:ilvl="8" w:tplc="0409001B" w:tentative="1">
      <w:start w:val="1"/>
      <w:numFmt w:val="lowerRoman"/>
      <w:lvlText w:val="%9."/>
      <w:lvlJc w:val="right"/>
      <w:pPr>
        <w:ind w:left="8185" w:hanging="180"/>
      </w:pPr>
    </w:lvl>
  </w:abstractNum>
  <w:abstractNum w:abstractNumId="10">
    <w:nsid w:val="30B13771"/>
    <w:multiLevelType w:val="hybridMultilevel"/>
    <w:tmpl w:val="61427B74"/>
    <w:lvl w:ilvl="0" w:tplc="0409000F">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31693F48"/>
    <w:multiLevelType w:val="hybridMultilevel"/>
    <w:tmpl w:val="BB50A634"/>
    <w:lvl w:ilvl="0" w:tplc="6F86C168">
      <w:start w:val="1"/>
      <w:numFmt w:val="decimal"/>
      <w:lvlText w:val="%1."/>
      <w:lvlJc w:val="left"/>
      <w:pPr>
        <w:ind w:left="242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5333247"/>
    <w:multiLevelType w:val="hybridMultilevel"/>
    <w:tmpl w:val="3BC8B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DA1DEF"/>
    <w:multiLevelType w:val="hybridMultilevel"/>
    <w:tmpl w:val="3BAA53BE"/>
    <w:lvl w:ilvl="0" w:tplc="30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6FD43A0"/>
    <w:multiLevelType w:val="hybridMultilevel"/>
    <w:tmpl w:val="0B1CB002"/>
    <w:lvl w:ilvl="0" w:tplc="0C0A000F">
      <w:start w:val="1"/>
      <w:numFmt w:val="decimal"/>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15">
    <w:nsid w:val="3D576DC5"/>
    <w:multiLevelType w:val="hybridMultilevel"/>
    <w:tmpl w:val="FA9E4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CA3704"/>
    <w:multiLevelType w:val="hybridMultilevel"/>
    <w:tmpl w:val="B95EF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806812"/>
    <w:multiLevelType w:val="hybridMultilevel"/>
    <w:tmpl w:val="CD0CD554"/>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8">
    <w:nsid w:val="4BCB680E"/>
    <w:multiLevelType w:val="hybridMultilevel"/>
    <w:tmpl w:val="715EAF86"/>
    <w:lvl w:ilvl="0" w:tplc="0409000F">
      <w:start w:val="1"/>
      <w:numFmt w:val="decimal"/>
      <w:lvlText w:val="%1."/>
      <w:lvlJc w:val="left"/>
      <w:pPr>
        <w:ind w:left="2425" w:hanging="360"/>
      </w:pPr>
    </w:lvl>
    <w:lvl w:ilvl="1" w:tplc="04090019" w:tentative="1">
      <w:start w:val="1"/>
      <w:numFmt w:val="lowerLetter"/>
      <w:lvlText w:val="%2."/>
      <w:lvlJc w:val="left"/>
      <w:pPr>
        <w:ind w:left="3145" w:hanging="360"/>
      </w:pPr>
    </w:lvl>
    <w:lvl w:ilvl="2" w:tplc="0409001B" w:tentative="1">
      <w:start w:val="1"/>
      <w:numFmt w:val="lowerRoman"/>
      <w:lvlText w:val="%3."/>
      <w:lvlJc w:val="right"/>
      <w:pPr>
        <w:ind w:left="3865" w:hanging="180"/>
      </w:pPr>
    </w:lvl>
    <w:lvl w:ilvl="3" w:tplc="0409000F" w:tentative="1">
      <w:start w:val="1"/>
      <w:numFmt w:val="decimal"/>
      <w:lvlText w:val="%4."/>
      <w:lvlJc w:val="left"/>
      <w:pPr>
        <w:ind w:left="4585" w:hanging="360"/>
      </w:pPr>
    </w:lvl>
    <w:lvl w:ilvl="4" w:tplc="04090019" w:tentative="1">
      <w:start w:val="1"/>
      <w:numFmt w:val="lowerLetter"/>
      <w:lvlText w:val="%5."/>
      <w:lvlJc w:val="left"/>
      <w:pPr>
        <w:ind w:left="5305" w:hanging="360"/>
      </w:pPr>
    </w:lvl>
    <w:lvl w:ilvl="5" w:tplc="0409001B" w:tentative="1">
      <w:start w:val="1"/>
      <w:numFmt w:val="lowerRoman"/>
      <w:lvlText w:val="%6."/>
      <w:lvlJc w:val="right"/>
      <w:pPr>
        <w:ind w:left="6025" w:hanging="180"/>
      </w:pPr>
    </w:lvl>
    <w:lvl w:ilvl="6" w:tplc="0409000F" w:tentative="1">
      <w:start w:val="1"/>
      <w:numFmt w:val="decimal"/>
      <w:lvlText w:val="%7."/>
      <w:lvlJc w:val="left"/>
      <w:pPr>
        <w:ind w:left="6745" w:hanging="360"/>
      </w:pPr>
    </w:lvl>
    <w:lvl w:ilvl="7" w:tplc="04090019" w:tentative="1">
      <w:start w:val="1"/>
      <w:numFmt w:val="lowerLetter"/>
      <w:lvlText w:val="%8."/>
      <w:lvlJc w:val="left"/>
      <w:pPr>
        <w:ind w:left="7465" w:hanging="360"/>
      </w:pPr>
    </w:lvl>
    <w:lvl w:ilvl="8" w:tplc="0409001B" w:tentative="1">
      <w:start w:val="1"/>
      <w:numFmt w:val="lowerRoman"/>
      <w:lvlText w:val="%9."/>
      <w:lvlJc w:val="right"/>
      <w:pPr>
        <w:ind w:left="8185" w:hanging="180"/>
      </w:pPr>
    </w:lvl>
  </w:abstractNum>
  <w:abstractNum w:abstractNumId="19">
    <w:nsid w:val="54230CB5"/>
    <w:multiLevelType w:val="hybridMultilevel"/>
    <w:tmpl w:val="7BA6FAD6"/>
    <w:lvl w:ilvl="0" w:tplc="0C0A0001">
      <w:start w:val="1"/>
      <w:numFmt w:val="bullet"/>
      <w:lvlText w:val=""/>
      <w:lvlJc w:val="left"/>
      <w:pPr>
        <w:tabs>
          <w:tab w:val="num" w:pos="786"/>
        </w:tabs>
        <w:ind w:left="786" w:hanging="360"/>
      </w:pPr>
      <w:rPr>
        <w:rFonts w:ascii="Symbol" w:hAnsi="Symbol" w:hint="default"/>
      </w:rPr>
    </w:lvl>
    <w:lvl w:ilvl="1" w:tplc="0C0A0003" w:tentative="1">
      <w:start w:val="1"/>
      <w:numFmt w:val="bullet"/>
      <w:lvlText w:val="o"/>
      <w:lvlJc w:val="left"/>
      <w:pPr>
        <w:tabs>
          <w:tab w:val="num" w:pos="1506"/>
        </w:tabs>
        <w:ind w:left="1506" w:hanging="360"/>
      </w:pPr>
      <w:rPr>
        <w:rFonts w:ascii="Courier New" w:hAnsi="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20">
    <w:nsid w:val="5B3E19BD"/>
    <w:multiLevelType w:val="hybridMultilevel"/>
    <w:tmpl w:val="3CBA1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D14867"/>
    <w:multiLevelType w:val="hybridMultilevel"/>
    <w:tmpl w:val="AFDC0610"/>
    <w:lvl w:ilvl="0" w:tplc="0C0A000F">
      <w:start w:val="1"/>
      <w:numFmt w:val="decimal"/>
      <w:lvlText w:val="%1."/>
      <w:lvlJc w:val="left"/>
      <w:pPr>
        <w:ind w:left="5538" w:hanging="360"/>
      </w:pPr>
    </w:lvl>
    <w:lvl w:ilvl="1" w:tplc="0C0A0019" w:tentative="1">
      <w:start w:val="1"/>
      <w:numFmt w:val="lowerLetter"/>
      <w:lvlText w:val="%2."/>
      <w:lvlJc w:val="left"/>
      <w:pPr>
        <w:ind w:left="6258" w:hanging="360"/>
      </w:pPr>
    </w:lvl>
    <w:lvl w:ilvl="2" w:tplc="0C0A001B" w:tentative="1">
      <w:start w:val="1"/>
      <w:numFmt w:val="lowerRoman"/>
      <w:lvlText w:val="%3."/>
      <w:lvlJc w:val="right"/>
      <w:pPr>
        <w:ind w:left="6978" w:hanging="180"/>
      </w:pPr>
    </w:lvl>
    <w:lvl w:ilvl="3" w:tplc="0C0A000F" w:tentative="1">
      <w:start w:val="1"/>
      <w:numFmt w:val="decimal"/>
      <w:lvlText w:val="%4."/>
      <w:lvlJc w:val="left"/>
      <w:pPr>
        <w:ind w:left="7698" w:hanging="360"/>
      </w:pPr>
    </w:lvl>
    <w:lvl w:ilvl="4" w:tplc="0C0A0019" w:tentative="1">
      <w:start w:val="1"/>
      <w:numFmt w:val="lowerLetter"/>
      <w:lvlText w:val="%5."/>
      <w:lvlJc w:val="left"/>
      <w:pPr>
        <w:ind w:left="8418" w:hanging="360"/>
      </w:pPr>
    </w:lvl>
    <w:lvl w:ilvl="5" w:tplc="0C0A001B" w:tentative="1">
      <w:start w:val="1"/>
      <w:numFmt w:val="lowerRoman"/>
      <w:lvlText w:val="%6."/>
      <w:lvlJc w:val="right"/>
      <w:pPr>
        <w:ind w:left="9138" w:hanging="180"/>
      </w:pPr>
    </w:lvl>
    <w:lvl w:ilvl="6" w:tplc="0C0A000F" w:tentative="1">
      <w:start w:val="1"/>
      <w:numFmt w:val="decimal"/>
      <w:lvlText w:val="%7."/>
      <w:lvlJc w:val="left"/>
      <w:pPr>
        <w:ind w:left="9858" w:hanging="360"/>
      </w:pPr>
    </w:lvl>
    <w:lvl w:ilvl="7" w:tplc="0C0A0019" w:tentative="1">
      <w:start w:val="1"/>
      <w:numFmt w:val="lowerLetter"/>
      <w:lvlText w:val="%8."/>
      <w:lvlJc w:val="left"/>
      <w:pPr>
        <w:ind w:left="10578" w:hanging="360"/>
      </w:pPr>
    </w:lvl>
    <w:lvl w:ilvl="8" w:tplc="0C0A001B" w:tentative="1">
      <w:start w:val="1"/>
      <w:numFmt w:val="lowerRoman"/>
      <w:lvlText w:val="%9."/>
      <w:lvlJc w:val="right"/>
      <w:pPr>
        <w:ind w:left="11298" w:hanging="180"/>
      </w:pPr>
    </w:lvl>
  </w:abstractNum>
  <w:abstractNum w:abstractNumId="22">
    <w:nsid w:val="6F8F086B"/>
    <w:multiLevelType w:val="hybridMultilevel"/>
    <w:tmpl w:val="2A3C9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600083"/>
    <w:multiLevelType w:val="hybridMultilevel"/>
    <w:tmpl w:val="9E083E8A"/>
    <w:lvl w:ilvl="0" w:tplc="0409000F">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4">
    <w:nsid w:val="78F360CF"/>
    <w:multiLevelType w:val="hybridMultilevel"/>
    <w:tmpl w:val="AFDC0610"/>
    <w:lvl w:ilvl="0" w:tplc="0C0A000F">
      <w:start w:val="1"/>
      <w:numFmt w:val="decimal"/>
      <w:lvlText w:val="%1."/>
      <w:lvlJc w:val="left"/>
      <w:pPr>
        <w:ind w:left="3414" w:hanging="360"/>
      </w:pPr>
    </w:lvl>
    <w:lvl w:ilvl="1" w:tplc="0C0A0019" w:tentative="1">
      <w:start w:val="1"/>
      <w:numFmt w:val="lowerLetter"/>
      <w:lvlText w:val="%2."/>
      <w:lvlJc w:val="left"/>
      <w:pPr>
        <w:ind w:left="4134" w:hanging="360"/>
      </w:pPr>
    </w:lvl>
    <w:lvl w:ilvl="2" w:tplc="0C0A001B" w:tentative="1">
      <w:start w:val="1"/>
      <w:numFmt w:val="lowerRoman"/>
      <w:lvlText w:val="%3."/>
      <w:lvlJc w:val="right"/>
      <w:pPr>
        <w:ind w:left="4854" w:hanging="180"/>
      </w:pPr>
    </w:lvl>
    <w:lvl w:ilvl="3" w:tplc="0C0A000F" w:tentative="1">
      <w:start w:val="1"/>
      <w:numFmt w:val="decimal"/>
      <w:lvlText w:val="%4."/>
      <w:lvlJc w:val="left"/>
      <w:pPr>
        <w:ind w:left="5574" w:hanging="360"/>
      </w:pPr>
    </w:lvl>
    <w:lvl w:ilvl="4" w:tplc="0C0A0019" w:tentative="1">
      <w:start w:val="1"/>
      <w:numFmt w:val="lowerLetter"/>
      <w:lvlText w:val="%5."/>
      <w:lvlJc w:val="left"/>
      <w:pPr>
        <w:ind w:left="6294" w:hanging="360"/>
      </w:pPr>
    </w:lvl>
    <w:lvl w:ilvl="5" w:tplc="0C0A001B" w:tentative="1">
      <w:start w:val="1"/>
      <w:numFmt w:val="lowerRoman"/>
      <w:lvlText w:val="%6."/>
      <w:lvlJc w:val="right"/>
      <w:pPr>
        <w:ind w:left="7014" w:hanging="180"/>
      </w:pPr>
    </w:lvl>
    <w:lvl w:ilvl="6" w:tplc="0C0A000F" w:tentative="1">
      <w:start w:val="1"/>
      <w:numFmt w:val="decimal"/>
      <w:lvlText w:val="%7."/>
      <w:lvlJc w:val="left"/>
      <w:pPr>
        <w:ind w:left="7734" w:hanging="360"/>
      </w:pPr>
    </w:lvl>
    <w:lvl w:ilvl="7" w:tplc="0C0A0019" w:tentative="1">
      <w:start w:val="1"/>
      <w:numFmt w:val="lowerLetter"/>
      <w:lvlText w:val="%8."/>
      <w:lvlJc w:val="left"/>
      <w:pPr>
        <w:ind w:left="8454" w:hanging="360"/>
      </w:pPr>
    </w:lvl>
    <w:lvl w:ilvl="8" w:tplc="0C0A001B" w:tentative="1">
      <w:start w:val="1"/>
      <w:numFmt w:val="lowerRoman"/>
      <w:lvlText w:val="%9."/>
      <w:lvlJc w:val="right"/>
      <w:pPr>
        <w:ind w:left="9174" w:hanging="180"/>
      </w:pPr>
    </w:lvl>
  </w:abstractNum>
  <w:abstractNum w:abstractNumId="25">
    <w:nsid w:val="79127D8F"/>
    <w:multiLevelType w:val="hybridMultilevel"/>
    <w:tmpl w:val="0984882A"/>
    <w:lvl w:ilvl="0" w:tplc="4ECE98CA">
      <w:start w:val="1"/>
      <w:numFmt w:val="decimal"/>
      <w:lvlText w:val="%1."/>
      <w:lvlJc w:val="left"/>
      <w:pPr>
        <w:ind w:left="2425" w:hanging="360"/>
      </w:pPr>
    </w:lvl>
    <w:lvl w:ilvl="1" w:tplc="04090019" w:tentative="1">
      <w:start w:val="1"/>
      <w:numFmt w:val="lowerLetter"/>
      <w:lvlText w:val="%2."/>
      <w:lvlJc w:val="left"/>
      <w:pPr>
        <w:ind w:left="3145" w:hanging="360"/>
      </w:pPr>
    </w:lvl>
    <w:lvl w:ilvl="2" w:tplc="0409001B" w:tentative="1">
      <w:start w:val="1"/>
      <w:numFmt w:val="lowerRoman"/>
      <w:lvlText w:val="%3."/>
      <w:lvlJc w:val="right"/>
      <w:pPr>
        <w:ind w:left="3865" w:hanging="180"/>
      </w:pPr>
    </w:lvl>
    <w:lvl w:ilvl="3" w:tplc="0409000F" w:tentative="1">
      <w:start w:val="1"/>
      <w:numFmt w:val="decimal"/>
      <w:lvlText w:val="%4."/>
      <w:lvlJc w:val="left"/>
      <w:pPr>
        <w:ind w:left="4585" w:hanging="360"/>
      </w:pPr>
    </w:lvl>
    <w:lvl w:ilvl="4" w:tplc="04090019" w:tentative="1">
      <w:start w:val="1"/>
      <w:numFmt w:val="lowerLetter"/>
      <w:lvlText w:val="%5."/>
      <w:lvlJc w:val="left"/>
      <w:pPr>
        <w:ind w:left="5305" w:hanging="360"/>
      </w:pPr>
    </w:lvl>
    <w:lvl w:ilvl="5" w:tplc="0409001B" w:tentative="1">
      <w:start w:val="1"/>
      <w:numFmt w:val="lowerRoman"/>
      <w:lvlText w:val="%6."/>
      <w:lvlJc w:val="right"/>
      <w:pPr>
        <w:ind w:left="6025" w:hanging="180"/>
      </w:pPr>
    </w:lvl>
    <w:lvl w:ilvl="6" w:tplc="0409000F" w:tentative="1">
      <w:start w:val="1"/>
      <w:numFmt w:val="decimal"/>
      <w:lvlText w:val="%7."/>
      <w:lvlJc w:val="left"/>
      <w:pPr>
        <w:ind w:left="6745" w:hanging="360"/>
      </w:pPr>
    </w:lvl>
    <w:lvl w:ilvl="7" w:tplc="04090019" w:tentative="1">
      <w:start w:val="1"/>
      <w:numFmt w:val="lowerLetter"/>
      <w:lvlText w:val="%8."/>
      <w:lvlJc w:val="left"/>
      <w:pPr>
        <w:ind w:left="7465" w:hanging="360"/>
      </w:pPr>
    </w:lvl>
    <w:lvl w:ilvl="8" w:tplc="0409001B" w:tentative="1">
      <w:start w:val="1"/>
      <w:numFmt w:val="lowerRoman"/>
      <w:lvlText w:val="%9."/>
      <w:lvlJc w:val="right"/>
      <w:pPr>
        <w:ind w:left="8185" w:hanging="180"/>
      </w:pPr>
    </w:lvl>
  </w:abstractNum>
  <w:num w:numId="1">
    <w:abstractNumId w:val="10"/>
  </w:num>
  <w:num w:numId="2">
    <w:abstractNumId w:val="4"/>
  </w:num>
  <w:num w:numId="3">
    <w:abstractNumId w:val="11"/>
  </w:num>
  <w:num w:numId="4">
    <w:abstractNumId w:val="16"/>
  </w:num>
  <w:num w:numId="5">
    <w:abstractNumId w:val="14"/>
  </w:num>
  <w:num w:numId="6">
    <w:abstractNumId w:val="7"/>
  </w:num>
  <w:num w:numId="7">
    <w:abstractNumId w:val="17"/>
  </w:num>
  <w:num w:numId="8">
    <w:abstractNumId w:val="6"/>
  </w:num>
  <w:num w:numId="9">
    <w:abstractNumId w:val="15"/>
  </w:num>
  <w:num w:numId="10">
    <w:abstractNumId w:val="12"/>
  </w:num>
  <w:num w:numId="11">
    <w:abstractNumId w:val="20"/>
  </w:num>
  <w:num w:numId="12">
    <w:abstractNumId w:val="19"/>
  </w:num>
  <w:num w:numId="13">
    <w:abstractNumId w:val="2"/>
  </w:num>
  <w:num w:numId="14">
    <w:abstractNumId w:val="1"/>
  </w:num>
  <w:num w:numId="15">
    <w:abstractNumId w:val="13"/>
  </w:num>
  <w:num w:numId="16">
    <w:abstractNumId w:val="18"/>
  </w:num>
  <w:num w:numId="17">
    <w:abstractNumId w:val="25"/>
  </w:num>
  <w:num w:numId="18">
    <w:abstractNumId w:val="9"/>
  </w:num>
  <w:num w:numId="19">
    <w:abstractNumId w:val="5"/>
  </w:num>
  <w:num w:numId="20">
    <w:abstractNumId w:val="22"/>
  </w:num>
  <w:num w:numId="21">
    <w:abstractNumId w:val="21"/>
  </w:num>
  <w:num w:numId="22">
    <w:abstractNumId w:val="24"/>
  </w:num>
  <w:num w:numId="23">
    <w:abstractNumId w:val="8"/>
  </w:num>
  <w:num w:numId="24">
    <w:abstractNumId w:val="0"/>
  </w:num>
  <w:num w:numId="25">
    <w:abstractNumId w:val="3"/>
  </w:num>
  <w:num w:numId="26">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F9A"/>
    <w:rsid w:val="00002A0A"/>
    <w:rsid w:val="0001267A"/>
    <w:rsid w:val="00023BBA"/>
    <w:rsid w:val="000271A7"/>
    <w:rsid w:val="000362D4"/>
    <w:rsid w:val="00041BA0"/>
    <w:rsid w:val="00044043"/>
    <w:rsid w:val="00053815"/>
    <w:rsid w:val="00060BB2"/>
    <w:rsid w:val="00060DB1"/>
    <w:rsid w:val="000624B8"/>
    <w:rsid w:val="000638AC"/>
    <w:rsid w:val="00067DB6"/>
    <w:rsid w:val="0007058F"/>
    <w:rsid w:val="0007068E"/>
    <w:rsid w:val="0007284F"/>
    <w:rsid w:val="00073823"/>
    <w:rsid w:val="00077D46"/>
    <w:rsid w:val="00087C18"/>
    <w:rsid w:val="0009322C"/>
    <w:rsid w:val="000947AB"/>
    <w:rsid w:val="000A1370"/>
    <w:rsid w:val="000A42E5"/>
    <w:rsid w:val="000A45D4"/>
    <w:rsid w:val="000B2DD4"/>
    <w:rsid w:val="000B442D"/>
    <w:rsid w:val="000B59B6"/>
    <w:rsid w:val="000C29BA"/>
    <w:rsid w:val="000C5F3E"/>
    <w:rsid w:val="000C77A6"/>
    <w:rsid w:val="000C77BF"/>
    <w:rsid w:val="000D10B6"/>
    <w:rsid w:val="000D20A1"/>
    <w:rsid w:val="000D434F"/>
    <w:rsid w:val="000E1156"/>
    <w:rsid w:val="000E35D3"/>
    <w:rsid w:val="000E54C8"/>
    <w:rsid w:val="000E76BD"/>
    <w:rsid w:val="000F005E"/>
    <w:rsid w:val="000F2A1E"/>
    <w:rsid w:val="000F401E"/>
    <w:rsid w:val="000F6B46"/>
    <w:rsid w:val="000F7A70"/>
    <w:rsid w:val="00103E19"/>
    <w:rsid w:val="00103EA2"/>
    <w:rsid w:val="00112823"/>
    <w:rsid w:val="001245A8"/>
    <w:rsid w:val="00127379"/>
    <w:rsid w:val="00127E31"/>
    <w:rsid w:val="00132B60"/>
    <w:rsid w:val="00135FE4"/>
    <w:rsid w:val="001408A9"/>
    <w:rsid w:val="00140FD6"/>
    <w:rsid w:val="00150F35"/>
    <w:rsid w:val="00153143"/>
    <w:rsid w:val="00163A91"/>
    <w:rsid w:val="00167B06"/>
    <w:rsid w:val="00167BA0"/>
    <w:rsid w:val="00171325"/>
    <w:rsid w:val="0017366A"/>
    <w:rsid w:val="00173DDA"/>
    <w:rsid w:val="00176213"/>
    <w:rsid w:val="00176320"/>
    <w:rsid w:val="001773A5"/>
    <w:rsid w:val="001825E1"/>
    <w:rsid w:val="00192340"/>
    <w:rsid w:val="00192EBE"/>
    <w:rsid w:val="001A23A7"/>
    <w:rsid w:val="001A2C67"/>
    <w:rsid w:val="001A60EC"/>
    <w:rsid w:val="001A752C"/>
    <w:rsid w:val="001B6E79"/>
    <w:rsid w:val="001B72C1"/>
    <w:rsid w:val="001C077E"/>
    <w:rsid w:val="001C0E59"/>
    <w:rsid w:val="001C3AFB"/>
    <w:rsid w:val="001D1737"/>
    <w:rsid w:val="001E188E"/>
    <w:rsid w:val="001E2288"/>
    <w:rsid w:val="001E3319"/>
    <w:rsid w:val="001E5A51"/>
    <w:rsid w:val="001E6656"/>
    <w:rsid w:val="001E77D5"/>
    <w:rsid w:val="001E7F5C"/>
    <w:rsid w:val="001F2CC8"/>
    <w:rsid w:val="001F44F9"/>
    <w:rsid w:val="001F54CC"/>
    <w:rsid w:val="001F67AA"/>
    <w:rsid w:val="002003BF"/>
    <w:rsid w:val="00201CED"/>
    <w:rsid w:val="00203500"/>
    <w:rsid w:val="0020459D"/>
    <w:rsid w:val="002048E7"/>
    <w:rsid w:val="00206F3C"/>
    <w:rsid w:val="00207EA4"/>
    <w:rsid w:val="00212E31"/>
    <w:rsid w:val="00220A6D"/>
    <w:rsid w:val="002215C0"/>
    <w:rsid w:val="002251C7"/>
    <w:rsid w:val="00235168"/>
    <w:rsid w:val="00236836"/>
    <w:rsid w:val="00243544"/>
    <w:rsid w:val="00246BDB"/>
    <w:rsid w:val="0024716C"/>
    <w:rsid w:val="00251249"/>
    <w:rsid w:val="00255BC9"/>
    <w:rsid w:val="002616B5"/>
    <w:rsid w:val="00261DA7"/>
    <w:rsid w:val="002649DF"/>
    <w:rsid w:val="0027022A"/>
    <w:rsid w:val="0027513A"/>
    <w:rsid w:val="00281B65"/>
    <w:rsid w:val="00283334"/>
    <w:rsid w:val="00283566"/>
    <w:rsid w:val="00286A89"/>
    <w:rsid w:val="00292427"/>
    <w:rsid w:val="00295991"/>
    <w:rsid w:val="00295BD0"/>
    <w:rsid w:val="002A314C"/>
    <w:rsid w:val="002A3876"/>
    <w:rsid w:val="002A4974"/>
    <w:rsid w:val="002A778F"/>
    <w:rsid w:val="002B1522"/>
    <w:rsid w:val="002B23AE"/>
    <w:rsid w:val="002B7152"/>
    <w:rsid w:val="002C0F9A"/>
    <w:rsid w:val="002C3300"/>
    <w:rsid w:val="002D24DD"/>
    <w:rsid w:val="002D2B93"/>
    <w:rsid w:val="002D5D3E"/>
    <w:rsid w:val="002D7281"/>
    <w:rsid w:val="002E0AF9"/>
    <w:rsid w:val="002E3219"/>
    <w:rsid w:val="002E5094"/>
    <w:rsid w:val="002E52E8"/>
    <w:rsid w:val="002F76A8"/>
    <w:rsid w:val="00301272"/>
    <w:rsid w:val="0030267E"/>
    <w:rsid w:val="00311A00"/>
    <w:rsid w:val="003120CA"/>
    <w:rsid w:val="0031242C"/>
    <w:rsid w:val="00313D71"/>
    <w:rsid w:val="00314D70"/>
    <w:rsid w:val="00315F31"/>
    <w:rsid w:val="00324390"/>
    <w:rsid w:val="00334500"/>
    <w:rsid w:val="00335D43"/>
    <w:rsid w:val="003363ED"/>
    <w:rsid w:val="003378B3"/>
    <w:rsid w:val="00337DFC"/>
    <w:rsid w:val="003448A1"/>
    <w:rsid w:val="00352768"/>
    <w:rsid w:val="0035460B"/>
    <w:rsid w:val="00361325"/>
    <w:rsid w:val="00361FCC"/>
    <w:rsid w:val="00363B6F"/>
    <w:rsid w:val="0036485D"/>
    <w:rsid w:val="00364C4B"/>
    <w:rsid w:val="00377DFA"/>
    <w:rsid w:val="00387378"/>
    <w:rsid w:val="00390A10"/>
    <w:rsid w:val="00391F93"/>
    <w:rsid w:val="00393DE5"/>
    <w:rsid w:val="003A25E7"/>
    <w:rsid w:val="003A28B6"/>
    <w:rsid w:val="003A460E"/>
    <w:rsid w:val="003B013B"/>
    <w:rsid w:val="003B0E08"/>
    <w:rsid w:val="003B55C3"/>
    <w:rsid w:val="003B6674"/>
    <w:rsid w:val="003C0F5A"/>
    <w:rsid w:val="003C4D5F"/>
    <w:rsid w:val="003C6F9F"/>
    <w:rsid w:val="003E2365"/>
    <w:rsid w:val="003E51C1"/>
    <w:rsid w:val="003F423E"/>
    <w:rsid w:val="003F583F"/>
    <w:rsid w:val="003F5847"/>
    <w:rsid w:val="00400EE5"/>
    <w:rsid w:val="0040329C"/>
    <w:rsid w:val="00411EFD"/>
    <w:rsid w:val="00414BD2"/>
    <w:rsid w:val="004157F8"/>
    <w:rsid w:val="00423DDD"/>
    <w:rsid w:val="00426F30"/>
    <w:rsid w:val="00430AA2"/>
    <w:rsid w:val="00433487"/>
    <w:rsid w:val="0043799F"/>
    <w:rsid w:val="00442099"/>
    <w:rsid w:val="0044595A"/>
    <w:rsid w:val="00445DE4"/>
    <w:rsid w:val="00463835"/>
    <w:rsid w:val="004815E6"/>
    <w:rsid w:val="00485831"/>
    <w:rsid w:val="00490F82"/>
    <w:rsid w:val="00493460"/>
    <w:rsid w:val="0049419C"/>
    <w:rsid w:val="004A1698"/>
    <w:rsid w:val="004A7669"/>
    <w:rsid w:val="004B138F"/>
    <w:rsid w:val="004B3D24"/>
    <w:rsid w:val="004B6E2E"/>
    <w:rsid w:val="004C051B"/>
    <w:rsid w:val="004C3B52"/>
    <w:rsid w:val="004D3721"/>
    <w:rsid w:val="004D38C2"/>
    <w:rsid w:val="004D5E4D"/>
    <w:rsid w:val="004E184C"/>
    <w:rsid w:val="004E3A84"/>
    <w:rsid w:val="004E5AFD"/>
    <w:rsid w:val="004F5E00"/>
    <w:rsid w:val="00505174"/>
    <w:rsid w:val="005062F4"/>
    <w:rsid w:val="0050711B"/>
    <w:rsid w:val="005116A3"/>
    <w:rsid w:val="00513F78"/>
    <w:rsid w:val="005168D8"/>
    <w:rsid w:val="00517588"/>
    <w:rsid w:val="00541248"/>
    <w:rsid w:val="00544FC4"/>
    <w:rsid w:val="00546C0B"/>
    <w:rsid w:val="005533B3"/>
    <w:rsid w:val="00556291"/>
    <w:rsid w:val="00560C1A"/>
    <w:rsid w:val="0057782F"/>
    <w:rsid w:val="00581376"/>
    <w:rsid w:val="00581A5A"/>
    <w:rsid w:val="00582151"/>
    <w:rsid w:val="00583929"/>
    <w:rsid w:val="0059069B"/>
    <w:rsid w:val="005922B6"/>
    <w:rsid w:val="005933AF"/>
    <w:rsid w:val="00596D99"/>
    <w:rsid w:val="005975CB"/>
    <w:rsid w:val="005A1F7F"/>
    <w:rsid w:val="005A5381"/>
    <w:rsid w:val="005B3897"/>
    <w:rsid w:val="005B496B"/>
    <w:rsid w:val="005B7DE9"/>
    <w:rsid w:val="005C2049"/>
    <w:rsid w:val="005C39A7"/>
    <w:rsid w:val="005C5EC8"/>
    <w:rsid w:val="005C5F3A"/>
    <w:rsid w:val="005D068F"/>
    <w:rsid w:val="005D244E"/>
    <w:rsid w:val="005D513D"/>
    <w:rsid w:val="005D59ED"/>
    <w:rsid w:val="005D6635"/>
    <w:rsid w:val="005E7CE4"/>
    <w:rsid w:val="005F307F"/>
    <w:rsid w:val="005F6B88"/>
    <w:rsid w:val="005F78DA"/>
    <w:rsid w:val="006005B3"/>
    <w:rsid w:val="006018DB"/>
    <w:rsid w:val="00603CD5"/>
    <w:rsid w:val="00605178"/>
    <w:rsid w:val="00607735"/>
    <w:rsid w:val="006105B7"/>
    <w:rsid w:val="0061101E"/>
    <w:rsid w:val="0061301E"/>
    <w:rsid w:val="006143E2"/>
    <w:rsid w:val="00622435"/>
    <w:rsid w:val="00626796"/>
    <w:rsid w:val="0062708F"/>
    <w:rsid w:val="0063015B"/>
    <w:rsid w:val="00632471"/>
    <w:rsid w:val="0063253F"/>
    <w:rsid w:val="00635617"/>
    <w:rsid w:val="00635A5B"/>
    <w:rsid w:val="00635AE0"/>
    <w:rsid w:val="00635CFE"/>
    <w:rsid w:val="00636BF6"/>
    <w:rsid w:val="00636E53"/>
    <w:rsid w:val="00651CB1"/>
    <w:rsid w:val="00671333"/>
    <w:rsid w:val="0067459F"/>
    <w:rsid w:val="006757B6"/>
    <w:rsid w:val="00684F13"/>
    <w:rsid w:val="00685827"/>
    <w:rsid w:val="00686282"/>
    <w:rsid w:val="00686966"/>
    <w:rsid w:val="00691C70"/>
    <w:rsid w:val="00695672"/>
    <w:rsid w:val="006A65FD"/>
    <w:rsid w:val="006A6D8D"/>
    <w:rsid w:val="006B4B9A"/>
    <w:rsid w:val="006B51D3"/>
    <w:rsid w:val="006B6A07"/>
    <w:rsid w:val="006C0557"/>
    <w:rsid w:val="006C1A22"/>
    <w:rsid w:val="006C27DF"/>
    <w:rsid w:val="006C7386"/>
    <w:rsid w:val="006D5776"/>
    <w:rsid w:val="006D6C6B"/>
    <w:rsid w:val="006D7F3F"/>
    <w:rsid w:val="006E4A34"/>
    <w:rsid w:val="006E6D23"/>
    <w:rsid w:val="0070457A"/>
    <w:rsid w:val="00706F97"/>
    <w:rsid w:val="00707B45"/>
    <w:rsid w:val="00712207"/>
    <w:rsid w:val="0071515C"/>
    <w:rsid w:val="00715714"/>
    <w:rsid w:val="007157D6"/>
    <w:rsid w:val="00717D67"/>
    <w:rsid w:val="00721190"/>
    <w:rsid w:val="00724800"/>
    <w:rsid w:val="0073414D"/>
    <w:rsid w:val="007351BC"/>
    <w:rsid w:val="00735B40"/>
    <w:rsid w:val="0073796B"/>
    <w:rsid w:val="00737EED"/>
    <w:rsid w:val="00740BCF"/>
    <w:rsid w:val="00742FCA"/>
    <w:rsid w:val="00743978"/>
    <w:rsid w:val="0075095D"/>
    <w:rsid w:val="00751B78"/>
    <w:rsid w:val="00757A5C"/>
    <w:rsid w:val="00763073"/>
    <w:rsid w:val="00764F20"/>
    <w:rsid w:val="00776F85"/>
    <w:rsid w:val="007770FA"/>
    <w:rsid w:val="00777A77"/>
    <w:rsid w:val="00780B1B"/>
    <w:rsid w:val="00795DC9"/>
    <w:rsid w:val="00797FF8"/>
    <w:rsid w:val="007A2D04"/>
    <w:rsid w:val="007A6C20"/>
    <w:rsid w:val="007A7AAA"/>
    <w:rsid w:val="007B017F"/>
    <w:rsid w:val="007B247B"/>
    <w:rsid w:val="007B6C80"/>
    <w:rsid w:val="007C36CD"/>
    <w:rsid w:val="007C3A90"/>
    <w:rsid w:val="007C6F8F"/>
    <w:rsid w:val="007D0F0D"/>
    <w:rsid w:val="007D575E"/>
    <w:rsid w:val="007D6311"/>
    <w:rsid w:val="007E1FB7"/>
    <w:rsid w:val="007E7393"/>
    <w:rsid w:val="007E7A9C"/>
    <w:rsid w:val="007F514F"/>
    <w:rsid w:val="00805689"/>
    <w:rsid w:val="00805CDB"/>
    <w:rsid w:val="00806584"/>
    <w:rsid w:val="00813751"/>
    <w:rsid w:val="008172AF"/>
    <w:rsid w:val="00821E50"/>
    <w:rsid w:val="008256B8"/>
    <w:rsid w:val="008320A9"/>
    <w:rsid w:val="00833372"/>
    <w:rsid w:val="0083779C"/>
    <w:rsid w:val="00846A6B"/>
    <w:rsid w:val="008503B0"/>
    <w:rsid w:val="00850772"/>
    <w:rsid w:val="00850F73"/>
    <w:rsid w:val="0085183C"/>
    <w:rsid w:val="00851FCD"/>
    <w:rsid w:val="00861E15"/>
    <w:rsid w:val="008667E0"/>
    <w:rsid w:val="008674D3"/>
    <w:rsid w:val="00867E54"/>
    <w:rsid w:val="0087401C"/>
    <w:rsid w:val="00874E11"/>
    <w:rsid w:val="00874F3B"/>
    <w:rsid w:val="00881257"/>
    <w:rsid w:val="008816BA"/>
    <w:rsid w:val="0088770D"/>
    <w:rsid w:val="0089019D"/>
    <w:rsid w:val="00892216"/>
    <w:rsid w:val="008939B8"/>
    <w:rsid w:val="008946CD"/>
    <w:rsid w:val="008A29A1"/>
    <w:rsid w:val="008A30C8"/>
    <w:rsid w:val="008A38BD"/>
    <w:rsid w:val="008A5CC5"/>
    <w:rsid w:val="008A758D"/>
    <w:rsid w:val="008B38CE"/>
    <w:rsid w:val="008C137F"/>
    <w:rsid w:val="008C31AA"/>
    <w:rsid w:val="008C3827"/>
    <w:rsid w:val="008C6458"/>
    <w:rsid w:val="008D4AE2"/>
    <w:rsid w:val="008D5A3B"/>
    <w:rsid w:val="008D6F20"/>
    <w:rsid w:val="008E2464"/>
    <w:rsid w:val="008F1DB9"/>
    <w:rsid w:val="00900ACB"/>
    <w:rsid w:val="00901573"/>
    <w:rsid w:val="00902843"/>
    <w:rsid w:val="009041A7"/>
    <w:rsid w:val="00904C95"/>
    <w:rsid w:val="00910271"/>
    <w:rsid w:val="0091192B"/>
    <w:rsid w:val="009165D5"/>
    <w:rsid w:val="00923A26"/>
    <w:rsid w:val="00927B4A"/>
    <w:rsid w:val="0093202E"/>
    <w:rsid w:val="00934029"/>
    <w:rsid w:val="0093412D"/>
    <w:rsid w:val="009373C8"/>
    <w:rsid w:val="00937C93"/>
    <w:rsid w:val="0094543D"/>
    <w:rsid w:val="009464A4"/>
    <w:rsid w:val="00947DA0"/>
    <w:rsid w:val="00947F95"/>
    <w:rsid w:val="00966523"/>
    <w:rsid w:val="00970392"/>
    <w:rsid w:val="00976172"/>
    <w:rsid w:val="00977223"/>
    <w:rsid w:val="00980C09"/>
    <w:rsid w:val="00984A4E"/>
    <w:rsid w:val="00986B62"/>
    <w:rsid w:val="0099074B"/>
    <w:rsid w:val="00993255"/>
    <w:rsid w:val="009932E3"/>
    <w:rsid w:val="0099708C"/>
    <w:rsid w:val="00997C8F"/>
    <w:rsid w:val="009A1E30"/>
    <w:rsid w:val="009A34CF"/>
    <w:rsid w:val="009A5C52"/>
    <w:rsid w:val="009A66CF"/>
    <w:rsid w:val="009B07ED"/>
    <w:rsid w:val="009B14CD"/>
    <w:rsid w:val="009B42D0"/>
    <w:rsid w:val="009B6204"/>
    <w:rsid w:val="009C1743"/>
    <w:rsid w:val="009C4C63"/>
    <w:rsid w:val="009C58CD"/>
    <w:rsid w:val="009C647E"/>
    <w:rsid w:val="009D386D"/>
    <w:rsid w:val="009D4C88"/>
    <w:rsid w:val="009E1F58"/>
    <w:rsid w:val="009E26FF"/>
    <w:rsid w:val="009E2D64"/>
    <w:rsid w:val="009E3DD6"/>
    <w:rsid w:val="009E629F"/>
    <w:rsid w:val="009E7A04"/>
    <w:rsid w:val="009F12A4"/>
    <w:rsid w:val="009F3F43"/>
    <w:rsid w:val="009F4CBF"/>
    <w:rsid w:val="009F6C60"/>
    <w:rsid w:val="00A0267D"/>
    <w:rsid w:val="00A029CE"/>
    <w:rsid w:val="00A042C0"/>
    <w:rsid w:val="00A07E95"/>
    <w:rsid w:val="00A2312C"/>
    <w:rsid w:val="00A2642D"/>
    <w:rsid w:val="00A3238D"/>
    <w:rsid w:val="00A37381"/>
    <w:rsid w:val="00A44E4E"/>
    <w:rsid w:val="00A51B59"/>
    <w:rsid w:val="00A52149"/>
    <w:rsid w:val="00A61B9B"/>
    <w:rsid w:val="00A67E3B"/>
    <w:rsid w:val="00A72076"/>
    <w:rsid w:val="00A75C7C"/>
    <w:rsid w:val="00A80591"/>
    <w:rsid w:val="00A80C58"/>
    <w:rsid w:val="00A82840"/>
    <w:rsid w:val="00A83D04"/>
    <w:rsid w:val="00A87B1D"/>
    <w:rsid w:val="00A91185"/>
    <w:rsid w:val="00A94F3A"/>
    <w:rsid w:val="00A9613B"/>
    <w:rsid w:val="00AA04B6"/>
    <w:rsid w:val="00AA4E57"/>
    <w:rsid w:val="00AA539B"/>
    <w:rsid w:val="00AA53B8"/>
    <w:rsid w:val="00AA706F"/>
    <w:rsid w:val="00AB1BCD"/>
    <w:rsid w:val="00AC2B80"/>
    <w:rsid w:val="00AC3F7E"/>
    <w:rsid w:val="00AC58BD"/>
    <w:rsid w:val="00AD37EC"/>
    <w:rsid w:val="00AD56F3"/>
    <w:rsid w:val="00AD706B"/>
    <w:rsid w:val="00AE2BC3"/>
    <w:rsid w:val="00AE7F03"/>
    <w:rsid w:val="00AF2E82"/>
    <w:rsid w:val="00AF46FE"/>
    <w:rsid w:val="00AF7510"/>
    <w:rsid w:val="00B016E8"/>
    <w:rsid w:val="00B01779"/>
    <w:rsid w:val="00B04F1E"/>
    <w:rsid w:val="00B21003"/>
    <w:rsid w:val="00B22AAE"/>
    <w:rsid w:val="00B25E7F"/>
    <w:rsid w:val="00B27DD7"/>
    <w:rsid w:val="00B3436B"/>
    <w:rsid w:val="00B402DB"/>
    <w:rsid w:val="00B4060D"/>
    <w:rsid w:val="00B438DA"/>
    <w:rsid w:val="00B4763A"/>
    <w:rsid w:val="00B50577"/>
    <w:rsid w:val="00B5196F"/>
    <w:rsid w:val="00B55315"/>
    <w:rsid w:val="00B6298F"/>
    <w:rsid w:val="00B7090F"/>
    <w:rsid w:val="00B7555C"/>
    <w:rsid w:val="00B8023E"/>
    <w:rsid w:val="00B81571"/>
    <w:rsid w:val="00B82017"/>
    <w:rsid w:val="00B82A1A"/>
    <w:rsid w:val="00B840D0"/>
    <w:rsid w:val="00B920A1"/>
    <w:rsid w:val="00BA000B"/>
    <w:rsid w:val="00BA2D38"/>
    <w:rsid w:val="00BA6FAC"/>
    <w:rsid w:val="00BB10DA"/>
    <w:rsid w:val="00BB1E06"/>
    <w:rsid w:val="00BB2310"/>
    <w:rsid w:val="00BB4156"/>
    <w:rsid w:val="00BC3F15"/>
    <w:rsid w:val="00BC5EC7"/>
    <w:rsid w:val="00BC71FD"/>
    <w:rsid w:val="00BD148C"/>
    <w:rsid w:val="00BD45C0"/>
    <w:rsid w:val="00BD6928"/>
    <w:rsid w:val="00BE1765"/>
    <w:rsid w:val="00BE43C0"/>
    <w:rsid w:val="00BF026F"/>
    <w:rsid w:val="00BF5023"/>
    <w:rsid w:val="00C01769"/>
    <w:rsid w:val="00C05CED"/>
    <w:rsid w:val="00C076D3"/>
    <w:rsid w:val="00C1423D"/>
    <w:rsid w:val="00C149BD"/>
    <w:rsid w:val="00C172BA"/>
    <w:rsid w:val="00C247DE"/>
    <w:rsid w:val="00C31D3F"/>
    <w:rsid w:val="00C341EE"/>
    <w:rsid w:val="00C36E49"/>
    <w:rsid w:val="00C4080E"/>
    <w:rsid w:val="00C41EE4"/>
    <w:rsid w:val="00C424C2"/>
    <w:rsid w:val="00C57BCB"/>
    <w:rsid w:val="00C57C43"/>
    <w:rsid w:val="00C70D0E"/>
    <w:rsid w:val="00C746F5"/>
    <w:rsid w:val="00C74D79"/>
    <w:rsid w:val="00C837F8"/>
    <w:rsid w:val="00C84A00"/>
    <w:rsid w:val="00C84B80"/>
    <w:rsid w:val="00C857D9"/>
    <w:rsid w:val="00C920B7"/>
    <w:rsid w:val="00C94799"/>
    <w:rsid w:val="00C95300"/>
    <w:rsid w:val="00CA7B04"/>
    <w:rsid w:val="00CC16A2"/>
    <w:rsid w:val="00CD02B5"/>
    <w:rsid w:val="00CD22DA"/>
    <w:rsid w:val="00CE0201"/>
    <w:rsid w:val="00CE41CE"/>
    <w:rsid w:val="00CE549C"/>
    <w:rsid w:val="00CE5E7F"/>
    <w:rsid w:val="00CE6789"/>
    <w:rsid w:val="00CE7B2B"/>
    <w:rsid w:val="00CF10EE"/>
    <w:rsid w:val="00CF2F14"/>
    <w:rsid w:val="00CF40C4"/>
    <w:rsid w:val="00D03E5A"/>
    <w:rsid w:val="00D05D81"/>
    <w:rsid w:val="00D07A1A"/>
    <w:rsid w:val="00D1242D"/>
    <w:rsid w:val="00D13211"/>
    <w:rsid w:val="00D16ABA"/>
    <w:rsid w:val="00D205E4"/>
    <w:rsid w:val="00D2116D"/>
    <w:rsid w:val="00D249CD"/>
    <w:rsid w:val="00D27174"/>
    <w:rsid w:val="00D27A0F"/>
    <w:rsid w:val="00D3170B"/>
    <w:rsid w:val="00D31AE0"/>
    <w:rsid w:val="00D3279C"/>
    <w:rsid w:val="00D36BF6"/>
    <w:rsid w:val="00D41606"/>
    <w:rsid w:val="00D431D8"/>
    <w:rsid w:val="00D4600E"/>
    <w:rsid w:val="00D47FC9"/>
    <w:rsid w:val="00D53340"/>
    <w:rsid w:val="00D6329C"/>
    <w:rsid w:val="00D635B7"/>
    <w:rsid w:val="00D6668C"/>
    <w:rsid w:val="00D67195"/>
    <w:rsid w:val="00D678FD"/>
    <w:rsid w:val="00D701BE"/>
    <w:rsid w:val="00D717BC"/>
    <w:rsid w:val="00D720F2"/>
    <w:rsid w:val="00D73E56"/>
    <w:rsid w:val="00D7723B"/>
    <w:rsid w:val="00D772D9"/>
    <w:rsid w:val="00D82C76"/>
    <w:rsid w:val="00D85D42"/>
    <w:rsid w:val="00D86406"/>
    <w:rsid w:val="00D91672"/>
    <w:rsid w:val="00D93EF8"/>
    <w:rsid w:val="00D95E53"/>
    <w:rsid w:val="00DA2972"/>
    <w:rsid w:val="00DB4683"/>
    <w:rsid w:val="00DB4762"/>
    <w:rsid w:val="00DC1017"/>
    <w:rsid w:val="00DC5019"/>
    <w:rsid w:val="00DC6FE3"/>
    <w:rsid w:val="00DD1D28"/>
    <w:rsid w:val="00DD4780"/>
    <w:rsid w:val="00DE38CC"/>
    <w:rsid w:val="00DE3C52"/>
    <w:rsid w:val="00DE7CE1"/>
    <w:rsid w:val="00DF1DC2"/>
    <w:rsid w:val="00E01486"/>
    <w:rsid w:val="00E06244"/>
    <w:rsid w:val="00E06957"/>
    <w:rsid w:val="00E16C01"/>
    <w:rsid w:val="00E2062B"/>
    <w:rsid w:val="00E238E2"/>
    <w:rsid w:val="00E30328"/>
    <w:rsid w:val="00E32C0C"/>
    <w:rsid w:val="00E432FF"/>
    <w:rsid w:val="00E4430E"/>
    <w:rsid w:val="00E46EDA"/>
    <w:rsid w:val="00E506A1"/>
    <w:rsid w:val="00E54E3C"/>
    <w:rsid w:val="00E561D0"/>
    <w:rsid w:val="00E56283"/>
    <w:rsid w:val="00E57F30"/>
    <w:rsid w:val="00E62F3A"/>
    <w:rsid w:val="00E661BE"/>
    <w:rsid w:val="00E6798F"/>
    <w:rsid w:val="00E74ADC"/>
    <w:rsid w:val="00E76C00"/>
    <w:rsid w:val="00E76CCD"/>
    <w:rsid w:val="00E77318"/>
    <w:rsid w:val="00E7790C"/>
    <w:rsid w:val="00E821A9"/>
    <w:rsid w:val="00E90241"/>
    <w:rsid w:val="00E9035D"/>
    <w:rsid w:val="00E951EC"/>
    <w:rsid w:val="00EA2910"/>
    <w:rsid w:val="00EA6483"/>
    <w:rsid w:val="00EA6AA7"/>
    <w:rsid w:val="00EA7481"/>
    <w:rsid w:val="00EB05F3"/>
    <w:rsid w:val="00EB2F4A"/>
    <w:rsid w:val="00EC3A4B"/>
    <w:rsid w:val="00EC411D"/>
    <w:rsid w:val="00ED13E0"/>
    <w:rsid w:val="00ED507C"/>
    <w:rsid w:val="00EE0E26"/>
    <w:rsid w:val="00EE3FE3"/>
    <w:rsid w:val="00EF24F0"/>
    <w:rsid w:val="00EF38B9"/>
    <w:rsid w:val="00F053FB"/>
    <w:rsid w:val="00F07E70"/>
    <w:rsid w:val="00F11625"/>
    <w:rsid w:val="00F2292B"/>
    <w:rsid w:val="00F23262"/>
    <w:rsid w:val="00F24F9D"/>
    <w:rsid w:val="00F27743"/>
    <w:rsid w:val="00F306C4"/>
    <w:rsid w:val="00F3216A"/>
    <w:rsid w:val="00F32BB8"/>
    <w:rsid w:val="00F400E2"/>
    <w:rsid w:val="00F419EF"/>
    <w:rsid w:val="00F4777A"/>
    <w:rsid w:val="00F5071F"/>
    <w:rsid w:val="00F551D2"/>
    <w:rsid w:val="00F577B2"/>
    <w:rsid w:val="00F601F0"/>
    <w:rsid w:val="00F64BF2"/>
    <w:rsid w:val="00F7129C"/>
    <w:rsid w:val="00F73D9A"/>
    <w:rsid w:val="00F742D9"/>
    <w:rsid w:val="00F776E0"/>
    <w:rsid w:val="00F811E7"/>
    <w:rsid w:val="00F84EDC"/>
    <w:rsid w:val="00F85BB8"/>
    <w:rsid w:val="00F938DE"/>
    <w:rsid w:val="00F93B24"/>
    <w:rsid w:val="00F945D3"/>
    <w:rsid w:val="00F95351"/>
    <w:rsid w:val="00F95E8A"/>
    <w:rsid w:val="00FA1FA5"/>
    <w:rsid w:val="00FA2782"/>
    <w:rsid w:val="00FA4D0B"/>
    <w:rsid w:val="00FA7B05"/>
    <w:rsid w:val="00FA7BBB"/>
    <w:rsid w:val="00FB1C53"/>
    <w:rsid w:val="00FB5218"/>
    <w:rsid w:val="00FB7C4B"/>
    <w:rsid w:val="00FC2253"/>
    <w:rsid w:val="00FC44C2"/>
    <w:rsid w:val="00FC6085"/>
    <w:rsid w:val="00FC7681"/>
    <w:rsid w:val="00FD6099"/>
    <w:rsid w:val="00FE1562"/>
    <w:rsid w:val="00FE1AA7"/>
    <w:rsid w:val="00FE50C9"/>
    <w:rsid w:val="00FE5257"/>
    <w:rsid w:val="00FE5657"/>
    <w:rsid w:val="00FE7C0B"/>
    <w:rsid w:val="00FF2245"/>
    <w:rsid w:val="00FF5AD0"/>
    <w:rsid w:val="00FF77CE"/>
    <w:rsid w:val="00FF7D5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F9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816BA"/>
    <w:pPr>
      <w:keepNext/>
      <w:jc w:val="both"/>
      <w:outlineLvl w:val="0"/>
    </w:pPr>
    <w:rPr>
      <w:b/>
      <w:bCs/>
      <w:caps/>
    </w:rPr>
  </w:style>
  <w:style w:type="paragraph" w:styleId="Ttulo2">
    <w:name w:val="heading 2"/>
    <w:basedOn w:val="Normal"/>
    <w:next w:val="Normal"/>
    <w:link w:val="Ttulo2Car"/>
    <w:uiPriority w:val="9"/>
    <w:semiHidden/>
    <w:unhideWhenUsed/>
    <w:qFormat/>
    <w:rsid w:val="0081375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C0F9A"/>
    <w:pPr>
      <w:jc w:val="both"/>
    </w:pPr>
    <w:rPr>
      <w:rFonts w:ascii="Tahoma" w:hAnsi="Tahoma"/>
      <w:sz w:val="22"/>
      <w:szCs w:val="20"/>
    </w:rPr>
  </w:style>
  <w:style w:type="character" w:customStyle="1" w:styleId="TextoindependienteCar">
    <w:name w:val="Texto independiente Car"/>
    <w:basedOn w:val="Fuentedeprrafopredeter"/>
    <w:link w:val="Textoindependiente"/>
    <w:rsid w:val="002C0F9A"/>
    <w:rPr>
      <w:rFonts w:ascii="Tahoma" w:eastAsia="Times New Roman" w:hAnsi="Tahoma" w:cs="Times New Roman"/>
      <w:szCs w:val="20"/>
      <w:lang w:val="es-ES" w:eastAsia="es-ES"/>
    </w:rPr>
  </w:style>
  <w:style w:type="paragraph" w:styleId="Encabezado">
    <w:name w:val="header"/>
    <w:basedOn w:val="Normal"/>
    <w:link w:val="EncabezadoCar"/>
    <w:uiPriority w:val="99"/>
    <w:unhideWhenUsed/>
    <w:rsid w:val="002C0F9A"/>
    <w:pPr>
      <w:tabs>
        <w:tab w:val="center" w:pos="4419"/>
        <w:tab w:val="right" w:pos="8838"/>
      </w:tabs>
    </w:pPr>
  </w:style>
  <w:style w:type="character" w:customStyle="1" w:styleId="EncabezadoCar">
    <w:name w:val="Encabezado Car"/>
    <w:basedOn w:val="Fuentedeprrafopredeter"/>
    <w:link w:val="Encabezado"/>
    <w:uiPriority w:val="99"/>
    <w:rsid w:val="002C0F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C0F9A"/>
    <w:pPr>
      <w:tabs>
        <w:tab w:val="center" w:pos="4419"/>
        <w:tab w:val="right" w:pos="8838"/>
      </w:tabs>
    </w:pPr>
  </w:style>
  <w:style w:type="character" w:customStyle="1" w:styleId="PiedepginaCar">
    <w:name w:val="Pie de página Car"/>
    <w:basedOn w:val="Fuentedeprrafopredeter"/>
    <w:link w:val="Piedepgina"/>
    <w:uiPriority w:val="99"/>
    <w:rsid w:val="002C0F9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C0F9A"/>
    <w:rPr>
      <w:rFonts w:ascii="Tahoma" w:hAnsi="Tahoma" w:cs="Tahoma"/>
      <w:sz w:val="16"/>
      <w:szCs w:val="16"/>
    </w:rPr>
  </w:style>
  <w:style w:type="character" w:customStyle="1" w:styleId="TextodegloboCar">
    <w:name w:val="Texto de globo Car"/>
    <w:basedOn w:val="Fuentedeprrafopredeter"/>
    <w:link w:val="Textodeglobo"/>
    <w:uiPriority w:val="99"/>
    <w:semiHidden/>
    <w:rsid w:val="002C0F9A"/>
    <w:rPr>
      <w:rFonts w:ascii="Tahoma" w:eastAsia="Times New Roman" w:hAnsi="Tahoma" w:cs="Tahoma"/>
      <w:sz w:val="16"/>
      <w:szCs w:val="16"/>
      <w:lang w:val="es-ES" w:eastAsia="es-ES"/>
    </w:rPr>
  </w:style>
  <w:style w:type="paragraph" w:styleId="Prrafodelista">
    <w:name w:val="List Paragraph"/>
    <w:basedOn w:val="Normal"/>
    <w:uiPriority w:val="34"/>
    <w:qFormat/>
    <w:rsid w:val="00EF38B9"/>
    <w:pPr>
      <w:ind w:left="720"/>
      <w:contextualSpacing/>
    </w:pPr>
  </w:style>
  <w:style w:type="paragraph" w:styleId="Sinespaciado">
    <w:name w:val="No Spacing"/>
    <w:uiPriority w:val="99"/>
    <w:qFormat/>
    <w:rsid w:val="00203500"/>
    <w:pPr>
      <w:spacing w:after="0" w:line="240" w:lineRule="auto"/>
    </w:pPr>
    <w:rPr>
      <w:rFonts w:ascii="Calibri" w:eastAsia="Calibri" w:hAnsi="Calibri" w:cs="Times New Roman"/>
    </w:rPr>
  </w:style>
  <w:style w:type="character" w:customStyle="1" w:styleId="Ttulo1Car">
    <w:name w:val="Título 1 Car"/>
    <w:basedOn w:val="Fuentedeprrafopredeter"/>
    <w:link w:val="Ttulo1"/>
    <w:rsid w:val="008816BA"/>
    <w:rPr>
      <w:rFonts w:ascii="Times New Roman" w:eastAsia="Times New Roman" w:hAnsi="Times New Roman" w:cs="Times New Roman"/>
      <w:b/>
      <w:bCs/>
      <w:caps/>
      <w:sz w:val="24"/>
      <w:szCs w:val="24"/>
      <w:lang w:val="es-ES" w:eastAsia="es-ES"/>
    </w:rPr>
  </w:style>
  <w:style w:type="table" w:styleId="Tablaconcuadrcula">
    <w:name w:val="Table Grid"/>
    <w:basedOn w:val="Tablanormal"/>
    <w:uiPriority w:val="59"/>
    <w:rsid w:val="00EB2F4A"/>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F307F"/>
    <w:rPr>
      <w:color w:val="0000FF" w:themeColor="hyperlink"/>
      <w:u w:val="single"/>
    </w:rPr>
  </w:style>
  <w:style w:type="character" w:styleId="Hipervnculovisitado">
    <w:name w:val="FollowedHyperlink"/>
    <w:basedOn w:val="Fuentedeprrafopredeter"/>
    <w:uiPriority w:val="99"/>
    <w:semiHidden/>
    <w:unhideWhenUsed/>
    <w:rsid w:val="00E951EC"/>
    <w:rPr>
      <w:color w:val="800080" w:themeColor="followedHyperlink"/>
      <w:u w:val="single"/>
    </w:rPr>
  </w:style>
  <w:style w:type="character" w:customStyle="1" w:styleId="Ttulo2Car">
    <w:name w:val="Título 2 Car"/>
    <w:basedOn w:val="Fuentedeprrafopredeter"/>
    <w:link w:val="Ttulo2"/>
    <w:uiPriority w:val="9"/>
    <w:semiHidden/>
    <w:rsid w:val="00813751"/>
    <w:rPr>
      <w:rFonts w:asciiTheme="majorHAnsi" w:eastAsiaTheme="majorEastAsia" w:hAnsiTheme="majorHAnsi" w:cstheme="majorBidi"/>
      <w:b/>
      <w:bCs/>
      <w:color w:val="4F81BD" w:themeColor="accent1"/>
      <w:sz w:val="26"/>
      <w:szCs w:val="26"/>
      <w:lang w:val="es-ES" w:eastAsia="es-ES"/>
    </w:rPr>
  </w:style>
  <w:style w:type="paragraph" w:customStyle="1" w:styleId="Default">
    <w:name w:val="Default"/>
    <w:rsid w:val="00797FF8"/>
    <w:pPr>
      <w:autoSpaceDE w:val="0"/>
      <w:autoSpaceDN w:val="0"/>
      <w:adjustRightInd w:val="0"/>
      <w:spacing w:after="0" w:line="240" w:lineRule="auto"/>
      <w:ind w:left="567"/>
      <w:jc w:val="center"/>
    </w:pPr>
    <w:rPr>
      <w:rFonts w:ascii="Century Gothic" w:eastAsia="Times New Roman" w:hAnsi="Century Gothic" w:cs="Century Gothic"/>
      <w:color w:val="000000"/>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F9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816BA"/>
    <w:pPr>
      <w:keepNext/>
      <w:jc w:val="both"/>
      <w:outlineLvl w:val="0"/>
    </w:pPr>
    <w:rPr>
      <w:b/>
      <w:bCs/>
      <w:caps/>
    </w:rPr>
  </w:style>
  <w:style w:type="paragraph" w:styleId="Ttulo2">
    <w:name w:val="heading 2"/>
    <w:basedOn w:val="Normal"/>
    <w:next w:val="Normal"/>
    <w:link w:val="Ttulo2Car"/>
    <w:uiPriority w:val="9"/>
    <w:semiHidden/>
    <w:unhideWhenUsed/>
    <w:qFormat/>
    <w:rsid w:val="0081375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C0F9A"/>
    <w:pPr>
      <w:jc w:val="both"/>
    </w:pPr>
    <w:rPr>
      <w:rFonts w:ascii="Tahoma" w:hAnsi="Tahoma"/>
      <w:sz w:val="22"/>
      <w:szCs w:val="20"/>
    </w:rPr>
  </w:style>
  <w:style w:type="character" w:customStyle="1" w:styleId="TextoindependienteCar">
    <w:name w:val="Texto independiente Car"/>
    <w:basedOn w:val="Fuentedeprrafopredeter"/>
    <w:link w:val="Textoindependiente"/>
    <w:rsid w:val="002C0F9A"/>
    <w:rPr>
      <w:rFonts w:ascii="Tahoma" w:eastAsia="Times New Roman" w:hAnsi="Tahoma" w:cs="Times New Roman"/>
      <w:szCs w:val="20"/>
      <w:lang w:val="es-ES" w:eastAsia="es-ES"/>
    </w:rPr>
  </w:style>
  <w:style w:type="paragraph" w:styleId="Encabezado">
    <w:name w:val="header"/>
    <w:basedOn w:val="Normal"/>
    <w:link w:val="EncabezadoCar"/>
    <w:uiPriority w:val="99"/>
    <w:unhideWhenUsed/>
    <w:rsid w:val="002C0F9A"/>
    <w:pPr>
      <w:tabs>
        <w:tab w:val="center" w:pos="4419"/>
        <w:tab w:val="right" w:pos="8838"/>
      </w:tabs>
    </w:pPr>
  </w:style>
  <w:style w:type="character" w:customStyle="1" w:styleId="EncabezadoCar">
    <w:name w:val="Encabezado Car"/>
    <w:basedOn w:val="Fuentedeprrafopredeter"/>
    <w:link w:val="Encabezado"/>
    <w:uiPriority w:val="99"/>
    <w:rsid w:val="002C0F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C0F9A"/>
    <w:pPr>
      <w:tabs>
        <w:tab w:val="center" w:pos="4419"/>
        <w:tab w:val="right" w:pos="8838"/>
      </w:tabs>
    </w:pPr>
  </w:style>
  <w:style w:type="character" w:customStyle="1" w:styleId="PiedepginaCar">
    <w:name w:val="Pie de página Car"/>
    <w:basedOn w:val="Fuentedeprrafopredeter"/>
    <w:link w:val="Piedepgina"/>
    <w:uiPriority w:val="99"/>
    <w:rsid w:val="002C0F9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C0F9A"/>
    <w:rPr>
      <w:rFonts w:ascii="Tahoma" w:hAnsi="Tahoma" w:cs="Tahoma"/>
      <w:sz w:val="16"/>
      <w:szCs w:val="16"/>
    </w:rPr>
  </w:style>
  <w:style w:type="character" w:customStyle="1" w:styleId="TextodegloboCar">
    <w:name w:val="Texto de globo Car"/>
    <w:basedOn w:val="Fuentedeprrafopredeter"/>
    <w:link w:val="Textodeglobo"/>
    <w:uiPriority w:val="99"/>
    <w:semiHidden/>
    <w:rsid w:val="002C0F9A"/>
    <w:rPr>
      <w:rFonts w:ascii="Tahoma" w:eastAsia="Times New Roman" w:hAnsi="Tahoma" w:cs="Tahoma"/>
      <w:sz w:val="16"/>
      <w:szCs w:val="16"/>
      <w:lang w:val="es-ES" w:eastAsia="es-ES"/>
    </w:rPr>
  </w:style>
  <w:style w:type="paragraph" w:styleId="Prrafodelista">
    <w:name w:val="List Paragraph"/>
    <w:basedOn w:val="Normal"/>
    <w:uiPriority w:val="34"/>
    <w:qFormat/>
    <w:rsid w:val="00EF38B9"/>
    <w:pPr>
      <w:ind w:left="720"/>
      <w:contextualSpacing/>
    </w:pPr>
  </w:style>
  <w:style w:type="paragraph" w:styleId="Sinespaciado">
    <w:name w:val="No Spacing"/>
    <w:uiPriority w:val="99"/>
    <w:qFormat/>
    <w:rsid w:val="00203500"/>
    <w:pPr>
      <w:spacing w:after="0" w:line="240" w:lineRule="auto"/>
    </w:pPr>
    <w:rPr>
      <w:rFonts w:ascii="Calibri" w:eastAsia="Calibri" w:hAnsi="Calibri" w:cs="Times New Roman"/>
    </w:rPr>
  </w:style>
  <w:style w:type="character" w:customStyle="1" w:styleId="Ttulo1Car">
    <w:name w:val="Título 1 Car"/>
    <w:basedOn w:val="Fuentedeprrafopredeter"/>
    <w:link w:val="Ttulo1"/>
    <w:rsid w:val="008816BA"/>
    <w:rPr>
      <w:rFonts w:ascii="Times New Roman" w:eastAsia="Times New Roman" w:hAnsi="Times New Roman" w:cs="Times New Roman"/>
      <w:b/>
      <w:bCs/>
      <w:caps/>
      <w:sz w:val="24"/>
      <w:szCs w:val="24"/>
      <w:lang w:val="es-ES" w:eastAsia="es-ES"/>
    </w:rPr>
  </w:style>
  <w:style w:type="table" w:styleId="Tablaconcuadrcula">
    <w:name w:val="Table Grid"/>
    <w:basedOn w:val="Tablanormal"/>
    <w:uiPriority w:val="59"/>
    <w:rsid w:val="00EB2F4A"/>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F307F"/>
    <w:rPr>
      <w:color w:val="0000FF" w:themeColor="hyperlink"/>
      <w:u w:val="single"/>
    </w:rPr>
  </w:style>
  <w:style w:type="character" w:styleId="Hipervnculovisitado">
    <w:name w:val="FollowedHyperlink"/>
    <w:basedOn w:val="Fuentedeprrafopredeter"/>
    <w:uiPriority w:val="99"/>
    <w:semiHidden/>
    <w:unhideWhenUsed/>
    <w:rsid w:val="00E951EC"/>
    <w:rPr>
      <w:color w:val="800080" w:themeColor="followedHyperlink"/>
      <w:u w:val="single"/>
    </w:rPr>
  </w:style>
  <w:style w:type="character" w:customStyle="1" w:styleId="Ttulo2Car">
    <w:name w:val="Título 2 Car"/>
    <w:basedOn w:val="Fuentedeprrafopredeter"/>
    <w:link w:val="Ttulo2"/>
    <w:uiPriority w:val="9"/>
    <w:semiHidden/>
    <w:rsid w:val="00813751"/>
    <w:rPr>
      <w:rFonts w:asciiTheme="majorHAnsi" w:eastAsiaTheme="majorEastAsia" w:hAnsiTheme="majorHAnsi" w:cstheme="majorBidi"/>
      <w:b/>
      <w:bCs/>
      <w:color w:val="4F81BD" w:themeColor="accent1"/>
      <w:sz w:val="26"/>
      <w:szCs w:val="26"/>
      <w:lang w:val="es-ES" w:eastAsia="es-ES"/>
    </w:rPr>
  </w:style>
  <w:style w:type="paragraph" w:customStyle="1" w:styleId="Default">
    <w:name w:val="Default"/>
    <w:rsid w:val="00797FF8"/>
    <w:pPr>
      <w:autoSpaceDE w:val="0"/>
      <w:autoSpaceDN w:val="0"/>
      <w:adjustRightInd w:val="0"/>
      <w:spacing w:after="0" w:line="240" w:lineRule="auto"/>
      <w:ind w:left="567"/>
      <w:jc w:val="center"/>
    </w:pPr>
    <w:rPr>
      <w:rFonts w:ascii="Century Gothic" w:eastAsia="Times New Roman" w:hAnsi="Century Gothic" w:cs="Century Gothic"/>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4613">
      <w:bodyDiv w:val="1"/>
      <w:marLeft w:val="0"/>
      <w:marRight w:val="0"/>
      <w:marTop w:val="0"/>
      <w:marBottom w:val="0"/>
      <w:divBdr>
        <w:top w:val="none" w:sz="0" w:space="0" w:color="auto"/>
        <w:left w:val="none" w:sz="0" w:space="0" w:color="auto"/>
        <w:bottom w:val="none" w:sz="0" w:space="0" w:color="auto"/>
        <w:right w:val="none" w:sz="0" w:space="0" w:color="auto"/>
      </w:divBdr>
    </w:div>
    <w:div w:id="48118216">
      <w:bodyDiv w:val="1"/>
      <w:marLeft w:val="0"/>
      <w:marRight w:val="0"/>
      <w:marTop w:val="0"/>
      <w:marBottom w:val="0"/>
      <w:divBdr>
        <w:top w:val="none" w:sz="0" w:space="0" w:color="auto"/>
        <w:left w:val="none" w:sz="0" w:space="0" w:color="auto"/>
        <w:bottom w:val="none" w:sz="0" w:space="0" w:color="auto"/>
        <w:right w:val="none" w:sz="0" w:space="0" w:color="auto"/>
      </w:divBdr>
    </w:div>
    <w:div w:id="103578086">
      <w:bodyDiv w:val="1"/>
      <w:marLeft w:val="0"/>
      <w:marRight w:val="0"/>
      <w:marTop w:val="0"/>
      <w:marBottom w:val="0"/>
      <w:divBdr>
        <w:top w:val="none" w:sz="0" w:space="0" w:color="auto"/>
        <w:left w:val="none" w:sz="0" w:space="0" w:color="auto"/>
        <w:bottom w:val="none" w:sz="0" w:space="0" w:color="auto"/>
        <w:right w:val="none" w:sz="0" w:space="0" w:color="auto"/>
      </w:divBdr>
    </w:div>
    <w:div w:id="104035673">
      <w:bodyDiv w:val="1"/>
      <w:marLeft w:val="0"/>
      <w:marRight w:val="0"/>
      <w:marTop w:val="0"/>
      <w:marBottom w:val="0"/>
      <w:divBdr>
        <w:top w:val="none" w:sz="0" w:space="0" w:color="auto"/>
        <w:left w:val="none" w:sz="0" w:space="0" w:color="auto"/>
        <w:bottom w:val="none" w:sz="0" w:space="0" w:color="auto"/>
        <w:right w:val="none" w:sz="0" w:space="0" w:color="auto"/>
      </w:divBdr>
    </w:div>
    <w:div w:id="118577785">
      <w:bodyDiv w:val="1"/>
      <w:marLeft w:val="0"/>
      <w:marRight w:val="0"/>
      <w:marTop w:val="0"/>
      <w:marBottom w:val="0"/>
      <w:divBdr>
        <w:top w:val="none" w:sz="0" w:space="0" w:color="auto"/>
        <w:left w:val="none" w:sz="0" w:space="0" w:color="auto"/>
        <w:bottom w:val="none" w:sz="0" w:space="0" w:color="auto"/>
        <w:right w:val="none" w:sz="0" w:space="0" w:color="auto"/>
      </w:divBdr>
    </w:div>
    <w:div w:id="135534867">
      <w:bodyDiv w:val="1"/>
      <w:marLeft w:val="0"/>
      <w:marRight w:val="0"/>
      <w:marTop w:val="0"/>
      <w:marBottom w:val="0"/>
      <w:divBdr>
        <w:top w:val="none" w:sz="0" w:space="0" w:color="auto"/>
        <w:left w:val="none" w:sz="0" w:space="0" w:color="auto"/>
        <w:bottom w:val="none" w:sz="0" w:space="0" w:color="auto"/>
        <w:right w:val="none" w:sz="0" w:space="0" w:color="auto"/>
      </w:divBdr>
    </w:div>
    <w:div w:id="149711942">
      <w:bodyDiv w:val="1"/>
      <w:marLeft w:val="0"/>
      <w:marRight w:val="0"/>
      <w:marTop w:val="0"/>
      <w:marBottom w:val="0"/>
      <w:divBdr>
        <w:top w:val="none" w:sz="0" w:space="0" w:color="auto"/>
        <w:left w:val="none" w:sz="0" w:space="0" w:color="auto"/>
        <w:bottom w:val="none" w:sz="0" w:space="0" w:color="auto"/>
        <w:right w:val="none" w:sz="0" w:space="0" w:color="auto"/>
      </w:divBdr>
    </w:div>
    <w:div w:id="152842406">
      <w:bodyDiv w:val="1"/>
      <w:marLeft w:val="0"/>
      <w:marRight w:val="0"/>
      <w:marTop w:val="0"/>
      <w:marBottom w:val="0"/>
      <w:divBdr>
        <w:top w:val="none" w:sz="0" w:space="0" w:color="auto"/>
        <w:left w:val="none" w:sz="0" w:space="0" w:color="auto"/>
        <w:bottom w:val="none" w:sz="0" w:space="0" w:color="auto"/>
        <w:right w:val="none" w:sz="0" w:space="0" w:color="auto"/>
      </w:divBdr>
    </w:div>
    <w:div w:id="161897013">
      <w:bodyDiv w:val="1"/>
      <w:marLeft w:val="0"/>
      <w:marRight w:val="0"/>
      <w:marTop w:val="0"/>
      <w:marBottom w:val="0"/>
      <w:divBdr>
        <w:top w:val="none" w:sz="0" w:space="0" w:color="auto"/>
        <w:left w:val="none" w:sz="0" w:space="0" w:color="auto"/>
        <w:bottom w:val="none" w:sz="0" w:space="0" w:color="auto"/>
        <w:right w:val="none" w:sz="0" w:space="0" w:color="auto"/>
      </w:divBdr>
    </w:div>
    <w:div w:id="233706541">
      <w:bodyDiv w:val="1"/>
      <w:marLeft w:val="0"/>
      <w:marRight w:val="0"/>
      <w:marTop w:val="0"/>
      <w:marBottom w:val="0"/>
      <w:divBdr>
        <w:top w:val="none" w:sz="0" w:space="0" w:color="auto"/>
        <w:left w:val="none" w:sz="0" w:space="0" w:color="auto"/>
        <w:bottom w:val="none" w:sz="0" w:space="0" w:color="auto"/>
        <w:right w:val="none" w:sz="0" w:space="0" w:color="auto"/>
      </w:divBdr>
    </w:div>
    <w:div w:id="237909770">
      <w:bodyDiv w:val="1"/>
      <w:marLeft w:val="0"/>
      <w:marRight w:val="0"/>
      <w:marTop w:val="0"/>
      <w:marBottom w:val="0"/>
      <w:divBdr>
        <w:top w:val="none" w:sz="0" w:space="0" w:color="auto"/>
        <w:left w:val="none" w:sz="0" w:space="0" w:color="auto"/>
        <w:bottom w:val="none" w:sz="0" w:space="0" w:color="auto"/>
        <w:right w:val="none" w:sz="0" w:space="0" w:color="auto"/>
      </w:divBdr>
    </w:div>
    <w:div w:id="259415481">
      <w:bodyDiv w:val="1"/>
      <w:marLeft w:val="0"/>
      <w:marRight w:val="0"/>
      <w:marTop w:val="0"/>
      <w:marBottom w:val="0"/>
      <w:divBdr>
        <w:top w:val="none" w:sz="0" w:space="0" w:color="auto"/>
        <w:left w:val="none" w:sz="0" w:space="0" w:color="auto"/>
        <w:bottom w:val="none" w:sz="0" w:space="0" w:color="auto"/>
        <w:right w:val="none" w:sz="0" w:space="0" w:color="auto"/>
      </w:divBdr>
    </w:div>
    <w:div w:id="261765918">
      <w:bodyDiv w:val="1"/>
      <w:marLeft w:val="0"/>
      <w:marRight w:val="0"/>
      <w:marTop w:val="0"/>
      <w:marBottom w:val="0"/>
      <w:divBdr>
        <w:top w:val="none" w:sz="0" w:space="0" w:color="auto"/>
        <w:left w:val="none" w:sz="0" w:space="0" w:color="auto"/>
        <w:bottom w:val="none" w:sz="0" w:space="0" w:color="auto"/>
        <w:right w:val="none" w:sz="0" w:space="0" w:color="auto"/>
      </w:divBdr>
    </w:div>
    <w:div w:id="309789440">
      <w:bodyDiv w:val="1"/>
      <w:marLeft w:val="0"/>
      <w:marRight w:val="0"/>
      <w:marTop w:val="0"/>
      <w:marBottom w:val="0"/>
      <w:divBdr>
        <w:top w:val="none" w:sz="0" w:space="0" w:color="auto"/>
        <w:left w:val="none" w:sz="0" w:space="0" w:color="auto"/>
        <w:bottom w:val="none" w:sz="0" w:space="0" w:color="auto"/>
        <w:right w:val="none" w:sz="0" w:space="0" w:color="auto"/>
      </w:divBdr>
    </w:div>
    <w:div w:id="329144935">
      <w:bodyDiv w:val="1"/>
      <w:marLeft w:val="0"/>
      <w:marRight w:val="0"/>
      <w:marTop w:val="0"/>
      <w:marBottom w:val="0"/>
      <w:divBdr>
        <w:top w:val="none" w:sz="0" w:space="0" w:color="auto"/>
        <w:left w:val="none" w:sz="0" w:space="0" w:color="auto"/>
        <w:bottom w:val="none" w:sz="0" w:space="0" w:color="auto"/>
        <w:right w:val="none" w:sz="0" w:space="0" w:color="auto"/>
      </w:divBdr>
    </w:div>
    <w:div w:id="338772041">
      <w:bodyDiv w:val="1"/>
      <w:marLeft w:val="0"/>
      <w:marRight w:val="0"/>
      <w:marTop w:val="0"/>
      <w:marBottom w:val="0"/>
      <w:divBdr>
        <w:top w:val="none" w:sz="0" w:space="0" w:color="auto"/>
        <w:left w:val="none" w:sz="0" w:space="0" w:color="auto"/>
        <w:bottom w:val="none" w:sz="0" w:space="0" w:color="auto"/>
        <w:right w:val="none" w:sz="0" w:space="0" w:color="auto"/>
      </w:divBdr>
    </w:div>
    <w:div w:id="356200095">
      <w:bodyDiv w:val="1"/>
      <w:marLeft w:val="0"/>
      <w:marRight w:val="0"/>
      <w:marTop w:val="0"/>
      <w:marBottom w:val="0"/>
      <w:divBdr>
        <w:top w:val="none" w:sz="0" w:space="0" w:color="auto"/>
        <w:left w:val="none" w:sz="0" w:space="0" w:color="auto"/>
        <w:bottom w:val="none" w:sz="0" w:space="0" w:color="auto"/>
        <w:right w:val="none" w:sz="0" w:space="0" w:color="auto"/>
      </w:divBdr>
    </w:div>
    <w:div w:id="370686491">
      <w:bodyDiv w:val="1"/>
      <w:marLeft w:val="0"/>
      <w:marRight w:val="0"/>
      <w:marTop w:val="0"/>
      <w:marBottom w:val="0"/>
      <w:divBdr>
        <w:top w:val="none" w:sz="0" w:space="0" w:color="auto"/>
        <w:left w:val="none" w:sz="0" w:space="0" w:color="auto"/>
        <w:bottom w:val="none" w:sz="0" w:space="0" w:color="auto"/>
        <w:right w:val="none" w:sz="0" w:space="0" w:color="auto"/>
      </w:divBdr>
    </w:div>
    <w:div w:id="411195490">
      <w:bodyDiv w:val="1"/>
      <w:marLeft w:val="0"/>
      <w:marRight w:val="0"/>
      <w:marTop w:val="0"/>
      <w:marBottom w:val="0"/>
      <w:divBdr>
        <w:top w:val="none" w:sz="0" w:space="0" w:color="auto"/>
        <w:left w:val="none" w:sz="0" w:space="0" w:color="auto"/>
        <w:bottom w:val="none" w:sz="0" w:space="0" w:color="auto"/>
        <w:right w:val="none" w:sz="0" w:space="0" w:color="auto"/>
      </w:divBdr>
    </w:div>
    <w:div w:id="499849724">
      <w:bodyDiv w:val="1"/>
      <w:marLeft w:val="0"/>
      <w:marRight w:val="0"/>
      <w:marTop w:val="0"/>
      <w:marBottom w:val="0"/>
      <w:divBdr>
        <w:top w:val="none" w:sz="0" w:space="0" w:color="auto"/>
        <w:left w:val="none" w:sz="0" w:space="0" w:color="auto"/>
        <w:bottom w:val="none" w:sz="0" w:space="0" w:color="auto"/>
        <w:right w:val="none" w:sz="0" w:space="0" w:color="auto"/>
      </w:divBdr>
    </w:div>
    <w:div w:id="513955359">
      <w:bodyDiv w:val="1"/>
      <w:marLeft w:val="0"/>
      <w:marRight w:val="0"/>
      <w:marTop w:val="0"/>
      <w:marBottom w:val="0"/>
      <w:divBdr>
        <w:top w:val="none" w:sz="0" w:space="0" w:color="auto"/>
        <w:left w:val="none" w:sz="0" w:space="0" w:color="auto"/>
        <w:bottom w:val="none" w:sz="0" w:space="0" w:color="auto"/>
        <w:right w:val="none" w:sz="0" w:space="0" w:color="auto"/>
      </w:divBdr>
    </w:div>
    <w:div w:id="519664793">
      <w:bodyDiv w:val="1"/>
      <w:marLeft w:val="0"/>
      <w:marRight w:val="0"/>
      <w:marTop w:val="0"/>
      <w:marBottom w:val="0"/>
      <w:divBdr>
        <w:top w:val="none" w:sz="0" w:space="0" w:color="auto"/>
        <w:left w:val="none" w:sz="0" w:space="0" w:color="auto"/>
        <w:bottom w:val="none" w:sz="0" w:space="0" w:color="auto"/>
        <w:right w:val="none" w:sz="0" w:space="0" w:color="auto"/>
      </w:divBdr>
    </w:div>
    <w:div w:id="520168414">
      <w:bodyDiv w:val="1"/>
      <w:marLeft w:val="0"/>
      <w:marRight w:val="0"/>
      <w:marTop w:val="0"/>
      <w:marBottom w:val="0"/>
      <w:divBdr>
        <w:top w:val="none" w:sz="0" w:space="0" w:color="auto"/>
        <w:left w:val="none" w:sz="0" w:space="0" w:color="auto"/>
        <w:bottom w:val="none" w:sz="0" w:space="0" w:color="auto"/>
        <w:right w:val="none" w:sz="0" w:space="0" w:color="auto"/>
      </w:divBdr>
    </w:div>
    <w:div w:id="630213438">
      <w:bodyDiv w:val="1"/>
      <w:marLeft w:val="0"/>
      <w:marRight w:val="0"/>
      <w:marTop w:val="0"/>
      <w:marBottom w:val="0"/>
      <w:divBdr>
        <w:top w:val="none" w:sz="0" w:space="0" w:color="auto"/>
        <w:left w:val="none" w:sz="0" w:space="0" w:color="auto"/>
        <w:bottom w:val="none" w:sz="0" w:space="0" w:color="auto"/>
        <w:right w:val="none" w:sz="0" w:space="0" w:color="auto"/>
      </w:divBdr>
    </w:div>
    <w:div w:id="653527855">
      <w:bodyDiv w:val="1"/>
      <w:marLeft w:val="0"/>
      <w:marRight w:val="0"/>
      <w:marTop w:val="0"/>
      <w:marBottom w:val="0"/>
      <w:divBdr>
        <w:top w:val="none" w:sz="0" w:space="0" w:color="auto"/>
        <w:left w:val="none" w:sz="0" w:space="0" w:color="auto"/>
        <w:bottom w:val="none" w:sz="0" w:space="0" w:color="auto"/>
        <w:right w:val="none" w:sz="0" w:space="0" w:color="auto"/>
      </w:divBdr>
    </w:div>
    <w:div w:id="719594980">
      <w:bodyDiv w:val="1"/>
      <w:marLeft w:val="0"/>
      <w:marRight w:val="0"/>
      <w:marTop w:val="0"/>
      <w:marBottom w:val="0"/>
      <w:divBdr>
        <w:top w:val="none" w:sz="0" w:space="0" w:color="auto"/>
        <w:left w:val="none" w:sz="0" w:space="0" w:color="auto"/>
        <w:bottom w:val="none" w:sz="0" w:space="0" w:color="auto"/>
        <w:right w:val="none" w:sz="0" w:space="0" w:color="auto"/>
      </w:divBdr>
    </w:div>
    <w:div w:id="737678578">
      <w:bodyDiv w:val="1"/>
      <w:marLeft w:val="0"/>
      <w:marRight w:val="0"/>
      <w:marTop w:val="0"/>
      <w:marBottom w:val="0"/>
      <w:divBdr>
        <w:top w:val="none" w:sz="0" w:space="0" w:color="auto"/>
        <w:left w:val="none" w:sz="0" w:space="0" w:color="auto"/>
        <w:bottom w:val="none" w:sz="0" w:space="0" w:color="auto"/>
        <w:right w:val="none" w:sz="0" w:space="0" w:color="auto"/>
      </w:divBdr>
    </w:div>
    <w:div w:id="838033847">
      <w:bodyDiv w:val="1"/>
      <w:marLeft w:val="0"/>
      <w:marRight w:val="0"/>
      <w:marTop w:val="0"/>
      <w:marBottom w:val="0"/>
      <w:divBdr>
        <w:top w:val="none" w:sz="0" w:space="0" w:color="auto"/>
        <w:left w:val="none" w:sz="0" w:space="0" w:color="auto"/>
        <w:bottom w:val="none" w:sz="0" w:space="0" w:color="auto"/>
        <w:right w:val="none" w:sz="0" w:space="0" w:color="auto"/>
      </w:divBdr>
    </w:div>
    <w:div w:id="846751925">
      <w:bodyDiv w:val="1"/>
      <w:marLeft w:val="0"/>
      <w:marRight w:val="0"/>
      <w:marTop w:val="0"/>
      <w:marBottom w:val="0"/>
      <w:divBdr>
        <w:top w:val="none" w:sz="0" w:space="0" w:color="auto"/>
        <w:left w:val="none" w:sz="0" w:space="0" w:color="auto"/>
        <w:bottom w:val="none" w:sz="0" w:space="0" w:color="auto"/>
        <w:right w:val="none" w:sz="0" w:space="0" w:color="auto"/>
      </w:divBdr>
    </w:div>
    <w:div w:id="904534277">
      <w:bodyDiv w:val="1"/>
      <w:marLeft w:val="0"/>
      <w:marRight w:val="0"/>
      <w:marTop w:val="0"/>
      <w:marBottom w:val="0"/>
      <w:divBdr>
        <w:top w:val="none" w:sz="0" w:space="0" w:color="auto"/>
        <w:left w:val="none" w:sz="0" w:space="0" w:color="auto"/>
        <w:bottom w:val="none" w:sz="0" w:space="0" w:color="auto"/>
        <w:right w:val="none" w:sz="0" w:space="0" w:color="auto"/>
      </w:divBdr>
    </w:div>
    <w:div w:id="922035137">
      <w:bodyDiv w:val="1"/>
      <w:marLeft w:val="0"/>
      <w:marRight w:val="0"/>
      <w:marTop w:val="0"/>
      <w:marBottom w:val="0"/>
      <w:divBdr>
        <w:top w:val="none" w:sz="0" w:space="0" w:color="auto"/>
        <w:left w:val="none" w:sz="0" w:space="0" w:color="auto"/>
        <w:bottom w:val="none" w:sz="0" w:space="0" w:color="auto"/>
        <w:right w:val="none" w:sz="0" w:space="0" w:color="auto"/>
      </w:divBdr>
    </w:div>
    <w:div w:id="947079416">
      <w:bodyDiv w:val="1"/>
      <w:marLeft w:val="0"/>
      <w:marRight w:val="0"/>
      <w:marTop w:val="0"/>
      <w:marBottom w:val="0"/>
      <w:divBdr>
        <w:top w:val="none" w:sz="0" w:space="0" w:color="auto"/>
        <w:left w:val="none" w:sz="0" w:space="0" w:color="auto"/>
        <w:bottom w:val="none" w:sz="0" w:space="0" w:color="auto"/>
        <w:right w:val="none" w:sz="0" w:space="0" w:color="auto"/>
      </w:divBdr>
    </w:div>
    <w:div w:id="955914356">
      <w:bodyDiv w:val="1"/>
      <w:marLeft w:val="0"/>
      <w:marRight w:val="0"/>
      <w:marTop w:val="0"/>
      <w:marBottom w:val="0"/>
      <w:divBdr>
        <w:top w:val="none" w:sz="0" w:space="0" w:color="auto"/>
        <w:left w:val="none" w:sz="0" w:space="0" w:color="auto"/>
        <w:bottom w:val="none" w:sz="0" w:space="0" w:color="auto"/>
        <w:right w:val="none" w:sz="0" w:space="0" w:color="auto"/>
      </w:divBdr>
    </w:div>
    <w:div w:id="1006517916">
      <w:bodyDiv w:val="1"/>
      <w:marLeft w:val="0"/>
      <w:marRight w:val="0"/>
      <w:marTop w:val="0"/>
      <w:marBottom w:val="0"/>
      <w:divBdr>
        <w:top w:val="none" w:sz="0" w:space="0" w:color="auto"/>
        <w:left w:val="none" w:sz="0" w:space="0" w:color="auto"/>
        <w:bottom w:val="none" w:sz="0" w:space="0" w:color="auto"/>
        <w:right w:val="none" w:sz="0" w:space="0" w:color="auto"/>
      </w:divBdr>
    </w:div>
    <w:div w:id="1033727036">
      <w:bodyDiv w:val="1"/>
      <w:marLeft w:val="0"/>
      <w:marRight w:val="0"/>
      <w:marTop w:val="0"/>
      <w:marBottom w:val="0"/>
      <w:divBdr>
        <w:top w:val="none" w:sz="0" w:space="0" w:color="auto"/>
        <w:left w:val="none" w:sz="0" w:space="0" w:color="auto"/>
        <w:bottom w:val="none" w:sz="0" w:space="0" w:color="auto"/>
        <w:right w:val="none" w:sz="0" w:space="0" w:color="auto"/>
      </w:divBdr>
    </w:div>
    <w:div w:id="1096562313">
      <w:bodyDiv w:val="1"/>
      <w:marLeft w:val="0"/>
      <w:marRight w:val="0"/>
      <w:marTop w:val="0"/>
      <w:marBottom w:val="0"/>
      <w:divBdr>
        <w:top w:val="none" w:sz="0" w:space="0" w:color="auto"/>
        <w:left w:val="none" w:sz="0" w:space="0" w:color="auto"/>
        <w:bottom w:val="none" w:sz="0" w:space="0" w:color="auto"/>
        <w:right w:val="none" w:sz="0" w:space="0" w:color="auto"/>
      </w:divBdr>
    </w:div>
    <w:div w:id="1121680703">
      <w:bodyDiv w:val="1"/>
      <w:marLeft w:val="0"/>
      <w:marRight w:val="0"/>
      <w:marTop w:val="0"/>
      <w:marBottom w:val="0"/>
      <w:divBdr>
        <w:top w:val="none" w:sz="0" w:space="0" w:color="auto"/>
        <w:left w:val="none" w:sz="0" w:space="0" w:color="auto"/>
        <w:bottom w:val="none" w:sz="0" w:space="0" w:color="auto"/>
        <w:right w:val="none" w:sz="0" w:space="0" w:color="auto"/>
      </w:divBdr>
    </w:div>
    <w:div w:id="1231890057">
      <w:bodyDiv w:val="1"/>
      <w:marLeft w:val="0"/>
      <w:marRight w:val="0"/>
      <w:marTop w:val="0"/>
      <w:marBottom w:val="0"/>
      <w:divBdr>
        <w:top w:val="none" w:sz="0" w:space="0" w:color="auto"/>
        <w:left w:val="none" w:sz="0" w:space="0" w:color="auto"/>
        <w:bottom w:val="none" w:sz="0" w:space="0" w:color="auto"/>
        <w:right w:val="none" w:sz="0" w:space="0" w:color="auto"/>
      </w:divBdr>
    </w:div>
    <w:div w:id="1306158948">
      <w:bodyDiv w:val="1"/>
      <w:marLeft w:val="0"/>
      <w:marRight w:val="0"/>
      <w:marTop w:val="0"/>
      <w:marBottom w:val="0"/>
      <w:divBdr>
        <w:top w:val="none" w:sz="0" w:space="0" w:color="auto"/>
        <w:left w:val="none" w:sz="0" w:space="0" w:color="auto"/>
        <w:bottom w:val="none" w:sz="0" w:space="0" w:color="auto"/>
        <w:right w:val="none" w:sz="0" w:space="0" w:color="auto"/>
      </w:divBdr>
    </w:div>
    <w:div w:id="1357081013">
      <w:bodyDiv w:val="1"/>
      <w:marLeft w:val="0"/>
      <w:marRight w:val="0"/>
      <w:marTop w:val="0"/>
      <w:marBottom w:val="0"/>
      <w:divBdr>
        <w:top w:val="none" w:sz="0" w:space="0" w:color="auto"/>
        <w:left w:val="none" w:sz="0" w:space="0" w:color="auto"/>
        <w:bottom w:val="none" w:sz="0" w:space="0" w:color="auto"/>
        <w:right w:val="none" w:sz="0" w:space="0" w:color="auto"/>
      </w:divBdr>
    </w:div>
    <w:div w:id="1376198842">
      <w:bodyDiv w:val="1"/>
      <w:marLeft w:val="0"/>
      <w:marRight w:val="0"/>
      <w:marTop w:val="0"/>
      <w:marBottom w:val="0"/>
      <w:divBdr>
        <w:top w:val="none" w:sz="0" w:space="0" w:color="auto"/>
        <w:left w:val="none" w:sz="0" w:space="0" w:color="auto"/>
        <w:bottom w:val="none" w:sz="0" w:space="0" w:color="auto"/>
        <w:right w:val="none" w:sz="0" w:space="0" w:color="auto"/>
      </w:divBdr>
    </w:div>
    <w:div w:id="1425880987">
      <w:bodyDiv w:val="1"/>
      <w:marLeft w:val="0"/>
      <w:marRight w:val="0"/>
      <w:marTop w:val="0"/>
      <w:marBottom w:val="0"/>
      <w:divBdr>
        <w:top w:val="none" w:sz="0" w:space="0" w:color="auto"/>
        <w:left w:val="none" w:sz="0" w:space="0" w:color="auto"/>
        <w:bottom w:val="none" w:sz="0" w:space="0" w:color="auto"/>
        <w:right w:val="none" w:sz="0" w:space="0" w:color="auto"/>
      </w:divBdr>
    </w:div>
    <w:div w:id="1447387565">
      <w:bodyDiv w:val="1"/>
      <w:marLeft w:val="0"/>
      <w:marRight w:val="0"/>
      <w:marTop w:val="0"/>
      <w:marBottom w:val="0"/>
      <w:divBdr>
        <w:top w:val="none" w:sz="0" w:space="0" w:color="auto"/>
        <w:left w:val="none" w:sz="0" w:space="0" w:color="auto"/>
        <w:bottom w:val="none" w:sz="0" w:space="0" w:color="auto"/>
        <w:right w:val="none" w:sz="0" w:space="0" w:color="auto"/>
      </w:divBdr>
    </w:div>
    <w:div w:id="1449395278">
      <w:bodyDiv w:val="1"/>
      <w:marLeft w:val="0"/>
      <w:marRight w:val="0"/>
      <w:marTop w:val="0"/>
      <w:marBottom w:val="0"/>
      <w:divBdr>
        <w:top w:val="none" w:sz="0" w:space="0" w:color="auto"/>
        <w:left w:val="none" w:sz="0" w:space="0" w:color="auto"/>
        <w:bottom w:val="none" w:sz="0" w:space="0" w:color="auto"/>
        <w:right w:val="none" w:sz="0" w:space="0" w:color="auto"/>
      </w:divBdr>
    </w:div>
    <w:div w:id="1454443948">
      <w:bodyDiv w:val="1"/>
      <w:marLeft w:val="0"/>
      <w:marRight w:val="0"/>
      <w:marTop w:val="0"/>
      <w:marBottom w:val="0"/>
      <w:divBdr>
        <w:top w:val="none" w:sz="0" w:space="0" w:color="auto"/>
        <w:left w:val="none" w:sz="0" w:space="0" w:color="auto"/>
        <w:bottom w:val="none" w:sz="0" w:space="0" w:color="auto"/>
        <w:right w:val="none" w:sz="0" w:space="0" w:color="auto"/>
      </w:divBdr>
    </w:div>
    <w:div w:id="1487237877">
      <w:bodyDiv w:val="1"/>
      <w:marLeft w:val="0"/>
      <w:marRight w:val="0"/>
      <w:marTop w:val="0"/>
      <w:marBottom w:val="0"/>
      <w:divBdr>
        <w:top w:val="none" w:sz="0" w:space="0" w:color="auto"/>
        <w:left w:val="none" w:sz="0" w:space="0" w:color="auto"/>
        <w:bottom w:val="none" w:sz="0" w:space="0" w:color="auto"/>
        <w:right w:val="none" w:sz="0" w:space="0" w:color="auto"/>
      </w:divBdr>
    </w:div>
    <w:div w:id="1499464426">
      <w:bodyDiv w:val="1"/>
      <w:marLeft w:val="0"/>
      <w:marRight w:val="0"/>
      <w:marTop w:val="0"/>
      <w:marBottom w:val="0"/>
      <w:divBdr>
        <w:top w:val="none" w:sz="0" w:space="0" w:color="auto"/>
        <w:left w:val="none" w:sz="0" w:space="0" w:color="auto"/>
        <w:bottom w:val="none" w:sz="0" w:space="0" w:color="auto"/>
        <w:right w:val="none" w:sz="0" w:space="0" w:color="auto"/>
      </w:divBdr>
    </w:div>
    <w:div w:id="1569725166">
      <w:bodyDiv w:val="1"/>
      <w:marLeft w:val="0"/>
      <w:marRight w:val="0"/>
      <w:marTop w:val="0"/>
      <w:marBottom w:val="0"/>
      <w:divBdr>
        <w:top w:val="none" w:sz="0" w:space="0" w:color="auto"/>
        <w:left w:val="none" w:sz="0" w:space="0" w:color="auto"/>
        <w:bottom w:val="none" w:sz="0" w:space="0" w:color="auto"/>
        <w:right w:val="none" w:sz="0" w:space="0" w:color="auto"/>
      </w:divBdr>
    </w:div>
    <w:div w:id="1619335473">
      <w:bodyDiv w:val="1"/>
      <w:marLeft w:val="0"/>
      <w:marRight w:val="0"/>
      <w:marTop w:val="0"/>
      <w:marBottom w:val="0"/>
      <w:divBdr>
        <w:top w:val="none" w:sz="0" w:space="0" w:color="auto"/>
        <w:left w:val="none" w:sz="0" w:space="0" w:color="auto"/>
        <w:bottom w:val="none" w:sz="0" w:space="0" w:color="auto"/>
        <w:right w:val="none" w:sz="0" w:space="0" w:color="auto"/>
      </w:divBdr>
    </w:div>
    <w:div w:id="1625650739">
      <w:bodyDiv w:val="1"/>
      <w:marLeft w:val="0"/>
      <w:marRight w:val="0"/>
      <w:marTop w:val="0"/>
      <w:marBottom w:val="0"/>
      <w:divBdr>
        <w:top w:val="none" w:sz="0" w:space="0" w:color="auto"/>
        <w:left w:val="none" w:sz="0" w:space="0" w:color="auto"/>
        <w:bottom w:val="none" w:sz="0" w:space="0" w:color="auto"/>
        <w:right w:val="none" w:sz="0" w:space="0" w:color="auto"/>
      </w:divBdr>
    </w:div>
    <w:div w:id="1632203652">
      <w:bodyDiv w:val="1"/>
      <w:marLeft w:val="0"/>
      <w:marRight w:val="0"/>
      <w:marTop w:val="0"/>
      <w:marBottom w:val="0"/>
      <w:divBdr>
        <w:top w:val="none" w:sz="0" w:space="0" w:color="auto"/>
        <w:left w:val="none" w:sz="0" w:space="0" w:color="auto"/>
        <w:bottom w:val="none" w:sz="0" w:space="0" w:color="auto"/>
        <w:right w:val="none" w:sz="0" w:space="0" w:color="auto"/>
      </w:divBdr>
    </w:div>
    <w:div w:id="1701935256">
      <w:bodyDiv w:val="1"/>
      <w:marLeft w:val="0"/>
      <w:marRight w:val="0"/>
      <w:marTop w:val="0"/>
      <w:marBottom w:val="0"/>
      <w:divBdr>
        <w:top w:val="none" w:sz="0" w:space="0" w:color="auto"/>
        <w:left w:val="none" w:sz="0" w:space="0" w:color="auto"/>
        <w:bottom w:val="none" w:sz="0" w:space="0" w:color="auto"/>
        <w:right w:val="none" w:sz="0" w:space="0" w:color="auto"/>
      </w:divBdr>
    </w:div>
    <w:div w:id="1936668814">
      <w:bodyDiv w:val="1"/>
      <w:marLeft w:val="0"/>
      <w:marRight w:val="0"/>
      <w:marTop w:val="0"/>
      <w:marBottom w:val="0"/>
      <w:divBdr>
        <w:top w:val="none" w:sz="0" w:space="0" w:color="auto"/>
        <w:left w:val="none" w:sz="0" w:space="0" w:color="auto"/>
        <w:bottom w:val="none" w:sz="0" w:space="0" w:color="auto"/>
        <w:right w:val="none" w:sz="0" w:space="0" w:color="auto"/>
      </w:divBdr>
    </w:div>
    <w:div w:id="1946644890">
      <w:bodyDiv w:val="1"/>
      <w:marLeft w:val="0"/>
      <w:marRight w:val="0"/>
      <w:marTop w:val="0"/>
      <w:marBottom w:val="0"/>
      <w:divBdr>
        <w:top w:val="none" w:sz="0" w:space="0" w:color="auto"/>
        <w:left w:val="none" w:sz="0" w:space="0" w:color="auto"/>
        <w:bottom w:val="none" w:sz="0" w:space="0" w:color="auto"/>
        <w:right w:val="none" w:sz="0" w:space="0" w:color="auto"/>
      </w:divBdr>
    </w:div>
    <w:div w:id="1952862472">
      <w:bodyDiv w:val="1"/>
      <w:marLeft w:val="0"/>
      <w:marRight w:val="0"/>
      <w:marTop w:val="0"/>
      <w:marBottom w:val="0"/>
      <w:divBdr>
        <w:top w:val="none" w:sz="0" w:space="0" w:color="auto"/>
        <w:left w:val="none" w:sz="0" w:space="0" w:color="auto"/>
        <w:bottom w:val="none" w:sz="0" w:space="0" w:color="auto"/>
        <w:right w:val="none" w:sz="0" w:space="0" w:color="auto"/>
      </w:divBdr>
    </w:div>
    <w:div w:id="2031759304">
      <w:bodyDiv w:val="1"/>
      <w:marLeft w:val="0"/>
      <w:marRight w:val="0"/>
      <w:marTop w:val="0"/>
      <w:marBottom w:val="0"/>
      <w:divBdr>
        <w:top w:val="none" w:sz="0" w:space="0" w:color="auto"/>
        <w:left w:val="none" w:sz="0" w:space="0" w:color="auto"/>
        <w:bottom w:val="none" w:sz="0" w:space="0" w:color="auto"/>
        <w:right w:val="none" w:sz="0" w:space="0" w:color="auto"/>
      </w:divBdr>
    </w:div>
    <w:div w:id="2041663671">
      <w:bodyDiv w:val="1"/>
      <w:marLeft w:val="0"/>
      <w:marRight w:val="0"/>
      <w:marTop w:val="0"/>
      <w:marBottom w:val="0"/>
      <w:divBdr>
        <w:top w:val="none" w:sz="0" w:space="0" w:color="auto"/>
        <w:left w:val="none" w:sz="0" w:space="0" w:color="auto"/>
        <w:bottom w:val="none" w:sz="0" w:space="0" w:color="auto"/>
        <w:right w:val="none" w:sz="0" w:space="0" w:color="auto"/>
      </w:divBdr>
    </w:div>
    <w:div w:id="2047410670">
      <w:bodyDiv w:val="1"/>
      <w:marLeft w:val="0"/>
      <w:marRight w:val="0"/>
      <w:marTop w:val="0"/>
      <w:marBottom w:val="0"/>
      <w:divBdr>
        <w:top w:val="none" w:sz="0" w:space="0" w:color="auto"/>
        <w:left w:val="none" w:sz="0" w:space="0" w:color="auto"/>
        <w:bottom w:val="none" w:sz="0" w:space="0" w:color="auto"/>
        <w:right w:val="none" w:sz="0" w:space="0" w:color="auto"/>
      </w:divBdr>
    </w:div>
    <w:div w:id="2063483164">
      <w:bodyDiv w:val="1"/>
      <w:marLeft w:val="0"/>
      <w:marRight w:val="0"/>
      <w:marTop w:val="0"/>
      <w:marBottom w:val="0"/>
      <w:divBdr>
        <w:top w:val="none" w:sz="0" w:space="0" w:color="auto"/>
        <w:left w:val="none" w:sz="0" w:space="0" w:color="auto"/>
        <w:bottom w:val="none" w:sz="0" w:space="0" w:color="auto"/>
        <w:right w:val="none" w:sz="0" w:space="0" w:color="auto"/>
      </w:divBdr>
    </w:div>
    <w:div w:id="2068214004">
      <w:bodyDiv w:val="1"/>
      <w:marLeft w:val="0"/>
      <w:marRight w:val="0"/>
      <w:marTop w:val="0"/>
      <w:marBottom w:val="0"/>
      <w:divBdr>
        <w:top w:val="none" w:sz="0" w:space="0" w:color="auto"/>
        <w:left w:val="none" w:sz="0" w:space="0" w:color="auto"/>
        <w:bottom w:val="none" w:sz="0" w:space="0" w:color="auto"/>
        <w:right w:val="none" w:sz="0" w:space="0" w:color="auto"/>
      </w:divBdr>
    </w:div>
    <w:div w:id="2090423546">
      <w:bodyDiv w:val="1"/>
      <w:marLeft w:val="0"/>
      <w:marRight w:val="0"/>
      <w:marTop w:val="0"/>
      <w:marBottom w:val="0"/>
      <w:divBdr>
        <w:top w:val="none" w:sz="0" w:space="0" w:color="auto"/>
        <w:left w:val="none" w:sz="0" w:space="0" w:color="auto"/>
        <w:bottom w:val="none" w:sz="0" w:space="0" w:color="auto"/>
        <w:right w:val="none" w:sz="0" w:space="0" w:color="auto"/>
      </w:divBdr>
    </w:div>
    <w:div w:id="2096515880">
      <w:bodyDiv w:val="1"/>
      <w:marLeft w:val="0"/>
      <w:marRight w:val="0"/>
      <w:marTop w:val="0"/>
      <w:marBottom w:val="0"/>
      <w:divBdr>
        <w:top w:val="none" w:sz="0" w:space="0" w:color="auto"/>
        <w:left w:val="none" w:sz="0" w:space="0" w:color="auto"/>
        <w:bottom w:val="none" w:sz="0" w:space="0" w:color="auto"/>
        <w:right w:val="none" w:sz="0" w:space="0" w:color="auto"/>
      </w:divBdr>
    </w:div>
    <w:div w:id="2097090907">
      <w:bodyDiv w:val="1"/>
      <w:marLeft w:val="0"/>
      <w:marRight w:val="0"/>
      <w:marTop w:val="0"/>
      <w:marBottom w:val="0"/>
      <w:divBdr>
        <w:top w:val="none" w:sz="0" w:space="0" w:color="auto"/>
        <w:left w:val="none" w:sz="0" w:space="0" w:color="auto"/>
        <w:bottom w:val="none" w:sz="0" w:space="0" w:color="auto"/>
        <w:right w:val="none" w:sz="0" w:space="0" w:color="auto"/>
      </w:divBdr>
    </w:div>
    <w:div w:id="2100561303">
      <w:bodyDiv w:val="1"/>
      <w:marLeft w:val="0"/>
      <w:marRight w:val="0"/>
      <w:marTop w:val="0"/>
      <w:marBottom w:val="0"/>
      <w:divBdr>
        <w:top w:val="none" w:sz="0" w:space="0" w:color="auto"/>
        <w:left w:val="none" w:sz="0" w:space="0" w:color="auto"/>
        <w:bottom w:val="none" w:sz="0" w:space="0" w:color="auto"/>
        <w:right w:val="none" w:sz="0" w:space="0" w:color="auto"/>
      </w:divBdr>
    </w:div>
    <w:div w:id="2101369715">
      <w:bodyDiv w:val="1"/>
      <w:marLeft w:val="0"/>
      <w:marRight w:val="0"/>
      <w:marTop w:val="0"/>
      <w:marBottom w:val="0"/>
      <w:divBdr>
        <w:top w:val="none" w:sz="0" w:space="0" w:color="auto"/>
        <w:left w:val="none" w:sz="0" w:space="0" w:color="auto"/>
        <w:bottom w:val="none" w:sz="0" w:space="0" w:color="auto"/>
        <w:right w:val="none" w:sz="0" w:space="0" w:color="auto"/>
      </w:divBdr>
    </w:div>
    <w:div w:id="2103719276">
      <w:bodyDiv w:val="1"/>
      <w:marLeft w:val="0"/>
      <w:marRight w:val="0"/>
      <w:marTop w:val="0"/>
      <w:marBottom w:val="0"/>
      <w:divBdr>
        <w:top w:val="none" w:sz="0" w:space="0" w:color="auto"/>
        <w:left w:val="none" w:sz="0" w:space="0" w:color="auto"/>
        <w:bottom w:val="none" w:sz="0" w:space="0" w:color="auto"/>
        <w:right w:val="none" w:sz="0" w:space="0" w:color="auto"/>
      </w:divBdr>
    </w:div>
    <w:div w:id="2120445473">
      <w:bodyDiv w:val="1"/>
      <w:marLeft w:val="0"/>
      <w:marRight w:val="0"/>
      <w:marTop w:val="0"/>
      <w:marBottom w:val="0"/>
      <w:divBdr>
        <w:top w:val="none" w:sz="0" w:space="0" w:color="auto"/>
        <w:left w:val="none" w:sz="0" w:space="0" w:color="auto"/>
        <w:bottom w:val="none" w:sz="0" w:space="0" w:color="auto"/>
        <w:right w:val="none" w:sz="0" w:space="0" w:color="auto"/>
      </w:divBdr>
    </w:div>
    <w:div w:id="214619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space.espol.edu.ec"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esoluciones.espol.edu.ec/search.aspx?option=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511F4-11BB-4741-8B8A-25A7BEA07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36</Pages>
  <Words>11762</Words>
  <Characters>67049</Characters>
  <Application>Microsoft Office Word</Application>
  <DocSecurity>0</DocSecurity>
  <Lines>558</Lines>
  <Paragraphs>157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78654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Johanna Maria Aguirre Olvera</cp:lastModifiedBy>
  <cp:revision>40</cp:revision>
  <cp:lastPrinted>2013-05-09T20:18:00Z</cp:lastPrinted>
  <dcterms:created xsi:type="dcterms:W3CDTF">2013-05-04T21:53:00Z</dcterms:created>
  <dcterms:modified xsi:type="dcterms:W3CDTF">2013-05-15T20:23:00Z</dcterms:modified>
</cp:coreProperties>
</file>