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E" w:rsidRPr="00070AE0" w:rsidRDefault="002359DE" w:rsidP="002359DE">
      <w:pPr>
        <w:pStyle w:val="Textosinforma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</w:t>
      </w:r>
      <w:r w:rsidRPr="00070AE0">
        <w:rPr>
          <w:rFonts w:ascii="Tahoma" w:hAnsi="Tahoma" w:cs="Tahoma"/>
        </w:rPr>
        <w:t xml:space="preserve"> Consejo Directivo de la FIMCP, el </w:t>
      </w:r>
      <w:r>
        <w:rPr>
          <w:rFonts w:ascii="Tahoma" w:hAnsi="Tahoma" w:cs="Tahoma"/>
        </w:rPr>
        <w:t>2</w:t>
      </w:r>
      <w:r>
        <w:rPr>
          <w:rFonts w:ascii="Tahoma" w:hAnsi="Tahoma" w:cs="Tahoma"/>
        </w:rPr>
        <w:t>5 de junio</w:t>
      </w:r>
      <w:r w:rsidRPr="00070AE0">
        <w:rPr>
          <w:rFonts w:ascii="Tahoma" w:hAnsi="Tahoma" w:cs="Tahoma"/>
        </w:rPr>
        <w:t xml:space="preserve"> del 2013, resol</w:t>
      </w:r>
      <w:r>
        <w:rPr>
          <w:rFonts w:ascii="Tahoma" w:hAnsi="Tahoma" w:cs="Tahoma"/>
        </w:rPr>
        <w:t>vió</w:t>
      </w:r>
      <w:r w:rsidRPr="00070AE0">
        <w:rPr>
          <w:rFonts w:ascii="Tahoma" w:hAnsi="Tahoma" w:cs="Tahoma"/>
        </w:rPr>
        <w:t>:</w:t>
      </w:r>
    </w:p>
    <w:p w:rsidR="002359DE" w:rsidRPr="00070AE0" w:rsidRDefault="002359DE" w:rsidP="002359DE">
      <w:pPr>
        <w:ind w:right="49"/>
        <w:jc w:val="both"/>
        <w:rPr>
          <w:rFonts w:ascii="Tahoma" w:hAnsi="Tahoma" w:cs="Tahoma"/>
          <w:sz w:val="22"/>
          <w:szCs w:val="22"/>
          <w:lang w:val="es-EC"/>
        </w:rPr>
      </w:pPr>
    </w:p>
    <w:p w:rsidR="002359DE" w:rsidRPr="00070AE0" w:rsidRDefault="002359DE" w:rsidP="002359DE">
      <w:pPr>
        <w:ind w:left="-284" w:right="49" w:firstLine="284"/>
        <w:jc w:val="both"/>
        <w:rPr>
          <w:rFonts w:ascii="Tahoma" w:hAnsi="Tahoma" w:cs="Tahoma"/>
          <w:sz w:val="22"/>
          <w:szCs w:val="22"/>
        </w:rPr>
      </w:pPr>
    </w:p>
    <w:p w:rsidR="002359DE" w:rsidRPr="00070AE0" w:rsidRDefault="002359DE" w:rsidP="002359DE">
      <w:pPr>
        <w:rPr>
          <w:rFonts w:ascii="Tahoma" w:hAnsi="Tahoma" w:cs="Tahoma"/>
          <w:b/>
          <w:sz w:val="22"/>
          <w:szCs w:val="22"/>
          <w:u w:val="single"/>
        </w:rPr>
      </w:pPr>
      <w:r w:rsidRPr="00070AE0">
        <w:rPr>
          <w:rFonts w:ascii="Tahoma" w:hAnsi="Tahoma" w:cs="Tahoma"/>
          <w:b/>
          <w:sz w:val="22"/>
          <w:szCs w:val="22"/>
          <w:u w:val="single"/>
        </w:rPr>
        <w:t>CD-2013-</w:t>
      </w:r>
      <w:r w:rsidR="0025138D">
        <w:rPr>
          <w:rFonts w:ascii="Tahoma" w:hAnsi="Tahoma" w:cs="Tahoma"/>
          <w:b/>
          <w:sz w:val="22"/>
          <w:szCs w:val="22"/>
          <w:u w:val="single"/>
        </w:rPr>
        <w:t>0</w:t>
      </w:r>
      <w:r>
        <w:rPr>
          <w:rFonts w:ascii="Tahoma" w:hAnsi="Tahoma" w:cs="Tahoma"/>
          <w:b/>
          <w:sz w:val="22"/>
          <w:szCs w:val="22"/>
          <w:u w:val="single"/>
        </w:rPr>
        <w:t>6</w:t>
      </w:r>
      <w:r w:rsidRPr="00070AE0">
        <w:rPr>
          <w:rFonts w:ascii="Tahoma" w:hAnsi="Tahoma" w:cs="Tahoma"/>
          <w:b/>
          <w:sz w:val="22"/>
          <w:szCs w:val="22"/>
          <w:u w:val="single"/>
        </w:rPr>
        <w:t>-</w:t>
      </w:r>
      <w:r w:rsidR="0025138D">
        <w:rPr>
          <w:rFonts w:ascii="Tahoma" w:hAnsi="Tahoma" w:cs="Tahoma"/>
          <w:b/>
          <w:sz w:val="22"/>
          <w:szCs w:val="22"/>
          <w:u w:val="single"/>
        </w:rPr>
        <w:t>25</w:t>
      </w:r>
      <w:r w:rsidRPr="00070AE0">
        <w:rPr>
          <w:rFonts w:ascii="Tahoma" w:hAnsi="Tahoma" w:cs="Tahoma"/>
          <w:b/>
          <w:sz w:val="22"/>
          <w:szCs w:val="22"/>
          <w:u w:val="single"/>
        </w:rPr>
        <w:t>-</w:t>
      </w:r>
      <w:r>
        <w:rPr>
          <w:rFonts w:ascii="Tahoma" w:hAnsi="Tahoma" w:cs="Tahoma"/>
          <w:b/>
          <w:sz w:val="22"/>
          <w:szCs w:val="22"/>
          <w:u w:val="single"/>
        </w:rPr>
        <w:t>170</w:t>
      </w:r>
    </w:p>
    <w:p w:rsidR="002359DE" w:rsidRPr="00070AE0" w:rsidRDefault="002359DE" w:rsidP="002359DE">
      <w:pPr>
        <w:rPr>
          <w:rFonts w:ascii="Tahoma" w:hAnsi="Tahoma" w:cs="Tahoma"/>
          <w:sz w:val="22"/>
          <w:szCs w:val="22"/>
        </w:rPr>
      </w:pPr>
    </w:p>
    <w:p w:rsidR="002359DE" w:rsidRDefault="002359DE" w:rsidP="002359DE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2"/>
          <w:szCs w:val="22"/>
        </w:rPr>
      </w:pPr>
      <w:r w:rsidRPr="00A34858">
        <w:rPr>
          <w:rFonts w:ascii="Tahoma" w:hAnsi="Tahoma" w:cs="Tahoma"/>
          <w:sz w:val="22"/>
          <w:szCs w:val="22"/>
        </w:rPr>
        <w:t xml:space="preserve">APROBAR LA NUEVA VIGENCIA DEL TEMA, TEMARIO Y RESUMEN </w:t>
      </w:r>
      <w:r>
        <w:rPr>
          <w:rFonts w:ascii="Tahoma" w:hAnsi="Tahoma" w:cs="Tahoma"/>
          <w:sz w:val="22"/>
          <w:szCs w:val="22"/>
        </w:rPr>
        <w:t xml:space="preserve">DE </w:t>
      </w:r>
      <w:r w:rsidR="0025138D">
        <w:rPr>
          <w:rFonts w:ascii="Tahoma" w:hAnsi="Tahoma" w:cs="Tahoma"/>
          <w:sz w:val="22"/>
          <w:szCs w:val="22"/>
        </w:rPr>
        <w:t>LA TESIS DE GRADO</w:t>
      </w:r>
      <w:r w:rsidRPr="00A34858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LA</w:t>
      </w:r>
      <w:r w:rsidR="0025138D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</w:t>
      </w:r>
      <w:r w:rsidRPr="00A34858">
        <w:rPr>
          <w:rFonts w:ascii="Tahoma" w:hAnsi="Tahoma" w:cs="Tahoma"/>
          <w:sz w:val="22"/>
          <w:szCs w:val="22"/>
        </w:rPr>
        <w:t>SEÑOR</w:t>
      </w:r>
      <w:r>
        <w:rPr>
          <w:rFonts w:ascii="Tahoma" w:hAnsi="Tahoma" w:cs="Tahoma"/>
          <w:sz w:val="22"/>
          <w:szCs w:val="22"/>
        </w:rPr>
        <w:t>ITA</w:t>
      </w:r>
      <w:r w:rsidR="0025138D">
        <w:rPr>
          <w:rFonts w:ascii="Tahoma" w:hAnsi="Tahoma" w:cs="Tahoma"/>
          <w:sz w:val="22"/>
          <w:szCs w:val="22"/>
        </w:rPr>
        <w:t>S</w:t>
      </w:r>
      <w:r w:rsidRPr="00A34858">
        <w:rPr>
          <w:rFonts w:ascii="Tahoma" w:hAnsi="Tahoma" w:cs="Tahoma"/>
          <w:sz w:val="22"/>
          <w:szCs w:val="22"/>
        </w:rPr>
        <w:t xml:space="preserve">: </w:t>
      </w:r>
      <w:r w:rsidR="0025138D">
        <w:rPr>
          <w:rFonts w:ascii="Tahoma" w:hAnsi="Tahoma" w:cs="Tahoma"/>
          <w:b/>
          <w:sz w:val="22"/>
          <w:szCs w:val="22"/>
        </w:rPr>
        <w:t>MIRIAM TATIANA SUQUILANDA PIEDRA Y MARÍA FERNANDA NARANJO BRAVO</w:t>
      </w:r>
      <w:r w:rsidRPr="00A34858">
        <w:rPr>
          <w:rFonts w:ascii="Tahoma" w:hAnsi="Tahoma" w:cs="Tahoma"/>
          <w:sz w:val="22"/>
          <w:szCs w:val="22"/>
        </w:rPr>
        <w:t>, ESTUDIANTE</w:t>
      </w:r>
      <w:r w:rsidR="0025138D">
        <w:rPr>
          <w:rFonts w:ascii="Tahoma" w:hAnsi="Tahoma" w:cs="Tahoma"/>
          <w:sz w:val="22"/>
          <w:szCs w:val="22"/>
        </w:rPr>
        <w:t>S</w:t>
      </w:r>
      <w:r w:rsidRPr="00A34858">
        <w:rPr>
          <w:rFonts w:ascii="Tahoma" w:hAnsi="Tahoma" w:cs="Tahoma"/>
          <w:sz w:val="22"/>
          <w:szCs w:val="22"/>
        </w:rPr>
        <w:t xml:space="preserve"> DE LA CARRERA DE INGENIERÍA </w:t>
      </w:r>
      <w:r>
        <w:rPr>
          <w:rFonts w:ascii="Tahoma" w:hAnsi="Tahoma" w:cs="Tahoma"/>
          <w:sz w:val="22"/>
          <w:szCs w:val="22"/>
        </w:rPr>
        <w:t>EN ALIMENTOS</w:t>
      </w:r>
      <w:r w:rsidRPr="00A34858">
        <w:rPr>
          <w:rFonts w:ascii="Tahoma" w:hAnsi="Tahoma" w:cs="Tahoma"/>
          <w:sz w:val="22"/>
          <w:szCs w:val="22"/>
        </w:rPr>
        <w:t>, S</w:t>
      </w:r>
      <w:r>
        <w:rPr>
          <w:rFonts w:ascii="Tahoma" w:hAnsi="Tahoma" w:cs="Tahoma"/>
          <w:sz w:val="22"/>
          <w:szCs w:val="22"/>
        </w:rPr>
        <w:t xml:space="preserve">OLICITUD PRESENTADA POR LA ING. </w:t>
      </w:r>
      <w:r w:rsidR="0025138D">
        <w:rPr>
          <w:rFonts w:ascii="Tahoma" w:hAnsi="Tahoma" w:cs="Tahoma"/>
          <w:sz w:val="22"/>
          <w:szCs w:val="22"/>
        </w:rPr>
        <w:t>GRACE VÁSQUEZ V.</w:t>
      </w:r>
    </w:p>
    <w:p w:rsidR="002359DE" w:rsidRDefault="002359DE" w:rsidP="002359DE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2"/>
          <w:szCs w:val="22"/>
        </w:rPr>
      </w:pPr>
    </w:p>
    <w:p w:rsidR="002359DE" w:rsidRDefault="002359DE" w:rsidP="002359DE">
      <w:pPr>
        <w:pStyle w:val="Prrafodelista"/>
        <w:spacing w:after="0"/>
        <w:ind w:left="709" w:right="4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TEMA “</w:t>
      </w:r>
      <w:r w:rsidR="0038766E">
        <w:rPr>
          <w:rFonts w:ascii="Tahoma" w:hAnsi="Tahoma" w:cs="Tahoma"/>
        </w:rPr>
        <w:t>OBTENCIÓN DE CONCENTRADO PROTEICO POR HIDRÓLISIS ENSIMÁTICA A PARTIR DEL SALVADO DE ARROZ DE VARIEDADES ECUATORIANAS</w:t>
      </w:r>
      <w:r>
        <w:rPr>
          <w:rFonts w:ascii="Tahoma" w:hAnsi="Tahoma" w:cs="Tahoma"/>
        </w:rPr>
        <w:t xml:space="preserve">” </w:t>
      </w:r>
    </w:p>
    <w:p w:rsidR="002359DE" w:rsidRDefault="002359DE" w:rsidP="002359DE">
      <w:pPr>
        <w:pStyle w:val="Prrafodelista"/>
        <w:spacing w:after="0"/>
        <w:ind w:left="709" w:right="49"/>
        <w:jc w:val="both"/>
        <w:rPr>
          <w:rFonts w:ascii="Tahoma" w:hAnsi="Tahoma" w:cs="Tahoma"/>
        </w:rPr>
      </w:pPr>
    </w:p>
    <w:p w:rsidR="002359DE" w:rsidRPr="00564281" w:rsidRDefault="002359DE" w:rsidP="002359DE">
      <w:pPr>
        <w:pStyle w:val="Prrafodelista"/>
        <w:spacing w:after="0"/>
        <w:ind w:left="709" w:right="4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LA </w:t>
      </w:r>
      <w:r w:rsidRPr="0038766E">
        <w:rPr>
          <w:rFonts w:ascii="Tahoma" w:hAnsi="Tahoma" w:cs="Tahoma"/>
          <w:b/>
        </w:rPr>
        <w:t>NUEVA VIGENCIA</w:t>
      </w:r>
      <w:r>
        <w:rPr>
          <w:rFonts w:ascii="Tahoma" w:hAnsi="Tahoma" w:cs="Tahoma"/>
        </w:rPr>
        <w:t xml:space="preserve"> REGIRÁ A PARTIR DEL 04 DE JULIO DEL 2013.</w:t>
      </w:r>
    </w:p>
    <w:p w:rsidR="002359DE" w:rsidRDefault="002359DE" w:rsidP="002359DE">
      <w:pPr>
        <w:pStyle w:val="Prrafodelista"/>
        <w:spacing w:after="0" w:line="240" w:lineRule="auto"/>
        <w:ind w:right="49"/>
        <w:jc w:val="both"/>
        <w:rPr>
          <w:rFonts w:ascii="Tahoma" w:hAnsi="Tahoma" w:cs="Tahoma"/>
        </w:rPr>
      </w:pPr>
    </w:p>
    <w:p w:rsidR="002359DE" w:rsidRDefault="002359DE" w:rsidP="002359DE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2"/>
          <w:szCs w:val="22"/>
        </w:rPr>
      </w:pPr>
      <w:r w:rsidRPr="00997BA0">
        <w:rPr>
          <w:rFonts w:ascii="Tahoma" w:hAnsi="Tahoma" w:cs="Tahoma"/>
          <w:sz w:val="22"/>
          <w:szCs w:val="22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  <w:bookmarkStart w:id="0" w:name="_GoBack"/>
      <w:bookmarkEnd w:id="0"/>
    </w:p>
    <w:p w:rsidR="00405563" w:rsidRPr="002359DE" w:rsidRDefault="0038766E">
      <w:pPr>
        <w:rPr>
          <w:lang w:val="es-EC"/>
        </w:rPr>
      </w:pPr>
    </w:p>
    <w:sectPr w:rsidR="00405563" w:rsidRPr="00235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DE"/>
    <w:rsid w:val="002359DE"/>
    <w:rsid w:val="0025138D"/>
    <w:rsid w:val="0038766E"/>
    <w:rsid w:val="00C45273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2359DE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359DE"/>
    <w:rPr>
      <w:rFonts w:ascii="Calibri" w:hAnsi="Calibri"/>
      <w:szCs w:val="21"/>
    </w:rPr>
  </w:style>
  <w:style w:type="paragraph" w:styleId="Textoindependiente">
    <w:name w:val="Body Text"/>
    <w:basedOn w:val="Normal"/>
    <w:link w:val="TextoindependienteCar"/>
    <w:rsid w:val="002359DE"/>
    <w:pPr>
      <w:spacing w:after="120"/>
    </w:pPr>
    <w:rPr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2359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2359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2359DE"/>
    <w:rPr>
      <w:rFonts w:ascii="Calibri" w:eastAsiaTheme="minorHAnsi" w:hAnsi="Calibri" w:cstheme="minorBidi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359DE"/>
    <w:rPr>
      <w:rFonts w:ascii="Calibri" w:hAnsi="Calibri"/>
      <w:szCs w:val="21"/>
    </w:rPr>
  </w:style>
  <w:style w:type="paragraph" w:styleId="Textoindependiente">
    <w:name w:val="Body Text"/>
    <w:basedOn w:val="Normal"/>
    <w:link w:val="TextoindependienteCar"/>
    <w:rsid w:val="002359DE"/>
    <w:pPr>
      <w:spacing w:after="120"/>
    </w:pPr>
    <w:rPr>
      <w:sz w:val="24"/>
      <w:szCs w:val="24"/>
      <w:lang w:val="es-EC"/>
    </w:rPr>
  </w:style>
  <w:style w:type="character" w:customStyle="1" w:styleId="TextoindependienteCar">
    <w:name w:val="Texto independiente Car"/>
    <w:basedOn w:val="Fuentedeprrafopredeter"/>
    <w:link w:val="Textoindependiente"/>
    <w:rsid w:val="002359D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2359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Morales</dc:creator>
  <cp:lastModifiedBy>Janina Morales</cp:lastModifiedBy>
  <cp:revision>1</cp:revision>
  <dcterms:created xsi:type="dcterms:W3CDTF">2013-06-27T17:28:00Z</dcterms:created>
  <dcterms:modified xsi:type="dcterms:W3CDTF">2013-06-27T17:59:00Z</dcterms:modified>
</cp:coreProperties>
</file>