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emf" ContentType="image/x-emf"/>
  <Override PartName="/word/diagrams/colors1.xml" ContentType="application/vnd.openxmlformats-officedocument.drawingml.diagramColors+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diagrams/drawing2.xml" ContentType="application/vnd.ms-office.drawingml.diagramDrawing+xml"/>
  <Override PartName="/word/diagrams/drawing1.xml" ContentType="application/vnd.ms-office.drawingml.diagramDrawing+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231E" w:rsidRPr="00C63CF2" w:rsidRDefault="00E979F0" w:rsidP="00A1167F">
      <w:pPr>
        <w:spacing w:line="276" w:lineRule="auto"/>
        <w:jc w:val="center"/>
        <w:rPr>
          <w:rFonts w:ascii="Arial" w:eastAsia="Arial Unicode MS" w:hAnsi="Arial" w:cs="Arial"/>
          <w:sz w:val="28"/>
          <w:szCs w:val="28"/>
          <w:lang w:val="es-EC" w:eastAsia="es-ES"/>
        </w:rPr>
      </w:pPr>
      <w:r w:rsidRPr="00C63CF2">
        <w:rPr>
          <w:rFonts w:ascii="Arial" w:eastAsia="Arial Unicode MS" w:hAnsi="Arial" w:cs="Arial"/>
          <w:noProof/>
          <w:sz w:val="28"/>
          <w:szCs w:val="28"/>
        </w:rPr>
        <w:drawing>
          <wp:inline distT="0" distB="0" distL="0" distR="0">
            <wp:extent cx="1387475" cy="1339850"/>
            <wp:effectExtent l="0" t="0" r="3175" b="0"/>
            <wp:docPr id="1" name="Imagen 1" descr="nuevo logo esp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evo logo espol"/>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7475" cy="1339850"/>
                    </a:xfrm>
                    <a:prstGeom prst="rect">
                      <a:avLst/>
                    </a:prstGeom>
                    <a:noFill/>
                    <a:ln>
                      <a:noFill/>
                    </a:ln>
                  </pic:spPr>
                </pic:pic>
              </a:graphicData>
            </a:graphic>
          </wp:inline>
        </w:drawing>
      </w:r>
    </w:p>
    <w:p w:rsidR="005A231E" w:rsidRPr="00C63CF2" w:rsidRDefault="005A231E" w:rsidP="00A1167F">
      <w:pPr>
        <w:spacing w:line="276" w:lineRule="auto"/>
        <w:jc w:val="center"/>
        <w:rPr>
          <w:rFonts w:ascii="Arial" w:eastAsia="Arial Unicode MS" w:hAnsi="Arial" w:cs="Arial"/>
          <w:sz w:val="28"/>
          <w:szCs w:val="28"/>
          <w:lang w:val="es-EC" w:eastAsia="es-ES"/>
        </w:rPr>
      </w:pPr>
    </w:p>
    <w:p w:rsidR="005A231E" w:rsidRPr="00C63CF2" w:rsidRDefault="00496144" w:rsidP="00A1167F">
      <w:pPr>
        <w:spacing w:line="276" w:lineRule="auto"/>
        <w:jc w:val="center"/>
        <w:rPr>
          <w:rFonts w:ascii="Arial" w:eastAsia="Arial Unicode MS" w:hAnsi="Arial" w:cs="Arial"/>
          <w:b/>
          <w:sz w:val="32"/>
          <w:szCs w:val="32"/>
          <w:lang w:val="es-EC" w:eastAsia="es-ES"/>
        </w:rPr>
      </w:pPr>
      <w:r w:rsidRPr="00C63CF2">
        <w:rPr>
          <w:rFonts w:ascii="Arial" w:eastAsia="Arial Unicode MS" w:hAnsi="Arial" w:cs="Arial"/>
          <w:b/>
          <w:sz w:val="32"/>
          <w:szCs w:val="32"/>
          <w:lang w:val="es-EC" w:eastAsia="es-ES"/>
        </w:rPr>
        <w:t>ESCUELA SUPERIOR POLITÉCNICA DEL LITORAL</w:t>
      </w:r>
    </w:p>
    <w:p w:rsidR="005A231E" w:rsidRPr="00C63CF2" w:rsidRDefault="005A231E" w:rsidP="00A1167F">
      <w:pPr>
        <w:spacing w:line="276" w:lineRule="auto"/>
        <w:rPr>
          <w:rFonts w:ascii="Arial" w:eastAsia="Arial Unicode MS" w:hAnsi="Arial" w:cs="Arial"/>
          <w:sz w:val="28"/>
          <w:szCs w:val="28"/>
          <w:lang w:val="es-EC" w:eastAsia="es-ES"/>
        </w:rPr>
      </w:pPr>
    </w:p>
    <w:p w:rsidR="00BD167B" w:rsidRPr="00C63CF2" w:rsidRDefault="00496144" w:rsidP="00A1167F">
      <w:pPr>
        <w:spacing w:line="276" w:lineRule="auto"/>
        <w:jc w:val="center"/>
        <w:rPr>
          <w:rFonts w:ascii="Arial" w:eastAsia="Arial Unicode MS" w:hAnsi="Arial" w:cs="Arial"/>
          <w:sz w:val="28"/>
          <w:szCs w:val="28"/>
          <w:lang w:val="es-EC" w:eastAsia="es-ES"/>
        </w:rPr>
      </w:pPr>
      <w:r w:rsidRPr="00C63CF2">
        <w:rPr>
          <w:rFonts w:ascii="Arial" w:eastAsia="Arial Unicode MS" w:hAnsi="Arial" w:cs="Arial"/>
          <w:sz w:val="28"/>
          <w:szCs w:val="28"/>
          <w:lang w:val="es-EC" w:eastAsia="es-ES"/>
        </w:rPr>
        <w:t>FACULTAD DE CIENCIAS NATURALES Y MATEMÁTICAS</w:t>
      </w:r>
    </w:p>
    <w:p w:rsidR="00EB48EB" w:rsidRPr="00C63CF2" w:rsidRDefault="00496144" w:rsidP="00A1167F">
      <w:pPr>
        <w:spacing w:line="276" w:lineRule="auto"/>
        <w:jc w:val="center"/>
        <w:rPr>
          <w:rFonts w:ascii="Arial" w:eastAsia="Arial Unicode MS" w:hAnsi="Arial" w:cs="Arial"/>
          <w:sz w:val="28"/>
          <w:szCs w:val="28"/>
          <w:lang w:val="es-EC" w:eastAsia="es-ES"/>
        </w:rPr>
      </w:pPr>
      <w:r w:rsidRPr="00C63CF2">
        <w:rPr>
          <w:rFonts w:ascii="Arial" w:eastAsia="Arial Unicode MS" w:hAnsi="Arial" w:cs="Arial"/>
          <w:sz w:val="28"/>
          <w:szCs w:val="28"/>
          <w:lang w:val="es-EC" w:eastAsia="es-ES"/>
        </w:rPr>
        <w:t>DEPARTAMENTO DE MATEMÁTICAS</w:t>
      </w:r>
    </w:p>
    <w:p w:rsidR="00BD167B" w:rsidRPr="00C63CF2" w:rsidRDefault="00BD167B" w:rsidP="00A1167F">
      <w:pPr>
        <w:spacing w:line="276" w:lineRule="auto"/>
        <w:jc w:val="center"/>
        <w:rPr>
          <w:rFonts w:ascii="Arial" w:eastAsia="Arial Unicode MS" w:hAnsi="Arial" w:cs="Arial"/>
          <w:sz w:val="28"/>
          <w:szCs w:val="28"/>
          <w:lang w:val="es-EC" w:eastAsia="es-ES"/>
        </w:rPr>
      </w:pPr>
    </w:p>
    <w:p w:rsidR="005A231E" w:rsidRPr="00C63CF2" w:rsidRDefault="00496144" w:rsidP="00A1167F">
      <w:pPr>
        <w:spacing w:line="276" w:lineRule="auto"/>
        <w:jc w:val="center"/>
        <w:rPr>
          <w:rFonts w:ascii="Arial" w:hAnsi="Arial" w:cs="Arial"/>
          <w:b/>
          <w:szCs w:val="24"/>
          <w:lang w:val="es-EC" w:eastAsia="es-ES"/>
        </w:rPr>
      </w:pPr>
      <w:r w:rsidRPr="00C63CF2">
        <w:rPr>
          <w:rFonts w:ascii="Arial" w:hAnsi="Arial" w:cs="Arial"/>
          <w:b/>
          <w:szCs w:val="24"/>
          <w:lang w:val="es-EC" w:eastAsia="es-ES"/>
        </w:rPr>
        <w:t>“DISEÑO DE UN SISTEMA DE GESTIÓN BASADO EN LA TEORÍA DEL TOC PARA MEJORAR EL PROCESO DE ADQUISICIÓN EN UNA EMPRESA DEDICADA A LA FABRICACIÓN DE PINTURAS, BARNICES, ESMALTES Y LACAS.”</w:t>
      </w:r>
    </w:p>
    <w:p w:rsidR="00377313" w:rsidRPr="00C63CF2" w:rsidRDefault="00377313" w:rsidP="00A1167F">
      <w:pPr>
        <w:spacing w:line="276" w:lineRule="auto"/>
        <w:jc w:val="center"/>
        <w:rPr>
          <w:rFonts w:ascii="Arial" w:hAnsi="Arial" w:cs="Arial"/>
          <w:b/>
          <w:szCs w:val="24"/>
          <w:lang w:val="es-EC" w:eastAsia="es-ES"/>
        </w:rPr>
      </w:pPr>
    </w:p>
    <w:p w:rsidR="005A231E" w:rsidRPr="00C63CF2" w:rsidRDefault="00496144" w:rsidP="00A1167F">
      <w:pPr>
        <w:spacing w:line="276" w:lineRule="auto"/>
        <w:jc w:val="center"/>
        <w:rPr>
          <w:rFonts w:ascii="Arial" w:eastAsia="Arial Unicode MS" w:hAnsi="Arial" w:cs="Arial"/>
          <w:b/>
          <w:sz w:val="32"/>
          <w:szCs w:val="32"/>
          <w:lang w:val="es-EC" w:eastAsia="es-ES"/>
        </w:rPr>
      </w:pPr>
      <w:r w:rsidRPr="00C63CF2">
        <w:rPr>
          <w:rFonts w:ascii="Arial" w:eastAsia="Arial Unicode MS" w:hAnsi="Arial" w:cs="Arial"/>
          <w:b/>
          <w:sz w:val="32"/>
          <w:szCs w:val="32"/>
          <w:lang w:val="es-EC" w:eastAsia="es-ES"/>
        </w:rPr>
        <w:t>TESIS DE GRADO</w:t>
      </w:r>
    </w:p>
    <w:p w:rsidR="005A231E" w:rsidRPr="00C63CF2" w:rsidRDefault="005A231E" w:rsidP="00A1167F">
      <w:pPr>
        <w:spacing w:line="276" w:lineRule="auto"/>
        <w:jc w:val="center"/>
        <w:rPr>
          <w:rFonts w:ascii="Arial" w:eastAsia="Arial Unicode MS" w:hAnsi="Arial" w:cs="Arial"/>
          <w:sz w:val="28"/>
          <w:szCs w:val="28"/>
          <w:lang w:val="es-EC" w:eastAsia="es-ES"/>
        </w:rPr>
      </w:pPr>
    </w:p>
    <w:p w:rsidR="005A231E" w:rsidRPr="00C63CF2" w:rsidRDefault="00496144" w:rsidP="00A1167F">
      <w:pPr>
        <w:spacing w:line="276" w:lineRule="auto"/>
        <w:jc w:val="center"/>
        <w:rPr>
          <w:rFonts w:ascii="Arial" w:eastAsia="Arial Unicode MS" w:hAnsi="Arial" w:cs="Arial"/>
          <w:sz w:val="28"/>
          <w:szCs w:val="28"/>
          <w:lang w:val="es-EC" w:eastAsia="es-ES"/>
        </w:rPr>
      </w:pPr>
      <w:r w:rsidRPr="00C63CF2">
        <w:rPr>
          <w:rFonts w:ascii="Arial" w:eastAsia="Arial Unicode MS" w:hAnsi="Arial" w:cs="Arial"/>
          <w:sz w:val="28"/>
          <w:szCs w:val="28"/>
          <w:lang w:val="es-EC" w:eastAsia="es-ES"/>
        </w:rPr>
        <w:t>Previo a la obtención del título de:</w:t>
      </w:r>
    </w:p>
    <w:p w:rsidR="005A231E" w:rsidRPr="00C63CF2" w:rsidRDefault="005A231E" w:rsidP="00A1167F">
      <w:pPr>
        <w:spacing w:line="276" w:lineRule="auto"/>
        <w:jc w:val="center"/>
        <w:rPr>
          <w:rFonts w:ascii="Arial" w:eastAsia="Arial Unicode MS" w:hAnsi="Arial" w:cs="Arial"/>
          <w:sz w:val="28"/>
          <w:szCs w:val="28"/>
          <w:lang w:val="es-EC" w:eastAsia="es-ES"/>
        </w:rPr>
      </w:pPr>
    </w:p>
    <w:p w:rsidR="005A231E" w:rsidRPr="00C63CF2" w:rsidRDefault="00496144" w:rsidP="00A1167F">
      <w:pPr>
        <w:spacing w:line="276" w:lineRule="auto"/>
        <w:jc w:val="center"/>
        <w:rPr>
          <w:rFonts w:ascii="Arial" w:eastAsia="Arial Unicode MS" w:hAnsi="Arial" w:cs="Arial"/>
          <w:sz w:val="28"/>
          <w:szCs w:val="28"/>
          <w:lang w:val="es-EC" w:eastAsia="es-ES"/>
        </w:rPr>
      </w:pPr>
      <w:r w:rsidRPr="00C63CF2">
        <w:rPr>
          <w:rFonts w:ascii="Arial" w:hAnsi="Arial" w:cs="Arial"/>
          <w:sz w:val="28"/>
          <w:szCs w:val="28"/>
          <w:lang w:val="es-EC" w:eastAsia="es-ES"/>
        </w:rPr>
        <w:t xml:space="preserve">INGENIERO EN AUDITORÍA Y CONTADURÍA PÚBLICA AUTORIZADA </w:t>
      </w:r>
      <w:r w:rsidRPr="00C63CF2">
        <w:rPr>
          <w:rFonts w:ascii="Arial" w:hAnsi="Arial" w:cs="Arial"/>
          <w:sz w:val="28"/>
          <w:szCs w:val="28"/>
          <w:lang w:val="es-EC" w:eastAsia="es-ES"/>
        </w:rPr>
        <w:br/>
      </w:r>
    </w:p>
    <w:p w:rsidR="005A231E" w:rsidRPr="00C63CF2" w:rsidRDefault="00496144" w:rsidP="00A1167F">
      <w:pPr>
        <w:spacing w:line="276" w:lineRule="auto"/>
        <w:jc w:val="center"/>
        <w:rPr>
          <w:rFonts w:ascii="Arial" w:eastAsia="Arial Unicode MS" w:hAnsi="Arial" w:cs="Arial"/>
          <w:sz w:val="28"/>
          <w:szCs w:val="28"/>
          <w:lang w:val="es-EC" w:eastAsia="es-ES"/>
        </w:rPr>
      </w:pPr>
      <w:r w:rsidRPr="00C63CF2">
        <w:rPr>
          <w:rFonts w:ascii="Arial" w:eastAsia="Arial Unicode MS" w:hAnsi="Arial" w:cs="Arial"/>
          <w:sz w:val="28"/>
          <w:szCs w:val="28"/>
          <w:lang w:val="es-EC" w:eastAsia="es-ES"/>
        </w:rPr>
        <w:t>Presentado por:</w:t>
      </w:r>
    </w:p>
    <w:p w:rsidR="005A231E" w:rsidRPr="00C63CF2" w:rsidRDefault="005A231E" w:rsidP="00A1167F">
      <w:pPr>
        <w:spacing w:line="276" w:lineRule="auto"/>
        <w:jc w:val="center"/>
        <w:rPr>
          <w:rFonts w:ascii="Arial" w:eastAsia="Arial Unicode MS" w:hAnsi="Arial" w:cs="Arial"/>
          <w:sz w:val="28"/>
          <w:szCs w:val="28"/>
          <w:lang w:val="es-EC" w:eastAsia="es-ES"/>
        </w:rPr>
      </w:pPr>
    </w:p>
    <w:p w:rsidR="005A231E" w:rsidRPr="00C63CF2" w:rsidRDefault="00496144" w:rsidP="00A1167F">
      <w:pPr>
        <w:spacing w:line="276" w:lineRule="auto"/>
        <w:jc w:val="center"/>
        <w:rPr>
          <w:rFonts w:ascii="Arial" w:hAnsi="Arial" w:cs="Arial"/>
          <w:b/>
          <w:szCs w:val="24"/>
          <w:lang w:val="es-EC" w:eastAsia="es-ES"/>
        </w:rPr>
      </w:pPr>
      <w:r w:rsidRPr="00C63CF2">
        <w:rPr>
          <w:rFonts w:ascii="Arial" w:hAnsi="Arial" w:cs="Arial"/>
          <w:b/>
          <w:szCs w:val="24"/>
          <w:lang w:val="es-EC" w:eastAsia="es-ES"/>
        </w:rPr>
        <w:t>JANET GABRIELA ANTEPARA VILLAMAR</w:t>
      </w:r>
    </w:p>
    <w:p w:rsidR="005A231E" w:rsidRPr="00C63CF2" w:rsidRDefault="00496144" w:rsidP="00A1167F">
      <w:pPr>
        <w:spacing w:line="276" w:lineRule="auto"/>
        <w:jc w:val="center"/>
        <w:rPr>
          <w:rFonts w:ascii="Arial" w:hAnsi="Arial" w:cs="Arial"/>
          <w:b/>
          <w:szCs w:val="24"/>
          <w:lang w:val="es-EC" w:eastAsia="es-ES"/>
        </w:rPr>
      </w:pPr>
      <w:r w:rsidRPr="00C63CF2">
        <w:rPr>
          <w:rFonts w:ascii="Arial" w:hAnsi="Arial" w:cs="Arial"/>
          <w:b/>
          <w:szCs w:val="24"/>
          <w:lang w:val="es-EC" w:eastAsia="es-ES"/>
        </w:rPr>
        <w:t>JORGE LUIS PEÑAHERRERA PLUA</w:t>
      </w:r>
    </w:p>
    <w:p w:rsidR="00EB48EB" w:rsidRPr="00C63CF2" w:rsidRDefault="00EB48EB" w:rsidP="00A1167F">
      <w:pPr>
        <w:spacing w:line="276" w:lineRule="auto"/>
        <w:jc w:val="center"/>
        <w:rPr>
          <w:rFonts w:ascii="Arial" w:hAnsi="Arial" w:cs="Arial"/>
          <w:b/>
          <w:szCs w:val="24"/>
          <w:lang w:val="es-EC" w:eastAsia="es-ES"/>
        </w:rPr>
      </w:pPr>
    </w:p>
    <w:p w:rsidR="005A231E" w:rsidRPr="00C63CF2" w:rsidRDefault="00496144" w:rsidP="00A1167F">
      <w:pPr>
        <w:spacing w:line="276" w:lineRule="auto"/>
        <w:jc w:val="center"/>
        <w:rPr>
          <w:rFonts w:ascii="Arial" w:eastAsia="Arial Unicode MS" w:hAnsi="Arial" w:cs="Arial"/>
          <w:sz w:val="28"/>
          <w:szCs w:val="28"/>
          <w:lang w:val="es-EC" w:eastAsia="es-ES"/>
        </w:rPr>
      </w:pPr>
      <w:r w:rsidRPr="00C63CF2">
        <w:rPr>
          <w:rFonts w:ascii="Arial" w:eastAsia="Arial Unicode MS" w:hAnsi="Arial" w:cs="Arial"/>
          <w:sz w:val="28"/>
          <w:szCs w:val="28"/>
          <w:lang w:val="es-EC" w:eastAsia="es-ES"/>
        </w:rPr>
        <w:t>Guayaquil – Ecuador</w:t>
      </w:r>
    </w:p>
    <w:p w:rsidR="005A231E" w:rsidRPr="00C63CF2" w:rsidRDefault="00496144" w:rsidP="00A1167F">
      <w:pPr>
        <w:spacing w:line="276" w:lineRule="auto"/>
        <w:jc w:val="center"/>
        <w:rPr>
          <w:rFonts w:ascii="Arial" w:eastAsia="Arial Unicode MS" w:hAnsi="Arial" w:cs="Arial"/>
          <w:sz w:val="28"/>
          <w:szCs w:val="28"/>
          <w:lang w:val="es-EC" w:eastAsia="es-ES"/>
        </w:rPr>
      </w:pPr>
      <w:r w:rsidRPr="00C63CF2">
        <w:rPr>
          <w:rFonts w:ascii="Arial" w:eastAsia="Arial Unicode MS" w:hAnsi="Arial" w:cs="Arial"/>
          <w:sz w:val="28"/>
          <w:szCs w:val="28"/>
          <w:lang w:val="es-EC" w:eastAsia="es-ES"/>
        </w:rPr>
        <w:t>2013</w:t>
      </w:r>
    </w:p>
    <w:p w:rsidR="005D317D" w:rsidRPr="00C63CF2" w:rsidRDefault="005D317D" w:rsidP="00210DE2">
      <w:pPr>
        <w:spacing w:after="200" w:line="360" w:lineRule="auto"/>
        <w:rPr>
          <w:rFonts w:ascii="Arial" w:hAnsi="Arial" w:cs="Arial"/>
          <w:szCs w:val="24"/>
          <w:lang w:val="es-EC"/>
        </w:rPr>
        <w:sectPr w:rsidR="005D317D" w:rsidRPr="00C63CF2" w:rsidSect="000F58D1">
          <w:footerReference w:type="default" r:id="rId9"/>
          <w:type w:val="continuous"/>
          <w:pgSz w:w="12240" w:h="15840"/>
          <w:pgMar w:top="2268" w:right="1361" w:bottom="2268" w:left="2268" w:header="708" w:footer="708" w:gutter="0"/>
          <w:pgNumType w:fmt="upperRoman" w:start="1"/>
          <w:cols w:space="708"/>
          <w:docGrid w:linePitch="360"/>
        </w:sectPr>
      </w:pPr>
    </w:p>
    <w:p w:rsidR="00383900" w:rsidRPr="00C63CF2" w:rsidRDefault="00496144" w:rsidP="00210DE2">
      <w:pPr>
        <w:pStyle w:val="Ttulo1"/>
        <w:spacing w:line="360" w:lineRule="auto"/>
        <w:jc w:val="center"/>
        <w:rPr>
          <w:rFonts w:ascii="Arial" w:hAnsi="Arial" w:cs="Arial"/>
          <w:color w:val="auto"/>
          <w:lang w:val="es-EC"/>
        </w:rPr>
      </w:pPr>
      <w:bookmarkStart w:id="0" w:name="_Toc355339711"/>
      <w:r w:rsidRPr="00C63CF2">
        <w:rPr>
          <w:rFonts w:ascii="Arial" w:hAnsi="Arial" w:cs="Arial"/>
          <w:color w:val="auto"/>
          <w:lang w:val="es-EC"/>
        </w:rPr>
        <w:lastRenderedPageBreak/>
        <w:t>AGRADECIMIENTO</w:t>
      </w:r>
      <w:bookmarkEnd w:id="0"/>
    </w:p>
    <w:p w:rsidR="00DC46F7" w:rsidRPr="00C63CF2" w:rsidRDefault="00DC46F7" w:rsidP="00210DE2">
      <w:pPr>
        <w:spacing w:line="360" w:lineRule="auto"/>
        <w:rPr>
          <w:rFonts w:ascii="Arial" w:hAnsi="Arial" w:cs="Arial"/>
          <w:lang w:val="es-EC"/>
        </w:rPr>
      </w:pPr>
    </w:p>
    <w:p w:rsidR="00383900" w:rsidRDefault="00496144" w:rsidP="00E73DCB">
      <w:pPr>
        <w:spacing w:line="360" w:lineRule="auto"/>
        <w:ind w:left="3686"/>
        <w:jc w:val="both"/>
        <w:rPr>
          <w:rFonts w:ascii="Arial" w:hAnsi="Arial" w:cs="Arial"/>
          <w:szCs w:val="24"/>
          <w:lang w:val="es-EC"/>
        </w:rPr>
      </w:pPr>
      <w:r w:rsidRPr="00C63CF2">
        <w:rPr>
          <w:rFonts w:ascii="Arial" w:hAnsi="Arial" w:cs="Arial"/>
          <w:szCs w:val="24"/>
          <w:lang w:val="es-EC"/>
        </w:rPr>
        <w:t>Mis sinceros agradecimiento primeramente a Dios quien me dio vida, salud y sabiduría para poder culminar esta gran etapa en mi vida.</w:t>
      </w:r>
    </w:p>
    <w:p w:rsidR="00E73DCB" w:rsidRPr="00C63CF2" w:rsidRDefault="00E73DCB" w:rsidP="00E73DCB">
      <w:pPr>
        <w:spacing w:line="360" w:lineRule="auto"/>
        <w:ind w:left="3686"/>
        <w:jc w:val="both"/>
        <w:rPr>
          <w:rFonts w:ascii="Arial" w:hAnsi="Arial" w:cs="Arial"/>
          <w:szCs w:val="24"/>
          <w:lang w:val="es-EC"/>
        </w:rPr>
      </w:pPr>
    </w:p>
    <w:p w:rsidR="00383900" w:rsidRDefault="00496144" w:rsidP="00E73DCB">
      <w:pPr>
        <w:spacing w:line="360" w:lineRule="auto"/>
        <w:ind w:left="3686"/>
        <w:jc w:val="both"/>
        <w:rPr>
          <w:rFonts w:ascii="Arial" w:hAnsi="Arial" w:cs="Arial"/>
          <w:szCs w:val="24"/>
          <w:lang w:val="es-EC"/>
        </w:rPr>
      </w:pPr>
      <w:r w:rsidRPr="00C63CF2">
        <w:rPr>
          <w:rFonts w:ascii="Arial" w:hAnsi="Arial" w:cs="Arial"/>
          <w:szCs w:val="24"/>
          <w:lang w:val="es-EC"/>
        </w:rPr>
        <w:t>Mis agradecimientos a la Escuela Superior Politécnica del Litoral, al Instituto de Ciencias Matemáticas y en especial a todos los Directivos y Catedráticos que con paciencia y esfuerzo nos transmitieron conocimientos y experiencias y me dieron la oportunidad de alcanzar un Título Académico.</w:t>
      </w:r>
    </w:p>
    <w:p w:rsidR="00E73DCB" w:rsidRPr="00C63CF2" w:rsidRDefault="00E73DCB" w:rsidP="00E73DCB">
      <w:pPr>
        <w:spacing w:line="360" w:lineRule="auto"/>
        <w:ind w:left="3686"/>
        <w:jc w:val="both"/>
        <w:rPr>
          <w:rFonts w:ascii="Arial" w:hAnsi="Arial" w:cs="Arial"/>
          <w:szCs w:val="24"/>
          <w:lang w:val="es-EC"/>
        </w:rPr>
      </w:pPr>
    </w:p>
    <w:p w:rsidR="00383900" w:rsidRDefault="00496144" w:rsidP="00E73DCB">
      <w:pPr>
        <w:spacing w:line="360" w:lineRule="auto"/>
        <w:ind w:left="3686"/>
        <w:jc w:val="both"/>
        <w:rPr>
          <w:rFonts w:ascii="Arial" w:hAnsi="Arial" w:cs="Arial"/>
          <w:szCs w:val="24"/>
          <w:lang w:val="es-EC"/>
        </w:rPr>
      </w:pPr>
      <w:r w:rsidRPr="00C63CF2">
        <w:rPr>
          <w:rFonts w:ascii="Arial" w:hAnsi="Arial" w:cs="Arial"/>
          <w:szCs w:val="24"/>
          <w:lang w:val="es-EC"/>
        </w:rPr>
        <w:t>Mis agradecimientos a la amiga y Profesora Máster Diana Denisse Montalvo Barrera, por su gran ayuda como Directora de Monografía, quien supo guiarme acertadamente hasta la culminación del presente trabajo.</w:t>
      </w:r>
    </w:p>
    <w:p w:rsidR="00E73DCB" w:rsidRPr="00C63CF2" w:rsidRDefault="00E73DCB" w:rsidP="00E73DCB">
      <w:pPr>
        <w:spacing w:line="360" w:lineRule="auto"/>
        <w:ind w:left="3686"/>
        <w:jc w:val="both"/>
        <w:rPr>
          <w:rFonts w:ascii="Arial" w:hAnsi="Arial" w:cs="Arial"/>
          <w:szCs w:val="24"/>
          <w:lang w:val="es-EC"/>
        </w:rPr>
      </w:pPr>
    </w:p>
    <w:p w:rsidR="00383900" w:rsidRPr="00C63CF2" w:rsidRDefault="00496144" w:rsidP="00E73DCB">
      <w:pPr>
        <w:spacing w:line="360" w:lineRule="auto"/>
        <w:ind w:left="3686"/>
        <w:jc w:val="both"/>
        <w:rPr>
          <w:rFonts w:ascii="Arial" w:hAnsi="Arial" w:cs="Arial"/>
          <w:szCs w:val="24"/>
          <w:lang w:val="es-EC"/>
        </w:rPr>
      </w:pPr>
      <w:r w:rsidRPr="00C63CF2">
        <w:rPr>
          <w:rFonts w:ascii="Arial" w:hAnsi="Arial" w:cs="Arial"/>
          <w:szCs w:val="24"/>
          <w:lang w:val="es-EC"/>
        </w:rPr>
        <w:t>Mis agradecimientos a mis padres, quienes aportaron con su apoyo a la culminación de mi carrera, y siempre esperaron lo mejor de mí.</w:t>
      </w:r>
    </w:p>
    <w:p w:rsidR="00662EE1" w:rsidRDefault="00662EE1" w:rsidP="00210DE2">
      <w:pPr>
        <w:spacing w:line="360" w:lineRule="auto"/>
        <w:jc w:val="right"/>
        <w:rPr>
          <w:rFonts w:ascii="Arial" w:hAnsi="Arial" w:cs="Arial"/>
          <w:b/>
          <w:szCs w:val="24"/>
          <w:lang w:val="es-EC" w:eastAsia="es-ES"/>
        </w:rPr>
      </w:pPr>
    </w:p>
    <w:p w:rsidR="00E73DCB" w:rsidRPr="00E73DCB" w:rsidRDefault="00496144" w:rsidP="00E73DCB">
      <w:pPr>
        <w:spacing w:line="360" w:lineRule="auto"/>
        <w:jc w:val="right"/>
        <w:rPr>
          <w:rFonts w:ascii="Arial" w:hAnsi="Arial" w:cs="Arial"/>
          <w:b/>
          <w:szCs w:val="24"/>
          <w:lang w:val="es-EC" w:eastAsia="es-ES"/>
        </w:rPr>
      </w:pPr>
      <w:r w:rsidRPr="00C63CF2">
        <w:rPr>
          <w:rFonts w:ascii="Arial" w:hAnsi="Arial" w:cs="Arial"/>
          <w:b/>
          <w:szCs w:val="24"/>
          <w:lang w:val="es-EC" w:eastAsia="es-ES"/>
        </w:rPr>
        <w:t>Janet Gabriela Antepara Villamar</w:t>
      </w:r>
    </w:p>
    <w:p w:rsidR="00383900" w:rsidRPr="00C63CF2" w:rsidRDefault="00496144" w:rsidP="00210DE2">
      <w:pPr>
        <w:pStyle w:val="Ttulo1"/>
        <w:spacing w:line="360" w:lineRule="auto"/>
        <w:jc w:val="center"/>
        <w:rPr>
          <w:rFonts w:ascii="Arial" w:hAnsi="Arial" w:cs="Arial"/>
          <w:color w:val="auto"/>
          <w:lang w:val="es-EC"/>
        </w:rPr>
      </w:pPr>
      <w:bookmarkStart w:id="1" w:name="_Toc355339712"/>
      <w:r w:rsidRPr="00C63CF2">
        <w:rPr>
          <w:rFonts w:ascii="Arial" w:hAnsi="Arial" w:cs="Arial"/>
          <w:color w:val="auto"/>
          <w:lang w:val="es-EC"/>
        </w:rPr>
        <w:lastRenderedPageBreak/>
        <w:t>DEDICATORIA</w:t>
      </w:r>
      <w:bookmarkEnd w:id="1"/>
    </w:p>
    <w:p w:rsidR="00DC46F7" w:rsidRPr="00C63CF2" w:rsidRDefault="00DC46F7" w:rsidP="00210DE2">
      <w:pPr>
        <w:spacing w:line="360" w:lineRule="auto"/>
        <w:rPr>
          <w:rFonts w:ascii="Arial" w:hAnsi="Arial" w:cs="Arial"/>
          <w:lang w:val="es-EC"/>
        </w:rPr>
      </w:pPr>
    </w:p>
    <w:p w:rsidR="00DC46F7" w:rsidRPr="00C63CF2" w:rsidRDefault="00DC46F7" w:rsidP="00210DE2">
      <w:pPr>
        <w:spacing w:line="360" w:lineRule="auto"/>
        <w:rPr>
          <w:rFonts w:ascii="Arial" w:hAnsi="Arial" w:cs="Arial"/>
          <w:lang w:val="es-EC"/>
        </w:rPr>
      </w:pPr>
    </w:p>
    <w:p w:rsidR="00DC46F7" w:rsidRPr="00C63CF2" w:rsidRDefault="00DC46F7" w:rsidP="00210DE2">
      <w:pPr>
        <w:spacing w:line="360" w:lineRule="auto"/>
        <w:rPr>
          <w:rFonts w:ascii="Arial" w:hAnsi="Arial" w:cs="Arial"/>
          <w:lang w:val="es-EC"/>
        </w:rPr>
      </w:pPr>
    </w:p>
    <w:p w:rsidR="00DC46F7" w:rsidRPr="00C63CF2" w:rsidRDefault="00DC46F7" w:rsidP="00210DE2">
      <w:pPr>
        <w:spacing w:line="360" w:lineRule="auto"/>
        <w:rPr>
          <w:rFonts w:ascii="Arial" w:hAnsi="Arial" w:cs="Arial"/>
          <w:lang w:val="es-EC"/>
        </w:rPr>
      </w:pPr>
    </w:p>
    <w:p w:rsidR="00383900" w:rsidRPr="00C63CF2" w:rsidRDefault="00496144" w:rsidP="00210DE2">
      <w:pPr>
        <w:spacing w:after="200" w:line="360" w:lineRule="auto"/>
        <w:jc w:val="both"/>
        <w:rPr>
          <w:rFonts w:ascii="Arial" w:eastAsia="Calibri" w:hAnsi="Arial" w:cs="Arial"/>
          <w:szCs w:val="24"/>
          <w:lang w:val="es-EC"/>
        </w:rPr>
      </w:pPr>
      <w:r w:rsidRPr="00C63CF2">
        <w:rPr>
          <w:rFonts w:ascii="Arial" w:eastAsia="Calibri" w:hAnsi="Arial" w:cs="Arial"/>
          <w:szCs w:val="24"/>
          <w:lang w:val="es-EC"/>
        </w:rPr>
        <w:t>Este Trabajo lo dedico:</w:t>
      </w:r>
    </w:p>
    <w:p w:rsidR="00DC46F7" w:rsidRPr="00C63CF2" w:rsidRDefault="00496144" w:rsidP="00210DE2">
      <w:pPr>
        <w:spacing w:after="200" w:line="360" w:lineRule="auto"/>
        <w:jc w:val="both"/>
        <w:rPr>
          <w:rFonts w:ascii="Arial" w:eastAsia="Calibri" w:hAnsi="Arial" w:cs="Arial"/>
          <w:szCs w:val="24"/>
          <w:lang w:val="es-EC"/>
        </w:rPr>
      </w:pPr>
      <w:r w:rsidRPr="00C63CF2">
        <w:rPr>
          <w:rFonts w:ascii="Arial" w:eastAsia="Calibri" w:hAnsi="Arial" w:cs="Arial"/>
          <w:szCs w:val="24"/>
          <w:lang w:val="es-EC"/>
        </w:rPr>
        <w:t>A MIS PADRES:</w:t>
      </w:r>
    </w:p>
    <w:p w:rsidR="00383900" w:rsidRPr="00C63CF2" w:rsidRDefault="00496144" w:rsidP="00210DE2">
      <w:pPr>
        <w:spacing w:after="200" w:line="360" w:lineRule="auto"/>
        <w:ind w:left="4956"/>
        <w:jc w:val="both"/>
        <w:rPr>
          <w:rFonts w:ascii="Arial" w:eastAsia="Calibri" w:hAnsi="Arial" w:cs="Arial"/>
          <w:szCs w:val="24"/>
          <w:lang w:val="es-EC"/>
        </w:rPr>
      </w:pPr>
      <w:r w:rsidRPr="00C63CF2">
        <w:rPr>
          <w:rFonts w:ascii="Arial" w:eastAsia="Calibri" w:hAnsi="Arial" w:cs="Arial"/>
          <w:szCs w:val="24"/>
          <w:lang w:val="es-EC"/>
        </w:rPr>
        <w:t>Por su empeño realizado en mi Educación, por su dedicación, apoyo y consejos.</w:t>
      </w:r>
    </w:p>
    <w:p w:rsidR="00DC46F7" w:rsidRPr="00C63CF2" w:rsidRDefault="00496144" w:rsidP="00210DE2">
      <w:pPr>
        <w:spacing w:after="200" w:line="360" w:lineRule="auto"/>
        <w:jc w:val="both"/>
        <w:rPr>
          <w:rFonts w:ascii="Arial" w:eastAsia="Calibri" w:hAnsi="Arial" w:cs="Arial"/>
          <w:szCs w:val="24"/>
          <w:lang w:val="es-EC"/>
        </w:rPr>
      </w:pPr>
      <w:r w:rsidRPr="00C63CF2">
        <w:rPr>
          <w:rFonts w:ascii="Arial" w:eastAsia="Calibri" w:hAnsi="Arial" w:cs="Arial"/>
          <w:szCs w:val="24"/>
          <w:lang w:val="es-EC"/>
        </w:rPr>
        <w:t>A MIS ABUELOS:</w:t>
      </w:r>
    </w:p>
    <w:p w:rsidR="00383900" w:rsidRPr="00C63CF2" w:rsidRDefault="00496144" w:rsidP="00210DE2">
      <w:pPr>
        <w:spacing w:after="200" w:line="360" w:lineRule="auto"/>
        <w:ind w:left="4956"/>
        <w:jc w:val="both"/>
        <w:rPr>
          <w:rFonts w:ascii="Arial" w:eastAsia="Calibri" w:hAnsi="Arial" w:cs="Arial"/>
          <w:szCs w:val="24"/>
          <w:lang w:val="es-EC"/>
        </w:rPr>
      </w:pPr>
      <w:r w:rsidRPr="00C63CF2">
        <w:rPr>
          <w:rFonts w:ascii="Arial" w:eastAsia="Calibri" w:hAnsi="Arial" w:cs="Arial"/>
          <w:szCs w:val="24"/>
          <w:lang w:val="es-EC"/>
        </w:rPr>
        <w:t>Por su apoyo incondicional y la fuerza moral que me brindaron.</w:t>
      </w:r>
    </w:p>
    <w:p w:rsidR="00DC46F7" w:rsidRPr="00C63CF2" w:rsidRDefault="00496144" w:rsidP="00210DE2">
      <w:pPr>
        <w:spacing w:after="200" w:line="360" w:lineRule="auto"/>
        <w:jc w:val="both"/>
        <w:rPr>
          <w:rFonts w:ascii="Arial" w:eastAsia="Calibri" w:hAnsi="Arial" w:cs="Arial"/>
          <w:szCs w:val="24"/>
          <w:lang w:val="es-EC"/>
        </w:rPr>
      </w:pPr>
      <w:r w:rsidRPr="00C63CF2">
        <w:rPr>
          <w:rFonts w:ascii="Arial" w:eastAsia="Calibri" w:hAnsi="Arial" w:cs="Arial"/>
          <w:szCs w:val="24"/>
          <w:lang w:val="es-EC"/>
        </w:rPr>
        <w:t>A MIS HERMANOS:</w:t>
      </w:r>
    </w:p>
    <w:p w:rsidR="00165AB3" w:rsidRPr="00C63CF2" w:rsidRDefault="00496144" w:rsidP="00210DE2">
      <w:pPr>
        <w:spacing w:after="200" w:line="360" w:lineRule="auto"/>
        <w:ind w:left="4956"/>
        <w:jc w:val="both"/>
        <w:rPr>
          <w:rFonts w:ascii="Arial" w:eastAsia="Calibri" w:hAnsi="Arial" w:cs="Arial"/>
          <w:szCs w:val="24"/>
          <w:lang w:val="es-EC"/>
        </w:rPr>
      </w:pPr>
      <w:r w:rsidRPr="00C63CF2">
        <w:rPr>
          <w:rFonts w:ascii="Arial" w:eastAsia="Calibri" w:hAnsi="Arial" w:cs="Arial"/>
          <w:szCs w:val="24"/>
          <w:lang w:val="es-EC"/>
        </w:rPr>
        <w:t>Como ejemplo de superación, en el camino que aún les queda por recorrer</w:t>
      </w:r>
    </w:p>
    <w:p w:rsidR="00DC46F7" w:rsidRPr="00C63CF2" w:rsidRDefault="00DC46F7" w:rsidP="00210DE2">
      <w:pPr>
        <w:spacing w:line="360" w:lineRule="auto"/>
        <w:jc w:val="right"/>
        <w:rPr>
          <w:rFonts w:ascii="Arial" w:hAnsi="Arial" w:cs="Arial"/>
          <w:b/>
          <w:szCs w:val="24"/>
          <w:lang w:val="es-EC" w:eastAsia="es-ES"/>
        </w:rPr>
      </w:pPr>
    </w:p>
    <w:p w:rsidR="00DC46F7" w:rsidRPr="00C63CF2" w:rsidRDefault="00DC46F7" w:rsidP="00210DE2">
      <w:pPr>
        <w:spacing w:line="360" w:lineRule="auto"/>
        <w:jc w:val="right"/>
        <w:rPr>
          <w:rFonts w:ascii="Arial" w:hAnsi="Arial" w:cs="Arial"/>
          <w:b/>
          <w:szCs w:val="24"/>
          <w:lang w:val="es-EC" w:eastAsia="es-ES"/>
        </w:rPr>
      </w:pPr>
    </w:p>
    <w:p w:rsidR="00DC46F7" w:rsidRPr="00C63CF2" w:rsidRDefault="00496144" w:rsidP="00210DE2">
      <w:pPr>
        <w:spacing w:line="360" w:lineRule="auto"/>
        <w:jc w:val="right"/>
        <w:rPr>
          <w:rFonts w:ascii="Arial" w:hAnsi="Arial" w:cs="Arial"/>
          <w:b/>
          <w:szCs w:val="24"/>
          <w:lang w:val="es-EC" w:eastAsia="es-ES"/>
        </w:rPr>
      </w:pPr>
      <w:r w:rsidRPr="00C63CF2">
        <w:rPr>
          <w:rFonts w:ascii="Arial" w:hAnsi="Arial" w:cs="Arial"/>
          <w:b/>
          <w:szCs w:val="24"/>
          <w:lang w:val="es-EC" w:eastAsia="es-ES"/>
        </w:rPr>
        <w:t>Janet Gabriela Antepara Villamar</w:t>
      </w:r>
    </w:p>
    <w:p w:rsidR="00EB48EB" w:rsidRPr="00C63CF2" w:rsidRDefault="00496144" w:rsidP="00210DE2">
      <w:pPr>
        <w:spacing w:after="200" w:line="360" w:lineRule="auto"/>
        <w:rPr>
          <w:rFonts w:ascii="Arial" w:eastAsiaTheme="majorEastAsia" w:hAnsi="Arial" w:cs="Arial"/>
          <w:b/>
          <w:bCs/>
          <w:sz w:val="28"/>
          <w:szCs w:val="28"/>
          <w:lang w:val="es-EC"/>
        </w:rPr>
      </w:pPr>
      <w:r w:rsidRPr="00C63CF2">
        <w:rPr>
          <w:rFonts w:ascii="Arial" w:hAnsi="Arial" w:cs="Arial"/>
          <w:lang w:val="es-EC"/>
        </w:rPr>
        <w:br w:type="page"/>
      </w:r>
    </w:p>
    <w:p w:rsidR="002B1E9C" w:rsidRPr="00C63CF2" w:rsidRDefault="00496144" w:rsidP="00210DE2">
      <w:pPr>
        <w:pStyle w:val="Ttulo1"/>
        <w:spacing w:line="360" w:lineRule="auto"/>
        <w:jc w:val="center"/>
        <w:rPr>
          <w:rFonts w:ascii="Arial" w:hAnsi="Arial" w:cs="Arial"/>
          <w:color w:val="auto"/>
          <w:lang w:val="es-EC"/>
        </w:rPr>
      </w:pPr>
      <w:bookmarkStart w:id="2" w:name="_Toc355339713"/>
      <w:r w:rsidRPr="00C63CF2">
        <w:rPr>
          <w:rFonts w:ascii="Arial" w:hAnsi="Arial" w:cs="Arial"/>
          <w:color w:val="auto"/>
          <w:lang w:val="es-EC"/>
        </w:rPr>
        <w:lastRenderedPageBreak/>
        <w:t>AGRADECIMIENTO</w:t>
      </w:r>
      <w:bookmarkEnd w:id="2"/>
    </w:p>
    <w:p w:rsidR="002B1E9C" w:rsidRPr="00C63CF2" w:rsidRDefault="002B1E9C" w:rsidP="00210DE2">
      <w:pPr>
        <w:spacing w:line="360" w:lineRule="auto"/>
        <w:rPr>
          <w:rFonts w:ascii="Arial" w:hAnsi="Arial" w:cs="Arial"/>
          <w:lang w:val="es-EC"/>
        </w:rPr>
      </w:pPr>
    </w:p>
    <w:p w:rsidR="002B1E9C" w:rsidRPr="00C63CF2" w:rsidRDefault="002B1E9C" w:rsidP="00210DE2">
      <w:pPr>
        <w:spacing w:line="360" w:lineRule="auto"/>
        <w:rPr>
          <w:rFonts w:ascii="Arial" w:hAnsi="Arial" w:cs="Arial"/>
          <w:lang w:val="es-EC"/>
        </w:rPr>
      </w:pPr>
    </w:p>
    <w:p w:rsidR="002B1E9C" w:rsidRPr="00C63CF2" w:rsidRDefault="00496144" w:rsidP="00E73DCB">
      <w:pPr>
        <w:spacing w:after="100" w:afterAutospacing="1" w:line="360" w:lineRule="auto"/>
        <w:ind w:left="3686"/>
        <w:jc w:val="both"/>
        <w:rPr>
          <w:rFonts w:ascii="Arial" w:hAnsi="Arial" w:cs="Arial"/>
          <w:szCs w:val="24"/>
          <w:lang w:val="es-EC"/>
        </w:rPr>
      </w:pPr>
      <w:r w:rsidRPr="00C63CF2">
        <w:rPr>
          <w:rFonts w:ascii="Arial" w:hAnsi="Arial" w:cs="Arial"/>
          <w:szCs w:val="24"/>
          <w:lang w:val="es-EC"/>
        </w:rPr>
        <w:t>Mi  agradecimiento primeramente a Dios quien me dio vida  y sabiduría para poder culminar esta gran etapa en mi vida.</w:t>
      </w:r>
    </w:p>
    <w:p w:rsidR="002B1E9C" w:rsidRPr="00C63CF2" w:rsidRDefault="00496144" w:rsidP="00E73DCB">
      <w:pPr>
        <w:spacing w:after="100" w:afterAutospacing="1" w:line="360" w:lineRule="auto"/>
        <w:ind w:left="3686"/>
        <w:jc w:val="both"/>
        <w:rPr>
          <w:rFonts w:ascii="Arial" w:hAnsi="Arial" w:cs="Arial"/>
          <w:szCs w:val="24"/>
          <w:lang w:val="es-EC"/>
        </w:rPr>
      </w:pPr>
      <w:r w:rsidRPr="00C63CF2">
        <w:rPr>
          <w:rFonts w:ascii="Arial" w:hAnsi="Arial" w:cs="Arial"/>
          <w:szCs w:val="24"/>
          <w:lang w:val="es-EC"/>
        </w:rPr>
        <w:t>Mis agradecimientos a la Escuela Superior Politécnica del Litoral, al Instituto de Ciencias Matemáticas y en especial a todos los Directivos y Catedráticos que con paciencia y esfuerzo nos transmitieron conocimientos y experiencias y me dieron la oportunidad de alcanzar un Título Académico.</w:t>
      </w:r>
    </w:p>
    <w:p w:rsidR="002B1E9C" w:rsidRPr="00C63CF2" w:rsidRDefault="00496144" w:rsidP="00E73DCB">
      <w:pPr>
        <w:spacing w:after="100" w:afterAutospacing="1" w:line="360" w:lineRule="auto"/>
        <w:ind w:left="3686"/>
        <w:jc w:val="both"/>
        <w:rPr>
          <w:rFonts w:ascii="Arial" w:hAnsi="Arial" w:cs="Arial"/>
          <w:szCs w:val="24"/>
          <w:lang w:val="es-EC"/>
        </w:rPr>
      </w:pPr>
      <w:r w:rsidRPr="00C63CF2">
        <w:rPr>
          <w:rFonts w:ascii="Arial" w:hAnsi="Arial" w:cs="Arial"/>
          <w:szCs w:val="24"/>
          <w:lang w:val="es-EC"/>
        </w:rPr>
        <w:t>Mis agradecimientos a la amiga y Profesora Máster Diana Denisse Montalvo Barrera, por su gran ayuda como Directora de Tesis, quien supo guiarme acertadamente hasta la culminación del presente trabajo.</w:t>
      </w:r>
    </w:p>
    <w:p w:rsidR="002B1E9C" w:rsidRPr="00C63CF2" w:rsidRDefault="00496144" w:rsidP="00E73DCB">
      <w:pPr>
        <w:spacing w:after="100" w:afterAutospacing="1" w:line="360" w:lineRule="auto"/>
        <w:ind w:left="3686"/>
        <w:jc w:val="both"/>
        <w:rPr>
          <w:rFonts w:ascii="Arial" w:hAnsi="Arial" w:cs="Arial"/>
          <w:szCs w:val="24"/>
          <w:lang w:val="es-EC"/>
        </w:rPr>
      </w:pPr>
      <w:r w:rsidRPr="00C63CF2">
        <w:rPr>
          <w:rFonts w:ascii="Arial" w:hAnsi="Arial" w:cs="Arial"/>
          <w:szCs w:val="24"/>
          <w:lang w:val="es-EC"/>
        </w:rPr>
        <w:t>Mis agradecimientos a mis padres y hermanos, quienes aportaron con su apoyo a la culminación de mi carrera, y siempre esperaron lo mejor de mí.</w:t>
      </w:r>
    </w:p>
    <w:p w:rsidR="00662EE1" w:rsidRPr="00C63CF2" w:rsidRDefault="00662EE1" w:rsidP="00210DE2">
      <w:pPr>
        <w:spacing w:line="360" w:lineRule="auto"/>
        <w:jc w:val="right"/>
        <w:rPr>
          <w:rFonts w:ascii="Arial" w:hAnsi="Arial" w:cs="Arial"/>
          <w:b/>
          <w:szCs w:val="24"/>
          <w:lang w:val="es-EC" w:eastAsia="es-ES"/>
        </w:rPr>
      </w:pPr>
    </w:p>
    <w:p w:rsidR="00EB48EB" w:rsidRPr="00E73DCB" w:rsidRDefault="00496144" w:rsidP="00E73DCB">
      <w:pPr>
        <w:spacing w:line="360" w:lineRule="auto"/>
        <w:jc w:val="right"/>
        <w:rPr>
          <w:rFonts w:ascii="Arial" w:hAnsi="Arial" w:cs="Arial"/>
          <w:b/>
          <w:szCs w:val="24"/>
          <w:lang w:val="es-EC" w:eastAsia="es-ES"/>
        </w:rPr>
      </w:pPr>
      <w:r w:rsidRPr="00C63CF2">
        <w:rPr>
          <w:rFonts w:ascii="Arial" w:hAnsi="Arial" w:cs="Arial"/>
          <w:b/>
          <w:szCs w:val="24"/>
          <w:lang w:val="es-EC" w:eastAsia="es-ES"/>
        </w:rPr>
        <w:t>Jorge Luis Peñaherrera Plua</w:t>
      </w:r>
      <w:r w:rsidRPr="00C63CF2">
        <w:rPr>
          <w:rFonts w:ascii="Arial" w:hAnsi="Arial" w:cs="Arial"/>
          <w:lang w:val="es-EC"/>
        </w:rPr>
        <w:br w:type="page"/>
      </w:r>
    </w:p>
    <w:p w:rsidR="00DC46F7" w:rsidRPr="00C63CF2" w:rsidRDefault="00496144" w:rsidP="00210DE2">
      <w:pPr>
        <w:pStyle w:val="Ttulo1"/>
        <w:spacing w:line="360" w:lineRule="auto"/>
        <w:jc w:val="center"/>
        <w:rPr>
          <w:rFonts w:ascii="Arial" w:hAnsi="Arial" w:cs="Arial"/>
          <w:color w:val="auto"/>
          <w:lang w:val="es-EC"/>
        </w:rPr>
      </w:pPr>
      <w:bookmarkStart w:id="3" w:name="_Toc355339714"/>
      <w:r w:rsidRPr="00C63CF2">
        <w:rPr>
          <w:rFonts w:ascii="Arial" w:hAnsi="Arial" w:cs="Arial"/>
          <w:color w:val="auto"/>
          <w:lang w:val="es-EC"/>
        </w:rPr>
        <w:lastRenderedPageBreak/>
        <w:t>DEDICATORIA</w:t>
      </w:r>
      <w:bookmarkEnd w:id="3"/>
    </w:p>
    <w:p w:rsidR="00DC46F7" w:rsidRPr="00C63CF2" w:rsidRDefault="00DC46F7" w:rsidP="00210DE2">
      <w:pPr>
        <w:spacing w:line="360" w:lineRule="auto"/>
        <w:rPr>
          <w:rFonts w:ascii="Arial" w:hAnsi="Arial" w:cs="Arial"/>
          <w:lang w:val="es-EC"/>
        </w:rPr>
      </w:pPr>
    </w:p>
    <w:p w:rsidR="00DC46F7" w:rsidRPr="00C63CF2" w:rsidRDefault="00DC46F7" w:rsidP="00210DE2">
      <w:pPr>
        <w:spacing w:line="360" w:lineRule="auto"/>
        <w:rPr>
          <w:rFonts w:ascii="Arial" w:hAnsi="Arial" w:cs="Arial"/>
          <w:lang w:val="es-EC"/>
        </w:rPr>
      </w:pPr>
    </w:p>
    <w:p w:rsidR="00DC46F7" w:rsidRPr="00C63CF2" w:rsidRDefault="00DC46F7" w:rsidP="00210DE2">
      <w:pPr>
        <w:spacing w:line="360" w:lineRule="auto"/>
        <w:rPr>
          <w:rFonts w:ascii="Arial" w:hAnsi="Arial" w:cs="Arial"/>
          <w:lang w:val="es-EC"/>
        </w:rPr>
      </w:pPr>
    </w:p>
    <w:p w:rsidR="00DC46F7" w:rsidRPr="00C63CF2" w:rsidRDefault="00DC46F7" w:rsidP="00210DE2">
      <w:pPr>
        <w:spacing w:line="360" w:lineRule="auto"/>
        <w:rPr>
          <w:rFonts w:ascii="Arial" w:hAnsi="Arial" w:cs="Arial"/>
          <w:lang w:val="es-EC"/>
        </w:rPr>
      </w:pPr>
    </w:p>
    <w:p w:rsidR="00DC46F7" w:rsidRPr="00C63CF2" w:rsidRDefault="00496144" w:rsidP="00210DE2">
      <w:pPr>
        <w:spacing w:after="200" w:line="360" w:lineRule="auto"/>
        <w:rPr>
          <w:rFonts w:ascii="Arial" w:eastAsia="Calibri" w:hAnsi="Arial" w:cs="Arial"/>
          <w:szCs w:val="24"/>
          <w:lang w:val="es-EC"/>
        </w:rPr>
      </w:pPr>
      <w:r w:rsidRPr="00C63CF2">
        <w:rPr>
          <w:rFonts w:ascii="Arial" w:eastAsia="Calibri" w:hAnsi="Arial" w:cs="Arial"/>
          <w:szCs w:val="24"/>
          <w:lang w:val="es-EC"/>
        </w:rPr>
        <w:t>Este Trabajo lo dedico:</w:t>
      </w:r>
    </w:p>
    <w:p w:rsidR="00DC46F7" w:rsidRPr="00C63CF2" w:rsidRDefault="00496144" w:rsidP="00210DE2">
      <w:pPr>
        <w:spacing w:after="200" w:line="360" w:lineRule="auto"/>
        <w:rPr>
          <w:rFonts w:ascii="Arial" w:eastAsia="Calibri" w:hAnsi="Arial" w:cs="Arial"/>
          <w:szCs w:val="24"/>
          <w:lang w:val="es-EC"/>
        </w:rPr>
      </w:pPr>
      <w:r w:rsidRPr="00C63CF2">
        <w:rPr>
          <w:rFonts w:ascii="Arial" w:eastAsia="Calibri" w:hAnsi="Arial" w:cs="Arial"/>
          <w:szCs w:val="24"/>
          <w:lang w:val="es-EC"/>
        </w:rPr>
        <w:t>A MIS PADRES:</w:t>
      </w:r>
    </w:p>
    <w:p w:rsidR="00DC46F7" w:rsidRPr="00C63CF2" w:rsidRDefault="00496144" w:rsidP="00210DE2">
      <w:pPr>
        <w:spacing w:after="200" w:line="360" w:lineRule="auto"/>
        <w:ind w:left="4956"/>
        <w:rPr>
          <w:rFonts w:ascii="Arial" w:eastAsia="Calibri" w:hAnsi="Arial" w:cs="Arial"/>
          <w:szCs w:val="24"/>
          <w:lang w:val="es-EC"/>
        </w:rPr>
      </w:pPr>
      <w:r w:rsidRPr="00C63CF2">
        <w:rPr>
          <w:rFonts w:ascii="Arial" w:eastAsia="Calibri" w:hAnsi="Arial" w:cs="Arial"/>
          <w:szCs w:val="24"/>
          <w:lang w:val="es-EC"/>
        </w:rPr>
        <w:t>Quienes con su esfuerzo me ayudaron a la realización de mi Educación, por su dedicación, apoyo y consejos.</w:t>
      </w:r>
    </w:p>
    <w:p w:rsidR="00DC46F7" w:rsidRPr="00C63CF2" w:rsidRDefault="00496144" w:rsidP="00210DE2">
      <w:pPr>
        <w:spacing w:after="200" w:line="360" w:lineRule="auto"/>
        <w:rPr>
          <w:rFonts w:ascii="Arial" w:eastAsia="Calibri" w:hAnsi="Arial" w:cs="Arial"/>
          <w:szCs w:val="24"/>
          <w:lang w:val="es-EC"/>
        </w:rPr>
      </w:pPr>
      <w:r w:rsidRPr="00C63CF2">
        <w:rPr>
          <w:rFonts w:ascii="Arial" w:eastAsia="Calibri" w:hAnsi="Arial" w:cs="Arial"/>
          <w:szCs w:val="24"/>
          <w:lang w:val="es-EC"/>
        </w:rPr>
        <w:t>A MIS HERMANOS:</w:t>
      </w:r>
    </w:p>
    <w:p w:rsidR="00DC46F7" w:rsidRPr="00C63CF2" w:rsidRDefault="00496144" w:rsidP="00210DE2">
      <w:pPr>
        <w:spacing w:after="200" w:line="360" w:lineRule="auto"/>
        <w:ind w:left="4956"/>
        <w:rPr>
          <w:rFonts w:ascii="Arial" w:eastAsia="Calibri" w:hAnsi="Arial" w:cs="Arial"/>
          <w:szCs w:val="24"/>
          <w:lang w:val="es-EC"/>
        </w:rPr>
      </w:pPr>
      <w:r w:rsidRPr="00C63CF2">
        <w:rPr>
          <w:rFonts w:ascii="Arial" w:eastAsia="Calibri" w:hAnsi="Arial" w:cs="Arial"/>
          <w:szCs w:val="24"/>
          <w:lang w:val="es-EC"/>
        </w:rPr>
        <w:t>Como ejemplo de superación, en el camino que aún les queda por recorrer</w:t>
      </w:r>
    </w:p>
    <w:p w:rsidR="00DC46F7" w:rsidRPr="00C63CF2" w:rsidRDefault="00DC46F7" w:rsidP="00210DE2">
      <w:pPr>
        <w:spacing w:after="200" w:line="360" w:lineRule="auto"/>
        <w:rPr>
          <w:rFonts w:ascii="Arial" w:hAnsi="Arial" w:cs="Arial"/>
          <w:b/>
          <w:szCs w:val="24"/>
          <w:lang w:val="es-EC" w:eastAsia="es-ES"/>
        </w:rPr>
      </w:pPr>
    </w:p>
    <w:p w:rsidR="00DC46F7" w:rsidRPr="00C63CF2" w:rsidRDefault="00DC46F7" w:rsidP="00210DE2">
      <w:pPr>
        <w:spacing w:line="360" w:lineRule="auto"/>
        <w:jc w:val="right"/>
        <w:rPr>
          <w:rFonts w:ascii="Arial" w:hAnsi="Arial" w:cs="Arial"/>
          <w:b/>
          <w:szCs w:val="24"/>
          <w:lang w:val="es-EC" w:eastAsia="es-ES"/>
        </w:rPr>
      </w:pPr>
    </w:p>
    <w:p w:rsidR="00DC46F7" w:rsidRPr="00C63CF2" w:rsidRDefault="00DC46F7" w:rsidP="00210DE2">
      <w:pPr>
        <w:spacing w:line="360" w:lineRule="auto"/>
        <w:jc w:val="right"/>
        <w:rPr>
          <w:rFonts w:ascii="Arial" w:hAnsi="Arial" w:cs="Arial"/>
          <w:b/>
          <w:szCs w:val="24"/>
          <w:lang w:val="es-EC" w:eastAsia="es-ES"/>
        </w:rPr>
      </w:pPr>
    </w:p>
    <w:p w:rsidR="00DC46F7" w:rsidRPr="00C63CF2" w:rsidRDefault="00DC46F7" w:rsidP="00210DE2">
      <w:pPr>
        <w:spacing w:line="360" w:lineRule="auto"/>
        <w:jc w:val="right"/>
        <w:rPr>
          <w:rFonts w:ascii="Arial" w:hAnsi="Arial" w:cs="Arial"/>
          <w:b/>
          <w:szCs w:val="24"/>
          <w:lang w:val="es-EC" w:eastAsia="es-ES"/>
        </w:rPr>
      </w:pPr>
    </w:p>
    <w:p w:rsidR="00DC46F7" w:rsidRPr="00C63CF2" w:rsidRDefault="00DC46F7" w:rsidP="00210DE2">
      <w:pPr>
        <w:spacing w:line="360" w:lineRule="auto"/>
        <w:jc w:val="right"/>
        <w:rPr>
          <w:rFonts w:ascii="Arial" w:hAnsi="Arial" w:cs="Arial"/>
          <w:b/>
          <w:szCs w:val="24"/>
          <w:lang w:val="es-EC" w:eastAsia="es-ES"/>
        </w:rPr>
      </w:pPr>
    </w:p>
    <w:p w:rsidR="00DC46F7" w:rsidRPr="00C63CF2" w:rsidRDefault="00496144" w:rsidP="00210DE2">
      <w:pPr>
        <w:spacing w:line="360" w:lineRule="auto"/>
        <w:jc w:val="right"/>
        <w:rPr>
          <w:rFonts w:ascii="Arial" w:hAnsi="Arial" w:cs="Arial"/>
          <w:b/>
          <w:szCs w:val="24"/>
          <w:lang w:val="es-EC" w:eastAsia="es-ES"/>
        </w:rPr>
      </w:pPr>
      <w:r w:rsidRPr="00C63CF2">
        <w:rPr>
          <w:rFonts w:ascii="Arial" w:hAnsi="Arial" w:cs="Arial"/>
          <w:b/>
          <w:szCs w:val="24"/>
          <w:lang w:val="es-EC" w:eastAsia="es-ES"/>
        </w:rPr>
        <w:t>Jorge Luis Peñaherrera Plua</w:t>
      </w:r>
    </w:p>
    <w:p w:rsidR="00EB48EB" w:rsidRPr="00C63CF2" w:rsidRDefault="00496144" w:rsidP="00210DE2">
      <w:pPr>
        <w:spacing w:after="200" w:line="360" w:lineRule="auto"/>
        <w:rPr>
          <w:rFonts w:ascii="Arial" w:eastAsiaTheme="majorEastAsia" w:hAnsi="Arial" w:cs="Arial"/>
          <w:b/>
          <w:bCs/>
          <w:sz w:val="28"/>
          <w:szCs w:val="28"/>
          <w:lang w:val="es-EC"/>
        </w:rPr>
      </w:pPr>
      <w:r w:rsidRPr="00C63CF2">
        <w:rPr>
          <w:rFonts w:ascii="Arial" w:hAnsi="Arial" w:cs="Arial"/>
          <w:lang w:val="es-EC"/>
        </w:rPr>
        <w:br w:type="page"/>
      </w:r>
    </w:p>
    <w:p w:rsidR="005A231E" w:rsidRPr="00C63CF2" w:rsidRDefault="00496144" w:rsidP="00210DE2">
      <w:pPr>
        <w:pStyle w:val="Ttulo1"/>
        <w:spacing w:line="360" w:lineRule="auto"/>
        <w:jc w:val="center"/>
        <w:rPr>
          <w:rFonts w:ascii="Arial" w:hAnsi="Arial" w:cs="Arial"/>
          <w:color w:val="auto"/>
          <w:sz w:val="40"/>
          <w:szCs w:val="40"/>
          <w:lang w:val="es-EC"/>
        </w:rPr>
      </w:pPr>
      <w:bookmarkStart w:id="4" w:name="_Toc355339715"/>
      <w:r w:rsidRPr="00C63CF2">
        <w:rPr>
          <w:rFonts w:ascii="Arial" w:hAnsi="Arial" w:cs="Arial"/>
          <w:color w:val="auto"/>
          <w:sz w:val="40"/>
          <w:szCs w:val="40"/>
          <w:lang w:val="es-EC"/>
        </w:rPr>
        <w:lastRenderedPageBreak/>
        <w:t>TRIBUNAL DE GRADUACIÓN</w:t>
      </w:r>
      <w:bookmarkEnd w:id="4"/>
    </w:p>
    <w:p w:rsidR="005A231E" w:rsidRPr="00C63CF2" w:rsidRDefault="005A231E" w:rsidP="00210DE2">
      <w:pPr>
        <w:spacing w:line="360" w:lineRule="auto"/>
        <w:jc w:val="center"/>
        <w:rPr>
          <w:rFonts w:ascii="Arial" w:eastAsia="Arial Unicode MS" w:hAnsi="Arial" w:cs="Arial"/>
          <w:sz w:val="32"/>
          <w:szCs w:val="32"/>
          <w:lang w:val="es-EC" w:eastAsia="es-ES"/>
        </w:rPr>
      </w:pPr>
    </w:p>
    <w:p w:rsidR="005A231E" w:rsidRPr="00C63CF2" w:rsidRDefault="005A231E" w:rsidP="00210DE2">
      <w:pPr>
        <w:spacing w:line="360" w:lineRule="auto"/>
        <w:jc w:val="center"/>
        <w:rPr>
          <w:rFonts w:ascii="Arial" w:eastAsia="Arial Unicode MS" w:hAnsi="Arial" w:cs="Arial"/>
          <w:sz w:val="28"/>
          <w:szCs w:val="28"/>
          <w:lang w:val="es-EC" w:eastAsia="es-ES"/>
        </w:rPr>
      </w:pPr>
    </w:p>
    <w:p w:rsidR="005A231E" w:rsidRPr="00C63CF2" w:rsidRDefault="005A231E" w:rsidP="00210DE2">
      <w:pPr>
        <w:spacing w:line="360" w:lineRule="auto"/>
        <w:jc w:val="center"/>
        <w:rPr>
          <w:rFonts w:ascii="Arial" w:eastAsia="Arial Unicode MS" w:hAnsi="Arial" w:cs="Arial"/>
          <w:sz w:val="28"/>
          <w:szCs w:val="28"/>
          <w:lang w:val="es-EC" w:eastAsia="es-ES"/>
        </w:rPr>
      </w:pPr>
    </w:p>
    <w:p w:rsidR="005A231E" w:rsidRPr="00C63CF2" w:rsidRDefault="005A231E" w:rsidP="00210DE2">
      <w:pPr>
        <w:spacing w:line="360" w:lineRule="auto"/>
        <w:jc w:val="center"/>
        <w:rPr>
          <w:rFonts w:ascii="Arial" w:eastAsia="Arial Unicode MS" w:hAnsi="Arial" w:cs="Arial"/>
          <w:sz w:val="28"/>
          <w:szCs w:val="28"/>
          <w:lang w:val="es-EC" w:eastAsia="es-ES"/>
        </w:rPr>
      </w:pPr>
    </w:p>
    <w:p w:rsidR="005A231E" w:rsidRPr="00C63CF2" w:rsidRDefault="005A231E" w:rsidP="00210DE2">
      <w:pPr>
        <w:spacing w:line="360" w:lineRule="auto"/>
        <w:jc w:val="center"/>
        <w:rPr>
          <w:rFonts w:ascii="Arial" w:eastAsia="Arial Unicode MS" w:hAnsi="Arial" w:cs="Arial"/>
          <w:sz w:val="28"/>
          <w:szCs w:val="28"/>
          <w:lang w:val="es-EC" w:eastAsia="es-ES"/>
        </w:rPr>
      </w:pPr>
    </w:p>
    <w:p w:rsidR="005A231E" w:rsidRPr="00C63CF2" w:rsidRDefault="005A231E" w:rsidP="00210DE2">
      <w:pPr>
        <w:spacing w:line="360" w:lineRule="auto"/>
        <w:jc w:val="center"/>
        <w:rPr>
          <w:rFonts w:ascii="Arial" w:eastAsia="Arial Unicode MS" w:hAnsi="Arial" w:cs="Arial"/>
          <w:sz w:val="28"/>
          <w:szCs w:val="28"/>
          <w:lang w:val="es-EC" w:eastAsia="es-ES"/>
        </w:rPr>
      </w:pPr>
    </w:p>
    <w:p w:rsidR="005A231E" w:rsidRPr="00C63CF2" w:rsidRDefault="005A231E" w:rsidP="00210DE2">
      <w:pPr>
        <w:spacing w:line="360" w:lineRule="auto"/>
        <w:jc w:val="center"/>
        <w:rPr>
          <w:rFonts w:ascii="Arial" w:eastAsia="Arial Unicode MS" w:hAnsi="Arial" w:cs="Arial"/>
          <w:sz w:val="28"/>
          <w:szCs w:val="28"/>
          <w:lang w:val="es-EC" w:eastAsia="es-ES"/>
        </w:rPr>
      </w:pPr>
    </w:p>
    <w:p w:rsidR="005A231E" w:rsidRPr="00C63CF2" w:rsidRDefault="005A231E" w:rsidP="00210DE2">
      <w:pPr>
        <w:spacing w:line="360" w:lineRule="auto"/>
        <w:jc w:val="center"/>
        <w:rPr>
          <w:rFonts w:ascii="Arial" w:eastAsia="Arial Unicode MS" w:hAnsi="Arial" w:cs="Arial"/>
          <w:sz w:val="28"/>
          <w:szCs w:val="28"/>
          <w:lang w:val="es-EC" w:eastAsia="es-ES"/>
        </w:rPr>
      </w:pPr>
    </w:p>
    <w:p w:rsidR="005A231E" w:rsidRPr="00C63CF2" w:rsidRDefault="005A231E" w:rsidP="00210DE2">
      <w:pPr>
        <w:spacing w:line="360" w:lineRule="auto"/>
        <w:jc w:val="center"/>
        <w:rPr>
          <w:rFonts w:ascii="Arial" w:eastAsia="Arial Unicode MS" w:hAnsi="Arial" w:cs="Arial"/>
          <w:sz w:val="28"/>
          <w:szCs w:val="28"/>
          <w:lang w:val="es-EC"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69"/>
        <w:gridCol w:w="1134"/>
        <w:gridCol w:w="3915"/>
      </w:tblGrid>
      <w:tr w:rsidR="00210DE2" w:rsidRPr="00C63CF2" w:rsidTr="0074228A">
        <w:tc>
          <w:tcPr>
            <w:tcW w:w="3369" w:type="dxa"/>
            <w:tcBorders>
              <w:top w:val="single" w:sz="4" w:space="0" w:color="auto"/>
            </w:tcBorders>
          </w:tcPr>
          <w:p w:rsidR="00EB48EB" w:rsidRPr="00C63CF2" w:rsidRDefault="007F0729" w:rsidP="00210DE2">
            <w:pPr>
              <w:spacing w:line="360" w:lineRule="auto"/>
              <w:jc w:val="center"/>
              <w:rPr>
                <w:rFonts w:ascii="Arial" w:hAnsi="Arial" w:cs="Arial"/>
                <w:szCs w:val="24"/>
                <w:lang w:val="es-EC"/>
              </w:rPr>
            </w:pPr>
            <w:r>
              <w:rPr>
                <w:rFonts w:ascii="Arial" w:hAnsi="Arial" w:cs="Arial"/>
                <w:szCs w:val="24"/>
                <w:lang w:val="es-EC"/>
              </w:rPr>
              <w:t>PHD David Matamoros</w:t>
            </w:r>
          </w:p>
        </w:tc>
        <w:tc>
          <w:tcPr>
            <w:tcW w:w="1134" w:type="dxa"/>
          </w:tcPr>
          <w:p w:rsidR="00EB48EB" w:rsidRPr="00C63CF2" w:rsidRDefault="00EB48EB" w:rsidP="00210DE2">
            <w:pPr>
              <w:keepNext/>
              <w:keepLines/>
              <w:spacing w:before="480" w:line="360" w:lineRule="auto"/>
              <w:jc w:val="both"/>
              <w:outlineLvl w:val="0"/>
              <w:rPr>
                <w:rFonts w:ascii="Arial" w:hAnsi="Arial" w:cs="Arial"/>
                <w:szCs w:val="24"/>
                <w:lang w:val="es-EC"/>
              </w:rPr>
            </w:pPr>
          </w:p>
        </w:tc>
        <w:tc>
          <w:tcPr>
            <w:tcW w:w="3915" w:type="dxa"/>
            <w:tcBorders>
              <w:top w:val="single" w:sz="4" w:space="0" w:color="auto"/>
            </w:tcBorders>
          </w:tcPr>
          <w:p w:rsidR="00EB48EB" w:rsidRPr="00C63CF2" w:rsidRDefault="00496144" w:rsidP="00210DE2">
            <w:pPr>
              <w:spacing w:line="360" w:lineRule="auto"/>
              <w:jc w:val="center"/>
              <w:rPr>
                <w:rFonts w:ascii="Arial" w:hAnsi="Arial" w:cs="Arial"/>
                <w:szCs w:val="24"/>
                <w:lang w:val="es-EC"/>
              </w:rPr>
            </w:pPr>
            <w:r w:rsidRPr="00C63CF2">
              <w:rPr>
                <w:rFonts w:ascii="Arial" w:hAnsi="Arial" w:cs="Arial"/>
                <w:szCs w:val="24"/>
                <w:lang w:val="es-EC"/>
              </w:rPr>
              <w:t>Máster Diana Montalvo</w:t>
            </w:r>
          </w:p>
        </w:tc>
      </w:tr>
      <w:tr w:rsidR="00210DE2" w:rsidRPr="00590E0C" w:rsidTr="0074228A">
        <w:tc>
          <w:tcPr>
            <w:tcW w:w="3369" w:type="dxa"/>
            <w:vAlign w:val="center"/>
          </w:tcPr>
          <w:p w:rsidR="00EB48EB" w:rsidRPr="00C63CF2" w:rsidRDefault="00B73FC6" w:rsidP="00210DE2">
            <w:pPr>
              <w:spacing w:line="360" w:lineRule="auto"/>
              <w:jc w:val="center"/>
              <w:rPr>
                <w:rFonts w:ascii="Arial" w:hAnsi="Arial" w:cs="Arial"/>
                <w:szCs w:val="24"/>
                <w:lang w:val="es-EC"/>
              </w:rPr>
            </w:pPr>
            <w:r>
              <w:rPr>
                <w:rFonts w:ascii="Arial" w:hAnsi="Arial" w:cs="Arial"/>
                <w:szCs w:val="24"/>
                <w:lang w:val="es-EC"/>
              </w:rPr>
              <w:t>PRESIDENTE DEL TRIBUNAL</w:t>
            </w:r>
          </w:p>
        </w:tc>
        <w:tc>
          <w:tcPr>
            <w:tcW w:w="1134" w:type="dxa"/>
          </w:tcPr>
          <w:p w:rsidR="00EB48EB" w:rsidRPr="00C63CF2" w:rsidRDefault="00EB48EB" w:rsidP="00210DE2">
            <w:pPr>
              <w:keepNext/>
              <w:keepLines/>
              <w:spacing w:before="480" w:line="360" w:lineRule="auto"/>
              <w:jc w:val="both"/>
              <w:outlineLvl w:val="0"/>
              <w:rPr>
                <w:rFonts w:ascii="Arial" w:hAnsi="Arial" w:cs="Arial"/>
                <w:szCs w:val="24"/>
                <w:lang w:val="es-EC"/>
              </w:rPr>
            </w:pPr>
          </w:p>
        </w:tc>
        <w:tc>
          <w:tcPr>
            <w:tcW w:w="3915" w:type="dxa"/>
          </w:tcPr>
          <w:p w:rsidR="00EB48EB" w:rsidRPr="00C63CF2" w:rsidRDefault="002C20C0" w:rsidP="00210DE2">
            <w:pPr>
              <w:spacing w:line="360" w:lineRule="auto"/>
              <w:jc w:val="center"/>
              <w:rPr>
                <w:rFonts w:ascii="Arial" w:hAnsi="Arial" w:cs="Arial"/>
                <w:szCs w:val="24"/>
                <w:lang w:val="es-EC"/>
              </w:rPr>
            </w:pPr>
            <w:r w:rsidRPr="00C63CF2">
              <w:rPr>
                <w:rFonts w:ascii="Arial" w:hAnsi="Arial" w:cs="Arial"/>
                <w:szCs w:val="24"/>
                <w:lang w:val="es-EC"/>
              </w:rPr>
              <w:t>DIRECTORA DE</w:t>
            </w:r>
          </w:p>
          <w:p w:rsidR="00EB48EB" w:rsidRPr="00C63CF2" w:rsidRDefault="002C20C0" w:rsidP="00210DE2">
            <w:pPr>
              <w:spacing w:line="360" w:lineRule="auto"/>
              <w:jc w:val="center"/>
              <w:rPr>
                <w:rFonts w:ascii="Arial" w:hAnsi="Arial" w:cs="Arial"/>
                <w:szCs w:val="24"/>
                <w:lang w:val="es-EC"/>
              </w:rPr>
            </w:pPr>
            <w:r w:rsidRPr="00C63CF2">
              <w:rPr>
                <w:rFonts w:ascii="Arial" w:hAnsi="Arial" w:cs="Arial"/>
                <w:szCs w:val="24"/>
                <w:lang w:val="es-EC"/>
              </w:rPr>
              <w:t>TESIS DE GRADO</w:t>
            </w:r>
          </w:p>
        </w:tc>
      </w:tr>
    </w:tbl>
    <w:p w:rsidR="005A231E" w:rsidRDefault="005A231E" w:rsidP="00210DE2">
      <w:pPr>
        <w:spacing w:line="360" w:lineRule="auto"/>
        <w:jc w:val="center"/>
        <w:rPr>
          <w:rFonts w:ascii="Arial" w:hAnsi="Arial" w:cs="Arial"/>
          <w:b/>
          <w:sz w:val="28"/>
          <w:szCs w:val="28"/>
          <w:lang w:val="es-EC"/>
        </w:rPr>
      </w:pPr>
    </w:p>
    <w:p w:rsidR="00B73FC6" w:rsidRDefault="00B73FC6" w:rsidP="00210DE2">
      <w:pPr>
        <w:spacing w:line="360" w:lineRule="auto"/>
        <w:jc w:val="center"/>
        <w:rPr>
          <w:rFonts w:ascii="Arial" w:hAnsi="Arial" w:cs="Arial"/>
          <w:b/>
          <w:sz w:val="28"/>
          <w:szCs w:val="28"/>
          <w:lang w:val="es-EC"/>
        </w:rPr>
      </w:pPr>
    </w:p>
    <w:p w:rsidR="00B73FC6" w:rsidRPr="00C63CF2" w:rsidRDefault="00B73FC6" w:rsidP="00210DE2">
      <w:pPr>
        <w:spacing w:line="360" w:lineRule="auto"/>
        <w:jc w:val="center"/>
        <w:rPr>
          <w:rFonts w:ascii="Arial" w:hAnsi="Arial" w:cs="Arial"/>
          <w:b/>
          <w:sz w:val="28"/>
          <w:szCs w:val="28"/>
          <w:lang w:val="es-EC"/>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15"/>
      </w:tblGrid>
      <w:tr w:rsidR="00B73FC6" w:rsidRPr="007F0729" w:rsidTr="00B73FC6">
        <w:trPr>
          <w:jc w:val="center"/>
        </w:trPr>
        <w:tc>
          <w:tcPr>
            <w:tcW w:w="3915" w:type="dxa"/>
            <w:tcBorders>
              <w:top w:val="single" w:sz="4" w:space="0" w:color="auto"/>
            </w:tcBorders>
          </w:tcPr>
          <w:p w:rsidR="0084393C" w:rsidRPr="00C63CF2" w:rsidRDefault="00B73FC6" w:rsidP="007F0729">
            <w:pPr>
              <w:spacing w:line="360" w:lineRule="auto"/>
              <w:jc w:val="center"/>
              <w:rPr>
                <w:rFonts w:ascii="Arial" w:hAnsi="Arial" w:cs="Arial"/>
                <w:szCs w:val="24"/>
                <w:lang w:val="es-EC"/>
              </w:rPr>
            </w:pPr>
            <w:r>
              <w:rPr>
                <w:rFonts w:ascii="Arial" w:hAnsi="Arial" w:cs="Arial"/>
                <w:szCs w:val="24"/>
                <w:lang w:val="es-EC"/>
              </w:rPr>
              <w:t xml:space="preserve"> </w:t>
            </w:r>
            <w:r w:rsidR="007F0729">
              <w:rPr>
                <w:rFonts w:ascii="Arial" w:hAnsi="Arial" w:cs="Arial"/>
                <w:szCs w:val="24"/>
                <w:lang w:val="es-EC"/>
              </w:rPr>
              <w:t>Ingeniera Vanessa Leyton</w:t>
            </w:r>
          </w:p>
        </w:tc>
      </w:tr>
      <w:tr w:rsidR="00B73FC6" w:rsidRPr="00C63CF2" w:rsidTr="00B73FC6">
        <w:trPr>
          <w:jc w:val="center"/>
        </w:trPr>
        <w:tc>
          <w:tcPr>
            <w:tcW w:w="3915" w:type="dxa"/>
          </w:tcPr>
          <w:p w:rsidR="00B73FC6" w:rsidRPr="00C63CF2" w:rsidRDefault="00B73FC6" w:rsidP="00B73FC6">
            <w:pPr>
              <w:spacing w:line="360" w:lineRule="auto"/>
              <w:jc w:val="center"/>
              <w:rPr>
                <w:rFonts w:ascii="Arial" w:hAnsi="Arial" w:cs="Arial"/>
                <w:szCs w:val="24"/>
                <w:lang w:val="es-EC"/>
              </w:rPr>
            </w:pPr>
            <w:r>
              <w:rPr>
                <w:rFonts w:ascii="Arial" w:hAnsi="Arial" w:cs="Arial"/>
                <w:szCs w:val="24"/>
                <w:lang w:val="es-EC"/>
              </w:rPr>
              <w:t>VOCAL</w:t>
            </w:r>
          </w:p>
        </w:tc>
      </w:tr>
    </w:tbl>
    <w:p w:rsidR="005A231E" w:rsidRPr="00C63CF2" w:rsidRDefault="005A231E" w:rsidP="00210DE2">
      <w:pPr>
        <w:spacing w:line="360" w:lineRule="auto"/>
        <w:jc w:val="center"/>
        <w:rPr>
          <w:rFonts w:ascii="Arial" w:hAnsi="Arial" w:cs="Arial"/>
          <w:b/>
          <w:sz w:val="28"/>
          <w:szCs w:val="28"/>
          <w:lang w:val="es-EC"/>
        </w:rPr>
      </w:pPr>
    </w:p>
    <w:p w:rsidR="005A231E" w:rsidRPr="00C63CF2" w:rsidRDefault="005A231E" w:rsidP="00210DE2">
      <w:pPr>
        <w:spacing w:line="360" w:lineRule="auto"/>
        <w:jc w:val="center"/>
        <w:rPr>
          <w:rFonts w:ascii="Arial" w:hAnsi="Arial" w:cs="Arial"/>
          <w:b/>
          <w:sz w:val="28"/>
          <w:szCs w:val="28"/>
          <w:lang w:val="es-EC"/>
        </w:rPr>
      </w:pPr>
    </w:p>
    <w:p w:rsidR="005A231E" w:rsidRPr="00B73FC6" w:rsidRDefault="00496144" w:rsidP="00210DE2">
      <w:pPr>
        <w:spacing w:after="200" w:line="360" w:lineRule="auto"/>
        <w:rPr>
          <w:rFonts w:ascii="Arial" w:hAnsi="Arial" w:cs="Arial"/>
          <w:szCs w:val="24"/>
          <w:lang w:val="es-ES"/>
        </w:rPr>
      </w:pPr>
      <w:r w:rsidRPr="00C63CF2">
        <w:rPr>
          <w:rFonts w:ascii="Arial" w:hAnsi="Arial" w:cs="Arial"/>
          <w:szCs w:val="24"/>
          <w:lang w:val="es-EC"/>
        </w:rPr>
        <w:br w:type="page"/>
      </w:r>
    </w:p>
    <w:p w:rsidR="00EB48EB" w:rsidRPr="00C63CF2" w:rsidRDefault="00496144" w:rsidP="00210DE2">
      <w:pPr>
        <w:pStyle w:val="Ttulo1"/>
        <w:spacing w:line="360" w:lineRule="auto"/>
        <w:jc w:val="center"/>
        <w:rPr>
          <w:rFonts w:ascii="Arial" w:hAnsi="Arial" w:cs="Arial"/>
          <w:b w:val="0"/>
          <w:bCs w:val="0"/>
          <w:color w:val="auto"/>
          <w:lang w:val="es-EC"/>
        </w:rPr>
      </w:pPr>
      <w:bookmarkStart w:id="5" w:name="_Toc355339716"/>
      <w:r w:rsidRPr="00C63CF2">
        <w:rPr>
          <w:rFonts w:ascii="Arial" w:hAnsi="Arial" w:cs="Arial"/>
          <w:color w:val="auto"/>
          <w:lang w:val="es-EC"/>
        </w:rPr>
        <w:lastRenderedPageBreak/>
        <w:t>DECLARACIÓN EXPRESA</w:t>
      </w:r>
      <w:bookmarkEnd w:id="5"/>
    </w:p>
    <w:p w:rsidR="00EB48EB" w:rsidRPr="00C63CF2" w:rsidRDefault="00EB48EB" w:rsidP="00210DE2">
      <w:pPr>
        <w:spacing w:line="360" w:lineRule="auto"/>
        <w:jc w:val="center"/>
        <w:rPr>
          <w:rFonts w:ascii="Arial" w:hAnsi="Arial" w:cs="Arial"/>
          <w:b/>
          <w:sz w:val="28"/>
          <w:szCs w:val="28"/>
          <w:lang w:val="es-EC"/>
        </w:rPr>
      </w:pPr>
    </w:p>
    <w:p w:rsidR="00EB48EB" w:rsidRPr="00C63CF2" w:rsidRDefault="00EB48EB" w:rsidP="00210DE2">
      <w:pPr>
        <w:spacing w:line="360" w:lineRule="auto"/>
        <w:jc w:val="center"/>
        <w:rPr>
          <w:rFonts w:ascii="Arial" w:hAnsi="Arial" w:cs="Arial"/>
          <w:b/>
          <w:sz w:val="28"/>
          <w:szCs w:val="28"/>
          <w:lang w:val="es-EC"/>
        </w:rPr>
      </w:pPr>
    </w:p>
    <w:p w:rsidR="00EB48EB" w:rsidRPr="00C63CF2" w:rsidRDefault="00EB48EB" w:rsidP="00210DE2">
      <w:pPr>
        <w:spacing w:line="360" w:lineRule="auto"/>
        <w:jc w:val="center"/>
        <w:rPr>
          <w:rFonts w:ascii="Arial" w:hAnsi="Arial" w:cs="Arial"/>
          <w:b/>
          <w:sz w:val="28"/>
          <w:szCs w:val="28"/>
          <w:lang w:val="es-EC"/>
        </w:rPr>
      </w:pPr>
    </w:p>
    <w:p w:rsidR="00EB48EB" w:rsidRPr="00C63CF2" w:rsidRDefault="00496144" w:rsidP="00210DE2">
      <w:pPr>
        <w:spacing w:line="360" w:lineRule="auto"/>
        <w:jc w:val="both"/>
        <w:rPr>
          <w:rFonts w:ascii="Arial" w:hAnsi="Arial" w:cs="Arial"/>
          <w:b/>
          <w:sz w:val="28"/>
          <w:szCs w:val="28"/>
          <w:lang w:val="es-EC"/>
        </w:rPr>
      </w:pPr>
      <w:r w:rsidRPr="00C63CF2">
        <w:rPr>
          <w:rFonts w:ascii="Arial" w:hAnsi="Arial" w:cs="Arial"/>
          <w:sz w:val="28"/>
          <w:szCs w:val="28"/>
          <w:lang w:val="es-EC"/>
        </w:rPr>
        <w:t>“La responsabilidad del contenido de esta tesis de grado, me corresponde  exclusivamente, y el patrimonio intelectual de la misma a la ESCUELA SUPERIOR POLITÉCNICA DEL LITORAL”</w:t>
      </w:r>
    </w:p>
    <w:p w:rsidR="00EB48EB" w:rsidRPr="00C63CF2" w:rsidRDefault="00EB48EB" w:rsidP="00210DE2">
      <w:pPr>
        <w:spacing w:line="360" w:lineRule="auto"/>
        <w:ind w:left="1416"/>
        <w:jc w:val="both"/>
        <w:rPr>
          <w:rFonts w:ascii="Arial" w:hAnsi="Arial" w:cs="Arial"/>
          <w:sz w:val="28"/>
          <w:szCs w:val="28"/>
          <w:lang w:val="es-EC"/>
        </w:rPr>
      </w:pPr>
    </w:p>
    <w:p w:rsidR="00EB48EB" w:rsidRPr="00C63CF2" w:rsidRDefault="00496144" w:rsidP="00210DE2">
      <w:pPr>
        <w:spacing w:line="360" w:lineRule="auto"/>
        <w:ind w:left="1416"/>
        <w:jc w:val="both"/>
        <w:rPr>
          <w:rFonts w:ascii="Arial" w:hAnsi="Arial" w:cs="Arial"/>
          <w:sz w:val="28"/>
          <w:szCs w:val="28"/>
          <w:lang w:val="es-EC"/>
        </w:rPr>
      </w:pPr>
      <w:r w:rsidRPr="00C63CF2">
        <w:rPr>
          <w:rFonts w:ascii="Arial" w:hAnsi="Arial" w:cs="Arial"/>
          <w:sz w:val="28"/>
          <w:szCs w:val="28"/>
          <w:lang w:val="es-EC"/>
        </w:rPr>
        <w:t>(Reglamento de graduación de la ESPOL).</w:t>
      </w:r>
    </w:p>
    <w:p w:rsidR="00EB48EB" w:rsidRPr="00C63CF2" w:rsidRDefault="00EB48EB" w:rsidP="00210DE2">
      <w:pPr>
        <w:spacing w:after="200" w:line="360" w:lineRule="auto"/>
        <w:rPr>
          <w:rFonts w:ascii="Arial" w:hAnsi="Arial" w:cs="Arial"/>
          <w:lang w:val="es-EC"/>
        </w:rPr>
      </w:pPr>
    </w:p>
    <w:p w:rsidR="00EB48EB" w:rsidRPr="00C63CF2" w:rsidRDefault="00EB48EB" w:rsidP="00210DE2">
      <w:pPr>
        <w:spacing w:after="200" w:line="360" w:lineRule="auto"/>
        <w:rPr>
          <w:rFonts w:ascii="Arial" w:hAnsi="Arial" w:cs="Arial"/>
          <w:lang w:val="es-EC"/>
        </w:rPr>
      </w:pPr>
    </w:p>
    <w:p w:rsidR="00EB48EB" w:rsidRPr="00C63CF2" w:rsidRDefault="00EB48EB" w:rsidP="00210DE2">
      <w:pPr>
        <w:spacing w:after="200" w:line="360" w:lineRule="auto"/>
        <w:rPr>
          <w:rFonts w:ascii="Arial" w:hAnsi="Arial" w:cs="Arial"/>
          <w:lang w:val="es-EC"/>
        </w:rPr>
      </w:pPr>
    </w:p>
    <w:p w:rsidR="00EB48EB" w:rsidRPr="00C63CF2" w:rsidRDefault="00EB48EB" w:rsidP="00210DE2">
      <w:pPr>
        <w:spacing w:after="200" w:line="360" w:lineRule="auto"/>
        <w:rPr>
          <w:rFonts w:ascii="Arial" w:hAnsi="Arial" w:cs="Arial"/>
          <w:lang w:val="es-EC"/>
        </w:rPr>
      </w:pPr>
    </w:p>
    <w:tbl>
      <w:tblPr>
        <w:tblStyle w:val="Tablaconcuadrcula"/>
        <w:tblW w:w="8673" w:type="dxa"/>
        <w:tblBorders>
          <w:left w:val="none" w:sz="0" w:space="0" w:color="auto"/>
          <w:bottom w:val="none" w:sz="0" w:space="0" w:color="auto"/>
          <w:right w:val="none" w:sz="0" w:space="0" w:color="auto"/>
          <w:insideV w:val="none" w:sz="0" w:space="0" w:color="auto"/>
        </w:tblBorders>
        <w:tblLayout w:type="fixed"/>
        <w:tblLook w:val="04A0"/>
      </w:tblPr>
      <w:tblGrid>
        <w:gridCol w:w="3652"/>
        <w:gridCol w:w="992"/>
        <w:gridCol w:w="4029"/>
      </w:tblGrid>
      <w:tr w:rsidR="00210DE2" w:rsidRPr="00C63CF2" w:rsidTr="0074228A">
        <w:trPr>
          <w:cantSplit/>
          <w:trHeight w:val="364"/>
        </w:trPr>
        <w:tc>
          <w:tcPr>
            <w:tcW w:w="3652" w:type="dxa"/>
          </w:tcPr>
          <w:p w:rsidR="00EB48EB" w:rsidRPr="00C63CF2" w:rsidRDefault="00496144" w:rsidP="00210DE2">
            <w:pPr>
              <w:spacing w:line="360" w:lineRule="auto"/>
              <w:jc w:val="center"/>
              <w:rPr>
                <w:rFonts w:ascii="Arial" w:hAnsi="Arial" w:cs="Arial"/>
                <w:lang w:val="es-EC"/>
              </w:rPr>
            </w:pPr>
            <w:r w:rsidRPr="00C63CF2">
              <w:rPr>
                <w:rFonts w:ascii="Arial" w:hAnsi="Arial" w:cs="Arial"/>
                <w:lang w:val="es-EC"/>
              </w:rPr>
              <w:t>Antepara Villamar Janet Gabriela</w:t>
            </w:r>
          </w:p>
        </w:tc>
        <w:tc>
          <w:tcPr>
            <w:tcW w:w="992" w:type="dxa"/>
            <w:tcBorders>
              <w:top w:val="nil"/>
              <w:bottom w:val="nil"/>
            </w:tcBorders>
          </w:tcPr>
          <w:p w:rsidR="00EB48EB" w:rsidRPr="00C63CF2" w:rsidRDefault="00EB48EB" w:rsidP="00210DE2">
            <w:pPr>
              <w:keepNext/>
              <w:keepLines/>
              <w:spacing w:before="480" w:line="360" w:lineRule="auto"/>
              <w:jc w:val="center"/>
              <w:outlineLvl w:val="0"/>
              <w:rPr>
                <w:rFonts w:ascii="Arial" w:hAnsi="Arial" w:cs="Arial"/>
                <w:lang w:val="es-EC"/>
              </w:rPr>
            </w:pPr>
          </w:p>
        </w:tc>
        <w:tc>
          <w:tcPr>
            <w:tcW w:w="4029" w:type="dxa"/>
          </w:tcPr>
          <w:p w:rsidR="00EB48EB" w:rsidRPr="00C63CF2" w:rsidRDefault="002C20C0" w:rsidP="00210DE2">
            <w:pPr>
              <w:spacing w:line="360" w:lineRule="auto"/>
              <w:jc w:val="center"/>
              <w:rPr>
                <w:rFonts w:ascii="Arial" w:hAnsi="Arial" w:cs="Arial"/>
                <w:lang w:val="es-EC"/>
              </w:rPr>
            </w:pPr>
            <w:r w:rsidRPr="00C63CF2">
              <w:rPr>
                <w:rFonts w:ascii="Arial" w:hAnsi="Arial" w:cs="Arial"/>
                <w:lang w:val="es-EC"/>
              </w:rPr>
              <w:t>Peñaherrera Plua Jorge Luis</w:t>
            </w:r>
          </w:p>
        </w:tc>
      </w:tr>
    </w:tbl>
    <w:p w:rsidR="00EB48EB" w:rsidRPr="00C63CF2" w:rsidRDefault="00EB48EB" w:rsidP="00210DE2">
      <w:pPr>
        <w:spacing w:after="200" w:line="360" w:lineRule="auto"/>
        <w:rPr>
          <w:rFonts w:ascii="Arial" w:eastAsiaTheme="majorEastAsia" w:hAnsi="Arial" w:cs="Arial"/>
          <w:b/>
          <w:bCs/>
          <w:sz w:val="28"/>
          <w:szCs w:val="28"/>
          <w:lang w:val="es-EC"/>
        </w:rPr>
      </w:pPr>
      <w:r w:rsidRPr="00C63CF2">
        <w:rPr>
          <w:rFonts w:ascii="Arial" w:hAnsi="Arial" w:cs="Arial"/>
          <w:lang w:val="es-EC"/>
        </w:rPr>
        <w:br w:type="page"/>
      </w:r>
    </w:p>
    <w:p w:rsidR="002B1E9C" w:rsidRPr="00C63CF2" w:rsidRDefault="00496144" w:rsidP="00210DE2">
      <w:pPr>
        <w:pStyle w:val="Ttulo1"/>
        <w:spacing w:line="360" w:lineRule="auto"/>
        <w:jc w:val="center"/>
        <w:rPr>
          <w:rFonts w:ascii="Arial" w:hAnsi="Arial" w:cs="Arial"/>
          <w:color w:val="auto"/>
          <w:lang w:val="es-EC"/>
        </w:rPr>
      </w:pPr>
      <w:bookmarkStart w:id="6" w:name="_Toc355339717"/>
      <w:r w:rsidRPr="00C63CF2">
        <w:rPr>
          <w:rFonts w:ascii="Arial" w:hAnsi="Arial" w:cs="Arial"/>
          <w:color w:val="auto"/>
          <w:lang w:val="es-EC"/>
        </w:rPr>
        <w:lastRenderedPageBreak/>
        <w:t>RESUMEN</w:t>
      </w:r>
      <w:bookmarkEnd w:id="6"/>
    </w:p>
    <w:p w:rsidR="002B1E9C" w:rsidRPr="00C63CF2" w:rsidRDefault="002B1E9C" w:rsidP="00210DE2">
      <w:pPr>
        <w:spacing w:line="360" w:lineRule="auto"/>
        <w:rPr>
          <w:rFonts w:ascii="Arial" w:hAnsi="Arial" w:cs="Arial"/>
          <w:lang w:val="es-EC"/>
        </w:rPr>
      </w:pPr>
    </w:p>
    <w:p w:rsidR="00817A4B" w:rsidRPr="00C63CF2" w:rsidRDefault="00817A4B" w:rsidP="00210DE2">
      <w:pPr>
        <w:spacing w:after="100" w:afterAutospacing="1" w:line="360" w:lineRule="auto"/>
        <w:jc w:val="both"/>
        <w:rPr>
          <w:rFonts w:ascii="Arial" w:hAnsi="Arial" w:cs="Arial"/>
          <w:szCs w:val="24"/>
          <w:lang w:val="es-EC"/>
        </w:rPr>
      </w:pPr>
    </w:p>
    <w:p w:rsidR="00BA536A" w:rsidRPr="00C63CF2" w:rsidRDefault="00496144" w:rsidP="00210DE2">
      <w:pPr>
        <w:spacing w:after="100" w:afterAutospacing="1" w:line="360" w:lineRule="auto"/>
        <w:jc w:val="both"/>
        <w:rPr>
          <w:rFonts w:ascii="Arial" w:hAnsi="Arial" w:cs="Arial"/>
          <w:szCs w:val="24"/>
          <w:lang w:val="es-EC"/>
        </w:rPr>
      </w:pPr>
      <w:r w:rsidRPr="00C63CF2">
        <w:rPr>
          <w:rFonts w:ascii="Arial" w:hAnsi="Arial" w:cs="Arial"/>
          <w:szCs w:val="24"/>
          <w:lang w:val="es-EC"/>
        </w:rPr>
        <w:t xml:space="preserve">Toda empresa tiene el fin de alcanzar su meta, pero siempre existen limitaciones que restringen llegar a la misma durante su marcha, y si estas restricciones no estuvieran, los beneficios (ganancias) deberían ser infinitos. </w:t>
      </w:r>
    </w:p>
    <w:p w:rsidR="00BA536A" w:rsidRPr="00C63CF2" w:rsidRDefault="00496144" w:rsidP="00210DE2">
      <w:pPr>
        <w:spacing w:after="100" w:afterAutospacing="1" w:line="360" w:lineRule="auto"/>
        <w:jc w:val="both"/>
        <w:rPr>
          <w:rFonts w:ascii="Arial" w:hAnsi="Arial" w:cs="Arial"/>
          <w:szCs w:val="24"/>
          <w:lang w:val="es-EC"/>
        </w:rPr>
      </w:pPr>
      <w:r w:rsidRPr="00C63CF2">
        <w:rPr>
          <w:rFonts w:ascii="Arial" w:hAnsi="Arial" w:cs="Arial"/>
          <w:szCs w:val="24"/>
          <w:lang w:val="es-EC"/>
        </w:rPr>
        <w:t>EL objetivo de esta tesis es describir sistemáticamente la aplicación y evaluación de la Teoría de las Restricciones (TOC), la cual utilizaremos como herramienta estratégica de mejora continua en el departamento de Compras de una Fábrica de pinturas, barnices, esmaltes y lacas</w:t>
      </w:r>
    </w:p>
    <w:p w:rsidR="00137B12" w:rsidRPr="00C63CF2" w:rsidRDefault="00137B12" w:rsidP="00137B12">
      <w:pPr>
        <w:spacing w:line="360" w:lineRule="auto"/>
        <w:jc w:val="both"/>
        <w:rPr>
          <w:rFonts w:ascii="Arial" w:hAnsi="Arial" w:cs="Arial"/>
          <w:szCs w:val="24"/>
          <w:lang w:val="es-EC"/>
        </w:rPr>
      </w:pPr>
      <w:r w:rsidRPr="00C63CF2">
        <w:rPr>
          <w:rFonts w:ascii="Arial" w:hAnsi="Arial" w:cs="Arial"/>
          <w:szCs w:val="24"/>
          <w:lang w:val="es-EC"/>
        </w:rPr>
        <w:t xml:space="preserve">La siguiente tesis está conformada por los siguientes capítulos. </w:t>
      </w:r>
    </w:p>
    <w:p w:rsidR="00137B12" w:rsidRPr="00C63CF2" w:rsidRDefault="00137B12" w:rsidP="00137B12">
      <w:pPr>
        <w:spacing w:line="360" w:lineRule="auto"/>
        <w:jc w:val="both"/>
        <w:rPr>
          <w:rFonts w:ascii="Arial" w:hAnsi="Arial" w:cs="Arial"/>
          <w:szCs w:val="24"/>
          <w:lang w:val="es-EC"/>
        </w:rPr>
      </w:pPr>
    </w:p>
    <w:p w:rsidR="00137B12" w:rsidRPr="00C63CF2" w:rsidRDefault="00137B12" w:rsidP="00137B12">
      <w:pPr>
        <w:spacing w:line="360" w:lineRule="auto"/>
        <w:jc w:val="both"/>
        <w:rPr>
          <w:rFonts w:ascii="Arial" w:hAnsi="Arial" w:cs="Arial"/>
          <w:szCs w:val="24"/>
          <w:lang w:val="es-EC"/>
        </w:rPr>
      </w:pPr>
      <w:r w:rsidRPr="00C63CF2">
        <w:rPr>
          <w:rFonts w:ascii="Arial" w:hAnsi="Arial" w:cs="Arial"/>
          <w:szCs w:val="24"/>
          <w:lang w:val="es-EC"/>
        </w:rPr>
        <w:t>En el capítulo 1 se define y se justifica el tema, se detalla el objetivo general y especifico de la tesis, también se detallan antecedentes, misión, visión, organigramas de la empresa.</w:t>
      </w:r>
    </w:p>
    <w:p w:rsidR="00137B12" w:rsidRPr="00C63CF2" w:rsidRDefault="00137B12" w:rsidP="00137B12">
      <w:pPr>
        <w:spacing w:line="360" w:lineRule="auto"/>
        <w:jc w:val="both"/>
        <w:rPr>
          <w:rFonts w:ascii="Arial" w:hAnsi="Arial" w:cs="Arial"/>
          <w:szCs w:val="24"/>
          <w:lang w:val="es-EC"/>
        </w:rPr>
      </w:pPr>
    </w:p>
    <w:p w:rsidR="001C757C" w:rsidRPr="00C63CF2" w:rsidRDefault="00137B12" w:rsidP="00137B12">
      <w:pPr>
        <w:spacing w:line="360" w:lineRule="auto"/>
        <w:jc w:val="both"/>
        <w:rPr>
          <w:rFonts w:ascii="Arial" w:hAnsi="Arial" w:cs="Arial"/>
          <w:szCs w:val="24"/>
          <w:lang w:val="es-EC"/>
        </w:rPr>
      </w:pPr>
      <w:r w:rsidRPr="00C63CF2">
        <w:rPr>
          <w:rFonts w:ascii="Arial" w:hAnsi="Arial" w:cs="Arial"/>
          <w:szCs w:val="24"/>
          <w:lang w:val="es-EC"/>
        </w:rPr>
        <w:t>En el Capítulo 2 se ha detallado el marco teórico del TOC, antecedentes, definición,</w:t>
      </w:r>
      <w:r w:rsidR="001C757C">
        <w:rPr>
          <w:rFonts w:ascii="Arial" w:hAnsi="Arial" w:cs="Arial"/>
          <w:szCs w:val="24"/>
          <w:lang w:val="es-EC"/>
        </w:rPr>
        <w:t xml:space="preserve"> los tipos de restricciones sean estas físicas, de mercado y políticas, además se revisara a fondo los 5 pasos de focalización y entre otras</w:t>
      </w:r>
      <w:r w:rsidRPr="00C63CF2">
        <w:rPr>
          <w:rFonts w:ascii="Arial" w:hAnsi="Arial" w:cs="Arial"/>
          <w:szCs w:val="24"/>
          <w:lang w:val="es-EC"/>
        </w:rPr>
        <w:t xml:space="preserve"> herramientas </w:t>
      </w:r>
      <w:r w:rsidR="001C757C">
        <w:rPr>
          <w:rFonts w:ascii="Arial" w:hAnsi="Arial" w:cs="Arial"/>
          <w:szCs w:val="24"/>
          <w:lang w:val="es-EC"/>
        </w:rPr>
        <w:t>del TOC y conceptos básicos estudiados en la tesis como matriz FODA y mapas de procesos</w:t>
      </w:r>
      <w:r w:rsidRPr="00C63CF2">
        <w:rPr>
          <w:rFonts w:ascii="Arial" w:hAnsi="Arial" w:cs="Arial"/>
          <w:szCs w:val="24"/>
          <w:lang w:val="es-EC"/>
        </w:rPr>
        <w:t>.</w:t>
      </w:r>
    </w:p>
    <w:p w:rsidR="00137B12" w:rsidRPr="00C63CF2" w:rsidRDefault="00137B12" w:rsidP="00137B12">
      <w:pPr>
        <w:spacing w:line="360" w:lineRule="auto"/>
        <w:jc w:val="both"/>
        <w:rPr>
          <w:rFonts w:ascii="Arial" w:hAnsi="Arial" w:cs="Arial"/>
          <w:szCs w:val="24"/>
          <w:lang w:val="es-EC"/>
        </w:rPr>
      </w:pPr>
    </w:p>
    <w:p w:rsidR="00137B12" w:rsidRPr="00C63CF2" w:rsidRDefault="00137B12" w:rsidP="00137B12">
      <w:pPr>
        <w:spacing w:line="360" w:lineRule="auto"/>
        <w:jc w:val="both"/>
        <w:rPr>
          <w:rFonts w:ascii="Arial" w:hAnsi="Arial" w:cs="Arial"/>
          <w:szCs w:val="24"/>
          <w:lang w:val="es-EC"/>
        </w:rPr>
      </w:pPr>
      <w:r w:rsidRPr="00C63CF2">
        <w:rPr>
          <w:rFonts w:ascii="Arial" w:hAnsi="Arial" w:cs="Arial"/>
          <w:szCs w:val="24"/>
          <w:lang w:val="es-EC"/>
        </w:rPr>
        <w:t>En el Capítulo 3, se detalla de manera muy minuciosa, la situación actu</w:t>
      </w:r>
      <w:r w:rsidR="001C757C">
        <w:rPr>
          <w:rFonts w:ascii="Arial" w:hAnsi="Arial" w:cs="Arial"/>
          <w:szCs w:val="24"/>
          <w:lang w:val="es-EC"/>
        </w:rPr>
        <w:t xml:space="preserve">al de la empresa, cuáles son sus fortalezas, oportunidades, debilidades y amenazas, </w:t>
      </w:r>
      <w:r w:rsidR="001C757C">
        <w:rPr>
          <w:rFonts w:ascii="Arial" w:hAnsi="Arial" w:cs="Arial"/>
          <w:szCs w:val="24"/>
          <w:lang w:val="es-EC"/>
        </w:rPr>
        <w:lastRenderedPageBreak/>
        <w:t>luego se enfocara la gestión de la empresa basada en procesos para finalmente realizar el mapa de procesos y el análisis de valor agregado.</w:t>
      </w:r>
    </w:p>
    <w:p w:rsidR="00137B12" w:rsidRPr="00C63CF2" w:rsidRDefault="00137B12" w:rsidP="00137B12">
      <w:pPr>
        <w:spacing w:line="360" w:lineRule="auto"/>
        <w:jc w:val="both"/>
        <w:rPr>
          <w:rFonts w:ascii="Arial" w:hAnsi="Arial" w:cs="Arial"/>
          <w:szCs w:val="24"/>
          <w:lang w:val="es-EC"/>
        </w:rPr>
      </w:pPr>
    </w:p>
    <w:p w:rsidR="00137B12" w:rsidRPr="00C63CF2" w:rsidRDefault="00137B12" w:rsidP="00137B12">
      <w:pPr>
        <w:spacing w:line="360" w:lineRule="auto"/>
        <w:jc w:val="both"/>
        <w:rPr>
          <w:rFonts w:ascii="Arial" w:hAnsi="Arial" w:cs="Arial"/>
          <w:szCs w:val="24"/>
          <w:lang w:val="es-EC"/>
        </w:rPr>
      </w:pPr>
      <w:r w:rsidRPr="00C63CF2">
        <w:rPr>
          <w:rFonts w:ascii="Arial" w:hAnsi="Arial" w:cs="Arial"/>
          <w:szCs w:val="24"/>
          <w:lang w:val="es-EC"/>
        </w:rPr>
        <w:t>En el Capítulo 4 se detallaron las herramientas del TOC, aplicándolas a la situación de la empresa para, mediante la aplicación de ésta, se pueda llegar a la solución de estos problemas.</w:t>
      </w:r>
    </w:p>
    <w:p w:rsidR="00137B12" w:rsidRPr="00C63CF2" w:rsidRDefault="00137B12" w:rsidP="00137B12">
      <w:pPr>
        <w:spacing w:line="360" w:lineRule="auto"/>
        <w:jc w:val="both"/>
        <w:rPr>
          <w:rFonts w:ascii="Arial" w:hAnsi="Arial" w:cs="Arial"/>
          <w:szCs w:val="24"/>
          <w:lang w:val="es-EC"/>
        </w:rPr>
      </w:pPr>
    </w:p>
    <w:p w:rsidR="00137B12" w:rsidRPr="00E81641" w:rsidRDefault="00137B12" w:rsidP="00E81641">
      <w:pPr>
        <w:spacing w:line="360" w:lineRule="auto"/>
        <w:jc w:val="both"/>
        <w:rPr>
          <w:rFonts w:ascii="Arial" w:hAnsi="Arial" w:cs="Arial"/>
          <w:szCs w:val="24"/>
          <w:lang w:val="es-EC"/>
        </w:rPr>
      </w:pPr>
      <w:r w:rsidRPr="00E81641">
        <w:rPr>
          <w:rFonts w:ascii="Arial" w:hAnsi="Arial" w:cs="Arial"/>
          <w:szCs w:val="24"/>
          <w:lang w:val="es-EC"/>
        </w:rPr>
        <w:t>En el Capítulo 5 se detalla la aplicación de DBR donde se encontrará la solución final al problema descrito en el capítulo 3.</w:t>
      </w:r>
    </w:p>
    <w:p w:rsidR="00137B12" w:rsidRPr="00E81641" w:rsidRDefault="00137B12" w:rsidP="00E81641">
      <w:pPr>
        <w:spacing w:line="360" w:lineRule="auto"/>
        <w:jc w:val="both"/>
        <w:rPr>
          <w:rFonts w:ascii="Arial" w:hAnsi="Arial" w:cs="Arial"/>
          <w:szCs w:val="24"/>
          <w:lang w:val="es-EC"/>
        </w:rPr>
      </w:pPr>
    </w:p>
    <w:p w:rsidR="00137B12" w:rsidRPr="00E81641" w:rsidRDefault="00137B12" w:rsidP="00E81641">
      <w:pPr>
        <w:spacing w:line="360" w:lineRule="auto"/>
        <w:jc w:val="both"/>
        <w:rPr>
          <w:rFonts w:ascii="Arial" w:hAnsi="Arial" w:cs="Arial"/>
          <w:szCs w:val="24"/>
          <w:lang w:val="es-EC"/>
        </w:rPr>
      </w:pPr>
      <w:r w:rsidRPr="00E81641">
        <w:rPr>
          <w:rFonts w:ascii="Arial" w:hAnsi="Arial" w:cs="Arial"/>
          <w:szCs w:val="24"/>
          <w:lang w:val="es-EC"/>
        </w:rPr>
        <w:t>Y finalmente en el Capítulo 6 se dan conclusiones y recomendaciones luego de realizar el respectivo análisis de los capítulos 3, 4, y 5.</w:t>
      </w:r>
    </w:p>
    <w:p w:rsidR="00EB48EB" w:rsidRPr="00E81641" w:rsidRDefault="00EB48EB" w:rsidP="00E81641">
      <w:pPr>
        <w:spacing w:after="100" w:afterAutospacing="1" w:line="360" w:lineRule="auto"/>
        <w:jc w:val="both"/>
        <w:rPr>
          <w:rFonts w:ascii="Arial" w:hAnsi="Arial" w:cs="Arial"/>
          <w:szCs w:val="24"/>
          <w:lang w:val="es-EC"/>
        </w:rPr>
      </w:pPr>
    </w:p>
    <w:p w:rsidR="002B1E9C" w:rsidRPr="00E81641" w:rsidRDefault="002B1E9C" w:rsidP="00E81641">
      <w:pPr>
        <w:spacing w:after="200" w:line="360" w:lineRule="auto"/>
        <w:rPr>
          <w:rFonts w:ascii="Arial" w:hAnsi="Arial" w:cs="Arial"/>
          <w:szCs w:val="24"/>
          <w:lang w:val="es-EC"/>
        </w:rPr>
      </w:pPr>
    </w:p>
    <w:p w:rsidR="00EB48EB" w:rsidRPr="00E81641" w:rsidRDefault="00496144" w:rsidP="00E81641">
      <w:pPr>
        <w:spacing w:after="200" w:line="360" w:lineRule="auto"/>
        <w:rPr>
          <w:rFonts w:ascii="Arial" w:eastAsiaTheme="majorEastAsia" w:hAnsi="Arial" w:cs="Arial"/>
          <w:b/>
          <w:bCs/>
          <w:szCs w:val="24"/>
          <w:lang w:val="es-EC"/>
        </w:rPr>
      </w:pPr>
      <w:r w:rsidRPr="00E81641">
        <w:rPr>
          <w:rFonts w:ascii="Arial" w:hAnsi="Arial" w:cs="Arial"/>
          <w:szCs w:val="24"/>
          <w:lang w:val="es-EC"/>
        </w:rPr>
        <w:br w:type="page"/>
      </w:r>
    </w:p>
    <w:sdt>
      <w:sdtPr>
        <w:rPr>
          <w:rFonts w:ascii="Arial" w:eastAsia="Times New Roman" w:hAnsi="Arial" w:cs="Arial"/>
          <w:b w:val="0"/>
          <w:bCs w:val="0"/>
          <w:color w:val="auto"/>
          <w:sz w:val="24"/>
          <w:szCs w:val="24"/>
          <w:lang w:val="en-US" w:eastAsia="en-US"/>
        </w:rPr>
        <w:id w:val="-2019461118"/>
        <w:docPartObj>
          <w:docPartGallery w:val="Table of Contents"/>
          <w:docPartUnique/>
        </w:docPartObj>
      </w:sdtPr>
      <w:sdtContent>
        <w:p w:rsidR="002B1E9C" w:rsidRPr="00AE1085" w:rsidRDefault="00627795" w:rsidP="007F0729">
          <w:pPr>
            <w:pStyle w:val="TtulodeTDC"/>
            <w:spacing w:line="360" w:lineRule="auto"/>
            <w:jc w:val="center"/>
            <w:rPr>
              <w:rFonts w:ascii="Arial" w:hAnsi="Arial" w:cs="Arial"/>
              <w:color w:val="auto"/>
              <w:szCs w:val="24"/>
            </w:rPr>
          </w:pPr>
          <w:r w:rsidRPr="00AE1085">
            <w:rPr>
              <w:rFonts w:ascii="Arial" w:hAnsi="Arial" w:cs="Arial"/>
              <w:color w:val="auto"/>
              <w:szCs w:val="24"/>
            </w:rPr>
            <w:t>ÍNDICE GENERAL</w:t>
          </w:r>
        </w:p>
        <w:p w:rsidR="002B1E9C" w:rsidRPr="006A633C" w:rsidRDefault="002B1E9C" w:rsidP="007F0729">
          <w:pPr>
            <w:spacing w:line="360" w:lineRule="auto"/>
            <w:rPr>
              <w:rFonts w:ascii="Arial" w:hAnsi="Arial" w:cs="Arial"/>
              <w:szCs w:val="24"/>
              <w:lang w:val="es-EC" w:eastAsia="es-EC"/>
            </w:rPr>
          </w:pPr>
        </w:p>
        <w:p w:rsidR="007F0729" w:rsidRDefault="00776F0C" w:rsidP="007F0729">
          <w:pPr>
            <w:pStyle w:val="TDC1"/>
            <w:rPr>
              <w:rFonts w:asciiTheme="minorHAnsi" w:eastAsiaTheme="minorEastAsia" w:hAnsiTheme="minorHAnsi" w:cstheme="minorBidi"/>
              <w:noProof/>
              <w:sz w:val="22"/>
              <w:szCs w:val="22"/>
            </w:rPr>
          </w:pPr>
          <w:r w:rsidRPr="00776F0C">
            <w:rPr>
              <w:rFonts w:ascii="Arial" w:hAnsi="Arial" w:cs="Arial"/>
              <w:szCs w:val="24"/>
              <w:lang w:val="es-EC"/>
            </w:rPr>
            <w:fldChar w:fldCharType="begin"/>
          </w:r>
          <w:r w:rsidR="00496144" w:rsidRPr="006A633C">
            <w:rPr>
              <w:rFonts w:ascii="Arial" w:hAnsi="Arial" w:cs="Arial"/>
              <w:szCs w:val="24"/>
              <w:lang w:val="es-EC"/>
            </w:rPr>
            <w:instrText xml:space="preserve"> TOC \o "1-3" \h \z \u </w:instrText>
          </w:r>
          <w:r w:rsidRPr="00776F0C">
            <w:rPr>
              <w:rFonts w:ascii="Arial" w:hAnsi="Arial" w:cs="Arial"/>
              <w:szCs w:val="24"/>
              <w:lang w:val="es-EC"/>
            </w:rPr>
            <w:fldChar w:fldCharType="separate"/>
          </w:r>
          <w:hyperlink w:anchor="_Toc355339711" w:history="1">
            <w:r w:rsidR="007F0729" w:rsidRPr="009D26CE">
              <w:rPr>
                <w:rStyle w:val="Hipervnculo"/>
                <w:rFonts w:ascii="Arial" w:hAnsi="Arial" w:cs="Arial"/>
                <w:noProof/>
                <w:lang w:val="es-EC"/>
              </w:rPr>
              <w:t>AGRADECIMIENTO</w:t>
            </w:r>
            <w:r w:rsidR="007F0729">
              <w:rPr>
                <w:noProof/>
                <w:webHidden/>
              </w:rPr>
              <w:tab/>
            </w:r>
            <w:r>
              <w:rPr>
                <w:noProof/>
                <w:webHidden/>
              </w:rPr>
              <w:fldChar w:fldCharType="begin"/>
            </w:r>
            <w:r w:rsidR="007F0729">
              <w:rPr>
                <w:noProof/>
                <w:webHidden/>
              </w:rPr>
              <w:instrText xml:space="preserve"> PAGEREF _Toc355339711 \h </w:instrText>
            </w:r>
            <w:r>
              <w:rPr>
                <w:noProof/>
                <w:webHidden/>
              </w:rPr>
            </w:r>
            <w:r>
              <w:rPr>
                <w:noProof/>
                <w:webHidden/>
              </w:rPr>
              <w:fldChar w:fldCharType="separate"/>
            </w:r>
            <w:r w:rsidR="00D54F72">
              <w:rPr>
                <w:noProof/>
                <w:webHidden/>
              </w:rPr>
              <w:t>II</w:t>
            </w:r>
            <w:r>
              <w:rPr>
                <w:noProof/>
                <w:webHidden/>
              </w:rPr>
              <w:fldChar w:fldCharType="end"/>
            </w:r>
          </w:hyperlink>
        </w:p>
        <w:p w:rsidR="007F0729" w:rsidRDefault="00776F0C" w:rsidP="007F0729">
          <w:pPr>
            <w:pStyle w:val="TDC1"/>
            <w:rPr>
              <w:rFonts w:asciiTheme="minorHAnsi" w:eastAsiaTheme="minorEastAsia" w:hAnsiTheme="minorHAnsi" w:cstheme="minorBidi"/>
              <w:noProof/>
              <w:sz w:val="22"/>
              <w:szCs w:val="22"/>
            </w:rPr>
          </w:pPr>
          <w:hyperlink w:anchor="_Toc355339712" w:history="1">
            <w:r w:rsidR="007F0729" w:rsidRPr="009D26CE">
              <w:rPr>
                <w:rStyle w:val="Hipervnculo"/>
                <w:rFonts w:ascii="Arial" w:hAnsi="Arial" w:cs="Arial"/>
                <w:noProof/>
                <w:lang w:val="es-EC"/>
              </w:rPr>
              <w:t>DEDICATORIA</w:t>
            </w:r>
            <w:r w:rsidR="007F0729">
              <w:rPr>
                <w:noProof/>
                <w:webHidden/>
              </w:rPr>
              <w:tab/>
            </w:r>
            <w:r>
              <w:rPr>
                <w:noProof/>
                <w:webHidden/>
              </w:rPr>
              <w:fldChar w:fldCharType="begin"/>
            </w:r>
            <w:r w:rsidR="007F0729">
              <w:rPr>
                <w:noProof/>
                <w:webHidden/>
              </w:rPr>
              <w:instrText xml:space="preserve"> PAGEREF _Toc355339712 \h </w:instrText>
            </w:r>
            <w:r>
              <w:rPr>
                <w:noProof/>
                <w:webHidden/>
              </w:rPr>
            </w:r>
            <w:r>
              <w:rPr>
                <w:noProof/>
                <w:webHidden/>
              </w:rPr>
              <w:fldChar w:fldCharType="separate"/>
            </w:r>
            <w:r w:rsidR="00D54F72">
              <w:rPr>
                <w:noProof/>
                <w:webHidden/>
              </w:rPr>
              <w:t>III</w:t>
            </w:r>
            <w:r>
              <w:rPr>
                <w:noProof/>
                <w:webHidden/>
              </w:rPr>
              <w:fldChar w:fldCharType="end"/>
            </w:r>
          </w:hyperlink>
        </w:p>
        <w:p w:rsidR="007F0729" w:rsidRDefault="00776F0C" w:rsidP="007F0729">
          <w:pPr>
            <w:pStyle w:val="TDC1"/>
            <w:rPr>
              <w:rFonts w:asciiTheme="minorHAnsi" w:eastAsiaTheme="minorEastAsia" w:hAnsiTheme="minorHAnsi" w:cstheme="minorBidi"/>
              <w:noProof/>
              <w:sz w:val="22"/>
              <w:szCs w:val="22"/>
            </w:rPr>
          </w:pPr>
          <w:hyperlink w:anchor="_Toc355339713" w:history="1">
            <w:r w:rsidR="007F0729" w:rsidRPr="009D26CE">
              <w:rPr>
                <w:rStyle w:val="Hipervnculo"/>
                <w:rFonts w:ascii="Arial" w:hAnsi="Arial" w:cs="Arial"/>
                <w:noProof/>
                <w:lang w:val="es-EC"/>
              </w:rPr>
              <w:t>AGRADECIMIENTO</w:t>
            </w:r>
            <w:r w:rsidR="007F0729">
              <w:rPr>
                <w:noProof/>
                <w:webHidden/>
              </w:rPr>
              <w:tab/>
            </w:r>
            <w:r>
              <w:rPr>
                <w:noProof/>
                <w:webHidden/>
              </w:rPr>
              <w:fldChar w:fldCharType="begin"/>
            </w:r>
            <w:r w:rsidR="007F0729">
              <w:rPr>
                <w:noProof/>
                <w:webHidden/>
              </w:rPr>
              <w:instrText xml:space="preserve"> PAGEREF _Toc355339713 \h </w:instrText>
            </w:r>
            <w:r>
              <w:rPr>
                <w:noProof/>
                <w:webHidden/>
              </w:rPr>
            </w:r>
            <w:r>
              <w:rPr>
                <w:noProof/>
                <w:webHidden/>
              </w:rPr>
              <w:fldChar w:fldCharType="separate"/>
            </w:r>
            <w:r w:rsidR="00D54F72">
              <w:rPr>
                <w:noProof/>
                <w:webHidden/>
              </w:rPr>
              <w:t>IV</w:t>
            </w:r>
            <w:r>
              <w:rPr>
                <w:noProof/>
                <w:webHidden/>
              </w:rPr>
              <w:fldChar w:fldCharType="end"/>
            </w:r>
          </w:hyperlink>
        </w:p>
        <w:p w:rsidR="007F0729" w:rsidRDefault="00776F0C" w:rsidP="007F0729">
          <w:pPr>
            <w:pStyle w:val="TDC1"/>
            <w:rPr>
              <w:rFonts w:asciiTheme="minorHAnsi" w:eastAsiaTheme="minorEastAsia" w:hAnsiTheme="minorHAnsi" w:cstheme="minorBidi"/>
              <w:noProof/>
              <w:sz w:val="22"/>
              <w:szCs w:val="22"/>
            </w:rPr>
          </w:pPr>
          <w:hyperlink w:anchor="_Toc355339714" w:history="1">
            <w:r w:rsidR="007F0729" w:rsidRPr="009D26CE">
              <w:rPr>
                <w:rStyle w:val="Hipervnculo"/>
                <w:rFonts w:ascii="Arial" w:hAnsi="Arial" w:cs="Arial"/>
                <w:noProof/>
                <w:lang w:val="es-EC"/>
              </w:rPr>
              <w:t>DEDICATORIA</w:t>
            </w:r>
            <w:r w:rsidR="007F0729">
              <w:rPr>
                <w:noProof/>
                <w:webHidden/>
              </w:rPr>
              <w:tab/>
            </w:r>
            <w:r>
              <w:rPr>
                <w:noProof/>
                <w:webHidden/>
              </w:rPr>
              <w:fldChar w:fldCharType="begin"/>
            </w:r>
            <w:r w:rsidR="007F0729">
              <w:rPr>
                <w:noProof/>
                <w:webHidden/>
              </w:rPr>
              <w:instrText xml:space="preserve"> PAGEREF _Toc355339714 \h </w:instrText>
            </w:r>
            <w:r>
              <w:rPr>
                <w:noProof/>
                <w:webHidden/>
              </w:rPr>
            </w:r>
            <w:r>
              <w:rPr>
                <w:noProof/>
                <w:webHidden/>
              </w:rPr>
              <w:fldChar w:fldCharType="separate"/>
            </w:r>
            <w:r w:rsidR="00D54F72">
              <w:rPr>
                <w:noProof/>
                <w:webHidden/>
              </w:rPr>
              <w:t>V</w:t>
            </w:r>
            <w:r>
              <w:rPr>
                <w:noProof/>
                <w:webHidden/>
              </w:rPr>
              <w:fldChar w:fldCharType="end"/>
            </w:r>
          </w:hyperlink>
        </w:p>
        <w:p w:rsidR="007F0729" w:rsidRDefault="00776F0C" w:rsidP="007F0729">
          <w:pPr>
            <w:pStyle w:val="TDC1"/>
            <w:rPr>
              <w:rFonts w:asciiTheme="minorHAnsi" w:eastAsiaTheme="minorEastAsia" w:hAnsiTheme="minorHAnsi" w:cstheme="minorBidi"/>
              <w:noProof/>
              <w:sz w:val="22"/>
              <w:szCs w:val="22"/>
            </w:rPr>
          </w:pPr>
          <w:hyperlink w:anchor="_Toc355339715" w:history="1">
            <w:r w:rsidR="007F0729" w:rsidRPr="009D26CE">
              <w:rPr>
                <w:rStyle w:val="Hipervnculo"/>
                <w:rFonts w:ascii="Arial" w:hAnsi="Arial" w:cs="Arial"/>
                <w:noProof/>
                <w:lang w:val="es-EC"/>
              </w:rPr>
              <w:t>TRIBUNAL DE GRADUACIÓN</w:t>
            </w:r>
            <w:r w:rsidR="007F0729">
              <w:rPr>
                <w:noProof/>
                <w:webHidden/>
              </w:rPr>
              <w:tab/>
            </w:r>
            <w:r>
              <w:rPr>
                <w:noProof/>
                <w:webHidden/>
              </w:rPr>
              <w:fldChar w:fldCharType="begin"/>
            </w:r>
            <w:r w:rsidR="007F0729">
              <w:rPr>
                <w:noProof/>
                <w:webHidden/>
              </w:rPr>
              <w:instrText xml:space="preserve"> PAGEREF _Toc355339715 \h </w:instrText>
            </w:r>
            <w:r>
              <w:rPr>
                <w:noProof/>
                <w:webHidden/>
              </w:rPr>
            </w:r>
            <w:r>
              <w:rPr>
                <w:noProof/>
                <w:webHidden/>
              </w:rPr>
              <w:fldChar w:fldCharType="separate"/>
            </w:r>
            <w:r w:rsidR="00D54F72">
              <w:rPr>
                <w:noProof/>
                <w:webHidden/>
              </w:rPr>
              <w:t>VI</w:t>
            </w:r>
            <w:r>
              <w:rPr>
                <w:noProof/>
                <w:webHidden/>
              </w:rPr>
              <w:fldChar w:fldCharType="end"/>
            </w:r>
          </w:hyperlink>
        </w:p>
        <w:p w:rsidR="007F0729" w:rsidRDefault="00776F0C" w:rsidP="007F0729">
          <w:pPr>
            <w:pStyle w:val="TDC1"/>
            <w:rPr>
              <w:rFonts w:asciiTheme="minorHAnsi" w:eastAsiaTheme="minorEastAsia" w:hAnsiTheme="minorHAnsi" w:cstheme="minorBidi"/>
              <w:noProof/>
              <w:sz w:val="22"/>
              <w:szCs w:val="22"/>
            </w:rPr>
          </w:pPr>
          <w:hyperlink w:anchor="_Toc355339716" w:history="1">
            <w:r w:rsidR="007F0729" w:rsidRPr="009D26CE">
              <w:rPr>
                <w:rStyle w:val="Hipervnculo"/>
                <w:rFonts w:ascii="Arial" w:hAnsi="Arial" w:cs="Arial"/>
                <w:noProof/>
                <w:lang w:val="es-EC"/>
              </w:rPr>
              <w:t>DECLARACIÓN EXPRESA</w:t>
            </w:r>
            <w:r w:rsidR="007F0729">
              <w:rPr>
                <w:noProof/>
                <w:webHidden/>
              </w:rPr>
              <w:tab/>
            </w:r>
            <w:r>
              <w:rPr>
                <w:noProof/>
                <w:webHidden/>
              </w:rPr>
              <w:fldChar w:fldCharType="begin"/>
            </w:r>
            <w:r w:rsidR="007F0729">
              <w:rPr>
                <w:noProof/>
                <w:webHidden/>
              </w:rPr>
              <w:instrText xml:space="preserve"> PAGEREF _Toc355339716 \h </w:instrText>
            </w:r>
            <w:r>
              <w:rPr>
                <w:noProof/>
                <w:webHidden/>
              </w:rPr>
            </w:r>
            <w:r>
              <w:rPr>
                <w:noProof/>
                <w:webHidden/>
              </w:rPr>
              <w:fldChar w:fldCharType="separate"/>
            </w:r>
            <w:r w:rsidR="00D54F72">
              <w:rPr>
                <w:noProof/>
                <w:webHidden/>
              </w:rPr>
              <w:t>VII</w:t>
            </w:r>
            <w:r>
              <w:rPr>
                <w:noProof/>
                <w:webHidden/>
              </w:rPr>
              <w:fldChar w:fldCharType="end"/>
            </w:r>
          </w:hyperlink>
        </w:p>
        <w:p w:rsidR="007F0729" w:rsidRDefault="00776F0C" w:rsidP="007F0729">
          <w:pPr>
            <w:pStyle w:val="TDC1"/>
            <w:rPr>
              <w:rFonts w:asciiTheme="minorHAnsi" w:eastAsiaTheme="minorEastAsia" w:hAnsiTheme="minorHAnsi" w:cstheme="minorBidi"/>
              <w:noProof/>
              <w:sz w:val="22"/>
              <w:szCs w:val="22"/>
            </w:rPr>
          </w:pPr>
          <w:hyperlink w:anchor="_Toc355339717" w:history="1">
            <w:r w:rsidR="007F0729" w:rsidRPr="009D26CE">
              <w:rPr>
                <w:rStyle w:val="Hipervnculo"/>
                <w:rFonts w:ascii="Arial" w:hAnsi="Arial" w:cs="Arial"/>
                <w:noProof/>
                <w:lang w:val="es-EC"/>
              </w:rPr>
              <w:t>RESUMEN</w:t>
            </w:r>
            <w:r w:rsidR="007F0729">
              <w:rPr>
                <w:noProof/>
                <w:webHidden/>
              </w:rPr>
              <w:tab/>
            </w:r>
            <w:r>
              <w:rPr>
                <w:noProof/>
                <w:webHidden/>
              </w:rPr>
              <w:fldChar w:fldCharType="begin"/>
            </w:r>
            <w:r w:rsidR="007F0729">
              <w:rPr>
                <w:noProof/>
                <w:webHidden/>
              </w:rPr>
              <w:instrText xml:space="preserve"> PAGEREF _Toc355339717 \h </w:instrText>
            </w:r>
            <w:r>
              <w:rPr>
                <w:noProof/>
                <w:webHidden/>
              </w:rPr>
            </w:r>
            <w:r>
              <w:rPr>
                <w:noProof/>
                <w:webHidden/>
              </w:rPr>
              <w:fldChar w:fldCharType="separate"/>
            </w:r>
            <w:r w:rsidR="00D54F72">
              <w:rPr>
                <w:noProof/>
                <w:webHidden/>
              </w:rPr>
              <w:t>VIII</w:t>
            </w:r>
            <w:r>
              <w:rPr>
                <w:noProof/>
                <w:webHidden/>
              </w:rPr>
              <w:fldChar w:fldCharType="end"/>
            </w:r>
          </w:hyperlink>
        </w:p>
        <w:p w:rsidR="007F0729" w:rsidRDefault="00776F0C" w:rsidP="007F0729">
          <w:pPr>
            <w:pStyle w:val="TDC1"/>
            <w:rPr>
              <w:rFonts w:asciiTheme="minorHAnsi" w:eastAsiaTheme="minorEastAsia" w:hAnsiTheme="minorHAnsi" w:cstheme="minorBidi"/>
              <w:noProof/>
              <w:sz w:val="22"/>
              <w:szCs w:val="22"/>
            </w:rPr>
          </w:pPr>
          <w:hyperlink w:anchor="_Toc355339718" w:history="1">
            <w:r w:rsidR="007F0729" w:rsidRPr="009D26CE">
              <w:rPr>
                <w:rStyle w:val="Hipervnculo"/>
                <w:rFonts w:ascii="Arial" w:hAnsi="Arial" w:cs="Arial"/>
                <w:noProof/>
                <w:lang w:val="es-EC"/>
              </w:rPr>
              <w:t>ABREVIATURAS</w:t>
            </w:r>
            <w:r w:rsidR="007F0729">
              <w:rPr>
                <w:noProof/>
                <w:webHidden/>
              </w:rPr>
              <w:tab/>
            </w:r>
            <w:r>
              <w:rPr>
                <w:noProof/>
                <w:webHidden/>
              </w:rPr>
              <w:fldChar w:fldCharType="begin"/>
            </w:r>
            <w:r w:rsidR="007F0729">
              <w:rPr>
                <w:noProof/>
                <w:webHidden/>
              </w:rPr>
              <w:instrText xml:space="preserve"> PAGEREF _Toc355339718 \h </w:instrText>
            </w:r>
            <w:r>
              <w:rPr>
                <w:noProof/>
                <w:webHidden/>
              </w:rPr>
            </w:r>
            <w:r>
              <w:rPr>
                <w:noProof/>
                <w:webHidden/>
              </w:rPr>
              <w:fldChar w:fldCharType="separate"/>
            </w:r>
            <w:r w:rsidR="00D54F72">
              <w:rPr>
                <w:noProof/>
                <w:webHidden/>
              </w:rPr>
              <w:t>XV</w:t>
            </w:r>
            <w:r>
              <w:rPr>
                <w:noProof/>
                <w:webHidden/>
              </w:rPr>
              <w:fldChar w:fldCharType="end"/>
            </w:r>
          </w:hyperlink>
        </w:p>
        <w:p w:rsidR="007F0729" w:rsidRDefault="00776F0C" w:rsidP="007F0729">
          <w:pPr>
            <w:pStyle w:val="TDC1"/>
            <w:rPr>
              <w:rFonts w:asciiTheme="minorHAnsi" w:eastAsiaTheme="minorEastAsia" w:hAnsiTheme="minorHAnsi" w:cstheme="minorBidi"/>
              <w:noProof/>
              <w:sz w:val="22"/>
              <w:szCs w:val="22"/>
            </w:rPr>
          </w:pPr>
          <w:hyperlink w:anchor="_Toc355339719" w:history="1">
            <w:r w:rsidR="007F0729" w:rsidRPr="009D26CE">
              <w:rPr>
                <w:rStyle w:val="Hipervnculo"/>
                <w:rFonts w:ascii="Arial" w:hAnsi="Arial" w:cs="Arial"/>
                <w:noProof/>
                <w:lang w:val="es-EC"/>
              </w:rPr>
              <w:t>ÍNDICE DE GRAFICAS</w:t>
            </w:r>
            <w:r w:rsidR="007F0729">
              <w:rPr>
                <w:noProof/>
                <w:webHidden/>
              </w:rPr>
              <w:tab/>
            </w:r>
            <w:r>
              <w:rPr>
                <w:noProof/>
                <w:webHidden/>
              </w:rPr>
              <w:fldChar w:fldCharType="begin"/>
            </w:r>
            <w:r w:rsidR="007F0729">
              <w:rPr>
                <w:noProof/>
                <w:webHidden/>
              </w:rPr>
              <w:instrText xml:space="preserve"> PAGEREF _Toc355339719 \h </w:instrText>
            </w:r>
            <w:r>
              <w:rPr>
                <w:noProof/>
                <w:webHidden/>
              </w:rPr>
            </w:r>
            <w:r>
              <w:rPr>
                <w:noProof/>
                <w:webHidden/>
              </w:rPr>
              <w:fldChar w:fldCharType="separate"/>
            </w:r>
            <w:r w:rsidR="00D54F72">
              <w:rPr>
                <w:noProof/>
                <w:webHidden/>
              </w:rPr>
              <w:t>XVII</w:t>
            </w:r>
            <w:r>
              <w:rPr>
                <w:noProof/>
                <w:webHidden/>
              </w:rPr>
              <w:fldChar w:fldCharType="end"/>
            </w:r>
          </w:hyperlink>
        </w:p>
        <w:p w:rsidR="007F0729" w:rsidRDefault="00776F0C" w:rsidP="007F0729">
          <w:pPr>
            <w:pStyle w:val="TDC1"/>
            <w:rPr>
              <w:rFonts w:asciiTheme="minorHAnsi" w:eastAsiaTheme="minorEastAsia" w:hAnsiTheme="minorHAnsi" w:cstheme="minorBidi"/>
              <w:noProof/>
              <w:sz w:val="22"/>
              <w:szCs w:val="22"/>
            </w:rPr>
          </w:pPr>
          <w:hyperlink w:anchor="_Toc355339720" w:history="1">
            <w:r w:rsidR="007F0729" w:rsidRPr="009D26CE">
              <w:rPr>
                <w:rStyle w:val="Hipervnculo"/>
                <w:rFonts w:ascii="Arial" w:hAnsi="Arial" w:cs="Arial"/>
                <w:noProof/>
                <w:lang w:val="es-EC"/>
              </w:rPr>
              <w:t>ÍNDICE DE TABLAS</w:t>
            </w:r>
            <w:r w:rsidR="007F0729">
              <w:rPr>
                <w:noProof/>
                <w:webHidden/>
              </w:rPr>
              <w:tab/>
            </w:r>
            <w:r>
              <w:rPr>
                <w:noProof/>
                <w:webHidden/>
              </w:rPr>
              <w:fldChar w:fldCharType="begin"/>
            </w:r>
            <w:r w:rsidR="007F0729">
              <w:rPr>
                <w:noProof/>
                <w:webHidden/>
              </w:rPr>
              <w:instrText xml:space="preserve"> PAGEREF _Toc355339720 \h </w:instrText>
            </w:r>
            <w:r>
              <w:rPr>
                <w:noProof/>
                <w:webHidden/>
              </w:rPr>
            </w:r>
            <w:r>
              <w:rPr>
                <w:noProof/>
                <w:webHidden/>
              </w:rPr>
              <w:fldChar w:fldCharType="separate"/>
            </w:r>
            <w:r w:rsidR="00D54F72">
              <w:rPr>
                <w:noProof/>
                <w:webHidden/>
              </w:rPr>
              <w:t>XVIII</w:t>
            </w:r>
            <w:r>
              <w:rPr>
                <w:noProof/>
                <w:webHidden/>
              </w:rPr>
              <w:fldChar w:fldCharType="end"/>
            </w:r>
          </w:hyperlink>
        </w:p>
        <w:p w:rsidR="007F0729" w:rsidRDefault="00776F0C" w:rsidP="007F0729">
          <w:pPr>
            <w:pStyle w:val="TDC1"/>
            <w:rPr>
              <w:rFonts w:asciiTheme="minorHAnsi" w:eastAsiaTheme="minorEastAsia" w:hAnsiTheme="minorHAnsi" w:cstheme="minorBidi"/>
              <w:noProof/>
              <w:sz w:val="22"/>
              <w:szCs w:val="22"/>
            </w:rPr>
          </w:pPr>
          <w:hyperlink w:anchor="_Toc355339721" w:history="1">
            <w:r w:rsidR="007F0729" w:rsidRPr="009D26CE">
              <w:rPr>
                <w:rStyle w:val="Hipervnculo"/>
                <w:rFonts w:ascii="Arial" w:hAnsi="Arial" w:cs="Arial"/>
                <w:noProof/>
                <w:lang w:val="es-EC"/>
              </w:rPr>
              <w:t>ÍNDICE DE FIGURAS</w:t>
            </w:r>
            <w:r w:rsidR="007F0729">
              <w:rPr>
                <w:noProof/>
                <w:webHidden/>
              </w:rPr>
              <w:tab/>
            </w:r>
            <w:r>
              <w:rPr>
                <w:noProof/>
                <w:webHidden/>
              </w:rPr>
              <w:fldChar w:fldCharType="begin"/>
            </w:r>
            <w:r w:rsidR="007F0729">
              <w:rPr>
                <w:noProof/>
                <w:webHidden/>
              </w:rPr>
              <w:instrText xml:space="preserve"> PAGEREF _Toc355339721 \h </w:instrText>
            </w:r>
            <w:r>
              <w:rPr>
                <w:noProof/>
                <w:webHidden/>
              </w:rPr>
            </w:r>
            <w:r>
              <w:rPr>
                <w:noProof/>
                <w:webHidden/>
              </w:rPr>
              <w:fldChar w:fldCharType="separate"/>
            </w:r>
            <w:r w:rsidR="00D54F72">
              <w:rPr>
                <w:noProof/>
                <w:webHidden/>
              </w:rPr>
              <w:t>XIX</w:t>
            </w:r>
            <w:r>
              <w:rPr>
                <w:noProof/>
                <w:webHidden/>
              </w:rPr>
              <w:fldChar w:fldCharType="end"/>
            </w:r>
          </w:hyperlink>
        </w:p>
        <w:p w:rsidR="007F0729" w:rsidRDefault="00776F0C" w:rsidP="007F0729">
          <w:pPr>
            <w:pStyle w:val="TDC1"/>
            <w:rPr>
              <w:rFonts w:asciiTheme="minorHAnsi" w:eastAsiaTheme="minorEastAsia" w:hAnsiTheme="minorHAnsi" w:cstheme="minorBidi"/>
              <w:noProof/>
              <w:sz w:val="22"/>
              <w:szCs w:val="22"/>
            </w:rPr>
          </w:pPr>
          <w:hyperlink w:anchor="_Toc355339722" w:history="1">
            <w:r w:rsidR="007F0729" w:rsidRPr="009D26CE">
              <w:rPr>
                <w:rStyle w:val="Hipervnculo"/>
                <w:rFonts w:ascii="Arial" w:hAnsi="Arial" w:cs="Arial"/>
                <w:noProof/>
                <w:lang w:val="es-EC"/>
              </w:rPr>
              <w:t>INTRODUCCIÓN</w:t>
            </w:r>
            <w:r w:rsidR="007F0729">
              <w:rPr>
                <w:noProof/>
                <w:webHidden/>
              </w:rPr>
              <w:tab/>
            </w:r>
            <w:r>
              <w:rPr>
                <w:noProof/>
                <w:webHidden/>
              </w:rPr>
              <w:fldChar w:fldCharType="begin"/>
            </w:r>
            <w:r w:rsidR="007F0729">
              <w:rPr>
                <w:noProof/>
                <w:webHidden/>
              </w:rPr>
              <w:instrText xml:space="preserve"> PAGEREF _Toc355339722 \h </w:instrText>
            </w:r>
            <w:r>
              <w:rPr>
                <w:noProof/>
                <w:webHidden/>
              </w:rPr>
            </w:r>
            <w:r>
              <w:rPr>
                <w:noProof/>
                <w:webHidden/>
              </w:rPr>
              <w:fldChar w:fldCharType="separate"/>
            </w:r>
            <w:r w:rsidR="00D54F72">
              <w:rPr>
                <w:noProof/>
                <w:webHidden/>
              </w:rPr>
              <w:t>XX</w:t>
            </w:r>
            <w:r>
              <w:rPr>
                <w:noProof/>
                <w:webHidden/>
              </w:rPr>
              <w:fldChar w:fldCharType="end"/>
            </w:r>
          </w:hyperlink>
        </w:p>
        <w:p w:rsidR="007F0729" w:rsidRDefault="00776F0C" w:rsidP="007F0729">
          <w:pPr>
            <w:pStyle w:val="TDC1"/>
            <w:rPr>
              <w:rFonts w:asciiTheme="minorHAnsi" w:eastAsiaTheme="minorEastAsia" w:hAnsiTheme="minorHAnsi" w:cstheme="minorBidi"/>
              <w:noProof/>
              <w:sz w:val="22"/>
              <w:szCs w:val="22"/>
            </w:rPr>
          </w:pPr>
          <w:hyperlink w:anchor="_Toc355339723" w:history="1">
            <w:r w:rsidR="007F0729" w:rsidRPr="009D26CE">
              <w:rPr>
                <w:rStyle w:val="Hipervnculo"/>
                <w:rFonts w:ascii="Arial" w:hAnsi="Arial" w:cs="Arial"/>
                <w:noProof/>
                <w:lang w:val="es-EC"/>
              </w:rPr>
              <w:t>CAPÍTULO I</w:t>
            </w:r>
            <w:r w:rsidR="007F0729">
              <w:rPr>
                <w:noProof/>
                <w:webHidden/>
              </w:rPr>
              <w:tab/>
            </w:r>
            <w:r>
              <w:rPr>
                <w:noProof/>
                <w:webHidden/>
              </w:rPr>
              <w:fldChar w:fldCharType="begin"/>
            </w:r>
            <w:r w:rsidR="007F0729">
              <w:rPr>
                <w:noProof/>
                <w:webHidden/>
              </w:rPr>
              <w:instrText xml:space="preserve"> PAGEREF _Toc355339723 \h </w:instrText>
            </w:r>
            <w:r>
              <w:rPr>
                <w:noProof/>
                <w:webHidden/>
              </w:rPr>
            </w:r>
            <w:r>
              <w:rPr>
                <w:noProof/>
                <w:webHidden/>
              </w:rPr>
              <w:fldChar w:fldCharType="separate"/>
            </w:r>
            <w:r w:rsidR="00D54F72">
              <w:rPr>
                <w:noProof/>
                <w:webHidden/>
              </w:rPr>
              <w:t>1</w:t>
            </w:r>
            <w:r>
              <w:rPr>
                <w:noProof/>
                <w:webHidden/>
              </w:rPr>
              <w:fldChar w:fldCharType="end"/>
            </w:r>
          </w:hyperlink>
        </w:p>
        <w:p w:rsidR="007F0729" w:rsidRDefault="00776F0C" w:rsidP="007F0729">
          <w:pPr>
            <w:pStyle w:val="TDC1"/>
            <w:tabs>
              <w:tab w:val="left" w:pos="480"/>
            </w:tabs>
            <w:rPr>
              <w:rFonts w:asciiTheme="minorHAnsi" w:eastAsiaTheme="minorEastAsia" w:hAnsiTheme="minorHAnsi" w:cstheme="minorBidi"/>
              <w:noProof/>
              <w:sz w:val="22"/>
              <w:szCs w:val="22"/>
            </w:rPr>
          </w:pPr>
          <w:hyperlink w:anchor="_Toc355339724" w:history="1">
            <w:r w:rsidR="007F0729" w:rsidRPr="009D26CE">
              <w:rPr>
                <w:rStyle w:val="Hipervnculo"/>
                <w:rFonts w:ascii="Arial" w:hAnsi="Arial" w:cs="Arial"/>
                <w:noProof/>
                <w:lang w:val="es-EC"/>
              </w:rPr>
              <w:t>1.</w:t>
            </w:r>
            <w:r w:rsidR="007F0729">
              <w:rPr>
                <w:rFonts w:asciiTheme="minorHAnsi" w:eastAsiaTheme="minorEastAsia" w:hAnsiTheme="minorHAnsi" w:cstheme="minorBidi"/>
                <w:noProof/>
                <w:sz w:val="22"/>
                <w:szCs w:val="22"/>
              </w:rPr>
              <w:tab/>
            </w:r>
            <w:r w:rsidR="007F0729" w:rsidRPr="009D26CE">
              <w:rPr>
                <w:rStyle w:val="Hipervnculo"/>
                <w:rFonts w:ascii="Arial" w:hAnsi="Arial" w:cs="Arial"/>
                <w:noProof/>
                <w:lang w:val="es-EC"/>
              </w:rPr>
              <w:t>PLANTEAMIENTO DEL PROBLEMA</w:t>
            </w:r>
            <w:r w:rsidR="007F0729">
              <w:rPr>
                <w:noProof/>
                <w:webHidden/>
              </w:rPr>
              <w:tab/>
            </w:r>
            <w:r>
              <w:rPr>
                <w:noProof/>
                <w:webHidden/>
              </w:rPr>
              <w:fldChar w:fldCharType="begin"/>
            </w:r>
            <w:r w:rsidR="007F0729">
              <w:rPr>
                <w:noProof/>
                <w:webHidden/>
              </w:rPr>
              <w:instrText xml:space="preserve"> PAGEREF _Toc355339724 \h </w:instrText>
            </w:r>
            <w:r>
              <w:rPr>
                <w:noProof/>
                <w:webHidden/>
              </w:rPr>
            </w:r>
            <w:r>
              <w:rPr>
                <w:noProof/>
                <w:webHidden/>
              </w:rPr>
              <w:fldChar w:fldCharType="separate"/>
            </w:r>
            <w:r w:rsidR="00D54F72">
              <w:rPr>
                <w:noProof/>
                <w:webHidden/>
              </w:rPr>
              <w:t>1</w:t>
            </w:r>
            <w:r>
              <w:rPr>
                <w:noProof/>
                <w:webHidden/>
              </w:rPr>
              <w:fldChar w:fldCharType="end"/>
            </w:r>
          </w:hyperlink>
        </w:p>
        <w:p w:rsidR="007F0729" w:rsidRDefault="00776F0C" w:rsidP="007F0729">
          <w:pPr>
            <w:pStyle w:val="TDC2"/>
            <w:tabs>
              <w:tab w:val="left" w:pos="880"/>
              <w:tab w:val="right" w:leader="dot" w:pos="8601"/>
            </w:tabs>
            <w:spacing w:line="360" w:lineRule="auto"/>
            <w:rPr>
              <w:rFonts w:asciiTheme="minorHAnsi" w:eastAsiaTheme="minorEastAsia" w:hAnsiTheme="minorHAnsi" w:cstheme="minorBidi"/>
              <w:noProof/>
              <w:sz w:val="22"/>
              <w:szCs w:val="22"/>
            </w:rPr>
          </w:pPr>
          <w:hyperlink w:anchor="_Toc355339725" w:history="1">
            <w:r w:rsidR="007F0729" w:rsidRPr="009D26CE">
              <w:rPr>
                <w:rStyle w:val="Hipervnculo"/>
                <w:rFonts w:ascii="Arial" w:hAnsi="Arial" w:cs="Arial"/>
                <w:noProof/>
                <w:lang w:val="es-EC"/>
              </w:rPr>
              <w:t>1.1.</w:t>
            </w:r>
            <w:r w:rsidR="007F0729">
              <w:rPr>
                <w:rFonts w:asciiTheme="minorHAnsi" w:eastAsiaTheme="minorEastAsia" w:hAnsiTheme="minorHAnsi" w:cstheme="minorBidi"/>
                <w:noProof/>
                <w:sz w:val="22"/>
                <w:szCs w:val="22"/>
              </w:rPr>
              <w:tab/>
            </w:r>
            <w:r w:rsidR="007F0729" w:rsidRPr="009D26CE">
              <w:rPr>
                <w:rStyle w:val="Hipervnculo"/>
                <w:rFonts w:ascii="Arial" w:hAnsi="Arial" w:cs="Arial"/>
                <w:noProof/>
                <w:lang w:val="es-EC"/>
              </w:rPr>
              <w:t>DEFINICIÓN DEL PROBLEMA</w:t>
            </w:r>
            <w:r w:rsidR="007F0729">
              <w:rPr>
                <w:noProof/>
                <w:webHidden/>
              </w:rPr>
              <w:tab/>
            </w:r>
            <w:r>
              <w:rPr>
                <w:noProof/>
                <w:webHidden/>
              </w:rPr>
              <w:fldChar w:fldCharType="begin"/>
            </w:r>
            <w:r w:rsidR="007F0729">
              <w:rPr>
                <w:noProof/>
                <w:webHidden/>
              </w:rPr>
              <w:instrText xml:space="preserve"> PAGEREF _Toc355339725 \h </w:instrText>
            </w:r>
            <w:r>
              <w:rPr>
                <w:noProof/>
                <w:webHidden/>
              </w:rPr>
            </w:r>
            <w:r>
              <w:rPr>
                <w:noProof/>
                <w:webHidden/>
              </w:rPr>
              <w:fldChar w:fldCharType="separate"/>
            </w:r>
            <w:r w:rsidR="00D54F72">
              <w:rPr>
                <w:noProof/>
                <w:webHidden/>
              </w:rPr>
              <w:t>1</w:t>
            </w:r>
            <w:r>
              <w:rPr>
                <w:noProof/>
                <w:webHidden/>
              </w:rPr>
              <w:fldChar w:fldCharType="end"/>
            </w:r>
          </w:hyperlink>
        </w:p>
        <w:p w:rsidR="007F0729" w:rsidRDefault="00776F0C" w:rsidP="007F0729">
          <w:pPr>
            <w:pStyle w:val="TDC2"/>
            <w:tabs>
              <w:tab w:val="left" w:pos="880"/>
              <w:tab w:val="right" w:leader="dot" w:pos="8601"/>
            </w:tabs>
            <w:spacing w:line="360" w:lineRule="auto"/>
            <w:rPr>
              <w:rFonts w:asciiTheme="minorHAnsi" w:eastAsiaTheme="minorEastAsia" w:hAnsiTheme="minorHAnsi" w:cstheme="minorBidi"/>
              <w:noProof/>
              <w:sz w:val="22"/>
              <w:szCs w:val="22"/>
            </w:rPr>
          </w:pPr>
          <w:hyperlink w:anchor="_Toc355339726" w:history="1">
            <w:r w:rsidR="007F0729" w:rsidRPr="009D26CE">
              <w:rPr>
                <w:rStyle w:val="Hipervnculo"/>
                <w:rFonts w:ascii="Arial" w:hAnsi="Arial" w:cs="Arial"/>
                <w:noProof/>
                <w:lang w:val="es-EC"/>
              </w:rPr>
              <w:t>1.2.</w:t>
            </w:r>
            <w:r w:rsidR="007F0729">
              <w:rPr>
                <w:rFonts w:asciiTheme="minorHAnsi" w:eastAsiaTheme="minorEastAsia" w:hAnsiTheme="minorHAnsi" w:cstheme="minorBidi"/>
                <w:noProof/>
                <w:sz w:val="22"/>
                <w:szCs w:val="22"/>
              </w:rPr>
              <w:tab/>
            </w:r>
            <w:r w:rsidR="007F0729" w:rsidRPr="009D26CE">
              <w:rPr>
                <w:rStyle w:val="Hipervnculo"/>
                <w:rFonts w:ascii="Arial" w:hAnsi="Arial" w:cs="Arial"/>
                <w:noProof/>
                <w:lang w:val="es-EC"/>
              </w:rPr>
              <w:t>JUSTIFICACIÓN DEL TEMA</w:t>
            </w:r>
            <w:r w:rsidR="007F0729">
              <w:rPr>
                <w:noProof/>
                <w:webHidden/>
              </w:rPr>
              <w:tab/>
            </w:r>
            <w:r>
              <w:rPr>
                <w:noProof/>
                <w:webHidden/>
              </w:rPr>
              <w:fldChar w:fldCharType="begin"/>
            </w:r>
            <w:r w:rsidR="007F0729">
              <w:rPr>
                <w:noProof/>
                <w:webHidden/>
              </w:rPr>
              <w:instrText xml:space="preserve"> PAGEREF _Toc355339726 \h </w:instrText>
            </w:r>
            <w:r>
              <w:rPr>
                <w:noProof/>
                <w:webHidden/>
              </w:rPr>
            </w:r>
            <w:r>
              <w:rPr>
                <w:noProof/>
                <w:webHidden/>
              </w:rPr>
              <w:fldChar w:fldCharType="separate"/>
            </w:r>
            <w:r w:rsidR="00D54F72">
              <w:rPr>
                <w:noProof/>
                <w:webHidden/>
              </w:rPr>
              <w:t>2</w:t>
            </w:r>
            <w:r>
              <w:rPr>
                <w:noProof/>
                <w:webHidden/>
              </w:rPr>
              <w:fldChar w:fldCharType="end"/>
            </w:r>
          </w:hyperlink>
        </w:p>
        <w:p w:rsidR="007F0729" w:rsidRDefault="00776F0C" w:rsidP="007F0729">
          <w:pPr>
            <w:pStyle w:val="TDC2"/>
            <w:tabs>
              <w:tab w:val="left" w:pos="880"/>
              <w:tab w:val="right" w:leader="dot" w:pos="8601"/>
            </w:tabs>
            <w:spacing w:line="360" w:lineRule="auto"/>
            <w:rPr>
              <w:rFonts w:asciiTheme="minorHAnsi" w:eastAsiaTheme="minorEastAsia" w:hAnsiTheme="minorHAnsi" w:cstheme="minorBidi"/>
              <w:noProof/>
              <w:sz w:val="22"/>
              <w:szCs w:val="22"/>
            </w:rPr>
          </w:pPr>
          <w:hyperlink w:anchor="_Toc355339727" w:history="1">
            <w:r w:rsidR="007F0729" w:rsidRPr="009D26CE">
              <w:rPr>
                <w:rStyle w:val="Hipervnculo"/>
                <w:rFonts w:ascii="Arial" w:hAnsi="Arial" w:cs="Arial"/>
                <w:noProof/>
                <w:lang w:val="es-EC"/>
              </w:rPr>
              <w:t>1.3.</w:t>
            </w:r>
            <w:r w:rsidR="007F0729">
              <w:rPr>
                <w:rFonts w:asciiTheme="minorHAnsi" w:eastAsiaTheme="minorEastAsia" w:hAnsiTheme="minorHAnsi" w:cstheme="minorBidi"/>
                <w:noProof/>
                <w:sz w:val="22"/>
                <w:szCs w:val="22"/>
              </w:rPr>
              <w:tab/>
            </w:r>
            <w:r w:rsidR="007F0729" w:rsidRPr="009D26CE">
              <w:rPr>
                <w:rStyle w:val="Hipervnculo"/>
                <w:rFonts w:ascii="Arial" w:hAnsi="Arial" w:cs="Arial"/>
                <w:noProof/>
                <w:lang w:val="es-EC"/>
              </w:rPr>
              <w:t>HIPÓTESIS</w:t>
            </w:r>
            <w:r w:rsidR="007F0729">
              <w:rPr>
                <w:noProof/>
                <w:webHidden/>
              </w:rPr>
              <w:tab/>
            </w:r>
            <w:r>
              <w:rPr>
                <w:noProof/>
                <w:webHidden/>
              </w:rPr>
              <w:fldChar w:fldCharType="begin"/>
            </w:r>
            <w:r w:rsidR="007F0729">
              <w:rPr>
                <w:noProof/>
                <w:webHidden/>
              </w:rPr>
              <w:instrText xml:space="preserve"> PAGEREF _Toc355339727 \h </w:instrText>
            </w:r>
            <w:r>
              <w:rPr>
                <w:noProof/>
                <w:webHidden/>
              </w:rPr>
            </w:r>
            <w:r>
              <w:rPr>
                <w:noProof/>
                <w:webHidden/>
              </w:rPr>
              <w:fldChar w:fldCharType="separate"/>
            </w:r>
            <w:r w:rsidR="00D54F72">
              <w:rPr>
                <w:noProof/>
                <w:webHidden/>
              </w:rPr>
              <w:t>3</w:t>
            </w:r>
            <w:r>
              <w:rPr>
                <w:noProof/>
                <w:webHidden/>
              </w:rPr>
              <w:fldChar w:fldCharType="end"/>
            </w:r>
          </w:hyperlink>
        </w:p>
        <w:p w:rsidR="007F0729" w:rsidRDefault="00776F0C" w:rsidP="007F0729">
          <w:pPr>
            <w:pStyle w:val="TDC2"/>
            <w:tabs>
              <w:tab w:val="left" w:pos="880"/>
              <w:tab w:val="right" w:leader="dot" w:pos="8601"/>
            </w:tabs>
            <w:spacing w:line="360" w:lineRule="auto"/>
            <w:rPr>
              <w:rFonts w:asciiTheme="minorHAnsi" w:eastAsiaTheme="minorEastAsia" w:hAnsiTheme="minorHAnsi" w:cstheme="minorBidi"/>
              <w:noProof/>
              <w:sz w:val="22"/>
              <w:szCs w:val="22"/>
            </w:rPr>
          </w:pPr>
          <w:hyperlink w:anchor="_Toc355339728" w:history="1">
            <w:r w:rsidR="007F0729" w:rsidRPr="009D26CE">
              <w:rPr>
                <w:rStyle w:val="Hipervnculo"/>
                <w:rFonts w:ascii="Arial" w:hAnsi="Arial" w:cs="Arial"/>
                <w:noProof/>
                <w:lang w:val="es-EC"/>
              </w:rPr>
              <w:t>1.4.</w:t>
            </w:r>
            <w:r w:rsidR="007F0729">
              <w:rPr>
                <w:rFonts w:asciiTheme="minorHAnsi" w:eastAsiaTheme="minorEastAsia" w:hAnsiTheme="minorHAnsi" w:cstheme="minorBidi"/>
                <w:noProof/>
                <w:sz w:val="22"/>
                <w:szCs w:val="22"/>
              </w:rPr>
              <w:tab/>
            </w:r>
            <w:r w:rsidR="007F0729" w:rsidRPr="009D26CE">
              <w:rPr>
                <w:rStyle w:val="Hipervnculo"/>
                <w:rFonts w:ascii="Arial" w:hAnsi="Arial" w:cs="Arial"/>
                <w:noProof/>
                <w:lang w:val="es-EC"/>
              </w:rPr>
              <w:t>OBJETIVOS</w:t>
            </w:r>
            <w:r w:rsidR="007F0729">
              <w:rPr>
                <w:noProof/>
                <w:webHidden/>
              </w:rPr>
              <w:tab/>
            </w:r>
            <w:r>
              <w:rPr>
                <w:noProof/>
                <w:webHidden/>
              </w:rPr>
              <w:fldChar w:fldCharType="begin"/>
            </w:r>
            <w:r w:rsidR="007F0729">
              <w:rPr>
                <w:noProof/>
                <w:webHidden/>
              </w:rPr>
              <w:instrText xml:space="preserve"> PAGEREF _Toc355339728 \h </w:instrText>
            </w:r>
            <w:r>
              <w:rPr>
                <w:noProof/>
                <w:webHidden/>
              </w:rPr>
            </w:r>
            <w:r>
              <w:rPr>
                <w:noProof/>
                <w:webHidden/>
              </w:rPr>
              <w:fldChar w:fldCharType="separate"/>
            </w:r>
            <w:r w:rsidR="00D54F72">
              <w:rPr>
                <w:noProof/>
                <w:webHidden/>
              </w:rPr>
              <w:t>4</w:t>
            </w:r>
            <w:r>
              <w:rPr>
                <w:noProof/>
                <w:webHidden/>
              </w:rPr>
              <w:fldChar w:fldCharType="end"/>
            </w:r>
          </w:hyperlink>
        </w:p>
        <w:p w:rsidR="007F0729" w:rsidRDefault="00776F0C" w:rsidP="007F0729">
          <w:pPr>
            <w:pStyle w:val="TDC3"/>
            <w:tabs>
              <w:tab w:val="left" w:pos="1320"/>
              <w:tab w:val="right" w:leader="dot" w:pos="8601"/>
            </w:tabs>
            <w:spacing w:line="360" w:lineRule="auto"/>
            <w:rPr>
              <w:rFonts w:asciiTheme="minorHAnsi" w:eastAsiaTheme="minorEastAsia" w:hAnsiTheme="minorHAnsi" w:cstheme="minorBidi"/>
              <w:noProof/>
              <w:sz w:val="22"/>
              <w:szCs w:val="22"/>
            </w:rPr>
          </w:pPr>
          <w:hyperlink w:anchor="_Toc355339729" w:history="1">
            <w:r w:rsidR="007F0729" w:rsidRPr="009D26CE">
              <w:rPr>
                <w:rStyle w:val="Hipervnculo"/>
                <w:rFonts w:ascii="Arial" w:hAnsi="Arial" w:cs="Arial"/>
                <w:noProof/>
                <w:lang w:val="es-EC"/>
              </w:rPr>
              <w:t>1.4.1.</w:t>
            </w:r>
            <w:r w:rsidR="007F0729">
              <w:rPr>
                <w:rFonts w:asciiTheme="minorHAnsi" w:eastAsiaTheme="minorEastAsia" w:hAnsiTheme="minorHAnsi" w:cstheme="minorBidi"/>
                <w:noProof/>
                <w:sz w:val="22"/>
                <w:szCs w:val="22"/>
              </w:rPr>
              <w:tab/>
            </w:r>
            <w:r w:rsidR="007F0729" w:rsidRPr="009D26CE">
              <w:rPr>
                <w:rStyle w:val="Hipervnculo"/>
                <w:rFonts w:ascii="Arial" w:hAnsi="Arial" w:cs="Arial"/>
                <w:noProof/>
                <w:lang w:val="es-EC"/>
              </w:rPr>
              <w:t>OBJETIVOS GENERALES</w:t>
            </w:r>
            <w:r w:rsidR="007F0729">
              <w:rPr>
                <w:noProof/>
                <w:webHidden/>
              </w:rPr>
              <w:tab/>
            </w:r>
            <w:r>
              <w:rPr>
                <w:noProof/>
                <w:webHidden/>
              </w:rPr>
              <w:fldChar w:fldCharType="begin"/>
            </w:r>
            <w:r w:rsidR="007F0729">
              <w:rPr>
                <w:noProof/>
                <w:webHidden/>
              </w:rPr>
              <w:instrText xml:space="preserve"> PAGEREF _Toc355339729 \h </w:instrText>
            </w:r>
            <w:r>
              <w:rPr>
                <w:noProof/>
                <w:webHidden/>
              </w:rPr>
            </w:r>
            <w:r>
              <w:rPr>
                <w:noProof/>
                <w:webHidden/>
              </w:rPr>
              <w:fldChar w:fldCharType="separate"/>
            </w:r>
            <w:r w:rsidR="00D54F72">
              <w:rPr>
                <w:noProof/>
                <w:webHidden/>
              </w:rPr>
              <w:t>4</w:t>
            </w:r>
            <w:r>
              <w:rPr>
                <w:noProof/>
                <w:webHidden/>
              </w:rPr>
              <w:fldChar w:fldCharType="end"/>
            </w:r>
          </w:hyperlink>
        </w:p>
        <w:p w:rsidR="007F0729" w:rsidRDefault="00776F0C" w:rsidP="007F0729">
          <w:pPr>
            <w:pStyle w:val="TDC3"/>
            <w:tabs>
              <w:tab w:val="left" w:pos="1320"/>
              <w:tab w:val="right" w:leader="dot" w:pos="8601"/>
            </w:tabs>
            <w:spacing w:line="360" w:lineRule="auto"/>
            <w:rPr>
              <w:rFonts w:asciiTheme="minorHAnsi" w:eastAsiaTheme="minorEastAsia" w:hAnsiTheme="minorHAnsi" w:cstheme="minorBidi"/>
              <w:noProof/>
              <w:sz w:val="22"/>
              <w:szCs w:val="22"/>
            </w:rPr>
          </w:pPr>
          <w:hyperlink w:anchor="_Toc355339730" w:history="1">
            <w:r w:rsidR="007F0729" w:rsidRPr="009D26CE">
              <w:rPr>
                <w:rStyle w:val="Hipervnculo"/>
                <w:rFonts w:ascii="Arial" w:hAnsi="Arial" w:cs="Arial"/>
                <w:noProof/>
                <w:lang w:val="es-EC"/>
              </w:rPr>
              <w:t>1.4.2.</w:t>
            </w:r>
            <w:r w:rsidR="007F0729">
              <w:rPr>
                <w:rFonts w:asciiTheme="minorHAnsi" w:eastAsiaTheme="minorEastAsia" w:hAnsiTheme="minorHAnsi" w:cstheme="minorBidi"/>
                <w:noProof/>
                <w:sz w:val="22"/>
                <w:szCs w:val="22"/>
              </w:rPr>
              <w:tab/>
            </w:r>
            <w:r w:rsidR="007F0729" w:rsidRPr="009D26CE">
              <w:rPr>
                <w:rStyle w:val="Hipervnculo"/>
                <w:rFonts w:ascii="Arial" w:hAnsi="Arial" w:cs="Arial"/>
                <w:noProof/>
                <w:lang w:val="es-EC"/>
              </w:rPr>
              <w:t>OBJETIVOS ESPECÍFICOS</w:t>
            </w:r>
            <w:r w:rsidR="007F0729">
              <w:rPr>
                <w:noProof/>
                <w:webHidden/>
              </w:rPr>
              <w:tab/>
            </w:r>
            <w:r>
              <w:rPr>
                <w:noProof/>
                <w:webHidden/>
              </w:rPr>
              <w:fldChar w:fldCharType="begin"/>
            </w:r>
            <w:r w:rsidR="007F0729">
              <w:rPr>
                <w:noProof/>
                <w:webHidden/>
              </w:rPr>
              <w:instrText xml:space="preserve"> PAGEREF _Toc355339730 \h </w:instrText>
            </w:r>
            <w:r>
              <w:rPr>
                <w:noProof/>
                <w:webHidden/>
              </w:rPr>
            </w:r>
            <w:r>
              <w:rPr>
                <w:noProof/>
                <w:webHidden/>
              </w:rPr>
              <w:fldChar w:fldCharType="separate"/>
            </w:r>
            <w:r w:rsidR="00D54F72">
              <w:rPr>
                <w:noProof/>
                <w:webHidden/>
              </w:rPr>
              <w:t>4</w:t>
            </w:r>
            <w:r>
              <w:rPr>
                <w:noProof/>
                <w:webHidden/>
              </w:rPr>
              <w:fldChar w:fldCharType="end"/>
            </w:r>
          </w:hyperlink>
        </w:p>
        <w:p w:rsidR="007F0729" w:rsidRDefault="00776F0C" w:rsidP="007F0729">
          <w:pPr>
            <w:pStyle w:val="TDC1"/>
            <w:rPr>
              <w:rFonts w:asciiTheme="minorHAnsi" w:eastAsiaTheme="minorEastAsia" w:hAnsiTheme="minorHAnsi" w:cstheme="minorBidi"/>
              <w:noProof/>
              <w:sz w:val="22"/>
              <w:szCs w:val="22"/>
            </w:rPr>
          </w:pPr>
          <w:hyperlink w:anchor="_Toc355339731" w:history="1">
            <w:r w:rsidR="007F0729" w:rsidRPr="009D26CE">
              <w:rPr>
                <w:rStyle w:val="Hipervnculo"/>
                <w:rFonts w:ascii="Arial" w:hAnsi="Arial" w:cs="Arial"/>
                <w:noProof/>
                <w:lang w:val="es-EC"/>
              </w:rPr>
              <w:t>CAPÍTULO II</w:t>
            </w:r>
            <w:r w:rsidR="007F0729">
              <w:rPr>
                <w:noProof/>
                <w:webHidden/>
              </w:rPr>
              <w:tab/>
            </w:r>
            <w:r>
              <w:rPr>
                <w:noProof/>
                <w:webHidden/>
              </w:rPr>
              <w:fldChar w:fldCharType="begin"/>
            </w:r>
            <w:r w:rsidR="007F0729">
              <w:rPr>
                <w:noProof/>
                <w:webHidden/>
              </w:rPr>
              <w:instrText xml:space="preserve"> PAGEREF _Toc355339731 \h </w:instrText>
            </w:r>
            <w:r>
              <w:rPr>
                <w:noProof/>
                <w:webHidden/>
              </w:rPr>
            </w:r>
            <w:r>
              <w:rPr>
                <w:noProof/>
                <w:webHidden/>
              </w:rPr>
              <w:fldChar w:fldCharType="separate"/>
            </w:r>
            <w:r w:rsidR="00D54F72">
              <w:rPr>
                <w:noProof/>
                <w:webHidden/>
              </w:rPr>
              <w:t>5</w:t>
            </w:r>
            <w:r>
              <w:rPr>
                <w:noProof/>
                <w:webHidden/>
              </w:rPr>
              <w:fldChar w:fldCharType="end"/>
            </w:r>
          </w:hyperlink>
        </w:p>
        <w:p w:rsidR="007F0729" w:rsidRDefault="00776F0C" w:rsidP="007F0729">
          <w:pPr>
            <w:pStyle w:val="TDC1"/>
            <w:tabs>
              <w:tab w:val="left" w:pos="480"/>
            </w:tabs>
            <w:rPr>
              <w:rFonts w:asciiTheme="minorHAnsi" w:eastAsiaTheme="minorEastAsia" w:hAnsiTheme="minorHAnsi" w:cstheme="minorBidi"/>
              <w:noProof/>
              <w:sz w:val="22"/>
              <w:szCs w:val="22"/>
            </w:rPr>
          </w:pPr>
          <w:hyperlink w:anchor="_Toc355339732" w:history="1">
            <w:r w:rsidR="007F0729" w:rsidRPr="009D26CE">
              <w:rPr>
                <w:rStyle w:val="Hipervnculo"/>
                <w:rFonts w:ascii="Arial" w:hAnsi="Arial" w:cs="Arial"/>
                <w:noProof/>
                <w:lang w:val="es-EC"/>
              </w:rPr>
              <w:t>2.</w:t>
            </w:r>
            <w:r w:rsidR="007F0729">
              <w:rPr>
                <w:rFonts w:asciiTheme="minorHAnsi" w:eastAsiaTheme="minorEastAsia" w:hAnsiTheme="minorHAnsi" w:cstheme="minorBidi"/>
                <w:noProof/>
                <w:sz w:val="22"/>
                <w:szCs w:val="22"/>
              </w:rPr>
              <w:tab/>
            </w:r>
            <w:r w:rsidR="007F0729" w:rsidRPr="009D26CE">
              <w:rPr>
                <w:rStyle w:val="Hipervnculo"/>
                <w:rFonts w:ascii="Arial" w:hAnsi="Arial" w:cs="Arial"/>
                <w:noProof/>
                <w:lang w:val="es-EC"/>
              </w:rPr>
              <w:t>MARCO TEÓRICO</w:t>
            </w:r>
            <w:r w:rsidR="007F0729">
              <w:rPr>
                <w:noProof/>
                <w:webHidden/>
              </w:rPr>
              <w:tab/>
            </w:r>
            <w:r>
              <w:rPr>
                <w:noProof/>
                <w:webHidden/>
              </w:rPr>
              <w:fldChar w:fldCharType="begin"/>
            </w:r>
            <w:r w:rsidR="007F0729">
              <w:rPr>
                <w:noProof/>
                <w:webHidden/>
              </w:rPr>
              <w:instrText xml:space="preserve"> PAGEREF _Toc355339732 \h </w:instrText>
            </w:r>
            <w:r>
              <w:rPr>
                <w:noProof/>
                <w:webHidden/>
              </w:rPr>
            </w:r>
            <w:r>
              <w:rPr>
                <w:noProof/>
                <w:webHidden/>
              </w:rPr>
              <w:fldChar w:fldCharType="separate"/>
            </w:r>
            <w:r w:rsidR="00D54F72">
              <w:rPr>
                <w:noProof/>
                <w:webHidden/>
              </w:rPr>
              <w:t>5</w:t>
            </w:r>
            <w:r>
              <w:rPr>
                <w:noProof/>
                <w:webHidden/>
              </w:rPr>
              <w:fldChar w:fldCharType="end"/>
            </w:r>
          </w:hyperlink>
        </w:p>
        <w:p w:rsidR="007F0729" w:rsidRDefault="00776F0C" w:rsidP="007F0729">
          <w:pPr>
            <w:pStyle w:val="TDC2"/>
            <w:tabs>
              <w:tab w:val="left" w:pos="880"/>
              <w:tab w:val="right" w:leader="dot" w:pos="8601"/>
            </w:tabs>
            <w:spacing w:line="360" w:lineRule="auto"/>
            <w:rPr>
              <w:rFonts w:asciiTheme="minorHAnsi" w:eastAsiaTheme="minorEastAsia" w:hAnsiTheme="minorHAnsi" w:cstheme="minorBidi"/>
              <w:noProof/>
              <w:sz w:val="22"/>
              <w:szCs w:val="22"/>
            </w:rPr>
          </w:pPr>
          <w:hyperlink w:anchor="_Toc355339733" w:history="1">
            <w:r w:rsidR="007F0729" w:rsidRPr="009D26CE">
              <w:rPr>
                <w:rStyle w:val="Hipervnculo"/>
                <w:rFonts w:ascii="Arial" w:hAnsi="Arial" w:cs="Arial"/>
                <w:noProof/>
                <w:lang w:val="es-EC"/>
              </w:rPr>
              <w:t>2.1.</w:t>
            </w:r>
            <w:r w:rsidR="007F0729">
              <w:rPr>
                <w:rFonts w:asciiTheme="minorHAnsi" w:eastAsiaTheme="minorEastAsia" w:hAnsiTheme="minorHAnsi" w:cstheme="minorBidi"/>
                <w:noProof/>
                <w:sz w:val="22"/>
                <w:szCs w:val="22"/>
              </w:rPr>
              <w:tab/>
            </w:r>
            <w:r w:rsidR="007F0729" w:rsidRPr="009D26CE">
              <w:rPr>
                <w:rStyle w:val="Hipervnculo"/>
                <w:rFonts w:ascii="Arial" w:hAnsi="Arial" w:cs="Arial"/>
                <w:noProof/>
                <w:lang w:val="es-EC"/>
              </w:rPr>
              <w:t>EVOLUCIÓN DE LA TEORÍA DE RESTRICCIONES</w:t>
            </w:r>
            <w:r w:rsidR="007F0729">
              <w:rPr>
                <w:noProof/>
                <w:webHidden/>
              </w:rPr>
              <w:tab/>
            </w:r>
            <w:r>
              <w:rPr>
                <w:noProof/>
                <w:webHidden/>
              </w:rPr>
              <w:fldChar w:fldCharType="begin"/>
            </w:r>
            <w:r w:rsidR="007F0729">
              <w:rPr>
                <w:noProof/>
                <w:webHidden/>
              </w:rPr>
              <w:instrText xml:space="preserve"> PAGEREF _Toc355339733 \h </w:instrText>
            </w:r>
            <w:r>
              <w:rPr>
                <w:noProof/>
                <w:webHidden/>
              </w:rPr>
            </w:r>
            <w:r>
              <w:rPr>
                <w:noProof/>
                <w:webHidden/>
              </w:rPr>
              <w:fldChar w:fldCharType="separate"/>
            </w:r>
            <w:r w:rsidR="00D54F72">
              <w:rPr>
                <w:noProof/>
                <w:webHidden/>
              </w:rPr>
              <w:t>5</w:t>
            </w:r>
            <w:r>
              <w:rPr>
                <w:noProof/>
                <w:webHidden/>
              </w:rPr>
              <w:fldChar w:fldCharType="end"/>
            </w:r>
          </w:hyperlink>
        </w:p>
        <w:p w:rsidR="007F0729" w:rsidRDefault="00776F0C" w:rsidP="007F0729">
          <w:pPr>
            <w:pStyle w:val="TDC2"/>
            <w:tabs>
              <w:tab w:val="left" w:pos="880"/>
              <w:tab w:val="right" w:leader="dot" w:pos="8601"/>
            </w:tabs>
            <w:spacing w:line="360" w:lineRule="auto"/>
            <w:rPr>
              <w:rFonts w:asciiTheme="minorHAnsi" w:eastAsiaTheme="minorEastAsia" w:hAnsiTheme="minorHAnsi" w:cstheme="minorBidi"/>
              <w:noProof/>
              <w:sz w:val="22"/>
              <w:szCs w:val="22"/>
            </w:rPr>
          </w:pPr>
          <w:hyperlink w:anchor="_Toc355339734" w:history="1">
            <w:r w:rsidR="007F0729" w:rsidRPr="009D26CE">
              <w:rPr>
                <w:rStyle w:val="Hipervnculo"/>
                <w:rFonts w:ascii="Arial" w:hAnsi="Arial" w:cs="Arial"/>
                <w:noProof/>
                <w:lang w:val="es-EC"/>
              </w:rPr>
              <w:t>2.2.</w:t>
            </w:r>
            <w:r w:rsidR="007F0729">
              <w:rPr>
                <w:rFonts w:asciiTheme="minorHAnsi" w:eastAsiaTheme="minorEastAsia" w:hAnsiTheme="minorHAnsi" w:cstheme="minorBidi"/>
                <w:noProof/>
                <w:sz w:val="22"/>
                <w:szCs w:val="22"/>
              </w:rPr>
              <w:tab/>
            </w:r>
            <w:r w:rsidR="007F0729" w:rsidRPr="009D26CE">
              <w:rPr>
                <w:rStyle w:val="Hipervnculo"/>
                <w:rFonts w:ascii="Arial" w:hAnsi="Arial" w:cs="Arial"/>
                <w:noProof/>
                <w:lang w:val="es-EC"/>
              </w:rPr>
              <w:t>DEFINICIÓN DEL TOC</w:t>
            </w:r>
            <w:r w:rsidR="007F0729">
              <w:rPr>
                <w:noProof/>
                <w:webHidden/>
              </w:rPr>
              <w:tab/>
            </w:r>
            <w:r>
              <w:rPr>
                <w:noProof/>
                <w:webHidden/>
              </w:rPr>
              <w:fldChar w:fldCharType="begin"/>
            </w:r>
            <w:r w:rsidR="007F0729">
              <w:rPr>
                <w:noProof/>
                <w:webHidden/>
              </w:rPr>
              <w:instrText xml:space="preserve"> PAGEREF _Toc355339734 \h </w:instrText>
            </w:r>
            <w:r>
              <w:rPr>
                <w:noProof/>
                <w:webHidden/>
              </w:rPr>
            </w:r>
            <w:r>
              <w:rPr>
                <w:noProof/>
                <w:webHidden/>
              </w:rPr>
              <w:fldChar w:fldCharType="separate"/>
            </w:r>
            <w:r w:rsidR="00D54F72">
              <w:rPr>
                <w:noProof/>
                <w:webHidden/>
              </w:rPr>
              <w:t>9</w:t>
            </w:r>
            <w:r>
              <w:rPr>
                <w:noProof/>
                <w:webHidden/>
              </w:rPr>
              <w:fldChar w:fldCharType="end"/>
            </w:r>
          </w:hyperlink>
        </w:p>
        <w:p w:rsidR="007F0729" w:rsidRDefault="00776F0C" w:rsidP="007F0729">
          <w:pPr>
            <w:pStyle w:val="TDC2"/>
            <w:tabs>
              <w:tab w:val="left" w:pos="880"/>
              <w:tab w:val="right" w:leader="dot" w:pos="8601"/>
            </w:tabs>
            <w:spacing w:line="360" w:lineRule="auto"/>
            <w:rPr>
              <w:rFonts w:asciiTheme="minorHAnsi" w:eastAsiaTheme="minorEastAsia" w:hAnsiTheme="minorHAnsi" w:cstheme="minorBidi"/>
              <w:noProof/>
              <w:sz w:val="22"/>
              <w:szCs w:val="22"/>
            </w:rPr>
          </w:pPr>
          <w:hyperlink w:anchor="_Toc355339735" w:history="1">
            <w:r w:rsidR="007F0729" w:rsidRPr="009D26CE">
              <w:rPr>
                <w:rStyle w:val="Hipervnculo"/>
                <w:rFonts w:ascii="Arial" w:hAnsi="Arial" w:cs="Arial"/>
                <w:noProof/>
                <w:lang w:val="es-EC"/>
              </w:rPr>
              <w:t>2.3.</w:t>
            </w:r>
            <w:r w:rsidR="007F0729">
              <w:rPr>
                <w:rFonts w:asciiTheme="minorHAnsi" w:eastAsiaTheme="minorEastAsia" w:hAnsiTheme="minorHAnsi" w:cstheme="minorBidi"/>
                <w:noProof/>
                <w:sz w:val="22"/>
                <w:szCs w:val="22"/>
              </w:rPr>
              <w:tab/>
            </w:r>
            <w:r w:rsidR="007F0729" w:rsidRPr="009D26CE">
              <w:rPr>
                <w:rStyle w:val="Hipervnculo"/>
                <w:rFonts w:ascii="Arial" w:hAnsi="Arial" w:cs="Arial"/>
                <w:noProof/>
                <w:lang w:val="es-EC"/>
              </w:rPr>
              <w:t>TIPOS DE RESTRICCIONES</w:t>
            </w:r>
            <w:r w:rsidR="007F0729">
              <w:rPr>
                <w:noProof/>
                <w:webHidden/>
              </w:rPr>
              <w:tab/>
            </w:r>
            <w:r>
              <w:rPr>
                <w:noProof/>
                <w:webHidden/>
              </w:rPr>
              <w:fldChar w:fldCharType="begin"/>
            </w:r>
            <w:r w:rsidR="007F0729">
              <w:rPr>
                <w:noProof/>
                <w:webHidden/>
              </w:rPr>
              <w:instrText xml:space="preserve"> PAGEREF _Toc355339735 \h </w:instrText>
            </w:r>
            <w:r>
              <w:rPr>
                <w:noProof/>
                <w:webHidden/>
              </w:rPr>
            </w:r>
            <w:r>
              <w:rPr>
                <w:noProof/>
                <w:webHidden/>
              </w:rPr>
              <w:fldChar w:fldCharType="separate"/>
            </w:r>
            <w:r w:rsidR="00D54F72">
              <w:rPr>
                <w:noProof/>
                <w:webHidden/>
              </w:rPr>
              <w:t>11</w:t>
            </w:r>
            <w:r>
              <w:rPr>
                <w:noProof/>
                <w:webHidden/>
              </w:rPr>
              <w:fldChar w:fldCharType="end"/>
            </w:r>
          </w:hyperlink>
        </w:p>
        <w:p w:rsidR="007F0729" w:rsidRDefault="00776F0C" w:rsidP="007F0729">
          <w:pPr>
            <w:pStyle w:val="TDC3"/>
            <w:tabs>
              <w:tab w:val="left" w:pos="1320"/>
              <w:tab w:val="right" w:leader="dot" w:pos="8601"/>
            </w:tabs>
            <w:spacing w:line="360" w:lineRule="auto"/>
            <w:rPr>
              <w:rFonts w:asciiTheme="minorHAnsi" w:eastAsiaTheme="minorEastAsia" w:hAnsiTheme="minorHAnsi" w:cstheme="minorBidi"/>
              <w:noProof/>
              <w:sz w:val="22"/>
              <w:szCs w:val="22"/>
            </w:rPr>
          </w:pPr>
          <w:hyperlink w:anchor="_Toc355339736" w:history="1">
            <w:r w:rsidR="007F0729" w:rsidRPr="009D26CE">
              <w:rPr>
                <w:rStyle w:val="Hipervnculo"/>
                <w:rFonts w:ascii="Arial" w:hAnsi="Arial" w:cs="Arial"/>
                <w:noProof/>
                <w:lang w:val="es-EC"/>
              </w:rPr>
              <w:t>2.3.1</w:t>
            </w:r>
            <w:r w:rsidR="007F0729">
              <w:rPr>
                <w:rFonts w:asciiTheme="minorHAnsi" w:eastAsiaTheme="minorEastAsia" w:hAnsiTheme="minorHAnsi" w:cstheme="minorBidi"/>
                <w:noProof/>
                <w:sz w:val="22"/>
                <w:szCs w:val="22"/>
              </w:rPr>
              <w:tab/>
            </w:r>
            <w:r w:rsidR="007F0729" w:rsidRPr="009D26CE">
              <w:rPr>
                <w:rStyle w:val="Hipervnculo"/>
                <w:rFonts w:ascii="Arial" w:hAnsi="Arial" w:cs="Arial"/>
                <w:noProof/>
                <w:lang w:val="es-EC"/>
              </w:rPr>
              <w:t>RESTRICCIONES FÍSICAS:</w:t>
            </w:r>
            <w:r w:rsidR="007F0729">
              <w:rPr>
                <w:noProof/>
                <w:webHidden/>
              </w:rPr>
              <w:tab/>
            </w:r>
            <w:r>
              <w:rPr>
                <w:noProof/>
                <w:webHidden/>
              </w:rPr>
              <w:fldChar w:fldCharType="begin"/>
            </w:r>
            <w:r w:rsidR="007F0729">
              <w:rPr>
                <w:noProof/>
                <w:webHidden/>
              </w:rPr>
              <w:instrText xml:space="preserve"> PAGEREF _Toc355339736 \h </w:instrText>
            </w:r>
            <w:r>
              <w:rPr>
                <w:noProof/>
                <w:webHidden/>
              </w:rPr>
            </w:r>
            <w:r>
              <w:rPr>
                <w:noProof/>
                <w:webHidden/>
              </w:rPr>
              <w:fldChar w:fldCharType="separate"/>
            </w:r>
            <w:r w:rsidR="00D54F72">
              <w:rPr>
                <w:noProof/>
                <w:webHidden/>
              </w:rPr>
              <w:t>11</w:t>
            </w:r>
            <w:r>
              <w:rPr>
                <w:noProof/>
                <w:webHidden/>
              </w:rPr>
              <w:fldChar w:fldCharType="end"/>
            </w:r>
          </w:hyperlink>
        </w:p>
        <w:p w:rsidR="007F0729" w:rsidRDefault="00776F0C" w:rsidP="007F0729">
          <w:pPr>
            <w:pStyle w:val="TDC3"/>
            <w:tabs>
              <w:tab w:val="left" w:pos="1320"/>
              <w:tab w:val="right" w:leader="dot" w:pos="8601"/>
            </w:tabs>
            <w:spacing w:line="360" w:lineRule="auto"/>
            <w:rPr>
              <w:rFonts w:asciiTheme="minorHAnsi" w:eastAsiaTheme="minorEastAsia" w:hAnsiTheme="minorHAnsi" w:cstheme="minorBidi"/>
              <w:noProof/>
              <w:sz w:val="22"/>
              <w:szCs w:val="22"/>
            </w:rPr>
          </w:pPr>
          <w:hyperlink w:anchor="_Toc355339737" w:history="1">
            <w:r w:rsidR="007F0729" w:rsidRPr="009D26CE">
              <w:rPr>
                <w:rStyle w:val="Hipervnculo"/>
                <w:rFonts w:ascii="Arial" w:hAnsi="Arial" w:cs="Arial"/>
                <w:noProof/>
                <w:lang w:val="es-EC"/>
              </w:rPr>
              <w:t>2.3.2</w:t>
            </w:r>
            <w:r w:rsidR="007F0729">
              <w:rPr>
                <w:rFonts w:asciiTheme="minorHAnsi" w:eastAsiaTheme="minorEastAsia" w:hAnsiTheme="minorHAnsi" w:cstheme="minorBidi"/>
                <w:noProof/>
                <w:sz w:val="22"/>
                <w:szCs w:val="22"/>
              </w:rPr>
              <w:tab/>
            </w:r>
            <w:r w:rsidR="007F0729" w:rsidRPr="009D26CE">
              <w:rPr>
                <w:rStyle w:val="Hipervnculo"/>
                <w:rFonts w:ascii="Arial" w:hAnsi="Arial" w:cs="Arial"/>
                <w:noProof/>
                <w:lang w:val="es-EC"/>
              </w:rPr>
              <w:t>RESTRICCIONES DE MERCADO:</w:t>
            </w:r>
            <w:r w:rsidR="007F0729">
              <w:rPr>
                <w:noProof/>
                <w:webHidden/>
              </w:rPr>
              <w:tab/>
            </w:r>
            <w:r>
              <w:rPr>
                <w:noProof/>
                <w:webHidden/>
              </w:rPr>
              <w:fldChar w:fldCharType="begin"/>
            </w:r>
            <w:r w:rsidR="007F0729">
              <w:rPr>
                <w:noProof/>
                <w:webHidden/>
              </w:rPr>
              <w:instrText xml:space="preserve"> PAGEREF _Toc355339737 \h </w:instrText>
            </w:r>
            <w:r>
              <w:rPr>
                <w:noProof/>
                <w:webHidden/>
              </w:rPr>
            </w:r>
            <w:r>
              <w:rPr>
                <w:noProof/>
                <w:webHidden/>
              </w:rPr>
              <w:fldChar w:fldCharType="separate"/>
            </w:r>
            <w:r w:rsidR="00D54F72">
              <w:rPr>
                <w:noProof/>
                <w:webHidden/>
              </w:rPr>
              <w:t>11</w:t>
            </w:r>
            <w:r>
              <w:rPr>
                <w:noProof/>
                <w:webHidden/>
              </w:rPr>
              <w:fldChar w:fldCharType="end"/>
            </w:r>
          </w:hyperlink>
        </w:p>
        <w:p w:rsidR="007F0729" w:rsidRDefault="00776F0C" w:rsidP="007F0729">
          <w:pPr>
            <w:pStyle w:val="TDC3"/>
            <w:tabs>
              <w:tab w:val="left" w:pos="1320"/>
              <w:tab w:val="right" w:leader="dot" w:pos="8601"/>
            </w:tabs>
            <w:spacing w:line="360" w:lineRule="auto"/>
            <w:rPr>
              <w:rFonts w:asciiTheme="minorHAnsi" w:eastAsiaTheme="minorEastAsia" w:hAnsiTheme="minorHAnsi" w:cstheme="minorBidi"/>
              <w:noProof/>
              <w:sz w:val="22"/>
              <w:szCs w:val="22"/>
            </w:rPr>
          </w:pPr>
          <w:hyperlink w:anchor="_Toc355339738" w:history="1">
            <w:r w:rsidR="007F0729" w:rsidRPr="009D26CE">
              <w:rPr>
                <w:rStyle w:val="Hipervnculo"/>
                <w:rFonts w:ascii="Arial" w:hAnsi="Arial" w:cs="Arial"/>
                <w:noProof/>
                <w:lang w:val="es-EC"/>
              </w:rPr>
              <w:t>2.3.3</w:t>
            </w:r>
            <w:r w:rsidR="007F0729">
              <w:rPr>
                <w:rFonts w:asciiTheme="minorHAnsi" w:eastAsiaTheme="minorEastAsia" w:hAnsiTheme="minorHAnsi" w:cstheme="minorBidi"/>
                <w:noProof/>
                <w:sz w:val="22"/>
                <w:szCs w:val="22"/>
              </w:rPr>
              <w:tab/>
            </w:r>
            <w:r w:rsidR="007F0729" w:rsidRPr="009D26CE">
              <w:rPr>
                <w:rStyle w:val="Hipervnculo"/>
                <w:rFonts w:ascii="Arial" w:hAnsi="Arial" w:cs="Arial"/>
                <w:noProof/>
                <w:lang w:val="es-EC"/>
              </w:rPr>
              <w:t>RESTRICCIONES DE POLÍTICAS:</w:t>
            </w:r>
            <w:r w:rsidR="007F0729">
              <w:rPr>
                <w:noProof/>
                <w:webHidden/>
              </w:rPr>
              <w:tab/>
            </w:r>
            <w:r>
              <w:rPr>
                <w:noProof/>
                <w:webHidden/>
              </w:rPr>
              <w:fldChar w:fldCharType="begin"/>
            </w:r>
            <w:r w:rsidR="007F0729">
              <w:rPr>
                <w:noProof/>
                <w:webHidden/>
              </w:rPr>
              <w:instrText xml:space="preserve"> PAGEREF _Toc355339738 \h </w:instrText>
            </w:r>
            <w:r>
              <w:rPr>
                <w:noProof/>
                <w:webHidden/>
              </w:rPr>
            </w:r>
            <w:r>
              <w:rPr>
                <w:noProof/>
                <w:webHidden/>
              </w:rPr>
              <w:fldChar w:fldCharType="separate"/>
            </w:r>
            <w:r w:rsidR="00D54F72">
              <w:rPr>
                <w:noProof/>
                <w:webHidden/>
              </w:rPr>
              <w:t>11</w:t>
            </w:r>
            <w:r>
              <w:rPr>
                <w:noProof/>
                <w:webHidden/>
              </w:rPr>
              <w:fldChar w:fldCharType="end"/>
            </w:r>
          </w:hyperlink>
        </w:p>
        <w:p w:rsidR="007F0729" w:rsidRDefault="00776F0C" w:rsidP="007F0729">
          <w:pPr>
            <w:pStyle w:val="TDC2"/>
            <w:tabs>
              <w:tab w:val="left" w:pos="880"/>
              <w:tab w:val="right" w:leader="dot" w:pos="8601"/>
            </w:tabs>
            <w:spacing w:line="360" w:lineRule="auto"/>
            <w:rPr>
              <w:rFonts w:asciiTheme="minorHAnsi" w:eastAsiaTheme="minorEastAsia" w:hAnsiTheme="minorHAnsi" w:cstheme="minorBidi"/>
              <w:noProof/>
              <w:sz w:val="22"/>
              <w:szCs w:val="22"/>
            </w:rPr>
          </w:pPr>
          <w:hyperlink w:anchor="_Toc355339739" w:history="1">
            <w:r w:rsidR="007F0729" w:rsidRPr="009D26CE">
              <w:rPr>
                <w:rStyle w:val="Hipervnculo"/>
                <w:rFonts w:ascii="Arial" w:hAnsi="Arial" w:cs="Arial"/>
                <w:noProof/>
                <w:lang w:val="es-EC"/>
              </w:rPr>
              <w:t>2.4.</w:t>
            </w:r>
            <w:r w:rsidR="007F0729">
              <w:rPr>
                <w:rFonts w:asciiTheme="minorHAnsi" w:eastAsiaTheme="minorEastAsia" w:hAnsiTheme="minorHAnsi" w:cstheme="minorBidi"/>
                <w:noProof/>
                <w:sz w:val="22"/>
                <w:szCs w:val="22"/>
              </w:rPr>
              <w:tab/>
            </w:r>
            <w:r w:rsidR="007F0729" w:rsidRPr="009D26CE">
              <w:rPr>
                <w:rStyle w:val="Hipervnculo"/>
                <w:rFonts w:ascii="Arial" w:hAnsi="Arial" w:cs="Arial"/>
                <w:noProof/>
                <w:lang w:val="es-EC"/>
              </w:rPr>
              <w:t>PROCESOS DE PENSAMIENTO</w:t>
            </w:r>
            <w:r w:rsidR="007F0729">
              <w:rPr>
                <w:noProof/>
                <w:webHidden/>
              </w:rPr>
              <w:tab/>
            </w:r>
            <w:r>
              <w:rPr>
                <w:noProof/>
                <w:webHidden/>
              </w:rPr>
              <w:fldChar w:fldCharType="begin"/>
            </w:r>
            <w:r w:rsidR="007F0729">
              <w:rPr>
                <w:noProof/>
                <w:webHidden/>
              </w:rPr>
              <w:instrText xml:space="preserve"> PAGEREF _Toc355339739 \h </w:instrText>
            </w:r>
            <w:r>
              <w:rPr>
                <w:noProof/>
                <w:webHidden/>
              </w:rPr>
            </w:r>
            <w:r>
              <w:rPr>
                <w:noProof/>
                <w:webHidden/>
              </w:rPr>
              <w:fldChar w:fldCharType="separate"/>
            </w:r>
            <w:r w:rsidR="00D54F72">
              <w:rPr>
                <w:noProof/>
                <w:webHidden/>
              </w:rPr>
              <w:t>12</w:t>
            </w:r>
            <w:r>
              <w:rPr>
                <w:noProof/>
                <w:webHidden/>
              </w:rPr>
              <w:fldChar w:fldCharType="end"/>
            </w:r>
          </w:hyperlink>
        </w:p>
        <w:p w:rsidR="007F0729" w:rsidRDefault="00776F0C" w:rsidP="007F0729">
          <w:pPr>
            <w:pStyle w:val="TDC3"/>
            <w:tabs>
              <w:tab w:val="left" w:pos="1320"/>
              <w:tab w:val="right" w:leader="dot" w:pos="8601"/>
            </w:tabs>
            <w:spacing w:line="360" w:lineRule="auto"/>
            <w:rPr>
              <w:rFonts w:asciiTheme="minorHAnsi" w:eastAsiaTheme="minorEastAsia" w:hAnsiTheme="minorHAnsi" w:cstheme="minorBidi"/>
              <w:noProof/>
              <w:sz w:val="22"/>
              <w:szCs w:val="22"/>
            </w:rPr>
          </w:pPr>
          <w:hyperlink w:anchor="_Toc355339740" w:history="1">
            <w:r w:rsidR="007F0729" w:rsidRPr="009D26CE">
              <w:rPr>
                <w:rStyle w:val="Hipervnculo"/>
                <w:rFonts w:ascii="Arial" w:hAnsi="Arial" w:cs="Arial"/>
                <w:noProof/>
                <w:lang w:val="es-EC"/>
              </w:rPr>
              <w:t>2.3.4</w:t>
            </w:r>
            <w:r w:rsidR="007F0729">
              <w:rPr>
                <w:rFonts w:asciiTheme="minorHAnsi" w:eastAsiaTheme="minorEastAsia" w:hAnsiTheme="minorHAnsi" w:cstheme="minorBidi"/>
                <w:noProof/>
                <w:sz w:val="22"/>
                <w:szCs w:val="22"/>
              </w:rPr>
              <w:tab/>
            </w:r>
            <w:r w:rsidR="007F0729" w:rsidRPr="009D26CE">
              <w:rPr>
                <w:rStyle w:val="Hipervnculo"/>
                <w:rFonts w:ascii="Arial" w:hAnsi="Arial" w:cs="Arial"/>
                <w:noProof/>
                <w:lang w:val="es-EC"/>
              </w:rPr>
              <w:t>LOS CINCO PASOS DE FOCALIZACIÓN</w:t>
            </w:r>
            <w:r w:rsidR="007F0729">
              <w:rPr>
                <w:noProof/>
                <w:webHidden/>
              </w:rPr>
              <w:tab/>
            </w:r>
            <w:r>
              <w:rPr>
                <w:noProof/>
                <w:webHidden/>
              </w:rPr>
              <w:fldChar w:fldCharType="begin"/>
            </w:r>
            <w:r w:rsidR="007F0729">
              <w:rPr>
                <w:noProof/>
                <w:webHidden/>
              </w:rPr>
              <w:instrText xml:space="preserve"> PAGEREF _Toc355339740 \h </w:instrText>
            </w:r>
            <w:r>
              <w:rPr>
                <w:noProof/>
                <w:webHidden/>
              </w:rPr>
            </w:r>
            <w:r>
              <w:rPr>
                <w:noProof/>
                <w:webHidden/>
              </w:rPr>
              <w:fldChar w:fldCharType="separate"/>
            </w:r>
            <w:r w:rsidR="00D54F72">
              <w:rPr>
                <w:noProof/>
                <w:webHidden/>
              </w:rPr>
              <w:t>12</w:t>
            </w:r>
            <w:r>
              <w:rPr>
                <w:noProof/>
                <w:webHidden/>
              </w:rPr>
              <w:fldChar w:fldCharType="end"/>
            </w:r>
          </w:hyperlink>
        </w:p>
        <w:p w:rsidR="007F0729" w:rsidRDefault="00776F0C" w:rsidP="007F0729">
          <w:pPr>
            <w:pStyle w:val="TDC2"/>
            <w:tabs>
              <w:tab w:val="left" w:pos="880"/>
              <w:tab w:val="right" w:leader="dot" w:pos="8601"/>
            </w:tabs>
            <w:spacing w:line="360" w:lineRule="auto"/>
            <w:rPr>
              <w:rFonts w:asciiTheme="minorHAnsi" w:eastAsiaTheme="minorEastAsia" w:hAnsiTheme="minorHAnsi" w:cstheme="minorBidi"/>
              <w:noProof/>
              <w:sz w:val="22"/>
              <w:szCs w:val="22"/>
            </w:rPr>
          </w:pPr>
          <w:hyperlink w:anchor="_Toc355339741" w:history="1">
            <w:r w:rsidR="007F0729" w:rsidRPr="009D26CE">
              <w:rPr>
                <w:rStyle w:val="Hipervnculo"/>
                <w:rFonts w:ascii="Arial" w:hAnsi="Arial" w:cs="Arial"/>
                <w:noProof/>
                <w:lang w:val="es-EC"/>
              </w:rPr>
              <w:t>2.5.</w:t>
            </w:r>
            <w:r w:rsidR="007F0729">
              <w:rPr>
                <w:rFonts w:asciiTheme="minorHAnsi" w:eastAsiaTheme="minorEastAsia" w:hAnsiTheme="minorHAnsi" w:cstheme="minorBidi"/>
                <w:noProof/>
                <w:sz w:val="22"/>
                <w:szCs w:val="22"/>
              </w:rPr>
              <w:tab/>
            </w:r>
            <w:r w:rsidR="007F0729" w:rsidRPr="009D26CE">
              <w:rPr>
                <w:rStyle w:val="Hipervnculo"/>
                <w:rFonts w:ascii="Arial" w:hAnsi="Arial" w:cs="Arial"/>
                <w:noProof/>
                <w:lang w:val="es-EC"/>
              </w:rPr>
              <w:t>MATRIZ FODA</w:t>
            </w:r>
            <w:r w:rsidR="007F0729">
              <w:rPr>
                <w:noProof/>
                <w:webHidden/>
              </w:rPr>
              <w:tab/>
            </w:r>
            <w:r>
              <w:rPr>
                <w:noProof/>
                <w:webHidden/>
              </w:rPr>
              <w:fldChar w:fldCharType="begin"/>
            </w:r>
            <w:r w:rsidR="007F0729">
              <w:rPr>
                <w:noProof/>
                <w:webHidden/>
              </w:rPr>
              <w:instrText xml:space="preserve"> PAGEREF _Toc355339741 \h </w:instrText>
            </w:r>
            <w:r>
              <w:rPr>
                <w:noProof/>
                <w:webHidden/>
              </w:rPr>
            </w:r>
            <w:r>
              <w:rPr>
                <w:noProof/>
                <w:webHidden/>
              </w:rPr>
              <w:fldChar w:fldCharType="separate"/>
            </w:r>
            <w:r w:rsidR="00D54F72">
              <w:rPr>
                <w:noProof/>
                <w:webHidden/>
              </w:rPr>
              <w:t>35</w:t>
            </w:r>
            <w:r>
              <w:rPr>
                <w:noProof/>
                <w:webHidden/>
              </w:rPr>
              <w:fldChar w:fldCharType="end"/>
            </w:r>
          </w:hyperlink>
        </w:p>
        <w:p w:rsidR="007F0729" w:rsidRDefault="00776F0C" w:rsidP="007F0729">
          <w:pPr>
            <w:pStyle w:val="TDC2"/>
            <w:tabs>
              <w:tab w:val="left" w:pos="880"/>
              <w:tab w:val="right" w:leader="dot" w:pos="8601"/>
            </w:tabs>
            <w:spacing w:line="360" w:lineRule="auto"/>
            <w:rPr>
              <w:rFonts w:asciiTheme="minorHAnsi" w:eastAsiaTheme="minorEastAsia" w:hAnsiTheme="minorHAnsi" w:cstheme="minorBidi"/>
              <w:noProof/>
              <w:sz w:val="22"/>
              <w:szCs w:val="22"/>
            </w:rPr>
          </w:pPr>
          <w:hyperlink w:anchor="_Toc355339742" w:history="1">
            <w:r w:rsidR="007F0729" w:rsidRPr="009D26CE">
              <w:rPr>
                <w:rStyle w:val="Hipervnculo"/>
                <w:rFonts w:ascii="Arial" w:hAnsi="Arial" w:cs="Arial"/>
                <w:noProof/>
                <w:lang w:val="es-EC"/>
              </w:rPr>
              <w:t>2.6.</w:t>
            </w:r>
            <w:r w:rsidR="007F0729">
              <w:rPr>
                <w:rFonts w:asciiTheme="minorHAnsi" w:eastAsiaTheme="minorEastAsia" w:hAnsiTheme="minorHAnsi" w:cstheme="minorBidi"/>
                <w:noProof/>
                <w:sz w:val="22"/>
                <w:szCs w:val="22"/>
              </w:rPr>
              <w:tab/>
            </w:r>
            <w:r w:rsidR="007F0729" w:rsidRPr="009D26CE">
              <w:rPr>
                <w:rStyle w:val="Hipervnculo"/>
                <w:rFonts w:ascii="Arial" w:hAnsi="Arial" w:cs="Arial"/>
                <w:noProof/>
                <w:lang w:val="es-EC"/>
              </w:rPr>
              <w:t>MAPAS DE PROCESOS</w:t>
            </w:r>
            <w:r w:rsidR="007F0729">
              <w:rPr>
                <w:noProof/>
                <w:webHidden/>
              </w:rPr>
              <w:tab/>
            </w:r>
            <w:r>
              <w:rPr>
                <w:noProof/>
                <w:webHidden/>
              </w:rPr>
              <w:fldChar w:fldCharType="begin"/>
            </w:r>
            <w:r w:rsidR="007F0729">
              <w:rPr>
                <w:noProof/>
                <w:webHidden/>
              </w:rPr>
              <w:instrText xml:space="preserve"> PAGEREF _Toc355339742 \h </w:instrText>
            </w:r>
            <w:r>
              <w:rPr>
                <w:noProof/>
                <w:webHidden/>
              </w:rPr>
            </w:r>
            <w:r>
              <w:rPr>
                <w:noProof/>
                <w:webHidden/>
              </w:rPr>
              <w:fldChar w:fldCharType="separate"/>
            </w:r>
            <w:r w:rsidR="00D54F72">
              <w:rPr>
                <w:noProof/>
                <w:webHidden/>
              </w:rPr>
              <w:t>36</w:t>
            </w:r>
            <w:r>
              <w:rPr>
                <w:noProof/>
                <w:webHidden/>
              </w:rPr>
              <w:fldChar w:fldCharType="end"/>
            </w:r>
          </w:hyperlink>
        </w:p>
        <w:p w:rsidR="007F0729" w:rsidRDefault="00776F0C" w:rsidP="007F0729">
          <w:pPr>
            <w:pStyle w:val="TDC1"/>
            <w:rPr>
              <w:rFonts w:asciiTheme="minorHAnsi" w:eastAsiaTheme="minorEastAsia" w:hAnsiTheme="minorHAnsi" w:cstheme="minorBidi"/>
              <w:noProof/>
              <w:sz w:val="22"/>
              <w:szCs w:val="22"/>
            </w:rPr>
          </w:pPr>
          <w:hyperlink w:anchor="_Toc355339743" w:history="1">
            <w:r w:rsidR="007F0729" w:rsidRPr="009D26CE">
              <w:rPr>
                <w:rStyle w:val="Hipervnculo"/>
                <w:rFonts w:ascii="Arial" w:hAnsi="Arial" w:cs="Arial"/>
                <w:noProof/>
                <w:lang w:val="es-EC"/>
              </w:rPr>
              <w:t>CAPÍTULO III</w:t>
            </w:r>
            <w:r w:rsidR="007F0729">
              <w:rPr>
                <w:noProof/>
                <w:webHidden/>
              </w:rPr>
              <w:tab/>
            </w:r>
            <w:r>
              <w:rPr>
                <w:noProof/>
                <w:webHidden/>
              </w:rPr>
              <w:fldChar w:fldCharType="begin"/>
            </w:r>
            <w:r w:rsidR="007F0729">
              <w:rPr>
                <w:noProof/>
                <w:webHidden/>
              </w:rPr>
              <w:instrText xml:space="preserve"> PAGEREF _Toc355339743 \h </w:instrText>
            </w:r>
            <w:r>
              <w:rPr>
                <w:noProof/>
                <w:webHidden/>
              </w:rPr>
            </w:r>
            <w:r>
              <w:rPr>
                <w:noProof/>
                <w:webHidden/>
              </w:rPr>
              <w:fldChar w:fldCharType="separate"/>
            </w:r>
            <w:r w:rsidR="00D54F72">
              <w:rPr>
                <w:noProof/>
                <w:webHidden/>
              </w:rPr>
              <w:t>38</w:t>
            </w:r>
            <w:r>
              <w:rPr>
                <w:noProof/>
                <w:webHidden/>
              </w:rPr>
              <w:fldChar w:fldCharType="end"/>
            </w:r>
          </w:hyperlink>
        </w:p>
        <w:p w:rsidR="007F0729" w:rsidRDefault="00776F0C" w:rsidP="007F0729">
          <w:pPr>
            <w:pStyle w:val="TDC1"/>
            <w:tabs>
              <w:tab w:val="left" w:pos="480"/>
            </w:tabs>
            <w:rPr>
              <w:rFonts w:asciiTheme="minorHAnsi" w:eastAsiaTheme="minorEastAsia" w:hAnsiTheme="minorHAnsi" w:cstheme="minorBidi"/>
              <w:noProof/>
              <w:sz w:val="22"/>
              <w:szCs w:val="22"/>
            </w:rPr>
          </w:pPr>
          <w:hyperlink w:anchor="_Toc355339744" w:history="1">
            <w:r w:rsidR="007F0729" w:rsidRPr="009D26CE">
              <w:rPr>
                <w:rStyle w:val="Hipervnculo"/>
                <w:rFonts w:ascii="Arial" w:hAnsi="Arial" w:cs="Arial"/>
                <w:noProof/>
                <w:lang w:val="es-EC"/>
              </w:rPr>
              <w:t>3.</w:t>
            </w:r>
            <w:r w:rsidR="007F0729">
              <w:rPr>
                <w:rFonts w:asciiTheme="minorHAnsi" w:eastAsiaTheme="minorEastAsia" w:hAnsiTheme="minorHAnsi" w:cstheme="minorBidi"/>
                <w:noProof/>
                <w:sz w:val="22"/>
                <w:szCs w:val="22"/>
              </w:rPr>
              <w:tab/>
            </w:r>
            <w:r w:rsidR="007F0729" w:rsidRPr="009D26CE">
              <w:rPr>
                <w:rStyle w:val="Hipervnculo"/>
                <w:rFonts w:ascii="Arial" w:hAnsi="Arial" w:cs="Arial"/>
                <w:noProof/>
                <w:lang w:val="es-EC"/>
              </w:rPr>
              <w:t>ANÁLISIS DE LA SITUACIÓN ACTUAL</w:t>
            </w:r>
            <w:r w:rsidR="007F0729">
              <w:rPr>
                <w:noProof/>
                <w:webHidden/>
              </w:rPr>
              <w:tab/>
            </w:r>
            <w:r>
              <w:rPr>
                <w:noProof/>
                <w:webHidden/>
              </w:rPr>
              <w:fldChar w:fldCharType="begin"/>
            </w:r>
            <w:r w:rsidR="007F0729">
              <w:rPr>
                <w:noProof/>
                <w:webHidden/>
              </w:rPr>
              <w:instrText xml:space="preserve"> PAGEREF _Toc355339744 \h </w:instrText>
            </w:r>
            <w:r>
              <w:rPr>
                <w:noProof/>
                <w:webHidden/>
              </w:rPr>
            </w:r>
            <w:r>
              <w:rPr>
                <w:noProof/>
                <w:webHidden/>
              </w:rPr>
              <w:fldChar w:fldCharType="separate"/>
            </w:r>
            <w:r w:rsidR="00D54F72">
              <w:rPr>
                <w:noProof/>
                <w:webHidden/>
              </w:rPr>
              <w:t>38</w:t>
            </w:r>
            <w:r>
              <w:rPr>
                <w:noProof/>
                <w:webHidden/>
              </w:rPr>
              <w:fldChar w:fldCharType="end"/>
            </w:r>
          </w:hyperlink>
        </w:p>
        <w:p w:rsidR="007F0729" w:rsidRDefault="00776F0C" w:rsidP="007F0729">
          <w:pPr>
            <w:pStyle w:val="TDC2"/>
            <w:tabs>
              <w:tab w:val="left" w:pos="880"/>
              <w:tab w:val="right" w:leader="dot" w:pos="8601"/>
            </w:tabs>
            <w:spacing w:line="360" w:lineRule="auto"/>
            <w:rPr>
              <w:rFonts w:asciiTheme="minorHAnsi" w:eastAsiaTheme="minorEastAsia" w:hAnsiTheme="minorHAnsi" w:cstheme="minorBidi"/>
              <w:noProof/>
              <w:sz w:val="22"/>
              <w:szCs w:val="22"/>
            </w:rPr>
          </w:pPr>
          <w:hyperlink w:anchor="_Toc355339745" w:history="1">
            <w:r w:rsidR="007F0729" w:rsidRPr="009D26CE">
              <w:rPr>
                <w:rStyle w:val="Hipervnculo"/>
                <w:rFonts w:ascii="Arial" w:hAnsi="Arial" w:cs="Arial"/>
                <w:noProof/>
                <w:lang w:val="es-EC"/>
              </w:rPr>
              <w:t>3.1.</w:t>
            </w:r>
            <w:r w:rsidR="007F0729">
              <w:rPr>
                <w:rFonts w:asciiTheme="minorHAnsi" w:eastAsiaTheme="minorEastAsia" w:hAnsiTheme="minorHAnsi" w:cstheme="minorBidi"/>
                <w:noProof/>
                <w:sz w:val="22"/>
                <w:szCs w:val="22"/>
              </w:rPr>
              <w:tab/>
            </w:r>
            <w:r w:rsidR="007F0729" w:rsidRPr="009D26CE">
              <w:rPr>
                <w:rStyle w:val="Hipervnculo"/>
                <w:rFonts w:ascii="Arial" w:hAnsi="Arial" w:cs="Arial"/>
                <w:noProof/>
                <w:lang w:val="es-EC"/>
              </w:rPr>
              <w:t>DESCRIPCIÓN DE LA EMPRESA</w:t>
            </w:r>
            <w:r w:rsidR="007F0729">
              <w:rPr>
                <w:noProof/>
                <w:webHidden/>
              </w:rPr>
              <w:tab/>
            </w:r>
            <w:r>
              <w:rPr>
                <w:noProof/>
                <w:webHidden/>
              </w:rPr>
              <w:fldChar w:fldCharType="begin"/>
            </w:r>
            <w:r w:rsidR="007F0729">
              <w:rPr>
                <w:noProof/>
                <w:webHidden/>
              </w:rPr>
              <w:instrText xml:space="preserve"> PAGEREF _Toc355339745 \h </w:instrText>
            </w:r>
            <w:r>
              <w:rPr>
                <w:noProof/>
                <w:webHidden/>
              </w:rPr>
            </w:r>
            <w:r>
              <w:rPr>
                <w:noProof/>
                <w:webHidden/>
              </w:rPr>
              <w:fldChar w:fldCharType="separate"/>
            </w:r>
            <w:r w:rsidR="00D54F72">
              <w:rPr>
                <w:noProof/>
                <w:webHidden/>
              </w:rPr>
              <w:t>38</w:t>
            </w:r>
            <w:r>
              <w:rPr>
                <w:noProof/>
                <w:webHidden/>
              </w:rPr>
              <w:fldChar w:fldCharType="end"/>
            </w:r>
          </w:hyperlink>
        </w:p>
        <w:p w:rsidR="007F0729" w:rsidRDefault="00776F0C" w:rsidP="007F0729">
          <w:pPr>
            <w:pStyle w:val="TDC3"/>
            <w:tabs>
              <w:tab w:val="left" w:pos="1320"/>
              <w:tab w:val="right" w:leader="dot" w:pos="8601"/>
            </w:tabs>
            <w:spacing w:line="360" w:lineRule="auto"/>
            <w:rPr>
              <w:rFonts w:asciiTheme="minorHAnsi" w:eastAsiaTheme="minorEastAsia" w:hAnsiTheme="minorHAnsi" w:cstheme="minorBidi"/>
              <w:noProof/>
              <w:sz w:val="22"/>
              <w:szCs w:val="22"/>
            </w:rPr>
          </w:pPr>
          <w:hyperlink w:anchor="_Toc355339746" w:history="1">
            <w:r w:rsidR="007F0729" w:rsidRPr="009D26CE">
              <w:rPr>
                <w:rStyle w:val="Hipervnculo"/>
                <w:rFonts w:ascii="Arial" w:hAnsi="Arial" w:cs="Arial"/>
                <w:noProof/>
                <w:lang w:val="es-EC"/>
              </w:rPr>
              <w:t>3.1.1.</w:t>
            </w:r>
            <w:r w:rsidR="007F0729">
              <w:rPr>
                <w:rFonts w:asciiTheme="minorHAnsi" w:eastAsiaTheme="minorEastAsia" w:hAnsiTheme="minorHAnsi" w:cstheme="minorBidi"/>
                <w:noProof/>
                <w:sz w:val="22"/>
                <w:szCs w:val="22"/>
              </w:rPr>
              <w:tab/>
            </w:r>
            <w:r w:rsidR="007F0729" w:rsidRPr="009D26CE">
              <w:rPr>
                <w:rStyle w:val="Hipervnculo"/>
                <w:rFonts w:ascii="Arial" w:hAnsi="Arial" w:cs="Arial"/>
                <w:noProof/>
                <w:lang w:val="es-EC"/>
              </w:rPr>
              <w:t>ANTECEDENTES DE LA EMPRESA</w:t>
            </w:r>
            <w:r w:rsidR="007F0729">
              <w:rPr>
                <w:noProof/>
                <w:webHidden/>
              </w:rPr>
              <w:tab/>
            </w:r>
            <w:r>
              <w:rPr>
                <w:noProof/>
                <w:webHidden/>
              </w:rPr>
              <w:fldChar w:fldCharType="begin"/>
            </w:r>
            <w:r w:rsidR="007F0729">
              <w:rPr>
                <w:noProof/>
                <w:webHidden/>
              </w:rPr>
              <w:instrText xml:space="preserve"> PAGEREF _Toc355339746 \h </w:instrText>
            </w:r>
            <w:r>
              <w:rPr>
                <w:noProof/>
                <w:webHidden/>
              </w:rPr>
            </w:r>
            <w:r>
              <w:rPr>
                <w:noProof/>
                <w:webHidden/>
              </w:rPr>
              <w:fldChar w:fldCharType="separate"/>
            </w:r>
            <w:r w:rsidR="00D54F72">
              <w:rPr>
                <w:noProof/>
                <w:webHidden/>
              </w:rPr>
              <w:t>38</w:t>
            </w:r>
            <w:r>
              <w:rPr>
                <w:noProof/>
                <w:webHidden/>
              </w:rPr>
              <w:fldChar w:fldCharType="end"/>
            </w:r>
          </w:hyperlink>
        </w:p>
        <w:p w:rsidR="007F0729" w:rsidRDefault="00776F0C" w:rsidP="007F0729">
          <w:pPr>
            <w:pStyle w:val="TDC3"/>
            <w:tabs>
              <w:tab w:val="left" w:pos="1320"/>
              <w:tab w:val="right" w:leader="dot" w:pos="8601"/>
            </w:tabs>
            <w:spacing w:line="360" w:lineRule="auto"/>
            <w:rPr>
              <w:rFonts w:asciiTheme="minorHAnsi" w:eastAsiaTheme="minorEastAsia" w:hAnsiTheme="minorHAnsi" w:cstheme="minorBidi"/>
              <w:noProof/>
              <w:sz w:val="22"/>
              <w:szCs w:val="22"/>
            </w:rPr>
          </w:pPr>
          <w:hyperlink w:anchor="_Toc355339747" w:history="1">
            <w:r w:rsidR="007F0729" w:rsidRPr="009D26CE">
              <w:rPr>
                <w:rStyle w:val="Hipervnculo"/>
                <w:rFonts w:ascii="Arial" w:hAnsi="Arial" w:cs="Arial"/>
                <w:noProof/>
                <w:lang w:val="es-EC"/>
              </w:rPr>
              <w:t>3.1.2.</w:t>
            </w:r>
            <w:r w:rsidR="007F0729">
              <w:rPr>
                <w:rFonts w:asciiTheme="minorHAnsi" w:eastAsiaTheme="minorEastAsia" w:hAnsiTheme="minorHAnsi" w:cstheme="minorBidi"/>
                <w:noProof/>
                <w:sz w:val="22"/>
                <w:szCs w:val="22"/>
              </w:rPr>
              <w:tab/>
            </w:r>
            <w:r w:rsidR="007F0729" w:rsidRPr="009D26CE">
              <w:rPr>
                <w:rStyle w:val="Hipervnculo"/>
                <w:rFonts w:ascii="Arial" w:hAnsi="Arial" w:cs="Arial"/>
                <w:noProof/>
                <w:lang w:val="es-EC"/>
              </w:rPr>
              <w:t>MISIÓN</w:t>
            </w:r>
            <w:r w:rsidR="007F0729">
              <w:rPr>
                <w:noProof/>
                <w:webHidden/>
              </w:rPr>
              <w:tab/>
            </w:r>
            <w:r>
              <w:rPr>
                <w:noProof/>
                <w:webHidden/>
              </w:rPr>
              <w:fldChar w:fldCharType="begin"/>
            </w:r>
            <w:r w:rsidR="007F0729">
              <w:rPr>
                <w:noProof/>
                <w:webHidden/>
              </w:rPr>
              <w:instrText xml:space="preserve"> PAGEREF _Toc355339747 \h </w:instrText>
            </w:r>
            <w:r>
              <w:rPr>
                <w:noProof/>
                <w:webHidden/>
              </w:rPr>
            </w:r>
            <w:r>
              <w:rPr>
                <w:noProof/>
                <w:webHidden/>
              </w:rPr>
              <w:fldChar w:fldCharType="separate"/>
            </w:r>
            <w:r w:rsidR="00D54F72">
              <w:rPr>
                <w:noProof/>
                <w:webHidden/>
              </w:rPr>
              <w:t>40</w:t>
            </w:r>
            <w:r>
              <w:rPr>
                <w:noProof/>
                <w:webHidden/>
              </w:rPr>
              <w:fldChar w:fldCharType="end"/>
            </w:r>
          </w:hyperlink>
        </w:p>
        <w:p w:rsidR="007F0729" w:rsidRDefault="00776F0C" w:rsidP="007F0729">
          <w:pPr>
            <w:pStyle w:val="TDC3"/>
            <w:tabs>
              <w:tab w:val="left" w:pos="1320"/>
              <w:tab w:val="right" w:leader="dot" w:pos="8601"/>
            </w:tabs>
            <w:spacing w:line="360" w:lineRule="auto"/>
            <w:rPr>
              <w:rFonts w:asciiTheme="minorHAnsi" w:eastAsiaTheme="minorEastAsia" w:hAnsiTheme="minorHAnsi" w:cstheme="minorBidi"/>
              <w:noProof/>
              <w:sz w:val="22"/>
              <w:szCs w:val="22"/>
            </w:rPr>
          </w:pPr>
          <w:hyperlink w:anchor="_Toc355339748" w:history="1">
            <w:r w:rsidR="007F0729" w:rsidRPr="009D26CE">
              <w:rPr>
                <w:rStyle w:val="Hipervnculo"/>
                <w:rFonts w:ascii="Arial" w:hAnsi="Arial" w:cs="Arial"/>
                <w:noProof/>
                <w:lang w:val="es-EC"/>
              </w:rPr>
              <w:t>3.1.3.</w:t>
            </w:r>
            <w:r w:rsidR="007F0729">
              <w:rPr>
                <w:rFonts w:asciiTheme="minorHAnsi" w:eastAsiaTheme="minorEastAsia" w:hAnsiTheme="minorHAnsi" w:cstheme="minorBidi"/>
                <w:noProof/>
                <w:sz w:val="22"/>
                <w:szCs w:val="22"/>
              </w:rPr>
              <w:tab/>
            </w:r>
            <w:r w:rsidR="007F0729" w:rsidRPr="009D26CE">
              <w:rPr>
                <w:rStyle w:val="Hipervnculo"/>
                <w:rFonts w:ascii="Arial" w:hAnsi="Arial" w:cs="Arial"/>
                <w:noProof/>
                <w:lang w:val="es-EC"/>
              </w:rPr>
              <w:t>VISIÓN</w:t>
            </w:r>
            <w:r w:rsidR="007F0729">
              <w:rPr>
                <w:noProof/>
                <w:webHidden/>
              </w:rPr>
              <w:tab/>
            </w:r>
            <w:r>
              <w:rPr>
                <w:noProof/>
                <w:webHidden/>
              </w:rPr>
              <w:fldChar w:fldCharType="begin"/>
            </w:r>
            <w:r w:rsidR="007F0729">
              <w:rPr>
                <w:noProof/>
                <w:webHidden/>
              </w:rPr>
              <w:instrText xml:space="preserve"> PAGEREF _Toc355339748 \h </w:instrText>
            </w:r>
            <w:r>
              <w:rPr>
                <w:noProof/>
                <w:webHidden/>
              </w:rPr>
            </w:r>
            <w:r>
              <w:rPr>
                <w:noProof/>
                <w:webHidden/>
              </w:rPr>
              <w:fldChar w:fldCharType="separate"/>
            </w:r>
            <w:r w:rsidR="00D54F72">
              <w:rPr>
                <w:noProof/>
                <w:webHidden/>
              </w:rPr>
              <w:t>41</w:t>
            </w:r>
            <w:r>
              <w:rPr>
                <w:noProof/>
                <w:webHidden/>
              </w:rPr>
              <w:fldChar w:fldCharType="end"/>
            </w:r>
          </w:hyperlink>
        </w:p>
        <w:p w:rsidR="007F0729" w:rsidRDefault="00776F0C" w:rsidP="007F0729">
          <w:pPr>
            <w:pStyle w:val="TDC3"/>
            <w:tabs>
              <w:tab w:val="left" w:pos="1320"/>
              <w:tab w:val="right" w:leader="dot" w:pos="8601"/>
            </w:tabs>
            <w:spacing w:line="360" w:lineRule="auto"/>
            <w:rPr>
              <w:rFonts w:asciiTheme="minorHAnsi" w:eastAsiaTheme="minorEastAsia" w:hAnsiTheme="minorHAnsi" w:cstheme="minorBidi"/>
              <w:noProof/>
              <w:sz w:val="22"/>
              <w:szCs w:val="22"/>
            </w:rPr>
          </w:pPr>
          <w:hyperlink w:anchor="_Toc355339749" w:history="1">
            <w:r w:rsidR="007F0729" w:rsidRPr="009D26CE">
              <w:rPr>
                <w:rStyle w:val="Hipervnculo"/>
                <w:rFonts w:ascii="Arial" w:hAnsi="Arial" w:cs="Arial"/>
                <w:noProof/>
                <w:lang w:val="es-EC"/>
              </w:rPr>
              <w:t>3.1.4.</w:t>
            </w:r>
            <w:r w:rsidR="007F0729">
              <w:rPr>
                <w:rFonts w:asciiTheme="minorHAnsi" w:eastAsiaTheme="minorEastAsia" w:hAnsiTheme="minorHAnsi" w:cstheme="minorBidi"/>
                <w:noProof/>
                <w:sz w:val="22"/>
                <w:szCs w:val="22"/>
              </w:rPr>
              <w:tab/>
            </w:r>
            <w:r w:rsidR="007F0729" w:rsidRPr="009D26CE">
              <w:rPr>
                <w:rStyle w:val="Hipervnculo"/>
                <w:rFonts w:ascii="Arial" w:hAnsi="Arial" w:cs="Arial"/>
                <w:noProof/>
                <w:lang w:val="es-EC"/>
              </w:rPr>
              <w:t>OBJETIVOS GENERALES:</w:t>
            </w:r>
            <w:r w:rsidR="007F0729">
              <w:rPr>
                <w:noProof/>
                <w:webHidden/>
              </w:rPr>
              <w:tab/>
            </w:r>
            <w:r>
              <w:rPr>
                <w:noProof/>
                <w:webHidden/>
              </w:rPr>
              <w:fldChar w:fldCharType="begin"/>
            </w:r>
            <w:r w:rsidR="007F0729">
              <w:rPr>
                <w:noProof/>
                <w:webHidden/>
              </w:rPr>
              <w:instrText xml:space="preserve"> PAGEREF _Toc355339749 \h </w:instrText>
            </w:r>
            <w:r>
              <w:rPr>
                <w:noProof/>
                <w:webHidden/>
              </w:rPr>
            </w:r>
            <w:r>
              <w:rPr>
                <w:noProof/>
                <w:webHidden/>
              </w:rPr>
              <w:fldChar w:fldCharType="separate"/>
            </w:r>
            <w:r w:rsidR="00D54F72">
              <w:rPr>
                <w:noProof/>
                <w:webHidden/>
              </w:rPr>
              <w:t>41</w:t>
            </w:r>
            <w:r>
              <w:rPr>
                <w:noProof/>
                <w:webHidden/>
              </w:rPr>
              <w:fldChar w:fldCharType="end"/>
            </w:r>
          </w:hyperlink>
        </w:p>
        <w:p w:rsidR="007F0729" w:rsidRDefault="00776F0C" w:rsidP="007F0729">
          <w:pPr>
            <w:pStyle w:val="TDC3"/>
            <w:tabs>
              <w:tab w:val="left" w:pos="1320"/>
              <w:tab w:val="right" w:leader="dot" w:pos="8601"/>
            </w:tabs>
            <w:spacing w:line="360" w:lineRule="auto"/>
            <w:rPr>
              <w:rFonts w:asciiTheme="minorHAnsi" w:eastAsiaTheme="minorEastAsia" w:hAnsiTheme="minorHAnsi" w:cstheme="minorBidi"/>
              <w:noProof/>
              <w:sz w:val="22"/>
              <w:szCs w:val="22"/>
            </w:rPr>
          </w:pPr>
          <w:hyperlink w:anchor="_Toc355339750" w:history="1">
            <w:r w:rsidR="007F0729" w:rsidRPr="009D26CE">
              <w:rPr>
                <w:rStyle w:val="Hipervnculo"/>
                <w:rFonts w:ascii="Arial" w:hAnsi="Arial" w:cs="Arial"/>
                <w:noProof/>
                <w:lang w:val="es-EC"/>
              </w:rPr>
              <w:t>3.1.5.</w:t>
            </w:r>
            <w:r w:rsidR="007F0729">
              <w:rPr>
                <w:rFonts w:asciiTheme="minorHAnsi" w:eastAsiaTheme="minorEastAsia" w:hAnsiTheme="minorHAnsi" w:cstheme="minorBidi"/>
                <w:noProof/>
                <w:sz w:val="22"/>
                <w:szCs w:val="22"/>
              </w:rPr>
              <w:tab/>
            </w:r>
            <w:r w:rsidR="007F0729" w:rsidRPr="009D26CE">
              <w:rPr>
                <w:rStyle w:val="Hipervnculo"/>
                <w:rFonts w:ascii="Arial" w:hAnsi="Arial" w:cs="Arial"/>
                <w:noProof/>
                <w:lang w:val="es-EC"/>
              </w:rPr>
              <w:t>OBJETIVOS ESPECÍFICOS:</w:t>
            </w:r>
            <w:r w:rsidR="007F0729">
              <w:rPr>
                <w:noProof/>
                <w:webHidden/>
              </w:rPr>
              <w:tab/>
            </w:r>
            <w:r>
              <w:rPr>
                <w:noProof/>
                <w:webHidden/>
              </w:rPr>
              <w:fldChar w:fldCharType="begin"/>
            </w:r>
            <w:r w:rsidR="007F0729">
              <w:rPr>
                <w:noProof/>
                <w:webHidden/>
              </w:rPr>
              <w:instrText xml:space="preserve"> PAGEREF _Toc355339750 \h </w:instrText>
            </w:r>
            <w:r>
              <w:rPr>
                <w:noProof/>
                <w:webHidden/>
              </w:rPr>
            </w:r>
            <w:r>
              <w:rPr>
                <w:noProof/>
                <w:webHidden/>
              </w:rPr>
              <w:fldChar w:fldCharType="separate"/>
            </w:r>
            <w:r w:rsidR="00D54F72">
              <w:rPr>
                <w:noProof/>
                <w:webHidden/>
              </w:rPr>
              <w:t>41</w:t>
            </w:r>
            <w:r>
              <w:rPr>
                <w:noProof/>
                <w:webHidden/>
              </w:rPr>
              <w:fldChar w:fldCharType="end"/>
            </w:r>
          </w:hyperlink>
        </w:p>
        <w:p w:rsidR="007F0729" w:rsidRDefault="00776F0C" w:rsidP="007F0729">
          <w:pPr>
            <w:pStyle w:val="TDC3"/>
            <w:tabs>
              <w:tab w:val="left" w:pos="1320"/>
              <w:tab w:val="right" w:leader="dot" w:pos="8601"/>
            </w:tabs>
            <w:spacing w:line="360" w:lineRule="auto"/>
            <w:rPr>
              <w:rFonts w:asciiTheme="minorHAnsi" w:eastAsiaTheme="minorEastAsia" w:hAnsiTheme="minorHAnsi" w:cstheme="minorBidi"/>
              <w:noProof/>
              <w:sz w:val="22"/>
              <w:szCs w:val="22"/>
            </w:rPr>
          </w:pPr>
          <w:hyperlink w:anchor="_Toc355339751" w:history="1">
            <w:r w:rsidR="007F0729" w:rsidRPr="009D26CE">
              <w:rPr>
                <w:rStyle w:val="Hipervnculo"/>
                <w:rFonts w:ascii="Arial" w:hAnsi="Arial" w:cs="Arial"/>
                <w:noProof/>
                <w:lang w:val="es-EC"/>
              </w:rPr>
              <w:t>3.1.6.</w:t>
            </w:r>
            <w:r w:rsidR="007F0729">
              <w:rPr>
                <w:rFonts w:asciiTheme="minorHAnsi" w:eastAsiaTheme="minorEastAsia" w:hAnsiTheme="minorHAnsi" w:cstheme="minorBidi"/>
                <w:noProof/>
                <w:sz w:val="22"/>
                <w:szCs w:val="22"/>
              </w:rPr>
              <w:tab/>
            </w:r>
            <w:r w:rsidR="007F0729" w:rsidRPr="009D26CE">
              <w:rPr>
                <w:rStyle w:val="Hipervnculo"/>
                <w:rFonts w:ascii="Arial" w:hAnsi="Arial" w:cs="Arial"/>
                <w:noProof/>
                <w:lang w:val="es-EC"/>
              </w:rPr>
              <w:t>ESTRUCTURA ORGANIZACIONAL</w:t>
            </w:r>
            <w:r w:rsidR="007F0729">
              <w:rPr>
                <w:noProof/>
                <w:webHidden/>
              </w:rPr>
              <w:tab/>
            </w:r>
            <w:r>
              <w:rPr>
                <w:noProof/>
                <w:webHidden/>
              </w:rPr>
              <w:fldChar w:fldCharType="begin"/>
            </w:r>
            <w:r w:rsidR="007F0729">
              <w:rPr>
                <w:noProof/>
                <w:webHidden/>
              </w:rPr>
              <w:instrText xml:space="preserve"> PAGEREF _Toc355339751 \h </w:instrText>
            </w:r>
            <w:r>
              <w:rPr>
                <w:noProof/>
                <w:webHidden/>
              </w:rPr>
            </w:r>
            <w:r>
              <w:rPr>
                <w:noProof/>
                <w:webHidden/>
              </w:rPr>
              <w:fldChar w:fldCharType="separate"/>
            </w:r>
            <w:r w:rsidR="00D54F72">
              <w:rPr>
                <w:noProof/>
                <w:webHidden/>
              </w:rPr>
              <w:t>42</w:t>
            </w:r>
            <w:r>
              <w:rPr>
                <w:noProof/>
                <w:webHidden/>
              </w:rPr>
              <w:fldChar w:fldCharType="end"/>
            </w:r>
          </w:hyperlink>
        </w:p>
        <w:p w:rsidR="007F0729" w:rsidRDefault="00776F0C" w:rsidP="007F0729">
          <w:pPr>
            <w:pStyle w:val="TDC3"/>
            <w:tabs>
              <w:tab w:val="left" w:pos="1320"/>
              <w:tab w:val="right" w:leader="dot" w:pos="8601"/>
            </w:tabs>
            <w:spacing w:line="360" w:lineRule="auto"/>
            <w:rPr>
              <w:rFonts w:asciiTheme="minorHAnsi" w:eastAsiaTheme="minorEastAsia" w:hAnsiTheme="minorHAnsi" w:cstheme="minorBidi"/>
              <w:noProof/>
              <w:sz w:val="22"/>
              <w:szCs w:val="22"/>
            </w:rPr>
          </w:pPr>
          <w:hyperlink w:anchor="_Toc355339752" w:history="1">
            <w:r w:rsidR="007F0729" w:rsidRPr="009D26CE">
              <w:rPr>
                <w:rStyle w:val="Hipervnculo"/>
                <w:rFonts w:ascii="Arial" w:hAnsi="Arial" w:cs="Arial"/>
                <w:noProof/>
                <w:lang w:val="es-EC"/>
              </w:rPr>
              <w:t>3.1.7.</w:t>
            </w:r>
            <w:r w:rsidR="007F0729">
              <w:rPr>
                <w:rFonts w:asciiTheme="minorHAnsi" w:eastAsiaTheme="minorEastAsia" w:hAnsiTheme="minorHAnsi" w:cstheme="minorBidi"/>
                <w:noProof/>
                <w:sz w:val="22"/>
                <w:szCs w:val="22"/>
              </w:rPr>
              <w:tab/>
            </w:r>
            <w:r w:rsidR="007F0729" w:rsidRPr="009D26CE">
              <w:rPr>
                <w:rStyle w:val="Hipervnculo"/>
                <w:rFonts w:ascii="Arial" w:hAnsi="Arial" w:cs="Arial"/>
                <w:noProof/>
                <w:lang w:val="es-EC"/>
              </w:rPr>
              <w:t>FUNCIONAMIENTO DE LA EMPRESA</w:t>
            </w:r>
            <w:r w:rsidR="007F0729">
              <w:rPr>
                <w:noProof/>
                <w:webHidden/>
              </w:rPr>
              <w:tab/>
            </w:r>
            <w:r>
              <w:rPr>
                <w:noProof/>
                <w:webHidden/>
              </w:rPr>
              <w:fldChar w:fldCharType="begin"/>
            </w:r>
            <w:r w:rsidR="007F0729">
              <w:rPr>
                <w:noProof/>
                <w:webHidden/>
              </w:rPr>
              <w:instrText xml:space="preserve"> PAGEREF _Toc355339752 \h </w:instrText>
            </w:r>
            <w:r>
              <w:rPr>
                <w:noProof/>
                <w:webHidden/>
              </w:rPr>
            </w:r>
            <w:r>
              <w:rPr>
                <w:noProof/>
                <w:webHidden/>
              </w:rPr>
              <w:fldChar w:fldCharType="separate"/>
            </w:r>
            <w:r w:rsidR="00D54F72">
              <w:rPr>
                <w:noProof/>
                <w:webHidden/>
              </w:rPr>
              <w:t>42</w:t>
            </w:r>
            <w:r>
              <w:rPr>
                <w:noProof/>
                <w:webHidden/>
              </w:rPr>
              <w:fldChar w:fldCharType="end"/>
            </w:r>
          </w:hyperlink>
        </w:p>
        <w:p w:rsidR="007F0729" w:rsidRDefault="00776F0C" w:rsidP="007F0729">
          <w:pPr>
            <w:pStyle w:val="TDC2"/>
            <w:tabs>
              <w:tab w:val="left" w:pos="880"/>
              <w:tab w:val="right" w:leader="dot" w:pos="8601"/>
            </w:tabs>
            <w:spacing w:line="360" w:lineRule="auto"/>
            <w:rPr>
              <w:rFonts w:asciiTheme="minorHAnsi" w:eastAsiaTheme="minorEastAsia" w:hAnsiTheme="minorHAnsi" w:cstheme="minorBidi"/>
              <w:noProof/>
              <w:sz w:val="22"/>
              <w:szCs w:val="22"/>
            </w:rPr>
          </w:pPr>
          <w:hyperlink w:anchor="_Toc355339753" w:history="1">
            <w:r w:rsidR="007F0729" w:rsidRPr="009D26CE">
              <w:rPr>
                <w:rStyle w:val="Hipervnculo"/>
                <w:rFonts w:ascii="Arial" w:hAnsi="Arial" w:cs="Arial"/>
                <w:noProof/>
                <w:lang w:val="es-EC"/>
              </w:rPr>
              <w:t>3.2.</w:t>
            </w:r>
            <w:r w:rsidR="007F0729">
              <w:rPr>
                <w:rFonts w:asciiTheme="minorHAnsi" w:eastAsiaTheme="minorEastAsia" w:hAnsiTheme="minorHAnsi" w:cstheme="minorBidi"/>
                <w:noProof/>
                <w:sz w:val="22"/>
                <w:szCs w:val="22"/>
              </w:rPr>
              <w:tab/>
            </w:r>
            <w:r w:rsidR="007F0729" w:rsidRPr="009D26CE">
              <w:rPr>
                <w:rStyle w:val="Hipervnculo"/>
                <w:rFonts w:ascii="Arial" w:hAnsi="Arial" w:cs="Arial"/>
                <w:noProof/>
                <w:lang w:val="es-EC"/>
              </w:rPr>
              <w:t>MATRIZ FODA PINTURITAS S.A.</w:t>
            </w:r>
            <w:r w:rsidR="007F0729">
              <w:rPr>
                <w:noProof/>
                <w:webHidden/>
              </w:rPr>
              <w:tab/>
            </w:r>
            <w:r>
              <w:rPr>
                <w:noProof/>
                <w:webHidden/>
              </w:rPr>
              <w:fldChar w:fldCharType="begin"/>
            </w:r>
            <w:r w:rsidR="007F0729">
              <w:rPr>
                <w:noProof/>
                <w:webHidden/>
              </w:rPr>
              <w:instrText xml:space="preserve"> PAGEREF _Toc355339753 \h </w:instrText>
            </w:r>
            <w:r>
              <w:rPr>
                <w:noProof/>
                <w:webHidden/>
              </w:rPr>
            </w:r>
            <w:r>
              <w:rPr>
                <w:noProof/>
                <w:webHidden/>
              </w:rPr>
              <w:fldChar w:fldCharType="separate"/>
            </w:r>
            <w:r w:rsidR="00D54F72">
              <w:rPr>
                <w:noProof/>
                <w:webHidden/>
              </w:rPr>
              <w:t>44</w:t>
            </w:r>
            <w:r>
              <w:rPr>
                <w:noProof/>
                <w:webHidden/>
              </w:rPr>
              <w:fldChar w:fldCharType="end"/>
            </w:r>
          </w:hyperlink>
        </w:p>
        <w:p w:rsidR="007F0729" w:rsidRDefault="00776F0C" w:rsidP="007F0729">
          <w:pPr>
            <w:pStyle w:val="TDC3"/>
            <w:tabs>
              <w:tab w:val="left" w:pos="1320"/>
              <w:tab w:val="right" w:leader="dot" w:pos="8601"/>
            </w:tabs>
            <w:spacing w:line="360" w:lineRule="auto"/>
            <w:rPr>
              <w:rFonts w:asciiTheme="minorHAnsi" w:eastAsiaTheme="minorEastAsia" w:hAnsiTheme="minorHAnsi" w:cstheme="minorBidi"/>
              <w:noProof/>
              <w:sz w:val="22"/>
              <w:szCs w:val="22"/>
            </w:rPr>
          </w:pPr>
          <w:hyperlink w:anchor="_Toc355339754" w:history="1">
            <w:r w:rsidR="007F0729" w:rsidRPr="009D26CE">
              <w:rPr>
                <w:rStyle w:val="Hipervnculo"/>
                <w:rFonts w:ascii="Arial" w:hAnsi="Arial" w:cs="Arial"/>
                <w:noProof/>
                <w:lang w:val="es-EC" w:eastAsia="es-EC"/>
              </w:rPr>
              <w:t>3.2.1.</w:t>
            </w:r>
            <w:r w:rsidR="007F0729">
              <w:rPr>
                <w:rFonts w:asciiTheme="minorHAnsi" w:eastAsiaTheme="minorEastAsia" w:hAnsiTheme="minorHAnsi" w:cstheme="minorBidi"/>
                <w:noProof/>
                <w:sz w:val="22"/>
                <w:szCs w:val="22"/>
              </w:rPr>
              <w:tab/>
            </w:r>
            <w:r w:rsidR="007F0729" w:rsidRPr="009D26CE">
              <w:rPr>
                <w:rStyle w:val="Hipervnculo"/>
                <w:rFonts w:ascii="Arial" w:hAnsi="Arial" w:cs="Arial"/>
                <w:noProof/>
                <w:lang w:val="es-EC" w:eastAsia="es-EC"/>
              </w:rPr>
              <w:t>ANÁLISIS FODA DE PINTURITAS S.A.</w:t>
            </w:r>
            <w:r w:rsidR="007F0729">
              <w:rPr>
                <w:noProof/>
                <w:webHidden/>
              </w:rPr>
              <w:tab/>
            </w:r>
            <w:r>
              <w:rPr>
                <w:noProof/>
                <w:webHidden/>
              </w:rPr>
              <w:fldChar w:fldCharType="begin"/>
            </w:r>
            <w:r w:rsidR="007F0729">
              <w:rPr>
                <w:noProof/>
                <w:webHidden/>
              </w:rPr>
              <w:instrText xml:space="preserve"> PAGEREF _Toc355339754 \h </w:instrText>
            </w:r>
            <w:r>
              <w:rPr>
                <w:noProof/>
                <w:webHidden/>
              </w:rPr>
            </w:r>
            <w:r>
              <w:rPr>
                <w:noProof/>
                <w:webHidden/>
              </w:rPr>
              <w:fldChar w:fldCharType="separate"/>
            </w:r>
            <w:r w:rsidR="00D54F72">
              <w:rPr>
                <w:noProof/>
                <w:webHidden/>
              </w:rPr>
              <w:t>44</w:t>
            </w:r>
            <w:r>
              <w:rPr>
                <w:noProof/>
                <w:webHidden/>
              </w:rPr>
              <w:fldChar w:fldCharType="end"/>
            </w:r>
          </w:hyperlink>
        </w:p>
        <w:p w:rsidR="007F0729" w:rsidRDefault="00776F0C" w:rsidP="007F0729">
          <w:pPr>
            <w:pStyle w:val="TDC3"/>
            <w:tabs>
              <w:tab w:val="left" w:pos="1320"/>
              <w:tab w:val="right" w:leader="dot" w:pos="8601"/>
            </w:tabs>
            <w:spacing w:line="360" w:lineRule="auto"/>
            <w:rPr>
              <w:rFonts w:asciiTheme="minorHAnsi" w:eastAsiaTheme="minorEastAsia" w:hAnsiTheme="minorHAnsi" w:cstheme="minorBidi"/>
              <w:noProof/>
              <w:sz w:val="22"/>
              <w:szCs w:val="22"/>
            </w:rPr>
          </w:pPr>
          <w:hyperlink w:anchor="_Toc355339755" w:history="1">
            <w:r w:rsidR="007F0729" w:rsidRPr="009D26CE">
              <w:rPr>
                <w:rStyle w:val="Hipervnculo"/>
                <w:rFonts w:ascii="Arial" w:hAnsi="Arial" w:cs="Arial"/>
                <w:noProof/>
                <w:lang w:val="es-EC" w:eastAsia="es-EC"/>
              </w:rPr>
              <w:t>3.2.2.</w:t>
            </w:r>
            <w:r w:rsidR="007F0729">
              <w:rPr>
                <w:rFonts w:asciiTheme="minorHAnsi" w:eastAsiaTheme="minorEastAsia" w:hAnsiTheme="minorHAnsi" w:cstheme="minorBidi"/>
                <w:noProof/>
                <w:sz w:val="22"/>
                <w:szCs w:val="22"/>
              </w:rPr>
              <w:tab/>
            </w:r>
            <w:r w:rsidR="007F0729" w:rsidRPr="009D26CE">
              <w:rPr>
                <w:rStyle w:val="Hipervnculo"/>
                <w:rFonts w:ascii="Arial" w:hAnsi="Arial" w:cs="Arial"/>
                <w:noProof/>
                <w:lang w:val="es-EC" w:eastAsia="es-EC"/>
              </w:rPr>
              <w:t>ANÁLISIS FODA DE PINTURITAS S.A. – DEPARTAMENTO DE COMPRAS</w:t>
            </w:r>
            <w:r w:rsidR="007F0729">
              <w:rPr>
                <w:noProof/>
                <w:webHidden/>
              </w:rPr>
              <w:tab/>
            </w:r>
            <w:r>
              <w:rPr>
                <w:noProof/>
                <w:webHidden/>
              </w:rPr>
              <w:fldChar w:fldCharType="begin"/>
            </w:r>
            <w:r w:rsidR="007F0729">
              <w:rPr>
                <w:noProof/>
                <w:webHidden/>
              </w:rPr>
              <w:instrText xml:space="preserve"> PAGEREF _Toc355339755 \h </w:instrText>
            </w:r>
            <w:r>
              <w:rPr>
                <w:noProof/>
                <w:webHidden/>
              </w:rPr>
            </w:r>
            <w:r>
              <w:rPr>
                <w:noProof/>
                <w:webHidden/>
              </w:rPr>
              <w:fldChar w:fldCharType="separate"/>
            </w:r>
            <w:r w:rsidR="00D54F72">
              <w:rPr>
                <w:noProof/>
                <w:webHidden/>
              </w:rPr>
              <w:t>46</w:t>
            </w:r>
            <w:r>
              <w:rPr>
                <w:noProof/>
                <w:webHidden/>
              </w:rPr>
              <w:fldChar w:fldCharType="end"/>
            </w:r>
          </w:hyperlink>
        </w:p>
        <w:p w:rsidR="007F0729" w:rsidRDefault="00776F0C" w:rsidP="007F0729">
          <w:pPr>
            <w:pStyle w:val="TDC2"/>
            <w:tabs>
              <w:tab w:val="left" w:pos="880"/>
              <w:tab w:val="right" w:leader="dot" w:pos="8601"/>
            </w:tabs>
            <w:spacing w:line="360" w:lineRule="auto"/>
            <w:rPr>
              <w:rFonts w:asciiTheme="minorHAnsi" w:eastAsiaTheme="minorEastAsia" w:hAnsiTheme="minorHAnsi" w:cstheme="minorBidi"/>
              <w:noProof/>
              <w:sz w:val="22"/>
              <w:szCs w:val="22"/>
            </w:rPr>
          </w:pPr>
          <w:hyperlink w:anchor="_Toc355339756" w:history="1">
            <w:r w:rsidR="007F0729" w:rsidRPr="009D26CE">
              <w:rPr>
                <w:rStyle w:val="Hipervnculo"/>
                <w:rFonts w:ascii="Arial" w:hAnsi="Arial" w:cs="Arial"/>
                <w:noProof/>
                <w:lang w:val="es-EC"/>
              </w:rPr>
              <w:t>3.3.</w:t>
            </w:r>
            <w:r w:rsidR="007F0729">
              <w:rPr>
                <w:rFonts w:asciiTheme="minorHAnsi" w:eastAsiaTheme="minorEastAsia" w:hAnsiTheme="minorHAnsi" w:cstheme="minorBidi"/>
                <w:noProof/>
                <w:sz w:val="22"/>
                <w:szCs w:val="22"/>
              </w:rPr>
              <w:tab/>
            </w:r>
            <w:r w:rsidR="007F0729" w:rsidRPr="009D26CE">
              <w:rPr>
                <w:rStyle w:val="Hipervnculo"/>
                <w:rFonts w:ascii="Arial" w:hAnsi="Arial" w:cs="Arial"/>
                <w:noProof/>
                <w:lang w:val="es-EC"/>
              </w:rPr>
              <w:t>ENFOQUE A UNA GESTIÓN BASADA EN PROCESOS</w:t>
            </w:r>
            <w:r w:rsidR="007F0729">
              <w:rPr>
                <w:noProof/>
                <w:webHidden/>
              </w:rPr>
              <w:tab/>
            </w:r>
            <w:r>
              <w:rPr>
                <w:noProof/>
                <w:webHidden/>
              </w:rPr>
              <w:fldChar w:fldCharType="begin"/>
            </w:r>
            <w:r w:rsidR="007F0729">
              <w:rPr>
                <w:noProof/>
                <w:webHidden/>
              </w:rPr>
              <w:instrText xml:space="preserve"> PAGEREF _Toc355339756 \h </w:instrText>
            </w:r>
            <w:r>
              <w:rPr>
                <w:noProof/>
                <w:webHidden/>
              </w:rPr>
            </w:r>
            <w:r>
              <w:rPr>
                <w:noProof/>
                <w:webHidden/>
              </w:rPr>
              <w:fldChar w:fldCharType="separate"/>
            </w:r>
            <w:r w:rsidR="00D54F72">
              <w:rPr>
                <w:noProof/>
                <w:webHidden/>
              </w:rPr>
              <w:t>49</w:t>
            </w:r>
            <w:r>
              <w:rPr>
                <w:noProof/>
                <w:webHidden/>
              </w:rPr>
              <w:fldChar w:fldCharType="end"/>
            </w:r>
          </w:hyperlink>
        </w:p>
        <w:p w:rsidR="007F0729" w:rsidRDefault="00776F0C" w:rsidP="007F0729">
          <w:pPr>
            <w:pStyle w:val="TDC3"/>
            <w:tabs>
              <w:tab w:val="left" w:pos="1320"/>
              <w:tab w:val="right" w:leader="dot" w:pos="8601"/>
            </w:tabs>
            <w:spacing w:line="360" w:lineRule="auto"/>
            <w:rPr>
              <w:rFonts w:asciiTheme="minorHAnsi" w:eastAsiaTheme="minorEastAsia" w:hAnsiTheme="minorHAnsi" w:cstheme="minorBidi"/>
              <w:noProof/>
              <w:sz w:val="22"/>
              <w:szCs w:val="22"/>
            </w:rPr>
          </w:pPr>
          <w:hyperlink w:anchor="_Toc355339757" w:history="1">
            <w:r w:rsidR="007F0729" w:rsidRPr="009D26CE">
              <w:rPr>
                <w:rStyle w:val="Hipervnculo"/>
                <w:rFonts w:ascii="Arial" w:hAnsi="Arial" w:cs="Arial"/>
                <w:noProof/>
                <w:lang w:val="es-EC"/>
              </w:rPr>
              <w:t>3.3.1.</w:t>
            </w:r>
            <w:r w:rsidR="007F0729">
              <w:rPr>
                <w:rFonts w:asciiTheme="minorHAnsi" w:eastAsiaTheme="minorEastAsia" w:hAnsiTheme="minorHAnsi" w:cstheme="minorBidi"/>
                <w:noProof/>
                <w:sz w:val="22"/>
                <w:szCs w:val="22"/>
              </w:rPr>
              <w:tab/>
            </w:r>
            <w:r w:rsidR="007F0729" w:rsidRPr="009D26CE">
              <w:rPr>
                <w:rStyle w:val="Hipervnculo"/>
                <w:rFonts w:ascii="Arial" w:hAnsi="Arial" w:cs="Arial"/>
                <w:noProof/>
                <w:lang w:val="es-EC"/>
              </w:rPr>
              <w:t>MAPA DE PROCESOS</w:t>
            </w:r>
            <w:r w:rsidR="007F0729">
              <w:rPr>
                <w:noProof/>
                <w:webHidden/>
              </w:rPr>
              <w:tab/>
            </w:r>
            <w:r>
              <w:rPr>
                <w:noProof/>
                <w:webHidden/>
              </w:rPr>
              <w:fldChar w:fldCharType="begin"/>
            </w:r>
            <w:r w:rsidR="007F0729">
              <w:rPr>
                <w:noProof/>
                <w:webHidden/>
              </w:rPr>
              <w:instrText xml:space="preserve"> PAGEREF _Toc355339757 \h </w:instrText>
            </w:r>
            <w:r>
              <w:rPr>
                <w:noProof/>
                <w:webHidden/>
              </w:rPr>
            </w:r>
            <w:r>
              <w:rPr>
                <w:noProof/>
                <w:webHidden/>
              </w:rPr>
              <w:fldChar w:fldCharType="separate"/>
            </w:r>
            <w:r w:rsidR="00D54F72">
              <w:rPr>
                <w:noProof/>
                <w:webHidden/>
              </w:rPr>
              <w:t>49</w:t>
            </w:r>
            <w:r>
              <w:rPr>
                <w:noProof/>
                <w:webHidden/>
              </w:rPr>
              <w:fldChar w:fldCharType="end"/>
            </w:r>
          </w:hyperlink>
        </w:p>
        <w:p w:rsidR="007F0729" w:rsidRDefault="00776F0C" w:rsidP="007F0729">
          <w:pPr>
            <w:pStyle w:val="TDC3"/>
            <w:tabs>
              <w:tab w:val="left" w:pos="1320"/>
              <w:tab w:val="right" w:leader="dot" w:pos="8601"/>
            </w:tabs>
            <w:spacing w:line="360" w:lineRule="auto"/>
            <w:rPr>
              <w:rFonts w:asciiTheme="minorHAnsi" w:eastAsiaTheme="minorEastAsia" w:hAnsiTheme="minorHAnsi" w:cstheme="minorBidi"/>
              <w:noProof/>
              <w:sz w:val="22"/>
              <w:szCs w:val="22"/>
            </w:rPr>
          </w:pPr>
          <w:hyperlink w:anchor="_Toc355339758" w:history="1">
            <w:r w:rsidR="007F0729" w:rsidRPr="009D26CE">
              <w:rPr>
                <w:rStyle w:val="Hipervnculo"/>
                <w:rFonts w:ascii="Arial" w:hAnsi="Arial" w:cs="Arial"/>
                <w:noProof/>
                <w:lang w:val="es-EC"/>
              </w:rPr>
              <w:t>3.3.2.</w:t>
            </w:r>
            <w:r w:rsidR="007F0729">
              <w:rPr>
                <w:rFonts w:asciiTheme="minorHAnsi" w:eastAsiaTheme="minorEastAsia" w:hAnsiTheme="minorHAnsi" w:cstheme="minorBidi"/>
                <w:noProof/>
                <w:sz w:val="22"/>
                <w:szCs w:val="22"/>
              </w:rPr>
              <w:tab/>
            </w:r>
            <w:r w:rsidR="007F0729" w:rsidRPr="009D26CE">
              <w:rPr>
                <w:rStyle w:val="Hipervnculo"/>
                <w:rFonts w:ascii="Arial" w:hAnsi="Arial" w:cs="Arial"/>
                <w:noProof/>
                <w:lang w:val="es-EC"/>
              </w:rPr>
              <w:t>ANÁLISIS DE VALOR AGREGADO DEL DEPARTAMENTO DE COMPRAS.</w:t>
            </w:r>
            <w:r w:rsidR="007F0729">
              <w:rPr>
                <w:noProof/>
                <w:webHidden/>
              </w:rPr>
              <w:tab/>
            </w:r>
            <w:r>
              <w:rPr>
                <w:noProof/>
                <w:webHidden/>
              </w:rPr>
              <w:fldChar w:fldCharType="begin"/>
            </w:r>
            <w:r w:rsidR="007F0729">
              <w:rPr>
                <w:noProof/>
                <w:webHidden/>
              </w:rPr>
              <w:instrText xml:space="preserve"> PAGEREF _Toc355339758 \h </w:instrText>
            </w:r>
            <w:r>
              <w:rPr>
                <w:noProof/>
                <w:webHidden/>
              </w:rPr>
            </w:r>
            <w:r>
              <w:rPr>
                <w:noProof/>
                <w:webHidden/>
              </w:rPr>
              <w:fldChar w:fldCharType="separate"/>
            </w:r>
            <w:r w:rsidR="00D54F72">
              <w:rPr>
                <w:noProof/>
                <w:webHidden/>
              </w:rPr>
              <w:t>52</w:t>
            </w:r>
            <w:r>
              <w:rPr>
                <w:noProof/>
                <w:webHidden/>
              </w:rPr>
              <w:fldChar w:fldCharType="end"/>
            </w:r>
          </w:hyperlink>
        </w:p>
        <w:p w:rsidR="007F0729" w:rsidRDefault="00776F0C" w:rsidP="007F0729">
          <w:pPr>
            <w:pStyle w:val="TDC2"/>
            <w:tabs>
              <w:tab w:val="right" w:leader="dot" w:pos="8601"/>
            </w:tabs>
            <w:spacing w:line="360" w:lineRule="auto"/>
            <w:rPr>
              <w:rFonts w:asciiTheme="minorHAnsi" w:eastAsiaTheme="minorEastAsia" w:hAnsiTheme="minorHAnsi" w:cstheme="minorBidi"/>
              <w:noProof/>
              <w:sz w:val="22"/>
              <w:szCs w:val="22"/>
            </w:rPr>
          </w:pPr>
          <w:hyperlink w:anchor="_Toc355339759" w:history="1">
            <w:r w:rsidR="007F0729" w:rsidRPr="009D26CE">
              <w:rPr>
                <w:rStyle w:val="Hipervnculo"/>
                <w:rFonts w:ascii="Arial" w:hAnsi="Arial" w:cs="Arial"/>
                <w:noProof/>
                <w:lang w:val="es-EC"/>
              </w:rPr>
              <w:t>PROCESOS DE COMPRAS MEJORADO</w:t>
            </w:r>
            <w:r w:rsidR="007F0729">
              <w:rPr>
                <w:noProof/>
                <w:webHidden/>
              </w:rPr>
              <w:tab/>
            </w:r>
            <w:r>
              <w:rPr>
                <w:noProof/>
                <w:webHidden/>
              </w:rPr>
              <w:fldChar w:fldCharType="begin"/>
            </w:r>
            <w:r w:rsidR="007F0729">
              <w:rPr>
                <w:noProof/>
                <w:webHidden/>
              </w:rPr>
              <w:instrText xml:space="preserve"> PAGEREF _Toc355339759 \h </w:instrText>
            </w:r>
            <w:r>
              <w:rPr>
                <w:noProof/>
                <w:webHidden/>
              </w:rPr>
            </w:r>
            <w:r>
              <w:rPr>
                <w:noProof/>
                <w:webHidden/>
              </w:rPr>
              <w:fldChar w:fldCharType="separate"/>
            </w:r>
            <w:r w:rsidR="00D54F72">
              <w:rPr>
                <w:noProof/>
                <w:webHidden/>
              </w:rPr>
              <w:t>55</w:t>
            </w:r>
            <w:r>
              <w:rPr>
                <w:noProof/>
                <w:webHidden/>
              </w:rPr>
              <w:fldChar w:fldCharType="end"/>
            </w:r>
          </w:hyperlink>
        </w:p>
        <w:p w:rsidR="007F0729" w:rsidRDefault="00776F0C" w:rsidP="007F0729">
          <w:pPr>
            <w:pStyle w:val="TDC2"/>
            <w:tabs>
              <w:tab w:val="right" w:leader="dot" w:pos="8601"/>
            </w:tabs>
            <w:spacing w:line="360" w:lineRule="auto"/>
            <w:rPr>
              <w:rFonts w:asciiTheme="minorHAnsi" w:eastAsiaTheme="minorEastAsia" w:hAnsiTheme="minorHAnsi" w:cstheme="minorBidi"/>
              <w:noProof/>
              <w:sz w:val="22"/>
              <w:szCs w:val="22"/>
            </w:rPr>
          </w:pPr>
          <w:hyperlink w:anchor="_Toc355339760" w:history="1">
            <w:r w:rsidR="007F0729" w:rsidRPr="009D26CE">
              <w:rPr>
                <w:rStyle w:val="Hipervnculo"/>
                <w:rFonts w:ascii="Arial" w:hAnsi="Arial" w:cs="Arial"/>
                <w:noProof/>
                <w:lang w:val="es-EC"/>
              </w:rPr>
              <w:t>MATRIZ SIPOC DEL PROCESO DE COMPRAS</w:t>
            </w:r>
            <w:r w:rsidR="007F0729">
              <w:rPr>
                <w:noProof/>
                <w:webHidden/>
              </w:rPr>
              <w:tab/>
            </w:r>
            <w:r>
              <w:rPr>
                <w:noProof/>
                <w:webHidden/>
              </w:rPr>
              <w:fldChar w:fldCharType="begin"/>
            </w:r>
            <w:r w:rsidR="007F0729">
              <w:rPr>
                <w:noProof/>
                <w:webHidden/>
              </w:rPr>
              <w:instrText xml:space="preserve"> PAGEREF _Toc355339760 \h </w:instrText>
            </w:r>
            <w:r>
              <w:rPr>
                <w:noProof/>
                <w:webHidden/>
              </w:rPr>
            </w:r>
            <w:r>
              <w:rPr>
                <w:noProof/>
                <w:webHidden/>
              </w:rPr>
              <w:fldChar w:fldCharType="separate"/>
            </w:r>
            <w:r w:rsidR="00D54F72">
              <w:rPr>
                <w:noProof/>
                <w:webHidden/>
              </w:rPr>
              <w:t>56</w:t>
            </w:r>
            <w:r>
              <w:rPr>
                <w:noProof/>
                <w:webHidden/>
              </w:rPr>
              <w:fldChar w:fldCharType="end"/>
            </w:r>
          </w:hyperlink>
        </w:p>
        <w:p w:rsidR="007F0729" w:rsidRDefault="00776F0C" w:rsidP="007F0729">
          <w:pPr>
            <w:pStyle w:val="TDC1"/>
            <w:rPr>
              <w:rFonts w:asciiTheme="minorHAnsi" w:eastAsiaTheme="minorEastAsia" w:hAnsiTheme="minorHAnsi" w:cstheme="minorBidi"/>
              <w:noProof/>
              <w:sz w:val="22"/>
              <w:szCs w:val="22"/>
            </w:rPr>
          </w:pPr>
          <w:hyperlink w:anchor="_Toc355339761" w:history="1">
            <w:r w:rsidR="007F0729" w:rsidRPr="009D26CE">
              <w:rPr>
                <w:rStyle w:val="Hipervnculo"/>
                <w:rFonts w:ascii="Arial" w:hAnsi="Arial" w:cs="Arial"/>
                <w:noProof/>
                <w:lang w:val="es-EC"/>
              </w:rPr>
              <w:t>CAPÍTULO IV</w:t>
            </w:r>
            <w:r w:rsidR="007F0729">
              <w:rPr>
                <w:noProof/>
                <w:webHidden/>
              </w:rPr>
              <w:tab/>
            </w:r>
            <w:r>
              <w:rPr>
                <w:noProof/>
                <w:webHidden/>
              </w:rPr>
              <w:fldChar w:fldCharType="begin"/>
            </w:r>
            <w:r w:rsidR="007F0729">
              <w:rPr>
                <w:noProof/>
                <w:webHidden/>
              </w:rPr>
              <w:instrText xml:space="preserve"> PAGEREF _Toc355339761 \h </w:instrText>
            </w:r>
            <w:r>
              <w:rPr>
                <w:noProof/>
                <w:webHidden/>
              </w:rPr>
            </w:r>
            <w:r>
              <w:rPr>
                <w:noProof/>
                <w:webHidden/>
              </w:rPr>
              <w:fldChar w:fldCharType="separate"/>
            </w:r>
            <w:r w:rsidR="00D54F72">
              <w:rPr>
                <w:noProof/>
                <w:webHidden/>
              </w:rPr>
              <w:t>57</w:t>
            </w:r>
            <w:r>
              <w:rPr>
                <w:noProof/>
                <w:webHidden/>
              </w:rPr>
              <w:fldChar w:fldCharType="end"/>
            </w:r>
          </w:hyperlink>
        </w:p>
        <w:p w:rsidR="007F0729" w:rsidRDefault="00776F0C" w:rsidP="007F0729">
          <w:pPr>
            <w:pStyle w:val="TDC1"/>
            <w:tabs>
              <w:tab w:val="left" w:pos="480"/>
            </w:tabs>
            <w:rPr>
              <w:rFonts w:asciiTheme="minorHAnsi" w:eastAsiaTheme="minorEastAsia" w:hAnsiTheme="minorHAnsi" w:cstheme="minorBidi"/>
              <w:noProof/>
              <w:sz w:val="22"/>
              <w:szCs w:val="22"/>
            </w:rPr>
          </w:pPr>
          <w:hyperlink w:anchor="_Toc355339762" w:history="1">
            <w:r w:rsidR="007F0729" w:rsidRPr="009D26CE">
              <w:rPr>
                <w:rStyle w:val="Hipervnculo"/>
                <w:rFonts w:ascii="Arial" w:hAnsi="Arial" w:cs="Arial"/>
                <w:noProof/>
                <w:lang w:val="es-EC"/>
              </w:rPr>
              <w:t>4.</w:t>
            </w:r>
            <w:r w:rsidR="007F0729">
              <w:rPr>
                <w:rFonts w:asciiTheme="minorHAnsi" w:eastAsiaTheme="minorEastAsia" w:hAnsiTheme="minorHAnsi" w:cstheme="minorBidi"/>
                <w:noProof/>
                <w:sz w:val="22"/>
                <w:szCs w:val="22"/>
              </w:rPr>
              <w:tab/>
            </w:r>
            <w:r w:rsidR="007F0729" w:rsidRPr="009D26CE">
              <w:rPr>
                <w:rStyle w:val="Hipervnculo"/>
                <w:rFonts w:ascii="Arial" w:hAnsi="Arial" w:cs="Arial"/>
                <w:noProof/>
                <w:lang w:val="es-EC"/>
              </w:rPr>
              <w:t>ANÁLISIS DE   LOS CINCO PASOS DE FOCALIZACIÓN</w:t>
            </w:r>
            <w:r w:rsidR="007F0729">
              <w:rPr>
                <w:noProof/>
                <w:webHidden/>
              </w:rPr>
              <w:tab/>
            </w:r>
            <w:r>
              <w:rPr>
                <w:noProof/>
                <w:webHidden/>
              </w:rPr>
              <w:fldChar w:fldCharType="begin"/>
            </w:r>
            <w:r w:rsidR="007F0729">
              <w:rPr>
                <w:noProof/>
                <w:webHidden/>
              </w:rPr>
              <w:instrText xml:space="preserve"> PAGEREF _Toc355339762 \h </w:instrText>
            </w:r>
            <w:r>
              <w:rPr>
                <w:noProof/>
                <w:webHidden/>
              </w:rPr>
            </w:r>
            <w:r>
              <w:rPr>
                <w:noProof/>
                <w:webHidden/>
              </w:rPr>
              <w:fldChar w:fldCharType="separate"/>
            </w:r>
            <w:r w:rsidR="00D54F72">
              <w:rPr>
                <w:noProof/>
                <w:webHidden/>
              </w:rPr>
              <w:t>57</w:t>
            </w:r>
            <w:r>
              <w:rPr>
                <w:noProof/>
                <w:webHidden/>
              </w:rPr>
              <w:fldChar w:fldCharType="end"/>
            </w:r>
          </w:hyperlink>
        </w:p>
        <w:p w:rsidR="007F0729" w:rsidRDefault="00776F0C" w:rsidP="007F0729">
          <w:pPr>
            <w:pStyle w:val="TDC2"/>
            <w:tabs>
              <w:tab w:val="left" w:pos="880"/>
              <w:tab w:val="right" w:leader="dot" w:pos="8601"/>
            </w:tabs>
            <w:spacing w:line="360" w:lineRule="auto"/>
            <w:rPr>
              <w:rFonts w:asciiTheme="minorHAnsi" w:eastAsiaTheme="minorEastAsia" w:hAnsiTheme="minorHAnsi" w:cstheme="minorBidi"/>
              <w:noProof/>
              <w:sz w:val="22"/>
              <w:szCs w:val="22"/>
            </w:rPr>
          </w:pPr>
          <w:hyperlink w:anchor="_Toc355339763" w:history="1">
            <w:r w:rsidR="007F0729" w:rsidRPr="009D26CE">
              <w:rPr>
                <w:rStyle w:val="Hipervnculo"/>
                <w:rFonts w:ascii="Arial" w:hAnsi="Arial" w:cs="Arial"/>
                <w:noProof/>
                <w:lang w:val="es-EC"/>
              </w:rPr>
              <w:t>4.1.</w:t>
            </w:r>
            <w:r w:rsidR="007F0729">
              <w:rPr>
                <w:rFonts w:asciiTheme="minorHAnsi" w:eastAsiaTheme="minorEastAsia" w:hAnsiTheme="minorHAnsi" w:cstheme="minorBidi"/>
                <w:noProof/>
                <w:sz w:val="22"/>
                <w:szCs w:val="22"/>
              </w:rPr>
              <w:tab/>
            </w:r>
            <w:r w:rsidR="007F0729" w:rsidRPr="009D26CE">
              <w:rPr>
                <w:rStyle w:val="Hipervnculo"/>
                <w:rFonts w:ascii="Arial" w:hAnsi="Arial" w:cs="Arial"/>
                <w:noProof/>
                <w:lang w:val="es-EC"/>
              </w:rPr>
              <w:t>IDENTIFICAR LA RESTRICCIÓN.</w:t>
            </w:r>
            <w:r w:rsidR="007F0729">
              <w:rPr>
                <w:noProof/>
                <w:webHidden/>
              </w:rPr>
              <w:tab/>
            </w:r>
            <w:r>
              <w:rPr>
                <w:noProof/>
                <w:webHidden/>
              </w:rPr>
              <w:fldChar w:fldCharType="begin"/>
            </w:r>
            <w:r w:rsidR="007F0729">
              <w:rPr>
                <w:noProof/>
                <w:webHidden/>
              </w:rPr>
              <w:instrText xml:space="preserve"> PAGEREF _Toc355339763 \h </w:instrText>
            </w:r>
            <w:r>
              <w:rPr>
                <w:noProof/>
                <w:webHidden/>
              </w:rPr>
            </w:r>
            <w:r>
              <w:rPr>
                <w:noProof/>
                <w:webHidden/>
              </w:rPr>
              <w:fldChar w:fldCharType="separate"/>
            </w:r>
            <w:r w:rsidR="00D54F72">
              <w:rPr>
                <w:noProof/>
                <w:webHidden/>
              </w:rPr>
              <w:t>57</w:t>
            </w:r>
            <w:r>
              <w:rPr>
                <w:noProof/>
                <w:webHidden/>
              </w:rPr>
              <w:fldChar w:fldCharType="end"/>
            </w:r>
          </w:hyperlink>
        </w:p>
        <w:p w:rsidR="007F0729" w:rsidRDefault="00776F0C" w:rsidP="007F0729">
          <w:pPr>
            <w:pStyle w:val="TDC2"/>
            <w:tabs>
              <w:tab w:val="left" w:pos="880"/>
              <w:tab w:val="right" w:leader="dot" w:pos="8601"/>
            </w:tabs>
            <w:spacing w:line="360" w:lineRule="auto"/>
            <w:rPr>
              <w:rFonts w:asciiTheme="minorHAnsi" w:eastAsiaTheme="minorEastAsia" w:hAnsiTheme="minorHAnsi" w:cstheme="minorBidi"/>
              <w:noProof/>
              <w:sz w:val="22"/>
              <w:szCs w:val="22"/>
            </w:rPr>
          </w:pPr>
          <w:hyperlink w:anchor="_Toc355339764" w:history="1">
            <w:r w:rsidR="007F0729" w:rsidRPr="009D26CE">
              <w:rPr>
                <w:rStyle w:val="Hipervnculo"/>
                <w:rFonts w:ascii="Arial" w:hAnsi="Arial" w:cs="Arial"/>
                <w:noProof/>
                <w:lang w:val="es-EC"/>
              </w:rPr>
              <w:t>4.2.</w:t>
            </w:r>
            <w:r w:rsidR="007F0729">
              <w:rPr>
                <w:rFonts w:asciiTheme="minorHAnsi" w:eastAsiaTheme="minorEastAsia" w:hAnsiTheme="minorHAnsi" w:cstheme="minorBidi"/>
                <w:noProof/>
                <w:sz w:val="22"/>
                <w:szCs w:val="22"/>
              </w:rPr>
              <w:tab/>
            </w:r>
            <w:r w:rsidR="007F0729" w:rsidRPr="009D26CE">
              <w:rPr>
                <w:rStyle w:val="Hipervnculo"/>
                <w:rFonts w:ascii="Arial" w:hAnsi="Arial" w:cs="Arial"/>
                <w:noProof/>
                <w:lang w:val="es-EC"/>
              </w:rPr>
              <w:t>EXPLOTAR LA RESTRICCIÓN.</w:t>
            </w:r>
            <w:r w:rsidR="007F0729">
              <w:rPr>
                <w:noProof/>
                <w:webHidden/>
              </w:rPr>
              <w:tab/>
            </w:r>
            <w:r>
              <w:rPr>
                <w:noProof/>
                <w:webHidden/>
              </w:rPr>
              <w:fldChar w:fldCharType="begin"/>
            </w:r>
            <w:r w:rsidR="007F0729">
              <w:rPr>
                <w:noProof/>
                <w:webHidden/>
              </w:rPr>
              <w:instrText xml:space="preserve"> PAGEREF _Toc355339764 \h </w:instrText>
            </w:r>
            <w:r>
              <w:rPr>
                <w:noProof/>
                <w:webHidden/>
              </w:rPr>
            </w:r>
            <w:r>
              <w:rPr>
                <w:noProof/>
                <w:webHidden/>
              </w:rPr>
              <w:fldChar w:fldCharType="separate"/>
            </w:r>
            <w:r w:rsidR="00D54F72">
              <w:rPr>
                <w:noProof/>
                <w:webHidden/>
              </w:rPr>
              <w:t>58</w:t>
            </w:r>
            <w:r>
              <w:rPr>
                <w:noProof/>
                <w:webHidden/>
              </w:rPr>
              <w:fldChar w:fldCharType="end"/>
            </w:r>
          </w:hyperlink>
        </w:p>
        <w:p w:rsidR="007F0729" w:rsidRDefault="00776F0C" w:rsidP="007F0729">
          <w:pPr>
            <w:pStyle w:val="TDC2"/>
            <w:tabs>
              <w:tab w:val="left" w:pos="880"/>
              <w:tab w:val="right" w:leader="dot" w:pos="8601"/>
            </w:tabs>
            <w:spacing w:line="360" w:lineRule="auto"/>
            <w:rPr>
              <w:rFonts w:asciiTheme="minorHAnsi" w:eastAsiaTheme="minorEastAsia" w:hAnsiTheme="minorHAnsi" w:cstheme="minorBidi"/>
              <w:noProof/>
              <w:sz w:val="22"/>
              <w:szCs w:val="22"/>
            </w:rPr>
          </w:pPr>
          <w:hyperlink w:anchor="_Toc355339765" w:history="1">
            <w:r w:rsidR="007F0729" w:rsidRPr="009D26CE">
              <w:rPr>
                <w:rStyle w:val="Hipervnculo"/>
                <w:rFonts w:ascii="Arial" w:hAnsi="Arial" w:cs="Arial"/>
                <w:noProof/>
                <w:lang w:val="es-EC"/>
              </w:rPr>
              <w:t>4.3.</w:t>
            </w:r>
            <w:r w:rsidR="007F0729">
              <w:rPr>
                <w:rFonts w:asciiTheme="minorHAnsi" w:eastAsiaTheme="minorEastAsia" w:hAnsiTheme="minorHAnsi" w:cstheme="minorBidi"/>
                <w:noProof/>
                <w:sz w:val="22"/>
                <w:szCs w:val="22"/>
              </w:rPr>
              <w:tab/>
            </w:r>
            <w:r w:rsidR="007F0729" w:rsidRPr="009D26CE">
              <w:rPr>
                <w:rStyle w:val="Hipervnculo"/>
                <w:rFonts w:ascii="Arial" w:hAnsi="Arial" w:cs="Arial"/>
                <w:noProof/>
                <w:lang w:val="es-EC"/>
              </w:rPr>
              <w:t>SUBORDINAR TODO LO DEMÁS A LA DECISIÓN ANTERIOR</w:t>
            </w:r>
            <w:r w:rsidR="007F0729">
              <w:rPr>
                <w:noProof/>
                <w:webHidden/>
              </w:rPr>
              <w:tab/>
            </w:r>
            <w:r>
              <w:rPr>
                <w:noProof/>
                <w:webHidden/>
              </w:rPr>
              <w:fldChar w:fldCharType="begin"/>
            </w:r>
            <w:r w:rsidR="007F0729">
              <w:rPr>
                <w:noProof/>
                <w:webHidden/>
              </w:rPr>
              <w:instrText xml:space="preserve"> PAGEREF _Toc355339765 \h </w:instrText>
            </w:r>
            <w:r>
              <w:rPr>
                <w:noProof/>
                <w:webHidden/>
              </w:rPr>
            </w:r>
            <w:r>
              <w:rPr>
                <w:noProof/>
                <w:webHidden/>
              </w:rPr>
              <w:fldChar w:fldCharType="separate"/>
            </w:r>
            <w:r w:rsidR="00D54F72">
              <w:rPr>
                <w:noProof/>
                <w:webHidden/>
              </w:rPr>
              <w:t>58</w:t>
            </w:r>
            <w:r>
              <w:rPr>
                <w:noProof/>
                <w:webHidden/>
              </w:rPr>
              <w:fldChar w:fldCharType="end"/>
            </w:r>
          </w:hyperlink>
        </w:p>
        <w:p w:rsidR="007F0729" w:rsidRDefault="00776F0C" w:rsidP="007F0729">
          <w:pPr>
            <w:pStyle w:val="TDC3"/>
            <w:tabs>
              <w:tab w:val="left" w:pos="1320"/>
              <w:tab w:val="right" w:leader="dot" w:pos="8601"/>
            </w:tabs>
            <w:spacing w:line="360" w:lineRule="auto"/>
            <w:rPr>
              <w:rFonts w:asciiTheme="minorHAnsi" w:eastAsiaTheme="minorEastAsia" w:hAnsiTheme="minorHAnsi" w:cstheme="minorBidi"/>
              <w:noProof/>
              <w:sz w:val="22"/>
              <w:szCs w:val="22"/>
            </w:rPr>
          </w:pPr>
          <w:hyperlink w:anchor="_Toc355339766" w:history="1">
            <w:r w:rsidR="007F0729" w:rsidRPr="009D26CE">
              <w:rPr>
                <w:rStyle w:val="Hipervnculo"/>
                <w:rFonts w:ascii="Arial" w:hAnsi="Arial" w:cs="Arial"/>
                <w:noProof/>
                <w:lang w:val="es-EC"/>
              </w:rPr>
              <w:t>4.3.1.</w:t>
            </w:r>
            <w:r w:rsidR="007F0729">
              <w:rPr>
                <w:rFonts w:asciiTheme="minorHAnsi" w:eastAsiaTheme="minorEastAsia" w:hAnsiTheme="minorHAnsi" w:cstheme="minorBidi"/>
                <w:noProof/>
                <w:sz w:val="22"/>
                <w:szCs w:val="22"/>
              </w:rPr>
              <w:tab/>
            </w:r>
            <w:r w:rsidR="007F0729" w:rsidRPr="009D26CE">
              <w:rPr>
                <w:rStyle w:val="Hipervnculo"/>
                <w:rFonts w:ascii="Arial" w:hAnsi="Arial" w:cs="Arial"/>
                <w:noProof/>
                <w:lang w:val="es-EC"/>
              </w:rPr>
              <w:t>LISTA DE EFECTOS INDESEABLES (EFIS O EIDES) EN EL DEPARTAMENTO DE COMPRAS.</w:t>
            </w:r>
            <w:r w:rsidR="007F0729">
              <w:rPr>
                <w:noProof/>
                <w:webHidden/>
              </w:rPr>
              <w:tab/>
            </w:r>
            <w:r>
              <w:rPr>
                <w:noProof/>
                <w:webHidden/>
              </w:rPr>
              <w:fldChar w:fldCharType="begin"/>
            </w:r>
            <w:r w:rsidR="007F0729">
              <w:rPr>
                <w:noProof/>
                <w:webHidden/>
              </w:rPr>
              <w:instrText xml:space="preserve"> PAGEREF _Toc355339766 \h </w:instrText>
            </w:r>
            <w:r>
              <w:rPr>
                <w:noProof/>
                <w:webHidden/>
              </w:rPr>
            </w:r>
            <w:r>
              <w:rPr>
                <w:noProof/>
                <w:webHidden/>
              </w:rPr>
              <w:fldChar w:fldCharType="separate"/>
            </w:r>
            <w:r w:rsidR="00D54F72">
              <w:rPr>
                <w:noProof/>
                <w:webHidden/>
              </w:rPr>
              <w:t>59</w:t>
            </w:r>
            <w:r>
              <w:rPr>
                <w:noProof/>
                <w:webHidden/>
              </w:rPr>
              <w:fldChar w:fldCharType="end"/>
            </w:r>
          </w:hyperlink>
        </w:p>
        <w:p w:rsidR="007F0729" w:rsidRDefault="00776F0C" w:rsidP="007F0729">
          <w:pPr>
            <w:pStyle w:val="TDC3"/>
            <w:tabs>
              <w:tab w:val="left" w:pos="1320"/>
              <w:tab w:val="right" w:leader="dot" w:pos="8601"/>
            </w:tabs>
            <w:spacing w:line="360" w:lineRule="auto"/>
            <w:rPr>
              <w:rFonts w:asciiTheme="minorHAnsi" w:eastAsiaTheme="minorEastAsia" w:hAnsiTheme="minorHAnsi" w:cstheme="minorBidi"/>
              <w:noProof/>
              <w:sz w:val="22"/>
              <w:szCs w:val="22"/>
            </w:rPr>
          </w:pPr>
          <w:hyperlink w:anchor="_Toc355339767" w:history="1">
            <w:r w:rsidR="007F0729" w:rsidRPr="009D26CE">
              <w:rPr>
                <w:rStyle w:val="Hipervnculo"/>
                <w:rFonts w:ascii="Arial" w:hAnsi="Arial" w:cs="Arial"/>
                <w:noProof/>
                <w:lang w:val="es-EC"/>
              </w:rPr>
              <w:t>4.3.2.</w:t>
            </w:r>
            <w:r w:rsidR="007F0729">
              <w:rPr>
                <w:rFonts w:asciiTheme="minorHAnsi" w:eastAsiaTheme="minorEastAsia" w:hAnsiTheme="minorHAnsi" w:cstheme="minorBidi"/>
                <w:noProof/>
                <w:sz w:val="22"/>
                <w:szCs w:val="22"/>
              </w:rPr>
              <w:tab/>
            </w:r>
            <w:r w:rsidR="007F0729" w:rsidRPr="009D26CE">
              <w:rPr>
                <w:rStyle w:val="Hipervnculo"/>
                <w:rFonts w:ascii="Arial" w:hAnsi="Arial" w:cs="Arial"/>
                <w:noProof/>
                <w:lang w:val="es-EC"/>
              </w:rPr>
              <w:t>CONSTRUCCIÓN DE “LA NUBE MEDULAR”</w:t>
            </w:r>
            <w:r w:rsidR="007F0729">
              <w:rPr>
                <w:noProof/>
                <w:webHidden/>
              </w:rPr>
              <w:tab/>
            </w:r>
            <w:r>
              <w:rPr>
                <w:noProof/>
                <w:webHidden/>
              </w:rPr>
              <w:fldChar w:fldCharType="begin"/>
            </w:r>
            <w:r w:rsidR="007F0729">
              <w:rPr>
                <w:noProof/>
                <w:webHidden/>
              </w:rPr>
              <w:instrText xml:space="preserve"> PAGEREF _Toc355339767 \h </w:instrText>
            </w:r>
            <w:r>
              <w:rPr>
                <w:noProof/>
                <w:webHidden/>
              </w:rPr>
            </w:r>
            <w:r>
              <w:rPr>
                <w:noProof/>
                <w:webHidden/>
              </w:rPr>
              <w:fldChar w:fldCharType="separate"/>
            </w:r>
            <w:r w:rsidR="00D54F72">
              <w:rPr>
                <w:noProof/>
                <w:webHidden/>
              </w:rPr>
              <w:t>60</w:t>
            </w:r>
            <w:r>
              <w:rPr>
                <w:noProof/>
                <w:webHidden/>
              </w:rPr>
              <w:fldChar w:fldCharType="end"/>
            </w:r>
          </w:hyperlink>
        </w:p>
        <w:p w:rsidR="007F0729" w:rsidRDefault="00776F0C" w:rsidP="007F0729">
          <w:pPr>
            <w:pStyle w:val="TDC3"/>
            <w:tabs>
              <w:tab w:val="left" w:pos="1320"/>
              <w:tab w:val="right" w:leader="dot" w:pos="8601"/>
            </w:tabs>
            <w:spacing w:line="360" w:lineRule="auto"/>
            <w:rPr>
              <w:rFonts w:asciiTheme="minorHAnsi" w:eastAsiaTheme="minorEastAsia" w:hAnsiTheme="minorHAnsi" w:cstheme="minorBidi"/>
              <w:noProof/>
              <w:sz w:val="22"/>
              <w:szCs w:val="22"/>
            </w:rPr>
          </w:pPr>
          <w:hyperlink w:anchor="_Toc355339768" w:history="1">
            <w:r w:rsidR="007F0729" w:rsidRPr="009D26CE">
              <w:rPr>
                <w:rStyle w:val="Hipervnculo"/>
                <w:rFonts w:ascii="Arial" w:hAnsi="Arial" w:cs="Arial"/>
                <w:noProof/>
                <w:lang w:val="es-EC"/>
              </w:rPr>
              <w:t>4.3.3.</w:t>
            </w:r>
            <w:r w:rsidR="007F0729">
              <w:rPr>
                <w:rFonts w:asciiTheme="minorHAnsi" w:eastAsiaTheme="minorEastAsia" w:hAnsiTheme="minorHAnsi" w:cstheme="minorBidi"/>
                <w:noProof/>
                <w:sz w:val="22"/>
                <w:szCs w:val="22"/>
              </w:rPr>
              <w:tab/>
            </w:r>
            <w:r w:rsidR="007F0729" w:rsidRPr="009D26CE">
              <w:rPr>
                <w:rStyle w:val="Hipervnculo"/>
                <w:rFonts w:ascii="Arial" w:hAnsi="Arial" w:cs="Arial"/>
                <w:noProof/>
                <w:lang w:val="es-EC"/>
              </w:rPr>
              <w:t>ÁRBOL GENÉRICO- PINTURITAS S.A.</w:t>
            </w:r>
            <w:r w:rsidR="007F0729">
              <w:rPr>
                <w:noProof/>
                <w:webHidden/>
              </w:rPr>
              <w:tab/>
            </w:r>
            <w:r>
              <w:rPr>
                <w:noProof/>
                <w:webHidden/>
              </w:rPr>
              <w:fldChar w:fldCharType="begin"/>
            </w:r>
            <w:r w:rsidR="007F0729">
              <w:rPr>
                <w:noProof/>
                <w:webHidden/>
              </w:rPr>
              <w:instrText xml:space="preserve"> PAGEREF _Toc355339768 \h </w:instrText>
            </w:r>
            <w:r>
              <w:rPr>
                <w:noProof/>
                <w:webHidden/>
              </w:rPr>
            </w:r>
            <w:r>
              <w:rPr>
                <w:noProof/>
                <w:webHidden/>
              </w:rPr>
              <w:fldChar w:fldCharType="separate"/>
            </w:r>
            <w:r w:rsidR="00D54F72">
              <w:rPr>
                <w:noProof/>
                <w:webHidden/>
              </w:rPr>
              <w:t>64</w:t>
            </w:r>
            <w:r>
              <w:rPr>
                <w:noProof/>
                <w:webHidden/>
              </w:rPr>
              <w:fldChar w:fldCharType="end"/>
            </w:r>
          </w:hyperlink>
        </w:p>
        <w:p w:rsidR="007F0729" w:rsidRDefault="00776F0C" w:rsidP="007F0729">
          <w:pPr>
            <w:pStyle w:val="TDC3"/>
            <w:tabs>
              <w:tab w:val="left" w:pos="1320"/>
              <w:tab w:val="right" w:leader="dot" w:pos="8601"/>
            </w:tabs>
            <w:spacing w:line="360" w:lineRule="auto"/>
            <w:rPr>
              <w:rFonts w:asciiTheme="minorHAnsi" w:eastAsiaTheme="minorEastAsia" w:hAnsiTheme="minorHAnsi" w:cstheme="minorBidi"/>
              <w:noProof/>
              <w:sz w:val="22"/>
              <w:szCs w:val="22"/>
            </w:rPr>
          </w:pPr>
          <w:hyperlink w:anchor="_Toc355339769" w:history="1">
            <w:r w:rsidR="007F0729" w:rsidRPr="009D26CE">
              <w:rPr>
                <w:rStyle w:val="Hipervnculo"/>
                <w:rFonts w:ascii="Arial" w:hAnsi="Arial" w:cs="Arial"/>
                <w:noProof/>
                <w:lang w:val="es-EC"/>
              </w:rPr>
              <w:t>4.3.4.</w:t>
            </w:r>
            <w:r w:rsidR="007F0729">
              <w:rPr>
                <w:rFonts w:asciiTheme="minorHAnsi" w:eastAsiaTheme="minorEastAsia" w:hAnsiTheme="minorHAnsi" w:cstheme="minorBidi"/>
                <w:noProof/>
                <w:sz w:val="22"/>
                <w:szCs w:val="22"/>
              </w:rPr>
              <w:tab/>
            </w:r>
            <w:r w:rsidR="007F0729" w:rsidRPr="009D26CE">
              <w:rPr>
                <w:rStyle w:val="Hipervnculo"/>
                <w:rFonts w:ascii="Arial" w:hAnsi="Arial" w:cs="Arial"/>
                <w:noProof/>
                <w:lang w:val="es-EC"/>
              </w:rPr>
              <w:t>ÁRBOL DE REALIDAD ACTUAL</w:t>
            </w:r>
            <w:r w:rsidR="007F0729">
              <w:rPr>
                <w:noProof/>
                <w:webHidden/>
              </w:rPr>
              <w:tab/>
            </w:r>
            <w:r>
              <w:rPr>
                <w:noProof/>
                <w:webHidden/>
              </w:rPr>
              <w:fldChar w:fldCharType="begin"/>
            </w:r>
            <w:r w:rsidR="007F0729">
              <w:rPr>
                <w:noProof/>
                <w:webHidden/>
              </w:rPr>
              <w:instrText xml:space="preserve"> PAGEREF _Toc355339769 \h </w:instrText>
            </w:r>
            <w:r>
              <w:rPr>
                <w:noProof/>
                <w:webHidden/>
              </w:rPr>
            </w:r>
            <w:r>
              <w:rPr>
                <w:noProof/>
                <w:webHidden/>
              </w:rPr>
              <w:fldChar w:fldCharType="separate"/>
            </w:r>
            <w:r w:rsidR="00D54F72">
              <w:rPr>
                <w:noProof/>
                <w:webHidden/>
              </w:rPr>
              <w:t>65</w:t>
            </w:r>
            <w:r>
              <w:rPr>
                <w:noProof/>
                <w:webHidden/>
              </w:rPr>
              <w:fldChar w:fldCharType="end"/>
            </w:r>
          </w:hyperlink>
        </w:p>
        <w:p w:rsidR="007F0729" w:rsidRDefault="00776F0C" w:rsidP="007F0729">
          <w:pPr>
            <w:pStyle w:val="TDC3"/>
            <w:tabs>
              <w:tab w:val="left" w:pos="1320"/>
              <w:tab w:val="right" w:leader="dot" w:pos="8601"/>
            </w:tabs>
            <w:spacing w:line="360" w:lineRule="auto"/>
            <w:rPr>
              <w:rFonts w:asciiTheme="minorHAnsi" w:eastAsiaTheme="minorEastAsia" w:hAnsiTheme="minorHAnsi" w:cstheme="minorBidi"/>
              <w:noProof/>
              <w:sz w:val="22"/>
              <w:szCs w:val="22"/>
            </w:rPr>
          </w:pPr>
          <w:hyperlink w:anchor="_Toc355339770" w:history="1">
            <w:r w:rsidR="007F0729" w:rsidRPr="009D26CE">
              <w:rPr>
                <w:rStyle w:val="Hipervnculo"/>
                <w:rFonts w:ascii="Arial" w:hAnsi="Arial" w:cs="Arial"/>
                <w:noProof/>
                <w:lang w:val="es-EC"/>
              </w:rPr>
              <w:t>4.3.5.</w:t>
            </w:r>
            <w:r w:rsidR="007F0729">
              <w:rPr>
                <w:rFonts w:asciiTheme="minorHAnsi" w:eastAsiaTheme="minorEastAsia" w:hAnsiTheme="minorHAnsi" w:cstheme="minorBidi"/>
                <w:noProof/>
                <w:sz w:val="22"/>
                <w:szCs w:val="22"/>
              </w:rPr>
              <w:tab/>
            </w:r>
            <w:r w:rsidR="007F0729" w:rsidRPr="009D26CE">
              <w:rPr>
                <w:rStyle w:val="Hipervnculo"/>
                <w:rFonts w:ascii="Arial" w:hAnsi="Arial" w:cs="Arial"/>
                <w:noProof/>
                <w:lang w:val="es-EC"/>
              </w:rPr>
              <w:t>ÁRBOL DE REALIDAD FUTURA</w:t>
            </w:r>
            <w:r w:rsidR="007F0729">
              <w:rPr>
                <w:noProof/>
                <w:webHidden/>
              </w:rPr>
              <w:tab/>
            </w:r>
            <w:r>
              <w:rPr>
                <w:noProof/>
                <w:webHidden/>
              </w:rPr>
              <w:fldChar w:fldCharType="begin"/>
            </w:r>
            <w:r w:rsidR="007F0729">
              <w:rPr>
                <w:noProof/>
                <w:webHidden/>
              </w:rPr>
              <w:instrText xml:space="preserve"> PAGEREF _Toc355339770 \h </w:instrText>
            </w:r>
            <w:r>
              <w:rPr>
                <w:noProof/>
                <w:webHidden/>
              </w:rPr>
            </w:r>
            <w:r>
              <w:rPr>
                <w:noProof/>
                <w:webHidden/>
              </w:rPr>
              <w:fldChar w:fldCharType="separate"/>
            </w:r>
            <w:r w:rsidR="00D54F72">
              <w:rPr>
                <w:noProof/>
                <w:webHidden/>
              </w:rPr>
              <w:t>69</w:t>
            </w:r>
            <w:r>
              <w:rPr>
                <w:noProof/>
                <w:webHidden/>
              </w:rPr>
              <w:fldChar w:fldCharType="end"/>
            </w:r>
          </w:hyperlink>
        </w:p>
        <w:p w:rsidR="007F0729" w:rsidRDefault="00776F0C" w:rsidP="007F0729">
          <w:pPr>
            <w:pStyle w:val="TDC3"/>
            <w:tabs>
              <w:tab w:val="left" w:pos="1320"/>
              <w:tab w:val="right" w:leader="dot" w:pos="8601"/>
            </w:tabs>
            <w:spacing w:line="360" w:lineRule="auto"/>
            <w:rPr>
              <w:rFonts w:asciiTheme="minorHAnsi" w:eastAsiaTheme="minorEastAsia" w:hAnsiTheme="minorHAnsi" w:cstheme="minorBidi"/>
              <w:noProof/>
              <w:sz w:val="22"/>
              <w:szCs w:val="22"/>
            </w:rPr>
          </w:pPr>
          <w:hyperlink w:anchor="_Toc355339771" w:history="1">
            <w:r w:rsidR="007F0729" w:rsidRPr="009D26CE">
              <w:rPr>
                <w:rStyle w:val="Hipervnculo"/>
                <w:rFonts w:ascii="Arial" w:hAnsi="Arial" w:cs="Arial"/>
                <w:noProof/>
                <w:lang w:val="es-EC"/>
              </w:rPr>
              <w:t>4.3.6.</w:t>
            </w:r>
            <w:r w:rsidR="007F0729">
              <w:rPr>
                <w:rFonts w:asciiTheme="minorHAnsi" w:eastAsiaTheme="minorEastAsia" w:hAnsiTheme="minorHAnsi" w:cstheme="minorBidi"/>
                <w:noProof/>
                <w:sz w:val="22"/>
                <w:szCs w:val="22"/>
              </w:rPr>
              <w:tab/>
            </w:r>
            <w:r w:rsidR="007F0729" w:rsidRPr="009D26CE">
              <w:rPr>
                <w:rStyle w:val="Hipervnculo"/>
                <w:rFonts w:ascii="Arial" w:hAnsi="Arial" w:cs="Arial"/>
                <w:noProof/>
                <w:lang w:val="es-EC"/>
              </w:rPr>
              <w:t>ÁRBOL DE PRERREQUISITOS - PINTURITAS S.A.</w:t>
            </w:r>
            <w:r w:rsidR="007F0729">
              <w:rPr>
                <w:noProof/>
                <w:webHidden/>
              </w:rPr>
              <w:tab/>
            </w:r>
            <w:r>
              <w:rPr>
                <w:noProof/>
                <w:webHidden/>
              </w:rPr>
              <w:fldChar w:fldCharType="begin"/>
            </w:r>
            <w:r w:rsidR="007F0729">
              <w:rPr>
                <w:noProof/>
                <w:webHidden/>
              </w:rPr>
              <w:instrText xml:space="preserve"> PAGEREF _Toc355339771 \h </w:instrText>
            </w:r>
            <w:r>
              <w:rPr>
                <w:noProof/>
                <w:webHidden/>
              </w:rPr>
            </w:r>
            <w:r>
              <w:rPr>
                <w:noProof/>
                <w:webHidden/>
              </w:rPr>
              <w:fldChar w:fldCharType="separate"/>
            </w:r>
            <w:r w:rsidR="00D54F72">
              <w:rPr>
                <w:noProof/>
                <w:webHidden/>
              </w:rPr>
              <w:t>71</w:t>
            </w:r>
            <w:r>
              <w:rPr>
                <w:noProof/>
                <w:webHidden/>
              </w:rPr>
              <w:fldChar w:fldCharType="end"/>
            </w:r>
          </w:hyperlink>
        </w:p>
        <w:p w:rsidR="007F0729" w:rsidRDefault="00776F0C" w:rsidP="007F0729">
          <w:pPr>
            <w:pStyle w:val="TDC2"/>
            <w:tabs>
              <w:tab w:val="left" w:pos="880"/>
              <w:tab w:val="right" w:leader="dot" w:pos="8601"/>
            </w:tabs>
            <w:spacing w:line="360" w:lineRule="auto"/>
            <w:rPr>
              <w:rFonts w:asciiTheme="minorHAnsi" w:eastAsiaTheme="minorEastAsia" w:hAnsiTheme="minorHAnsi" w:cstheme="minorBidi"/>
              <w:noProof/>
              <w:sz w:val="22"/>
              <w:szCs w:val="22"/>
            </w:rPr>
          </w:pPr>
          <w:hyperlink w:anchor="_Toc355339772" w:history="1">
            <w:r w:rsidR="007F0729" w:rsidRPr="009D26CE">
              <w:rPr>
                <w:rStyle w:val="Hipervnculo"/>
                <w:rFonts w:ascii="Arial" w:hAnsi="Arial" w:cs="Arial"/>
                <w:noProof/>
                <w:lang w:val="es-EC"/>
              </w:rPr>
              <w:t>4.4.</w:t>
            </w:r>
            <w:r w:rsidR="007F0729">
              <w:rPr>
                <w:rFonts w:asciiTheme="minorHAnsi" w:eastAsiaTheme="minorEastAsia" w:hAnsiTheme="minorHAnsi" w:cstheme="minorBidi"/>
                <w:noProof/>
                <w:sz w:val="22"/>
                <w:szCs w:val="22"/>
              </w:rPr>
              <w:tab/>
            </w:r>
            <w:r w:rsidR="007F0729" w:rsidRPr="009D26CE">
              <w:rPr>
                <w:rStyle w:val="Hipervnculo"/>
                <w:rFonts w:ascii="Arial" w:hAnsi="Arial" w:cs="Arial"/>
                <w:noProof/>
                <w:lang w:val="es-EC"/>
              </w:rPr>
              <w:t>INDICADORES TOC</w:t>
            </w:r>
            <w:r w:rsidR="007F0729">
              <w:rPr>
                <w:noProof/>
                <w:webHidden/>
              </w:rPr>
              <w:tab/>
            </w:r>
            <w:r>
              <w:rPr>
                <w:noProof/>
                <w:webHidden/>
              </w:rPr>
              <w:fldChar w:fldCharType="begin"/>
            </w:r>
            <w:r w:rsidR="007F0729">
              <w:rPr>
                <w:noProof/>
                <w:webHidden/>
              </w:rPr>
              <w:instrText xml:space="preserve"> PAGEREF _Toc355339772 \h </w:instrText>
            </w:r>
            <w:r>
              <w:rPr>
                <w:noProof/>
                <w:webHidden/>
              </w:rPr>
            </w:r>
            <w:r>
              <w:rPr>
                <w:noProof/>
                <w:webHidden/>
              </w:rPr>
              <w:fldChar w:fldCharType="separate"/>
            </w:r>
            <w:r w:rsidR="00D54F72">
              <w:rPr>
                <w:noProof/>
                <w:webHidden/>
              </w:rPr>
              <w:t>76</w:t>
            </w:r>
            <w:r>
              <w:rPr>
                <w:noProof/>
                <w:webHidden/>
              </w:rPr>
              <w:fldChar w:fldCharType="end"/>
            </w:r>
          </w:hyperlink>
        </w:p>
        <w:p w:rsidR="007F0729" w:rsidRDefault="00776F0C" w:rsidP="007F0729">
          <w:pPr>
            <w:pStyle w:val="TDC3"/>
            <w:tabs>
              <w:tab w:val="left" w:pos="1320"/>
              <w:tab w:val="right" w:leader="dot" w:pos="8601"/>
            </w:tabs>
            <w:spacing w:line="360" w:lineRule="auto"/>
            <w:rPr>
              <w:rFonts w:asciiTheme="minorHAnsi" w:eastAsiaTheme="minorEastAsia" w:hAnsiTheme="minorHAnsi" w:cstheme="minorBidi"/>
              <w:noProof/>
              <w:sz w:val="22"/>
              <w:szCs w:val="22"/>
            </w:rPr>
          </w:pPr>
          <w:hyperlink w:anchor="_Toc355339773" w:history="1">
            <w:r w:rsidR="007F0729" w:rsidRPr="009D26CE">
              <w:rPr>
                <w:rStyle w:val="Hipervnculo"/>
                <w:rFonts w:ascii="Arial" w:hAnsi="Arial" w:cs="Arial"/>
                <w:noProof/>
                <w:lang w:val="es-EC"/>
              </w:rPr>
              <w:t>4.4.1.</w:t>
            </w:r>
            <w:r w:rsidR="007F0729">
              <w:rPr>
                <w:rFonts w:asciiTheme="minorHAnsi" w:eastAsiaTheme="minorEastAsia" w:hAnsiTheme="minorHAnsi" w:cstheme="minorBidi"/>
                <w:noProof/>
                <w:sz w:val="22"/>
                <w:szCs w:val="22"/>
              </w:rPr>
              <w:tab/>
            </w:r>
            <w:r w:rsidR="007F0729" w:rsidRPr="009D26CE">
              <w:rPr>
                <w:rStyle w:val="Hipervnculo"/>
                <w:rFonts w:ascii="Arial" w:hAnsi="Arial" w:cs="Arial"/>
                <w:noProof/>
                <w:lang w:val="es-EC"/>
              </w:rPr>
              <w:t>RENDIMIENTO (THROUGHPUT)</w:t>
            </w:r>
            <w:r w:rsidR="007F0729">
              <w:rPr>
                <w:noProof/>
                <w:webHidden/>
              </w:rPr>
              <w:tab/>
            </w:r>
            <w:r>
              <w:rPr>
                <w:noProof/>
                <w:webHidden/>
              </w:rPr>
              <w:fldChar w:fldCharType="begin"/>
            </w:r>
            <w:r w:rsidR="007F0729">
              <w:rPr>
                <w:noProof/>
                <w:webHidden/>
              </w:rPr>
              <w:instrText xml:space="preserve"> PAGEREF _Toc355339773 \h </w:instrText>
            </w:r>
            <w:r>
              <w:rPr>
                <w:noProof/>
                <w:webHidden/>
              </w:rPr>
            </w:r>
            <w:r>
              <w:rPr>
                <w:noProof/>
                <w:webHidden/>
              </w:rPr>
              <w:fldChar w:fldCharType="separate"/>
            </w:r>
            <w:r w:rsidR="00D54F72">
              <w:rPr>
                <w:noProof/>
                <w:webHidden/>
              </w:rPr>
              <w:t>76</w:t>
            </w:r>
            <w:r>
              <w:rPr>
                <w:noProof/>
                <w:webHidden/>
              </w:rPr>
              <w:fldChar w:fldCharType="end"/>
            </w:r>
          </w:hyperlink>
        </w:p>
        <w:p w:rsidR="007F0729" w:rsidRDefault="00776F0C" w:rsidP="007F0729">
          <w:pPr>
            <w:pStyle w:val="TDC1"/>
            <w:rPr>
              <w:rFonts w:asciiTheme="minorHAnsi" w:eastAsiaTheme="minorEastAsia" w:hAnsiTheme="minorHAnsi" w:cstheme="minorBidi"/>
              <w:noProof/>
              <w:sz w:val="22"/>
              <w:szCs w:val="22"/>
            </w:rPr>
          </w:pPr>
          <w:hyperlink w:anchor="_Toc355339774" w:history="1">
            <w:r w:rsidR="007F0729" w:rsidRPr="009D26CE">
              <w:rPr>
                <w:rStyle w:val="Hipervnculo"/>
                <w:rFonts w:ascii="Arial" w:hAnsi="Arial" w:cs="Arial"/>
                <w:noProof/>
                <w:lang w:val="es-EC"/>
              </w:rPr>
              <w:t>CAPÍTULO V</w:t>
            </w:r>
            <w:r w:rsidR="007F0729">
              <w:rPr>
                <w:noProof/>
                <w:webHidden/>
              </w:rPr>
              <w:tab/>
            </w:r>
            <w:r>
              <w:rPr>
                <w:noProof/>
                <w:webHidden/>
              </w:rPr>
              <w:fldChar w:fldCharType="begin"/>
            </w:r>
            <w:r w:rsidR="007F0729">
              <w:rPr>
                <w:noProof/>
                <w:webHidden/>
              </w:rPr>
              <w:instrText xml:space="preserve"> PAGEREF _Toc355339774 \h </w:instrText>
            </w:r>
            <w:r>
              <w:rPr>
                <w:noProof/>
                <w:webHidden/>
              </w:rPr>
            </w:r>
            <w:r>
              <w:rPr>
                <w:noProof/>
                <w:webHidden/>
              </w:rPr>
              <w:fldChar w:fldCharType="separate"/>
            </w:r>
            <w:r w:rsidR="00D54F72">
              <w:rPr>
                <w:noProof/>
                <w:webHidden/>
              </w:rPr>
              <w:t>82</w:t>
            </w:r>
            <w:r>
              <w:rPr>
                <w:noProof/>
                <w:webHidden/>
              </w:rPr>
              <w:fldChar w:fldCharType="end"/>
            </w:r>
          </w:hyperlink>
        </w:p>
        <w:p w:rsidR="007F0729" w:rsidRDefault="00776F0C" w:rsidP="007F0729">
          <w:pPr>
            <w:pStyle w:val="TDC1"/>
            <w:tabs>
              <w:tab w:val="left" w:pos="480"/>
            </w:tabs>
            <w:rPr>
              <w:rFonts w:asciiTheme="minorHAnsi" w:eastAsiaTheme="minorEastAsia" w:hAnsiTheme="minorHAnsi" w:cstheme="minorBidi"/>
              <w:noProof/>
              <w:sz w:val="22"/>
              <w:szCs w:val="22"/>
            </w:rPr>
          </w:pPr>
          <w:hyperlink w:anchor="_Toc355339775" w:history="1">
            <w:r w:rsidR="007F0729" w:rsidRPr="009D26CE">
              <w:rPr>
                <w:rStyle w:val="Hipervnculo"/>
                <w:rFonts w:ascii="Arial" w:hAnsi="Arial" w:cs="Arial"/>
                <w:noProof/>
                <w:lang w:val="es-EC"/>
              </w:rPr>
              <w:t>5.</w:t>
            </w:r>
            <w:r w:rsidR="007F0729">
              <w:rPr>
                <w:rFonts w:asciiTheme="minorHAnsi" w:eastAsiaTheme="minorEastAsia" w:hAnsiTheme="minorHAnsi" w:cstheme="minorBidi"/>
                <w:noProof/>
                <w:sz w:val="22"/>
                <w:szCs w:val="22"/>
              </w:rPr>
              <w:tab/>
            </w:r>
            <w:r w:rsidR="007F0729" w:rsidRPr="009D26CE">
              <w:rPr>
                <w:rStyle w:val="Hipervnculo"/>
                <w:rFonts w:ascii="Arial" w:hAnsi="Arial" w:cs="Arial"/>
                <w:noProof/>
                <w:lang w:val="es-EC"/>
              </w:rPr>
              <w:t>RESULTADOS DE LA IMPLEMENTACIÓN</w:t>
            </w:r>
            <w:r w:rsidR="007F0729">
              <w:rPr>
                <w:noProof/>
                <w:webHidden/>
              </w:rPr>
              <w:tab/>
            </w:r>
            <w:r>
              <w:rPr>
                <w:noProof/>
                <w:webHidden/>
              </w:rPr>
              <w:fldChar w:fldCharType="begin"/>
            </w:r>
            <w:r w:rsidR="007F0729">
              <w:rPr>
                <w:noProof/>
                <w:webHidden/>
              </w:rPr>
              <w:instrText xml:space="preserve"> PAGEREF _Toc355339775 \h </w:instrText>
            </w:r>
            <w:r>
              <w:rPr>
                <w:noProof/>
                <w:webHidden/>
              </w:rPr>
            </w:r>
            <w:r>
              <w:rPr>
                <w:noProof/>
                <w:webHidden/>
              </w:rPr>
              <w:fldChar w:fldCharType="separate"/>
            </w:r>
            <w:r w:rsidR="00D54F72">
              <w:rPr>
                <w:noProof/>
                <w:webHidden/>
              </w:rPr>
              <w:t>82</w:t>
            </w:r>
            <w:r>
              <w:rPr>
                <w:noProof/>
                <w:webHidden/>
              </w:rPr>
              <w:fldChar w:fldCharType="end"/>
            </w:r>
          </w:hyperlink>
        </w:p>
        <w:p w:rsidR="007F0729" w:rsidRDefault="00776F0C" w:rsidP="007F0729">
          <w:pPr>
            <w:pStyle w:val="TDC2"/>
            <w:tabs>
              <w:tab w:val="left" w:pos="880"/>
              <w:tab w:val="right" w:leader="dot" w:pos="8601"/>
            </w:tabs>
            <w:spacing w:line="360" w:lineRule="auto"/>
            <w:rPr>
              <w:rFonts w:asciiTheme="minorHAnsi" w:eastAsiaTheme="minorEastAsia" w:hAnsiTheme="minorHAnsi" w:cstheme="minorBidi"/>
              <w:noProof/>
              <w:sz w:val="22"/>
              <w:szCs w:val="22"/>
            </w:rPr>
          </w:pPr>
          <w:hyperlink w:anchor="_Toc355339776" w:history="1">
            <w:r w:rsidR="007F0729" w:rsidRPr="009D26CE">
              <w:rPr>
                <w:rStyle w:val="Hipervnculo"/>
                <w:rFonts w:ascii="Arial" w:hAnsi="Arial" w:cs="Arial"/>
                <w:noProof/>
                <w:lang w:val="es-EC"/>
              </w:rPr>
              <w:t>5.1.</w:t>
            </w:r>
            <w:r w:rsidR="007F0729">
              <w:rPr>
                <w:rFonts w:asciiTheme="minorHAnsi" w:eastAsiaTheme="minorEastAsia" w:hAnsiTheme="minorHAnsi" w:cstheme="minorBidi"/>
                <w:noProof/>
                <w:sz w:val="22"/>
                <w:szCs w:val="22"/>
              </w:rPr>
              <w:tab/>
            </w:r>
            <w:r w:rsidR="007F0729" w:rsidRPr="009D26CE">
              <w:rPr>
                <w:rStyle w:val="Hipervnculo"/>
                <w:rFonts w:ascii="Arial" w:hAnsi="Arial" w:cs="Arial"/>
                <w:noProof/>
                <w:lang w:val="es-EC"/>
              </w:rPr>
              <w:t>RESTRICCIONES ANTES DE LA IMPLEMENTACIÓN</w:t>
            </w:r>
            <w:r w:rsidR="007F0729">
              <w:rPr>
                <w:noProof/>
                <w:webHidden/>
              </w:rPr>
              <w:tab/>
            </w:r>
            <w:r>
              <w:rPr>
                <w:noProof/>
                <w:webHidden/>
              </w:rPr>
              <w:fldChar w:fldCharType="begin"/>
            </w:r>
            <w:r w:rsidR="007F0729">
              <w:rPr>
                <w:noProof/>
                <w:webHidden/>
              </w:rPr>
              <w:instrText xml:space="preserve"> PAGEREF _Toc355339776 \h </w:instrText>
            </w:r>
            <w:r>
              <w:rPr>
                <w:noProof/>
                <w:webHidden/>
              </w:rPr>
            </w:r>
            <w:r>
              <w:rPr>
                <w:noProof/>
                <w:webHidden/>
              </w:rPr>
              <w:fldChar w:fldCharType="separate"/>
            </w:r>
            <w:r w:rsidR="00D54F72">
              <w:rPr>
                <w:noProof/>
                <w:webHidden/>
              </w:rPr>
              <w:t>82</w:t>
            </w:r>
            <w:r>
              <w:rPr>
                <w:noProof/>
                <w:webHidden/>
              </w:rPr>
              <w:fldChar w:fldCharType="end"/>
            </w:r>
          </w:hyperlink>
        </w:p>
        <w:p w:rsidR="007F0729" w:rsidRDefault="00776F0C" w:rsidP="007F0729">
          <w:pPr>
            <w:pStyle w:val="TDC3"/>
            <w:tabs>
              <w:tab w:val="left" w:pos="1320"/>
              <w:tab w:val="right" w:leader="dot" w:pos="8601"/>
            </w:tabs>
            <w:spacing w:line="360" w:lineRule="auto"/>
            <w:rPr>
              <w:rFonts w:asciiTheme="minorHAnsi" w:eastAsiaTheme="minorEastAsia" w:hAnsiTheme="minorHAnsi" w:cstheme="minorBidi"/>
              <w:noProof/>
              <w:sz w:val="22"/>
              <w:szCs w:val="22"/>
            </w:rPr>
          </w:pPr>
          <w:hyperlink w:anchor="_Toc355339777" w:history="1">
            <w:r w:rsidR="007F0729" w:rsidRPr="009D26CE">
              <w:rPr>
                <w:rStyle w:val="Hipervnculo"/>
                <w:rFonts w:ascii="Arial" w:hAnsi="Arial" w:cs="Arial"/>
                <w:noProof/>
                <w:lang w:val="es-EC"/>
              </w:rPr>
              <w:t>5.1.1.</w:t>
            </w:r>
            <w:r w:rsidR="007F0729">
              <w:rPr>
                <w:rFonts w:asciiTheme="minorHAnsi" w:eastAsiaTheme="minorEastAsia" w:hAnsiTheme="minorHAnsi" w:cstheme="minorBidi"/>
                <w:noProof/>
                <w:sz w:val="22"/>
                <w:szCs w:val="22"/>
              </w:rPr>
              <w:tab/>
            </w:r>
            <w:r w:rsidR="007F0729" w:rsidRPr="009D26CE">
              <w:rPr>
                <w:rStyle w:val="Hipervnculo"/>
                <w:rFonts w:ascii="Arial" w:hAnsi="Arial" w:cs="Arial"/>
                <w:noProof/>
                <w:lang w:val="es-EC"/>
              </w:rPr>
              <w:t>IMPLEMENTACIÓN Y CONCLUSIONES DEL BUFFER</w:t>
            </w:r>
            <w:r w:rsidR="007F0729">
              <w:rPr>
                <w:noProof/>
                <w:webHidden/>
              </w:rPr>
              <w:tab/>
            </w:r>
            <w:r>
              <w:rPr>
                <w:noProof/>
                <w:webHidden/>
              </w:rPr>
              <w:fldChar w:fldCharType="begin"/>
            </w:r>
            <w:r w:rsidR="007F0729">
              <w:rPr>
                <w:noProof/>
                <w:webHidden/>
              </w:rPr>
              <w:instrText xml:space="preserve"> PAGEREF _Toc355339777 \h </w:instrText>
            </w:r>
            <w:r>
              <w:rPr>
                <w:noProof/>
                <w:webHidden/>
              </w:rPr>
            </w:r>
            <w:r>
              <w:rPr>
                <w:noProof/>
                <w:webHidden/>
              </w:rPr>
              <w:fldChar w:fldCharType="separate"/>
            </w:r>
            <w:r w:rsidR="00D54F72">
              <w:rPr>
                <w:noProof/>
                <w:webHidden/>
              </w:rPr>
              <w:t>82</w:t>
            </w:r>
            <w:r>
              <w:rPr>
                <w:noProof/>
                <w:webHidden/>
              </w:rPr>
              <w:fldChar w:fldCharType="end"/>
            </w:r>
          </w:hyperlink>
        </w:p>
        <w:p w:rsidR="007F0729" w:rsidRDefault="00776F0C" w:rsidP="007F0729">
          <w:pPr>
            <w:pStyle w:val="TDC2"/>
            <w:tabs>
              <w:tab w:val="left" w:pos="880"/>
              <w:tab w:val="right" w:leader="dot" w:pos="8601"/>
            </w:tabs>
            <w:spacing w:line="360" w:lineRule="auto"/>
            <w:rPr>
              <w:rFonts w:asciiTheme="minorHAnsi" w:eastAsiaTheme="minorEastAsia" w:hAnsiTheme="minorHAnsi" w:cstheme="minorBidi"/>
              <w:noProof/>
              <w:sz w:val="22"/>
              <w:szCs w:val="22"/>
            </w:rPr>
          </w:pPr>
          <w:hyperlink w:anchor="_Toc355339778" w:history="1">
            <w:r w:rsidR="007F0729" w:rsidRPr="009D26CE">
              <w:rPr>
                <w:rStyle w:val="Hipervnculo"/>
                <w:rFonts w:ascii="Arial" w:hAnsi="Arial" w:cs="Arial"/>
                <w:noProof/>
                <w:lang w:val="es-EC"/>
              </w:rPr>
              <w:t>5.2.</w:t>
            </w:r>
            <w:r w:rsidR="007F0729">
              <w:rPr>
                <w:rFonts w:asciiTheme="minorHAnsi" w:eastAsiaTheme="minorEastAsia" w:hAnsiTheme="minorHAnsi" w:cstheme="minorBidi"/>
                <w:noProof/>
                <w:sz w:val="22"/>
                <w:szCs w:val="22"/>
              </w:rPr>
              <w:tab/>
            </w:r>
            <w:r w:rsidR="007F0729" w:rsidRPr="009D26CE">
              <w:rPr>
                <w:rStyle w:val="Hipervnculo"/>
                <w:rFonts w:ascii="Arial" w:hAnsi="Arial" w:cs="Arial"/>
                <w:noProof/>
                <w:lang w:val="es-EC"/>
              </w:rPr>
              <w:t>INDICADORES TOC RESULTADOS</w:t>
            </w:r>
            <w:r w:rsidR="007F0729">
              <w:rPr>
                <w:noProof/>
                <w:webHidden/>
              </w:rPr>
              <w:tab/>
            </w:r>
            <w:r>
              <w:rPr>
                <w:noProof/>
                <w:webHidden/>
              </w:rPr>
              <w:fldChar w:fldCharType="begin"/>
            </w:r>
            <w:r w:rsidR="007F0729">
              <w:rPr>
                <w:noProof/>
                <w:webHidden/>
              </w:rPr>
              <w:instrText xml:space="preserve"> PAGEREF _Toc355339778 \h </w:instrText>
            </w:r>
            <w:r>
              <w:rPr>
                <w:noProof/>
                <w:webHidden/>
              </w:rPr>
            </w:r>
            <w:r>
              <w:rPr>
                <w:noProof/>
                <w:webHidden/>
              </w:rPr>
              <w:fldChar w:fldCharType="separate"/>
            </w:r>
            <w:r w:rsidR="00D54F72">
              <w:rPr>
                <w:noProof/>
                <w:webHidden/>
              </w:rPr>
              <w:t>87</w:t>
            </w:r>
            <w:r>
              <w:rPr>
                <w:noProof/>
                <w:webHidden/>
              </w:rPr>
              <w:fldChar w:fldCharType="end"/>
            </w:r>
          </w:hyperlink>
        </w:p>
        <w:p w:rsidR="007F0729" w:rsidRDefault="00776F0C" w:rsidP="007F0729">
          <w:pPr>
            <w:pStyle w:val="TDC3"/>
            <w:tabs>
              <w:tab w:val="left" w:pos="1320"/>
              <w:tab w:val="right" w:leader="dot" w:pos="8601"/>
            </w:tabs>
            <w:spacing w:line="360" w:lineRule="auto"/>
            <w:rPr>
              <w:rFonts w:asciiTheme="minorHAnsi" w:eastAsiaTheme="minorEastAsia" w:hAnsiTheme="minorHAnsi" w:cstheme="minorBidi"/>
              <w:noProof/>
              <w:sz w:val="22"/>
              <w:szCs w:val="22"/>
            </w:rPr>
          </w:pPr>
          <w:hyperlink w:anchor="_Toc355339779" w:history="1">
            <w:r w:rsidR="007F0729" w:rsidRPr="009D26CE">
              <w:rPr>
                <w:rStyle w:val="Hipervnculo"/>
                <w:rFonts w:ascii="Arial" w:hAnsi="Arial" w:cs="Arial"/>
                <w:noProof/>
                <w:lang w:val="es-EC"/>
              </w:rPr>
              <w:t>5.2.1.</w:t>
            </w:r>
            <w:r w:rsidR="007F0729">
              <w:rPr>
                <w:rFonts w:asciiTheme="minorHAnsi" w:eastAsiaTheme="minorEastAsia" w:hAnsiTheme="minorHAnsi" w:cstheme="minorBidi"/>
                <w:noProof/>
                <w:sz w:val="22"/>
                <w:szCs w:val="22"/>
              </w:rPr>
              <w:tab/>
            </w:r>
            <w:r w:rsidR="007F0729" w:rsidRPr="009D26CE">
              <w:rPr>
                <w:rStyle w:val="Hipervnculo"/>
                <w:rFonts w:ascii="Arial" w:hAnsi="Arial" w:cs="Arial"/>
                <w:noProof/>
                <w:lang w:val="es-EC"/>
              </w:rPr>
              <w:t>RESULTADOS DE INDICADORES - RENDIMIENTO (THROUGHPUT), UTILIDAD NETA, RETORNO SOBRE LAS VENTAS Y RETORNO SOBRE LA INVERSIÓN.</w:t>
            </w:r>
            <w:r w:rsidR="007F0729">
              <w:rPr>
                <w:noProof/>
                <w:webHidden/>
              </w:rPr>
              <w:tab/>
            </w:r>
            <w:r>
              <w:rPr>
                <w:noProof/>
                <w:webHidden/>
              </w:rPr>
              <w:fldChar w:fldCharType="begin"/>
            </w:r>
            <w:r w:rsidR="007F0729">
              <w:rPr>
                <w:noProof/>
                <w:webHidden/>
              </w:rPr>
              <w:instrText xml:space="preserve"> PAGEREF _Toc355339779 \h </w:instrText>
            </w:r>
            <w:r>
              <w:rPr>
                <w:noProof/>
                <w:webHidden/>
              </w:rPr>
            </w:r>
            <w:r>
              <w:rPr>
                <w:noProof/>
                <w:webHidden/>
              </w:rPr>
              <w:fldChar w:fldCharType="separate"/>
            </w:r>
            <w:r w:rsidR="00D54F72">
              <w:rPr>
                <w:noProof/>
                <w:webHidden/>
              </w:rPr>
              <w:t>87</w:t>
            </w:r>
            <w:r>
              <w:rPr>
                <w:noProof/>
                <w:webHidden/>
              </w:rPr>
              <w:fldChar w:fldCharType="end"/>
            </w:r>
          </w:hyperlink>
        </w:p>
        <w:p w:rsidR="007F0729" w:rsidRDefault="00776F0C" w:rsidP="007F0729">
          <w:pPr>
            <w:pStyle w:val="TDC3"/>
            <w:tabs>
              <w:tab w:val="left" w:pos="1320"/>
              <w:tab w:val="right" w:leader="dot" w:pos="8601"/>
            </w:tabs>
            <w:spacing w:line="360" w:lineRule="auto"/>
            <w:rPr>
              <w:rFonts w:asciiTheme="minorHAnsi" w:eastAsiaTheme="minorEastAsia" w:hAnsiTheme="minorHAnsi" w:cstheme="minorBidi"/>
              <w:noProof/>
              <w:sz w:val="22"/>
              <w:szCs w:val="22"/>
            </w:rPr>
          </w:pPr>
          <w:hyperlink w:anchor="_Toc355339780" w:history="1">
            <w:r w:rsidR="007F0729" w:rsidRPr="009D26CE">
              <w:rPr>
                <w:rStyle w:val="Hipervnculo"/>
                <w:rFonts w:ascii="Arial" w:hAnsi="Arial" w:cs="Arial"/>
                <w:noProof/>
                <w:lang w:val="es-EC"/>
              </w:rPr>
              <w:t>5.2.2.</w:t>
            </w:r>
            <w:r w:rsidR="007F0729">
              <w:rPr>
                <w:rFonts w:asciiTheme="minorHAnsi" w:eastAsiaTheme="minorEastAsia" w:hAnsiTheme="minorHAnsi" w:cstheme="minorBidi"/>
                <w:noProof/>
                <w:sz w:val="22"/>
                <w:szCs w:val="22"/>
              </w:rPr>
              <w:tab/>
            </w:r>
            <w:r w:rsidR="007F0729" w:rsidRPr="009D26CE">
              <w:rPr>
                <w:rStyle w:val="Hipervnculo"/>
                <w:rFonts w:ascii="Arial" w:hAnsi="Arial" w:cs="Arial"/>
                <w:noProof/>
                <w:lang w:val="es-EC"/>
              </w:rPr>
              <w:t>RESULTADOS Y CONCLUSIONES DE LOS INDICADORES</w:t>
            </w:r>
            <w:r w:rsidR="007F0729">
              <w:rPr>
                <w:noProof/>
                <w:webHidden/>
              </w:rPr>
              <w:tab/>
            </w:r>
            <w:r>
              <w:rPr>
                <w:noProof/>
                <w:webHidden/>
              </w:rPr>
              <w:fldChar w:fldCharType="begin"/>
            </w:r>
            <w:r w:rsidR="007F0729">
              <w:rPr>
                <w:noProof/>
                <w:webHidden/>
              </w:rPr>
              <w:instrText xml:space="preserve"> PAGEREF _Toc355339780 \h </w:instrText>
            </w:r>
            <w:r>
              <w:rPr>
                <w:noProof/>
                <w:webHidden/>
              </w:rPr>
            </w:r>
            <w:r>
              <w:rPr>
                <w:noProof/>
                <w:webHidden/>
              </w:rPr>
              <w:fldChar w:fldCharType="separate"/>
            </w:r>
            <w:r w:rsidR="00D54F72">
              <w:rPr>
                <w:noProof/>
                <w:webHidden/>
              </w:rPr>
              <w:t>89</w:t>
            </w:r>
            <w:r>
              <w:rPr>
                <w:noProof/>
                <w:webHidden/>
              </w:rPr>
              <w:fldChar w:fldCharType="end"/>
            </w:r>
          </w:hyperlink>
        </w:p>
        <w:p w:rsidR="007F0729" w:rsidRDefault="00776F0C" w:rsidP="007F0729">
          <w:pPr>
            <w:pStyle w:val="TDC1"/>
            <w:rPr>
              <w:rFonts w:asciiTheme="minorHAnsi" w:eastAsiaTheme="minorEastAsia" w:hAnsiTheme="minorHAnsi" w:cstheme="minorBidi"/>
              <w:noProof/>
              <w:sz w:val="22"/>
              <w:szCs w:val="22"/>
            </w:rPr>
          </w:pPr>
          <w:hyperlink w:anchor="_Toc355339781" w:history="1">
            <w:r w:rsidR="007F0729" w:rsidRPr="009D26CE">
              <w:rPr>
                <w:rStyle w:val="Hipervnculo"/>
                <w:rFonts w:ascii="Arial" w:hAnsi="Arial" w:cs="Arial"/>
                <w:noProof/>
                <w:lang w:val="es-EC"/>
              </w:rPr>
              <w:t>CAPÍTULO VI</w:t>
            </w:r>
            <w:r w:rsidR="007F0729">
              <w:rPr>
                <w:noProof/>
                <w:webHidden/>
              </w:rPr>
              <w:tab/>
            </w:r>
            <w:r>
              <w:rPr>
                <w:noProof/>
                <w:webHidden/>
              </w:rPr>
              <w:fldChar w:fldCharType="begin"/>
            </w:r>
            <w:r w:rsidR="007F0729">
              <w:rPr>
                <w:noProof/>
                <w:webHidden/>
              </w:rPr>
              <w:instrText xml:space="preserve"> PAGEREF _Toc355339781 \h </w:instrText>
            </w:r>
            <w:r>
              <w:rPr>
                <w:noProof/>
                <w:webHidden/>
              </w:rPr>
            </w:r>
            <w:r>
              <w:rPr>
                <w:noProof/>
                <w:webHidden/>
              </w:rPr>
              <w:fldChar w:fldCharType="separate"/>
            </w:r>
            <w:r w:rsidR="00D54F72">
              <w:rPr>
                <w:noProof/>
                <w:webHidden/>
              </w:rPr>
              <w:t>99</w:t>
            </w:r>
            <w:r>
              <w:rPr>
                <w:noProof/>
                <w:webHidden/>
              </w:rPr>
              <w:fldChar w:fldCharType="end"/>
            </w:r>
          </w:hyperlink>
        </w:p>
        <w:p w:rsidR="007F0729" w:rsidRDefault="00776F0C" w:rsidP="007F0729">
          <w:pPr>
            <w:pStyle w:val="TDC1"/>
            <w:tabs>
              <w:tab w:val="left" w:pos="480"/>
            </w:tabs>
            <w:rPr>
              <w:rFonts w:asciiTheme="minorHAnsi" w:eastAsiaTheme="minorEastAsia" w:hAnsiTheme="minorHAnsi" w:cstheme="minorBidi"/>
              <w:noProof/>
              <w:sz w:val="22"/>
              <w:szCs w:val="22"/>
            </w:rPr>
          </w:pPr>
          <w:hyperlink w:anchor="_Toc355339782" w:history="1">
            <w:r w:rsidR="007F0729" w:rsidRPr="009D26CE">
              <w:rPr>
                <w:rStyle w:val="Hipervnculo"/>
                <w:rFonts w:ascii="Arial" w:hAnsi="Arial" w:cs="Arial"/>
                <w:noProof/>
                <w:lang w:val="es-EC"/>
              </w:rPr>
              <w:t>6.</w:t>
            </w:r>
            <w:r w:rsidR="007F0729">
              <w:rPr>
                <w:rFonts w:asciiTheme="minorHAnsi" w:eastAsiaTheme="minorEastAsia" w:hAnsiTheme="minorHAnsi" w:cstheme="minorBidi"/>
                <w:noProof/>
                <w:sz w:val="22"/>
                <w:szCs w:val="22"/>
              </w:rPr>
              <w:tab/>
            </w:r>
            <w:r w:rsidR="007F0729" w:rsidRPr="009D26CE">
              <w:rPr>
                <w:rStyle w:val="Hipervnculo"/>
                <w:rFonts w:ascii="Arial" w:hAnsi="Arial" w:cs="Arial"/>
                <w:noProof/>
                <w:lang w:val="es-EC"/>
              </w:rPr>
              <w:t>CONCLUSIONES Y RECOMENDACIONES</w:t>
            </w:r>
            <w:r w:rsidR="007F0729">
              <w:rPr>
                <w:noProof/>
                <w:webHidden/>
              </w:rPr>
              <w:tab/>
            </w:r>
            <w:r>
              <w:rPr>
                <w:noProof/>
                <w:webHidden/>
              </w:rPr>
              <w:fldChar w:fldCharType="begin"/>
            </w:r>
            <w:r w:rsidR="007F0729">
              <w:rPr>
                <w:noProof/>
                <w:webHidden/>
              </w:rPr>
              <w:instrText xml:space="preserve"> PAGEREF _Toc355339782 \h </w:instrText>
            </w:r>
            <w:r>
              <w:rPr>
                <w:noProof/>
                <w:webHidden/>
              </w:rPr>
            </w:r>
            <w:r>
              <w:rPr>
                <w:noProof/>
                <w:webHidden/>
              </w:rPr>
              <w:fldChar w:fldCharType="separate"/>
            </w:r>
            <w:r w:rsidR="00D54F72">
              <w:rPr>
                <w:noProof/>
                <w:webHidden/>
              </w:rPr>
              <w:t>99</w:t>
            </w:r>
            <w:r>
              <w:rPr>
                <w:noProof/>
                <w:webHidden/>
              </w:rPr>
              <w:fldChar w:fldCharType="end"/>
            </w:r>
          </w:hyperlink>
        </w:p>
        <w:p w:rsidR="007F0729" w:rsidRDefault="00776F0C" w:rsidP="007F0729">
          <w:pPr>
            <w:pStyle w:val="TDC1"/>
            <w:rPr>
              <w:rFonts w:asciiTheme="minorHAnsi" w:eastAsiaTheme="minorEastAsia" w:hAnsiTheme="minorHAnsi" w:cstheme="minorBidi"/>
              <w:noProof/>
              <w:sz w:val="22"/>
              <w:szCs w:val="22"/>
            </w:rPr>
          </w:pPr>
          <w:hyperlink w:anchor="_Toc355339783" w:history="1">
            <w:r w:rsidR="007F0729" w:rsidRPr="009D26CE">
              <w:rPr>
                <w:rStyle w:val="Hipervnculo"/>
                <w:rFonts w:ascii="Arial" w:hAnsi="Arial" w:cs="Arial"/>
                <w:noProof/>
                <w:lang w:val="es-EC"/>
              </w:rPr>
              <w:t>INTRODUCCIÓN</w:t>
            </w:r>
            <w:r w:rsidR="007F0729">
              <w:rPr>
                <w:noProof/>
                <w:webHidden/>
              </w:rPr>
              <w:tab/>
            </w:r>
            <w:r>
              <w:rPr>
                <w:noProof/>
                <w:webHidden/>
              </w:rPr>
              <w:fldChar w:fldCharType="begin"/>
            </w:r>
            <w:r w:rsidR="007F0729">
              <w:rPr>
                <w:noProof/>
                <w:webHidden/>
              </w:rPr>
              <w:instrText xml:space="preserve"> PAGEREF _Toc355339783 \h </w:instrText>
            </w:r>
            <w:r>
              <w:rPr>
                <w:noProof/>
                <w:webHidden/>
              </w:rPr>
            </w:r>
            <w:r>
              <w:rPr>
                <w:noProof/>
                <w:webHidden/>
              </w:rPr>
              <w:fldChar w:fldCharType="separate"/>
            </w:r>
            <w:r w:rsidR="00D54F72">
              <w:rPr>
                <w:noProof/>
                <w:webHidden/>
              </w:rPr>
              <w:t>99</w:t>
            </w:r>
            <w:r>
              <w:rPr>
                <w:noProof/>
                <w:webHidden/>
              </w:rPr>
              <w:fldChar w:fldCharType="end"/>
            </w:r>
          </w:hyperlink>
        </w:p>
        <w:p w:rsidR="007F0729" w:rsidRDefault="00776F0C" w:rsidP="007F0729">
          <w:pPr>
            <w:pStyle w:val="TDC2"/>
            <w:tabs>
              <w:tab w:val="left" w:pos="880"/>
              <w:tab w:val="right" w:leader="dot" w:pos="8601"/>
            </w:tabs>
            <w:spacing w:line="360" w:lineRule="auto"/>
            <w:rPr>
              <w:rFonts w:asciiTheme="minorHAnsi" w:eastAsiaTheme="minorEastAsia" w:hAnsiTheme="minorHAnsi" w:cstheme="minorBidi"/>
              <w:noProof/>
              <w:sz w:val="22"/>
              <w:szCs w:val="22"/>
            </w:rPr>
          </w:pPr>
          <w:hyperlink w:anchor="_Toc355339784" w:history="1">
            <w:r w:rsidR="007F0729" w:rsidRPr="009D26CE">
              <w:rPr>
                <w:rStyle w:val="Hipervnculo"/>
                <w:rFonts w:ascii="Arial" w:hAnsi="Arial" w:cs="Arial"/>
                <w:noProof/>
                <w:lang w:val="es-EC"/>
              </w:rPr>
              <w:t>6.1.</w:t>
            </w:r>
            <w:r w:rsidR="007F0729">
              <w:rPr>
                <w:rFonts w:asciiTheme="minorHAnsi" w:eastAsiaTheme="minorEastAsia" w:hAnsiTheme="minorHAnsi" w:cstheme="minorBidi"/>
                <w:noProof/>
                <w:sz w:val="22"/>
                <w:szCs w:val="22"/>
              </w:rPr>
              <w:tab/>
            </w:r>
            <w:r w:rsidR="007F0729" w:rsidRPr="009D26CE">
              <w:rPr>
                <w:rStyle w:val="Hipervnculo"/>
                <w:rFonts w:ascii="Arial" w:hAnsi="Arial" w:cs="Arial"/>
                <w:noProof/>
                <w:lang w:val="es-EC"/>
              </w:rPr>
              <w:t>CONCLUSIONES</w:t>
            </w:r>
            <w:r w:rsidR="007F0729">
              <w:rPr>
                <w:noProof/>
                <w:webHidden/>
              </w:rPr>
              <w:tab/>
            </w:r>
            <w:r>
              <w:rPr>
                <w:noProof/>
                <w:webHidden/>
              </w:rPr>
              <w:fldChar w:fldCharType="begin"/>
            </w:r>
            <w:r w:rsidR="007F0729">
              <w:rPr>
                <w:noProof/>
                <w:webHidden/>
              </w:rPr>
              <w:instrText xml:space="preserve"> PAGEREF _Toc355339784 \h </w:instrText>
            </w:r>
            <w:r>
              <w:rPr>
                <w:noProof/>
                <w:webHidden/>
              </w:rPr>
            </w:r>
            <w:r>
              <w:rPr>
                <w:noProof/>
                <w:webHidden/>
              </w:rPr>
              <w:fldChar w:fldCharType="separate"/>
            </w:r>
            <w:r w:rsidR="00D54F72">
              <w:rPr>
                <w:noProof/>
                <w:webHidden/>
              </w:rPr>
              <w:t>102</w:t>
            </w:r>
            <w:r>
              <w:rPr>
                <w:noProof/>
                <w:webHidden/>
              </w:rPr>
              <w:fldChar w:fldCharType="end"/>
            </w:r>
          </w:hyperlink>
        </w:p>
        <w:p w:rsidR="007F0729" w:rsidRDefault="00776F0C" w:rsidP="007F0729">
          <w:pPr>
            <w:pStyle w:val="TDC2"/>
            <w:tabs>
              <w:tab w:val="left" w:pos="880"/>
              <w:tab w:val="right" w:leader="dot" w:pos="8601"/>
            </w:tabs>
            <w:spacing w:line="360" w:lineRule="auto"/>
            <w:rPr>
              <w:rFonts w:asciiTheme="minorHAnsi" w:eastAsiaTheme="minorEastAsia" w:hAnsiTheme="minorHAnsi" w:cstheme="minorBidi"/>
              <w:noProof/>
              <w:sz w:val="22"/>
              <w:szCs w:val="22"/>
            </w:rPr>
          </w:pPr>
          <w:hyperlink w:anchor="_Toc355339785" w:history="1">
            <w:r w:rsidR="007F0729" w:rsidRPr="009D26CE">
              <w:rPr>
                <w:rStyle w:val="Hipervnculo"/>
                <w:rFonts w:ascii="Arial" w:hAnsi="Arial" w:cs="Arial"/>
                <w:noProof/>
                <w:lang w:val="es-EC"/>
              </w:rPr>
              <w:t>6.2.</w:t>
            </w:r>
            <w:r w:rsidR="007F0729">
              <w:rPr>
                <w:rFonts w:asciiTheme="minorHAnsi" w:eastAsiaTheme="minorEastAsia" w:hAnsiTheme="minorHAnsi" w:cstheme="minorBidi"/>
                <w:noProof/>
                <w:sz w:val="22"/>
                <w:szCs w:val="22"/>
              </w:rPr>
              <w:tab/>
            </w:r>
            <w:r w:rsidR="007F0729" w:rsidRPr="009D26CE">
              <w:rPr>
                <w:rStyle w:val="Hipervnculo"/>
                <w:rFonts w:ascii="Arial" w:hAnsi="Arial" w:cs="Arial"/>
                <w:noProof/>
                <w:lang w:val="es-EC"/>
              </w:rPr>
              <w:t>RECOMENDACIONES</w:t>
            </w:r>
            <w:r w:rsidR="007F0729">
              <w:rPr>
                <w:noProof/>
                <w:webHidden/>
              </w:rPr>
              <w:tab/>
            </w:r>
            <w:r>
              <w:rPr>
                <w:noProof/>
                <w:webHidden/>
              </w:rPr>
              <w:fldChar w:fldCharType="begin"/>
            </w:r>
            <w:r w:rsidR="007F0729">
              <w:rPr>
                <w:noProof/>
                <w:webHidden/>
              </w:rPr>
              <w:instrText xml:space="preserve"> PAGEREF _Toc355339785 \h </w:instrText>
            </w:r>
            <w:r>
              <w:rPr>
                <w:noProof/>
                <w:webHidden/>
              </w:rPr>
            </w:r>
            <w:r>
              <w:rPr>
                <w:noProof/>
                <w:webHidden/>
              </w:rPr>
              <w:fldChar w:fldCharType="separate"/>
            </w:r>
            <w:r w:rsidR="00D54F72">
              <w:rPr>
                <w:noProof/>
                <w:webHidden/>
              </w:rPr>
              <w:t>105</w:t>
            </w:r>
            <w:r>
              <w:rPr>
                <w:noProof/>
                <w:webHidden/>
              </w:rPr>
              <w:fldChar w:fldCharType="end"/>
            </w:r>
          </w:hyperlink>
        </w:p>
        <w:p w:rsidR="007F0729" w:rsidRDefault="00776F0C" w:rsidP="007F0729">
          <w:pPr>
            <w:pStyle w:val="TDC3"/>
            <w:tabs>
              <w:tab w:val="left" w:pos="1320"/>
              <w:tab w:val="right" w:leader="dot" w:pos="8601"/>
            </w:tabs>
            <w:spacing w:line="360" w:lineRule="auto"/>
            <w:rPr>
              <w:rFonts w:asciiTheme="minorHAnsi" w:eastAsiaTheme="minorEastAsia" w:hAnsiTheme="minorHAnsi" w:cstheme="minorBidi"/>
              <w:noProof/>
              <w:sz w:val="22"/>
              <w:szCs w:val="22"/>
            </w:rPr>
          </w:pPr>
          <w:hyperlink w:anchor="_Toc355339786" w:history="1">
            <w:r w:rsidR="007F0729" w:rsidRPr="009D26CE">
              <w:rPr>
                <w:rStyle w:val="Hipervnculo"/>
                <w:rFonts w:ascii="Arial" w:hAnsi="Arial" w:cs="Arial"/>
                <w:noProof/>
                <w:lang w:val="es-EC"/>
              </w:rPr>
              <w:t>6.2.1.</w:t>
            </w:r>
            <w:r w:rsidR="007F0729">
              <w:rPr>
                <w:rFonts w:asciiTheme="minorHAnsi" w:eastAsiaTheme="minorEastAsia" w:hAnsiTheme="minorHAnsi" w:cstheme="minorBidi"/>
                <w:noProof/>
                <w:sz w:val="22"/>
                <w:szCs w:val="22"/>
              </w:rPr>
              <w:tab/>
            </w:r>
            <w:r w:rsidR="007F0729" w:rsidRPr="009D26CE">
              <w:rPr>
                <w:rStyle w:val="Hipervnculo"/>
                <w:rFonts w:ascii="Arial" w:hAnsi="Arial" w:cs="Arial"/>
                <w:noProof/>
                <w:lang w:val="es-EC"/>
              </w:rPr>
              <w:t>OTRAS RECOMENDACIONES GENERALES</w:t>
            </w:r>
            <w:r w:rsidR="007F0729">
              <w:rPr>
                <w:noProof/>
                <w:webHidden/>
              </w:rPr>
              <w:tab/>
            </w:r>
            <w:r>
              <w:rPr>
                <w:noProof/>
                <w:webHidden/>
              </w:rPr>
              <w:fldChar w:fldCharType="begin"/>
            </w:r>
            <w:r w:rsidR="007F0729">
              <w:rPr>
                <w:noProof/>
                <w:webHidden/>
              </w:rPr>
              <w:instrText xml:space="preserve"> PAGEREF _Toc355339786 \h </w:instrText>
            </w:r>
            <w:r>
              <w:rPr>
                <w:noProof/>
                <w:webHidden/>
              </w:rPr>
            </w:r>
            <w:r>
              <w:rPr>
                <w:noProof/>
                <w:webHidden/>
              </w:rPr>
              <w:fldChar w:fldCharType="separate"/>
            </w:r>
            <w:r w:rsidR="00D54F72">
              <w:rPr>
                <w:noProof/>
                <w:webHidden/>
              </w:rPr>
              <w:t>107</w:t>
            </w:r>
            <w:r>
              <w:rPr>
                <w:noProof/>
                <w:webHidden/>
              </w:rPr>
              <w:fldChar w:fldCharType="end"/>
            </w:r>
          </w:hyperlink>
        </w:p>
        <w:p w:rsidR="007F0729" w:rsidRDefault="00776F0C" w:rsidP="007F0729">
          <w:pPr>
            <w:pStyle w:val="TDC1"/>
            <w:rPr>
              <w:rFonts w:asciiTheme="minorHAnsi" w:eastAsiaTheme="minorEastAsia" w:hAnsiTheme="minorHAnsi" w:cstheme="minorBidi"/>
              <w:noProof/>
              <w:sz w:val="22"/>
              <w:szCs w:val="22"/>
            </w:rPr>
          </w:pPr>
          <w:hyperlink w:anchor="_Toc355339787" w:history="1">
            <w:r w:rsidR="007F0729" w:rsidRPr="009D26CE">
              <w:rPr>
                <w:rStyle w:val="Hipervnculo"/>
                <w:rFonts w:ascii="Arial" w:hAnsi="Arial" w:cs="Arial"/>
                <w:noProof/>
                <w:lang w:val="es-EC"/>
              </w:rPr>
              <w:t>ANEXOS</w:t>
            </w:r>
            <w:r w:rsidR="007F0729">
              <w:rPr>
                <w:noProof/>
                <w:webHidden/>
              </w:rPr>
              <w:tab/>
            </w:r>
            <w:r>
              <w:rPr>
                <w:noProof/>
                <w:webHidden/>
              </w:rPr>
              <w:fldChar w:fldCharType="begin"/>
            </w:r>
            <w:r w:rsidR="007F0729">
              <w:rPr>
                <w:noProof/>
                <w:webHidden/>
              </w:rPr>
              <w:instrText xml:space="preserve"> PAGEREF _Toc355339787 \h </w:instrText>
            </w:r>
            <w:r>
              <w:rPr>
                <w:noProof/>
                <w:webHidden/>
              </w:rPr>
            </w:r>
            <w:r>
              <w:rPr>
                <w:noProof/>
                <w:webHidden/>
              </w:rPr>
              <w:fldChar w:fldCharType="separate"/>
            </w:r>
            <w:r w:rsidR="00D54F72">
              <w:rPr>
                <w:noProof/>
                <w:webHidden/>
              </w:rPr>
              <w:t>108</w:t>
            </w:r>
            <w:r>
              <w:rPr>
                <w:noProof/>
                <w:webHidden/>
              </w:rPr>
              <w:fldChar w:fldCharType="end"/>
            </w:r>
          </w:hyperlink>
        </w:p>
        <w:p w:rsidR="007F0729" w:rsidRDefault="00776F0C" w:rsidP="007F0729">
          <w:pPr>
            <w:pStyle w:val="TDC2"/>
            <w:tabs>
              <w:tab w:val="right" w:leader="dot" w:pos="8601"/>
            </w:tabs>
            <w:spacing w:line="360" w:lineRule="auto"/>
            <w:rPr>
              <w:rFonts w:asciiTheme="minorHAnsi" w:eastAsiaTheme="minorEastAsia" w:hAnsiTheme="minorHAnsi" w:cstheme="minorBidi"/>
              <w:noProof/>
              <w:sz w:val="22"/>
              <w:szCs w:val="22"/>
            </w:rPr>
          </w:pPr>
          <w:hyperlink w:anchor="_Toc355339788" w:history="1">
            <w:r w:rsidR="007F0729" w:rsidRPr="009D26CE">
              <w:rPr>
                <w:rStyle w:val="Hipervnculo"/>
                <w:rFonts w:ascii="Arial" w:hAnsi="Arial" w:cs="Arial"/>
                <w:noProof/>
                <w:lang w:val="es-EC"/>
              </w:rPr>
              <w:t>ANEXO 1: ESTRUCTURA ORGANIZACIONAL</w:t>
            </w:r>
            <w:r w:rsidR="007F0729">
              <w:rPr>
                <w:noProof/>
                <w:webHidden/>
              </w:rPr>
              <w:tab/>
            </w:r>
            <w:r>
              <w:rPr>
                <w:noProof/>
                <w:webHidden/>
              </w:rPr>
              <w:fldChar w:fldCharType="begin"/>
            </w:r>
            <w:r w:rsidR="007F0729">
              <w:rPr>
                <w:noProof/>
                <w:webHidden/>
              </w:rPr>
              <w:instrText xml:space="preserve"> PAGEREF _Toc355339788 \h </w:instrText>
            </w:r>
            <w:r>
              <w:rPr>
                <w:noProof/>
                <w:webHidden/>
              </w:rPr>
            </w:r>
            <w:r>
              <w:rPr>
                <w:noProof/>
                <w:webHidden/>
              </w:rPr>
              <w:fldChar w:fldCharType="separate"/>
            </w:r>
            <w:r w:rsidR="00D54F72">
              <w:rPr>
                <w:noProof/>
                <w:webHidden/>
              </w:rPr>
              <w:t>108</w:t>
            </w:r>
            <w:r>
              <w:rPr>
                <w:noProof/>
                <w:webHidden/>
              </w:rPr>
              <w:fldChar w:fldCharType="end"/>
            </w:r>
          </w:hyperlink>
        </w:p>
        <w:p w:rsidR="007F0729" w:rsidRDefault="00776F0C" w:rsidP="007F0729">
          <w:pPr>
            <w:pStyle w:val="TDC2"/>
            <w:tabs>
              <w:tab w:val="right" w:leader="dot" w:pos="8601"/>
            </w:tabs>
            <w:spacing w:line="360" w:lineRule="auto"/>
            <w:rPr>
              <w:rFonts w:asciiTheme="minorHAnsi" w:eastAsiaTheme="minorEastAsia" w:hAnsiTheme="minorHAnsi" w:cstheme="minorBidi"/>
              <w:noProof/>
              <w:sz w:val="22"/>
              <w:szCs w:val="22"/>
            </w:rPr>
          </w:pPr>
          <w:hyperlink w:anchor="_Toc355339789" w:history="1">
            <w:r w:rsidR="007F0729" w:rsidRPr="009D26CE">
              <w:rPr>
                <w:rStyle w:val="Hipervnculo"/>
                <w:rFonts w:ascii="Arial" w:hAnsi="Arial" w:cs="Arial"/>
                <w:noProof/>
                <w:lang w:val="es-EC"/>
              </w:rPr>
              <w:t>ANEXO 2: PREGUNTAS REALIZADAS AL ENCARGADO DE COMPRAS</w:t>
            </w:r>
            <w:r w:rsidR="007F0729">
              <w:rPr>
                <w:noProof/>
                <w:webHidden/>
              </w:rPr>
              <w:tab/>
            </w:r>
            <w:r>
              <w:rPr>
                <w:noProof/>
                <w:webHidden/>
              </w:rPr>
              <w:fldChar w:fldCharType="begin"/>
            </w:r>
            <w:r w:rsidR="007F0729">
              <w:rPr>
                <w:noProof/>
                <w:webHidden/>
              </w:rPr>
              <w:instrText xml:space="preserve"> PAGEREF _Toc355339789 \h </w:instrText>
            </w:r>
            <w:r>
              <w:rPr>
                <w:noProof/>
                <w:webHidden/>
              </w:rPr>
            </w:r>
            <w:r>
              <w:rPr>
                <w:noProof/>
                <w:webHidden/>
              </w:rPr>
              <w:fldChar w:fldCharType="separate"/>
            </w:r>
            <w:r w:rsidR="00D54F72">
              <w:rPr>
                <w:noProof/>
                <w:webHidden/>
              </w:rPr>
              <w:t>109</w:t>
            </w:r>
            <w:r>
              <w:rPr>
                <w:noProof/>
                <w:webHidden/>
              </w:rPr>
              <w:fldChar w:fldCharType="end"/>
            </w:r>
          </w:hyperlink>
        </w:p>
        <w:p w:rsidR="007F0729" w:rsidRDefault="00776F0C" w:rsidP="007F0729">
          <w:pPr>
            <w:pStyle w:val="TDC2"/>
            <w:tabs>
              <w:tab w:val="right" w:leader="dot" w:pos="8601"/>
            </w:tabs>
            <w:spacing w:line="360" w:lineRule="auto"/>
            <w:rPr>
              <w:rFonts w:asciiTheme="minorHAnsi" w:eastAsiaTheme="minorEastAsia" w:hAnsiTheme="minorHAnsi" w:cstheme="minorBidi"/>
              <w:noProof/>
              <w:sz w:val="22"/>
              <w:szCs w:val="22"/>
            </w:rPr>
          </w:pPr>
          <w:hyperlink w:anchor="_Toc355339790" w:history="1">
            <w:r w:rsidR="007F0729" w:rsidRPr="009D26CE">
              <w:rPr>
                <w:rStyle w:val="Hipervnculo"/>
                <w:rFonts w:ascii="Arial" w:hAnsi="Arial" w:cs="Arial"/>
                <w:noProof/>
                <w:lang w:val="es-EC"/>
              </w:rPr>
              <w:t>ANEXO 3: RESTRICCIONES DE LA EMPRESA ANTES DE LA IMPLEMENTACIÓN</w:t>
            </w:r>
            <w:r w:rsidR="007F0729">
              <w:rPr>
                <w:noProof/>
                <w:webHidden/>
              </w:rPr>
              <w:tab/>
            </w:r>
            <w:r>
              <w:rPr>
                <w:noProof/>
                <w:webHidden/>
              </w:rPr>
              <w:fldChar w:fldCharType="begin"/>
            </w:r>
            <w:r w:rsidR="007F0729">
              <w:rPr>
                <w:noProof/>
                <w:webHidden/>
              </w:rPr>
              <w:instrText xml:space="preserve"> PAGEREF _Toc355339790 \h </w:instrText>
            </w:r>
            <w:r>
              <w:rPr>
                <w:noProof/>
                <w:webHidden/>
              </w:rPr>
            </w:r>
            <w:r>
              <w:rPr>
                <w:noProof/>
                <w:webHidden/>
              </w:rPr>
              <w:fldChar w:fldCharType="separate"/>
            </w:r>
            <w:r w:rsidR="00D54F72">
              <w:rPr>
                <w:noProof/>
                <w:webHidden/>
              </w:rPr>
              <w:t>112</w:t>
            </w:r>
            <w:r>
              <w:rPr>
                <w:noProof/>
                <w:webHidden/>
              </w:rPr>
              <w:fldChar w:fldCharType="end"/>
            </w:r>
          </w:hyperlink>
        </w:p>
        <w:p w:rsidR="007F0729" w:rsidRDefault="00776F0C" w:rsidP="007F0729">
          <w:pPr>
            <w:pStyle w:val="TDC2"/>
            <w:tabs>
              <w:tab w:val="right" w:leader="dot" w:pos="8601"/>
            </w:tabs>
            <w:spacing w:line="360" w:lineRule="auto"/>
            <w:rPr>
              <w:rFonts w:asciiTheme="minorHAnsi" w:eastAsiaTheme="minorEastAsia" w:hAnsiTheme="minorHAnsi" w:cstheme="minorBidi"/>
              <w:noProof/>
              <w:sz w:val="22"/>
              <w:szCs w:val="22"/>
            </w:rPr>
          </w:pPr>
          <w:hyperlink w:anchor="_Toc355339791" w:history="1">
            <w:r w:rsidR="007F0729" w:rsidRPr="009D26CE">
              <w:rPr>
                <w:rStyle w:val="Hipervnculo"/>
                <w:rFonts w:ascii="Arial" w:hAnsi="Arial" w:cs="Arial"/>
                <w:noProof/>
                <w:lang w:val="es-EC"/>
              </w:rPr>
              <w:t>ANEXO 4: INDICADORES ANTES DE LA IMPLEMENTACIÓN</w:t>
            </w:r>
            <w:r w:rsidR="007F0729">
              <w:rPr>
                <w:noProof/>
                <w:webHidden/>
              </w:rPr>
              <w:tab/>
            </w:r>
            <w:r>
              <w:rPr>
                <w:noProof/>
                <w:webHidden/>
              </w:rPr>
              <w:fldChar w:fldCharType="begin"/>
            </w:r>
            <w:r w:rsidR="007F0729">
              <w:rPr>
                <w:noProof/>
                <w:webHidden/>
              </w:rPr>
              <w:instrText xml:space="preserve"> PAGEREF _Toc355339791 \h </w:instrText>
            </w:r>
            <w:r>
              <w:rPr>
                <w:noProof/>
                <w:webHidden/>
              </w:rPr>
            </w:r>
            <w:r>
              <w:rPr>
                <w:noProof/>
                <w:webHidden/>
              </w:rPr>
              <w:fldChar w:fldCharType="separate"/>
            </w:r>
            <w:r w:rsidR="00D54F72">
              <w:rPr>
                <w:noProof/>
                <w:webHidden/>
              </w:rPr>
              <w:t>114</w:t>
            </w:r>
            <w:r>
              <w:rPr>
                <w:noProof/>
                <w:webHidden/>
              </w:rPr>
              <w:fldChar w:fldCharType="end"/>
            </w:r>
          </w:hyperlink>
        </w:p>
        <w:p w:rsidR="007F0729" w:rsidRDefault="00776F0C" w:rsidP="007F0729">
          <w:pPr>
            <w:pStyle w:val="TDC2"/>
            <w:tabs>
              <w:tab w:val="right" w:leader="dot" w:pos="8601"/>
            </w:tabs>
            <w:spacing w:line="360" w:lineRule="auto"/>
            <w:rPr>
              <w:rFonts w:asciiTheme="minorHAnsi" w:eastAsiaTheme="minorEastAsia" w:hAnsiTheme="minorHAnsi" w:cstheme="minorBidi"/>
              <w:noProof/>
              <w:sz w:val="22"/>
              <w:szCs w:val="22"/>
            </w:rPr>
          </w:pPr>
          <w:hyperlink w:anchor="_Toc355339792" w:history="1">
            <w:r w:rsidR="007F0729" w:rsidRPr="009D26CE">
              <w:rPr>
                <w:rStyle w:val="Hipervnculo"/>
                <w:rFonts w:ascii="Arial" w:hAnsi="Arial" w:cs="Arial"/>
                <w:noProof/>
                <w:lang w:val="es-EC"/>
              </w:rPr>
              <w:t>ANEXO 5: RENDIMIENTO (THROUGHPUT) ANTES DE LA IMPLEMENTACIÓN</w:t>
            </w:r>
            <w:r w:rsidR="007F0729">
              <w:rPr>
                <w:noProof/>
                <w:webHidden/>
              </w:rPr>
              <w:tab/>
            </w:r>
            <w:r>
              <w:rPr>
                <w:noProof/>
                <w:webHidden/>
              </w:rPr>
              <w:fldChar w:fldCharType="begin"/>
            </w:r>
            <w:r w:rsidR="007F0729">
              <w:rPr>
                <w:noProof/>
                <w:webHidden/>
              </w:rPr>
              <w:instrText xml:space="preserve"> PAGEREF _Toc355339792 \h </w:instrText>
            </w:r>
            <w:r>
              <w:rPr>
                <w:noProof/>
                <w:webHidden/>
              </w:rPr>
            </w:r>
            <w:r>
              <w:rPr>
                <w:noProof/>
                <w:webHidden/>
              </w:rPr>
              <w:fldChar w:fldCharType="separate"/>
            </w:r>
            <w:r w:rsidR="00D54F72">
              <w:rPr>
                <w:noProof/>
                <w:webHidden/>
              </w:rPr>
              <w:t>114</w:t>
            </w:r>
            <w:r>
              <w:rPr>
                <w:noProof/>
                <w:webHidden/>
              </w:rPr>
              <w:fldChar w:fldCharType="end"/>
            </w:r>
          </w:hyperlink>
        </w:p>
        <w:p w:rsidR="007F0729" w:rsidRDefault="00776F0C" w:rsidP="007F0729">
          <w:pPr>
            <w:pStyle w:val="TDC1"/>
            <w:rPr>
              <w:rFonts w:asciiTheme="minorHAnsi" w:eastAsiaTheme="minorEastAsia" w:hAnsiTheme="minorHAnsi" w:cstheme="minorBidi"/>
              <w:noProof/>
              <w:sz w:val="22"/>
              <w:szCs w:val="22"/>
            </w:rPr>
          </w:pPr>
          <w:hyperlink w:anchor="_Toc355339793" w:history="1">
            <w:r w:rsidR="007F0729" w:rsidRPr="009D26CE">
              <w:rPr>
                <w:rStyle w:val="Hipervnculo"/>
                <w:rFonts w:ascii="Arial" w:hAnsi="Arial" w:cs="Arial"/>
                <w:noProof/>
                <w:lang w:val="es-ES"/>
              </w:rPr>
              <w:t>BIBLIOGRAFÍA</w:t>
            </w:r>
            <w:r w:rsidR="007F0729">
              <w:rPr>
                <w:noProof/>
                <w:webHidden/>
              </w:rPr>
              <w:tab/>
            </w:r>
            <w:r>
              <w:rPr>
                <w:noProof/>
                <w:webHidden/>
              </w:rPr>
              <w:fldChar w:fldCharType="begin"/>
            </w:r>
            <w:r w:rsidR="007F0729">
              <w:rPr>
                <w:noProof/>
                <w:webHidden/>
              </w:rPr>
              <w:instrText xml:space="preserve"> PAGEREF _Toc355339793 \h </w:instrText>
            </w:r>
            <w:r>
              <w:rPr>
                <w:noProof/>
                <w:webHidden/>
              </w:rPr>
            </w:r>
            <w:r>
              <w:rPr>
                <w:noProof/>
                <w:webHidden/>
              </w:rPr>
              <w:fldChar w:fldCharType="separate"/>
            </w:r>
            <w:r w:rsidR="00D54F72">
              <w:rPr>
                <w:noProof/>
                <w:webHidden/>
              </w:rPr>
              <w:t>116</w:t>
            </w:r>
            <w:r>
              <w:rPr>
                <w:noProof/>
                <w:webHidden/>
              </w:rPr>
              <w:fldChar w:fldCharType="end"/>
            </w:r>
          </w:hyperlink>
        </w:p>
        <w:p w:rsidR="002B1E9C" w:rsidRPr="00E81641" w:rsidRDefault="00776F0C" w:rsidP="007F0729">
          <w:pPr>
            <w:spacing w:line="360" w:lineRule="auto"/>
            <w:rPr>
              <w:rFonts w:ascii="Arial" w:hAnsi="Arial" w:cs="Arial"/>
              <w:szCs w:val="24"/>
              <w:lang w:val="es-EC"/>
            </w:rPr>
          </w:pPr>
          <w:r w:rsidRPr="006A633C">
            <w:rPr>
              <w:rFonts w:ascii="Arial" w:hAnsi="Arial" w:cs="Arial"/>
              <w:b/>
              <w:bCs/>
              <w:szCs w:val="24"/>
              <w:lang w:val="es-EC"/>
            </w:rPr>
            <w:fldChar w:fldCharType="end"/>
          </w:r>
        </w:p>
      </w:sdtContent>
    </w:sdt>
    <w:p w:rsidR="00377313" w:rsidRPr="00E81641" w:rsidRDefault="00496144" w:rsidP="00E81641">
      <w:pPr>
        <w:spacing w:after="200" w:line="360" w:lineRule="auto"/>
        <w:rPr>
          <w:rFonts w:ascii="Arial" w:hAnsi="Arial" w:cs="Arial"/>
          <w:szCs w:val="24"/>
          <w:lang w:val="es-EC"/>
        </w:rPr>
      </w:pPr>
      <w:r w:rsidRPr="00E81641">
        <w:rPr>
          <w:rFonts w:ascii="Arial" w:hAnsi="Arial" w:cs="Arial"/>
          <w:szCs w:val="24"/>
          <w:lang w:val="es-EC"/>
        </w:rPr>
        <w:br w:type="page"/>
      </w:r>
    </w:p>
    <w:p w:rsidR="00377313" w:rsidRPr="00E81641" w:rsidRDefault="00496144" w:rsidP="00E81641">
      <w:pPr>
        <w:pStyle w:val="Ttulo1"/>
        <w:spacing w:line="360" w:lineRule="auto"/>
        <w:jc w:val="center"/>
        <w:rPr>
          <w:rFonts w:ascii="Arial" w:hAnsi="Arial" w:cs="Arial"/>
          <w:color w:val="auto"/>
          <w:sz w:val="24"/>
          <w:szCs w:val="24"/>
          <w:lang w:val="es-EC"/>
        </w:rPr>
      </w:pPr>
      <w:bookmarkStart w:id="7" w:name="_Toc355339718"/>
      <w:r w:rsidRPr="00E81641">
        <w:rPr>
          <w:rFonts w:ascii="Arial" w:hAnsi="Arial" w:cs="Arial"/>
          <w:color w:val="auto"/>
          <w:sz w:val="24"/>
          <w:szCs w:val="24"/>
          <w:lang w:val="es-EC"/>
        </w:rPr>
        <w:lastRenderedPageBreak/>
        <w:t>ABREVIATURAS</w:t>
      </w:r>
      <w:bookmarkEnd w:id="7"/>
    </w:p>
    <w:p w:rsidR="00377313" w:rsidRPr="00E81641" w:rsidRDefault="00377313" w:rsidP="00E81641">
      <w:pPr>
        <w:spacing w:line="360" w:lineRule="auto"/>
        <w:jc w:val="center"/>
        <w:rPr>
          <w:rFonts w:ascii="Arial" w:hAnsi="Arial" w:cs="Arial"/>
          <w:b/>
          <w:szCs w:val="24"/>
          <w:lang w:val="es-EC"/>
        </w:rPr>
      </w:pPr>
    </w:p>
    <w:p w:rsidR="001A231C" w:rsidRPr="00E81641" w:rsidRDefault="00496144" w:rsidP="00E81641">
      <w:pPr>
        <w:spacing w:line="360" w:lineRule="auto"/>
        <w:rPr>
          <w:rFonts w:ascii="Arial" w:hAnsi="Arial" w:cs="Arial"/>
          <w:szCs w:val="24"/>
          <w:lang w:val="es-EC"/>
        </w:rPr>
      </w:pPr>
      <w:r w:rsidRPr="00E81641">
        <w:rPr>
          <w:rFonts w:ascii="Arial" w:hAnsi="Arial" w:cs="Arial"/>
          <w:b/>
          <w:szCs w:val="24"/>
          <w:lang w:val="es-EC"/>
        </w:rPr>
        <w:t>ARA</w:t>
      </w:r>
      <w:r w:rsidRPr="00E81641">
        <w:rPr>
          <w:rFonts w:ascii="Arial" w:hAnsi="Arial" w:cs="Arial"/>
          <w:b/>
          <w:szCs w:val="24"/>
          <w:lang w:val="es-EC"/>
        </w:rPr>
        <w:tab/>
      </w:r>
      <w:r w:rsidRPr="00E81641">
        <w:rPr>
          <w:rFonts w:ascii="Arial" w:hAnsi="Arial" w:cs="Arial"/>
          <w:szCs w:val="24"/>
          <w:lang w:val="es-EC"/>
        </w:rPr>
        <w:tab/>
      </w:r>
      <w:r w:rsidRPr="00E81641">
        <w:rPr>
          <w:rFonts w:ascii="Arial" w:hAnsi="Arial" w:cs="Arial"/>
          <w:szCs w:val="24"/>
          <w:lang w:val="es-EC"/>
        </w:rPr>
        <w:tab/>
        <w:t>Árbol de Realidad Actual.</w:t>
      </w:r>
    </w:p>
    <w:p w:rsidR="001A231C" w:rsidRPr="00E81641" w:rsidRDefault="00496144" w:rsidP="00E81641">
      <w:pPr>
        <w:spacing w:line="360" w:lineRule="auto"/>
        <w:rPr>
          <w:rFonts w:ascii="Arial" w:hAnsi="Arial" w:cs="Arial"/>
          <w:szCs w:val="24"/>
          <w:lang w:val="es-EC"/>
        </w:rPr>
      </w:pPr>
      <w:r w:rsidRPr="00E81641">
        <w:rPr>
          <w:rFonts w:ascii="Arial" w:hAnsi="Arial" w:cs="Arial"/>
          <w:b/>
          <w:szCs w:val="24"/>
          <w:lang w:val="es-EC"/>
        </w:rPr>
        <w:t>AVA</w:t>
      </w:r>
      <w:r w:rsidRPr="00E81641">
        <w:rPr>
          <w:rFonts w:ascii="Arial" w:hAnsi="Arial" w:cs="Arial"/>
          <w:szCs w:val="24"/>
          <w:lang w:val="es-EC"/>
        </w:rPr>
        <w:tab/>
      </w:r>
      <w:r w:rsidRPr="00E81641">
        <w:rPr>
          <w:rFonts w:ascii="Arial" w:hAnsi="Arial" w:cs="Arial"/>
          <w:szCs w:val="24"/>
          <w:lang w:val="es-EC"/>
        </w:rPr>
        <w:tab/>
      </w:r>
      <w:r w:rsidRPr="00E81641">
        <w:rPr>
          <w:rFonts w:ascii="Arial" w:hAnsi="Arial" w:cs="Arial"/>
          <w:szCs w:val="24"/>
          <w:lang w:val="es-EC"/>
        </w:rPr>
        <w:tab/>
        <w:t>Análisis de Valor Agregado.</w:t>
      </w:r>
    </w:p>
    <w:p w:rsidR="001A231C" w:rsidRPr="00E81641" w:rsidRDefault="00496144" w:rsidP="00E81641">
      <w:pPr>
        <w:spacing w:line="360" w:lineRule="auto"/>
        <w:rPr>
          <w:rFonts w:ascii="Arial" w:hAnsi="Arial" w:cs="Arial"/>
          <w:szCs w:val="24"/>
          <w:lang w:val="es-EC"/>
        </w:rPr>
      </w:pPr>
      <w:r w:rsidRPr="00E81641">
        <w:rPr>
          <w:rFonts w:ascii="Arial" w:hAnsi="Arial" w:cs="Arial"/>
          <w:b/>
          <w:szCs w:val="24"/>
          <w:lang w:val="es-EC"/>
        </w:rPr>
        <w:t>AVI</w:t>
      </w:r>
      <w:r w:rsidRPr="00E81641">
        <w:rPr>
          <w:rFonts w:ascii="Arial" w:hAnsi="Arial" w:cs="Arial"/>
          <w:b/>
          <w:szCs w:val="24"/>
          <w:lang w:val="es-EC"/>
        </w:rPr>
        <w:tab/>
      </w:r>
      <w:r w:rsidRPr="00E81641">
        <w:rPr>
          <w:rFonts w:ascii="Arial" w:hAnsi="Arial" w:cs="Arial"/>
          <w:b/>
          <w:szCs w:val="24"/>
          <w:lang w:val="es-EC"/>
        </w:rPr>
        <w:tab/>
      </w:r>
      <w:r w:rsidRPr="00E81641">
        <w:rPr>
          <w:rFonts w:ascii="Arial" w:hAnsi="Arial" w:cs="Arial"/>
          <w:b/>
          <w:szCs w:val="24"/>
          <w:lang w:val="es-EC"/>
        </w:rPr>
        <w:tab/>
      </w:r>
      <w:r w:rsidRPr="00E81641">
        <w:rPr>
          <w:rFonts w:ascii="Arial" w:hAnsi="Arial" w:cs="Arial"/>
          <w:szCs w:val="24"/>
          <w:lang w:val="es-EC"/>
        </w:rPr>
        <w:t>Agrega Valor Interno.</w:t>
      </w:r>
    </w:p>
    <w:p w:rsidR="001A231C" w:rsidRPr="00E81641" w:rsidRDefault="00496144" w:rsidP="00E81641">
      <w:pPr>
        <w:spacing w:line="360" w:lineRule="auto"/>
        <w:rPr>
          <w:rFonts w:ascii="Arial" w:hAnsi="Arial" w:cs="Arial"/>
          <w:szCs w:val="24"/>
          <w:lang w:val="es-EC"/>
        </w:rPr>
      </w:pPr>
      <w:r w:rsidRPr="00E81641">
        <w:rPr>
          <w:rFonts w:ascii="Arial" w:hAnsi="Arial" w:cs="Arial"/>
          <w:b/>
          <w:szCs w:val="24"/>
          <w:lang w:val="es-EC"/>
        </w:rPr>
        <w:t>AVR</w:t>
      </w:r>
      <w:r w:rsidRPr="00E81641">
        <w:rPr>
          <w:rFonts w:ascii="Arial" w:hAnsi="Arial" w:cs="Arial"/>
          <w:b/>
          <w:szCs w:val="24"/>
          <w:lang w:val="es-EC"/>
        </w:rPr>
        <w:tab/>
      </w:r>
      <w:r w:rsidRPr="00E81641">
        <w:rPr>
          <w:rFonts w:ascii="Arial" w:hAnsi="Arial" w:cs="Arial"/>
          <w:b/>
          <w:szCs w:val="24"/>
          <w:lang w:val="es-EC"/>
        </w:rPr>
        <w:tab/>
      </w:r>
      <w:r w:rsidRPr="00E81641">
        <w:rPr>
          <w:rFonts w:ascii="Arial" w:hAnsi="Arial" w:cs="Arial"/>
          <w:b/>
          <w:szCs w:val="24"/>
          <w:lang w:val="es-EC"/>
        </w:rPr>
        <w:tab/>
      </w:r>
      <w:r w:rsidRPr="00E81641">
        <w:rPr>
          <w:rFonts w:ascii="Arial" w:hAnsi="Arial" w:cs="Arial"/>
          <w:szCs w:val="24"/>
          <w:lang w:val="es-EC"/>
        </w:rPr>
        <w:t>Agrega Valor Real.</w:t>
      </w:r>
    </w:p>
    <w:p w:rsidR="001A231C" w:rsidRPr="00E81641" w:rsidRDefault="00496144" w:rsidP="00E81641">
      <w:pPr>
        <w:spacing w:line="360" w:lineRule="auto"/>
        <w:rPr>
          <w:rFonts w:ascii="Arial" w:hAnsi="Arial" w:cs="Arial"/>
          <w:szCs w:val="24"/>
          <w:lang w:val="es-EC"/>
        </w:rPr>
      </w:pPr>
      <w:r w:rsidRPr="00E81641">
        <w:rPr>
          <w:rFonts w:ascii="Arial" w:hAnsi="Arial" w:cs="Arial"/>
          <w:b/>
          <w:szCs w:val="24"/>
          <w:lang w:val="es-EC"/>
        </w:rPr>
        <w:t>CCR</w:t>
      </w:r>
      <w:r w:rsidRPr="00E81641">
        <w:rPr>
          <w:rFonts w:ascii="Arial" w:hAnsi="Arial" w:cs="Arial"/>
          <w:b/>
          <w:szCs w:val="24"/>
          <w:lang w:val="es-EC"/>
        </w:rPr>
        <w:tab/>
      </w:r>
      <w:r w:rsidRPr="00E81641">
        <w:rPr>
          <w:rFonts w:ascii="Arial" w:hAnsi="Arial" w:cs="Arial"/>
          <w:b/>
          <w:szCs w:val="24"/>
          <w:lang w:val="es-EC"/>
        </w:rPr>
        <w:tab/>
      </w:r>
      <w:r w:rsidRPr="00E81641">
        <w:rPr>
          <w:rFonts w:ascii="Arial" w:hAnsi="Arial" w:cs="Arial"/>
          <w:b/>
          <w:szCs w:val="24"/>
          <w:lang w:val="es-EC"/>
        </w:rPr>
        <w:tab/>
      </w:r>
      <w:r w:rsidRPr="00E81641">
        <w:rPr>
          <w:rFonts w:ascii="Arial" w:hAnsi="Arial" w:cs="Arial"/>
          <w:szCs w:val="24"/>
          <w:lang w:val="es-EC"/>
        </w:rPr>
        <w:t>Recursos con Restricciones de Capacidad.</w:t>
      </w:r>
    </w:p>
    <w:p w:rsidR="001A231C" w:rsidRPr="00E81641" w:rsidRDefault="00496144" w:rsidP="00E81641">
      <w:pPr>
        <w:spacing w:line="360" w:lineRule="auto"/>
        <w:rPr>
          <w:rFonts w:ascii="Arial" w:hAnsi="Arial" w:cs="Arial"/>
          <w:szCs w:val="24"/>
        </w:rPr>
      </w:pPr>
      <w:r w:rsidRPr="00E81641">
        <w:rPr>
          <w:rFonts w:ascii="Arial" w:hAnsi="Arial" w:cs="Arial"/>
          <w:b/>
          <w:szCs w:val="24"/>
        </w:rPr>
        <w:t>CRD</w:t>
      </w:r>
      <w:r w:rsidRPr="00E81641">
        <w:rPr>
          <w:rFonts w:ascii="Arial" w:hAnsi="Arial" w:cs="Arial"/>
          <w:szCs w:val="24"/>
        </w:rPr>
        <w:tab/>
      </w:r>
      <w:r w:rsidRPr="00E81641">
        <w:rPr>
          <w:rFonts w:ascii="Arial" w:hAnsi="Arial" w:cs="Arial"/>
          <w:szCs w:val="24"/>
        </w:rPr>
        <w:tab/>
      </w:r>
      <w:r w:rsidRPr="00E81641">
        <w:rPr>
          <w:rFonts w:ascii="Arial" w:hAnsi="Arial" w:cs="Arial"/>
          <w:szCs w:val="24"/>
        </w:rPr>
        <w:tab/>
        <w:t>Conflict Resolution Diagram</w:t>
      </w:r>
    </w:p>
    <w:p w:rsidR="001A231C" w:rsidRPr="00E81641" w:rsidRDefault="00496144" w:rsidP="00E81641">
      <w:pPr>
        <w:spacing w:line="360" w:lineRule="auto"/>
        <w:rPr>
          <w:rFonts w:ascii="Arial" w:hAnsi="Arial" w:cs="Arial"/>
          <w:b/>
          <w:szCs w:val="24"/>
        </w:rPr>
      </w:pPr>
      <w:r w:rsidRPr="00E81641">
        <w:rPr>
          <w:rFonts w:ascii="Arial" w:hAnsi="Arial" w:cs="Arial"/>
          <w:b/>
          <w:szCs w:val="24"/>
        </w:rPr>
        <w:t>DBR</w:t>
      </w:r>
      <w:r w:rsidRPr="00E81641">
        <w:rPr>
          <w:rFonts w:ascii="Arial" w:hAnsi="Arial" w:cs="Arial"/>
          <w:szCs w:val="24"/>
        </w:rPr>
        <w:tab/>
      </w:r>
      <w:r w:rsidRPr="00E81641">
        <w:rPr>
          <w:rFonts w:ascii="Arial" w:hAnsi="Arial" w:cs="Arial"/>
          <w:szCs w:val="24"/>
        </w:rPr>
        <w:tab/>
      </w:r>
      <w:r w:rsidRPr="00E81641">
        <w:rPr>
          <w:rFonts w:ascii="Arial" w:hAnsi="Arial" w:cs="Arial"/>
          <w:szCs w:val="24"/>
        </w:rPr>
        <w:tab/>
        <w:t>Drum, Buffer, Rope</w:t>
      </w:r>
      <w:r w:rsidRPr="00E81641">
        <w:rPr>
          <w:rFonts w:ascii="Arial" w:hAnsi="Arial" w:cs="Arial"/>
          <w:b/>
          <w:szCs w:val="24"/>
        </w:rPr>
        <w:t xml:space="preserve"> </w:t>
      </w:r>
    </w:p>
    <w:p w:rsidR="001A231C" w:rsidRPr="00E81641" w:rsidRDefault="001A231C" w:rsidP="00E81641">
      <w:pPr>
        <w:spacing w:line="360" w:lineRule="auto"/>
        <w:rPr>
          <w:rFonts w:ascii="Arial" w:hAnsi="Arial" w:cs="Arial"/>
          <w:szCs w:val="24"/>
          <w:lang w:val="es-EC"/>
        </w:rPr>
      </w:pPr>
      <w:r w:rsidRPr="00E81641">
        <w:rPr>
          <w:rFonts w:ascii="Arial" w:hAnsi="Arial" w:cs="Arial"/>
          <w:b/>
          <w:szCs w:val="24"/>
          <w:lang w:val="es-EC"/>
        </w:rPr>
        <w:t>EFIs</w:t>
      </w:r>
      <w:r w:rsidRPr="00E81641">
        <w:rPr>
          <w:rFonts w:ascii="Arial" w:hAnsi="Arial" w:cs="Arial"/>
          <w:b/>
          <w:szCs w:val="24"/>
          <w:lang w:val="es-EC"/>
        </w:rPr>
        <w:tab/>
      </w:r>
      <w:r w:rsidRPr="00E81641">
        <w:rPr>
          <w:rFonts w:ascii="Arial" w:hAnsi="Arial" w:cs="Arial"/>
          <w:b/>
          <w:szCs w:val="24"/>
          <w:lang w:val="es-EC"/>
        </w:rPr>
        <w:tab/>
      </w:r>
      <w:r w:rsidRPr="00E81641">
        <w:rPr>
          <w:rFonts w:ascii="Arial" w:hAnsi="Arial" w:cs="Arial"/>
          <w:b/>
          <w:szCs w:val="24"/>
          <w:lang w:val="es-EC"/>
        </w:rPr>
        <w:tab/>
      </w:r>
      <w:r w:rsidR="00496144" w:rsidRPr="00E81641">
        <w:rPr>
          <w:rFonts w:ascii="Arial" w:hAnsi="Arial" w:cs="Arial"/>
          <w:szCs w:val="24"/>
          <w:lang w:val="es-EC"/>
        </w:rPr>
        <w:t>Efectos Indeseables.</w:t>
      </w:r>
    </w:p>
    <w:p w:rsidR="001A231C" w:rsidRPr="00E81641" w:rsidRDefault="00496144" w:rsidP="00E81641">
      <w:pPr>
        <w:spacing w:line="360" w:lineRule="auto"/>
        <w:rPr>
          <w:rFonts w:ascii="Arial" w:hAnsi="Arial" w:cs="Arial"/>
          <w:szCs w:val="24"/>
          <w:lang w:val="es-EC"/>
        </w:rPr>
      </w:pPr>
      <w:r w:rsidRPr="00E81641">
        <w:rPr>
          <w:rFonts w:ascii="Arial" w:hAnsi="Arial" w:cs="Arial"/>
          <w:b/>
          <w:szCs w:val="24"/>
          <w:lang w:val="es-EC"/>
        </w:rPr>
        <w:t>EIDEs</w:t>
      </w:r>
      <w:r w:rsidRPr="00E81641">
        <w:rPr>
          <w:rFonts w:ascii="Arial" w:hAnsi="Arial" w:cs="Arial"/>
          <w:b/>
          <w:szCs w:val="24"/>
          <w:lang w:val="es-EC"/>
        </w:rPr>
        <w:tab/>
      </w:r>
      <w:r w:rsidRPr="00E81641">
        <w:rPr>
          <w:rFonts w:ascii="Arial" w:hAnsi="Arial" w:cs="Arial"/>
          <w:b/>
          <w:szCs w:val="24"/>
          <w:lang w:val="es-EC"/>
        </w:rPr>
        <w:tab/>
      </w:r>
      <w:r w:rsidRPr="00E81641">
        <w:rPr>
          <w:rFonts w:ascii="Arial" w:hAnsi="Arial" w:cs="Arial"/>
          <w:b/>
          <w:szCs w:val="24"/>
          <w:lang w:val="es-EC"/>
        </w:rPr>
        <w:tab/>
      </w:r>
      <w:r w:rsidRPr="00E81641">
        <w:rPr>
          <w:rFonts w:ascii="Arial" w:hAnsi="Arial" w:cs="Arial"/>
          <w:szCs w:val="24"/>
          <w:lang w:val="es-EC"/>
        </w:rPr>
        <w:t>Efectos Indeseables.</w:t>
      </w:r>
    </w:p>
    <w:p w:rsidR="001A231C" w:rsidRPr="00E81641" w:rsidRDefault="00496144" w:rsidP="00E81641">
      <w:pPr>
        <w:spacing w:line="360" w:lineRule="auto"/>
        <w:rPr>
          <w:rFonts w:ascii="Arial" w:hAnsi="Arial" w:cs="Arial"/>
          <w:szCs w:val="24"/>
          <w:lang w:val="es-EC"/>
        </w:rPr>
      </w:pPr>
      <w:r w:rsidRPr="00E81641">
        <w:rPr>
          <w:rFonts w:ascii="Arial" w:hAnsi="Arial" w:cs="Arial"/>
          <w:b/>
          <w:szCs w:val="24"/>
          <w:lang w:val="es-EC"/>
        </w:rPr>
        <w:t>EIDES</w:t>
      </w:r>
      <w:r w:rsidRPr="00E81641">
        <w:rPr>
          <w:rFonts w:ascii="Arial" w:hAnsi="Arial" w:cs="Arial"/>
          <w:b/>
          <w:szCs w:val="24"/>
          <w:lang w:val="es-EC"/>
        </w:rPr>
        <w:tab/>
      </w:r>
      <w:r w:rsidRPr="00E81641">
        <w:rPr>
          <w:rFonts w:ascii="Arial" w:hAnsi="Arial" w:cs="Arial"/>
          <w:b/>
          <w:szCs w:val="24"/>
          <w:lang w:val="es-EC"/>
        </w:rPr>
        <w:tab/>
      </w:r>
      <w:r w:rsidRPr="00E81641">
        <w:rPr>
          <w:rFonts w:ascii="Arial" w:hAnsi="Arial" w:cs="Arial"/>
          <w:szCs w:val="24"/>
          <w:lang w:val="es-EC"/>
        </w:rPr>
        <w:t>Efectos Indeseables.</w:t>
      </w:r>
    </w:p>
    <w:p w:rsidR="001A231C" w:rsidRPr="00E81641" w:rsidRDefault="00496144" w:rsidP="00E81641">
      <w:pPr>
        <w:spacing w:line="360" w:lineRule="auto"/>
        <w:rPr>
          <w:rFonts w:ascii="Arial" w:hAnsi="Arial" w:cs="Arial"/>
          <w:szCs w:val="24"/>
          <w:lang w:val="es-EC"/>
        </w:rPr>
      </w:pPr>
      <w:r w:rsidRPr="00E81641">
        <w:rPr>
          <w:rFonts w:ascii="Arial" w:hAnsi="Arial" w:cs="Arial"/>
          <w:b/>
          <w:szCs w:val="24"/>
          <w:lang w:val="es-EC"/>
        </w:rPr>
        <w:t>EOP</w:t>
      </w:r>
      <w:r w:rsidRPr="00E81641">
        <w:rPr>
          <w:rFonts w:ascii="Arial" w:hAnsi="Arial" w:cs="Arial"/>
          <w:b/>
          <w:szCs w:val="24"/>
          <w:lang w:val="es-EC"/>
        </w:rPr>
        <w:tab/>
      </w:r>
      <w:r w:rsidRPr="00E81641">
        <w:rPr>
          <w:rFonts w:ascii="Arial" w:hAnsi="Arial" w:cs="Arial"/>
          <w:b/>
          <w:szCs w:val="24"/>
          <w:lang w:val="es-EC"/>
        </w:rPr>
        <w:tab/>
      </w:r>
      <w:r w:rsidRPr="00E81641">
        <w:rPr>
          <w:rFonts w:ascii="Arial" w:hAnsi="Arial" w:cs="Arial"/>
          <w:b/>
          <w:szCs w:val="24"/>
          <w:lang w:val="es-EC"/>
        </w:rPr>
        <w:tab/>
      </w:r>
      <w:r w:rsidRPr="00E81641">
        <w:rPr>
          <w:rFonts w:ascii="Arial" w:hAnsi="Arial" w:cs="Arial"/>
          <w:szCs w:val="24"/>
          <w:lang w:val="es-EC"/>
        </w:rPr>
        <w:t>Emisión de Órdenes de Planificación.</w:t>
      </w:r>
    </w:p>
    <w:p w:rsidR="001A231C" w:rsidRPr="00E81641" w:rsidRDefault="00496144" w:rsidP="00E81641">
      <w:pPr>
        <w:spacing w:line="360" w:lineRule="auto"/>
        <w:rPr>
          <w:rFonts w:ascii="Arial" w:hAnsi="Arial" w:cs="Arial"/>
          <w:szCs w:val="24"/>
          <w:lang w:val="es-EC"/>
        </w:rPr>
      </w:pPr>
      <w:r w:rsidRPr="00E81641">
        <w:rPr>
          <w:rFonts w:ascii="Arial" w:hAnsi="Arial" w:cs="Arial"/>
          <w:b/>
          <w:szCs w:val="24"/>
          <w:lang w:val="es-EC"/>
        </w:rPr>
        <w:t>ESPOL</w:t>
      </w:r>
      <w:r w:rsidRPr="00E81641">
        <w:rPr>
          <w:rFonts w:ascii="Arial" w:hAnsi="Arial" w:cs="Arial"/>
          <w:b/>
          <w:szCs w:val="24"/>
          <w:lang w:val="es-EC"/>
        </w:rPr>
        <w:tab/>
      </w:r>
      <w:r w:rsidRPr="00E81641">
        <w:rPr>
          <w:rFonts w:ascii="Arial" w:hAnsi="Arial" w:cs="Arial"/>
          <w:szCs w:val="24"/>
          <w:lang w:val="es-EC"/>
        </w:rPr>
        <w:tab/>
        <w:t>Escuela Superior Politécnica de Litoral.</w:t>
      </w:r>
    </w:p>
    <w:p w:rsidR="001A231C" w:rsidRPr="00E81641" w:rsidRDefault="00496144" w:rsidP="00E81641">
      <w:pPr>
        <w:spacing w:line="360" w:lineRule="auto"/>
        <w:rPr>
          <w:rFonts w:ascii="Arial" w:hAnsi="Arial" w:cs="Arial"/>
          <w:szCs w:val="24"/>
          <w:lang w:val="es-EC"/>
        </w:rPr>
      </w:pPr>
      <w:r w:rsidRPr="00E81641">
        <w:rPr>
          <w:rFonts w:ascii="Arial" w:hAnsi="Arial" w:cs="Arial"/>
          <w:b/>
          <w:szCs w:val="24"/>
          <w:lang w:val="es-EC"/>
        </w:rPr>
        <w:t>FODA</w:t>
      </w:r>
      <w:r w:rsidRPr="00E81641">
        <w:rPr>
          <w:rFonts w:ascii="Arial" w:hAnsi="Arial" w:cs="Arial"/>
          <w:b/>
          <w:szCs w:val="24"/>
          <w:lang w:val="es-EC"/>
        </w:rPr>
        <w:tab/>
      </w:r>
      <w:r w:rsidRPr="00E81641">
        <w:rPr>
          <w:rFonts w:ascii="Arial" w:hAnsi="Arial" w:cs="Arial"/>
          <w:szCs w:val="24"/>
          <w:lang w:val="es-EC"/>
        </w:rPr>
        <w:tab/>
      </w:r>
      <w:r w:rsidRPr="00E81641">
        <w:rPr>
          <w:rFonts w:ascii="Arial" w:hAnsi="Arial" w:cs="Arial"/>
          <w:szCs w:val="24"/>
          <w:lang w:val="es-EC"/>
        </w:rPr>
        <w:tab/>
        <w:t>Fortalezas Oportunidades Debilidades Y Amenazas.</w:t>
      </w:r>
    </w:p>
    <w:p w:rsidR="001A231C" w:rsidRPr="00E81641" w:rsidRDefault="00496144" w:rsidP="00E81641">
      <w:pPr>
        <w:spacing w:line="360" w:lineRule="auto"/>
        <w:rPr>
          <w:rFonts w:ascii="Arial" w:hAnsi="Arial" w:cs="Arial"/>
          <w:szCs w:val="24"/>
          <w:lang w:val="es-EC"/>
        </w:rPr>
      </w:pPr>
      <w:r w:rsidRPr="00E81641">
        <w:rPr>
          <w:rFonts w:ascii="Arial" w:hAnsi="Arial" w:cs="Arial"/>
          <w:b/>
          <w:szCs w:val="24"/>
          <w:lang w:val="es-EC"/>
        </w:rPr>
        <w:t>GO</w:t>
      </w:r>
      <w:r w:rsidRPr="00E81641">
        <w:rPr>
          <w:rFonts w:ascii="Arial" w:hAnsi="Arial" w:cs="Arial"/>
          <w:szCs w:val="24"/>
          <w:lang w:val="es-EC"/>
        </w:rPr>
        <w:tab/>
      </w:r>
      <w:r w:rsidRPr="00E81641">
        <w:rPr>
          <w:rFonts w:ascii="Arial" w:hAnsi="Arial" w:cs="Arial"/>
          <w:szCs w:val="24"/>
          <w:lang w:val="es-EC"/>
        </w:rPr>
        <w:tab/>
      </w:r>
      <w:r w:rsidRPr="00E81641">
        <w:rPr>
          <w:rFonts w:ascii="Arial" w:hAnsi="Arial" w:cs="Arial"/>
          <w:szCs w:val="24"/>
          <w:lang w:val="es-EC"/>
        </w:rPr>
        <w:tab/>
        <w:t>Gastos Operacionales</w:t>
      </w:r>
    </w:p>
    <w:p w:rsidR="001A231C" w:rsidRPr="00E81641" w:rsidRDefault="00496144" w:rsidP="00E81641">
      <w:pPr>
        <w:spacing w:line="360" w:lineRule="auto"/>
        <w:rPr>
          <w:rFonts w:ascii="Arial" w:hAnsi="Arial" w:cs="Arial"/>
          <w:szCs w:val="24"/>
          <w:lang w:val="es-EC"/>
        </w:rPr>
      </w:pPr>
      <w:r w:rsidRPr="00E81641">
        <w:rPr>
          <w:rFonts w:ascii="Arial" w:hAnsi="Arial" w:cs="Arial"/>
          <w:b/>
          <w:szCs w:val="24"/>
          <w:lang w:val="es-EC"/>
        </w:rPr>
        <w:t>I</w:t>
      </w:r>
      <w:r w:rsidRPr="00E81641">
        <w:rPr>
          <w:rFonts w:ascii="Arial" w:hAnsi="Arial" w:cs="Arial"/>
          <w:szCs w:val="24"/>
          <w:lang w:val="es-EC"/>
        </w:rPr>
        <w:tab/>
      </w:r>
      <w:r w:rsidRPr="00E81641">
        <w:rPr>
          <w:rFonts w:ascii="Arial" w:hAnsi="Arial" w:cs="Arial"/>
          <w:szCs w:val="24"/>
          <w:lang w:val="es-EC"/>
        </w:rPr>
        <w:tab/>
      </w:r>
      <w:r w:rsidRPr="00E81641">
        <w:rPr>
          <w:rFonts w:ascii="Arial" w:hAnsi="Arial" w:cs="Arial"/>
          <w:szCs w:val="24"/>
          <w:lang w:val="es-EC"/>
        </w:rPr>
        <w:tab/>
        <w:t>Inversión\ Inventario</w:t>
      </w:r>
    </w:p>
    <w:p w:rsidR="001A231C" w:rsidRPr="00E81641" w:rsidRDefault="00496144" w:rsidP="00E81641">
      <w:pPr>
        <w:spacing w:line="360" w:lineRule="auto"/>
        <w:rPr>
          <w:rFonts w:ascii="Arial" w:hAnsi="Arial" w:cs="Arial"/>
          <w:szCs w:val="24"/>
          <w:lang w:val="es-EC"/>
        </w:rPr>
      </w:pPr>
      <w:r w:rsidRPr="00E81641">
        <w:rPr>
          <w:rFonts w:ascii="Arial" w:hAnsi="Arial" w:cs="Arial"/>
          <w:b/>
          <w:szCs w:val="24"/>
          <w:lang w:val="es-EC"/>
        </w:rPr>
        <w:t>ICM</w:t>
      </w:r>
      <w:r w:rsidRPr="00E81641">
        <w:rPr>
          <w:rFonts w:ascii="Arial" w:hAnsi="Arial" w:cs="Arial"/>
          <w:szCs w:val="24"/>
          <w:lang w:val="es-EC"/>
        </w:rPr>
        <w:tab/>
      </w:r>
      <w:r w:rsidRPr="00E81641">
        <w:rPr>
          <w:rFonts w:ascii="Arial" w:hAnsi="Arial" w:cs="Arial"/>
          <w:szCs w:val="24"/>
          <w:lang w:val="es-EC"/>
        </w:rPr>
        <w:tab/>
      </w:r>
      <w:r w:rsidRPr="00E81641">
        <w:rPr>
          <w:rFonts w:ascii="Arial" w:hAnsi="Arial" w:cs="Arial"/>
          <w:szCs w:val="24"/>
          <w:lang w:val="es-EC"/>
        </w:rPr>
        <w:tab/>
        <w:t>Instituto de Ciencias Matemáticas.</w:t>
      </w:r>
    </w:p>
    <w:p w:rsidR="001A231C" w:rsidRPr="00E81641" w:rsidRDefault="00496144" w:rsidP="00E81641">
      <w:pPr>
        <w:spacing w:line="360" w:lineRule="auto"/>
        <w:rPr>
          <w:rFonts w:ascii="Arial" w:hAnsi="Arial" w:cs="Arial"/>
          <w:szCs w:val="24"/>
          <w:lang w:val="es-EC"/>
        </w:rPr>
      </w:pPr>
      <w:r w:rsidRPr="00E81641">
        <w:rPr>
          <w:rFonts w:ascii="Arial" w:hAnsi="Arial" w:cs="Arial"/>
          <w:b/>
          <w:szCs w:val="24"/>
          <w:lang w:val="es-EC"/>
        </w:rPr>
        <w:t>MP</w:t>
      </w:r>
      <w:r w:rsidRPr="00E81641">
        <w:rPr>
          <w:rFonts w:ascii="Arial" w:hAnsi="Arial" w:cs="Arial"/>
          <w:b/>
          <w:szCs w:val="24"/>
          <w:lang w:val="es-EC"/>
        </w:rPr>
        <w:tab/>
      </w:r>
      <w:r w:rsidRPr="00E81641">
        <w:rPr>
          <w:rFonts w:ascii="Arial" w:hAnsi="Arial" w:cs="Arial"/>
          <w:b/>
          <w:szCs w:val="24"/>
          <w:lang w:val="es-EC"/>
        </w:rPr>
        <w:tab/>
      </w:r>
      <w:r w:rsidRPr="00E81641">
        <w:rPr>
          <w:rFonts w:ascii="Arial" w:hAnsi="Arial" w:cs="Arial"/>
          <w:b/>
          <w:szCs w:val="24"/>
          <w:lang w:val="es-EC"/>
        </w:rPr>
        <w:tab/>
      </w:r>
      <w:r w:rsidRPr="00E81641">
        <w:rPr>
          <w:rFonts w:ascii="Arial" w:hAnsi="Arial" w:cs="Arial"/>
          <w:szCs w:val="24"/>
          <w:lang w:val="es-EC"/>
        </w:rPr>
        <w:t>Materia Prima.</w:t>
      </w:r>
    </w:p>
    <w:p w:rsidR="001A231C" w:rsidRPr="00E81641" w:rsidRDefault="00496144" w:rsidP="00E81641">
      <w:pPr>
        <w:spacing w:line="360" w:lineRule="auto"/>
        <w:rPr>
          <w:rFonts w:ascii="Arial" w:hAnsi="Arial" w:cs="Arial"/>
          <w:b/>
          <w:szCs w:val="24"/>
          <w:lang w:val="es-EC"/>
        </w:rPr>
      </w:pPr>
      <w:r w:rsidRPr="00E81641">
        <w:rPr>
          <w:rFonts w:ascii="Arial" w:hAnsi="Arial" w:cs="Arial"/>
          <w:b/>
          <w:szCs w:val="24"/>
          <w:lang w:val="es-EC"/>
        </w:rPr>
        <w:t>MRP</w:t>
      </w:r>
      <w:r w:rsidRPr="00E81641">
        <w:rPr>
          <w:rFonts w:ascii="Arial" w:hAnsi="Arial" w:cs="Arial"/>
          <w:szCs w:val="24"/>
          <w:lang w:val="es-EC"/>
        </w:rPr>
        <w:tab/>
      </w:r>
      <w:r w:rsidRPr="00E81641">
        <w:rPr>
          <w:rFonts w:ascii="Arial" w:hAnsi="Arial" w:cs="Arial"/>
          <w:szCs w:val="24"/>
          <w:lang w:val="es-EC"/>
        </w:rPr>
        <w:tab/>
      </w:r>
      <w:r w:rsidRPr="00E81641">
        <w:rPr>
          <w:rFonts w:ascii="Arial" w:hAnsi="Arial" w:cs="Arial"/>
          <w:szCs w:val="24"/>
          <w:lang w:val="es-EC"/>
        </w:rPr>
        <w:tab/>
        <w:t>Plan de Compras o Aprovisionamiento.</w:t>
      </w:r>
      <w:r w:rsidRPr="00E81641">
        <w:rPr>
          <w:rFonts w:ascii="Arial" w:hAnsi="Arial" w:cs="Arial"/>
          <w:b/>
          <w:szCs w:val="24"/>
          <w:lang w:val="es-EC"/>
        </w:rPr>
        <w:t xml:space="preserve"> </w:t>
      </w:r>
    </w:p>
    <w:p w:rsidR="001A231C" w:rsidRDefault="00496144" w:rsidP="00E81641">
      <w:pPr>
        <w:spacing w:line="360" w:lineRule="auto"/>
        <w:rPr>
          <w:rFonts w:ascii="Arial" w:hAnsi="Arial" w:cs="Arial"/>
          <w:szCs w:val="24"/>
          <w:lang w:val="es-EC"/>
        </w:rPr>
      </w:pPr>
      <w:r w:rsidRPr="00E81641">
        <w:rPr>
          <w:rFonts w:ascii="Arial" w:hAnsi="Arial" w:cs="Arial"/>
          <w:b/>
          <w:szCs w:val="24"/>
          <w:lang w:val="es-EC"/>
        </w:rPr>
        <w:t>NAV</w:t>
      </w:r>
      <w:r w:rsidRPr="00E81641">
        <w:rPr>
          <w:rFonts w:ascii="Arial" w:hAnsi="Arial" w:cs="Arial"/>
          <w:szCs w:val="24"/>
          <w:lang w:val="es-EC"/>
        </w:rPr>
        <w:tab/>
      </w:r>
      <w:r w:rsidRPr="00E81641">
        <w:rPr>
          <w:rFonts w:ascii="Arial" w:hAnsi="Arial" w:cs="Arial"/>
          <w:szCs w:val="24"/>
          <w:lang w:val="es-EC"/>
        </w:rPr>
        <w:tab/>
      </w:r>
      <w:r w:rsidRPr="00E81641">
        <w:rPr>
          <w:rFonts w:ascii="Arial" w:hAnsi="Arial" w:cs="Arial"/>
          <w:szCs w:val="24"/>
          <w:lang w:val="es-EC"/>
        </w:rPr>
        <w:tab/>
        <w:t>No Agrega Valor.</w:t>
      </w:r>
    </w:p>
    <w:p w:rsidR="00672F52" w:rsidRPr="00E81641" w:rsidRDefault="00672F52" w:rsidP="00672F52">
      <w:pPr>
        <w:spacing w:line="360" w:lineRule="auto"/>
        <w:rPr>
          <w:rFonts w:ascii="Arial" w:hAnsi="Arial" w:cs="Arial"/>
          <w:szCs w:val="24"/>
          <w:lang w:val="es-EC"/>
        </w:rPr>
      </w:pPr>
      <w:r>
        <w:rPr>
          <w:rFonts w:ascii="Arial" w:hAnsi="Arial" w:cs="Arial"/>
          <w:b/>
          <w:szCs w:val="24"/>
          <w:lang w:val="es-EC"/>
        </w:rPr>
        <w:t>AVI</w:t>
      </w:r>
      <w:r>
        <w:rPr>
          <w:rFonts w:ascii="Arial" w:hAnsi="Arial" w:cs="Arial"/>
          <w:b/>
          <w:szCs w:val="24"/>
          <w:lang w:val="es-EC"/>
        </w:rPr>
        <w:tab/>
      </w:r>
      <w:r w:rsidRPr="00E81641">
        <w:rPr>
          <w:rFonts w:ascii="Arial" w:hAnsi="Arial" w:cs="Arial"/>
          <w:szCs w:val="24"/>
          <w:lang w:val="es-EC"/>
        </w:rPr>
        <w:tab/>
      </w:r>
      <w:r w:rsidRPr="00E81641">
        <w:rPr>
          <w:rFonts w:ascii="Arial" w:hAnsi="Arial" w:cs="Arial"/>
          <w:szCs w:val="24"/>
          <w:lang w:val="es-EC"/>
        </w:rPr>
        <w:tab/>
        <w:t>Agrega Valor</w:t>
      </w:r>
      <w:r>
        <w:rPr>
          <w:rFonts w:ascii="Arial" w:hAnsi="Arial" w:cs="Arial"/>
          <w:szCs w:val="24"/>
          <w:lang w:val="es-EC"/>
        </w:rPr>
        <w:t xml:space="preserve"> Interno</w:t>
      </w:r>
      <w:r w:rsidRPr="00E81641">
        <w:rPr>
          <w:rFonts w:ascii="Arial" w:hAnsi="Arial" w:cs="Arial"/>
          <w:szCs w:val="24"/>
          <w:lang w:val="es-EC"/>
        </w:rPr>
        <w:t>.</w:t>
      </w:r>
    </w:p>
    <w:p w:rsidR="00672F52" w:rsidRPr="00672F52" w:rsidRDefault="00672F52" w:rsidP="00E81641">
      <w:pPr>
        <w:spacing w:line="360" w:lineRule="auto"/>
        <w:rPr>
          <w:rFonts w:ascii="Arial" w:hAnsi="Arial" w:cs="Arial"/>
          <w:szCs w:val="24"/>
          <w:lang w:val="es-EC"/>
        </w:rPr>
      </w:pPr>
      <w:r w:rsidRPr="00E81641">
        <w:rPr>
          <w:rFonts w:ascii="Arial" w:hAnsi="Arial" w:cs="Arial"/>
          <w:b/>
          <w:szCs w:val="24"/>
          <w:lang w:val="es-EC"/>
        </w:rPr>
        <w:t>A</w:t>
      </w:r>
      <w:r>
        <w:rPr>
          <w:rFonts w:ascii="Arial" w:hAnsi="Arial" w:cs="Arial"/>
          <w:b/>
          <w:szCs w:val="24"/>
          <w:lang w:val="es-EC"/>
        </w:rPr>
        <w:t>VR</w:t>
      </w:r>
      <w:r>
        <w:rPr>
          <w:rFonts w:ascii="Arial" w:hAnsi="Arial" w:cs="Arial"/>
          <w:szCs w:val="24"/>
          <w:lang w:val="es-EC"/>
        </w:rPr>
        <w:tab/>
      </w:r>
      <w:r>
        <w:rPr>
          <w:rFonts w:ascii="Arial" w:hAnsi="Arial" w:cs="Arial"/>
          <w:szCs w:val="24"/>
          <w:lang w:val="es-EC"/>
        </w:rPr>
        <w:tab/>
      </w:r>
      <w:r>
        <w:rPr>
          <w:rFonts w:ascii="Arial" w:hAnsi="Arial" w:cs="Arial"/>
          <w:szCs w:val="24"/>
          <w:lang w:val="es-EC"/>
        </w:rPr>
        <w:tab/>
      </w:r>
      <w:r w:rsidRPr="00E81641">
        <w:rPr>
          <w:rFonts w:ascii="Arial" w:hAnsi="Arial" w:cs="Arial"/>
          <w:szCs w:val="24"/>
          <w:lang w:val="es-EC"/>
        </w:rPr>
        <w:t>Agrega Valor</w:t>
      </w:r>
      <w:r>
        <w:rPr>
          <w:rFonts w:ascii="Arial" w:hAnsi="Arial" w:cs="Arial"/>
          <w:szCs w:val="24"/>
          <w:lang w:val="es-EC"/>
        </w:rPr>
        <w:t xml:space="preserve"> Real</w:t>
      </w:r>
      <w:r w:rsidRPr="00E81641">
        <w:rPr>
          <w:rFonts w:ascii="Arial" w:hAnsi="Arial" w:cs="Arial"/>
          <w:szCs w:val="24"/>
          <w:lang w:val="es-EC"/>
        </w:rPr>
        <w:t>.</w:t>
      </w:r>
    </w:p>
    <w:p w:rsidR="001A231C" w:rsidRPr="00E81641" w:rsidRDefault="00496144" w:rsidP="00E81641">
      <w:pPr>
        <w:spacing w:line="360" w:lineRule="auto"/>
        <w:rPr>
          <w:rFonts w:ascii="Arial" w:hAnsi="Arial" w:cs="Arial"/>
          <w:szCs w:val="24"/>
          <w:lang w:val="es-EC"/>
        </w:rPr>
      </w:pPr>
      <w:r w:rsidRPr="00E81641">
        <w:rPr>
          <w:rFonts w:ascii="Arial" w:hAnsi="Arial" w:cs="Arial"/>
          <w:b/>
          <w:szCs w:val="24"/>
          <w:lang w:val="es-EC"/>
        </w:rPr>
        <w:t>OI</w:t>
      </w:r>
      <w:r w:rsidRPr="00E81641">
        <w:rPr>
          <w:rFonts w:ascii="Arial" w:hAnsi="Arial" w:cs="Arial"/>
          <w:b/>
          <w:szCs w:val="24"/>
          <w:lang w:val="es-EC"/>
        </w:rPr>
        <w:tab/>
      </w:r>
      <w:r w:rsidRPr="00E81641">
        <w:rPr>
          <w:rFonts w:ascii="Arial" w:hAnsi="Arial" w:cs="Arial"/>
          <w:b/>
          <w:szCs w:val="24"/>
          <w:lang w:val="es-EC"/>
        </w:rPr>
        <w:tab/>
      </w:r>
      <w:r w:rsidRPr="00E81641">
        <w:rPr>
          <w:rFonts w:ascii="Arial" w:hAnsi="Arial" w:cs="Arial"/>
          <w:b/>
          <w:szCs w:val="24"/>
          <w:lang w:val="es-EC"/>
        </w:rPr>
        <w:tab/>
      </w:r>
      <w:r w:rsidRPr="00E81641">
        <w:rPr>
          <w:rFonts w:ascii="Arial" w:hAnsi="Arial" w:cs="Arial"/>
          <w:szCs w:val="24"/>
          <w:lang w:val="es-EC"/>
        </w:rPr>
        <w:t>Objetivos Intermedios.</w:t>
      </w:r>
    </w:p>
    <w:p w:rsidR="001A231C" w:rsidRPr="00E81641" w:rsidRDefault="00496144" w:rsidP="00E81641">
      <w:pPr>
        <w:spacing w:line="360" w:lineRule="auto"/>
        <w:rPr>
          <w:rFonts w:ascii="Arial" w:hAnsi="Arial" w:cs="Arial"/>
          <w:szCs w:val="24"/>
          <w:lang w:val="es-EC"/>
        </w:rPr>
      </w:pPr>
      <w:r w:rsidRPr="00E81641">
        <w:rPr>
          <w:rFonts w:ascii="Arial" w:hAnsi="Arial" w:cs="Arial"/>
          <w:b/>
          <w:szCs w:val="24"/>
          <w:lang w:val="es-EC"/>
        </w:rPr>
        <w:t>ROI</w:t>
      </w:r>
      <w:r w:rsidRPr="00E81641">
        <w:rPr>
          <w:rFonts w:ascii="Arial" w:hAnsi="Arial" w:cs="Arial"/>
          <w:szCs w:val="24"/>
          <w:lang w:val="es-EC"/>
        </w:rPr>
        <w:tab/>
      </w:r>
      <w:r w:rsidRPr="00E81641">
        <w:rPr>
          <w:rFonts w:ascii="Arial" w:hAnsi="Arial" w:cs="Arial"/>
          <w:szCs w:val="24"/>
          <w:lang w:val="es-EC"/>
        </w:rPr>
        <w:tab/>
      </w:r>
      <w:r w:rsidRPr="00E81641">
        <w:rPr>
          <w:rFonts w:ascii="Arial" w:hAnsi="Arial" w:cs="Arial"/>
          <w:szCs w:val="24"/>
          <w:lang w:val="es-EC"/>
        </w:rPr>
        <w:tab/>
        <w:t>Retorno sobre la Inversión</w:t>
      </w:r>
    </w:p>
    <w:p w:rsidR="001A231C" w:rsidRPr="00E81641" w:rsidRDefault="00496144" w:rsidP="00E81641">
      <w:pPr>
        <w:spacing w:line="360" w:lineRule="auto"/>
        <w:rPr>
          <w:rFonts w:ascii="Arial" w:hAnsi="Arial" w:cs="Arial"/>
          <w:b/>
          <w:szCs w:val="24"/>
          <w:lang w:val="es-EC"/>
        </w:rPr>
      </w:pPr>
      <w:r w:rsidRPr="00E81641">
        <w:rPr>
          <w:rFonts w:ascii="Arial" w:hAnsi="Arial" w:cs="Arial"/>
          <w:b/>
          <w:szCs w:val="24"/>
          <w:lang w:val="es-EC"/>
        </w:rPr>
        <w:t>SOS</w:t>
      </w:r>
      <w:r w:rsidRPr="00E81641">
        <w:rPr>
          <w:rFonts w:ascii="Arial" w:hAnsi="Arial" w:cs="Arial"/>
          <w:b/>
          <w:szCs w:val="24"/>
          <w:lang w:val="es-EC"/>
        </w:rPr>
        <w:tab/>
      </w:r>
      <w:r w:rsidRPr="00E81641">
        <w:rPr>
          <w:rFonts w:ascii="Arial" w:hAnsi="Arial" w:cs="Arial"/>
          <w:szCs w:val="24"/>
          <w:lang w:val="es-EC"/>
        </w:rPr>
        <w:tab/>
      </w:r>
      <w:r w:rsidRPr="00E81641">
        <w:rPr>
          <w:rFonts w:ascii="Arial" w:hAnsi="Arial" w:cs="Arial"/>
          <w:szCs w:val="24"/>
          <w:lang w:val="es-EC"/>
        </w:rPr>
        <w:tab/>
        <w:t>Objetivos Tácticos.</w:t>
      </w:r>
      <w:r w:rsidRPr="00E81641">
        <w:rPr>
          <w:rFonts w:ascii="Arial" w:hAnsi="Arial" w:cs="Arial"/>
          <w:b/>
          <w:szCs w:val="24"/>
          <w:lang w:val="es-EC"/>
        </w:rPr>
        <w:t xml:space="preserve"> </w:t>
      </w:r>
    </w:p>
    <w:p w:rsidR="001A231C" w:rsidRPr="00E81641" w:rsidRDefault="00496144" w:rsidP="00E81641">
      <w:pPr>
        <w:spacing w:line="360" w:lineRule="auto"/>
        <w:rPr>
          <w:rFonts w:ascii="Arial" w:hAnsi="Arial" w:cs="Arial"/>
          <w:szCs w:val="24"/>
          <w:lang w:val="es-EC"/>
        </w:rPr>
      </w:pPr>
      <w:r w:rsidRPr="00E81641">
        <w:rPr>
          <w:rFonts w:ascii="Arial" w:hAnsi="Arial" w:cs="Arial"/>
          <w:b/>
          <w:szCs w:val="24"/>
          <w:lang w:val="es-EC"/>
        </w:rPr>
        <w:t>Time buffer</w:t>
      </w:r>
      <w:r w:rsidRPr="00E81641">
        <w:rPr>
          <w:rFonts w:ascii="Arial" w:hAnsi="Arial" w:cs="Arial"/>
          <w:b/>
          <w:szCs w:val="24"/>
          <w:lang w:val="es-EC"/>
        </w:rPr>
        <w:tab/>
      </w:r>
      <w:r w:rsidRPr="00E81641">
        <w:rPr>
          <w:rFonts w:ascii="Arial" w:hAnsi="Arial" w:cs="Arial"/>
          <w:b/>
          <w:szCs w:val="24"/>
          <w:lang w:val="es-EC"/>
        </w:rPr>
        <w:tab/>
      </w:r>
      <w:r w:rsidRPr="00E81641">
        <w:rPr>
          <w:rFonts w:ascii="Arial" w:hAnsi="Arial" w:cs="Arial"/>
          <w:szCs w:val="24"/>
          <w:lang w:val="es-EC"/>
        </w:rPr>
        <w:t>Amortiguador de Tiempo.</w:t>
      </w:r>
    </w:p>
    <w:p w:rsidR="001A231C" w:rsidRPr="00E81641" w:rsidRDefault="00496144" w:rsidP="00E81641">
      <w:pPr>
        <w:spacing w:line="360" w:lineRule="auto"/>
        <w:rPr>
          <w:rFonts w:ascii="Arial" w:hAnsi="Arial" w:cs="Arial"/>
          <w:b/>
          <w:szCs w:val="24"/>
        </w:rPr>
      </w:pPr>
      <w:r w:rsidRPr="00E81641">
        <w:rPr>
          <w:rFonts w:ascii="Arial" w:hAnsi="Arial" w:cs="Arial"/>
          <w:b/>
          <w:szCs w:val="24"/>
        </w:rPr>
        <w:lastRenderedPageBreak/>
        <w:t>TOC</w:t>
      </w:r>
      <w:r w:rsidRPr="00E81641">
        <w:rPr>
          <w:rFonts w:ascii="Arial" w:hAnsi="Arial" w:cs="Arial"/>
          <w:szCs w:val="24"/>
        </w:rPr>
        <w:tab/>
      </w:r>
      <w:r w:rsidRPr="00E81641">
        <w:rPr>
          <w:rFonts w:ascii="Arial" w:hAnsi="Arial" w:cs="Arial"/>
          <w:szCs w:val="24"/>
        </w:rPr>
        <w:tab/>
      </w:r>
      <w:r w:rsidRPr="00E81641">
        <w:rPr>
          <w:rFonts w:ascii="Arial" w:hAnsi="Arial" w:cs="Arial"/>
          <w:szCs w:val="24"/>
        </w:rPr>
        <w:tab/>
        <w:t>Teoría de Restricciones.</w:t>
      </w:r>
      <w:r w:rsidRPr="00E81641">
        <w:rPr>
          <w:rFonts w:ascii="Arial" w:hAnsi="Arial" w:cs="Arial"/>
          <w:b/>
          <w:szCs w:val="24"/>
        </w:rPr>
        <w:t xml:space="preserve"> </w:t>
      </w:r>
    </w:p>
    <w:p w:rsidR="001A231C" w:rsidRPr="00E81641" w:rsidRDefault="00496144" w:rsidP="00E81641">
      <w:pPr>
        <w:spacing w:line="360" w:lineRule="auto"/>
        <w:rPr>
          <w:rFonts w:ascii="Arial" w:hAnsi="Arial" w:cs="Arial"/>
          <w:szCs w:val="24"/>
        </w:rPr>
      </w:pPr>
      <w:r w:rsidRPr="00E81641">
        <w:rPr>
          <w:rFonts w:ascii="Arial" w:hAnsi="Arial" w:cs="Arial"/>
          <w:b/>
          <w:szCs w:val="24"/>
        </w:rPr>
        <w:t>TOC</w:t>
      </w:r>
      <w:r w:rsidRPr="00E81641">
        <w:rPr>
          <w:rFonts w:ascii="Arial" w:hAnsi="Arial" w:cs="Arial"/>
          <w:szCs w:val="24"/>
        </w:rPr>
        <w:tab/>
      </w:r>
      <w:r w:rsidRPr="00E81641">
        <w:rPr>
          <w:rFonts w:ascii="Arial" w:hAnsi="Arial" w:cs="Arial"/>
          <w:szCs w:val="24"/>
        </w:rPr>
        <w:tab/>
      </w:r>
      <w:r w:rsidRPr="00E81641">
        <w:rPr>
          <w:rFonts w:ascii="Arial" w:hAnsi="Arial" w:cs="Arial"/>
          <w:szCs w:val="24"/>
        </w:rPr>
        <w:tab/>
        <w:t>Theory of Constraints</w:t>
      </w:r>
    </w:p>
    <w:p w:rsidR="001A231C" w:rsidRPr="00E81641" w:rsidRDefault="00496144" w:rsidP="00E81641">
      <w:pPr>
        <w:spacing w:line="360" w:lineRule="auto"/>
        <w:rPr>
          <w:rFonts w:ascii="Arial" w:hAnsi="Arial" w:cs="Arial"/>
          <w:b/>
          <w:szCs w:val="24"/>
        </w:rPr>
      </w:pPr>
      <w:r w:rsidRPr="00E81641">
        <w:rPr>
          <w:rFonts w:ascii="Arial" w:hAnsi="Arial" w:cs="Arial"/>
          <w:b/>
          <w:szCs w:val="24"/>
        </w:rPr>
        <w:t>Trúput</w:t>
      </w:r>
      <w:r w:rsidRPr="00E81641">
        <w:rPr>
          <w:rFonts w:ascii="Arial" w:hAnsi="Arial" w:cs="Arial"/>
          <w:szCs w:val="24"/>
        </w:rPr>
        <w:tab/>
      </w:r>
      <w:r w:rsidRPr="00E81641">
        <w:rPr>
          <w:rFonts w:ascii="Arial" w:hAnsi="Arial" w:cs="Arial"/>
          <w:szCs w:val="24"/>
        </w:rPr>
        <w:tab/>
        <w:t>Throughput</w:t>
      </w:r>
      <w:r w:rsidRPr="00E81641">
        <w:rPr>
          <w:rFonts w:ascii="Arial" w:hAnsi="Arial" w:cs="Arial"/>
          <w:b/>
          <w:szCs w:val="24"/>
        </w:rPr>
        <w:t xml:space="preserve"> </w:t>
      </w:r>
    </w:p>
    <w:p w:rsidR="00E81641" w:rsidRPr="00E81641" w:rsidRDefault="00E81641" w:rsidP="00E81641">
      <w:pPr>
        <w:spacing w:line="360" w:lineRule="auto"/>
        <w:rPr>
          <w:rFonts w:ascii="Arial" w:hAnsi="Arial" w:cs="Arial"/>
          <w:b/>
          <w:szCs w:val="24"/>
          <w:lang w:val="es-EC"/>
        </w:rPr>
      </w:pPr>
      <w:r w:rsidRPr="00E81641">
        <w:rPr>
          <w:rFonts w:ascii="Arial" w:hAnsi="Arial" w:cs="Arial"/>
          <w:b/>
          <w:szCs w:val="24"/>
          <w:lang w:val="es-EC"/>
        </w:rPr>
        <w:t>Throughput</w:t>
      </w:r>
      <w:r w:rsidRPr="00E81641">
        <w:rPr>
          <w:rFonts w:ascii="Arial" w:hAnsi="Arial" w:cs="Arial"/>
          <w:b/>
          <w:szCs w:val="24"/>
          <w:lang w:val="es-EC"/>
        </w:rPr>
        <w:tab/>
      </w:r>
      <w:r w:rsidRPr="00E81641">
        <w:rPr>
          <w:rFonts w:ascii="Arial" w:hAnsi="Arial" w:cs="Arial"/>
          <w:b/>
          <w:szCs w:val="24"/>
          <w:lang w:val="es-EC"/>
        </w:rPr>
        <w:tab/>
      </w:r>
      <w:r w:rsidRPr="00E81641">
        <w:rPr>
          <w:rFonts w:ascii="Arial" w:hAnsi="Arial" w:cs="Arial"/>
          <w:szCs w:val="24"/>
          <w:lang w:val="es-EC"/>
        </w:rPr>
        <w:t>Rendimiento</w:t>
      </w:r>
    </w:p>
    <w:p w:rsidR="001A231C" w:rsidRPr="00E81641" w:rsidRDefault="001A231C" w:rsidP="00E81641">
      <w:pPr>
        <w:spacing w:line="360" w:lineRule="auto"/>
        <w:rPr>
          <w:rFonts w:ascii="Arial" w:hAnsi="Arial" w:cs="Arial"/>
          <w:szCs w:val="24"/>
          <w:lang w:val="es-EC"/>
        </w:rPr>
      </w:pPr>
      <w:r w:rsidRPr="00E81641">
        <w:rPr>
          <w:rFonts w:ascii="Arial" w:hAnsi="Arial" w:cs="Arial"/>
          <w:b/>
          <w:szCs w:val="24"/>
          <w:lang w:val="es-EC"/>
        </w:rPr>
        <w:t xml:space="preserve">UN </w:t>
      </w:r>
      <w:r w:rsidR="00496144" w:rsidRPr="00E81641">
        <w:rPr>
          <w:rFonts w:ascii="Arial" w:hAnsi="Arial" w:cs="Arial"/>
          <w:szCs w:val="24"/>
          <w:lang w:val="es-EC"/>
        </w:rPr>
        <w:tab/>
      </w:r>
      <w:r w:rsidR="00496144" w:rsidRPr="00E81641">
        <w:rPr>
          <w:rFonts w:ascii="Arial" w:hAnsi="Arial" w:cs="Arial"/>
          <w:szCs w:val="24"/>
          <w:lang w:val="es-EC"/>
        </w:rPr>
        <w:tab/>
      </w:r>
      <w:r w:rsidR="00496144" w:rsidRPr="00E81641">
        <w:rPr>
          <w:rFonts w:ascii="Arial" w:hAnsi="Arial" w:cs="Arial"/>
          <w:szCs w:val="24"/>
          <w:lang w:val="es-EC"/>
        </w:rPr>
        <w:tab/>
        <w:t>Utilidad Neta</w:t>
      </w:r>
    </w:p>
    <w:p w:rsidR="001A231C" w:rsidRPr="00E81641" w:rsidRDefault="00496144" w:rsidP="00E81641">
      <w:pPr>
        <w:spacing w:line="360" w:lineRule="auto"/>
        <w:rPr>
          <w:rFonts w:ascii="Arial" w:hAnsi="Arial" w:cs="Arial"/>
          <w:szCs w:val="24"/>
          <w:lang w:val="es-EC"/>
        </w:rPr>
      </w:pPr>
      <w:r w:rsidRPr="00E81641">
        <w:rPr>
          <w:rFonts w:ascii="Arial" w:hAnsi="Arial" w:cs="Arial"/>
          <w:b/>
          <w:szCs w:val="24"/>
          <w:lang w:val="es-EC"/>
        </w:rPr>
        <w:t>WIP</w:t>
      </w:r>
      <w:r w:rsidRPr="00E81641">
        <w:rPr>
          <w:rFonts w:ascii="Arial" w:hAnsi="Arial" w:cs="Arial"/>
          <w:b/>
          <w:szCs w:val="24"/>
          <w:lang w:val="es-EC"/>
        </w:rPr>
        <w:tab/>
      </w:r>
      <w:r w:rsidRPr="00E81641">
        <w:rPr>
          <w:rFonts w:ascii="Arial" w:hAnsi="Arial" w:cs="Arial"/>
          <w:b/>
          <w:szCs w:val="24"/>
          <w:lang w:val="es-EC"/>
        </w:rPr>
        <w:tab/>
      </w:r>
      <w:r w:rsidRPr="00E81641">
        <w:rPr>
          <w:rFonts w:ascii="Arial" w:hAnsi="Arial" w:cs="Arial"/>
          <w:b/>
          <w:szCs w:val="24"/>
          <w:lang w:val="es-EC"/>
        </w:rPr>
        <w:tab/>
      </w:r>
      <w:r w:rsidRPr="00E81641">
        <w:rPr>
          <w:rFonts w:ascii="Arial" w:hAnsi="Arial" w:cs="Arial"/>
          <w:szCs w:val="24"/>
          <w:lang w:val="es-EC"/>
        </w:rPr>
        <w:t>Inventario en Proceso.</w:t>
      </w:r>
    </w:p>
    <w:p w:rsidR="00377313" w:rsidRPr="00E81641" w:rsidRDefault="00496144" w:rsidP="00E81641">
      <w:pPr>
        <w:spacing w:line="360" w:lineRule="auto"/>
        <w:rPr>
          <w:rFonts w:ascii="Arial" w:hAnsi="Arial" w:cs="Arial"/>
          <w:b/>
          <w:szCs w:val="24"/>
          <w:lang w:val="es-EC"/>
        </w:rPr>
      </w:pPr>
      <w:r w:rsidRPr="00E81641">
        <w:rPr>
          <w:rFonts w:ascii="Arial" w:hAnsi="Arial" w:cs="Arial"/>
          <w:b/>
          <w:szCs w:val="24"/>
          <w:lang w:val="es-EC"/>
        </w:rPr>
        <w:tab/>
      </w:r>
      <w:r w:rsidRPr="00E81641">
        <w:rPr>
          <w:rFonts w:ascii="Arial" w:hAnsi="Arial" w:cs="Arial"/>
          <w:b/>
          <w:szCs w:val="24"/>
          <w:lang w:val="es-EC"/>
        </w:rPr>
        <w:tab/>
      </w:r>
      <w:r w:rsidRPr="00E81641">
        <w:rPr>
          <w:rFonts w:ascii="Arial" w:hAnsi="Arial" w:cs="Arial"/>
          <w:b/>
          <w:szCs w:val="24"/>
          <w:lang w:val="es-EC"/>
        </w:rPr>
        <w:tab/>
      </w:r>
    </w:p>
    <w:p w:rsidR="00377313" w:rsidRPr="00E81641" w:rsidRDefault="00377313" w:rsidP="00E81641">
      <w:pPr>
        <w:spacing w:line="360" w:lineRule="auto"/>
        <w:rPr>
          <w:rFonts w:ascii="Arial" w:hAnsi="Arial" w:cs="Arial"/>
          <w:szCs w:val="24"/>
          <w:lang w:val="es-EC"/>
        </w:rPr>
      </w:pPr>
    </w:p>
    <w:p w:rsidR="00713FF1" w:rsidRPr="00E81641" w:rsidRDefault="00496144" w:rsidP="00E81641">
      <w:pPr>
        <w:spacing w:after="200" w:line="360" w:lineRule="auto"/>
        <w:rPr>
          <w:rFonts w:ascii="Arial" w:hAnsi="Arial" w:cs="Arial"/>
          <w:szCs w:val="24"/>
          <w:lang w:val="es-EC"/>
        </w:rPr>
      </w:pPr>
      <w:r w:rsidRPr="00E81641">
        <w:rPr>
          <w:rFonts w:ascii="Arial" w:hAnsi="Arial" w:cs="Arial"/>
          <w:szCs w:val="24"/>
          <w:lang w:val="es-EC"/>
        </w:rPr>
        <w:br w:type="page"/>
      </w:r>
    </w:p>
    <w:p w:rsidR="00377313" w:rsidRPr="00E81641" w:rsidRDefault="00CE2C61" w:rsidP="00E81641">
      <w:pPr>
        <w:pStyle w:val="Ttulo1"/>
        <w:spacing w:line="360" w:lineRule="auto"/>
        <w:jc w:val="center"/>
        <w:rPr>
          <w:rFonts w:ascii="Arial" w:hAnsi="Arial" w:cs="Arial"/>
          <w:color w:val="auto"/>
          <w:szCs w:val="24"/>
          <w:lang w:val="es-EC"/>
        </w:rPr>
      </w:pPr>
      <w:bookmarkStart w:id="8" w:name="_Toc355339719"/>
      <w:r w:rsidRPr="00E81641">
        <w:rPr>
          <w:rFonts w:ascii="Arial" w:hAnsi="Arial" w:cs="Arial"/>
          <w:color w:val="auto"/>
          <w:szCs w:val="24"/>
          <w:lang w:val="es-EC"/>
        </w:rPr>
        <w:lastRenderedPageBreak/>
        <w:t>ÍNDICE</w:t>
      </w:r>
      <w:r w:rsidR="00496144" w:rsidRPr="00E81641">
        <w:rPr>
          <w:rFonts w:ascii="Arial" w:hAnsi="Arial" w:cs="Arial"/>
          <w:color w:val="auto"/>
          <w:szCs w:val="24"/>
          <w:lang w:val="es-EC"/>
        </w:rPr>
        <w:t xml:space="preserve"> DE GRAFICAS</w:t>
      </w:r>
      <w:bookmarkEnd w:id="8"/>
    </w:p>
    <w:p w:rsidR="006A633C" w:rsidRPr="006A633C" w:rsidRDefault="00776F0C">
      <w:pPr>
        <w:pStyle w:val="Tabladeilustraciones"/>
        <w:tabs>
          <w:tab w:val="right" w:leader="dot" w:pos="8601"/>
        </w:tabs>
        <w:rPr>
          <w:rFonts w:asciiTheme="minorHAnsi" w:eastAsiaTheme="minorEastAsia" w:hAnsiTheme="minorHAnsi" w:cstheme="minorBidi"/>
          <w:noProof/>
          <w:sz w:val="22"/>
          <w:szCs w:val="22"/>
        </w:rPr>
      </w:pPr>
      <w:r w:rsidRPr="006A633C">
        <w:rPr>
          <w:rFonts w:ascii="Arial" w:hAnsi="Arial" w:cs="Arial"/>
          <w:szCs w:val="24"/>
          <w:lang w:val="es-EC"/>
        </w:rPr>
        <w:fldChar w:fldCharType="begin"/>
      </w:r>
      <w:r w:rsidR="00C63CF2" w:rsidRPr="006A633C">
        <w:rPr>
          <w:rFonts w:ascii="Arial" w:hAnsi="Arial" w:cs="Arial"/>
          <w:szCs w:val="24"/>
          <w:lang w:val="es-EC"/>
        </w:rPr>
        <w:instrText xml:space="preserve"> TOC \h \z \c "Gráfico" </w:instrText>
      </w:r>
      <w:r w:rsidRPr="006A633C">
        <w:rPr>
          <w:rFonts w:ascii="Arial" w:hAnsi="Arial" w:cs="Arial"/>
          <w:szCs w:val="24"/>
          <w:lang w:val="es-EC"/>
        </w:rPr>
        <w:fldChar w:fldCharType="separate"/>
      </w:r>
      <w:hyperlink w:anchor="_Toc352574681" w:history="1">
        <w:r w:rsidR="006A633C" w:rsidRPr="006A633C">
          <w:rPr>
            <w:rStyle w:val="Hipervnculo"/>
            <w:rFonts w:ascii="Arial" w:eastAsiaTheme="minorHAnsi" w:hAnsi="Arial" w:cs="Arial"/>
            <w:bCs/>
            <w:noProof/>
            <w:lang w:val="es-EC"/>
          </w:rPr>
          <w:t>Gráfico 1: Mejora Continua</w:t>
        </w:r>
        <w:r w:rsidR="006A633C" w:rsidRPr="006A633C">
          <w:rPr>
            <w:noProof/>
            <w:webHidden/>
          </w:rPr>
          <w:tab/>
        </w:r>
        <w:r w:rsidRPr="006A633C">
          <w:rPr>
            <w:noProof/>
            <w:webHidden/>
          </w:rPr>
          <w:fldChar w:fldCharType="begin"/>
        </w:r>
        <w:r w:rsidR="006A633C" w:rsidRPr="006A633C">
          <w:rPr>
            <w:noProof/>
            <w:webHidden/>
          </w:rPr>
          <w:instrText xml:space="preserve"> PAGEREF _Toc352574681 \h </w:instrText>
        </w:r>
        <w:r w:rsidRPr="006A633C">
          <w:rPr>
            <w:noProof/>
            <w:webHidden/>
          </w:rPr>
        </w:r>
        <w:r w:rsidRPr="006A633C">
          <w:rPr>
            <w:noProof/>
            <w:webHidden/>
          </w:rPr>
          <w:fldChar w:fldCharType="separate"/>
        </w:r>
        <w:r w:rsidR="00D54F72">
          <w:rPr>
            <w:noProof/>
            <w:webHidden/>
          </w:rPr>
          <w:t>14</w:t>
        </w:r>
        <w:r w:rsidRPr="006A633C">
          <w:rPr>
            <w:noProof/>
            <w:webHidden/>
          </w:rPr>
          <w:fldChar w:fldCharType="end"/>
        </w:r>
      </w:hyperlink>
    </w:p>
    <w:p w:rsidR="006A633C" w:rsidRPr="006A633C" w:rsidRDefault="00776F0C">
      <w:pPr>
        <w:pStyle w:val="Tabladeilustraciones"/>
        <w:tabs>
          <w:tab w:val="right" w:leader="dot" w:pos="8601"/>
        </w:tabs>
        <w:rPr>
          <w:rFonts w:asciiTheme="minorHAnsi" w:eastAsiaTheme="minorEastAsia" w:hAnsiTheme="minorHAnsi" w:cstheme="minorBidi"/>
          <w:noProof/>
          <w:sz w:val="22"/>
          <w:szCs w:val="22"/>
        </w:rPr>
      </w:pPr>
      <w:hyperlink w:anchor="_Toc352574682" w:history="1">
        <w:r w:rsidR="006A633C" w:rsidRPr="006A633C">
          <w:rPr>
            <w:rStyle w:val="Hipervnculo"/>
            <w:rFonts w:ascii="Arial" w:eastAsiaTheme="minorHAnsi" w:hAnsi="Arial" w:cs="Arial"/>
            <w:bCs/>
            <w:noProof/>
            <w:lang w:val="es-EC"/>
          </w:rPr>
          <w:t>Gráfico 2: FODA</w:t>
        </w:r>
        <w:r w:rsidR="006A633C" w:rsidRPr="006A633C">
          <w:rPr>
            <w:noProof/>
            <w:webHidden/>
          </w:rPr>
          <w:tab/>
        </w:r>
        <w:r w:rsidRPr="006A633C">
          <w:rPr>
            <w:noProof/>
            <w:webHidden/>
          </w:rPr>
          <w:fldChar w:fldCharType="begin"/>
        </w:r>
        <w:r w:rsidR="006A633C" w:rsidRPr="006A633C">
          <w:rPr>
            <w:noProof/>
            <w:webHidden/>
          </w:rPr>
          <w:instrText xml:space="preserve"> PAGEREF _Toc352574682 \h </w:instrText>
        </w:r>
        <w:r w:rsidRPr="006A633C">
          <w:rPr>
            <w:noProof/>
            <w:webHidden/>
          </w:rPr>
        </w:r>
        <w:r w:rsidRPr="006A633C">
          <w:rPr>
            <w:noProof/>
            <w:webHidden/>
          </w:rPr>
          <w:fldChar w:fldCharType="separate"/>
        </w:r>
        <w:r w:rsidR="00D54F72">
          <w:rPr>
            <w:noProof/>
            <w:webHidden/>
          </w:rPr>
          <w:t>44</w:t>
        </w:r>
        <w:r w:rsidRPr="006A633C">
          <w:rPr>
            <w:noProof/>
            <w:webHidden/>
          </w:rPr>
          <w:fldChar w:fldCharType="end"/>
        </w:r>
      </w:hyperlink>
    </w:p>
    <w:p w:rsidR="006A633C" w:rsidRPr="006A633C" w:rsidRDefault="00776F0C">
      <w:pPr>
        <w:pStyle w:val="Tabladeilustraciones"/>
        <w:tabs>
          <w:tab w:val="right" w:leader="dot" w:pos="8601"/>
        </w:tabs>
        <w:rPr>
          <w:rFonts w:asciiTheme="minorHAnsi" w:eastAsiaTheme="minorEastAsia" w:hAnsiTheme="minorHAnsi" w:cstheme="minorBidi"/>
          <w:noProof/>
          <w:sz w:val="22"/>
          <w:szCs w:val="22"/>
        </w:rPr>
      </w:pPr>
      <w:hyperlink w:anchor="_Toc352574683" w:history="1">
        <w:r w:rsidR="006A633C" w:rsidRPr="006A633C">
          <w:rPr>
            <w:rStyle w:val="Hipervnculo"/>
            <w:rFonts w:ascii="Arial" w:hAnsi="Arial" w:cs="Arial"/>
            <w:noProof/>
          </w:rPr>
          <w:t>Gráfico 3: MATRIZ SIPOC</w:t>
        </w:r>
        <w:r w:rsidR="006A633C" w:rsidRPr="006A633C">
          <w:rPr>
            <w:noProof/>
            <w:webHidden/>
          </w:rPr>
          <w:tab/>
        </w:r>
        <w:r w:rsidRPr="006A633C">
          <w:rPr>
            <w:noProof/>
            <w:webHidden/>
          </w:rPr>
          <w:fldChar w:fldCharType="begin"/>
        </w:r>
        <w:r w:rsidR="006A633C" w:rsidRPr="006A633C">
          <w:rPr>
            <w:noProof/>
            <w:webHidden/>
          </w:rPr>
          <w:instrText xml:space="preserve"> PAGEREF _Toc352574683 \h </w:instrText>
        </w:r>
        <w:r w:rsidRPr="006A633C">
          <w:rPr>
            <w:noProof/>
            <w:webHidden/>
          </w:rPr>
        </w:r>
        <w:r w:rsidRPr="006A633C">
          <w:rPr>
            <w:noProof/>
            <w:webHidden/>
          </w:rPr>
          <w:fldChar w:fldCharType="separate"/>
        </w:r>
        <w:r w:rsidR="00D54F72">
          <w:rPr>
            <w:noProof/>
            <w:webHidden/>
          </w:rPr>
          <w:t>56</w:t>
        </w:r>
        <w:r w:rsidRPr="006A633C">
          <w:rPr>
            <w:noProof/>
            <w:webHidden/>
          </w:rPr>
          <w:fldChar w:fldCharType="end"/>
        </w:r>
      </w:hyperlink>
    </w:p>
    <w:p w:rsidR="00377313" w:rsidRPr="00E81641" w:rsidRDefault="00776F0C" w:rsidP="00E81641">
      <w:pPr>
        <w:spacing w:after="200" w:line="360" w:lineRule="auto"/>
        <w:rPr>
          <w:rFonts w:ascii="Arial" w:hAnsi="Arial" w:cs="Arial"/>
          <w:szCs w:val="24"/>
          <w:lang w:val="es-EC"/>
        </w:rPr>
      </w:pPr>
      <w:r w:rsidRPr="006A633C">
        <w:rPr>
          <w:rFonts w:ascii="Arial" w:hAnsi="Arial" w:cs="Arial"/>
          <w:szCs w:val="24"/>
          <w:lang w:val="es-EC"/>
        </w:rPr>
        <w:fldChar w:fldCharType="end"/>
      </w:r>
      <w:r w:rsidR="00377313" w:rsidRPr="00E81641">
        <w:rPr>
          <w:rFonts w:ascii="Arial" w:hAnsi="Arial" w:cs="Arial"/>
          <w:szCs w:val="24"/>
          <w:lang w:val="es-EC"/>
        </w:rPr>
        <w:br w:type="page"/>
      </w:r>
    </w:p>
    <w:p w:rsidR="00377313" w:rsidRPr="00E81641" w:rsidRDefault="00CE2C61" w:rsidP="00E81641">
      <w:pPr>
        <w:pStyle w:val="Ttulo1"/>
        <w:spacing w:line="360" w:lineRule="auto"/>
        <w:jc w:val="center"/>
        <w:rPr>
          <w:rFonts w:ascii="Arial" w:hAnsi="Arial" w:cs="Arial"/>
          <w:color w:val="auto"/>
          <w:szCs w:val="24"/>
          <w:lang w:val="es-EC"/>
        </w:rPr>
      </w:pPr>
      <w:bookmarkStart w:id="9" w:name="_Toc355339720"/>
      <w:r w:rsidRPr="00E81641">
        <w:rPr>
          <w:rFonts w:ascii="Arial" w:hAnsi="Arial" w:cs="Arial"/>
          <w:color w:val="auto"/>
          <w:szCs w:val="24"/>
          <w:lang w:val="es-EC"/>
        </w:rPr>
        <w:lastRenderedPageBreak/>
        <w:t>ÍNDICE</w:t>
      </w:r>
      <w:r w:rsidR="00496144" w:rsidRPr="00E81641">
        <w:rPr>
          <w:rFonts w:ascii="Arial" w:hAnsi="Arial" w:cs="Arial"/>
          <w:color w:val="auto"/>
          <w:szCs w:val="24"/>
          <w:lang w:val="es-EC"/>
        </w:rPr>
        <w:t xml:space="preserve"> DE TABLAS</w:t>
      </w:r>
      <w:bookmarkEnd w:id="9"/>
    </w:p>
    <w:p w:rsidR="00E81641" w:rsidRPr="00E81641" w:rsidRDefault="00776F0C" w:rsidP="00E81641">
      <w:pPr>
        <w:pStyle w:val="Tabladeilustraciones"/>
        <w:tabs>
          <w:tab w:val="right" w:leader="dot" w:pos="8601"/>
        </w:tabs>
        <w:spacing w:line="360" w:lineRule="auto"/>
        <w:rPr>
          <w:rFonts w:ascii="Arial" w:eastAsiaTheme="minorEastAsia" w:hAnsi="Arial" w:cs="Arial"/>
          <w:noProof/>
          <w:szCs w:val="24"/>
          <w:lang w:val="es-EC" w:eastAsia="es-EC"/>
        </w:rPr>
      </w:pPr>
      <w:r w:rsidRPr="00E81641">
        <w:rPr>
          <w:rFonts w:ascii="Arial" w:hAnsi="Arial" w:cs="Arial"/>
          <w:szCs w:val="24"/>
          <w:lang w:val="es-EC"/>
        </w:rPr>
        <w:fldChar w:fldCharType="begin"/>
      </w:r>
      <w:r w:rsidR="00496144" w:rsidRPr="00E81641">
        <w:rPr>
          <w:rFonts w:ascii="Arial" w:hAnsi="Arial" w:cs="Arial"/>
          <w:szCs w:val="24"/>
          <w:lang w:val="es-EC"/>
        </w:rPr>
        <w:instrText xml:space="preserve"> TOC \h \z \c "Tabla" </w:instrText>
      </w:r>
      <w:r w:rsidRPr="00E81641">
        <w:rPr>
          <w:rFonts w:ascii="Arial" w:hAnsi="Arial" w:cs="Arial"/>
          <w:szCs w:val="24"/>
          <w:lang w:val="es-EC"/>
        </w:rPr>
        <w:fldChar w:fldCharType="separate"/>
      </w:r>
      <w:hyperlink w:anchor="_Toc347812209" w:history="1">
        <w:r w:rsidR="00E81641" w:rsidRPr="00E81641">
          <w:rPr>
            <w:rStyle w:val="Hipervnculo"/>
            <w:rFonts w:ascii="Arial" w:hAnsi="Arial" w:cs="Arial"/>
            <w:noProof/>
            <w:szCs w:val="24"/>
          </w:rPr>
          <w:t>Tabla 1: EDEs</w:t>
        </w:r>
        <w:r w:rsidR="00E81641" w:rsidRPr="00E81641">
          <w:rPr>
            <w:rFonts w:ascii="Arial" w:hAnsi="Arial" w:cs="Arial"/>
            <w:noProof/>
            <w:webHidden/>
            <w:szCs w:val="24"/>
          </w:rPr>
          <w:tab/>
        </w:r>
        <w:r w:rsidRPr="00E81641">
          <w:rPr>
            <w:rFonts w:ascii="Arial" w:hAnsi="Arial" w:cs="Arial"/>
            <w:noProof/>
            <w:webHidden/>
            <w:szCs w:val="24"/>
          </w:rPr>
          <w:fldChar w:fldCharType="begin"/>
        </w:r>
        <w:r w:rsidR="00E81641" w:rsidRPr="00E81641">
          <w:rPr>
            <w:rFonts w:ascii="Arial" w:hAnsi="Arial" w:cs="Arial"/>
            <w:noProof/>
            <w:webHidden/>
            <w:szCs w:val="24"/>
          </w:rPr>
          <w:instrText xml:space="preserve"> PAGEREF _Toc347812209 \h </w:instrText>
        </w:r>
        <w:r w:rsidRPr="00E81641">
          <w:rPr>
            <w:rFonts w:ascii="Arial" w:hAnsi="Arial" w:cs="Arial"/>
            <w:noProof/>
            <w:webHidden/>
            <w:szCs w:val="24"/>
          </w:rPr>
        </w:r>
        <w:r w:rsidRPr="00E81641">
          <w:rPr>
            <w:rFonts w:ascii="Arial" w:hAnsi="Arial" w:cs="Arial"/>
            <w:noProof/>
            <w:webHidden/>
            <w:szCs w:val="24"/>
          </w:rPr>
          <w:fldChar w:fldCharType="separate"/>
        </w:r>
        <w:r w:rsidR="00D54F72">
          <w:rPr>
            <w:rFonts w:ascii="Arial" w:hAnsi="Arial" w:cs="Arial"/>
            <w:noProof/>
            <w:webHidden/>
            <w:szCs w:val="24"/>
          </w:rPr>
          <w:t>20</w:t>
        </w:r>
        <w:r w:rsidRPr="00E81641">
          <w:rPr>
            <w:rFonts w:ascii="Arial" w:hAnsi="Arial" w:cs="Arial"/>
            <w:noProof/>
            <w:webHidden/>
            <w:szCs w:val="24"/>
          </w:rPr>
          <w:fldChar w:fldCharType="end"/>
        </w:r>
      </w:hyperlink>
    </w:p>
    <w:p w:rsidR="00E81641" w:rsidRPr="006A633C" w:rsidRDefault="00776F0C" w:rsidP="00E81641">
      <w:pPr>
        <w:pStyle w:val="Tabladeilustraciones"/>
        <w:tabs>
          <w:tab w:val="right" w:leader="dot" w:pos="8601"/>
        </w:tabs>
        <w:spacing w:line="360" w:lineRule="auto"/>
        <w:rPr>
          <w:rFonts w:ascii="Arial" w:eastAsiaTheme="minorEastAsia" w:hAnsi="Arial" w:cs="Arial"/>
          <w:noProof/>
          <w:szCs w:val="24"/>
          <w:lang w:val="es-EC" w:eastAsia="es-EC"/>
        </w:rPr>
      </w:pPr>
      <w:hyperlink w:anchor="_Toc347812210" w:history="1">
        <w:r w:rsidR="00E81641" w:rsidRPr="006A633C">
          <w:rPr>
            <w:rStyle w:val="Hipervnculo"/>
            <w:rFonts w:ascii="Arial" w:hAnsi="Arial" w:cs="Arial"/>
            <w:noProof/>
            <w:szCs w:val="24"/>
          </w:rPr>
          <w:t>Tabla 2: EIDEs</w:t>
        </w:r>
        <w:r w:rsidR="00E81641" w:rsidRPr="006A633C">
          <w:rPr>
            <w:rFonts w:ascii="Arial" w:hAnsi="Arial" w:cs="Arial"/>
            <w:noProof/>
            <w:webHidden/>
            <w:szCs w:val="24"/>
          </w:rPr>
          <w:tab/>
        </w:r>
        <w:r w:rsidRPr="006A633C">
          <w:rPr>
            <w:rFonts w:ascii="Arial" w:hAnsi="Arial" w:cs="Arial"/>
            <w:noProof/>
            <w:webHidden/>
            <w:szCs w:val="24"/>
          </w:rPr>
          <w:fldChar w:fldCharType="begin"/>
        </w:r>
        <w:r w:rsidR="00E81641" w:rsidRPr="006A633C">
          <w:rPr>
            <w:rFonts w:ascii="Arial" w:hAnsi="Arial" w:cs="Arial"/>
            <w:noProof/>
            <w:webHidden/>
            <w:szCs w:val="24"/>
          </w:rPr>
          <w:instrText xml:space="preserve"> PAGEREF _Toc347812210 \h </w:instrText>
        </w:r>
        <w:r w:rsidRPr="006A633C">
          <w:rPr>
            <w:rFonts w:ascii="Arial" w:hAnsi="Arial" w:cs="Arial"/>
            <w:noProof/>
            <w:webHidden/>
            <w:szCs w:val="24"/>
          </w:rPr>
        </w:r>
        <w:r w:rsidRPr="006A633C">
          <w:rPr>
            <w:rFonts w:ascii="Arial" w:hAnsi="Arial" w:cs="Arial"/>
            <w:noProof/>
            <w:webHidden/>
            <w:szCs w:val="24"/>
          </w:rPr>
          <w:fldChar w:fldCharType="separate"/>
        </w:r>
        <w:r w:rsidR="00D54F72">
          <w:rPr>
            <w:rFonts w:ascii="Arial" w:hAnsi="Arial" w:cs="Arial"/>
            <w:noProof/>
            <w:webHidden/>
            <w:szCs w:val="24"/>
          </w:rPr>
          <w:t>21</w:t>
        </w:r>
        <w:r w:rsidRPr="006A633C">
          <w:rPr>
            <w:rFonts w:ascii="Arial" w:hAnsi="Arial" w:cs="Arial"/>
            <w:noProof/>
            <w:webHidden/>
            <w:szCs w:val="24"/>
          </w:rPr>
          <w:fldChar w:fldCharType="end"/>
        </w:r>
      </w:hyperlink>
    </w:p>
    <w:p w:rsidR="00E81641" w:rsidRPr="006A633C" w:rsidRDefault="00776F0C" w:rsidP="00E81641">
      <w:pPr>
        <w:pStyle w:val="Tabladeilustraciones"/>
        <w:tabs>
          <w:tab w:val="right" w:leader="dot" w:pos="8601"/>
        </w:tabs>
        <w:spacing w:line="360" w:lineRule="auto"/>
        <w:rPr>
          <w:rFonts w:ascii="Arial" w:eastAsiaTheme="minorEastAsia" w:hAnsi="Arial" w:cs="Arial"/>
          <w:noProof/>
          <w:szCs w:val="24"/>
          <w:lang w:val="es-EC" w:eastAsia="es-EC"/>
        </w:rPr>
      </w:pPr>
      <w:hyperlink w:anchor="_Toc347812211" w:history="1">
        <w:r w:rsidR="00E81641" w:rsidRPr="006A633C">
          <w:rPr>
            <w:rStyle w:val="Hipervnculo"/>
            <w:rFonts w:ascii="Arial" w:hAnsi="Arial" w:cs="Arial"/>
            <w:noProof/>
            <w:szCs w:val="24"/>
          </w:rPr>
          <w:t>Tabla 3: Inyecciones</w:t>
        </w:r>
        <w:r w:rsidR="00E81641" w:rsidRPr="006A633C">
          <w:rPr>
            <w:rFonts w:ascii="Arial" w:hAnsi="Arial" w:cs="Arial"/>
            <w:noProof/>
            <w:webHidden/>
            <w:szCs w:val="24"/>
          </w:rPr>
          <w:tab/>
        </w:r>
        <w:r w:rsidRPr="006A633C">
          <w:rPr>
            <w:rFonts w:ascii="Arial" w:hAnsi="Arial" w:cs="Arial"/>
            <w:noProof/>
            <w:webHidden/>
            <w:szCs w:val="24"/>
          </w:rPr>
          <w:fldChar w:fldCharType="begin"/>
        </w:r>
        <w:r w:rsidR="00E81641" w:rsidRPr="006A633C">
          <w:rPr>
            <w:rFonts w:ascii="Arial" w:hAnsi="Arial" w:cs="Arial"/>
            <w:noProof/>
            <w:webHidden/>
            <w:szCs w:val="24"/>
          </w:rPr>
          <w:instrText xml:space="preserve"> PAGEREF _Toc347812211 \h </w:instrText>
        </w:r>
        <w:r w:rsidRPr="006A633C">
          <w:rPr>
            <w:rFonts w:ascii="Arial" w:hAnsi="Arial" w:cs="Arial"/>
            <w:noProof/>
            <w:webHidden/>
            <w:szCs w:val="24"/>
          </w:rPr>
        </w:r>
        <w:r w:rsidRPr="006A633C">
          <w:rPr>
            <w:rFonts w:ascii="Arial" w:hAnsi="Arial" w:cs="Arial"/>
            <w:noProof/>
            <w:webHidden/>
            <w:szCs w:val="24"/>
          </w:rPr>
          <w:fldChar w:fldCharType="separate"/>
        </w:r>
        <w:r w:rsidR="00D54F72">
          <w:rPr>
            <w:rFonts w:ascii="Arial" w:hAnsi="Arial" w:cs="Arial"/>
            <w:noProof/>
            <w:webHidden/>
            <w:szCs w:val="24"/>
          </w:rPr>
          <w:t>21</w:t>
        </w:r>
        <w:r w:rsidRPr="006A633C">
          <w:rPr>
            <w:rFonts w:ascii="Arial" w:hAnsi="Arial" w:cs="Arial"/>
            <w:noProof/>
            <w:webHidden/>
            <w:szCs w:val="24"/>
          </w:rPr>
          <w:fldChar w:fldCharType="end"/>
        </w:r>
      </w:hyperlink>
    </w:p>
    <w:p w:rsidR="00E81641" w:rsidRPr="006A633C" w:rsidRDefault="00776F0C" w:rsidP="00E81641">
      <w:pPr>
        <w:pStyle w:val="Tabladeilustraciones"/>
        <w:tabs>
          <w:tab w:val="right" w:leader="dot" w:pos="8601"/>
        </w:tabs>
        <w:spacing w:line="360" w:lineRule="auto"/>
        <w:rPr>
          <w:rFonts w:ascii="Arial" w:eastAsiaTheme="minorEastAsia" w:hAnsi="Arial" w:cs="Arial"/>
          <w:noProof/>
          <w:szCs w:val="24"/>
          <w:lang w:val="es-EC" w:eastAsia="es-EC"/>
        </w:rPr>
      </w:pPr>
      <w:hyperlink w:anchor="_Toc347812212" w:history="1">
        <w:r w:rsidR="00E81641" w:rsidRPr="006A633C">
          <w:rPr>
            <w:rStyle w:val="Hipervnculo"/>
            <w:rFonts w:ascii="Arial" w:eastAsiaTheme="minorHAnsi" w:hAnsi="Arial" w:cs="Arial"/>
            <w:bCs/>
            <w:noProof/>
            <w:szCs w:val="24"/>
            <w:lang w:val="es-EC"/>
          </w:rPr>
          <w:t>Tabla 4: SOS</w:t>
        </w:r>
        <w:r w:rsidR="00E81641" w:rsidRPr="006A633C">
          <w:rPr>
            <w:rFonts w:ascii="Arial" w:hAnsi="Arial" w:cs="Arial"/>
            <w:noProof/>
            <w:webHidden/>
            <w:szCs w:val="24"/>
          </w:rPr>
          <w:tab/>
        </w:r>
        <w:r w:rsidRPr="006A633C">
          <w:rPr>
            <w:rFonts w:ascii="Arial" w:hAnsi="Arial" w:cs="Arial"/>
            <w:noProof/>
            <w:webHidden/>
            <w:szCs w:val="24"/>
          </w:rPr>
          <w:fldChar w:fldCharType="begin"/>
        </w:r>
        <w:r w:rsidR="00E81641" w:rsidRPr="006A633C">
          <w:rPr>
            <w:rFonts w:ascii="Arial" w:hAnsi="Arial" w:cs="Arial"/>
            <w:noProof/>
            <w:webHidden/>
            <w:szCs w:val="24"/>
          </w:rPr>
          <w:instrText xml:space="preserve"> PAGEREF _Toc347812212 \h </w:instrText>
        </w:r>
        <w:r w:rsidRPr="006A633C">
          <w:rPr>
            <w:rFonts w:ascii="Arial" w:hAnsi="Arial" w:cs="Arial"/>
            <w:noProof/>
            <w:webHidden/>
            <w:szCs w:val="24"/>
          </w:rPr>
        </w:r>
        <w:r w:rsidRPr="006A633C">
          <w:rPr>
            <w:rFonts w:ascii="Arial" w:hAnsi="Arial" w:cs="Arial"/>
            <w:noProof/>
            <w:webHidden/>
            <w:szCs w:val="24"/>
          </w:rPr>
          <w:fldChar w:fldCharType="separate"/>
        </w:r>
        <w:r w:rsidR="00D54F72">
          <w:rPr>
            <w:rFonts w:ascii="Arial" w:hAnsi="Arial" w:cs="Arial"/>
            <w:noProof/>
            <w:webHidden/>
            <w:szCs w:val="24"/>
          </w:rPr>
          <w:t>26</w:t>
        </w:r>
        <w:r w:rsidRPr="006A633C">
          <w:rPr>
            <w:rFonts w:ascii="Arial" w:hAnsi="Arial" w:cs="Arial"/>
            <w:noProof/>
            <w:webHidden/>
            <w:szCs w:val="24"/>
          </w:rPr>
          <w:fldChar w:fldCharType="end"/>
        </w:r>
      </w:hyperlink>
    </w:p>
    <w:p w:rsidR="00E81641" w:rsidRPr="006A633C" w:rsidRDefault="00776F0C" w:rsidP="00E81641">
      <w:pPr>
        <w:pStyle w:val="Tabladeilustraciones"/>
        <w:tabs>
          <w:tab w:val="right" w:leader="dot" w:pos="8601"/>
        </w:tabs>
        <w:spacing w:line="360" w:lineRule="auto"/>
        <w:rPr>
          <w:rFonts w:ascii="Arial" w:eastAsiaTheme="minorEastAsia" w:hAnsi="Arial" w:cs="Arial"/>
          <w:noProof/>
          <w:szCs w:val="24"/>
          <w:lang w:val="es-EC" w:eastAsia="es-EC"/>
        </w:rPr>
      </w:pPr>
      <w:hyperlink w:anchor="_Toc347812213" w:history="1">
        <w:r w:rsidR="00E81641" w:rsidRPr="006A633C">
          <w:rPr>
            <w:rStyle w:val="Hipervnculo"/>
            <w:rFonts w:ascii="Arial" w:hAnsi="Arial" w:cs="Arial"/>
            <w:noProof/>
            <w:szCs w:val="24"/>
          </w:rPr>
          <w:t>Tabla 5: Obstáculos - Objetivos Intermedios</w:t>
        </w:r>
        <w:r w:rsidR="00E81641" w:rsidRPr="006A633C">
          <w:rPr>
            <w:rFonts w:ascii="Arial" w:hAnsi="Arial" w:cs="Arial"/>
            <w:noProof/>
            <w:webHidden/>
            <w:szCs w:val="24"/>
          </w:rPr>
          <w:tab/>
        </w:r>
        <w:r w:rsidRPr="006A633C">
          <w:rPr>
            <w:rFonts w:ascii="Arial" w:hAnsi="Arial" w:cs="Arial"/>
            <w:noProof/>
            <w:webHidden/>
            <w:szCs w:val="24"/>
          </w:rPr>
          <w:fldChar w:fldCharType="begin"/>
        </w:r>
        <w:r w:rsidR="00E81641" w:rsidRPr="006A633C">
          <w:rPr>
            <w:rFonts w:ascii="Arial" w:hAnsi="Arial" w:cs="Arial"/>
            <w:noProof/>
            <w:webHidden/>
            <w:szCs w:val="24"/>
          </w:rPr>
          <w:instrText xml:space="preserve"> PAGEREF _Toc347812213 \h </w:instrText>
        </w:r>
        <w:r w:rsidRPr="006A633C">
          <w:rPr>
            <w:rFonts w:ascii="Arial" w:hAnsi="Arial" w:cs="Arial"/>
            <w:noProof/>
            <w:webHidden/>
            <w:szCs w:val="24"/>
          </w:rPr>
        </w:r>
        <w:r w:rsidRPr="006A633C">
          <w:rPr>
            <w:rFonts w:ascii="Arial" w:hAnsi="Arial" w:cs="Arial"/>
            <w:noProof/>
            <w:webHidden/>
            <w:szCs w:val="24"/>
          </w:rPr>
          <w:fldChar w:fldCharType="separate"/>
        </w:r>
        <w:r w:rsidR="00D54F72">
          <w:rPr>
            <w:rFonts w:ascii="Arial" w:hAnsi="Arial" w:cs="Arial"/>
            <w:noProof/>
            <w:webHidden/>
            <w:szCs w:val="24"/>
          </w:rPr>
          <w:t>27</w:t>
        </w:r>
        <w:r w:rsidRPr="006A633C">
          <w:rPr>
            <w:rFonts w:ascii="Arial" w:hAnsi="Arial" w:cs="Arial"/>
            <w:noProof/>
            <w:webHidden/>
            <w:szCs w:val="24"/>
          </w:rPr>
          <w:fldChar w:fldCharType="end"/>
        </w:r>
      </w:hyperlink>
    </w:p>
    <w:p w:rsidR="00E81641" w:rsidRPr="00E81641" w:rsidRDefault="00776F0C" w:rsidP="00E81641">
      <w:pPr>
        <w:pStyle w:val="Tabladeilustraciones"/>
        <w:tabs>
          <w:tab w:val="right" w:leader="dot" w:pos="8601"/>
        </w:tabs>
        <w:spacing w:line="360" w:lineRule="auto"/>
        <w:rPr>
          <w:rFonts w:ascii="Arial" w:eastAsiaTheme="minorEastAsia" w:hAnsi="Arial" w:cs="Arial"/>
          <w:noProof/>
          <w:szCs w:val="24"/>
          <w:lang w:val="es-EC" w:eastAsia="es-EC"/>
        </w:rPr>
      </w:pPr>
      <w:hyperlink w:anchor="_Toc347812214" w:history="1">
        <w:r w:rsidR="00E81641" w:rsidRPr="00E81641">
          <w:rPr>
            <w:rStyle w:val="Hipervnculo"/>
            <w:rFonts w:ascii="Arial" w:hAnsi="Arial" w:cs="Arial"/>
            <w:noProof/>
            <w:szCs w:val="24"/>
          </w:rPr>
          <w:t>Tabla 6: EIDEs o EFIs - Pinturitas S.A.</w:t>
        </w:r>
        <w:r w:rsidR="00E81641" w:rsidRPr="00E81641">
          <w:rPr>
            <w:rFonts w:ascii="Arial" w:hAnsi="Arial" w:cs="Arial"/>
            <w:noProof/>
            <w:webHidden/>
            <w:szCs w:val="24"/>
          </w:rPr>
          <w:tab/>
        </w:r>
        <w:r w:rsidRPr="00E81641">
          <w:rPr>
            <w:rFonts w:ascii="Arial" w:hAnsi="Arial" w:cs="Arial"/>
            <w:noProof/>
            <w:webHidden/>
            <w:szCs w:val="24"/>
          </w:rPr>
          <w:fldChar w:fldCharType="begin"/>
        </w:r>
        <w:r w:rsidR="00E81641" w:rsidRPr="00E81641">
          <w:rPr>
            <w:rFonts w:ascii="Arial" w:hAnsi="Arial" w:cs="Arial"/>
            <w:noProof/>
            <w:webHidden/>
            <w:szCs w:val="24"/>
          </w:rPr>
          <w:instrText xml:space="preserve"> PAGEREF _Toc347812214 \h </w:instrText>
        </w:r>
        <w:r w:rsidRPr="00E81641">
          <w:rPr>
            <w:rFonts w:ascii="Arial" w:hAnsi="Arial" w:cs="Arial"/>
            <w:noProof/>
            <w:webHidden/>
            <w:szCs w:val="24"/>
          </w:rPr>
        </w:r>
        <w:r w:rsidRPr="00E81641">
          <w:rPr>
            <w:rFonts w:ascii="Arial" w:hAnsi="Arial" w:cs="Arial"/>
            <w:noProof/>
            <w:webHidden/>
            <w:szCs w:val="24"/>
          </w:rPr>
          <w:fldChar w:fldCharType="separate"/>
        </w:r>
        <w:r w:rsidR="00D54F72">
          <w:rPr>
            <w:rFonts w:ascii="Arial" w:hAnsi="Arial" w:cs="Arial"/>
            <w:noProof/>
            <w:webHidden/>
            <w:szCs w:val="24"/>
          </w:rPr>
          <w:t>59</w:t>
        </w:r>
        <w:r w:rsidRPr="00E81641">
          <w:rPr>
            <w:rFonts w:ascii="Arial" w:hAnsi="Arial" w:cs="Arial"/>
            <w:noProof/>
            <w:webHidden/>
            <w:szCs w:val="24"/>
          </w:rPr>
          <w:fldChar w:fldCharType="end"/>
        </w:r>
      </w:hyperlink>
    </w:p>
    <w:p w:rsidR="00E81641" w:rsidRPr="00E81641" w:rsidRDefault="00776F0C" w:rsidP="00E81641">
      <w:pPr>
        <w:pStyle w:val="Tabladeilustraciones"/>
        <w:tabs>
          <w:tab w:val="right" w:leader="dot" w:pos="8601"/>
        </w:tabs>
        <w:spacing w:line="360" w:lineRule="auto"/>
        <w:rPr>
          <w:rFonts w:ascii="Arial" w:eastAsiaTheme="minorEastAsia" w:hAnsi="Arial" w:cs="Arial"/>
          <w:noProof/>
          <w:szCs w:val="24"/>
          <w:lang w:val="es-EC" w:eastAsia="es-EC"/>
        </w:rPr>
      </w:pPr>
      <w:hyperlink w:anchor="_Toc347812215" w:history="1">
        <w:r w:rsidR="00E81641" w:rsidRPr="00E81641">
          <w:rPr>
            <w:rStyle w:val="Hipervnculo"/>
            <w:rFonts w:ascii="Arial" w:hAnsi="Arial" w:cs="Arial"/>
            <w:noProof/>
            <w:szCs w:val="24"/>
          </w:rPr>
          <w:t>Tabla 7: EDEs - Pinturitas S.A.</w:t>
        </w:r>
        <w:r w:rsidR="00E81641" w:rsidRPr="00E81641">
          <w:rPr>
            <w:rFonts w:ascii="Arial" w:hAnsi="Arial" w:cs="Arial"/>
            <w:noProof/>
            <w:webHidden/>
            <w:szCs w:val="24"/>
          </w:rPr>
          <w:tab/>
        </w:r>
        <w:r w:rsidRPr="00E81641">
          <w:rPr>
            <w:rFonts w:ascii="Arial" w:hAnsi="Arial" w:cs="Arial"/>
            <w:noProof/>
            <w:webHidden/>
            <w:szCs w:val="24"/>
          </w:rPr>
          <w:fldChar w:fldCharType="begin"/>
        </w:r>
        <w:r w:rsidR="00E81641" w:rsidRPr="00E81641">
          <w:rPr>
            <w:rFonts w:ascii="Arial" w:hAnsi="Arial" w:cs="Arial"/>
            <w:noProof/>
            <w:webHidden/>
            <w:szCs w:val="24"/>
          </w:rPr>
          <w:instrText xml:space="preserve"> PAGEREF _Toc347812215 \h </w:instrText>
        </w:r>
        <w:r w:rsidRPr="00E81641">
          <w:rPr>
            <w:rFonts w:ascii="Arial" w:hAnsi="Arial" w:cs="Arial"/>
            <w:noProof/>
            <w:webHidden/>
            <w:szCs w:val="24"/>
          </w:rPr>
        </w:r>
        <w:r w:rsidRPr="00E81641">
          <w:rPr>
            <w:rFonts w:ascii="Arial" w:hAnsi="Arial" w:cs="Arial"/>
            <w:noProof/>
            <w:webHidden/>
            <w:szCs w:val="24"/>
          </w:rPr>
          <w:fldChar w:fldCharType="separate"/>
        </w:r>
        <w:r w:rsidR="00D54F72">
          <w:rPr>
            <w:rFonts w:ascii="Arial" w:hAnsi="Arial" w:cs="Arial"/>
            <w:noProof/>
            <w:webHidden/>
            <w:szCs w:val="24"/>
          </w:rPr>
          <w:t>69</w:t>
        </w:r>
        <w:r w:rsidRPr="00E81641">
          <w:rPr>
            <w:rFonts w:ascii="Arial" w:hAnsi="Arial" w:cs="Arial"/>
            <w:noProof/>
            <w:webHidden/>
            <w:szCs w:val="24"/>
          </w:rPr>
          <w:fldChar w:fldCharType="end"/>
        </w:r>
      </w:hyperlink>
    </w:p>
    <w:p w:rsidR="00E81641" w:rsidRPr="00E81641" w:rsidRDefault="00776F0C" w:rsidP="00E81641">
      <w:pPr>
        <w:pStyle w:val="Tabladeilustraciones"/>
        <w:tabs>
          <w:tab w:val="right" w:leader="dot" w:pos="8601"/>
        </w:tabs>
        <w:spacing w:line="360" w:lineRule="auto"/>
        <w:rPr>
          <w:rFonts w:ascii="Arial" w:eastAsiaTheme="minorEastAsia" w:hAnsi="Arial" w:cs="Arial"/>
          <w:noProof/>
          <w:szCs w:val="24"/>
          <w:lang w:val="es-EC" w:eastAsia="es-EC"/>
        </w:rPr>
      </w:pPr>
      <w:hyperlink w:anchor="_Toc347812216" w:history="1">
        <w:r w:rsidR="00E81641" w:rsidRPr="00E81641">
          <w:rPr>
            <w:rStyle w:val="Hipervnculo"/>
            <w:rFonts w:ascii="Arial" w:hAnsi="Arial" w:cs="Arial"/>
            <w:noProof/>
            <w:szCs w:val="24"/>
          </w:rPr>
          <w:t>Tabla 8: Objetivos Estratégicos - Pinturitas S.A.</w:t>
        </w:r>
        <w:r w:rsidR="00E81641" w:rsidRPr="00E81641">
          <w:rPr>
            <w:rFonts w:ascii="Arial" w:hAnsi="Arial" w:cs="Arial"/>
            <w:noProof/>
            <w:webHidden/>
            <w:szCs w:val="24"/>
          </w:rPr>
          <w:tab/>
        </w:r>
        <w:r w:rsidRPr="00E81641">
          <w:rPr>
            <w:rFonts w:ascii="Arial" w:hAnsi="Arial" w:cs="Arial"/>
            <w:noProof/>
            <w:webHidden/>
            <w:szCs w:val="24"/>
          </w:rPr>
          <w:fldChar w:fldCharType="begin"/>
        </w:r>
        <w:r w:rsidR="00E81641" w:rsidRPr="00E81641">
          <w:rPr>
            <w:rFonts w:ascii="Arial" w:hAnsi="Arial" w:cs="Arial"/>
            <w:noProof/>
            <w:webHidden/>
            <w:szCs w:val="24"/>
          </w:rPr>
          <w:instrText xml:space="preserve"> PAGEREF _Toc347812216 \h </w:instrText>
        </w:r>
        <w:r w:rsidRPr="00E81641">
          <w:rPr>
            <w:rFonts w:ascii="Arial" w:hAnsi="Arial" w:cs="Arial"/>
            <w:noProof/>
            <w:webHidden/>
            <w:szCs w:val="24"/>
          </w:rPr>
        </w:r>
        <w:r w:rsidRPr="00E81641">
          <w:rPr>
            <w:rFonts w:ascii="Arial" w:hAnsi="Arial" w:cs="Arial"/>
            <w:noProof/>
            <w:webHidden/>
            <w:szCs w:val="24"/>
          </w:rPr>
          <w:fldChar w:fldCharType="separate"/>
        </w:r>
        <w:r w:rsidR="00D54F72">
          <w:rPr>
            <w:rFonts w:ascii="Arial" w:hAnsi="Arial" w:cs="Arial"/>
            <w:noProof/>
            <w:webHidden/>
            <w:szCs w:val="24"/>
          </w:rPr>
          <w:t>71</w:t>
        </w:r>
        <w:r w:rsidRPr="00E81641">
          <w:rPr>
            <w:rFonts w:ascii="Arial" w:hAnsi="Arial" w:cs="Arial"/>
            <w:noProof/>
            <w:webHidden/>
            <w:szCs w:val="24"/>
          </w:rPr>
          <w:fldChar w:fldCharType="end"/>
        </w:r>
      </w:hyperlink>
    </w:p>
    <w:p w:rsidR="00E81641" w:rsidRPr="00E81641" w:rsidRDefault="00776F0C" w:rsidP="00E81641">
      <w:pPr>
        <w:pStyle w:val="Tabladeilustraciones"/>
        <w:tabs>
          <w:tab w:val="right" w:leader="dot" w:pos="8601"/>
        </w:tabs>
        <w:spacing w:line="360" w:lineRule="auto"/>
        <w:rPr>
          <w:rFonts w:ascii="Arial" w:eastAsiaTheme="minorEastAsia" w:hAnsi="Arial" w:cs="Arial"/>
          <w:noProof/>
          <w:szCs w:val="24"/>
          <w:lang w:val="es-EC" w:eastAsia="es-EC"/>
        </w:rPr>
      </w:pPr>
      <w:hyperlink w:anchor="_Toc347812217" w:history="1">
        <w:r w:rsidR="00E81641" w:rsidRPr="00E81641">
          <w:rPr>
            <w:rStyle w:val="Hipervnculo"/>
            <w:rFonts w:ascii="Arial" w:hAnsi="Arial" w:cs="Arial"/>
            <w:noProof/>
            <w:szCs w:val="24"/>
          </w:rPr>
          <w:t>Tabla 9: Inyecciones Genéricas - Pinturitas S.A.</w:t>
        </w:r>
        <w:r w:rsidR="00E81641" w:rsidRPr="00E81641">
          <w:rPr>
            <w:rFonts w:ascii="Arial" w:hAnsi="Arial" w:cs="Arial"/>
            <w:noProof/>
            <w:webHidden/>
            <w:szCs w:val="24"/>
          </w:rPr>
          <w:tab/>
        </w:r>
        <w:r w:rsidRPr="00E81641">
          <w:rPr>
            <w:rFonts w:ascii="Arial" w:hAnsi="Arial" w:cs="Arial"/>
            <w:noProof/>
            <w:webHidden/>
            <w:szCs w:val="24"/>
          </w:rPr>
          <w:fldChar w:fldCharType="begin"/>
        </w:r>
        <w:r w:rsidR="00E81641" w:rsidRPr="00E81641">
          <w:rPr>
            <w:rFonts w:ascii="Arial" w:hAnsi="Arial" w:cs="Arial"/>
            <w:noProof/>
            <w:webHidden/>
            <w:szCs w:val="24"/>
          </w:rPr>
          <w:instrText xml:space="preserve"> PAGEREF _Toc347812217 \h </w:instrText>
        </w:r>
        <w:r w:rsidRPr="00E81641">
          <w:rPr>
            <w:rFonts w:ascii="Arial" w:hAnsi="Arial" w:cs="Arial"/>
            <w:noProof/>
            <w:webHidden/>
            <w:szCs w:val="24"/>
          </w:rPr>
        </w:r>
        <w:r w:rsidRPr="00E81641">
          <w:rPr>
            <w:rFonts w:ascii="Arial" w:hAnsi="Arial" w:cs="Arial"/>
            <w:noProof/>
            <w:webHidden/>
            <w:szCs w:val="24"/>
          </w:rPr>
          <w:fldChar w:fldCharType="separate"/>
        </w:r>
        <w:r w:rsidR="00D54F72">
          <w:rPr>
            <w:rFonts w:ascii="Arial" w:hAnsi="Arial" w:cs="Arial"/>
            <w:noProof/>
            <w:webHidden/>
            <w:szCs w:val="24"/>
          </w:rPr>
          <w:t>72</w:t>
        </w:r>
        <w:r w:rsidRPr="00E81641">
          <w:rPr>
            <w:rFonts w:ascii="Arial" w:hAnsi="Arial" w:cs="Arial"/>
            <w:noProof/>
            <w:webHidden/>
            <w:szCs w:val="24"/>
          </w:rPr>
          <w:fldChar w:fldCharType="end"/>
        </w:r>
      </w:hyperlink>
    </w:p>
    <w:p w:rsidR="00E81641" w:rsidRPr="00E81641" w:rsidRDefault="00776F0C" w:rsidP="00E81641">
      <w:pPr>
        <w:pStyle w:val="Tabladeilustraciones"/>
        <w:tabs>
          <w:tab w:val="right" w:leader="dot" w:pos="8601"/>
        </w:tabs>
        <w:spacing w:line="360" w:lineRule="auto"/>
        <w:rPr>
          <w:rFonts w:ascii="Arial" w:eastAsiaTheme="minorEastAsia" w:hAnsi="Arial" w:cs="Arial"/>
          <w:noProof/>
          <w:szCs w:val="24"/>
          <w:lang w:val="es-EC" w:eastAsia="es-EC"/>
        </w:rPr>
      </w:pPr>
      <w:hyperlink w:anchor="_Toc347812218" w:history="1">
        <w:r w:rsidR="00E81641" w:rsidRPr="00E81641">
          <w:rPr>
            <w:rStyle w:val="Hipervnculo"/>
            <w:rFonts w:ascii="Arial" w:hAnsi="Arial" w:cs="Arial"/>
            <w:noProof/>
            <w:szCs w:val="24"/>
          </w:rPr>
          <w:t>Tabla 10: Obstáculos – Objetivos Intermedios - Pinturitas. S.A.</w:t>
        </w:r>
        <w:r w:rsidR="00E81641" w:rsidRPr="00E81641">
          <w:rPr>
            <w:rFonts w:ascii="Arial" w:hAnsi="Arial" w:cs="Arial"/>
            <w:noProof/>
            <w:webHidden/>
            <w:szCs w:val="24"/>
          </w:rPr>
          <w:tab/>
        </w:r>
        <w:r w:rsidRPr="00E81641">
          <w:rPr>
            <w:rFonts w:ascii="Arial" w:hAnsi="Arial" w:cs="Arial"/>
            <w:noProof/>
            <w:webHidden/>
            <w:szCs w:val="24"/>
          </w:rPr>
          <w:fldChar w:fldCharType="begin"/>
        </w:r>
        <w:r w:rsidR="00E81641" w:rsidRPr="00E81641">
          <w:rPr>
            <w:rFonts w:ascii="Arial" w:hAnsi="Arial" w:cs="Arial"/>
            <w:noProof/>
            <w:webHidden/>
            <w:szCs w:val="24"/>
          </w:rPr>
          <w:instrText xml:space="preserve"> PAGEREF _Toc347812218 \h </w:instrText>
        </w:r>
        <w:r w:rsidRPr="00E81641">
          <w:rPr>
            <w:rFonts w:ascii="Arial" w:hAnsi="Arial" w:cs="Arial"/>
            <w:noProof/>
            <w:webHidden/>
            <w:szCs w:val="24"/>
          </w:rPr>
        </w:r>
        <w:r w:rsidRPr="00E81641">
          <w:rPr>
            <w:rFonts w:ascii="Arial" w:hAnsi="Arial" w:cs="Arial"/>
            <w:noProof/>
            <w:webHidden/>
            <w:szCs w:val="24"/>
          </w:rPr>
          <w:fldChar w:fldCharType="separate"/>
        </w:r>
        <w:r w:rsidR="00D54F72">
          <w:rPr>
            <w:rFonts w:ascii="Arial" w:hAnsi="Arial" w:cs="Arial"/>
            <w:noProof/>
            <w:webHidden/>
            <w:szCs w:val="24"/>
          </w:rPr>
          <w:t>74</w:t>
        </w:r>
        <w:r w:rsidRPr="00E81641">
          <w:rPr>
            <w:rFonts w:ascii="Arial" w:hAnsi="Arial" w:cs="Arial"/>
            <w:noProof/>
            <w:webHidden/>
            <w:szCs w:val="24"/>
          </w:rPr>
          <w:fldChar w:fldCharType="end"/>
        </w:r>
      </w:hyperlink>
    </w:p>
    <w:p w:rsidR="00E81641" w:rsidRPr="00E81641" w:rsidRDefault="00776F0C" w:rsidP="00E81641">
      <w:pPr>
        <w:pStyle w:val="Tabladeilustraciones"/>
        <w:tabs>
          <w:tab w:val="right" w:leader="dot" w:pos="8601"/>
        </w:tabs>
        <w:spacing w:line="360" w:lineRule="auto"/>
        <w:rPr>
          <w:rFonts w:ascii="Arial" w:eastAsiaTheme="minorEastAsia" w:hAnsi="Arial" w:cs="Arial"/>
          <w:noProof/>
          <w:szCs w:val="24"/>
          <w:lang w:val="es-EC" w:eastAsia="es-EC"/>
        </w:rPr>
      </w:pPr>
      <w:hyperlink w:anchor="_Toc347812219" w:history="1">
        <w:r w:rsidR="00E81641" w:rsidRPr="00E81641">
          <w:rPr>
            <w:rStyle w:val="Hipervnculo"/>
            <w:rFonts w:ascii="Arial" w:hAnsi="Arial" w:cs="Arial"/>
            <w:noProof/>
            <w:szCs w:val="24"/>
          </w:rPr>
          <w:t>Tabla 11:  Buffer Management - Pinturitas S.A.</w:t>
        </w:r>
        <w:r w:rsidR="00E81641" w:rsidRPr="00E81641">
          <w:rPr>
            <w:rFonts w:ascii="Arial" w:hAnsi="Arial" w:cs="Arial"/>
            <w:noProof/>
            <w:webHidden/>
            <w:szCs w:val="24"/>
          </w:rPr>
          <w:tab/>
        </w:r>
        <w:r w:rsidRPr="00E81641">
          <w:rPr>
            <w:rFonts w:ascii="Arial" w:hAnsi="Arial" w:cs="Arial"/>
            <w:noProof/>
            <w:webHidden/>
            <w:szCs w:val="24"/>
          </w:rPr>
          <w:fldChar w:fldCharType="begin"/>
        </w:r>
        <w:r w:rsidR="00E81641" w:rsidRPr="00E81641">
          <w:rPr>
            <w:rFonts w:ascii="Arial" w:hAnsi="Arial" w:cs="Arial"/>
            <w:noProof/>
            <w:webHidden/>
            <w:szCs w:val="24"/>
          </w:rPr>
          <w:instrText xml:space="preserve"> PAGEREF _Toc347812219 \h </w:instrText>
        </w:r>
        <w:r w:rsidRPr="00E81641">
          <w:rPr>
            <w:rFonts w:ascii="Arial" w:hAnsi="Arial" w:cs="Arial"/>
            <w:noProof/>
            <w:webHidden/>
            <w:szCs w:val="24"/>
          </w:rPr>
        </w:r>
        <w:r w:rsidRPr="00E81641">
          <w:rPr>
            <w:rFonts w:ascii="Arial" w:hAnsi="Arial" w:cs="Arial"/>
            <w:noProof/>
            <w:webHidden/>
            <w:szCs w:val="24"/>
          </w:rPr>
          <w:fldChar w:fldCharType="separate"/>
        </w:r>
        <w:r w:rsidR="00D54F72">
          <w:rPr>
            <w:rFonts w:ascii="Arial" w:hAnsi="Arial" w:cs="Arial"/>
            <w:noProof/>
            <w:webHidden/>
            <w:szCs w:val="24"/>
          </w:rPr>
          <w:t>85</w:t>
        </w:r>
        <w:r w:rsidRPr="00E81641">
          <w:rPr>
            <w:rFonts w:ascii="Arial" w:hAnsi="Arial" w:cs="Arial"/>
            <w:noProof/>
            <w:webHidden/>
            <w:szCs w:val="24"/>
          </w:rPr>
          <w:fldChar w:fldCharType="end"/>
        </w:r>
      </w:hyperlink>
    </w:p>
    <w:p w:rsidR="00E81641" w:rsidRPr="00E81641" w:rsidRDefault="00776F0C" w:rsidP="00E81641">
      <w:pPr>
        <w:pStyle w:val="Tabladeilustraciones"/>
        <w:tabs>
          <w:tab w:val="right" w:leader="dot" w:pos="8601"/>
        </w:tabs>
        <w:spacing w:line="360" w:lineRule="auto"/>
        <w:rPr>
          <w:rFonts w:ascii="Arial" w:eastAsiaTheme="minorEastAsia" w:hAnsi="Arial" w:cs="Arial"/>
          <w:noProof/>
          <w:szCs w:val="24"/>
          <w:lang w:val="es-EC" w:eastAsia="es-EC"/>
        </w:rPr>
      </w:pPr>
      <w:hyperlink w:anchor="_Toc347812220" w:history="1">
        <w:r w:rsidR="00E81641" w:rsidRPr="00E81641">
          <w:rPr>
            <w:rStyle w:val="Hipervnculo"/>
            <w:rFonts w:ascii="Arial" w:hAnsi="Arial" w:cs="Arial"/>
            <w:noProof/>
            <w:szCs w:val="24"/>
          </w:rPr>
          <w:t>Tabla 12: Rendimiento (Throughput) Después De La Implementación</w:t>
        </w:r>
        <w:r w:rsidR="00E81641" w:rsidRPr="00E81641">
          <w:rPr>
            <w:rFonts w:ascii="Arial" w:hAnsi="Arial" w:cs="Arial"/>
            <w:noProof/>
            <w:webHidden/>
            <w:szCs w:val="24"/>
          </w:rPr>
          <w:tab/>
        </w:r>
        <w:r w:rsidRPr="00E81641">
          <w:rPr>
            <w:rFonts w:ascii="Arial" w:hAnsi="Arial" w:cs="Arial"/>
            <w:noProof/>
            <w:webHidden/>
            <w:szCs w:val="24"/>
          </w:rPr>
          <w:fldChar w:fldCharType="begin"/>
        </w:r>
        <w:r w:rsidR="00E81641" w:rsidRPr="00E81641">
          <w:rPr>
            <w:rFonts w:ascii="Arial" w:hAnsi="Arial" w:cs="Arial"/>
            <w:noProof/>
            <w:webHidden/>
            <w:szCs w:val="24"/>
          </w:rPr>
          <w:instrText xml:space="preserve"> PAGEREF _Toc347812220 \h </w:instrText>
        </w:r>
        <w:r w:rsidRPr="00E81641">
          <w:rPr>
            <w:rFonts w:ascii="Arial" w:hAnsi="Arial" w:cs="Arial"/>
            <w:noProof/>
            <w:webHidden/>
            <w:szCs w:val="24"/>
          </w:rPr>
        </w:r>
        <w:r w:rsidRPr="00E81641">
          <w:rPr>
            <w:rFonts w:ascii="Arial" w:hAnsi="Arial" w:cs="Arial"/>
            <w:noProof/>
            <w:webHidden/>
            <w:szCs w:val="24"/>
          </w:rPr>
          <w:fldChar w:fldCharType="separate"/>
        </w:r>
        <w:r w:rsidR="00D54F72">
          <w:rPr>
            <w:rFonts w:ascii="Arial" w:hAnsi="Arial" w:cs="Arial"/>
            <w:noProof/>
            <w:webHidden/>
            <w:szCs w:val="24"/>
          </w:rPr>
          <w:t>90</w:t>
        </w:r>
        <w:r w:rsidRPr="00E81641">
          <w:rPr>
            <w:rFonts w:ascii="Arial" w:hAnsi="Arial" w:cs="Arial"/>
            <w:noProof/>
            <w:webHidden/>
            <w:szCs w:val="24"/>
          </w:rPr>
          <w:fldChar w:fldCharType="end"/>
        </w:r>
      </w:hyperlink>
    </w:p>
    <w:p w:rsidR="00E81641" w:rsidRPr="00E81641" w:rsidRDefault="00776F0C" w:rsidP="00E81641">
      <w:pPr>
        <w:pStyle w:val="Tabladeilustraciones"/>
        <w:tabs>
          <w:tab w:val="right" w:leader="dot" w:pos="8601"/>
        </w:tabs>
        <w:spacing w:line="360" w:lineRule="auto"/>
        <w:rPr>
          <w:rFonts w:ascii="Arial" w:eastAsiaTheme="minorEastAsia" w:hAnsi="Arial" w:cs="Arial"/>
          <w:noProof/>
          <w:szCs w:val="24"/>
          <w:lang w:val="es-EC" w:eastAsia="es-EC"/>
        </w:rPr>
      </w:pPr>
      <w:hyperlink w:anchor="_Toc347812221" w:history="1">
        <w:r w:rsidR="00E81641" w:rsidRPr="00E81641">
          <w:rPr>
            <w:rStyle w:val="Hipervnculo"/>
            <w:rFonts w:ascii="Arial" w:hAnsi="Arial" w:cs="Arial"/>
            <w:noProof/>
            <w:szCs w:val="24"/>
          </w:rPr>
          <w:t>Tabla 13: Reporte Mensual de Rendimiento (Throughput) (Diciembre 2012)</w:t>
        </w:r>
        <w:r w:rsidR="00E81641" w:rsidRPr="00E81641">
          <w:rPr>
            <w:rFonts w:ascii="Arial" w:hAnsi="Arial" w:cs="Arial"/>
            <w:noProof/>
            <w:webHidden/>
            <w:szCs w:val="24"/>
          </w:rPr>
          <w:tab/>
        </w:r>
        <w:r w:rsidRPr="00E81641">
          <w:rPr>
            <w:rFonts w:ascii="Arial" w:hAnsi="Arial" w:cs="Arial"/>
            <w:noProof/>
            <w:webHidden/>
            <w:szCs w:val="24"/>
          </w:rPr>
          <w:fldChar w:fldCharType="begin"/>
        </w:r>
        <w:r w:rsidR="00E81641" w:rsidRPr="00E81641">
          <w:rPr>
            <w:rFonts w:ascii="Arial" w:hAnsi="Arial" w:cs="Arial"/>
            <w:noProof/>
            <w:webHidden/>
            <w:szCs w:val="24"/>
          </w:rPr>
          <w:instrText xml:space="preserve"> PAGEREF _Toc347812221 \h </w:instrText>
        </w:r>
        <w:r w:rsidRPr="00E81641">
          <w:rPr>
            <w:rFonts w:ascii="Arial" w:hAnsi="Arial" w:cs="Arial"/>
            <w:noProof/>
            <w:webHidden/>
            <w:szCs w:val="24"/>
          </w:rPr>
        </w:r>
        <w:r w:rsidRPr="00E81641">
          <w:rPr>
            <w:rFonts w:ascii="Arial" w:hAnsi="Arial" w:cs="Arial"/>
            <w:noProof/>
            <w:webHidden/>
            <w:szCs w:val="24"/>
          </w:rPr>
          <w:fldChar w:fldCharType="separate"/>
        </w:r>
        <w:r w:rsidR="00D54F72">
          <w:rPr>
            <w:rFonts w:ascii="Arial" w:hAnsi="Arial" w:cs="Arial"/>
            <w:noProof/>
            <w:webHidden/>
            <w:szCs w:val="24"/>
          </w:rPr>
          <w:t>91</w:t>
        </w:r>
        <w:r w:rsidRPr="00E81641">
          <w:rPr>
            <w:rFonts w:ascii="Arial" w:hAnsi="Arial" w:cs="Arial"/>
            <w:noProof/>
            <w:webHidden/>
            <w:szCs w:val="24"/>
          </w:rPr>
          <w:fldChar w:fldCharType="end"/>
        </w:r>
      </w:hyperlink>
    </w:p>
    <w:p w:rsidR="00E81641" w:rsidRPr="00E81641" w:rsidRDefault="00776F0C" w:rsidP="00E81641">
      <w:pPr>
        <w:pStyle w:val="Tabladeilustraciones"/>
        <w:tabs>
          <w:tab w:val="right" w:leader="dot" w:pos="8601"/>
        </w:tabs>
        <w:spacing w:line="360" w:lineRule="auto"/>
        <w:rPr>
          <w:rFonts w:ascii="Arial" w:eastAsiaTheme="minorEastAsia" w:hAnsi="Arial" w:cs="Arial"/>
          <w:noProof/>
          <w:szCs w:val="24"/>
          <w:lang w:val="es-EC" w:eastAsia="es-EC"/>
        </w:rPr>
      </w:pPr>
      <w:hyperlink w:anchor="_Toc347812222" w:history="1">
        <w:r w:rsidR="00E81641" w:rsidRPr="00E81641">
          <w:rPr>
            <w:rStyle w:val="Hipervnculo"/>
            <w:rFonts w:ascii="Arial" w:hAnsi="Arial" w:cs="Arial"/>
            <w:noProof/>
            <w:szCs w:val="24"/>
          </w:rPr>
          <w:t>Tabla 14: Comparativa de Mes Noviembre y Diciembre</w:t>
        </w:r>
        <w:r w:rsidR="00E81641" w:rsidRPr="00E81641">
          <w:rPr>
            <w:rFonts w:ascii="Arial" w:hAnsi="Arial" w:cs="Arial"/>
            <w:noProof/>
            <w:webHidden/>
            <w:szCs w:val="24"/>
          </w:rPr>
          <w:tab/>
        </w:r>
        <w:r w:rsidRPr="00E81641">
          <w:rPr>
            <w:rFonts w:ascii="Arial" w:hAnsi="Arial" w:cs="Arial"/>
            <w:noProof/>
            <w:webHidden/>
            <w:szCs w:val="24"/>
          </w:rPr>
          <w:fldChar w:fldCharType="begin"/>
        </w:r>
        <w:r w:rsidR="00E81641" w:rsidRPr="00E81641">
          <w:rPr>
            <w:rFonts w:ascii="Arial" w:hAnsi="Arial" w:cs="Arial"/>
            <w:noProof/>
            <w:webHidden/>
            <w:szCs w:val="24"/>
          </w:rPr>
          <w:instrText xml:space="preserve"> PAGEREF _Toc347812222 \h </w:instrText>
        </w:r>
        <w:r w:rsidRPr="00E81641">
          <w:rPr>
            <w:rFonts w:ascii="Arial" w:hAnsi="Arial" w:cs="Arial"/>
            <w:noProof/>
            <w:webHidden/>
            <w:szCs w:val="24"/>
          </w:rPr>
        </w:r>
        <w:r w:rsidRPr="00E81641">
          <w:rPr>
            <w:rFonts w:ascii="Arial" w:hAnsi="Arial" w:cs="Arial"/>
            <w:noProof/>
            <w:webHidden/>
            <w:szCs w:val="24"/>
          </w:rPr>
          <w:fldChar w:fldCharType="separate"/>
        </w:r>
        <w:r w:rsidR="00D54F72">
          <w:rPr>
            <w:rFonts w:ascii="Arial" w:hAnsi="Arial" w:cs="Arial"/>
            <w:noProof/>
            <w:webHidden/>
            <w:szCs w:val="24"/>
          </w:rPr>
          <w:t>92</w:t>
        </w:r>
        <w:r w:rsidRPr="00E81641">
          <w:rPr>
            <w:rFonts w:ascii="Arial" w:hAnsi="Arial" w:cs="Arial"/>
            <w:noProof/>
            <w:webHidden/>
            <w:szCs w:val="24"/>
          </w:rPr>
          <w:fldChar w:fldCharType="end"/>
        </w:r>
      </w:hyperlink>
    </w:p>
    <w:p w:rsidR="00E81641" w:rsidRPr="00E81641" w:rsidRDefault="00776F0C" w:rsidP="00E81641">
      <w:pPr>
        <w:pStyle w:val="Tabladeilustraciones"/>
        <w:tabs>
          <w:tab w:val="right" w:leader="dot" w:pos="8601"/>
        </w:tabs>
        <w:spacing w:line="360" w:lineRule="auto"/>
        <w:rPr>
          <w:rFonts w:ascii="Arial" w:eastAsiaTheme="minorEastAsia" w:hAnsi="Arial" w:cs="Arial"/>
          <w:noProof/>
          <w:szCs w:val="24"/>
          <w:lang w:val="es-EC" w:eastAsia="es-EC"/>
        </w:rPr>
      </w:pPr>
      <w:hyperlink w:anchor="_Toc347812223" w:history="1">
        <w:r w:rsidR="00E81641" w:rsidRPr="00E81641">
          <w:rPr>
            <w:rStyle w:val="Hipervnculo"/>
            <w:rFonts w:ascii="Arial" w:hAnsi="Arial" w:cs="Arial"/>
            <w:noProof/>
            <w:szCs w:val="24"/>
          </w:rPr>
          <w:t>Tabla 15: Cuadro de Indicadores Globales Nov-Dic/2012</w:t>
        </w:r>
        <w:r w:rsidR="00E81641" w:rsidRPr="00E81641">
          <w:rPr>
            <w:rFonts w:ascii="Arial" w:hAnsi="Arial" w:cs="Arial"/>
            <w:noProof/>
            <w:webHidden/>
            <w:szCs w:val="24"/>
          </w:rPr>
          <w:tab/>
        </w:r>
        <w:r w:rsidRPr="00E81641">
          <w:rPr>
            <w:rFonts w:ascii="Arial" w:hAnsi="Arial" w:cs="Arial"/>
            <w:noProof/>
            <w:webHidden/>
            <w:szCs w:val="24"/>
          </w:rPr>
          <w:fldChar w:fldCharType="begin"/>
        </w:r>
        <w:r w:rsidR="00E81641" w:rsidRPr="00E81641">
          <w:rPr>
            <w:rFonts w:ascii="Arial" w:hAnsi="Arial" w:cs="Arial"/>
            <w:noProof/>
            <w:webHidden/>
            <w:szCs w:val="24"/>
          </w:rPr>
          <w:instrText xml:space="preserve"> PAGEREF _Toc347812223 \h </w:instrText>
        </w:r>
        <w:r w:rsidRPr="00E81641">
          <w:rPr>
            <w:rFonts w:ascii="Arial" w:hAnsi="Arial" w:cs="Arial"/>
            <w:noProof/>
            <w:webHidden/>
            <w:szCs w:val="24"/>
          </w:rPr>
        </w:r>
        <w:r w:rsidRPr="00E81641">
          <w:rPr>
            <w:rFonts w:ascii="Arial" w:hAnsi="Arial" w:cs="Arial"/>
            <w:noProof/>
            <w:webHidden/>
            <w:szCs w:val="24"/>
          </w:rPr>
          <w:fldChar w:fldCharType="separate"/>
        </w:r>
        <w:r w:rsidR="00D54F72">
          <w:rPr>
            <w:rFonts w:ascii="Arial" w:hAnsi="Arial" w:cs="Arial"/>
            <w:noProof/>
            <w:webHidden/>
            <w:szCs w:val="24"/>
          </w:rPr>
          <w:t>97</w:t>
        </w:r>
        <w:r w:rsidRPr="00E81641">
          <w:rPr>
            <w:rFonts w:ascii="Arial" w:hAnsi="Arial" w:cs="Arial"/>
            <w:noProof/>
            <w:webHidden/>
            <w:szCs w:val="24"/>
          </w:rPr>
          <w:fldChar w:fldCharType="end"/>
        </w:r>
      </w:hyperlink>
    </w:p>
    <w:p w:rsidR="00E81641" w:rsidRPr="00E81641" w:rsidRDefault="00776F0C" w:rsidP="00E81641">
      <w:pPr>
        <w:pStyle w:val="Tabladeilustraciones"/>
        <w:tabs>
          <w:tab w:val="right" w:leader="dot" w:pos="8601"/>
        </w:tabs>
        <w:spacing w:line="360" w:lineRule="auto"/>
        <w:rPr>
          <w:rFonts w:ascii="Arial" w:eastAsiaTheme="minorEastAsia" w:hAnsi="Arial" w:cs="Arial"/>
          <w:noProof/>
          <w:szCs w:val="24"/>
          <w:lang w:val="es-EC" w:eastAsia="es-EC"/>
        </w:rPr>
      </w:pPr>
      <w:hyperlink w:anchor="_Toc347812224" w:history="1">
        <w:r w:rsidR="00E81641" w:rsidRPr="00E81641">
          <w:rPr>
            <w:rStyle w:val="Hipervnculo"/>
            <w:rFonts w:ascii="Arial" w:hAnsi="Arial" w:cs="Arial"/>
            <w:noProof/>
            <w:szCs w:val="24"/>
          </w:rPr>
          <w:t>Tabla 16: Pre-Buffer - Pinturitas S.A.</w:t>
        </w:r>
        <w:r w:rsidR="00E81641" w:rsidRPr="00E81641">
          <w:rPr>
            <w:rFonts w:ascii="Arial" w:hAnsi="Arial" w:cs="Arial"/>
            <w:noProof/>
            <w:webHidden/>
            <w:szCs w:val="24"/>
          </w:rPr>
          <w:tab/>
        </w:r>
        <w:r w:rsidRPr="00E81641">
          <w:rPr>
            <w:rFonts w:ascii="Arial" w:hAnsi="Arial" w:cs="Arial"/>
            <w:noProof/>
            <w:webHidden/>
            <w:szCs w:val="24"/>
          </w:rPr>
          <w:fldChar w:fldCharType="begin"/>
        </w:r>
        <w:r w:rsidR="00E81641" w:rsidRPr="00E81641">
          <w:rPr>
            <w:rFonts w:ascii="Arial" w:hAnsi="Arial" w:cs="Arial"/>
            <w:noProof/>
            <w:webHidden/>
            <w:szCs w:val="24"/>
          </w:rPr>
          <w:instrText xml:space="preserve"> PAGEREF _Toc347812224 \h </w:instrText>
        </w:r>
        <w:r w:rsidRPr="00E81641">
          <w:rPr>
            <w:rFonts w:ascii="Arial" w:hAnsi="Arial" w:cs="Arial"/>
            <w:noProof/>
            <w:webHidden/>
            <w:szCs w:val="24"/>
          </w:rPr>
        </w:r>
        <w:r w:rsidRPr="00E81641">
          <w:rPr>
            <w:rFonts w:ascii="Arial" w:hAnsi="Arial" w:cs="Arial"/>
            <w:noProof/>
            <w:webHidden/>
            <w:szCs w:val="24"/>
          </w:rPr>
          <w:fldChar w:fldCharType="separate"/>
        </w:r>
        <w:r w:rsidR="00D54F72">
          <w:rPr>
            <w:rFonts w:ascii="Arial" w:hAnsi="Arial" w:cs="Arial"/>
            <w:noProof/>
            <w:webHidden/>
            <w:szCs w:val="24"/>
          </w:rPr>
          <w:t>113</w:t>
        </w:r>
        <w:r w:rsidRPr="00E81641">
          <w:rPr>
            <w:rFonts w:ascii="Arial" w:hAnsi="Arial" w:cs="Arial"/>
            <w:noProof/>
            <w:webHidden/>
            <w:szCs w:val="24"/>
          </w:rPr>
          <w:fldChar w:fldCharType="end"/>
        </w:r>
      </w:hyperlink>
    </w:p>
    <w:p w:rsidR="00E81641" w:rsidRPr="00E81641" w:rsidRDefault="00776F0C" w:rsidP="00E81641">
      <w:pPr>
        <w:pStyle w:val="Tabladeilustraciones"/>
        <w:tabs>
          <w:tab w:val="right" w:leader="dot" w:pos="8601"/>
        </w:tabs>
        <w:spacing w:line="360" w:lineRule="auto"/>
        <w:rPr>
          <w:rFonts w:ascii="Arial" w:eastAsiaTheme="minorEastAsia" w:hAnsi="Arial" w:cs="Arial"/>
          <w:noProof/>
          <w:szCs w:val="24"/>
          <w:lang w:val="es-EC" w:eastAsia="es-EC"/>
        </w:rPr>
      </w:pPr>
      <w:hyperlink w:anchor="_Toc347812225" w:history="1">
        <w:r w:rsidR="00E81641" w:rsidRPr="00E81641">
          <w:rPr>
            <w:rStyle w:val="Hipervnculo"/>
            <w:rFonts w:ascii="Arial" w:hAnsi="Arial" w:cs="Arial"/>
            <w:noProof/>
            <w:szCs w:val="24"/>
          </w:rPr>
          <w:t>Tabla 17: Rendimiento (Throughput) Antes De La Implementación</w:t>
        </w:r>
        <w:r w:rsidR="00E81641" w:rsidRPr="00E81641">
          <w:rPr>
            <w:rFonts w:ascii="Arial" w:hAnsi="Arial" w:cs="Arial"/>
            <w:noProof/>
            <w:webHidden/>
            <w:szCs w:val="24"/>
          </w:rPr>
          <w:tab/>
        </w:r>
        <w:r w:rsidRPr="00E81641">
          <w:rPr>
            <w:rFonts w:ascii="Arial" w:hAnsi="Arial" w:cs="Arial"/>
            <w:noProof/>
            <w:webHidden/>
            <w:szCs w:val="24"/>
          </w:rPr>
          <w:fldChar w:fldCharType="begin"/>
        </w:r>
        <w:r w:rsidR="00E81641" w:rsidRPr="00E81641">
          <w:rPr>
            <w:rFonts w:ascii="Arial" w:hAnsi="Arial" w:cs="Arial"/>
            <w:noProof/>
            <w:webHidden/>
            <w:szCs w:val="24"/>
          </w:rPr>
          <w:instrText xml:space="preserve"> PAGEREF _Toc347812225 \h </w:instrText>
        </w:r>
        <w:r w:rsidRPr="00E81641">
          <w:rPr>
            <w:rFonts w:ascii="Arial" w:hAnsi="Arial" w:cs="Arial"/>
            <w:noProof/>
            <w:webHidden/>
            <w:szCs w:val="24"/>
          </w:rPr>
        </w:r>
        <w:r w:rsidRPr="00E81641">
          <w:rPr>
            <w:rFonts w:ascii="Arial" w:hAnsi="Arial" w:cs="Arial"/>
            <w:noProof/>
            <w:webHidden/>
            <w:szCs w:val="24"/>
          </w:rPr>
          <w:fldChar w:fldCharType="separate"/>
        </w:r>
        <w:r w:rsidR="00D54F72">
          <w:rPr>
            <w:rFonts w:ascii="Arial" w:hAnsi="Arial" w:cs="Arial"/>
            <w:noProof/>
            <w:webHidden/>
            <w:szCs w:val="24"/>
          </w:rPr>
          <w:t>115</w:t>
        </w:r>
        <w:r w:rsidRPr="00E81641">
          <w:rPr>
            <w:rFonts w:ascii="Arial" w:hAnsi="Arial" w:cs="Arial"/>
            <w:noProof/>
            <w:webHidden/>
            <w:szCs w:val="24"/>
          </w:rPr>
          <w:fldChar w:fldCharType="end"/>
        </w:r>
      </w:hyperlink>
    </w:p>
    <w:p w:rsidR="00377313" w:rsidRPr="00E81641" w:rsidRDefault="00776F0C" w:rsidP="00E81641">
      <w:pPr>
        <w:spacing w:after="200" w:line="360" w:lineRule="auto"/>
        <w:rPr>
          <w:rFonts w:ascii="Arial" w:hAnsi="Arial" w:cs="Arial"/>
          <w:szCs w:val="24"/>
          <w:lang w:val="es-EC"/>
        </w:rPr>
      </w:pPr>
      <w:r w:rsidRPr="00E81641">
        <w:rPr>
          <w:rFonts w:ascii="Arial" w:hAnsi="Arial" w:cs="Arial"/>
          <w:szCs w:val="24"/>
          <w:lang w:val="es-EC"/>
        </w:rPr>
        <w:fldChar w:fldCharType="end"/>
      </w:r>
      <w:r w:rsidR="00377313" w:rsidRPr="00E81641">
        <w:rPr>
          <w:rFonts w:ascii="Arial" w:hAnsi="Arial" w:cs="Arial"/>
          <w:szCs w:val="24"/>
          <w:lang w:val="es-EC"/>
        </w:rPr>
        <w:br w:type="page"/>
      </w:r>
    </w:p>
    <w:p w:rsidR="00377313" w:rsidRPr="00E81641" w:rsidRDefault="00496144" w:rsidP="00E81641">
      <w:pPr>
        <w:pStyle w:val="Ttulo1"/>
        <w:spacing w:line="360" w:lineRule="auto"/>
        <w:jc w:val="center"/>
        <w:rPr>
          <w:rFonts w:ascii="Arial" w:hAnsi="Arial" w:cs="Arial"/>
          <w:color w:val="auto"/>
          <w:szCs w:val="24"/>
          <w:lang w:val="es-EC"/>
        </w:rPr>
      </w:pPr>
      <w:bookmarkStart w:id="10" w:name="_Toc355339721"/>
      <w:r w:rsidRPr="00E81641">
        <w:rPr>
          <w:rFonts w:ascii="Arial" w:hAnsi="Arial" w:cs="Arial"/>
          <w:color w:val="auto"/>
          <w:szCs w:val="24"/>
          <w:lang w:val="es-EC"/>
        </w:rPr>
        <w:lastRenderedPageBreak/>
        <w:t>ÍNDICE DE FIGURAS</w:t>
      </w:r>
      <w:bookmarkEnd w:id="10"/>
    </w:p>
    <w:p w:rsidR="00E81641" w:rsidRPr="00E81641" w:rsidRDefault="00776F0C" w:rsidP="00E81641">
      <w:pPr>
        <w:pStyle w:val="Tabladeilustraciones"/>
        <w:tabs>
          <w:tab w:val="right" w:leader="dot" w:pos="8601"/>
        </w:tabs>
        <w:spacing w:line="360" w:lineRule="auto"/>
        <w:rPr>
          <w:rFonts w:ascii="Arial" w:eastAsiaTheme="minorEastAsia" w:hAnsi="Arial" w:cs="Arial"/>
          <w:noProof/>
          <w:szCs w:val="24"/>
          <w:lang w:val="es-EC" w:eastAsia="es-EC"/>
        </w:rPr>
      </w:pPr>
      <w:r w:rsidRPr="00E81641">
        <w:rPr>
          <w:rFonts w:ascii="Arial" w:hAnsi="Arial" w:cs="Arial"/>
          <w:szCs w:val="24"/>
          <w:lang w:val="es-EC"/>
        </w:rPr>
        <w:fldChar w:fldCharType="begin"/>
      </w:r>
      <w:r w:rsidR="00496144" w:rsidRPr="00E81641">
        <w:rPr>
          <w:rFonts w:ascii="Arial" w:hAnsi="Arial" w:cs="Arial"/>
          <w:szCs w:val="24"/>
          <w:lang w:val="es-EC"/>
        </w:rPr>
        <w:instrText xml:space="preserve"> TOC \h \z \c "Figura" </w:instrText>
      </w:r>
      <w:r w:rsidRPr="00E81641">
        <w:rPr>
          <w:rFonts w:ascii="Arial" w:hAnsi="Arial" w:cs="Arial"/>
          <w:szCs w:val="24"/>
          <w:lang w:val="es-EC"/>
        </w:rPr>
        <w:fldChar w:fldCharType="separate"/>
      </w:r>
      <w:hyperlink w:anchor="_Toc347812226" w:history="1">
        <w:r w:rsidR="00E81641" w:rsidRPr="00E81641">
          <w:rPr>
            <w:rStyle w:val="Hipervnculo"/>
            <w:rFonts w:ascii="Arial" w:hAnsi="Arial" w:cs="Arial"/>
            <w:noProof/>
            <w:szCs w:val="24"/>
          </w:rPr>
          <w:t>Figura 1: 5 Pasos Para Focalizar</w:t>
        </w:r>
        <w:r w:rsidR="00E81641" w:rsidRPr="00E81641">
          <w:rPr>
            <w:rFonts w:ascii="Arial" w:hAnsi="Arial" w:cs="Arial"/>
            <w:noProof/>
            <w:webHidden/>
            <w:szCs w:val="24"/>
          </w:rPr>
          <w:tab/>
        </w:r>
        <w:r w:rsidRPr="00E81641">
          <w:rPr>
            <w:rFonts w:ascii="Arial" w:hAnsi="Arial" w:cs="Arial"/>
            <w:noProof/>
            <w:webHidden/>
            <w:szCs w:val="24"/>
          </w:rPr>
          <w:fldChar w:fldCharType="begin"/>
        </w:r>
        <w:r w:rsidR="00E81641" w:rsidRPr="00E81641">
          <w:rPr>
            <w:rFonts w:ascii="Arial" w:hAnsi="Arial" w:cs="Arial"/>
            <w:noProof/>
            <w:webHidden/>
            <w:szCs w:val="24"/>
          </w:rPr>
          <w:instrText xml:space="preserve"> PAGEREF _Toc347812226 \h </w:instrText>
        </w:r>
        <w:r w:rsidRPr="00E81641">
          <w:rPr>
            <w:rFonts w:ascii="Arial" w:hAnsi="Arial" w:cs="Arial"/>
            <w:noProof/>
            <w:webHidden/>
            <w:szCs w:val="24"/>
          </w:rPr>
        </w:r>
        <w:r w:rsidRPr="00E81641">
          <w:rPr>
            <w:rFonts w:ascii="Arial" w:hAnsi="Arial" w:cs="Arial"/>
            <w:noProof/>
            <w:webHidden/>
            <w:szCs w:val="24"/>
          </w:rPr>
          <w:fldChar w:fldCharType="separate"/>
        </w:r>
        <w:r w:rsidR="00D54F72">
          <w:rPr>
            <w:rFonts w:ascii="Arial" w:hAnsi="Arial" w:cs="Arial"/>
            <w:noProof/>
            <w:webHidden/>
            <w:szCs w:val="24"/>
          </w:rPr>
          <w:t>12</w:t>
        </w:r>
        <w:r w:rsidRPr="00E81641">
          <w:rPr>
            <w:rFonts w:ascii="Arial" w:hAnsi="Arial" w:cs="Arial"/>
            <w:noProof/>
            <w:webHidden/>
            <w:szCs w:val="24"/>
          </w:rPr>
          <w:fldChar w:fldCharType="end"/>
        </w:r>
      </w:hyperlink>
    </w:p>
    <w:p w:rsidR="00E81641" w:rsidRPr="00E81641" w:rsidRDefault="00776F0C" w:rsidP="00E81641">
      <w:pPr>
        <w:pStyle w:val="Tabladeilustraciones"/>
        <w:tabs>
          <w:tab w:val="right" w:leader="dot" w:pos="8601"/>
        </w:tabs>
        <w:spacing w:line="360" w:lineRule="auto"/>
        <w:rPr>
          <w:rFonts w:ascii="Arial" w:eastAsiaTheme="minorEastAsia" w:hAnsi="Arial" w:cs="Arial"/>
          <w:noProof/>
          <w:szCs w:val="24"/>
          <w:lang w:val="es-EC" w:eastAsia="es-EC"/>
        </w:rPr>
      </w:pPr>
      <w:hyperlink w:anchor="_Toc347812227" w:history="1">
        <w:r w:rsidR="00E81641" w:rsidRPr="00E81641">
          <w:rPr>
            <w:rStyle w:val="Hipervnculo"/>
            <w:rFonts w:ascii="Arial" w:hAnsi="Arial" w:cs="Arial"/>
            <w:noProof/>
            <w:szCs w:val="24"/>
          </w:rPr>
          <w:t>Figura 2: Construcción De Nube</w:t>
        </w:r>
        <w:r w:rsidR="00E81641" w:rsidRPr="00E81641">
          <w:rPr>
            <w:rFonts w:ascii="Arial" w:hAnsi="Arial" w:cs="Arial"/>
            <w:noProof/>
            <w:webHidden/>
            <w:szCs w:val="24"/>
          </w:rPr>
          <w:tab/>
        </w:r>
        <w:r w:rsidRPr="00E81641">
          <w:rPr>
            <w:rFonts w:ascii="Arial" w:hAnsi="Arial" w:cs="Arial"/>
            <w:noProof/>
            <w:webHidden/>
            <w:szCs w:val="24"/>
          </w:rPr>
          <w:fldChar w:fldCharType="begin"/>
        </w:r>
        <w:r w:rsidR="00E81641" w:rsidRPr="00E81641">
          <w:rPr>
            <w:rFonts w:ascii="Arial" w:hAnsi="Arial" w:cs="Arial"/>
            <w:noProof/>
            <w:webHidden/>
            <w:szCs w:val="24"/>
          </w:rPr>
          <w:instrText xml:space="preserve"> PAGEREF _Toc347812227 \h </w:instrText>
        </w:r>
        <w:r w:rsidRPr="00E81641">
          <w:rPr>
            <w:rFonts w:ascii="Arial" w:hAnsi="Arial" w:cs="Arial"/>
            <w:noProof/>
            <w:webHidden/>
            <w:szCs w:val="24"/>
          </w:rPr>
        </w:r>
        <w:r w:rsidRPr="00E81641">
          <w:rPr>
            <w:rFonts w:ascii="Arial" w:hAnsi="Arial" w:cs="Arial"/>
            <w:noProof/>
            <w:webHidden/>
            <w:szCs w:val="24"/>
          </w:rPr>
          <w:fldChar w:fldCharType="separate"/>
        </w:r>
        <w:r w:rsidR="00D54F72">
          <w:rPr>
            <w:rFonts w:ascii="Arial" w:hAnsi="Arial" w:cs="Arial"/>
            <w:noProof/>
            <w:webHidden/>
            <w:szCs w:val="24"/>
          </w:rPr>
          <w:t>16</w:t>
        </w:r>
        <w:r w:rsidRPr="00E81641">
          <w:rPr>
            <w:rFonts w:ascii="Arial" w:hAnsi="Arial" w:cs="Arial"/>
            <w:noProof/>
            <w:webHidden/>
            <w:szCs w:val="24"/>
          </w:rPr>
          <w:fldChar w:fldCharType="end"/>
        </w:r>
      </w:hyperlink>
    </w:p>
    <w:p w:rsidR="00E81641" w:rsidRPr="00E81641" w:rsidRDefault="00776F0C" w:rsidP="00E81641">
      <w:pPr>
        <w:pStyle w:val="Tabladeilustraciones"/>
        <w:tabs>
          <w:tab w:val="right" w:leader="dot" w:pos="8601"/>
        </w:tabs>
        <w:spacing w:line="360" w:lineRule="auto"/>
        <w:rPr>
          <w:rFonts w:ascii="Arial" w:eastAsiaTheme="minorEastAsia" w:hAnsi="Arial" w:cs="Arial"/>
          <w:noProof/>
          <w:szCs w:val="24"/>
          <w:lang w:val="es-EC" w:eastAsia="es-EC"/>
        </w:rPr>
      </w:pPr>
      <w:hyperlink r:id="rId10" w:anchor="_Toc347812228" w:history="1">
        <w:r w:rsidR="00E81641" w:rsidRPr="00E81641">
          <w:rPr>
            <w:rStyle w:val="Hipervnculo"/>
            <w:rFonts w:ascii="Arial" w:hAnsi="Arial" w:cs="Arial"/>
            <w:noProof/>
            <w:szCs w:val="24"/>
          </w:rPr>
          <w:t>Figura 3: Nube – Supuestos</w:t>
        </w:r>
        <w:r w:rsidR="00E81641" w:rsidRPr="00E81641">
          <w:rPr>
            <w:rFonts w:ascii="Arial" w:hAnsi="Arial" w:cs="Arial"/>
            <w:noProof/>
            <w:webHidden/>
            <w:szCs w:val="24"/>
          </w:rPr>
          <w:tab/>
        </w:r>
        <w:r w:rsidRPr="00E81641">
          <w:rPr>
            <w:rFonts w:ascii="Arial" w:hAnsi="Arial" w:cs="Arial"/>
            <w:noProof/>
            <w:webHidden/>
            <w:szCs w:val="24"/>
          </w:rPr>
          <w:fldChar w:fldCharType="begin"/>
        </w:r>
        <w:r w:rsidR="00E81641" w:rsidRPr="00E81641">
          <w:rPr>
            <w:rFonts w:ascii="Arial" w:hAnsi="Arial" w:cs="Arial"/>
            <w:noProof/>
            <w:webHidden/>
            <w:szCs w:val="24"/>
          </w:rPr>
          <w:instrText xml:space="preserve"> PAGEREF _Toc347812228 \h </w:instrText>
        </w:r>
        <w:r w:rsidRPr="00E81641">
          <w:rPr>
            <w:rFonts w:ascii="Arial" w:hAnsi="Arial" w:cs="Arial"/>
            <w:noProof/>
            <w:webHidden/>
            <w:szCs w:val="24"/>
          </w:rPr>
        </w:r>
        <w:r w:rsidRPr="00E81641">
          <w:rPr>
            <w:rFonts w:ascii="Arial" w:hAnsi="Arial" w:cs="Arial"/>
            <w:noProof/>
            <w:webHidden/>
            <w:szCs w:val="24"/>
          </w:rPr>
          <w:fldChar w:fldCharType="separate"/>
        </w:r>
        <w:r w:rsidR="00D54F72">
          <w:rPr>
            <w:rFonts w:ascii="Arial" w:hAnsi="Arial" w:cs="Arial"/>
            <w:noProof/>
            <w:webHidden/>
            <w:szCs w:val="24"/>
          </w:rPr>
          <w:t>17</w:t>
        </w:r>
        <w:r w:rsidRPr="00E81641">
          <w:rPr>
            <w:rFonts w:ascii="Arial" w:hAnsi="Arial" w:cs="Arial"/>
            <w:noProof/>
            <w:webHidden/>
            <w:szCs w:val="24"/>
          </w:rPr>
          <w:fldChar w:fldCharType="end"/>
        </w:r>
      </w:hyperlink>
    </w:p>
    <w:p w:rsidR="00E81641" w:rsidRPr="00E81641" w:rsidRDefault="00776F0C" w:rsidP="00E81641">
      <w:pPr>
        <w:pStyle w:val="Tabladeilustraciones"/>
        <w:tabs>
          <w:tab w:val="right" w:leader="dot" w:pos="8601"/>
        </w:tabs>
        <w:spacing w:line="360" w:lineRule="auto"/>
        <w:rPr>
          <w:rFonts w:ascii="Arial" w:eastAsiaTheme="minorEastAsia" w:hAnsi="Arial" w:cs="Arial"/>
          <w:noProof/>
          <w:szCs w:val="24"/>
          <w:lang w:val="es-EC" w:eastAsia="es-EC"/>
        </w:rPr>
      </w:pPr>
      <w:hyperlink w:anchor="_Toc347812229" w:history="1">
        <w:r w:rsidR="00E81641" w:rsidRPr="00E81641">
          <w:rPr>
            <w:rStyle w:val="Hipervnculo"/>
            <w:rFonts w:ascii="Arial" w:hAnsi="Arial" w:cs="Arial"/>
            <w:noProof/>
            <w:szCs w:val="24"/>
          </w:rPr>
          <w:t>Figura 4: Árbol de Realidad Actual</w:t>
        </w:r>
        <w:r w:rsidR="00E81641" w:rsidRPr="00E81641">
          <w:rPr>
            <w:rFonts w:ascii="Arial" w:hAnsi="Arial" w:cs="Arial"/>
            <w:noProof/>
            <w:webHidden/>
            <w:szCs w:val="24"/>
          </w:rPr>
          <w:tab/>
        </w:r>
        <w:r w:rsidRPr="00E81641">
          <w:rPr>
            <w:rFonts w:ascii="Arial" w:hAnsi="Arial" w:cs="Arial"/>
            <w:noProof/>
            <w:webHidden/>
            <w:szCs w:val="24"/>
          </w:rPr>
          <w:fldChar w:fldCharType="begin"/>
        </w:r>
        <w:r w:rsidR="00E81641" w:rsidRPr="00E81641">
          <w:rPr>
            <w:rFonts w:ascii="Arial" w:hAnsi="Arial" w:cs="Arial"/>
            <w:noProof/>
            <w:webHidden/>
            <w:szCs w:val="24"/>
          </w:rPr>
          <w:instrText xml:space="preserve"> PAGEREF _Toc347812229 \h </w:instrText>
        </w:r>
        <w:r w:rsidRPr="00E81641">
          <w:rPr>
            <w:rFonts w:ascii="Arial" w:hAnsi="Arial" w:cs="Arial"/>
            <w:noProof/>
            <w:webHidden/>
            <w:szCs w:val="24"/>
          </w:rPr>
        </w:r>
        <w:r w:rsidRPr="00E81641">
          <w:rPr>
            <w:rFonts w:ascii="Arial" w:hAnsi="Arial" w:cs="Arial"/>
            <w:noProof/>
            <w:webHidden/>
            <w:szCs w:val="24"/>
          </w:rPr>
          <w:fldChar w:fldCharType="separate"/>
        </w:r>
        <w:r w:rsidR="00D54F72">
          <w:rPr>
            <w:rFonts w:ascii="Arial" w:hAnsi="Arial" w:cs="Arial"/>
            <w:noProof/>
            <w:webHidden/>
            <w:szCs w:val="24"/>
          </w:rPr>
          <w:t>19</w:t>
        </w:r>
        <w:r w:rsidRPr="00E81641">
          <w:rPr>
            <w:rFonts w:ascii="Arial" w:hAnsi="Arial" w:cs="Arial"/>
            <w:noProof/>
            <w:webHidden/>
            <w:szCs w:val="24"/>
          </w:rPr>
          <w:fldChar w:fldCharType="end"/>
        </w:r>
      </w:hyperlink>
    </w:p>
    <w:p w:rsidR="00E81641" w:rsidRPr="00E81641" w:rsidRDefault="00776F0C" w:rsidP="00E81641">
      <w:pPr>
        <w:pStyle w:val="Tabladeilustraciones"/>
        <w:tabs>
          <w:tab w:val="right" w:leader="dot" w:pos="8601"/>
        </w:tabs>
        <w:spacing w:line="360" w:lineRule="auto"/>
        <w:rPr>
          <w:rFonts w:ascii="Arial" w:eastAsiaTheme="minorEastAsia" w:hAnsi="Arial" w:cs="Arial"/>
          <w:noProof/>
          <w:szCs w:val="24"/>
          <w:lang w:val="es-EC" w:eastAsia="es-EC"/>
        </w:rPr>
      </w:pPr>
      <w:hyperlink r:id="rId11" w:anchor="_Toc347812230" w:history="1">
        <w:r w:rsidR="00E81641" w:rsidRPr="00E81641">
          <w:rPr>
            <w:rStyle w:val="Hipervnculo"/>
            <w:rFonts w:ascii="Arial" w:hAnsi="Arial" w:cs="Arial"/>
            <w:noProof/>
            <w:szCs w:val="24"/>
          </w:rPr>
          <w:t>Figura 5: Objetivos – Inyección</w:t>
        </w:r>
        <w:r w:rsidR="00E81641" w:rsidRPr="00E81641">
          <w:rPr>
            <w:rFonts w:ascii="Arial" w:hAnsi="Arial" w:cs="Arial"/>
            <w:noProof/>
            <w:webHidden/>
            <w:szCs w:val="24"/>
          </w:rPr>
          <w:tab/>
        </w:r>
        <w:r w:rsidRPr="00E81641">
          <w:rPr>
            <w:rFonts w:ascii="Arial" w:hAnsi="Arial" w:cs="Arial"/>
            <w:noProof/>
            <w:webHidden/>
            <w:szCs w:val="24"/>
          </w:rPr>
          <w:fldChar w:fldCharType="begin"/>
        </w:r>
        <w:r w:rsidR="00E81641" w:rsidRPr="00E81641">
          <w:rPr>
            <w:rFonts w:ascii="Arial" w:hAnsi="Arial" w:cs="Arial"/>
            <w:noProof/>
            <w:webHidden/>
            <w:szCs w:val="24"/>
          </w:rPr>
          <w:instrText xml:space="preserve"> PAGEREF _Toc347812230 \h </w:instrText>
        </w:r>
        <w:r w:rsidRPr="00E81641">
          <w:rPr>
            <w:rFonts w:ascii="Arial" w:hAnsi="Arial" w:cs="Arial"/>
            <w:noProof/>
            <w:webHidden/>
            <w:szCs w:val="24"/>
          </w:rPr>
        </w:r>
        <w:r w:rsidRPr="00E81641">
          <w:rPr>
            <w:rFonts w:ascii="Arial" w:hAnsi="Arial" w:cs="Arial"/>
            <w:noProof/>
            <w:webHidden/>
            <w:szCs w:val="24"/>
          </w:rPr>
          <w:fldChar w:fldCharType="separate"/>
        </w:r>
        <w:r w:rsidR="00D54F72">
          <w:rPr>
            <w:rFonts w:ascii="Arial" w:hAnsi="Arial" w:cs="Arial"/>
            <w:noProof/>
            <w:webHidden/>
            <w:szCs w:val="24"/>
          </w:rPr>
          <w:t>22</w:t>
        </w:r>
        <w:r w:rsidRPr="00E81641">
          <w:rPr>
            <w:rFonts w:ascii="Arial" w:hAnsi="Arial" w:cs="Arial"/>
            <w:noProof/>
            <w:webHidden/>
            <w:szCs w:val="24"/>
          </w:rPr>
          <w:fldChar w:fldCharType="end"/>
        </w:r>
      </w:hyperlink>
    </w:p>
    <w:p w:rsidR="00E81641" w:rsidRPr="00E81641" w:rsidRDefault="00776F0C" w:rsidP="00E81641">
      <w:pPr>
        <w:pStyle w:val="Tabladeilustraciones"/>
        <w:tabs>
          <w:tab w:val="right" w:leader="dot" w:pos="8601"/>
        </w:tabs>
        <w:spacing w:line="360" w:lineRule="auto"/>
        <w:rPr>
          <w:rFonts w:ascii="Arial" w:eastAsiaTheme="minorEastAsia" w:hAnsi="Arial" w:cs="Arial"/>
          <w:noProof/>
          <w:szCs w:val="24"/>
          <w:lang w:val="es-EC" w:eastAsia="es-EC"/>
        </w:rPr>
      </w:pPr>
      <w:hyperlink w:anchor="_Toc347812231" w:history="1">
        <w:r w:rsidR="00E81641" w:rsidRPr="00E81641">
          <w:rPr>
            <w:rStyle w:val="Hipervnculo"/>
            <w:rFonts w:ascii="Arial" w:hAnsi="Arial" w:cs="Arial"/>
            <w:noProof/>
            <w:szCs w:val="24"/>
          </w:rPr>
          <w:t>Figura 6: Comparación – Objetivos</w:t>
        </w:r>
        <w:r w:rsidR="00E81641" w:rsidRPr="00E81641">
          <w:rPr>
            <w:rFonts w:ascii="Arial" w:hAnsi="Arial" w:cs="Arial"/>
            <w:noProof/>
            <w:webHidden/>
            <w:szCs w:val="24"/>
          </w:rPr>
          <w:tab/>
        </w:r>
        <w:r w:rsidRPr="00E81641">
          <w:rPr>
            <w:rFonts w:ascii="Arial" w:hAnsi="Arial" w:cs="Arial"/>
            <w:noProof/>
            <w:webHidden/>
            <w:szCs w:val="24"/>
          </w:rPr>
          <w:fldChar w:fldCharType="begin"/>
        </w:r>
        <w:r w:rsidR="00E81641" w:rsidRPr="00E81641">
          <w:rPr>
            <w:rFonts w:ascii="Arial" w:hAnsi="Arial" w:cs="Arial"/>
            <w:noProof/>
            <w:webHidden/>
            <w:szCs w:val="24"/>
          </w:rPr>
          <w:instrText xml:space="preserve"> PAGEREF _Toc347812231 \h </w:instrText>
        </w:r>
        <w:r w:rsidRPr="00E81641">
          <w:rPr>
            <w:rFonts w:ascii="Arial" w:hAnsi="Arial" w:cs="Arial"/>
            <w:noProof/>
            <w:webHidden/>
            <w:szCs w:val="24"/>
          </w:rPr>
        </w:r>
        <w:r w:rsidRPr="00E81641">
          <w:rPr>
            <w:rFonts w:ascii="Arial" w:hAnsi="Arial" w:cs="Arial"/>
            <w:noProof/>
            <w:webHidden/>
            <w:szCs w:val="24"/>
          </w:rPr>
          <w:fldChar w:fldCharType="separate"/>
        </w:r>
        <w:r w:rsidR="00D54F72">
          <w:rPr>
            <w:rFonts w:ascii="Arial" w:hAnsi="Arial" w:cs="Arial"/>
            <w:noProof/>
            <w:webHidden/>
            <w:szCs w:val="24"/>
          </w:rPr>
          <w:t>23</w:t>
        </w:r>
        <w:r w:rsidRPr="00E81641">
          <w:rPr>
            <w:rFonts w:ascii="Arial" w:hAnsi="Arial" w:cs="Arial"/>
            <w:noProof/>
            <w:webHidden/>
            <w:szCs w:val="24"/>
          </w:rPr>
          <w:fldChar w:fldCharType="end"/>
        </w:r>
      </w:hyperlink>
    </w:p>
    <w:p w:rsidR="00E81641" w:rsidRPr="00E81641" w:rsidRDefault="00776F0C" w:rsidP="00E81641">
      <w:pPr>
        <w:pStyle w:val="Tabladeilustraciones"/>
        <w:tabs>
          <w:tab w:val="right" w:leader="dot" w:pos="8601"/>
        </w:tabs>
        <w:spacing w:line="360" w:lineRule="auto"/>
        <w:rPr>
          <w:rFonts w:ascii="Arial" w:eastAsiaTheme="minorEastAsia" w:hAnsi="Arial" w:cs="Arial"/>
          <w:noProof/>
          <w:szCs w:val="24"/>
          <w:lang w:val="es-EC" w:eastAsia="es-EC"/>
        </w:rPr>
      </w:pPr>
      <w:hyperlink w:anchor="_Toc347812232" w:history="1">
        <w:r w:rsidR="00E81641" w:rsidRPr="00E81641">
          <w:rPr>
            <w:rStyle w:val="Hipervnculo"/>
            <w:rFonts w:ascii="Arial" w:hAnsi="Arial" w:cs="Arial"/>
            <w:noProof/>
            <w:szCs w:val="24"/>
          </w:rPr>
          <w:t>Figura 7: Consecuencias Indeseables De La inyección</w:t>
        </w:r>
        <w:r w:rsidR="00E81641" w:rsidRPr="00E81641">
          <w:rPr>
            <w:rFonts w:ascii="Arial" w:hAnsi="Arial" w:cs="Arial"/>
            <w:noProof/>
            <w:webHidden/>
            <w:szCs w:val="24"/>
          </w:rPr>
          <w:tab/>
        </w:r>
        <w:r w:rsidRPr="00E81641">
          <w:rPr>
            <w:rFonts w:ascii="Arial" w:hAnsi="Arial" w:cs="Arial"/>
            <w:noProof/>
            <w:webHidden/>
            <w:szCs w:val="24"/>
          </w:rPr>
          <w:fldChar w:fldCharType="begin"/>
        </w:r>
        <w:r w:rsidR="00E81641" w:rsidRPr="00E81641">
          <w:rPr>
            <w:rFonts w:ascii="Arial" w:hAnsi="Arial" w:cs="Arial"/>
            <w:noProof/>
            <w:webHidden/>
            <w:szCs w:val="24"/>
          </w:rPr>
          <w:instrText xml:space="preserve"> PAGEREF _Toc347812232 \h </w:instrText>
        </w:r>
        <w:r w:rsidRPr="00E81641">
          <w:rPr>
            <w:rFonts w:ascii="Arial" w:hAnsi="Arial" w:cs="Arial"/>
            <w:noProof/>
            <w:webHidden/>
            <w:szCs w:val="24"/>
          </w:rPr>
        </w:r>
        <w:r w:rsidRPr="00E81641">
          <w:rPr>
            <w:rFonts w:ascii="Arial" w:hAnsi="Arial" w:cs="Arial"/>
            <w:noProof/>
            <w:webHidden/>
            <w:szCs w:val="24"/>
          </w:rPr>
          <w:fldChar w:fldCharType="separate"/>
        </w:r>
        <w:r w:rsidR="00D54F72">
          <w:rPr>
            <w:rFonts w:ascii="Arial" w:hAnsi="Arial" w:cs="Arial"/>
            <w:noProof/>
            <w:webHidden/>
            <w:szCs w:val="24"/>
          </w:rPr>
          <w:t>24</w:t>
        </w:r>
        <w:r w:rsidRPr="00E81641">
          <w:rPr>
            <w:rFonts w:ascii="Arial" w:hAnsi="Arial" w:cs="Arial"/>
            <w:noProof/>
            <w:webHidden/>
            <w:szCs w:val="24"/>
          </w:rPr>
          <w:fldChar w:fldCharType="end"/>
        </w:r>
      </w:hyperlink>
    </w:p>
    <w:p w:rsidR="00E81641" w:rsidRPr="00E81641" w:rsidRDefault="00776F0C" w:rsidP="00E81641">
      <w:pPr>
        <w:pStyle w:val="Tabladeilustraciones"/>
        <w:tabs>
          <w:tab w:val="right" w:leader="dot" w:pos="8601"/>
        </w:tabs>
        <w:spacing w:line="360" w:lineRule="auto"/>
        <w:rPr>
          <w:rFonts w:ascii="Arial" w:eastAsiaTheme="minorEastAsia" w:hAnsi="Arial" w:cs="Arial"/>
          <w:noProof/>
          <w:szCs w:val="24"/>
          <w:lang w:val="es-EC" w:eastAsia="es-EC"/>
        </w:rPr>
      </w:pPr>
      <w:hyperlink w:anchor="_Toc347812233" w:history="1">
        <w:r w:rsidR="00E81641" w:rsidRPr="00E81641">
          <w:rPr>
            <w:rStyle w:val="Hipervnculo"/>
            <w:rFonts w:ascii="Arial" w:hAnsi="Arial" w:cs="Arial"/>
            <w:noProof/>
            <w:szCs w:val="24"/>
          </w:rPr>
          <w:t>Figura 8: Árbol de Realidad Futura</w:t>
        </w:r>
        <w:r w:rsidR="00E81641" w:rsidRPr="00E81641">
          <w:rPr>
            <w:rFonts w:ascii="Arial" w:hAnsi="Arial" w:cs="Arial"/>
            <w:noProof/>
            <w:webHidden/>
            <w:szCs w:val="24"/>
          </w:rPr>
          <w:tab/>
        </w:r>
        <w:r w:rsidRPr="00E81641">
          <w:rPr>
            <w:rFonts w:ascii="Arial" w:hAnsi="Arial" w:cs="Arial"/>
            <w:noProof/>
            <w:webHidden/>
            <w:szCs w:val="24"/>
          </w:rPr>
          <w:fldChar w:fldCharType="begin"/>
        </w:r>
        <w:r w:rsidR="00E81641" w:rsidRPr="00E81641">
          <w:rPr>
            <w:rFonts w:ascii="Arial" w:hAnsi="Arial" w:cs="Arial"/>
            <w:noProof/>
            <w:webHidden/>
            <w:szCs w:val="24"/>
          </w:rPr>
          <w:instrText xml:space="preserve"> PAGEREF _Toc347812233 \h </w:instrText>
        </w:r>
        <w:r w:rsidRPr="00E81641">
          <w:rPr>
            <w:rFonts w:ascii="Arial" w:hAnsi="Arial" w:cs="Arial"/>
            <w:noProof/>
            <w:webHidden/>
            <w:szCs w:val="24"/>
          </w:rPr>
        </w:r>
        <w:r w:rsidRPr="00E81641">
          <w:rPr>
            <w:rFonts w:ascii="Arial" w:hAnsi="Arial" w:cs="Arial"/>
            <w:noProof/>
            <w:webHidden/>
            <w:szCs w:val="24"/>
          </w:rPr>
          <w:fldChar w:fldCharType="separate"/>
        </w:r>
        <w:r w:rsidR="00D54F72">
          <w:rPr>
            <w:rFonts w:ascii="Arial" w:hAnsi="Arial" w:cs="Arial"/>
            <w:noProof/>
            <w:webHidden/>
            <w:szCs w:val="24"/>
          </w:rPr>
          <w:t>25</w:t>
        </w:r>
        <w:r w:rsidRPr="00E81641">
          <w:rPr>
            <w:rFonts w:ascii="Arial" w:hAnsi="Arial" w:cs="Arial"/>
            <w:noProof/>
            <w:webHidden/>
            <w:szCs w:val="24"/>
          </w:rPr>
          <w:fldChar w:fldCharType="end"/>
        </w:r>
      </w:hyperlink>
    </w:p>
    <w:p w:rsidR="00E81641" w:rsidRPr="00E81641" w:rsidRDefault="00776F0C" w:rsidP="00E81641">
      <w:pPr>
        <w:pStyle w:val="Tabladeilustraciones"/>
        <w:tabs>
          <w:tab w:val="right" w:leader="dot" w:pos="8601"/>
        </w:tabs>
        <w:spacing w:line="360" w:lineRule="auto"/>
        <w:rPr>
          <w:rFonts w:ascii="Arial" w:eastAsiaTheme="minorEastAsia" w:hAnsi="Arial" w:cs="Arial"/>
          <w:noProof/>
          <w:szCs w:val="24"/>
          <w:lang w:val="es-EC" w:eastAsia="es-EC"/>
        </w:rPr>
      </w:pPr>
      <w:hyperlink w:anchor="_Toc347812234" w:history="1">
        <w:r w:rsidR="00E81641" w:rsidRPr="00E81641">
          <w:rPr>
            <w:rStyle w:val="Hipervnculo"/>
            <w:rFonts w:ascii="Arial" w:hAnsi="Arial" w:cs="Arial"/>
            <w:noProof/>
            <w:szCs w:val="24"/>
          </w:rPr>
          <w:t>Figura 9: Árbol de Prerrequisitos</w:t>
        </w:r>
        <w:r w:rsidR="00E81641" w:rsidRPr="00E81641">
          <w:rPr>
            <w:rFonts w:ascii="Arial" w:hAnsi="Arial" w:cs="Arial"/>
            <w:noProof/>
            <w:webHidden/>
            <w:szCs w:val="24"/>
          </w:rPr>
          <w:tab/>
        </w:r>
        <w:r w:rsidRPr="00E81641">
          <w:rPr>
            <w:rFonts w:ascii="Arial" w:hAnsi="Arial" w:cs="Arial"/>
            <w:noProof/>
            <w:webHidden/>
            <w:szCs w:val="24"/>
          </w:rPr>
          <w:fldChar w:fldCharType="begin"/>
        </w:r>
        <w:r w:rsidR="00E81641" w:rsidRPr="00E81641">
          <w:rPr>
            <w:rFonts w:ascii="Arial" w:hAnsi="Arial" w:cs="Arial"/>
            <w:noProof/>
            <w:webHidden/>
            <w:szCs w:val="24"/>
          </w:rPr>
          <w:instrText xml:space="preserve"> PAGEREF _Toc347812234 \h </w:instrText>
        </w:r>
        <w:r w:rsidRPr="00E81641">
          <w:rPr>
            <w:rFonts w:ascii="Arial" w:hAnsi="Arial" w:cs="Arial"/>
            <w:noProof/>
            <w:webHidden/>
            <w:szCs w:val="24"/>
          </w:rPr>
        </w:r>
        <w:r w:rsidRPr="00E81641">
          <w:rPr>
            <w:rFonts w:ascii="Arial" w:hAnsi="Arial" w:cs="Arial"/>
            <w:noProof/>
            <w:webHidden/>
            <w:szCs w:val="24"/>
          </w:rPr>
          <w:fldChar w:fldCharType="separate"/>
        </w:r>
        <w:r w:rsidR="00D54F72">
          <w:rPr>
            <w:rFonts w:ascii="Arial" w:hAnsi="Arial" w:cs="Arial"/>
            <w:noProof/>
            <w:webHidden/>
            <w:szCs w:val="24"/>
          </w:rPr>
          <w:t>28</w:t>
        </w:r>
        <w:r w:rsidRPr="00E81641">
          <w:rPr>
            <w:rFonts w:ascii="Arial" w:hAnsi="Arial" w:cs="Arial"/>
            <w:noProof/>
            <w:webHidden/>
            <w:szCs w:val="24"/>
          </w:rPr>
          <w:fldChar w:fldCharType="end"/>
        </w:r>
      </w:hyperlink>
    </w:p>
    <w:p w:rsidR="00E81641" w:rsidRPr="00E81641" w:rsidRDefault="00776F0C" w:rsidP="00E81641">
      <w:pPr>
        <w:pStyle w:val="Tabladeilustraciones"/>
        <w:tabs>
          <w:tab w:val="right" w:leader="dot" w:pos="8601"/>
        </w:tabs>
        <w:spacing w:line="360" w:lineRule="auto"/>
        <w:rPr>
          <w:rFonts w:ascii="Arial" w:eastAsiaTheme="minorEastAsia" w:hAnsi="Arial" w:cs="Arial"/>
          <w:noProof/>
          <w:szCs w:val="24"/>
          <w:lang w:val="es-EC" w:eastAsia="es-EC"/>
        </w:rPr>
      </w:pPr>
      <w:hyperlink w:anchor="_Toc347812235" w:history="1">
        <w:r w:rsidR="00E81641" w:rsidRPr="00E81641">
          <w:rPr>
            <w:rStyle w:val="Hipervnculo"/>
            <w:rFonts w:ascii="Arial" w:hAnsi="Arial" w:cs="Arial"/>
            <w:noProof/>
            <w:szCs w:val="24"/>
          </w:rPr>
          <w:t>Figura 10: Árbol de Transición</w:t>
        </w:r>
        <w:r w:rsidR="00E81641" w:rsidRPr="00E81641">
          <w:rPr>
            <w:rFonts w:ascii="Arial" w:hAnsi="Arial" w:cs="Arial"/>
            <w:noProof/>
            <w:webHidden/>
            <w:szCs w:val="24"/>
          </w:rPr>
          <w:tab/>
        </w:r>
        <w:r w:rsidRPr="00E81641">
          <w:rPr>
            <w:rFonts w:ascii="Arial" w:hAnsi="Arial" w:cs="Arial"/>
            <w:noProof/>
            <w:webHidden/>
            <w:szCs w:val="24"/>
          </w:rPr>
          <w:fldChar w:fldCharType="begin"/>
        </w:r>
        <w:r w:rsidR="00E81641" w:rsidRPr="00E81641">
          <w:rPr>
            <w:rFonts w:ascii="Arial" w:hAnsi="Arial" w:cs="Arial"/>
            <w:noProof/>
            <w:webHidden/>
            <w:szCs w:val="24"/>
          </w:rPr>
          <w:instrText xml:space="preserve"> PAGEREF _Toc347812235 \h </w:instrText>
        </w:r>
        <w:r w:rsidRPr="00E81641">
          <w:rPr>
            <w:rFonts w:ascii="Arial" w:hAnsi="Arial" w:cs="Arial"/>
            <w:noProof/>
            <w:webHidden/>
            <w:szCs w:val="24"/>
          </w:rPr>
        </w:r>
        <w:r w:rsidRPr="00E81641">
          <w:rPr>
            <w:rFonts w:ascii="Arial" w:hAnsi="Arial" w:cs="Arial"/>
            <w:noProof/>
            <w:webHidden/>
            <w:szCs w:val="24"/>
          </w:rPr>
          <w:fldChar w:fldCharType="separate"/>
        </w:r>
        <w:r w:rsidR="00D54F72">
          <w:rPr>
            <w:rFonts w:ascii="Arial" w:hAnsi="Arial" w:cs="Arial"/>
            <w:noProof/>
            <w:webHidden/>
            <w:szCs w:val="24"/>
          </w:rPr>
          <w:t>33</w:t>
        </w:r>
        <w:r w:rsidRPr="00E81641">
          <w:rPr>
            <w:rFonts w:ascii="Arial" w:hAnsi="Arial" w:cs="Arial"/>
            <w:noProof/>
            <w:webHidden/>
            <w:szCs w:val="24"/>
          </w:rPr>
          <w:fldChar w:fldCharType="end"/>
        </w:r>
      </w:hyperlink>
    </w:p>
    <w:p w:rsidR="00E81641" w:rsidRPr="00E81641" w:rsidRDefault="00776F0C" w:rsidP="00E81641">
      <w:pPr>
        <w:pStyle w:val="Tabladeilustraciones"/>
        <w:tabs>
          <w:tab w:val="right" w:leader="dot" w:pos="8601"/>
        </w:tabs>
        <w:spacing w:line="360" w:lineRule="auto"/>
        <w:rPr>
          <w:rFonts w:ascii="Arial" w:eastAsiaTheme="minorEastAsia" w:hAnsi="Arial" w:cs="Arial"/>
          <w:noProof/>
          <w:szCs w:val="24"/>
          <w:lang w:val="es-EC" w:eastAsia="es-EC"/>
        </w:rPr>
      </w:pPr>
      <w:hyperlink w:anchor="_Toc347812236" w:history="1">
        <w:r w:rsidR="00E81641" w:rsidRPr="00E81641">
          <w:rPr>
            <w:rStyle w:val="Hipervnculo"/>
            <w:rFonts w:ascii="Arial" w:hAnsi="Arial" w:cs="Arial"/>
            <w:noProof/>
            <w:szCs w:val="24"/>
          </w:rPr>
          <w:t>Figura 11: Nube Genérica - Pinturitas S.A.</w:t>
        </w:r>
        <w:r w:rsidR="00E81641" w:rsidRPr="00E81641">
          <w:rPr>
            <w:rFonts w:ascii="Arial" w:hAnsi="Arial" w:cs="Arial"/>
            <w:noProof/>
            <w:webHidden/>
            <w:szCs w:val="24"/>
          </w:rPr>
          <w:tab/>
        </w:r>
        <w:r w:rsidRPr="00E81641">
          <w:rPr>
            <w:rFonts w:ascii="Arial" w:hAnsi="Arial" w:cs="Arial"/>
            <w:noProof/>
            <w:webHidden/>
            <w:szCs w:val="24"/>
          </w:rPr>
          <w:fldChar w:fldCharType="begin"/>
        </w:r>
        <w:r w:rsidR="00E81641" w:rsidRPr="00E81641">
          <w:rPr>
            <w:rFonts w:ascii="Arial" w:hAnsi="Arial" w:cs="Arial"/>
            <w:noProof/>
            <w:webHidden/>
            <w:szCs w:val="24"/>
          </w:rPr>
          <w:instrText xml:space="preserve"> PAGEREF _Toc347812236 \h </w:instrText>
        </w:r>
        <w:r w:rsidRPr="00E81641">
          <w:rPr>
            <w:rFonts w:ascii="Arial" w:hAnsi="Arial" w:cs="Arial"/>
            <w:noProof/>
            <w:webHidden/>
            <w:szCs w:val="24"/>
          </w:rPr>
        </w:r>
        <w:r w:rsidRPr="00E81641">
          <w:rPr>
            <w:rFonts w:ascii="Arial" w:hAnsi="Arial" w:cs="Arial"/>
            <w:noProof/>
            <w:webHidden/>
            <w:szCs w:val="24"/>
          </w:rPr>
          <w:fldChar w:fldCharType="separate"/>
        </w:r>
        <w:r w:rsidR="00D54F72">
          <w:rPr>
            <w:rFonts w:ascii="Arial" w:hAnsi="Arial" w:cs="Arial"/>
            <w:noProof/>
            <w:webHidden/>
            <w:szCs w:val="24"/>
          </w:rPr>
          <w:t>61</w:t>
        </w:r>
        <w:r w:rsidRPr="00E81641">
          <w:rPr>
            <w:rFonts w:ascii="Arial" w:hAnsi="Arial" w:cs="Arial"/>
            <w:noProof/>
            <w:webHidden/>
            <w:szCs w:val="24"/>
          </w:rPr>
          <w:fldChar w:fldCharType="end"/>
        </w:r>
      </w:hyperlink>
    </w:p>
    <w:p w:rsidR="00E81641" w:rsidRPr="00E81641" w:rsidRDefault="00776F0C" w:rsidP="00E81641">
      <w:pPr>
        <w:pStyle w:val="Tabladeilustraciones"/>
        <w:tabs>
          <w:tab w:val="right" w:leader="dot" w:pos="8601"/>
        </w:tabs>
        <w:spacing w:line="360" w:lineRule="auto"/>
        <w:rPr>
          <w:rFonts w:ascii="Arial" w:eastAsiaTheme="minorEastAsia" w:hAnsi="Arial" w:cs="Arial"/>
          <w:noProof/>
          <w:szCs w:val="24"/>
          <w:lang w:val="es-EC" w:eastAsia="es-EC"/>
        </w:rPr>
      </w:pPr>
      <w:hyperlink w:anchor="_Toc347812237" w:history="1">
        <w:r w:rsidR="00E81641" w:rsidRPr="00E81641">
          <w:rPr>
            <w:rStyle w:val="Hipervnculo"/>
            <w:rFonts w:ascii="Arial" w:hAnsi="Arial" w:cs="Arial"/>
            <w:noProof/>
            <w:szCs w:val="24"/>
          </w:rPr>
          <w:t>Figura 12: Nube Genérica Evaporada - Pinturitas S.A.</w:t>
        </w:r>
        <w:r w:rsidR="00E81641" w:rsidRPr="00E81641">
          <w:rPr>
            <w:rFonts w:ascii="Arial" w:hAnsi="Arial" w:cs="Arial"/>
            <w:noProof/>
            <w:webHidden/>
            <w:szCs w:val="24"/>
          </w:rPr>
          <w:tab/>
        </w:r>
        <w:r w:rsidRPr="00E81641">
          <w:rPr>
            <w:rFonts w:ascii="Arial" w:hAnsi="Arial" w:cs="Arial"/>
            <w:noProof/>
            <w:webHidden/>
            <w:szCs w:val="24"/>
          </w:rPr>
          <w:fldChar w:fldCharType="begin"/>
        </w:r>
        <w:r w:rsidR="00E81641" w:rsidRPr="00E81641">
          <w:rPr>
            <w:rFonts w:ascii="Arial" w:hAnsi="Arial" w:cs="Arial"/>
            <w:noProof/>
            <w:webHidden/>
            <w:szCs w:val="24"/>
          </w:rPr>
          <w:instrText xml:space="preserve"> PAGEREF _Toc347812237 \h </w:instrText>
        </w:r>
        <w:r w:rsidRPr="00E81641">
          <w:rPr>
            <w:rFonts w:ascii="Arial" w:hAnsi="Arial" w:cs="Arial"/>
            <w:noProof/>
            <w:webHidden/>
            <w:szCs w:val="24"/>
          </w:rPr>
        </w:r>
        <w:r w:rsidRPr="00E81641">
          <w:rPr>
            <w:rFonts w:ascii="Arial" w:hAnsi="Arial" w:cs="Arial"/>
            <w:noProof/>
            <w:webHidden/>
            <w:szCs w:val="24"/>
          </w:rPr>
          <w:fldChar w:fldCharType="separate"/>
        </w:r>
        <w:r w:rsidR="00D54F72">
          <w:rPr>
            <w:rFonts w:ascii="Arial" w:hAnsi="Arial" w:cs="Arial"/>
            <w:noProof/>
            <w:webHidden/>
            <w:szCs w:val="24"/>
          </w:rPr>
          <w:t>63</w:t>
        </w:r>
        <w:r w:rsidRPr="00E81641">
          <w:rPr>
            <w:rFonts w:ascii="Arial" w:hAnsi="Arial" w:cs="Arial"/>
            <w:noProof/>
            <w:webHidden/>
            <w:szCs w:val="24"/>
          </w:rPr>
          <w:fldChar w:fldCharType="end"/>
        </w:r>
      </w:hyperlink>
    </w:p>
    <w:p w:rsidR="00E81641" w:rsidRPr="00E81641" w:rsidRDefault="00776F0C" w:rsidP="00E81641">
      <w:pPr>
        <w:pStyle w:val="Tabladeilustraciones"/>
        <w:tabs>
          <w:tab w:val="right" w:leader="dot" w:pos="8601"/>
        </w:tabs>
        <w:spacing w:line="360" w:lineRule="auto"/>
        <w:rPr>
          <w:rFonts w:ascii="Arial" w:eastAsiaTheme="minorEastAsia" w:hAnsi="Arial" w:cs="Arial"/>
          <w:noProof/>
          <w:szCs w:val="24"/>
          <w:lang w:val="es-EC" w:eastAsia="es-EC"/>
        </w:rPr>
      </w:pPr>
      <w:hyperlink w:anchor="_Toc347812238" w:history="1">
        <w:r w:rsidR="00E81641" w:rsidRPr="00E81641">
          <w:rPr>
            <w:rStyle w:val="Hipervnculo"/>
            <w:rFonts w:ascii="Arial" w:hAnsi="Arial" w:cs="Arial"/>
            <w:noProof/>
            <w:szCs w:val="24"/>
          </w:rPr>
          <w:t>Figura 13: Árbol Genérico - Pinturitas S.A.</w:t>
        </w:r>
        <w:r w:rsidR="00E81641" w:rsidRPr="00E81641">
          <w:rPr>
            <w:rFonts w:ascii="Arial" w:hAnsi="Arial" w:cs="Arial"/>
            <w:noProof/>
            <w:webHidden/>
            <w:szCs w:val="24"/>
          </w:rPr>
          <w:tab/>
        </w:r>
        <w:r w:rsidRPr="00E81641">
          <w:rPr>
            <w:rFonts w:ascii="Arial" w:hAnsi="Arial" w:cs="Arial"/>
            <w:noProof/>
            <w:webHidden/>
            <w:szCs w:val="24"/>
          </w:rPr>
          <w:fldChar w:fldCharType="begin"/>
        </w:r>
        <w:r w:rsidR="00E81641" w:rsidRPr="00E81641">
          <w:rPr>
            <w:rFonts w:ascii="Arial" w:hAnsi="Arial" w:cs="Arial"/>
            <w:noProof/>
            <w:webHidden/>
            <w:szCs w:val="24"/>
          </w:rPr>
          <w:instrText xml:space="preserve"> PAGEREF _Toc347812238 \h </w:instrText>
        </w:r>
        <w:r w:rsidRPr="00E81641">
          <w:rPr>
            <w:rFonts w:ascii="Arial" w:hAnsi="Arial" w:cs="Arial"/>
            <w:noProof/>
            <w:webHidden/>
            <w:szCs w:val="24"/>
          </w:rPr>
        </w:r>
        <w:r w:rsidRPr="00E81641">
          <w:rPr>
            <w:rFonts w:ascii="Arial" w:hAnsi="Arial" w:cs="Arial"/>
            <w:noProof/>
            <w:webHidden/>
            <w:szCs w:val="24"/>
          </w:rPr>
          <w:fldChar w:fldCharType="separate"/>
        </w:r>
        <w:r w:rsidR="00D54F72">
          <w:rPr>
            <w:rFonts w:ascii="Arial" w:hAnsi="Arial" w:cs="Arial"/>
            <w:noProof/>
            <w:webHidden/>
            <w:szCs w:val="24"/>
          </w:rPr>
          <w:t>64</w:t>
        </w:r>
        <w:r w:rsidRPr="00E81641">
          <w:rPr>
            <w:rFonts w:ascii="Arial" w:hAnsi="Arial" w:cs="Arial"/>
            <w:noProof/>
            <w:webHidden/>
            <w:szCs w:val="24"/>
          </w:rPr>
          <w:fldChar w:fldCharType="end"/>
        </w:r>
      </w:hyperlink>
    </w:p>
    <w:p w:rsidR="00E81641" w:rsidRPr="00E81641" w:rsidRDefault="00776F0C" w:rsidP="00E81641">
      <w:pPr>
        <w:pStyle w:val="Tabladeilustraciones"/>
        <w:tabs>
          <w:tab w:val="right" w:leader="dot" w:pos="8601"/>
        </w:tabs>
        <w:spacing w:line="360" w:lineRule="auto"/>
        <w:rPr>
          <w:rFonts w:ascii="Arial" w:eastAsiaTheme="minorEastAsia" w:hAnsi="Arial" w:cs="Arial"/>
          <w:noProof/>
          <w:szCs w:val="24"/>
          <w:lang w:val="es-EC" w:eastAsia="es-EC"/>
        </w:rPr>
      </w:pPr>
      <w:hyperlink w:anchor="_Toc347812239" w:history="1">
        <w:r w:rsidR="00E81641" w:rsidRPr="00E81641">
          <w:rPr>
            <w:rStyle w:val="Hipervnculo"/>
            <w:rFonts w:ascii="Arial" w:hAnsi="Arial" w:cs="Arial"/>
            <w:noProof/>
            <w:szCs w:val="24"/>
          </w:rPr>
          <w:t>Figura 14: Árbol de Realidad Actual - Pinturitas S.A.</w:t>
        </w:r>
        <w:r w:rsidR="00E81641" w:rsidRPr="00E81641">
          <w:rPr>
            <w:rFonts w:ascii="Arial" w:hAnsi="Arial" w:cs="Arial"/>
            <w:noProof/>
            <w:webHidden/>
            <w:szCs w:val="24"/>
          </w:rPr>
          <w:tab/>
        </w:r>
        <w:r w:rsidRPr="00E81641">
          <w:rPr>
            <w:rFonts w:ascii="Arial" w:hAnsi="Arial" w:cs="Arial"/>
            <w:noProof/>
            <w:webHidden/>
            <w:szCs w:val="24"/>
          </w:rPr>
          <w:fldChar w:fldCharType="begin"/>
        </w:r>
        <w:r w:rsidR="00E81641" w:rsidRPr="00E81641">
          <w:rPr>
            <w:rFonts w:ascii="Arial" w:hAnsi="Arial" w:cs="Arial"/>
            <w:noProof/>
            <w:webHidden/>
            <w:szCs w:val="24"/>
          </w:rPr>
          <w:instrText xml:space="preserve"> PAGEREF _Toc347812239 \h </w:instrText>
        </w:r>
        <w:r w:rsidRPr="00E81641">
          <w:rPr>
            <w:rFonts w:ascii="Arial" w:hAnsi="Arial" w:cs="Arial"/>
            <w:noProof/>
            <w:webHidden/>
            <w:szCs w:val="24"/>
          </w:rPr>
        </w:r>
        <w:r w:rsidRPr="00E81641">
          <w:rPr>
            <w:rFonts w:ascii="Arial" w:hAnsi="Arial" w:cs="Arial"/>
            <w:noProof/>
            <w:webHidden/>
            <w:szCs w:val="24"/>
          </w:rPr>
          <w:fldChar w:fldCharType="separate"/>
        </w:r>
        <w:r w:rsidR="00D54F72">
          <w:rPr>
            <w:rFonts w:ascii="Arial" w:hAnsi="Arial" w:cs="Arial"/>
            <w:noProof/>
            <w:webHidden/>
            <w:szCs w:val="24"/>
          </w:rPr>
          <w:t>65</w:t>
        </w:r>
        <w:r w:rsidRPr="00E81641">
          <w:rPr>
            <w:rFonts w:ascii="Arial" w:hAnsi="Arial" w:cs="Arial"/>
            <w:noProof/>
            <w:webHidden/>
            <w:szCs w:val="24"/>
          </w:rPr>
          <w:fldChar w:fldCharType="end"/>
        </w:r>
      </w:hyperlink>
    </w:p>
    <w:p w:rsidR="00E81641" w:rsidRPr="00E81641" w:rsidRDefault="00776F0C" w:rsidP="00E81641">
      <w:pPr>
        <w:pStyle w:val="Tabladeilustraciones"/>
        <w:tabs>
          <w:tab w:val="right" w:leader="dot" w:pos="8601"/>
        </w:tabs>
        <w:spacing w:line="360" w:lineRule="auto"/>
        <w:rPr>
          <w:rFonts w:ascii="Arial" w:eastAsiaTheme="minorEastAsia" w:hAnsi="Arial" w:cs="Arial"/>
          <w:noProof/>
          <w:szCs w:val="24"/>
          <w:lang w:val="es-EC" w:eastAsia="es-EC"/>
        </w:rPr>
      </w:pPr>
      <w:hyperlink w:anchor="_Toc347812240" w:history="1">
        <w:r w:rsidR="00E81641" w:rsidRPr="00E81641">
          <w:rPr>
            <w:rStyle w:val="Hipervnculo"/>
            <w:rFonts w:ascii="Arial" w:hAnsi="Arial" w:cs="Arial"/>
            <w:noProof/>
            <w:szCs w:val="24"/>
          </w:rPr>
          <w:t>Figura 15: Árbol De Realidad Actual - Inyección Genérica - Pinturitas S.A.</w:t>
        </w:r>
        <w:r w:rsidR="00E81641" w:rsidRPr="00E81641">
          <w:rPr>
            <w:rFonts w:ascii="Arial" w:hAnsi="Arial" w:cs="Arial"/>
            <w:noProof/>
            <w:webHidden/>
            <w:szCs w:val="24"/>
          </w:rPr>
          <w:tab/>
        </w:r>
        <w:r w:rsidRPr="00E81641">
          <w:rPr>
            <w:rFonts w:ascii="Arial" w:hAnsi="Arial" w:cs="Arial"/>
            <w:noProof/>
            <w:webHidden/>
            <w:szCs w:val="24"/>
          </w:rPr>
          <w:fldChar w:fldCharType="begin"/>
        </w:r>
        <w:r w:rsidR="00E81641" w:rsidRPr="00E81641">
          <w:rPr>
            <w:rFonts w:ascii="Arial" w:hAnsi="Arial" w:cs="Arial"/>
            <w:noProof/>
            <w:webHidden/>
            <w:szCs w:val="24"/>
          </w:rPr>
          <w:instrText xml:space="preserve"> PAGEREF _Toc347812240 \h </w:instrText>
        </w:r>
        <w:r w:rsidRPr="00E81641">
          <w:rPr>
            <w:rFonts w:ascii="Arial" w:hAnsi="Arial" w:cs="Arial"/>
            <w:noProof/>
            <w:webHidden/>
            <w:szCs w:val="24"/>
          </w:rPr>
        </w:r>
        <w:r w:rsidRPr="00E81641">
          <w:rPr>
            <w:rFonts w:ascii="Arial" w:hAnsi="Arial" w:cs="Arial"/>
            <w:noProof/>
            <w:webHidden/>
            <w:szCs w:val="24"/>
          </w:rPr>
          <w:fldChar w:fldCharType="separate"/>
        </w:r>
        <w:r w:rsidR="00D54F72">
          <w:rPr>
            <w:rFonts w:ascii="Arial" w:hAnsi="Arial" w:cs="Arial"/>
            <w:noProof/>
            <w:webHidden/>
            <w:szCs w:val="24"/>
          </w:rPr>
          <w:t>67</w:t>
        </w:r>
        <w:r w:rsidRPr="00E81641">
          <w:rPr>
            <w:rFonts w:ascii="Arial" w:hAnsi="Arial" w:cs="Arial"/>
            <w:noProof/>
            <w:webHidden/>
            <w:szCs w:val="24"/>
          </w:rPr>
          <w:fldChar w:fldCharType="end"/>
        </w:r>
      </w:hyperlink>
    </w:p>
    <w:p w:rsidR="00E81641" w:rsidRPr="00E81641" w:rsidRDefault="00776F0C" w:rsidP="00E81641">
      <w:pPr>
        <w:pStyle w:val="Tabladeilustraciones"/>
        <w:tabs>
          <w:tab w:val="right" w:leader="dot" w:pos="8601"/>
        </w:tabs>
        <w:spacing w:line="360" w:lineRule="auto"/>
        <w:rPr>
          <w:rFonts w:ascii="Arial" w:eastAsiaTheme="minorEastAsia" w:hAnsi="Arial" w:cs="Arial"/>
          <w:noProof/>
          <w:szCs w:val="24"/>
          <w:lang w:val="es-EC" w:eastAsia="es-EC"/>
        </w:rPr>
      </w:pPr>
      <w:hyperlink w:anchor="_Toc347812241" w:history="1">
        <w:r w:rsidR="00E81641" w:rsidRPr="00E81641">
          <w:rPr>
            <w:rStyle w:val="Hipervnculo"/>
            <w:rFonts w:ascii="Arial" w:hAnsi="Arial" w:cs="Arial"/>
            <w:noProof/>
            <w:szCs w:val="24"/>
          </w:rPr>
          <w:t>Figura 16: Árbol de Realidad Futura - Pinturitas S.A.</w:t>
        </w:r>
        <w:r w:rsidR="00E81641" w:rsidRPr="00E81641">
          <w:rPr>
            <w:rFonts w:ascii="Arial" w:hAnsi="Arial" w:cs="Arial"/>
            <w:noProof/>
            <w:webHidden/>
            <w:szCs w:val="24"/>
          </w:rPr>
          <w:tab/>
        </w:r>
        <w:r w:rsidRPr="00E81641">
          <w:rPr>
            <w:rFonts w:ascii="Arial" w:hAnsi="Arial" w:cs="Arial"/>
            <w:noProof/>
            <w:webHidden/>
            <w:szCs w:val="24"/>
          </w:rPr>
          <w:fldChar w:fldCharType="begin"/>
        </w:r>
        <w:r w:rsidR="00E81641" w:rsidRPr="00E81641">
          <w:rPr>
            <w:rFonts w:ascii="Arial" w:hAnsi="Arial" w:cs="Arial"/>
            <w:noProof/>
            <w:webHidden/>
            <w:szCs w:val="24"/>
          </w:rPr>
          <w:instrText xml:space="preserve"> PAGEREF _Toc347812241 \h </w:instrText>
        </w:r>
        <w:r w:rsidRPr="00E81641">
          <w:rPr>
            <w:rFonts w:ascii="Arial" w:hAnsi="Arial" w:cs="Arial"/>
            <w:noProof/>
            <w:webHidden/>
            <w:szCs w:val="24"/>
          </w:rPr>
        </w:r>
        <w:r w:rsidRPr="00E81641">
          <w:rPr>
            <w:rFonts w:ascii="Arial" w:hAnsi="Arial" w:cs="Arial"/>
            <w:noProof/>
            <w:webHidden/>
            <w:szCs w:val="24"/>
          </w:rPr>
          <w:fldChar w:fldCharType="separate"/>
        </w:r>
        <w:r w:rsidR="00D54F72">
          <w:rPr>
            <w:rFonts w:ascii="Arial" w:hAnsi="Arial" w:cs="Arial"/>
            <w:noProof/>
            <w:webHidden/>
            <w:szCs w:val="24"/>
          </w:rPr>
          <w:t>70</w:t>
        </w:r>
        <w:r w:rsidRPr="00E81641">
          <w:rPr>
            <w:rFonts w:ascii="Arial" w:hAnsi="Arial" w:cs="Arial"/>
            <w:noProof/>
            <w:webHidden/>
            <w:szCs w:val="24"/>
          </w:rPr>
          <w:fldChar w:fldCharType="end"/>
        </w:r>
      </w:hyperlink>
    </w:p>
    <w:p w:rsidR="00E81641" w:rsidRPr="00E81641" w:rsidRDefault="00776F0C" w:rsidP="00E81641">
      <w:pPr>
        <w:pStyle w:val="Tabladeilustraciones"/>
        <w:tabs>
          <w:tab w:val="right" w:leader="dot" w:pos="8601"/>
        </w:tabs>
        <w:spacing w:line="360" w:lineRule="auto"/>
        <w:rPr>
          <w:rFonts w:ascii="Arial" w:eastAsiaTheme="minorEastAsia" w:hAnsi="Arial" w:cs="Arial"/>
          <w:noProof/>
          <w:szCs w:val="24"/>
          <w:lang w:val="es-EC" w:eastAsia="es-EC"/>
        </w:rPr>
      </w:pPr>
      <w:hyperlink w:anchor="_Toc347812242" w:history="1">
        <w:r w:rsidR="00E81641" w:rsidRPr="00E81641">
          <w:rPr>
            <w:rStyle w:val="Hipervnculo"/>
            <w:rFonts w:ascii="Arial" w:hAnsi="Arial" w:cs="Arial"/>
            <w:noProof/>
            <w:szCs w:val="24"/>
          </w:rPr>
          <w:t>Figura 17: Árbol de Transición - Pinturitas S.A.</w:t>
        </w:r>
        <w:r w:rsidR="00E81641" w:rsidRPr="00E81641">
          <w:rPr>
            <w:rFonts w:ascii="Arial" w:hAnsi="Arial" w:cs="Arial"/>
            <w:noProof/>
            <w:webHidden/>
            <w:szCs w:val="24"/>
          </w:rPr>
          <w:tab/>
        </w:r>
        <w:r w:rsidRPr="00E81641">
          <w:rPr>
            <w:rFonts w:ascii="Arial" w:hAnsi="Arial" w:cs="Arial"/>
            <w:noProof/>
            <w:webHidden/>
            <w:szCs w:val="24"/>
          </w:rPr>
          <w:fldChar w:fldCharType="begin"/>
        </w:r>
        <w:r w:rsidR="00E81641" w:rsidRPr="00E81641">
          <w:rPr>
            <w:rFonts w:ascii="Arial" w:hAnsi="Arial" w:cs="Arial"/>
            <w:noProof/>
            <w:webHidden/>
            <w:szCs w:val="24"/>
          </w:rPr>
          <w:instrText xml:space="preserve"> PAGEREF _Toc347812242 \h </w:instrText>
        </w:r>
        <w:r w:rsidRPr="00E81641">
          <w:rPr>
            <w:rFonts w:ascii="Arial" w:hAnsi="Arial" w:cs="Arial"/>
            <w:noProof/>
            <w:webHidden/>
            <w:szCs w:val="24"/>
          </w:rPr>
        </w:r>
        <w:r w:rsidRPr="00E81641">
          <w:rPr>
            <w:rFonts w:ascii="Arial" w:hAnsi="Arial" w:cs="Arial"/>
            <w:noProof/>
            <w:webHidden/>
            <w:szCs w:val="24"/>
          </w:rPr>
          <w:fldChar w:fldCharType="separate"/>
        </w:r>
        <w:r w:rsidR="00D54F72">
          <w:rPr>
            <w:rFonts w:ascii="Arial" w:hAnsi="Arial" w:cs="Arial"/>
            <w:noProof/>
            <w:webHidden/>
            <w:szCs w:val="24"/>
          </w:rPr>
          <w:t>73</w:t>
        </w:r>
        <w:r w:rsidRPr="00E81641">
          <w:rPr>
            <w:rFonts w:ascii="Arial" w:hAnsi="Arial" w:cs="Arial"/>
            <w:noProof/>
            <w:webHidden/>
            <w:szCs w:val="24"/>
          </w:rPr>
          <w:fldChar w:fldCharType="end"/>
        </w:r>
      </w:hyperlink>
    </w:p>
    <w:p w:rsidR="00E81641" w:rsidRPr="00E81641" w:rsidRDefault="00776F0C" w:rsidP="00E81641">
      <w:pPr>
        <w:pStyle w:val="Tabladeilustraciones"/>
        <w:tabs>
          <w:tab w:val="right" w:leader="dot" w:pos="8601"/>
        </w:tabs>
        <w:spacing w:line="360" w:lineRule="auto"/>
        <w:rPr>
          <w:rFonts w:ascii="Arial" w:eastAsiaTheme="minorEastAsia" w:hAnsi="Arial" w:cs="Arial"/>
          <w:noProof/>
          <w:szCs w:val="24"/>
          <w:lang w:val="es-EC" w:eastAsia="es-EC"/>
        </w:rPr>
      </w:pPr>
      <w:hyperlink w:anchor="_Toc347812243" w:history="1">
        <w:r w:rsidR="00E81641" w:rsidRPr="00E81641">
          <w:rPr>
            <w:rStyle w:val="Hipervnculo"/>
            <w:rFonts w:ascii="Arial" w:hAnsi="Arial" w:cs="Arial"/>
            <w:noProof/>
            <w:szCs w:val="24"/>
          </w:rPr>
          <w:t>Figura 18: Árbol De Prerrequisitos - Pinturitas S.A.</w:t>
        </w:r>
        <w:r w:rsidR="00E81641" w:rsidRPr="00E81641">
          <w:rPr>
            <w:rFonts w:ascii="Arial" w:hAnsi="Arial" w:cs="Arial"/>
            <w:noProof/>
            <w:webHidden/>
            <w:szCs w:val="24"/>
          </w:rPr>
          <w:tab/>
        </w:r>
        <w:r w:rsidRPr="00E81641">
          <w:rPr>
            <w:rFonts w:ascii="Arial" w:hAnsi="Arial" w:cs="Arial"/>
            <w:noProof/>
            <w:webHidden/>
            <w:szCs w:val="24"/>
          </w:rPr>
          <w:fldChar w:fldCharType="begin"/>
        </w:r>
        <w:r w:rsidR="00E81641" w:rsidRPr="00E81641">
          <w:rPr>
            <w:rFonts w:ascii="Arial" w:hAnsi="Arial" w:cs="Arial"/>
            <w:noProof/>
            <w:webHidden/>
            <w:szCs w:val="24"/>
          </w:rPr>
          <w:instrText xml:space="preserve"> PAGEREF _Toc347812243 \h </w:instrText>
        </w:r>
        <w:r w:rsidRPr="00E81641">
          <w:rPr>
            <w:rFonts w:ascii="Arial" w:hAnsi="Arial" w:cs="Arial"/>
            <w:noProof/>
            <w:webHidden/>
            <w:szCs w:val="24"/>
          </w:rPr>
        </w:r>
        <w:r w:rsidRPr="00E81641">
          <w:rPr>
            <w:rFonts w:ascii="Arial" w:hAnsi="Arial" w:cs="Arial"/>
            <w:noProof/>
            <w:webHidden/>
            <w:szCs w:val="24"/>
          </w:rPr>
          <w:fldChar w:fldCharType="separate"/>
        </w:r>
        <w:r w:rsidR="00D54F72">
          <w:rPr>
            <w:rFonts w:ascii="Arial" w:hAnsi="Arial" w:cs="Arial"/>
            <w:noProof/>
            <w:webHidden/>
            <w:szCs w:val="24"/>
          </w:rPr>
          <w:t>75</w:t>
        </w:r>
        <w:r w:rsidRPr="00E81641">
          <w:rPr>
            <w:rFonts w:ascii="Arial" w:hAnsi="Arial" w:cs="Arial"/>
            <w:noProof/>
            <w:webHidden/>
            <w:szCs w:val="24"/>
          </w:rPr>
          <w:fldChar w:fldCharType="end"/>
        </w:r>
      </w:hyperlink>
    </w:p>
    <w:p w:rsidR="00E81641" w:rsidRPr="00E81641" w:rsidRDefault="00776F0C" w:rsidP="00E81641">
      <w:pPr>
        <w:pStyle w:val="Tabladeilustraciones"/>
        <w:tabs>
          <w:tab w:val="right" w:leader="dot" w:pos="8601"/>
        </w:tabs>
        <w:spacing w:line="360" w:lineRule="auto"/>
        <w:rPr>
          <w:rFonts w:ascii="Arial" w:eastAsiaTheme="minorEastAsia" w:hAnsi="Arial" w:cs="Arial"/>
          <w:noProof/>
          <w:szCs w:val="24"/>
          <w:lang w:val="es-EC" w:eastAsia="es-EC"/>
        </w:rPr>
      </w:pPr>
      <w:hyperlink w:anchor="_Toc347812244" w:history="1">
        <w:r w:rsidR="00E81641" w:rsidRPr="00E81641">
          <w:rPr>
            <w:rStyle w:val="Hipervnculo"/>
            <w:rFonts w:ascii="Arial" w:hAnsi="Arial" w:cs="Arial"/>
            <w:noProof/>
            <w:szCs w:val="24"/>
          </w:rPr>
          <w:t>Figura 19: Resultados del Proceso de Implantación.</w:t>
        </w:r>
        <w:r w:rsidR="00E81641" w:rsidRPr="00E81641">
          <w:rPr>
            <w:rFonts w:ascii="Arial" w:hAnsi="Arial" w:cs="Arial"/>
            <w:noProof/>
            <w:webHidden/>
            <w:szCs w:val="24"/>
          </w:rPr>
          <w:tab/>
        </w:r>
        <w:r w:rsidRPr="00E81641">
          <w:rPr>
            <w:rFonts w:ascii="Arial" w:hAnsi="Arial" w:cs="Arial"/>
            <w:noProof/>
            <w:webHidden/>
            <w:szCs w:val="24"/>
          </w:rPr>
          <w:fldChar w:fldCharType="begin"/>
        </w:r>
        <w:r w:rsidR="00E81641" w:rsidRPr="00E81641">
          <w:rPr>
            <w:rFonts w:ascii="Arial" w:hAnsi="Arial" w:cs="Arial"/>
            <w:noProof/>
            <w:webHidden/>
            <w:szCs w:val="24"/>
          </w:rPr>
          <w:instrText xml:space="preserve"> PAGEREF _Toc347812244 \h </w:instrText>
        </w:r>
        <w:r w:rsidRPr="00E81641">
          <w:rPr>
            <w:rFonts w:ascii="Arial" w:hAnsi="Arial" w:cs="Arial"/>
            <w:noProof/>
            <w:webHidden/>
            <w:szCs w:val="24"/>
          </w:rPr>
        </w:r>
        <w:r w:rsidRPr="00E81641">
          <w:rPr>
            <w:rFonts w:ascii="Arial" w:hAnsi="Arial" w:cs="Arial"/>
            <w:noProof/>
            <w:webHidden/>
            <w:szCs w:val="24"/>
          </w:rPr>
          <w:fldChar w:fldCharType="separate"/>
        </w:r>
        <w:r w:rsidR="00D54F72">
          <w:rPr>
            <w:rFonts w:ascii="Arial" w:hAnsi="Arial" w:cs="Arial"/>
            <w:noProof/>
            <w:webHidden/>
            <w:szCs w:val="24"/>
          </w:rPr>
          <w:t>94</w:t>
        </w:r>
        <w:r w:rsidRPr="00E81641">
          <w:rPr>
            <w:rFonts w:ascii="Arial" w:hAnsi="Arial" w:cs="Arial"/>
            <w:noProof/>
            <w:webHidden/>
            <w:szCs w:val="24"/>
          </w:rPr>
          <w:fldChar w:fldCharType="end"/>
        </w:r>
      </w:hyperlink>
    </w:p>
    <w:p w:rsidR="001641B4" w:rsidRPr="00C63CF2" w:rsidRDefault="00776F0C" w:rsidP="00E81641">
      <w:pPr>
        <w:spacing w:after="200" w:line="360" w:lineRule="auto"/>
        <w:rPr>
          <w:rFonts w:ascii="Arial" w:hAnsi="Arial" w:cs="Arial"/>
          <w:sz w:val="28"/>
          <w:szCs w:val="28"/>
          <w:lang w:val="es-EC"/>
        </w:rPr>
        <w:sectPr w:rsidR="001641B4" w:rsidRPr="00C63CF2" w:rsidSect="000F58D1">
          <w:headerReference w:type="default" r:id="rId12"/>
          <w:footerReference w:type="default" r:id="rId13"/>
          <w:type w:val="continuous"/>
          <w:pgSz w:w="12240" w:h="15840"/>
          <w:pgMar w:top="2268" w:right="1361" w:bottom="2268" w:left="2268" w:header="708" w:footer="708" w:gutter="0"/>
          <w:pgNumType w:fmt="upperRoman"/>
          <w:cols w:space="708"/>
          <w:docGrid w:linePitch="360"/>
        </w:sectPr>
      </w:pPr>
      <w:r w:rsidRPr="00E81641">
        <w:rPr>
          <w:rFonts w:ascii="Arial" w:hAnsi="Arial" w:cs="Arial"/>
          <w:szCs w:val="24"/>
          <w:lang w:val="es-EC"/>
        </w:rPr>
        <w:fldChar w:fldCharType="end"/>
      </w:r>
    </w:p>
    <w:p w:rsidR="00137B12" w:rsidRDefault="00137B12">
      <w:pPr>
        <w:spacing w:after="200" w:line="276" w:lineRule="auto"/>
        <w:rPr>
          <w:rFonts w:ascii="Arial" w:eastAsiaTheme="majorEastAsia" w:hAnsi="Arial" w:cs="Arial"/>
          <w:b/>
          <w:bCs/>
          <w:sz w:val="28"/>
          <w:szCs w:val="28"/>
          <w:lang w:val="es-EC"/>
        </w:rPr>
      </w:pPr>
    </w:p>
    <w:p w:rsidR="006E751A" w:rsidRDefault="006E751A">
      <w:pPr>
        <w:spacing w:after="200" w:line="276" w:lineRule="auto"/>
        <w:rPr>
          <w:rFonts w:ascii="Arial" w:eastAsiaTheme="majorEastAsia" w:hAnsi="Arial" w:cs="Arial"/>
          <w:b/>
          <w:bCs/>
          <w:sz w:val="28"/>
          <w:szCs w:val="28"/>
          <w:lang w:val="es-EC"/>
        </w:rPr>
      </w:pPr>
      <w:r>
        <w:rPr>
          <w:rFonts w:ascii="Arial" w:hAnsi="Arial" w:cs="Arial"/>
          <w:lang w:val="es-EC"/>
        </w:rPr>
        <w:br w:type="page"/>
      </w:r>
    </w:p>
    <w:p w:rsidR="005D317D" w:rsidRPr="00C63CF2" w:rsidRDefault="00B867CF" w:rsidP="00210DE2">
      <w:pPr>
        <w:pStyle w:val="Ttulo1"/>
        <w:spacing w:line="360" w:lineRule="auto"/>
        <w:jc w:val="center"/>
        <w:rPr>
          <w:rFonts w:ascii="Arial" w:hAnsi="Arial" w:cs="Arial"/>
          <w:color w:val="auto"/>
          <w:lang w:val="es-EC"/>
        </w:rPr>
      </w:pPr>
      <w:bookmarkStart w:id="11" w:name="_Toc355339722"/>
      <w:r w:rsidRPr="00C63CF2">
        <w:rPr>
          <w:rFonts w:ascii="Arial" w:hAnsi="Arial" w:cs="Arial"/>
          <w:color w:val="auto"/>
          <w:lang w:val="es-EC"/>
        </w:rPr>
        <w:lastRenderedPageBreak/>
        <w:t>INTRODUCCIÓN</w:t>
      </w:r>
      <w:bookmarkEnd w:id="11"/>
    </w:p>
    <w:p w:rsidR="00272BFB" w:rsidRPr="00C63CF2" w:rsidRDefault="00272BFB" w:rsidP="00210DE2">
      <w:pPr>
        <w:spacing w:line="360" w:lineRule="auto"/>
        <w:rPr>
          <w:rFonts w:ascii="Arial" w:hAnsi="Arial" w:cs="Arial"/>
          <w:lang w:val="es-EC"/>
        </w:rPr>
      </w:pPr>
    </w:p>
    <w:p w:rsidR="002C1CEA" w:rsidRPr="00C63CF2" w:rsidRDefault="00496144" w:rsidP="00210DE2">
      <w:pPr>
        <w:spacing w:line="360" w:lineRule="auto"/>
        <w:jc w:val="both"/>
        <w:rPr>
          <w:rFonts w:ascii="Arial" w:hAnsi="Arial" w:cs="Arial"/>
          <w:szCs w:val="24"/>
          <w:lang w:val="es-EC"/>
        </w:rPr>
      </w:pPr>
      <w:r w:rsidRPr="00C63CF2">
        <w:rPr>
          <w:rFonts w:ascii="Arial" w:hAnsi="Arial" w:cs="Arial"/>
          <w:szCs w:val="24"/>
          <w:lang w:val="es-EC"/>
        </w:rPr>
        <w:t>La Teoría de las Restricciones (TOC), fue creada por el Dr.  Eliyahu Goldratt a principios de los 80,   comprende un conjunto de herramientas y principios que facilitan la gestión de una organización.</w:t>
      </w:r>
    </w:p>
    <w:p w:rsidR="001646BE" w:rsidRPr="00C63CF2" w:rsidRDefault="001646BE" w:rsidP="00210DE2">
      <w:pPr>
        <w:spacing w:line="360" w:lineRule="auto"/>
        <w:jc w:val="both"/>
        <w:rPr>
          <w:rFonts w:ascii="Arial" w:hAnsi="Arial" w:cs="Arial"/>
          <w:szCs w:val="24"/>
          <w:lang w:val="es-EC"/>
        </w:rPr>
      </w:pPr>
    </w:p>
    <w:p w:rsidR="002C1CEA" w:rsidRPr="00C63CF2" w:rsidRDefault="00496144" w:rsidP="00210DE2">
      <w:pPr>
        <w:spacing w:line="360" w:lineRule="auto"/>
        <w:jc w:val="both"/>
        <w:rPr>
          <w:rFonts w:ascii="Arial" w:hAnsi="Arial" w:cs="Arial"/>
          <w:szCs w:val="24"/>
          <w:lang w:val="es-EC"/>
        </w:rPr>
      </w:pPr>
      <w:r w:rsidRPr="00C63CF2">
        <w:rPr>
          <w:rFonts w:ascii="Arial" w:hAnsi="Arial" w:cs="Arial"/>
          <w:szCs w:val="24"/>
          <w:lang w:val="es-EC"/>
        </w:rPr>
        <w:t>En esta tesis se evalúa, mediante la aplicación del TOC, la gestión que realiza el departamento de compras dentro de la empresa, aplicando las distintas herramientas del TOC como: nube de conflictos, árbol de realidad actual, árbol de realidad futura, el DBR entre otras.</w:t>
      </w:r>
    </w:p>
    <w:p w:rsidR="0018083F" w:rsidRPr="0018083F" w:rsidRDefault="0018083F" w:rsidP="0018083F">
      <w:pPr>
        <w:spacing w:line="360" w:lineRule="auto"/>
        <w:jc w:val="both"/>
        <w:rPr>
          <w:rFonts w:ascii="Arial" w:hAnsi="Arial" w:cs="Arial"/>
          <w:szCs w:val="24"/>
          <w:lang w:val="es-EC"/>
        </w:rPr>
      </w:pPr>
    </w:p>
    <w:p w:rsidR="0018083F" w:rsidRPr="0018083F" w:rsidRDefault="0018083F" w:rsidP="0018083F">
      <w:pPr>
        <w:spacing w:line="360" w:lineRule="auto"/>
        <w:jc w:val="both"/>
        <w:rPr>
          <w:rFonts w:ascii="Arial" w:hAnsi="Arial" w:cs="Arial"/>
          <w:szCs w:val="24"/>
          <w:lang w:val="es-EC"/>
        </w:rPr>
      </w:pPr>
      <w:r>
        <w:rPr>
          <w:rFonts w:ascii="Arial" w:hAnsi="Arial" w:cs="Arial"/>
          <w:szCs w:val="24"/>
          <w:lang w:val="es-EC"/>
        </w:rPr>
        <w:t>La presente tesis</w:t>
      </w:r>
      <w:r w:rsidRPr="0018083F">
        <w:rPr>
          <w:rFonts w:ascii="Arial" w:hAnsi="Arial" w:cs="Arial"/>
          <w:szCs w:val="24"/>
          <w:lang w:val="es-EC"/>
        </w:rPr>
        <w:t xml:space="preserve"> </w:t>
      </w:r>
      <w:r w:rsidR="00A562B8" w:rsidRPr="0018083F">
        <w:rPr>
          <w:rFonts w:ascii="Arial" w:hAnsi="Arial" w:cs="Arial"/>
          <w:szCs w:val="24"/>
          <w:lang w:val="es-EC"/>
        </w:rPr>
        <w:t>está basada en el trabajo de</w:t>
      </w:r>
      <w:r w:rsidRPr="0018083F">
        <w:rPr>
          <w:rFonts w:ascii="Arial" w:hAnsi="Arial" w:cs="Arial"/>
          <w:szCs w:val="24"/>
          <w:lang w:val="es-EC"/>
        </w:rPr>
        <w:t xml:space="preserve"> Eliyahu. M. Goldratt sobre la Teoría de Restricciones como una metodología para mejorar continuamente a la organización  y convertirla en siempre próspera. </w:t>
      </w:r>
    </w:p>
    <w:p w:rsidR="0018083F" w:rsidRPr="0018083F" w:rsidRDefault="0018083F" w:rsidP="0018083F">
      <w:pPr>
        <w:spacing w:line="360" w:lineRule="auto"/>
        <w:jc w:val="both"/>
        <w:rPr>
          <w:rFonts w:ascii="Arial" w:hAnsi="Arial" w:cs="Arial"/>
          <w:szCs w:val="24"/>
          <w:lang w:val="es-EC"/>
        </w:rPr>
      </w:pPr>
    </w:p>
    <w:p w:rsidR="0018083F" w:rsidRPr="0018083F" w:rsidRDefault="0018083F" w:rsidP="0018083F">
      <w:pPr>
        <w:spacing w:line="360" w:lineRule="auto"/>
        <w:jc w:val="both"/>
        <w:rPr>
          <w:rFonts w:ascii="Arial" w:hAnsi="Arial" w:cs="Arial"/>
          <w:szCs w:val="24"/>
          <w:lang w:val="es-EC"/>
        </w:rPr>
      </w:pPr>
      <w:r w:rsidRPr="0018083F">
        <w:rPr>
          <w:rFonts w:ascii="Arial" w:hAnsi="Arial" w:cs="Arial"/>
          <w:szCs w:val="24"/>
          <w:lang w:val="es-EC"/>
        </w:rPr>
        <w:t>A lo largo de este trabajo se presentarán los conceptos principales sobre la Teoría de restricciones (TOC), se emitirá un diagnóstico del estado actual de las operaciones de una Empresa Dedicada A La Fabricación D</w:t>
      </w:r>
      <w:r>
        <w:rPr>
          <w:rFonts w:ascii="Arial" w:hAnsi="Arial" w:cs="Arial"/>
          <w:szCs w:val="24"/>
          <w:lang w:val="es-EC"/>
        </w:rPr>
        <w:t>e Pinturas, Barnices, Esmaltes y</w:t>
      </w:r>
      <w:r w:rsidRPr="0018083F">
        <w:rPr>
          <w:rFonts w:ascii="Arial" w:hAnsi="Arial" w:cs="Arial"/>
          <w:szCs w:val="24"/>
          <w:lang w:val="es-EC"/>
        </w:rPr>
        <w:t xml:space="preserve"> Lacas, se establecerán los tipos de estrategias que le permitan alcanzar una mejora significativa en los procesos del departamento de compras dentro de la empresa, se realizará la descripción de la implementación de TOC en dicha empresa y finalmente se analizarán los resultados esperados en los indicadores de desempeño de la misma.   </w:t>
      </w:r>
    </w:p>
    <w:p w:rsidR="006E751A" w:rsidRPr="0018083F" w:rsidRDefault="006E751A" w:rsidP="006E751A">
      <w:pPr>
        <w:spacing w:line="360" w:lineRule="auto"/>
        <w:jc w:val="both"/>
        <w:rPr>
          <w:rFonts w:ascii="Arial" w:hAnsi="Arial" w:cs="Arial"/>
          <w:szCs w:val="24"/>
          <w:lang w:val="es-EC"/>
        </w:rPr>
        <w:sectPr w:rsidR="006E751A" w:rsidRPr="0018083F" w:rsidSect="00E368FE">
          <w:headerReference w:type="default" r:id="rId14"/>
          <w:footerReference w:type="default" r:id="rId15"/>
          <w:type w:val="continuous"/>
          <w:pgSz w:w="12240" w:h="15840"/>
          <w:pgMar w:top="2268" w:right="1361" w:bottom="2268" w:left="2268" w:header="708" w:footer="708" w:gutter="0"/>
          <w:pgNumType w:fmt="upperRoman"/>
          <w:cols w:space="708"/>
          <w:docGrid w:linePitch="360"/>
        </w:sectPr>
      </w:pPr>
    </w:p>
    <w:p w:rsidR="007A4E9C" w:rsidRPr="006E751A" w:rsidRDefault="00776F0C" w:rsidP="006E751A">
      <w:pPr>
        <w:spacing w:line="360" w:lineRule="auto"/>
        <w:jc w:val="both"/>
        <w:rPr>
          <w:rFonts w:ascii="Arial" w:hAnsi="Arial" w:cs="Arial"/>
          <w:szCs w:val="24"/>
          <w:lang w:val="es-EC"/>
        </w:rPr>
      </w:pPr>
      <w:r w:rsidRPr="00776F0C">
        <w:rPr>
          <w:rFonts w:ascii="Arial" w:hAnsi="Arial" w:cs="Arial"/>
          <w:noProof/>
          <w:szCs w:val="24"/>
          <w:lang w:val="es-EC"/>
        </w:rPr>
        <w:lastRenderedPageBreak/>
        <w:pict>
          <v:shapetype id="_x0000_t202" coordsize="21600,21600" o:spt="202" path="m,l,21600r21600,l21600,xe">
            <v:stroke joinstyle="miter"/>
            <v:path gradientshapeok="t" o:connecttype="rect"/>
          </v:shapetype>
          <v:shape id="_x0000_s1775" type="#_x0000_t202" style="position:absolute;left:0;text-align:left;margin-left:290.55pt;margin-top:-78.65pt;width:172.15pt;height:21pt;z-index:251763712;mso-width-percent:400;mso-height-percent:200;mso-width-percent:400;mso-height-percent:200;mso-width-relative:margin;mso-height-relative:margin" fillcolor="white [3212]" stroked="f">
            <v:textbox style="mso-next-textbox:#_x0000_s1775;mso-fit-shape-to-text:t">
              <w:txbxContent>
                <w:p w:rsidR="0010762E" w:rsidRDefault="0010762E">
                  <w:pPr>
                    <w:rPr>
                      <w:lang w:val="es-ES"/>
                    </w:rPr>
                  </w:pPr>
                  <w:r>
                    <w:rPr>
                      <w:lang w:val="es-ES"/>
                    </w:rPr>
                    <w:t xml:space="preserve"> </w:t>
                  </w:r>
                </w:p>
              </w:txbxContent>
            </v:textbox>
          </v:shape>
        </w:pict>
      </w:r>
    </w:p>
    <w:p w:rsidR="007A4E9C" w:rsidRDefault="007A4E9C" w:rsidP="007A4E9C">
      <w:pPr>
        <w:pStyle w:val="Ttulo1"/>
        <w:spacing w:line="360" w:lineRule="auto"/>
        <w:jc w:val="center"/>
        <w:rPr>
          <w:rFonts w:ascii="Arial" w:hAnsi="Arial" w:cs="Arial"/>
          <w:color w:val="auto"/>
          <w:sz w:val="40"/>
          <w:lang w:val="es-EC"/>
        </w:rPr>
      </w:pPr>
    </w:p>
    <w:p w:rsidR="007A4E9C" w:rsidRDefault="007A4E9C" w:rsidP="007A4E9C">
      <w:pPr>
        <w:pStyle w:val="Ttulo1"/>
        <w:spacing w:line="360" w:lineRule="auto"/>
        <w:jc w:val="center"/>
        <w:rPr>
          <w:rFonts w:ascii="Arial" w:hAnsi="Arial" w:cs="Arial"/>
          <w:color w:val="auto"/>
          <w:sz w:val="40"/>
          <w:lang w:val="es-EC"/>
        </w:rPr>
      </w:pPr>
    </w:p>
    <w:p w:rsidR="007A4E9C" w:rsidRDefault="007A4E9C" w:rsidP="007A4E9C">
      <w:pPr>
        <w:pStyle w:val="Ttulo1"/>
        <w:spacing w:line="360" w:lineRule="auto"/>
        <w:jc w:val="center"/>
        <w:rPr>
          <w:rFonts w:ascii="Arial" w:hAnsi="Arial" w:cs="Arial"/>
          <w:color w:val="auto"/>
          <w:sz w:val="40"/>
          <w:lang w:val="es-EC"/>
        </w:rPr>
      </w:pPr>
    </w:p>
    <w:p w:rsidR="007A4E9C" w:rsidRDefault="007A4E9C" w:rsidP="007A4E9C">
      <w:pPr>
        <w:pStyle w:val="Ttulo1"/>
        <w:spacing w:line="360" w:lineRule="auto"/>
        <w:jc w:val="center"/>
        <w:rPr>
          <w:rFonts w:ascii="Arial" w:hAnsi="Arial" w:cs="Arial"/>
          <w:color w:val="auto"/>
          <w:sz w:val="40"/>
          <w:lang w:val="es-EC"/>
        </w:rPr>
      </w:pPr>
    </w:p>
    <w:p w:rsidR="007A4E9C" w:rsidRPr="007A4E9C" w:rsidRDefault="007A4E9C" w:rsidP="007A4E9C">
      <w:pPr>
        <w:pStyle w:val="Ttulo1"/>
        <w:spacing w:line="360" w:lineRule="auto"/>
        <w:jc w:val="center"/>
        <w:rPr>
          <w:rFonts w:ascii="Arial" w:hAnsi="Arial" w:cs="Arial"/>
          <w:color w:val="auto"/>
          <w:sz w:val="40"/>
          <w:lang w:val="es-EC"/>
        </w:rPr>
      </w:pPr>
      <w:bookmarkStart w:id="12" w:name="_Toc355339723"/>
      <w:r w:rsidRPr="007A4E9C">
        <w:rPr>
          <w:rFonts w:ascii="Arial" w:hAnsi="Arial" w:cs="Arial"/>
          <w:color w:val="auto"/>
          <w:sz w:val="40"/>
          <w:lang w:val="es-EC"/>
        </w:rPr>
        <w:t>CAPÍ</w:t>
      </w:r>
      <w:r>
        <w:rPr>
          <w:rFonts w:ascii="Arial" w:hAnsi="Arial" w:cs="Arial"/>
          <w:color w:val="auto"/>
          <w:sz w:val="40"/>
          <w:lang w:val="es-EC"/>
        </w:rPr>
        <w:t>TULO I</w:t>
      </w:r>
      <w:bookmarkEnd w:id="12"/>
    </w:p>
    <w:p w:rsidR="00A63A76" w:rsidRDefault="008A7A83" w:rsidP="00210DE2">
      <w:pPr>
        <w:pStyle w:val="Ttulo1"/>
        <w:numPr>
          <w:ilvl w:val="0"/>
          <w:numId w:val="1"/>
        </w:numPr>
        <w:spacing w:line="360" w:lineRule="auto"/>
        <w:rPr>
          <w:rFonts w:ascii="Arial" w:hAnsi="Arial" w:cs="Arial"/>
          <w:color w:val="auto"/>
          <w:lang w:val="es-EC"/>
        </w:rPr>
      </w:pPr>
      <w:bookmarkStart w:id="13" w:name="_Toc355339724"/>
      <w:r>
        <w:rPr>
          <w:rFonts w:ascii="Arial" w:hAnsi="Arial" w:cs="Arial"/>
          <w:color w:val="auto"/>
          <w:lang w:val="es-EC"/>
        </w:rPr>
        <w:t>PLANTEAMIENTO DEL PROBLEMA</w:t>
      </w:r>
      <w:bookmarkEnd w:id="13"/>
    </w:p>
    <w:p w:rsidR="00376C7D" w:rsidRPr="00C63CF2" w:rsidRDefault="008A7A83" w:rsidP="00210DE2">
      <w:pPr>
        <w:pStyle w:val="Ttulo2"/>
        <w:numPr>
          <w:ilvl w:val="1"/>
          <w:numId w:val="1"/>
        </w:numPr>
        <w:spacing w:line="360" w:lineRule="auto"/>
        <w:jc w:val="both"/>
        <w:rPr>
          <w:rFonts w:ascii="Arial" w:hAnsi="Arial" w:cs="Arial"/>
          <w:color w:val="auto"/>
          <w:lang w:val="es-EC"/>
        </w:rPr>
      </w:pPr>
      <w:bookmarkStart w:id="14" w:name="_Toc355339725"/>
      <w:r>
        <w:rPr>
          <w:rFonts w:ascii="Arial" w:hAnsi="Arial" w:cs="Arial"/>
          <w:color w:val="auto"/>
          <w:lang w:val="es-EC"/>
        </w:rPr>
        <w:t>DEFINICIÓN DEL PROBLEMA</w:t>
      </w:r>
      <w:bookmarkEnd w:id="14"/>
    </w:p>
    <w:p w:rsidR="00A63A76" w:rsidRPr="00C63CF2" w:rsidRDefault="00A63A76" w:rsidP="00210DE2">
      <w:pPr>
        <w:spacing w:line="360" w:lineRule="auto"/>
        <w:jc w:val="both"/>
        <w:rPr>
          <w:rFonts w:ascii="Arial" w:hAnsi="Arial" w:cs="Arial"/>
          <w:lang w:val="es-EC"/>
        </w:rPr>
      </w:pPr>
    </w:p>
    <w:p w:rsidR="0092279A" w:rsidRDefault="0092279A" w:rsidP="00210DE2">
      <w:pPr>
        <w:spacing w:line="360" w:lineRule="auto"/>
        <w:jc w:val="both"/>
        <w:rPr>
          <w:rFonts w:ascii="Arial" w:hAnsi="Arial" w:cs="Arial"/>
          <w:bCs/>
          <w:szCs w:val="24"/>
          <w:lang w:val="es-EC"/>
        </w:rPr>
      </w:pPr>
      <w:r>
        <w:rPr>
          <w:rFonts w:ascii="Arial" w:hAnsi="Arial" w:cs="Arial"/>
          <w:bCs/>
          <w:szCs w:val="24"/>
          <w:lang w:val="es-EC"/>
        </w:rPr>
        <w:t xml:space="preserve">Pinturitas </w:t>
      </w:r>
      <w:r w:rsidR="004A5CC3">
        <w:rPr>
          <w:rFonts w:ascii="Arial" w:hAnsi="Arial" w:cs="Arial"/>
          <w:bCs/>
          <w:szCs w:val="24"/>
          <w:lang w:val="es-EC"/>
        </w:rPr>
        <w:t>S.A</w:t>
      </w:r>
      <w:r>
        <w:rPr>
          <w:rFonts w:ascii="Arial" w:hAnsi="Arial" w:cs="Arial"/>
          <w:bCs/>
          <w:szCs w:val="24"/>
          <w:lang w:val="es-EC"/>
        </w:rPr>
        <w:t xml:space="preserve">. es una empresa dedicada a </w:t>
      </w:r>
      <w:r w:rsidRPr="0092279A">
        <w:rPr>
          <w:rFonts w:ascii="Arial" w:hAnsi="Arial" w:cs="Arial"/>
          <w:bCs/>
          <w:szCs w:val="24"/>
          <w:lang w:val="es-EC"/>
        </w:rPr>
        <w:t>la fabricación de pinturas, barnices, esmaltes y lacas</w:t>
      </w:r>
      <w:r>
        <w:rPr>
          <w:rFonts w:ascii="Arial" w:hAnsi="Arial" w:cs="Arial"/>
          <w:bCs/>
          <w:szCs w:val="24"/>
          <w:lang w:val="es-EC"/>
        </w:rPr>
        <w:t xml:space="preserve">, </w:t>
      </w:r>
      <w:r w:rsidR="00A562B8">
        <w:rPr>
          <w:rFonts w:ascii="Arial" w:hAnsi="Arial" w:cs="Arial"/>
          <w:bCs/>
          <w:szCs w:val="24"/>
          <w:lang w:val="es-EC"/>
        </w:rPr>
        <w:t>dadas las constantes anomalías surgidas en Pinturitas S.A. tales como retrasos en entrega de materia prima al departamento de producción, retrasos en la entrega de productos a los clientes, perdidas de clientes importantes,  constantes riñas entre jefes de diferentes departamento, se decidió proceder al:</w:t>
      </w:r>
    </w:p>
    <w:p w:rsidR="00A562B8" w:rsidRDefault="00A562B8" w:rsidP="00210DE2">
      <w:pPr>
        <w:spacing w:line="360" w:lineRule="auto"/>
        <w:jc w:val="both"/>
        <w:rPr>
          <w:rFonts w:ascii="Arial" w:hAnsi="Arial" w:cs="Arial"/>
          <w:bCs/>
          <w:szCs w:val="24"/>
          <w:lang w:val="es-EC"/>
        </w:rPr>
      </w:pPr>
    </w:p>
    <w:p w:rsidR="0092279A" w:rsidRPr="00C63CF2" w:rsidRDefault="00A562B8" w:rsidP="00210DE2">
      <w:pPr>
        <w:spacing w:line="360" w:lineRule="auto"/>
        <w:jc w:val="both"/>
        <w:rPr>
          <w:rFonts w:ascii="Arial" w:hAnsi="Arial" w:cs="Arial"/>
          <w:bCs/>
          <w:szCs w:val="24"/>
          <w:lang w:val="es-EC"/>
        </w:rPr>
      </w:pPr>
      <w:r>
        <w:rPr>
          <w:rFonts w:ascii="Arial" w:hAnsi="Arial" w:cs="Arial"/>
          <w:bCs/>
          <w:szCs w:val="24"/>
          <w:lang w:val="es-EC"/>
        </w:rPr>
        <w:lastRenderedPageBreak/>
        <w:t>D</w:t>
      </w:r>
      <w:r w:rsidR="00496144" w:rsidRPr="00C63CF2">
        <w:rPr>
          <w:rFonts w:ascii="Arial" w:hAnsi="Arial" w:cs="Arial"/>
          <w:bCs/>
          <w:szCs w:val="24"/>
          <w:lang w:val="es-EC"/>
        </w:rPr>
        <w:t>iseño de un sistema de gestión basado en la teoría del TOC para mejorar el proceso de adquisición en una empresa dedicada a la fabricación de pinturas, barnices, esmaltes y lacas.</w:t>
      </w:r>
    </w:p>
    <w:p w:rsidR="000B0A36" w:rsidRPr="00C63CF2" w:rsidRDefault="000B0A36" w:rsidP="00210DE2">
      <w:pPr>
        <w:spacing w:line="360" w:lineRule="auto"/>
        <w:jc w:val="both"/>
        <w:rPr>
          <w:rFonts w:ascii="Arial" w:hAnsi="Arial" w:cs="Arial"/>
          <w:bCs/>
          <w:szCs w:val="24"/>
          <w:lang w:val="es-EC"/>
        </w:rPr>
      </w:pPr>
    </w:p>
    <w:p w:rsidR="00A63A76" w:rsidRPr="00C63CF2" w:rsidRDefault="00496144" w:rsidP="008A7A83">
      <w:pPr>
        <w:pStyle w:val="Ttulo2"/>
        <w:numPr>
          <w:ilvl w:val="1"/>
          <w:numId w:val="1"/>
        </w:numPr>
        <w:spacing w:line="360" w:lineRule="auto"/>
        <w:jc w:val="both"/>
        <w:rPr>
          <w:rFonts w:ascii="Arial" w:hAnsi="Arial" w:cs="Arial"/>
          <w:color w:val="auto"/>
          <w:lang w:val="es-EC"/>
        </w:rPr>
      </w:pPr>
      <w:bookmarkStart w:id="15" w:name="_Toc355339726"/>
      <w:r w:rsidRPr="00C63CF2">
        <w:rPr>
          <w:rFonts w:ascii="Arial" w:hAnsi="Arial" w:cs="Arial"/>
          <w:color w:val="auto"/>
          <w:lang w:val="es-EC"/>
        </w:rPr>
        <w:t>JUSTIFICACIÓN DEL TEMA</w:t>
      </w:r>
      <w:bookmarkEnd w:id="15"/>
    </w:p>
    <w:p w:rsidR="00376C7D" w:rsidRPr="00C63CF2" w:rsidRDefault="00376C7D" w:rsidP="00210DE2">
      <w:pPr>
        <w:spacing w:line="360" w:lineRule="auto"/>
        <w:jc w:val="both"/>
        <w:rPr>
          <w:rFonts w:ascii="Arial" w:hAnsi="Arial" w:cs="Arial"/>
          <w:lang w:val="es-EC"/>
        </w:rPr>
      </w:pPr>
    </w:p>
    <w:p w:rsidR="00D24B36" w:rsidRPr="00C63CF2" w:rsidRDefault="00496144" w:rsidP="00210DE2">
      <w:pPr>
        <w:spacing w:line="360" w:lineRule="auto"/>
        <w:jc w:val="both"/>
        <w:rPr>
          <w:rFonts w:ascii="Arial" w:hAnsi="Arial" w:cs="Arial"/>
          <w:bCs/>
          <w:szCs w:val="24"/>
          <w:lang w:val="es-EC"/>
        </w:rPr>
      </w:pPr>
      <w:r w:rsidRPr="00C63CF2">
        <w:rPr>
          <w:rFonts w:ascii="Arial" w:hAnsi="Arial" w:cs="Arial"/>
          <w:bCs/>
          <w:szCs w:val="24"/>
          <w:lang w:val="es-EC"/>
        </w:rPr>
        <w:t>La empresa ha empezado un gran proyecto de mejora apoyado en la Teoría de las Restricciones (TOC).</w:t>
      </w:r>
    </w:p>
    <w:p w:rsidR="00320674" w:rsidRPr="00C63CF2" w:rsidRDefault="00320674" w:rsidP="00210DE2">
      <w:pPr>
        <w:spacing w:line="360" w:lineRule="auto"/>
        <w:jc w:val="both"/>
        <w:rPr>
          <w:rFonts w:ascii="Arial" w:hAnsi="Arial" w:cs="Arial"/>
          <w:bCs/>
          <w:szCs w:val="24"/>
          <w:lang w:val="es-EC"/>
        </w:rPr>
      </w:pPr>
    </w:p>
    <w:p w:rsidR="00A63A76" w:rsidRPr="00C63CF2" w:rsidRDefault="00496144" w:rsidP="00210DE2">
      <w:pPr>
        <w:spacing w:line="360" w:lineRule="auto"/>
        <w:jc w:val="both"/>
        <w:rPr>
          <w:rFonts w:ascii="Arial" w:hAnsi="Arial" w:cs="Arial"/>
          <w:bCs/>
          <w:szCs w:val="24"/>
          <w:lang w:val="es-EC"/>
        </w:rPr>
      </w:pPr>
      <w:r w:rsidRPr="00C63CF2">
        <w:rPr>
          <w:rFonts w:ascii="Arial" w:hAnsi="Arial" w:cs="Arial"/>
          <w:bCs/>
          <w:szCs w:val="24"/>
          <w:lang w:val="es-EC"/>
        </w:rPr>
        <w:t xml:space="preserve">Fue descrita por primera vez </w:t>
      </w:r>
      <w:r w:rsidRPr="00C63CF2">
        <w:rPr>
          <w:rFonts w:ascii="Arial" w:hAnsi="Arial" w:cs="Arial"/>
          <w:szCs w:val="24"/>
          <w:lang w:val="es-EC" w:eastAsia="es-EC"/>
        </w:rPr>
        <w:t xml:space="preserve">a principios de los años 1980 por el Dr. Eliyahu Goldratt, </w:t>
      </w:r>
      <w:r w:rsidRPr="00C63CF2">
        <w:rPr>
          <w:rFonts w:ascii="Arial" w:hAnsi="Arial" w:cs="Arial"/>
          <w:bCs/>
          <w:szCs w:val="24"/>
          <w:lang w:val="es-EC"/>
        </w:rPr>
        <w:t>y desde entonces ha sido ampliamente utilizada. Es por eso que este trabajo tiene como objeto aplicar la Teoría de Restricciones (TOC), que es una metodología sistémica de gestión que nos ayudará a la mejora continua del departamento de compras con los demás departamentos interrelacionados.</w:t>
      </w:r>
    </w:p>
    <w:p w:rsidR="00137B12" w:rsidRDefault="00137B12" w:rsidP="00210DE2">
      <w:pPr>
        <w:spacing w:after="200" w:line="360" w:lineRule="auto"/>
        <w:jc w:val="both"/>
        <w:rPr>
          <w:rFonts w:ascii="Arial" w:hAnsi="Arial" w:cs="Arial"/>
          <w:lang w:val="es-EC"/>
        </w:rPr>
      </w:pPr>
    </w:p>
    <w:p w:rsidR="00137B12" w:rsidRPr="00C63CF2" w:rsidRDefault="00137B12" w:rsidP="00137B12">
      <w:pPr>
        <w:spacing w:after="100" w:afterAutospacing="1" w:line="360" w:lineRule="auto"/>
        <w:jc w:val="both"/>
        <w:rPr>
          <w:rFonts w:ascii="Arial" w:hAnsi="Arial" w:cs="Arial"/>
          <w:szCs w:val="24"/>
          <w:lang w:val="es-EC"/>
        </w:rPr>
      </w:pPr>
      <w:r w:rsidRPr="00C63CF2">
        <w:rPr>
          <w:rFonts w:ascii="Arial" w:hAnsi="Arial" w:cs="Arial"/>
          <w:szCs w:val="24"/>
          <w:lang w:val="es-EC"/>
        </w:rPr>
        <w:t>El desarrollo de este trabajo definirá los principios básicos en los que se enfoca el TOC, una explicación de los procesos de pensamiento y su aplicación, para luego dar a conocer el mecanismo aplicado para la determinación de la estrategia inicial (en TOC es llamada Estrategia 4+4).Detallando finalmente las ramas negativas que son los Obstáculos encontrados en el proceso, y las conclusiones finales del mismo.</w:t>
      </w:r>
    </w:p>
    <w:p w:rsidR="00137B12" w:rsidRPr="00C63CF2" w:rsidRDefault="00137B12" w:rsidP="00137B12">
      <w:pPr>
        <w:spacing w:after="100" w:afterAutospacing="1" w:line="360" w:lineRule="auto"/>
        <w:jc w:val="both"/>
        <w:rPr>
          <w:rFonts w:ascii="Arial" w:hAnsi="Arial" w:cs="Arial"/>
          <w:szCs w:val="24"/>
          <w:lang w:val="es-EC"/>
        </w:rPr>
      </w:pPr>
    </w:p>
    <w:p w:rsidR="00137B12" w:rsidRPr="00C63CF2" w:rsidRDefault="00137B12" w:rsidP="00137B12">
      <w:pPr>
        <w:spacing w:after="100" w:afterAutospacing="1" w:line="360" w:lineRule="auto"/>
        <w:jc w:val="both"/>
        <w:rPr>
          <w:rFonts w:ascii="Arial" w:hAnsi="Arial" w:cs="Arial"/>
          <w:szCs w:val="24"/>
          <w:lang w:val="es-EC"/>
        </w:rPr>
      </w:pPr>
      <w:r w:rsidRPr="00C63CF2">
        <w:rPr>
          <w:rFonts w:ascii="Arial" w:hAnsi="Arial" w:cs="Arial"/>
          <w:szCs w:val="24"/>
          <w:lang w:val="es-EC"/>
        </w:rPr>
        <w:t xml:space="preserve">En las últimas décadas se ha originado un crecimiento considerable de competitividad en el sector de pinturas, barnices, esmaltes y lacas, forzando a la </w:t>
      </w:r>
      <w:r w:rsidRPr="00C63CF2">
        <w:rPr>
          <w:rFonts w:ascii="Arial" w:hAnsi="Arial" w:cs="Arial"/>
          <w:szCs w:val="24"/>
          <w:lang w:val="es-EC"/>
        </w:rPr>
        <w:lastRenderedPageBreak/>
        <w:t>empresa a ensayar un sistema de mejoramiento continuo para lograr optimizar  los procesos, elevar la rentabilidad y permanecer en el mercado.</w:t>
      </w:r>
    </w:p>
    <w:p w:rsidR="00137B12" w:rsidRPr="00C63CF2" w:rsidRDefault="00137B12" w:rsidP="00137B12">
      <w:pPr>
        <w:spacing w:after="100" w:afterAutospacing="1" w:line="360" w:lineRule="auto"/>
        <w:jc w:val="both"/>
        <w:rPr>
          <w:rFonts w:ascii="Arial" w:hAnsi="Arial" w:cs="Arial"/>
          <w:szCs w:val="24"/>
          <w:lang w:val="es-EC"/>
        </w:rPr>
      </w:pPr>
    </w:p>
    <w:p w:rsidR="00137B12" w:rsidRPr="00C63CF2" w:rsidRDefault="00137B12" w:rsidP="00137B12">
      <w:pPr>
        <w:spacing w:after="100" w:afterAutospacing="1" w:line="360" w:lineRule="auto"/>
        <w:jc w:val="both"/>
        <w:rPr>
          <w:rFonts w:ascii="Arial" w:hAnsi="Arial" w:cs="Arial"/>
          <w:szCs w:val="24"/>
          <w:lang w:val="es-EC"/>
        </w:rPr>
      </w:pPr>
      <w:r w:rsidRPr="00C63CF2">
        <w:rPr>
          <w:rFonts w:ascii="Arial" w:hAnsi="Arial" w:cs="Arial"/>
          <w:szCs w:val="24"/>
          <w:lang w:val="es-EC"/>
        </w:rPr>
        <w:t>Añadiendo la crisis económica que se ha dado en el Ecuador en las últimas décadas que ha provocado que el mercado no se encuentre estable, obstaculizando de esta manera el crecimiento y mantenimiento de las empresas, ya que las envuelven en un círculo vicioso de altos costos, productos sin valor agregado, entre otros.</w:t>
      </w:r>
    </w:p>
    <w:p w:rsidR="00137B12" w:rsidRPr="00C63CF2" w:rsidRDefault="00137B12" w:rsidP="00137B12">
      <w:pPr>
        <w:spacing w:after="100" w:afterAutospacing="1" w:line="360" w:lineRule="auto"/>
        <w:jc w:val="both"/>
        <w:rPr>
          <w:rFonts w:ascii="Arial" w:hAnsi="Arial" w:cs="Arial"/>
          <w:szCs w:val="24"/>
          <w:lang w:val="es-EC"/>
        </w:rPr>
      </w:pPr>
    </w:p>
    <w:p w:rsidR="00137B12" w:rsidRDefault="00137B12" w:rsidP="00137B12">
      <w:pPr>
        <w:spacing w:after="100" w:afterAutospacing="1" w:line="360" w:lineRule="auto"/>
        <w:jc w:val="both"/>
        <w:rPr>
          <w:rFonts w:ascii="Arial" w:hAnsi="Arial" w:cs="Arial"/>
          <w:szCs w:val="24"/>
          <w:lang w:val="es-EC"/>
        </w:rPr>
      </w:pPr>
      <w:r w:rsidRPr="00C63CF2">
        <w:rPr>
          <w:rFonts w:ascii="Arial" w:hAnsi="Arial" w:cs="Arial"/>
          <w:szCs w:val="24"/>
          <w:lang w:val="es-EC"/>
        </w:rPr>
        <w:t>Es por estos factores que Pinturitas S.A. decidió implementar la Teoría de las Restricciones (TOC) como herramienta de mejora continua, para eliminar los problemas que restringen alcanzar la meta del departamento de Compras en su desempeño de realizar las adquisiciones para satisfacer las necesidades de los departamentos interrelacionados de manera oportuna.</w:t>
      </w:r>
    </w:p>
    <w:p w:rsidR="0016160A" w:rsidRPr="00C63CF2" w:rsidRDefault="0016160A" w:rsidP="00137B12">
      <w:pPr>
        <w:spacing w:after="100" w:afterAutospacing="1" w:line="360" w:lineRule="auto"/>
        <w:jc w:val="both"/>
        <w:rPr>
          <w:rFonts w:ascii="Arial" w:hAnsi="Arial" w:cs="Arial"/>
          <w:szCs w:val="24"/>
          <w:lang w:val="es-EC"/>
        </w:rPr>
      </w:pPr>
    </w:p>
    <w:p w:rsidR="0016160A" w:rsidRPr="00137B12" w:rsidRDefault="0016160A" w:rsidP="008A7A83">
      <w:pPr>
        <w:pStyle w:val="Ttulo2"/>
        <w:numPr>
          <w:ilvl w:val="1"/>
          <w:numId w:val="1"/>
        </w:numPr>
        <w:spacing w:line="360" w:lineRule="auto"/>
        <w:jc w:val="both"/>
        <w:rPr>
          <w:rFonts w:ascii="Arial" w:hAnsi="Arial" w:cs="Arial"/>
          <w:color w:val="auto"/>
          <w:lang w:val="es-EC"/>
        </w:rPr>
      </w:pPr>
      <w:bookmarkStart w:id="16" w:name="_Toc355339727"/>
      <w:r w:rsidRPr="00137B12">
        <w:rPr>
          <w:rFonts w:ascii="Arial" w:hAnsi="Arial" w:cs="Arial"/>
          <w:color w:val="auto"/>
          <w:lang w:val="es-EC"/>
        </w:rPr>
        <w:t>HIPÓTESIS</w:t>
      </w:r>
      <w:bookmarkEnd w:id="16"/>
    </w:p>
    <w:p w:rsidR="0016160A" w:rsidRDefault="0016160A" w:rsidP="00210DE2">
      <w:pPr>
        <w:spacing w:after="200" w:line="360" w:lineRule="auto"/>
        <w:jc w:val="both"/>
        <w:rPr>
          <w:rFonts w:ascii="Arial" w:hAnsi="Arial" w:cs="Arial"/>
          <w:lang w:val="es-EC"/>
        </w:rPr>
      </w:pPr>
    </w:p>
    <w:p w:rsidR="0016160A" w:rsidRPr="00C63CF2" w:rsidRDefault="0016160A" w:rsidP="0016160A">
      <w:pPr>
        <w:spacing w:line="360" w:lineRule="auto"/>
        <w:jc w:val="both"/>
        <w:rPr>
          <w:rFonts w:ascii="Arial" w:hAnsi="Arial" w:cs="Arial"/>
          <w:szCs w:val="24"/>
          <w:lang w:val="es-EC"/>
        </w:rPr>
      </w:pPr>
      <w:r w:rsidRPr="00C63CF2">
        <w:rPr>
          <w:rFonts w:ascii="Arial" w:hAnsi="Arial" w:cs="Arial"/>
          <w:b/>
          <w:szCs w:val="24"/>
          <w:lang w:val="es-EC"/>
        </w:rPr>
        <w:t>H0:</w:t>
      </w:r>
      <w:r w:rsidRPr="00C63CF2">
        <w:rPr>
          <w:rFonts w:ascii="Arial" w:hAnsi="Arial" w:cs="Arial"/>
          <w:szCs w:val="24"/>
          <w:lang w:val="es-EC"/>
        </w:rPr>
        <w:t xml:space="preserve"> El Diseño de Sistema de Gestión basado en la Teoría del TOC, ayudará a  identificar las restricciones de tal manera que el Departamento de Compras pueda trabajar a su máxima Capacidad.</w:t>
      </w:r>
    </w:p>
    <w:p w:rsidR="0016160A" w:rsidRPr="00C63CF2" w:rsidRDefault="0016160A" w:rsidP="0016160A">
      <w:pPr>
        <w:spacing w:line="360" w:lineRule="auto"/>
        <w:jc w:val="both"/>
        <w:rPr>
          <w:rFonts w:ascii="Arial" w:hAnsi="Arial" w:cs="Arial"/>
          <w:szCs w:val="24"/>
          <w:lang w:val="es-EC"/>
        </w:rPr>
      </w:pPr>
    </w:p>
    <w:p w:rsidR="000B0A36" w:rsidRPr="00C63CF2" w:rsidRDefault="00496144" w:rsidP="00210DE2">
      <w:pPr>
        <w:spacing w:after="200" w:line="360" w:lineRule="auto"/>
        <w:jc w:val="both"/>
        <w:rPr>
          <w:rFonts w:ascii="Arial" w:eastAsiaTheme="majorEastAsia" w:hAnsi="Arial" w:cs="Arial"/>
          <w:b/>
          <w:bCs/>
          <w:lang w:val="es-EC"/>
        </w:rPr>
      </w:pPr>
      <w:r w:rsidRPr="00C63CF2">
        <w:rPr>
          <w:rFonts w:ascii="Arial" w:hAnsi="Arial" w:cs="Arial"/>
          <w:lang w:val="es-EC"/>
        </w:rPr>
        <w:br w:type="page"/>
      </w:r>
    </w:p>
    <w:p w:rsidR="008A7A83" w:rsidRDefault="008A7A83" w:rsidP="008A7A83">
      <w:pPr>
        <w:pStyle w:val="Ttulo2"/>
        <w:numPr>
          <w:ilvl w:val="1"/>
          <w:numId w:val="1"/>
        </w:numPr>
        <w:spacing w:line="360" w:lineRule="auto"/>
        <w:jc w:val="both"/>
        <w:rPr>
          <w:rFonts w:ascii="Arial" w:hAnsi="Arial" w:cs="Arial"/>
          <w:color w:val="auto"/>
          <w:lang w:val="es-EC"/>
        </w:rPr>
      </w:pPr>
      <w:bookmarkStart w:id="17" w:name="_Toc355339728"/>
      <w:r>
        <w:rPr>
          <w:rFonts w:ascii="Arial" w:hAnsi="Arial" w:cs="Arial"/>
          <w:color w:val="auto"/>
          <w:lang w:val="es-EC"/>
        </w:rPr>
        <w:lastRenderedPageBreak/>
        <w:t>OBJETIVOS</w:t>
      </w:r>
      <w:bookmarkEnd w:id="17"/>
    </w:p>
    <w:p w:rsidR="00A63A76" w:rsidRPr="00C63CF2" w:rsidRDefault="00496144" w:rsidP="008A7A83">
      <w:pPr>
        <w:pStyle w:val="Ttulo3"/>
        <w:numPr>
          <w:ilvl w:val="2"/>
          <w:numId w:val="1"/>
        </w:numPr>
        <w:spacing w:line="360" w:lineRule="auto"/>
        <w:jc w:val="both"/>
        <w:rPr>
          <w:rFonts w:ascii="Arial" w:hAnsi="Arial" w:cs="Arial"/>
          <w:color w:val="auto"/>
          <w:lang w:val="es-EC"/>
        </w:rPr>
      </w:pPr>
      <w:bookmarkStart w:id="18" w:name="_Toc355339729"/>
      <w:r w:rsidRPr="00C63CF2">
        <w:rPr>
          <w:rFonts w:ascii="Arial" w:hAnsi="Arial" w:cs="Arial"/>
          <w:color w:val="auto"/>
          <w:lang w:val="es-EC"/>
        </w:rPr>
        <w:t>OBJETIVOS GENERALES</w:t>
      </w:r>
      <w:bookmarkEnd w:id="18"/>
      <w:r w:rsidRPr="00C63CF2">
        <w:rPr>
          <w:rFonts w:ascii="Arial" w:hAnsi="Arial" w:cs="Arial"/>
          <w:color w:val="auto"/>
          <w:lang w:val="es-EC"/>
        </w:rPr>
        <w:t xml:space="preserve"> </w:t>
      </w:r>
    </w:p>
    <w:p w:rsidR="000B0A36" w:rsidRPr="00C63CF2" w:rsidRDefault="000B0A36" w:rsidP="00210DE2">
      <w:pPr>
        <w:spacing w:line="360" w:lineRule="auto"/>
        <w:jc w:val="both"/>
        <w:rPr>
          <w:rFonts w:ascii="Arial" w:hAnsi="Arial" w:cs="Arial"/>
          <w:bCs/>
          <w:szCs w:val="24"/>
          <w:lang w:val="es-EC"/>
        </w:rPr>
      </w:pPr>
    </w:p>
    <w:p w:rsidR="00A63A76" w:rsidRPr="00C63CF2" w:rsidRDefault="00496144" w:rsidP="00210DE2">
      <w:pPr>
        <w:spacing w:line="360" w:lineRule="auto"/>
        <w:jc w:val="both"/>
        <w:rPr>
          <w:rFonts w:ascii="Arial" w:hAnsi="Arial" w:cs="Arial"/>
          <w:bCs/>
          <w:szCs w:val="24"/>
          <w:lang w:val="es-EC"/>
        </w:rPr>
      </w:pPr>
      <w:r w:rsidRPr="00C63CF2">
        <w:rPr>
          <w:rFonts w:ascii="Arial" w:hAnsi="Arial" w:cs="Arial"/>
          <w:bCs/>
          <w:szCs w:val="24"/>
          <w:lang w:val="es-EC"/>
        </w:rPr>
        <w:t>Diseñar e implementar modelos y procesos que ayuden a mejorar el funcionamiento del departamento de compras, mediante un plan estratégico, para que las adquisiciones que se realicen satisfagan las necesidades de los departamentos que están interrelacionados.</w:t>
      </w:r>
    </w:p>
    <w:p w:rsidR="000B0A36" w:rsidRPr="00C63CF2" w:rsidRDefault="000B0A36" w:rsidP="00210DE2">
      <w:pPr>
        <w:spacing w:line="360" w:lineRule="auto"/>
        <w:jc w:val="both"/>
        <w:rPr>
          <w:rFonts w:ascii="Arial" w:hAnsi="Arial" w:cs="Arial"/>
          <w:bCs/>
          <w:szCs w:val="24"/>
          <w:lang w:val="es-EC"/>
        </w:rPr>
      </w:pPr>
    </w:p>
    <w:p w:rsidR="00A63A76" w:rsidRPr="00C63CF2" w:rsidRDefault="00496144" w:rsidP="008A7A83">
      <w:pPr>
        <w:pStyle w:val="Ttulo3"/>
        <w:numPr>
          <w:ilvl w:val="2"/>
          <w:numId w:val="1"/>
        </w:numPr>
        <w:spacing w:line="360" w:lineRule="auto"/>
        <w:jc w:val="both"/>
        <w:rPr>
          <w:rFonts w:ascii="Arial" w:hAnsi="Arial" w:cs="Arial"/>
          <w:color w:val="auto"/>
          <w:lang w:val="es-EC"/>
        </w:rPr>
      </w:pPr>
      <w:bookmarkStart w:id="19" w:name="_Toc355339730"/>
      <w:r w:rsidRPr="00C63CF2">
        <w:rPr>
          <w:rFonts w:ascii="Arial" w:hAnsi="Arial" w:cs="Arial"/>
          <w:color w:val="auto"/>
          <w:lang w:val="es-EC"/>
        </w:rPr>
        <w:t>OBJETIVOS ESPECÍFICOS</w:t>
      </w:r>
      <w:bookmarkEnd w:id="19"/>
    </w:p>
    <w:p w:rsidR="000B0A36" w:rsidRPr="00C63CF2" w:rsidRDefault="000B0A36" w:rsidP="00210DE2">
      <w:pPr>
        <w:spacing w:line="360" w:lineRule="auto"/>
        <w:jc w:val="both"/>
        <w:rPr>
          <w:rFonts w:ascii="Arial" w:hAnsi="Arial" w:cs="Arial"/>
          <w:bCs/>
          <w:szCs w:val="24"/>
          <w:lang w:val="es-EC"/>
        </w:rPr>
      </w:pPr>
    </w:p>
    <w:p w:rsidR="00A63A76" w:rsidRPr="00C63CF2" w:rsidRDefault="00496144" w:rsidP="00210DE2">
      <w:pPr>
        <w:pStyle w:val="Prrafodelista"/>
        <w:numPr>
          <w:ilvl w:val="0"/>
          <w:numId w:val="2"/>
        </w:numPr>
        <w:spacing w:line="360" w:lineRule="auto"/>
        <w:jc w:val="both"/>
        <w:rPr>
          <w:rFonts w:ascii="Arial" w:hAnsi="Arial" w:cs="Arial"/>
          <w:bCs/>
          <w:szCs w:val="24"/>
          <w:lang w:val="es-EC"/>
        </w:rPr>
      </w:pPr>
      <w:r w:rsidRPr="00C63CF2">
        <w:rPr>
          <w:rFonts w:ascii="Arial" w:hAnsi="Arial" w:cs="Arial"/>
          <w:bCs/>
          <w:szCs w:val="24"/>
          <w:lang w:val="es-EC"/>
        </w:rPr>
        <w:t>Identificar las restricciones existentes dentro de la gestión de compras con el objetivo de diseñar un modelo bajo la Teoría de Restricciones (TOC).</w:t>
      </w:r>
    </w:p>
    <w:p w:rsidR="00A63A76" w:rsidRPr="00C63CF2" w:rsidRDefault="00496144" w:rsidP="00210DE2">
      <w:pPr>
        <w:pStyle w:val="Prrafodelista"/>
        <w:numPr>
          <w:ilvl w:val="0"/>
          <w:numId w:val="2"/>
        </w:numPr>
        <w:spacing w:line="360" w:lineRule="auto"/>
        <w:jc w:val="both"/>
        <w:rPr>
          <w:rFonts w:ascii="Arial" w:hAnsi="Arial" w:cs="Arial"/>
          <w:bCs/>
          <w:szCs w:val="24"/>
          <w:lang w:val="es-EC"/>
        </w:rPr>
      </w:pPr>
      <w:r w:rsidRPr="00C63CF2">
        <w:rPr>
          <w:rFonts w:ascii="Arial" w:hAnsi="Arial" w:cs="Arial"/>
          <w:bCs/>
          <w:szCs w:val="24"/>
          <w:lang w:val="es-EC"/>
        </w:rPr>
        <w:t>Otorgar los medios para evaluar y decidir por un proveedor seleccionado, especialmente, establecer la prioridad entre precio, calidad y servicio.</w:t>
      </w:r>
    </w:p>
    <w:p w:rsidR="00A63A76" w:rsidRPr="00C63CF2" w:rsidRDefault="00496144" w:rsidP="00210DE2">
      <w:pPr>
        <w:pStyle w:val="Prrafodelista"/>
        <w:numPr>
          <w:ilvl w:val="0"/>
          <w:numId w:val="2"/>
        </w:numPr>
        <w:spacing w:line="360" w:lineRule="auto"/>
        <w:jc w:val="both"/>
        <w:rPr>
          <w:rFonts w:ascii="Arial" w:hAnsi="Arial" w:cs="Arial"/>
          <w:bCs/>
          <w:szCs w:val="24"/>
          <w:lang w:val="es-EC"/>
        </w:rPr>
      </w:pPr>
      <w:r w:rsidRPr="00C63CF2">
        <w:rPr>
          <w:rFonts w:ascii="Arial" w:hAnsi="Arial" w:cs="Arial"/>
          <w:bCs/>
          <w:szCs w:val="24"/>
          <w:lang w:val="es-EC"/>
        </w:rPr>
        <w:t>Otorgar los medios para evaluar y decidir por un proveedor seleccionado, especialmente, establecer la prioridad entre precio, calidad y servicio.</w:t>
      </w:r>
    </w:p>
    <w:p w:rsidR="00A63A76" w:rsidRPr="00C63CF2" w:rsidRDefault="00496144" w:rsidP="00210DE2">
      <w:pPr>
        <w:pStyle w:val="Prrafodelista"/>
        <w:numPr>
          <w:ilvl w:val="0"/>
          <w:numId w:val="2"/>
        </w:numPr>
        <w:spacing w:line="360" w:lineRule="auto"/>
        <w:jc w:val="both"/>
        <w:rPr>
          <w:rFonts w:ascii="Arial" w:hAnsi="Arial" w:cs="Arial"/>
          <w:bCs/>
          <w:szCs w:val="24"/>
          <w:lang w:val="es-EC"/>
        </w:rPr>
      </w:pPr>
      <w:r w:rsidRPr="00C63CF2">
        <w:rPr>
          <w:rFonts w:ascii="Arial" w:hAnsi="Arial" w:cs="Arial"/>
          <w:bCs/>
          <w:szCs w:val="24"/>
          <w:lang w:val="es-EC"/>
        </w:rPr>
        <w:t>Lograr existencia de controles de cumplimiento en la evaluación de proveedores para una elección correcta y honesta de los mismos.</w:t>
      </w:r>
    </w:p>
    <w:p w:rsidR="00A63A76" w:rsidRPr="00C63CF2" w:rsidRDefault="00496144" w:rsidP="00210DE2">
      <w:pPr>
        <w:pStyle w:val="Prrafodelista"/>
        <w:numPr>
          <w:ilvl w:val="0"/>
          <w:numId w:val="2"/>
        </w:numPr>
        <w:spacing w:line="360" w:lineRule="auto"/>
        <w:jc w:val="both"/>
        <w:rPr>
          <w:rFonts w:ascii="Arial" w:hAnsi="Arial" w:cs="Arial"/>
          <w:bCs/>
          <w:szCs w:val="24"/>
          <w:lang w:val="es-EC"/>
        </w:rPr>
      </w:pPr>
      <w:r w:rsidRPr="00C63CF2">
        <w:rPr>
          <w:rFonts w:ascii="Arial" w:hAnsi="Arial" w:cs="Arial"/>
          <w:bCs/>
          <w:szCs w:val="24"/>
          <w:lang w:val="es-EC"/>
        </w:rPr>
        <w:t>Establecer estrategias para obtener eficiencia y eficacia de los procesos que se realizan para una adquisición.</w:t>
      </w:r>
    </w:p>
    <w:p w:rsidR="00A63A76" w:rsidRPr="00C63CF2" w:rsidRDefault="00496144" w:rsidP="00210DE2">
      <w:pPr>
        <w:pStyle w:val="Prrafodelista"/>
        <w:numPr>
          <w:ilvl w:val="0"/>
          <w:numId w:val="2"/>
        </w:numPr>
        <w:spacing w:line="360" w:lineRule="auto"/>
        <w:jc w:val="both"/>
        <w:rPr>
          <w:rFonts w:ascii="Arial" w:hAnsi="Arial" w:cs="Arial"/>
          <w:bCs/>
          <w:szCs w:val="24"/>
          <w:lang w:val="es-EC"/>
        </w:rPr>
      </w:pPr>
      <w:r w:rsidRPr="00C63CF2">
        <w:rPr>
          <w:rFonts w:ascii="Arial" w:hAnsi="Arial" w:cs="Arial"/>
          <w:bCs/>
          <w:szCs w:val="24"/>
          <w:lang w:val="es-EC"/>
        </w:rPr>
        <w:t>Establecer políticas de compras que favorecerán a la empresa.</w:t>
      </w:r>
    </w:p>
    <w:p w:rsidR="00272BFB" w:rsidRPr="00C63CF2" w:rsidRDefault="00496144" w:rsidP="00210DE2">
      <w:pPr>
        <w:pStyle w:val="Prrafodelista"/>
        <w:numPr>
          <w:ilvl w:val="0"/>
          <w:numId w:val="2"/>
        </w:numPr>
        <w:spacing w:line="360" w:lineRule="auto"/>
        <w:jc w:val="both"/>
        <w:rPr>
          <w:rFonts w:ascii="Arial" w:hAnsi="Arial" w:cs="Arial"/>
          <w:bCs/>
          <w:szCs w:val="24"/>
          <w:lang w:val="es-EC"/>
        </w:rPr>
      </w:pPr>
      <w:r w:rsidRPr="00C63CF2">
        <w:rPr>
          <w:rFonts w:ascii="Arial" w:hAnsi="Arial" w:cs="Arial"/>
          <w:bCs/>
          <w:szCs w:val="24"/>
          <w:lang w:val="es-EC"/>
        </w:rPr>
        <w:t>Corregir métodos y procesos de compras.</w:t>
      </w:r>
    </w:p>
    <w:p w:rsidR="000B0A36" w:rsidRPr="00C63CF2" w:rsidRDefault="00496144" w:rsidP="00210DE2">
      <w:pPr>
        <w:spacing w:after="200" w:line="360" w:lineRule="auto"/>
        <w:rPr>
          <w:rFonts w:ascii="Arial" w:eastAsiaTheme="majorEastAsia" w:hAnsi="Arial" w:cs="Arial"/>
          <w:b/>
          <w:bCs/>
          <w:sz w:val="26"/>
          <w:szCs w:val="26"/>
          <w:lang w:val="es-EC"/>
        </w:rPr>
      </w:pPr>
      <w:r w:rsidRPr="00C63CF2">
        <w:rPr>
          <w:rFonts w:ascii="Arial" w:hAnsi="Arial" w:cs="Arial"/>
          <w:lang w:val="es-EC"/>
        </w:rPr>
        <w:br w:type="page"/>
      </w:r>
    </w:p>
    <w:p w:rsidR="007A4E9C" w:rsidRDefault="00776F0C" w:rsidP="007A4E9C">
      <w:pPr>
        <w:pStyle w:val="Ttulo1"/>
        <w:spacing w:line="360" w:lineRule="auto"/>
        <w:jc w:val="center"/>
        <w:rPr>
          <w:rFonts w:ascii="Arial" w:hAnsi="Arial" w:cs="Arial"/>
          <w:color w:val="auto"/>
          <w:sz w:val="40"/>
          <w:lang w:val="es-EC"/>
        </w:rPr>
      </w:pPr>
      <w:bookmarkStart w:id="20" w:name="_Toc349639822"/>
      <w:r w:rsidRPr="00776F0C">
        <w:rPr>
          <w:rFonts w:ascii="Arial" w:hAnsi="Arial" w:cs="Arial"/>
          <w:noProof/>
          <w:color w:val="auto"/>
          <w:sz w:val="40"/>
          <w:lang w:val="es-EC" w:eastAsia="es-EC"/>
        </w:rPr>
        <w:lastRenderedPageBreak/>
        <w:pict>
          <v:shape id="_x0000_s1776" type="#_x0000_t202" style="position:absolute;left:0;text-align:left;margin-left:310pt;margin-top:-79.8pt;width:172.2pt;height:21pt;z-index:251764736;mso-width-percent:400;mso-height-percent:200;mso-width-percent:400;mso-height-percent:200;mso-width-relative:margin;mso-height-relative:margin" fillcolor="white [3212]" stroked="f">
            <v:textbox style="mso-fit-shape-to-text:t">
              <w:txbxContent>
                <w:p w:rsidR="0010762E" w:rsidRDefault="0010762E" w:rsidP="006E751A">
                  <w:pPr>
                    <w:rPr>
                      <w:lang w:val="es-ES"/>
                    </w:rPr>
                  </w:pPr>
                  <w:r>
                    <w:rPr>
                      <w:lang w:val="es-ES"/>
                    </w:rPr>
                    <w:t xml:space="preserve"> </w:t>
                  </w:r>
                </w:p>
              </w:txbxContent>
            </v:textbox>
          </v:shape>
        </w:pict>
      </w:r>
      <w:bookmarkEnd w:id="20"/>
    </w:p>
    <w:p w:rsidR="007A4E9C" w:rsidRDefault="007A4E9C" w:rsidP="007A4E9C">
      <w:pPr>
        <w:pStyle w:val="Ttulo1"/>
        <w:spacing w:line="360" w:lineRule="auto"/>
        <w:jc w:val="center"/>
        <w:rPr>
          <w:rFonts w:ascii="Arial" w:hAnsi="Arial" w:cs="Arial"/>
          <w:color w:val="auto"/>
          <w:sz w:val="40"/>
          <w:lang w:val="es-EC"/>
        </w:rPr>
      </w:pPr>
    </w:p>
    <w:p w:rsidR="007A4E9C" w:rsidRDefault="007A4E9C" w:rsidP="007A4E9C">
      <w:pPr>
        <w:pStyle w:val="Ttulo1"/>
        <w:spacing w:line="360" w:lineRule="auto"/>
        <w:jc w:val="center"/>
        <w:rPr>
          <w:rFonts w:ascii="Arial" w:hAnsi="Arial" w:cs="Arial"/>
          <w:color w:val="auto"/>
          <w:sz w:val="40"/>
          <w:lang w:val="es-EC"/>
        </w:rPr>
      </w:pPr>
    </w:p>
    <w:p w:rsidR="007A4E9C" w:rsidRDefault="007A4E9C" w:rsidP="007A4E9C">
      <w:pPr>
        <w:pStyle w:val="Ttulo1"/>
        <w:spacing w:line="360" w:lineRule="auto"/>
        <w:jc w:val="center"/>
        <w:rPr>
          <w:rFonts w:ascii="Arial" w:hAnsi="Arial" w:cs="Arial"/>
          <w:color w:val="auto"/>
          <w:sz w:val="40"/>
          <w:lang w:val="es-EC"/>
        </w:rPr>
      </w:pPr>
    </w:p>
    <w:p w:rsidR="007A4E9C" w:rsidRDefault="007A4E9C" w:rsidP="007A4E9C">
      <w:pPr>
        <w:pStyle w:val="Ttulo1"/>
        <w:spacing w:line="360" w:lineRule="auto"/>
        <w:jc w:val="center"/>
        <w:rPr>
          <w:rFonts w:ascii="Arial" w:hAnsi="Arial" w:cs="Arial"/>
          <w:color w:val="auto"/>
          <w:sz w:val="40"/>
          <w:lang w:val="es-EC"/>
        </w:rPr>
      </w:pPr>
    </w:p>
    <w:p w:rsidR="007A4E9C" w:rsidRPr="007A4E9C" w:rsidRDefault="007A4E9C" w:rsidP="007A4E9C">
      <w:pPr>
        <w:pStyle w:val="Ttulo1"/>
        <w:spacing w:line="360" w:lineRule="auto"/>
        <w:jc w:val="center"/>
        <w:rPr>
          <w:rFonts w:ascii="Arial" w:hAnsi="Arial" w:cs="Arial"/>
          <w:color w:val="auto"/>
          <w:sz w:val="40"/>
          <w:lang w:val="es-EC"/>
        </w:rPr>
      </w:pPr>
      <w:bookmarkStart w:id="21" w:name="_Toc355339731"/>
      <w:r w:rsidRPr="007A4E9C">
        <w:rPr>
          <w:rFonts w:ascii="Arial" w:hAnsi="Arial" w:cs="Arial"/>
          <w:color w:val="auto"/>
          <w:sz w:val="40"/>
          <w:lang w:val="es-EC"/>
        </w:rPr>
        <w:t xml:space="preserve">CAPÍTULO </w:t>
      </w:r>
      <w:r>
        <w:rPr>
          <w:rFonts w:ascii="Arial" w:hAnsi="Arial" w:cs="Arial"/>
          <w:color w:val="auto"/>
          <w:sz w:val="40"/>
          <w:lang w:val="es-EC"/>
        </w:rPr>
        <w:t>II</w:t>
      </w:r>
      <w:bookmarkEnd w:id="21"/>
    </w:p>
    <w:p w:rsidR="00BC1311" w:rsidRPr="00C63CF2" w:rsidRDefault="00496144" w:rsidP="008A7A83">
      <w:pPr>
        <w:pStyle w:val="Ttulo1"/>
        <w:numPr>
          <w:ilvl w:val="0"/>
          <w:numId w:val="1"/>
        </w:numPr>
        <w:spacing w:line="360" w:lineRule="auto"/>
        <w:rPr>
          <w:rFonts w:ascii="Arial" w:hAnsi="Arial" w:cs="Arial"/>
          <w:color w:val="auto"/>
          <w:lang w:val="es-EC"/>
        </w:rPr>
      </w:pPr>
      <w:bookmarkStart w:id="22" w:name="_Toc355339732"/>
      <w:r w:rsidRPr="00C63CF2">
        <w:rPr>
          <w:rFonts w:ascii="Arial" w:hAnsi="Arial" w:cs="Arial"/>
          <w:color w:val="auto"/>
          <w:lang w:val="es-EC"/>
        </w:rPr>
        <w:t>MARCO TEÓRICO</w:t>
      </w:r>
      <w:bookmarkEnd w:id="22"/>
    </w:p>
    <w:p w:rsidR="00CC0710" w:rsidRPr="00C63CF2" w:rsidRDefault="00496144" w:rsidP="008A7A83">
      <w:pPr>
        <w:pStyle w:val="Ttulo2"/>
        <w:numPr>
          <w:ilvl w:val="1"/>
          <w:numId w:val="1"/>
        </w:numPr>
        <w:spacing w:line="360" w:lineRule="auto"/>
        <w:jc w:val="both"/>
        <w:rPr>
          <w:rFonts w:ascii="Arial" w:hAnsi="Arial" w:cs="Arial"/>
          <w:color w:val="auto"/>
          <w:lang w:val="es-EC"/>
        </w:rPr>
      </w:pPr>
      <w:bookmarkStart w:id="23" w:name="_Toc355339733"/>
      <w:r w:rsidRPr="00C63CF2">
        <w:rPr>
          <w:rFonts w:ascii="Arial" w:hAnsi="Arial" w:cs="Arial"/>
          <w:color w:val="auto"/>
          <w:lang w:val="es-EC"/>
        </w:rPr>
        <w:t>EVOLUCIÓN DE LA TEORÍA DE RESTRICCIONES</w:t>
      </w:r>
      <w:bookmarkEnd w:id="23"/>
    </w:p>
    <w:p w:rsidR="00D0211D" w:rsidRPr="00C63CF2" w:rsidRDefault="00D0211D" w:rsidP="00210DE2">
      <w:pPr>
        <w:spacing w:line="360" w:lineRule="auto"/>
        <w:jc w:val="both"/>
        <w:rPr>
          <w:rFonts w:ascii="Arial" w:hAnsi="Arial" w:cs="Arial"/>
          <w:szCs w:val="24"/>
          <w:lang w:val="es-EC"/>
        </w:rPr>
      </w:pPr>
    </w:p>
    <w:p w:rsidR="00CC0710" w:rsidRPr="00C63CF2" w:rsidRDefault="00496144" w:rsidP="00210DE2">
      <w:pPr>
        <w:spacing w:line="360" w:lineRule="auto"/>
        <w:jc w:val="both"/>
        <w:rPr>
          <w:rFonts w:ascii="Arial" w:hAnsi="Arial" w:cs="Arial"/>
          <w:szCs w:val="24"/>
          <w:lang w:val="es-EC"/>
        </w:rPr>
      </w:pPr>
      <w:r w:rsidRPr="00C63CF2">
        <w:rPr>
          <w:rFonts w:ascii="Arial" w:hAnsi="Arial" w:cs="Arial"/>
          <w:szCs w:val="24"/>
          <w:lang w:val="es-EC"/>
        </w:rPr>
        <w:t xml:space="preserve">El Dr. Eliyahu Goldratt es educador, escritor, científico, filósofo y líder comercial. Pero él es, por encima de todo, un pensador. El Dr. Goldratt exhorta a su público para examinar y reimponer sus prácticas comerciales con una visión fresca y nueva. </w:t>
      </w:r>
    </w:p>
    <w:p w:rsidR="00D0211D" w:rsidRPr="00C63CF2" w:rsidRDefault="00D0211D" w:rsidP="00210DE2">
      <w:pPr>
        <w:spacing w:line="360" w:lineRule="auto"/>
        <w:jc w:val="both"/>
        <w:rPr>
          <w:rFonts w:ascii="Arial" w:hAnsi="Arial" w:cs="Arial"/>
          <w:szCs w:val="24"/>
          <w:lang w:val="es-EC"/>
        </w:rPr>
      </w:pPr>
    </w:p>
    <w:p w:rsidR="00CC0710" w:rsidRPr="00C63CF2" w:rsidRDefault="00496144" w:rsidP="00210DE2">
      <w:pPr>
        <w:spacing w:line="360" w:lineRule="auto"/>
        <w:jc w:val="both"/>
        <w:rPr>
          <w:rFonts w:ascii="Arial" w:hAnsi="Arial" w:cs="Arial"/>
          <w:szCs w:val="24"/>
          <w:lang w:val="es-EC"/>
        </w:rPr>
      </w:pPr>
      <w:r w:rsidRPr="00C63CF2">
        <w:rPr>
          <w:rFonts w:ascii="Arial" w:hAnsi="Arial" w:cs="Arial"/>
          <w:szCs w:val="24"/>
          <w:lang w:val="es-EC"/>
        </w:rPr>
        <w:lastRenderedPageBreak/>
        <w:t xml:space="preserve">Eliyahu Moshe Goldratt se interesó por los negocios a principios de los '70, cuando un pariente le solicitó que le ayudara a mejorar la producción de su pequeña empresa de pollos.  </w:t>
      </w:r>
    </w:p>
    <w:p w:rsidR="00D0211D" w:rsidRPr="00C63CF2" w:rsidRDefault="00D0211D" w:rsidP="00210DE2">
      <w:pPr>
        <w:spacing w:line="360" w:lineRule="auto"/>
        <w:jc w:val="both"/>
        <w:rPr>
          <w:rFonts w:ascii="Arial" w:hAnsi="Arial" w:cs="Arial"/>
          <w:szCs w:val="24"/>
          <w:lang w:val="es-EC"/>
        </w:rPr>
      </w:pPr>
    </w:p>
    <w:p w:rsidR="00CC0710" w:rsidRPr="00C63CF2" w:rsidRDefault="00496144" w:rsidP="00210DE2">
      <w:pPr>
        <w:spacing w:line="360" w:lineRule="auto"/>
        <w:jc w:val="both"/>
        <w:rPr>
          <w:rFonts w:ascii="Arial" w:hAnsi="Arial" w:cs="Arial"/>
          <w:szCs w:val="24"/>
          <w:lang w:val="es-EC"/>
        </w:rPr>
      </w:pPr>
      <w:r w:rsidRPr="00C63CF2">
        <w:rPr>
          <w:rFonts w:ascii="Arial" w:hAnsi="Arial" w:cs="Arial"/>
          <w:szCs w:val="24"/>
          <w:lang w:val="es-EC"/>
        </w:rPr>
        <w:t xml:space="preserve">Goldratt, junto a su hermano, desarrolló un revolucionario algoritmo de programación de la producción que posibilitó un incremento de producción superior al 40% sin necesidad de nuevos recursos. La cobranza pasó a ser más lenta que las compras de materiales y la empresa quebró. A partir de ese hecho el Dr. Goldratt volvió a trabajar a la universidad. </w:t>
      </w:r>
    </w:p>
    <w:p w:rsidR="00D0211D" w:rsidRPr="00C63CF2" w:rsidRDefault="00D0211D" w:rsidP="00210DE2">
      <w:pPr>
        <w:spacing w:line="360" w:lineRule="auto"/>
        <w:jc w:val="both"/>
        <w:rPr>
          <w:rFonts w:ascii="Arial" w:hAnsi="Arial" w:cs="Arial"/>
          <w:szCs w:val="24"/>
          <w:lang w:val="es-EC"/>
        </w:rPr>
      </w:pPr>
    </w:p>
    <w:p w:rsidR="00CC0710" w:rsidRPr="00C63CF2" w:rsidRDefault="00496144" w:rsidP="00210DE2">
      <w:pPr>
        <w:spacing w:line="360" w:lineRule="auto"/>
        <w:jc w:val="both"/>
        <w:rPr>
          <w:rFonts w:ascii="Arial" w:hAnsi="Arial" w:cs="Arial"/>
          <w:szCs w:val="24"/>
          <w:lang w:val="es-EC"/>
        </w:rPr>
      </w:pPr>
      <w:r w:rsidRPr="00C63CF2">
        <w:rPr>
          <w:rFonts w:ascii="Arial" w:hAnsi="Arial" w:cs="Arial"/>
          <w:szCs w:val="24"/>
          <w:lang w:val="es-EC"/>
        </w:rPr>
        <w:t xml:space="preserve">A finales de los '70, los hermanos Goldratt fundaron Creative Output, empresa que desarrolló un software para la programación y control de la producción basado en el algoritmo ya mencionado. El crecimiento de esta empresa fue espectacular, siendo sus principales clientes Grumman, Sikorsky y General Motors. Ya desde esa época General Motors usa la TOC. </w:t>
      </w:r>
      <w:r w:rsidR="001D3072" w:rsidRPr="001D3072">
        <w:rPr>
          <w:rFonts w:ascii="Arial" w:hAnsi="Arial" w:cs="Arial"/>
          <w:i/>
          <w:sz w:val="20"/>
          <w:vertAlign w:val="superscript"/>
          <w:lang w:val="es-EC"/>
        </w:rPr>
        <w:t>[</w:t>
      </w:r>
      <w:r w:rsidR="001D3072" w:rsidRPr="001D3072">
        <w:rPr>
          <w:rStyle w:val="Refdenotaalpie"/>
          <w:rFonts w:ascii="Arial" w:hAnsi="Arial" w:cs="Arial"/>
          <w:i/>
          <w:sz w:val="20"/>
          <w:lang w:val="es-EC"/>
        </w:rPr>
        <w:footnoteReference w:id="2"/>
      </w:r>
      <w:r w:rsidR="001D3072" w:rsidRPr="001D3072">
        <w:rPr>
          <w:rFonts w:ascii="Arial" w:hAnsi="Arial" w:cs="Arial"/>
          <w:i/>
          <w:sz w:val="20"/>
          <w:vertAlign w:val="superscript"/>
          <w:lang w:val="es-EC"/>
        </w:rPr>
        <w:t>]</w:t>
      </w:r>
    </w:p>
    <w:p w:rsidR="00D0211D" w:rsidRPr="00C63CF2" w:rsidRDefault="00D0211D" w:rsidP="00210DE2">
      <w:pPr>
        <w:spacing w:line="360" w:lineRule="auto"/>
        <w:jc w:val="both"/>
        <w:rPr>
          <w:rFonts w:ascii="Arial" w:hAnsi="Arial" w:cs="Arial"/>
          <w:szCs w:val="24"/>
          <w:lang w:val="es-EC"/>
        </w:rPr>
      </w:pPr>
    </w:p>
    <w:p w:rsidR="00CC0710" w:rsidRPr="00C63CF2" w:rsidRDefault="00496144" w:rsidP="00210DE2">
      <w:pPr>
        <w:spacing w:line="360" w:lineRule="auto"/>
        <w:jc w:val="both"/>
        <w:rPr>
          <w:rFonts w:ascii="Arial" w:hAnsi="Arial" w:cs="Arial"/>
          <w:szCs w:val="24"/>
          <w:lang w:val="es-EC"/>
        </w:rPr>
      </w:pPr>
      <w:r w:rsidRPr="00C63CF2">
        <w:rPr>
          <w:rFonts w:ascii="Arial" w:hAnsi="Arial" w:cs="Arial"/>
          <w:szCs w:val="24"/>
          <w:lang w:val="es-EC"/>
        </w:rPr>
        <w:t xml:space="preserve">La experiencia demostró al Dr. Goldratt que su revolucionario método exigía mucho más que la implementación de un nuevo software. Exigía cambiar la mayor parte de las políticas y criterios de decisión que aún existen en las empresas.  </w:t>
      </w:r>
    </w:p>
    <w:p w:rsidR="00D0211D" w:rsidRPr="00C63CF2" w:rsidRDefault="00D0211D" w:rsidP="00210DE2">
      <w:pPr>
        <w:spacing w:line="360" w:lineRule="auto"/>
        <w:jc w:val="both"/>
        <w:rPr>
          <w:rFonts w:ascii="Arial" w:hAnsi="Arial" w:cs="Arial"/>
          <w:szCs w:val="24"/>
          <w:lang w:val="es-EC"/>
        </w:rPr>
      </w:pPr>
    </w:p>
    <w:p w:rsidR="00CC0710" w:rsidRPr="00C63CF2" w:rsidRDefault="00496144" w:rsidP="00210DE2">
      <w:pPr>
        <w:spacing w:line="360" w:lineRule="auto"/>
        <w:jc w:val="both"/>
        <w:rPr>
          <w:rFonts w:ascii="Arial" w:hAnsi="Arial" w:cs="Arial"/>
          <w:szCs w:val="24"/>
          <w:lang w:val="es-EC"/>
        </w:rPr>
      </w:pPr>
      <w:r w:rsidRPr="00C63CF2">
        <w:rPr>
          <w:rFonts w:ascii="Arial" w:hAnsi="Arial" w:cs="Arial"/>
          <w:szCs w:val="24"/>
          <w:lang w:val="es-EC"/>
        </w:rPr>
        <w:t xml:space="preserve">Eli Goldratt es el creador de la TOC (Theory Of Constraints), la Teoría de Restricciones. Desde 1975 ha trabajado continuamente en las reglas, conceptos y herramientas para un verdadero proceso de mejora continua. </w:t>
      </w:r>
    </w:p>
    <w:p w:rsidR="00D0211D" w:rsidRPr="00C63CF2" w:rsidRDefault="00D0211D" w:rsidP="00210DE2">
      <w:pPr>
        <w:spacing w:line="360" w:lineRule="auto"/>
        <w:jc w:val="both"/>
        <w:rPr>
          <w:rFonts w:ascii="Arial" w:hAnsi="Arial" w:cs="Arial"/>
          <w:szCs w:val="24"/>
          <w:lang w:val="es-EC"/>
        </w:rPr>
      </w:pPr>
    </w:p>
    <w:p w:rsidR="00CC0710" w:rsidRPr="00C63CF2" w:rsidRDefault="00496144" w:rsidP="00210DE2">
      <w:pPr>
        <w:spacing w:line="360" w:lineRule="auto"/>
        <w:jc w:val="both"/>
        <w:rPr>
          <w:rFonts w:ascii="Arial" w:hAnsi="Arial" w:cs="Arial"/>
          <w:szCs w:val="24"/>
          <w:lang w:val="es-EC"/>
        </w:rPr>
      </w:pPr>
      <w:r w:rsidRPr="00C63CF2">
        <w:rPr>
          <w:rFonts w:ascii="Arial" w:hAnsi="Arial" w:cs="Arial"/>
          <w:szCs w:val="24"/>
          <w:lang w:val="es-EC"/>
        </w:rPr>
        <w:lastRenderedPageBreak/>
        <w:t xml:space="preserve">Él es el autor de " LA META " (1984), un best seller que utiliza un acercamiento no tradicional para llevar la información comercial importante; es un libro de texto comercial escrito en forma de novela, enmascarada con una historia de amor. Este libro se utiliza como una “herramienta de mercadeo para promover su solución para la gerencia de la producción".  </w:t>
      </w:r>
    </w:p>
    <w:p w:rsidR="00D0211D" w:rsidRPr="00C63CF2" w:rsidRDefault="00D0211D" w:rsidP="00210DE2">
      <w:pPr>
        <w:spacing w:line="360" w:lineRule="auto"/>
        <w:jc w:val="both"/>
        <w:rPr>
          <w:rFonts w:ascii="Arial" w:hAnsi="Arial" w:cs="Arial"/>
          <w:szCs w:val="24"/>
          <w:lang w:val="es-EC"/>
        </w:rPr>
      </w:pPr>
    </w:p>
    <w:p w:rsidR="00CC0710" w:rsidRPr="001D3072" w:rsidRDefault="00496144" w:rsidP="00210DE2">
      <w:pPr>
        <w:spacing w:line="360" w:lineRule="auto"/>
        <w:jc w:val="both"/>
        <w:rPr>
          <w:rFonts w:ascii="Arial" w:hAnsi="Arial" w:cs="Arial"/>
          <w:i/>
          <w:sz w:val="20"/>
          <w:vertAlign w:val="superscript"/>
          <w:lang w:val="es-EC"/>
        </w:rPr>
      </w:pPr>
      <w:r w:rsidRPr="00C63CF2">
        <w:rPr>
          <w:rFonts w:ascii="Arial" w:hAnsi="Arial" w:cs="Arial"/>
          <w:szCs w:val="24"/>
          <w:lang w:val="es-EC"/>
        </w:rPr>
        <w:t>El éxito de "La Meta" decidió al Dr. Goldratt a dejar Creative Output en 1987 y fundar una nueva organización, el Avraham Y. Goldratt Institute (AGI), cuya misión es generar y diseminar conocimiento. En ese momento comenzó la investigación que permitió generalizar la TOC a todas las áreas y niveles de una empresa (Operaciones, Distribución, Abastecimiento, Ventas, Marketing, Estrategia, Toma de Decisiones, Ingeniería, Gestión de Proyectos y Recursos Humanos) dejando de ser una simple herramienta para Producción. Cada año se amplia y mejora este campo de conocimientos por lo que puede considerarse a la TOC como toda u</w:t>
      </w:r>
      <w:r w:rsidR="001D3072">
        <w:rPr>
          <w:rFonts w:ascii="Arial" w:hAnsi="Arial" w:cs="Arial"/>
          <w:szCs w:val="24"/>
          <w:lang w:val="es-EC"/>
        </w:rPr>
        <w:t xml:space="preserve">na "filosofía administrativa". </w:t>
      </w:r>
      <w:r w:rsidR="001D3072" w:rsidRPr="001D3072">
        <w:rPr>
          <w:rFonts w:ascii="Arial" w:hAnsi="Arial" w:cs="Arial"/>
          <w:i/>
          <w:sz w:val="20"/>
          <w:vertAlign w:val="superscript"/>
          <w:lang w:val="es-EC"/>
        </w:rPr>
        <w:t>[</w:t>
      </w:r>
      <w:r w:rsidR="001D3072" w:rsidRPr="001D3072">
        <w:rPr>
          <w:rStyle w:val="Refdenotaalpie"/>
          <w:rFonts w:ascii="Arial" w:hAnsi="Arial" w:cs="Arial"/>
          <w:i/>
          <w:sz w:val="20"/>
          <w:lang w:val="es-EC"/>
        </w:rPr>
        <w:footnoteReference w:id="3"/>
      </w:r>
      <w:r w:rsidR="001D3072" w:rsidRPr="001D3072">
        <w:rPr>
          <w:rFonts w:ascii="Arial" w:hAnsi="Arial" w:cs="Arial"/>
          <w:i/>
          <w:sz w:val="20"/>
          <w:vertAlign w:val="superscript"/>
          <w:lang w:val="es-EC"/>
        </w:rPr>
        <w:t>]</w:t>
      </w:r>
    </w:p>
    <w:p w:rsidR="00D0211D" w:rsidRPr="00C63CF2" w:rsidRDefault="00D0211D" w:rsidP="00210DE2">
      <w:pPr>
        <w:spacing w:line="360" w:lineRule="auto"/>
        <w:jc w:val="both"/>
        <w:rPr>
          <w:rFonts w:ascii="Arial" w:hAnsi="Arial" w:cs="Arial"/>
          <w:szCs w:val="24"/>
          <w:lang w:val="es-EC"/>
        </w:rPr>
      </w:pPr>
    </w:p>
    <w:p w:rsidR="00CC0710" w:rsidRPr="00C63CF2" w:rsidRDefault="00496144" w:rsidP="00210DE2">
      <w:pPr>
        <w:spacing w:line="360" w:lineRule="auto"/>
        <w:jc w:val="both"/>
        <w:rPr>
          <w:rFonts w:ascii="Arial" w:hAnsi="Arial" w:cs="Arial"/>
          <w:szCs w:val="24"/>
          <w:lang w:val="es-EC"/>
        </w:rPr>
      </w:pPr>
      <w:r w:rsidRPr="00C63CF2">
        <w:rPr>
          <w:rFonts w:ascii="Arial" w:hAnsi="Arial" w:cs="Arial"/>
          <w:szCs w:val="24"/>
          <w:lang w:val="es-EC"/>
        </w:rPr>
        <w:t xml:space="preserve">La Meta ha sido traducida a 23 idiomas y las escuelas de administración la incluyen en sus planes de estudio. Los libros de Goldratt son bienvenidos no solamente en los países desarrollados sino en la India, China, Sudamérica y Europa Central, sin dejar de mencionar a Israel, su país de origen. </w:t>
      </w:r>
    </w:p>
    <w:p w:rsidR="00D0211D" w:rsidRPr="00C63CF2" w:rsidRDefault="00D0211D" w:rsidP="00210DE2">
      <w:pPr>
        <w:spacing w:line="360" w:lineRule="auto"/>
        <w:jc w:val="both"/>
        <w:rPr>
          <w:rFonts w:ascii="Arial" w:hAnsi="Arial" w:cs="Arial"/>
          <w:szCs w:val="24"/>
          <w:lang w:val="es-EC"/>
        </w:rPr>
      </w:pPr>
    </w:p>
    <w:p w:rsidR="00CC0710" w:rsidRPr="00C63CF2" w:rsidRDefault="00496144" w:rsidP="00210DE2">
      <w:pPr>
        <w:spacing w:line="360" w:lineRule="auto"/>
        <w:jc w:val="both"/>
        <w:rPr>
          <w:rFonts w:ascii="Arial" w:hAnsi="Arial" w:cs="Arial"/>
          <w:szCs w:val="24"/>
          <w:lang w:val="es-EC"/>
        </w:rPr>
      </w:pPr>
      <w:r w:rsidRPr="00C63CF2">
        <w:rPr>
          <w:rFonts w:ascii="Arial" w:hAnsi="Arial" w:cs="Arial"/>
          <w:szCs w:val="24"/>
          <w:lang w:val="es-EC"/>
        </w:rPr>
        <w:t xml:space="preserve">En el asunto de producción, el Dr. Goldratt escribió "PRODUCTION THE TOC WAY", un material de auto aprendizaje para fabricantes interesados en aplicar las técnicas de la TOC y desarrollarlo dentro de sus compañías. </w:t>
      </w:r>
    </w:p>
    <w:p w:rsidR="00D0211D" w:rsidRPr="00C63CF2" w:rsidRDefault="00D0211D" w:rsidP="00210DE2">
      <w:pPr>
        <w:spacing w:line="360" w:lineRule="auto"/>
        <w:jc w:val="both"/>
        <w:rPr>
          <w:rFonts w:ascii="Arial" w:hAnsi="Arial" w:cs="Arial"/>
          <w:szCs w:val="24"/>
          <w:lang w:val="es-EC"/>
        </w:rPr>
      </w:pPr>
    </w:p>
    <w:p w:rsidR="00CC0710" w:rsidRPr="00C63CF2" w:rsidRDefault="00496144" w:rsidP="00210DE2">
      <w:pPr>
        <w:spacing w:line="360" w:lineRule="auto"/>
        <w:jc w:val="both"/>
        <w:rPr>
          <w:rFonts w:ascii="Arial" w:hAnsi="Arial" w:cs="Arial"/>
          <w:szCs w:val="24"/>
          <w:lang w:val="es-EC"/>
        </w:rPr>
      </w:pPr>
      <w:r w:rsidRPr="00C63CF2">
        <w:rPr>
          <w:rFonts w:ascii="Arial" w:hAnsi="Arial" w:cs="Arial"/>
          <w:szCs w:val="24"/>
          <w:lang w:val="es-EC"/>
        </w:rPr>
        <w:lastRenderedPageBreak/>
        <w:t xml:space="preserve">El más grande mérito del Dr. Goldratt y su equipo de investigadores expertos en la TOC de diversas partes del mundo, es haber encontrado una forma lógica y muy eficiente de poder romper paradigmas mediante el uso de novedosos procesos de pensamientos y diagramas lógicos que nos permiten optimizar y adecuar distintas herramientas técnicas y de gestión para ser usadas por cualquiera de nosotros en nuestras empresas, con una alta probabilidad de conseguir excelentes resultados. </w:t>
      </w:r>
    </w:p>
    <w:p w:rsidR="00D0211D" w:rsidRPr="00C63CF2" w:rsidRDefault="00D0211D" w:rsidP="00210DE2">
      <w:pPr>
        <w:spacing w:line="360" w:lineRule="auto"/>
        <w:jc w:val="both"/>
        <w:rPr>
          <w:rFonts w:ascii="Arial" w:hAnsi="Arial" w:cs="Arial"/>
          <w:szCs w:val="24"/>
          <w:lang w:val="es-EC"/>
        </w:rPr>
      </w:pPr>
    </w:p>
    <w:p w:rsidR="00CC0710" w:rsidRPr="00C63CF2" w:rsidRDefault="00496144" w:rsidP="00210DE2">
      <w:pPr>
        <w:spacing w:line="360" w:lineRule="auto"/>
        <w:jc w:val="both"/>
        <w:rPr>
          <w:rFonts w:ascii="Arial" w:hAnsi="Arial" w:cs="Arial"/>
          <w:szCs w:val="24"/>
          <w:lang w:val="es-EC"/>
        </w:rPr>
      </w:pPr>
      <w:r w:rsidRPr="00C63CF2">
        <w:rPr>
          <w:rFonts w:ascii="Arial" w:hAnsi="Arial" w:cs="Arial"/>
          <w:szCs w:val="24"/>
          <w:lang w:val="es-EC"/>
        </w:rPr>
        <w:t xml:space="preserve">"Cadena Crítica" (Critical Chain, 1997) y "Necesario pero no suficiente" (Neccesary but not sufficient, 2002) han recibido los elogios de la crítica especializada, e incluso investigadores de todo el mundo continúan con la profundización, ampliación y especialización de los principios de esta poderosa filosofía de gestión: LA </w:t>
      </w:r>
      <w:r w:rsidR="00CE2C61" w:rsidRPr="00C63CF2">
        <w:rPr>
          <w:rFonts w:ascii="Arial" w:hAnsi="Arial" w:cs="Arial"/>
          <w:szCs w:val="24"/>
          <w:lang w:val="es-EC"/>
        </w:rPr>
        <w:t>TEORÍA</w:t>
      </w:r>
      <w:r w:rsidRPr="00C63CF2">
        <w:rPr>
          <w:rFonts w:ascii="Arial" w:hAnsi="Arial" w:cs="Arial"/>
          <w:szCs w:val="24"/>
          <w:lang w:val="es-EC"/>
        </w:rPr>
        <w:t xml:space="preserve"> DE RESTRICCIONES. El último libro que publicó el Dr. Goldratt es The Choice (La Elección)</w:t>
      </w:r>
      <w:r w:rsidR="0010762E" w:rsidRPr="00C63CF2">
        <w:rPr>
          <w:rFonts w:ascii="Arial" w:hAnsi="Arial" w:cs="Arial"/>
          <w:szCs w:val="24"/>
          <w:lang w:val="es-EC"/>
        </w:rPr>
        <w:t>.</w:t>
      </w:r>
      <w:r w:rsidR="0010762E">
        <w:rPr>
          <w:rFonts w:ascii="Arial" w:hAnsi="Arial" w:cs="Arial"/>
          <w:szCs w:val="24"/>
          <w:lang w:val="es-EC"/>
        </w:rPr>
        <w:t xml:space="preserve"> [</w:t>
      </w:r>
      <w:r w:rsidR="001D3072">
        <w:rPr>
          <w:rStyle w:val="Refdenotaalpie"/>
          <w:rFonts w:ascii="Arial" w:hAnsi="Arial" w:cs="Arial"/>
          <w:szCs w:val="24"/>
          <w:lang w:val="es-EC"/>
        </w:rPr>
        <w:footnoteReference w:id="4"/>
      </w:r>
      <w:r w:rsidR="001D3072">
        <w:rPr>
          <w:rFonts w:ascii="Arial" w:hAnsi="Arial" w:cs="Arial"/>
          <w:szCs w:val="24"/>
          <w:lang w:val="es-EC"/>
        </w:rPr>
        <w:t>]</w:t>
      </w:r>
    </w:p>
    <w:p w:rsidR="00CC0710" w:rsidRPr="00C63CF2" w:rsidRDefault="00CC0710" w:rsidP="00210DE2">
      <w:pPr>
        <w:spacing w:line="360" w:lineRule="auto"/>
        <w:jc w:val="both"/>
        <w:rPr>
          <w:rFonts w:ascii="Arial" w:hAnsi="Arial" w:cs="Arial"/>
          <w:szCs w:val="24"/>
          <w:lang w:val="es-EC"/>
        </w:rPr>
      </w:pPr>
    </w:p>
    <w:p w:rsidR="00D0211D" w:rsidRPr="00C63CF2" w:rsidRDefault="00496144" w:rsidP="00210DE2">
      <w:pPr>
        <w:spacing w:after="200" w:line="360" w:lineRule="auto"/>
        <w:rPr>
          <w:rFonts w:ascii="Arial" w:eastAsiaTheme="majorEastAsia" w:hAnsi="Arial" w:cs="Arial"/>
          <w:b/>
          <w:bCs/>
          <w:lang w:val="es-EC"/>
        </w:rPr>
      </w:pPr>
      <w:r w:rsidRPr="00C63CF2">
        <w:rPr>
          <w:rFonts w:ascii="Arial" w:hAnsi="Arial" w:cs="Arial"/>
          <w:lang w:val="es-EC"/>
        </w:rPr>
        <w:br w:type="page"/>
      </w:r>
    </w:p>
    <w:p w:rsidR="00CC0710" w:rsidRPr="00C63CF2" w:rsidRDefault="00496144" w:rsidP="008A7A83">
      <w:pPr>
        <w:pStyle w:val="Ttulo2"/>
        <w:numPr>
          <w:ilvl w:val="1"/>
          <w:numId w:val="1"/>
        </w:numPr>
        <w:spacing w:line="360" w:lineRule="auto"/>
        <w:jc w:val="both"/>
        <w:rPr>
          <w:rFonts w:ascii="Arial" w:hAnsi="Arial" w:cs="Arial"/>
          <w:color w:val="auto"/>
          <w:lang w:val="es-EC"/>
        </w:rPr>
      </w:pPr>
      <w:bookmarkStart w:id="24" w:name="_Toc355339734"/>
      <w:r w:rsidRPr="00C63CF2">
        <w:rPr>
          <w:rFonts w:ascii="Arial" w:hAnsi="Arial" w:cs="Arial"/>
          <w:color w:val="auto"/>
          <w:lang w:val="es-EC"/>
        </w:rPr>
        <w:lastRenderedPageBreak/>
        <w:t>DEFINICIÓN DEL TOC</w:t>
      </w:r>
      <w:bookmarkEnd w:id="24"/>
    </w:p>
    <w:p w:rsidR="00D0211D" w:rsidRPr="00C63CF2" w:rsidRDefault="00D0211D" w:rsidP="00210DE2">
      <w:pPr>
        <w:spacing w:line="360" w:lineRule="auto"/>
        <w:jc w:val="both"/>
        <w:rPr>
          <w:rFonts w:ascii="Arial" w:hAnsi="Arial" w:cs="Arial"/>
          <w:szCs w:val="24"/>
          <w:lang w:val="es-EC"/>
        </w:rPr>
      </w:pPr>
    </w:p>
    <w:p w:rsidR="00CC0710" w:rsidRPr="00C63CF2" w:rsidRDefault="00496144" w:rsidP="00210DE2">
      <w:pPr>
        <w:spacing w:line="360" w:lineRule="auto"/>
        <w:jc w:val="both"/>
        <w:rPr>
          <w:rFonts w:ascii="Arial" w:hAnsi="Arial" w:cs="Arial"/>
          <w:szCs w:val="24"/>
          <w:lang w:val="es-EC"/>
        </w:rPr>
      </w:pPr>
      <w:r w:rsidRPr="00C63CF2">
        <w:rPr>
          <w:rFonts w:ascii="Arial" w:hAnsi="Arial" w:cs="Arial"/>
          <w:szCs w:val="24"/>
          <w:lang w:val="es-EC"/>
        </w:rPr>
        <w:t>La Teoría de las Restricciones TOC es una filosofía administrativa integral que utiliza los métodos usados por las ciencias puras para comprender y gestionar los sistemas con base humana (per</w:t>
      </w:r>
      <w:r w:rsidR="001D3072">
        <w:rPr>
          <w:rFonts w:ascii="Arial" w:hAnsi="Arial" w:cs="Arial"/>
          <w:szCs w:val="24"/>
          <w:lang w:val="es-EC"/>
        </w:rPr>
        <w:t xml:space="preserve">sonas, organizaciones, etc.).  </w:t>
      </w:r>
      <w:r w:rsidR="001D3072" w:rsidRPr="001D3072">
        <w:rPr>
          <w:rFonts w:ascii="Arial" w:hAnsi="Arial" w:cs="Arial"/>
          <w:i/>
          <w:sz w:val="20"/>
          <w:vertAlign w:val="superscript"/>
          <w:lang w:val="es-EC"/>
        </w:rPr>
        <w:t>[</w:t>
      </w:r>
      <w:r w:rsidR="001D3072" w:rsidRPr="001D3072">
        <w:rPr>
          <w:rStyle w:val="Refdenotaalpie"/>
          <w:rFonts w:ascii="Arial" w:hAnsi="Arial" w:cs="Arial"/>
          <w:i/>
          <w:sz w:val="20"/>
          <w:lang w:val="es-EC"/>
        </w:rPr>
        <w:footnoteReference w:id="5"/>
      </w:r>
      <w:r w:rsidR="001D3072" w:rsidRPr="001D3072">
        <w:rPr>
          <w:rFonts w:ascii="Arial" w:hAnsi="Arial" w:cs="Arial"/>
          <w:i/>
          <w:sz w:val="20"/>
          <w:vertAlign w:val="superscript"/>
          <w:lang w:val="es-EC"/>
        </w:rPr>
        <w:t>]</w:t>
      </w:r>
    </w:p>
    <w:p w:rsidR="00CC0710" w:rsidRPr="00C63CF2" w:rsidRDefault="00496144" w:rsidP="00210DE2">
      <w:pPr>
        <w:spacing w:line="360" w:lineRule="auto"/>
        <w:jc w:val="both"/>
        <w:rPr>
          <w:rFonts w:ascii="Arial" w:hAnsi="Arial" w:cs="Arial"/>
          <w:szCs w:val="24"/>
          <w:lang w:val="es-EC"/>
        </w:rPr>
      </w:pPr>
      <w:r w:rsidRPr="00C63CF2">
        <w:rPr>
          <w:rFonts w:ascii="Arial" w:hAnsi="Arial" w:cs="Arial"/>
          <w:szCs w:val="24"/>
          <w:lang w:val="es-EC"/>
        </w:rPr>
        <w:t xml:space="preserve">El T.O.C. permite enfocar las soluciones a los problemas críticos de las empresas (sin importar su tamaño o giro), para que éstas se acerquen a su meta mediante un proceso de mejora continua. Para su desarrollo se tomó como base el método Socrático. </w:t>
      </w:r>
    </w:p>
    <w:p w:rsidR="00D0211D" w:rsidRPr="00C63CF2" w:rsidRDefault="00D0211D" w:rsidP="00210DE2">
      <w:pPr>
        <w:spacing w:line="360" w:lineRule="auto"/>
        <w:jc w:val="both"/>
        <w:rPr>
          <w:rFonts w:ascii="Arial" w:hAnsi="Arial" w:cs="Arial"/>
          <w:szCs w:val="24"/>
          <w:lang w:val="es-EC"/>
        </w:rPr>
      </w:pPr>
    </w:p>
    <w:p w:rsidR="00CC0710" w:rsidRPr="00C63CF2" w:rsidRDefault="00496144" w:rsidP="00210DE2">
      <w:pPr>
        <w:spacing w:line="360" w:lineRule="auto"/>
        <w:jc w:val="both"/>
        <w:rPr>
          <w:rFonts w:ascii="Arial" w:hAnsi="Arial" w:cs="Arial"/>
          <w:szCs w:val="24"/>
          <w:lang w:val="es-EC"/>
        </w:rPr>
      </w:pPr>
      <w:r w:rsidRPr="00C63CF2">
        <w:rPr>
          <w:rFonts w:ascii="Arial" w:hAnsi="Arial" w:cs="Arial"/>
          <w:szCs w:val="24"/>
          <w:lang w:val="es-EC"/>
        </w:rPr>
        <w:t xml:space="preserve">La TOC comprende un conjunto de conocimientos, principios, herramientas y aplicaciones que simplifican la gestión de los sistemas, utilizando la lógica pura o sentido común.   </w:t>
      </w:r>
    </w:p>
    <w:p w:rsidR="00D0211D" w:rsidRPr="00C63CF2" w:rsidRDefault="00D0211D" w:rsidP="00210DE2">
      <w:pPr>
        <w:spacing w:line="360" w:lineRule="auto"/>
        <w:jc w:val="both"/>
        <w:rPr>
          <w:rFonts w:ascii="Arial" w:hAnsi="Arial" w:cs="Arial"/>
          <w:szCs w:val="24"/>
          <w:lang w:val="es-EC"/>
        </w:rPr>
      </w:pPr>
    </w:p>
    <w:p w:rsidR="00CC0710" w:rsidRPr="00C63CF2" w:rsidRDefault="00496144" w:rsidP="00210DE2">
      <w:pPr>
        <w:spacing w:line="360" w:lineRule="auto"/>
        <w:jc w:val="both"/>
        <w:rPr>
          <w:rFonts w:ascii="Arial" w:hAnsi="Arial" w:cs="Arial"/>
          <w:szCs w:val="24"/>
          <w:lang w:val="es-EC"/>
        </w:rPr>
      </w:pPr>
      <w:r w:rsidRPr="00C63CF2">
        <w:rPr>
          <w:rFonts w:ascii="Arial" w:hAnsi="Arial" w:cs="Arial"/>
          <w:szCs w:val="24"/>
          <w:lang w:val="es-EC"/>
        </w:rPr>
        <w:t xml:space="preserve">El T.O.C. es el resultado práctico del trabajo de Eli Goldratt en la manera de pensar “how to think”. Resultado de los PROCESOS DE PENSAMIENTO “the Thinking Processes” y sus aplicaciones. </w:t>
      </w:r>
    </w:p>
    <w:p w:rsidR="00D0211D" w:rsidRPr="00C63CF2" w:rsidRDefault="00D0211D" w:rsidP="00210DE2">
      <w:pPr>
        <w:spacing w:line="360" w:lineRule="auto"/>
        <w:jc w:val="both"/>
        <w:rPr>
          <w:rFonts w:ascii="Arial" w:hAnsi="Arial" w:cs="Arial"/>
          <w:szCs w:val="24"/>
          <w:lang w:val="es-EC"/>
        </w:rPr>
      </w:pPr>
    </w:p>
    <w:p w:rsidR="00CC0710" w:rsidRPr="00C63CF2" w:rsidRDefault="00496144" w:rsidP="00210DE2">
      <w:pPr>
        <w:spacing w:line="360" w:lineRule="auto"/>
        <w:jc w:val="both"/>
        <w:rPr>
          <w:rFonts w:ascii="Arial" w:hAnsi="Arial" w:cs="Arial"/>
          <w:szCs w:val="24"/>
          <w:lang w:val="es-EC"/>
        </w:rPr>
      </w:pPr>
      <w:r w:rsidRPr="00C63CF2">
        <w:rPr>
          <w:rFonts w:ascii="Arial" w:hAnsi="Arial" w:cs="Arial"/>
          <w:szCs w:val="24"/>
          <w:lang w:val="es-EC"/>
        </w:rPr>
        <w:t xml:space="preserve">La TOC es una filosofía que dice que: </w:t>
      </w:r>
    </w:p>
    <w:p w:rsidR="00D0211D" w:rsidRPr="00C63CF2" w:rsidRDefault="00D0211D" w:rsidP="00210DE2">
      <w:pPr>
        <w:spacing w:line="360" w:lineRule="auto"/>
        <w:jc w:val="both"/>
        <w:rPr>
          <w:rFonts w:ascii="Arial" w:hAnsi="Arial" w:cs="Arial"/>
          <w:szCs w:val="24"/>
          <w:lang w:val="es-EC"/>
        </w:rPr>
      </w:pPr>
    </w:p>
    <w:p w:rsidR="00CC0710" w:rsidRPr="00E73DCB" w:rsidRDefault="00496144" w:rsidP="00210DE2">
      <w:pPr>
        <w:spacing w:line="360" w:lineRule="auto"/>
        <w:jc w:val="both"/>
        <w:rPr>
          <w:rFonts w:ascii="Arial" w:hAnsi="Arial" w:cs="Arial"/>
          <w:szCs w:val="24"/>
        </w:rPr>
      </w:pPr>
      <w:r w:rsidRPr="00E73DCB">
        <w:rPr>
          <w:rFonts w:ascii="Arial" w:hAnsi="Arial" w:cs="Arial"/>
          <w:szCs w:val="24"/>
        </w:rPr>
        <w:t>“By knowing how to think, we can better understand the world around us; by better understanding we can improve.”</w:t>
      </w:r>
    </w:p>
    <w:p w:rsidR="00D0211D" w:rsidRPr="00E73DCB" w:rsidRDefault="00D0211D" w:rsidP="00210DE2">
      <w:pPr>
        <w:spacing w:line="360" w:lineRule="auto"/>
        <w:jc w:val="both"/>
        <w:rPr>
          <w:rFonts w:ascii="Arial" w:hAnsi="Arial" w:cs="Arial"/>
          <w:szCs w:val="24"/>
        </w:rPr>
      </w:pPr>
    </w:p>
    <w:p w:rsidR="00CC0710" w:rsidRPr="00C63CF2" w:rsidRDefault="00CC0710" w:rsidP="00210DE2">
      <w:pPr>
        <w:spacing w:line="360" w:lineRule="auto"/>
        <w:jc w:val="both"/>
        <w:rPr>
          <w:rFonts w:ascii="Arial" w:hAnsi="Arial" w:cs="Arial"/>
          <w:szCs w:val="24"/>
          <w:lang w:val="es-EC"/>
        </w:rPr>
      </w:pPr>
      <w:r w:rsidRPr="00C63CF2">
        <w:rPr>
          <w:rFonts w:ascii="Arial" w:hAnsi="Arial" w:cs="Arial"/>
          <w:szCs w:val="24"/>
          <w:lang w:val="es-EC"/>
        </w:rPr>
        <w:t>“Mediante</w:t>
      </w:r>
      <w:r w:rsidR="00147573" w:rsidRPr="00C63CF2">
        <w:rPr>
          <w:rFonts w:ascii="Arial" w:hAnsi="Arial" w:cs="Arial"/>
          <w:szCs w:val="24"/>
          <w:lang w:val="es-EC"/>
        </w:rPr>
        <w:t xml:space="preserve"> el</w:t>
      </w:r>
      <w:r w:rsidR="00496144" w:rsidRPr="00C63CF2">
        <w:rPr>
          <w:rFonts w:ascii="Arial" w:hAnsi="Arial" w:cs="Arial"/>
          <w:szCs w:val="24"/>
          <w:lang w:val="es-EC"/>
        </w:rPr>
        <w:t xml:space="preserve"> saber cómo pensar, nosotros podemos entender mejor el mundo a nuestro alrededor; y mediante este entendimiento podemos mejorar”. </w:t>
      </w:r>
    </w:p>
    <w:p w:rsidR="00D0211D" w:rsidRPr="00C63CF2" w:rsidRDefault="00D0211D" w:rsidP="00210DE2">
      <w:pPr>
        <w:spacing w:line="360" w:lineRule="auto"/>
        <w:jc w:val="both"/>
        <w:rPr>
          <w:rFonts w:ascii="Arial" w:hAnsi="Arial" w:cs="Arial"/>
          <w:szCs w:val="24"/>
          <w:lang w:val="es-EC"/>
        </w:rPr>
      </w:pPr>
    </w:p>
    <w:p w:rsidR="00CC0710" w:rsidRPr="00C63CF2" w:rsidRDefault="00496144" w:rsidP="00210DE2">
      <w:pPr>
        <w:spacing w:line="360" w:lineRule="auto"/>
        <w:rPr>
          <w:rFonts w:ascii="Arial" w:hAnsi="Arial" w:cs="Arial"/>
          <w:i/>
          <w:szCs w:val="24"/>
          <w:lang w:val="es-EC"/>
        </w:rPr>
      </w:pPr>
      <w:r w:rsidRPr="00C63CF2">
        <w:rPr>
          <w:rFonts w:ascii="Arial" w:hAnsi="Arial" w:cs="Arial"/>
          <w:szCs w:val="24"/>
          <w:lang w:val="es-EC"/>
        </w:rPr>
        <w:lastRenderedPageBreak/>
        <w:t>La Teoría de Restricciones es la aplicación del método científico a las organizaciones de naturaleza humana, ésta busca generar continuamente más de la meta de un sistema.</w:t>
      </w:r>
      <w:r w:rsidRPr="001D3072">
        <w:rPr>
          <w:rFonts w:ascii="Arial" w:hAnsi="Arial" w:cs="Arial"/>
          <w:i/>
          <w:sz w:val="20"/>
          <w:vertAlign w:val="superscript"/>
          <w:lang w:val="es-EC"/>
        </w:rPr>
        <w:t xml:space="preserve"> </w:t>
      </w:r>
      <w:r w:rsidR="001D3072" w:rsidRPr="001D3072">
        <w:rPr>
          <w:rFonts w:ascii="Arial" w:hAnsi="Arial" w:cs="Arial"/>
          <w:i/>
          <w:sz w:val="20"/>
          <w:vertAlign w:val="superscript"/>
          <w:lang w:val="es-EC"/>
        </w:rPr>
        <w:t>[</w:t>
      </w:r>
      <w:r w:rsidR="00AF0D56" w:rsidRPr="001D3072">
        <w:rPr>
          <w:rStyle w:val="Refdenotaalpie"/>
          <w:rFonts w:ascii="Arial" w:eastAsiaTheme="majorEastAsia" w:hAnsi="Arial" w:cs="Arial"/>
          <w:i/>
          <w:sz w:val="20"/>
          <w:lang w:val="es-EC"/>
        </w:rPr>
        <w:footnoteReference w:id="6"/>
      </w:r>
      <w:r w:rsidR="001D3072" w:rsidRPr="001D3072">
        <w:rPr>
          <w:rFonts w:ascii="Arial" w:hAnsi="Arial" w:cs="Arial"/>
          <w:i/>
          <w:sz w:val="20"/>
          <w:vertAlign w:val="superscript"/>
          <w:lang w:val="es-EC"/>
        </w:rPr>
        <w:t>]</w:t>
      </w:r>
    </w:p>
    <w:p w:rsidR="00D0211D" w:rsidRPr="00C63CF2" w:rsidRDefault="00D0211D" w:rsidP="00210DE2">
      <w:pPr>
        <w:spacing w:line="360" w:lineRule="auto"/>
        <w:rPr>
          <w:rFonts w:ascii="Arial" w:hAnsi="Arial" w:cs="Arial"/>
          <w:szCs w:val="24"/>
          <w:lang w:val="es-EC"/>
        </w:rPr>
      </w:pPr>
    </w:p>
    <w:p w:rsidR="00CC0710" w:rsidRPr="00C63CF2" w:rsidRDefault="00496144" w:rsidP="00210DE2">
      <w:pPr>
        <w:spacing w:line="360" w:lineRule="auto"/>
        <w:rPr>
          <w:rFonts w:ascii="Arial" w:hAnsi="Arial" w:cs="Arial"/>
          <w:szCs w:val="24"/>
          <w:lang w:val="es-EC"/>
        </w:rPr>
      </w:pPr>
      <w:r w:rsidRPr="00C63CF2">
        <w:rPr>
          <w:rFonts w:ascii="Arial" w:hAnsi="Arial" w:cs="Arial"/>
          <w:szCs w:val="24"/>
          <w:lang w:val="es-EC"/>
        </w:rPr>
        <w:t>TOC postula que la meta es hacer más dinero, y describe tres formas de lograrlo:</w:t>
      </w:r>
    </w:p>
    <w:p w:rsidR="00887837" w:rsidRPr="00C63CF2" w:rsidRDefault="00887837" w:rsidP="00210DE2">
      <w:pPr>
        <w:spacing w:line="360" w:lineRule="auto"/>
        <w:rPr>
          <w:rFonts w:ascii="Arial" w:hAnsi="Arial" w:cs="Arial"/>
          <w:szCs w:val="24"/>
          <w:lang w:val="es-EC"/>
        </w:rPr>
      </w:pPr>
    </w:p>
    <w:p w:rsidR="00CC0710" w:rsidRPr="00C63CF2" w:rsidRDefault="00496144" w:rsidP="00210DE2">
      <w:pPr>
        <w:pStyle w:val="Prrafodelista"/>
        <w:numPr>
          <w:ilvl w:val="0"/>
          <w:numId w:val="19"/>
        </w:numPr>
        <w:spacing w:line="360" w:lineRule="auto"/>
        <w:rPr>
          <w:rFonts w:ascii="Arial" w:hAnsi="Arial" w:cs="Arial"/>
          <w:szCs w:val="24"/>
          <w:lang w:val="es-EC"/>
        </w:rPr>
      </w:pPr>
      <w:r w:rsidRPr="00C63CF2">
        <w:rPr>
          <w:rFonts w:ascii="Arial" w:hAnsi="Arial" w:cs="Arial"/>
          <w:szCs w:val="24"/>
          <w:lang w:val="es-EC"/>
        </w:rPr>
        <w:t xml:space="preserve">Aumentar el </w:t>
      </w:r>
      <w:r w:rsidR="00B1449B">
        <w:rPr>
          <w:rFonts w:ascii="Arial" w:hAnsi="Arial" w:cs="Arial"/>
          <w:szCs w:val="24"/>
          <w:lang w:val="es-EC"/>
        </w:rPr>
        <w:t>Rendimiento (</w:t>
      </w:r>
      <w:r w:rsidRPr="00C63CF2">
        <w:rPr>
          <w:rFonts w:ascii="Arial" w:hAnsi="Arial" w:cs="Arial"/>
          <w:szCs w:val="24"/>
          <w:lang w:val="es-EC"/>
        </w:rPr>
        <w:t>Throughput</w:t>
      </w:r>
      <w:r w:rsidR="00B1449B">
        <w:rPr>
          <w:rFonts w:ascii="Arial" w:hAnsi="Arial" w:cs="Arial"/>
          <w:szCs w:val="24"/>
          <w:lang w:val="es-EC"/>
        </w:rPr>
        <w:t>)</w:t>
      </w:r>
    </w:p>
    <w:p w:rsidR="00CC0710" w:rsidRPr="00C63CF2" w:rsidRDefault="00496144" w:rsidP="00210DE2">
      <w:pPr>
        <w:pStyle w:val="Prrafodelista"/>
        <w:numPr>
          <w:ilvl w:val="0"/>
          <w:numId w:val="19"/>
        </w:numPr>
        <w:spacing w:line="360" w:lineRule="auto"/>
        <w:rPr>
          <w:rFonts w:ascii="Arial" w:hAnsi="Arial" w:cs="Arial"/>
          <w:szCs w:val="24"/>
          <w:lang w:val="es-EC"/>
        </w:rPr>
      </w:pPr>
      <w:r w:rsidRPr="00C63CF2">
        <w:rPr>
          <w:rFonts w:ascii="Arial" w:hAnsi="Arial" w:cs="Arial"/>
          <w:szCs w:val="24"/>
          <w:lang w:val="es-EC"/>
        </w:rPr>
        <w:t>Reducir el Inventario</w:t>
      </w:r>
    </w:p>
    <w:p w:rsidR="00CC0710" w:rsidRPr="00C63CF2" w:rsidRDefault="00496144" w:rsidP="00210DE2">
      <w:pPr>
        <w:pStyle w:val="Prrafodelista"/>
        <w:numPr>
          <w:ilvl w:val="0"/>
          <w:numId w:val="19"/>
        </w:numPr>
        <w:spacing w:line="360" w:lineRule="auto"/>
        <w:rPr>
          <w:rFonts w:ascii="Arial" w:hAnsi="Arial" w:cs="Arial"/>
          <w:szCs w:val="24"/>
          <w:lang w:val="es-EC"/>
        </w:rPr>
      </w:pPr>
      <w:r w:rsidRPr="00C63CF2">
        <w:rPr>
          <w:rFonts w:ascii="Arial" w:hAnsi="Arial" w:cs="Arial"/>
          <w:szCs w:val="24"/>
          <w:lang w:val="es-EC"/>
        </w:rPr>
        <w:t>Reducir los Gastos Operativos</w:t>
      </w:r>
    </w:p>
    <w:p w:rsidR="00887837" w:rsidRPr="00C63CF2" w:rsidRDefault="00887837" w:rsidP="00210DE2">
      <w:pPr>
        <w:spacing w:line="360" w:lineRule="auto"/>
        <w:rPr>
          <w:rFonts w:ascii="Arial" w:hAnsi="Arial" w:cs="Arial"/>
          <w:szCs w:val="24"/>
          <w:lang w:val="es-EC"/>
        </w:rPr>
      </w:pPr>
    </w:p>
    <w:p w:rsidR="00BA028B" w:rsidRPr="00C63CF2" w:rsidRDefault="00496144" w:rsidP="00210DE2">
      <w:pPr>
        <w:autoSpaceDE w:val="0"/>
        <w:autoSpaceDN w:val="0"/>
        <w:adjustRightInd w:val="0"/>
        <w:spacing w:line="360" w:lineRule="auto"/>
        <w:jc w:val="both"/>
        <w:rPr>
          <w:rFonts w:ascii="Arial" w:hAnsi="Arial" w:cs="Arial"/>
          <w:i/>
          <w:iCs/>
          <w:szCs w:val="24"/>
          <w:lang w:val="es-EC"/>
        </w:rPr>
      </w:pPr>
      <w:r w:rsidRPr="00C63CF2">
        <w:rPr>
          <w:rFonts w:ascii="Arial" w:hAnsi="Arial" w:cs="Arial"/>
          <w:szCs w:val="24"/>
          <w:lang w:val="es-EC"/>
        </w:rPr>
        <w:t xml:space="preserve">En la meta, se define el </w:t>
      </w:r>
      <w:r w:rsidR="00E81641" w:rsidRPr="00E81641">
        <w:rPr>
          <w:rFonts w:ascii="Arial" w:hAnsi="Arial" w:cs="Arial"/>
          <w:b/>
          <w:i/>
          <w:szCs w:val="24"/>
          <w:lang w:val="es-EC"/>
        </w:rPr>
        <w:t>Rendimiento (</w:t>
      </w:r>
      <w:r w:rsidRPr="00C63CF2">
        <w:rPr>
          <w:rFonts w:ascii="Arial" w:hAnsi="Arial" w:cs="Arial"/>
          <w:b/>
          <w:bCs/>
          <w:i/>
          <w:iCs/>
          <w:szCs w:val="24"/>
          <w:lang w:val="es-EC"/>
        </w:rPr>
        <w:t>Throughput</w:t>
      </w:r>
      <w:r w:rsidR="00E81641">
        <w:rPr>
          <w:rFonts w:ascii="Arial" w:hAnsi="Arial" w:cs="Arial"/>
          <w:b/>
          <w:bCs/>
          <w:i/>
          <w:iCs/>
          <w:szCs w:val="24"/>
          <w:lang w:val="es-EC"/>
        </w:rPr>
        <w:t>)</w:t>
      </w:r>
      <w:r w:rsidRPr="00C63CF2">
        <w:rPr>
          <w:rFonts w:ascii="Arial" w:hAnsi="Arial" w:cs="Arial"/>
          <w:b/>
          <w:bCs/>
          <w:i/>
          <w:iCs/>
          <w:szCs w:val="24"/>
          <w:lang w:val="es-EC"/>
        </w:rPr>
        <w:t xml:space="preserve"> </w:t>
      </w:r>
      <w:r w:rsidRPr="00C63CF2">
        <w:rPr>
          <w:rFonts w:ascii="Arial" w:hAnsi="Arial" w:cs="Arial"/>
          <w:szCs w:val="24"/>
          <w:lang w:val="es-EC"/>
        </w:rPr>
        <w:t xml:space="preserve">como </w:t>
      </w:r>
      <w:r w:rsidRPr="00C63CF2">
        <w:rPr>
          <w:rFonts w:ascii="Arial" w:hAnsi="Arial" w:cs="Arial"/>
          <w:i/>
          <w:iCs/>
          <w:szCs w:val="24"/>
          <w:lang w:val="es-EC"/>
        </w:rPr>
        <w:t>la velocidad a la que un Sistema genera dinero a través de las ventas</w:t>
      </w:r>
      <w:r w:rsidR="0010762E" w:rsidRPr="00C63CF2">
        <w:rPr>
          <w:rFonts w:ascii="Arial" w:hAnsi="Arial" w:cs="Arial"/>
          <w:i/>
          <w:iCs/>
          <w:szCs w:val="24"/>
          <w:lang w:val="es-EC"/>
        </w:rPr>
        <w:t>.</w:t>
      </w:r>
      <w:r w:rsidR="0010762E" w:rsidRPr="001D3072">
        <w:rPr>
          <w:rFonts w:ascii="Arial" w:hAnsi="Arial" w:cs="Arial"/>
          <w:i/>
          <w:iCs/>
          <w:sz w:val="20"/>
          <w:vertAlign w:val="superscript"/>
          <w:lang w:val="es-EC"/>
        </w:rPr>
        <w:t xml:space="preserve"> [</w:t>
      </w:r>
      <w:r w:rsidR="00AF0D56" w:rsidRPr="001D3072">
        <w:rPr>
          <w:rStyle w:val="Refdenotaalpie"/>
          <w:rFonts w:ascii="Arial" w:eastAsiaTheme="majorEastAsia" w:hAnsi="Arial" w:cs="Arial"/>
          <w:i/>
          <w:sz w:val="20"/>
          <w:lang w:val="es-EC"/>
        </w:rPr>
        <w:footnoteReference w:id="7"/>
      </w:r>
      <w:r w:rsidR="001D3072" w:rsidRPr="001D3072">
        <w:rPr>
          <w:rFonts w:ascii="Arial" w:hAnsi="Arial" w:cs="Arial"/>
          <w:i/>
          <w:iCs/>
          <w:sz w:val="20"/>
          <w:vertAlign w:val="superscript"/>
          <w:lang w:val="es-EC"/>
        </w:rPr>
        <w:t>]</w:t>
      </w:r>
    </w:p>
    <w:p w:rsidR="00BA028B" w:rsidRPr="00C63CF2" w:rsidRDefault="00BA028B" w:rsidP="00210DE2">
      <w:pPr>
        <w:autoSpaceDE w:val="0"/>
        <w:autoSpaceDN w:val="0"/>
        <w:adjustRightInd w:val="0"/>
        <w:spacing w:line="360" w:lineRule="auto"/>
        <w:jc w:val="both"/>
        <w:rPr>
          <w:rFonts w:ascii="Arial" w:hAnsi="Arial" w:cs="Arial"/>
          <w:i/>
          <w:iCs/>
          <w:szCs w:val="24"/>
          <w:lang w:val="es-EC"/>
        </w:rPr>
      </w:pPr>
    </w:p>
    <w:p w:rsidR="00CC0710" w:rsidRPr="00C63CF2" w:rsidRDefault="00496144" w:rsidP="00210DE2">
      <w:pPr>
        <w:autoSpaceDE w:val="0"/>
        <w:autoSpaceDN w:val="0"/>
        <w:adjustRightInd w:val="0"/>
        <w:spacing w:line="360" w:lineRule="auto"/>
        <w:jc w:val="both"/>
        <w:rPr>
          <w:rFonts w:ascii="Arial" w:hAnsi="Arial" w:cs="Arial"/>
          <w:szCs w:val="24"/>
          <w:lang w:val="es-EC"/>
        </w:rPr>
      </w:pPr>
      <w:r w:rsidRPr="00C63CF2">
        <w:rPr>
          <w:rFonts w:ascii="Arial" w:hAnsi="Arial" w:cs="Arial"/>
          <w:szCs w:val="24"/>
          <w:lang w:val="es-EC"/>
        </w:rPr>
        <w:t xml:space="preserve">Jonah, un personaje de la historia del libro “La Meta”, quien encarna el papel de un Consultor, dice: </w:t>
      </w:r>
      <w:r w:rsidRPr="00C63CF2">
        <w:rPr>
          <w:rFonts w:ascii="Arial" w:hAnsi="Arial" w:cs="Arial"/>
          <w:i/>
          <w:iCs/>
          <w:szCs w:val="24"/>
          <w:lang w:val="es-EC"/>
        </w:rPr>
        <w:t>"Mientras que en las operaciones de manufactura, tradicionalmente se mide la producción en cada una de sus etapas, el único trúput que importa es el que sale al final de la línea de producción para ser vendido, ¿por qué?, porque eso ayuda a alcanzar la meta.</w:t>
      </w:r>
      <w:r w:rsidRPr="00C63CF2">
        <w:rPr>
          <w:rFonts w:ascii="Arial" w:eastAsiaTheme="majorEastAsia" w:hAnsi="Arial" w:cs="Arial"/>
          <w:i/>
          <w:sz w:val="16"/>
          <w:szCs w:val="24"/>
          <w:lang w:val="es-EC"/>
        </w:rPr>
        <w:t xml:space="preserve"> </w:t>
      </w:r>
      <w:r w:rsidR="001D3072" w:rsidRPr="001D3072">
        <w:rPr>
          <w:rFonts w:ascii="Arial" w:eastAsiaTheme="majorEastAsia" w:hAnsi="Arial" w:cs="Arial"/>
          <w:i/>
          <w:sz w:val="20"/>
          <w:vertAlign w:val="superscript"/>
          <w:lang w:val="es-EC"/>
        </w:rPr>
        <w:t>[</w:t>
      </w:r>
      <w:r w:rsidR="00AF0D56" w:rsidRPr="001D3072">
        <w:rPr>
          <w:rStyle w:val="Refdenotaalpie"/>
          <w:rFonts w:ascii="Arial" w:eastAsiaTheme="majorEastAsia" w:hAnsi="Arial" w:cs="Arial"/>
          <w:i/>
          <w:sz w:val="20"/>
          <w:lang w:val="es-EC"/>
        </w:rPr>
        <w:footnoteReference w:id="8"/>
      </w:r>
      <w:r w:rsidR="001D3072" w:rsidRPr="001D3072">
        <w:rPr>
          <w:rFonts w:ascii="Arial" w:eastAsiaTheme="majorEastAsia" w:hAnsi="Arial" w:cs="Arial"/>
          <w:i/>
          <w:sz w:val="20"/>
          <w:vertAlign w:val="superscript"/>
          <w:lang w:val="es-EC"/>
        </w:rPr>
        <w:t>]</w:t>
      </w:r>
    </w:p>
    <w:p w:rsidR="00CC0710" w:rsidRPr="00C63CF2" w:rsidRDefault="00CC0710" w:rsidP="00210DE2">
      <w:pPr>
        <w:autoSpaceDE w:val="0"/>
        <w:autoSpaceDN w:val="0"/>
        <w:adjustRightInd w:val="0"/>
        <w:spacing w:line="360" w:lineRule="auto"/>
        <w:jc w:val="both"/>
        <w:rPr>
          <w:rFonts w:ascii="Arial" w:hAnsi="Arial" w:cs="Arial"/>
          <w:szCs w:val="24"/>
          <w:lang w:val="es-EC"/>
        </w:rPr>
      </w:pPr>
    </w:p>
    <w:p w:rsidR="00887837" w:rsidRPr="00C63CF2" w:rsidRDefault="00496144" w:rsidP="00210DE2">
      <w:pPr>
        <w:autoSpaceDE w:val="0"/>
        <w:autoSpaceDN w:val="0"/>
        <w:adjustRightInd w:val="0"/>
        <w:spacing w:line="360" w:lineRule="auto"/>
        <w:rPr>
          <w:rFonts w:ascii="Arial" w:hAnsi="Arial" w:cs="Arial"/>
          <w:szCs w:val="24"/>
          <w:lang w:val="es-EC"/>
        </w:rPr>
      </w:pPr>
      <w:r w:rsidRPr="00C63CF2">
        <w:rPr>
          <w:rFonts w:ascii="Arial" w:hAnsi="Arial" w:cs="Arial"/>
          <w:szCs w:val="24"/>
          <w:lang w:val="es-EC"/>
        </w:rPr>
        <w:t xml:space="preserve">A su vez, </w:t>
      </w:r>
      <w:r w:rsidRPr="00C63CF2">
        <w:rPr>
          <w:rFonts w:ascii="Arial" w:hAnsi="Arial" w:cs="Arial"/>
          <w:b/>
          <w:bCs/>
          <w:i/>
          <w:iCs/>
          <w:szCs w:val="24"/>
          <w:lang w:val="es-EC"/>
        </w:rPr>
        <w:t xml:space="preserve">Inventario </w:t>
      </w:r>
      <w:r w:rsidRPr="00C63CF2">
        <w:rPr>
          <w:rFonts w:ascii="Arial" w:hAnsi="Arial" w:cs="Arial"/>
          <w:szCs w:val="24"/>
          <w:lang w:val="es-EC"/>
        </w:rPr>
        <w:t xml:space="preserve">se define como </w:t>
      </w:r>
      <w:r w:rsidRPr="00C63CF2">
        <w:rPr>
          <w:rFonts w:ascii="Arial" w:hAnsi="Arial" w:cs="Arial"/>
          <w:i/>
          <w:iCs/>
          <w:szCs w:val="24"/>
          <w:lang w:val="es-EC"/>
        </w:rPr>
        <w:t>todo el dinero que el sistema ha invertido en la compra de cosas que quiere vender</w:t>
      </w:r>
      <w:r w:rsidRPr="00C63CF2">
        <w:rPr>
          <w:rFonts w:ascii="Arial" w:hAnsi="Arial" w:cs="Arial"/>
          <w:szCs w:val="24"/>
          <w:lang w:val="es-EC"/>
        </w:rPr>
        <w:t xml:space="preserve">, mientras que </w:t>
      </w:r>
      <w:r w:rsidRPr="00C63CF2">
        <w:rPr>
          <w:rFonts w:ascii="Arial" w:hAnsi="Arial" w:cs="Arial"/>
          <w:b/>
          <w:bCs/>
          <w:i/>
          <w:iCs/>
          <w:szCs w:val="24"/>
          <w:lang w:val="es-EC"/>
        </w:rPr>
        <w:t xml:space="preserve">Gasto Operativo </w:t>
      </w:r>
      <w:r w:rsidRPr="00C63CF2">
        <w:rPr>
          <w:rFonts w:ascii="Arial" w:hAnsi="Arial" w:cs="Arial"/>
          <w:szCs w:val="24"/>
          <w:lang w:val="es-EC"/>
        </w:rPr>
        <w:t xml:space="preserve">se </w:t>
      </w:r>
      <w:r w:rsidRPr="00C63CF2">
        <w:rPr>
          <w:rFonts w:ascii="Arial" w:hAnsi="Arial" w:cs="Arial"/>
          <w:szCs w:val="24"/>
          <w:lang w:val="es-EC"/>
        </w:rPr>
        <w:lastRenderedPageBreak/>
        <w:t xml:space="preserve">define como </w:t>
      </w:r>
      <w:r w:rsidRPr="00C63CF2">
        <w:rPr>
          <w:rFonts w:ascii="Arial" w:hAnsi="Arial" w:cs="Arial"/>
          <w:i/>
          <w:iCs/>
          <w:szCs w:val="24"/>
          <w:lang w:val="es-EC"/>
        </w:rPr>
        <w:t xml:space="preserve">todo el dinero que gasta el sistema para convertir el inventario en </w:t>
      </w:r>
      <w:r w:rsidR="00E81641">
        <w:rPr>
          <w:rFonts w:ascii="Arial" w:hAnsi="Arial" w:cs="Arial"/>
          <w:i/>
          <w:iCs/>
          <w:szCs w:val="24"/>
          <w:lang w:val="es-EC"/>
        </w:rPr>
        <w:t>Rendimiento (</w:t>
      </w:r>
      <w:r w:rsidRPr="00C63CF2">
        <w:rPr>
          <w:rFonts w:ascii="Arial" w:hAnsi="Arial" w:cs="Arial"/>
          <w:i/>
          <w:iCs/>
          <w:szCs w:val="24"/>
          <w:lang w:val="es-EC"/>
        </w:rPr>
        <w:t>Throughput</w:t>
      </w:r>
      <w:r w:rsidR="00E81641">
        <w:rPr>
          <w:rFonts w:ascii="Arial" w:hAnsi="Arial" w:cs="Arial"/>
          <w:i/>
          <w:iCs/>
          <w:szCs w:val="24"/>
          <w:lang w:val="es-EC"/>
        </w:rPr>
        <w:t>)</w:t>
      </w:r>
      <w:r w:rsidRPr="00C63CF2">
        <w:rPr>
          <w:rFonts w:ascii="Arial" w:hAnsi="Arial" w:cs="Arial"/>
          <w:szCs w:val="24"/>
          <w:lang w:val="es-EC"/>
        </w:rPr>
        <w:t>.</w:t>
      </w:r>
      <w:r w:rsidR="001D3072" w:rsidRPr="001D3072">
        <w:rPr>
          <w:rFonts w:ascii="Arial" w:hAnsi="Arial" w:cs="Arial"/>
          <w:i/>
          <w:sz w:val="20"/>
          <w:vertAlign w:val="superscript"/>
          <w:lang w:val="es-EC"/>
        </w:rPr>
        <w:t>[</w:t>
      </w:r>
      <w:r w:rsidR="00AF0D56" w:rsidRPr="001D3072">
        <w:rPr>
          <w:rStyle w:val="Refdenotaalpie"/>
          <w:rFonts w:ascii="Arial" w:hAnsi="Arial" w:cs="Arial"/>
          <w:i/>
          <w:sz w:val="20"/>
          <w:lang w:val="es-EC"/>
        </w:rPr>
        <w:footnoteReference w:id="9"/>
      </w:r>
      <w:r w:rsidR="001D3072" w:rsidRPr="001D3072">
        <w:rPr>
          <w:rFonts w:ascii="Arial" w:hAnsi="Arial" w:cs="Arial"/>
          <w:i/>
          <w:sz w:val="20"/>
          <w:vertAlign w:val="superscript"/>
          <w:lang w:val="es-EC"/>
        </w:rPr>
        <w:t>]</w:t>
      </w:r>
    </w:p>
    <w:p w:rsidR="00CC0710" w:rsidRPr="00C63CF2" w:rsidRDefault="00496144" w:rsidP="008A7A83">
      <w:pPr>
        <w:pStyle w:val="Ttulo2"/>
        <w:numPr>
          <w:ilvl w:val="1"/>
          <w:numId w:val="1"/>
        </w:numPr>
        <w:spacing w:line="360" w:lineRule="auto"/>
        <w:jc w:val="both"/>
        <w:rPr>
          <w:rFonts w:ascii="Arial" w:hAnsi="Arial" w:cs="Arial"/>
          <w:color w:val="auto"/>
          <w:lang w:val="es-EC"/>
        </w:rPr>
      </w:pPr>
      <w:bookmarkStart w:id="25" w:name="_Toc355339735"/>
      <w:r w:rsidRPr="00C63CF2">
        <w:rPr>
          <w:rFonts w:ascii="Arial" w:hAnsi="Arial" w:cs="Arial"/>
          <w:color w:val="auto"/>
          <w:lang w:val="es-EC"/>
        </w:rPr>
        <w:t>TIPOS DE RESTRICCIONES</w:t>
      </w:r>
      <w:bookmarkEnd w:id="25"/>
    </w:p>
    <w:p w:rsidR="00887837" w:rsidRPr="00C63CF2" w:rsidRDefault="00496144" w:rsidP="00613636">
      <w:pPr>
        <w:pStyle w:val="Ttulo3"/>
        <w:numPr>
          <w:ilvl w:val="2"/>
          <w:numId w:val="25"/>
        </w:numPr>
        <w:spacing w:line="360" w:lineRule="auto"/>
        <w:rPr>
          <w:rFonts w:ascii="Arial" w:hAnsi="Arial" w:cs="Arial"/>
          <w:color w:val="auto"/>
          <w:lang w:val="es-EC"/>
        </w:rPr>
      </w:pPr>
      <w:bookmarkStart w:id="26" w:name="_Toc355339736"/>
      <w:r w:rsidRPr="00C63CF2">
        <w:rPr>
          <w:rFonts w:ascii="Arial" w:hAnsi="Arial" w:cs="Arial"/>
          <w:color w:val="auto"/>
          <w:lang w:val="es-EC"/>
        </w:rPr>
        <w:t>RESTRICCIONES FÍSICAS:</w:t>
      </w:r>
      <w:bookmarkEnd w:id="26"/>
    </w:p>
    <w:p w:rsidR="00CC0710" w:rsidRPr="00C63CF2" w:rsidRDefault="00496144" w:rsidP="00210DE2">
      <w:pPr>
        <w:shd w:val="clear" w:color="auto" w:fill="FFFFF2"/>
        <w:spacing w:before="100" w:beforeAutospacing="1" w:after="100" w:afterAutospacing="1" w:line="360" w:lineRule="auto"/>
        <w:jc w:val="both"/>
        <w:rPr>
          <w:rFonts w:ascii="Arial" w:hAnsi="Arial" w:cs="Arial"/>
          <w:szCs w:val="24"/>
          <w:lang w:val="es-EC"/>
        </w:rPr>
      </w:pPr>
      <w:r w:rsidRPr="00C63CF2">
        <w:rPr>
          <w:rFonts w:ascii="Arial" w:hAnsi="Arial" w:cs="Arial"/>
          <w:szCs w:val="24"/>
          <w:lang w:val="es-EC"/>
        </w:rPr>
        <w:t>Cuando la limitación pueda ser relacionada con un factor tangible del proceso de producción.</w:t>
      </w:r>
    </w:p>
    <w:p w:rsidR="00887837" w:rsidRPr="00C63CF2" w:rsidRDefault="00887837" w:rsidP="00210DE2">
      <w:pPr>
        <w:shd w:val="clear" w:color="auto" w:fill="FFFFF2"/>
        <w:spacing w:before="100" w:beforeAutospacing="1" w:after="100" w:afterAutospacing="1" w:line="360" w:lineRule="auto"/>
        <w:jc w:val="both"/>
        <w:rPr>
          <w:rFonts w:ascii="Arial" w:hAnsi="Arial" w:cs="Arial"/>
          <w:szCs w:val="24"/>
          <w:lang w:val="es-EC"/>
        </w:rPr>
      </w:pPr>
    </w:p>
    <w:p w:rsidR="00887837" w:rsidRPr="00C63CF2" w:rsidRDefault="00496144" w:rsidP="00613636">
      <w:pPr>
        <w:pStyle w:val="Ttulo3"/>
        <w:numPr>
          <w:ilvl w:val="2"/>
          <w:numId w:val="25"/>
        </w:numPr>
        <w:spacing w:line="360" w:lineRule="auto"/>
        <w:rPr>
          <w:rFonts w:ascii="Arial" w:hAnsi="Arial" w:cs="Arial"/>
          <w:color w:val="auto"/>
          <w:lang w:val="es-EC"/>
        </w:rPr>
      </w:pPr>
      <w:bookmarkStart w:id="27" w:name="_Toc355339737"/>
      <w:r w:rsidRPr="00C63CF2">
        <w:rPr>
          <w:rFonts w:ascii="Arial" w:hAnsi="Arial" w:cs="Arial"/>
          <w:color w:val="auto"/>
          <w:lang w:val="es-EC"/>
        </w:rPr>
        <w:t>RESTRICCIONES DE MERCADO:</w:t>
      </w:r>
      <w:bookmarkEnd w:id="27"/>
      <w:r w:rsidRPr="00C63CF2">
        <w:rPr>
          <w:rFonts w:ascii="Arial" w:hAnsi="Arial" w:cs="Arial"/>
          <w:color w:val="auto"/>
          <w:lang w:val="es-EC"/>
        </w:rPr>
        <w:t> </w:t>
      </w:r>
    </w:p>
    <w:p w:rsidR="00CC0710" w:rsidRPr="00C63CF2" w:rsidRDefault="00496144" w:rsidP="00210DE2">
      <w:pPr>
        <w:shd w:val="clear" w:color="auto" w:fill="FFFFF2"/>
        <w:spacing w:before="100" w:beforeAutospacing="1" w:after="100" w:afterAutospacing="1" w:line="360" w:lineRule="auto"/>
        <w:jc w:val="both"/>
        <w:rPr>
          <w:rFonts w:ascii="Arial" w:hAnsi="Arial" w:cs="Arial"/>
          <w:szCs w:val="24"/>
          <w:lang w:val="es-EC"/>
        </w:rPr>
      </w:pPr>
      <w:r w:rsidRPr="00C63CF2">
        <w:rPr>
          <w:rFonts w:ascii="Arial" w:hAnsi="Arial" w:cs="Arial"/>
          <w:szCs w:val="24"/>
          <w:lang w:val="es-EC"/>
        </w:rPr>
        <w:t>Cuando el impedimento está impuesto por la demanda de sus productos o servicios.</w:t>
      </w:r>
    </w:p>
    <w:p w:rsidR="00887837" w:rsidRPr="00C63CF2" w:rsidRDefault="00887837" w:rsidP="00210DE2">
      <w:pPr>
        <w:shd w:val="clear" w:color="auto" w:fill="FFFFF2"/>
        <w:spacing w:before="100" w:beforeAutospacing="1" w:after="100" w:afterAutospacing="1" w:line="360" w:lineRule="auto"/>
        <w:jc w:val="both"/>
        <w:rPr>
          <w:rFonts w:ascii="Arial" w:hAnsi="Arial" w:cs="Arial"/>
          <w:szCs w:val="24"/>
          <w:lang w:val="es-EC"/>
        </w:rPr>
      </w:pPr>
    </w:p>
    <w:p w:rsidR="00887837" w:rsidRPr="00C63CF2" w:rsidRDefault="00496144" w:rsidP="00613636">
      <w:pPr>
        <w:pStyle w:val="Ttulo3"/>
        <w:numPr>
          <w:ilvl w:val="2"/>
          <w:numId w:val="25"/>
        </w:numPr>
        <w:spacing w:line="360" w:lineRule="auto"/>
        <w:rPr>
          <w:rFonts w:ascii="Arial" w:hAnsi="Arial" w:cs="Arial"/>
          <w:color w:val="auto"/>
          <w:lang w:val="es-EC"/>
        </w:rPr>
      </w:pPr>
      <w:bookmarkStart w:id="28" w:name="_Toc355339738"/>
      <w:r w:rsidRPr="00C63CF2">
        <w:rPr>
          <w:rFonts w:ascii="Arial" w:hAnsi="Arial" w:cs="Arial"/>
          <w:color w:val="auto"/>
          <w:lang w:val="es-EC"/>
        </w:rPr>
        <w:t>RESTRICCIONES DE POLÍTICAS:</w:t>
      </w:r>
      <w:bookmarkEnd w:id="28"/>
    </w:p>
    <w:p w:rsidR="00CC0710" w:rsidRPr="00C63CF2" w:rsidRDefault="00496144" w:rsidP="00210DE2">
      <w:pPr>
        <w:shd w:val="clear" w:color="auto" w:fill="FFFFF2"/>
        <w:spacing w:before="100" w:beforeAutospacing="1" w:after="100" w:afterAutospacing="1" w:line="360" w:lineRule="auto"/>
        <w:jc w:val="both"/>
        <w:rPr>
          <w:rFonts w:ascii="Arial" w:hAnsi="Arial" w:cs="Arial"/>
          <w:sz w:val="16"/>
          <w:szCs w:val="24"/>
          <w:lang w:val="es-EC"/>
        </w:rPr>
      </w:pPr>
      <w:r w:rsidRPr="00C63CF2">
        <w:rPr>
          <w:rFonts w:ascii="Arial" w:hAnsi="Arial" w:cs="Arial"/>
          <w:szCs w:val="24"/>
          <w:lang w:val="es-EC"/>
        </w:rPr>
        <w:t>Cuando la compañía ha adoptado prácticas, procedimientos, estímulos o formas de operación que son contrarios a su productividad o conducen (a veces  inadvertidamente) a resultados contrarios a los deseados.</w:t>
      </w:r>
      <w:r w:rsidRPr="001D3072">
        <w:rPr>
          <w:rFonts w:ascii="Arial" w:eastAsiaTheme="majorEastAsia" w:hAnsi="Arial" w:cs="Arial"/>
          <w:sz w:val="20"/>
          <w:vertAlign w:val="superscript"/>
          <w:lang w:val="es-EC"/>
        </w:rPr>
        <w:t xml:space="preserve"> </w:t>
      </w:r>
      <w:r w:rsidR="001D3072" w:rsidRPr="001D3072">
        <w:rPr>
          <w:rFonts w:ascii="Arial" w:eastAsiaTheme="majorEastAsia" w:hAnsi="Arial" w:cs="Arial"/>
          <w:i/>
          <w:sz w:val="20"/>
          <w:vertAlign w:val="superscript"/>
          <w:lang w:val="es-EC"/>
        </w:rPr>
        <w:t>[</w:t>
      </w:r>
      <w:r w:rsidR="001D3072" w:rsidRPr="001D3072">
        <w:rPr>
          <w:rStyle w:val="Refdenotaalpie"/>
          <w:rFonts w:ascii="Arial" w:eastAsiaTheme="majorEastAsia" w:hAnsi="Arial" w:cs="Arial"/>
          <w:i/>
          <w:sz w:val="20"/>
          <w:lang w:val="es-EC"/>
        </w:rPr>
        <w:footnoteReference w:id="10"/>
      </w:r>
      <w:r w:rsidRPr="001D3072">
        <w:rPr>
          <w:rFonts w:ascii="Arial" w:eastAsiaTheme="majorEastAsia" w:hAnsi="Arial" w:cs="Arial"/>
          <w:i/>
          <w:sz w:val="20"/>
          <w:vertAlign w:val="superscript"/>
          <w:lang w:val="es-EC"/>
        </w:rPr>
        <w:t>]</w:t>
      </w:r>
    </w:p>
    <w:p w:rsidR="00887837" w:rsidRPr="00C63CF2" w:rsidRDefault="00496144" w:rsidP="00210DE2">
      <w:pPr>
        <w:spacing w:after="200" w:line="360" w:lineRule="auto"/>
        <w:rPr>
          <w:rFonts w:ascii="Arial" w:hAnsi="Arial" w:cs="Arial"/>
          <w:b/>
          <w:szCs w:val="24"/>
          <w:lang w:val="es-EC"/>
        </w:rPr>
      </w:pPr>
      <w:r w:rsidRPr="00C63CF2">
        <w:rPr>
          <w:rFonts w:ascii="Arial" w:hAnsi="Arial" w:cs="Arial"/>
          <w:b/>
          <w:szCs w:val="24"/>
          <w:lang w:val="es-EC"/>
        </w:rPr>
        <w:br w:type="page"/>
      </w:r>
    </w:p>
    <w:p w:rsidR="00CC0710" w:rsidRPr="00C63CF2" w:rsidRDefault="00496144" w:rsidP="008A7A83">
      <w:pPr>
        <w:pStyle w:val="Ttulo2"/>
        <w:numPr>
          <w:ilvl w:val="1"/>
          <w:numId w:val="1"/>
        </w:numPr>
        <w:spacing w:line="360" w:lineRule="auto"/>
        <w:jc w:val="both"/>
        <w:rPr>
          <w:rFonts w:ascii="Arial" w:hAnsi="Arial" w:cs="Arial"/>
          <w:color w:val="auto"/>
          <w:lang w:val="es-EC"/>
        </w:rPr>
      </w:pPr>
      <w:bookmarkStart w:id="29" w:name="_Toc355339739"/>
      <w:r w:rsidRPr="00C63CF2">
        <w:rPr>
          <w:rFonts w:ascii="Arial" w:hAnsi="Arial" w:cs="Arial"/>
          <w:color w:val="auto"/>
          <w:lang w:val="es-EC"/>
        </w:rPr>
        <w:lastRenderedPageBreak/>
        <w:t>PROCESOS DE PENSAMIENTO</w:t>
      </w:r>
      <w:bookmarkEnd w:id="29"/>
      <w:r w:rsidRPr="00C63CF2">
        <w:rPr>
          <w:rFonts w:ascii="Arial" w:hAnsi="Arial" w:cs="Arial"/>
          <w:color w:val="auto"/>
          <w:lang w:val="es-EC"/>
        </w:rPr>
        <w:t xml:space="preserve"> </w:t>
      </w:r>
    </w:p>
    <w:p w:rsidR="00CC0710" w:rsidRPr="00C63CF2" w:rsidRDefault="00496144" w:rsidP="00613636">
      <w:pPr>
        <w:pStyle w:val="Ttulo3"/>
        <w:numPr>
          <w:ilvl w:val="2"/>
          <w:numId w:val="25"/>
        </w:numPr>
        <w:spacing w:line="360" w:lineRule="auto"/>
        <w:rPr>
          <w:rFonts w:ascii="Arial" w:hAnsi="Arial" w:cs="Arial"/>
          <w:color w:val="auto"/>
          <w:lang w:val="es-EC"/>
        </w:rPr>
      </w:pPr>
      <w:bookmarkStart w:id="30" w:name="_Toc355339740"/>
      <w:r w:rsidRPr="00C63CF2">
        <w:rPr>
          <w:rFonts w:ascii="Arial" w:hAnsi="Arial" w:cs="Arial"/>
          <w:color w:val="auto"/>
          <w:lang w:val="es-EC"/>
        </w:rPr>
        <w:t>LOS CINCO PASOS DE FOCALIZACIÓN</w:t>
      </w:r>
      <w:bookmarkEnd w:id="30"/>
    </w:p>
    <w:p w:rsidR="00662EE1" w:rsidRPr="00C63CF2" w:rsidRDefault="008565A3" w:rsidP="008565A3">
      <w:pPr>
        <w:keepNext/>
        <w:shd w:val="clear" w:color="auto" w:fill="FFFFF2"/>
        <w:spacing w:before="100" w:beforeAutospacing="1" w:line="360" w:lineRule="auto"/>
        <w:jc w:val="center"/>
        <w:rPr>
          <w:rFonts w:ascii="Arial" w:hAnsi="Arial" w:cs="Arial"/>
          <w:lang w:val="es-EC"/>
        </w:rPr>
      </w:pPr>
      <w:r>
        <w:object w:dxaOrig="5592" w:dyaOrig="71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8.75pt;height:356.3pt" o:ole="">
            <v:imagedata r:id="rId16" o:title=""/>
          </v:shape>
          <o:OLEObject Type="Embed" ProgID="Visio.Drawing.11" ShapeID="_x0000_i1025" DrawAspect="Content" ObjectID="_1429686678" r:id="rId17"/>
        </w:object>
      </w:r>
    </w:p>
    <w:p w:rsidR="005D273F" w:rsidRDefault="00496144" w:rsidP="005D273F">
      <w:pPr>
        <w:pStyle w:val="Epgrafe"/>
        <w:spacing w:after="0"/>
        <w:jc w:val="center"/>
        <w:rPr>
          <w:rFonts w:ascii="Arial" w:hAnsi="Arial" w:cs="Arial"/>
          <w:color w:val="auto"/>
        </w:rPr>
      </w:pPr>
      <w:bookmarkStart w:id="31" w:name="_Toc347812226"/>
      <w:r w:rsidRPr="00C63CF2">
        <w:rPr>
          <w:rFonts w:ascii="Arial" w:hAnsi="Arial" w:cs="Arial"/>
          <w:color w:val="auto"/>
        </w:rPr>
        <w:t xml:space="preserve">Figura </w:t>
      </w:r>
      <w:r w:rsidR="00776F0C" w:rsidRPr="00C63CF2">
        <w:rPr>
          <w:rFonts w:ascii="Arial" w:hAnsi="Arial" w:cs="Arial"/>
          <w:color w:val="auto"/>
        </w:rPr>
        <w:fldChar w:fldCharType="begin"/>
      </w:r>
      <w:r w:rsidRPr="00C63CF2">
        <w:rPr>
          <w:rFonts w:ascii="Arial" w:hAnsi="Arial" w:cs="Arial"/>
          <w:color w:val="auto"/>
        </w:rPr>
        <w:instrText xml:space="preserve"> SEQ Figura \* ARABIC </w:instrText>
      </w:r>
      <w:r w:rsidR="00776F0C" w:rsidRPr="00C63CF2">
        <w:rPr>
          <w:rFonts w:ascii="Arial" w:hAnsi="Arial" w:cs="Arial"/>
          <w:color w:val="auto"/>
        </w:rPr>
        <w:fldChar w:fldCharType="separate"/>
      </w:r>
      <w:r w:rsidR="00D54F72">
        <w:rPr>
          <w:rFonts w:ascii="Arial" w:hAnsi="Arial" w:cs="Arial"/>
          <w:noProof/>
          <w:color w:val="auto"/>
        </w:rPr>
        <w:t>1</w:t>
      </w:r>
      <w:r w:rsidR="00776F0C" w:rsidRPr="00C63CF2">
        <w:rPr>
          <w:rFonts w:ascii="Arial" w:hAnsi="Arial" w:cs="Arial"/>
          <w:color w:val="auto"/>
        </w:rPr>
        <w:fldChar w:fldCharType="end"/>
      </w:r>
      <w:r w:rsidRPr="00C63CF2">
        <w:rPr>
          <w:rFonts w:ascii="Arial" w:hAnsi="Arial" w:cs="Arial"/>
          <w:color w:val="auto"/>
        </w:rPr>
        <w:t>: 5 Pasos Para Focalizar</w:t>
      </w:r>
      <w:bookmarkEnd w:id="31"/>
    </w:p>
    <w:p w:rsidR="005D273F" w:rsidRPr="005D273F" w:rsidRDefault="009F73A6" w:rsidP="005D273F">
      <w:pPr>
        <w:jc w:val="center"/>
        <w:rPr>
          <w:rFonts w:ascii="Arial" w:eastAsiaTheme="minorHAnsi" w:hAnsi="Arial" w:cs="Arial"/>
          <w:b/>
          <w:bCs/>
          <w:sz w:val="18"/>
          <w:szCs w:val="18"/>
          <w:lang w:val="es-EC"/>
        </w:rPr>
      </w:pPr>
      <w:r>
        <w:rPr>
          <w:rFonts w:ascii="Arial" w:eastAsiaTheme="minorHAnsi" w:hAnsi="Arial" w:cs="Arial"/>
          <w:b/>
          <w:bCs/>
          <w:sz w:val="18"/>
          <w:szCs w:val="18"/>
          <w:lang w:val="es-EC"/>
        </w:rPr>
        <w:t>Elaborado por: Los Autores</w:t>
      </w:r>
    </w:p>
    <w:p w:rsidR="00887837" w:rsidRPr="00C63CF2" w:rsidRDefault="00496144" w:rsidP="00210DE2">
      <w:pPr>
        <w:spacing w:after="200" w:line="360" w:lineRule="auto"/>
        <w:rPr>
          <w:rFonts w:ascii="Arial" w:hAnsi="Arial" w:cs="Arial"/>
          <w:b/>
          <w:szCs w:val="24"/>
          <w:lang w:val="es-EC"/>
        </w:rPr>
      </w:pPr>
      <w:r w:rsidRPr="00C63CF2">
        <w:rPr>
          <w:rFonts w:ascii="Arial" w:hAnsi="Arial" w:cs="Arial"/>
          <w:b/>
          <w:szCs w:val="24"/>
          <w:lang w:val="es-EC"/>
        </w:rPr>
        <w:br w:type="page"/>
      </w:r>
    </w:p>
    <w:p w:rsidR="00CC0710" w:rsidRPr="00C63CF2" w:rsidRDefault="00496144" w:rsidP="00210DE2">
      <w:pPr>
        <w:pStyle w:val="Prrafodelista"/>
        <w:numPr>
          <w:ilvl w:val="0"/>
          <w:numId w:val="20"/>
        </w:numPr>
        <w:spacing w:line="360" w:lineRule="auto"/>
        <w:jc w:val="both"/>
        <w:rPr>
          <w:rFonts w:ascii="Arial" w:hAnsi="Arial" w:cs="Arial"/>
          <w:szCs w:val="24"/>
          <w:lang w:val="es-EC"/>
        </w:rPr>
      </w:pPr>
      <w:r w:rsidRPr="00C63CF2">
        <w:rPr>
          <w:rFonts w:ascii="Arial" w:hAnsi="Arial" w:cs="Arial"/>
          <w:b/>
          <w:szCs w:val="24"/>
          <w:lang w:val="es-EC"/>
        </w:rPr>
        <w:lastRenderedPageBreak/>
        <w:t>IDENTIFICAR</w:t>
      </w:r>
      <w:r w:rsidRPr="00C63CF2">
        <w:rPr>
          <w:rFonts w:ascii="Arial" w:hAnsi="Arial" w:cs="Arial"/>
          <w:szCs w:val="24"/>
          <w:lang w:val="es-EC"/>
        </w:rPr>
        <w:t xml:space="preserve">  La Restricción del Sistema. </w:t>
      </w:r>
    </w:p>
    <w:p w:rsidR="00CC0710" w:rsidRPr="00C63CF2" w:rsidRDefault="00496144" w:rsidP="00210DE2">
      <w:pPr>
        <w:spacing w:line="360" w:lineRule="auto"/>
        <w:jc w:val="both"/>
        <w:rPr>
          <w:rFonts w:ascii="Arial" w:hAnsi="Arial" w:cs="Arial"/>
          <w:szCs w:val="24"/>
          <w:lang w:val="es-EC"/>
        </w:rPr>
      </w:pPr>
      <w:r w:rsidRPr="00C63CF2">
        <w:rPr>
          <w:rFonts w:ascii="Arial" w:hAnsi="Arial" w:cs="Arial"/>
          <w:szCs w:val="24"/>
          <w:lang w:val="es-EC"/>
        </w:rPr>
        <w:t xml:space="preserve">Identificar una restricción significa que ya tenemos alguna apreciación de la magnitud de su impacto sobre el desempeño general. De otra manera, también tendríamos algunas trivialidades en la lista de restricciones. </w:t>
      </w:r>
      <w:r w:rsidR="001D3072" w:rsidRPr="001D3072">
        <w:rPr>
          <w:rFonts w:ascii="Arial" w:eastAsiaTheme="majorEastAsia" w:hAnsi="Arial" w:cs="Arial"/>
          <w:i/>
          <w:sz w:val="20"/>
          <w:vertAlign w:val="superscript"/>
          <w:lang w:val="es-EC"/>
        </w:rPr>
        <w:t>[</w:t>
      </w:r>
      <w:r w:rsidR="001D3072" w:rsidRPr="001D3072">
        <w:rPr>
          <w:rStyle w:val="Refdenotaalpie"/>
          <w:rFonts w:ascii="Arial" w:eastAsiaTheme="majorEastAsia" w:hAnsi="Arial" w:cs="Arial"/>
          <w:i/>
          <w:sz w:val="20"/>
          <w:lang w:val="es-EC"/>
        </w:rPr>
        <w:footnoteReference w:id="11"/>
      </w:r>
      <w:r w:rsidR="005D273F" w:rsidRPr="001D3072">
        <w:rPr>
          <w:rFonts w:ascii="Arial" w:eastAsiaTheme="majorEastAsia" w:hAnsi="Arial" w:cs="Arial"/>
          <w:i/>
          <w:sz w:val="20"/>
          <w:vertAlign w:val="superscript"/>
          <w:lang w:val="es-EC"/>
        </w:rPr>
        <w:t>]</w:t>
      </w:r>
    </w:p>
    <w:p w:rsidR="00887837" w:rsidRPr="00C63CF2" w:rsidRDefault="00887837" w:rsidP="00210DE2">
      <w:pPr>
        <w:spacing w:line="360" w:lineRule="auto"/>
        <w:jc w:val="both"/>
        <w:rPr>
          <w:rFonts w:ascii="Arial" w:hAnsi="Arial" w:cs="Arial"/>
          <w:szCs w:val="24"/>
          <w:lang w:val="es-EC"/>
        </w:rPr>
      </w:pPr>
    </w:p>
    <w:p w:rsidR="00CC0710" w:rsidRPr="00C63CF2" w:rsidRDefault="00496144" w:rsidP="00210DE2">
      <w:pPr>
        <w:pStyle w:val="Prrafodelista"/>
        <w:numPr>
          <w:ilvl w:val="0"/>
          <w:numId w:val="20"/>
        </w:numPr>
        <w:spacing w:line="360" w:lineRule="auto"/>
        <w:jc w:val="both"/>
        <w:rPr>
          <w:rFonts w:ascii="Arial" w:hAnsi="Arial" w:cs="Arial"/>
          <w:szCs w:val="24"/>
          <w:lang w:val="es-EC"/>
        </w:rPr>
      </w:pPr>
      <w:r w:rsidRPr="00C63CF2">
        <w:rPr>
          <w:rFonts w:ascii="Arial" w:hAnsi="Arial" w:cs="Arial"/>
          <w:b/>
          <w:szCs w:val="24"/>
          <w:lang w:val="es-EC"/>
        </w:rPr>
        <w:t>EXPLOTAR</w:t>
      </w:r>
      <w:r w:rsidRPr="00C63CF2">
        <w:rPr>
          <w:rFonts w:ascii="Arial" w:hAnsi="Arial" w:cs="Arial"/>
          <w:szCs w:val="24"/>
          <w:lang w:val="es-EC"/>
        </w:rPr>
        <w:t xml:space="preserve">  La Restricción del Sistema. </w:t>
      </w:r>
    </w:p>
    <w:p w:rsidR="00CC0710" w:rsidRPr="00C63CF2" w:rsidRDefault="00496144" w:rsidP="00210DE2">
      <w:pPr>
        <w:spacing w:line="360" w:lineRule="auto"/>
        <w:jc w:val="both"/>
        <w:rPr>
          <w:rFonts w:ascii="Arial" w:hAnsi="Arial" w:cs="Arial"/>
          <w:szCs w:val="24"/>
          <w:lang w:val="es-EC"/>
        </w:rPr>
      </w:pPr>
      <w:r w:rsidRPr="00C63CF2">
        <w:rPr>
          <w:rFonts w:ascii="Arial" w:hAnsi="Arial" w:cs="Arial"/>
          <w:szCs w:val="24"/>
          <w:lang w:val="es-EC"/>
        </w:rPr>
        <w:t xml:space="preserve">Explotar simplemente significa sacarles el mayor jugo (producto suena mejor) posible.  </w:t>
      </w:r>
    </w:p>
    <w:p w:rsidR="00CC0710" w:rsidRPr="00C63CF2" w:rsidRDefault="00496144" w:rsidP="00210DE2">
      <w:pPr>
        <w:spacing w:line="360" w:lineRule="auto"/>
        <w:jc w:val="both"/>
        <w:rPr>
          <w:rFonts w:ascii="Arial" w:hAnsi="Arial" w:cs="Arial"/>
          <w:szCs w:val="24"/>
          <w:lang w:val="es-EC"/>
        </w:rPr>
      </w:pPr>
      <w:r w:rsidRPr="00C63CF2">
        <w:rPr>
          <w:rFonts w:ascii="Arial" w:hAnsi="Arial" w:cs="Arial"/>
          <w:szCs w:val="24"/>
          <w:lang w:val="es-EC"/>
        </w:rPr>
        <w:t xml:space="preserve">Una vez identificada una restricción o un </w:t>
      </w:r>
      <w:r w:rsidRPr="00C63CF2">
        <w:rPr>
          <w:rFonts w:ascii="Arial" w:hAnsi="Arial" w:cs="Arial"/>
          <w:b/>
          <w:szCs w:val="24"/>
          <w:lang w:val="es-EC"/>
        </w:rPr>
        <w:t>cuello de botella</w:t>
      </w:r>
      <w:r w:rsidRPr="00C63CF2">
        <w:rPr>
          <w:rFonts w:ascii="Arial" w:hAnsi="Arial" w:cs="Arial"/>
          <w:szCs w:val="24"/>
          <w:lang w:val="es-EC"/>
        </w:rPr>
        <w:t xml:space="preserve"> y sin necesidad de invertir dinero en modificar su capacidad, salvo que la sustitución del recurso restricción sea muy económica, podemos explotarlo haciendo mejoras. </w:t>
      </w:r>
      <w:r w:rsidR="001D3072" w:rsidRPr="001D3072">
        <w:rPr>
          <w:rFonts w:ascii="Arial" w:eastAsiaTheme="majorEastAsia" w:hAnsi="Arial" w:cs="Arial"/>
          <w:i/>
          <w:sz w:val="20"/>
          <w:vertAlign w:val="superscript"/>
          <w:lang w:val="es-EC"/>
        </w:rPr>
        <w:t>[</w:t>
      </w:r>
      <w:r w:rsidR="001D3072" w:rsidRPr="001D3072">
        <w:rPr>
          <w:rStyle w:val="Refdenotaalpie"/>
          <w:rFonts w:ascii="Arial" w:eastAsiaTheme="majorEastAsia" w:hAnsi="Arial" w:cs="Arial"/>
          <w:i/>
          <w:sz w:val="20"/>
          <w:lang w:val="es-EC"/>
        </w:rPr>
        <w:footnoteReference w:id="12"/>
      </w:r>
      <w:r w:rsidR="005D273F" w:rsidRPr="001D3072">
        <w:rPr>
          <w:rFonts w:ascii="Arial" w:eastAsiaTheme="majorEastAsia" w:hAnsi="Arial" w:cs="Arial"/>
          <w:i/>
          <w:sz w:val="20"/>
          <w:vertAlign w:val="superscript"/>
          <w:lang w:val="es-EC"/>
        </w:rPr>
        <w:t>]</w:t>
      </w:r>
    </w:p>
    <w:p w:rsidR="00887837" w:rsidRPr="00C63CF2" w:rsidRDefault="00887837" w:rsidP="00210DE2">
      <w:pPr>
        <w:spacing w:line="360" w:lineRule="auto"/>
        <w:jc w:val="both"/>
        <w:rPr>
          <w:rFonts w:ascii="Arial" w:hAnsi="Arial" w:cs="Arial"/>
          <w:szCs w:val="24"/>
          <w:lang w:val="es-EC"/>
        </w:rPr>
      </w:pPr>
    </w:p>
    <w:p w:rsidR="00CC0710" w:rsidRPr="00C63CF2" w:rsidRDefault="00496144" w:rsidP="00210DE2">
      <w:pPr>
        <w:spacing w:line="360" w:lineRule="auto"/>
        <w:jc w:val="both"/>
        <w:rPr>
          <w:rFonts w:ascii="Arial" w:hAnsi="Arial" w:cs="Arial"/>
          <w:szCs w:val="24"/>
          <w:lang w:val="es-EC"/>
        </w:rPr>
      </w:pPr>
      <w:r w:rsidRPr="00C63CF2">
        <w:rPr>
          <w:rFonts w:ascii="Arial" w:hAnsi="Arial" w:cs="Arial"/>
          <w:b/>
          <w:szCs w:val="24"/>
          <w:lang w:val="es-EC"/>
        </w:rPr>
        <w:t>CUELLO DE BOTELLA:</w:t>
      </w:r>
      <w:r w:rsidRPr="00C63CF2">
        <w:rPr>
          <w:rFonts w:ascii="Arial" w:hAnsi="Arial" w:cs="Arial"/>
          <w:szCs w:val="24"/>
          <w:lang w:val="es-EC"/>
        </w:rPr>
        <w:t xml:space="preserve"> “El cuello de botella es un recurso que no puede satisfacer a la demanda del mercado. Es decir, un recurso cuya capacidad, en un período de tiempo, es igual o menor que la demanda que hay de él”.</w:t>
      </w:r>
      <w:r w:rsidR="005D273F" w:rsidRPr="005D273F">
        <w:rPr>
          <w:rFonts w:ascii="Arial" w:eastAsiaTheme="majorEastAsia" w:hAnsi="Arial" w:cs="Arial"/>
          <w:i/>
          <w:sz w:val="16"/>
          <w:szCs w:val="24"/>
          <w:lang w:val="es-EC"/>
        </w:rPr>
        <w:t xml:space="preserve"> </w:t>
      </w:r>
      <w:r w:rsidR="001D3072" w:rsidRPr="001D3072">
        <w:rPr>
          <w:rFonts w:ascii="Arial" w:eastAsiaTheme="majorEastAsia" w:hAnsi="Arial" w:cs="Arial"/>
          <w:i/>
          <w:sz w:val="20"/>
          <w:vertAlign w:val="superscript"/>
          <w:lang w:val="es-EC"/>
        </w:rPr>
        <w:t>[</w:t>
      </w:r>
      <w:r w:rsidR="001D3072" w:rsidRPr="001D3072">
        <w:rPr>
          <w:rStyle w:val="Refdenotaalpie"/>
          <w:rFonts w:ascii="Arial" w:eastAsiaTheme="majorEastAsia" w:hAnsi="Arial" w:cs="Arial"/>
          <w:i/>
          <w:sz w:val="20"/>
          <w:lang w:val="es-EC"/>
        </w:rPr>
        <w:footnoteReference w:id="13"/>
      </w:r>
      <w:r w:rsidR="005D273F" w:rsidRPr="001D3072">
        <w:rPr>
          <w:rFonts w:ascii="Arial" w:eastAsiaTheme="majorEastAsia" w:hAnsi="Arial" w:cs="Arial"/>
          <w:i/>
          <w:sz w:val="20"/>
          <w:vertAlign w:val="superscript"/>
          <w:lang w:val="es-EC"/>
        </w:rPr>
        <w:t>]</w:t>
      </w:r>
    </w:p>
    <w:p w:rsidR="00887837" w:rsidRPr="00C63CF2" w:rsidRDefault="00887837" w:rsidP="00210DE2">
      <w:pPr>
        <w:spacing w:line="360" w:lineRule="auto"/>
        <w:jc w:val="both"/>
        <w:rPr>
          <w:rFonts w:ascii="Arial" w:hAnsi="Arial" w:cs="Arial"/>
          <w:szCs w:val="24"/>
          <w:lang w:val="es-EC"/>
        </w:rPr>
      </w:pPr>
    </w:p>
    <w:p w:rsidR="00CC0710" w:rsidRPr="00C63CF2" w:rsidRDefault="00496144" w:rsidP="00210DE2">
      <w:pPr>
        <w:pStyle w:val="Prrafodelista"/>
        <w:numPr>
          <w:ilvl w:val="0"/>
          <w:numId w:val="20"/>
        </w:numPr>
        <w:spacing w:line="360" w:lineRule="auto"/>
        <w:jc w:val="both"/>
        <w:rPr>
          <w:rFonts w:ascii="Arial" w:hAnsi="Arial" w:cs="Arial"/>
          <w:szCs w:val="24"/>
          <w:lang w:val="es-EC"/>
        </w:rPr>
      </w:pPr>
      <w:r w:rsidRPr="00C63CF2">
        <w:rPr>
          <w:rFonts w:ascii="Arial" w:hAnsi="Arial" w:cs="Arial"/>
          <w:b/>
          <w:szCs w:val="24"/>
          <w:lang w:val="es-EC"/>
        </w:rPr>
        <w:t>SUBORDINAR</w:t>
      </w:r>
      <w:r w:rsidRPr="00C63CF2">
        <w:rPr>
          <w:rFonts w:ascii="Arial" w:hAnsi="Arial" w:cs="Arial"/>
          <w:szCs w:val="24"/>
          <w:lang w:val="es-EC"/>
        </w:rPr>
        <w:t xml:space="preserve">  Todo lo demás a la decisión anterior. </w:t>
      </w:r>
    </w:p>
    <w:p w:rsidR="00CC0710" w:rsidRPr="00FB63A9" w:rsidRDefault="00496144" w:rsidP="00210DE2">
      <w:pPr>
        <w:spacing w:line="360" w:lineRule="auto"/>
        <w:jc w:val="both"/>
        <w:rPr>
          <w:rFonts w:ascii="Arial" w:hAnsi="Arial" w:cs="Arial"/>
          <w:sz w:val="20"/>
          <w:vertAlign w:val="superscript"/>
          <w:lang w:val="es-EC"/>
        </w:rPr>
      </w:pPr>
      <w:r w:rsidRPr="00C63CF2">
        <w:rPr>
          <w:rFonts w:ascii="Arial" w:hAnsi="Arial" w:cs="Arial"/>
          <w:szCs w:val="24"/>
          <w:lang w:val="es-EC"/>
        </w:rPr>
        <w:t xml:space="preserve">Ahora estamos en un estado en el que estamos manejando la situación actual. Las no restricciones no son casos fortuitos, podemos hacer algo con respecto a ellas. Las no restricciones deben suministrar lo que las restricciones necesitan. </w:t>
      </w:r>
      <w:r w:rsidR="005D273F" w:rsidRPr="00FB63A9">
        <w:rPr>
          <w:rFonts w:ascii="Arial" w:eastAsiaTheme="majorEastAsia" w:hAnsi="Arial" w:cs="Arial"/>
          <w:i/>
          <w:sz w:val="20"/>
          <w:vertAlign w:val="superscript"/>
          <w:lang w:val="es-EC"/>
        </w:rPr>
        <w:t>[</w:t>
      </w:r>
      <w:r w:rsidR="001D3072" w:rsidRPr="00FB63A9">
        <w:rPr>
          <w:rStyle w:val="Refdenotaalpie"/>
          <w:rFonts w:ascii="Arial" w:eastAsiaTheme="majorEastAsia" w:hAnsi="Arial" w:cs="Arial"/>
          <w:i/>
          <w:sz w:val="20"/>
          <w:lang w:val="es-EC"/>
        </w:rPr>
        <w:footnoteReference w:id="14"/>
      </w:r>
      <w:r w:rsidR="005D273F" w:rsidRPr="00FB63A9">
        <w:rPr>
          <w:rFonts w:ascii="Arial" w:eastAsiaTheme="majorEastAsia" w:hAnsi="Arial" w:cs="Arial"/>
          <w:i/>
          <w:sz w:val="20"/>
          <w:vertAlign w:val="superscript"/>
          <w:lang w:val="es-EC"/>
        </w:rPr>
        <w:t>]</w:t>
      </w:r>
    </w:p>
    <w:p w:rsidR="00887837" w:rsidRPr="00C63CF2" w:rsidRDefault="00887837" w:rsidP="00210DE2">
      <w:pPr>
        <w:spacing w:line="360" w:lineRule="auto"/>
        <w:jc w:val="both"/>
        <w:rPr>
          <w:rFonts w:ascii="Arial" w:hAnsi="Arial" w:cs="Arial"/>
          <w:szCs w:val="24"/>
          <w:lang w:val="es-EC"/>
        </w:rPr>
      </w:pPr>
    </w:p>
    <w:p w:rsidR="00CC0710" w:rsidRPr="00C63CF2" w:rsidRDefault="00496144" w:rsidP="00210DE2">
      <w:pPr>
        <w:pStyle w:val="Prrafodelista"/>
        <w:numPr>
          <w:ilvl w:val="0"/>
          <w:numId w:val="20"/>
        </w:numPr>
        <w:spacing w:line="360" w:lineRule="auto"/>
        <w:jc w:val="both"/>
        <w:rPr>
          <w:rFonts w:ascii="Arial" w:hAnsi="Arial" w:cs="Arial"/>
          <w:szCs w:val="24"/>
          <w:lang w:val="es-EC"/>
        </w:rPr>
      </w:pPr>
      <w:r w:rsidRPr="00C63CF2">
        <w:rPr>
          <w:rFonts w:ascii="Arial" w:hAnsi="Arial" w:cs="Arial"/>
          <w:b/>
          <w:szCs w:val="24"/>
          <w:lang w:val="es-EC"/>
        </w:rPr>
        <w:t xml:space="preserve">ELEVAR  </w:t>
      </w:r>
      <w:r w:rsidRPr="00C63CF2">
        <w:rPr>
          <w:rFonts w:ascii="Arial" w:hAnsi="Arial" w:cs="Arial"/>
          <w:szCs w:val="24"/>
          <w:lang w:val="es-EC"/>
        </w:rPr>
        <w:t xml:space="preserve">La Restricciones del Sistema. </w:t>
      </w:r>
    </w:p>
    <w:p w:rsidR="00CC0710" w:rsidRPr="00C63CF2" w:rsidRDefault="00496144" w:rsidP="00210DE2">
      <w:pPr>
        <w:spacing w:line="360" w:lineRule="auto"/>
        <w:jc w:val="both"/>
        <w:rPr>
          <w:rFonts w:ascii="Arial" w:hAnsi="Arial" w:cs="Arial"/>
          <w:szCs w:val="24"/>
          <w:lang w:val="es-EC"/>
        </w:rPr>
      </w:pPr>
      <w:r w:rsidRPr="00C63CF2">
        <w:rPr>
          <w:rFonts w:ascii="Arial" w:hAnsi="Arial" w:cs="Arial"/>
          <w:szCs w:val="24"/>
          <w:lang w:val="es-EC"/>
        </w:rPr>
        <w:lastRenderedPageBreak/>
        <w:t xml:space="preserve">Elevar significa, “Levantar la limitación”. Este es el cuarto paso, no el segundo. Tantas veces hemos sido testigos de situaciones en las que todo mundo se quejaba de una enorme restricción pero, al realizar el segundo paso, de la explotación, de no desperdiciar lo que si se tenía, resultó que había de sobra. </w:t>
      </w:r>
    </w:p>
    <w:p w:rsidR="00E7253B" w:rsidRPr="00C63CF2" w:rsidRDefault="00E7253B" w:rsidP="00210DE2">
      <w:pPr>
        <w:spacing w:line="360" w:lineRule="auto"/>
        <w:jc w:val="both"/>
        <w:rPr>
          <w:rFonts w:ascii="Arial" w:hAnsi="Arial" w:cs="Arial"/>
          <w:szCs w:val="24"/>
          <w:lang w:val="es-EC"/>
        </w:rPr>
      </w:pPr>
    </w:p>
    <w:p w:rsidR="00CC0710" w:rsidRPr="00C63CF2" w:rsidRDefault="00496144" w:rsidP="00210DE2">
      <w:pPr>
        <w:pStyle w:val="Prrafodelista"/>
        <w:numPr>
          <w:ilvl w:val="0"/>
          <w:numId w:val="20"/>
        </w:numPr>
        <w:spacing w:line="360" w:lineRule="auto"/>
        <w:jc w:val="both"/>
        <w:rPr>
          <w:rFonts w:ascii="Arial" w:hAnsi="Arial" w:cs="Arial"/>
          <w:szCs w:val="24"/>
          <w:lang w:val="es-EC"/>
        </w:rPr>
      </w:pPr>
      <w:r w:rsidRPr="00C63CF2">
        <w:rPr>
          <w:rFonts w:ascii="Arial" w:hAnsi="Arial" w:cs="Arial"/>
          <w:szCs w:val="24"/>
          <w:lang w:val="es-EC"/>
        </w:rPr>
        <w:t xml:space="preserve">Si, en un paso previo, se ha roto la restricción, </w:t>
      </w:r>
      <w:r w:rsidRPr="00C63CF2">
        <w:rPr>
          <w:rFonts w:ascii="Arial" w:hAnsi="Arial" w:cs="Arial"/>
          <w:b/>
          <w:szCs w:val="24"/>
          <w:lang w:val="es-EC"/>
        </w:rPr>
        <w:t>volver al paso 1</w:t>
      </w:r>
      <w:r w:rsidRPr="00C63CF2">
        <w:rPr>
          <w:rFonts w:ascii="Arial" w:hAnsi="Arial" w:cs="Arial"/>
          <w:szCs w:val="24"/>
          <w:lang w:val="es-EC"/>
        </w:rPr>
        <w:t xml:space="preserve"> y no dejar que la INERCIA se convierta en la Restricción del Sistema. </w:t>
      </w:r>
      <w:r w:rsidR="00FB63A9" w:rsidRPr="00FB63A9">
        <w:rPr>
          <w:rFonts w:ascii="Arial" w:eastAsiaTheme="majorEastAsia" w:hAnsi="Arial" w:cs="Arial"/>
          <w:i/>
          <w:sz w:val="20"/>
          <w:vertAlign w:val="superscript"/>
          <w:lang w:val="es-EC"/>
        </w:rPr>
        <w:t>[</w:t>
      </w:r>
      <w:r w:rsidR="00FB63A9" w:rsidRPr="00FB63A9">
        <w:rPr>
          <w:rStyle w:val="Refdenotaalpie"/>
          <w:rFonts w:ascii="Arial" w:eastAsiaTheme="majorEastAsia" w:hAnsi="Arial" w:cs="Arial"/>
          <w:i/>
          <w:sz w:val="20"/>
          <w:lang w:val="es-EC"/>
        </w:rPr>
        <w:footnoteReference w:id="15"/>
      </w:r>
      <w:r w:rsidRPr="00FB63A9">
        <w:rPr>
          <w:rFonts w:ascii="Arial" w:eastAsiaTheme="majorEastAsia" w:hAnsi="Arial" w:cs="Arial"/>
          <w:i/>
          <w:sz w:val="20"/>
          <w:vertAlign w:val="superscript"/>
          <w:lang w:val="es-EC"/>
        </w:rPr>
        <w:t>]</w:t>
      </w:r>
    </w:p>
    <w:p w:rsidR="00CC0710" w:rsidRPr="00C63CF2" w:rsidRDefault="00496144" w:rsidP="00210DE2">
      <w:pPr>
        <w:autoSpaceDE w:val="0"/>
        <w:autoSpaceDN w:val="0"/>
        <w:adjustRightInd w:val="0"/>
        <w:spacing w:line="360" w:lineRule="auto"/>
        <w:rPr>
          <w:rFonts w:ascii="Arial" w:hAnsi="Arial" w:cs="Arial"/>
          <w:szCs w:val="24"/>
          <w:lang w:val="es-EC"/>
        </w:rPr>
      </w:pPr>
      <w:r w:rsidRPr="00C63CF2">
        <w:rPr>
          <w:rFonts w:ascii="Arial" w:hAnsi="Arial" w:cs="Arial"/>
          <w:szCs w:val="24"/>
          <w:lang w:val="es-EC"/>
        </w:rPr>
        <w:t>Los cinco pasos de enfoque TOC, las nubes y los árboles de realidad, con el único objetivo de que sean herramientas fuertes para identificar y resolver los cuellos de botella y que las organizaciones alcancen la meta.</w:t>
      </w:r>
    </w:p>
    <w:p w:rsidR="00887837" w:rsidRPr="00C63CF2" w:rsidRDefault="00887837" w:rsidP="00210DE2">
      <w:pPr>
        <w:autoSpaceDE w:val="0"/>
        <w:autoSpaceDN w:val="0"/>
        <w:adjustRightInd w:val="0"/>
        <w:spacing w:line="360" w:lineRule="auto"/>
        <w:rPr>
          <w:rFonts w:ascii="Arial" w:hAnsi="Arial" w:cs="Arial"/>
          <w:b/>
          <w:szCs w:val="24"/>
          <w:lang w:val="es-EC"/>
        </w:rPr>
      </w:pPr>
    </w:p>
    <w:p w:rsidR="00CC0710" w:rsidRPr="00C63CF2" w:rsidRDefault="00496144" w:rsidP="00210DE2">
      <w:pPr>
        <w:spacing w:line="360" w:lineRule="auto"/>
        <w:jc w:val="both"/>
        <w:rPr>
          <w:rFonts w:ascii="Arial" w:hAnsi="Arial" w:cs="Arial"/>
          <w:szCs w:val="24"/>
          <w:lang w:val="es-EC"/>
        </w:rPr>
      </w:pPr>
      <w:r w:rsidRPr="00C63CF2">
        <w:rPr>
          <w:rFonts w:ascii="Arial" w:hAnsi="Arial" w:cs="Arial"/>
          <w:szCs w:val="24"/>
          <w:lang w:val="es-EC"/>
        </w:rPr>
        <w:t xml:space="preserve">Éstos son usados para alcanzar mejoras quánticas, a través del apalancamiento en la simplicidad inherente del aspecto físico del sistema. Es un Proceso de Mejora Continua. Muchas veces algo en la estructura del sistema bloquea el desempeño óptimo de uno de los 5 pasos. </w:t>
      </w:r>
      <w:r w:rsidR="00FB63A9" w:rsidRPr="00FB63A9">
        <w:rPr>
          <w:rFonts w:ascii="Arial" w:hAnsi="Arial" w:cs="Arial"/>
          <w:i/>
          <w:sz w:val="20"/>
          <w:vertAlign w:val="superscript"/>
          <w:lang w:val="es-EC"/>
        </w:rPr>
        <w:t>[</w:t>
      </w:r>
      <w:r w:rsidR="00FB63A9" w:rsidRPr="00FB63A9">
        <w:rPr>
          <w:rStyle w:val="Refdenotaalpie"/>
          <w:rFonts w:ascii="Arial" w:hAnsi="Arial" w:cs="Arial"/>
          <w:i/>
          <w:sz w:val="20"/>
          <w:lang w:val="es-EC"/>
        </w:rPr>
        <w:footnoteReference w:id="16"/>
      </w:r>
      <w:r w:rsidR="00FB63A9" w:rsidRPr="00FB63A9">
        <w:rPr>
          <w:rFonts w:ascii="Arial" w:hAnsi="Arial" w:cs="Arial"/>
          <w:i/>
          <w:sz w:val="20"/>
          <w:vertAlign w:val="superscript"/>
          <w:lang w:val="es-EC"/>
        </w:rPr>
        <w:t>]</w:t>
      </w:r>
    </w:p>
    <w:p w:rsidR="00887837" w:rsidRPr="00C63CF2" w:rsidRDefault="00887837" w:rsidP="00210DE2">
      <w:pPr>
        <w:spacing w:line="360" w:lineRule="auto"/>
        <w:jc w:val="both"/>
        <w:rPr>
          <w:rFonts w:ascii="Arial" w:hAnsi="Arial" w:cs="Arial"/>
          <w:szCs w:val="24"/>
          <w:lang w:val="es-EC"/>
        </w:rPr>
      </w:pPr>
    </w:p>
    <w:p w:rsidR="00CC0710" w:rsidRPr="00C63CF2" w:rsidRDefault="00496144" w:rsidP="00210DE2">
      <w:pPr>
        <w:spacing w:line="360" w:lineRule="auto"/>
        <w:rPr>
          <w:rFonts w:ascii="Arial" w:hAnsi="Arial" w:cs="Arial"/>
          <w:b/>
          <w:lang w:val="es-EC"/>
        </w:rPr>
      </w:pPr>
      <w:r w:rsidRPr="00C63CF2">
        <w:rPr>
          <w:rFonts w:ascii="Arial" w:hAnsi="Arial" w:cs="Arial"/>
          <w:b/>
          <w:lang w:val="es-EC"/>
        </w:rPr>
        <w:t xml:space="preserve">PROCESO DE MEJORA CONTINUA </w:t>
      </w:r>
    </w:p>
    <w:p w:rsidR="0042194E" w:rsidRPr="00C63CF2" w:rsidRDefault="0042194E" w:rsidP="00210DE2">
      <w:pPr>
        <w:spacing w:line="360" w:lineRule="auto"/>
        <w:rPr>
          <w:rFonts w:ascii="Arial" w:hAnsi="Arial" w:cs="Arial"/>
          <w:lang w:val="es-EC"/>
        </w:rPr>
      </w:pPr>
    </w:p>
    <w:p w:rsidR="00C63CF2" w:rsidRPr="00C63CF2" w:rsidRDefault="00E979F0" w:rsidP="00C63CF2">
      <w:pPr>
        <w:keepNext/>
        <w:spacing w:line="360" w:lineRule="auto"/>
        <w:jc w:val="both"/>
        <w:rPr>
          <w:lang w:val="es-EC"/>
        </w:rPr>
      </w:pPr>
      <w:r w:rsidRPr="00C63CF2">
        <w:rPr>
          <w:rFonts w:ascii="Arial" w:hAnsi="Arial" w:cs="Arial"/>
          <w:b/>
          <w:noProof/>
          <w:szCs w:val="24"/>
        </w:rPr>
        <w:drawing>
          <wp:inline distT="0" distB="0" distL="0" distR="0">
            <wp:extent cx="3947196" cy="1457229"/>
            <wp:effectExtent l="38100" t="0" r="15204" b="0"/>
            <wp:docPr id="10"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FE7594" w:rsidRPr="00C63CF2" w:rsidRDefault="00C63CF2" w:rsidP="00C63CF2">
      <w:pPr>
        <w:jc w:val="center"/>
        <w:rPr>
          <w:rFonts w:ascii="Arial" w:eastAsiaTheme="minorHAnsi" w:hAnsi="Arial" w:cs="Arial"/>
          <w:b/>
          <w:bCs/>
          <w:sz w:val="18"/>
          <w:szCs w:val="18"/>
          <w:lang w:val="es-EC"/>
        </w:rPr>
      </w:pPr>
      <w:bookmarkStart w:id="32" w:name="_Toc352574681"/>
      <w:r w:rsidRPr="00C63CF2">
        <w:rPr>
          <w:rFonts w:ascii="Arial" w:eastAsiaTheme="minorHAnsi" w:hAnsi="Arial" w:cs="Arial"/>
          <w:b/>
          <w:bCs/>
          <w:sz w:val="18"/>
          <w:szCs w:val="18"/>
          <w:lang w:val="es-EC"/>
        </w:rPr>
        <w:t xml:space="preserve">Gráfico </w:t>
      </w:r>
      <w:r w:rsidR="00776F0C" w:rsidRPr="00C63CF2">
        <w:rPr>
          <w:rFonts w:ascii="Arial" w:eastAsiaTheme="minorHAnsi" w:hAnsi="Arial" w:cs="Arial"/>
          <w:b/>
          <w:bCs/>
          <w:sz w:val="18"/>
          <w:szCs w:val="18"/>
          <w:lang w:val="es-EC"/>
        </w:rPr>
        <w:fldChar w:fldCharType="begin"/>
      </w:r>
      <w:r w:rsidRPr="00C63CF2">
        <w:rPr>
          <w:rFonts w:ascii="Arial" w:eastAsiaTheme="minorHAnsi" w:hAnsi="Arial" w:cs="Arial"/>
          <w:b/>
          <w:bCs/>
          <w:sz w:val="18"/>
          <w:szCs w:val="18"/>
          <w:lang w:val="es-EC"/>
        </w:rPr>
        <w:instrText xml:space="preserve"> SEQ Gráfico \* ARABIC </w:instrText>
      </w:r>
      <w:r w:rsidR="00776F0C" w:rsidRPr="00C63CF2">
        <w:rPr>
          <w:rFonts w:ascii="Arial" w:eastAsiaTheme="minorHAnsi" w:hAnsi="Arial" w:cs="Arial"/>
          <w:b/>
          <w:bCs/>
          <w:sz w:val="18"/>
          <w:szCs w:val="18"/>
          <w:lang w:val="es-EC"/>
        </w:rPr>
        <w:fldChar w:fldCharType="separate"/>
      </w:r>
      <w:r w:rsidR="00D54F72">
        <w:rPr>
          <w:rFonts w:ascii="Arial" w:eastAsiaTheme="minorHAnsi" w:hAnsi="Arial" w:cs="Arial"/>
          <w:b/>
          <w:bCs/>
          <w:noProof/>
          <w:sz w:val="18"/>
          <w:szCs w:val="18"/>
          <w:lang w:val="es-EC"/>
        </w:rPr>
        <w:t>1</w:t>
      </w:r>
      <w:r w:rsidR="00776F0C" w:rsidRPr="00C63CF2">
        <w:rPr>
          <w:rFonts w:ascii="Arial" w:eastAsiaTheme="minorHAnsi" w:hAnsi="Arial" w:cs="Arial"/>
          <w:b/>
          <w:bCs/>
          <w:sz w:val="18"/>
          <w:szCs w:val="18"/>
          <w:lang w:val="es-EC"/>
        </w:rPr>
        <w:fldChar w:fldCharType="end"/>
      </w:r>
      <w:r w:rsidRPr="00C63CF2">
        <w:rPr>
          <w:rFonts w:ascii="Arial" w:eastAsiaTheme="minorHAnsi" w:hAnsi="Arial" w:cs="Arial"/>
          <w:b/>
          <w:bCs/>
          <w:sz w:val="18"/>
          <w:szCs w:val="18"/>
          <w:lang w:val="es-EC"/>
        </w:rPr>
        <w:t>: Mejora Continua</w:t>
      </w:r>
      <w:bookmarkEnd w:id="32"/>
    </w:p>
    <w:p w:rsidR="00FE7594" w:rsidRPr="00C63CF2" w:rsidRDefault="00496144" w:rsidP="00C63CF2">
      <w:pPr>
        <w:jc w:val="center"/>
        <w:rPr>
          <w:rFonts w:ascii="Arial" w:eastAsiaTheme="minorHAnsi" w:hAnsi="Arial" w:cs="Arial"/>
          <w:b/>
          <w:bCs/>
          <w:sz w:val="18"/>
          <w:szCs w:val="18"/>
          <w:lang w:val="es-EC"/>
        </w:rPr>
      </w:pPr>
      <w:r w:rsidRPr="00C63CF2">
        <w:rPr>
          <w:rFonts w:ascii="Arial" w:eastAsiaTheme="minorHAnsi" w:hAnsi="Arial" w:cs="Arial"/>
          <w:b/>
          <w:bCs/>
          <w:sz w:val="18"/>
          <w:szCs w:val="18"/>
          <w:lang w:val="es-EC"/>
        </w:rPr>
        <w:t>Elaborado por: Los Autores</w:t>
      </w:r>
    </w:p>
    <w:p w:rsidR="00CC0710" w:rsidRPr="00C63CF2" w:rsidRDefault="00496144" w:rsidP="00210DE2">
      <w:pPr>
        <w:spacing w:line="360" w:lineRule="auto"/>
        <w:jc w:val="both"/>
        <w:rPr>
          <w:rFonts w:ascii="Arial" w:hAnsi="Arial" w:cs="Arial"/>
          <w:b/>
          <w:szCs w:val="24"/>
          <w:lang w:val="es-EC"/>
        </w:rPr>
      </w:pPr>
      <w:r w:rsidRPr="00C63CF2">
        <w:rPr>
          <w:rFonts w:ascii="Arial" w:hAnsi="Arial" w:cs="Arial"/>
          <w:b/>
          <w:szCs w:val="24"/>
          <w:lang w:val="es-EC"/>
        </w:rPr>
        <w:lastRenderedPageBreak/>
        <w:t>¿Qué Cambiar?</w:t>
      </w:r>
    </w:p>
    <w:p w:rsidR="00CC0710" w:rsidRPr="00C63CF2" w:rsidRDefault="00496144" w:rsidP="00210DE2">
      <w:pPr>
        <w:spacing w:line="360" w:lineRule="auto"/>
        <w:jc w:val="both"/>
        <w:rPr>
          <w:rFonts w:ascii="Arial" w:hAnsi="Arial" w:cs="Arial"/>
          <w:szCs w:val="24"/>
          <w:lang w:val="es-EC"/>
        </w:rPr>
      </w:pPr>
      <w:r w:rsidRPr="00C63CF2">
        <w:rPr>
          <w:rFonts w:ascii="Arial" w:hAnsi="Arial" w:cs="Arial"/>
          <w:szCs w:val="24"/>
          <w:lang w:val="es-EC"/>
        </w:rPr>
        <w:t xml:space="preserve">Identificar el conflicto medular. </w:t>
      </w:r>
    </w:p>
    <w:p w:rsidR="00CC0710" w:rsidRPr="00C63CF2" w:rsidRDefault="00496144" w:rsidP="00210DE2">
      <w:pPr>
        <w:spacing w:line="360" w:lineRule="auto"/>
        <w:jc w:val="both"/>
        <w:rPr>
          <w:rFonts w:ascii="Arial" w:hAnsi="Arial" w:cs="Arial"/>
          <w:szCs w:val="24"/>
          <w:lang w:val="es-EC"/>
        </w:rPr>
      </w:pPr>
      <w:r w:rsidRPr="00C63CF2">
        <w:rPr>
          <w:rFonts w:ascii="Arial" w:hAnsi="Arial" w:cs="Arial"/>
          <w:szCs w:val="24"/>
          <w:lang w:val="es-EC"/>
        </w:rPr>
        <w:t>Cuál es el supuesto errado acerca de la realidad que dicta el nivel de de</w:t>
      </w:r>
      <w:r w:rsidR="005D273F">
        <w:rPr>
          <w:rFonts w:ascii="Arial" w:hAnsi="Arial" w:cs="Arial"/>
          <w:szCs w:val="24"/>
          <w:lang w:val="es-EC"/>
        </w:rPr>
        <w:t xml:space="preserve">sempeño actual de la compañía. </w:t>
      </w:r>
      <w:r w:rsidR="005D273F" w:rsidRPr="00FB63A9">
        <w:rPr>
          <w:rFonts w:ascii="Arial" w:eastAsiaTheme="majorEastAsia" w:hAnsi="Arial" w:cs="Arial"/>
          <w:i/>
          <w:sz w:val="20"/>
          <w:vertAlign w:val="superscript"/>
          <w:lang w:val="es-EC"/>
        </w:rPr>
        <w:t>[</w:t>
      </w:r>
      <w:r w:rsidR="00FB63A9" w:rsidRPr="00FB63A9">
        <w:rPr>
          <w:rStyle w:val="Refdenotaalpie"/>
          <w:rFonts w:ascii="Arial" w:eastAsiaTheme="majorEastAsia" w:hAnsi="Arial" w:cs="Arial"/>
          <w:i/>
          <w:sz w:val="20"/>
          <w:lang w:val="es-EC"/>
        </w:rPr>
        <w:footnoteReference w:id="17"/>
      </w:r>
      <w:r w:rsidR="005D273F" w:rsidRPr="00FB63A9">
        <w:rPr>
          <w:rFonts w:ascii="Arial" w:eastAsiaTheme="majorEastAsia" w:hAnsi="Arial" w:cs="Arial"/>
          <w:i/>
          <w:sz w:val="20"/>
          <w:vertAlign w:val="superscript"/>
          <w:lang w:val="es-EC"/>
        </w:rPr>
        <w:t>]</w:t>
      </w:r>
    </w:p>
    <w:p w:rsidR="00CC0710" w:rsidRPr="00C63CF2" w:rsidRDefault="00496144" w:rsidP="00210DE2">
      <w:pPr>
        <w:spacing w:line="360" w:lineRule="auto"/>
        <w:jc w:val="both"/>
        <w:rPr>
          <w:rFonts w:ascii="Arial" w:hAnsi="Arial" w:cs="Arial"/>
          <w:szCs w:val="24"/>
          <w:lang w:val="es-EC"/>
        </w:rPr>
      </w:pPr>
      <w:r w:rsidRPr="00C63CF2">
        <w:rPr>
          <w:rFonts w:ascii="Arial" w:hAnsi="Arial" w:cs="Arial"/>
          <w:szCs w:val="24"/>
          <w:lang w:val="es-EC"/>
        </w:rPr>
        <w:t>Para responder la siguiente pregunta se realiza:</w:t>
      </w:r>
    </w:p>
    <w:p w:rsidR="00CC0710" w:rsidRPr="00C63CF2" w:rsidRDefault="00496144" w:rsidP="00210DE2">
      <w:pPr>
        <w:pStyle w:val="Prrafodelista"/>
        <w:numPr>
          <w:ilvl w:val="0"/>
          <w:numId w:val="6"/>
        </w:numPr>
        <w:spacing w:after="200" w:line="360" w:lineRule="auto"/>
        <w:jc w:val="both"/>
        <w:rPr>
          <w:rFonts w:ascii="Arial" w:hAnsi="Arial" w:cs="Arial"/>
          <w:szCs w:val="24"/>
          <w:lang w:val="es-EC"/>
        </w:rPr>
      </w:pPr>
      <w:r w:rsidRPr="00C63CF2">
        <w:rPr>
          <w:rFonts w:ascii="Arial" w:hAnsi="Arial" w:cs="Arial"/>
          <w:szCs w:val="24"/>
          <w:lang w:val="es-EC"/>
        </w:rPr>
        <w:t>Proceso de Nube Genérica</w:t>
      </w:r>
    </w:p>
    <w:p w:rsidR="00CC0710" w:rsidRPr="00C63CF2" w:rsidRDefault="00496144" w:rsidP="00210DE2">
      <w:pPr>
        <w:pStyle w:val="Prrafodelista"/>
        <w:numPr>
          <w:ilvl w:val="0"/>
          <w:numId w:val="6"/>
        </w:numPr>
        <w:spacing w:after="200" w:line="360" w:lineRule="auto"/>
        <w:jc w:val="both"/>
        <w:rPr>
          <w:rFonts w:ascii="Arial" w:hAnsi="Arial" w:cs="Arial"/>
          <w:szCs w:val="24"/>
          <w:lang w:val="es-EC"/>
        </w:rPr>
      </w:pPr>
      <w:r w:rsidRPr="00C63CF2">
        <w:rPr>
          <w:rFonts w:ascii="Arial" w:hAnsi="Arial" w:cs="Arial"/>
          <w:szCs w:val="24"/>
          <w:lang w:val="es-EC"/>
        </w:rPr>
        <w:t>Árbol de Realidad Actual</w:t>
      </w:r>
    </w:p>
    <w:p w:rsidR="00CC0710" w:rsidRPr="00C63CF2" w:rsidRDefault="00496144" w:rsidP="00210DE2">
      <w:pPr>
        <w:spacing w:line="360" w:lineRule="auto"/>
        <w:jc w:val="both"/>
        <w:rPr>
          <w:rFonts w:ascii="Arial" w:hAnsi="Arial" w:cs="Arial"/>
          <w:b/>
          <w:szCs w:val="24"/>
          <w:lang w:val="es-EC"/>
        </w:rPr>
      </w:pPr>
      <w:r w:rsidRPr="00C63CF2">
        <w:rPr>
          <w:rFonts w:ascii="Arial" w:hAnsi="Arial" w:cs="Arial"/>
          <w:b/>
          <w:szCs w:val="24"/>
          <w:lang w:val="es-EC"/>
        </w:rPr>
        <w:t>Paso 1:</w:t>
      </w:r>
    </w:p>
    <w:p w:rsidR="005D273F" w:rsidRPr="00FB63A9" w:rsidRDefault="00496144" w:rsidP="005D273F">
      <w:pPr>
        <w:spacing w:line="360" w:lineRule="auto"/>
        <w:jc w:val="both"/>
        <w:rPr>
          <w:rFonts w:ascii="Arial" w:hAnsi="Arial" w:cs="Arial"/>
          <w:sz w:val="20"/>
          <w:vertAlign w:val="superscript"/>
          <w:lang w:val="es-EC"/>
        </w:rPr>
      </w:pPr>
      <w:r w:rsidRPr="00C63CF2">
        <w:rPr>
          <w:rFonts w:ascii="Arial" w:hAnsi="Arial" w:cs="Arial"/>
          <w:szCs w:val="24"/>
          <w:lang w:val="es-EC"/>
        </w:rPr>
        <w:t>Haga una lista de efectos indeseables (EFI o EIDE) que describan el mercado bajo análisis.  Someta cada uno al análisis de la categoría de reserva por existencia de entidad.</w:t>
      </w:r>
      <w:r w:rsidR="005D273F" w:rsidRPr="005D273F">
        <w:rPr>
          <w:rFonts w:ascii="Arial" w:eastAsiaTheme="majorEastAsia" w:hAnsi="Arial" w:cs="Arial"/>
          <w:i/>
          <w:sz w:val="16"/>
          <w:szCs w:val="24"/>
          <w:lang w:val="es-EC"/>
        </w:rPr>
        <w:t xml:space="preserve"> </w:t>
      </w:r>
      <w:r w:rsidR="005D273F" w:rsidRPr="00FB63A9">
        <w:rPr>
          <w:rFonts w:ascii="Arial" w:eastAsiaTheme="majorEastAsia" w:hAnsi="Arial" w:cs="Arial"/>
          <w:i/>
          <w:sz w:val="20"/>
          <w:vertAlign w:val="superscript"/>
          <w:lang w:val="es-EC"/>
        </w:rPr>
        <w:t>[</w:t>
      </w:r>
      <w:r w:rsidR="00FB63A9" w:rsidRPr="00FB63A9">
        <w:rPr>
          <w:rStyle w:val="Refdenotaalpie"/>
          <w:rFonts w:ascii="Arial" w:eastAsiaTheme="majorEastAsia" w:hAnsi="Arial" w:cs="Arial"/>
          <w:i/>
          <w:sz w:val="20"/>
          <w:lang w:val="es-EC"/>
        </w:rPr>
        <w:footnoteReference w:id="18"/>
      </w:r>
      <w:r w:rsidR="005D273F" w:rsidRPr="00FB63A9">
        <w:rPr>
          <w:rFonts w:ascii="Arial" w:eastAsiaTheme="majorEastAsia" w:hAnsi="Arial" w:cs="Arial"/>
          <w:i/>
          <w:sz w:val="20"/>
          <w:vertAlign w:val="superscript"/>
          <w:lang w:val="es-EC"/>
        </w:rPr>
        <w:t>]</w:t>
      </w:r>
    </w:p>
    <w:p w:rsidR="00887837" w:rsidRPr="00C63CF2" w:rsidRDefault="00887837" w:rsidP="00210DE2">
      <w:pPr>
        <w:spacing w:line="360" w:lineRule="auto"/>
        <w:jc w:val="both"/>
        <w:rPr>
          <w:rFonts w:ascii="Arial" w:hAnsi="Arial" w:cs="Arial"/>
          <w:szCs w:val="24"/>
          <w:lang w:val="es-EC"/>
        </w:rPr>
      </w:pPr>
    </w:p>
    <w:p w:rsidR="00CC0710" w:rsidRPr="00C63CF2" w:rsidRDefault="00496144" w:rsidP="00210DE2">
      <w:pPr>
        <w:spacing w:line="360" w:lineRule="auto"/>
        <w:jc w:val="both"/>
        <w:rPr>
          <w:rFonts w:ascii="Arial" w:hAnsi="Arial" w:cs="Arial"/>
          <w:b/>
          <w:szCs w:val="24"/>
          <w:lang w:val="es-EC"/>
        </w:rPr>
      </w:pPr>
      <w:r w:rsidRPr="00C63CF2">
        <w:rPr>
          <w:rFonts w:ascii="Arial" w:hAnsi="Arial" w:cs="Arial"/>
          <w:b/>
          <w:szCs w:val="24"/>
          <w:lang w:val="es-EC"/>
        </w:rPr>
        <w:t>Paso 2:</w:t>
      </w:r>
    </w:p>
    <w:p w:rsidR="00CC0710" w:rsidRPr="00C63CF2" w:rsidRDefault="00496144" w:rsidP="00210DE2">
      <w:pPr>
        <w:spacing w:line="360" w:lineRule="auto"/>
        <w:jc w:val="both"/>
        <w:rPr>
          <w:rFonts w:ascii="Arial" w:hAnsi="Arial" w:cs="Arial"/>
          <w:szCs w:val="24"/>
          <w:lang w:val="es-EC"/>
        </w:rPr>
      </w:pPr>
      <w:r w:rsidRPr="00C63CF2">
        <w:rPr>
          <w:rFonts w:ascii="Arial" w:hAnsi="Arial" w:cs="Arial"/>
          <w:szCs w:val="24"/>
          <w:lang w:val="es-EC"/>
        </w:rPr>
        <w:t>Construya “la Nube Medular”</w:t>
      </w:r>
    </w:p>
    <w:p w:rsidR="00887837" w:rsidRPr="00C63CF2" w:rsidRDefault="00887837" w:rsidP="00210DE2">
      <w:pPr>
        <w:spacing w:line="360" w:lineRule="auto"/>
        <w:jc w:val="both"/>
        <w:rPr>
          <w:rFonts w:ascii="Arial" w:hAnsi="Arial" w:cs="Arial"/>
          <w:szCs w:val="24"/>
          <w:lang w:val="es-EC"/>
        </w:rPr>
      </w:pPr>
    </w:p>
    <w:p w:rsidR="00CC0710" w:rsidRPr="00C63CF2" w:rsidRDefault="00496144" w:rsidP="00210DE2">
      <w:pPr>
        <w:spacing w:line="360" w:lineRule="auto"/>
        <w:jc w:val="both"/>
        <w:rPr>
          <w:rFonts w:ascii="Arial" w:hAnsi="Arial" w:cs="Arial"/>
          <w:b/>
          <w:szCs w:val="24"/>
          <w:lang w:val="es-EC"/>
        </w:rPr>
      </w:pPr>
      <w:r w:rsidRPr="00C63CF2">
        <w:rPr>
          <w:rFonts w:ascii="Arial" w:hAnsi="Arial" w:cs="Arial"/>
          <w:b/>
          <w:szCs w:val="24"/>
          <w:lang w:val="es-EC"/>
        </w:rPr>
        <w:t>Paso 2.1</w:t>
      </w:r>
    </w:p>
    <w:p w:rsidR="00CC0710" w:rsidRPr="00C63CF2" w:rsidRDefault="00496144" w:rsidP="00210DE2">
      <w:pPr>
        <w:spacing w:line="360" w:lineRule="auto"/>
        <w:jc w:val="both"/>
        <w:rPr>
          <w:rFonts w:ascii="Arial" w:hAnsi="Arial" w:cs="Arial"/>
          <w:szCs w:val="24"/>
          <w:lang w:val="es-EC"/>
        </w:rPr>
      </w:pPr>
      <w:r w:rsidRPr="00C63CF2">
        <w:rPr>
          <w:rFonts w:ascii="Arial" w:hAnsi="Arial" w:cs="Arial"/>
          <w:szCs w:val="24"/>
          <w:lang w:val="es-EC"/>
        </w:rPr>
        <w:t>Seleccione tres EFIs de la lista que describió, que sean lo más diferentes posible entre sí.</w:t>
      </w:r>
    </w:p>
    <w:p w:rsidR="00887837" w:rsidRPr="00C63CF2" w:rsidRDefault="00887837" w:rsidP="00210DE2">
      <w:pPr>
        <w:spacing w:line="360" w:lineRule="auto"/>
        <w:jc w:val="both"/>
        <w:rPr>
          <w:rFonts w:ascii="Arial" w:hAnsi="Arial" w:cs="Arial"/>
          <w:szCs w:val="24"/>
          <w:lang w:val="es-EC"/>
        </w:rPr>
      </w:pPr>
    </w:p>
    <w:p w:rsidR="00CC0710" w:rsidRPr="00C63CF2" w:rsidRDefault="00496144" w:rsidP="00210DE2">
      <w:pPr>
        <w:spacing w:line="360" w:lineRule="auto"/>
        <w:rPr>
          <w:rFonts w:ascii="Arial" w:hAnsi="Arial" w:cs="Arial"/>
          <w:b/>
          <w:szCs w:val="24"/>
          <w:lang w:val="es-EC"/>
        </w:rPr>
      </w:pPr>
      <w:r w:rsidRPr="00C63CF2">
        <w:rPr>
          <w:rFonts w:ascii="Arial" w:hAnsi="Arial" w:cs="Arial"/>
          <w:b/>
          <w:szCs w:val="24"/>
          <w:lang w:val="es-EC"/>
        </w:rPr>
        <w:t>Paso 2.2:</w:t>
      </w:r>
    </w:p>
    <w:p w:rsidR="00CC0710" w:rsidRPr="00C63CF2" w:rsidRDefault="00496144" w:rsidP="00210DE2">
      <w:pPr>
        <w:spacing w:line="360" w:lineRule="auto"/>
        <w:jc w:val="both"/>
        <w:rPr>
          <w:rFonts w:ascii="Arial" w:hAnsi="Arial" w:cs="Arial"/>
          <w:szCs w:val="24"/>
          <w:lang w:val="es-EC"/>
        </w:rPr>
      </w:pPr>
      <w:r w:rsidRPr="00C63CF2">
        <w:rPr>
          <w:rFonts w:ascii="Arial" w:hAnsi="Arial" w:cs="Arial"/>
          <w:szCs w:val="24"/>
          <w:lang w:val="es-EC"/>
        </w:rPr>
        <w:t>Construya una “nube” (como la que aparece en el siguiente gráfico) para cada uno de los tres EFIs que escogió, escribiendo en cada recuadro la respuesta correspondiente a cada una de las preguntas que se plantean a continuación, en el orden que se le indica:</w:t>
      </w:r>
    </w:p>
    <w:p w:rsidR="00887837" w:rsidRPr="00C63CF2" w:rsidRDefault="00887837" w:rsidP="00210DE2">
      <w:pPr>
        <w:spacing w:line="360" w:lineRule="auto"/>
        <w:jc w:val="both"/>
        <w:rPr>
          <w:rFonts w:ascii="Arial" w:hAnsi="Arial" w:cs="Arial"/>
          <w:szCs w:val="24"/>
          <w:lang w:val="es-EC"/>
        </w:rPr>
      </w:pPr>
    </w:p>
    <w:p w:rsidR="00BE57B8" w:rsidRPr="00C63CF2" w:rsidRDefault="00BE57B8" w:rsidP="00210DE2">
      <w:pPr>
        <w:spacing w:line="360" w:lineRule="auto"/>
        <w:rPr>
          <w:rFonts w:ascii="Arial" w:hAnsi="Arial" w:cs="Arial"/>
          <w:b/>
          <w:szCs w:val="24"/>
          <w:lang w:val="es-EC"/>
        </w:rPr>
      </w:pPr>
    </w:p>
    <w:p w:rsidR="00CC0710" w:rsidRPr="00C63CF2" w:rsidRDefault="00496144" w:rsidP="00210DE2">
      <w:pPr>
        <w:spacing w:line="360" w:lineRule="auto"/>
        <w:rPr>
          <w:rFonts w:ascii="Arial" w:hAnsi="Arial" w:cs="Arial"/>
          <w:b/>
          <w:szCs w:val="24"/>
          <w:lang w:val="es-EC"/>
        </w:rPr>
      </w:pPr>
      <w:r w:rsidRPr="00C63CF2">
        <w:rPr>
          <w:rFonts w:ascii="Arial" w:hAnsi="Arial" w:cs="Arial"/>
          <w:b/>
          <w:szCs w:val="24"/>
          <w:lang w:val="es-EC"/>
        </w:rPr>
        <w:t xml:space="preserve">Nube o Diagrama de Conflicto (CRD) </w:t>
      </w:r>
    </w:p>
    <w:p w:rsidR="0042194E" w:rsidRPr="00C63CF2" w:rsidRDefault="0042194E" w:rsidP="00210DE2">
      <w:pPr>
        <w:spacing w:line="360" w:lineRule="auto"/>
        <w:jc w:val="both"/>
        <w:rPr>
          <w:rFonts w:ascii="Arial" w:hAnsi="Arial" w:cs="Arial"/>
          <w:szCs w:val="24"/>
          <w:lang w:val="es-EC"/>
        </w:rPr>
      </w:pPr>
    </w:p>
    <w:p w:rsidR="00CC0710" w:rsidRPr="00FB63A9" w:rsidRDefault="00496144" w:rsidP="00210DE2">
      <w:pPr>
        <w:spacing w:line="360" w:lineRule="auto"/>
        <w:jc w:val="both"/>
        <w:rPr>
          <w:rFonts w:ascii="Arial" w:hAnsi="Arial" w:cs="Arial"/>
          <w:sz w:val="20"/>
          <w:vertAlign w:val="superscript"/>
          <w:lang w:val="es-EC"/>
        </w:rPr>
      </w:pPr>
      <w:r w:rsidRPr="00C63CF2">
        <w:rPr>
          <w:rFonts w:ascii="Arial" w:hAnsi="Arial" w:cs="Arial"/>
          <w:szCs w:val="24"/>
          <w:lang w:val="es-EC"/>
        </w:rPr>
        <w:t>La CRD (Conflict Resolution Diagram) es una técnica que se utiliza para resolver conflictos que normalmente perpetúan las causas por una situación indeseable. Lo que busca esta técnica es presentar un problema como un conflicto entre dos condiciones necesarias.</w:t>
      </w:r>
      <w:r w:rsidR="005D273F" w:rsidRPr="005D273F">
        <w:rPr>
          <w:rFonts w:ascii="Arial" w:eastAsiaTheme="majorEastAsia" w:hAnsi="Arial" w:cs="Arial"/>
          <w:i/>
          <w:sz w:val="16"/>
          <w:szCs w:val="24"/>
          <w:lang w:val="es-EC"/>
        </w:rPr>
        <w:t xml:space="preserve"> </w:t>
      </w:r>
      <w:r w:rsidR="005D273F" w:rsidRPr="00FB63A9">
        <w:rPr>
          <w:rFonts w:ascii="Arial" w:eastAsiaTheme="majorEastAsia" w:hAnsi="Arial" w:cs="Arial"/>
          <w:i/>
          <w:sz w:val="20"/>
          <w:vertAlign w:val="superscript"/>
          <w:lang w:val="es-EC"/>
        </w:rPr>
        <w:t>[</w:t>
      </w:r>
      <w:r w:rsidR="00FB63A9" w:rsidRPr="00FB63A9">
        <w:rPr>
          <w:rStyle w:val="Refdenotaalpie"/>
          <w:rFonts w:ascii="Arial" w:eastAsiaTheme="majorEastAsia" w:hAnsi="Arial" w:cs="Arial"/>
          <w:i/>
          <w:sz w:val="20"/>
          <w:lang w:val="es-EC"/>
        </w:rPr>
        <w:footnoteReference w:id="19"/>
      </w:r>
      <w:r w:rsidR="005D273F" w:rsidRPr="00FB63A9">
        <w:rPr>
          <w:rFonts w:ascii="Arial" w:eastAsiaTheme="majorEastAsia" w:hAnsi="Arial" w:cs="Arial"/>
          <w:i/>
          <w:sz w:val="20"/>
          <w:vertAlign w:val="superscript"/>
          <w:lang w:val="es-EC"/>
        </w:rPr>
        <w:t>]</w:t>
      </w:r>
    </w:p>
    <w:p w:rsidR="00662EE1" w:rsidRPr="00C63CF2" w:rsidRDefault="00662EE1" w:rsidP="00210DE2">
      <w:pPr>
        <w:keepNext/>
        <w:spacing w:line="360" w:lineRule="auto"/>
        <w:jc w:val="center"/>
        <w:rPr>
          <w:rFonts w:ascii="Arial" w:hAnsi="Arial" w:cs="Arial"/>
          <w:b/>
          <w:szCs w:val="24"/>
          <w:u w:val="single"/>
          <w:lang w:val="es-EC"/>
        </w:rPr>
      </w:pPr>
    </w:p>
    <w:p w:rsidR="00662EE1" w:rsidRPr="00C63CF2" w:rsidRDefault="00662EE1" w:rsidP="00210DE2">
      <w:pPr>
        <w:keepNext/>
        <w:spacing w:line="360" w:lineRule="auto"/>
        <w:jc w:val="center"/>
        <w:rPr>
          <w:rFonts w:ascii="Arial" w:hAnsi="Arial" w:cs="Arial"/>
          <w:b/>
          <w:szCs w:val="24"/>
          <w:u w:val="single"/>
          <w:lang w:val="es-EC"/>
        </w:rPr>
      </w:pPr>
    </w:p>
    <w:p w:rsidR="00662EE1" w:rsidRPr="00C63CF2" w:rsidRDefault="00E979F0" w:rsidP="00210DE2">
      <w:pPr>
        <w:keepNext/>
        <w:spacing w:line="360" w:lineRule="auto"/>
        <w:jc w:val="center"/>
        <w:rPr>
          <w:rFonts w:ascii="Arial" w:hAnsi="Arial" w:cs="Arial"/>
          <w:lang w:val="es-EC"/>
        </w:rPr>
      </w:pPr>
      <w:r w:rsidRPr="00C63CF2">
        <w:rPr>
          <w:rFonts w:ascii="Arial" w:hAnsi="Arial" w:cs="Arial"/>
          <w:noProof/>
        </w:rPr>
        <w:drawing>
          <wp:inline distT="0" distB="0" distL="0" distR="0">
            <wp:extent cx="5981863" cy="3263462"/>
            <wp:effectExtent l="76200" t="76200" r="133350" b="127635"/>
            <wp:docPr id="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5988745" cy="32672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C0710" w:rsidRPr="00673DAE" w:rsidRDefault="00496144" w:rsidP="00673DAE">
      <w:pPr>
        <w:pStyle w:val="Epgrafe"/>
        <w:spacing w:after="0"/>
        <w:jc w:val="center"/>
        <w:rPr>
          <w:rFonts w:ascii="Arial" w:hAnsi="Arial" w:cs="Arial"/>
          <w:color w:val="auto"/>
        </w:rPr>
      </w:pPr>
      <w:bookmarkStart w:id="33" w:name="_Toc347812227"/>
      <w:r w:rsidRPr="00673DAE">
        <w:rPr>
          <w:rFonts w:ascii="Arial" w:hAnsi="Arial" w:cs="Arial"/>
          <w:color w:val="auto"/>
        </w:rPr>
        <w:t xml:space="preserve">Figura </w:t>
      </w:r>
      <w:r w:rsidR="00776F0C" w:rsidRPr="00673DAE">
        <w:rPr>
          <w:rFonts w:ascii="Arial" w:hAnsi="Arial" w:cs="Arial"/>
          <w:color w:val="auto"/>
        </w:rPr>
        <w:fldChar w:fldCharType="begin"/>
      </w:r>
      <w:r w:rsidRPr="00673DAE">
        <w:rPr>
          <w:rFonts w:ascii="Arial" w:hAnsi="Arial" w:cs="Arial"/>
          <w:color w:val="auto"/>
        </w:rPr>
        <w:instrText xml:space="preserve"> SEQ Figura \* ARABIC </w:instrText>
      </w:r>
      <w:r w:rsidR="00776F0C" w:rsidRPr="00673DAE">
        <w:rPr>
          <w:rFonts w:ascii="Arial" w:hAnsi="Arial" w:cs="Arial"/>
          <w:color w:val="auto"/>
        </w:rPr>
        <w:fldChar w:fldCharType="separate"/>
      </w:r>
      <w:r w:rsidR="00D54F72">
        <w:rPr>
          <w:rFonts w:ascii="Arial" w:hAnsi="Arial" w:cs="Arial"/>
          <w:noProof/>
          <w:color w:val="auto"/>
        </w:rPr>
        <w:t>2</w:t>
      </w:r>
      <w:r w:rsidR="00776F0C" w:rsidRPr="00673DAE">
        <w:rPr>
          <w:rFonts w:ascii="Arial" w:hAnsi="Arial" w:cs="Arial"/>
          <w:color w:val="auto"/>
        </w:rPr>
        <w:fldChar w:fldCharType="end"/>
      </w:r>
      <w:r w:rsidRPr="00673DAE">
        <w:rPr>
          <w:rFonts w:ascii="Arial" w:hAnsi="Arial" w:cs="Arial"/>
          <w:color w:val="auto"/>
        </w:rPr>
        <w:t>: Construcción De Nube</w:t>
      </w:r>
      <w:bookmarkEnd w:id="33"/>
    </w:p>
    <w:p w:rsidR="005D273F" w:rsidRPr="00673DAE" w:rsidRDefault="005D273F" w:rsidP="00673DAE">
      <w:pPr>
        <w:jc w:val="center"/>
        <w:rPr>
          <w:rFonts w:ascii="Arial" w:hAnsi="Arial" w:cs="Arial"/>
          <w:b/>
          <w:sz w:val="18"/>
          <w:szCs w:val="18"/>
          <w:lang w:val="es-EC"/>
        </w:rPr>
      </w:pPr>
      <w:r w:rsidRPr="00673DAE">
        <w:rPr>
          <w:rFonts w:ascii="Arial" w:hAnsi="Arial" w:cs="Arial"/>
          <w:b/>
          <w:sz w:val="18"/>
          <w:szCs w:val="18"/>
          <w:lang w:val="es-EC"/>
        </w:rPr>
        <w:t xml:space="preserve">Fuente: </w:t>
      </w:r>
      <w:r w:rsidR="00673DAE" w:rsidRPr="00673DAE">
        <w:rPr>
          <w:rFonts w:ascii="Arial" w:hAnsi="Arial" w:cs="Arial"/>
          <w:b/>
          <w:sz w:val="18"/>
          <w:szCs w:val="18"/>
          <w:lang w:val="es-EC"/>
        </w:rPr>
        <w:t>Libro: La Meta</w:t>
      </w:r>
    </w:p>
    <w:p w:rsidR="00887837" w:rsidRPr="00C63CF2" w:rsidRDefault="00887837" w:rsidP="00210DE2">
      <w:pPr>
        <w:spacing w:line="360" w:lineRule="auto"/>
        <w:rPr>
          <w:rFonts w:ascii="Arial" w:hAnsi="Arial" w:cs="Arial"/>
          <w:b/>
          <w:szCs w:val="24"/>
          <w:lang w:val="es-EC"/>
        </w:rPr>
      </w:pPr>
    </w:p>
    <w:p w:rsidR="00887837" w:rsidRPr="00C63CF2" w:rsidRDefault="00496144" w:rsidP="00210DE2">
      <w:pPr>
        <w:spacing w:after="200" w:line="360" w:lineRule="auto"/>
        <w:rPr>
          <w:rFonts w:ascii="Arial" w:hAnsi="Arial" w:cs="Arial"/>
          <w:b/>
          <w:szCs w:val="24"/>
          <w:lang w:val="es-EC"/>
        </w:rPr>
      </w:pPr>
      <w:r w:rsidRPr="00C63CF2">
        <w:rPr>
          <w:rFonts w:ascii="Arial" w:hAnsi="Arial" w:cs="Arial"/>
          <w:b/>
          <w:szCs w:val="24"/>
          <w:lang w:val="es-EC"/>
        </w:rPr>
        <w:br w:type="page"/>
      </w:r>
    </w:p>
    <w:p w:rsidR="00CC0710" w:rsidRPr="00C63CF2" w:rsidRDefault="00496144" w:rsidP="00FB63A9">
      <w:pPr>
        <w:spacing w:line="360" w:lineRule="auto"/>
        <w:ind w:left="708" w:hanging="708"/>
        <w:rPr>
          <w:rFonts w:ascii="Arial" w:hAnsi="Arial" w:cs="Arial"/>
          <w:b/>
          <w:szCs w:val="24"/>
          <w:lang w:val="es-EC"/>
        </w:rPr>
      </w:pPr>
      <w:r w:rsidRPr="00C63CF2">
        <w:rPr>
          <w:rFonts w:ascii="Arial" w:hAnsi="Arial" w:cs="Arial"/>
          <w:b/>
          <w:szCs w:val="24"/>
          <w:lang w:val="es-EC"/>
        </w:rPr>
        <w:lastRenderedPageBreak/>
        <w:t>Paso 2.3</w:t>
      </w:r>
    </w:p>
    <w:p w:rsidR="00CC0710" w:rsidRPr="00C63CF2" w:rsidRDefault="00496144" w:rsidP="00210DE2">
      <w:pPr>
        <w:spacing w:line="360" w:lineRule="auto"/>
        <w:rPr>
          <w:rFonts w:ascii="Arial" w:hAnsi="Arial" w:cs="Arial"/>
          <w:szCs w:val="24"/>
          <w:lang w:val="es-EC"/>
        </w:rPr>
      </w:pPr>
      <w:r w:rsidRPr="00C63CF2">
        <w:rPr>
          <w:rFonts w:ascii="Arial" w:hAnsi="Arial" w:cs="Arial"/>
          <w:szCs w:val="24"/>
          <w:lang w:val="es-EC"/>
        </w:rPr>
        <w:t>Plasme los supuestos que existen detrás de cada flecha de la nube medular: Construcción de la Nube Medular</w:t>
      </w:r>
    </w:p>
    <w:p w:rsidR="00CC0710" w:rsidRPr="00C63CF2" w:rsidRDefault="00496144" w:rsidP="00210DE2">
      <w:pPr>
        <w:spacing w:line="360" w:lineRule="auto"/>
        <w:rPr>
          <w:rFonts w:ascii="Arial" w:hAnsi="Arial" w:cs="Arial"/>
          <w:szCs w:val="24"/>
          <w:lang w:val="es-EC"/>
        </w:rPr>
      </w:pPr>
      <w:r w:rsidRPr="00C63CF2">
        <w:rPr>
          <w:rFonts w:ascii="Arial" w:hAnsi="Arial" w:cs="Arial"/>
          <w:szCs w:val="24"/>
          <w:lang w:val="es-EC"/>
        </w:rPr>
        <w:t>1. Supuesto A-B</w:t>
      </w:r>
    </w:p>
    <w:p w:rsidR="00CC0710" w:rsidRPr="00C63CF2" w:rsidRDefault="00496144" w:rsidP="00210DE2">
      <w:pPr>
        <w:spacing w:line="360" w:lineRule="auto"/>
        <w:rPr>
          <w:rFonts w:ascii="Arial" w:hAnsi="Arial" w:cs="Arial"/>
          <w:szCs w:val="24"/>
          <w:lang w:val="es-EC"/>
        </w:rPr>
      </w:pPr>
      <w:r w:rsidRPr="00C63CF2">
        <w:rPr>
          <w:rFonts w:ascii="Arial" w:hAnsi="Arial" w:cs="Arial"/>
          <w:szCs w:val="24"/>
          <w:lang w:val="es-EC"/>
        </w:rPr>
        <w:t>2. Supuesto B-D</w:t>
      </w:r>
    </w:p>
    <w:p w:rsidR="00CC0710" w:rsidRPr="00C63CF2" w:rsidRDefault="00496144" w:rsidP="00210DE2">
      <w:pPr>
        <w:spacing w:line="360" w:lineRule="auto"/>
        <w:rPr>
          <w:rFonts w:ascii="Arial" w:hAnsi="Arial" w:cs="Arial"/>
          <w:szCs w:val="24"/>
          <w:lang w:val="es-EC"/>
        </w:rPr>
      </w:pPr>
      <w:r w:rsidRPr="00C63CF2">
        <w:rPr>
          <w:rFonts w:ascii="Arial" w:hAnsi="Arial" w:cs="Arial"/>
          <w:szCs w:val="24"/>
          <w:lang w:val="es-EC"/>
        </w:rPr>
        <w:t>3. Supuesto A-C</w:t>
      </w:r>
    </w:p>
    <w:p w:rsidR="00CC0710" w:rsidRPr="00C63CF2" w:rsidRDefault="00496144" w:rsidP="00210DE2">
      <w:pPr>
        <w:spacing w:line="360" w:lineRule="auto"/>
        <w:rPr>
          <w:rFonts w:ascii="Arial" w:hAnsi="Arial" w:cs="Arial"/>
          <w:szCs w:val="24"/>
          <w:lang w:val="es-EC"/>
        </w:rPr>
      </w:pPr>
      <w:r w:rsidRPr="00C63CF2">
        <w:rPr>
          <w:rFonts w:ascii="Arial" w:hAnsi="Arial" w:cs="Arial"/>
          <w:szCs w:val="24"/>
          <w:lang w:val="es-EC"/>
        </w:rPr>
        <w:t>4. Supuesto C-D´</w:t>
      </w:r>
    </w:p>
    <w:p w:rsidR="00CC0710" w:rsidRPr="00C63CF2" w:rsidRDefault="00496144" w:rsidP="00210DE2">
      <w:pPr>
        <w:spacing w:line="360" w:lineRule="auto"/>
        <w:rPr>
          <w:rFonts w:ascii="Arial" w:hAnsi="Arial" w:cs="Arial"/>
          <w:szCs w:val="24"/>
          <w:lang w:val="es-EC"/>
        </w:rPr>
      </w:pPr>
      <w:r w:rsidRPr="00C63CF2">
        <w:rPr>
          <w:rFonts w:ascii="Arial" w:hAnsi="Arial" w:cs="Arial"/>
          <w:szCs w:val="24"/>
          <w:lang w:val="es-EC"/>
        </w:rPr>
        <w:t>5. Supuesto D-D´</w:t>
      </w:r>
    </w:p>
    <w:p w:rsidR="00CC0710" w:rsidRPr="00C63CF2" w:rsidRDefault="00776F0C" w:rsidP="00210DE2">
      <w:pPr>
        <w:spacing w:line="360" w:lineRule="auto"/>
        <w:rPr>
          <w:rFonts w:ascii="Arial" w:hAnsi="Arial" w:cs="Arial"/>
          <w:b/>
          <w:szCs w:val="24"/>
          <w:lang w:val="es-EC"/>
        </w:rPr>
      </w:pPr>
      <w:r w:rsidRPr="00776F0C">
        <w:rPr>
          <w:rFonts w:ascii="Arial" w:hAnsi="Arial" w:cs="Arial"/>
          <w:noProof/>
          <w:lang w:val="es-EC" w:eastAsia="es-EC"/>
        </w:rPr>
        <w:pict>
          <v:shape id="16 Cuadro de texto" o:spid="_x0000_s1026" type="#_x0000_t202" style="position:absolute;margin-left:1.35pt;margin-top:294.35pt;width:465.1pt;height:.05pt;z-index:251675648;visibility:visible" wrapcoords="-35 0 -35 20800 21600 20800 21600 0 -3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" stroked="f">
            <v:textbox style="mso-next-textbox:#16 Cuadro de texto;mso-fit-shape-to-text:t" inset="0,0,0,0">
              <w:txbxContent>
                <w:p w:rsidR="0010762E" w:rsidRDefault="0010762E" w:rsidP="00673DAE">
                  <w:pPr>
                    <w:pStyle w:val="Epgrafe"/>
                    <w:spacing w:after="0"/>
                    <w:jc w:val="center"/>
                    <w:rPr>
                      <w:rFonts w:ascii="Arial" w:hAnsi="Arial" w:cs="Arial"/>
                      <w:color w:val="auto"/>
                    </w:rPr>
                  </w:pPr>
                  <w:bookmarkStart w:id="34" w:name="_Toc347812228"/>
                  <w:r w:rsidRPr="00FE7594">
                    <w:rPr>
                      <w:rFonts w:ascii="Arial" w:hAnsi="Arial" w:cs="Arial"/>
                      <w:color w:val="auto"/>
                    </w:rPr>
                    <w:t xml:space="preserve">Figura </w:t>
                  </w:r>
                  <w:r w:rsidR="00776F0C" w:rsidRPr="00FE7594">
                    <w:rPr>
                      <w:rFonts w:ascii="Arial" w:hAnsi="Arial" w:cs="Arial"/>
                      <w:color w:val="auto"/>
                    </w:rPr>
                    <w:fldChar w:fldCharType="begin"/>
                  </w:r>
                  <w:r w:rsidRPr="00FE7594">
                    <w:rPr>
                      <w:rFonts w:ascii="Arial" w:hAnsi="Arial" w:cs="Arial"/>
                      <w:color w:val="auto"/>
                    </w:rPr>
                    <w:instrText xml:space="preserve"> SEQ Figura \* ARABIC </w:instrText>
                  </w:r>
                  <w:r w:rsidR="00776F0C" w:rsidRPr="00FE7594">
                    <w:rPr>
                      <w:rFonts w:ascii="Arial" w:hAnsi="Arial" w:cs="Arial"/>
                      <w:color w:val="auto"/>
                    </w:rPr>
                    <w:fldChar w:fldCharType="separate"/>
                  </w:r>
                  <w:r>
                    <w:rPr>
                      <w:rFonts w:ascii="Arial" w:hAnsi="Arial" w:cs="Arial"/>
                      <w:noProof/>
                      <w:color w:val="auto"/>
                    </w:rPr>
                    <w:t>3</w:t>
                  </w:r>
                  <w:r w:rsidR="00776F0C" w:rsidRPr="00FE7594">
                    <w:rPr>
                      <w:rFonts w:ascii="Arial" w:hAnsi="Arial" w:cs="Arial"/>
                      <w:color w:val="auto"/>
                    </w:rPr>
                    <w:fldChar w:fldCharType="end"/>
                  </w:r>
                  <w:r w:rsidRPr="00FE7594">
                    <w:rPr>
                      <w:rFonts w:ascii="Arial" w:hAnsi="Arial" w:cs="Arial"/>
                      <w:color w:val="auto"/>
                    </w:rPr>
                    <w:t xml:space="preserve">: Nube </w:t>
                  </w:r>
                  <w:r>
                    <w:rPr>
                      <w:rFonts w:ascii="Arial" w:hAnsi="Arial" w:cs="Arial"/>
                      <w:color w:val="auto"/>
                    </w:rPr>
                    <w:t>–</w:t>
                  </w:r>
                  <w:r w:rsidRPr="00FE7594">
                    <w:rPr>
                      <w:rFonts w:ascii="Arial" w:hAnsi="Arial" w:cs="Arial"/>
                      <w:color w:val="auto"/>
                    </w:rPr>
                    <w:t xml:space="preserve"> Supuestos</w:t>
                  </w:r>
                  <w:bookmarkEnd w:id="34"/>
                </w:p>
                <w:p w:rsidR="0010762E" w:rsidRPr="00673DAE" w:rsidRDefault="0010762E" w:rsidP="00673DAE">
                  <w:pPr>
                    <w:jc w:val="center"/>
                    <w:rPr>
                      <w:rFonts w:ascii="Arial" w:hAnsi="Arial" w:cs="Arial"/>
                      <w:b/>
                      <w:sz w:val="18"/>
                      <w:szCs w:val="18"/>
                      <w:lang w:val="es-EC"/>
                    </w:rPr>
                  </w:pPr>
                  <w:r w:rsidRPr="00673DAE">
                    <w:rPr>
                      <w:rFonts w:ascii="Arial" w:hAnsi="Arial" w:cs="Arial"/>
                      <w:b/>
                      <w:sz w:val="18"/>
                      <w:szCs w:val="18"/>
                      <w:lang w:val="es-EC"/>
                    </w:rPr>
                    <w:t>Fuente: Libro: La Meta</w:t>
                  </w:r>
                </w:p>
                <w:p w:rsidR="0010762E" w:rsidRPr="00673DAE" w:rsidRDefault="0010762E" w:rsidP="00673DAE">
                  <w:pPr>
                    <w:rPr>
                      <w:lang w:val="es-EC"/>
                    </w:rPr>
                  </w:pPr>
                </w:p>
              </w:txbxContent>
            </v:textbox>
            <w10:wrap type="through"/>
          </v:shape>
        </w:pict>
      </w:r>
      <w:r w:rsidR="00E979F0" w:rsidRPr="00C63CF2">
        <w:rPr>
          <w:rFonts w:ascii="Arial" w:hAnsi="Arial" w:cs="Arial"/>
          <w:noProof/>
          <w:szCs w:val="24"/>
        </w:rPr>
        <w:drawing>
          <wp:anchor distT="0" distB="0" distL="114300" distR="114300" simplePos="0" relativeHeight="251660288" behindDoc="0" locked="0" layoutInCell="1" allowOverlap="1">
            <wp:simplePos x="0" y="0"/>
            <wp:positionH relativeFrom="column">
              <wp:posOffset>17145</wp:posOffset>
            </wp:positionH>
            <wp:positionV relativeFrom="paragraph">
              <wp:posOffset>170180</wp:posOffset>
            </wp:positionV>
            <wp:extent cx="5906770" cy="3510915"/>
            <wp:effectExtent l="76200" t="76200" r="132080" b="127635"/>
            <wp:wrapThrough wrapText="bothSides">
              <wp:wrapPolygon edited="0">
                <wp:start x="-139" y="-469"/>
                <wp:lineTo x="-279" y="-352"/>
                <wp:lineTo x="-279" y="21799"/>
                <wp:lineTo x="-139" y="22268"/>
                <wp:lineTo x="21874" y="22268"/>
                <wp:lineTo x="21874" y="22151"/>
                <wp:lineTo x="22013" y="20393"/>
                <wp:lineTo x="22013" y="1524"/>
                <wp:lineTo x="21874" y="-234"/>
                <wp:lineTo x="21874" y="-469"/>
                <wp:lineTo x="-139" y="-469"/>
              </wp:wrapPolygon>
            </wp:wrapThrough>
            <wp:docPr id="2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a:stretch>
                      <a:fillRect/>
                    </a:stretch>
                  </pic:blipFill>
                  <pic:spPr bwMode="auto">
                    <a:xfrm>
                      <a:off x="0" y="0"/>
                      <a:ext cx="5906770" cy="35109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C0710" w:rsidRPr="00C63CF2" w:rsidRDefault="00CC0710" w:rsidP="00210DE2">
      <w:pPr>
        <w:spacing w:line="360" w:lineRule="auto"/>
        <w:jc w:val="both"/>
        <w:rPr>
          <w:rFonts w:ascii="Arial" w:hAnsi="Arial" w:cs="Arial"/>
          <w:szCs w:val="24"/>
          <w:lang w:val="es-EC"/>
        </w:rPr>
      </w:pPr>
    </w:p>
    <w:p w:rsidR="00662EE1" w:rsidRPr="00C63CF2" w:rsidRDefault="00496144" w:rsidP="00210DE2">
      <w:pPr>
        <w:spacing w:after="200" w:line="360" w:lineRule="auto"/>
        <w:rPr>
          <w:rFonts w:ascii="Arial" w:hAnsi="Arial" w:cs="Arial"/>
          <w:szCs w:val="24"/>
          <w:lang w:val="es-EC"/>
        </w:rPr>
      </w:pPr>
      <w:r w:rsidRPr="00C63CF2">
        <w:rPr>
          <w:rFonts w:ascii="Arial" w:hAnsi="Arial" w:cs="Arial"/>
          <w:szCs w:val="24"/>
          <w:lang w:val="es-EC"/>
        </w:rPr>
        <w:br w:type="page"/>
      </w:r>
    </w:p>
    <w:p w:rsidR="00CC0710" w:rsidRPr="00C63CF2" w:rsidRDefault="00496144" w:rsidP="00210DE2">
      <w:pPr>
        <w:spacing w:line="360" w:lineRule="auto"/>
        <w:jc w:val="both"/>
        <w:rPr>
          <w:rFonts w:ascii="Arial" w:hAnsi="Arial" w:cs="Arial"/>
          <w:szCs w:val="24"/>
          <w:lang w:val="es-EC"/>
        </w:rPr>
      </w:pPr>
      <w:r w:rsidRPr="00C63CF2">
        <w:rPr>
          <w:rFonts w:ascii="Arial" w:hAnsi="Arial" w:cs="Arial"/>
          <w:szCs w:val="24"/>
          <w:lang w:val="es-EC"/>
        </w:rPr>
        <w:lastRenderedPageBreak/>
        <w:t>Luego que ya logramos armar el diagrama lógico del conflicto, ahora nos falta revisar si la lógica está bien, para lo cual leemos la nube: PARA TENER “A” NECESITO “B”, PARA TENER “B” NECESITO “D”, PARA TENER “A” NECESITO “C”, Y PARA TENER “C” NECESITO “D</w:t>
      </w:r>
      <w:r w:rsidR="00CE2C61" w:rsidRPr="00C63CF2">
        <w:rPr>
          <w:rFonts w:ascii="Arial" w:hAnsi="Arial" w:cs="Arial"/>
          <w:b/>
          <w:szCs w:val="24"/>
          <w:lang w:val="es-EC"/>
        </w:rPr>
        <w:t>̛</w:t>
      </w:r>
      <w:r w:rsidRPr="00C63CF2">
        <w:rPr>
          <w:rFonts w:ascii="Arial" w:hAnsi="Arial" w:cs="Arial"/>
          <w:szCs w:val="24"/>
          <w:lang w:val="es-EC"/>
        </w:rPr>
        <w:t xml:space="preserve">”. </w:t>
      </w:r>
    </w:p>
    <w:p w:rsidR="00CC0710" w:rsidRPr="00C63CF2" w:rsidRDefault="00496144" w:rsidP="00210DE2">
      <w:pPr>
        <w:spacing w:line="360" w:lineRule="auto"/>
        <w:jc w:val="both"/>
        <w:rPr>
          <w:rFonts w:ascii="Arial" w:hAnsi="Arial" w:cs="Arial"/>
          <w:szCs w:val="24"/>
          <w:lang w:val="es-EC"/>
        </w:rPr>
      </w:pPr>
      <w:r w:rsidRPr="00C63CF2">
        <w:rPr>
          <w:rFonts w:ascii="Arial" w:hAnsi="Arial" w:cs="Arial"/>
          <w:szCs w:val="24"/>
          <w:lang w:val="es-EC"/>
        </w:rPr>
        <w:t>Recuerde que la nube debe representar claramente el conflicto que usted y/o su organización tiene.</w:t>
      </w:r>
    </w:p>
    <w:p w:rsidR="00CC0710" w:rsidRPr="00C63CF2" w:rsidRDefault="00CC0710" w:rsidP="00210DE2">
      <w:pPr>
        <w:spacing w:line="360" w:lineRule="auto"/>
        <w:jc w:val="both"/>
        <w:rPr>
          <w:rFonts w:ascii="Arial" w:hAnsi="Arial" w:cs="Arial"/>
          <w:szCs w:val="24"/>
          <w:lang w:val="es-EC"/>
        </w:rPr>
      </w:pPr>
    </w:p>
    <w:p w:rsidR="00CC0710" w:rsidRPr="00C63CF2" w:rsidRDefault="00496144" w:rsidP="00210DE2">
      <w:pPr>
        <w:spacing w:line="360" w:lineRule="auto"/>
        <w:jc w:val="both"/>
        <w:rPr>
          <w:rFonts w:ascii="Arial" w:hAnsi="Arial" w:cs="Arial"/>
          <w:b/>
          <w:szCs w:val="24"/>
          <w:lang w:val="es-EC"/>
        </w:rPr>
      </w:pPr>
      <w:r w:rsidRPr="00C63CF2">
        <w:rPr>
          <w:rFonts w:ascii="Arial" w:hAnsi="Arial" w:cs="Arial"/>
          <w:b/>
          <w:szCs w:val="24"/>
          <w:lang w:val="es-EC"/>
        </w:rPr>
        <w:t>PASO 3</w:t>
      </w:r>
    </w:p>
    <w:p w:rsidR="00CC0710" w:rsidRPr="00C63CF2" w:rsidRDefault="00496144" w:rsidP="00210DE2">
      <w:pPr>
        <w:spacing w:line="360" w:lineRule="auto"/>
        <w:jc w:val="both"/>
        <w:rPr>
          <w:rFonts w:ascii="Arial" w:hAnsi="Arial" w:cs="Arial"/>
          <w:szCs w:val="24"/>
          <w:lang w:val="es-EC"/>
        </w:rPr>
      </w:pPr>
      <w:r w:rsidRPr="00C63CF2">
        <w:rPr>
          <w:rFonts w:ascii="Arial" w:hAnsi="Arial" w:cs="Arial"/>
          <w:szCs w:val="24"/>
          <w:lang w:val="es-EC"/>
        </w:rPr>
        <w:t>Utilice su nube medular para construir la base del Árbol de Realidad Actual.</w:t>
      </w:r>
    </w:p>
    <w:p w:rsidR="00CC0710" w:rsidRPr="00C63CF2" w:rsidRDefault="00496144" w:rsidP="00210DE2">
      <w:pPr>
        <w:spacing w:line="360" w:lineRule="auto"/>
        <w:jc w:val="both"/>
        <w:rPr>
          <w:rFonts w:ascii="Arial" w:hAnsi="Arial" w:cs="Arial"/>
          <w:szCs w:val="24"/>
          <w:lang w:val="es-EC"/>
        </w:rPr>
      </w:pPr>
      <w:r w:rsidRPr="00C63CF2">
        <w:rPr>
          <w:rFonts w:ascii="Arial" w:hAnsi="Arial" w:cs="Arial"/>
          <w:szCs w:val="24"/>
          <w:lang w:val="es-EC"/>
        </w:rPr>
        <w:t>Conecte la base del Árbol de Realidad Actual con los grupos o clusters de EFIs que observó y elaboró.</w:t>
      </w:r>
    </w:p>
    <w:p w:rsidR="00CC0710" w:rsidRPr="00C63CF2" w:rsidRDefault="00CC0710" w:rsidP="00210DE2">
      <w:pPr>
        <w:spacing w:line="360" w:lineRule="auto"/>
        <w:jc w:val="both"/>
        <w:rPr>
          <w:rFonts w:ascii="Arial" w:hAnsi="Arial" w:cs="Arial"/>
          <w:szCs w:val="24"/>
          <w:lang w:val="es-EC"/>
        </w:rPr>
      </w:pPr>
    </w:p>
    <w:p w:rsidR="00887837" w:rsidRPr="00C63CF2" w:rsidRDefault="00496144" w:rsidP="00210DE2">
      <w:pPr>
        <w:spacing w:after="200" w:line="360" w:lineRule="auto"/>
        <w:rPr>
          <w:rFonts w:ascii="Arial" w:hAnsi="Arial" w:cs="Arial"/>
          <w:b/>
          <w:szCs w:val="24"/>
          <w:lang w:val="es-EC"/>
        </w:rPr>
      </w:pPr>
      <w:r w:rsidRPr="00C63CF2">
        <w:rPr>
          <w:rFonts w:ascii="Arial" w:hAnsi="Arial" w:cs="Arial"/>
          <w:b/>
          <w:szCs w:val="24"/>
          <w:lang w:val="es-EC"/>
        </w:rPr>
        <w:br w:type="page"/>
      </w:r>
    </w:p>
    <w:p w:rsidR="00CC0710" w:rsidRPr="00C63CF2" w:rsidRDefault="00496144" w:rsidP="00210DE2">
      <w:pPr>
        <w:spacing w:line="360" w:lineRule="auto"/>
        <w:rPr>
          <w:rFonts w:ascii="Arial" w:hAnsi="Arial" w:cs="Arial"/>
          <w:b/>
          <w:lang w:val="es-EC"/>
        </w:rPr>
      </w:pPr>
      <w:r w:rsidRPr="00C63CF2">
        <w:rPr>
          <w:rFonts w:ascii="Arial" w:hAnsi="Arial" w:cs="Arial"/>
          <w:b/>
          <w:lang w:val="es-EC"/>
        </w:rPr>
        <w:lastRenderedPageBreak/>
        <w:t xml:space="preserve">Árbol de Realidad Actual (CRT) </w:t>
      </w:r>
    </w:p>
    <w:p w:rsidR="0042194E" w:rsidRPr="00C63CF2" w:rsidRDefault="0042194E" w:rsidP="00210DE2">
      <w:pPr>
        <w:spacing w:line="360" w:lineRule="auto"/>
        <w:jc w:val="both"/>
        <w:rPr>
          <w:rFonts w:ascii="Arial" w:hAnsi="Arial" w:cs="Arial"/>
          <w:szCs w:val="24"/>
          <w:lang w:val="es-EC"/>
        </w:rPr>
      </w:pPr>
    </w:p>
    <w:p w:rsidR="00CC0710" w:rsidRPr="00C63CF2" w:rsidRDefault="00496144" w:rsidP="00210DE2">
      <w:pPr>
        <w:spacing w:line="360" w:lineRule="auto"/>
        <w:jc w:val="both"/>
        <w:rPr>
          <w:rFonts w:ascii="Arial" w:hAnsi="Arial" w:cs="Arial"/>
          <w:szCs w:val="24"/>
          <w:lang w:val="es-EC"/>
        </w:rPr>
      </w:pPr>
      <w:r w:rsidRPr="00C63CF2">
        <w:rPr>
          <w:rFonts w:ascii="Arial" w:hAnsi="Arial" w:cs="Arial"/>
          <w:szCs w:val="24"/>
          <w:lang w:val="es-EC"/>
        </w:rPr>
        <w:t>Este árbol es similar al mapa estatal actual usado por muchas organizaciones. El CRT (Current Reality Tree) evalúa la red de relaciones de efecto-causa-efecto entre los efectos indeseables; esta técnica consiste en detectar los Problemas Raíz (Problemas Medulares), vía la certificación de la causalidad en cada paso. Estos problemas raíz son pocos (representan las restricciones de política) y son responsables por los efectos indeseables (EIDES) que observamos en nuestras organizaciones.</w:t>
      </w:r>
      <w:r w:rsidRPr="00C63CF2">
        <w:rPr>
          <w:rFonts w:ascii="Arial" w:eastAsiaTheme="majorEastAsia" w:hAnsi="Arial" w:cs="Arial"/>
          <w:szCs w:val="24"/>
          <w:lang w:val="es-EC"/>
        </w:rPr>
        <w:t xml:space="preserve"> </w:t>
      </w:r>
      <w:r w:rsidRPr="00C63CF2">
        <w:rPr>
          <w:rFonts w:ascii="Arial" w:eastAsiaTheme="majorEastAsia" w:hAnsi="Arial" w:cs="Arial"/>
          <w:i/>
          <w:sz w:val="16"/>
          <w:szCs w:val="24"/>
          <w:lang w:val="es-EC"/>
        </w:rPr>
        <w:t>[</w:t>
      </w:r>
      <w:r w:rsidR="00FB63A9">
        <w:rPr>
          <w:rStyle w:val="Refdenotaalpie"/>
          <w:rFonts w:ascii="Arial" w:eastAsiaTheme="majorEastAsia" w:hAnsi="Arial" w:cs="Arial"/>
          <w:i/>
          <w:sz w:val="16"/>
          <w:szCs w:val="24"/>
          <w:lang w:val="es-EC"/>
        </w:rPr>
        <w:footnoteReference w:id="20"/>
      </w:r>
      <w:r w:rsidRPr="00C63CF2">
        <w:rPr>
          <w:rFonts w:ascii="Arial" w:eastAsiaTheme="majorEastAsia" w:hAnsi="Arial" w:cs="Arial"/>
          <w:i/>
          <w:sz w:val="16"/>
          <w:szCs w:val="24"/>
          <w:lang w:val="es-EC"/>
        </w:rPr>
        <w:t>]</w:t>
      </w:r>
    </w:p>
    <w:p w:rsidR="00662EE1" w:rsidRPr="00C63CF2" w:rsidRDefault="00E979F0" w:rsidP="00210DE2">
      <w:pPr>
        <w:keepNext/>
        <w:spacing w:line="360" w:lineRule="auto"/>
        <w:jc w:val="center"/>
        <w:rPr>
          <w:rFonts w:ascii="Arial" w:hAnsi="Arial" w:cs="Arial"/>
          <w:lang w:val="es-EC"/>
        </w:rPr>
      </w:pPr>
      <w:r w:rsidRPr="00C63CF2">
        <w:rPr>
          <w:rFonts w:ascii="Arial" w:hAnsi="Arial" w:cs="Arial"/>
          <w:noProof/>
          <w:szCs w:val="24"/>
        </w:rPr>
        <w:drawing>
          <wp:inline distT="0" distB="0" distL="0" distR="0">
            <wp:extent cx="3829050" cy="2562225"/>
            <wp:effectExtent l="19050" t="0" r="0" b="0"/>
            <wp:docPr id="3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3829050" cy="2562225"/>
                    </a:xfrm>
                    <a:prstGeom prst="rect">
                      <a:avLst/>
                    </a:prstGeom>
                    <a:noFill/>
                    <a:ln w="9525">
                      <a:noFill/>
                      <a:miter lim="800000"/>
                      <a:headEnd/>
                      <a:tailEnd/>
                    </a:ln>
                  </pic:spPr>
                </pic:pic>
              </a:graphicData>
            </a:graphic>
          </wp:inline>
        </w:drawing>
      </w:r>
    </w:p>
    <w:p w:rsidR="00CC0710" w:rsidRDefault="00496144" w:rsidP="00673DAE">
      <w:pPr>
        <w:pStyle w:val="Epgrafe"/>
        <w:spacing w:after="0" w:line="360" w:lineRule="auto"/>
        <w:jc w:val="center"/>
        <w:rPr>
          <w:rFonts w:ascii="Arial" w:hAnsi="Arial" w:cs="Arial"/>
          <w:color w:val="auto"/>
        </w:rPr>
      </w:pPr>
      <w:bookmarkStart w:id="35" w:name="_Toc347812229"/>
      <w:r w:rsidRPr="00C63CF2">
        <w:rPr>
          <w:rFonts w:ascii="Arial" w:hAnsi="Arial" w:cs="Arial"/>
          <w:color w:val="auto"/>
        </w:rPr>
        <w:t xml:space="preserve">Figura </w:t>
      </w:r>
      <w:r w:rsidR="00776F0C" w:rsidRPr="00C63CF2">
        <w:rPr>
          <w:rFonts w:ascii="Arial" w:hAnsi="Arial" w:cs="Arial"/>
          <w:color w:val="auto"/>
        </w:rPr>
        <w:fldChar w:fldCharType="begin"/>
      </w:r>
      <w:r w:rsidRPr="00C63CF2">
        <w:rPr>
          <w:rFonts w:ascii="Arial" w:hAnsi="Arial" w:cs="Arial"/>
          <w:color w:val="auto"/>
        </w:rPr>
        <w:instrText xml:space="preserve"> SEQ Figura \* ARABIC </w:instrText>
      </w:r>
      <w:r w:rsidR="00776F0C" w:rsidRPr="00C63CF2">
        <w:rPr>
          <w:rFonts w:ascii="Arial" w:hAnsi="Arial" w:cs="Arial"/>
          <w:color w:val="auto"/>
        </w:rPr>
        <w:fldChar w:fldCharType="separate"/>
      </w:r>
      <w:r w:rsidR="00D54F72">
        <w:rPr>
          <w:rFonts w:ascii="Arial" w:hAnsi="Arial" w:cs="Arial"/>
          <w:noProof/>
          <w:color w:val="auto"/>
        </w:rPr>
        <w:t>4</w:t>
      </w:r>
      <w:r w:rsidR="00776F0C" w:rsidRPr="00C63CF2">
        <w:rPr>
          <w:rFonts w:ascii="Arial" w:hAnsi="Arial" w:cs="Arial"/>
          <w:color w:val="auto"/>
        </w:rPr>
        <w:fldChar w:fldCharType="end"/>
      </w:r>
      <w:r w:rsidRPr="00C63CF2">
        <w:rPr>
          <w:rFonts w:ascii="Arial" w:hAnsi="Arial" w:cs="Arial"/>
          <w:color w:val="auto"/>
        </w:rPr>
        <w:t>: Árbol de Realidad Actual</w:t>
      </w:r>
      <w:bookmarkEnd w:id="35"/>
    </w:p>
    <w:p w:rsidR="00673DAE" w:rsidRPr="00673DAE" w:rsidRDefault="00673DAE" w:rsidP="00673DAE">
      <w:pPr>
        <w:jc w:val="center"/>
        <w:rPr>
          <w:rFonts w:ascii="Arial" w:eastAsiaTheme="minorHAnsi" w:hAnsi="Arial" w:cs="Arial"/>
          <w:b/>
          <w:bCs/>
          <w:sz w:val="18"/>
          <w:szCs w:val="18"/>
          <w:lang w:val="es-EC"/>
        </w:rPr>
      </w:pPr>
      <w:r w:rsidRPr="00673DAE">
        <w:rPr>
          <w:rFonts w:ascii="Arial" w:eastAsiaTheme="minorHAnsi" w:hAnsi="Arial" w:cs="Arial"/>
          <w:b/>
          <w:bCs/>
          <w:sz w:val="18"/>
          <w:szCs w:val="18"/>
          <w:lang w:val="es-EC"/>
        </w:rPr>
        <w:t>Fuente: Libro: “La Meta”</w:t>
      </w:r>
    </w:p>
    <w:p w:rsidR="00CC0710" w:rsidRPr="00C63CF2" w:rsidRDefault="00CC0710" w:rsidP="00210DE2">
      <w:pPr>
        <w:spacing w:line="360" w:lineRule="auto"/>
        <w:jc w:val="both"/>
        <w:rPr>
          <w:rFonts w:ascii="Arial" w:hAnsi="Arial" w:cs="Arial"/>
          <w:szCs w:val="24"/>
          <w:lang w:val="es-EC"/>
        </w:rPr>
      </w:pPr>
    </w:p>
    <w:p w:rsidR="00887837" w:rsidRPr="00C63CF2" w:rsidRDefault="00496144" w:rsidP="00210DE2">
      <w:pPr>
        <w:spacing w:after="200" w:line="360" w:lineRule="auto"/>
        <w:rPr>
          <w:rFonts w:ascii="Arial" w:hAnsi="Arial" w:cs="Arial"/>
          <w:b/>
          <w:szCs w:val="24"/>
          <w:lang w:val="es-EC"/>
        </w:rPr>
      </w:pPr>
      <w:r w:rsidRPr="00C63CF2">
        <w:rPr>
          <w:rFonts w:ascii="Arial" w:hAnsi="Arial" w:cs="Arial"/>
          <w:b/>
          <w:szCs w:val="24"/>
          <w:lang w:val="es-EC"/>
        </w:rPr>
        <w:br w:type="page"/>
      </w:r>
    </w:p>
    <w:p w:rsidR="00CC0710" w:rsidRPr="00C63CF2" w:rsidRDefault="00496144" w:rsidP="00E7253B">
      <w:pPr>
        <w:rPr>
          <w:sz w:val="20"/>
          <w:lang w:val="es-EC"/>
        </w:rPr>
      </w:pPr>
      <w:r w:rsidRPr="00C63CF2">
        <w:rPr>
          <w:rFonts w:ascii="Arial" w:hAnsi="Arial" w:cs="Arial"/>
          <w:b/>
          <w:szCs w:val="24"/>
          <w:lang w:val="es-EC"/>
        </w:rPr>
        <w:lastRenderedPageBreak/>
        <w:t>¿Hacia qué Cambiar?</w:t>
      </w:r>
      <w:r w:rsidRPr="00C63CF2">
        <w:rPr>
          <w:rFonts w:ascii="Arial" w:eastAsiaTheme="majorEastAsia" w:hAnsi="Arial" w:cs="Arial"/>
          <w:szCs w:val="24"/>
          <w:lang w:val="es-EC"/>
        </w:rPr>
        <w:t xml:space="preserve"> </w:t>
      </w:r>
      <w:r w:rsidRPr="00FB63A9">
        <w:rPr>
          <w:rFonts w:ascii="Arial" w:hAnsi="Arial" w:cs="Arial"/>
          <w:i/>
          <w:sz w:val="20"/>
          <w:vertAlign w:val="superscript"/>
          <w:lang w:val="es-EC"/>
        </w:rPr>
        <w:t>[</w:t>
      </w:r>
      <w:r w:rsidR="00FB63A9" w:rsidRPr="00FB63A9">
        <w:rPr>
          <w:rStyle w:val="Refdenotaalpie"/>
          <w:rFonts w:ascii="Arial" w:hAnsi="Arial" w:cs="Arial"/>
          <w:i/>
          <w:sz w:val="20"/>
          <w:lang w:val="es-EC"/>
        </w:rPr>
        <w:footnoteReference w:id="21"/>
      </w:r>
      <w:r w:rsidRPr="00FB63A9">
        <w:rPr>
          <w:rFonts w:ascii="Arial" w:hAnsi="Arial" w:cs="Arial"/>
          <w:i/>
          <w:sz w:val="20"/>
          <w:vertAlign w:val="superscript"/>
          <w:lang w:val="es-EC"/>
        </w:rPr>
        <w:t>]</w:t>
      </w:r>
    </w:p>
    <w:p w:rsidR="00CC0710" w:rsidRPr="00C63CF2" w:rsidRDefault="00496144" w:rsidP="00210DE2">
      <w:pPr>
        <w:spacing w:line="360" w:lineRule="auto"/>
        <w:jc w:val="both"/>
        <w:rPr>
          <w:rFonts w:ascii="Arial" w:hAnsi="Arial" w:cs="Arial"/>
          <w:szCs w:val="24"/>
          <w:lang w:val="es-EC"/>
        </w:rPr>
      </w:pPr>
      <w:r w:rsidRPr="00C63CF2">
        <w:rPr>
          <w:rFonts w:ascii="Arial" w:hAnsi="Arial" w:cs="Arial"/>
          <w:szCs w:val="24"/>
          <w:lang w:val="es-EC"/>
        </w:rPr>
        <w:t>Construir una solución completa.</w:t>
      </w:r>
    </w:p>
    <w:p w:rsidR="00CC0710" w:rsidRPr="00C63CF2" w:rsidRDefault="00496144" w:rsidP="00210DE2">
      <w:pPr>
        <w:spacing w:line="360" w:lineRule="auto"/>
        <w:jc w:val="both"/>
        <w:rPr>
          <w:rFonts w:ascii="Arial" w:hAnsi="Arial" w:cs="Arial"/>
          <w:szCs w:val="24"/>
          <w:lang w:val="es-EC"/>
        </w:rPr>
      </w:pPr>
      <w:r w:rsidRPr="00C63CF2">
        <w:rPr>
          <w:rFonts w:ascii="Arial" w:hAnsi="Arial" w:cs="Arial"/>
          <w:szCs w:val="24"/>
          <w:lang w:val="es-EC"/>
        </w:rPr>
        <w:t xml:space="preserve">Cuál es el supuesto errado acerca de la realidad que dicta el nivel de desempeño actual de la compañía.  </w:t>
      </w:r>
    </w:p>
    <w:p w:rsidR="00CC0710" w:rsidRPr="00C63CF2" w:rsidRDefault="00496144" w:rsidP="00210DE2">
      <w:pPr>
        <w:spacing w:line="360" w:lineRule="auto"/>
        <w:jc w:val="both"/>
        <w:rPr>
          <w:rFonts w:ascii="Arial" w:hAnsi="Arial" w:cs="Arial"/>
          <w:szCs w:val="24"/>
          <w:lang w:val="es-EC"/>
        </w:rPr>
      </w:pPr>
      <w:r w:rsidRPr="00C63CF2">
        <w:rPr>
          <w:rFonts w:ascii="Arial" w:hAnsi="Arial" w:cs="Arial"/>
          <w:szCs w:val="24"/>
          <w:lang w:val="es-EC"/>
        </w:rPr>
        <w:t>Para responder la siguiente pregunta se realiza:</w:t>
      </w:r>
    </w:p>
    <w:p w:rsidR="00CC0710" w:rsidRPr="00C63CF2" w:rsidRDefault="00496144" w:rsidP="00210DE2">
      <w:pPr>
        <w:pStyle w:val="Prrafodelista"/>
        <w:numPr>
          <w:ilvl w:val="0"/>
          <w:numId w:val="7"/>
        </w:numPr>
        <w:spacing w:after="200" w:line="360" w:lineRule="auto"/>
        <w:jc w:val="both"/>
        <w:rPr>
          <w:rFonts w:ascii="Arial" w:hAnsi="Arial" w:cs="Arial"/>
          <w:szCs w:val="24"/>
          <w:lang w:val="es-EC"/>
        </w:rPr>
      </w:pPr>
      <w:r w:rsidRPr="00C63CF2">
        <w:rPr>
          <w:rFonts w:ascii="Arial" w:hAnsi="Arial" w:cs="Arial"/>
          <w:szCs w:val="24"/>
          <w:lang w:val="es-EC"/>
        </w:rPr>
        <w:t>Nube Genérica</w:t>
      </w:r>
    </w:p>
    <w:p w:rsidR="00CC0710" w:rsidRPr="00C63CF2" w:rsidRDefault="00496144" w:rsidP="00210DE2">
      <w:pPr>
        <w:pStyle w:val="Prrafodelista"/>
        <w:numPr>
          <w:ilvl w:val="0"/>
          <w:numId w:val="7"/>
        </w:numPr>
        <w:spacing w:after="200" w:line="360" w:lineRule="auto"/>
        <w:jc w:val="both"/>
        <w:rPr>
          <w:rFonts w:ascii="Arial" w:hAnsi="Arial" w:cs="Arial"/>
          <w:szCs w:val="24"/>
          <w:lang w:val="es-EC"/>
        </w:rPr>
      </w:pPr>
      <w:r w:rsidRPr="00C63CF2">
        <w:rPr>
          <w:rFonts w:ascii="Arial" w:hAnsi="Arial" w:cs="Arial"/>
          <w:szCs w:val="24"/>
          <w:lang w:val="es-EC"/>
        </w:rPr>
        <w:t>Árbol de Realidad Actual</w:t>
      </w:r>
    </w:p>
    <w:p w:rsidR="00CC0710" w:rsidRPr="00C63CF2" w:rsidRDefault="00CC0710" w:rsidP="00210DE2">
      <w:pPr>
        <w:spacing w:line="360" w:lineRule="auto"/>
        <w:jc w:val="both"/>
        <w:rPr>
          <w:rFonts w:ascii="Arial" w:hAnsi="Arial" w:cs="Arial"/>
          <w:szCs w:val="24"/>
          <w:lang w:val="es-EC"/>
        </w:rPr>
      </w:pPr>
    </w:p>
    <w:p w:rsidR="00CC0710" w:rsidRPr="00C63CF2" w:rsidRDefault="00496144" w:rsidP="00210DE2">
      <w:pPr>
        <w:spacing w:line="360" w:lineRule="auto"/>
        <w:jc w:val="both"/>
        <w:rPr>
          <w:rFonts w:ascii="Arial" w:hAnsi="Arial" w:cs="Arial"/>
          <w:b/>
          <w:szCs w:val="24"/>
          <w:lang w:val="es-EC"/>
        </w:rPr>
      </w:pPr>
      <w:r w:rsidRPr="00C63CF2">
        <w:rPr>
          <w:rFonts w:ascii="Arial" w:hAnsi="Arial" w:cs="Arial"/>
          <w:b/>
          <w:szCs w:val="24"/>
          <w:lang w:val="es-EC"/>
        </w:rPr>
        <w:t>Paso 1</w:t>
      </w:r>
    </w:p>
    <w:p w:rsidR="00CC0710" w:rsidRPr="00C63CF2" w:rsidRDefault="00496144" w:rsidP="00210DE2">
      <w:pPr>
        <w:spacing w:line="360" w:lineRule="auto"/>
        <w:jc w:val="both"/>
        <w:rPr>
          <w:rFonts w:ascii="Arial" w:hAnsi="Arial" w:cs="Arial"/>
          <w:szCs w:val="24"/>
          <w:lang w:val="es-EC"/>
        </w:rPr>
      </w:pPr>
      <w:r w:rsidRPr="00C63CF2">
        <w:rPr>
          <w:rFonts w:ascii="Arial" w:hAnsi="Arial" w:cs="Arial"/>
          <w:szCs w:val="24"/>
          <w:lang w:val="es-EC"/>
        </w:rPr>
        <w:t>Definir las bases para el Árbol de realidad futura</w:t>
      </w:r>
    </w:p>
    <w:p w:rsidR="00CC0710" w:rsidRPr="00C63CF2" w:rsidRDefault="00496144" w:rsidP="00210DE2">
      <w:pPr>
        <w:spacing w:line="360" w:lineRule="auto"/>
        <w:jc w:val="both"/>
        <w:rPr>
          <w:rFonts w:ascii="Arial" w:hAnsi="Arial" w:cs="Arial"/>
          <w:szCs w:val="24"/>
          <w:lang w:val="es-EC"/>
        </w:rPr>
      </w:pPr>
      <w:r w:rsidRPr="00C63CF2">
        <w:rPr>
          <w:rFonts w:ascii="Arial" w:hAnsi="Arial" w:cs="Arial"/>
          <w:szCs w:val="24"/>
          <w:lang w:val="es-EC"/>
        </w:rPr>
        <w:t>Identificar una inyección (idea) inicial. Apoyarse en:</w:t>
      </w:r>
    </w:p>
    <w:p w:rsidR="00CC0710" w:rsidRPr="00C63CF2" w:rsidRDefault="00496144" w:rsidP="00210DE2">
      <w:pPr>
        <w:pStyle w:val="Prrafodelista"/>
        <w:numPr>
          <w:ilvl w:val="0"/>
          <w:numId w:val="8"/>
        </w:numPr>
        <w:spacing w:after="200" w:line="360" w:lineRule="auto"/>
        <w:jc w:val="both"/>
        <w:rPr>
          <w:rFonts w:ascii="Arial" w:hAnsi="Arial" w:cs="Arial"/>
          <w:szCs w:val="24"/>
          <w:lang w:val="es-EC"/>
        </w:rPr>
      </w:pPr>
      <w:r w:rsidRPr="00C63CF2">
        <w:rPr>
          <w:rFonts w:ascii="Arial" w:hAnsi="Arial" w:cs="Arial"/>
          <w:szCs w:val="24"/>
          <w:lang w:val="es-EC"/>
        </w:rPr>
        <w:t>Una idea que resuelva el problema medular del ARA</w:t>
      </w:r>
    </w:p>
    <w:p w:rsidR="00CC0710" w:rsidRPr="00C63CF2" w:rsidRDefault="00496144" w:rsidP="00210DE2">
      <w:pPr>
        <w:pStyle w:val="Prrafodelista"/>
        <w:numPr>
          <w:ilvl w:val="0"/>
          <w:numId w:val="8"/>
        </w:numPr>
        <w:spacing w:after="200" w:line="360" w:lineRule="auto"/>
        <w:jc w:val="both"/>
        <w:rPr>
          <w:rFonts w:ascii="Arial" w:hAnsi="Arial" w:cs="Arial"/>
          <w:szCs w:val="24"/>
          <w:lang w:val="es-EC"/>
        </w:rPr>
      </w:pPr>
      <w:r w:rsidRPr="00C63CF2">
        <w:rPr>
          <w:rFonts w:ascii="Arial" w:hAnsi="Arial" w:cs="Arial"/>
          <w:szCs w:val="24"/>
          <w:lang w:val="es-EC"/>
        </w:rPr>
        <w:t>El proceso de evaporación de nubes.</w:t>
      </w:r>
    </w:p>
    <w:p w:rsidR="00CC0710" w:rsidRPr="00C63CF2" w:rsidRDefault="00496144" w:rsidP="00210DE2">
      <w:pPr>
        <w:pStyle w:val="Prrafodelista"/>
        <w:numPr>
          <w:ilvl w:val="0"/>
          <w:numId w:val="8"/>
        </w:numPr>
        <w:spacing w:after="200" w:line="360" w:lineRule="auto"/>
        <w:jc w:val="both"/>
        <w:rPr>
          <w:rFonts w:ascii="Arial" w:hAnsi="Arial" w:cs="Arial"/>
          <w:szCs w:val="24"/>
          <w:lang w:val="es-EC"/>
        </w:rPr>
      </w:pPr>
      <w:r w:rsidRPr="00C63CF2">
        <w:rPr>
          <w:rFonts w:ascii="Arial" w:hAnsi="Arial" w:cs="Arial"/>
          <w:szCs w:val="24"/>
          <w:lang w:val="es-EC"/>
        </w:rPr>
        <w:t>Una sesión de tormenta de ideas.</w:t>
      </w:r>
    </w:p>
    <w:p w:rsidR="00CC0710" w:rsidRPr="00C63CF2" w:rsidRDefault="00496144" w:rsidP="00210DE2">
      <w:pPr>
        <w:pStyle w:val="Prrafodelista"/>
        <w:numPr>
          <w:ilvl w:val="0"/>
          <w:numId w:val="8"/>
        </w:numPr>
        <w:spacing w:after="200" w:line="360" w:lineRule="auto"/>
        <w:jc w:val="both"/>
        <w:rPr>
          <w:rFonts w:ascii="Arial" w:hAnsi="Arial" w:cs="Arial"/>
          <w:b/>
          <w:szCs w:val="24"/>
          <w:lang w:val="es-EC"/>
        </w:rPr>
      </w:pPr>
      <w:r w:rsidRPr="00C63CF2">
        <w:rPr>
          <w:rFonts w:ascii="Arial" w:hAnsi="Arial" w:cs="Arial"/>
          <w:szCs w:val="24"/>
          <w:lang w:val="es-EC"/>
        </w:rPr>
        <w:t>Una sugerencia de un jefe.</w:t>
      </w:r>
    </w:p>
    <w:p w:rsidR="00CC0710" w:rsidRPr="00C63CF2" w:rsidRDefault="00CC0710" w:rsidP="00210DE2">
      <w:pPr>
        <w:spacing w:line="360" w:lineRule="auto"/>
        <w:jc w:val="both"/>
        <w:rPr>
          <w:rFonts w:ascii="Arial" w:hAnsi="Arial" w:cs="Arial"/>
          <w:szCs w:val="24"/>
          <w:lang w:val="es-EC"/>
        </w:rPr>
      </w:pPr>
    </w:p>
    <w:p w:rsidR="00CC0710" w:rsidRPr="00C63CF2" w:rsidRDefault="00496144" w:rsidP="00210DE2">
      <w:pPr>
        <w:spacing w:line="360" w:lineRule="auto"/>
        <w:jc w:val="both"/>
        <w:rPr>
          <w:rFonts w:ascii="Arial" w:hAnsi="Arial" w:cs="Arial"/>
          <w:b/>
          <w:szCs w:val="24"/>
          <w:lang w:val="es-EC"/>
        </w:rPr>
      </w:pPr>
      <w:r w:rsidRPr="00C63CF2">
        <w:rPr>
          <w:rFonts w:ascii="Arial" w:hAnsi="Arial" w:cs="Arial"/>
          <w:b/>
          <w:szCs w:val="24"/>
          <w:lang w:val="es-EC"/>
        </w:rPr>
        <w:t>Paso 1.1</w:t>
      </w:r>
    </w:p>
    <w:p w:rsidR="00CC0710" w:rsidRDefault="00496144" w:rsidP="00210DE2">
      <w:pPr>
        <w:spacing w:line="360" w:lineRule="auto"/>
        <w:jc w:val="both"/>
        <w:rPr>
          <w:rFonts w:ascii="Arial" w:hAnsi="Arial" w:cs="Arial"/>
          <w:szCs w:val="24"/>
          <w:lang w:val="es-EC"/>
        </w:rPr>
      </w:pPr>
      <w:r w:rsidRPr="00C63CF2">
        <w:rPr>
          <w:rFonts w:ascii="Arial" w:hAnsi="Arial" w:cs="Arial"/>
          <w:szCs w:val="24"/>
          <w:lang w:val="es-EC"/>
        </w:rPr>
        <w:t>Hacer una lista de los efectos DESEABLES (EDE) que originará la idea  Colocar cada objetivo o efecto deseable como una entidad y verbalícela en tiempo presente.</w:t>
      </w:r>
    </w:p>
    <w:tbl>
      <w:tblPr>
        <w:tblW w:w="2953" w:type="dxa"/>
        <w:jc w:val="center"/>
        <w:tblInd w:w="-501" w:type="dxa"/>
        <w:tblCellMar>
          <w:left w:w="70" w:type="dxa"/>
          <w:right w:w="70" w:type="dxa"/>
        </w:tblCellMar>
        <w:tblLook w:val="04A0"/>
      </w:tblPr>
      <w:tblGrid>
        <w:gridCol w:w="341"/>
        <w:gridCol w:w="2612"/>
      </w:tblGrid>
      <w:tr w:rsidR="00AF3CEF" w:rsidRPr="00AF3CEF" w:rsidTr="00AF3CEF">
        <w:trPr>
          <w:trHeight w:val="195"/>
          <w:jc w:val="center"/>
        </w:trPr>
        <w:tc>
          <w:tcPr>
            <w:tcW w:w="2953" w:type="dxa"/>
            <w:gridSpan w:val="2"/>
            <w:tcBorders>
              <w:top w:val="single" w:sz="8" w:space="0" w:color="auto"/>
              <w:left w:val="single" w:sz="8" w:space="0" w:color="auto"/>
              <w:bottom w:val="single" w:sz="8" w:space="0" w:color="auto"/>
              <w:right w:val="single" w:sz="8" w:space="0" w:color="000000"/>
            </w:tcBorders>
            <w:shd w:val="clear" w:color="auto" w:fill="auto"/>
            <w:hideMark/>
          </w:tcPr>
          <w:p w:rsidR="00AF3CEF" w:rsidRPr="00AF3CEF" w:rsidRDefault="00AF3CEF" w:rsidP="00AF3CEF">
            <w:pPr>
              <w:jc w:val="center"/>
              <w:rPr>
                <w:rFonts w:ascii="Arial" w:hAnsi="Arial" w:cs="Arial"/>
                <w:color w:val="000000"/>
                <w:szCs w:val="24"/>
                <w:lang w:val="es-EC" w:eastAsia="es-EC"/>
              </w:rPr>
            </w:pPr>
            <w:r w:rsidRPr="00AF3CEF">
              <w:rPr>
                <w:rFonts w:ascii="Arial" w:hAnsi="Arial" w:cs="Arial"/>
                <w:color w:val="000000"/>
                <w:szCs w:val="24"/>
                <w:lang w:val="es-EC" w:eastAsia="es-EC"/>
              </w:rPr>
              <w:t>EDE</w:t>
            </w:r>
          </w:p>
        </w:tc>
      </w:tr>
      <w:tr w:rsidR="00AF3CEF" w:rsidRPr="00AF3CEF" w:rsidTr="00AF3CEF">
        <w:trPr>
          <w:trHeight w:val="195"/>
          <w:jc w:val="center"/>
        </w:trPr>
        <w:tc>
          <w:tcPr>
            <w:tcW w:w="290" w:type="dxa"/>
            <w:tcBorders>
              <w:top w:val="nil"/>
              <w:left w:val="single" w:sz="8" w:space="0" w:color="auto"/>
              <w:bottom w:val="single" w:sz="8" w:space="0" w:color="auto"/>
              <w:right w:val="single" w:sz="8" w:space="0" w:color="auto"/>
            </w:tcBorders>
            <w:shd w:val="clear" w:color="auto" w:fill="auto"/>
            <w:hideMark/>
          </w:tcPr>
          <w:p w:rsidR="00AF3CEF" w:rsidRPr="00AF3CEF" w:rsidRDefault="00AF3CEF" w:rsidP="00AF3CEF">
            <w:pPr>
              <w:jc w:val="both"/>
              <w:rPr>
                <w:rFonts w:ascii="Arial" w:hAnsi="Arial" w:cs="Arial"/>
                <w:color w:val="000000"/>
                <w:szCs w:val="24"/>
                <w:lang w:val="es-EC" w:eastAsia="es-EC"/>
              </w:rPr>
            </w:pPr>
            <w:r w:rsidRPr="00AF3CEF">
              <w:rPr>
                <w:rFonts w:ascii="Arial" w:hAnsi="Arial" w:cs="Arial"/>
                <w:color w:val="000000"/>
                <w:szCs w:val="24"/>
                <w:lang w:val="es-EC" w:eastAsia="es-EC"/>
              </w:rPr>
              <w:t>1</w:t>
            </w:r>
            <w:r>
              <w:rPr>
                <w:rFonts w:ascii="Arial" w:hAnsi="Arial" w:cs="Arial"/>
                <w:color w:val="000000"/>
                <w:szCs w:val="24"/>
                <w:lang w:val="es-EC" w:eastAsia="es-EC"/>
              </w:rPr>
              <w:t>.</w:t>
            </w:r>
          </w:p>
        </w:tc>
        <w:tc>
          <w:tcPr>
            <w:tcW w:w="2663" w:type="dxa"/>
            <w:tcBorders>
              <w:top w:val="nil"/>
              <w:left w:val="nil"/>
              <w:bottom w:val="single" w:sz="8" w:space="0" w:color="auto"/>
              <w:right w:val="single" w:sz="8" w:space="0" w:color="auto"/>
            </w:tcBorders>
            <w:shd w:val="clear" w:color="auto" w:fill="auto"/>
            <w:hideMark/>
          </w:tcPr>
          <w:p w:rsidR="00AF3CEF" w:rsidRPr="00AF3CEF" w:rsidRDefault="00AF3CEF" w:rsidP="00AF3CEF">
            <w:pPr>
              <w:jc w:val="both"/>
              <w:rPr>
                <w:rFonts w:ascii="Arial" w:hAnsi="Arial" w:cs="Arial"/>
                <w:color w:val="000000"/>
                <w:szCs w:val="24"/>
                <w:lang w:val="es-EC" w:eastAsia="es-EC"/>
              </w:rPr>
            </w:pPr>
            <w:r w:rsidRPr="00AF3CEF">
              <w:rPr>
                <w:rFonts w:ascii="Arial" w:hAnsi="Arial" w:cs="Arial"/>
                <w:color w:val="000000"/>
                <w:szCs w:val="24"/>
                <w:lang w:val="es-EC" w:eastAsia="es-EC"/>
              </w:rPr>
              <w:t> </w:t>
            </w:r>
          </w:p>
        </w:tc>
      </w:tr>
      <w:tr w:rsidR="00AF3CEF" w:rsidRPr="00AF3CEF" w:rsidTr="00AF3CEF">
        <w:trPr>
          <w:trHeight w:val="195"/>
          <w:jc w:val="center"/>
        </w:trPr>
        <w:tc>
          <w:tcPr>
            <w:tcW w:w="290" w:type="dxa"/>
            <w:tcBorders>
              <w:top w:val="nil"/>
              <w:left w:val="single" w:sz="8" w:space="0" w:color="auto"/>
              <w:bottom w:val="single" w:sz="8" w:space="0" w:color="auto"/>
              <w:right w:val="single" w:sz="8" w:space="0" w:color="auto"/>
            </w:tcBorders>
            <w:shd w:val="clear" w:color="auto" w:fill="auto"/>
            <w:hideMark/>
          </w:tcPr>
          <w:p w:rsidR="00AF3CEF" w:rsidRPr="00AF3CEF" w:rsidRDefault="00AF3CEF" w:rsidP="00AF3CEF">
            <w:pPr>
              <w:jc w:val="both"/>
              <w:rPr>
                <w:rFonts w:ascii="Arial" w:hAnsi="Arial" w:cs="Arial"/>
                <w:color w:val="000000"/>
                <w:szCs w:val="24"/>
                <w:lang w:val="es-EC" w:eastAsia="es-EC"/>
              </w:rPr>
            </w:pPr>
            <w:r w:rsidRPr="00AF3CEF">
              <w:rPr>
                <w:rFonts w:ascii="Arial" w:hAnsi="Arial" w:cs="Arial"/>
                <w:color w:val="000000"/>
                <w:szCs w:val="24"/>
                <w:lang w:val="es-EC" w:eastAsia="es-EC"/>
              </w:rPr>
              <w:t>2</w:t>
            </w:r>
            <w:r>
              <w:rPr>
                <w:rFonts w:ascii="Arial" w:hAnsi="Arial" w:cs="Arial"/>
                <w:color w:val="000000"/>
                <w:szCs w:val="24"/>
                <w:lang w:val="es-EC" w:eastAsia="es-EC"/>
              </w:rPr>
              <w:t>.</w:t>
            </w:r>
          </w:p>
        </w:tc>
        <w:tc>
          <w:tcPr>
            <w:tcW w:w="2663" w:type="dxa"/>
            <w:tcBorders>
              <w:top w:val="nil"/>
              <w:left w:val="nil"/>
              <w:bottom w:val="single" w:sz="8" w:space="0" w:color="auto"/>
              <w:right w:val="single" w:sz="8" w:space="0" w:color="auto"/>
            </w:tcBorders>
            <w:shd w:val="clear" w:color="auto" w:fill="auto"/>
            <w:hideMark/>
          </w:tcPr>
          <w:p w:rsidR="00AF3CEF" w:rsidRPr="00AF3CEF" w:rsidRDefault="00AF3CEF" w:rsidP="00AF3CEF">
            <w:pPr>
              <w:jc w:val="both"/>
              <w:rPr>
                <w:rFonts w:ascii="Arial" w:hAnsi="Arial" w:cs="Arial"/>
                <w:color w:val="000000"/>
                <w:szCs w:val="24"/>
                <w:lang w:val="es-EC" w:eastAsia="es-EC"/>
              </w:rPr>
            </w:pPr>
            <w:r w:rsidRPr="00AF3CEF">
              <w:rPr>
                <w:rFonts w:ascii="Arial" w:hAnsi="Arial" w:cs="Arial"/>
                <w:color w:val="000000"/>
                <w:szCs w:val="24"/>
                <w:lang w:val="es-EC" w:eastAsia="es-EC"/>
              </w:rPr>
              <w:t> </w:t>
            </w:r>
          </w:p>
        </w:tc>
      </w:tr>
      <w:tr w:rsidR="00AF3CEF" w:rsidRPr="00AF3CEF" w:rsidTr="00AF3CEF">
        <w:trPr>
          <w:trHeight w:val="195"/>
          <w:jc w:val="center"/>
        </w:trPr>
        <w:tc>
          <w:tcPr>
            <w:tcW w:w="290" w:type="dxa"/>
            <w:tcBorders>
              <w:top w:val="nil"/>
              <w:left w:val="single" w:sz="8" w:space="0" w:color="auto"/>
              <w:bottom w:val="single" w:sz="8" w:space="0" w:color="auto"/>
              <w:right w:val="single" w:sz="8" w:space="0" w:color="auto"/>
            </w:tcBorders>
            <w:shd w:val="clear" w:color="auto" w:fill="auto"/>
            <w:hideMark/>
          </w:tcPr>
          <w:p w:rsidR="00AF3CEF" w:rsidRPr="00AF3CEF" w:rsidRDefault="00AF3CEF" w:rsidP="00AF3CEF">
            <w:pPr>
              <w:jc w:val="both"/>
              <w:rPr>
                <w:rFonts w:ascii="Arial" w:hAnsi="Arial" w:cs="Arial"/>
                <w:color w:val="000000"/>
                <w:szCs w:val="24"/>
                <w:lang w:val="es-EC" w:eastAsia="es-EC"/>
              </w:rPr>
            </w:pPr>
            <w:r w:rsidRPr="00AF3CEF">
              <w:rPr>
                <w:rFonts w:ascii="Arial" w:hAnsi="Arial" w:cs="Arial"/>
                <w:color w:val="000000"/>
                <w:szCs w:val="24"/>
                <w:lang w:val="es-EC" w:eastAsia="es-EC"/>
              </w:rPr>
              <w:t>3</w:t>
            </w:r>
            <w:r>
              <w:rPr>
                <w:rFonts w:ascii="Arial" w:hAnsi="Arial" w:cs="Arial"/>
                <w:color w:val="000000"/>
                <w:szCs w:val="24"/>
                <w:lang w:val="es-EC" w:eastAsia="es-EC"/>
              </w:rPr>
              <w:t>.</w:t>
            </w:r>
          </w:p>
        </w:tc>
        <w:tc>
          <w:tcPr>
            <w:tcW w:w="2663" w:type="dxa"/>
            <w:tcBorders>
              <w:top w:val="nil"/>
              <w:left w:val="nil"/>
              <w:bottom w:val="single" w:sz="8" w:space="0" w:color="auto"/>
              <w:right w:val="single" w:sz="8" w:space="0" w:color="auto"/>
            </w:tcBorders>
            <w:shd w:val="clear" w:color="auto" w:fill="auto"/>
            <w:hideMark/>
          </w:tcPr>
          <w:p w:rsidR="00AF3CEF" w:rsidRPr="00AF3CEF" w:rsidRDefault="00AF3CEF" w:rsidP="00AF3CEF">
            <w:pPr>
              <w:jc w:val="both"/>
              <w:rPr>
                <w:rFonts w:ascii="Arial" w:hAnsi="Arial" w:cs="Arial"/>
                <w:color w:val="000000"/>
                <w:szCs w:val="24"/>
                <w:lang w:val="es-EC" w:eastAsia="es-EC"/>
              </w:rPr>
            </w:pPr>
            <w:r w:rsidRPr="00AF3CEF">
              <w:rPr>
                <w:rFonts w:ascii="Arial" w:hAnsi="Arial" w:cs="Arial"/>
                <w:color w:val="000000"/>
                <w:szCs w:val="24"/>
                <w:lang w:val="es-EC" w:eastAsia="es-EC"/>
              </w:rPr>
              <w:t> </w:t>
            </w:r>
          </w:p>
        </w:tc>
      </w:tr>
    </w:tbl>
    <w:p w:rsidR="00CC0710" w:rsidRPr="00C63CF2" w:rsidRDefault="00662EE1" w:rsidP="00210DE2">
      <w:pPr>
        <w:pStyle w:val="Epgrafe"/>
        <w:spacing w:after="0" w:line="360" w:lineRule="auto"/>
        <w:jc w:val="center"/>
        <w:rPr>
          <w:rFonts w:ascii="Arial" w:hAnsi="Arial" w:cs="Arial"/>
          <w:color w:val="auto"/>
        </w:rPr>
      </w:pPr>
      <w:bookmarkStart w:id="36" w:name="_Toc347812209"/>
      <w:r w:rsidRPr="00C63CF2">
        <w:rPr>
          <w:rFonts w:ascii="Arial" w:hAnsi="Arial" w:cs="Arial"/>
          <w:color w:val="auto"/>
        </w:rPr>
        <w:t xml:space="preserve">Tabla </w:t>
      </w:r>
      <w:r w:rsidR="00776F0C" w:rsidRPr="00C63CF2">
        <w:rPr>
          <w:rFonts w:ascii="Arial" w:hAnsi="Arial" w:cs="Arial"/>
          <w:color w:val="auto"/>
        </w:rPr>
        <w:fldChar w:fldCharType="begin"/>
      </w:r>
      <w:r w:rsidR="00496144" w:rsidRPr="00C63CF2">
        <w:rPr>
          <w:rFonts w:ascii="Arial" w:hAnsi="Arial" w:cs="Arial"/>
          <w:color w:val="auto"/>
        </w:rPr>
        <w:instrText xml:space="preserve"> SEQ Tabla \* ARABIC </w:instrText>
      </w:r>
      <w:r w:rsidR="00776F0C" w:rsidRPr="00C63CF2">
        <w:rPr>
          <w:rFonts w:ascii="Arial" w:hAnsi="Arial" w:cs="Arial"/>
          <w:color w:val="auto"/>
        </w:rPr>
        <w:fldChar w:fldCharType="separate"/>
      </w:r>
      <w:r w:rsidR="00D54F72">
        <w:rPr>
          <w:rFonts w:ascii="Arial" w:hAnsi="Arial" w:cs="Arial"/>
          <w:noProof/>
          <w:color w:val="auto"/>
        </w:rPr>
        <w:t>1</w:t>
      </w:r>
      <w:r w:rsidR="00776F0C" w:rsidRPr="00C63CF2">
        <w:rPr>
          <w:rFonts w:ascii="Arial" w:hAnsi="Arial" w:cs="Arial"/>
          <w:color w:val="auto"/>
        </w:rPr>
        <w:fldChar w:fldCharType="end"/>
      </w:r>
      <w:r w:rsidR="00496144" w:rsidRPr="00C63CF2">
        <w:rPr>
          <w:rFonts w:ascii="Arial" w:hAnsi="Arial" w:cs="Arial"/>
          <w:color w:val="auto"/>
        </w:rPr>
        <w:t>: EDEs</w:t>
      </w:r>
      <w:bookmarkEnd w:id="36"/>
    </w:p>
    <w:p w:rsidR="00FE7594" w:rsidRPr="00C63CF2" w:rsidRDefault="00496144" w:rsidP="00210DE2">
      <w:pPr>
        <w:spacing w:line="360" w:lineRule="auto"/>
        <w:jc w:val="center"/>
        <w:rPr>
          <w:rFonts w:ascii="Arial" w:eastAsiaTheme="minorHAnsi" w:hAnsi="Arial" w:cs="Arial"/>
          <w:b/>
          <w:bCs/>
          <w:sz w:val="18"/>
          <w:szCs w:val="18"/>
          <w:lang w:val="es-EC"/>
        </w:rPr>
      </w:pPr>
      <w:r w:rsidRPr="00C63CF2">
        <w:rPr>
          <w:rFonts w:ascii="Arial" w:eastAsiaTheme="minorHAnsi" w:hAnsi="Arial" w:cs="Arial"/>
          <w:b/>
          <w:bCs/>
          <w:sz w:val="18"/>
          <w:szCs w:val="18"/>
          <w:lang w:val="es-EC"/>
        </w:rPr>
        <w:t>Elaborado por: Los Autores</w:t>
      </w:r>
    </w:p>
    <w:p w:rsidR="00FE7594" w:rsidRPr="00C63CF2" w:rsidRDefault="00FE7594" w:rsidP="00210DE2">
      <w:pPr>
        <w:spacing w:line="360" w:lineRule="auto"/>
        <w:rPr>
          <w:rFonts w:ascii="Arial" w:hAnsi="Arial" w:cs="Arial"/>
          <w:lang w:val="es-EC"/>
        </w:rPr>
      </w:pPr>
    </w:p>
    <w:p w:rsidR="00E21658" w:rsidRPr="00C63CF2" w:rsidRDefault="00E21658" w:rsidP="00210DE2">
      <w:pPr>
        <w:spacing w:line="360" w:lineRule="auto"/>
        <w:jc w:val="both"/>
        <w:rPr>
          <w:rFonts w:ascii="Arial" w:hAnsi="Arial" w:cs="Arial"/>
          <w:b/>
          <w:szCs w:val="24"/>
          <w:lang w:val="es-EC"/>
        </w:rPr>
      </w:pPr>
    </w:p>
    <w:p w:rsidR="00CC0710" w:rsidRPr="00C63CF2" w:rsidRDefault="00496144" w:rsidP="00210DE2">
      <w:pPr>
        <w:spacing w:line="360" w:lineRule="auto"/>
        <w:jc w:val="both"/>
        <w:rPr>
          <w:rFonts w:ascii="Arial" w:hAnsi="Arial" w:cs="Arial"/>
          <w:b/>
          <w:szCs w:val="24"/>
          <w:lang w:val="es-EC"/>
        </w:rPr>
      </w:pPr>
      <w:r w:rsidRPr="00C63CF2">
        <w:rPr>
          <w:rFonts w:ascii="Arial" w:hAnsi="Arial" w:cs="Arial"/>
          <w:b/>
          <w:szCs w:val="24"/>
          <w:lang w:val="es-EC"/>
        </w:rPr>
        <w:t>Paso 1.2</w:t>
      </w:r>
    </w:p>
    <w:p w:rsidR="00CC0710" w:rsidRPr="00C63CF2" w:rsidRDefault="00496144" w:rsidP="00210DE2">
      <w:pPr>
        <w:spacing w:line="360" w:lineRule="auto"/>
        <w:jc w:val="both"/>
        <w:rPr>
          <w:rFonts w:ascii="Arial" w:hAnsi="Arial" w:cs="Arial"/>
          <w:szCs w:val="24"/>
          <w:lang w:val="es-EC"/>
        </w:rPr>
      </w:pPr>
      <w:r w:rsidRPr="00C63CF2">
        <w:rPr>
          <w:rFonts w:ascii="Arial" w:hAnsi="Arial" w:cs="Arial"/>
          <w:szCs w:val="24"/>
          <w:lang w:val="es-EC"/>
        </w:rPr>
        <w:t>Listar todos los efectos INDESEABLES (EIDE) que originará la idea. Preocupaciones como entidades en tiempo presente.</w:t>
      </w:r>
    </w:p>
    <w:p w:rsidR="00E21658" w:rsidRPr="00C63CF2" w:rsidRDefault="00E21658" w:rsidP="00210DE2">
      <w:pPr>
        <w:spacing w:line="360" w:lineRule="auto"/>
        <w:jc w:val="both"/>
        <w:rPr>
          <w:rFonts w:ascii="Arial" w:hAnsi="Arial" w:cs="Arial"/>
          <w:szCs w:val="24"/>
          <w:lang w:val="es-EC"/>
        </w:rPr>
      </w:pPr>
    </w:p>
    <w:p w:rsidR="00662EE1" w:rsidRPr="00C63CF2" w:rsidRDefault="00662EE1" w:rsidP="00210DE2">
      <w:pPr>
        <w:spacing w:line="360" w:lineRule="auto"/>
        <w:jc w:val="both"/>
        <w:rPr>
          <w:rFonts w:ascii="Arial" w:hAnsi="Arial" w:cs="Arial"/>
          <w:szCs w:val="24"/>
          <w:lang w:val="es-EC"/>
        </w:rPr>
      </w:pPr>
    </w:p>
    <w:tbl>
      <w:tblPr>
        <w:tblW w:w="2953" w:type="dxa"/>
        <w:jc w:val="center"/>
        <w:tblInd w:w="-501" w:type="dxa"/>
        <w:tblCellMar>
          <w:left w:w="70" w:type="dxa"/>
          <w:right w:w="70" w:type="dxa"/>
        </w:tblCellMar>
        <w:tblLook w:val="04A0"/>
      </w:tblPr>
      <w:tblGrid>
        <w:gridCol w:w="341"/>
        <w:gridCol w:w="2612"/>
      </w:tblGrid>
      <w:tr w:rsidR="00AF3CEF" w:rsidRPr="00AF3CEF" w:rsidTr="00D81778">
        <w:trPr>
          <w:trHeight w:val="195"/>
          <w:jc w:val="center"/>
        </w:trPr>
        <w:tc>
          <w:tcPr>
            <w:tcW w:w="2953" w:type="dxa"/>
            <w:gridSpan w:val="2"/>
            <w:tcBorders>
              <w:top w:val="single" w:sz="8" w:space="0" w:color="auto"/>
              <w:left w:val="single" w:sz="8" w:space="0" w:color="auto"/>
              <w:bottom w:val="single" w:sz="8" w:space="0" w:color="auto"/>
              <w:right w:val="single" w:sz="8" w:space="0" w:color="000000"/>
            </w:tcBorders>
            <w:shd w:val="clear" w:color="auto" w:fill="auto"/>
            <w:hideMark/>
          </w:tcPr>
          <w:p w:rsidR="00AF3CEF" w:rsidRPr="00AF3CEF" w:rsidRDefault="00AF3CEF" w:rsidP="00D81778">
            <w:pPr>
              <w:jc w:val="center"/>
              <w:rPr>
                <w:rFonts w:ascii="Arial" w:hAnsi="Arial" w:cs="Arial"/>
                <w:color w:val="000000"/>
                <w:szCs w:val="24"/>
                <w:lang w:val="es-EC" w:eastAsia="es-EC"/>
              </w:rPr>
            </w:pPr>
            <w:r w:rsidRPr="00AF3CEF">
              <w:rPr>
                <w:rFonts w:ascii="Arial" w:hAnsi="Arial" w:cs="Arial"/>
                <w:color w:val="000000"/>
                <w:szCs w:val="24"/>
                <w:lang w:val="es-EC" w:eastAsia="es-EC"/>
              </w:rPr>
              <w:t>E</w:t>
            </w:r>
            <w:r>
              <w:rPr>
                <w:rFonts w:ascii="Arial" w:hAnsi="Arial" w:cs="Arial"/>
                <w:color w:val="000000"/>
                <w:szCs w:val="24"/>
                <w:lang w:val="es-EC" w:eastAsia="es-EC"/>
              </w:rPr>
              <w:t>I</w:t>
            </w:r>
            <w:r w:rsidRPr="00AF3CEF">
              <w:rPr>
                <w:rFonts w:ascii="Arial" w:hAnsi="Arial" w:cs="Arial"/>
                <w:color w:val="000000"/>
                <w:szCs w:val="24"/>
                <w:lang w:val="es-EC" w:eastAsia="es-EC"/>
              </w:rPr>
              <w:t>DE</w:t>
            </w:r>
          </w:p>
        </w:tc>
      </w:tr>
      <w:tr w:rsidR="00AF3CEF" w:rsidRPr="00AF3CEF" w:rsidTr="00AF3CEF">
        <w:trPr>
          <w:trHeight w:val="195"/>
          <w:jc w:val="center"/>
        </w:trPr>
        <w:tc>
          <w:tcPr>
            <w:tcW w:w="341" w:type="dxa"/>
            <w:tcBorders>
              <w:top w:val="nil"/>
              <w:left w:val="single" w:sz="8" w:space="0" w:color="auto"/>
              <w:bottom w:val="single" w:sz="8" w:space="0" w:color="auto"/>
              <w:right w:val="single" w:sz="8" w:space="0" w:color="auto"/>
            </w:tcBorders>
            <w:shd w:val="clear" w:color="auto" w:fill="auto"/>
            <w:hideMark/>
          </w:tcPr>
          <w:p w:rsidR="00AF3CEF" w:rsidRPr="00AF3CEF" w:rsidRDefault="00AF3CEF" w:rsidP="00D81778">
            <w:pPr>
              <w:jc w:val="both"/>
              <w:rPr>
                <w:rFonts w:ascii="Arial" w:hAnsi="Arial" w:cs="Arial"/>
                <w:color w:val="000000"/>
                <w:szCs w:val="24"/>
                <w:lang w:val="es-EC" w:eastAsia="es-EC"/>
              </w:rPr>
            </w:pPr>
            <w:r w:rsidRPr="00AF3CEF">
              <w:rPr>
                <w:rFonts w:ascii="Arial" w:hAnsi="Arial" w:cs="Arial"/>
                <w:color w:val="000000"/>
                <w:szCs w:val="24"/>
                <w:lang w:val="es-EC" w:eastAsia="es-EC"/>
              </w:rPr>
              <w:t>1</w:t>
            </w:r>
            <w:r>
              <w:rPr>
                <w:rFonts w:ascii="Arial" w:hAnsi="Arial" w:cs="Arial"/>
                <w:color w:val="000000"/>
                <w:szCs w:val="24"/>
                <w:lang w:val="es-EC" w:eastAsia="es-EC"/>
              </w:rPr>
              <w:t>.</w:t>
            </w:r>
          </w:p>
        </w:tc>
        <w:tc>
          <w:tcPr>
            <w:tcW w:w="2612" w:type="dxa"/>
            <w:tcBorders>
              <w:top w:val="nil"/>
              <w:left w:val="nil"/>
              <w:bottom w:val="single" w:sz="8" w:space="0" w:color="auto"/>
              <w:right w:val="single" w:sz="8" w:space="0" w:color="auto"/>
            </w:tcBorders>
            <w:shd w:val="clear" w:color="auto" w:fill="auto"/>
            <w:hideMark/>
          </w:tcPr>
          <w:p w:rsidR="00AF3CEF" w:rsidRPr="00AF3CEF" w:rsidRDefault="00AF3CEF" w:rsidP="00D81778">
            <w:pPr>
              <w:jc w:val="both"/>
              <w:rPr>
                <w:rFonts w:ascii="Arial" w:hAnsi="Arial" w:cs="Arial"/>
                <w:color w:val="000000"/>
                <w:szCs w:val="24"/>
                <w:lang w:val="es-EC" w:eastAsia="es-EC"/>
              </w:rPr>
            </w:pPr>
            <w:r w:rsidRPr="00AF3CEF">
              <w:rPr>
                <w:rFonts w:ascii="Arial" w:hAnsi="Arial" w:cs="Arial"/>
                <w:color w:val="000000"/>
                <w:szCs w:val="24"/>
                <w:lang w:val="es-EC" w:eastAsia="es-EC"/>
              </w:rPr>
              <w:t> </w:t>
            </w:r>
          </w:p>
        </w:tc>
      </w:tr>
      <w:tr w:rsidR="00AF3CEF" w:rsidRPr="00AF3CEF" w:rsidTr="00AF3CEF">
        <w:trPr>
          <w:trHeight w:val="195"/>
          <w:jc w:val="center"/>
        </w:trPr>
        <w:tc>
          <w:tcPr>
            <w:tcW w:w="341" w:type="dxa"/>
            <w:tcBorders>
              <w:top w:val="nil"/>
              <w:left w:val="single" w:sz="8" w:space="0" w:color="auto"/>
              <w:bottom w:val="single" w:sz="8" w:space="0" w:color="auto"/>
              <w:right w:val="single" w:sz="8" w:space="0" w:color="auto"/>
            </w:tcBorders>
            <w:shd w:val="clear" w:color="auto" w:fill="auto"/>
            <w:hideMark/>
          </w:tcPr>
          <w:p w:rsidR="00AF3CEF" w:rsidRPr="00AF3CEF" w:rsidRDefault="00AF3CEF" w:rsidP="00D81778">
            <w:pPr>
              <w:jc w:val="both"/>
              <w:rPr>
                <w:rFonts w:ascii="Arial" w:hAnsi="Arial" w:cs="Arial"/>
                <w:color w:val="000000"/>
                <w:szCs w:val="24"/>
                <w:lang w:val="es-EC" w:eastAsia="es-EC"/>
              </w:rPr>
            </w:pPr>
            <w:r w:rsidRPr="00AF3CEF">
              <w:rPr>
                <w:rFonts w:ascii="Arial" w:hAnsi="Arial" w:cs="Arial"/>
                <w:color w:val="000000"/>
                <w:szCs w:val="24"/>
                <w:lang w:val="es-EC" w:eastAsia="es-EC"/>
              </w:rPr>
              <w:t>2</w:t>
            </w:r>
            <w:r>
              <w:rPr>
                <w:rFonts w:ascii="Arial" w:hAnsi="Arial" w:cs="Arial"/>
                <w:color w:val="000000"/>
                <w:szCs w:val="24"/>
                <w:lang w:val="es-EC" w:eastAsia="es-EC"/>
              </w:rPr>
              <w:t>.</w:t>
            </w:r>
          </w:p>
        </w:tc>
        <w:tc>
          <w:tcPr>
            <w:tcW w:w="2612" w:type="dxa"/>
            <w:tcBorders>
              <w:top w:val="nil"/>
              <w:left w:val="nil"/>
              <w:bottom w:val="single" w:sz="8" w:space="0" w:color="auto"/>
              <w:right w:val="single" w:sz="8" w:space="0" w:color="auto"/>
            </w:tcBorders>
            <w:shd w:val="clear" w:color="auto" w:fill="auto"/>
            <w:hideMark/>
          </w:tcPr>
          <w:p w:rsidR="00AF3CEF" w:rsidRPr="00AF3CEF" w:rsidRDefault="00AF3CEF" w:rsidP="00D81778">
            <w:pPr>
              <w:jc w:val="both"/>
              <w:rPr>
                <w:rFonts w:ascii="Arial" w:hAnsi="Arial" w:cs="Arial"/>
                <w:color w:val="000000"/>
                <w:szCs w:val="24"/>
                <w:lang w:val="es-EC" w:eastAsia="es-EC"/>
              </w:rPr>
            </w:pPr>
            <w:r w:rsidRPr="00AF3CEF">
              <w:rPr>
                <w:rFonts w:ascii="Arial" w:hAnsi="Arial" w:cs="Arial"/>
                <w:color w:val="000000"/>
                <w:szCs w:val="24"/>
                <w:lang w:val="es-EC" w:eastAsia="es-EC"/>
              </w:rPr>
              <w:t> </w:t>
            </w:r>
          </w:p>
        </w:tc>
      </w:tr>
      <w:tr w:rsidR="00AF3CEF" w:rsidRPr="00AF3CEF" w:rsidTr="00AF3CEF">
        <w:trPr>
          <w:trHeight w:val="195"/>
          <w:jc w:val="center"/>
        </w:trPr>
        <w:tc>
          <w:tcPr>
            <w:tcW w:w="341" w:type="dxa"/>
            <w:tcBorders>
              <w:top w:val="nil"/>
              <w:left w:val="single" w:sz="8" w:space="0" w:color="auto"/>
              <w:bottom w:val="single" w:sz="8" w:space="0" w:color="auto"/>
              <w:right w:val="single" w:sz="8" w:space="0" w:color="auto"/>
            </w:tcBorders>
            <w:shd w:val="clear" w:color="auto" w:fill="auto"/>
            <w:hideMark/>
          </w:tcPr>
          <w:p w:rsidR="00AF3CEF" w:rsidRPr="00AF3CEF" w:rsidRDefault="00AF3CEF" w:rsidP="00D81778">
            <w:pPr>
              <w:jc w:val="both"/>
              <w:rPr>
                <w:rFonts w:ascii="Arial" w:hAnsi="Arial" w:cs="Arial"/>
                <w:color w:val="000000"/>
                <w:szCs w:val="24"/>
                <w:lang w:val="es-EC" w:eastAsia="es-EC"/>
              </w:rPr>
            </w:pPr>
            <w:r w:rsidRPr="00AF3CEF">
              <w:rPr>
                <w:rFonts w:ascii="Arial" w:hAnsi="Arial" w:cs="Arial"/>
                <w:color w:val="000000"/>
                <w:szCs w:val="24"/>
                <w:lang w:val="es-EC" w:eastAsia="es-EC"/>
              </w:rPr>
              <w:t>3</w:t>
            </w:r>
            <w:r>
              <w:rPr>
                <w:rFonts w:ascii="Arial" w:hAnsi="Arial" w:cs="Arial"/>
                <w:color w:val="000000"/>
                <w:szCs w:val="24"/>
                <w:lang w:val="es-EC" w:eastAsia="es-EC"/>
              </w:rPr>
              <w:t>.</w:t>
            </w:r>
          </w:p>
        </w:tc>
        <w:tc>
          <w:tcPr>
            <w:tcW w:w="2612" w:type="dxa"/>
            <w:tcBorders>
              <w:top w:val="nil"/>
              <w:left w:val="nil"/>
              <w:bottom w:val="single" w:sz="8" w:space="0" w:color="auto"/>
              <w:right w:val="single" w:sz="8" w:space="0" w:color="auto"/>
            </w:tcBorders>
            <w:shd w:val="clear" w:color="auto" w:fill="auto"/>
            <w:hideMark/>
          </w:tcPr>
          <w:p w:rsidR="00AF3CEF" w:rsidRPr="00AF3CEF" w:rsidRDefault="00AF3CEF" w:rsidP="00D81778">
            <w:pPr>
              <w:jc w:val="both"/>
              <w:rPr>
                <w:rFonts w:ascii="Arial" w:hAnsi="Arial" w:cs="Arial"/>
                <w:color w:val="000000"/>
                <w:szCs w:val="24"/>
                <w:lang w:val="es-EC" w:eastAsia="es-EC"/>
              </w:rPr>
            </w:pPr>
            <w:r w:rsidRPr="00AF3CEF">
              <w:rPr>
                <w:rFonts w:ascii="Arial" w:hAnsi="Arial" w:cs="Arial"/>
                <w:color w:val="000000"/>
                <w:szCs w:val="24"/>
                <w:lang w:val="es-EC" w:eastAsia="es-EC"/>
              </w:rPr>
              <w:t> </w:t>
            </w:r>
          </w:p>
        </w:tc>
      </w:tr>
    </w:tbl>
    <w:p w:rsidR="00CC0710" w:rsidRPr="00C63CF2" w:rsidRDefault="00E21658" w:rsidP="00210DE2">
      <w:pPr>
        <w:pStyle w:val="Epgrafe"/>
        <w:spacing w:after="0" w:line="360" w:lineRule="auto"/>
        <w:jc w:val="center"/>
        <w:rPr>
          <w:rFonts w:ascii="Arial" w:hAnsi="Arial" w:cs="Arial"/>
          <w:color w:val="auto"/>
        </w:rPr>
      </w:pPr>
      <w:bookmarkStart w:id="37" w:name="_Toc347812210"/>
      <w:r w:rsidRPr="00C63CF2">
        <w:rPr>
          <w:rFonts w:ascii="Arial" w:hAnsi="Arial" w:cs="Arial"/>
          <w:color w:val="auto"/>
        </w:rPr>
        <w:t xml:space="preserve">Tabla </w:t>
      </w:r>
      <w:r w:rsidR="00776F0C" w:rsidRPr="00C63CF2">
        <w:rPr>
          <w:rFonts w:ascii="Arial" w:hAnsi="Arial" w:cs="Arial"/>
          <w:color w:val="auto"/>
        </w:rPr>
        <w:fldChar w:fldCharType="begin"/>
      </w:r>
      <w:r w:rsidR="00496144" w:rsidRPr="00C63CF2">
        <w:rPr>
          <w:rFonts w:ascii="Arial" w:hAnsi="Arial" w:cs="Arial"/>
          <w:color w:val="auto"/>
        </w:rPr>
        <w:instrText xml:space="preserve"> SEQ Tabla \* ARABIC </w:instrText>
      </w:r>
      <w:r w:rsidR="00776F0C" w:rsidRPr="00C63CF2">
        <w:rPr>
          <w:rFonts w:ascii="Arial" w:hAnsi="Arial" w:cs="Arial"/>
          <w:color w:val="auto"/>
        </w:rPr>
        <w:fldChar w:fldCharType="separate"/>
      </w:r>
      <w:r w:rsidR="00D54F72">
        <w:rPr>
          <w:rFonts w:ascii="Arial" w:hAnsi="Arial" w:cs="Arial"/>
          <w:noProof/>
          <w:color w:val="auto"/>
        </w:rPr>
        <w:t>2</w:t>
      </w:r>
      <w:r w:rsidR="00776F0C" w:rsidRPr="00C63CF2">
        <w:rPr>
          <w:rFonts w:ascii="Arial" w:hAnsi="Arial" w:cs="Arial"/>
          <w:color w:val="auto"/>
        </w:rPr>
        <w:fldChar w:fldCharType="end"/>
      </w:r>
      <w:r w:rsidR="00CE2C61" w:rsidRPr="00C63CF2">
        <w:rPr>
          <w:rFonts w:ascii="Arial" w:hAnsi="Arial" w:cs="Arial"/>
          <w:color w:val="auto"/>
        </w:rPr>
        <w:t>: EIDEs</w:t>
      </w:r>
      <w:bookmarkEnd w:id="37"/>
    </w:p>
    <w:p w:rsidR="00FE7594" w:rsidRPr="00C63CF2" w:rsidRDefault="00496144" w:rsidP="00210DE2">
      <w:pPr>
        <w:spacing w:line="360" w:lineRule="auto"/>
        <w:jc w:val="center"/>
        <w:rPr>
          <w:rFonts w:ascii="Arial" w:eastAsiaTheme="minorHAnsi" w:hAnsi="Arial" w:cs="Arial"/>
          <w:b/>
          <w:bCs/>
          <w:sz w:val="18"/>
          <w:szCs w:val="18"/>
          <w:lang w:val="es-EC"/>
        </w:rPr>
      </w:pPr>
      <w:r w:rsidRPr="00C63CF2">
        <w:rPr>
          <w:rFonts w:ascii="Arial" w:eastAsiaTheme="minorHAnsi" w:hAnsi="Arial" w:cs="Arial"/>
          <w:b/>
          <w:bCs/>
          <w:sz w:val="18"/>
          <w:szCs w:val="18"/>
          <w:lang w:val="es-EC"/>
        </w:rPr>
        <w:t>Elaborado por: Los Autores</w:t>
      </w:r>
    </w:p>
    <w:p w:rsidR="00FE7594" w:rsidRPr="00C63CF2" w:rsidRDefault="00FE7594" w:rsidP="00210DE2">
      <w:pPr>
        <w:spacing w:line="360" w:lineRule="auto"/>
        <w:rPr>
          <w:rFonts w:ascii="Arial" w:hAnsi="Arial" w:cs="Arial"/>
          <w:lang w:val="es-EC"/>
        </w:rPr>
      </w:pPr>
    </w:p>
    <w:p w:rsidR="003D6454" w:rsidRPr="00C63CF2" w:rsidRDefault="003D6454" w:rsidP="00210DE2">
      <w:pPr>
        <w:spacing w:line="360" w:lineRule="auto"/>
        <w:jc w:val="both"/>
        <w:rPr>
          <w:rFonts w:ascii="Arial" w:hAnsi="Arial" w:cs="Arial"/>
          <w:b/>
          <w:szCs w:val="24"/>
          <w:lang w:val="es-EC"/>
        </w:rPr>
      </w:pPr>
    </w:p>
    <w:p w:rsidR="00CC0710" w:rsidRPr="00C63CF2" w:rsidRDefault="00496144" w:rsidP="00210DE2">
      <w:pPr>
        <w:spacing w:line="360" w:lineRule="auto"/>
        <w:jc w:val="both"/>
        <w:rPr>
          <w:rFonts w:ascii="Arial" w:hAnsi="Arial" w:cs="Arial"/>
          <w:b/>
          <w:szCs w:val="24"/>
          <w:lang w:val="es-EC"/>
        </w:rPr>
      </w:pPr>
      <w:r w:rsidRPr="00C63CF2">
        <w:rPr>
          <w:rFonts w:ascii="Arial" w:hAnsi="Arial" w:cs="Arial"/>
          <w:b/>
          <w:szCs w:val="24"/>
          <w:lang w:val="es-EC"/>
        </w:rPr>
        <w:t>Paso 2</w:t>
      </w:r>
    </w:p>
    <w:p w:rsidR="00CC0710" w:rsidRPr="00C63CF2" w:rsidRDefault="00496144" w:rsidP="00210DE2">
      <w:pPr>
        <w:spacing w:line="360" w:lineRule="auto"/>
        <w:jc w:val="both"/>
        <w:rPr>
          <w:rFonts w:ascii="Arial" w:hAnsi="Arial" w:cs="Arial"/>
          <w:szCs w:val="24"/>
          <w:lang w:val="es-EC"/>
        </w:rPr>
      </w:pPr>
      <w:r w:rsidRPr="00C63CF2">
        <w:rPr>
          <w:rFonts w:ascii="Arial" w:hAnsi="Arial" w:cs="Arial"/>
          <w:szCs w:val="24"/>
          <w:lang w:val="es-EC"/>
        </w:rPr>
        <w:t>Describir las relaciones efecto-causa-efecto</w:t>
      </w:r>
    </w:p>
    <w:p w:rsidR="00CC0710" w:rsidRPr="00C63CF2" w:rsidRDefault="00496144" w:rsidP="00210DE2">
      <w:pPr>
        <w:spacing w:line="360" w:lineRule="auto"/>
        <w:jc w:val="both"/>
        <w:rPr>
          <w:rFonts w:ascii="Arial" w:hAnsi="Arial" w:cs="Arial"/>
          <w:szCs w:val="24"/>
          <w:lang w:val="es-EC"/>
        </w:rPr>
      </w:pPr>
      <w:r w:rsidRPr="00C63CF2">
        <w:rPr>
          <w:rFonts w:ascii="Arial" w:hAnsi="Arial" w:cs="Arial"/>
          <w:b/>
          <w:szCs w:val="24"/>
          <w:lang w:val="es-EC"/>
        </w:rPr>
        <w:t>A.</w:t>
      </w:r>
      <w:r w:rsidRPr="00C63CF2">
        <w:rPr>
          <w:rFonts w:ascii="Arial" w:hAnsi="Arial" w:cs="Arial"/>
          <w:szCs w:val="24"/>
          <w:lang w:val="es-EC"/>
        </w:rPr>
        <w:t xml:space="preserve"> Usando pensamiento de causa suficiente, conecte la inyección a los objetivos.  Usted usará este paso cuando:</w:t>
      </w:r>
    </w:p>
    <w:p w:rsidR="00CC0710" w:rsidRPr="00C63CF2" w:rsidRDefault="00496144" w:rsidP="00210DE2">
      <w:pPr>
        <w:pStyle w:val="Prrafodelista"/>
        <w:numPr>
          <w:ilvl w:val="0"/>
          <w:numId w:val="9"/>
        </w:numPr>
        <w:spacing w:after="200" w:line="360" w:lineRule="auto"/>
        <w:jc w:val="both"/>
        <w:rPr>
          <w:rFonts w:ascii="Arial" w:hAnsi="Arial" w:cs="Arial"/>
          <w:szCs w:val="24"/>
          <w:lang w:val="es-EC"/>
        </w:rPr>
      </w:pPr>
      <w:r w:rsidRPr="00C63CF2">
        <w:rPr>
          <w:rFonts w:ascii="Arial" w:hAnsi="Arial" w:cs="Arial"/>
          <w:szCs w:val="24"/>
          <w:lang w:val="es-EC"/>
        </w:rPr>
        <w:t>Usted es el autor de la inyección y quiere explicar cómo es que la idea generará efectos deseables.</w:t>
      </w:r>
    </w:p>
    <w:p w:rsidR="00CC0710" w:rsidRPr="00C63CF2" w:rsidRDefault="00496144" w:rsidP="00210DE2">
      <w:pPr>
        <w:pStyle w:val="Prrafodelista"/>
        <w:numPr>
          <w:ilvl w:val="0"/>
          <w:numId w:val="9"/>
        </w:numPr>
        <w:spacing w:after="200" w:line="360" w:lineRule="auto"/>
        <w:jc w:val="both"/>
        <w:rPr>
          <w:rFonts w:ascii="Arial" w:hAnsi="Arial" w:cs="Arial"/>
          <w:szCs w:val="24"/>
          <w:lang w:val="es-EC"/>
        </w:rPr>
      </w:pPr>
      <w:r w:rsidRPr="00C63CF2">
        <w:rPr>
          <w:rFonts w:ascii="Arial" w:hAnsi="Arial" w:cs="Arial"/>
          <w:szCs w:val="24"/>
          <w:lang w:val="es-EC"/>
        </w:rPr>
        <w:t>Dude acerca de la validez de que una idea causará los efectos deseables que se está expresando.</w:t>
      </w:r>
    </w:p>
    <w:p w:rsidR="00CC0710" w:rsidRPr="00C63CF2" w:rsidRDefault="00CC0710" w:rsidP="00210DE2">
      <w:pPr>
        <w:pStyle w:val="Prrafodelista"/>
        <w:spacing w:line="360" w:lineRule="auto"/>
        <w:jc w:val="both"/>
        <w:rPr>
          <w:rFonts w:ascii="Arial" w:hAnsi="Arial" w:cs="Arial"/>
          <w:szCs w:val="24"/>
          <w:lang w:val="es-EC"/>
        </w:rPr>
      </w:pPr>
    </w:p>
    <w:tbl>
      <w:tblPr>
        <w:tblW w:w="2953" w:type="dxa"/>
        <w:jc w:val="center"/>
        <w:tblInd w:w="-501" w:type="dxa"/>
        <w:tblCellMar>
          <w:left w:w="70" w:type="dxa"/>
          <w:right w:w="70" w:type="dxa"/>
        </w:tblCellMar>
        <w:tblLook w:val="04A0"/>
      </w:tblPr>
      <w:tblGrid>
        <w:gridCol w:w="701"/>
        <w:gridCol w:w="2252"/>
      </w:tblGrid>
      <w:tr w:rsidR="00AF3CEF" w:rsidRPr="00AF3CEF" w:rsidTr="00AF3CEF">
        <w:trPr>
          <w:trHeight w:val="195"/>
          <w:jc w:val="center"/>
        </w:trPr>
        <w:tc>
          <w:tcPr>
            <w:tcW w:w="701" w:type="dxa"/>
            <w:tcBorders>
              <w:top w:val="single" w:sz="4" w:space="0" w:color="auto"/>
              <w:left w:val="single" w:sz="4" w:space="0" w:color="auto"/>
              <w:bottom w:val="single" w:sz="4" w:space="0" w:color="auto"/>
              <w:right w:val="single" w:sz="4" w:space="0" w:color="auto"/>
            </w:tcBorders>
            <w:shd w:val="clear" w:color="auto" w:fill="auto"/>
            <w:hideMark/>
          </w:tcPr>
          <w:p w:rsidR="00AF3CEF" w:rsidRPr="00AF3CEF" w:rsidRDefault="00AF3CEF" w:rsidP="00A17AD2">
            <w:pPr>
              <w:jc w:val="center"/>
              <w:rPr>
                <w:rFonts w:ascii="Arial" w:hAnsi="Arial" w:cs="Arial"/>
                <w:color w:val="000000"/>
                <w:szCs w:val="24"/>
                <w:lang w:val="es-EC" w:eastAsia="es-EC"/>
              </w:rPr>
            </w:pPr>
            <w:r>
              <w:rPr>
                <w:rFonts w:ascii="Arial" w:hAnsi="Arial" w:cs="Arial"/>
                <w:color w:val="000000"/>
                <w:szCs w:val="24"/>
                <w:lang w:val="es-EC" w:eastAsia="es-EC"/>
              </w:rPr>
              <w:t>EIDE</w:t>
            </w:r>
          </w:p>
        </w:tc>
        <w:tc>
          <w:tcPr>
            <w:tcW w:w="2252" w:type="dxa"/>
            <w:tcBorders>
              <w:top w:val="single" w:sz="4" w:space="0" w:color="auto"/>
              <w:left w:val="single" w:sz="4" w:space="0" w:color="auto"/>
              <w:bottom w:val="single" w:sz="4" w:space="0" w:color="auto"/>
              <w:right w:val="single" w:sz="4" w:space="0" w:color="auto"/>
            </w:tcBorders>
            <w:shd w:val="clear" w:color="auto" w:fill="auto"/>
            <w:hideMark/>
          </w:tcPr>
          <w:p w:rsidR="00AF3CEF" w:rsidRPr="00AF3CEF" w:rsidRDefault="00AF3CEF" w:rsidP="00AF3CEF">
            <w:pPr>
              <w:jc w:val="center"/>
              <w:rPr>
                <w:rFonts w:ascii="Arial" w:hAnsi="Arial" w:cs="Arial"/>
                <w:color w:val="000000"/>
                <w:szCs w:val="24"/>
                <w:lang w:val="es-EC" w:eastAsia="es-EC"/>
              </w:rPr>
            </w:pPr>
            <w:r>
              <w:rPr>
                <w:rFonts w:ascii="Arial" w:hAnsi="Arial" w:cs="Arial"/>
                <w:color w:val="000000"/>
                <w:szCs w:val="24"/>
                <w:lang w:val="es-EC" w:eastAsia="es-EC"/>
              </w:rPr>
              <w:t>INYECCIONES</w:t>
            </w:r>
          </w:p>
        </w:tc>
      </w:tr>
      <w:tr w:rsidR="00AF3CEF" w:rsidRPr="00AF3CEF" w:rsidTr="00AF3CEF">
        <w:trPr>
          <w:trHeight w:val="195"/>
          <w:jc w:val="center"/>
        </w:trPr>
        <w:tc>
          <w:tcPr>
            <w:tcW w:w="701" w:type="dxa"/>
            <w:tcBorders>
              <w:top w:val="single" w:sz="4" w:space="0" w:color="auto"/>
              <w:left w:val="single" w:sz="8" w:space="0" w:color="auto"/>
              <w:bottom w:val="single" w:sz="8" w:space="0" w:color="auto"/>
              <w:right w:val="single" w:sz="8" w:space="0" w:color="auto"/>
            </w:tcBorders>
            <w:shd w:val="clear" w:color="auto" w:fill="auto"/>
            <w:hideMark/>
          </w:tcPr>
          <w:p w:rsidR="00AF3CEF" w:rsidRPr="00AF3CEF" w:rsidRDefault="00AF3CEF" w:rsidP="00A17AD2">
            <w:pPr>
              <w:jc w:val="center"/>
              <w:rPr>
                <w:rFonts w:ascii="Arial" w:hAnsi="Arial" w:cs="Arial"/>
                <w:color w:val="000000"/>
                <w:szCs w:val="24"/>
                <w:lang w:val="es-EC" w:eastAsia="es-EC"/>
              </w:rPr>
            </w:pPr>
            <w:r>
              <w:rPr>
                <w:rFonts w:ascii="Arial" w:hAnsi="Arial" w:cs="Arial"/>
                <w:color w:val="000000"/>
                <w:szCs w:val="24"/>
                <w:lang w:val="es-EC" w:eastAsia="es-EC"/>
              </w:rPr>
              <w:t>0.</w:t>
            </w:r>
          </w:p>
        </w:tc>
        <w:tc>
          <w:tcPr>
            <w:tcW w:w="2252" w:type="dxa"/>
            <w:tcBorders>
              <w:top w:val="single" w:sz="4" w:space="0" w:color="auto"/>
              <w:left w:val="nil"/>
              <w:bottom w:val="single" w:sz="8" w:space="0" w:color="auto"/>
              <w:right w:val="single" w:sz="8" w:space="0" w:color="auto"/>
            </w:tcBorders>
            <w:shd w:val="clear" w:color="auto" w:fill="auto"/>
            <w:hideMark/>
          </w:tcPr>
          <w:p w:rsidR="00AF3CEF" w:rsidRPr="00AF3CEF" w:rsidRDefault="00AF3CEF" w:rsidP="00D81778">
            <w:pPr>
              <w:jc w:val="both"/>
              <w:rPr>
                <w:rFonts w:ascii="Arial" w:hAnsi="Arial" w:cs="Arial"/>
                <w:color w:val="000000"/>
                <w:szCs w:val="24"/>
                <w:lang w:val="es-EC" w:eastAsia="es-EC"/>
              </w:rPr>
            </w:pPr>
            <w:r w:rsidRPr="00AF3CEF">
              <w:rPr>
                <w:rFonts w:ascii="Arial" w:hAnsi="Arial" w:cs="Arial"/>
                <w:color w:val="000000"/>
                <w:szCs w:val="24"/>
                <w:lang w:val="es-EC" w:eastAsia="es-EC"/>
              </w:rPr>
              <w:t> </w:t>
            </w:r>
          </w:p>
        </w:tc>
      </w:tr>
      <w:tr w:rsidR="00AF3CEF" w:rsidRPr="00AF3CEF" w:rsidTr="00AF3CEF">
        <w:trPr>
          <w:trHeight w:val="195"/>
          <w:jc w:val="center"/>
        </w:trPr>
        <w:tc>
          <w:tcPr>
            <w:tcW w:w="701" w:type="dxa"/>
            <w:tcBorders>
              <w:top w:val="nil"/>
              <w:left w:val="single" w:sz="8" w:space="0" w:color="auto"/>
              <w:bottom w:val="single" w:sz="8" w:space="0" w:color="auto"/>
              <w:right w:val="single" w:sz="8" w:space="0" w:color="auto"/>
            </w:tcBorders>
            <w:shd w:val="clear" w:color="auto" w:fill="auto"/>
            <w:hideMark/>
          </w:tcPr>
          <w:p w:rsidR="00AF3CEF" w:rsidRPr="00AF3CEF" w:rsidRDefault="00AF3CEF" w:rsidP="00A17AD2">
            <w:pPr>
              <w:jc w:val="center"/>
              <w:rPr>
                <w:rFonts w:ascii="Arial" w:hAnsi="Arial" w:cs="Arial"/>
                <w:color w:val="000000"/>
                <w:szCs w:val="24"/>
                <w:lang w:val="es-EC" w:eastAsia="es-EC"/>
              </w:rPr>
            </w:pPr>
            <w:r>
              <w:rPr>
                <w:rFonts w:ascii="Arial" w:hAnsi="Arial" w:cs="Arial"/>
                <w:color w:val="000000"/>
                <w:szCs w:val="24"/>
                <w:lang w:val="es-EC" w:eastAsia="es-EC"/>
              </w:rPr>
              <w:t>1.</w:t>
            </w:r>
          </w:p>
        </w:tc>
        <w:tc>
          <w:tcPr>
            <w:tcW w:w="2252" w:type="dxa"/>
            <w:tcBorders>
              <w:top w:val="nil"/>
              <w:left w:val="nil"/>
              <w:bottom w:val="single" w:sz="8" w:space="0" w:color="auto"/>
              <w:right w:val="single" w:sz="8" w:space="0" w:color="auto"/>
            </w:tcBorders>
            <w:shd w:val="clear" w:color="auto" w:fill="auto"/>
            <w:hideMark/>
          </w:tcPr>
          <w:p w:rsidR="00AF3CEF" w:rsidRPr="00AF3CEF" w:rsidRDefault="00AF3CEF" w:rsidP="00D81778">
            <w:pPr>
              <w:jc w:val="both"/>
              <w:rPr>
                <w:rFonts w:ascii="Arial" w:hAnsi="Arial" w:cs="Arial"/>
                <w:color w:val="000000"/>
                <w:szCs w:val="24"/>
                <w:lang w:val="es-EC" w:eastAsia="es-EC"/>
              </w:rPr>
            </w:pPr>
            <w:r w:rsidRPr="00AF3CEF">
              <w:rPr>
                <w:rFonts w:ascii="Arial" w:hAnsi="Arial" w:cs="Arial"/>
                <w:color w:val="000000"/>
                <w:szCs w:val="24"/>
                <w:lang w:val="es-EC" w:eastAsia="es-EC"/>
              </w:rPr>
              <w:t> </w:t>
            </w:r>
          </w:p>
        </w:tc>
      </w:tr>
      <w:tr w:rsidR="00AF3CEF" w:rsidRPr="00AF3CEF" w:rsidTr="00AF3CEF">
        <w:trPr>
          <w:trHeight w:val="195"/>
          <w:jc w:val="center"/>
        </w:trPr>
        <w:tc>
          <w:tcPr>
            <w:tcW w:w="701" w:type="dxa"/>
            <w:tcBorders>
              <w:top w:val="nil"/>
              <w:left w:val="single" w:sz="8" w:space="0" w:color="auto"/>
              <w:bottom w:val="single" w:sz="8" w:space="0" w:color="auto"/>
              <w:right w:val="single" w:sz="8" w:space="0" w:color="auto"/>
            </w:tcBorders>
            <w:shd w:val="clear" w:color="auto" w:fill="auto"/>
            <w:hideMark/>
          </w:tcPr>
          <w:p w:rsidR="00AF3CEF" w:rsidRPr="00AF3CEF" w:rsidRDefault="00AF3CEF" w:rsidP="00A17AD2">
            <w:pPr>
              <w:jc w:val="center"/>
              <w:rPr>
                <w:rFonts w:ascii="Arial" w:hAnsi="Arial" w:cs="Arial"/>
                <w:color w:val="000000"/>
                <w:szCs w:val="24"/>
                <w:lang w:val="es-EC" w:eastAsia="es-EC"/>
              </w:rPr>
            </w:pPr>
            <w:r>
              <w:rPr>
                <w:rFonts w:ascii="Arial" w:hAnsi="Arial" w:cs="Arial"/>
                <w:color w:val="000000"/>
                <w:szCs w:val="24"/>
                <w:lang w:val="es-EC" w:eastAsia="es-EC"/>
              </w:rPr>
              <w:t>2.</w:t>
            </w:r>
          </w:p>
        </w:tc>
        <w:tc>
          <w:tcPr>
            <w:tcW w:w="2252" w:type="dxa"/>
            <w:tcBorders>
              <w:top w:val="nil"/>
              <w:left w:val="nil"/>
              <w:bottom w:val="single" w:sz="8" w:space="0" w:color="auto"/>
              <w:right w:val="single" w:sz="8" w:space="0" w:color="auto"/>
            </w:tcBorders>
            <w:shd w:val="clear" w:color="auto" w:fill="auto"/>
            <w:hideMark/>
          </w:tcPr>
          <w:p w:rsidR="00AF3CEF" w:rsidRPr="00AF3CEF" w:rsidRDefault="00AF3CEF" w:rsidP="00D81778">
            <w:pPr>
              <w:jc w:val="both"/>
              <w:rPr>
                <w:rFonts w:ascii="Arial" w:hAnsi="Arial" w:cs="Arial"/>
                <w:color w:val="000000"/>
                <w:szCs w:val="24"/>
                <w:lang w:val="es-EC" w:eastAsia="es-EC"/>
              </w:rPr>
            </w:pPr>
          </w:p>
        </w:tc>
      </w:tr>
    </w:tbl>
    <w:p w:rsidR="00CC0710" w:rsidRPr="00C63CF2" w:rsidRDefault="00E21658" w:rsidP="00210DE2">
      <w:pPr>
        <w:pStyle w:val="Epgrafe"/>
        <w:spacing w:after="0" w:line="360" w:lineRule="auto"/>
        <w:jc w:val="center"/>
        <w:rPr>
          <w:rFonts w:ascii="Arial" w:hAnsi="Arial" w:cs="Arial"/>
          <w:color w:val="auto"/>
        </w:rPr>
      </w:pPr>
      <w:bookmarkStart w:id="38" w:name="_Toc347812211"/>
      <w:r w:rsidRPr="00C63CF2">
        <w:rPr>
          <w:rFonts w:ascii="Arial" w:hAnsi="Arial" w:cs="Arial"/>
          <w:color w:val="auto"/>
        </w:rPr>
        <w:t xml:space="preserve">Tabla </w:t>
      </w:r>
      <w:r w:rsidR="00776F0C" w:rsidRPr="00C63CF2">
        <w:rPr>
          <w:rFonts w:ascii="Arial" w:hAnsi="Arial" w:cs="Arial"/>
          <w:color w:val="auto"/>
        </w:rPr>
        <w:fldChar w:fldCharType="begin"/>
      </w:r>
      <w:r w:rsidR="00496144" w:rsidRPr="00C63CF2">
        <w:rPr>
          <w:rFonts w:ascii="Arial" w:hAnsi="Arial" w:cs="Arial"/>
          <w:color w:val="auto"/>
        </w:rPr>
        <w:instrText xml:space="preserve"> SEQ Tabla \* ARABIC </w:instrText>
      </w:r>
      <w:r w:rsidR="00776F0C" w:rsidRPr="00C63CF2">
        <w:rPr>
          <w:rFonts w:ascii="Arial" w:hAnsi="Arial" w:cs="Arial"/>
          <w:color w:val="auto"/>
        </w:rPr>
        <w:fldChar w:fldCharType="separate"/>
      </w:r>
      <w:r w:rsidR="00D54F72">
        <w:rPr>
          <w:rFonts w:ascii="Arial" w:hAnsi="Arial" w:cs="Arial"/>
          <w:noProof/>
          <w:color w:val="auto"/>
        </w:rPr>
        <w:t>3</w:t>
      </w:r>
      <w:r w:rsidR="00776F0C" w:rsidRPr="00C63CF2">
        <w:rPr>
          <w:rFonts w:ascii="Arial" w:hAnsi="Arial" w:cs="Arial"/>
          <w:color w:val="auto"/>
        </w:rPr>
        <w:fldChar w:fldCharType="end"/>
      </w:r>
      <w:r w:rsidR="00496144" w:rsidRPr="00C63CF2">
        <w:rPr>
          <w:rFonts w:ascii="Arial" w:hAnsi="Arial" w:cs="Arial"/>
          <w:color w:val="auto"/>
        </w:rPr>
        <w:t>: Inyecciones</w:t>
      </w:r>
      <w:bookmarkEnd w:id="38"/>
    </w:p>
    <w:p w:rsidR="00FE7594" w:rsidRPr="00C63CF2" w:rsidRDefault="00496144" w:rsidP="00210DE2">
      <w:pPr>
        <w:spacing w:line="360" w:lineRule="auto"/>
        <w:jc w:val="center"/>
        <w:rPr>
          <w:rFonts w:ascii="Arial" w:eastAsiaTheme="minorHAnsi" w:hAnsi="Arial" w:cs="Arial"/>
          <w:b/>
          <w:bCs/>
          <w:sz w:val="18"/>
          <w:szCs w:val="18"/>
          <w:lang w:val="es-EC"/>
        </w:rPr>
      </w:pPr>
      <w:r w:rsidRPr="00C63CF2">
        <w:rPr>
          <w:rFonts w:ascii="Arial" w:eastAsiaTheme="minorHAnsi" w:hAnsi="Arial" w:cs="Arial"/>
          <w:b/>
          <w:bCs/>
          <w:sz w:val="18"/>
          <w:szCs w:val="18"/>
          <w:lang w:val="es-EC"/>
        </w:rPr>
        <w:t>Elaborado por: Los Autores</w:t>
      </w:r>
    </w:p>
    <w:p w:rsidR="00FE7594" w:rsidRPr="00C63CF2" w:rsidRDefault="00FE7594" w:rsidP="00210DE2">
      <w:pPr>
        <w:spacing w:line="360" w:lineRule="auto"/>
        <w:rPr>
          <w:rFonts w:ascii="Arial" w:hAnsi="Arial" w:cs="Arial"/>
          <w:lang w:val="es-EC"/>
        </w:rPr>
      </w:pPr>
    </w:p>
    <w:p w:rsidR="00CC0710" w:rsidRPr="00C63CF2" w:rsidRDefault="00496144" w:rsidP="00210DE2">
      <w:pPr>
        <w:spacing w:line="360" w:lineRule="auto"/>
        <w:jc w:val="both"/>
        <w:rPr>
          <w:rFonts w:ascii="Arial" w:hAnsi="Arial" w:cs="Arial"/>
          <w:b/>
          <w:szCs w:val="24"/>
          <w:lang w:val="es-EC"/>
        </w:rPr>
      </w:pPr>
      <w:r w:rsidRPr="00C63CF2">
        <w:rPr>
          <w:rFonts w:ascii="Arial" w:hAnsi="Arial" w:cs="Arial"/>
          <w:b/>
          <w:szCs w:val="24"/>
          <w:lang w:val="es-EC"/>
        </w:rPr>
        <w:lastRenderedPageBreak/>
        <w:t>Paso 2.1</w:t>
      </w:r>
    </w:p>
    <w:p w:rsidR="00CC0710" w:rsidRPr="00C63CF2" w:rsidRDefault="00496144" w:rsidP="00210DE2">
      <w:pPr>
        <w:spacing w:line="360" w:lineRule="auto"/>
        <w:jc w:val="both"/>
        <w:rPr>
          <w:rFonts w:ascii="Arial" w:hAnsi="Arial" w:cs="Arial"/>
          <w:szCs w:val="24"/>
          <w:lang w:val="es-EC"/>
        </w:rPr>
      </w:pPr>
      <w:r w:rsidRPr="00C63CF2">
        <w:rPr>
          <w:rFonts w:ascii="Arial" w:hAnsi="Arial" w:cs="Arial"/>
          <w:szCs w:val="24"/>
          <w:lang w:val="es-EC"/>
        </w:rPr>
        <w:t>Seleccione un objetivo que aparece como un efecto obvio de la inyección y dibuje la relación causa-efecto.</w:t>
      </w:r>
    </w:p>
    <w:p w:rsidR="00CC0710" w:rsidRPr="00C63CF2" w:rsidRDefault="00776F0C" w:rsidP="00210DE2">
      <w:pPr>
        <w:spacing w:line="360" w:lineRule="auto"/>
        <w:jc w:val="both"/>
        <w:rPr>
          <w:rFonts w:ascii="Arial" w:hAnsi="Arial" w:cs="Arial"/>
          <w:szCs w:val="24"/>
          <w:lang w:val="es-EC"/>
        </w:rPr>
      </w:pPr>
      <w:r w:rsidRPr="00776F0C">
        <w:rPr>
          <w:rFonts w:ascii="Arial" w:hAnsi="Arial" w:cs="Arial"/>
          <w:noProof/>
          <w:lang w:val="es-EC" w:eastAsia="es-EC"/>
        </w:rPr>
        <w:pict>
          <v:rect id="_x0000_s1058" style="position:absolute;left:0;text-align:left;margin-left:40.3pt;margin-top:14.2pt;width:105.2pt;height:52.6pt;z-index:251678720">
            <v:textbox>
              <w:txbxContent>
                <w:p w:rsidR="0010762E" w:rsidRPr="00673DAE" w:rsidRDefault="0010762E">
                  <w:pPr>
                    <w:rPr>
                      <w:lang w:val="es-EC"/>
                    </w:rPr>
                  </w:pPr>
                  <w:r>
                    <w:rPr>
                      <w:lang w:val="es-EC"/>
                    </w:rPr>
                    <w:t>Uno de los Objetivos</w:t>
                  </w:r>
                </w:p>
              </w:txbxContent>
            </v:textbox>
          </v:rect>
        </w:pict>
      </w:r>
    </w:p>
    <w:p w:rsidR="00CC0710" w:rsidRPr="00C63CF2" w:rsidRDefault="00776F0C" w:rsidP="00210DE2">
      <w:pPr>
        <w:spacing w:line="360" w:lineRule="auto"/>
        <w:jc w:val="both"/>
        <w:rPr>
          <w:rFonts w:ascii="Arial" w:hAnsi="Arial" w:cs="Arial"/>
          <w:szCs w:val="24"/>
          <w:lang w:val="es-EC"/>
        </w:rPr>
      </w:pPr>
      <w:r w:rsidRPr="00776F0C">
        <w:rPr>
          <w:rFonts w:ascii="Arial" w:hAnsi="Arial" w:cs="Arial"/>
          <w:noProof/>
          <w:szCs w:val="24"/>
          <w:lang w:val="es-EC" w:eastAsia="es-EC"/>
        </w:rPr>
        <w:pict>
          <v:shapetype id="_x0000_t32" coordsize="21600,21600" o:spt="32" o:oned="t" path="m,l21600,21600e" filled="f">
            <v:path arrowok="t" fillok="f" o:connecttype="none"/>
            <o:lock v:ext="edit" shapetype="t"/>
          </v:shapetype>
          <v:shape id="_x0000_s1060" type="#_x0000_t32" style="position:absolute;left:0;text-align:left;margin-left:145.5pt;margin-top:18.4pt;width:71.55pt;height:19.4pt;flip:x y;z-index:251680768" o:connectortype="straight">
            <v:stroke endarrow="block"/>
          </v:shape>
        </w:pict>
      </w:r>
    </w:p>
    <w:p w:rsidR="00CC0710" w:rsidRPr="00C63CF2" w:rsidRDefault="00776F0C" w:rsidP="00210DE2">
      <w:pPr>
        <w:spacing w:line="360" w:lineRule="auto"/>
        <w:jc w:val="both"/>
        <w:rPr>
          <w:rFonts w:ascii="Arial" w:hAnsi="Arial" w:cs="Arial"/>
          <w:szCs w:val="24"/>
          <w:lang w:val="es-EC"/>
        </w:rPr>
      </w:pPr>
      <w:r w:rsidRPr="00776F0C">
        <w:rPr>
          <w:rFonts w:ascii="Arial" w:hAnsi="Arial" w:cs="Arial"/>
          <w:noProof/>
          <w:lang w:val="es-EC" w:eastAsia="es-EC"/>
        </w:rPr>
        <w:pict>
          <v:rect id="_x0000_s1059" style="position:absolute;left:0;text-align:left;margin-left:217.05pt;margin-top:17.1pt;width:105.2pt;height:52.6pt;z-index:251679744">
            <v:textbox>
              <w:txbxContent>
                <w:p w:rsidR="0010762E" w:rsidRPr="00673DAE" w:rsidRDefault="0010762E">
                  <w:pPr>
                    <w:rPr>
                      <w:lang w:val="es-EC"/>
                    </w:rPr>
                  </w:pPr>
                  <w:r>
                    <w:rPr>
                      <w:lang w:val="es-EC"/>
                    </w:rPr>
                    <w:t>La Inyección</w:t>
                  </w:r>
                </w:p>
              </w:txbxContent>
            </v:textbox>
          </v:rect>
        </w:pict>
      </w:r>
    </w:p>
    <w:p w:rsidR="00CC0710" w:rsidRPr="00C63CF2" w:rsidRDefault="00CC0710" w:rsidP="00210DE2">
      <w:pPr>
        <w:spacing w:line="360" w:lineRule="auto"/>
        <w:jc w:val="both"/>
        <w:rPr>
          <w:rFonts w:ascii="Arial" w:hAnsi="Arial" w:cs="Arial"/>
          <w:szCs w:val="24"/>
          <w:lang w:val="es-EC"/>
        </w:rPr>
      </w:pPr>
    </w:p>
    <w:p w:rsidR="00CC0710" w:rsidRPr="00C63CF2" w:rsidRDefault="00CC0710" w:rsidP="00210DE2">
      <w:pPr>
        <w:spacing w:line="360" w:lineRule="auto"/>
        <w:jc w:val="both"/>
        <w:rPr>
          <w:rFonts w:ascii="Arial" w:hAnsi="Arial" w:cs="Arial"/>
          <w:szCs w:val="24"/>
          <w:lang w:val="es-EC"/>
        </w:rPr>
      </w:pPr>
    </w:p>
    <w:p w:rsidR="00CC0710" w:rsidRPr="00C63CF2" w:rsidRDefault="00776F0C" w:rsidP="00210DE2">
      <w:pPr>
        <w:spacing w:line="360" w:lineRule="auto"/>
        <w:jc w:val="both"/>
        <w:rPr>
          <w:rFonts w:ascii="Arial" w:hAnsi="Arial" w:cs="Arial"/>
          <w:szCs w:val="24"/>
          <w:lang w:val="es-EC"/>
        </w:rPr>
      </w:pPr>
      <w:r w:rsidRPr="00776F0C">
        <w:rPr>
          <w:rFonts w:ascii="Arial" w:hAnsi="Arial" w:cs="Arial"/>
          <w:noProof/>
          <w:lang w:val="es-EC" w:eastAsia="es-EC"/>
        </w:rPr>
        <w:pict>
          <v:shape id="17 Cuadro de texto" o:spid="_x0000_s1027" type="#_x0000_t202" style="position:absolute;left:0;text-align:left;margin-left:74.7pt;margin-top:19pt;width:285.1pt;height:20.7pt;z-index:251677696;visibility:visible" wrapcoords="-57 0 -57 20800 21600 20800 21600 0 -5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" stroked="f">
            <v:textbox style="mso-next-textbox:#17 Cuadro de texto;mso-fit-shape-to-text:t" inset="0,0,0,0">
              <w:txbxContent>
                <w:p w:rsidR="0010762E" w:rsidRPr="00673DAE" w:rsidRDefault="0010762E" w:rsidP="00673DAE">
                  <w:pPr>
                    <w:pStyle w:val="Epgrafe"/>
                    <w:spacing w:after="0"/>
                    <w:jc w:val="center"/>
                    <w:rPr>
                      <w:rFonts w:ascii="Arial" w:hAnsi="Arial" w:cs="Arial"/>
                      <w:color w:val="auto"/>
                    </w:rPr>
                  </w:pPr>
                  <w:bookmarkStart w:id="39" w:name="_Toc347812230"/>
                  <w:r w:rsidRPr="00673DAE">
                    <w:rPr>
                      <w:rFonts w:ascii="Arial" w:hAnsi="Arial" w:cs="Arial"/>
                      <w:color w:val="auto"/>
                    </w:rPr>
                    <w:t xml:space="preserve">Figura </w:t>
                  </w:r>
                  <w:r w:rsidR="00776F0C" w:rsidRPr="00673DAE">
                    <w:rPr>
                      <w:rFonts w:ascii="Arial" w:hAnsi="Arial" w:cs="Arial"/>
                      <w:color w:val="auto"/>
                    </w:rPr>
                    <w:fldChar w:fldCharType="begin"/>
                  </w:r>
                  <w:r w:rsidRPr="00673DAE">
                    <w:rPr>
                      <w:rFonts w:ascii="Arial" w:hAnsi="Arial" w:cs="Arial"/>
                      <w:color w:val="auto"/>
                    </w:rPr>
                    <w:instrText xml:space="preserve"> SEQ Figura \* ARABIC </w:instrText>
                  </w:r>
                  <w:r w:rsidR="00776F0C" w:rsidRPr="00673DAE">
                    <w:rPr>
                      <w:rFonts w:ascii="Arial" w:hAnsi="Arial" w:cs="Arial"/>
                      <w:color w:val="auto"/>
                    </w:rPr>
                    <w:fldChar w:fldCharType="separate"/>
                  </w:r>
                  <w:r>
                    <w:rPr>
                      <w:rFonts w:ascii="Arial" w:hAnsi="Arial" w:cs="Arial"/>
                      <w:noProof/>
                      <w:color w:val="auto"/>
                    </w:rPr>
                    <w:t>5</w:t>
                  </w:r>
                  <w:r w:rsidR="00776F0C" w:rsidRPr="00673DAE">
                    <w:rPr>
                      <w:rFonts w:ascii="Arial" w:hAnsi="Arial" w:cs="Arial"/>
                      <w:color w:val="auto"/>
                    </w:rPr>
                    <w:fldChar w:fldCharType="end"/>
                  </w:r>
                  <w:r w:rsidRPr="00673DAE">
                    <w:rPr>
                      <w:rFonts w:ascii="Arial" w:hAnsi="Arial" w:cs="Arial"/>
                      <w:color w:val="auto"/>
                    </w:rPr>
                    <w:t>: Objetivos – Inyección</w:t>
                  </w:r>
                  <w:bookmarkEnd w:id="39"/>
                </w:p>
                <w:p w:rsidR="0010762E" w:rsidRPr="00673DAE" w:rsidRDefault="0010762E" w:rsidP="00673DAE">
                  <w:pPr>
                    <w:jc w:val="center"/>
                    <w:rPr>
                      <w:rFonts w:ascii="Arial" w:hAnsi="Arial" w:cs="Arial"/>
                      <w:b/>
                      <w:sz w:val="18"/>
                      <w:szCs w:val="18"/>
                      <w:lang w:val="es-EC"/>
                    </w:rPr>
                  </w:pPr>
                  <w:r w:rsidRPr="00673DAE">
                    <w:rPr>
                      <w:rFonts w:ascii="Arial" w:hAnsi="Arial" w:cs="Arial"/>
                      <w:b/>
                      <w:sz w:val="18"/>
                      <w:szCs w:val="18"/>
                      <w:lang w:val="es-EC"/>
                    </w:rPr>
                    <w:t>Elaborado por: Los Autores</w:t>
                  </w:r>
                </w:p>
              </w:txbxContent>
            </v:textbox>
            <w10:wrap type="through"/>
          </v:shape>
        </w:pict>
      </w:r>
    </w:p>
    <w:p w:rsidR="00CC0710" w:rsidRPr="00C63CF2" w:rsidRDefault="00CC0710" w:rsidP="00210DE2">
      <w:pPr>
        <w:spacing w:line="360" w:lineRule="auto"/>
        <w:jc w:val="both"/>
        <w:rPr>
          <w:rFonts w:ascii="Arial" w:hAnsi="Arial" w:cs="Arial"/>
          <w:szCs w:val="24"/>
          <w:lang w:val="es-EC"/>
        </w:rPr>
      </w:pPr>
    </w:p>
    <w:p w:rsidR="00E21658" w:rsidRPr="00C63CF2" w:rsidRDefault="00E21658" w:rsidP="00210DE2">
      <w:pPr>
        <w:spacing w:line="360" w:lineRule="auto"/>
        <w:jc w:val="both"/>
        <w:rPr>
          <w:rFonts w:ascii="Arial" w:hAnsi="Arial" w:cs="Arial"/>
          <w:b/>
          <w:szCs w:val="24"/>
          <w:lang w:val="es-EC"/>
        </w:rPr>
      </w:pPr>
    </w:p>
    <w:p w:rsidR="00E21658" w:rsidRPr="00C63CF2" w:rsidRDefault="00E21658" w:rsidP="00210DE2">
      <w:pPr>
        <w:spacing w:after="200" w:line="360" w:lineRule="auto"/>
        <w:rPr>
          <w:rFonts w:ascii="Arial" w:hAnsi="Arial" w:cs="Arial"/>
          <w:b/>
          <w:szCs w:val="24"/>
          <w:lang w:val="es-EC"/>
        </w:rPr>
      </w:pPr>
    </w:p>
    <w:p w:rsidR="00CC0710" w:rsidRPr="00C63CF2" w:rsidRDefault="00496144" w:rsidP="00210DE2">
      <w:pPr>
        <w:spacing w:line="360" w:lineRule="auto"/>
        <w:jc w:val="both"/>
        <w:rPr>
          <w:rFonts w:ascii="Arial" w:hAnsi="Arial" w:cs="Arial"/>
          <w:b/>
          <w:szCs w:val="24"/>
          <w:lang w:val="es-EC"/>
        </w:rPr>
      </w:pPr>
      <w:r w:rsidRPr="00C63CF2">
        <w:rPr>
          <w:rFonts w:ascii="Arial" w:hAnsi="Arial" w:cs="Arial"/>
          <w:b/>
          <w:szCs w:val="24"/>
          <w:lang w:val="es-EC"/>
        </w:rPr>
        <w:t>Paso 2.2</w:t>
      </w:r>
    </w:p>
    <w:p w:rsidR="00E21658" w:rsidRPr="00C63CF2" w:rsidRDefault="00496144" w:rsidP="00210DE2">
      <w:pPr>
        <w:spacing w:line="360" w:lineRule="auto"/>
        <w:jc w:val="both"/>
        <w:rPr>
          <w:rFonts w:ascii="Arial" w:hAnsi="Arial" w:cs="Arial"/>
          <w:szCs w:val="24"/>
          <w:lang w:val="es-EC"/>
        </w:rPr>
      </w:pPr>
      <w:r w:rsidRPr="00C63CF2">
        <w:rPr>
          <w:rFonts w:ascii="Arial" w:hAnsi="Arial" w:cs="Arial"/>
          <w:szCs w:val="24"/>
          <w:lang w:val="es-EC"/>
        </w:rPr>
        <w:t xml:space="preserve">Busque en la lista los objetivos restantes y compárelos con las entidades del árbol que ha construido.   </w:t>
      </w:r>
    </w:p>
    <w:p w:rsidR="00E21658" w:rsidRPr="00C63CF2" w:rsidRDefault="00E21658" w:rsidP="00210DE2">
      <w:pPr>
        <w:spacing w:line="360" w:lineRule="auto"/>
        <w:jc w:val="both"/>
        <w:rPr>
          <w:rFonts w:ascii="Arial" w:hAnsi="Arial" w:cs="Arial"/>
          <w:szCs w:val="24"/>
          <w:lang w:val="es-EC"/>
        </w:rPr>
      </w:pPr>
    </w:p>
    <w:p w:rsidR="00E21658" w:rsidRPr="00C63CF2" w:rsidRDefault="00496144" w:rsidP="00210DE2">
      <w:pPr>
        <w:spacing w:line="360" w:lineRule="auto"/>
        <w:jc w:val="both"/>
        <w:rPr>
          <w:rFonts w:ascii="Arial" w:hAnsi="Arial" w:cs="Arial"/>
          <w:noProof/>
          <w:szCs w:val="24"/>
          <w:lang w:val="es-EC" w:eastAsia="es-EC"/>
        </w:rPr>
      </w:pPr>
      <w:r w:rsidRPr="00C63CF2">
        <w:rPr>
          <w:rFonts w:ascii="Arial" w:hAnsi="Arial" w:cs="Arial"/>
          <w:szCs w:val="24"/>
          <w:lang w:val="es-EC"/>
        </w:rPr>
        <w:t>Seleccione uno que parezca una causa o efecto obvia de alguna de las entidades conectadas. Dibuje la conexión, sométala al análisis de categorías de reservación legítima y modifíquelas como sea necesario para solidificar la conexión.</w:t>
      </w:r>
      <w:r w:rsidRPr="00C63CF2">
        <w:rPr>
          <w:rFonts w:ascii="Arial" w:hAnsi="Arial" w:cs="Arial"/>
          <w:noProof/>
          <w:szCs w:val="24"/>
          <w:lang w:val="es-EC" w:eastAsia="es-EC"/>
        </w:rPr>
        <w:t xml:space="preserve"> </w:t>
      </w:r>
    </w:p>
    <w:p w:rsidR="00E21658" w:rsidRPr="00C63CF2" w:rsidRDefault="00E21658" w:rsidP="00210DE2">
      <w:pPr>
        <w:spacing w:line="360" w:lineRule="auto"/>
        <w:jc w:val="both"/>
        <w:rPr>
          <w:rFonts w:ascii="Arial" w:hAnsi="Arial" w:cs="Arial"/>
          <w:noProof/>
          <w:szCs w:val="24"/>
          <w:lang w:val="es-EC" w:eastAsia="es-EC"/>
        </w:rPr>
      </w:pPr>
    </w:p>
    <w:p w:rsidR="00E21658" w:rsidRPr="00C63CF2" w:rsidRDefault="00E979F0" w:rsidP="00210DE2">
      <w:pPr>
        <w:keepNext/>
        <w:spacing w:line="360" w:lineRule="auto"/>
        <w:jc w:val="center"/>
        <w:rPr>
          <w:rFonts w:ascii="Arial" w:hAnsi="Arial" w:cs="Arial"/>
          <w:lang w:val="es-EC"/>
        </w:rPr>
      </w:pPr>
      <w:r w:rsidRPr="00C63CF2">
        <w:rPr>
          <w:rFonts w:ascii="Arial" w:hAnsi="Arial" w:cs="Arial"/>
          <w:noProof/>
          <w:szCs w:val="24"/>
        </w:rPr>
        <w:lastRenderedPageBreak/>
        <w:drawing>
          <wp:inline distT="0" distB="0" distL="0" distR="0">
            <wp:extent cx="4646295" cy="4356100"/>
            <wp:effectExtent l="76200" t="76200" r="135255" b="139700"/>
            <wp:docPr id="3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546" t="18432" r="24599" b="8331"/>
                    <a:stretch>
                      <a:fillRect/>
                    </a:stretch>
                  </pic:blipFill>
                  <pic:spPr bwMode="auto">
                    <a:xfrm>
                      <a:off x="0" y="0"/>
                      <a:ext cx="4646295" cy="4356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E7594" w:rsidRPr="00673DAE" w:rsidRDefault="00496144" w:rsidP="00673DAE">
      <w:pPr>
        <w:pStyle w:val="Epgrafe"/>
        <w:spacing w:after="0" w:line="360" w:lineRule="auto"/>
        <w:jc w:val="center"/>
        <w:rPr>
          <w:rFonts w:ascii="Arial" w:hAnsi="Arial" w:cs="Arial"/>
          <w:color w:val="auto"/>
        </w:rPr>
      </w:pPr>
      <w:bookmarkStart w:id="40" w:name="_Toc347812231"/>
      <w:r w:rsidRPr="00673DAE">
        <w:rPr>
          <w:rFonts w:ascii="Arial" w:hAnsi="Arial" w:cs="Arial"/>
          <w:color w:val="auto"/>
        </w:rPr>
        <w:t xml:space="preserve">Figura </w:t>
      </w:r>
      <w:r w:rsidR="00776F0C" w:rsidRPr="00673DAE">
        <w:rPr>
          <w:rFonts w:ascii="Arial" w:hAnsi="Arial" w:cs="Arial"/>
          <w:color w:val="auto"/>
        </w:rPr>
        <w:fldChar w:fldCharType="begin"/>
      </w:r>
      <w:r w:rsidRPr="00673DAE">
        <w:rPr>
          <w:rFonts w:ascii="Arial" w:hAnsi="Arial" w:cs="Arial"/>
          <w:color w:val="auto"/>
        </w:rPr>
        <w:instrText xml:space="preserve"> SEQ Figura \* ARABIC </w:instrText>
      </w:r>
      <w:r w:rsidR="00776F0C" w:rsidRPr="00673DAE">
        <w:rPr>
          <w:rFonts w:ascii="Arial" w:hAnsi="Arial" w:cs="Arial"/>
          <w:color w:val="auto"/>
        </w:rPr>
        <w:fldChar w:fldCharType="separate"/>
      </w:r>
      <w:r w:rsidR="00D54F72">
        <w:rPr>
          <w:rFonts w:ascii="Arial" w:hAnsi="Arial" w:cs="Arial"/>
          <w:noProof/>
          <w:color w:val="auto"/>
        </w:rPr>
        <w:t>6</w:t>
      </w:r>
      <w:r w:rsidR="00776F0C" w:rsidRPr="00673DAE">
        <w:rPr>
          <w:rFonts w:ascii="Arial" w:hAnsi="Arial" w:cs="Arial"/>
          <w:color w:val="auto"/>
        </w:rPr>
        <w:fldChar w:fldCharType="end"/>
      </w:r>
      <w:r w:rsidRPr="00673DAE">
        <w:rPr>
          <w:rFonts w:ascii="Arial" w:hAnsi="Arial" w:cs="Arial"/>
          <w:color w:val="auto"/>
        </w:rPr>
        <w:t>: Comparación – Objetivos</w:t>
      </w:r>
      <w:bookmarkEnd w:id="40"/>
    </w:p>
    <w:p w:rsidR="00673DAE" w:rsidRPr="00673DAE" w:rsidRDefault="00673DAE" w:rsidP="00673DAE">
      <w:pPr>
        <w:jc w:val="center"/>
        <w:rPr>
          <w:rFonts w:ascii="Arial" w:eastAsiaTheme="minorHAnsi" w:hAnsi="Arial" w:cs="Arial"/>
          <w:b/>
          <w:bCs/>
          <w:sz w:val="18"/>
          <w:szCs w:val="18"/>
          <w:lang w:val="es-EC"/>
        </w:rPr>
      </w:pPr>
      <w:r w:rsidRPr="00673DAE">
        <w:rPr>
          <w:rFonts w:ascii="Arial" w:eastAsiaTheme="minorHAnsi" w:hAnsi="Arial" w:cs="Arial"/>
          <w:b/>
          <w:bCs/>
          <w:sz w:val="18"/>
          <w:szCs w:val="18"/>
          <w:lang w:val="es-EC"/>
        </w:rPr>
        <w:t>Fuente: Libro: “La Meta”</w:t>
      </w:r>
    </w:p>
    <w:p w:rsidR="00673DAE" w:rsidRDefault="00673DAE" w:rsidP="00210DE2">
      <w:pPr>
        <w:spacing w:line="360" w:lineRule="auto"/>
        <w:rPr>
          <w:rFonts w:ascii="Arial" w:hAnsi="Arial" w:cs="Arial"/>
          <w:b/>
          <w:szCs w:val="24"/>
          <w:lang w:val="es-EC"/>
        </w:rPr>
      </w:pPr>
    </w:p>
    <w:p w:rsidR="00CC0710" w:rsidRPr="00C63CF2" w:rsidRDefault="00496144" w:rsidP="00210DE2">
      <w:pPr>
        <w:spacing w:line="360" w:lineRule="auto"/>
        <w:rPr>
          <w:rFonts w:ascii="Arial" w:hAnsi="Arial" w:cs="Arial"/>
          <w:b/>
          <w:szCs w:val="24"/>
          <w:lang w:val="es-EC"/>
        </w:rPr>
      </w:pPr>
      <w:r w:rsidRPr="00C63CF2">
        <w:rPr>
          <w:rFonts w:ascii="Arial" w:hAnsi="Arial" w:cs="Arial"/>
          <w:b/>
          <w:szCs w:val="24"/>
          <w:lang w:val="es-EC"/>
        </w:rPr>
        <w:t>Paso 3</w:t>
      </w:r>
    </w:p>
    <w:p w:rsidR="00E21658" w:rsidRPr="00C63CF2" w:rsidRDefault="00496144" w:rsidP="00210DE2">
      <w:pPr>
        <w:spacing w:line="360" w:lineRule="auto"/>
        <w:rPr>
          <w:rFonts w:ascii="Arial" w:hAnsi="Arial" w:cs="Arial"/>
          <w:szCs w:val="24"/>
          <w:lang w:val="es-EC"/>
        </w:rPr>
      </w:pPr>
      <w:r w:rsidRPr="00C63CF2">
        <w:rPr>
          <w:rFonts w:ascii="Arial" w:hAnsi="Arial" w:cs="Arial"/>
          <w:b/>
          <w:szCs w:val="24"/>
          <w:lang w:val="es-EC"/>
        </w:rPr>
        <w:t>B.</w:t>
      </w:r>
      <w:r w:rsidRPr="00C63CF2">
        <w:rPr>
          <w:rFonts w:ascii="Arial" w:hAnsi="Arial" w:cs="Arial"/>
          <w:szCs w:val="24"/>
          <w:lang w:val="es-EC"/>
        </w:rPr>
        <w:t xml:space="preserve"> Usando pensamiento de causa suficiente, busque y agrupe las consecuencias indeseables potenciales de la inyección. </w:t>
      </w:r>
    </w:p>
    <w:p w:rsidR="00E21658" w:rsidRPr="00C63CF2" w:rsidRDefault="00E21658" w:rsidP="00210DE2">
      <w:pPr>
        <w:spacing w:line="360" w:lineRule="auto"/>
        <w:rPr>
          <w:rFonts w:ascii="Arial" w:hAnsi="Arial" w:cs="Arial"/>
          <w:szCs w:val="24"/>
          <w:lang w:val="es-EC"/>
        </w:rPr>
      </w:pPr>
    </w:p>
    <w:p w:rsidR="00E21658" w:rsidRPr="00C63CF2" w:rsidRDefault="00496144" w:rsidP="00210DE2">
      <w:pPr>
        <w:spacing w:line="360" w:lineRule="auto"/>
        <w:rPr>
          <w:rFonts w:ascii="Arial" w:hAnsi="Arial" w:cs="Arial"/>
          <w:szCs w:val="24"/>
          <w:lang w:val="es-EC"/>
        </w:rPr>
      </w:pPr>
      <w:r w:rsidRPr="00C63CF2">
        <w:rPr>
          <w:rFonts w:ascii="Arial" w:hAnsi="Arial" w:cs="Arial"/>
          <w:szCs w:val="24"/>
          <w:lang w:val="es-EC"/>
        </w:rPr>
        <w:t>Seleccione uno de los “Sí, pero” que parece ser un efecto obvio de alguna de las entidades del árbol.</w:t>
      </w:r>
    </w:p>
    <w:p w:rsidR="00E21658" w:rsidRPr="00C63CF2" w:rsidRDefault="00E21658" w:rsidP="00210DE2">
      <w:pPr>
        <w:spacing w:line="360" w:lineRule="auto"/>
        <w:rPr>
          <w:rFonts w:ascii="Arial" w:hAnsi="Arial" w:cs="Arial"/>
          <w:szCs w:val="24"/>
          <w:lang w:val="es-EC"/>
        </w:rPr>
      </w:pPr>
    </w:p>
    <w:p w:rsidR="00E21658" w:rsidRPr="00C63CF2" w:rsidRDefault="00496144" w:rsidP="00210DE2">
      <w:pPr>
        <w:spacing w:line="360" w:lineRule="auto"/>
        <w:rPr>
          <w:rFonts w:ascii="Arial" w:hAnsi="Arial" w:cs="Arial"/>
          <w:szCs w:val="24"/>
          <w:lang w:val="es-EC"/>
        </w:rPr>
      </w:pPr>
      <w:r w:rsidRPr="00C63CF2">
        <w:rPr>
          <w:rFonts w:ascii="Arial" w:hAnsi="Arial" w:cs="Arial"/>
          <w:szCs w:val="24"/>
          <w:lang w:val="es-EC"/>
        </w:rPr>
        <w:lastRenderedPageBreak/>
        <w:t xml:space="preserve">Revise y reflexione sobre las modificaciones que se han hecho sobre su árbol.  </w:t>
      </w:r>
      <w:r w:rsidR="0010762E" w:rsidRPr="00C63CF2">
        <w:rPr>
          <w:rFonts w:ascii="Arial" w:hAnsi="Arial" w:cs="Arial"/>
          <w:szCs w:val="24"/>
          <w:lang w:val="es-EC"/>
        </w:rPr>
        <w:t>¿Son Suficientes? o ¿Aún no se ataca algún</w:t>
      </w:r>
      <w:r w:rsidR="0010762E">
        <w:rPr>
          <w:rFonts w:ascii="Arial" w:hAnsi="Arial" w:cs="Arial"/>
          <w:szCs w:val="24"/>
          <w:lang w:val="es-EC"/>
        </w:rPr>
        <w:t>?</w:t>
      </w:r>
      <w:r w:rsidR="0010762E" w:rsidRPr="00C63CF2">
        <w:rPr>
          <w:rFonts w:ascii="Arial" w:hAnsi="Arial" w:cs="Arial"/>
          <w:szCs w:val="24"/>
          <w:lang w:val="es-EC"/>
        </w:rPr>
        <w:t xml:space="preserve"> Sí. </w:t>
      </w:r>
      <w:r w:rsidRPr="00C63CF2">
        <w:rPr>
          <w:rFonts w:ascii="Arial" w:hAnsi="Arial" w:cs="Arial"/>
          <w:szCs w:val="24"/>
          <w:lang w:val="es-EC"/>
        </w:rPr>
        <w:t xml:space="preserve">Pero de la lista?  Añada una nueva rama que logre efectos deseables y los reemplace. </w:t>
      </w:r>
    </w:p>
    <w:p w:rsidR="00E21658" w:rsidRPr="00C63CF2" w:rsidRDefault="00E21658" w:rsidP="00210DE2">
      <w:pPr>
        <w:spacing w:line="360" w:lineRule="auto"/>
        <w:rPr>
          <w:rFonts w:ascii="Arial" w:hAnsi="Arial" w:cs="Arial"/>
          <w:szCs w:val="24"/>
          <w:lang w:val="es-EC"/>
        </w:rPr>
      </w:pPr>
    </w:p>
    <w:p w:rsidR="00E21658" w:rsidRPr="00C63CF2" w:rsidRDefault="00E21658" w:rsidP="00210DE2">
      <w:pPr>
        <w:spacing w:line="360" w:lineRule="auto"/>
        <w:rPr>
          <w:rFonts w:ascii="Arial" w:hAnsi="Arial" w:cs="Arial"/>
          <w:szCs w:val="24"/>
          <w:lang w:val="es-EC"/>
        </w:rPr>
      </w:pPr>
    </w:p>
    <w:p w:rsidR="00E21658" w:rsidRPr="00C63CF2" w:rsidRDefault="00E979F0" w:rsidP="00210DE2">
      <w:pPr>
        <w:keepNext/>
        <w:spacing w:line="360" w:lineRule="auto"/>
        <w:jc w:val="center"/>
        <w:rPr>
          <w:rFonts w:ascii="Arial" w:hAnsi="Arial" w:cs="Arial"/>
          <w:lang w:val="es-EC"/>
        </w:rPr>
      </w:pPr>
      <w:r w:rsidRPr="00C63CF2">
        <w:rPr>
          <w:rFonts w:ascii="Arial" w:hAnsi="Arial" w:cs="Arial"/>
          <w:noProof/>
          <w:szCs w:val="24"/>
        </w:rPr>
        <w:drawing>
          <wp:inline distT="0" distB="0" distL="0" distR="0">
            <wp:extent cx="4108450" cy="3286125"/>
            <wp:effectExtent l="76200" t="76200" r="139700" b="142875"/>
            <wp:docPr id="38"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545" t="21622" r="25521" b="19651"/>
                    <a:stretch>
                      <a:fillRect/>
                    </a:stretch>
                  </pic:blipFill>
                  <pic:spPr bwMode="auto">
                    <a:xfrm>
                      <a:off x="0" y="0"/>
                      <a:ext cx="4108450" cy="3286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21658" w:rsidRDefault="00496144" w:rsidP="00673DAE">
      <w:pPr>
        <w:pStyle w:val="Epgrafe"/>
        <w:spacing w:after="0" w:line="360" w:lineRule="auto"/>
        <w:jc w:val="center"/>
        <w:rPr>
          <w:rFonts w:ascii="Arial" w:hAnsi="Arial" w:cs="Arial"/>
          <w:color w:val="auto"/>
        </w:rPr>
      </w:pPr>
      <w:bookmarkStart w:id="41" w:name="_Toc347812232"/>
      <w:r w:rsidRPr="00C63CF2">
        <w:rPr>
          <w:rFonts w:ascii="Arial" w:hAnsi="Arial" w:cs="Arial"/>
          <w:color w:val="auto"/>
        </w:rPr>
        <w:t xml:space="preserve">Figura </w:t>
      </w:r>
      <w:r w:rsidR="00776F0C" w:rsidRPr="00C63CF2">
        <w:rPr>
          <w:rFonts w:ascii="Arial" w:hAnsi="Arial" w:cs="Arial"/>
          <w:color w:val="auto"/>
        </w:rPr>
        <w:fldChar w:fldCharType="begin"/>
      </w:r>
      <w:r w:rsidRPr="00C63CF2">
        <w:rPr>
          <w:rFonts w:ascii="Arial" w:hAnsi="Arial" w:cs="Arial"/>
          <w:color w:val="auto"/>
        </w:rPr>
        <w:instrText xml:space="preserve"> SEQ Figura \* ARABIC </w:instrText>
      </w:r>
      <w:r w:rsidR="00776F0C" w:rsidRPr="00C63CF2">
        <w:rPr>
          <w:rFonts w:ascii="Arial" w:hAnsi="Arial" w:cs="Arial"/>
          <w:color w:val="auto"/>
        </w:rPr>
        <w:fldChar w:fldCharType="separate"/>
      </w:r>
      <w:r w:rsidR="00D54F72">
        <w:rPr>
          <w:rFonts w:ascii="Arial" w:hAnsi="Arial" w:cs="Arial"/>
          <w:noProof/>
          <w:color w:val="auto"/>
        </w:rPr>
        <w:t>7</w:t>
      </w:r>
      <w:r w:rsidR="00776F0C" w:rsidRPr="00C63CF2">
        <w:rPr>
          <w:rFonts w:ascii="Arial" w:hAnsi="Arial" w:cs="Arial"/>
          <w:color w:val="auto"/>
        </w:rPr>
        <w:fldChar w:fldCharType="end"/>
      </w:r>
      <w:r w:rsidRPr="00C63CF2">
        <w:rPr>
          <w:rFonts w:ascii="Arial" w:hAnsi="Arial" w:cs="Arial"/>
          <w:color w:val="auto"/>
        </w:rPr>
        <w:t>: Consecuencias Indeseables De La inyección</w:t>
      </w:r>
      <w:bookmarkEnd w:id="41"/>
    </w:p>
    <w:p w:rsidR="00673DAE" w:rsidRPr="00673DAE" w:rsidRDefault="00673DAE" w:rsidP="00673DAE">
      <w:pPr>
        <w:jc w:val="center"/>
        <w:rPr>
          <w:rFonts w:ascii="Arial" w:eastAsiaTheme="minorHAnsi" w:hAnsi="Arial" w:cs="Arial"/>
          <w:b/>
          <w:bCs/>
          <w:sz w:val="18"/>
          <w:szCs w:val="18"/>
          <w:lang w:val="es-EC"/>
        </w:rPr>
      </w:pPr>
      <w:r w:rsidRPr="00673DAE">
        <w:rPr>
          <w:rFonts w:ascii="Arial" w:eastAsiaTheme="minorHAnsi" w:hAnsi="Arial" w:cs="Arial"/>
          <w:b/>
          <w:bCs/>
          <w:sz w:val="18"/>
          <w:szCs w:val="18"/>
          <w:lang w:val="es-EC"/>
        </w:rPr>
        <w:t>Fuente: Libro: “La Meta”</w:t>
      </w:r>
    </w:p>
    <w:p w:rsidR="00673DAE" w:rsidRPr="00673DAE" w:rsidRDefault="00673DAE" w:rsidP="00673DAE">
      <w:pPr>
        <w:rPr>
          <w:lang w:val="es-EC"/>
        </w:rPr>
      </w:pPr>
    </w:p>
    <w:p w:rsidR="00CC0710" w:rsidRPr="00C63CF2" w:rsidRDefault="00496144" w:rsidP="00210DE2">
      <w:pPr>
        <w:spacing w:after="200" w:line="360" w:lineRule="auto"/>
        <w:rPr>
          <w:rFonts w:ascii="Arial" w:hAnsi="Arial" w:cs="Arial"/>
          <w:b/>
          <w:szCs w:val="24"/>
          <w:lang w:val="es-EC"/>
        </w:rPr>
      </w:pPr>
      <w:r w:rsidRPr="00C63CF2">
        <w:rPr>
          <w:rFonts w:ascii="Arial" w:hAnsi="Arial" w:cs="Arial"/>
          <w:b/>
          <w:szCs w:val="24"/>
          <w:lang w:val="es-EC"/>
        </w:rPr>
        <w:t>Paso 4</w:t>
      </w:r>
    </w:p>
    <w:p w:rsidR="00CC0710" w:rsidRPr="00C63CF2" w:rsidRDefault="00496144" w:rsidP="00210DE2">
      <w:pPr>
        <w:spacing w:line="360" w:lineRule="auto"/>
        <w:rPr>
          <w:rFonts w:ascii="Arial" w:hAnsi="Arial" w:cs="Arial"/>
          <w:szCs w:val="24"/>
          <w:lang w:val="es-EC"/>
        </w:rPr>
      </w:pPr>
      <w:r w:rsidRPr="00C63CF2">
        <w:rPr>
          <w:rFonts w:ascii="Arial" w:hAnsi="Arial" w:cs="Arial"/>
          <w:szCs w:val="24"/>
          <w:lang w:val="es-EC"/>
        </w:rPr>
        <w:t>Unión de los pasos anteriores y obtenemos el Árbol de Realidad Futura.</w:t>
      </w:r>
    </w:p>
    <w:p w:rsidR="003D6454" w:rsidRPr="00C63CF2" w:rsidRDefault="003D6454" w:rsidP="00210DE2">
      <w:pPr>
        <w:spacing w:line="360" w:lineRule="auto"/>
        <w:jc w:val="both"/>
        <w:rPr>
          <w:rFonts w:ascii="Arial" w:hAnsi="Arial" w:cs="Arial"/>
          <w:b/>
          <w:szCs w:val="24"/>
          <w:lang w:val="es-EC"/>
        </w:rPr>
      </w:pPr>
    </w:p>
    <w:p w:rsidR="00CC0710" w:rsidRPr="00C63CF2" w:rsidRDefault="00496144" w:rsidP="00210DE2">
      <w:pPr>
        <w:spacing w:line="360" w:lineRule="auto"/>
        <w:rPr>
          <w:rFonts w:ascii="Arial" w:hAnsi="Arial" w:cs="Arial"/>
          <w:b/>
          <w:lang w:val="es-EC"/>
        </w:rPr>
      </w:pPr>
      <w:r w:rsidRPr="00C63CF2">
        <w:rPr>
          <w:rFonts w:ascii="Arial" w:hAnsi="Arial" w:cs="Arial"/>
          <w:b/>
          <w:lang w:val="es-EC"/>
        </w:rPr>
        <w:t xml:space="preserve">Árbol de Realidad Futura (FRT) </w:t>
      </w:r>
    </w:p>
    <w:p w:rsidR="00CC0710" w:rsidRPr="00C63CF2" w:rsidRDefault="00496144" w:rsidP="00210DE2">
      <w:pPr>
        <w:spacing w:line="360" w:lineRule="auto"/>
        <w:jc w:val="both"/>
        <w:rPr>
          <w:rFonts w:ascii="Arial" w:hAnsi="Arial" w:cs="Arial"/>
          <w:szCs w:val="24"/>
          <w:lang w:val="es-EC"/>
        </w:rPr>
      </w:pPr>
      <w:r w:rsidRPr="00C63CF2">
        <w:rPr>
          <w:rFonts w:ascii="Arial" w:hAnsi="Arial" w:cs="Arial"/>
          <w:szCs w:val="24"/>
          <w:lang w:val="es-EC"/>
        </w:rPr>
        <w:t xml:space="preserve">Es una técnica similar a un futuro mapa estatal. Cuando algunas acciones (inyecciones) son elegidas para resolver la causa raíz descubierta en el CRT y </w:t>
      </w:r>
      <w:r w:rsidRPr="00C63CF2">
        <w:rPr>
          <w:rFonts w:ascii="Arial" w:hAnsi="Arial" w:cs="Arial"/>
          <w:szCs w:val="24"/>
          <w:lang w:val="es-EC"/>
        </w:rPr>
        <w:lastRenderedPageBreak/>
        <w:t xml:space="preserve">así resolver el conflicto  en el CRD y el FRT (Future Reality Tree), muestra  los estados futuros del sistema y ayuda a identificar posibles resultados negativos de los cambios (las Ramas Negativas) y recortarlos antes de llevar a cabo los cambios.    </w:t>
      </w:r>
    </w:p>
    <w:p w:rsidR="00372372" w:rsidRPr="00C63CF2" w:rsidRDefault="00372372" w:rsidP="00210DE2">
      <w:pPr>
        <w:spacing w:line="360" w:lineRule="auto"/>
        <w:jc w:val="both"/>
        <w:rPr>
          <w:rFonts w:ascii="Arial" w:hAnsi="Arial" w:cs="Arial"/>
          <w:szCs w:val="24"/>
          <w:lang w:val="es-EC"/>
        </w:rPr>
      </w:pPr>
    </w:p>
    <w:p w:rsidR="00372372" w:rsidRPr="00C63CF2" w:rsidRDefault="00E979F0" w:rsidP="00210DE2">
      <w:pPr>
        <w:keepNext/>
        <w:spacing w:line="360" w:lineRule="auto"/>
        <w:jc w:val="center"/>
        <w:rPr>
          <w:rFonts w:ascii="Arial" w:hAnsi="Arial" w:cs="Arial"/>
          <w:lang w:val="es-EC"/>
        </w:rPr>
      </w:pPr>
      <w:r w:rsidRPr="00C63CF2">
        <w:rPr>
          <w:rFonts w:ascii="Arial" w:hAnsi="Arial" w:cs="Arial"/>
          <w:noProof/>
          <w:szCs w:val="24"/>
        </w:rPr>
        <w:drawing>
          <wp:inline distT="0" distB="0" distL="0" distR="0">
            <wp:extent cx="3933190" cy="2432050"/>
            <wp:effectExtent l="76200" t="76200" r="124460" b="139700"/>
            <wp:docPr id="3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33190" cy="2432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C0710" w:rsidRDefault="00496144" w:rsidP="00673DAE">
      <w:pPr>
        <w:pStyle w:val="Epgrafe"/>
        <w:spacing w:after="0" w:line="360" w:lineRule="auto"/>
        <w:jc w:val="center"/>
        <w:rPr>
          <w:rFonts w:ascii="Arial" w:hAnsi="Arial" w:cs="Arial"/>
          <w:color w:val="auto"/>
        </w:rPr>
      </w:pPr>
      <w:bookmarkStart w:id="42" w:name="_Toc347812233"/>
      <w:r w:rsidRPr="00C63CF2">
        <w:rPr>
          <w:rFonts w:ascii="Arial" w:hAnsi="Arial" w:cs="Arial"/>
          <w:color w:val="auto"/>
        </w:rPr>
        <w:t xml:space="preserve">Figura </w:t>
      </w:r>
      <w:r w:rsidR="00776F0C" w:rsidRPr="00C63CF2">
        <w:rPr>
          <w:rFonts w:ascii="Arial" w:hAnsi="Arial" w:cs="Arial"/>
          <w:color w:val="auto"/>
        </w:rPr>
        <w:fldChar w:fldCharType="begin"/>
      </w:r>
      <w:r w:rsidRPr="00C63CF2">
        <w:rPr>
          <w:rFonts w:ascii="Arial" w:hAnsi="Arial" w:cs="Arial"/>
          <w:color w:val="auto"/>
        </w:rPr>
        <w:instrText xml:space="preserve"> SEQ Figura \* ARABIC </w:instrText>
      </w:r>
      <w:r w:rsidR="00776F0C" w:rsidRPr="00C63CF2">
        <w:rPr>
          <w:rFonts w:ascii="Arial" w:hAnsi="Arial" w:cs="Arial"/>
          <w:color w:val="auto"/>
        </w:rPr>
        <w:fldChar w:fldCharType="separate"/>
      </w:r>
      <w:r w:rsidR="00D54F72">
        <w:rPr>
          <w:rFonts w:ascii="Arial" w:hAnsi="Arial" w:cs="Arial"/>
          <w:noProof/>
          <w:color w:val="auto"/>
        </w:rPr>
        <w:t>8</w:t>
      </w:r>
      <w:r w:rsidR="00776F0C" w:rsidRPr="00C63CF2">
        <w:rPr>
          <w:rFonts w:ascii="Arial" w:hAnsi="Arial" w:cs="Arial"/>
          <w:color w:val="auto"/>
        </w:rPr>
        <w:fldChar w:fldCharType="end"/>
      </w:r>
      <w:r w:rsidRPr="00C63CF2">
        <w:rPr>
          <w:rFonts w:ascii="Arial" w:hAnsi="Arial" w:cs="Arial"/>
          <w:color w:val="auto"/>
        </w:rPr>
        <w:t>: Árbol de Realidad Futura</w:t>
      </w:r>
      <w:bookmarkEnd w:id="42"/>
    </w:p>
    <w:p w:rsidR="00673DAE" w:rsidRPr="00673DAE" w:rsidRDefault="00673DAE" w:rsidP="00673DAE">
      <w:pPr>
        <w:jc w:val="center"/>
        <w:rPr>
          <w:rFonts w:ascii="Arial" w:eastAsiaTheme="minorHAnsi" w:hAnsi="Arial" w:cs="Arial"/>
          <w:b/>
          <w:bCs/>
          <w:sz w:val="18"/>
          <w:szCs w:val="18"/>
          <w:lang w:val="es-EC"/>
        </w:rPr>
      </w:pPr>
      <w:r w:rsidRPr="00673DAE">
        <w:rPr>
          <w:rFonts w:ascii="Arial" w:eastAsiaTheme="minorHAnsi" w:hAnsi="Arial" w:cs="Arial"/>
          <w:b/>
          <w:bCs/>
          <w:sz w:val="18"/>
          <w:szCs w:val="18"/>
          <w:lang w:val="es-EC"/>
        </w:rPr>
        <w:t>Fuente: Libro: “La Meta”</w:t>
      </w:r>
    </w:p>
    <w:p w:rsidR="00673DAE" w:rsidRPr="00673DAE" w:rsidRDefault="00673DAE" w:rsidP="00673DAE">
      <w:pPr>
        <w:rPr>
          <w:lang w:val="es-EC"/>
        </w:rPr>
      </w:pPr>
    </w:p>
    <w:p w:rsidR="003D6454" w:rsidRPr="00C63CF2" w:rsidRDefault="003D6454" w:rsidP="00210DE2">
      <w:pPr>
        <w:spacing w:after="200" w:line="360" w:lineRule="auto"/>
        <w:rPr>
          <w:rFonts w:ascii="Arial" w:hAnsi="Arial" w:cs="Arial"/>
          <w:b/>
          <w:szCs w:val="24"/>
          <w:lang w:val="es-EC"/>
        </w:rPr>
      </w:pPr>
    </w:p>
    <w:p w:rsidR="00CC0710" w:rsidRPr="00C63CF2" w:rsidRDefault="00496144" w:rsidP="00210DE2">
      <w:pPr>
        <w:spacing w:line="360" w:lineRule="auto"/>
        <w:jc w:val="both"/>
        <w:rPr>
          <w:rFonts w:ascii="Arial" w:hAnsi="Arial" w:cs="Arial"/>
          <w:b/>
          <w:szCs w:val="24"/>
          <w:lang w:val="es-EC"/>
        </w:rPr>
      </w:pPr>
      <w:r w:rsidRPr="00C63CF2">
        <w:rPr>
          <w:rFonts w:ascii="Arial" w:hAnsi="Arial" w:cs="Arial"/>
          <w:b/>
          <w:szCs w:val="24"/>
          <w:lang w:val="es-EC"/>
        </w:rPr>
        <w:t>¿Cómo causar el cambio?</w:t>
      </w:r>
    </w:p>
    <w:p w:rsidR="00E7253B" w:rsidRPr="00C63CF2" w:rsidRDefault="00E7253B" w:rsidP="00210DE2">
      <w:pPr>
        <w:spacing w:line="360" w:lineRule="auto"/>
        <w:jc w:val="both"/>
        <w:rPr>
          <w:rFonts w:ascii="Arial" w:hAnsi="Arial" w:cs="Arial"/>
          <w:szCs w:val="24"/>
          <w:lang w:val="es-EC"/>
        </w:rPr>
      </w:pPr>
    </w:p>
    <w:p w:rsidR="00CC0710" w:rsidRPr="00C63CF2" w:rsidRDefault="00496144" w:rsidP="00210DE2">
      <w:pPr>
        <w:spacing w:line="360" w:lineRule="auto"/>
        <w:jc w:val="both"/>
        <w:rPr>
          <w:rFonts w:ascii="Arial" w:hAnsi="Arial" w:cs="Arial"/>
          <w:szCs w:val="24"/>
          <w:lang w:val="es-EC"/>
        </w:rPr>
      </w:pPr>
      <w:r w:rsidRPr="00C63CF2">
        <w:rPr>
          <w:rFonts w:ascii="Arial" w:hAnsi="Arial" w:cs="Arial"/>
          <w:szCs w:val="24"/>
          <w:lang w:val="es-EC"/>
        </w:rPr>
        <w:t xml:space="preserve">Desarrollar un plan de Implementación y Acción. </w:t>
      </w:r>
    </w:p>
    <w:p w:rsidR="00CC0710" w:rsidRPr="00C63CF2" w:rsidRDefault="00496144" w:rsidP="00210DE2">
      <w:pPr>
        <w:spacing w:line="360" w:lineRule="auto"/>
        <w:jc w:val="both"/>
        <w:rPr>
          <w:rFonts w:ascii="Arial" w:hAnsi="Arial" w:cs="Arial"/>
          <w:szCs w:val="24"/>
          <w:lang w:val="es-EC"/>
        </w:rPr>
      </w:pPr>
      <w:r w:rsidRPr="00C63CF2">
        <w:rPr>
          <w:rFonts w:ascii="Arial" w:hAnsi="Arial" w:cs="Arial"/>
          <w:szCs w:val="24"/>
          <w:lang w:val="es-EC"/>
        </w:rPr>
        <w:t xml:space="preserve">Cuáles son las soluciones simples y poderosas que permitirán alcanzar un nivel de desempeño superior. </w:t>
      </w:r>
    </w:p>
    <w:p w:rsidR="00CC0710" w:rsidRPr="00C63CF2" w:rsidRDefault="00496144" w:rsidP="00210DE2">
      <w:pPr>
        <w:spacing w:line="360" w:lineRule="auto"/>
        <w:jc w:val="both"/>
        <w:rPr>
          <w:rFonts w:ascii="Arial" w:hAnsi="Arial" w:cs="Arial"/>
          <w:szCs w:val="24"/>
          <w:lang w:val="es-EC"/>
        </w:rPr>
      </w:pPr>
      <w:r w:rsidRPr="00C63CF2">
        <w:rPr>
          <w:rFonts w:ascii="Arial" w:hAnsi="Arial" w:cs="Arial"/>
          <w:szCs w:val="24"/>
          <w:lang w:val="es-EC"/>
        </w:rPr>
        <w:t>Para responder la siguiente pregunta se realiza</w:t>
      </w:r>
    </w:p>
    <w:p w:rsidR="00CC0710" w:rsidRPr="00C63CF2" w:rsidRDefault="00496144" w:rsidP="00210DE2">
      <w:pPr>
        <w:pStyle w:val="Prrafodelista"/>
        <w:numPr>
          <w:ilvl w:val="0"/>
          <w:numId w:val="4"/>
        </w:numPr>
        <w:spacing w:after="200" w:line="360" w:lineRule="auto"/>
        <w:jc w:val="both"/>
        <w:rPr>
          <w:rFonts w:ascii="Arial" w:hAnsi="Arial" w:cs="Arial"/>
          <w:szCs w:val="24"/>
          <w:lang w:val="es-EC"/>
        </w:rPr>
      </w:pPr>
      <w:r w:rsidRPr="00C63CF2">
        <w:rPr>
          <w:rFonts w:ascii="Arial" w:hAnsi="Arial" w:cs="Arial"/>
          <w:szCs w:val="24"/>
          <w:lang w:val="es-EC"/>
        </w:rPr>
        <w:t>Mapa de Objetivos tácticos</w:t>
      </w:r>
    </w:p>
    <w:p w:rsidR="00CC0710" w:rsidRPr="00C63CF2" w:rsidRDefault="00496144" w:rsidP="00210DE2">
      <w:pPr>
        <w:pStyle w:val="Prrafodelista"/>
        <w:numPr>
          <w:ilvl w:val="0"/>
          <w:numId w:val="4"/>
        </w:numPr>
        <w:spacing w:after="200" w:line="360" w:lineRule="auto"/>
        <w:jc w:val="both"/>
        <w:rPr>
          <w:rFonts w:ascii="Arial" w:hAnsi="Arial" w:cs="Arial"/>
          <w:szCs w:val="24"/>
          <w:lang w:val="es-EC"/>
        </w:rPr>
      </w:pPr>
      <w:r w:rsidRPr="00C63CF2">
        <w:rPr>
          <w:rFonts w:ascii="Arial" w:hAnsi="Arial" w:cs="Arial"/>
          <w:szCs w:val="24"/>
          <w:lang w:val="es-EC"/>
        </w:rPr>
        <w:t xml:space="preserve">Árbol de Prerrequisitos </w:t>
      </w:r>
    </w:p>
    <w:p w:rsidR="00CC0710" w:rsidRPr="00C63CF2" w:rsidRDefault="00496144" w:rsidP="00210DE2">
      <w:pPr>
        <w:pStyle w:val="Prrafodelista"/>
        <w:numPr>
          <w:ilvl w:val="0"/>
          <w:numId w:val="4"/>
        </w:numPr>
        <w:spacing w:after="200" w:line="360" w:lineRule="auto"/>
        <w:jc w:val="both"/>
        <w:rPr>
          <w:rFonts w:ascii="Arial" w:hAnsi="Arial" w:cs="Arial"/>
          <w:szCs w:val="24"/>
          <w:lang w:val="es-EC"/>
        </w:rPr>
      </w:pPr>
      <w:r w:rsidRPr="00C63CF2">
        <w:rPr>
          <w:rFonts w:ascii="Arial" w:hAnsi="Arial" w:cs="Arial"/>
          <w:szCs w:val="24"/>
          <w:lang w:val="es-EC"/>
        </w:rPr>
        <w:lastRenderedPageBreak/>
        <w:t>Árbol de Transición</w:t>
      </w:r>
    </w:p>
    <w:p w:rsidR="00CC0710" w:rsidRPr="00C63CF2" w:rsidRDefault="00496144" w:rsidP="00210DE2">
      <w:pPr>
        <w:pStyle w:val="Prrafodelista"/>
        <w:numPr>
          <w:ilvl w:val="0"/>
          <w:numId w:val="4"/>
        </w:numPr>
        <w:spacing w:after="200" w:line="360" w:lineRule="auto"/>
        <w:jc w:val="both"/>
        <w:rPr>
          <w:rFonts w:ascii="Arial" w:hAnsi="Arial" w:cs="Arial"/>
          <w:szCs w:val="24"/>
          <w:lang w:val="es-EC"/>
        </w:rPr>
      </w:pPr>
      <w:r w:rsidRPr="00C63CF2">
        <w:rPr>
          <w:rFonts w:ascii="Arial" w:hAnsi="Arial" w:cs="Arial"/>
          <w:szCs w:val="24"/>
          <w:lang w:val="es-EC"/>
        </w:rPr>
        <w:t>Transformar el TRT en Plan de Proyecto</w:t>
      </w:r>
    </w:p>
    <w:p w:rsidR="003D6454" w:rsidRPr="00C63CF2" w:rsidRDefault="003D6454" w:rsidP="00210DE2">
      <w:pPr>
        <w:spacing w:line="360" w:lineRule="auto"/>
        <w:jc w:val="both"/>
        <w:rPr>
          <w:rFonts w:ascii="Arial" w:hAnsi="Arial" w:cs="Arial"/>
          <w:b/>
          <w:szCs w:val="24"/>
          <w:lang w:val="es-EC"/>
        </w:rPr>
      </w:pPr>
    </w:p>
    <w:p w:rsidR="00CC0710" w:rsidRPr="00C63CF2" w:rsidRDefault="00496144" w:rsidP="00210DE2">
      <w:pPr>
        <w:spacing w:line="360" w:lineRule="auto"/>
        <w:jc w:val="both"/>
        <w:rPr>
          <w:rFonts w:ascii="Arial" w:hAnsi="Arial" w:cs="Arial"/>
          <w:b/>
          <w:szCs w:val="24"/>
          <w:lang w:val="es-EC"/>
        </w:rPr>
      </w:pPr>
      <w:r w:rsidRPr="00C63CF2">
        <w:rPr>
          <w:rFonts w:ascii="Arial" w:hAnsi="Arial" w:cs="Arial"/>
          <w:b/>
          <w:szCs w:val="24"/>
          <w:lang w:val="es-EC"/>
        </w:rPr>
        <w:t xml:space="preserve">Paso 1 </w:t>
      </w:r>
    </w:p>
    <w:p w:rsidR="00CC0710" w:rsidRPr="00C63CF2" w:rsidRDefault="00496144" w:rsidP="00210DE2">
      <w:pPr>
        <w:spacing w:line="360" w:lineRule="auto"/>
        <w:jc w:val="both"/>
        <w:rPr>
          <w:rFonts w:ascii="Arial" w:hAnsi="Arial" w:cs="Arial"/>
          <w:szCs w:val="24"/>
          <w:lang w:val="es-EC"/>
        </w:rPr>
      </w:pPr>
      <w:r w:rsidRPr="00C63CF2">
        <w:rPr>
          <w:rFonts w:ascii="Arial" w:hAnsi="Arial" w:cs="Arial"/>
          <w:szCs w:val="24"/>
          <w:lang w:val="es-EC"/>
        </w:rPr>
        <w:t>Definir el propósito del árbol de prerrequisitos.</w:t>
      </w:r>
    </w:p>
    <w:p w:rsidR="00E7253B" w:rsidRPr="00C63CF2" w:rsidRDefault="00E7253B" w:rsidP="00210DE2">
      <w:pPr>
        <w:spacing w:line="360" w:lineRule="auto"/>
        <w:jc w:val="both"/>
        <w:rPr>
          <w:rFonts w:ascii="Arial" w:hAnsi="Arial" w:cs="Arial"/>
          <w:szCs w:val="24"/>
          <w:lang w:val="es-EC"/>
        </w:rPr>
      </w:pPr>
    </w:p>
    <w:p w:rsidR="00CC0710" w:rsidRPr="00C63CF2" w:rsidRDefault="00496144" w:rsidP="00210DE2">
      <w:pPr>
        <w:pStyle w:val="Prrafodelista"/>
        <w:numPr>
          <w:ilvl w:val="0"/>
          <w:numId w:val="10"/>
        </w:numPr>
        <w:spacing w:after="200" w:line="360" w:lineRule="auto"/>
        <w:jc w:val="both"/>
        <w:rPr>
          <w:rFonts w:ascii="Arial" w:hAnsi="Arial" w:cs="Arial"/>
          <w:szCs w:val="24"/>
          <w:lang w:val="es-EC"/>
        </w:rPr>
      </w:pPr>
      <w:r w:rsidRPr="00C63CF2">
        <w:rPr>
          <w:rFonts w:ascii="Arial" w:hAnsi="Arial" w:cs="Arial"/>
          <w:szCs w:val="24"/>
          <w:lang w:val="es-EC"/>
        </w:rPr>
        <w:t>Establecer la premisa para el árbol de prerrequisitos.</w:t>
      </w:r>
    </w:p>
    <w:p w:rsidR="00CC0710" w:rsidRPr="00C63CF2" w:rsidRDefault="00496144" w:rsidP="00210DE2">
      <w:pPr>
        <w:pStyle w:val="Prrafodelista"/>
        <w:numPr>
          <w:ilvl w:val="0"/>
          <w:numId w:val="10"/>
        </w:numPr>
        <w:spacing w:after="200" w:line="360" w:lineRule="auto"/>
        <w:jc w:val="both"/>
        <w:rPr>
          <w:rFonts w:ascii="Arial" w:hAnsi="Arial" w:cs="Arial"/>
          <w:szCs w:val="24"/>
          <w:lang w:val="es-EC"/>
        </w:rPr>
      </w:pPr>
      <w:r w:rsidRPr="00C63CF2">
        <w:rPr>
          <w:rFonts w:ascii="Arial" w:hAnsi="Arial" w:cs="Arial"/>
          <w:szCs w:val="24"/>
          <w:lang w:val="es-EC"/>
        </w:rPr>
        <w:t>Definir el (los) objetivo(s) para el árbol. SOS</w:t>
      </w:r>
    </w:p>
    <w:p w:rsidR="00CC0710" w:rsidRPr="00C63CF2" w:rsidRDefault="00CC0710" w:rsidP="00210DE2">
      <w:pPr>
        <w:pStyle w:val="Prrafodelista"/>
        <w:spacing w:line="360" w:lineRule="auto"/>
        <w:jc w:val="both"/>
        <w:rPr>
          <w:rFonts w:ascii="Arial" w:hAnsi="Arial" w:cs="Arial"/>
          <w:szCs w:val="24"/>
          <w:lang w:val="es-EC"/>
        </w:rPr>
      </w:pPr>
    </w:p>
    <w:tbl>
      <w:tblPr>
        <w:tblStyle w:val="Tablaconcuadrcula"/>
        <w:tblpPr w:leftFromText="141" w:rightFromText="141" w:vertAnchor="text" w:horzAnchor="page" w:tblpXSpec="center" w:tblpY="323"/>
        <w:tblW w:w="0" w:type="auto"/>
        <w:tblLook w:val="04A0"/>
      </w:tblPr>
      <w:tblGrid>
        <w:gridCol w:w="681"/>
        <w:gridCol w:w="3053"/>
      </w:tblGrid>
      <w:tr w:rsidR="00210DE2" w:rsidRPr="00C63CF2" w:rsidTr="00372372">
        <w:trPr>
          <w:trHeight w:val="264"/>
        </w:trPr>
        <w:tc>
          <w:tcPr>
            <w:tcW w:w="608" w:type="dxa"/>
          </w:tcPr>
          <w:p w:rsidR="00CC0710" w:rsidRPr="00C63CF2" w:rsidRDefault="00496144" w:rsidP="00A17AD2">
            <w:pPr>
              <w:spacing w:line="360" w:lineRule="auto"/>
              <w:jc w:val="center"/>
              <w:rPr>
                <w:rFonts w:ascii="Arial" w:hAnsi="Arial" w:cs="Arial"/>
                <w:szCs w:val="24"/>
                <w:lang w:val="es-EC"/>
              </w:rPr>
            </w:pPr>
            <w:r w:rsidRPr="00C63CF2">
              <w:rPr>
                <w:rFonts w:ascii="Arial" w:hAnsi="Arial" w:cs="Arial"/>
                <w:szCs w:val="24"/>
                <w:lang w:val="es-EC"/>
              </w:rPr>
              <w:t>SOS</w:t>
            </w:r>
          </w:p>
        </w:tc>
        <w:tc>
          <w:tcPr>
            <w:tcW w:w="3053" w:type="dxa"/>
          </w:tcPr>
          <w:p w:rsidR="00CC0710" w:rsidRPr="00C63CF2" w:rsidRDefault="00496144" w:rsidP="00A17AD2">
            <w:pPr>
              <w:spacing w:line="360" w:lineRule="auto"/>
              <w:jc w:val="center"/>
              <w:rPr>
                <w:rFonts w:ascii="Arial" w:hAnsi="Arial" w:cs="Arial"/>
                <w:szCs w:val="24"/>
                <w:lang w:val="es-EC"/>
              </w:rPr>
            </w:pPr>
            <w:r w:rsidRPr="00C63CF2">
              <w:rPr>
                <w:rFonts w:ascii="Arial" w:hAnsi="Arial" w:cs="Arial"/>
                <w:szCs w:val="24"/>
                <w:lang w:val="es-EC"/>
              </w:rPr>
              <w:t>DESCRIPCIÓN</w:t>
            </w:r>
          </w:p>
        </w:tc>
      </w:tr>
      <w:tr w:rsidR="00210DE2" w:rsidRPr="00C63CF2" w:rsidTr="00372372">
        <w:trPr>
          <w:trHeight w:val="264"/>
        </w:trPr>
        <w:tc>
          <w:tcPr>
            <w:tcW w:w="608" w:type="dxa"/>
          </w:tcPr>
          <w:p w:rsidR="00CC0710" w:rsidRPr="00C63CF2" w:rsidRDefault="00CC0710" w:rsidP="00A17AD2">
            <w:pPr>
              <w:spacing w:line="360" w:lineRule="auto"/>
              <w:jc w:val="center"/>
              <w:rPr>
                <w:rFonts w:ascii="Arial" w:hAnsi="Arial" w:cs="Arial"/>
                <w:szCs w:val="24"/>
                <w:lang w:val="es-EC"/>
              </w:rPr>
            </w:pPr>
            <w:r w:rsidRPr="00C63CF2">
              <w:rPr>
                <w:rFonts w:ascii="Arial" w:hAnsi="Arial" w:cs="Arial"/>
                <w:szCs w:val="24"/>
                <w:lang w:val="es-EC"/>
              </w:rPr>
              <w:t>1</w:t>
            </w:r>
          </w:p>
        </w:tc>
        <w:tc>
          <w:tcPr>
            <w:tcW w:w="3053" w:type="dxa"/>
          </w:tcPr>
          <w:p w:rsidR="00CC0710" w:rsidRPr="00C63CF2" w:rsidRDefault="00CC0710" w:rsidP="00A17AD2">
            <w:pPr>
              <w:spacing w:line="360" w:lineRule="auto"/>
              <w:jc w:val="center"/>
              <w:rPr>
                <w:rFonts w:ascii="Arial" w:hAnsi="Arial" w:cs="Arial"/>
                <w:szCs w:val="24"/>
                <w:lang w:val="es-EC"/>
              </w:rPr>
            </w:pPr>
          </w:p>
        </w:tc>
      </w:tr>
      <w:tr w:rsidR="00210DE2" w:rsidRPr="00C63CF2" w:rsidTr="00372372">
        <w:trPr>
          <w:trHeight w:val="264"/>
        </w:trPr>
        <w:tc>
          <w:tcPr>
            <w:tcW w:w="608" w:type="dxa"/>
          </w:tcPr>
          <w:p w:rsidR="00CC0710" w:rsidRPr="00C63CF2" w:rsidRDefault="00CC0710" w:rsidP="00A17AD2">
            <w:pPr>
              <w:spacing w:line="360" w:lineRule="auto"/>
              <w:jc w:val="center"/>
              <w:rPr>
                <w:rFonts w:ascii="Arial" w:hAnsi="Arial" w:cs="Arial"/>
                <w:szCs w:val="24"/>
                <w:lang w:val="es-EC"/>
              </w:rPr>
            </w:pPr>
            <w:r w:rsidRPr="00C63CF2">
              <w:rPr>
                <w:rFonts w:ascii="Arial" w:hAnsi="Arial" w:cs="Arial"/>
                <w:szCs w:val="24"/>
                <w:lang w:val="es-EC"/>
              </w:rPr>
              <w:t>2</w:t>
            </w:r>
          </w:p>
        </w:tc>
        <w:tc>
          <w:tcPr>
            <w:tcW w:w="3053" w:type="dxa"/>
          </w:tcPr>
          <w:p w:rsidR="00CC0710" w:rsidRPr="00C63CF2" w:rsidRDefault="00CC0710" w:rsidP="00A17AD2">
            <w:pPr>
              <w:spacing w:line="360" w:lineRule="auto"/>
              <w:jc w:val="center"/>
              <w:rPr>
                <w:rFonts w:ascii="Arial" w:hAnsi="Arial" w:cs="Arial"/>
                <w:szCs w:val="24"/>
                <w:lang w:val="es-EC"/>
              </w:rPr>
            </w:pPr>
          </w:p>
        </w:tc>
      </w:tr>
      <w:tr w:rsidR="00210DE2" w:rsidRPr="00C63CF2" w:rsidTr="00372372">
        <w:trPr>
          <w:trHeight w:val="264"/>
        </w:trPr>
        <w:tc>
          <w:tcPr>
            <w:tcW w:w="608" w:type="dxa"/>
          </w:tcPr>
          <w:p w:rsidR="00CC0710" w:rsidRPr="00C63CF2" w:rsidRDefault="00CC0710" w:rsidP="00A17AD2">
            <w:pPr>
              <w:spacing w:line="360" w:lineRule="auto"/>
              <w:jc w:val="center"/>
              <w:rPr>
                <w:rFonts w:ascii="Arial" w:hAnsi="Arial" w:cs="Arial"/>
                <w:szCs w:val="24"/>
                <w:lang w:val="es-EC"/>
              </w:rPr>
            </w:pPr>
            <w:r w:rsidRPr="00C63CF2">
              <w:rPr>
                <w:rFonts w:ascii="Arial" w:hAnsi="Arial" w:cs="Arial"/>
                <w:szCs w:val="24"/>
                <w:lang w:val="es-EC"/>
              </w:rPr>
              <w:t>3</w:t>
            </w:r>
          </w:p>
        </w:tc>
        <w:tc>
          <w:tcPr>
            <w:tcW w:w="3053" w:type="dxa"/>
          </w:tcPr>
          <w:p w:rsidR="00CC0710" w:rsidRPr="00C63CF2" w:rsidRDefault="00CC0710" w:rsidP="00A17AD2">
            <w:pPr>
              <w:spacing w:line="360" w:lineRule="auto"/>
              <w:jc w:val="center"/>
              <w:rPr>
                <w:rFonts w:ascii="Arial" w:hAnsi="Arial" w:cs="Arial"/>
                <w:szCs w:val="24"/>
                <w:lang w:val="es-EC"/>
              </w:rPr>
            </w:pPr>
          </w:p>
        </w:tc>
      </w:tr>
      <w:tr w:rsidR="00210DE2" w:rsidRPr="00C63CF2" w:rsidTr="00372372">
        <w:trPr>
          <w:trHeight w:val="277"/>
        </w:trPr>
        <w:tc>
          <w:tcPr>
            <w:tcW w:w="608" w:type="dxa"/>
          </w:tcPr>
          <w:p w:rsidR="00CC0710" w:rsidRPr="00C63CF2" w:rsidRDefault="00CC0710" w:rsidP="00A17AD2">
            <w:pPr>
              <w:spacing w:line="360" w:lineRule="auto"/>
              <w:jc w:val="center"/>
              <w:rPr>
                <w:rFonts w:ascii="Arial" w:hAnsi="Arial" w:cs="Arial"/>
                <w:szCs w:val="24"/>
                <w:lang w:val="es-EC"/>
              </w:rPr>
            </w:pPr>
            <w:r w:rsidRPr="00C63CF2">
              <w:rPr>
                <w:rFonts w:ascii="Arial" w:hAnsi="Arial" w:cs="Arial"/>
                <w:szCs w:val="24"/>
                <w:lang w:val="es-EC"/>
              </w:rPr>
              <w:t>4</w:t>
            </w:r>
          </w:p>
        </w:tc>
        <w:tc>
          <w:tcPr>
            <w:tcW w:w="3053" w:type="dxa"/>
          </w:tcPr>
          <w:p w:rsidR="00CC0710" w:rsidRPr="00C63CF2" w:rsidRDefault="00CC0710" w:rsidP="00A17AD2">
            <w:pPr>
              <w:keepNext/>
              <w:spacing w:line="360" w:lineRule="auto"/>
              <w:jc w:val="center"/>
              <w:rPr>
                <w:rFonts w:ascii="Arial" w:hAnsi="Arial" w:cs="Arial"/>
                <w:szCs w:val="24"/>
                <w:lang w:val="es-EC"/>
              </w:rPr>
            </w:pPr>
          </w:p>
        </w:tc>
      </w:tr>
    </w:tbl>
    <w:p w:rsidR="00CC0710" w:rsidRPr="00C63CF2" w:rsidRDefault="00CC0710" w:rsidP="00A17AD2">
      <w:pPr>
        <w:pStyle w:val="Prrafodelista"/>
        <w:spacing w:line="360" w:lineRule="auto"/>
        <w:jc w:val="center"/>
        <w:rPr>
          <w:rFonts w:ascii="Arial" w:hAnsi="Arial" w:cs="Arial"/>
          <w:szCs w:val="24"/>
          <w:lang w:val="es-EC"/>
        </w:rPr>
      </w:pPr>
    </w:p>
    <w:p w:rsidR="00CC0710" w:rsidRPr="00C63CF2" w:rsidRDefault="00CC0710" w:rsidP="00210DE2">
      <w:pPr>
        <w:pStyle w:val="Prrafodelista"/>
        <w:spacing w:line="360" w:lineRule="auto"/>
        <w:jc w:val="both"/>
        <w:rPr>
          <w:rFonts w:ascii="Arial" w:hAnsi="Arial" w:cs="Arial"/>
          <w:szCs w:val="24"/>
          <w:lang w:val="es-EC"/>
        </w:rPr>
      </w:pPr>
    </w:p>
    <w:p w:rsidR="00CC0710" w:rsidRPr="00C63CF2" w:rsidRDefault="00CC0710" w:rsidP="00210DE2">
      <w:pPr>
        <w:pStyle w:val="Prrafodelista"/>
        <w:spacing w:line="360" w:lineRule="auto"/>
        <w:jc w:val="both"/>
        <w:rPr>
          <w:rFonts w:ascii="Arial" w:hAnsi="Arial" w:cs="Arial"/>
          <w:szCs w:val="24"/>
          <w:lang w:val="es-EC"/>
        </w:rPr>
      </w:pPr>
    </w:p>
    <w:p w:rsidR="00CC0710" w:rsidRPr="00C63CF2" w:rsidRDefault="00CC0710" w:rsidP="00210DE2">
      <w:pPr>
        <w:pStyle w:val="Prrafodelista"/>
        <w:spacing w:line="360" w:lineRule="auto"/>
        <w:jc w:val="both"/>
        <w:rPr>
          <w:rFonts w:ascii="Arial" w:hAnsi="Arial" w:cs="Arial"/>
          <w:szCs w:val="24"/>
          <w:lang w:val="es-EC"/>
        </w:rPr>
      </w:pPr>
    </w:p>
    <w:p w:rsidR="00CC0710" w:rsidRPr="00C63CF2" w:rsidRDefault="00CC0710" w:rsidP="00210DE2">
      <w:pPr>
        <w:spacing w:line="360" w:lineRule="auto"/>
        <w:rPr>
          <w:rFonts w:ascii="Arial" w:hAnsi="Arial" w:cs="Arial"/>
          <w:szCs w:val="24"/>
          <w:lang w:val="es-EC"/>
        </w:rPr>
      </w:pPr>
    </w:p>
    <w:p w:rsidR="00FD076E" w:rsidRPr="00C63CF2" w:rsidRDefault="00496144" w:rsidP="00210DE2">
      <w:pPr>
        <w:framePr w:hSpace="141" w:wrap="around" w:vAnchor="text" w:hAnchor="page" w:xAlign="center" w:y="382"/>
        <w:spacing w:line="360" w:lineRule="auto"/>
        <w:jc w:val="center"/>
        <w:rPr>
          <w:rFonts w:ascii="Arial" w:eastAsiaTheme="minorHAnsi" w:hAnsi="Arial" w:cs="Arial"/>
          <w:b/>
          <w:bCs/>
          <w:sz w:val="18"/>
          <w:szCs w:val="18"/>
          <w:lang w:val="es-EC"/>
        </w:rPr>
      </w:pPr>
      <w:bookmarkStart w:id="43" w:name="_Toc347812212"/>
      <w:r w:rsidRPr="00C63CF2">
        <w:rPr>
          <w:rFonts w:ascii="Arial" w:eastAsiaTheme="minorHAnsi" w:hAnsi="Arial" w:cs="Arial"/>
          <w:b/>
          <w:bCs/>
          <w:sz w:val="18"/>
          <w:szCs w:val="18"/>
          <w:lang w:val="es-EC"/>
        </w:rPr>
        <w:t xml:space="preserve">Tabla </w:t>
      </w:r>
      <w:r w:rsidR="00776F0C" w:rsidRPr="00C63CF2">
        <w:rPr>
          <w:rFonts w:ascii="Arial" w:eastAsiaTheme="minorHAnsi" w:hAnsi="Arial" w:cs="Arial"/>
          <w:b/>
          <w:bCs/>
          <w:sz w:val="18"/>
          <w:szCs w:val="18"/>
          <w:lang w:val="es-EC"/>
        </w:rPr>
        <w:fldChar w:fldCharType="begin"/>
      </w:r>
      <w:r w:rsidRPr="00C63CF2">
        <w:rPr>
          <w:rFonts w:ascii="Arial" w:eastAsiaTheme="minorHAnsi" w:hAnsi="Arial" w:cs="Arial"/>
          <w:b/>
          <w:bCs/>
          <w:sz w:val="18"/>
          <w:szCs w:val="18"/>
          <w:lang w:val="es-EC"/>
        </w:rPr>
        <w:instrText xml:space="preserve"> SEQ Tabla \* ARABIC </w:instrText>
      </w:r>
      <w:r w:rsidR="00776F0C" w:rsidRPr="00C63CF2">
        <w:rPr>
          <w:rFonts w:ascii="Arial" w:eastAsiaTheme="minorHAnsi" w:hAnsi="Arial" w:cs="Arial"/>
          <w:b/>
          <w:bCs/>
          <w:sz w:val="18"/>
          <w:szCs w:val="18"/>
          <w:lang w:val="es-EC"/>
        </w:rPr>
        <w:fldChar w:fldCharType="separate"/>
      </w:r>
      <w:r w:rsidR="00D54F72">
        <w:rPr>
          <w:rFonts w:ascii="Arial" w:eastAsiaTheme="minorHAnsi" w:hAnsi="Arial" w:cs="Arial"/>
          <w:b/>
          <w:bCs/>
          <w:noProof/>
          <w:sz w:val="18"/>
          <w:szCs w:val="18"/>
          <w:lang w:val="es-EC"/>
        </w:rPr>
        <w:t>4</w:t>
      </w:r>
      <w:r w:rsidR="00776F0C" w:rsidRPr="00C63CF2">
        <w:rPr>
          <w:rFonts w:ascii="Arial" w:eastAsiaTheme="minorHAnsi" w:hAnsi="Arial" w:cs="Arial"/>
          <w:b/>
          <w:bCs/>
          <w:sz w:val="18"/>
          <w:szCs w:val="18"/>
          <w:lang w:val="es-EC"/>
        </w:rPr>
        <w:fldChar w:fldCharType="end"/>
      </w:r>
      <w:r w:rsidR="00372372" w:rsidRPr="00C63CF2">
        <w:rPr>
          <w:rFonts w:ascii="Arial" w:eastAsiaTheme="minorHAnsi" w:hAnsi="Arial" w:cs="Arial"/>
          <w:b/>
          <w:bCs/>
          <w:sz w:val="18"/>
          <w:szCs w:val="18"/>
          <w:lang w:val="es-EC"/>
        </w:rPr>
        <w:t>: SOS</w:t>
      </w:r>
      <w:bookmarkEnd w:id="43"/>
    </w:p>
    <w:p w:rsidR="00FE7594" w:rsidRPr="00C63CF2" w:rsidRDefault="00496144" w:rsidP="00210DE2">
      <w:pPr>
        <w:framePr w:hSpace="141" w:wrap="around" w:vAnchor="text" w:hAnchor="page" w:xAlign="center" w:y="382"/>
        <w:spacing w:line="360" w:lineRule="auto"/>
        <w:jc w:val="center"/>
        <w:rPr>
          <w:rFonts w:ascii="Arial" w:eastAsiaTheme="minorHAnsi" w:hAnsi="Arial" w:cs="Arial"/>
          <w:b/>
          <w:bCs/>
          <w:sz w:val="18"/>
          <w:szCs w:val="18"/>
          <w:lang w:val="es-EC"/>
        </w:rPr>
      </w:pPr>
      <w:r w:rsidRPr="00C63CF2">
        <w:rPr>
          <w:rFonts w:ascii="Arial" w:eastAsiaTheme="minorHAnsi" w:hAnsi="Arial" w:cs="Arial"/>
          <w:b/>
          <w:bCs/>
          <w:sz w:val="18"/>
          <w:szCs w:val="18"/>
          <w:lang w:val="es-EC"/>
        </w:rPr>
        <w:t>Elaborado por: Los Autores</w:t>
      </w:r>
    </w:p>
    <w:p w:rsidR="00372372" w:rsidRPr="00C63CF2" w:rsidRDefault="00372372" w:rsidP="00210DE2">
      <w:pPr>
        <w:pStyle w:val="Epgrafe"/>
        <w:framePr w:hSpace="141" w:wrap="around" w:vAnchor="text" w:hAnchor="page" w:xAlign="center" w:y="382"/>
        <w:spacing w:line="360" w:lineRule="auto"/>
        <w:jc w:val="center"/>
        <w:rPr>
          <w:rFonts w:ascii="Arial" w:hAnsi="Arial" w:cs="Arial"/>
          <w:color w:val="auto"/>
        </w:rPr>
      </w:pPr>
    </w:p>
    <w:p w:rsidR="00CC0710" w:rsidRPr="00C63CF2" w:rsidRDefault="00CC0710" w:rsidP="00210DE2">
      <w:pPr>
        <w:spacing w:line="360" w:lineRule="auto"/>
        <w:jc w:val="both"/>
        <w:rPr>
          <w:rFonts w:ascii="Arial" w:hAnsi="Arial" w:cs="Arial"/>
          <w:szCs w:val="24"/>
          <w:lang w:val="es-EC"/>
        </w:rPr>
      </w:pPr>
    </w:p>
    <w:p w:rsidR="00CC0710" w:rsidRPr="00C63CF2" w:rsidRDefault="00496144" w:rsidP="00210DE2">
      <w:pPr>
        <w:spacing w:line="360" w:lineRule="auto"/>
        <w:jc w:val="both"/>
        <w:rPr>
          <w:rFonts w:ascii="Arial" w:hAnsi="Arial" w:cs="Arial"/>
          <w:b/>
          <w:szCs w:val="24"/>
          <w:lang w:val="es-EC"/>
        </w:rPr>
      </w:pPr>
      <w:r w:rsidRPr="00C63CF2">
        <w:rPr>
          <w:rFonts w:ascii="Arial" w:hAnsi="Arial" w:cs="Arial"/>
          <w:b/>
          <w:szCs w:val="24"/>
          <w:lang w:val="es-EC"/>
        </w:rPr>
        <w:t>Paso 1.1</w:t>
      </w:r>
    </w:p>
    <w:p w:rsidR="00CC0710" w:rsidRPr="00C63CF2" w:rsidRDefault="00496144" w:rsidP="00210DE2">
      <w:pPr>
        <w:spacing w:line="360" w:lineRule="auto"/>
        <w:jc w:val="both"/>
        <w:rPr>
          <w:rFonts w:ascii="Arial" w:hAnsi="Arial" w:cs="Arial"/>
          <w:szCs w:val="24"/>
          <w:lang w:val="es-EC"/>
        </w:rPr>
      </w:pPr>
      <w:r w:rsidRPr="00C63CF2">
        <w:rPr>
          <w:rFonts w:ascii="Arial" w:hAnsi="Arial" w:cs="Arial"/>
          <w:szCs w:val="24"/>
          <w:lang w:val="es-EC"/>
        </w:rPr>
        <w:t>Liste los obstáculos con cada uno de los objetivos principales y los objetivos intermedios que los superarán.</w:t>
      </w:r>
    </w:p>
    <w:p w:rsidR="00E7253B" w:rsidRPr="00C63CF2" w:rsidRDefault="00E7253B" w:rsidP="00210DE2">
      <w:pPr>
        <w:spacing w:line="360" w:lineRule="auto"/>
        <w:jc w:val="both"/>
        <w:rPr>
          <w:rFonts w:ascii="Arial" w:hAnsi="Arial" w:cs="Arial"/>
          <w:szCs w:val="24"/>
          <w:lang w:val="es-EC"/>
        </w:rPr>
      </w:pPr>
    </w:p>
    <w:p w:rsidR="00CC0710" w:rsidRPr="00C63CF2" w:rsidRDefault="00496144" w:rsidP="00210DE2">
      <w:pPr>
        <w:pStyle w:val="Prrafodelista"/>
        <w:numPr>
          <w:ilvl w:val="0"/>
          <w:numId w:val="11"/>
        </w:numPr>
        <w:spacing w:after="200" w:line="360" w:lineRule="auto"/>
        <w:jc w:val="both"/>
        <w:rPr>
          <w:rFonts w:ascii="Arial" w:hAnsi="Arial" w:cs="Arial"/>
          <w:szCs w:val="24"/>
          <w:lang w:val="es-EC"/>
        </w:rPr>
      </w:pPr>
      <w:r w:rsidRPr="00C63CF2">
        <w:rPr>
          <w:rFonts w:ascii="Arial" w:hAnsi="Arial" w:cs="Arial"/>
          <w:szCs w:val="24"/>
          <w:lang w:val="es-EC"/>
        </w:rPr>
        <w:t>Liste los obstáculos para lograr cada uno de los objetivos.</w:t>
      </w:r>
    </w:p>
    <w:p w:rsidR="00CC0710" w:rsidRPr="00C63CF2" w:rsidRDefault="00496144" w:rsidP="00210DE2">
      <w:pPr>
        <w:pStyle w:val="Prrafodelista"/>
        <w:numPr>
          <w:ilvl w:val="0"/>
          <w:numId w:val="11"/>
        </w:numPr>
        <w:spacing w:after="200" w:line="360" w:lineRule="auto"/>
        <w:jc w:val="both"/>
        <w:rPr>
          <w:rFonts w:ascii="Arial" w:hAnsi="Arial" w:cs="Arial"/>
          <w:szCs w:val="24"/>
          <w:lang w:val="es-EC"/>
        </w:rPr>
      </w:pPr>
      <w:r w:rsidRPr="00C63CF2">
        <w:rPr>
          <w:rFonts w:ascii="Arial" w:hAnsi="Arial" w:cs="Arial"/>
          <w:szCs w:val="24"/>
          <w:lang w:val="es-EC"/>
        </w:rPr>
        <w:t>Para cada obstáculo, determine un objetivo intermedio.</w:t>
      </w:r>
    </w:p>
    <w:p w:rsidR="00CC0710" w:rsidRPr="00C63CF2" w:rsidRDefault="00CC0710" w:rsidP="00210DE2">
      <w:pPr>
        <w:pStyle w:val="Prrafodelista"/>
        <w:spacing w:line="360" w:lineRule="auto"/>
        <w:jc w:val="both"/>
        <w:rPr>
          <w:rFonts w:ascii="Arial" w:hAnsi="Arial" w:cs="Arial"/>
          <w:szCs w:val="24"/>
          <w:lang w:val="es-EC"/>
        </w:rPr>
      </w:pPr>
    </w:p>
    <w:p w:rsidR="00CC0710" w:rsidRPr="00C63CF2" w:rsidRDefault="00CC0710" w:rsidP="00210DE2">
      <w:pPr>
        <w:pStyle w:val="Prrafodelista"/>
        <w:spacing w:line="360" w:lineRule="auto"/>
        <w:jc w:val="both"/>
        <w:rPr>
          <w:rFonts w:ascii="Arial" w:hAnsi="Arial" w:cs="Arial"/>
          <w:szCs w:val="24"/>
          <w:lang w:val="es-EC"/>
        </w:rPr>
      </w:pPr>
    </w:p>
    <w:tbl>
      <w:tblPr>
        <w:tblStyle w:val="Tablaconcuadrcula"/>
        <w:tblpPr w:leftFromText="141" w:rightFromText="141" w:vertAnchor="text" w:horzAnchor="margin" w:tblpXSpec="center" w:tblpY="70"/>
        <w:tblW w:w="0" w:type="auto"/>
        <w:tblLook w:val="04A0"/>
      </w:tblPr>
      <w:tblGrid>
        <w:gridCol w:w="2690"/>
        <w:gridCol w:w="428"/>
        <w:gridCol w:w="2660"/>
      </w:tblGrid>
      <w:tr w:rsidR="00210DE2" w:rsidRPr="00C63CF2" w:rsidTr="0074228A">
        <w:tc>
          <w:tcPr>
            <w:tcW w:w="2690" w:type="dxa"/>
          </w:tcPr>
          <w:p w:rsidR="00CC0710" w:rsidRPr="00C63CF2" w:rsidRDefault="00496144" w:rsidP="00210DE2">
            <w:pPr>
              <w:pStyle w:val="Prrafodelista"/>
              <w:spacing w:line="360" w:lineRule="auto"/>
              <w:ind w:left="0"/>
              <w:jc w:val="center"/>
              <w:rPr>
                <w:rFonts w:ascii="Arial" w:hAnsi="Arial" w:cs="Arial"/>
                <w:szCs w:val="24"/>
                <w:lang w:val="es-EC"/>
              </w:rPr>
            </w:pPr>
            <w:r w:rsidRPr="00C63CF2">
              <w:rPr>
                <w:rFonts w:ascii="Arial" w:hAnsi="Arial" w:cs="Arial"/>
                <w:szCs w:val="24"/>
                <w:lang w:val="es-EC"/>
              </w:rPr>
              <w:lastRenderedPageBreak/>
              <w:t>OBSTÁCULOS</w:t>
            </w:r>
          </w:p>
        </w:tc>
        <w:tc>
          <w:tcPr>
            <w:tcW w:w="428" w:type="dxa"/>
            <w:vMerge w:val="restart"/>
            <w:tcBorders>
              <w:top w:val="nil"/>
            </w:tcBorders>
          </w:tcPr>
          <w:p w:rsidR="00CC0710" w:rsidRPr="00C63CF2" w:rsidRDefault="00CC0710" w:rsidP="00210DE2">
            <w:pPr>
              <w:pStyle w:val="Prrafodelista"/>
              <w:spacing w:line="360" w:lineRule="auto"/>
              <w:ind w:left="0"/>
              <w:jc w:val="center"/>
              <w:rPr>
                <w:rFonts w:ascii="Arial" w:hAnsi="Arial" w:cs="Arial"/>
                <w:szCs w:val="24"/>
                <w:lang w:val="es-EC"/>
              </w:rPr>
            </w:pPr>
          </w:p>
        </w:tc>
        <w:tc>
          <w:tcPr>
            <w:tcW w:w="2660" w:type="dxa"/>
          </w:tcPr>
          <w:p w:rsidR="00CC0710" w:rsidRPr="00C63CF2" w:rsidRDefault="00496144" w:rsidP="00210DE2">
            <w:pPr>
              <w:pStyle w:val="Prrafodelista"/>
              <w:spacing w:line="360" w:lineRule="auto"/>
              <w:ind w:left="0"/>
              <w:jc w:val="center"/>
              <w:rPr>
                <w:rFonts w:ascii="Arial" w:hAnsi="Arial" w:cs="Arial"/>
                <w:szCs w:val="24"/>
                <w:lang w:val="es-EC"/>
              </w:rPr>
            </w:pPr>
            <w:r w:rsidRPr="00C63CF2">
              <w:rPr>
                <w:rFonts w:ascii="Arial" w:hAnsi="Arial" w:cs="Arial"/>
                <w:szCs w:val="24"/>
                <w:lang w:val="es-EC"/>
              </w:rPr>
              <w:t>OBJETIVOS INTERMEDIOS</w:t>
            </w:r>
          </w:p>
        </w:tc>
      </w:tr>
      <w:tr w:rsidR="00210DE2" w:rsidRPr="00C63CF2" w:rsidTr="0074228A">
        <w:tc>
          <w:tcPr>
            <w:tcW w:w="2690" w:type="dxa"/>
          </w:tcPr>
          <w:p w:rsidR="00CC0710" w:rsidRPr="00C63CF2" w:rsidRDefault="00776F0C" w:rsidP="00210DE2">
            <w:pPr>
              <w:pStyle w:val="Prrafodelista"/>
              <w:spacing w:line="360" w:lineRule="auto"/>
              <w:ind w:left="0"/>
              <w:jc w:val="both"/>
              <w:rPr>
                <w:rFonts w:ascii="Arial" w:hAnsi="Arial" w:cs="Arial"/>
                <w:szCs w:val="24"/>
                <w:lang w:val="es-EC"/>
              </w:rPr>
            </w:pPr>
            <w:r w:rsidRPr="00776F0C">
              <w:rPr>
                <w:rFonts w:ascii="Arial" w:hAnsi="Arial" w:cs="Arial"/>
                <w:noProof/>
                <w:szCs w:val="24"/>
                <w:lang w:val="es-EC" w:eastAsia="es-EC"/>
              </w:rPr>
              <w:pict>
                <v:shape id="Conector recto de flecha 15" o:spid="_x0000_s1045" type="#_x0000_t32" style="position:absolute;left:0;text-align:left;margin-left:128.5pt;margin-top:5.95pt;width:23.8pt;height:.7pt;flip:y;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">
                  <v:stroke endarrow="block"/>
                </v:shape>
              </w:pict>
            </w:r>
            <w:r w:rsidR="00CC0710" w:rsidRPr="00C63CF2">
              <w:rPr>
                <w:rFonts w:ascii="Arial" w:hAnsi="Arial" w:cs="Arial"/>
                <w:szCs w:val="24"/>
                <w:lang w:val="es-EC"/>
              </w:rPr>
              <w:t>1.</w:t>
            </w:r>
          </w:p>
        </w:tc>
        <w:tc>
          <w:tcPr>
            <w:tcW w:w="428" w:type="dxa"/>
            <w:vMerge/>
          </w:tcPr>
          <w:p w:rsidR="00CC0710" w:rsidRPr="00C63CF2" w:rsidRDefault="00CC0710" w:rsidP="00210DE2">
            <w:pPr>
              <w:pStyle w:val="Prrafodelista"/>
              <w:spacing w:line="360" w:lineRule="auto"/>
              <w:ind w:left="0"/>
              <w:jc w:val="both"/>
              <w:rPr>
                <w:rFonts w:ascii="Arial" w:hAnsi="Arial" w:cs="Arial"/>
                <w:szCs w:val="24"/>
                <w:lang w:val="es-EC"/>
              </w:rPr>
            </w:pPr>
          </w:p>
        </w:tc>
        <w:tc>
          <w:tcPr>
            <w:tcW w:w="2660" w:type="dxa"/>
          </w:tcPr>
          <w:p w:rsidR="00CC0710" w:rsidRPr="00C63CF2" w:rsidRDefault="00496144" w:rsidP="00210DE2">
            <w:pPr>
              <w:pStyle w:val="Prrafodelista"/>
              <w:spacing w:line="360" w:lineRule="auto"/>
              <w:ind w:left="0"/>
              <w:jc w:val="both"/>
              <w:rPr>
                <w:rFonts w:ascii="Arial" w:hAnsi="Arial" w:cs="Arial"/>
                <w:szCs w:val="24"/>
                <w:lang w:val="es-EC"/>
              </w:rPr>
            </w:pPr>
            <w:r w:rsidRPr="00C63CF2">
              <w:rPr>
                <w:rFonts w:ascii="Arial" w:hAnsi="Arial" w:cs="Arial"/>
                <w:szCs w:val="24"/>
                <w:lang w:val="es-EC"/>
              </w:rPr>
              <w:t>a.</w:t>
            </w:r>
          </w:p>
        </w:tc>
      </w:tr>
      <w:tr w:rsidR="00210DE2" w:rsidRPr="00C63CF2" w:rsidTr="0074228A">
        <w:tc>
          <w:tcPr>
            <w:tcW w:w="2690" w:type="dxa"/>
          </w:tcPr>
          <w:p w:rsidR="00CC0710" w:rsidRPr="00C63CF2" w:rsidRDefault="00776F0C" w:rsidP="00210DE2">
            <w:pPr>
              <w:pStyle w:val="Prrafodelista"/>
              <w:spacing w:line="360" w:lineRule="auto"/>
              <w:ind w:left="0"/>
              <w:jc w:val="both"/>
              <w:rPr>
                <w:rFonts w:ascii="Arial" w:hAnsi="Arial" w:cs="Arial"/>
                <w:szCs w:val="24"/>
                <w:lang w:val="es-EC"/>
              </w:rPr>
            </w:pPr>
            <w:r w:rsidRPr="00776F0C">
              <w:rPr>
                <w:rFonts w:ascii="Arial" w:hAnsi="Arial" w:cs="Arial"/>
                <w:noProof/>
                <w:szCs w:val="24"/>
                <w:lang w:val="es-EC" w:eastAsia="es-EC"/>
              </w:rPr>
              <w:pict>
                <v:shape id="Conector recto de flecha 13" o:spid="_x0000_s1044" type="#_x0000_t32" style="position:absolute;left:0;text-align:left;margin-left:128.5pt;margin-top:5.25pt;width:20.4pt;height:0;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">
                  <v:stroke endarrow="block"/>
                </v:shape>
              </w:pict>
            </w:r>
            <w:r w:rsidRPr="00776F0C">
              <w:rPr>
                <w:rFonts w:ascii="Arial" w:hAnsi="Arial" w:cs="Arial"/>
                <w:noProof/>
                <w:szCs w:val="24"/>
                <w:lang w:val="es-EC" w:eastAsia="es-EC"/>
              </w:rPr>
              <w:pict>
                <v:shape id="Conector recto de flecha 12" o:spid="_x0000_s1043" type="#_x0000_t32" style="position:absolute;left:0;text-align:left;margin-left:128.5pt;margin-top:5.25pt;width:23.8pt;height:17.65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">
                  <v:stroke endarrow="block"/>
                </v:shape>
              </w:pict>
            </w:r>
            <w:r w:rsidR="00496144" w:rsidRPr="00C63CF2">
              <w:rPr>
                <w:rFonts w:ascii="Arial" w:hAnsi="Arial" w:cs="Arial"/>
                <w:szCs w:val="24"/>
                <w:lang w:val="es-EC"/>
              </w:rPr>
              <w:t>2.</w:t>
            </w:r>
          </w:p>
        </w:tc>
        <w:tc>
          <w:tcPr>
            <w:tcW w:w="428" w:type="dxa"/>
            <w:vMerge/>
          </w:tcPr>
          <w:p w:rsidR="00CC0710" w:rsidRPr="00C63CF2" w:rsidRDefault="00CC0710" w:rsidP="00210DE2">
            <w:pPr>
              <w:pStyle w:val="Prrafodelista"/>
              <w:spacing w:line="360" w:lineRule="auto"/>
              <w:ind w:left="0"/>
              <w:jc w:val="both"/>
              <w:rPr>
                <w:rFonts w:ascii="Arial" w:hAnsi="Arial" w:cs="Arial"/>
                <w:szCs w:val="24"/>
                <w:lang w:val="es-EC"/>
              </w:rPr>
            </w:pPr>
          </w:p>
        </w:tc>
        <w:tc>
          <w:tcPr>
            <w:tcW w:w="2660" w:type="dxa"/>
          </w:tcPr>
          <w:p w:rsidR="00CC0710" w:rsidRPr="00C63CF2" w:rsidRDefault="00496144" w:rsidP="00210DE2">
            <w:pPr>
              <w:pStyle w:val="Prrafodelista"/>
              <w:spacing w:line="360" w:lineRule="auto"/>
              <w:ind w:left="0"/>
              <w:jc w:val="both"/>
              <w:rPr>
                <w:rFonts w:ascii="Arial" w:hAnsi="Arial" w:cs="Arial"/>
                <w:szCs w:val="24"/>
                <w:lang w:val="es-EC"/>
              </w:rPr>
            </w:pPr>
            <w:r w:rsidRPr="00C63CF2">
              <w:rPr>
                <w:rFonts w:ascii="Arial" w:hAnsi="Arial" w:cs="Arial"/>
                <w:szCs w:val="24"/>
                <w:lang w:val="es-EC"/>
              </w:rPr>
              <w:t>b.</w:t>
            </w:r>
          </w:p>
        </w:tc>
      </w:tr>
      <w:tr w:rsidR="00210DE2" w:rsidRPr="00C63CF2" w:rsidTr="0074228A">
        <w:tc>
          <w:tcPr>
            <w:tcW w:w="2690" w:type="dxa"/>
          </w:tcPr>
          <w:p w:rsidR="00CC0710" w:rsidRPr="00C63CF2" w:rsidRDefault="00776F0C" w:rsidP="00210DE2">
            <w:pPr>
              <w:pStyle w:val="Prrafodelista"/>
              <w:spacing w:line="360" w:lineRule="auto"/>
              <w:ind w:left="0"/>
              <w:jc w:val="both"/>
              <w:rPr>
                <w:rFonts w:ascii="Arial" w:hAnsi="Arial" w:cs="Arial"/>
                <w:szCs w:val="24"/>
                <w:lang w:val="es-EC"/>
              </w:rPr>
            </w:pPr>
            <w:r w:rsidRPr="00776F0C">
              <w:rPr>
                <w:rFonts w:ascii="Arial" w:hAnsi="Arial" w:cs="Arial"/>
                <w:noProof/>
                <w:szCs w:val="24"/>
                <w:lang w:val="es-EC" w:eastAsia="es-EC"/>
              </w:rPr>
              <w:pict>
                <v:shape id="Conector recto de flecha 11" o:spid="_x0000_s1042" type="#_x0000_t32" style="position:absolute;left:0;text-align:left;margin-left:128.5pt;margin-top:8.6pt;width:23.8pt;height:13.6pt;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">
                  <v:stroke endarrow="block"/>
                </v:shape>
              </w:pict>
            </w:r>
            <w:r w:rsidR="00CC0710" w:rsidRPr="00C63CF2">
              <w:rPr>
                <w:rFonts w:ascii="Arial" w:hAnsi="Arial" w:cs="Arial"/>
                <w:szCs w:val="24"/>
                <w:lang w:val="es-EC"/>
              </w:rPr>
              <w:t>3.</w:t>
            </w:r>
          </w:p>
        </w:tc>
        <w:tc>
          <w:tcPr>
            <w:tcW w:w="428" w:type="dxa"/>
            <w:vMerge/>
          </w:tcPr>
          <w:p w:rsidR="00CC0710" w:rsidRPr="00C63CF2" w:rsidRDefault="00CC0710" w:rsidP="00210DE2">
            <w:pPr>
              <w:pStyle w:val="Prrafodelista"/>
              <w:spacing w:line="360" w:lineRule="auto"/>
              <w:ind w:left="0"/>
              <w:jc w:val="both"/>
              <w:rPr>
                <w:rFonts w:ascii="Arial" w:hAnsi="Arial" w:cs="Arial"/>
                <w:szCs w:val="24"/>
                <w:lang w:val="es-EC"/>
              </w:rPr>
            </w:pPr>
          </w:p>
        </w:tc>
        <w:tc>
          <w:tcPr>
            <w:tcW w:w="2660" w:type="dxa"/>
          </w:tcPr>
          <w:p w:rsidR="00CC0710" w:rsidRPr="00C63CF2" w:rsidRDefault="00496144" w:rsidP="00210DE2">
            <w:pPr>
              <w:pStyle w:val="Prrafodelista"/>
              <w:spacing w:line="360" w:lineRule="auto"/>
              <w:ind w:left="0"/>
              <w:jc w:val="both"/>
              <w:rPr>
                <w:rFonts w:ascii="Arial" w:hAnsi="Arial" w:cs="Arial"/>
                <w:szCs w:val="24"/>
                <w:lang w:val="es-EC"/>
              </w:rPr>
            </w:pPr>
            <w:r w:rsidRPr="00C63CF2">
              <w:rPr>
                <w:rFonts w:ascii="Arial" w:hAnsi="Arial" w:cs="Arial"/>
                <w:szCs w:val="24"/>
                <w:lang w:val="es-EC"/>
              </w:rPr>
              <w:t>c.</w:t>
            </w:r>
          </w:p>
        </w:tc>
      </w:tr>
      <w:tr w:rsidR="00210DE2" w:rsidRPr="00C63CF2" w:rsidTr="0074228A">
        <w:tc>
          <w:tcPr>
            <w:tcW w:w="2690" w:type="dxa"/>
          </w:tcPr>
          <w:p w:rsidR="00CC0710" w:rsidRPr="00C63CF2" w:rsidRDefault="00CC0710" w:rsidP="00210DE2">
            <w:pPr>
              <w:pStyle w:val="Prrafodelista"/>
              <w:spacing w:line="360" w:lineRule="auto"/>
              <w:ind w:left="0"/>
              <w:jc w:val="both"/>
              <w:rPr>
                <w:rFonts w:ascii="Arial" w:hAnsi="Arial" w:cs="Arial"/>
                <w:szCs w:val="24"/>
                <w:lang w:val="es-EC"/>
              </w:rPr>
            </w:pPr>
          </w:p>
        </w:tc>
        <w:tc>
          <w:tcPr>
            <w:tcW w:w="428" w:type="dxa"/>
            <w:vMerge/>
          </w:tcPr>
          <w:p w:rsidR="00CC0710" w:rsidRPr="00C63CF2" w:rsidRDefault="00CC0710" w:rsidP="00210DE2">
            <w:pPr>
              <w:pStyle w:val="Prrafodelista"/>
              <w:keepNext/>
              <w:keepLines/>
              <w:spacing w:before="200" w:line="360" w:lineRule="auto"/>
              <w:ind w:left="0"/>
              <w:jc w:val="both"/>
              <w:outlineLvl w:val="2"/>
              <w:rPr>
                <w:rFonts w:ascii="Arial" w:hAnsi="Arial" w:cs="Arial"/>
                <w:szCs w:val="24"/>
                <w:lang w:val="es-EC"/>
              </w:rPr>
            </w:pPr>
          </w:p>
        </w:tc>
        <w:tc>
          <w:tcPr>
            <w:tcW w:w="2660" w:type="dxa"/>
          </w:tcPr>
          <w:p w:rsidR="00CC0710" w:rsidRPr="00C63CF2" w:rsidRDefault="00496144" w:rsidP="00210DE2">
            <w:pPr>
              <w:pStyle w:val="Prrafodelista"/>
              <w:spacing w:line="360" w:lineRule="auto"/>
              <w:ind w:left="0"/>
              <w:jc w:val="both"/>
              <w:rPr>
                <w:rFonts w:ascii="Arial" w:hAnsi="Arial" w:cs="Arial"/>
                <w:szCs w:val="24"/>
                <w:lang w:val="es-EC"/>
              </w:rPr>
            </w:pPr>
            <w:r w:rsidRPr="00C63CF2">
              <w:rPr>
                <w:rFonts w:ascii="Arial" w:hAnsi="Arial" w:cs="Arial"/>
                <w:szCs w:val="24"/>
                <w:lang w:val="es-EC"/>
              </w:rPr>
              <w:t>d.</w:t>
            </w:r>
          </w:p>
        </w:tc>
      </w:tr>
      <w:tr w:rsidR="00210DE2" w:rsidRPr="00C63CF2" w:rsidTr="0074228A">
        <w:tc>
          <w:tcPr>
            <w:tcW w:w="2690" w:type="dxa"/>
          </w:tcPr>
          <w:p w:rsidR="00CC0710" w:rsidRPr="00C63CF2" w:rsidRDefault="00CC0710" w:rsidP="00210DE2">
            <w:pPr>
              <w:pStyle w:val="Prrafodelista"/>
              <w:spacing w:line="360" w:lineRule="auto"/>
              <w:ind w:left="0"/>
              <w:jc w:val="both"/>
              <w:rPr>
                <w:rFonts w:ascii="Arial" w:hAnsi="Arial" w:cs="Arial"/>
                <w:szCs w:val="24"/>
                <w:lang w:val="es-EC"/>
              </w:rPr>
            </w:pPr>
          </w:p>
        </w:tc>
        <w:tc>
          <w:tcPr>
            <w:tcW w:w="428" w:type="dxa"/>
            <w:vMerge/>
          </w:tcPr>
          <w:p w:rsidR="00CC0710" w:rsidRPr="00C63CF2" w:rsidRDefault="00CC0710" w:rsidP="00210DE2">
            <w:pPr>
              <w:pStyle w:val="Prrafodelista"/>
              <w:keepNext/>
              <w:keepLines/>
              <w:spacing w:before="200" w:line="360" w:lineRule="auto"/>
              <w:ind w:left="0"/>
              <w:jc w:val="both"/>
              <w:outlineLvl w:val="2"/>
              <w:rPr>
                <w:rFonts w:ascii="Arial" w:hAnsi="Arial" w:cs="Arial"/>
                <w:szCs w:val="24"/>
                <w:lang w:val="es-EC"/>
              </w:rPr>
            </w:pPr>
          </w:p>
        </w:tc>
        <w:tc>
          <w:tcPr>
            <w:tcW w:w="2660" w:type="dxa"/>
          </w:tcPr>
          <w:p w:rsidR="00CC0710" w:rsidRPr="00C63CF2" w:rsidRDefault="00CC0710" w:rsidP="00210DE2">
            <w:pPr>
              <w:pStyle w:val="Prrafodelista"/>
              <w:keepNext/>
              <w:keepLines/>
              <w:spacing w:before="200" w:line="360" w:lineRule="auto"/>
              <w:ind w:left="0"/>
              <w:jc w:val="both"/>
              <w:outlineLvl w:val="2"/>
              <w:rPr>
                <w:rFonts w:ascii="Arial" w:hAnsi="Arial" w:cs="Arial"/>
                <w:szCs w:val="24"/>
                <w:lang w:val="es-EC"/>
              </w:rPr>
            </w:pPr>
          </w:p>
        </w:tc>
      </w:tr>
      <w:tr w:rsidR="00210DE2" w:rsidRPr="00C63CF2" w:rsidTr="0074228A">
        <w:tc>
          <w:tcPr>
            <w:tcW w:w="2690" w:type="dxa"/>
          </w:tcPr>
          <w:p w:rsidR="00CC0710" w:rsidRPr="00C63CF2" w:rsidRDefault="00776F0C" w:rsidP="00210DE2">
            <w:pPr>
              <w:pStyle w:val="Prrafodelista"/>
              <w:spacing w:line="360" w:lineRule="auto"/>
              <w:ind w:left="0"/>
              <w:jc w:val="both"/>
              <w:rPr>
                <w:rFonts w:ascii="Arial" w:hAnsi="Arial" w:cs="Arial"/>
                <w:szCs w:val="24"/>
                <w:lang w:val="es-EC"/>
              </w:rPr>
            </w:pPr>
            <w:r w:rsidRPr="00776F0C">
              <w:rPr>
                <w:rFonts w:ascii="Arial" w:hAnsi="Arial" w:cs="Arial"/>
                <w:noProof/>
                <w:szCs w:val="24"/>
                <w:lang w:val="es-EC" w:eastAsia="es-EC"/>
              </w:rPr>
              <w:pict>
                <v:shape id="Conector recto de flecha 3" o:spid="_x0000_s1041" type="#_x0000_t32" style="position:absolute;left:0;text-align:left;margin-left:128.5pt;margin-top:6.45pt;width:23.8pt;height:1.35pt;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">
                  <v:stroke endarrow="block"/>
                </v:shape>
              </w:pict>
            </w:r>
            <w:r w:rsidR="00CC0710" w:rsidRPr="00C63CF2">
              <w:rPr>
                <w:rFonts w:ascii="Arial" w:hAnsi="Arial" w:cs="Arial"/>
                <w:szCs w:val="24"/>
                <w:lang w:val="es-EC"/>
              </w:rPr>
              <w:t>n.</w:t>
            </w:r>
          </w:p>
        </w:tc>
        <w:tc>
          <w:tcPr>
            <w:tcW w:w="428" w:type="dxa"/>
            <w:vMerge/>
            <w:tcBorders>
              <w:bottom w:val="nil"/>
            </w:tcBorders>
          </w:tcPr>
          <w:p w:rsidR="00CC0710" w:rsidRPr="00C63CF2" w:rsidRDefault="00CC0710" w:rsidP="00210DE2">
            <w:pPr>
              <w:pStyle w:val="Prrafodelista"/>
              <w:spacing w:line="360" w:lineRule="auto"/>
              <w:ind w:left="0"/>
              <w:jc w:val="both"/>
              <w:rPr>
                <w:rFonts w:ascii="Arial" w:hAnsi="Arial" w:cs="Arial"/>
                <w:szCs w:val="24"/>
                <w:lang w:val="es-EC"/>
              </w:rPr>
            </w:pPr>
          </w:p>
        </w:tc>
        <w:tc>
          <w:tcPr>
            <w:tcW w:w="2660" w:type="dxa"/>
          </w:tcPr>
          <w:p w:rsidR="00CC0710" w:rsidRPr="00C63CF2" w:rsidRDefault="00496144" w:rsidP="00210DE2">
            <w:pPr>
              <w:pStyle w:val="Prrafodelista"/>
              <w:keepNext/>
              <w:spacing w:line="360" w:lineRule="auto"/>
              <w:ind w:left="0"/>
              <w:jc w:val="both"/>
              <w:rPr>
                <w:rFonts w:ascii="Arial" w:hAnsi="Arial" w:cs="Arial"/>
                <w:szCs w:val="24"/>
                <w:lang w:val="es-EC"/>
              </w:rPr>
            </w:pPr>
            <w:r w:rsidRPr="00C63CF2">
              <w:rPr>
                <w:rFonts w:ascii="Arial" w:hAnsi="Arial" w:cs="Arial"/>
                <w:szCs w:val="24"/>
                <w:lang w:val="es-EC"/>
              </w:rPr>
              <w:t>n.</w:t>
            </w:r>
          </w:p>
        </w:tc>
      </w:tr>
    </w:tbl>
    <w:p w:rsidR="00CC0710" w:rsidRPr="00C63CF2" w:rsidRDefault="00CC0710" w:rsidP="00210DE2">
      <w:pPr>
        <w:pStyle w:val="Prrafodelista"/>
        <w:spacing w:line="360" w:lineRule="auto"/>
        <w:jc w:val="both"/>
        <w:rPr>
          <w:rFonts w:ascii="Arial" w:hAnsi="Arial" w:cs="Arial"/>
          <w:szCs w:val="24"/>
          <w:lang w:val="es-EC"/>
        </w:rPr>
      </w:pPr>
    </w:p>
    <w:p w:rsidR="00CC0710" w:rsidRPr="00C63CF2" w:rsidRDefault="00CC0710" w:rsidP="00210DE2">
      <w:pPr>
        <w:pStyle w:val="Prrafodelista"/>
        <w:spacing w:line="360" w:lineRule="auto"/>
        <w:jc w:val="both"/>
        <w:rPr>
          <w:rFonts w:ascii="Arial" w:hAnsi="Arial" w:cs="Arial"/>
          <w:szCs w:val="24"/>
          <w:lang w:val="es-EC"/>
        </w:rPr>
      </w:pPr>
    </w:p>
    <w:p w:rsidR="00CC0710" w:rsidRPr="00C63CF2" w:rsidRDefault="00CC0710" w:rsidP="00210DE2">
      <w:pPr>
        <w:pStyle w:val="Prrafodelista"/>
        <w:spacing w:line="360" w:lineRule="auto"/>
        <w:jc w:val="both"/>
        <w:rPr>
          <w:rFonts w:ascii="Arial" w:hAnsi="Arial" w:cs="Arial"/>
          <w:szCs w:val="24"/>
          <w:lang w:val="es-EC"/>
        </w:rPr>
      </w:pPr>
    </w:p>
    <w:p w:rsidR="00CC0710" w:rsidRPr="00C63CF2" w:rsidRDefault="00CC0710" w:rsidP="00210DE2">
      <w:pPr>
        <w:pStyle w:val="Prrafodelista"/>
        <w:spacing w:line="360" w:lineRule="auto"/>
        <w:jc w:val="both"/>
        <w:rPr>
          <w:rFonts w:ascii="Arial" w:hAnsi="Arial" w:cs="Arial"/>
          <w:szCs w:val="24"/>
          <w:lang w:val="es-EC"/>
        </w:rPr>
      </w:pPr>
    </w:p>
    <w:p w:rsidR="00CC0710" w:rsidRPr="00C63CF2" w:rsidRDefault="00CC0710" w:rsidP="00210DE2">
      <w:pPr>
        <w:pStyle w:val="Prrafodelista"/>
        <w:spacing w:line="360" w:lineRule="auto"/>
        <w:jc w:val="both"/>
        <w:rPr>
          <w:rFonts w:ascii="Arial" w:hAnsi="Arial" w:cs="Arial"/>
          <w:szCs w:val="24"/>
          <w:lang w:val="es-EC"/>
        </w:rPr>
      </w:pPr>
    </w:p>
    <w:p w:rsidR="00CC0710" w:rsidRPr="00C63CF2" w:rsidRDefault="00CC0710" w:rsidP="00210DE2">
      <w:pPr>
        <w:pStyle w:val="Prrafodelista"/>
        <w:spacing w:line="360" w:lineRule="auto"/>
        <w:jc w:val="both"/>
        <w:rPr>
          <w:rFonts w:ascii="Arial" w:hAnsi="Arial" w:cs="Arial"/>
          <w:szCs w:val="24"/>
          <w:lang w:val="es-EC"/>
        </w:rPr>
      </w:pPr>
    </w:p>
    <w:p w:rsidR="00CC0710" w:rsidRPr="00C63CF2" w:rsidRDefault="00CC0710" w:rsidP="00210DE2">
      <w:pPr>
        <w:pStyle w:val="Prrafodelista"/>
        <w:spacing w:line="360" w:lineRule="auto"/>
        <w:jc w:val="both"/>
        <w:rPr>
          <w:rFonts w:ascii="Arial" w:hAnsi="Arial" w:cs="Arial"/>
          <w:szCs w:val="24"/>
          <w:lang w:val="es-EC"/>
        </w:rPr>
      </w:pPr>
    </w:p>
    <w:p w:rsidR="00CC0710" w:rsidRPr="00C63CF2" w:rsidRDefault="00CC0710" w:rsidP="00210DE2">
      <w:pPr>
        <w:pStyle w:val="Prrafodelista"/>
        <w:spacing w:line="360" w:lineRule="auto"/>
        <w:jc w:val="both"/>
        <w:rPr>
          <w:rFonts w:ascii="Arial" w:hAnsi="Arial" w:cs="Arial"/>
          <w:szCs w:val="24"/>
          <w:lang w:val="es-EC"/>
        </w:rPr>
      </w:pPr>
    </w:p>
    <w:p w:rsidR="00372372" w:rsidRPr="00C63CF2" w:rsidRDefault="00496144" w:rsidP="00210DE2">
      <w:pPr>
        <w:pStyle w:val="Epgrafe"/>
        <w:framePr w:hSpace="141" w:wrap="around" w:vAnchor="text" w:hAnchor="page" w:x="2462" w:y="192"/>
        <w:spacing w:after="0" w:line="360" w:lineRule="auto"/>
        <w:jc w:val="center"/>
        <w:rPr>
          <w:rFonts w:ascii="Arial" w:hAnsi="Arial" w:cs="Arial"/>
          <w:color w:val="auto"/>
        </w:rPr>
      </w:pPr>
      <w:bookmarkStart w:id="44" w:name="_Toc347812213"/>
      <w:r w:rsidRPr="00C63CF2">
        <w:rPr>
          <w:rFonts w:ascii="Arial" w:hAnsi="Arial" w:cs="Arial"/>
          <w:color w:val="auto"/>
        </w:rPr>
        <w:t xml:space="preserve">Tabla </w:t>
      </w:r>
      <w:r w:rsidR="00776F0C" w:rsidRPr="00C63CF2">
        <w:rPr>
          <w:rFonts w:ascii="Arial" w:hAnsi="Arial" w:cs="Arial"/>
          <w:color w:val="auto"/>
        </w:rPr>
        <w:fldChar w:fldCharType="begin"/>
      </w:r>
      <w:r w:rsidRPr="00C63CF2">
        <w:rPr>
          <w:rFonts w:ascii="Arial" w:hAnsi="Arial" w:cs="Arial"/>
          <w:color w:val="auto"/>
        </w:rPr>
        <w:instrText xml:space="preserve"> SEQ Tabla \* ARABIC </w:instrText>
      </w:r>
      <w:r w:rsidR="00776F0C" w:rsidRPr="00C63CF2">
        <w:rPr>
          <w:rFonts w:ascii="Arial" w:hAnsi="Arial" w:cs="Arial"/>
          <w:color w:val="auto"/>
        </w:rPr>
        <w:fldChar w:fldCharType="separate"/>
      </w:r>
      <w:r w:rsidR="00D54F72">
        <w:rPr>
          <w:rFonts w:ascii="Arial" w:hAnsi="Arial" w:cs="Arial"/>
          <w:noProof/>
          <w:color w:val="auto"/>
        </w:rPr>
        <w:t>5</w:t>
      </w:r>
      <w:r w:rsidR="00776F0C" w:rsidRPr="00C63CF2">
        <w:rPr>
          <w:rFonts w:ascii="Arial" w:hAnsi="Arial" w:cs="Arial"/>
          <w:color w:val="auto"/>
        </w:rPr>
        <w:fldChar w:fldCharType="end"/>
      </w:r>
      <w:r w:rsidRPr="00C63CF2">
        <w:rPr>
          <w:rFonts w:ascii="Arial" w:hAnsi="Arial" w:cs="Arial"/>
          <w:color w:val="auto"/>
        </w:rPr>
        <w:t>: Obstáculos - Objetivos Intermedios</w:t>
      </w:r>
      <w:bookmarkEnd w:id="44"/>
    </w:p>
    <w:p w:rsidR="00FD076E" w:rsidRPr="00C63CF2" w:rsidRDefault="00496144" w:rsidP="00210DE2">
      <w:pPr>
        <w:framePr w:hSpace="141" w:wrap="around" w:vAnchor="text" w:hAnchor="page" w:x="2462" w:y="192"/>
        <w:spacing w:line="360" w:lineRule="auto"/>
        <w:jc w:val="center"/>
        <w:rPr>
          <w:rFonts w:ascii="Arial" w:eastAsiaTheme="minorHAnsi" w:hAnsi="Arial" w:cs="Arial"/>
          <w:b/>
          <w:bCs/>
          <w:sz w:val="18"/>
          <w:szCs w:val="18"/>
          <w:lang w:val="es-EC"/>
        </w:rPr>
      </w:pPr>
      <w:r w:rsidRPr="00C63CF2">
        <w:rPr>
          <w:rFonts w:ascii="Arial" w:eastAsiaTheme="minorHAnsi" w:hAnsi="Arial" w:cs="Arial"/>
          <w:b/>
          <w:bCs/>
          <w:sz w:val="18"/>
          <w:szCs w:val="18"/>
          <w:lang w:val="es-EC"/>
        </w:rPr>
        <w:t>Elaborado por: Los Autores</w:t>
      </w:r>
    </w:p>
    <w:p w:rsidR="00FD076E" w:rsidRPr="00C63CF2" w:rsidRDefault="00FD076E" w:rsidP="00210DE2">
      <w:pPr>
        <w:framePr w:hSpace="141" w:wrap="around" w:vAnchor="text" w:hAnchor="page" w:x="2462" w:y="192"/>
        <w:spacing w:line="360" w:lineRule="auto"/>
        <w:jc w:val="center"/>
        <w:rPr>
          <w:rFonts w:ascii="Arial" w:hAnsi="Arial" w:cs="Arial"/>
          <w:lang w:val="es-EC"/>
        </w:rPr>
      </w:pPr>
    </w:p>
    <w:p w:rsidR="003D6454" w:rsidRPr="00C63CF2" w:rsidRDefault="003D6454" w:rsidP="00210DE2">
      <w:pPr>
        <w:spacing w:line="360" w:lineRule="auto"/>
        <w:jc w:val="both"/>
        <w:rPr>
          <w:rFonts w:ascii="Arial" w:hAnsi="Arial" w:cs="Arial"/>
          <w:b/>
          <w:szCs w:val="24"/>
          <w:lang w:val="es-EC"/>
        </w:rPr>
      </w:pPr>
    </w:p>
    <w:p w:rsidR="00CC0710" w:rsidRPr="00C63CF2" w:rsidRDefault="00496144" w:rsidP="00210DE2">
      <w:pPr>
        <w:spacing w:line="360" w:lineRule="auto"/>
        <w:jc w:val="both"/>
        <w:rPr>
          <w:rFonts w:ascii="Arial" w:hAnsi="Arial" w:cs="Arial"/>
          <w:b/>
          <w:szCs w:val="24"/>
          <w:lang w:val="es-EC"/>
        </w:rPr>
      </w:pPr>
      <w:r w:rsidRPr="00C63CF2">
        <w:rPr>
          <w:rFonts w:ascii="Arial" w:hAnsi="Arial" w:cs="Arial"/>
          <w:b/>
          <w:szCs w:val="24"/>
          <w:lang w:val="es-EC"/>
        </w:rPr>
        <w:t>Paso 1.2</w:t>
      </w:r>
    </w:p>
    <w:p w:rsidR="00E7253B" w:rsidRPr="00C63CF2" w:rsidRDefault="00E7253B" w:rsidP="00210DE2">
      <w:pPr>
        <w:spacing w:line="360" w:lineRule="auto"/>
        <w:jc w:val="both"/>
        <w:rPr>
          <w:rFonts w:ascii="Arial" w:hAnsi="Arial" w:cs="Arial"/>
          <w:szCs w:val="24"/>
          <w:lang w:val="es-EC"/>
        </w:rPr>
      </w:pPr>
    </w:p>
    <w:p w:rsidR="00CC0710" w:rsidRPr="00C63CF2" w:rsidRDefault="00496144" w:rsidP="00210DE2">
      <w:pPr>
        <w:spacing w:line="360" w:lineRule="auto"/>
        <w:jc w:val="both"/>
        <w:rPr>
          <w:rFonts w:ascii="Arial" w:hAnsi="Arial" w:cs="Arial"/>
          <w:szCs w:val="24"/>
          <w:lang w:val="es-EC"/>
        </w:rPr>
      </w:pPr>
      <w:r w:rsidRPr="00C63CF2">
        <w:rPr>
          <w:rFonts w:ascii="Arial" w:hAnsi="Arial" w:cs="Arial"/>
          <w:szCs w:val="24"/>
          <w:lang w:val="es-EC"/>
        </w:rPr>
        <w:t>Identifique el orden de implementación de los objetivos intermedios.</w:t>
      </w:r>
    </w:p>
    <w:p w:rsidR="00CC0710" w:rsidRPr="00C63CF2" w:rsidRDefault="00496144" w:rsidP="00210DE2">
      <w:pPr>
        <w:pStyle w:val="Prrafodelista"/>
        <w:numPr>
          <w:ilvl w:val="0"/>
          <w:numId w:val="12"/>
        </w:numPr>
        <w:spacing w:after="200" w:line="360" w:lineRule="auto"/>
        <w:jc w:val="both"/>
        <w:rPr>
          <w:rFonts w:ascii="Arial" w:hAnsi="Arial" w:cs="Arial"/>
          <w:szCs w:val="24"/>
          <w:lang w:val="es-EC"/>
        </w:rPr>
      </w:pPr>
      <w:r w:rsidRPr="00C63CF2">
        <w:rPr>
          <w:rFonts w:ascii="Arial" w:hAnsi="Arial" w:cs="Arial"/>
          <w:szCs w:val="24"/>
          <w:lang w:val="es-EC"/>
        </w:rPr>
        <w:t>Identificar dos objetivos intermedios que aparezcan con una dependencia de tiempo entre ellos.</w:t>
      </w:r>
    </w:p>
    <w:p w:rsidR="00CC0710" w:rsidRPr="00C63CF2" w:rsidRDefault="00496144" w:rsidP="00210DE2">
      <w:pPr>
        <w:pStyle w:val="Prrafodelista"/>
        <w:numPr>
          <w:ilvl w:val="0"/>
          <w:numId w:val="12"/>
        </w:numPr>
        <w:spacing w:after="200" w:line="360" w:lineRule="auto"/>
        <w:jc w:val="both"/>
        <w:rPr>
          <w:rFonts w:ascii="Arial" w:hAnsi="Arial" w:cs="Arial"/>
          <w:szCs w:val="24"/>
          <w:lang w:val="es-EC"/>
        </w:rPr>
      </w:pPr>
      <w:r w:rsidRPr="00C63CF2">
        <w:rPr>
          <w:rFonts w:ascii="Arial" w:hAnsi="Arial" w:cs="Arial"/>
          <w:szCs w:val="24"/>
          <w:lang w:val="es-EC"/>
        </w:rPr>
        <w:t>Dibuje las relaciones de condición necesaria.</w:t>
      </w:r>
    </w:p>
    <w:p w:rsidR="00E7253B" w:rsidRPr="00C63CF2" w:rsidRDefault="00E7253B" w:rsidP="00E7253B">
      <w:pPr>
        <w:pStyle w:val="Prrafodelista"/>
        <w:rPr>
          <w:rFonts w:ascii="Arial" w:hAnsi="Arial" w:cs="Arial"/>
          <w:szCs w:val="24"/>
          <w:lang w:val="es-EC"/>
        </w:rPr>
      </w:pPr>
    </w:p>
    <w:p w:rsidR="00CC0710" w:rsidRPr="00C63CF2" w:rsidRDefault="00496144" w:rsidP="00210DE2">
      <w:pPr>
        <w:pStyle w:val="Prrafodelista"/>
        <w:numPr>
          <w:ilvl w:val="0"/>
          <w:numId w:val="12"/>
        </w:numPr>
        <w:spacing w:after="200" w:line="360" w:lineRule="auto"/>
        <w:jc w:val="both"/>
        <w:rPr>
          <w:rFonts w:ascii="Arial" w:hAnsi="Arial" w:cs="Arial"/>
          <w:szCs w:val="24"/>
          <w:lang w:val="es-EC"/>
        </w:rPr>
      </w:pPr>
      <w:r w:rsidRPr="00C63CF2">
        <w:rPr>
          <w:rFonts w:ascii="Arial" w:hAnsi="Arial" w:cs="Arial"/>
          <w:szCs w:val="24"/>
          <w:lang w:val="es-EC"/>
        </w:rPr>
        <w:t>Cuestione las relaciones de condición necesaria que dibujo anteriormente.</w:t>
      </w:r>
    </w:p>
    <w:p w:rsidR="00CC0710" w:rsidRPr="00C63CF2" w:rsidRDefault="00496144" w:rsidP="00210DE2">
      <w:pPr>
        <w:pStyle w:val="Prrafodelista"/>
        <w:numPr>
          <w:ilvl w:val="0"/>
          <w:numId w:val="12"/>
        </w:numPr>
        <w:spacing w:after="200" w:line="360" w:lineRule="auto"/>
        <w:jc w:val="both"/>
        <w:rPr>
          <w:rFonts w:ascii="Arial" w:hAnsi="Arial" w:cs="Arial"/>
          <w:szCs w:val="24"/>
          <w:lang w:val="es-EC"/>
        </w:rPr>
      </w:pPr>
      <w:r w:rsidRPr="00C63CF2">
        <w:rPr>
          <w:rFonts w:ascii="Arial" w:hAnsi="Arial" w:cs="Arial"/>
          <w:szCs w:val="24"/>
          <w:lang w:val="es-EC"/>
        </w:rPr>
        <w:t>Seleccione otro objetivo intermedio de la lista que aparece para tener una dependencia de tiempo con cualquiera de los objetivos intermedios diagramados.</w:t>
      </w:r>
    </w:p>
    <w:p w:rsidR="00CC0710" w:rsidRPr="00C63CF2" w:rsidRDefault="00496144" w:rsidP="00210DE2">
      <w:pPr>
        <w:pStyle w:val="Prrafodelista"/>
        <w:numPr>
          <w:ilvl w:val="0"/>
          <w:numId w:val="12"/>
        </w:numPr>
        <w:spacing w:after="200" w:line="360" w:lineRule="auto"/>
        <w:jc w:val="both"/>
        <w:rPr>
          <w:rFonts w:ascii="Arial" w:hAnsi="Arial" w:cs="Arial"/>
          <w:szCs w:val="24"/>
          <w:lang w:val="es-EC"/>
        </w:rPr>
      </w:pPr>
      <w:r w:rsidRPr="00C63CF2">
        <w:rPr>
          <w:rFonts w:ascii="Arial" w:hAnsi="Arial" w:cs="Arial"/>
          <w:szCs w:val="24"/>
          <w:lang w:val="es-EC"/>
        </w:rPr>
        <w:t xml:space="preserve">Repita el paso 3-D hasta que no existan más objetivos </w:t>
      </w:r>
    </w:p>
    <w:p w:rsidR="00CC0710" w:rsidRPr="00C63CF2" w:rsidRDefault="00496144" w:rsidP="00210DE2">
      <w:pPr>
        <w:pStyle w:val="Prrafodelista"/>
        <w:numPr>
          <w:ilvl w:val="0"/>
          <w:numId w:val="12"/>
        </w:numPr>
        <w:spacing w:after="200" w:line="360" w:lineRule="auto"/>
        <w:jc w:val="both"/>
        <w:rPr>
          <w:rFonts w:ascii="Arial" w:hAnsi="Arial" w:cs="Arial"/>
          <w:szCs w:val="24"/>
          <w:lang w:val="es-EC"/>
        </w:rPr>
      </w:pPr>
      <w:r w:rsidRPr="00C63CF2">
        <w:rPr>
          <w:rFonts w:ascii="Arial" w:hAnsi="Arial" w:cs="Arial"/>
          <w:szCs w:val="24"/>
          <w:lang w:val="es-EC"/>
        </w:rPr>
        <w:t>intermedios que puedan ser conectados.</w:t>
      </w:r>
    </w:p>
    <w:p w:rsidR="00CC0710" w:rsidRPr="00C63CF2" w:rsidRDefault="00496144" w:rsidP="00210DE2">
      <w:pPr>
        <w:pStyle w:val="Prrafodelista"/>
        <w:numPr>
          <w:ilvl w:val="0"/>
          <w:numId w:val="12"/>
        </w:numPr>
        <w:spacing w:after="200" w:line="360" w:lineRule="auto"/>
        <w:jc w:val="both"/>
        <w:rPr>
          <w:rFonts w:ascii="Arial" w:hAnsi="Arial" w:cs="Arial"/>
          <w:szCs w:val="24"/>
          <w:lang w:val="es-EC"/>
        </w:rPr>
      </w:pPr>
      <w:r w:rsidRPr="00C63CF2">
        <w:rPr>
          <w:rFonts w:ascii="Arial" w:hAnsi="Arial" w:cs="Arial"/>
          <w:szCs w:val="24"/>
          <w:lang w:val="es-EC"/>
        </w:rPr>
        <w:t>Conecte el cluster y las demás entidades restantes al objetivo.</w:t>
      </w:r>
    </w:p>
    <w:p w:rsidR="00CC0710" w:rsidRPr="00C63CF2" w:rsidRDefault="00496144" w:rsidP="00210DE2">
      <w:pPr>
        <w:pStyle w:val="Prrafodelista"/>
        <w:numPr>
          <w:ilvl w:val="0"/>
          <w:numId w:val="12"/>
        </w:numPr>
        <w:spacing w:after="200" w:line="360" w:lineRule="auto"/>
        <w:jc w:val="both"/>
        <w:rPr>
          <w:rFonts w:ascii="Arial" w:hAnsi="Arial" w:cs="Arial"/>
          <w:szCs w:val="24"/>
          <w:lang w:val="es-EC"/>
        </w:rPr>
      </w:pPr>
      <w:r w:rsidRPr="00C63CF2">
        <w:rPr>
          <w:rFonts w:ascii="Arial" w:hAnsi="Arial" w:cs="Arial"/>
          <w:szCs w:val="24"/>
          <w:lang w:val="es-EC"/>
        </w:rPr>
        <w:t>Agregue cualquier acción adicional si es necesaria.</w:t>
      </w:r>
    </w:p>
    <w:p w:rsidR="00CC0710" w:rsidRPr="00C63CF2" w:rsidRDefault="00496144" w:rsidP="00210DE2">
      <w:pPr>
        <w:spacing w:line="360" w:lineRule="auto"/>
        <w:jc w:val="both"/>
        <w:rPr>
          <w:rFonts w:ascii="Arial" w:hAnsi="Arial" w:cs="Arial"/>
          <w:b/>
          <w:szCs w:val="24"/>
          <w:lang w:val="es-EC"/>
        </w:rPr>
      </w:pPr>
      <w:r w:rsidRPr="00C63CF2">
        <w:rPr>
          <w:rFonts w:ascii="Arial" w:hAnsi="Arial" w:cs="Arial"/>
          <w:b/>
          <w:szCs w:val="24"/>
          <w:lang w:val="es-EC"/>
        </w:rPr>
        <w:lastRenderedPageBreak/>
        <w:t>Paso 1.3</w:t>
      </w:r>
    </w:p>
    <w:p w:rsidR="00E7253B" w:rsidRPr="00C63CF2" w:rsidRDefault="00E7253B" w:rsidP="00210DE2">
      <w:pPr>
        <w:spacing w:line="360" w:lineRule="auto"/>
        <w:rPr>
          <w:rFonts w:ascii="Arial" w:hAnsi="Arial" w:cs="Arial"/>
          <w:szCs w:val="24"/>
          <w:lang w:val="es-EC"/>
        </w:rPr>
      </w:pPr>
    </w:p>
    <w:p w:rsidR="00CC0710" w:rsidRPr="00C63CF2" w:rsidRDefault="00496144" w:rsidP="00210DE2">
      <w:pPr>
        <w:spacing w:line="360" w:lineRule="auto"/>
        <w:rPr>
          <w:rFonts w:ascii="Arial" w:hAnsi="Arial" w:cs="Arial"/>
          <w:szCs w:val="24"/>
          <w:lang w:val="es-EC"/>
        </w:rPr>
      </w:pPr>
      <w:r w:rsidRPr="00C63CF2">
        <w:rPr>
          <w:rFonts w:ascii="Arial" w:hAnsi="Arial" w:cs="Arial"/>
          <w:szCs w:val="24"/>
          <w:lang w:val="es-EC"/>
        </w:rPr>
        <w:t>Unión de los pasos anteriores y obtenemos el Árbol de Prerrequisitos.</w:t>
      </w:r>
    </w:p>
    <w:p w:rsidR="003D6454" w:rsidRPr="00C63CF2" w:rsidRDefault="003D6454" w:rsidP="00210DE2">
      <w:pPr>
        <w:spacing w:line="360" w:lineRule="auto"/>
        <w:jc w:val="both"/>
        <w:rPr>
          <w:rFonts w:ascii="Arial" w:hAnsi="Arial" w:cs="Arial"/>
          <w:b/>
          <w:szCs w:val="24"/>
          <w:lang w:val="es-EC"/>
        </w:rPr>
      </w:pPr>
    </w:p>
    <w:p w:rsidR="00CC0710" w:rsidRPr="00C63CF2" w:rsidRDefault="00496144" w:rsidP="00210DE2">
      <w:pPr>
        <w:spacing w:line="360" w:lineRule="auto"/>
        <w:rPr>
          <w:rFonts w:ascii="Arial" w:hAnsi="Arial" w:cs="Arial"/>
          <w:b/>
          <w:lang w:val="es-EC"/>
        </w:rPr>
      </w:pPr>
      <w:r w:rsidRPr="00C63CF2">
        <w:rPr>
          <w:rFonts w:ascii="Arial" w:hAnsi="Arial" w:cs="Arial"/>
          <w:b/>
          <w:lang w:val="es-EC"/>
        </w:rPr>
        <w:t xml:space="preserve">Árbol de Prerrequisitos (PRT) </w:t>
      </w:r>
    </w:p>
    <w:p w:rsidR="0042194E" w:rsidRPr="00C63CF2" w:rsidRDefault="0042194E" w:rsidP="00210DE2">
      <w:pPr>
        <w:spacing w:line="360" w:lineRule="auto"/>
        <w:jc w:val="both"/>
        <w:rPr>
          <w:rFonts w:ascii="Arial" w:hAnsi="Arial" w:cs="Arial"/>
          <w:szCs w:val="24"/>
          <w:lang w:val="es-EC"/>
        </w:rPr>
      </w:pPr>
    </w:p>
    <w:p w:rsidR="00CC0710" w:rsidRPr="00C63CF2" w:rsidRDefault="00496144" w:rsidP="00210DE2">
      <w:pPr>
        <w:spacing w:line="360" w:lineRule="auto"/>
        <w:jc w:val="both"/>
        <w:rPr>
          <w:rFonts w:ascii="Arial" w:hAnsi="Arial" w:cs="Arial"/>
          <w:szCs w:val="24"/>
          <w:lang w:val="es-EC"/>
        </w:rPr>
      </w:pPr>
      <w:r w:rsidRPr="00C63CF2">
        <w:rPr>
          <w:rFonts w:ascii="Arial" w:hAnsi="Arial" w:cs="Arial"/>
          <w:szCs w:val="24"/>
          <w:lang w:val="es-EC"/>
        </w:rPr>
        <w:t>Esta técnica se utiliza para identificar y relacionarse con los obstáculos de implementación de la nueva solución. Para cada solución se crea una nueva realidad. La fuerza principal del PRT (Pre</w:t>
      </w:r>
      <w:r w:rsidR="00B867CF" w:rsidRPr="00C63CF2">
        <w:rPr>
          <w:rFonts w:ascii="Arial" w:hAnsi="Arial" w:cs="Arial"/>
          <w:szCs w:val="24"/>
          <w:lang w:val="es-EC"/>
        </w:rPr>
        <w:t>-requisite</w:t>
      </w:r>
      <w:r w:rsidRPr="00C63CF2">
        <w:rPr>
          <w:rFonts w:ascii="Arial" w:hAnsi="Arial" w:cs="Arial"/>
          <w:szCs w:val="24"/>
          <w:lang w:val="es-EC"/>
        </w:rPr>
        <w:t xml:space="preserve"> Tree) es la de aterrizar las inyecciones obtenidas de la estrategia, ya que algunas (las que representan cambios de paradigma) pueden parecer difíciles o imposibles a primera vista.</w:t>
      </w:r>
    </w:p>
    <w:p w:rsidR="003209C7" w:rsidRPr="00C63CF2" w:rsidRDefault="00E979F0" w:rsidP="00210DE2">
      <w:pPr>
        <w:keepNext/>
        <w:spacing w:line="360" w:lineRule="auto"/>
        <w:jc w:val="center"/>
        <w:rPr>
          <w:rFonts w:ascii="Arial" w:hAnsi="Arial" w:cs="Arial"/>
          <w:lang w:val="es-EC"/>
        </w:rPr>
      </w:pPr>
      <w:r w:rsidRPr="00C63CF2">
        <w:rPr>
          <w:rFonts w:ascii="Arial" w:hAnsi="Arial" w:cs="Arial"/>
          <w:noProof/>
          <w:szCs w:val="24"/>
        </w:rPr>
        <w:drawing>
          <wp:inline distT="0" distB="0" distL="0" distR="0">
            <wp:extent cx="3362325" cy="2872105"/>
            <wp:effectExtent l="0" t="0" r="9525" b="4445"/>
            <wp:docPr id="4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2325" cy="2872105"/>
                    </a:xfrm>
                    <a:prstGeom prst="rect">
                      <a:avLst/>
                    </a:prstGeom>
                    <a:noFill/>
                    <a:ln w="9525">
                      <a:noFill/>
                      <a:miter lim="800000"/>
                      <a:headEnd/>
                      <a:tailEnd/>
                    </a:ln>
                  </pic:spPr>
                </pic:pic>
              </a:graphicData>
            </a:graphic>
          </wp:inline>
        </w:drawing>
      </w:r>
    </w:p>
    <w:p w:rsidR="00372372" w:rsidRDefault="00496144" w:rsidP="00673DAE">
      <w:pPr>
        <w:pStyle w:val="Epgrafe"/>
        <w:spacing w:after="0" w:line="360" w:lineRule="auto"/>
        <w:jc w:val="center"/>
        <w:rPr>
          <w:rFonts w:ascii="Arial" w:hAnsi="Arial" w:cs="Arial"/>
          <w:color w:val="auto"/>
        </w:rPr>
      </w:pPr>
      <w:bookmarkStart w:id="45" w:name="_Toc347812234"/>
      <w:r w:rsidRPr="00C63CF2">
        <w:rPr>
          <w:rFonts w:ascii="Arial" w:hAnsi="Arial" w:cs="Arial"/>
          <w:color w:val="auto"/>
        </w:rPr>
        <w:t xml:space="preserve">Figura </w:t>
      </w:r>
      <w:r w:rsidR="00776F0C" w:rsidRPr="00C63CF2">
        <w:rPr>
          <w:rFonts w:ascii="Arial" w:hAnsi="Arial" w:cs="Arial"/>
          <w:color w:val="auto"/>
        </w:rPr>
        <w:fldChar w:fldCharType="begin"/>
      </w:r>
      <w:r w:rsidRPr="00C63CF2">
        <w:rPr>
          <w:rFonts w:ascii="Arial" w:hAnsi="Arial" w:cs="Arial"/>
          <w:color w:val="auto"/>
        </w:rPr>
        <w:instrText xml:space="preserve"> SEQ Figura \* ARABIC </w:instrText>
      </w:r>
      <w:r w:rsidR="00776F0C" w:rsidRPr="00C63CF2">
        <w:rPr>
          <w:rFonts w:ascii="Arial" w:hAnsi="Arial" w:cs="Arial"/>
          <w:color w:val="auto"/>
        </w:rPr>
        <w:fldChar w:fldCharType="separate"/>
      </w:r>
      <w:r w:rsidR="00D54F72">
        <w:rPr>
          <w:rFonts w:ascii="Arial" w:hAnsi="Arial" w:cs="Arial"/>
          <w:noProof/>
          <w:color w:val="auto"/>
        </w:rPr>
        <w:t>9</w:t>
      </w:r>
      <w:r w:rsidR="00776F0C" w:rsidRPr="00C63CF2">
        <w:rPr>
          <w:rFonts w:ascii="Arial" w:hAnsi="Arial" w:cs="Arial"/>
          <w:color w:val="auto"/>
        </w:rPr>
        <w:fldChar w:fldCharType="end"/>
      </w:r>
      <w:r w:rsidRPr="00C63CF2">
        <w:rPr>
          <w:rFonts w:ascii="Arial" w:hAnsi="Arial" w:cs="Arial"/>
          <w:color w:val="auto"/>
        </w:rPr>
        <w:t>: Árbol de Prerrequisitos</w:t>
      </w:r>
      <w:bookmarkEnd w:id="45"/>
    </w:p>
    <w:p w:rsidR="00673DAE" w:rsidRPr="00673DAE" w:rsidRDefault="00673DAE" w:rsidP="00673DAE">
      <w:pPr>
        <w:jc w:val="center"/>
        <w:rPr>
          <w:rFonts w:ascii="Arial" w:eastAsiaTheme="minorHAnsi" w:hAnsi="Arial" w:cs="Arial"/>
          <w:b/>
          <w:bCs/>
          <w:sz w:val="18"/>
          <w:szCs w:val="18"/>
          <w:lang w:val="es-EC"/>
        </w:rPr>
      </w:pPr>
      <w:r w:rsidRPr="00673DAE">
        <w:rPr>
          <w:rFonts w:ascii="Arial" w:eastAsiaTheme="minorHAnsi" w:hAnsi="Arial" w:cs="Arial"/>
          <w:b/>
          <w:bCs/>
          <w:sz w:val="18"/>
          <w:szCs w:val="18"/>
          <w:lang w:val="es-EC"/>
        </w:rPr>
        <w:t>Fuente: Libro: “La Meta”</w:t>
      </w:r>
    </w:p>
    <w:p w:rsidR="00673DAE" w:rsidRPr="00673DAE" w:rsidRDefault="00673DAE" w:rsidP="00673DAE">
      <w:pPr>
        <w:rPr>
          <w:lang w:val="es-EC"/>
        </w:rPr>
      </w:pPr>
    </w:p>
    <w:p w:rsidR="00673DAE" w:rsidRDefault="00673DAE">
      <w:pPr>
        <w:spacing w:after="200" w:line="276" w:lineRule="auto"/>
        <w:rPr>
          <w:rFonts w:ascii="Arial" w:eastAsiaTheme="minorHAnsi" w:hAnsi="Arial" w:cs="Arial"/>
          <w:b/>
          <w:bCs/>
          <w:sz w:val="18"/>
          <w:szCs w:val="24"/>
          <w:lang w:val="es-EC"/>
        </w:rPr>
      </w:pPr>
      <w:r w:rsidRPr="006504AE">
        <w:rPr>
          <w:rFonts w:ascii="Arial" w:hAnsi="Arial" w:cs="Arial"/>
          <w:szCs w:val="24"/>
          <w:lang w:val="es-EC"/>
        </w:rPr>
        <w:br w:type="page"/>
      </w:r>
    </w:p>
    <w:p w:rsidR="00CC0710" w:rsidRPr="00C63CF2" w:rsidRDefault="00496144" w:rsidP="00210DE2">
      <w:pPr>
        <w:spacing w:line="360" w:lineRule="auto"/>
        <w:jc w:val="both"/>
        <w:rPr>
          <w:rFonts w:ascii="Arial" w:hAnsi="Arial" w:cs="Arial"/>
          <w:b/>
          <w:szCs w:val="24"/>
          <w:lang w:val="es-EC"/>
        </w:rPr>
      </w:pPr>
      <w:r w:rsidRPr="00C63CF2">
        <w:rPr>
          <w:rFonts w:ascii="Arial" w:hAnsi="Arial" w:cs="Arial"/>
          <w:b/>
          <w:szCs w:val="24"/>
          <w:lang w:val="es-EC"/>
        </w:rPr>
        <w:lastRenderedPageBreak/>
        <w:t>Paso 2</w:t>
      </w:r>
    </w:p>
    <w:p w:rsidR="00E7253B" w:rsidRPr="00C63CF2" w:rsidRDefault="00E7253B" w:rsidP="00210DE2">
      <w:pPr>
        <w:spacing w:line="360" w:lineRule="auto"/>
        <w:jc w:val="both"/>
        <w:rPr>
          <w:rFonts w:ascii="Arial" w:hAnsi="Arial" w:cs="Arial"/>
          <w:szCs w:val="24"/>
          <w:lang w:val="es-EC"/>
        </w:rPr>
      </w:pPr>
    </w:p>
    <w:p w:rsidR="00CC0710" w:rsidRPr="00C63CF2" w:rsidRDefault="00496144" w:rsidP="00210DE2">
      <w:pPr>
        <w:spacing w:line="360" w:lineRule="auto"/>
        <w:jc w:val="both"/>
        <w:rPr>
          <w:rFonts w:ascii="Arial" w:hAnsi="Arial" w:cs="Arial"/>
          <w:szCs w:val="24"/>
          <w:lang w:val="es-EC"/>
        </w:rPr>
      </w:pPr>
      <w:r w:rsidRPr="00C63CF2">
        <w:rPr>
          <w:rFonts w:ascii="Arial" w:hAnsi="Arial" w:cs="Arial"/>
          <w:szCs w:val="24"/>
          <w:lang w:val="es-EC"/>
        </w:rPr>
        <w:t>El árbol de transición es un diagrama de causa suficiente usado para crear planes de acción.</w:t>
      </w:r>
    </w:p>
    <w:p w:rsidR="003D6454" w:rsidRPr="00C63CF2" w:rsidRDefault="003D6454" w:rsidP="00210DE2">
      <w:pPr>
        <w:spacing w:line="360" w:lineRule="auto"/>
        <w:jc w:val="both"/>
        <w:rPr>
          <w:rFonts w:ascii="Arial" w:hAnsi="Arial" w:cs="Arial"/>
          <w:szCs w:val="24"/>
          <w:lang w:val="es-EC"/>
        </w:rPr>
      </w:pPr>
    </w:p>
    <w:p w:rsidR="00E7253B" w:rsidRPr="00C63CF2" w:rsidRDefault="00496144" w:rsidP="00E7253B">
      <w:pPr>
        <w:pStyle w:val="Prrafodelista"/>
        <w:numPr>
          <w:ilvl w:val="0"/>
          <w:numId w:val="16"/>
        </w:numPr>
        <w:spacing w:after="200" w:line="360" w:lineRule="auto"/>
        <w:jc w:val="both"/>
        <w:rPr>
          <w:rFonts w:ascii="Arial" w:hAnsi="Arial" w:cs="Arial"/>
          <w:szCs w:val="24"/>
          <w:lang w:val="es-EC"/>
        </w:rPr>
      </w:pPr>
      <w:r w:rsidRPr="00C63CF2">
        <w:rPr>
          <w:rFonts w:ascii="Arial" w:hAnsi="Arial" w:cs="Arial"/>
          <w:szCs w:val="24"/>
          <w:lang w:val="es-EC"/>
        </w:rPr>
        <w:t>El árbol de transición contiene 4 tipos de entidades:</w:t>
      </w:r>
    </w:p>
    <w:p w:rsidR="00CC0710" w:rsidRPr="00C63CF2" w:rsidRDefault="00496144" w:rsidP="00210DE2">
      <w:pPr>
        <w:pStyle w:val="Prrafodelista"/>
        <w:numPr>
          <w:ilvl w:val="0"/>
          <w:numId w:val="13"/>
        </w:numPr>
        <w:spacing w:after="200" w:line="360" w:lineRule="auto"/>
        <w:jc w:val="both"/>
        <w:rPr>
          <w:rFonts w:ascii="Arial" w:hAnsi="Arial" w:cs="Arial"/>
          <w:szCs w:val="24"/>
          <w:lang w:val="es-EC"/>
        </w:rPr>
      </w:pPr>
      <w:r w:rsidRPr="00C63CF2">
        <w:rPr>
          <w:rFonts w:ascii="Arial" w:hAnsi="Arial" w:cs="Arial"/>
          <w:szCs w:val="24"/>
          <w:lang w:val="es-EC"/>
        </w:rPr>
        <w:t>Las inyecciones son ACCIONES.  Estas son las cosas específicas que se harán para llevar a cabo el plan.</w:t>
      </w:r>
    </w:p>
    <w:p w:rsidR="00E7253B" w:rsidRPr="00C63CF2" w:rsidRDefault="00E7253B" w:rsidP="00E7253B">
      <w:pPr>
        <w:spacing w:after="200" w:line="360" w:lineRule="auto"/>
        <w:jc w:val="both"/>
        <w:rPr>
          <w:rFonts w:ascii="Arial" w:hAnsi="Arial" w:cs="Arial"/>
          <w:szCs w:val="24"/>
          <w:lang w:val="es-EC"/>
        </w:rPr>
      </w:pPr>
    </w:p>
    <w:p w:rsidR="00CC0710" w:rsidRPr="00C63CF2" w:rsidRDefault="00496144" w:rsidP="00210DE2">
      <w:pPr>
        <w:pStyle w:val="Prrafodelista"/>
        <w:numPr>
          <w:ilvl w:val="0"/>
          <w:numId w:val="13"/>
        </w:numPr>
        <w:spacing w:after="200" w:line="360" w:lineRule="auto"/>
        <w:jc w:val="both"/>
        <w:rPr>
          <w:rFonts w:ascii="Arial" w:hAnsi="Arial" w:cs="Arial"/>
          <w:szCs w:val="24"/>
          <w:lang w:val="es-EC"/>
        </w:rPr>
      </w:pPr>
      <w:r w:rsidRPr="00C63CF2">
        <w:rPr>
          <w:rFonts w:ascii="Arial" w:hAnsi="Arial" w:cs="Arial"/>
          <w:szCs w:val="24"/>
          <w:lang w:val="es-EC"/>
        </w:rPr>
        <w:t>Las entidades que existen en la realidad presente son también entradas al árbol.  La situación actual será tomada en cuenta cuando se desarrolle cualquier plan de acción.</w:t>
      </w:r>
    </w:p>
    <w:p w:rsidR="00E7253B" w:rsidRPr="00C63CF2" w:rsidRDefault="00E7253B" w:rsidP="00E7253B">
      <w:pPr>
        <w:spacing w:after="200" w:line="360" w:lineRule="auto"/>
        <w:jc w:val="both"/>
        <w:rPr>
          <w:rFonts w:ascii="Arial" w:hAnsi="Arial" w:cs="Arial"/>
          <w:szCs w:val="24"/>
          <w:lang w:val="es-EC"/>
        </w:rPr>
      </w:pPr>
    </w:p>
    <w:p w:rsidR="00CC0710" w:rsidRPr="00C63CF2" w:rsidRDefault="00496144" w:rsidP="00210DE2">
      <w:pPr>
        <w:pStyle w:val="Prrafodelista"/>
        <w:numPr>
          <w:ilvl w:val="0"/>
          <w:numId w:val="13"/>
        </w:numPr>
        <w:spacing w:after="200" w:line="360" w:lineRule="auto"/>
        <w:jc w:val="both"/>
        <w:rPr>
          <w:rFonts w:ascii="Arial" w:hAnsi="Arial" w:cs="Arial"/>
          <w:szCs w:val="24"/>
          <w:lang w:val="es-EC"/>
        </w:rPr>
      </w:pPr>
      <w:r w:rsidRPr="00C63CF2">
        <w:rPr>
          <w:rFonts w:ascii="Arial" w:hAnsi="Arial" w:cs="Arial"/>
          <w:szCs w:val="24"/>
          <w:lang w:val="es-EC"/>
        </w:rPr>
        <w:t>Las entidades que existirán en el futuro son los resultados (efectos) de la combinación de implementar las acciones y la presencia de las condiciones actuales y futuras que son capturadas con estos por conectores “Y”.</w:t>
      </w:r>
    </w:p>
    <w:p w:rsidR="00E7253B" w:rsidRPr="00C63CF2" w:rsidRDefault="00E7253B" w:rsidP="00E7253B">
      <w:pPr>
        <w:spacing w:after="200" w:line="360" w:lineRule="auto"/>
        <w:ind w:left="708"/>
        <w:jc w:val="both"/>
        <w:rPr>
          <w:rFonts w:ascii="Arial" w:hAnsi="Arial" w:cs="Arial"/>
          <w:szCs w:val="24"/>
          <w:lang w:val="es-EC"/>
        </w:rPr>
      </w:pPr>
    </w:p>
    <w:p w:rsidR="00CC0710" w:rsidRPr="00C63CF2" w:rsidRDefault="00496144" w:rsidP="00210DE2">
      <w:pPr>
        <w:pStyle w:val="Prrafodelista"/>
        <w:numPr>
          <w:ilvl w:val="0"/>
          <w:numId w:val="13"/>
        </w:numPr>
        <w:spacing w:after="200" w:line="360" w:lineRule="auto"/>
        <w:jc w:val="both"/>
        <w:rPr>
          <w:rFonts w:ascii="Arial" w:hAnsi="Arial" w:cs="Arial"/>
          <w:szCs w:val="24"/>
          <w:lang w:val="es-EC"/>
        </w:rPr>
      </w:pPr>
      <w:r w:rsidRPr="00C63CF2">
        <w:rPr>
          <w:rFonts w:ascii="Arial" w:hAnsi="Arial" w:cs="Arial"/>
          <w:szCs w:val="24"/>
          <w:lang w:val="es-EC"/>
        </w:rPr>
        <w:t>Los objetivos del plan de acción son logrados como resultado de las condiciones creadas implementando las acciones.</w:t>
      </w:r>
    </w:p>
    <w:p w:rsidR="00CC0710" w:rsidRPr="00C63CF2" w:rsidRDefault="00CC0710" w:rsidP="00210DE2">
      <w:pPr>
        <w:spacing w:line="360" w:lineRule="auto"/>
        <w:jc w:val="both"/>
        <w:rPr>
          <w:rFonts w:ascii="Arial" w:hAnsi="Arial" w:cs="Arial"/>
          <w:szCs w:val="24"/>
          <w:lang w:val="es-EC"/>
        </w:rPr>
      </w:pPr>
    </w:p>
    <w:p w:rsidR="00CC0710" w:rsidRPr="00C63CF2" w:rsidRDefault="00496144" w:rsidP="00210DE2">
      <w:pPr>
        <w:pStyle w:val="Prrafodelista"/>
        <w:numPr>
          <w:ilvl w:val="0"/>
          <w:numId w:val="16"/>
        </w:numPr>
        <w:spacing w:after="200" w:line="360" w:lineRule="auto"/>
        <w:jc w:val="both"/>
        <w:rPr>
          <w:rFonts w:ascii="Arial" w:hAnsi="Arial" w:cs="Arial"/>
          <w:szCs w:val="24"/>
          <w:lang w:val="es-EC"/>
        </w:rPr>
      </w:pPr>
      <w:r w:rsidRPr="00C63CF2">
        <w:rPr>
          <w:rFonts w:ascii="Arial" w:hAnsi="Arial" w:cs="Arial"/>
          <w:szCs w:val="24"/>
          <w:lang w:val="es-EC"/>
        </w:rPr>
        <w:t>Establezca el alcance del árbol de transición</w:t>
      </w:r>
    </w:p>
    <w:p w:rsidR="0042194E" w:rsidRPr="00C63CF2" w:rsidRDefault="0042194E" w:rsidP="00210DE2">
      <w:pPr>
        <w:spacing w:after="200" w:line="360" w:lineRule="auto"/>
        <w:jc w:val="both"/>
        <w:rPr>
          <w:rFonts w:ascii="Arial" w:hAnsi="Arial" w:cs="Arial"/>
          <w:szCs w:val="24"/>
          <w:lang w:val="es-EC"/>
        </w:rPr>
      </w:pPr>
    </w:p>
    <w:p w:rsidR="00CC0710" w:rsidRPr="00C63CF2" w:rsidRDefault="00496144" w:rsidP="00210DE2">
      <w:pPr>
        <w:pStyle w:val="Prrafodelista"/>
        <w:numPr>
          <w:ilvl w:val="0"/>
          <w:numId w:val="14"/>
        </w:numPr>
        <w:spacing w:after="200" w:line="360" w:lineRule="auto"/>
        <w:jc w:val="both"/>
        <w:rPr>
          <w:rFonts w:ascii="Arial" w:hAnsi="Arial" w:cs="Arial"/>
          <w:szCs w:val="24"/>
          <w:lang w:val="es-EC"/>
        </w:rPr>
      </w:pPr>
      <w:r w:rsidRPr="00C63CF2">
        <w:rPr>
          <w:rFonts w:ascii="Arial" w:hAnsi="Arial" w:cs="Arial"/>
          <w:szCs w:val="24"/>
          <w:lang w:val="es-EC"/>
        </w:rPr>
        <w:lastRenderedPageBreak/>
        <w:t>Determine la premisa para el árbol de transición.</w:t>
      </w:r>
    </w:p>
    <w:p w:rsidR="00CC0710" w:rsidRPr="00C63CF2" w:rsidRDefault="00496144" w:rsidP="00210DE2">
      <w:pPr>
        <w:pStyle w:val="Prrafodelista"/>
        <w:numPr>
          <w:ilvl w:val="0"/>
          <w:numId w:val="14"/>
        </w:numPr>
        <w:spacing w:after="200" w:line="360" w:lineRule="auto"/>
        <w:jc w:val="both"/>
        <w:rPr>
          <w:rFonts w:ascii="Arial" w:hAnsi="Arial" w:cs="Arial"/>
          <w:szCs w:val="24"/>
          <w:lang w:val="es-EC"/>
        </w:rPr>
      </w:pPr>
      <w:r w:rsidRPr="00C63CF2">
        <w:rPr>
          <w:rFonts w:ascii="Arial" w:hAnsi="Arial" w:cs="Arial"/>
          <w:szCs w:val="24"/>
          <w:lang w:val="es-EC"/>
        </w:rPr>
        <w:t>Defina los objetivos del árbol de transición.</w:t>
      </w:r>
    </w:p>
    <w:p w:rsidR="00CC0710" w:rsidRPr="00C63CF2" w:rsidRDefault="00496144" w:rsidP="00210DE2">
      <w:pPr>
        <w:pStyle w:val="Prrafodelista"/>
        <w:numPr>
          <w:ilvl w:val="0"/>
          <w:numId w:val="14"/>
        </w:numPr>
        <w:spacing w:after="200" w:line="360" w:lineRule="auto"/>
        <w:jc w:val="both"/>
        <w:rPr>
          <w:rFonts w:ascii="Arial" w:hAnsi="Arial" w:cs="Arial"/>
          <w:szCs w:val="24"/>
          <w:lang w:val="es-EC"/>
        </w:rPr>
      </w:pPr>
      <w:r w:rsidRPr="00C63CF2">
        <w:rPr>
          <w:rFonts w:ascii="Arial" w:hAnsi="Arial" w:cs="Arial"/>
          <w:szCs w:val="24"/>
          <w:lang w:val="es-EC"/>
        </w:rPr>
        <w:t>Verbalice su punto de partida.</w:t>
      </w:r>
    </w:p>
    <w:p w:rsidR="00FD076E" w:rsidRPr="00C63CF2" w:rsidRDefault="00496144" w:rsidP="00210DE2">
      <w:pPr>
        <w:pStyle w:val="Prrafodelista"/>
        <w:numPr>
          <w:ilvl w:val="0"/>
          <w:numId w:val="14"/>
        </w:numPr>
        <w:spacing w:after="200" w:line="360" w:lineRule="auto"/>
        <w:jc w:val="both"/>
        <w:rPr>
          <w:rFonts w:ascii="Arial" w:hAnsi="Arial" w:cs="Arial"/>
          <w:szCs w:val="24"/>
          <w:lang w:val="es-EC"/>
        </w:rPr>
      </w:pPr>
      <w:r w:rsidRPr="00C63CF2">
        <w:rPr>
          <w:rFonts w:ascii="Arial" w:hAnsi="Arial" w:cs="Arial"/>
          <w:szCs w:val="24"/>
          <w:lang w:val="es-EC"/>
        </w:rPr>
        <w:t>Elija una acción que conducirá al logro de los objetivos.</w:t>
      </w:r>
    </w:p>
    <w:p w:rsidR="00FD076E" w:rsidRPr="00C63CF2" w:rsidRDefault="00FD076E" w:rsidP="00210DE2">
      <w:pPr>
        <w:spacing w:after="200" w:line="360" w:lineRule="auto"/>
        <w:rPr>
          <w:rFonts w:ascii="Arial" w:hAnsi="Arial" w:cs="Arial"/>
          <w:szCs w:val="24"/>
          <w:lang w:val="es-EC"/>
        </w:rPr>
      </w:pPr>
    </w:p>
    <w:p w:rsidR="00CC0710" w:rsidRPr="00C63CF2" w:rsidRDefault="00496144" w:rsidP="00210DE2">
      <w:pPr>
        <w:pStyle w:val="Prrafodelista"/>
        <w:numPr>
          <w:ilvl w:val="0"/>
          <w:numId w:val="16"/>
        </w:numPr>
        <w:spacing w:after="200" w:line="360" w:lineRule="auto"/>
        <w:jc w:val="both"/>
        <w:rPr>
          <w:rFonts w:ascii="Arial" w:hAnsi="Arial" w:cs="Arial"/>
          <w:szCs w:val="24"/>
          <w:lang w:val="es-EC"/>
        </w:rPr>
      </w:pPr>
      <w:r w:rsidRPr="00C63CF2">
        <w:rPr>
          <w:rFonts w:ascii="Arial" w:hAnsi="Arial" w:cs="Arial"/>
          <w:szCs w:val="24"/>
          <w:lang w:val="es-EC"/>
        </w:rPr>
        <w:t>Usando el pensamiento de causa suficiente, enlace la acción a un objetivo.</w:t>
      </w:r>
    </w:p>
    <w:p w:rsidR="0042194E" w:rsidRPr="00C63CF2" w:rsidRDefault="0042194E" w:rsidP="00210DE2">
      <w:pPr>
        <w:spacing w:after="200" w:line="360" w:lineRule="auto"/>
        <w:jc w:val="both"/>
        <w:rPr>
          <w:rFonts w:ascii="Arial" w:hAnsi="Arial" w:cs="Arial"/>
          <w:szCs w:val="24"/>
          <w:lang w:val="es-EC"/>
        </w:rPr>
      </w:pPr>
    </w:p>
    <w:p w:rsidR="00CC0710" w:rsidRPr="00C63CF2" w:rsidRDefault="00496144" w:rsidP="00210DE2">
      <w:pPr>
        <w:pStyle w:val="Prrafodelista"/>
        <w:numPr>
          <w:ilvl w:val="0"/>
          <w:numId w:val="15"/>
        </w:numPr>
        <w:spacing w:after="200" w:line="360" w:lineRule="auto"/>
        <w:jc w:val="both"/>
        <w:rPr>
          <w:rFonts w:ascii="Arial" w:hAnsi="Arial" w:cs="Arial"/>
          <w:szCs w:val="24"/>
          <w:lang w:val="es-EC"/>
        </w:rPr>
      </w:pPr>
      <w:r w:rsidRPr="00C63CF2">
        <w:rPr>
          <w:rFonts w:ascii="Arial" w:hAnsi="Arial" w:cs="Arial"/>
          <w:szCs w:val="24"/>
          <w:lang w:val="es-EC"/>
        </w:rPr>
        <w:t>Trate de dibujar mentalmente una relación de la acción hacia el objetivo.  Pregúntese si la acción es suficiente para que por sí misma cause el objetivo.</w:t>
      </w:r>
    </w:p>
    <w:p w:rsidR="00E7253B" w:rsidRPr="00C63CF2" w:rsidRDefault="00E7253B" w:rsidP="00E7253B">
      <w:pPr>
        <w:spacing w:after="200" w:line="360" w:lineRule="auto"/>
        <w:ind w:left="708"/>
        <w:jc w:val="both"/>
        <w:rPr>
          <w:rFonts w:ascii="Arial" w:hAnsi="Arial" w:cs="Arial"/>
          <w:szCs w:val="24"/>
          <w:lang w:val="es-EC"/>
        </w:rPr>
      </w:pPr>
    </w:p>
    <w:p w:rsidR="00CC0710" w:rsidRPr="00C63CF2" w:rsidRDefault="00496144" w:rsidP="00210DE2">
      <w:pPr>
        <w:pStyle w:val="Prrafodelista"/>
        <w:numPr>
          <w:ilvl w:val="0"/>
          <w:numId w:val="15"/>
        </w:numPr>
        <w:spacing w:after="200" w:line="360" w:lineRule="auto"/>
        <w:jc w:val="both"/>
        <w:rPr>
          <w:rFonts w:ascii="Arial" w:hAnsi="Arial" w:cs="Arial"/>
          <w:szCs w:val="24"/>
          <w:lang w:val="es-EC"/>
        </w:rPr>
      </w:pPr>
      <w:r w:rsidRPr="00C63CF2">
        <w:rPr>
          <w:rFonts w:ascii="Arial" w:hAnsi="Arial" w:cs="Arial"/>
          <w:szCs w:val="24"/>
          <w:lang w:val="es-EC"/>
        </w:rPr>
        <w:t>Si su respuesta fue SÍ, pregúntese ¿Qué hace que la acción me conduzca al logro del objetivo?  Luego dibuje este efecto como una entidad  y conéctelo con la acción.</w:t>
      </w:r>
    </w:p>
    <w:p w:rsidR="00E7253B" w:rsidRPr="00C63CF2" w:rsidRDefault="00E7253B" w:rsidP="00E7253B">
      <w:pPr>
        <w:pStyle w:val="Prrafodelista"/>
        <w:rPr>
          <w:rFonts w:ascii="Arial" w:hAnsi="Arial" w:cs="Arial"/>
          <w:szCs w:val="24"/>
          <w:lang w:val="es-EC"/>
        </w:rPr>
      </w:pPr>
    </w:p>
    <w:p w:rsidR="00E7253B" w:rsidRPr="00C63CF2" w:rsidRDefault="00E7253B" w:rsidP="00E7253B">
      <w:pPr>
        <w:spacing w:after="200" w:line="360" w:lineRule="auto"/>
        <w:jc w:val="both"/>
        <w:rPr>
          <w:rFonts w:ascii="Arial" w:hAnsi="Arial" w:cs="Arial"/>
          <w:szCs w:val="24"/>
          <w:lang w:val="es-EC"/>
        </w:rPr>
      </w:pPr>
    </w:p>
    <w:p w:rsidR="00E7253B" w:rsidRPr="00C63CF2" w:rsidRDefault="00496144" w:rsidP="00E7253B">
      <w:pPr>
        <w:pStyle w:val="Prrafodelista"/>
        <w:numPr>
          <w:ilvl w:val="0"/>
          <w:numId w:val="15"/>
        </w:numPr>
        <w:spacing w:after="200" w:line="360" w:lineRule="auto"/>
        <w:jc w:val="both"/>
        <w:rPr>
          <w:rFonts w:ascii="Arial" w:hAnsi="Arial" w:cs="Arial"/>
          <w:szCs w:val="24"/>
          <w:lang w:val="es-EC"/>
        </w:rPr>
      </w:pPr>
      <w:r w:rsidRPr="00C63CF2">
        <w:rPr>
          <w:rFonts w:ascii="Arial" w:hAnsi="Arial" w:cs="Arial"/>
          <w:szCs w:val="24"/>
          <w:lang w:val="es-EC"/>
        </w:rPr>
        <w:t>Cuestione esta relación bajo el análisis de las categorías de reservación legítima y añada las entidades adicionales (incluyendo las acciones adicionales) que sean necesarias para mostrar claramente la relación de causa suficiente.</w:t>
      </w:r>
    </w:p>
    <w:p w:rsidR="00E7253B" w:rsidRPr="00C63CF2" w:rsidRDefault="00E7253B" w:rsidP="00E7253B">
      <w:pPr>
        <w:spacing w:after="200" w:line="360" w:lineRule="auto"/>
        <w:ind w:left="708"/>
        <w:jc w:val="both"/>
        <w:rPr>
          <w:rFonts w:ascii="Arial" w:hAnsi="Arial" w:cs="Arial"/>
          <w:szCs w:val="24"/>
          <w:lang w:val="es-EC"/>
        </w:rPr>
      </w:pPr>
    </w:p>
    <w:p w:rsidR="00CC0710" w:rsidRPr="00C63CF2" w:rsidRDefault="00496144" w:rsidP="00210DE2">
      <w:pPr>
        <w:pStyle w:val="Prrafodelista"/>
        <w:numPr>
          <w:ilvl w:val="0"/>
          <w:numId w:val="15"/>
        </w:numPr>
        <w:spacing w:after="200" w:line="360" w:lineRule="auto"/>
        <w:jc w:val="both"/>
        <w:rPr>
          <w:rFonts w:ascii="Arial" w:hAnsi="Arial" w:cs="Arial"/>
          <w:szCs w:val="24"/>
          <w:lang w:val="es-EC"/>
        </w:rPr>
      </w:pPr>
      <w:r w:rsidRPr="00C63CF2">
        <w:rPr>
          <w:rFonts w:ascii="Arial" w:hAnsi="Arial" w:cs="Arial"/>
          <w:szCs w:val="24"/>
          <w:lang w:val="es-EC"/>
        </w:rPr>
        <w:t>De las entidades resultantes, repita el mismo proceso.</w:t>
      </w:r>
    </w:p>
    <w:p w:rsidR="00E7253B" w:rsidRPr="00C63CF2" w:rsidRDefault="00E7253B" w:rsidP="00E7253B">
      <w:pPr>
        <w:pStyle w:val="Prrafodelista"/>
        <w:rPr>
          <w:rFonts w:ascii="Arial" w:hAnsi="Arial" w:cs="Arial"/>
          <w:szCs w:val="24"/>
          <w:lang w:val="es-EC"/>
        </w:rPr>
      </w:pPr>
    </w:p>
    <w:p w:rsidR="00E7253B" w:rsidRPr="00C63CF2" w:rsidRDefault="00E7253B" w:rsidP="00E7253B">
      <w:pPr>
        <w:spacing w:after="200" w:line="360" w:lineRule="auto"/>
        <w:jc w:val="both"/>
        <w:rPr>
          <w:rFonts w:ascii="Arial" w:hAnsi="Arial" w:cs="Arial"/>
          <w:szCs w:val="24"/>
          <w:lang w:val="es-EC"/>
        </w:rPr>
      </w:pPr>
    </w:p>
    <w:p w:rsidR="00CC0710" w:rsidRPr="00C63CF2" w:rsidRDefault="00496144" w:rsidP="00210DE2">
      <w:pPr>
        <w:pStyle w:val="Prrafodelista"/>
        <w:numPr>
          <w:ilvl w:val="0"/>
          <w:numId w:val="17"/>
        </w:numPr>
        <w:spacing w:after="200" w:line="360" w:lineRule="auto"/>
        <w:jc w:val="both"/>
        <w:rPr>
          <w:rFonts w:ascii="Arial" w:hAnsi="Arial" w:cs="Arial"/>
          <w:szCs w:val="24"/>
          <w:lang w:val="es-EC"/>
        </w:rPr>
      </w:pPr>
      <w:r w:rsidRPr="00C63CF2">
        <w:rPr>
          <w:rFonts w:ascii="Arial" w:hAnsi="Arial" w:cs="Arial"/>
          <w:szCs w:val="24"/>
          <w:lang w:val="es-EC"/>
        </w:rPr>
        <w:t>Trate de conectar lo que se tiene directamente hacia el objetivo.  Si pruebas que tienes una causa suficiente (después de utilizar las categorías de reserva legítima), bien.  Si no ...</w:t>
      </w:r>
    </w:p>
    <w:p w:rsidR="00CC0710" w:rsidRPr="00C63CF2" w:rsidRDefault="00496144" w:rsidP="00210DE2">
      <w:pPr>
        <w:pStyle w:val="Prrafodelista"/>
        <w:numPr>
          <w:ilvl w:val="0"/>
          <w:numId w:val="17"/>
        </w:numPr>
        <w:spacing w:after="200" w:line="360" w:lineRule="auto"/>
        <w:jc w:val="both"/>
        <w:rPr>
          <w:rFonts w:ascii="Arial" w:hAnsi="Arial" w:cs="Arial"/>
          <w:szCs w:val="24"/>
          <w:lang w:val="es-EC"/>
        </w:rPr>
      </w:pPr>
      <w:r w:rsidRPr="00C63CF2">
        <w:rPr>
          <w:rFonts w:ascii="Arial" w:hAnsi="Arial" w:cs="Arial"/>
          <w:szCs w:val="24"/>
          <w:lang w:val="es-EC"/>
        </w:rPr>
        <w:t>Elije otra acción.  ¿Cuándo lo hagas, esto creará los cambios en el entorno que conducirán al logro de los objetivos?</w:t>
      </w:r>
    </w:p>
    <w:p w:rsidR="00CC0710" w:rsidRPr="00C63CF2" w:rsidRDefault="00CC0710" w:rsidP="00210DE2">
      <w:pPr>
        <w:pStyle w:val="Prrafodelista"/>
        <w:spacing w:line="360" w:lineRule="auto"/>
        <w:jc w:val="both"/>
        <w:rPr>
          <w:rFonts w:ascii="Arial" w:hAnsi="Arial" w:cs="Arial"/>
          <w:szCs w:val="24"/>
          <w:lang w:val="es-EC"/>
        </w:rPr>
      </w:pPr>
    </w:p>
    <w:p w:rsidR="00CC0710" w:rsidRPr="00C63CF2" w:rsidRDefault="00496144" w:rsidP="00210DE2">
      <w:pPr>
        <w:pStyle w:val="Prrafodelista"/>
        <w:numPr>
          <w:ilvl w:val="0"/>
          <w:numId w:val="16"/>
        </w:numPr>
        <w:spacing w:after="200" w:line="360" w:lineRule="auto"/>
        <w:jc w:val="both"/>
        <w:rPr>
          <w:rFonts w:ascii="Arial" w:hAnsi="Arial" w:cs="Arial"/>
          <w:szCs w:val="24"/>
          <w:lang w:val="es-EC"/>
        </w:rPr>
      </w:pPr>
      <w:r w:rsidRPr="00C63CF2">
        <w:rPr>
          <w:rFonts w:ascii="Arial" w:hAnsi="Arial" w:cs="Arial"/>
          <w:szCs w:val="24"/>
          <w:lang w:val="es-EC"/>
        </w:rPr>
        <w:t>Busque y agrupe las consecuencias indeseables</w:t>
      </w:r>
    </w:p>
    <w:p w:rsidR="0042194E" w:rsidRPr="00C63CF2" w:rsidRDefault="0042194E" w:rsidP="00210DE2">
      <w:pPr>
        <w:spacing w:after="200" w:line="360" w:lineRule="auto"/>
        <w:jc w:val="both"/>
        <w:rPr>
          <w:rFonts w:ascii="Arial" w:hAnsi="Arial" w:cs="Arial"/>
          <w:szCs w:val="24"/>
          <w:lang w:val="es-EC"/>
        </w:rPr>
      </w:pPr>
    </w:p>
    <w:p w:rsidR="00CC0710" w:rsidRPr="00C63CF2" w:rsidRDefault="00496144" w:rsidP="00210DE2">
      <w:pPr>
        <w:pStyle w:val="Prrafodelista"/>
        <w:numPr>
          <w:ilvl w:val="0"/>
          <w:numId w:val="18"/>
        </w:numPr>
        <w:spacing w:after="200" w:line="360" w:lineRule="auto"/>
        <w:jc w:val="both"/>
        <w:rPr>
          <w:rFonts w:ascii="Arial" w:hAnsi="Arial" w:cs="Arial"/>
          <w:szCs w:val="24"/>
          <w:lang w:val="es-EC"/>
        </w:rPr>
      </w:pPr>
      <w:r w:rsidRPr="00C63CF2">
        <w:rPr>
          <w:rFonts w:ascii="Arial" w:hAnsi="Arial" w:cs="Arial"/>
          <w:szCs w:val="24"/>
          <w:lang w:val="es-EC"/>
        </w:rPr>
        <w:t>Identifique una lista de potenciales efectos indeseables de cualquiera de las inyecciones, entidades y relaciones causales desarrolladas en el árbol.  Considere el impacto potencial en los stakeholders: dueños, empleados, vendedores, clientes, la comunidad, la familia y amigos.</w:t>
      </w:r>
    </w:p>
    <w:p w:rsidR="00E7253B" w:rsidRPr="00C63CF2" w:rsidRDefault="00E7253B" w:rsidP="00E7253B">
      <w:pPr>
        <w:spacing w:after="200" w:line="360" w:lineRule="auto"/>
        <w:jc w:val="both"/>
        <w:rPr>
          <w:rFonts w:ascii="Arial" w:hAnsi="Arial" w:cs="Arial"/>
          <w:szCs w:val="24"/>
          <w:lang w:val="es-EC"/>
        </w:rPr>
      </w:pPr>
    </w:p>
    <w:p w:rsidR="00CC0710" w:rsidRPr="00C63CF2" w:rsidRDefault="00496144" w:rsidP="00210DE2">
      <w:pPr>
        <w:pStyle w:val="Prrafodelista"/>
        <w:numPr>
          <w:ilvl w:val="0"/>
          <w:numId w:val="18"/>
        </w:numPr>
        <w:spacing w:after="200" w:line="360" w:lineRule="auto"/>
        <w:jc w:val="both"/>
        <w:rPr>
          <w:rFonts w:ascii="Arial" w:hAnsi="Arial" w:cs="Arial"/>
          <w:szCs w:val="24"/>
          <w:lang w:val="es-EC"/>
        </w:rPr>
      </w:pPr>
      <w:r w:rsidRPr="00C63CF2">
        <w:rPr>
          <w:rFonts w:ascii="Arial" w:hAnsi="Arial" w:cs="Arial"/>
          <w:szCs w:val="24"/>
          <w:lang w:val="es-EC"/>
        </w:rPr>
        <w:t>Seleccione uno de los efectos indeseables potenciales e identifique la entidad o entidades que causarán que estos existan.  Añada la entidad (el efecto indeseable) al árbol.</w:t>
      </w:r>
    </w:p>
    <w:p w:rsidR="00E7253B" w:rsidRPr="00C63CF2" w:rsidRDefault="00E7253B" w:rsidP="00E7253B">
      <w:pPr>
        <w:pStyle w:val="Prrafodelista"/>
        <w:rPr>
          <w:rFonts w:ascii="Arial" w:hAnsi="Arial" w:cs="Arial"/>
          <w:szCs w:val="24"/>
          <w:lang w:val="es-EC"/>
        </w:rPr>
      </w:pPr>
    </w:p>
    <w:p w:rsidR="00E7253B" w:rsidRPr="00C63CF2" w:rsidRDefault="00E7253B" w:rsidP="00E7253B">
      <w:pPr>
        <w:spacing w:after="200" w:line="360" w:lineRule="auto"/>
        <w:jc w:val="both"/>
        <w:rPr>
          <w:rFonts w:ascii="Arial" w:hAnsi="Arial" w:cs="Arial"/>
          <w:szCs w:val="24"/>
          <w:lang w:val="es-EC"/>
        </w:rPr>
      </w:pPr>
    </w:p>
    <w:p w:rsidR="00CC0710" w:rsidRPr="00C63CF2" w:rsidRDefault="00496144" w:rsidP="00210DE2">
      <w:pPr>
        <w:pStyle w:val="Prrafodelista"/>
        <w:numPr>
          <w:ilvl w:val="0"/>
          <w:numId w:val="18"/>
        </w:numPr>
        <w:spacing w:after="200" w:line="360" w:lineRule="auto"/>
        <w:jc w:val="both"/>
        <w:rPr>
          <w:rFonts w:ascii="Arial" w:hAnsi="Arial" w:cs="Arial"/>
          <w:szCs w:val="24"/>
          <w:lang w:val="es-EC"/>
        </w:rPr>
      </w:pPr>
      <w:r w:rsidRPr="00C63CF2">
        <w:rPr>
          <w:rFonts w:ascii="Arial" w:hAnsi="Arial" w:cs="Arial"/>
          <w:szCs w:val="24"/>
          <w:lang w:val="es-EC"/>
        </w:rPr>
        <w:t xml:space="preserve">Busque la relación usando las categorías de reservación legítima y modifíquelas como se necesite para solidificar la conexión.  </w:t>
      </w:r>
    </w:p>
    <w:p w:rsidR="00E7253B" w:rsidRPr="00C63CF2" w:rsidRDefault="00E7253B" w:rsidP="00E7253B">
      <w:pPr>
        <w:spacing w:after="200" w:line="360" w:lineRule="auto"/>
        <w:ind w:left="1080"/>
        <w:jc w:val="both"/>
        <w:rPr>
          <w:rFonts w:ascii="Arial" w:hAnsi="Arial" w:cs="Arial"/>
          <w:szCs w:val="24"/>
          <w:lang w:val="es-EC"/>
        </w:rPr>
      </w:pPr>
    </w:p>
    <w:p w:rsidR="00CC0710" w:rsidRPr="00C63CF2" w:rsidRDefault="00496144" w:rsidP="00210DE2">
      <w:pPr>
        <w:pStyle w:val="Prrafodelista"/>
        <w:numPr>
          <w:ilvl w:val="0"/>
          <w:numId w:val="18"/>
        </w:numPr>
        <w:spacing w:after="200" w:line="360" w:lineRule="auto"/>
        <w:jc w:val="both"/>
        <w:rPr>
          <w:rFonts w:ascii="Arial" w:hAnsi="Arial" w:cs="Arial"/>
          <w:szCs w:val="24"/>
          <w:lang w:val="es-EC"/>
        </w:rPr>
      </w:pPr>
      <w:r w:rsidRPr="00C63CF2">
        <w:rPr>
          <w:rFonts w:ascii="Arial" w:hAnsi="Arial" w:cs="Arial"/>
          <w:szCs w:val="24"/>
          <w:lang w:val="es-EC"/>
        </w:rPr>
        <w:lastRenderedPageBreak/>
        <w:t>Determine una acción (inyección) que agrupará la emergencia de la consecuencia indeseada.  ¿Si hacemos esto vamos a evitar que aparezca el efecto indeseable</w:t>
      </w:r>
      <w:r w:rsidR="0010762E" w:rsidRPr="00C63CF2">
        <w:rPr>
          <w:rFonts w:ascii="Arial" w:hAnsi="Arial" w:cs="Arial"/>
          <w:szCs w:val="24"/>
          <w:lang w:val="es-EC"/>
        </w:rPr>
        <w:t>?</w:t>
      </w:r>
      <w:r w:rsidRPr="00C63CF2">
        <w:rPr>
          <w:rFonts w:ascii="Arial" w:hAnsi="Arial" w:cs="Arial"/>
          <w:szCs w:val="24"/>
          <w:lang w:val="es-EC"/>
        </w:rPr>
        <w:t xml:space="preserve">  Recuerde, lo más simple es mejor.  Usted está aún tratando de crear el camino más corto para ir del punto A al punto B.</w:t>
      </w:r>
    </w:p>
    <w:p w:rsidR="00E7253B" w:rsidRPr="00C63CF2" w:rsidRDefault="00E7253B" w:rsidP="00E7253B">
      <w:pPr>
        <w:pStyle w:val="Prrafodelista"/>
        <w:rPr>
          <w:rFonts w:ascii="Arial" w:hAnsi="Arial" w:cs="Arial"/>
          <w:szCs w:val="24"/>
          <w:lang w:val="es-EC"/>
        </w:rPr>
      </w:pPr>
    </w:p>
    <w:p w:rsidR="00E7253B" w:rsidRPr="00C63CF2" w:rsidRDefault="00E7253B" w:rsidP="00E7253B">
      <w:pPr>
        <w:spacing w:after="200" w:line="360" w:lineRule="auto"/>
        <w:jc w:val="both"/>
        <w:rPr>
          <w:rFonts w:ascii="Arial" w:hAnsi="Arial" w:cs="Arial"/>
          <w:szCs w:val="24"/>
          <w:lang w:val="es-EC"/>
        </w:rPr>
      </w:pPr>
    </w:p>
    <w:p w:rsidR="00CC0710" w:rsidRPr="00C63CF2" w:rsidRDefault="00496144" w:rsidP="00210DE2">
      <w:pPr>
        <w:pStyle w:val="Prrafodelista"/>
        <w:numPr>
          <w:ilvl w:val="0"/>
          <w:numId w:val="18"/>
        </w:numPr>
        <w:spacing w:after="200" w:line="360" w:lineRule="auto"/>
        <w:jc w:val="both"/>
        <w:rPr>
          <w:rFonts w:ascii="Arial" w:hAnsi="Arial" w:cs="Arial"/>
          <w:szCs w:val="24"/>
          <w:lang w:val="es-EC"/>
        </w:rPr>
      </w:pPr>
      <w:r w:rsidRPr="00C63CF2">
        <w:rPr>
          <w:rFonts w:ascii="Arial" w:hAnsi="Arial" w:cs="Arial"/>
          <w:szCs w:val="24"/>
          <w:lang w:val="es-EC"/>
        </w:rPr>
        <w:t>Inserte la nueva inyección, reacomode esta porción del árbol.  Los efectos indeseables que están agrupados por esta inyección no deberían estar en este diagrama.  En cambio, usted debe ver sólo entidades deseables en este lugar.</w:t>
      </w:r>
    </w:p>
    <w:p w:rsidR="00E7253B" w:rsidRPr="00C63CF2" w:rsidRDefault="00E7253B" w:rsidP="00E7253B">
      <w:pPr>
        <w:spacing w:after="200" w:line="360" w:lineRule="auto"/>
        <w:ind w:left="1080"/>
        <w:jc w:val="both"/>
        <w:rPr>
          <w:rFonts w:ascii="Arial" w:hAnsi="Arial" w:cs="Arial"/>
          <w:szCs w:val="24"/>
          <w:lang w:val="es-EC"/>
        </w:rPr>
      </w:pPr>
    </w:p>
    <w:p w:rsidR="00CC0710" w:rsidRPr="00C63CF2" w:rsidRDefault="00496144" w:rsidP="00210DE2">
      <w:pPr>
        <w:pStyle w:val="Prrafodelista"/>
        <w:numPr>
          <w:ilvl w:val="0"/>
          <w:numId w:val="18"/>
        </w:numPr>
        <w:spacing w:after="200" w:line="360" w:lineRule="auto"/>
        <w:jc w:val="both"/>
        <w:rPr>
          <w:rFonts w:ascii="Arial" w:hAnsi="Arial" w:cs="Arial"/>
          <w:szCs w:val="24"/>
          <w:lang w:val="es-EC"/>
        </w:rPr>
      </w:pPr>
      <w:r w:rsidRPr="00C63CF2">
        <w:rPr>
          <w:rFonts w:ascii="Arial" w:hAnsi="Arial" w:cs="Arial"/>
          <w:szCs w:val="24"/>
          <w:lang w:val="es-EC"/>
        </w:rPr>
        <w:t xml:space="preserve">Si es realmente posible que las decisiones se realicen sean un reflejo de las modificaciones que se han hecho en el árbol, son suficientes para derivar una o más de las consecuencias predichas. </w:t>
      </w:r>
      <w:r w:rsidRPr="00C63CF2">
        <w:rPr>
          <w:rFonts w:ascii="Arial" w:hAnsi="Arial" w:cs="Arial"/>
          <w:i/>
          <w:sz w:val="16"/>
          <w:szCs w:val="24"/>
          <w:lang w:val="es-EC"/>
        </w:rPr>
        <w:t>[10]</w:t>
      </w:r>
    </w:p>
    <w:p w:rsidR="00CC0710" w:rsidRPr="00C63CF2" w:rsidRDefault="00CC0710" w:rsidP="00210DE2">
      <w:pPr>
        <w:spacing w:line="360" w:lineRule="auto"/>
        <w:jc w:val="both"/>
        <w:rPr>
          <w:rFonts w:ascii="Arial" w:hAnsi="Arial" w:cs="Arial"/>
          <w:b/>
          <w:szCs w:val="24"/>
          <w:lang w:val="es-EC"/>
        </w:rPr>
      </w:pPr>
    </w:p>
    <w:p w:rsidR="00CC0710" w:rsidRPr="00C63CF2" w:rsidRDefault="00496144" w:rsidP="00210DE2">
      <w:pPr>
        <w:spacing w:line="360" w:lineRule="auto"/>
        <w:rPr>
          <w:rFonts w:ascii="Arial" w:hAnsi="Arial" w:cs="Arial"/>
          <w:b/>
          <w:szCs w:val="24"/>
          <w:lang w:val="es-EC"/>
        </w:rPr>
      </w:pPr>
      <w:r w:rsidRPr="00C63CF2">
        <w:rPr>
          <w:rFonts w:ascii="Arial" w:hAnsi="Arial" w:cs="Arial"/>
          <w:b/>
          <w:szCs w:val="24"/>
          <w:lang w:val="es-EC"/>
        </w:rPr>
        <w:t>Paso 2.1</w:t>
      </w:r>
    </w:p>
    <w:p w:rsidR="00E7253B" w:rsidRPr="00C63CF2" w:rsidRDefault="00E7253B" w:rsidP="00210DE2">
      <w:pPr>
        <w:spacing w:line="360" w:lineRule="auto"/>
        <w:rPr>
          <w:rFonts w:ascii="Arial" w:hAnsi="Arial" w:cs="Arial"/>
          <w:szCs w:val="24"/>
          <w:lang w:val="es-EC"/>
        </w:rPr>
      </w:pPr>
    </w:p>
    <w:p w:rsidR="00CC0710" w:rsidRPr="00C63CF2" w:rsidRDefault="00496144" w:rsidP="00210DE2">
      <w:pPr>
        <w:spacing w:line="360" w:lineRule="auto"/>
        <w:rPr>
          <w:rFonts w:ascii="Arial" w:hAnsi="Arial" w:cs="Arial"/>
          <w:szCs w:val="24"/>
          <w:lang w:val="es-EC"/>
        </w:rPr>
      </w:pPr>
      <w:r w:rsidRPr="00C63CF2">
        <w:rPr>
          <w:rFonts w:ascii="Arial" w:hAnsi="Arial" w:cs="Arial"/>
          <w:szCs w:val="24"/>
          <w:lang w:val="es-EC"/>
        </w:rPr>
        <w:t>Unión de los pasos anteriores y obtenemos el Árbol de Transición</w:t>
      </w:r>
    </w:p>
    <w:p w:rsidR="003D6454" w:rsidRPr="00C63CF2" w:rsidRDefault="003D6454" w:rsidP="00210DE2">
      <w:pPr>
        <w:spacing w:line="360" w:lineRule="auto"/>
        <w:jc w:val="both"/>
        <w:rPr>
          <w:rFonts w:ascii="Arial" w:hAnsi="Arial" w:cs="Arial"/>
          <w:b/>
          <w:szCs w:val="24"/>
          <w:lang w:val="es-EC"/>
        </w:rPr>
      </w:pPr>
    </w:p>
    <w:p w:rsidR="00CC0710" w:rsidRPr="00C63CF2" w:rsidRDefault="00496144" w:rsidP="00210DE2">
      <w:pPr>
        <w:spacing w:line="360" w:lineRule="auto"/>
        <w:rPr>
          <w:rFonts w:ascii="Arial" w:hAnsi="Arial" w:cs="Arial"/>
          <w:b/>
          <w:lang w:val="es-EC"/>
        </w:rPr>
      </w:pPr>
      <w:r w:rsidRPr="00C63CF2">
        <w:rPr>
          <w:rFonts w:ascii="Arial" w:hAnsi="Arial" w:cs="Arial"/>
          <w:b/>
          <w:lang w:val="es-EC"/>
        </w:rPr>
        <w:t xml:space="preserve">Árbol de Transición (TrT) </w:t>
      </w:r>
    </w:p>
    <w:p w:rsidR="0042194E" w:rsidRPr="00C63CF2" w:rsidRDefault="0042194E" w:rsidP="00210DE2">
      <w:pPr>
        <w:spacing w:line="360" w:lineRule="auto"/>
        <w:jc w:val="both"/>
        <w:rPr>
          <w:rFonts w:ascii="Arial" w:hAnsi="Arial" w:cs="Arial"/>
          <w:szCs w:val="24"/>
          <w:lang w:val="es-EC"/>
        </w:rPr>
      </w:pPr>
    </w:p>
    <w:p w:rsidR="00CC0710" w:rsidRPr="00C63CF2" w:rsidRDefault="00496144" w:rsidP="00210DE2">
      <w:pPr>
        <w:spacing w:line="360" w:lineRule="auto"/>
        <w:jc w:val="both"/>
        <w:rPr>
          <w:rFonts w:ascii="Arial" w:hAnsi="Arial" w:cs="Arial"/>
          <w:szCs w:val="24"/>
          <w:lang w:val="es-EC"/>
        </w:rPr>
      </w:pPr>
      <w:r w:rsidRPr="00C63CF2">
        <w:rPr>
          <w:rFonts w:ascii="Arial" w:hAnsi="Arial" w:cs="Arial"/>
          <w:szCs w:val="24"/>
          <w:lang w:val="es-EC"/>
        </w:rPr>
        <w:t xml:space="preserve">El TrT (Transition Tree) es la técnica que se materializa en la táctica que permitirá que la solución obtenida pueda implementarse con éxito; adicionalmente es en este paso donde se cuantifican las necesidades </w:t>
      </w:r>
      <w:r w:rsidRPr="00C63CF2">
        <w:rPr>
          <w:rFonts w:ascii="Arial" w:hAnsi="Arial" w:cs="Arial"/>
          <w:szCs w:val="24"/>
          <w:lang w:val="es-EC"/>
        </w:rPr>
        <w:lastRenderedPageBreak/>
        <w:t>económicas (si las hay) y los beneficios esperados. Este paso sirve como mapa de seguimiento y verificación, ya que contiene la secuencia de efectos cuantitativos y cualitativos esperados de la solución; este tipo de árboles pueden fácilmente convertirse a gráficas de Gantt para seguimiento tradicional y como Plan de Implementación.</w:t>
      </w:r>
      <w:r w:rsidR="00E8043D" w:rsidRPr="00A578BD">
        <w:rPr>
          <w:rFonts w:ascii="Arial" w:eastAsiaTheme="majorEastAsia" w:hAnsi="Arial" w:cs="Arial"/>
          <w:i/>
          <w:sz w:val="20"/>
          <w:vertAlign w:val="superscript"/>
          <w:lang w:val="es-EC"/>
        </w:rPr>
        <w:t xml:space="preserve"> [</w:t>
      </w:r>
      <w:r w:rsidR="00FB63A9" w:rsidRPr="00A578BD">
        <w:rPr>
          <w:rStyle w:val="Refdenotaalpie"/>
          <w:rFonts w:ascii="Arial" w:eastAsiaTheme="majorEastAsia" w:hAnsi="Arial" w:cs="Arial"/>
          <w:i/>
          <w:sz w:val="20"/>
          <w:lang w:val="es-EC"/>
        </w:rPr>
        <w:footnoteReference w:id="22"/>
      </w:r>
      <w:r w:rsidR="00E8043D" w:rsidRPr="00A578BD">
        <w:rPr>
          <w:rFonts w:ascii="Arial" w:eastAsiaTheme="majorEastAsia" w:hAnsi="Arial" w:cs="Arial"/>
          <w:i/>
          <w:sz w:val="20"/>
          <w:vertAlign w:val="superscript"/>
          <w:lang w:val="es-EC"/>
        </w:rPr>
        <w:t>]</w:t>
      </w:r>
    </w:p>
    <w:p w:rsidR="003209C7" w:rsidRPr="00C63CF2" w:rsidRDefault="00E979F0" w:rsidP="00210DE2">
      <w:pPr>
        <w:keepNext/>
        <w:spacing w:line="360" w:lineRule="auto"/>
        <w:jc w:val="center"/>
        <w:rPr>
          <w:rFonts w:ascii="Arial" w:hAnsi="Arial" w:cs="Arial"/>
          <w:lang w:val="es-EC"/>
        </w:rPr>
      </w:pPr>
      <w:r w:rsidRPr="00C63CF2">
        <w:rPr>
          <w:rFonts w:ascii="Arial" w:hAnsi="Arial" w:cs="Arial"/>
          <w:noProof/>
          <w:szCs w:val="24"/>
        </w:rPr>
        <w:drawing>
          <wp:inline distT="0" distB="0" distL="0" distR="0">
            <wp:extent cx="4011295" cy="2277110"/>
            <wp:effectExtent l="0" t="0" r="8255"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srcRect/>
                    <a:stretch>
                      <a:fillRect/>
                    </a:stretch>
                  </pic:blipFill>
                  <pic:spPr bwMode="auto">
                    <a:xfrm>
                      <a:off x="0" y="0"/>
                      <a:ext cx="4011295" cy="2277110"/>
                    </a:xfrm>
                    <a:prstGeom prst="rect">
                      <a:avLst/>
                    </a:prstGeom>
                    <a:noFill/>
                    <a:ln w="9525">
                      <a:noFill/>
                      <a:miter lim="800000"/>
                      <a:headEnd/>
                      <a:tailEnd/>
                    </a:ln>
                  </pic:spPr>
                </pic:pic>
              </a:graphicData>
            </a:graphic>
          </wp:inline>
        </w:drawing>
      </w:r>
    </w:p>
    <w:p w:rsidR="00CC0710" w:rsidRPr="00C63CF2" w:rsidRDefault="00496144" w:rsidP="00210DE2">
      <w:pPr>
        <w:pStyle w:val="Epgrafe"/>
        <w:spacing w:line="360" w:lineRule="auto"/>
        <w:jc w:val="center"/>
        <w:rPr>
          <w:rFonts w:ascii="Arial" w:hAnsi="Arial" w:cs="Arial"/>
          <w:color w:val="auto"/>
          <w:szCs w:val="24"/>
        </w:rPr>
      </w:pPr>
      <w:bookmarkStart w:id="46" w:name="_Toc347812235"/>
      <w:r w:rsidRPr="00C63CF2">
        <w:rPr>
          <w:rFonts w:ascii="Arial" w:hAnsi="Arial" w:cs="Arial"/>
          <w:color w:val="auto"/>
        </w:rPr>
        <w:t xml:space="preserve">Figura </w:t>
      </w:r>
      <w:r w:rsidR="00776F0C" w:rsidRPr="00C63CF2">
        <w:rPr>
          <w:rFonts w:ascii="Arial" w:hAnsi="Arial" w:cs="Arial"/>
          <w:color w:val="auto"/>
        </w:rPr>
        <w:fldChar w:fldCharType="begin"/>
      </w:r>
      <w:r w:rsidRPr="00C63CF2">
        <w:rPr>
          <w:rFonts w:ascii="Arial" w:hAnsi="Arial" w:cs="Arial"/>
          <w:color w:val="auto"/>
        </w:rPr>
        <w:instrText xml:space="preserve"> SEQ Figura \* ARABIC </w:instrText>
      </w:r>
      <w:r w:rsidR="00776F0C" w:rsidRPr="00C63CF2">
        <w:rPr>
          <w:rFonts w:ascii="Arial" w:hAnsi="Arial" w:cs="Arial"/>
          <w:color w:val="auto"/>
        </w:rPr>
        <w:fldChar w:fldCharType="separate"/>
      </w:r>
      <w:r w:rsidR="00D54F72">
        <w:rPr>
          <w:rFonts w:ascii="Arial" w:hAnsi="Arial" w:cs="Arial"/>
          <w:noProof/>
          <w:color w:val="auto"/>
        </w:rPr>
        <w:t>10</w:t>
      </w:r>
      <w:r w:rsidR="00776F0C" w:rsidRPr="00C63CF2">
        <w:rPr>
          <w:rFonts w:ascii="Arial" w:hAnsi="Arial" w:cs="Arial"/>
          <w:color w:val="auto"/>
        </w:rPr>
        <w:fldChar w:fldCharType="end"/>
      </w:r>
      <w:r w:rsidRPr="00C63CF2">
        <w:rPr>
          <w:rFonts w:ascii="Arial" w:hAnsi="Arial" w:cs="Arial"/>
          <w:color w:val="auto"/>
        </w:rPr>
        <w:t>: Árbol de Transición</w:t>
      </w:r>
      <w:bookmarkEnd w:id="46"/>
    </w:p>
    <w:p w:rsidR="003D6454" w:rsidRPr="00C63CF2" w:rsidRDefault="003D6454" w:rsidP="00210DE2">
      <w:pPr>
        <w:spacing w:after="200" w:line="360" w:lineRule="auto"/>
        <w:rPr>
          <w:rFonts w:ascii="Arial" w:hAnsi="Arial" w:cs="Arial"/>
          <w:b/>
          <w:szCs w:val="24"/>
          <w:lang w:val="es-EC"/>
        </w:rPr>
      </w:pPr>
    </w:p>
    <w:p w:rsidR="00CC0710" w:rsidRPr="00C63CF2" w:rsidRDefault="00496144" w:rsidP="00210DE2">
      <w:pPr>
        <w:spacing w:line="360" w:lineRule="auto"/>
        <w:rPr>
          <w:rFonts w:ascii="Arial" w:hAnsi="Arial" w:cs="Arial"/>
          <w:b/>
          <w:lang w:val="es-EC"/>
        </w:rPr>
      </w:pPr>
      <w:r w:rsidRPr="00C63CF2">
        <w:rPr>
          <w:rFonts w:ascii="Arial" w:hAnsi="Arial" w:cs="Arial"/>
          <w:b/>
          <w:lang w:val="es-EC"/>
        </w:rPr>
        <w:t xml:space="preserve">Árbol de Estrategia y Tácticas </w:t>
      </w:r>
    </w:p>
    <w:p w:rsidR="0042194E" w:rsidRPr="00C63CF2" w:rsidRDefault="0042194E" w:rsidP="00210DE2">
      <w:pPr>
        <w:spacing w:line="360" w:lineRule="auto"/>
        <w:jc w:val="both"/>
        <w:rPr>
          <w:rFonts w:ascii="Arial" w:hAnsi="Arial" w:cs="Arial"/>
          <w:szCs w:val="24"/>
          <w:lang w:val="es-EC"/>
        </w:rPr>
      </w:pPr>
    </w:p>
    <w:p w:rsidR="00CC0710" w:rsidRPr="00C63CF2" w:rsidRDefault="00496144" w:rsidP="00210DE2">
      <w:pPr>
        <w:spacing w:line="360" w:lineRule="auto"/>
        <w:jc w:val="both"/>
        <w:rPr>
          <w:rFonts w:ascii="Arial" w:hAnsi="Arial" w:cs="Arial"/>
          <w:szCs w:val="24"/>
          <w:lang w:val="es-EC"/>
        </w:rPr>
      </w:pPr>
      <w:r w:rsidRPr="00C63CF2">
        <w:rPr>
          <w:rFonts w:ascii="Arial" w:hAnsi="Arial" w:cs="Arial"/>
          <w:szCs w:val="24"/>
          <w:lang w:val="es-EC"/>
        </w:rPr>
        <w:t>La S&amp;T (Strategy &amp; Tactics) es el plan del proyecto global y métrico que llevarán a una implementación exitosa a través de una mejora continua.</w:t>
      </w:r>
    </w:p>
    <w:p w:rsidR="003209C7" w:rsidRPr="00C63CF2" w:rsidRDefault="003209C7" w:rsidP="00210DE2">
      <w:pPr>
        <w:spacing w:line="360" w:lineRule="auto"/>
        <w:jc w:val="both"/>
        <w:rPr>
          <w:rFonts w:ascii="Arial" w:hAnsi="Arial" w:cs="Arial"/>
          <w:szCs w:val="24"/>
          <w:lang w:val="es-EC"/>
        </w:rPr>
      </w:pPr>
    </w:p>
    <w:p w:rsidR="00AF3CEF" w:rsidRDefault="00496144" w:rsidP="00210DE2">
      <w:pPr>
        <w:spacing w:line="360" w:lineRule="auto"/>
        <w:jc w:val="both"/>
        <w:rPr>
          <w:rFonts w:ascii="Arial" w:hAnsi="Arial" w:cs="Arial"/>
          <w:szCs w:val="24"/>
          <w:lang w:val="es-EC"/>
        </w:rPr>
      </w:pPr>
      <w:r w:rsidRPr="00C63CF2">
        <w:rPr>
          <w:rFonts w:ascii="Arial" w:hAnsi="Arial" w:cs="Arial"/>
          <w:szCs w:val="24"/>
          <w:lang w:val="es-EC"/>
        </w:rPr>
        <w:t xml:space="preserve">La realización de los mismos da como resultado un  plan proyecto, en forma de árbol lógica. Y la única manera de mejorar es identificando y eliminando la restricciones de forma sistemática, por lo cual TOC propone el siguiente proceso </w:t>
      </w:r>
      <w:r w:rsidRPr="00C63CF2">
        <w:rPr>
          <w:rFonts w:ascii="Arial" w:hAnsi="Arial" w:cs="Arial"/>
          <w:szCs w:val="24"/>
          <w:lang w:val="es-EC"/>
        </w:rPr>
        <w:lastRenderedPageBreak/>
        <w:t>para gestionar y enfocar los esfuerzos de mejora mediante el Sistema DBR (DRUM, BUFFER, ROPE) (Tambor - Inventario de Protección - Soga)</w:t>
      </w:r>
      <w:r w:rsidR="00E8043D" w:rsidRPr="00A578BD">
        <w:rPr>
          <w:rFonts w:ascii="Arial" w:eastAsiaTheme="majorEastAsia" w:hAnsi="Arial" w:cs="Arial"/>
          <w:i/>
          <w:sz w:val="20"/>
          <w:vertAlign w:val="superscript"/>
          <w:lang w:val="es-EC"/>
        </w:rPr>
        <w:t xml:space="preserve"> [</w:t>
      </w:r>
      <w:r w:rsidR="00A578BD" w:rsidRPr="00A578BD">
        <w:rPr>
          <w:rStyle w:val="Refdenotaalpie"/>
          <w:rFonts w:ascii="Arial" w:eastAsiaTheme="majorEastAsia" w:hAnsi="Arial" w:cs="Arial"/>
          <w:i/>
          <w:sz w:val="20"/>
          <w:lang w:val="es-EC"/>
        </w:rPr>
        <w:footnoteReference w:id="23"/>
      </w:r>
      <w:r w:rsidR="00E8043D" w:rsidRPr="00A578BD">
        <w:rPr>
          <w:rFonts w:ascii="Arial" w:eastAsiaTheme="majorEastAsia" w:hAnsi="Arial" w:cs="Arial"/>
          <w:i/>
          <w:sz w:val="20"/>
          <w:vertAlign w:val="superscript"/>
          <w:lang w:val="es-EC"/>
        </w:rPr>
        <w:t>]</w:t>
      </w:r>
    </w:p>
    <w:p w:rsidR="0042194E" w:rsidRPr="00D81778" w:rsidRDefault="00496144" w:rsidP="00AF3CEF">
      <w:pPr>
        <w:spacing w:line="360" w:lineRule="auto"/>
        <w:jc w:val="both"/>
        <w:rPr>
          <w:rFonts w:ascii="Arial" w:hAnsi="Arial" w:cs="Arial"/>
          <w:szCs w:val="24"/>
          <w:lang w:val="es-EC"/>
        </w:rPr>
      </w:pPr>
      <w:r w:rsidRPr="00D81778">
        <w:rPr>
          <w:rFonts w:ascii="Arial" w:hAnsi="Arial" w:cs="Arial"/>
          <w:b/>
          <w:lang w:val="es-EC"/>
        </w:rPr>
        <w:t xml:space="preserve">(DBR) DRUM- BUFFER- ROPE </w:t>
      </w:r>
    </w:p>
    <w:p w:rsidR="0042194E" w:rsidRPr="00D81778" w:rsidRDefault="0042194E" w:rsidP="00210DE2">
      <w:pPr>
        <w:spacing w:line="360" w:lineRule="auto"/>
        <w:jc w:val="both"/>
        <w:rPr>
          <w:rFonts w:ascii="Arial" w:hAnsi="Arial" w:cs="Arial"/>
          <w:szCs w:val="24"/>
          <w:lang w:val="es-EC"/>
        </w:rPr>
      </w:pPr>
    </w:p>
    <w:p w:rsidR="00CC0710" w:rsidRPr="00C63CF2" w:rsidRDefault="00496144" w:rsidP="00210DE2">
      <w:pPr>
        <w:spacing w:line="360" w:lineRule="auto"/>
        <w:jc w:val="both"/>
        <w:rPr>
          <w:rFonts w:ascii="Arial" w:hAnsi="Arial" w:cs="Arial"/>
          <w:szCs w:val="24"/>
          <w:lang w:val="es-EC"/>
        </w:rPr>
      </w:pPr>
      <w:r w:rsidRPr="00C63CF2">
        <w:rPr>
          <w:rFonts w:ascii="Arial" w:hAnsi="Arial" w:cs="Arial"/>
          <w:szCs w:val="24"/>
          <w:lang w:val="es-EC"/>
        </w:rPr>
        <w:t>Es un acercamiento a la dirección de las operaciones que se enfoca en los recursos con capacidades restringidas (CCRs).</w:t>
      </w:r>
    </w:p>
    <w:p w:rsidR="0042194E" w:rsidRPr="00C63CF2" w:rsidRDefault="0042194E" w:rsidP="00210DE2">
      <w:pPr>
        <w:spacing w:line="360" w:lineRule="auto"/>
        <w:jc w:val="both"/>
        <w:rPr>
          <w:rFonts w:ascii="Arial" w:hAnsi="Arial" w:cs="Arial"/>
          <w:b/>
          <w:szCs w:val="24"/>
          <w:lang w:val="es-EC"/>
        </w:rPr>
      </w:pPr>
    </w:p>
    <w:p w:rsidR="0042194E" w:rsidRPr="00C63CF2" w:rsidRDefault="00496144" w:rsidP="00210DE2">
      <w:pPr>
        <w:spacing w:line="360" w:lineRule="auto"/>
        <w:rPr>
          <w:rFonts w:ascii="Arial" w:hAnsi="Arial" w:cs="Arial"/>
          <w:b/>
          <w:lang w:val="es-EC"/>
        </w:rPr>
      </w:pPr>
      <w:r w:rsidRPr="00C63CF2">
        <w:rPr>
          <w:rFonts w:ascii="Arial" w:hAnsi="Arial" w:cs="Arial"/>
          <w:b/>
          <w:lang w:val="es-EC"/>
        </w:rPr>
        <w:t>DRUM (Tambor)</w:t>
      </w:r>
    </w:p>
    <w:p w:rsidR="0042194E" w:rsidRPr="00C63CF2" w:rsidRDefault="0042194E" w:rsidP="00210DE2">
      <w:pPr>
        <w:spacing w:line="360" w:lineRule="auto"/>
        <w:jc w:val="both"/>
        <w:rPr>
          <w:rFonts w:ascii="Arial" w:hAnsi="Arial" w:cs="Arial"/>
          <w:szCs w:val="24"/>
          <w:lang w:val="es-EC"/>
        </w:rPr>
      </w:pPr>
    </w:p>
    <w:p w:rsidR="00CC0710" w:rsidRPr="00C63CF2" w:rsidRDefault="00496144" w:rsidP="00210DE2">
      <w:pPr>
        <w:spacing w:line="360" w:lineRule="auto"/>
        <w:jc w:val="both"/>
        <w:rPr>
          <w:rFonts w:ascii="Arial" w:hAnsi="Arial" w:cs="Arial"/>
          <w:szCs w:val="24"/>
          <w:lang w:val="es-EC"/>
        </w:rPr>
      </w:pPr>
      <w:r w:rsidRPr="00C63CF2">
        <w:rPr>
          <w:rFonts w:ascii="Arial" w:hAnsi="Arial" w:cs="Arial"/>
          <w:szCs w:val="24"/>
          <w:lang w:val="es-EC"/>
        </w:rPr>
        <w:t>Se refiere al recurso que regula el paso entero del sistema, a los cuellos de botellas que no permiten que los recursos rindan a su máxima capacidad dado que los limita o los restringe siendo los que marcan el paso de la gestión, como lo son los latidos del corazón de una persona.</w:t>
      </w:r>
      <w:r w:rsidR="005F7136" w:rsidRPr="005F7136">
        <w:rPr>
          <w:rFonts w:ascii="Arial" w:hAnsi="Arial" w:cs="Arial"/>
          <w:i/>
          <w:sz w:val="20"/>
          <w:vertAlign w:val="superscript"/>
          <w:lang w:val="es-EC"/>
        </w:rPr>
        <w:t>[</w:t>
      </w:r>
      <w:r w:rsidR="005F7136" w:rsidRPr="005F7136">
        <w:rPr>
          <w:rStyle w:val="Refdenotaalpie"/>
          <w:rFonts w:ascii="Arial" w:hAnsi="Arial" w:cs="Arial"/>
          <w:i/>
          <w:sz w:val="20"/>
          <w:lang w:val="es-EC"/>
        </w:rPr>
        <w:footnoteReference w:id="24"/>
      </w:r>
      <w:r w:rsidR="005F7136" w:rsidRPr="005F7136">
        <w:rPr>
          <w:rFonts w:ascii="Arial" w:hAnsi="Arial" w:cs="Arial"/>
          <w:i/>
          <w:sz w:val="20"/>
          <w:vertAlign w:val="superscript"/>
          <w:lang w:val="es-EC"/>
        </w:rPr>
        <w:t>]</w:t>
      </w:r>
    </w:p>
    <w:p w:rsidR="0042194E" w:rsidRPr="00C63CF2" w:rsidRDefault="0042194E" w:rsidP="00210DE2">
      <w:pPr>
        <w:spacing w:line="360" w:lineRule="auto"/>
        <w:jc w:val="both"/>
        <w:rPr>
          <w:rFonts w:ascii="Arial" w:hAnsi="Arial" w:cs="Arial"/>
          <w:b/>
          <w:szCs w:val="24"/>
          <w:lang w:val="es-EC"/>
        </w:rPr>
      </w:pPr>
    </w:p>
    <w:p w:rsidR="0042194E" w:rsidRPr="00C63CF2" w:rsidRDefault="00496144" w:rsidP="00210DE2">
      <w:pPr>
        <w:spacing w:line="360" w:lineRule="auto"/>
        <w:rPr>
          <w:rFonts w:ascii="Arial" w:hAnsi="Arial" w:cs="Arial"/>
          <w:b/>
          <w:lang w:val="es-EC"/>
        </w:rPr>
      </w:pPr>
      <w:r w:rsidRPr="00C63CF2">
        <w:rPr>
          <w:rFonts w:ascii="Arial" w:hAnsi="Arial" w:cs="Arial"/>
          <w:b/>
          <w:lang w:val="es-EC"/>
        </w:rPr>
        <w:t>BUFFER (Amortiguador)</w:t>
      </w:r>
    </w:p>
    <w:p w:rsidR="0042194E" w:rsidRPr="00C63CF2" w:rsidRDefault="0042194E" w:rsidP="00210DE2">
      <w:pPr>
        <w:spacing w:line="360" w:lineRule="auto"/>
        <w:jc w:val="both"/>
        <w:rPr>
          <w:rFonts w:ascii="Arial" w:hAnsi="Arial" w:cs="Arial"/>
          <w:szCs w:val="24"/>
          <w:lang w:val="es-EC"/>
        </w:rPr>
      </w:pPr>
    </w:p>
    <w:p w:rsidR="00CC0710" w:rsidRPr="00C63CF2" w:rsidRDefault="0010762E" w:rsidP="00210DE2">
      <w:pPr>
        <w:spacing w:line="360" w:lineRule="auto"/>
        <w:jc w:val="both"/>
        <w:rPr>
          <w:rFonts w:ascii="Arial" w:hAnsi="Arial" w:cs="Arial"/>
          <w:szCs w:val="24"/>
          <w:lang w:val="es-EC"/>
        </w:rPr>
      </w:pPr>
      <w:r w:rsidRPr="00C63CF2">
        <w:rPr>
          <w:rFonts w:ascii="Arial" w:hAnsi="Arial" w:cs="Arial"/>
          <w:szCs w:val="24"/>
          <w:lang w:val="es-EC"/>
        </w:rPr>
        <w:t xml:space="preserve">Es una red de protección de impactos afianzados en el tiempo, que protegen al </w:t>
      </w:r>
      <w:r>
        <w:rPr>
          <w:rFonts w:ascii="Arial" w:hAnsi="Arial" w:cs="Arial"/>
          <w:szCs w:val="24"/>
          <w:lang w:val="es-EC"/>
        </w:rPr>
        <w:t>rendimiento (</w:t>
      </w:r>
      <w:r w:rsidRPr="00C63CF2">
        <w:rPr>
          <w:rFonts w:ascii="Arial" w:hAnsi="Arial" w:cs="Arial"/>
          <w:b/>
          <w:szCs w:val="24"/>
          <w:lang w:val="es-EC"/>
        </w:rPr>
        <w:t>throughput</w:t>
      </w:r>
      <w:r>
        <w:rPr>
          <w:rFonts w:ascii="Arial" w:hAnsi="Arial" w:cs="Arial"/>
          <w:b/>
          <w:szCs w:val="24"/>
          <w:lang w:val="es-EC"/>
        </w:rPr>
        <w:t xml:space="preserve">) </w:t>
      </w:r>
      <w:r w:rsidRPr="00C63CF2">
        <w:rPr>
          <w:rFonts w:ascii="Arial" w:hAnsi="Arial" w:cs="Arial"/>
          <w:szCs w:val="24"/>
          <w:lang w:val="es-EC"/>
        </w:rPr>
        <w:t xml:space="preserve">(Ingreso de dinero a través  de las ventas) y de las obstáculos del día a día. </w:t>
      </w:r>
      <w:r w:rsidR="00496144" w:rsidRPr="00C63CF2">
        <w:rPr>
          <w:rFonts w:ascii="Arial" w:hAnsi="Arial" w:cs="Arial"/>
          <w:szCs w:val="24"/>
          <w:lang w:val="es-EC"/>
        </w:rPr>
        <w:t>(Generalmente atribuidas al famoso Sr. Murphi) asegurando que el DRUM (Tambor) nunca se quede sin material para producir</w:t>
      </w:r>
      <w:r w:rsidR="005F7136" w:rsidRPr="00C63CF2">
        <w:rPr>
          <w:rFonts w:ascii="Arial" w:hAnsi="Arial" w:cs="Arial"/>
          <w:szCs w:val="24"/>
          <w:lang w:val="es-EC"/>
        </w:rPr>
        <w:t>.</w:t>
      </w:r>
      <w:r w:rsidR="005F7136" w:rsidRPr="005F7136">
        <w:rPr>
          <w:rFonts w:ascii="Arial" w:hAnsi="Arial" w:cs="Arial"/>
          <w:i/>
          <w:sz w:val="20"/>
          <w:vertAlign w:val="superscript"/>
          <w:lang w:val="es-EC"/>
        </w:rPr>
        <w:t xml:space="preserve"> [</w:t>
      </w:r>
      <w:r w:rsidR="005F7136" w:rsidRPr="005F7136">
        <w:rPr>
          <w:rStyle w:val="Refdenotaalpie"/>
          <w:rFonts w:ascii="Arial" w:hAnsi="Arial" w:cs="Arial"/>
          <w:i/>
          <w:sz w:val="20"/>
          <w:lang w:val="es-EC"/>
        </w:rPr>
        <w:footnoteReference w:id="25"/>
      </w:r>
      <w:r w:rsidR="005F7136" w:rsidRPr="005F7136">
        <w:rPr>
          <w:rFonts w:ascii="Arial" w:hAnsi="Arial" w:cs="Arial"/>
          <w:i/>
          <w:sz w:val="20"/>
          <w:vertAlign w:val="superscript"/>
          <w:lang w:val="es-EC"/>
        </w:rPr>
        <w:t>]</w:t>
      </w:r>
    </w:p>
    <w:p w:rsidR="003209C7" w:rsidRPr="00C63CF2" w:rsidRDefault="003209C7" w:rsidP="00210DE2">
      <w:pPr>
        <w:spacing w:line="360" w:lineRule="auto"/>
        <w:jc w:val="both"/>
        <w:rPr>
          <w:rFonts w:ascii="Arial" w:hAnsi="Arial" w:cs="Arial"/>
          <w:szCs w:val="24"/>
          <w:lang w:val="es-EC"/>
        </w:rPr>
      </w:pPr>
    </w:p>
    <w:p w:rsidR="003209C7" w:rsidRPr="00C63CF2" w:rsidRDefault="00496144" w:rsidP="00210DE2">
      <w:pPr>
        <w:spacing w:line="360" w:lineRule="auto"/>
        <w:jc w:val="both"/>
        <w:rPr>
          <w:rFonts w:ascii="Arial" w:hAnsi="Arial" w:cs="Arial"/>
          <w:szCs w:val="24"/>
          <w:lang w:val="es-EC"/>
        </w:rPr>
      </w:pPr>
      <w:r w:rsidRPr="00C63CF2">
        <w:rPr>
          <w:rFonts w:ascii="Arial" w:hAnsi="Arial" w:cs="Arial"/>
          <w:b/>
          <w:szCs w:val="24"/>
          <w:lang w:val="es-EC"/>
        </w:rPr>
        <w:lastRenderedPageBreak/>
        <w:t>Throughput.</w:t>
      </w:r>
      <w:r w:rsidRPr="00C63CF2">
        <w:rPr>
          <w:rFonts w:ascii="Arial" w:hAnsi="Arial" w:cs="Arial"/>
          <w:szCs w:val="24"/>
          <w:lang w:val="es-EC"/>
        </w:rPr>
        <w:t xml:space="preserve"> La traducción más aceptable es "generación de dinero" y se define como la velocidad a la cual el sistema genera dinero a través de las ventas. </w:t>
      </w:r>
    </w:p>
    <w:p w:rsidR="003209C7" w:rsidRPr="00C63CF2" w:rsidRDefault="003209C7" w:rsidP="00210DE2">
      <w:pPr>
        <w:spacing w:line="360" w:lineRule="auto"/>
        <w:jc w:val="both"/>
        <w:rPr>
          <w:rFonts w:ascii="Arial" w:hAnsi="Arial" w:cs="Arial"/>
          <w:szCs w:val="24"/>
          <w:lang w:val="es-EC"/>
        </w:rPr>
      </w:pPr>
    </w:p>
    <w:p w:rsidR="00CC0710" w:rsidRPr="00C63CF2" w:rsidRDefault="00496144" w:rsidP="00210DE2">
      <w:pPr>
        <w:spacing w:line="360" w:lineRule="auto"/>
        <w:jc w:val="both"/>
        <w:rPr>
          <w:rFonts w:ascii="Arial" w:hAnsi="Arial" w:cs="Arial"/>
          <w:szCs w:val="24"/>
          <w:lang w:val="es-EC"/>
        </w:rPr>
      </w:pPr>
      <w:r w:rsidRPr="00C63CF2">
        <w:rPr>
          <w:rFonts w:ascii="Arial" w:hAnsi="Arial" w:cs="Arial"/>
          <w:szCs w:val="24"/>
          <w:lang w:val="es-EC"/>
        </w:rPr>
        <w:t>El trúput es parte fundamental de la teoría de las restricciones (TOC), una propuesta de Eliyahu M. Goldratt, que se basa en el principio obvio, que a veces se olvida, que afirma que la meta de toda compañía, es ganar más dinero ahora y en el futuro.</w:t>
      </w:r>
      <w:r w:rsidRPr="00C63CF2">
        <w:rPr>
          <w:rFonts w:ascii="Arial" w:eastAsiaTheme="majorEastAsia" w:hAnsi="Arial" w:cs="Arial"/>
          <w:szCs w:val="24"/>
          <w:lang w:val="es-EC"/>
        </w:rPr>
        <w:t xml:space="preserve"> </w:t>
      </w:r>
      <w:r w:rsidR="00A578BD" w:rsidRPr="00A578BD">
        <w:rPr>
          <w:rFonts w:ascii="Arial" w:eastAsiaTheme="majorEastAsia" w:hAnsi="Arial" w:cs="Arial"/>
          <w:i/>
          <w:sz w:val="20"/>
          <w:vertAlign w:val="superscript"/>
          <w:lang w:val="es-EC"/>
        </w:rPr>
        <w:t>[</w:t>
      </w:r>
      <w:r w:rsidR="00A578BD" w:rsidRPr="00A578BD">
        <w:rPr>
          <w:rStyle w:val="Refdenotaalpie"/>
          <w:rFonts w:ascii="Arial" w:eastAsiaTheme="majorEastAsia" w:hAnsi="Arial" w:cs="Arial"/>
          <w:i/>
          <w:sz w:val="20"/>
          <w:lang w:val="es-EC"/>
        </w:rPr>
        <w:footnoteReference w:id="26"/>
      </w:r>
      <w:r w:rsidRPr="00A578BD">
        <w:rPr>
          <w:rFonts w:ascii="Arial" w:eastAsiaTheme="majorEastAsia" w:hAnsi="Arial" w:cs="Arial"/>
          <w:i/>
          <w:sz w:val="20"/>
          <w:vertAlign w:val="superscript"/>
          <w:lang w:val="es-EC"/>
        </w:rPr>
        <w:t>]</w:t>
      </w:r>
    </w:p>
    <w:p w:rsidR="00CC0710" w:rsidRPr="00C63CF2" w:rsidRDefault="00CC0710" w:rsidP="00210DE2">
      <w:pPr>
        <w:spacing w:line="360" w:lineRule="auto"/>
        <w:jc w:val="both"/>
        <w:rPr>
          <w:rFonts w:ascii="Arial" w:hAnsi="Arial" w:cs="Arial"/>
          <w:szCs w:val="24"/>
          <w:lang w:val="es-EC"/>
        </w:rPr>
      </w:pPr>
    </w:p>
    <w:p w:rsidR="0042194E" w:rsidRPr="00C63CF2" w:rsidRDefault="00496144" w:rsidP="00210DE2">
      <w:pPr>
        <w:spacing w:line="360" w:lineRule="auto"/>
        <w:rPr>
          <w:rFonts w:ascii="Arial" w:hAnsi="Arial" w:cs="Arial"/>
          <w:b/>
          <w:lang w:val="es-EC"/>
        </w:rPr>
      </w:pPr>
      <w:r w:rsidRPr="00C63CF2">
        <w:rPr>
          <w:rFonts w:ascii="Arial" w:hAnsi="Arial" w:cs="Arial"/>
          <w:b/>
          <w:lang w:val="es-EC"/>
        </w:rPr>
        <w:t>ROPE (Cuerda)</w:t>
      </w:r>
    </w:p>
    <w:p w:rsidR="0042194E" w:rsidRPr="00C63CF2" w:rsidRDefault="0042194E" w:rsidP="00210DE2">
      <w:pPr>
        <w:spacing w:line="360" w:lineRule="auto"/>
        <w:jc w:val="both"/>
        <w:rPr>
          <w:rFonts w:ascii="Arial" w:hAnsi="Arial" w:cs="Arial"/>
          <w:szCs w:val="24"/>
          <w:lang w:val="es-EC"/>
        </w:rPr>
      </w:pPr>
    </w:p>
    <w:p w:rsidR="000D002F" w:rsidRPr="00C63CF2" w:rsidRDefault="00496144" w:rsidP="00210DE2">
      <w:pPr>
        <w:spacing w:line="360" w:lineRule="auto"/>
        <w:jc w:val="both"/>
        <w:rPr>
          <w:rFonts w:ascii="Arial" w:hAnsi="Arial" w:cs="Arial"/>
          <w:sz w:val="16"/>
          <w:szCs w:val="24"/>
          <w:lang w:val="es-EC"/>
        </w:rPr>
      </w:pPr>
      <w:r w:rsidRPr="00C63CF2">
        <w:rPr>
          <w:rFonts w:ascii="Arial" w:hAnsi="Arial" w:cs="Arial"/>
          <w:szCs w:val="24"/>
          <w:lang w:val="es-EC"/>
        </w:rPr>
        <w:t xml:space="preserve">Se refiere al mecanismo sincronizado, atando el comienzo de operaciones al cuello de botella (recursos restrictivos), controlando o limitando a la MP liberada al sistema de tal manera que se pueda soportar a la restricción. Queriendo decir que todo se programe sin que la restricción sea un impedimento. </w:t>
      </w:r>
      <w:r w:rsidR="00E8043D" w:rsidRPr="005F7136">
        <w:rPr>
          <w:rFonts w:asciiTheme="minorHAnsi" w:hAnsiTheme="minorHAnsi" w:cstheme="minorHAnsi"/>
          <w:i/>
          <w:sz w:val="20"/>
          <w:vertAlign w:val="superscript"/>
          <w:lang w:val="es-EC"/>
        </w:rPr>
        <w:t>[</w:t>
      </w:r>
      <w:r w:rsidR="00A578BD" w:rsidRPr="005F7136">
        <w:rPr>
          <w:rStyle w:val="Refdenotaalpie"/>
          <w:rFonts w:asciiTheme="minorHAnsi" w:hAnsiTheme="minorHAnsi" w:cstheme="minorHAnsi"/>
          <w:i/>
          <w:sz w:val="20"/>
          <w:lang w:val="es-EC"/>
        </w:rPr>
        <w:footnoteReference w:id="27"/>
      </w:r>
      <w:r w:rsidRPr="005F7136">
        <w:rPr>
          <w:rFonts w:asciiTheme="minorHAnsi" w:hAnsiTheme="minorHAnsi" w:cstheme="minorHAnsi"/>
          <w:i/>
          <w:sz w:val="20"/>
          <w:vertAlign w:val="superscript"/>
          <w:lang w:val="es-EC"/>
        </w:rPr>
        <w:t>]</w:t>
      </w:r>
    </w:p>
    <w:p w:rsidR="000D002F" w:rsidRPr="00C63CF2" w:rsidRDefault="000D002F">
      <w:pPr>
        <w:spacing w:after="200" w:line="276" w:lineRule="auto"/>
        <w:rPr>
          <w:rFonts w:ascii="Arial" w:hAnsi="Arial" w:cs="Arial"/>
          <w:sz w:val="16"/>
          <w:szCs w:val="24"/>
          <w:lang w:val="es-EC"/>
        </w:rPr>
      </w:pPr>
    </w:p>
    <w:p w:rsidR="000D002F" w:rsidRPr="00C63CF2" w:rsidRDefault="00496144" w:rsidP="008A7A83">
      <w:pPr>
        <w:pStyle w:val="Ttulo2"/>
        <w:numPr>
          <w:ilvl w:val="1"/>
          <w:numId w:val="1"/>
        </w:numPr>
        <w:spacing w:line="360" w:lineRule="auto"/>
        <w:rPr>
          <w:rFonts w:ascii="Arial" w:hAnsi="Arial" w:cs="Arial"/>
          <w:color w:val="auto"/>
          <w:lang w:val="es-EC"/>
        </w:rPr>
      </w:pPr>
      <w:bookmarkStart w:id="47" w:name="_Toc355339741"/>
      <w:r w:rsidRPr="00C63CF2">
        <w:rPr>
          <w:rFonts w:ascii="Arial" w:hAnsi="Arial" w:cs="Arial"/>
          <w:color w:val="auto"/>
          <w:lang w:val="es-EC"/>
        </w:rPr>
        <w:t>MATRIZ FODA</w:t>
      </w:r>
      <w:bookmarkEnd w:id="47"/>
    </w:p>
    <w:p w:rsidR="000D002F" w:rsidRPr="00C63CF2" w:rsidRDefault="000D002F" w:rsidP="000D002F">
      <w:pPr>
        <w:spacing w:line="360" w:lineRule="auto"/>
        <w:jc w:val="both"/>
        <w:rPr>
          <w:rFonts w:ascii="Arial" w:hAnsi="Arial" w:cs="Arial"/>
          <w:lang w:val="es-EC" w:eastAsia="es-EC"/>
        </w:rPr>
      </w:pPr>
    </w:p>
    <w:p w:rsidR="000D002F" w:rsidRPr="00A578BD" w:rsidRDefault="00496144" w:rsidP="000D002F">
      <w:pPr>
        <w:spacing w:line="360" w:lineRule="auto"/>
        <w:jc w:val="both"/>
        <w:rPr>
          <w:rFonts w:ascii="Arial" w:hAnsi="Arial" w:cs="Arial"/>
          <w:sz w:val="20"/>
          <w:vertAlign w:val="superscript"/>
          <w:lang w:val="es-EC" w:eastAsia="es-EC"/>
        </w:rPr>
      </w:pPr>
      <w:r w:rsidRPr="00C63CF2">
        <w:rPr>
          <w:rFonts w:ascii="Arial" w:hAnsi="Arial" w:cs="Arial"/>
          <w:lang w:val="es-EC" w:eastAsia="es-EC"/>
        </w:rPr>
        <w:t>Es una metodología de estudio de la situación de una empresa o un proyecto, analizando sus características internas (Debilidades y Fortalezas) y su </w:t>
      </w:r>
      <w:hyperlink r:id="rId30" w:tooltip="Entorno empresarial" w:history="1">
        <w:r w:rsidRPr="00C63CF2">
          <w:rPr>
            <w:rFonts w:ascii="Arial" w:hAnsi="Arial" w:cs="Arial"/>
            <w:lang w:val="es-EC" w:eastAsia="es-EC"/>
          </w:rPr>
          <w:t>situación externa</w:t>
        </w:r>
      </w:hyperlink>
      <w:r w:rsidR="000D002F" w:rsidRPr="00C63CF2">
        <w:rPr>
          <w:rFonts w:ascii="Arial" w:hAnsi="Arial" w:cs="Arial"/>
          <w:lang w:val="es-EC" w:eastAsia="es-EC"/>
        </w:rPr>
        <w:t xml:space="preserve"> (Amenazas y Oportunidades) en una matriz cuadrada. </w:t>
      </w:r>
      <w:r w:rsidR="00A578BD" w:rsidRPr="00A578BD">
        <w:rPr>
          <w:rFonts w:ascii="Arial" w:eastAsiaTheme="majorEastAsia" w:hAnsi="Arial" w:cs="Arial"/>
          <w:i/>
          <w:sz w:val="20"/>
          <w:vertAlign w:val="superscript"/>
          <w:lang w:val="es-EC"/>
        </w:rPr>
        <w:t>[</w:t>
      </w:r>
      <w:r w:rsidR="00A578BD" w:rsidRPr="00A578BD">
        <w:rPr>
          <w:rStyle w:val="Refdenotaalpie"/>
          <w:rFonts w:ascii="Arial" w:eastAsiaTheme="majorEastAsia" w:hAnsi="Arial" w:cs="Arial"/>
          <w:i/>
          <w:sz w:val="20"/>
          <w:lang w:val="es-EC"/>
        </w:rPr>
        <w:footnoteReference w:id="28"/>
      </w:r>
      <w:r w:rsidR="000D002F" w:rsidRPr="00A578BD">
        <w:rPr>
          <w:rFonts w:ascii="Arial" w:eastAsiaTheme="majorEastAsia" w:hAnsi="Arial" w:cs="Arial"/>
          <w:i/>
          <w:sz w:val="20"/>
          <w:vertAlign w:val="superscript"/>
          <w:lang w:val="es-EC"/>
        </w:rPr>
        <w:t>]</w:t>
      </w:r>
    </w:p>
    <w:p w:rsidR="000D002F" w:rsidRPr="00C63CF2" w:rsidRDefault="00496144" w:rsidP="000D002F">
      <w:pPr>
        <w:spacing w:line="360" w:lineRule="auto"/>
        <w:jc w:val="both"/>
        <w:rPr>
          <w:rFonts w:ascii="Arial" w:hAnsi="Arial" w:cs="Arial"/>
          <w:lang w:val="es-EC" w:eastAsia="es-EC"/>
        </w:rPr>
      </w:pPr>
      <w:r w:rsidRPr="00C63CF2">
        <w:rPr>
          <w:rFonts w:ascii="Arial" w:hAnsi="Arial" w:cs="Arial"/>
          <w:lang w:val="es-EC" w:eastAsia="es-EC"/>
        </w:rPr>
        <w:t xml:space="preserve"> </w:t>
      </w:r>
    </w:p>
    <w:p w:rsidR="000F0F1C" w:rsidRPr="00C63CF2" w:rsidRDefault="00496144" w:rsidP="00210DE2">
      <w:pPr>
        <w:spacing w:line="360" w:lineRule="auto"/>
        <w:jc w:val="both"/>
        <w:rPr>
          <w:rFonts w:ascii="Arial" w:hAnsi="Arial" w:cs="Arial"/>
          <w:lang w:val="es-EC"/>
        </w:rPr>
      </w:pPr>
      <w:r w:rsidRPr="00C63CF2">
        <w:rPr>
          <w:rFonts w:ascii="Arial" w:hAnsi="Arial" w:cs="Arial"/>
          <w:lang w:val="es-EC"/>
        </w:rPr>
        <w:t xml:space="preserve">Una de las herramientas más importantes que debe tener una empresa es la Matriz FODA, por motivos que es una herramienta que permite conformar un cuadro de la situación actual del objeto de estudio (persona, empresa u organización, etc.) permitiendo de esta manera obtener un diagnóstico preciso </w:t>
      </w:r>
      <w:r w:rsidRPr="00C63CF2">
        <w:rPr>
          <w:rFonts w:ascii="Arial" w:hAnsi="Arial" w:cs="Arial"/>
          <w:lang w:val="es-EC"/>
        </w:rPr>
        <w:lastRenderedPageBreak/>
        <w:t xml:space="preserve">que permite, en función de ello, tomar decisiones acordes con los objetivos y políticas formulados. </w:t>
      </w:r>
    </w:p>
    <w:p w:rsidR="000F0F1C" w:rsidRPr="00C63CF2" w:rsidRDefault="000F0F1C" w:rsidP="00210DE2">
      <w:pPr>
        <w:spacing w:line="360" w:lineRule="auto"/>
        <w:jc w:val="both"/>
        <w:rPr>
          <w:rFonts w:ascii="Arial" w:hAnsi="Arial" w:cs="Arial"/>
          <w:lang w:val="es-EC"/>
        </w:rPr>
      </w:pPr>
    </w:p>
    <w:p w:rsidR="000F0F1C" w:rsidRPr="00C63CF2" w:rsidRDefault="00496144" w:rsidP="008A7A83">
      <w:pPr>
        <w:pStyle w:val="Ttulo2"/>
        <w:numPr>
          <w:ilvl w:val="1"/>
          <w:numId w:val="1"/>
        </w:numPr>
        <w:spacing w:line="360" w:lineRule="auto"/>
        <w:rPr>
          <w:rFonts w:ascii="Arial" w:hAnsi="Arial" w:cs="Arial"/>
          <w:color w:val="auto"/>
          <w:lang w:val="es-EC"/>
        </w:rPr>
      </w:pPr>
      <w:bookmarkStart w:id="48" w:name="_Toc355339742"/>
      <w:r w:rsidRPr="00C63CF2">
        <w:rPr>
          <w:rFonts w:ascii="Arial" w:hAnsi="Arial" w:cs="Arial"/>
          <w:color w:val="auto"/>
          <w:lang w:val="es-EC"/>
        </w:rPr>
        <w:t>MAPAS DE PROCESOS</w:t>
      </w:r>
      <w:bookmarkEnd w:id="48"/>
    </w:p>
    <w:p w:rsidR="000F0F1C" w:rsidRPr="00C63CF2" w:rsidRDefault="000F0F1C" w:rsidP="000F0F1C">
      <w:pPr>
        <w:spacing w:line="360" w:lineRule="auto"/>
        <w:jc w:val="both"/>
        <w:rPr>
          <w:rFonts w:ascii="Arial" w:hAnsi="Arial" w:cs="Arial"/>
          <w:szCs w:val="24"/>
          <w:lang w:val="es-EC"/>
        </w:rPr>
      </w:pPr>
    </w:p>
    <w:p w:rsidR="000F0F1C" w:rsidRPr="00C63CF2" w:rsidRDefault="00496144" w:rsidP="000F0F1C">
      <w:pPr>
        <w:spacing w:line="360" w:lineRule="auto"/>
        <w:jc w:val="both"/>
        <w:rPr>
          <w:rFonts w:ascii="Arial" w:hAnsi="Arial" w:cs="Arial"/>
          <w:szCs w:val="24"/>
          <w:lang w:val="es-EC"/>
        </w:rPr>
      </w:pPr>
      <w:r w:rsidRPr="00C63CF2">
        <w:rPr>
          <w:rFonts w:ascii="Arial" w:hAnsi="Arial" w:cs="Arial"/>
          <w:szCs w:val="24"/>
          <w:lang w:val="es-EC"/>
        </w:rPr>
        <w:t>Uno de los vocablos más extendidos en la literatura en torno de la calidad, mejora de productividad y dirección por procesos es sin duda el de "mapa o mapas de procesos de negocio". Desafortunadamente el termino tiene tanto uso como abuso. Una de las causas es lo atractivo de la metáfora. Un mapa nos otorga la capacidad de comprensión y de ubicación de una realidad que es compleja. A través del "mapa" la incertidumbre desaparece y es posible conducirse con mayor precisión.</w:t>
      </w:r>
    </w:p>
    <w:p w:rsidR="000F0F1C" w:rsidRPr="00C63CF2" w:rsidRDefault="00496144" w:rsidP="000F0F1C">
      <w:pPr>
        <w:spacing w:line="360" w:lineRule="auto"/>
        <w:jc w:val="both"/>
        <w:rPr>
          <w:rFonts w:ascii="Arial" w:hAnsi="Arial" w:cs="Arial"/>
          <w:szCs w:val="24"/>
          <w:lang w:val="es-EC"/>
        </w:rPr>
      </w:pPr>
      <w:r w:rsidRPr="00C63CF2">
        <w:rPr>
          <w:rFonts w:ascii="Arial" w:hAnsi="Arial" w:cs="Arial"/>
          <w:szCs w:val="24"/>
          <w:lang w:val="es-EC"/>
        </w:rPr>
        <w:t>Si bien la analogía resulta muy atractiva, lo sorprendente es que la literatura de gestión e ingeniería respecto de la constricción de dichos mapas, es escasa, por no decir inexistente. Tal vez su uso es más frecuente sea en el campo de la tecnología de las aplicaciones que involucran tecnología de información.</w:t>
      </w:r>
    </w:p>
    <w:p w:rsidR="000F0F1C" w:rsidRPr="00C63CF2" w:rsidRDefault="00496144" w:rsidP="000F0F1C">
      <w:pPr>
        <w:spacing w:line="360" w:lineRule="auto"/>
        <w:jc w:val="both"/>
        <w:rPr>
          <w:rFonts w:ascii="Arial" w:hAnsi="Arial" w:cs="Arial"/>
          <w:szCs w:val="24"/>
          <w:lang w:val="es-EC"/>
        </w:rPr>
      </w:pPr>
      <w:r w:rsidRPr="00C63CF2">
        <w:rPr>
          <w:rFonts w:ascii="Arial" w:hAnsi="Arial" w:cs="Arial"/>
          <w:szCs w:val="24"/>
          <w:lang w:val="es-EC"/>
        </w:rPr>
        <w:t>Un mapa de procesos, siguiendo con la analogía debe permitir:</w:t>
      </w:r>
    </w:p>
    <w:p w:rsidR="000F0F1C" w:rsidRPr="00C63CF2" w:rsidRDefault="00496144" w:rsidP="00613636">
      <w:pPr>
        <w:pStyle w:val="Prrafodelista"/>
        <w:numPr>
          <w:ilvl w:val="0"/>
          <w:numId w:val="39"/>
        </w:numPr>
        <w:spacing w:line="360" w:lineRule="auto"/>
        <w:jc w:val="both"/>
        <w:rPr>
          <w:rFonts w:ascii="Arial" w:hAnsi="Arial" w:cs="Arial"/>
          <w:szCs w:val="24"/>
          <w:lang w:val="es-EC"/>
        </w:rPr>
      </w:pPr>
      <w:r w:rsidRPr="00C63CF2">
        <w:rPr>
          <w:rFonts w:ascii="Arial" w:hAnsi="Arial" w:cs="Arial"/>
          <w:szCs w:val="24"/>
          <w:lang w:val="es-EC"/>
        </w:rPr>
        <w:t>La identificación del ciclo de actividades principales que desarrolla una organización, y que puedan ser identificadas como procesos, desde la identificación o diagnóstico de sus necesidades hasta la evaluación de si estas son (o no) satisfechas, pasando por la intervención a través del diseño y producción de bienes y/o servicios, constituye un mapa de procesos.</w:t>
      </w:r>
    </w:p>
    <w:p w:rsidR="000F0F1C" w:rsidRPr="00C63CF2" w:rsidRDefault="000F0F1C" w:rsidP="000F0F1C">
      <w:pPr>
        <w:spacing w:line="360" w:lineRule="auto"/>
        <w:jc w:val="both"/>
        <w:rPr>
          <w:rFonts w:ascii="Arial" w:hAnsi="Arial" w:cs="Arial"/>
          <w:szCs w:val="24"/>
          <w:lang w:val="es-EC"/>
        </w:rPr>
      </w:pPr>
    </w:p>
    <w:p w:rsidR="000F0F1C" w:rsidRPr="00C63CF2" w:rsidRDefault="00496144" w:rsidP="00613636">
      <w:pPr>
        <w:pStyle w:val="Prrafodelista"/>
        <w:numPr>
          <w:ilvl w:val="0"/>
          <w:numId w:val="39"/>
        </w:numPr>
        <w:spacing w:line="360" w:lineRule="auto"/>
        <w:jc w:val="both"/>
        <w:rPr>
          <w:rFonts w:ascii="Arial" w:hAnsi="Arial" w:cs="Arial"/>
          <w:szCs w:val="24"/>
          <w:lang w:val="es-EC"/>
        </w:rPr>
      </w:pPr>
      <w:r w:rsidRPr="00C63CF2">
        <w:rPr>
          <w:rFonts w:ascii="Arial" w:hAnsi="Arial" w:cs="Arial"/>
          <w:szCs w:val="24"/>
          <w:lang w:val="es-EC"/>
        </w:rPr>
        <w:t xml:space="preserve">El mapa de procesos establece, además, las conexiones (vínculos) entre los diversos tipos de procesos que contiene una organización. El rasgo distintivo de un mapa de procesos lo constituye la claridad a través de la </w:t>
      </w:r>
      <w:r w:rsidRPr="00C63CF2">
        <w:rPr>
          <w:rFonts w:ascii="Arial" w:hAnsi="Arial" w:cs="Arial"/>
          <w:szCs w:val="24"/>
          <w:lang w:val="es-EC"/>
        </w:rPr>
        <w:lastRenderedPageBreak/>
        <w:t>que los vínculos entre un conjunto de procesos es presentada (los vínculos  pueden ser de información, recursos económicos, influencia, autoridad, productos físicos, etcétera).</w:t>
      </w:r>
    </w:p>
    <w:p w:rsidR="000F0F1C" w:rsidRPr="00C63CF2" w:rsidRDefault="000F0F1C" w:rsidP="000F0F1C">
      <w:pPr>
        <w:spacing w:line="360" w:lineRule="auto"/>
        <w:jc w:val="both"/>
        <w:rPr>
          <w:rFonts w:ascii="Arial" w:hAnsi="Arial" w:cs="Arial"/>
          <w:szCs w:val="24"/>
          <w:lang w:val="es-EC"/>
        </w:rPr>
      </w:pPr>
    </w:p>
    <w:p w:rsidR="000F0F1C" w:rsidRPr="00C63CF2" w:rsidRDefault="00496144" w:rsidP="00613636">
      <w:pPr>
        <w:pStyle w:val="Prrafodelista"/>
        <w:numPr>
          <w:ilvl w:val="0"/>
          <w:numId w:val="39"/>
        </w:numPr>
        <w:spacing w:line="360" w:lineRule="auto"/>
        <w:jc w:val="both"/>
        <w:rPr>
          <w:rFonts w:ascii="Arial" w:hAnsi="Arial" w:cs="Arial"/>
          <w:szCs w:val="24"/>
          <w:lang w:val="es-EC"/>
        </w:rPr>
      </w:pPr>
      <w:r w:rsidRPr="00C63CF2">
        <w:rPr>
          <w:rFonts w:ascii="Arial" w:hAnsi="Arial" w:cs="Arial"/>
          <w:szCs w:val="24"/>
          <w:lang w:val="es-EC"/>
        </w:rPr>
        <w:t>El antecedente más importante respecto de la consideración de una organización como un conjunto de procesos articulados entre sí para crear valor, es sin duda la cadena de valor, concepto pionero de Michael Porter.</w:t>
      </w:r>
    </w:p>
    <w:p w:rsidR="000F0F1C" w:rsidRPr="00C63CF2" w:rsidRDefault="000F0F1C" w:rsidP="000F0F1C">
      <w:pPr>
        <w:spacing w:line="360" w:lineRule="auto"/>
        <w:ind w:firstLine="60"/>
        <w:jc w:val="both"/>
        <w:rPr>
          <w:rFonts w:ascii="Arial" w:hAnsi="Arial" w:cs="Arial"/>
          <w:szCs w:val="24"/>
          <w:lang w:val="es-EC"/>
        </w:rPr>
      </w:pPr>
    </w:p>
    <w:p w:rsidR="000F0F1C" w:rsidRPr="00C63CF2" w:rsidRDefault="00496144" w:rsidP="00613636">
      <w:pPr>
        <w:pStyle w:val="Prrafodelista"/>
        <w:numPr>
          <w:ilvl w:val="0"/>
          <w:numId w:val="39"/>
        </w:numPr>
        <w:spacing w:line="360" w:lineRule="auto"/>
        <w:jc w:val="both"/>
        <w:rPr>
          <w:rFonts w:ascii="Arial" w:hAnsi="Arial" w:cs="Arial"/>
          <w:szCs w:val="24"/>
          <w:lang w:val="es-EC"/>
        </w:rPr>
      </w:pPr>
      <w:r w:rsidRPr="00C63CF2">
        <w:rPr>
          <w:rFonts w:ascii="Arial" w:hAnsi="Arial" w:cs="Arial"/>
          <w:szCs w:val="24"/>
          <w:lang w:val="es-EC"/>
        </w:rPr>
        <w:t>A través de la noción de cadena de valor, la empresa se desagrega en actividades estratégicas y de apoyo, cada una de éstas se descompone en un conjunto de procesos que se encuentran interconectados entre sí.</w:t>
      </w:r>
    </w:p>
    <w:p w:rsidR="000F0F1C" w:rsidRPr="00C63CF2" w:rsidRDefault="000F0F1C" w:rsidP="000F0F1C">
      <w:pPr>
        <w:spacing w:line="360" w:lineRule="auto"/>
        <w:jc w:val="both"/>
        <w:rPr>
          <w:rFonts w:ascii="Arial" w:hAnsi="Arial" w:cs="Arial"/>
          <w:szCs w:val="24"/>
          <w:lang w:val="es-EC"/>
        </w:rPr>
      </w:pPr>
    </w:p>
    <w:p w:rsidR="000F0F1C" w:rsidRPr="00C63CF2" w:rsidRDefault="00496144" w:rsidP="00613636">
      <w:pPr>
        <w:pStyle w:val="Prrafodelista"/>
        <w:numPr>
          <w:ilvl w:val="0"/>
          <w:numId w:val="39"/>
        </w:numPr>
        <w:spacing w:line="360" w:lineRule="auto"/>
        <w:jc w:val="both"/>
        <w:rPr>
          <w:rFonts w:ascii="Arial" w:hAnsi="Arial" w:cs="Arial"/>
          <w:szCs w:val="24"/>
          <w:lang w:val="es-EC"/>
        </w:rPr>
      </w:pPr>
      <w:r w:rsidRPr="00C63CF2">
        <w:rPr>
          <w:rFonts w:ascii="Arial" w:hAnsi="Arial" w:cs="Arial"/>
          <w:szCs w:val="24"/>
          <w:lang w:val="es-EC"/>
        </w:rPr>
        <w:t xml:space="preserve">Es de la efectiva coordinación entre procesos que la empresa logra (o no) el margen competitivo que puede distinguirlo de sus competidores. Tanto la empresa, como los proveedores definen sus propias cadenas de valor y conforman un sistema basado en un conjunto de precios relativos basado en la lógica de funcionamiento del mercado. </w:t>
      </w:r>
      <w:r w:rsidR="00A578BD" w:rsidRPr="00A578BD">
        <w:rPr>
          <w:rFonts w:ascii="Arial" w:hAnsi="Arial" w:cs="Arial"/>
          <w:i/>
          <w:sz w:val="20"/>
          <w:vertAlign w:val="superscript"/>
          <w:lang w:val="es-EC"/>
        </w:rPr>
        <w:t>[</w:t>
      </w:r>
      <w:r w:rsidR="00A578BD" w:rsidRPr="00A578BD">
        <w:rPr>
          <w:rStyle w:val="Refdenotaalpie"/>
          <w:rFonts w:ascii="Arial" w:hAnsi="Arial" w:cs="Arial"/>
          <w:i/>
          <w:sz w:val="20"/>
          <w:lang w:val="es-EC"/>
        </w:rPr>
        <w:footnoteReference w:id="29"/>
      </w:r>
      <w:r w:rsidRPr="00A578BD">
        <w:rPr>
          <w:rFonts w:ascii="Arial" w:hAnsi="Arial" w:cs="Arial"/>
          <w:i/>
          <w:sz w:val="20"/>
          <w:vertAlign w:val="superscript"/>
          <w:lang w:val="es-EC"/>
        </w:rPr>
        <w:t>]</w:t>
      </w:r>
    </w:p>
    <w:p w:rsidR="000F0F1C" w:rsidRPr="00C63CF2" w:rsidRDefault="000F0F1C" w:rsidP="00210DE2">
      <w:pPr>
        <w:spacing w:line="360" w:lineRule="auto"/>
        <w:jc w:val="both"/>
        <w:rPr>
          <w:rFonts w:ascii="Arial" w:hAnsi="Arial" w:cs="Arial"/>
          <w:b/>
          <w:szCs w:val="24"/>
          <w:lang w:val="es-EC"/>
        </w:rPr>
      </w:pPr>
    </w:p>
    <w:p w:rsidR="00CC0710" w:rsidRPr="00C63CF2" w:rsidRDefault="00496144" w:rsidP="000F0F1C">
      <w:pPr>
        <w:spacing w:line="360" w:lineRule="auto"/>
        <w:jc w:val="center"/>
        <w:rPr>
          <w:rFonts w:ascii="Arial" w:hAnsi="Arial" w:cs="Arial"/>
          <w:lang w:val="es-EC"/>
        </w:rPr>
      </w:pPr>
      <w:r w:rsidRPr="00C63CF2">
        <w:rPr>
          <w:rFonts w:ascii="Arial" w:hAnsi="Arial" w:cs="Arial"/>
          <w:b/>
          <w:szCs w:val="24"/>
          <w:lang w:val="es-EC"/>
        </w:rPr>
        <w:br w:type="page"/>
      </w:r>
    </w:p>
    <w:p w:rsidR="007A4E9C" w:rsidRDefault="00776F0C" w:rsidP="007A4E9C">
      <w:pPr>
        <w:pStyle w:val="Ttulo1"/>
        <w:spacing w:line="360" w:lineRule="auto"/>
        <w:jc w:val="center"/>
        <w:rPr>
          <w:rFonts w:ascii="Arial" w:hAnsi="Arial" w:cs="Arial"/>
          <w:color w:val="auto"/>
          <w:sz w:val="40"/>
          <w:lang w:val="es-EC"/>
        </w:rPr>
      </w:pPr>
      <w:bookmarkStart w:id="49" w:name="_Toc349639835"/>
      <w:bookmarkStart w:id="50" w:name="_Toc345362595"/>
      <w:r w:rsidRPr="00776F0C">
        <w:rPr>
          <w:rFonts w:ascii="Arial" w:hAnsi="Arial" w:cs="Arial"/>
          <w:noProof/>
          <w:color w:val="auto"/>
          <w:sz w:val="40"/>
          <w:lang w:val="es-EC" w:eastAsia="es-EC"/>
        </w:rPr>
        <w:lastRenderedPageBreak/>
        <w:pict>
          <v:shape id="_x0000_s1777" type="#_x0000_t202" style="position:absolute;left:0;text-align:left;margin-left:302.55pt;margin-top:-81pt;width:172.2pt;height:21pt;z-index:251765760;mso-width-percent:400;mso-height-percent:200;mso-width-percent:400;mso-height-percent:200;mso-width-relative:margin;mso-height-relative:margin" fillcolor="white [3212]" stroked="f">
            <v:textbox style="mso-fit-shape-to-text:t">
              <w:txbxContent>
                <w:p w:rsidR="0010762E" w:rsidRDefault="0010762E" w:rsidP="006E751A">
                  <w:pPr>
                    <w:rPr>
                      <w:lang w:val="es-ES"/>
                    </w:rPr>
                  </w:pPr>
                  <w:r>
                    <w:rPr>
                      <w:lang w:val="es-ES"/>
                    </w:rPr>
                    <w:t xml:space="preserve"> </w:t>
                  </w:r>
                </w:p>
              </w:txbxContent>
            </v:textbox>
          </v:shape>
        </w:pict>
      </w:r>
      <w:bookmarkEnd w:id="49"/>
    </w:p>
    <w:p w:rsidR="007A4E9C" w:rsidRDefault="007A4E9C" w:rsidP="007A4E9C">
      <w:pPr>
        <w:pStyle w:val="Ttulo1"/>
        <w:spacing w:line="360" w:lineRule="auto"/>
        <w:jc w:val="center"/>
        <w:rPr>
          <w:rFonts w:ascii="Arial" w:hAnsi="Arial" w:cs="Arial"/>
          <w:color w:val="auto"/>
          <w:sz w:val="40"/>
          <w:lang w:val="es-EC"/>
        </w:rPr>
      </w:pPr>
    </w:p>
    <w:p w:rsidR="007A4E9C" w:rsidRDefault="007A4E9C" w:rsidP="007A4E9C">
      <w:pPr>
        <w:pStyle w:val="Ttulo1"/>
        <w:spacing w:line="360" w:lineRule="auto"/>
        <w:jc w:val="center"/>
        <w:rPr>
          <w:rFonts w:ascii="Arial" w:hAnsi="Arial" w:cs="Arial"/>
          <w:color w:val="auto"/>
          <w:sz w:val="40"/>
          <w:lang w:val="es-EC"/>
        </w:rPr>
      </w:pPr>
    </w:p>
    <w:p w:rsidR="007A4E9C" w:rsidRDefault="007A4E9C" w:rsidP="007A4E9C">
      <w:pPr>
        <w:pStyle w:val="Ttulo1"/>
        <w:spacing w:line="360" w:lineRule="auto"/>
        <w:jc w:val="center"/>
        <w:rPr>
          <w:rFonts w:ascii="Arial" w:hAnsi="Arial" w:cs="Arial"/>
          <w:color w:val="auto"/>
          <w:sz w:val="40"/>
          <w:lang w:val="es-EC"/>
        </w:rPr>
      </w:pPr>
    </w:p>
    <w:p w:rsidR="007A4E9C" w:rsidRDefault="007A4E9C" w:rsidP="007A4E9C">
      <w:pPr>
        <w:pStyle w:val="Ttulo1"/>
        <w:spacing w:line="360" w:lineRule="auto"/>
        <w:jc w:val="center"/>
        <w:rPr>
          <w:rFonts w:ascii="Arial" w:hAnsi="Arial" w:cs="Arial"/>
          <w:color w:val="auto"/>
          <w:sz w:val="40"/>
          <w:lang w:val="es-EC"/>
        </w:rPr>
      </w:pPr>
    </w:p>
    <w:p w:rsidR="007A4E9C" w:rsidRPr="007A4E9C" w:rsidRDefault="007A4E9C" w:rsidP="007A4E9C">
      <w:pPr>
        <w:pStyle w:val="Ttulo1"/>
        <w:spacing w:line="360" w:lineRule="auto"/>
        <w:jc w:val="center"/>
        <w:rPr>
          <w:rFonts w:ascii="Arial" w:hAnsi="Arial" w:cs="Arial"/>
          <w:color w:val="auto"/>
          <w:sz w:val="40"/>
          <w:lang w:val="es-EC"/>
        </w:rPr>
      </w:pPr>
      <w:bookmarkStart w:id="51" w:name="_Toc355339743"/>
      <w:r w:rsidRPr="007A4E9C">
        <w:rPr>
          <w:rFonts w:ascii="Arial" w:hAnsi="Arial" w:cs="Arial"/>
          <w:color w:val="auto"/>
          <w:sz w:val="40"/>
          <w:lang w:val="es-EC"/>
        </w:rPr>
        <w:t>CAPÍ</w:t>
      </w:r>
      <w:r>
        <w:rPr>
          <w:rFonts w:ascii="Arial" w:hAnsi="Arial" w:cs="Arial"/>
          <w:color w:val="auto"/>
          <w:sz w:val="40"/>
          <w:lang w:val="es-EC"/>
        </w:rPr>
        <w:t>TULO III</w:t>
      </w:r>
      <w:bookmarkEnd w:id="51"/>
    </w:p>
    <w:p w:rsidR="00201C18" w:rsidRDefault="00496144" w:rsidP="00201C18">
      <w:pPr>
        <w:pStyle w:val="Ttulo1"/>
        <w:numPr>
          <w:ilvl w:val="0"/>
          <w:numId w:val="1"/>
        </w:numPr>
        <w:spacing w:line="360" w:lineRule="auto"/>
        <w:rPr>
          <w:rFonts w:ascii="Arial" w:hAnsi="Arial" w:cs="Arial"/>
          <w:color w:val="auto"/>
          <w:lang w:val="es-EC"/>
        </w:rPr>
      </w:pPr>
      <w:bookmarkStart w:id="52" w:name="_Toc355339744"/>
      <w:r w:rsidRPr="00C63CF2">
        <w:rPr>
          <w:rFonts w:ascii="Arial" w:hAnsi="Arial" w:cs="Arial"/>
          <w:color w:val="auto"/>
          <w:lang w:val="es-EC"/>
        </w:rPr>
        <w:t>ANÁLISIS DE LA SITUACIÓN ACTUAL</w:t>
      </w:r>
      <w:bookmarkStart w:id="53" w:name="_Toc345362596"/>
      <w:bookmarkEnd w:id="50"/>
      <w:bookmarkEnd w:id="52"/>
    </w:p>
    <w:p w:rsidR="00201C18" w:rsidRPr="00C63CF2" w:rsidRDefault="00201C18" w:rsidP="00201C18">
      <w:pPr>
        <w:pStyle w:val="Ttulo2"/>
        <w:numPr>
          <w:ilvl w:val="1"/>
          <w:numId w:val="1"/>
        </w:numPr>
        <w:spacing w:line="360" w:lineRule="auto"/>
        <w:jc w:val="both"/>
        <w:rPr>
          <w:rFonts w:ascii="Arial" w:hAnsi="Arial" w:cs="Arial"/>
          <w:color w:val="auto"/>
          <w:lang w:val="es-EC"/>
        </w:rPr>
      </w:pPr>
      <w:bookmarkStart w:id="54" w:name="_Toc355339745"/>
      <w:r w:rsidRPr="00C63CF2">
        <w:rPr>
          <w:rFonts w:ascii="Arial" w:hAnsi="Arial" w:cs="Arial"/>
          <w:color w:val="auto"/>
          <w:lang w:val="es-EC"/>
        </w:rPr>
        <w:t>DESCRIPCIÓN DE LA EMPRESA</w:t>
      </w:r>
      <w:bookmarkEnd w:id="54"/>
    </w:p>
    <w:p w:rsidR="00201C18" w:rsidRPr="00C63CF2" w:rsidRDefault="00201C18" w:rsidP="00201C18">
      <w:pPr>
        <w:pStyle w:val="Ttulo3"/>
        <w:numPr>
          <w:ilvl w:val="2"/>
          <w:numId w:val="1"/>
        </w:numPr>
        <w:spacing w:line="360" w:lineRule="auto"/>
        <w:jc w:val="both"/>
        <w:rPr>
          <w:rFonts w:ascii="Arial" w:hAnsi="Arial" w:cs="Arial"/>
          <w:color w:val="auto"/>
          <w:lang w:val="es-EC"/>
        </w:rPr>
      </w:pPr>
      <w:bookmarkStart w:id="55" w:name="_Toc355339746"/>
      <w:r w:rsidRPr="00C63CF2">
        <w:rPr>
          <w:rFonts w:ascii="Arial" w:hAnsi="Arial" w:cs="Arial"/>
          <w:color w:val="auto"/>
          <w:lang w:val="es-EC"/>
        </w:rPr>
        <w:t>ANTECEDENTES DE LA EMPRESA</w:t>
      </w:r>
      <w:bookmarkEnd w:id="55"/>
    </w:p>
    <w:p w:rsidR="00201C18" w:rsidRPr="00C63CF2" w:rsidRDefault="00201C18" w:rsidP="00201C18">
      <w:pPr>
        <w:spacing w:line="360" w:lineRule="auto"/>
        <w:jc w:val="both"/>
        <w:rPr>
          <w:rFonts w:ascii="Arial" w:hAnsi="Arial" w:cs="Arial"/>
          <w:bCs/>
          <w:szCs w:val="24"/>
          <w:lang w:val="es-EC"/>
        </w:rPr>
      </w:pPr>
    </w:p>
    <w:p w:rsidR="00201C18" w:rsidRPr="00C63CF2" w:rsidRDefault="00201C18" w:rsidP="00201C18">
      <w:pPr>
        <w:spacing w:line="360" w:lineRule="auto"/>
        <w:jc w:val="both"/>
        <w:rPr>
          <w:rFonts w:ascii="Arial" w:hAnsi="Arial" w:cs="Arial"/>
          <w:bCs/>
          <w:szCs w:val="24"/>
          <w:lang w:val="es-EC"/>
        </w:rPr>
      </w:pPr>
      <w:r w:rsidRPr="00C63CF2">
        <w:rPr>
          <w:rFonts w:ascii="Arial" w:hAnsi="Arial" w:cs="Arial"/>
          <w:bCs/>
          <w:szCs w:val="24"/>
          <w:lang w:val="es-EC"/>
        </w:rPr>
        <w:t>La empresa Pinturitas S.A. es una empresa que pertenece al sector industrial,  dedicada a la fabricación de pinturas, barnices, esmaltes y laca.</w:t>
      </w:r>
    </w:p>
    <w:p w:rsidR="00201C18" w:rsidRPr="00C63CF2" w:rsidRDefault="00201C18" w:rsidP="00201C18">
      <w:pPr>
        <w:spacing w:line="360" w:lineRule="auto"/>
        <w:jc w:val="both"/>
        <w:rPr>
          <w:rFonts w:ascii="Arial" w:hAnsi="Arial" w:cs="Arial"/>
          <w:bCs/>
          <w:szCs w:val="24"/>
          <w:lang w:val="es-EC"/>
        </w:rPr>
      </w:pPr>
    </w:p>
    <w:p w:rsidR="00201C18" w:rsidRPr="00C63CF2" w:rsidRDefault="00201C18" w:rsidP="00201C18">
      <w:pPr>
        <w:spacing w:line="360" w:lineRule="auto"/>
        <w:jc w:val="both"/>
        <w:rPr>
          <w:rFonts w:ascii="Arial" w:hAnsi="Arial" w:cs="Arial"/>
          <w:bCs/>
          <w:szCs w:val="24"/>
          <w:lang w:val="es-EC"/>
        </w:rPr>
      </w:pPr>
      <w:r w:rsidRPr="00C63CF2">
        <w:rPr>
          <w:rFonts w:ascii="Arial" w:hAnsi="Arial" w:cs="Arial"/>
          <w:bCs/>
          <w:szCs w:val="24"/>
          <w:lang w:val="es-EC"/>
        </w:rPr>
        <w:t xml:space="preserve">La empresa Pinturitas S.A. inicia sus actividades comerciales en el año 1993, con socios de todo el Ecuador, siendo sus socios los mayores distribuidores de </w:t>
      </w:r>
      <w:r w:rsidRPr="00C63CF2">
        <w:rPr>
          <w:rFonts w:ascii="Arial" w:hAnsi="Arial" w:cs="Arial"/>
          <w:bCs/>
          <w:szCs w:val="24"/>
          <w:lang w:val="es-EC"/>
        </w:rPr>
        <w:lastRenderedPageBreak/>
        <w:t xml:space="preserve">pinturas de las  principales ciudades, tales como Guayaquil: Quito, Cuenca, Loja, Milagro y Durán.  </w:t>
      </w:r>
    </w:p>
    <w:p w:rsidR="00201C18" w:rsidRPr="00C63CF2" w:rsidRDefault="00201C18" w:rsidP="00201C18">
      <w:pPr>
        <w:spacing w:line="360" w:lineRule="auto"/>
        <w:jc w:val="both"/>
        <w:rPr>
          <w:rFonts w:ascii="Arial" w:hAnsi="Arial" w:cs="Arial"/>
          <w:bCs/>
          <w:szCs w:val="24"/>
          <w:lang w:val="es-EC"/>
        </w:rPr>
      </w:pPr>
    </w:p>
    <w:p w:rsidR="00201C18" w:rsidRPr="00C63CF2" w:rsidRDefault="00201C18" w:rsidP="00201C18">
      <w:pPr>
        <w:spacing w:line="360" w:lineRule="auto"/>
        <w:jc w:val="both"/>
        <w:rPr>
          <w:rFonts w:ascii="Arial" w:hAnsi="Arial" w:cs="Arial"/>
          <w:bCs/>
          <w:szCs w:val="24"/>
          <w:lang w:val="es-EC"/>
        </w:rPr>
      </w:pPr>
      <w:r w:rsidRPr="00C63CF2">
        <w:rPr>
          <w:rFonts w:ascii="Arial" w:hAnsi="Arial" w:cs="Arial"/>
          <w:bCs/>
          <w:szCs w:val="24"/>
          <w:lang w:val="es-EC"/>
        </w:rPr>
        <w:t>Tienen las oficinas principales ubicadas en la ciudad de Guayaquil, Provincia del Guayas. Sus instalaciones y oficinas principales se encuentras ubicadas al norte de Guayaquil, km 9 ½ vía a Daule-Perimetral y Casuarinas Cotización Inmaconsa.</w:t>
      </w:r>
    </w:p>
    <w:p w:rsidR="00201C18" w:rsidRPr="00C63CF2" w:rsidRDefault="00201C18" w:rsidP="00201C18">
      <w:pPr>
        <w:spacing w:line="360" w:lineRule="auto"/>
        <w:jc w:val="both"/>
        <w:rPr>
          <w:rFonts w:ascii="Arial" w:hAnsi="Arial" w:cs="Arial"/>
          <w:bCs/>
          <w:szCs w:val="24"/>
          <w:lang w:val="es-EC"/>
        </w:rPr>
      </w:pPr>
    </w:p>
    <w:p w:rsidR="00201C18" w:rsidRPr="00C63CF2" w:rsidRDefault="00201C18" w:rsidP="00201C18">
      <w:pPr>
        <w:spacing w:line="360" w:lineRule="auto"/>
        <w:jc w:val="both"/>
        <w:rPr>
          <w:rFonts w:ascii="Arial" w:hAnsi="Arial" w:cs="Arial"/>
          <w:bCs/>
          <w:szCs w:val="24"/>
          <w:lang w:val="es-EC"/>
        </w:rPr>
      </w:pPr>
      <w:r w:rsidRPr="00C63CF2">
        <w:rPr>
          <w:rFonts w:ascii="Arial" w:hAnsi="Arial" w:cs="Arial"/>
          <w:bCs/>
          <w:szCs w:val="24"/>
          <w:lang w:val="es-EC"/>
        </w:rPr>
        <w:t>En la actualidad las operaciones de la empresa Pinturitas S.A. se desarrollan con una fuerza laboral de 40 personas, las cuales se trata de capacitar en su mayoría para especializarse en las labores a desarrollar, en las áreas administrativas, producción y distribución.</w:t>
      </w:r>
    </w:p>
    <w:p w:rsidR="00201C18" w:rsidRPr="00C63CF2" w:rsidRDefault="00201C18" w:rsidP="00201C18">
      <w:pPr>
        <w:spacing w:line="360" w:lineRule="auto"/>
        <w:jc w:val="both"/>
        <w:rPr>
          <w:rFonts w:ascii="Arial" w:hAnsi="Arial" w:cs="Arial"/>
          <w:bCs/>
          <w:szCs w:val="24"/>
          <w:lang w:val="es-EC"/>
        </w:rPr>
      </w:pPr>
    </w:p>
    <w:p w:rsidR="00201C18" w:rsidRPr="00C63CF2" w:rsidRDefault="00201C18" w:rsidP="00201C18">
      <w:pPr>
        <w:spacing w:line="360" w:lineRule="auto"/>
        <w:jc w:val="both"/>
        <w:rPr>
          <w:rFonts w:ascii="Arial" w:hAnsi="Arial" w:cs="Arial"/>
          <w:bCs/>
          <w:szCs w:val="24"/>
          <w:lang w:val="es-EC"/>
        </w:rPr>
      </w:pPr>
      <w:r w:rsidRPr="00C63CF2">
        <w:rPr>
          <w:rFonts w:ascii="Arial" w:hAnsi="Arial" w:cs="Arial"/>
          <w:bCs/>
          <w:szCs w:val="24"/>
          <w:lang w:val="es-EC"/>
        </w:rPr>
        <w:t>Cuenta con instalaciones propias y modernas diseñadas para facilitar las actividades productivas encaminadas al logro de los objetivos de la empresa.</w:t>
      </w:r>
    </w:p>
    <w:p w:rsidR="00201C18" w:rsidRPr="00C63CF2" w:rsidRDefault="00201C18" w:rsidP="00201C18">
      <w:pPr>
        <w:spacing w:line="360" w:lineRule="auto"/>
        <w:jc w:val="both"/>
        <w:rPr>
          <w:rFonts w:ascii="Arial" w:hAnsi="Arial" w:cs="Arial"/>
          <w:bCs/>
          <w:szCs w:val="24"/>
          <w:lang w:val="es-EC"/>
        </w:rPr>
      </w:pPr>
      <w:r w:rsidRPr="00C63CF2">
        <w:rPr>
          <w:rFonts w:ascii="Arial" w:hAnsi="Arial" w:cs="Arial"/>
          <w:bCs/>
          <w:szCs w:val="24"/>
          <w:lang w:val="es-EC"/>
        </w:rPr>
        <w:t>Para la fabricación de pinturas utiliza molinos de marca Power y sistemas de envasado eléctricos. En el área administrativa, cuenta con equipo computarizado y sistemas de comunicación que permiten la agilidad y eficiencia del control de las actividades productivas de la empresa.</w:t>
      </w:r>
    </w:p>
    <w:p w:rsidR="00201C18" w:rsidRPr="00C63CF2" w:rsidRDefault="00201C18" w:rsidP="00201C18">
      <w:pPr>
        <w:spacing w:line="360" w:lineRule="auto"/>
        <w:jc w:val="both"/>
        <w:rPr>
          <w:rFonts w:ascii="Arial" w:hAnsi="Arial" w:cs="Arial"/>
          <w:bCs/>
          <w:szCs w:val="24"/>
          <w:lang w:val="es-EC"/>
        </w:rPr>
      </w:pPr>
    </w:p>
    <w:p w:rsidR="00201C18" w:rsidRPr="00C63CF2" w:rsidRDefault="00201C18" w:rsidP="00201C18">
      <w:pPr>
        <w:spacing w:line="360" w:lineRule="auto"/>
        <w:jc w:val="both"/>
        <w:rPr>
          <w:rFonts w:ascii="Arial" w:hAnsi="Arial" w:cs="Arial"/>
          <w:bCs/>
          <w:szCs w:val="24"/>
          <w:lang w:val="es-EC"/>
        </w:rPr>
      </w:pPr>
      <w:r w:rsidRPr="00C63CF2">
        <w:rPr>
          <w:rFonts w:ascii="Arial" w:hAnsi="Arial" w:cs="Arial"/>
          <w:bCs/>
          <w:szCs w:val="24"/>
          <w:lang w:val="es-EC"/>
        </w:rPr>
        <w:t>Para la fabricación de pinturas se requiere de las siguientes materias primas: Resinas naturales y sintéticas, solventes, titanio, pigmentos orgánicos e inorgánicos, carbonato de calcio, tintes; y otros.</w:t>
      </w:r>
    </w:p>
    <w:p w:rsidR="00201C18" w:rsidRPr="00C63CF2" w:rsidRDefault="00201C18" w:rsidP="00201C18">
      <w:pPr>
        <w:spacing w:line="360" w:lineRule="auto"/>
        <w:jc w:val="both"/>
        <w:rPr>
          <w:rFonts w:ascii="Arial" w:hAnsi="Arial" w:cs="Arial"/>
          <w:bCs/>
          <w:szCs w:val="24"/>
          <w:lang w:val="es-EC"/>
        </w:rPr>
      </w:pPr>
    </w:p>
    <w:p w:rsidR="00201C18" w:rsidRPr="00C63CF2" w:rsidRDefault="00201C18" w:rsidP="00201C18">
      <w:pPr>
        <w:spacing w:line="360" w:lineRule="auto"/>
        <w:jc w:val="both"/>
        <w:rPr>
          <w:rFonts w:ascii="Arial" w:hAnsi="Arial" w:cs="Arial"/>
          <w:bCs/>
          <w:szCs w:val="24"/>
          <w:lang w:val="es-EC"/>
        </w:rPr>
      </w:pPr>
      <w:r w:rsidRPr="00C63CF2">
        <w:rPr>
          <w:rFonts w:ascii="Arial" w:hAnsi="Arial" w:cs="Arial"/>
          <w:bCs/>
          <w:szCs w:val="24"/>
          <w:lang w:val="es-EC"/>
        </w:rPr>
        <w:t>Toda esta gama de materia prima en su mayoría es importada de México.</w:t>
      </w:r>
    </w:p>
    <w:p w:rsidR="00201C18" w:rsidRPr="00C63CF2" w:rsidRDefault="00201C18" w:rsidP="00201C18">
      <w:pPr>
        <w:spacing w:line="360" w:lineRule="auto"/>
        <w:jc w:val="both"/>
        <w:rPr>
          <w:rFonts w:ascii="Arial" w:hAnsi="Arial" w:cs="Arial"/>
          <w:bCs/>
          <w:szCs w:val="24"/>
          <w:lang w:val="es-EC"/>
        </w:rPr>
      </w:pPr>
      <w:r w:rsidRPr="00C63CF2">
        <w:rPr>
          <w:rFonts w:ascii="Arial" w:hAnsi="Arial" w:cs="Arial"/>
          <w:bCs/>
          <w:szCs w:val="24"/>
          <w:lang w:val="es-EC"/>
        </w:rPr>
        <w:t>Pinturitas S.A. produce y distribuye las siguientes líneas de pinturas:</w:t>
      </w:r>
    </w:p>
    <w:p w:rsidR="00201C18" w:rsidRPr="00C63CF2" w:rsidRDefault="00201C18" w:rsidP="00201C18">
      <w:pPr>
        <w:pStyle w:val="Prrafodelista"/>
        <w:numPr>
          <w:ilvl w:val="0"/>
          <w:numId w:val="40"/>
        </w:numPr>
        <w:spacing w:line="360" w:lineRule="auto"/>
        <w:jc w:val="both"/>
        <w:rPr>
          <w:rFonts w:ascii="Arial" w:hAnsi="Arial" w:cs="Arial"/>
          <w:bCs/>
          <w:szCs w:val="24"/>
          <w:lang w:val="es-EC"/>
        </w:rPr>
      </w:pPr>
      <w:r w:rsidRPr="00C63CF2">
        <w:rPr>
          <w:rFonts w:ascii="Arial" w:hAnsi="Arial" w:cs="Arial"/>
          <w:bCs/>
          <w:szCs w:val="24"/>
          <w:lang w:val="es-EC"/>
        </w:rPr>
        <w:t>Domésticas</w:t>
      </w:r>
    </w:p>
    <w:p w:rsidR="00201C18" w:rsidRPr="00C63CF2" w:rsidRDefault="00201C18" w:rsidP="00201C18">
      <w:pPr>
        <w:pStyle w:val="Prrafodelista"/>
        <w:numPr>
          <w:ilvl w:val="0"/>
          <w:numId w:val="40"/>
        </w:numPr>
        <w:spacing w:line="360" w:lineRule="auto"/>
        <w:jc w:val="both"/>
        <w:rPr>
          <w:rFonts w:ascii="Arial" w:hAnsi="Arial" w:cs="Arial"/>
          <w:bCs/>
          <w:szCs w:val="24"/>
          <w:lang w:val="es-EC"/>
        </w:rPr>
      </w:pPr>
      <w:r w:rsidRPr="00C63CF2">
        <w:rPr>
          <w:rFonts w:ascii="Arial" w:hAnsi="Arial" w:cs="Arial"/>
          <w:bCs/>
          <w:szCs w:val="24"/>
          <w:lang w:val="es-EC"/>
        </w:rPr>
        <w:lastRenderedPageBreak/>
        <w:t>Industrial</w:t>
      </w:r>
    </w:p>
    <w:p w:rsidR="00201C18" w:rsidRPr="00C63CF2" w:rsidRDefault="00201C18" w:rsidP="00201C18">
      <w:pPr>
        <w:pStyle w:val="Prrafodelista"/>
        <w:numPr>
          <w:ilvl w:val="0"/>
          <w:numId w:val="40"/>
        </w:numPr>
        <w:spacing w:line="360" w:lineRule="auto"/>
        <w:jc w:val="both"/>
        <w:rPr>
          <w:rFonts w:ascii="Arial" w:hAnsi="Arial" w:cs="Arial"/>
          <w:bCs/>
          <w:szCs w:val="24"/>
          <w:lang w:val="es-EC"/>
        </w:rPr>
      </w:pPr>
      <w:r w:rsidRPr="00C63CF2">
        <w:rPr>
          <w:rFonts w:ascii="Arial" w:hAnsi="Arial" w:cs="Arial"/>
          <w:bCs/>
          <w:szCs w:val="24"/>
          <w:lang w:val="es-EC"/>
        </w:rPr>
        <w:t>Automotriz</w:t>
      </w:r>
    </w:p>
    <w:p w:rsidR="00201C18" w:rsidRPr="00C63CF2" w:rsidRDefault="00201C18" w:rsidP="00201C18">
      <w:pPr>
        <w:spacing w:line="360" w:lineRule="auto"/>
        <w:jc w:val="both"/>
        <w:rPr>
          <w:rFonts w:ascii="Arial" w:hAnsi="Arial" w:cs="Arial"/>
          <w:bCs/>
          <w:szCs w:val="24"/>
          <w:lang w:val="es-EC"/>
        </w:rPr>
      </w:pPr>
    </w:p>
    <w:p w:rsidR="00201C18" w:rsidRPr="00C63CF2" w:rsidRDefault="00201C18" w:rsidP="00201C18">
      <w:pPr>
        <w:pStyle w:val="Ttulo3"/>
        <w:numPr>
          <w:ilvl w:val="2"/>
          <w:numId w:val="1"/>
        </w:numPr>
        <w:spacing w:line="360" w:lineRule="auto"/>
        <w:jc w:val="both"/>
        <w:rPr>
          <w:rFonts w:ascii="Arial" w:hAnsi="Arial" w:cs="Arial"/>
          <w:color w:val="auto"/>
          <w:lang w:val="es-EC"/>
        </w:rPr>
      </w:pPr>
      <w:bookmarkStart w:id="56" w:name="_Toc355339747"/>
      <w:r w:rsidRPr="00C63CF2">
        <w:rPr>
          <w:rFonts w:ascii="Arial" w:hAnsi="Arial" w:cs="Arial"/>
          <w:color w:val="auto"/>
          <w:lang w:val="es-EC"/>
        </w:rPr>
        <w:t>MISIÓN</w:t>
      </w:r>
      <w:bookmarkEnd w:id="56"/>
    </w:p>
    <w:p w:rsidR="00201C18" w:rsidRPr="00C63CF2" w:rsidRDefault="00201C18" w:rsidP="00201C18">
      <w:pPr>
        <w:spacing w:line="360" w:lineRule="auto"/>
        <w:jc w:val="both"/>
        <w:rPr>
          <w:rFonts w:ascii="Arial" w:hAnsi="Arial" w:cs="Arial"/>
          <w:bCs/>
          <w:szCs w:val="24"/>
          <w:lang w:val="es-EC"/>
        </w:rPr>
      </w:pPr>
    </w:p>
    <w:p w:rsidR="00201C18" w:rsidRPr="00C63CF2" w:rsidRDefault="00201C18" w:rsidP="00201C18">
      <w:pPr>
        <w:spacing w:line="360" w:lineRule="auto"/>
        <w:jc w:val="both"/>
        <w:rPr>
          <w:rFonts w:ascii="Arial" w:hAnsi="Arial" w:cs="Arial"/>
          <w:bCs/>
          <w:szCs w:val="24"/>
          <w:lang w:val="es-EC"/>
        </w:rPr>
      </w:pPr>
      <w:r w:rsidRPr="00C63CF2">
        <w:rPr>
          <w:rFonts w:ascii="Arial" w:hAnsi="Arial" w:cs="Arial"/>
          <w:bCs/>
          <w:szCs w:val="24"/>
          <w:lang w:val="es-EC"/>
        </w:rPr>
        <w:t>Pinturitas S.A. se proyecta como  una empresa manufacturera de una de las mejores marcas de pinturas.</w:t>
      </w:r>
    </w:p>
    <w:p w:rsidR="00201C18" w:rsidRPr="00C63CF2" w:rsidRDefault="00201C18" w:rsidP="00201C18">
      <w:pPr>
        <w:spacing w:line="360" w:lineRule="auto"/>
        <w:jc w:val="both"/>
        <w:rPr>
          <w:rFonts w:ascii="Arial" w:hAnsi="Arial" w:cs="Arial"/>
          <w:bCs/>
          <w:szCs w:val="24"/>
          <w:lang w:val="es-EC"/>
        </w:rPr>
      </w:pPr>
    </w:p>
    <w:p w:rsidR="00201C18" w:rsidRPr="00C63CF2" w:rsidRDefault="00201C18" w:rsidP="00201C18">
      <w:pPr>
        <w:spacing w:line="360" w:lineRule="auto"/>
        <w:jc w:val="both"/>
        <w:rPr>
          <w:rFonts w:ascii="Arial" w:hAnsi="Arial" w:cs="Arial"/>
          <w:bCs/>
          <w:szCs w:val="24"/>
          <w:lang w:val="es-EC"/>
        </w:rPr>
      </w:pPr>
      <w:r>
        <w:rPr>
          <w:rFonts w:ascii="Arial" w:hAnsi="Arial" w:cs="Arial"/>
          <w:bCs/>
          <w:szCs w:val="24"/>
          <w:lang w:val="es-EC"/>
        </w:rPr>
        <w:t>“</w:t>
      </w:r>
      <w:r w:rsidRPr="00C63CF2">
        <w:rPr>
          <w:rFonts w:ascii="Arial" w:hAnsi="Arial" w:cs="Arial"/>
          <w:bCs/>
          <w:szCs w:val="24"/>
          <w:lang w:val="es-EC"/>
        </w:rPr>
        <w:t>Nuestra meta  es proveer al mercado ecuatoriano la mejor marca de pinturas, barnices, esmaltes y lacas del mundo y ser una de las primeras marcas en la mente del consumidor, atendiendo sus necesidades y alcanzando todas las expectativas resueltas por él.</w:t>
      </w:r>
      <w:r>
        <w:rPr>
          <w:rFonts w:ascii="Arial" w:hAnsi="Arial" w:cs="Arial"/>
          <w:bCs/>
          <w:szCs w:val="24"/>
          <w:lang w:val="es-EC"/>
        </w:rPr>
        <w:t>”</w:t>
      </w:r>
    </w:p>
    <w:p w:rsidR="00201C18" w:rsidRPr="00C63CF2" w:rsidRDefault="00201C18" w:rsidP="00201C18">
      <w:pPr>
        <w:spacing w:line="360" w:lineRule="auto"/>
        <w:jc w:val="both"/>
        <w:rPr>
          <w:rFonts w:ascii="Arial" w:hAnsi="Arial" w:cs="Arial"/>
          <w:bCs/>
          <w:szCs w:val="24"/>
          <w:lang w:val="es-EC"/>
        </w:rPr>
      </w:pPr>
    </w:p>
    <w:p w:rsidR="00201C18" w:rsidRPr="00C63CF2" w:rsidRDefault="00201C18" w:rsidP="00201C18">
      <w:pPr>
        <w:spacing w:line="360" w:lineRule="auto"/>
        <w:jc w:val="both"/>
        <w:rPr>
          <w:rFonts w:ascii="Arial" w:hAnsi="Arial" w:cs="Arial"/>
          <w:bCs/>
          <w:szCs w:val="24"/>
          <w:lang w:val="es-EC"/>
        </w:rPr>
      </w:pPr>
      <w:r w:rsidRPr="00C63CF2">
        <w:rPr>
          <w:rFonts w:ascii="Arial" w:hAnsi="Arial" w:cs="Arial"/>
          <w:bCs/>
          <w:szCs w:val="24"/>
          <w:lang w:val="es-EC"/>
        </w:rPr>
        <w:t>Además  tenemos como meta mantener siempre en stock los productos importados y mantener toda la gama de componentes disponibles para el consumidor.</w:t>
      </w:r>
    </w:p>
    <w:p w:rsidR="00201C18" w:rsidRPr="00C63CF2" w:rsidRDefault="00201C18" w:rsidP="00201C18">
      <w:pPr>
        <w:spacing w:line="360" w:lineRule="auto"/>
        <w:jc w:val="both"/>
        <w:rPr>
          <w:rFonts w:ascii="Arial" w:hAnsi="Arial" w:cs="Arial"/>
          <w:bCs/>
          <w:szCs w:val="24"/>
          <w:lang w:val="es-EC"/>
        </w:rPr>
      </w:pPr>
    </w:p>
    <w:p w:rsidR="00201C18" w:rsidRPr="00C63CF2" w:rsidRDefault="00201C18" w:rsidP="00201C18">
      <w:pPr>
        <w:spacing w:line="360" w:lineRule="auto"/>
        <w:jc w:val="both"/>
        <w:rPr>
          <w:rFonts w:ascii="Arial" w:hAnsi="Arial" w:cs="Arial"/>
          <w:bCs/>
          <w:szCs w:val="24"/>
          <w:lang w:val="es-EC"/>
        </w:rPr>
      </w:pPr>
      <w:r w:rsidRPr="00C63CF2">
        <w:rPr>
          <w:rFonts w:ascii="Arial" w:hAnsi="Arial" w:cs="Arial"/>
          <w:bCs/>
          <w:szCs w:val="24"/>
          <w:lang w:val="es-EC"/>
        </w:rPr>
        <w:t xml:space="preserve">Asegurar la confianza del producto, ya sea desde el distribuidor hasta el cliente.  Además el retorno oportuno de la rentabilidad para los accionistas y mantener los índices del crecimiento de la corporación, todo esto será el mayor soporte para alcanzar nuestros objetivos. (¿La misión de la empresa es tan larga?) </w:t>
      </w:r>
    </w:p>
    <w:p w:rsidR="00201C18" w:rsidRPr="00C63CF2" w:rsidRDefault="00201C18" w:rsidP="00201C18">
      <w:pPr>
        <w:spacing w:after="200" w:line="360" w:lineRule="auto"/>
        <w:rPr>
          <w:rFonts w:ascii="Arial" w:eastAsiaTheme="majorEastAsia" w:hAnsi="Arial" w:cs="Arial"/>
          <w:b/>
          <w:bCs/>
          <w:lang w:val="es-EC"/>
        </w:rPr>
      </w:pPr>
      <w:r w:rsidRPr="00C63CF2">
        <w:rPr>
          <w:rFonts w:ascii="Arial" w:hAnsi="Arial" w:cs="Arial"/>
          <w:lang w:val="es-EC"/>
        </w:rPr>
        <w:br w:type="page"/>
      </w:r>
    </w:p>
    <w:p w:rsidR="00201C18" w:rsidRPr="00C63CF2" w:rsidRDefault="00201C18" w:rsidP="00201C18">
      <w:pPr>
        <w:pStyle w:val="Ttulo3"/>
        <w:numPr>
          <w:ilvl w:val="2"/>
          <w:numId w:val="1"/>
        </w:numPr>
        <w:spacing w:line="360" w:lineRule="auto"/>
        <w:jc w:val="both"/>
        <w:rPr>
          <w:rFonts w:ascii="Arial" w:hAnsi="Arial" w:cs="Arial"/>
          <w:color w:val="auto"/>
          <w:lang w:val="es-EC"/>
        </w:rPr>
      </w:pPr>
      <w:bookmarkStart w:id="57" w:name="_Toc355339748"/>
      <w:r w:rsidRPr="00C63CF2">
        <w:rPr>
          <w:rFonts w:ascii="Arial" w:hAnsi="Arial" w:cs="Arial"/>
          <w:color w:val="auto"/>
          <w:lang w:val="es-EC"/>
        </w:rPr>
        <w:lastRenderedPageBreak/>
        <w:t>VISIÓN</w:t>
      </w:r>
      <w:bookmarkEnd w:id="57"/>
    </w:p>
    <w:p w:rsidR="00201C18" w:rsidRPr="00C63CF2" w:rsidRDefault="00201C18" w:rsidP="00201C18">
      <w:pPr>
        <w:spacing w:line="360" w:lineRule="auto"/>
        <w:jc w:val="both"/>
        <w:rPr>
          <w:rFonts w:ascii="Arial" w:hAnsi="Arial" w:cs="Arial"/>
          <w:bCs/>
          <w:szCs w:val="24"/>
          <w:lang w:val="es-EC"/>
        </w:rPr>
      </w:pPr>
    </w:p>
    <w:p w:rsidR="00201C18" w:rsidRPr="00C63CF2" w:rsidRDefault="00201C18" w:rsidP="00201C18">
      <w:pPr>
        <w:spacing w:line="360" w:lineRule="auto"/>
        <w:jc w:val="both"/>
        <w:rPr>
          <w:rFonts w:ascii="Arial" w:hAnsi="Arial" w:cs="Arial"/>
          <w:bCs/>
          <w:szCs w:val="24"/>
          <w:lang w:val="es-EC"/>
        </w:rPr>
      </w:pPr>
      <w:r w:rsidRPr="00C63CF2">
        <w:rPr>
          <w:rFonts w:ascii="Arial" w:hAnsi="Arial" w:cs="Arial"/>
          <w:bCs/>
          <w:szCs w:val="24"/>
          <w:lang w:val="es-EC"/>
        </w:rPr>
        <w:t>Colocar a Pinturitas S.A. como una  marca líder de pintura  en el mercado ecuatoriano, manteniendo la disponibilidad del producto y la variedad en sus componentes.</w:t>
      </w:r>
    </w:p>
    <w:p w:rsidR="00201C18" w:rsidRPr="00C63CF2" w:rsidRDefault="00201C18" w:rsidP="00201C18">
      <w:pPr>
        <w:spacing w:line="360" w:lineRule="auto"/>
        <w:jc w:val="both"/>
        <w:rPr>
          <w:rFonts w:ascii="Arial" w:hAnsi="Arial" w:cs="Arial"/>
          <w:bCs/>
          <w:szCs w:val="24"/>
          <w:lang w:val="es-EC"/>
        </w:rPr>
      </w:pPr>
    </w:p>
    <w:p w:rsidR="00201C18" w:rsidRPr="00C63CF2" w:rsidRDefault="00201C18" w:rsidP="00201C18">
      <w:pPr>
        <w:pStyle w:val="Ttulo3"/>
        <w:numPr>
          <w:ilvl w:val="2"/>
          <w:numId w:val="1"/>
        </w:numPr>
        <w:spacing w:line="360" w:lineRule="auto"/>
        <w:jc w:val="both"/>
        <w:rPr>
          <w:rFonts w:ascii="Arial" w:hAnsi="Arial" w:cs="Arial"/>
          <w:color w:val="auto"/>
          <w:lang w:val="es-EC"/>
        </w:rPr>
      </w:pPr>
      <w:bookmarkStart w:id="58" w:name="_Toc355339749"/>
      <w:r w:rsidRPr="00C63CF2">
        <w:rPr>
          <w:rFonts w:ascii="Arial" w:hAnsi="Arial" w:cs="Arial"/>
          <w:color w:val="auto"/>
          <w:lang w:val="es-EC"/>
        </w:rPr>
        <w:t>OBJETIVOS GENERALES:</w:t>
      </w:r>
      <w:bookmarkEnd w:id="58"/>
    </w:p>
    <w:p w:rsidR="00201C18" w:rsidRPr="00C63CF2" w:rsidRDefault="00201C18" w:rsidP="00201C18">
      <w:pPr>
        <w:spacing w:before="100" w:beforeAutospacing="1" w:after="100" w:afterAutospacing="1" w:line="360" w:lineRule="auto"/>
        <w:jc w:val="both"/>
        <w:rPr>
          <w:rFonts w:ascii="Arial" w:hAnsi="Arial" w:cs="Arial"/>
          <w:bCs/>
          <w:szCs w:val="24"/>
          <w:lang w:val="es-EC"/>
        </w:rPr>
      </w:pPr>
      <w:r w:rsidRPr="00C63CF2">
        <w:rPr>
          <w:rFonts w:ascii="Arial" w:hAnsi="Arial" w:cs="Arial"/>
          <w:bCs/>
          <w:szCs w:val="24"/>
          <w:lang w:val="es-EC"/>
        </w:rPr>
        <w:t>Suministrar a los clientes los productos que cumplan todos los requisitos que hayan sido solicitados por ellos o que sean demandados por el mercado en general.</w:t>
      </w:r>
    </w:p>
    <w:p w:rsidR="00201C18" w:rsidRPr="00C63CF2" w:rsidRDefault="00201C18" w:rsidP="00201C18">
      <w:pPr>
        <w:spacing w:after="200" w:line="360" w:lineRule="auto"/>
        <w:rPr>
          <w:rFonts w:ascii="Arial" w:eastAsiaTheme="majorEastAsia" w:hAnsi="Arial" w:cs="Arial"/>
          <w:b/>
          <w:bCs/>
          <w:lang w:val="es-EC"/>
        </w:rPr>
      </w:pPr>
    </w:p>
    <w:p w:rsidR="00201C18" w:rsidRPr="00C63CF2" w:rsidRDefault="00201C18" w:rsidP="00201C18">
      <w:pPr>
        <w:pStyle w:val="Ttulo3"/>
        <w:numPr>
          <w:ilvl w:val="2"/>
          <w:numId w:val="1"/>
        </w:numPr>
        <w:spacing w:line="360" w:lineRule="auto"/>
        <w:jc w:val="both"/>
        <w:rPr>
          <w:rFonts w:ascii="Arial" w:hAnsi="Arial" w:cs="Arial"/>
          <w:color w:val="auto"/>
          <w:lang w:val="es-EC"/>
        </w:rPr>
      </w:pPr>
      <w:bookmarkStart w:id="59" w:name="_Toc355339750"/>
      <w:r w:rsidRPr="00C63CF2">
        <w:rPr>
          <w:rFonts w:ascii="Arial" w:hAnsi="Arial" w:cs="Arial"/>
          <w:color w:val="auto"/>
          <w:lang w:val="es-EC"/>
        </w:rPr>
        <w:t>OBJETIVOS ESPECÍFICOS:</w:t>
      </w:r>
      <w:bookmarkEnd w:id="59"/>
    </w:p>
    <w:p w:rsidR="00201C18" w:rsidRPr="00C63CF2" w:rsidRDefault="00201C18" w:rsidP="00201C18">
      <w:pPr>
        <w:pStyle w:val="Prrafodelista"/>
        <w:numPr>
          <w:ilvl w:val="0"/>
          <w:numId w:val="3"/>
        </w:numPr>
        <w:spacing w:before="100" w:beforeAutospacing="1" w:after="100" w:afterAutospacing="1" w:line="360" w:lineRule="auto"/>
        <w:jc w:val="both"/>
        <w:rPr>
          <w:rFonts w:ascii="Arial" w:hAnsi="Arial" w:cs="Arial"/>
          <w:bCs/>
          <w:szCs w:val="24"/>
          <w:lang w:val="es-EC"/>
        </w:rPr>
      </w:pPr>
      <w:r w:rsidRPr="00C63CF2">
        <w:rPr>
          <w:rFonts w:ascii="Arial" w:hAnsi="Arial" w:cs="Arial"/>
          <w:bCs/>
          <w:szCs w:val="24"/>
          <w:lang w:val="es-EC"/>
        </w:rPr>
        <w:t>Actuar en todo momento con la debida seriedad, cumpliendo con los compromisos adquiridos con nuestros clientes, en cuanto a plazos de entrega y calidad del servicio post venta.</w:t>
      </w:r>
    </w:p>
    <w:p w:rsidR="00201C18" w:rsidRPr="00C63CF2" w:rsidRDefault="00201C18" w:rsidP="00201C18">
      <w:pPr>
        <w:pStyle w:val="Prrafodelista"/>
        <w:numPr>
          <w:ilvl w:val="0"/>
          <w:numId w:val="3"/>
        </w:numPr>
        <w:spacing w:before="100" w:beforeAutospacing="1" w:after="100" w:afterAutospacing="1" w:line="360" w:lineRule="auto"/>
        <w:jc w:val="both"/>
        <w:rPr>
          <w:rFonts w:ascii="Arial" w:hAnsi="Arial" w:cs="Arial"/>
          <w:bCs/>
          <w:szCs w:val="24"/>
          <w:lang w:val="es-EC"/>
        </w:rPr>
      </w:pPr>
      <w:r w:rsidRPr="00C63CF2">
        <w:rPr>
          <w:rFonts w:ascii="Arial" w:hAnsi="Arial" w:cs="Arial"/>
          <w:bCs/>
          <w:szCs w:val="24"/>
          <w:lang w:val="es-EC"/>
        </w:rPr>
        <w:t>Cumplir con las expectativas de nuestros clientes para que ellos sean nuestros portavoces ante los demás y de esta manera posicionarnos en el mercado.</w:t>
      </w:r>
    </w:p>
    <w:p w:rsidR="00201C18" w:rsidRPr="00C63CF2" w:rsidRDefault="00201C18" w:rsidP="00201C18">
      <w:pPr>
        <w:pStyle w:val="Prrafodelista"/>
        <w:numPr>
          <w:ilvl w:val="0"/>
          <w:numId w:val="3"/>
        </w:numPr>
        <w:spacing w:before="100" w:beforeAutospacing="1" w:after="100" w:afterAutospacing="1" w:line="360" w:lineRule="auto"/>
        <w:jc w:val="both"/>
        <w:rPr>
          <w:rFonts w:ascii="Arial" w:hAnsi="Arial" w:cs="Arial"/>
          <w:bCs/>
          <w:szCs w:val="24"/>
          <w:lang w:val="es-EC"/>
        </w:rPr>
      </w:pPr>
      <w:r w:rsidRPr="00C63CF2">
        <w:rPr>
          <w:rFonts w:ascii="Arial" w:hAnsi="Arial" w:cs="Arial"/>
          <w:bCs/>
          <w:szCs w:val="24"/>
          <w:lang w:val="es-EC"/>
        </w:rPr>
        <w:t>Mejorar constantemente para logar la mayor eficiencia, eficacia y satisfacción de los clientes.</w:t>
      </w:r>
    </w:p>
    <w:p w:rsidR="00201C18" w:rsidRPr="00C63CF2" w:rsidRDefault="00201C18" w:rsidP="00201C18">
      <w:pPr>
        <w:spacing w:before="100" w:beforeAutospacing="1" w:after="100" w:afterAutospacing="1" w:line="360" w:lineRule="auto"/>
        <w:jc w:val="both"/>
        <w:rPr>
          <w:rFonts w:ascii="Arial" w:hAnsi="Arial" w:cs="Arial"/>
          <w:bCs/>
          <w:szCs w:val="24"/>
          <w:lang w:val="es-EC"/>
        </w:rPr>
      </w:pPr>
    </w:p>
    <w:p w:rsidR="00201C18" w:rsidRPr="00C63CF2" w:rsidRDefault="00201C18" w:rsidP="00201C18">
      <w:pPr>
        <w:spacing w:after="200" w:line="360" w:lineRule="auto"/>
        <w:rPr>
          <w:rFonts w:ascii="Arial" w:hAnsi="Arial" w:cs="Arial"/>
          <w:lang w:val="es-EC"/>
        </w:rPr>
      </w:pPr>
      <w:r w:rsidRPr="00C63CF2">
        <w:rPr>
          <w:rFonts w:ascii="Arial" w:hAnsi="Arial" w:cs="Arial"/>
          <w:lang w:val="es-EC"/>
        </w:rPr>
        <w:br w:type="page"/>
      </w:r>
    </w:p>
    <w:p w:rsidR="00201C18" w:rsidRPr="00C63CF2" w:rsidRDefault="00201C18" w:rsidP="00201C18">
      <w:pPr>
        <w:pStyle w:val="Ttulo3"/>
        <w:numPr>
          <w:ilvl w:val="2"/>
          <w:numId w:val="1"/>
        </w:numPr>
        <w:spacing w:line="360" w:lineRule="auto"/>
        <w:jc w:val="both"/>
        <w:rPr>
          <w:rFonts w:ascii="Arial" w:hAnsi="Arial" w:cs="Arial"/>
          <w:color w:val="auto"/>
          <w:lang w:val="es-EC"/>
        </w:rPr>
      </w:pPr>
      <w:bookmarkStart w:id="60" w:name="_Toc355339751"/>
      <w:r w:rsidRPr="00C63CF2">
        <w:rPr>
          <w:rFonts w:ascii="Arial" w:hAnsi="Arial" w:cs="Arial"/>
          <w:color w:val="auto"/>
          <w:lang w:val="es-EC"/>
        </w:rPr>
        <w:lastRenderedPageBreak/>
        <w:t>ESTRUCTURA ORGANIZACIONAL</w:t>
      </w:r>
      <w:bookmarkEnd w:id="60"/>
    </w:p>
    <w:p w:rsidR="00201C18" w:rsidRPr="00C63CF2" w:rsidRDefault="00201C18" w:rsidP="00201C18">
      <w:pPr>
        <w:spacing w:line="360" w:lineRule="auto"/>
        <w:rPr>
          <w:rFonts w:ascii="Arial" w:hAnsi="Arial" w:cs="Arial"/>
          <w:lang w:val="es-EC"/>
        </w:rPr>
      </w:pPr>
    </w:p>
    <w:p w:rsidR="00201C18" w:rsidRPr="00C63CF2" w:rsidRDefault="00201C18" w:rsidP="00201C18">
      <w:pPr>
        <w:spacing w:line="360" w:lineRule="auto"/>
        <w:jc w:val="both"/>
        <w:rPr>
          <w:rFonts w:ascii="Arial" w:hAnsi="Arial" w:cs="Arial"/>
          <w:szCs w:val="24"/>
          <w:lang w:val="es-EC"/>
        </w:rPr>
      </w:pPr>
      <w:r w:rsidRPr="00C63CF2">
        <w:rPr>
          <w:rFonts w:ascii="Arial" w:hAnsi="Arial" w:cs="Arial"/>
          <w:szCs w:val="24"/>
          <w:lang w:val="es-EC"/>
        </w:rPr>
        <w:t xml:space="preserve">La máxima autoridad de Pinturitas S.A. es la Directiva, como se muestra en el </w:t>
      </w:r>
      <w:r w:rsidRPr="00C63CF2">
        <w:rPr>
          <w:rFonts w:ascii="Arial" w:hAnsi="Arial" w:cs="Arial"/>
          <w:b/>
          <w:szCs w:val="24"/>
          <w:lang w:val="es-EC"/>
        </w:rPr>
        <w:t>Anexo No. 1</w:t>
      </w:r>
      <w:r w:rsidRPr="00C63CF2">
        <w:rPr>
          <w:rFonts w:ascii="Arial" w:hAnsi="Arial" w:cs="Arial"/>
          <w:szCs w:val="24"/>
          <w:lang w:val="es-EC"/>
        </w:rPr>
        <w:t>, los estatutos de la organización respaldan y claramente establece la responsabilidad al Gerente General, siguiendo las del Asistente de Gerencia. La estructura organizacional de los departamentos permite identificar a las diferentes autoridades con sus correspondientes gestiones operativas.</w:t>
      </w:r>
    </w:p>
    <w:p w:rsidR="00201C18" w:rsidRPr="00C63CF2" w:rsidRDefault="00201C18" w:rsidP="00201C18">
      <w:pPr>
        <w:spacing w:line="360" w:lineRule="auto"/>
        <w:jc w:val="both"/>
        <w:rPr>
          <w:rFonts w:ascii="Arial" w:hAnsi="Arial" w:cs="Arial"/>
          <w:szCs w:val="24"/>
          <w:lang w:val="es-EC"/>
        </w:rPr>
      </w:pPr>
    </w:p>
    <w:p w:rsidR="00201C18" w:rsidRPr="00C63CF2" w:rsidRDefault="00201C18" w:rsidP="00201C18">
      <w:pPr>
        <w:spacing w:line="360" w:lineRule="auto"/>
        <w:jc w:val="both"/>
        <w:rPr>
          <w:rFonts w:ascii="Arial" w:hAnsi="Arial" w:cs="Arial"/>
          <w:szCs w:val="24"/>
          <w:lang w:val="es-EC"/>
        </w:rPr>
      </w:pPr>
      <w:r w:rsidRPr="00C63CF2">
        <w:rPr>
          <w:rFonts w:ascii="Arial" w:hAnsi="Arial" w:cs="Arial"/>
          <w:szCs w:val="24"/>
          <w:lang w:val="es-EC"/>
        </w:rPr>
        <w:t>Revisando  carpetas profesionales de sus colaborares nos permiten conocer que el 40% de su personal posee educación básica, el 40% posee educación de bachillerato y el 20% conocimientos universitarios.</w:t>
      </w:r>
    </w:p>
    <w:p w:rsidR="00201C18" w:rsidRPr="00C63CF2" w:rsidRDefault="00201C18" w:rsidP="00201C18">
      <w:pPr>
        <w:spacing w:after="200" w:line="360" w:lineRule="auto"/>
        <w:rPr>
          <w:rFonts w:ascii="Arial" w:eastAsiaTheme="majorEastAsia" w:hAnsi="Arial" w:cs="Arial"/>
          <w:b/>
          <w:bCs/>
          <w:lang w:val="es-EC"/>
        </w:rPr>
      </w:pPr>
    </w:p>
    <w:p w:rsidR="00201C18" w:rsidRPr="00C63CF2" w:rsidRDefault="00201C18" w:rsidP="00201C18">
      <w:pPr>
        <w:pStyle w:val="Ttulo3"/>
        <w:numPr>
          <w:ilvl w:val="2"/>
          <w:numId w:val="1"/>
        </w:numPr>
        <w:spacing w:line="360" w:lineRule="auto"/>
        <w:jc w:val="both"/>
        <w:rPr>
          <w:rFonts w:ascii="Arial" w:hAnsi="Arial" w:cs="Arial"/>
          <w:color w:val="auto"/>
          <w:lang w:val="es-EC"/>
        </w:rPr>
      </w:pPr>
      <w:bookmarkStart w:id="61" w:name="_Toc355339752"/>
      <w:r w:rsidRPr="00C63CF2">
        <w:rPr>
          <w:rFonts w:ascii="Arial" w:hAnsi="Arial" w:cs="Arial"/>
          <w:color w:val="auto"/>
          <w:lang w:val="es-EC"/>
        </w:rPr>
        <w:t>FUNCIONAMIENTO DE LA EMPRESA</w:t>
      </w:r>
      <w:bookmarkEnd w:id="61"/>
    </w:p>
    <w:p w:rsidR="00201C18" w:rsidRPr="00C63CF2" w:rsidRDefault="00201C18" w:rsidP="00201C18">
      <w:pPr>
        <w:shd w:val="clear" w:color="auto" w:fill="FFFFFF"/>
        <w:autoSpaceDE w:val="0"/>
        <w:autoSpaceDN w:val="0"/>
        <w:adjustRightInd w:val="0"/>
        <w:spacing w:line="360" w:lineRule="auto"/>
        <w:ind w:left="360"/>
        <w:jc w:val="both"/>
        <w:rPr>
          <w:rFonts w:ascii="Arial" w:hAnsi="Arial" w:cs="Arial"/>
          <w:bCs/>
          <w:szCs w:val="24"/>
          <w:lang w:val="es-EC"/>
        </w:rPr>
      </w:pPr>
    </w:p>
    <w:p w:rsidR="00201C18" w:rsidRPr="00C63CF2" w:rsidRDefault="00201C18" w:rsidP="00201C18">
      <w:pPr>
        <w:shd w:val="clear" w:color="auto" w:fill="FFFFFF"/>
        <w:autoSpaceDE w:val="0"/>
        <w:autoSpaceDN w:val="0"/>
        <w:adjustRightInd w:val="0"/>
        <w:spacing w:line="360" w:lineRule="auto"/>
        <w:ind w:left="360"/>
        <w:jc w:val="both"/>
        <w:rPr>
          <w:rFonts w:ascii="Arial" w:hAnsi="Arial" w:cs="Arial"/>
          <w:bCs/>
          <w:szCs w:val="24"/>
          <w:lang w:val="es-EC"/>
        </w:rPr>
      </w:pPr>
      <w:r w:rsidRPr="00C63CF2">
        <w:rPr>
          <w:rFonts w:ascii="Arial" w:hAnsi="Arial" w:cs="Arial"/>
          <w:bCs/>
          <w:szCs w:val="24"/>
          <w:lang w:val="es-EC"/>
        </w:rPr>
        <w:t>A continuación se detallan las funciones que corresponden a la jerarquía de la estructura organizativa con la cual está formada:</w:t>
      </w:r>
    </w:p>
    <w:p w:rsidR="00201C18" w:rsidRPr="00C63CF2" w:rsidRDefault="00201C18" w:rsidP="00201C18">
      <w:pPr>
        <w:shd w:val="clear" w:color="auto" w:fill="FFFFFF"/>
        <w:autoSpaceDE w:val="0"/>
        <w:autoSpaceDN w:val="0"/>
        <w:adjustRightInd w:val="0"/>
        <w:spacing w:line="360" w:lineRule="auto"/>
        <w:ind w:left="360"/>
        <w:jc w:val="both"/>
        <w:rPr>
          <w:rFonts w:ascii="Arial" w:hAnsi="Arial" w:cs="Arial"/>
          <w:bCs/>
          <w:szCs w:val="24"/>
          <w:lang w:val="es-EC"/>
        </w:rPr>
      </w:pPr>
    </w:p>
    <w:p w:rsidR="00201C18" w:rsidRPr="00C63CF2" w:rsidRDefault="00201C18" w:rsidP="00201C18">
      <w:pPr>
        <w:pStyle w:val="Prrafodelista"/>
        <w:numPr>
          <w:ilvl w:val="0"/>
          <w:numId w:val="5"/>
        </w:numPr>
        <w:shd w:val="clear" w:color="auto" w:fill="FFFFFF"/>
        <w:autoSpaceDE w:val="0"/>
        <w:autoSpaceDN w:val="0"/>
        <w:adjustRightInd w:val="0"/>
        <w:spacing w:line="360" w:lineRule="auto"/>
        <w:jc w:val="both"/>
        <w:rPr>
          <w:rFonts w:ascii="Arial" w:hAnsi="Arial" w:cs="Arial"/>
          <w:b/>
          <w:bCs/>
          <w:szCs w:val="24"/>
          <w:lang w:val="es-EC"/>
        </w:rPr>
      </w:pPr>
      <w:r w:rsidRPr="00C63CF2">
        <w:rPr>
          <w:rFonts w:ascii="Arial" w:hAnsi="Arial" w:cs="Arial"/>
          <w:b/>
          <w:bCs/>
          <w:szCs w:val="24"/>
          <w:lang w:val="es-EC"/>
        </w:rPr>
        <w:t>Directiva</w:t>
      </w:r>
    </w:p>
    <w:p w:rsidR="00201C18" w:rsidRPr="00C63CF2" w:rsidRDefault="00201C18" w:rsidP="00201C18">
      <w:pPr>
        <w:shd w:val="clear" w:color="auto" w:fill="FFFFFF"/>
        <w:autoSpaceDE w:val="0"/>
        <w:autoSpaceDN w:val="0"/>
        <w:adjustRightInd w:val="0"/>
        <w:spacing w:line="360" w:lineRule="auto"/>
        <w:ind w:left="1080"/>
        <w:jc w:val="both"/>
        <w:rPr>
          <w:rFonts w:ascii="Arial" w:hAnsi="Arial" w:cs="Arial"/>
          <w:bCs/>
          <w:szCs w:val="24"/>
          <w:lang w:val="es-EC"/>
        </w:rPr>
      </w:pPr>
      <w:r w:rsidRPr="00C63CF2">
        <w:rPr>
          <w:rFonts w:ascii="Arial" w:hAnsi="Arial" w:cs="Arial"/>
          <w:bCs/>
          <w:szCs w:val="24"/>
          <w:lang w:val="es-EC"/>
        </w:rPr>
        <w:t>Encargada de planear la visión y misión de la empresa, proporcionando informes periódicos a los dueños de empresa.</w:t>
      </w:r>
    </w:p>
    <w:p w:rsidR="00201C18" w:rsidRPr="00C63CF2" w:rsidRDefault="00201C18" w:rsidP="00201C18">
      <w:pPr>
        <w:shd w:val="clear" w:color="auto" w:fill="FFFFFF"/>
        <w:autoSpaceDE w:val="0"/>
        <w:autoSpaceDN w:val="0"/>
        <w:adjustRightInd w:val="0"/>
        <w:spacing w:line="360" w:lineRule="auto"/>
        <w:ind w:left="360"/>
        <w:jc w:val="both"/>
        <w:rPr>
          <w:rFonts w:ascii="Arial" w:hAnsi="Arial" w:cs="Arial"/>
          <w:bCs/>
          <w:szCs w:val="24"/>
          <w:lang w:val="es-EC"/>
        </w:rPr>
      </w:pPr>
    </w:p>
    <w:p w:rsidR="00201C18" w:rsidRPr="00C63CF2" w:rsidRDefault="00201C18" w:rsidP="00201C18">
      <w:pPr>
        <w:pStyle w:val="Prrafodelista"/>
        <w:numPr>
          <w:ilvl w:val="0"/>
          <w:numId w:val="5"/>
        </w:numPr>
        <w:shd w:val="clear" w:color="auto" w:fill="FFFFFF"/>
        <w:autoSpaceDE w:val="0"/>
        <w:autoSpaceDN w:val="0"/>
        <w:adjustRightInd w:val="0"/>
        <w:spacing w:line="360" w:lineRule="auto"/>
        <w:jc w:val="both"/>
        <w:rPr>
          <w:rFonts w:ascii="Arial" w:hAnsi="Arial" w:cs="Arial"/>
          <w:b/>
          <w:bCs/>
          <w:szCs w:val="24"/>
          <w:lang w:val="es-EC"/>
        </w:rPr>
      </w:pPr>
      <w:r w:rsidRPr="00C63CF2">
        <w:rPr>
          <w:rFonts w:ascii="Arial" w:hAnsi="Arial" w:cs="Arial"/>
          <w:b/>
          <w:bCs/>
          <w:szCs w:val="24"/>
          <w:lang w:val="es-EC"/>
        </w:rPr>
        <w:t>Gerente General.</w:t>
      </w:r>
    </w:p>
    <w:p w:rsidR="00201C18" w:rsidRPr="00C63CF2" w:rsidRDefault="00201C18" w:rsidP="00201C18">
      <w:pPr>
        <w:shd w:val="clear" w:color="auto" w:fill="FFFFFF"/>
        <w:autoSpaceDE w:val="0"/>
        <w:autoSpaceDN w:val="0"/>
        <w:adjustRightInd w:val="0"/>
        <w:spacing w:line="360" w:lineRule="auto"/>
        <w:ind w:left="1080"/>
        <w:jc w:val="both"/>
        <w:rPr>
          <w:rFonts w:ascii="Arial" w:hAnsi="Arial" w:cs="Arial"/>
          <w:bCs/>
          <w:szCs w:val="24"/>
          <w:lang w:val="es-EC"/>
        </w:rPr>
      </w:pPr>
      <w:r w:rsidRPr="00C63CF2">
        <w:rPr>
          <w:rFonts w:ascii="Arial" w:hAnsi="Arial" w:cs="Arial"/>
          <w:bCs/>
          <w:szCs w:val="24"/>
          <w:lang w:val="es-EC"/>
        </w:rPr>
        <w:t>Encargado de planificar, organizar y supervisar la misión y visión de la empresa para el logro de los objetivos de la organización.</w:t>
      </w:r>
    </w:p>
    <w:p w:rsidR="00201C18" w:rsidRDefault="00201C18">
      <w:pPr>
        <w:spacing w:after="200" w:line="276" w:lineRule="auto"/>
        <w:rPr>
          <w:rFonts w:ascii="Arial" w:hAnsi="Arial" w:cs="Arial"/>
          <w:bCs/>
          <w:szCs w:val="24"/>
          <w:lang w:val="es-EC"/>
        </w:rPr>
      </w:pPr>
      <w:r>
        <w:rPr>
          <w:rFonts w:ascii="Arial" w:hAnsi="Arial" w:cs="Arial"/>
          <w:bCs/>
          <w:szCs w:val="24"/>
          <w:lang w:val="es-EC"/>
        </w:rPr>
        <w:br w:type="page"/>
      </w:r>
    </w:p>
    <w:p w:rsidR="00201C18" w:rsidRPr="00C63CF2" w:rsidRDefault="00201C18" w:rsidP="00201C18">
      <w:pPr>
        <w:pStyle w:val="Prrafodelista"/>
        <w:numPr>
          <w:ilvl w:val="0"/>
          <w:numId w:val="5"/>
        </w:numPr>
        <w:shd w:val="clear" w:color="auto" w:fill="FFFFFF"/>
        <w:autoSpaceDE w:val="0"/>
        <w:autoSpaceDN w:val="0"/>
        <w:adjustRightInd w:val="0"/>
        <w:spacing w:line="360" w:lineRule="auto"/>
        <w:jc w:val="both"/>
        <w:rPr>
          <w:rFonts w:ascii="Arial" w:hAnsi="Arial" w:cs="Arial"/>
          <w:b/>
          <w:bCs/>
          <w:szCs w:val="24"/>
          <w:lang w:val="es-EC"/>
        </w:rPr>
      </w:pPr>
      <w:r w:rsidRPr="00C63CF2">
        <w:rPr>
          <w:rFonts w:ascii="Arial" w:hAnsi="Arial" w:cs="Arial"/>
          <w:b/>
          <w:bCs/>
          <w:szCs w:val="24"/>
          <w:lang w:val="es-EC"/>
        </w:rPr>
        <w:lastRenderedPageBreak/>
        <w:t>Auditor Externo.</w:t>
      </w:r>
    </w:p>
    <w:p w:rsidR="00201C18" w:rsidRPr="00C63CF2" w:rsidRDefault="00201C18" w:rsidP="00201C18">
      <w:pPr>
        <w:shd w:val="clear" w:color="auto" w:fill="FFFFFF"/>
        <w:autoSpaceDE w:val="0"/>
        <w:autoSpaceDN w:val="0"/>
        <w:adjustRightInd w:val="0"/>
        <w:spacing w:line="360" w:lineRule="auto"/>
        <w:ind w:left="1080"/>
        <w:jc w:val="both"/>
        <w:rPr>
          <w:rFonts w:ascii="Arial" w:hAnsi="Arial" w:cs="Arial"/>
          <w:bCs/>
          <w:szCs w:val="24"/>
          <w:lang w:val="es-EC"/>
        </w:rPr>
      </w:pPr>
      <w:r w:rsidRPr="00C63CF2">
        <w:rPr>
          <w:rFonts w:ascii="Arial" w:hAnsi="Arial" w:cs="Arial"/>
          <w:bCs/>
          <w:szCs w:val="24"/>
          <w:lang w:val="es-EC"/>
        </w:rPr>
        <w:t>Es el encargado de juzgar si lo que presenta la administración en los estados financieros es correcto y rendir una opinión profesional respecto a los resultados de operación de la empresa; así como servir de base para orientar a la administración en la dirección del negocio.</w:t>
      </w:r>
    </w:p>
    <w:p w:rsidR="00201C18" w:rsidRPr="00C63CF2" w:rsidRDefault="00201C18" w:rsidP="00201C18">
      <w:pPr>
        <w:shd w:val="clear" w:color="auto" w:fill="FFFFFF"/>
        <w:autoSpaceDE w:val="0"/>
        <w:autoSpaceDN w:val="0"/>
        <w:adjustRightInd w:val="0"/>
        <w:spacing w:line="360" w:lineRule="auto"/>
        <w:ind w:left="360"/>
        <w:jc w:val="both"/>
        <w:rPr>
          <w:rFonts w:ascii="Arial" w:hAnsi="Arial" w:cs="Arial"/>
          <w:bCs/>
          <w:szCs w:val="24"/>
          <w:lang w:val="es-EC"/>
        </w:rPr>
      </w:pPr>
    </w:p>
    <w:p w:rsidR="00201C18" w:rsidRPr="00C63CF2" w:rsidRDefault="00201C18" w:rsidP="00201C18">
      <w:pPr>
        <w:pStyle w:val="Prrafodelista"/>
        <w:numPr>
          <w:ilvl w:val="0"/>
          <w:numId w:val="5"/>
        </w:numPr>
        <w:shd w:val="clear" w:color="auto" w:fill="FFFFFF"/>
        <w:autoSpaceDE w:val="0"/>
        <w:autoSpaceDN w:val="0"/>
        <w:adjustRightInd w:val="0"/>
        <w:spacing w:line="360" w:lineRule="auto"/>
        <w:jc w:val="both"/>
        <w:rPr>
          <w:rFonts w:ascii="Arial" w:hAnsi="Arial" w:cs="Arial"/>
          <w:b/>
          <w:bCs/>
          <w:szCs w:val="24"/>
          <w:lang w:val="es-EC"/>
        </w:rPr>
      </w:pPr>
      <w:r w:rsidRPr="00C63CF2">
        <w:rPr>
          <w:rFonts w:ascii="Arial" w:hAnsi="Arial" w:cs="Arial"/>
          <w:b/>
          <w:bCs/>
          <w:szCs w:val="24"/>
          <w:lang w:val="es-EC"/>
        </w:rPr>
        <w:t>Departamento  do  compras.</w:t>
      </w:r>
    </w:p>
    <w:p w:rsidR="00201C18" w:rsidRPr="00C63CF2" w:rsidRDefault="00201C18" w:rsidP="00201C18">
      <w:pPr>
        <w:shd w:val="clear" w:color="auto" w:fill="FFFFFF"/>
        <w:autoSpaceDE w:val="0"/>
        <w:autoSpaceDN w:val="0"/>
        <w:adjustRightInd w:val="0"/>
        <w:spacing w:line="360" w:lineRule="auto"/>
        <w:ind w:left="1080"/>
        <w:jc w:val="both"/>
        <w:rPr>
          <w:rFonts w:ascii="Arial" w:hAnsi="Arial" w:cs="Arial"/>
          <w:bCs/>
          <w:szCs w:val="24"/>
          <w:lang w:val="es-EC"/>
        </w:rPr>
      </w:pPr>
      <w:r w:rsidRPr="00C63CF2">
        <w:rPr>
          <w:rFonts w:ascii="Arial" w:hAnsi="Arial" w:cs="Arial"/>
          <w:bCs/>
          <w:szCs w:val="24"/>
          <w:lang w:val="es-EC"/>
        </w:rPr>
        <w:t>Es el encargado de seleccionar a los proveedores idóneos tanto nacionales como extranjeros para la obtención de bienes materiales que se utilizan en el desarrollo de las funciones para el logro de los objetivos de  la organización.</w:t>
      </w:r>
    </w:p>
    <w:p w:rsidR="00201C18" w:rsidRPr="00C63CF2" w:rsidRDefault="00201C18" w:rsidP="00201C18">
      <w:pPr>
        <w:shd w:val="clear" w:color="auto" w:fill="FFFFFF"/>
        <w:autoSpaceDE w:val="0"/>
        <w:autoSpaceDN w:val="0"/>
        <w:adjustRightInd w:val="0"/>
        <w:spacing w:line="360" w:lineRule="auto"/>
        <w:ind w:left="360"/>
        <w:jc w:val="both"/>
        <w:rPr>
          <w:rFonts w:ascii="Arial" w:hAnsi="Arial" w:cs="Arial"/>
          <w:b/>
          <w:bCs/>
          <w:szCs w:val="24"/>
          <w:lang w:val="es-EC"/>
        </w:rPr>
      </w:pPr>
    </w:p>
    <w:p w:rsidR="00201C18" w:rsidRPr="00C63CF2" w:rsidRDefault="00201C18" w:rsidP="00201C18">
      <w:pPr>
        <w:pStyle w:val="Prrafodelista"/>
        <w:numPr>
          <w:ilvl w:val="0"/>
          <w:numId w:val="5"/>
        </w:numPr>
        <w:shd w:val="clear" w:color="auto" w:fill="FFFFFF"/>
        <w:autoSpaceDE w:val="0"/>
        <w:autoSpaceDN w:val="0"/>
        <w:adjustRightInd w:val="0"/>
        <w:spacing w:line="360" w:lineRule="auto"/>
        <w:jc w:val="both"/>
        <w:rPr>
          <w:rFonts w:ascii="Arial" w:hAnsi="Arial" w:cs="Arial"/>
          <w:b/>
          <w:bCs/>
          <w:szCs w:val="24"/>
          <w:lang w:val="es-EC"/>
        </w:rPr>
      </w:pPr>
      <w:r w:rsidRPr="00C63CF2">
        <w:rPr>
          <w:rFonts w:ascii="Arial" w:hAnsi="Arial" w:cs="Arial"/>
          <w:b/>
          <w:bCs/>
          <w:szCs w:val="24"/>
          <w:lang w:val="es-EC"/>
        </w:rPr>
        <w:t>Departamento de Contabilidad.</w:t>
      </w:r>
    </w:p>
    <w:p w:rsidR="00201C18" w:rsidRPr="00C63CF2" w:rsidRDefault="00201C18" w:rsidP="00201C18">
      <w:pPr>
        <w:shd w:val="clear" w:color="auto" w:fill="FFFFFF"/>
        <w:autoSpaceDE w:val="0"/>
        <w:autoSpaceDN w:val="0"/>
        <w:adjustRightInd w:val="0"/>
        <w:spacing w:line="360" w:lineRule="auto"/>
        <w:ind w:left="1080"/>
        <w:jc w:val="both"/>
        <w:rPr>
          <w:rFonts w:ascii="Arial" w:hAnsi="Arial" w:cs="Arial"/>
          <w:bCs/>
          <w:szCs w:val="24"/>
          <w:lang w:val="es-EC"/>
        </w:rPr>
      </w:pPr>
      <w:r w:rsidRPr="00C63CF2">
        <w:rPr>
          <w:rFonts w:ascii="Arial" w:hAnsi="Arial" w:cs="Arial"/>
          <w:bCs/>
          <w:szCs w:val="24"/>
          <w:lang w:val="es-EC"/>
        </w:rPr>
        <w:t>Encargado del registro y medición de las transacciones financieras, así cono infernar acerca de la situación financiera de la empresa.</w:t>
      </w:r>
    </w:p>
    <w:p w:rsidR="00201C18" w:rsidRPr="00C63CF2" w:rsidRDefault="00201C18" w:rsidP="00201C18">
      <w:pPr>
        <w:shd w:val="clear" w:color="auto" w:fill="FFFFFF"/>
        <w:autoSpaceDE w:val="0"/>
        <w:autoSpaceDN w:val="0"/>
        <w:adjustRightInd w:val="0"/>
        <w:spacing w:line="360" w:lineRule="auto"/>
        <w:ind w:left="360"/>
        <w:jc w:val="both"/>
        <w:rPr>
          <w:rFonts w:ascii="Arial" w:hAnsi="Arial" w:cs="Arial"/>
          <w:bCs/>
          <w:szCs w:val="24"/>
          <w:lang w:val="es-EC"/>
        </w:rPr>
      </w:pPr>
    </w:p>
    <w:p w:rsidR="00201C18" w:rsidRPr="00C63CF2" w:rsidRDefault="00201C18" w:rsidP="00201C18">
      <w:pPr>
        <w:pStyle w:val="Prrafodelista"/>
        <w:numPr>
          <w:ilvl w:val="0"/>
          <w:numId w:val="5"/>
        </w:numPr>
        <w:shd w:val="clear" w:color="auto" w:fill="FFFFFF"/>
        <w:autoSpaceDE w:val="0"/>
        <w:autoSpaceDN w:val="0"/>
        <w:adjustRightInd w:val="0"/>
        <w:spacing w:line="360" w:lineRule="auto"/>
        <w:jc w:val="both"/>
        <w:rPr>
          <w:rFonts w:ascii="Arial" w:hAnsi="Arial" w:cs="Arial"/>
          <w:b/>
          <w:bCs/>
          <w:szCs w:val="24"/>
          <w:lang w:val="es-EC"/>
        </w:rPr>
      </w:pPr>
      <w:r w:rsidRPr="00C63CF2">
        <w:rPr>
          <w:rFonts w:ascii="Arial" w:hAnsi="Arial" w:cs="Arial"/>
          <w:b/>
          <w:bCs/>
          <w:szCs w:val="24"/>
          <w:lang w:val="es-EC"/>
        </w:rPr>
        <w:t>Departamento da Producción.</w:t>
      </w:r>
    </w:p>
    <w:p w:rsidR="00201C18" w:rsidRPr="00C63CF2" w:rsidRDefault="00201C18" w:rsidP="00201C18">
      <w:pPr>
        <w:spacing w:line="360" w:lineRule="auto"/>
        <w:ind w:left="1080"/>
        <w:jc w:val="both"/>
        <w:rPr>
          <w:rFonts w:ascii="Arial" w:hAnsi="Arial" w:cs="Arial"/>
          <w:bCs/>
          <w:szCs w:val="24"/>
          <w:lang w:val="es-EC"/>
        </w:rPr>
      </w:pPr>
      <w:r w:rsidRPr="00C63CF2">
        <w:rPr>
          <w:rFonts w:ascii="Arial" w:hAnsi="Arial" w:cs="Arial"/>
          <w:bCs/>
          <w:szCs w:val="24"/>
          <w:lang w:val="es-EC"/>
        </w:rPr>
        <w:t>Es el encargado de verificar los niveles de producción, control de calidad, y otros; para el cumplimiento de los objetivos de la empresa. Manteniendo una comunicación directa  con el  Departamento de Compras.</w:t>
      </w:r>
    </w:p>
    <w:p w:rsidR="00201C18" w:rsidRPr="00C63CF2" w:rsidRDefault="00201C18" w:rsidP="00201C18">
      <w:pPr>
        <w:spacing w:line="360" w:lineRule="auto"/>
        <w:ind w:left="360"/>
        <w:jc w:val="both"/>
        <w:rPr>
          <w:rFonts w:ascii="Arial" w:hAnsi="Arial" w:cs="Arial"/>
          <w:bCs/>
          <w:szCs w:val="24"/>
          <w:lang w:val="es-EC"/>
        </w:rPr>
      </w:pPr>
    </w:p>
    <w:p w:rsidR="00201C18" w:rsidRPr="00C63CF2" w:rsidRDefault="00201C18" w:rsidP="00201C18">
      <w:pPr>
        <w:pStyle w:val="Prrafodelista"/>
        <w:numPr>
          <w:ilvl w:val="0"/>
          <w:numId w:val="5"/>
        </w:numPr>
        <w:spacing w:line="360" w:lineRule="auto"/>
        <w:jc w:val="both"/>
        <w:rPr>
          <w:rFonts w:ascii="Arial" w:hAnsi="Arial" w:cs="Arial"/>
          <w:b/>
          <w:bCs/>
          <w:szCs w:val="24"/>
          <w:lang w:val="es-EC"/>
        </w:rPr>
      </w:pPr>
      <w:r w:rsidRPr="00C63CF2">
        <w:rPr>
          <w:rFonts w:ascii="Arial" w:hAnsi="Arial" w:cs="Arial"/>
          <w:b/>
          <w:bCs/>
          <w:szCs w:val="24"/>
          <w:lang w:val="es-EC"/>
        </w:rPr>
        <w:t>Departamento de Venta.</w:t>
      </w:r>
    </w:p>
    <w:p w:rsidR="00201C18" w:rsidRPr="00C63CF2" w:rsidRDefault="00201C18" w:rsidP="00201C18">
      <w:pPr>
        <w:spacing w:line="360" w:lineRule="auto"/>
        <w:ind w:left="1080"/>
        <w:jc w:val="both"/>
        <w:rPr>
          <w:rFonts w:ascii="Arial" w:hAnsi="Arial" w:cs="Arial"/>
          <w:bCs/>
          <w:szCs w:val="24"/>
          <w:lang w:val="es-EC"/>
        </w:rPr>
      </w:pPr>
      <w:r w:rsidRPr="00C63CF2">
        <w:rPr>
          <w:rFonts w:ascii="Arial" w:hAnsi="Arial" w:cs="Arial"/>
          <w:bCs/>
          <w:szCs w:val="24"/>
          <w:lang w:val="es-EC"/>
        </w:rPr>
        <w:t>Su función principal es vender el producto que la empresa produce, utilizando lineamientos y estrategias que la organización determina.</w:t>
      </w:r>
    </w:p>
    <w:p w:rsidR="00201C18" w:rsidRPr="00C63CF2" w:rsidRDefault="00201C18" w:rsidP="00201C18">
      <w:pPr>
        <w:spacing w:after="200" w:line="360" w:lineRule="auto"/>
        <w:rPr>
          <w:rFonts w:ascii="Arial" w:eastAsiaTheme="majorEastAsia" w:hAnsi="Arial" w:cs="Arial"/>
          <w:b/>
          <w:bCs/>
          <w:lang w:val="es-EC"/>
        </w:rPr>
      </w:pPr>
      <w:r w:rsidRPr="00C63CF2">
        <w:rPr>
          <w:rFonts w:ascii="Arial" w:hAnsi="Arial" w:cs="Arial"/>
          <w:lang w:val="es-EC"/>
        </w:rPr>
        <w:br w:type="page"/>
      </w:r>
    </w:p>
    <w:p w:rsidR="000E5F04" w:rsidRPr="00C63CF2" w:rsidRDefault="00496144" w:rsidP="008A7A83">
      <w:pPr>
        <w:pStyle w:val="Ttulo2"/>
        <w:numPr>
          <w:ilvl w:val="1"/>
          <w:numId w:val="1"/>
        </w:numPr>
        <w:spacing w:line="360" w:lineRule="auto"/>
        <w:rPr>
          <w:rFonts w:ascii="Arial" w:hAnsi="Arial" w:cs="Arial"/>
          <w:color w:val="auto"/>
          <w:lang w:val="es-EC"/>
        </w:rPr>
      </w:pPr>
      <w:bookmarkStart w:id="62" w:name="_Toc355339753"/>
      <w:r w:rsidRPr="00C63CF2">
        <w:rPr>
          <w:rFonts w:ascii="Arial" w:hAnsi="Arial" w:cs="Arial"/>
          <w:color w:val="auto"/>
          <w:lang w:val="es-EC"/>
        </w:rPr>
        <w:lastRenderedPageBreak/>
        <w:t>MATRIZ FOD</w:t>
      </w:r>
      <w:r w:rsidR="00E979F0" w:rsidRPr="00C63CF2">
        <w:rPr>
          <w:rFonts w:ascii="Arial" w:hAnsi="Arial" w:cs="Arial"/>
          <w:color w:val="auto"/>
          <w:lang w:val="es-EC"/>
        </w:rPr>
        <w:t>A PINTURITAS S.A.</w:t>
      </w:r>
      <w:bookmarkEnd w:id="53"/>
      <w:bookmarkEnd w:id="62"/>
    </w:p>
    <w:p w:rsidR="000E5F04" w:rsidRPr="00C63CF2" w:rsidRDefault="000E5F04" w:rsidP="00210DE2">
      <w:pPr>
        <w:spacing w:line="360" w:lineRule="auto"/>
        <w:jc w:val="both"/>
        <w:rPr>
          <w:rFonts w:ascii="Arial" w:hAnsi="Arial" w:cs="Arial"/>
          <w:lang w:val="es-EC"/>
        </w:rPr>
      </w:pPr>
    </w:p>
    <w:p w:rsidR="000E5F04" w:rsidRPr="00C63CF2" w:rsidRDefault="00496144" w:rsidP="00210DE2">
      <w:pPr>
        <w:spacing w:line="360" w:lineRule="auto"/>
        <w:jc w:val="both"/>
        <w:rPr>
          <w:rFonts w:ascii="Arial" w:hAnsi="Arial" w:cs="Arial"/>
          <w:lang w:val="es-EC"/>
        </w:rPr>
      </w:pPr>
      <w:r w:rsidRPr="00C63CF2">
        <w:rPr>
          <w:rFonts w:ascii="Arial" w:hAnsi="Arial" w:cs="Arial"/>
          <w:lang w:val="es-EC"/>
        </w:rPr>
        <w:t>En este caso el análisis de la situación actual en la empresa Pinturitas S.A., el Gerente General no contaba con una matriz FODA por lo que ésta se debió realizar utilizando otra herramienta importante como es “lluvias de ideas”, con el fin de obtener como resultado la información con que se elaboró el FODA.</w:t>
      </w:r>
    </w:p>
    <w:p w:rsidR="000E5F04" w:rsidRPr="00C63CF2" w:rsidRDefault="000E5F04" w:rsidP="00210DE2">
      <w:pPr>
        <w:spacing w:after="200" w:line="360" w:lineRule="auto"/>
        <w:rPr>
          <w:rFonts w:ascii="Arial" w:hAnsi="Arial" w:cs="Arial"/>
          <w:lang w:val="es-EC"/>
        </w:rPr>
      </w:pPr>
    </w:p>
    <w:p w:rsidR="000E5F04" w:rsidRPr="00C63CF2" w:rsidRDefault="00496144" w:rsidP="008A7A83">
      <w:pPr>
        <w:pStyle w:val="Ttulo3"/>
        <w:numPr>
          <w:ilvl w:val="2"/>
          <w:numId w:val="1"/>
        </w:numPr>
        <w:spacing w:line="360" w:lineRule="auto"/>
        <w:rPr>
          <w:rFonts w:ascii="Arial" w:hAnsi="Arial" w:cs="Arial"/>
          <w:color w:val="auto"/>
          <w:lang w:val="es-EC" w:eastAsia="es-EC"/>
        </w:rPr>
      </w:pPr>
      <w:bookmarkStart w:id="63" w:name="_Toc355339754"/>
      <w:r w:rsidRPr="00C63CF2">
        <w:rPr>
          <w:rFonts w:ascii="Arial" w:hAnsi="Arial" w:cs="Arial"/>
          <w:color w:val="auto"/>
          <w:lang w:val="es-EC" w:eastAsia="es-EC"/>
        </w:rPr>
        <w:t>ANÁLISIS FODA DE PINTURITAS S.A</w:t>
      </w:r>
      <w:r w:rsidR="00B867CF" w:rsidRPr="00C63CF2">
        <w:rPr>
          <w:rFonts w:ascii="Arial" w:hAnsi="Arial" w:cs="Arial"/>
          <w:color w:val="auto"/>
          <w:lang w:val="es-EC" w:eastAsia="es-EC"/>
        </w:rPr>
        <w:t>.</w:t>
      </w:r>
      <w:bookmarkEnd w:id="63"/>
    </w:p>
    <w:p w:rsidR="00C63CF2" w:rsidRPr="00C63CF2" w:rsidRDefault="00776F0C" w:rsidP="00C63CF2">
      <w:pPr>
        <w:keepNext/>
        <w:spacing w:line="360" w:lineRule="auto"/>
        <w:jc w:val="both"/>
        <w:rPr>
          <w:lang w:val="es-EC"/>
        </w:rPr>
      </w:pPr>
      <w:r w:rsidRPr="00776F0C">
        <w:rPr>
          <w:rFonts w:ascii="Arial" w:hAnsi="Arial" w:cs="Arial"/>
          <w:i/>
          <w:noProof/>
          <w:lang w:val="es-EC" w:eastAsia="es-EC"/>
        </w:rPr>
        <w:pict>
          <v:shape id="Cuadro de texto 3" o:spid="_x0000_s1028" type="#_x0000_t202" style="position:absolute;left:0;text-align:left;margin-left:-18.05pt;margin-top:170.5pt;width:108pt;height:36.85pt;z-index:2516736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" stroked="f">
            <v:textbox style="mso-next-textbox:#Cuadro de texto 3">
              <w:txbxContent>
                <w:p w:rsidR="0010762E" w:rsidRPr="00ED11C6" w:rsidRDefault="0010762E" w:rsidP="000E5F04">
                  <w:pPr>
                    <w:jc w:val="center"/>
                    <w:rPr>
                      <w:rFonts w:ascii="Arial" w:hAnsi="Arial" w:cs="Arial"/>
                      <w:sz w:val="32"/>
                    </w:rPr>
                  </w:pPr>
                  <w:r w:rsidRPr="00ED11C6">
                    <w:rPr>
                      <w:rFonts w:ascii="Arial" w:hAnsi="Arial" w:cs="Arial"/>
                      <w:sz w:val="32"/>
                    </w:rPr>
                    <w:t>EXTERNO</w:t>
                  </w:r>
                </w:p>
              </w:txbxContent>
            </v:textbox>
          </v:shape>
        </w:pict>
      </w:r>
      <w:r w:rsidRPr="00776F0C">
        <w:rPr>
          <w:rFonts w:ascii="Arial" w:hAnsi="Arial" w:cs="Arial"/>
          <w:i/>
          <w:noProof/>
          <w:lang w:val="es-EC" w:eastAsia="es-EC"/>
        </w:rPr>
        <w:pict>
          <v:shape id="Cuadro de texto 2" o:spid="_x0000_s1029" type="#_x0000_t202" style="position:absolute;left:0;text-align:left;margin-left:-18.05pt;margin-top:45.95pt;width:108pt;height:36.85pt;z-index:2516725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" stroked="f">
            <v:textbox style="mso-next-textbox:#Cuadro de texto 2">
              <w:txbxContent>
                <w:p w:rsidR="0010762E" w:rsidRPr="00ED11C6" w:rsidRDefault="0010762E" w:rsidP="000E5F04">
                  <w:pPr>
                    <w:jc w:val="center"/>
                    <w:rPr>
                      <w:rFonts w:ascii="Arial" w:hAnsi="Arial" w:cs="Arial"/>
                      <w:sz w:val="32"/>
                    </w:rPr>
                  </w:pPr>
                  <w:r w:rsidRPr="00ED11C6">
                    <w:rPr>
                      <w:rFonts w:ascii="Arial" w:hAnsi="Arial" w:cs="Arial"/>
                      <w:sz w:val="32"/>
                    </w:rPr>
                    <w:t>INTERNO</w:t>
                  </w:r>
                </w:p>
              </w:txbxContent>
            </v:textbox>
          </v:shape>
        </w:pict>
      </w:r>
      <w:r w:rsidR="00E979F0" w:rsidRPr="00C63CF2">
        <w:rPr>
          <w:rFonts w:ascii="Arial" w:hAnsi="Arial" w:cs="Arial"/>
          <w:i/>
          <w:noProof/>
        </w:rPr>
        <w:drawing>
          <wp:inline distT="0" distB="0" distL="0" distR="0">
            <wp:extent cx="5486400" cy="3200400"/>
            <wp:effectExtent l="0" t="0" r="0" b="19050"/>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E979F0" w:rsidRPr="00C63CF2" w:rsidRDefault="00C63CF2" w:rsidP="00C63CF2">
      <w:pPr>
        <w:jc w:val="center"/>
        <w:rPr>
          <w:rFonts w:ascii="Arial" w:eastAsiaTheme="minorHAnsi" w:hAnsi="Arial" w:cs="Arial"/>
          <w:b/>
          <w:bCs/>
          <w:sz w:val="18"/>
          <w:szCs w:val="18"/>
          <w:lang w:val="es-EC"/>
        </w:rPr>
      </w:pPr>
      <w:bookmarkStart w:id="64" w:name="_Toc352574682"/>
      <w:r w:rsidRPr="00C63CF2">
        <w:rPr>
          <w:rFonts w:ascii="Arial" w:eastAsiaTheme="minorHAnsi" w:hAnsi="Arial" w:cs="Arial"/>
          <w:b/>
          <w:bCs/>
          <w:sz w:val="18"/>
          <w:szCs w:val="18"/>
          <w:lang w:val="es-EC"/>
        </w:rPr>
        <w:t xml:space="preserve">Gráfico </w:t>
      </w:r>
      <w:r w:rsidR="00776F0C" w:rsidRPr="00C63CF2">
        <w:rPr>
          <w:rFonts w:ascii="Arial" w:eastAsiaTheme="minorHAnsi" w:hAnsi="Arial" w:cs="Arial"/>
          <w:b/>
          <w:bCs/>
          <w:sz w:val="18"/>
          <w:szCs w:val="18"/>
          <w:lang w:val="es-EC"/>
        </w:rPr>
        <w:fldChar w:fldCharType="begin"/>
      </w:r>
      <w:r w:rsidRPr="00C63CF2">
        <w:rPr>
          <w:rFonts w:ascii="Arial" w:eastAsiaTheme="minorHAnsi" w:hAnsi="Arial" w:cs="Arial"/>
          <w:b/>
          <w:bCs/>
          <w:sz w:val="18"/>
          <w:szCs w:val="18"/>
          <w:lang w:val="es-EC"/>
        </w:rPr>
        <w:instrText xml:space="preserve"> SEQ Gráfico \* ARABIC </w:instrText>
      </w:r>
      <w:r w:rsidR="00776F0C" w:rsidRPr="00C63CF2">
        <w:rPr>
          <w:rFonts w:ascii="Arial" w:eastAsiaTheme="minorHAnsi" w:hAnsi="Arial" w:cs="Arial"/>
          <w:b/>
          <w:bCs/>
          <w:sz w:val="18"/>
          <w:szCs w:val="18"/>
          <w:lang w:val="es-EC"/>
        </w:rPr>
        <w:fldChar w:fldCharType="separate"/>
      </w:r>
      <w:r w:rsidR="00D54F72">
        <w:rPr>
          <w:rFonts w:ascii="Arial" w:eastAsiaTheme="minorHAnsi" w:hAnsi="Arial" w:cs="Arial"/>
          <w:b/>
          <w:bCs/>
          <w:noProof/>
          <w:sz w:val="18"/>
          <w:szCs w:val="18"/>
          <w:lang w:val="es-EC"/>
        </w:rPr>
        <w:t>2</w:t>
      </w:r>
      <w:r w:rsidR="00776F0C" w:rsidRPr="00C63CF2">
        <w:rPr>
          <w:rFonts w:ascii="Arial" w:eastAsiaTheme="minorHAnsi" w:hAnsi="Arial" w:cs="Arial"/>
          <w:b/>
          <w:bCs/>
          <w:sz w:val="18"/>
          <w:szCs w:val="18"/>
          <w:lang w:val="es-EC"/>
        </w:rPr>
        <w:fldChar w:fldCharType="end"/>
      </w:r>
      <w:r w:rsidRPr="00C63CF2">
        <w:rPr>
          <w:rFonts w:ascii="Arial" w:eastAsiaTheme="minorHAnsi" w:hAnsi="Arial" w:cs="Arial"/>
          <w:b/>
          <w:bCs/>
          <w:sz w:val="18"/>
          <w:szCs w:val="18"/>
          <w:lang w:val="es-EC"/>
        </w:rPr>
        <w:t>: FODA</w:t>
      </w:r>
      <w:bookmarkEnd w:id="64"/>
    </w:p>
    <w:p w:rsidR="00FE7594" w:rsidRPr="00C63CF2" w:rsidRDefault="00496144" w:rsidP="00C63CF2">
      <w:pPr>
        <w:jc w:val="center"/>
        <w:rPr>
          <w:rFonts w:ascii="Arial" w:eastAsiaTheme="minorHAnsi" w:hAnsi="Arial" w:cs="Arial"/>
          <w:b/>
          <w:bCs/>
          <w:sz w:val="18"/>
          <w:szCs w:val="18"/>
          <w:lang w:val="es-EC"/>
        </w:rPr>
      </w:pPr>
      <w:r w:rsidRPr="00C63CF2">
        <w:rPr>
          <w:rFonts w:ascii="Arial" w:eastAsiaTheme="minorHAnsi" w:hAnsi="Arial" w:cs="Arial"/>
          <w:b/>
          <w:bCs/>
          <w:sz w:val="18"/>
          <w:szCs w:val="18"/>
          <w:lang w:val="es-EC"/>
        </w:rPr>
        <w:t>Elaborado por: Los Autores</w:t>
      </w:r>
    </w:p>
    <w:p w:rsidR="003209C7" w:rsidRPr="00C63CF2" w:rsidRDefault="003209C7" w:rsidP="00210DE2">
      <w:pPr>
        <w:spacing w:line="360" w:lineRule="auto"/>
        <w:jc w:val="both"/>
        <w:rPr>
          <w:rFonts w:ascii="Arial" w:hAnsi="Arial" w:cs="Arial"/>
          <w:b/>
          <w:lang w:val="es-EC" w:eastAsia="es-EC"/>
        </w:rPr>
      </w:pPr>
    </w:p>
    <w:p w:rsidR="00A9743B" w:rsidRDefault="00A9743B">
      <w:pPr>
        <w:spacing w:after="200" w:line="276" w:lineRule="auto"/>
        <w:rPr>
          <w:rFonts w:ascii="Arial" w:hAnsi="Arial" w:cs="Arial"/>
          <w:b/>
          <w:lang w:val="es-EC" w:eastAsia="es-EC"/>
        </w:rPr>
      </w:pPr>
      <w:r>
        <w:rPr>
          <w:rFonts w:ascii="Arial" w:hAnsi="Arial" w:cs="Arial"/>
          <w:b/>
          <w:lang w:val="es-EC" w:eastAsia="es-EC"/>
        </w:rPr>
        <w:br w:type="page"/>
      </w:r>
    </w:p>
    <w:p w:rsidR="000E5F04" w:rsidRPr="00C63CF2" w:rsidRDefault="00496144" w:rsidP="00210DE2">
      <w:pPr>
        <w:spacing w:line="360" w:lineRule="auto"/>
        <w:jc w:val="both"/>
        <w:rPr>
          <w:rFonts w:ascii="Arial" w:hAnsi="Arial" w:cs="Arial"/>
          <w:b/>
          <w:lang w:val="es-EC" w:eastAsia="es-EC"/>
        </w:rPr>
      </w:pPr>
      <w:r w:rsidRPr="00C63CF2">
        <w:rPr>
          <w:rFonts w:ascii="Arial" w:hAnsi="Arial" w:cs="Arial"/>
          <w:b/>
          <w:lang w:val="es-EC" w:eastAsia="es-EC"/>
        </w:rPr>
        <w:lastRenderedPageBreak/>
        <w:t>FORTALEZAS</w:t>
      </w:r>
    </w:p>
    <w:p w:rsidR="000E5F04" w:rsidRPr="00C63CF2" w:rsidRDefault="00496144" w:rsidP="00210DE2">
      <w:pPr>
        <w:spacing w:line="360" w:lineRule="auto"/>
        <w:ind w:left="708"/>
        <w:jc w:val="both"/>
        <w:rPr>
          <w:rFonts w:ascii="Arial" w:hAnsi="Arial" w:cs="Arial"/>
          <w:lang w:val="es-EC" w:eastAsia="es-EC"/>
        </w:rPr>
      </w:pPr>
      <w:r w:rsidRPr="00C63CF2">
        <w:rPr>
          <w:rFonts w:ascii="Arial" w:hAnsi="Arial" w:cs="Arial"/>
          <w:b/>
          <w:lang w:val="es-EC" w:eastAsia="es-EC"/>
        </w:rPr>
        <w:t xml:space="preserve">1. </w:t>
      </w:r>
      <w:r w:rsidRPr="00C63CF2">
        <w:rPr>
          <w:rFonts w:ascii="Arial" w:hAnsi="Arial" w:cs="Arial"/>
          <w:lang w:val="es-EC" w:eastAsia="es-EC"/>
        </w:rPr>
        <w:t>Reconocimiento de la Marca Nacional e  Internacionalmente.</w:t>
      </w:r>
    </w:p>
    <w:p w:rsidR="000E5F04" w:rsidRPr="00C63CF2" w:rsidRDefault="00496144" w:rsidP="00210DE2">
      <w:pPr>
        <w:spacing w:line="360" w:lineRule="auto"/>
        <w:ind w:left="708"/>
        <w:jc w:val="both"/>
        <w:rPr>
          <w:rFonts w:ascii="Arial" w:hAnsi="Arial" w:cs="Arial"/>
          <w:lang w:val="es-EC" w:eastAsia="es-EC"/>
        </w:rPr>
      </w:pPr>
      <w:r w:rsidRPr="00C63CF2">
        <w:rPr>
          <w:rFonts w:ascii="Arial" w:hAnsi="Arial" w:cs="Arial"/>
          <w:b/>
          <w:lang w:val="es-EC" w:eastAsia="es-EC"/>
        </w:rPr>
        <w:t>2.</w:t>
      </w:r>
      <w:r w:rsidRPr="00C63CF2">
        <w:rPr>
          <w:rFonts w:ascii="Arial" w:hAnsi="Arial" w:cs="Arial"/>
          <w:lang w:val="es-EC" w:eastAsia="es-EC"/>
        </w:rPr>
        <w:t xml:space="preserve"> Los consumidores reconocen que la marca, el producto es la mejor en comparación con las demás marcas. </w:t>
      </w:r>
    </w:p>
    <w:p w:rsidR="000E5F04" w:rsidRPr="00C63CF2" w:rsidRDefault="00496144" w:rsidP="00210DE2">
      <w:pPr>
        <w:spacing w:line="360" w:lineRule="auto"/>
        <w:ind w:left="708"/>
        <w:jc w:val="both"/>
        <w:rPr>
          <w:rFonts w:ascii="Arial" w:hAnsi="Arial" w:cs="Arial"/>
          <w:lang w:val="es-EC" w:eastAsia="es-EC"/>
        </w:rPr>
      </w:pPr>
      <w:r w:rsidRPr="00C63CF2">
        <w:rPr>
          <w:rFonts w:ascii="Arial" w:hAnsi="Arial" w:cs="Arial"/>
          <w:b/>
          <w:lang w:val="es-EC" w:eastAsia="es-EC"/>
        </w:rPr>
        <w:t xml:space="preserve">3. </w:t>
      </w:r>
      <w:r w:rsidRPr="00C63CF2">
        <w:rPr>
          <w:rFonts w:ascii="Arial" w:hAnsi="Arial" w:cs="Arial"/>
          <w:lang w:val="es-EC" w:eastAsia="es-EC"/>
        </w:rPr>
        <w:t>Buena</w:t>
      </w:r>
      <w:r w:rsidRPr="00C63CF2">
        <w:rPr>
          <w:rFonts w:ascii="Arial" w:hAnsi="Arial" w:cs="Arial"/>
          <w:b/>
          <w:lang w:val="es-EC" w:eastAsia="es-EC"/>
        </w:rPr>
        <w:t xml:space="preserve"> </w:t>
      </w:r>
      <w:r w:rsidRPr="00C63CF2">
        <w:rPr>
          <w:rFonts w:ascii="Arial" w:hAnsi="Arial" w:cs="Arial"/>
          <w:lang w:val="es-EC" w:eastAsia="es-EC"/>
        </w:rPr>
        <w:t>Estrategia de Marketing.</w:t>
      </w:r>
    </w:p>
    <w:p w:rsidR="000E5F04" w:rsidRPr="00C63CF2" w:rsidRDefault="00496144" w:rsidP="00210DE2">
      <w:pPr>
        <w:spacing w:line="360" w:lineRule="auto"/>
        <w:ind w:left="708"/>
        <w:jc w:val="both"/>
        <w:rPr>
          <w:rFonts w:ascii="Arial" w:hAnsi="Arial" w:cs="Arial"/>
          <w:lang w:val="es-EC" w:eastAsia="es-EC"/>
        </w:rPr>
      </w:pPr>
      <w:r w:rsidRPr="00C63CF2">
        <w:rPr>
          <w:rFonts w:ascii="Arial" w:hAnsi="Arial" w:cs="Arial"/>
          <w:b/>
          <w:lang w:val="es-EC" w:eastAsia="es-EC"/>
        </w:rPr>
        <w:t xml:space="preserve">4. </w:t>
      </w:r>
      <w:r w:rsidRPr="00C63CF2">
        <w:rPr>
          <w:rFonts w:ascii="Arial" w:hAnsi="Arial" w:cs="Arial"/>
          <w:lang w:val="es-EC" w:eastAsia="es-EC"/>
        </w:rPr>
        <w:t>Equipos y Maquinarias y Personal adecuado.</w:t>
      </w:r>
    </w:p>
    <w:p w:rsidR="000E5F04" w:rsidRPr="00C63CF2" w:rsidRDefault="00496144" w:rsidP="00210DE2">
      <w:pPr>
        <w:spacing w:line="360" w:lineRule="auto"/>
        <w:ind w:left="708"/>
        <w:jc w:val="both"/>
        <w:rPr>
          <w:rFonts w:ascii="Arial" w:hAnsi="Arial" w:cs="Arial"/>
          <w:lang w:val="es-EC" w:eastAsia="es-EC"/>
        </w:rPr>
      </w:pPr>
      <w:r w:rsidRPr="00C63CF2">
        <w:rPr>
          <w:rFonts w:ascii="Arial" w:hAnsi="Arial" w:cs="Arial"/>
          <w:b/>
          <w:lang w:val="es-EC" w:eastAsia="es-EC"/>
        </w:rPr>
        <w:t xml:space="preserve">5. </w:t>
      </w:r>
      <w:r w:rsidRPr="00C63CF2">
        <w:rPr>
          <w:rFonts w:ascii="Arial" w:hAnsi="Arial" w:cs="Arial"/>
          <w:lang w:val="es-EC" w:eastAsia="es-EC"/>
        </w:rPr>
        <w:t>Conocimiento total de la industria.</w:t>
      </w:r>
    </w:p>
    <w:p w:rsidR="000E5F04" w:rsidRPr="00C63CF2" w:rsidRDefault="00496144" w:rsidP="00210DE2">
      <w:pPr>
        <w:spacing w:line="360" w:lineRule="auto"/>
        <w:ind w:left="708"/>
        <w:jc w:val="both"/>
        <w:rPr>
          <w:rFonts w:ascii="Arial" w:hAnsi="Arial" w:cs="Arial"/>
          <w:sz w:val="20"/>
          <w:lang w:val="es-EC" w:eastAsia="es-EC"/>
        </w:rPr>
      </w:pPr>
      <w:r w:rsidRPr="00C63CF2">
        <w:rPr>
          <w:rFonts w:ascii="Arial" w:hAnsi="Arial" w:cs="Arial"/>
          <w:b/>
          <w:lang w:val="es-EC" w:eastAsia="es-EC"/>
        </w:rPr>
        <w:t>6.</w:t>
      </w:r>
      <w:r w:rsidRPr="00C63CF2">
        <w:rPr>
          <w:rFonts w:ascii="Arial" w:hAnsi="Arial" w:cs="Arial"/>
          <w:lang w:val="es-EC" w:eastAsia="es-EC"/>
        </w:rPr>
        <w:t xml:space="preserve"> </w:t>
      </w:r>
      <w:r w:rsidRPr="00C63CF2">
        <w:rPr>
          <w:rFonts w:ascii="Arial" w:hAnsi="Arial" w:cs="Arial"/>
          <w:sz w:val="20"/>
          <w:lang w:val="es-EC" w:eastAsia="es-EC"/>
        </w:rPr>
        <w:t>Gran variedad de colores y gamas en pinturas</w:t>
      </w:r>
    </w:p>
    <w:p w:rsidR="000E5F04" w:rsidRPr="00C63CF2" w:rsidRDefault="00496144" w:rsidP="00210DE2">
      <w:pPr>
        <w:spacing w:line="360" w:lineRule="auto"/>
        <w:ind w:left="708"/>
        <w:jc w:val="both"/>
        <w:rPr>
          <w:rFonts w:ascii="Arial" w:hAnsi="Arial" w:cs="Arial"/>
          <w:b/>
          <w:lang w:val="es-EC" w:eastAsia="es-EC"/>
        </w:rPr>
      </w:pPr>
      <w:r w:rsidRPr="00C63CF2">
        <w:rPr>
          <w:rFonts w:ascii="Arial" w:hAnsi="Arial" w:cs="Arial"/>
          <w:b/>
          <w:lang w:val="es-EC" w:eastAsia="es-EC"/>
        </w:rPr>
        <w:t>7.</w:t>
      </w:r>
      <w:r w:rsidRPr="00C63CF2">
        <w:rPr>
          <w:rFonts w:ascii="Arial" w:hAnsi="Arial" w:cs="Arial"/>
          <w:sz w:val="20"/>
          <w:lang w:val="es-EC" w:eastAsia="es-EC"/>
        </w:rPr>
        <w:t xml:space="preserve"> </w:t>
      </w:r>
      <w:r w:rsidRPr="00C63CF2">
        <w:rPr>
          <w:rFonts w:ascii="Arial" w:hAnsi="Arial" w:cs="Arial"/>
          <w:lang w:val="es-EC" w:eastAsia="es-EC"/>
        </w:rPr>
        <w:t xml:space="preserve">Empleados altamente capacitados en el uso de la pintura, de tal manera que pueden informar y recomendar al cliente de manera eficiente.  </w:t>
      </w:r>
      <w:r w:rsidRPr="00C63CF2">
        <w:rPr>
          <w:rFonts w:ascii="Arial" w:hAnsi="Arial" w:cs="Arial"/>
          <w:b/>
          <w:lang w:val="es-EC" w:eastAsia="es-EC"/>
        </w:rPr>
        <w:t xml:space="preserve"> </w:t>
      </w:r>
    </w:p>
    <w:p w:rsidR="000E5F04" w:rsidRPr="00C63CF2" w:rsidRDefault="00496144" w:rsidP="00210DE2">
      <w:pPr>
        <w:spacing w:line="360" w:lineRule="auto"/>
        <w:ind w:left="708"/>
        <w:jc w:val="both"/>
        <w:rPr>
          <w:rFonts w:ascii="Arial" w:hAnsi="Arial" w:cs="Arial"/>
          <w:lang w:val="es-EC" w:eastAsia="es-EC"/>
        </w:rPr>
      </w:pPr>
      <w:r w:rsidRPr="00C63CF2">
        <w:rPr>
          <w:rFonts w:ascii="Arial" w:hAnsi="Arial" w:cs="Arial"/>
          <w:b/>
          <w:lang w:val="es-EC" w:eastAsia="es-EC"/>
        </w:rPr>
        <w:t>8.</w:t>
      </w:r>
      <w:r w:rsidRPr="00C63CF2">
        <w:rPr>
          <w:rFonts w:ascii="Arial" w:hAnsi="Arial" w:cs="Arial"/>
          <w:lang w:val="es-EC" w:eastAsia="es-EC"/>
        </w:rPr>
        <w:t xml:space="preserve"> Precios Competitivos.</w:t>
      </w:r>
    </w:p>
    <w:p w:rsidR="007642B3" w:rsidRDefault="007642B3" w:rsidP="00210DE2">
      <w:pPr>
        <w:spacing w:line="360" w:lineRule="auto"/>
        <w:rPr>
          <w:rFonts w:ascii="Arial" w:hAnsi="Arial" w:cs="Arial"/>
          <w:b/>
          <w:lang w:val="es-EC" w:eastAsia="es-EC"/>
        </w:rPr>
      </w:pPr>
    </w:p>
    <w:p w:rsidR="000E5F04" w:rsidRPr="00C63CF2" w:rsidRDefault="00496144" w:rsidP="00210DE2">
      <w:pPr>
        <w:spacing w:line="360" w:lineRule="auto"/>
        <w:rPr>
          <w:rFonts w:ascii="Arial" w:hAnsi="Arial" w:cs="Arial"/>
          <w:b/>
          <w:lang w:val="es-EC" w:eastAsia="es-EC"/>
        </w:rPr>
      </w:pPr>
      <w:r w:rsidRPr="00C63CF2">
        <w:rPr>
          <w:rFonts w:ascii="Arial" w:hAnsi="Arial" w:cs="Arial"/>
          <w:b/>
          <w:lang w:val="es-EC" w:eastAsia="es-EC"/>
        </w:rPr>
        <w:t>OPORTUNIDADES</w:t>
      </w:r>
    </w:p>
    <w:p w:rsidR="000E5F04" w:rsidRPr="00C63CF2" w:rsidRDefault="00496144" w:rsidP="00210DE2">
      <w:pPr>
        <w:spacing w:line="360" w:lineRule="auto"/>
        <w:ind w:left="708"/>
        <w:jc w:val="both"/>
        <w:rPr>
          <w:rFonts w:ascii="Arial" w:hAnsi="Arial" w:cs="Arial"/>
          <w:lang w:val="es-EC" w:eastAsia="es-EC"/>
        </w:rPr>
      </w:pPr>
      <w:r w:rsidRPr="00C63CF2">
        <w:rPr>
          <w:rFonts w:ascii="Arial" w:hAnsi="Arial" w:cs="Arial"/>
          <w:b/>
          <w:lang w:val="es-EC" w:eastAsia="es-EC"/>
        </w:rPr>
        <w:t xml:space="preserve">1. </w:t>
      </w:r>
      <w:r w:rsidRPr="00C63CF2">
        <w:rPr>
          <w:rFonts w:ascii="Arial" w:hAnsi="Arial" w:cs="Arial"/>
          <w:lang w:val="es-EC" w:eastAsia="es-EC"/>
        </w:rPr>
        <w:t>Maquinarias de alta tecnología.</w:t>
      </w:r>
    </w:p>
    <w:p w:rsidR="000E5F04" w:rsidRDefault="00496144" w:rsidP="00210DE2">
      <w:pPr>
        <w:spacing w:line="360" w:lineRule="auto"/>
        <w:ind w:left="708"/>
        <w:jc w:val="both"/>
        <w:rPr>
          <w:rFonts w:ascii="Arial" w:hAnsi="Arial" w:cs="Arial"/>
          <w:lang w:val="es-EC" w:eastAsia="es-EC"/>
        </w:rPr>
      </w:pPr>
      <w:r w:rsidRPr="00C63CF2">
        <w:rPr>
          <w:rFonts w:ascii="Arial" w:hAnsi="Arial" w:cs="Arial"/>
          <w:b/>
          <w:lang w:val="es-EC" w:eastAsia="es-EC"/>
        </w:rPr>
        <w:t xml:space="preserve">2. </w:t>
      </w:r>
      <w:r w:rsidRPr="00C63CF2">
        <w:rPr>
          <w:rFonts w:ascii="Arial" w:hAnsi="Arial" w:cs="Arial"/>
          <w:lang w:val="es-EC" w:eastAsia="es-EC"/>
        </w:rPr>
        <w:t>Buen lugar de ubicación para llegar al cliente.</w:t>
      </w:r>
    </w:p>
    <w:p w:rsidR="007642B3" w:rsidRPr="007642B3" w:rsidRDefault="007642B3" w:rsidP="007642B3">
      <w:pPr>
        <w:spacing w:line="360" w:lineRule="auto"/>
        <w:ind w:left="708"/>
        <w:jc w:val="both"/>
        <w:rPr>
          <w:rFonts w:ascii="Arial" w:hAnsi="Arial" w:cs="Arial"/>
          <w:szCs w:val="24"/>
          <w:bdr w:val="none" w:sz="0" w:space="0" w:color="auto" w:frame="1"/>
          <w:shd w:val="clear" w:color="auto" w:fill="FFFFFF"/>
          <w:lang w:val="es-EC"/>
        </w:rPr>
      </w:pPr>
      <w:r>
        <w:rPr>
          <w:rFonts w:ascii="Arial" w:hAnsi="Arial" w:cs="Arial"/>
          <w:b/>
          <w:lang w:val="es-EC" w:eastAsia="es-EC"/>
        </w:rPr>
        <w:t>3.</w:t>
      </w:r>
      <w:r>
        <w:rPr>
          <w:rFonts w:ascii="Arial" w:hAnsi="Arial" w:cs="Arial"/>
          <w:szCs w:val="24"/>
          <w:bdr w:val="none" w:sz="0" w:space="0" w:color="auto" w:frame="1"/>
          <w:shd w:val="clear" w:color="auto" w:fill="FFFFFF"/>
          <w:lang w:val="es-EC"/>
        </w:rPr>
        <w:t xml:space="preserve"> Dado las características de productos este se vende en cualquier época </w:t>
      </w:r>
    </w:p>
    <w:p w:rsidR="000E5F04" w:rsidRPr="00C63CF2" w:rsidRDefault="000E5F04" w:rsidP="00210DE2">
      <w:pPr>
        <w:spacing w:line="360" w:lineRule="auto"/>
        <w:jc w:val="both"/>
        <w:rPr>
          <w:rFonts w:ascii="Arial" w:hAnsi="Arial" w:cs="Arial"/>
          <w:b/>
          <w:lang w:val="es-EC" w:eastAsia="es-EC"/>
        </w:rPr>
      </w:pPr>
    </w:p>
    <w:p w:rsidR="000E5F04" w:rsidRPr="00C63CF2" w:rsidRDefault="00496144" w:rsidP="00210DE2">
      <w:pPr>
        <w:spacing w:line="360" w:lineRule="auto"/>
        <w:jc w:val="both"/>
        <w:rPr>
          <w:rFonts w:ascii="Arial" w:hAnsi="Arial" w:cs="Arial"/>
          <w:b/>
          <w:lang w:val="es-EC" w:eastAsia="es-EC"/>
        </w:rPr>
      </w:pPr>
      <w:r w:rsidRPr="00C63CF2">
        <w:rPr>
          <w:rFonts w:ascii="Arial" w:hAnsi="Arial" w:cs="Arial"/>
          <w:b/>
          <w:lang w:val="es-EC" w:eastAsia="es-EC"/>
        </w:rPr>
        <w:t>DEBILIDADES</w:t>
      </w:r>
    </w:p>
    <w:p w:rsidR="000E5F04" w:rsidRPr="00C63CF2" w:rsidRDefault="00496144" w:rsidP="00210DE2">
      <w:pPr>
        <w:pStyle w:val="Prrafodelista"/>
        <w:numPr>
          <w:ilvl w:val="0"/>
          <w:numId w:val="21"/>
        </w:numPr>
        <w:spacing w:after="200" w:line="360" w:lineRule="auto"/>
        <w:jc w:val="both"/>
        <w:rPr>
          <w:rFonts w:ascii="Arial" w:hAnsi="Arial" w:cs="Arial"/>
          <w:lang w:val="es-EC" w:eastAsia="es-EC"/>
        </w:rPr>
      </w:pPr>
      <w:r w:rsidRPr="00C63CF2">
        <w:rPr>
          <w:rFonts w:ascii="Arial" w:hAnsi="Arial" w:cs="Arial"/>
          <w:lang w:val="es-EC" w:eastAsia="es-EC"/>
        </w:rPr>
        <w:t>La existencia en el mercado de otras industrias.</w:t>
      </w:r>
    </w:p>
    <w:p w:rsidR="000E5F04" w:rsidRPr="00C63CF2" w:rsidRDefault="00496144" w:rsidP="00210DE2">
      <w:pPr>
        <w:pStyle w:val="Prrafodelista"/>
        <w:numPr>
          <w:ilvl w:val="0"/>
          <w:numId w:val="21"/>
        </w:numPr>
        <w:spacing w:after="200" w:line="360" w:lineRule="auto"/>
        <w:jc w:val="both"/>
        <w:rPr>
          <w:rFonts w:ascii="Arial" w:hAnsi="Arial" w:cs="Arial"/>
          <w:lang w:val="es-EC" w:eastAsia="es-EC"/>
        </w:rPr>
      </w:pPr>
      <w:r w:rsidRPr="00C63CF2">
        <w:rPr>
          <w:rFonts w:ascii="Arial" w:hAnsi="Arial" w:cs="Arial"/>
          <w:lang w:val="es-EC" w:eastAsia="es-EC"/>
        </w:rPr>
        <w:t>Promociones de otras industrias de pinturas.</w:t>
      </w:r>
    </w:p>
    <w:p w:rsidR="000E5F04" w:rsidRPr="00C63CF2" w:rsidRDefault="00496144" w:rsidP="00210DE2">
      <w:pPr>
        <w:pStyle w:val="Prrafodelista"/>
        <w:numPr>
          <w:ilvl w:val="0"/>
          <w:numId w:val="21"/>
        </w:numPr>
        <w:spacing w:after="200" w:line="360" w:lineRule="auto"/>
        <w:jc w:val="both"/>
        <w:rPr>
          <w:rFonts w:ascii="Arial" w:hAnsi="Arial" w:cs="Arial"/>
          <w:lang w:val="es-EC" w:eastAsia="es-EC"/>
        </w:rPr>
      </w:pPr>
      <w:r w:rsidRPr="00C63CF2">
        <w:rPr>
          <w:rFonts w:ascii="Arial" w:hAnsi="Arial" w:cs="Arial"/>
          <w:lang w:val="es-EC" w:eastAsia="es-EC"/>
        </w:rPr>
        <w:t>Escases de Personal</w:t>
      </w:r>
    </w:p>
    <w:p w:rsidR="000E5F04" w:rsidRPr="00C63CF2" w:rsidRDefault="000E5F04" w:rsidP="00210DE2">
      <w:pPr>
        <w:spacing w:line="360" w:lineRule="auto"/>
        <w:jc w:val="both"/>
        <w:rPr>
          <w:rFonts w:ascii="Arial" w:hAnsi="Arial" w:cs="Arial"/>
          <w:b/>
          <w:lang w:val="es-EC" w:eastAsia="es-EC"/>
        </w:rPr>
      </w:pPr>
    </w:p>
    <w:p w:rsidR="000E5F04" w:rsidRPr="00C63CF2" w:rsidRDefault="00496144" w:rsidP="00210DE2">
      <w:pPr>
        <w:spacing w:line="360" w:lineRule="auto"/>
        <w:jc w:val="both"/>
        <w:rPr>
          <w:rFonts w:ascii="Arial" w:hAnsi="Arial" w:cs="Arial"/>
          <w:b/>
          <w:lang w:val="es-EC" w:eastAsia="es-EC"/>
        </w:rPr>
      </w:pPr>
      <w:r w:rsidRPr="00C63CF2">
        <w:rPr>
          <w:rFonts w:ascii="Arial" w:hAnsi="Arial" w:cs="Arial"/>
          <w:b/>
          <w:lang w:val="es-EC" w:eastAsia="es-EC"/>
        </w:rPr>
        <w:t>AMENAZAS</w:t>
      </w:r>
    </w:p>
    <w:p w:rsidR="000E5F04" w:rsidRPr="00C63CF2" w:rsidRDefault="00496144" w:rsidP="00210DE2">
      <w:pPr>
        <w:pStyle w:val="Prrafodelista"/>
        <w:numPr>
          <w:ilvl w:val="0"/>
          <w:numId w:val="22"/>
        </w:numPr>
        <w:spacing w:after="200" w:line="360" w:lineRule="auto"/>
        <w:jc w:val="both"/>
        <w:rPr>
          <w:rFonts w:ascii="Arial" w:hAnsi="Arial" w:cs="Arial"/>
          <w:lang w:val="es-EC" w:eastAsia="es-EC"/>
        </w:rPr>
      </w:pPr>
      <w:r w:rsidRPr="00C63CF2">
        <w:rPr>
          <w:rFonts w:ascii="Arial" w:hAnsi="Arial" w:cs="Arial"/>
          <w:lang w:val="es-EC" w:eastAsia="es-EC"/>
        </w:rPr>
        <w:t xml:space="preserve">Presencia de lluvias. </w:t>
      </w:r>
    </w:p>
    <w:p w:rsidR="000E5F04" w:rsidRPr="00C63CF2" w:rsidRDefault="00496144" w:rsidP="00210DE2">
      <w:pPr>
        <w:pStyle w:val="Prrafodelista"/>
        <w:numPr>
          <w:ilvl w:val="0"/>
          <w:numId w:val="22"/>
        </w:numPr>
        <w:spacing w:after="200" w:line="360" w:lineRule="auto"/>
        <w:jc w:val="both"/>
        <w:rPr>
          <w:rFonts w:ascii="Arial" w:hAnsi="Arial" w:cs="Arial"/>
          <w:lang w:val="es-EC" w:eastAsia="es-EC"/>
        </w:rPr>
      </w:pPr>
      <w:r w:rsidRPr="00C63CF2">
        <w:rPr>
          <w:rFonts w:ascii="Arial" w:hAnsi="Arial" w:cs="Arial"/>
          <w:lang w:val="es-EC" w:eastAsia="es-EC"/>
        </w:rPr>
        <w:t xml:space="preserve">Competidores de países extranjeros con precios bajos </w:t>
      </w:r>
    </w:p>
    <w:p w:rsidR="000E5F04" w:rsidRPr="00C63CF2" w:rsidRDefault="00496144" w:rsidP="00210DE2">
      <w:pPr>
        <w:pStyle w:val="Prrafodelista"/>
        <w:numPr>
          <w:ilvl w:val="0"/>
          <w:numId w:val="22"/>
        </w:numPr>
        <w:spacing w:after="200" w:line="360" w:lineRule="auto"/>
        <w:jc w:val="both"/>
        <w:rPr>
          <w:rFonts w:ascii="Arial" w:hAnsi="Arial" w:cs="Arial"/>
          <w:lang w:val="es-EC" w:eastAsia="es-EC"/>
        </w:rPr>
      </w:pPr>
      <w:r w:rsidRPr="00C63CF2">
        <w:rPr>
          <w:rFonts w:ascii="Arial" w:hAnsi="Arial" w:cs="Arial"/>
          <w:lang w:val="es-EC" w:eastAsia="es-EC"/>
        </w:rPr>
        <w:lastRenderedPageBreak/>
        <w:t xml:space="preserve">Problemas externos no controlables como la inflación, inestabilidad en los precios de MP. Provocando que los precios de las pinturas cambien. </w:t>
      </w:r>
    </w:p>
    <w:p w:rsidR="000E5F04" w:rsidRPr="00C63CF2" w:rsidRDefault="00496144" w:rsidP="008A7A83">
      <w:pPr>
        <w:pStyle w:val="Ttulo3"/>
        <w:numPr>
          <w:ilvl w:val="2"/>
          <w:numId w:val="1"/>
        </w:numPr>
        <w:spacing w:line="360" w:lineRule="auto"/>
        <w:rPr>
          <w:rFonts w:ascii="Arial" w:hAnsi="Arial" w:cs="Arial"/>
          <w:color w:val="auto"/>
          <w:lang w:val="es-EC" w:eastAsia="es-EC"/>
        </w:rPr>
      </w:pPr>
      <w:bookmarkStart w:id="65" w:name="_Toc355339755"/>
      <w:r w:rsidRPr="00C63CF2">
        <w:rPr>
          <w:rFonts w:ascii="Arial" w:hAnsi="Arial" w:cs="Arial"/>
          <w:color w:val="auto"/>
          <w:lang w:val="es-EC" w:eastAsia="es-EC"/>
        </w:rPr>
        <w:t>ANÁLISIS FODA DE PINTURITAS S.A. – DEPARTAMENTO DE COMPRAS</w:t>
      </w:r>
      <w:bookmarkEnd w:id="65"/>
    </w:p>
    <w:p w:rsidR="000E5F04" w:rsidRPr="00C63CF2" w:rsidRDefault="000E5F04" w:rsidP="008A1948">
      <w:pPr>
        <w:spacing w:line="360" w:lineRule="auto"/>
        <w:jc w:val="both"/>
        <w:rPr>
          <w:rFonts w:ascii="Arial" w:hAnsi="Arial" w:cs="Arial"/>
          <w:b/>
          <w:lang w:val="es-EC" w:eastAsia="es-EC"/>
        </w:rPr>
      </w:pPr>
    </w:p>
    <w:p w:rsidR="008A1948" w:rsidRDefault="00496144" w:rsidP="008A1948">
      <w:pPr>
        <w:spacing w:line="360" w:lineRule="auto"/>
        <w:jc w:val="both"/>
        <w:rPr>
          <w:rFonts w:ascii="Arial" w:hAnsi="Arial" w:cs="Arial"/>
          <w:b/>
          <w:lang w:val="es-EC" w:eastAsia="es-EC"/>
        </w:rPr>
      </w:pPr>
      <w:r w:rsidRPr="00C63CF2">
        <w:rPr>
          <w:rFonts w:ascii="Arial" w:hAnsi="Arial" w:cs="Arial"/>
          <w:b/>
          <w:lang w:val="es-EC" w:eastAsia="es-EC"/>
        </w:rPr>
        <w:t>FORTALEZAS</w:t>
      </w:r>
    </w:p>
    <w:p w:rsidR="000E5F04" w:rsidRPr="00C63CF2" w:rsidRDefault="002B4EB4" w:rsidP="008A1948">
      <w:pPr>
        <w:spacing w:line="360" w:lineRule="auto"/>
        <w:ind w:left="708"/>
        <w:jc w:val="both"/>
        <w:rPr>
          <w:rFonts w:ascii="Arial" w:hAnsi="Arial" w:cs="Arial"/>
          <w:lang w:val="es-EC" w:eastAsia="es-EC"/>
        </w:rPr>
      </w:pPr>
      <w:r>
        <w:rPr>
          <w:rFonts w:ascii="Arial" w:hAnsi="Arial" w:cs="Arial"/>
          <w:b/>
          <w:lang w:val="es-EC" w:eastAsia="es-EC"/>
        </w:rPr>
        <w:t>F</w:t>
      </w:r>
      <w:r w:rsidR="00496144" w:rsidRPr="00C63CF2">
        <w:rPr>
          <w:rFonts w:ascii="Arial" w:hAnsi="Arial" w:cs="Arial"/>
          <w:b/>
          <w:lang w:val="es-EC" w:eastAsia="es-EC"/>
        </w:rPr>
        <w:t xml:space="preserve">1. </w:t>
      </w:r>
      <w:r w:rsidR="00496144" w:rsidRPr="00C63CF2">
        <w:rPr>
          <w:rFonts w:ascii="Arial" w:hAnsi="Arial" w:cs="Arial"/>
          <w:lang w:val="es-EC" w:eastAsia="es-EC"/>
        </w:rPr>
        <w:t>La jefa de Compras tiene un contacto constante con el de producción, para tener la MP para satisfacer la demanda.</w:t>
      </w:r>
    </w:p>
    <w:p w:rsidR="000E5F04" w:rsidRPr="00C63CF2" w:rsidRDefault="002B4EB4" w:rsidP="008A1948">
      <w:pPr>
        <w:spacing w:line="360" w:lineRule="auto"/>
        <w:ind w:left="708"/>
        <w:jc w:val="both"/>
        <w:rPr>
          <w:rFonts w:ascii="Arial" w:hAnsi="Arial" w:cs="Arial"/>
          <w:lang w:val="es-EC" w:eastAsia="es-EC"/>
        </w:rPr>
      </w:pPr>
      <w:r>
        <w:rPr>
          <w:rFonts w:ascii="Arial" w:hAnsi="Arial" w:cs="Arial"/>
          <w:b/>
          <w:lang w:val="es-EC" w:eastAsia="es-EC"/>
        </w:rPr>
        <w:t>F</w:t>
      </w:r>
      <w:r w:rsidR="00496144" w:rsidRPr="00C63CF2">
        <w:rPr>
          <w:rFonts w:ascii="Arial" w:hAnsi="Arial" w:cs="Arial"/>
          <w:b/>
          <w:lang w:val="es-EC" w:eastAsia="es-EC"/>
        </w:rPr>
        <w:t>2.</w:t>
      </w:r>
      <w:r w:rsidR="00496144" w:rsidRPr="00C63CF2">
        <w:rPr>
          <w:rFonts w:ascii="Arial" w:hAnsi="Arial" w:cs="Arial"/>
          <w:lang w:val="es-EC" w:eastAsia="es-EC"/>
        </w:rPr>
        <w:t xml:space="preserve"> Abierto al Cambio </w:t>
      </w:r>
    </w:p>
    <w:p w:rsidR="000E5F04" w:rsidRPr="00C63CF2" w:rsidRDefault="002B4EB4" w:rsidP="008A1948">
      <w:pPr>
        <w:spacing w:line="360" w:lineRule="auto"/>
        <w:ind w:left="708"/>
        <w:jc w:val="both"/>
        <w:rPr>
          <w:rFonts w:ascii="Arial" w:hAnsi="Arial" w:cs="Arial"/>
          <w:lang w:val="es-EC" w:eastAsia="es-EC"/>
        </w:rPr>
      </w:pPr>
      <w:r>
        <w:rPr>
          <w:rFonts w:ascii="Arial" w:hAnsi="Arial" w:cs="Arial"/>
          <w:b/>
          <w:lang w:val="es-EC" w:eastAsia="es-EC"/>
        </w:rPr>
        <w:t>F</w:t>
      </w:r>
      <w:r w:rsidR="00496144" w:rsidRPr="00C63CF2">
        <w:rPr>
          <w:rFonts w:ascii="Arial" w:hAnsi="Arial" w:cs="Arial"/>
          <w:b/>
          <w:lang w:val="es-EC" w:eastAsia="es-EC"/>
        </w:rPr>
        <w:t xml:space="preserve">3. </w:t>
      </w:r>
      <w:r w:rsidR="00496144" w:rsidRPr="00C63CF2">
        <w:rPr>
          <w:rFonts w:ascii="Arial" w:hAnsi="Arial" w:cs="Arial"/>
          <w:lang w:val="es-EC" w:eastAsia="es-EC"/>
        </w:rPr>
        <w:t>Disponibilidad del Equipo</w:t>
      </w:r>
    </w:p>
    <w:p w:rsidR="000E5F04" w:rsidRPr="00C63CF2" w:rsidRDefault="002B4EB4" w:rsidP="008A1948">
      <w:pPr>
        <w:spacing w:line="360" w:lineRule="auto"/>
        <w:ind w:left="708"/>
        <w:jc w:val="both"/>
        <w:rPr>
          <w:rFonts w:ascii="Arial" w:hAnsi="Arial" w:cs="Arial"/>
          <w:lang w:val="es-EC" w:eastAsia="es-EC"/>
        </w:rPr>
      </w:pPr>
      <w:r>
        <w:rPr>
          <w:rFonts w:ascii="Arial" w:hAnsi="Arial" w:cs="Arial"/>
          <w:b/>
          <w:lang w:val="es-EC" w:eastAsia="es-EC"/>
        </w:rPr>
        <w:t>F</w:t>
      </w:r>
      <w:r w:rsidR="00496144" w:rsidRPr="00C63CF2">
        <w:rPr>
          <w:rFonts w:ascii="Arial" w:hAnsi="Arial" w:cs="Arial"/>
          <w:b/>
          <w:lang w:val="es-EC" w:eastAsia="es-EC"/>
        </w:rPr>
        <w:t xml:space="preserve">4. </w:t>
      </w:r>
      <w:r w:rsidR="00496144" w:rsidRPr="00C63CF2">
        <w:rPr>
          <w:rFonts w:ascii="Arial" w:hAnsi="Arial" w:cs="Arial"/>
          <w:lang w:val="es-EC" w:eastAsia="es-EC"/>
        </w:rPr>
        <w:t>Cuenta con un catálogo de proveedores</w:t>
      </w:r>
    </w:p>
    <w:p w:rsidR="000E5F04" w:rsidRPr="00C63CF2" w:rsidRDefault="002B4EB4" w:rsidP="008A1948">
      <w:pPr>
        <w:spacing w:line="360" w:lineRule="auto"/>
        <w:ind w:left="708"/>
        <w:jc w:val="both"/>
        <w:rPr>
          <w:rFonts w:ascii="Arial" w:hAnsi="Arial" w:cs="Arial"/>
          <w:lang w:val="es-EC" w:eastAsia="es-EC"/>
        </w:rPr>
      </w:pPr>
      <w:r>
        <w:rPr>
          <w:rFonts w:ascii="Arial" w:hAnsi="Arial" w:cs="Arial"/>
          <w:b/>
          <w:lang w:val="es-EC" w:eastAsia="es-EC"/>
        </w:rPr>
        <w:t>F</w:t>
      </w:r>
      <w:r w:rsidR="00496144" w:rsidRPr="00C63CF2">
        <w:rPr>
          <w:rFonts w:ascii="Arial" w:hAnsi="Arial" w:cs="Arial"/>
          <w:b/>
          <w:lang w:val="es-EC" w:eastAsia="es-EC"/>
        </w:rPr>
        <w:t xml:space="preserve">5. </w:t>
      </w:r>
      <w:r w:rsidR="00496144" w:rsidRPr="00C63CF2">
        <w:rPr>
          <w:rFonts w:ascii="Arial" w:hAnsi="Arial" w:cs="Arial"/>
          <w:lang w:val="es-EC" w:eastAsia="es-EC"/>
        </w:rPr>
        <w:t>Jefa de Compra tiene experiencia</w:t>
      </w:r>
    </w:p>
    <w:p w:rsidR="000E5F04" w:rsidRPr="00C63CF2" w:rsidRDefault="000E5F04" w:rsidP="008A1948">
      <w:pPr>
        <w:spacing w:line="360" w:lineRule="auto"/>
        <w:ind w:left="708"/>
        <w:jc w:val="both"/>
        <w:rPr>
          <w:rFonts w:ascii="Arial" w:hAnsi="Arial" w:cs="Arial"/>
          <w:lang w:val="es-EC" w:eastAsia="es-EC"/>
        </w:rPr>
      </w:pPr>
    </w:p>
    <w:p w:rsidR="009018EB" w:rsidRPr="00C63CF2" w:rsidRDefault="00496144" w:rsidP="008A1948">
      <w:pPr>
        <w:spacing w:line="360" w:lineRule="auto"/>
        <w:rPr>
          <w:rFonts w:ascii="Arial" w:hAnsi="Arial" w:cs="Arial"/>
          <w:b/>
          <w:lang w:val="es-EC" w:eastAsia="es-EC"/>
        </w:rPr>
      </w:pPr>
      <w:r w:rsidRPr="00C63CF2">
        <w:rPr>
          <w:rFonts w:ascii="Arial" w:hAnsi="Arial" w:cs="Arial"/>
          <w:b/>
          <w:lang w:val="es-EC" w:eastAsia="es-EC"/>
        </w:rPr>
        <w:t>OPORTUNIDADES</w:t>
      </w:r>
    </w:p>
    <w:p w:rsidR="000E5F04" w:rsidRPr="00C63CF2" w:rsidRDefault="002B4EB4" w:rsidP="008A1948">
      <w:pPr>
        <w:spacing w:line="360" w:lineRule="auto"/>
        <w:ind w:left="708"/>
        <w:jc w:val="both"/>
        <w:rPr>
          <w:rFonts w:ascii="Arial" w:hAnsi="Arial" w:cs="Arial"/>
          <w:lang w:val="es-EC" w:eastAsia="es-EC"/>
        </w:rPr>
      </w:pPr>
      <w:r>
        <w:rPr>
          <w:rFonts w:ascii="Arial" w:hAnsi="Arial" w:cs="Arial"/>
          <w:b/>
          <w:lang w:val="es-EC" w:eastAsia="es-EC"/>
        </w:rPr>
        <w:t>O</w:t>
      </w:r>
      <w:r w:rsidR="00496144" w:rsidRPr="00C63CF2">
        <w:rPr>
          <w:rFonts w:ascii="Arial" w:hAnsi="Arial" w:cs="Arial"/>
          <w:b/>
          <w:lang w:val="es-EC" w:eastAsia="es-EC"/>
        </w:rPr>
        <w:t xml:space="preserve">1. </w:t>
      </w:r>
      <w:r w:rsidR="00496144" w:rsidRPr="00C63CF2">
        <w:rPr>
          <w:rFonts w:ascii="Arial" w:hAnsi="Arial" w:cs="Arial"/>
          <w:lang w:val="es-EC" w:eastAsia="es-EC"/>
        </w:rPr>
        <w:t>La Jefa de Compras se encuentra actualizada con las nuevas tendencias, dado a que realizan compras a nivel nacional e internacional.</w:t>
      </w:r>
    </w:p>
    <w:p w:rsidR="008A1948" w:rsidRDefault="002B4EB4" w:rsidP="008A1948">
      <w:pPr>
        <w:spacing w:line="360" w:lineRule="auto"/>
        <w:ind w:left="708"/>
        <w:jc w:val="both"/>
        <w:rPr>
          <w:rFonts w:ascii="Arial" w:hAnsi="Arial" w:cs="Arial"/>
          <w:lang w:val="es-EC" w:eastAsia="es-EC"/>
        </w:rPr>
      </w:pPr>
      <w:r>
        <w:rPr>
          <w:rFonts w:ascii="Arial" w:hAnsi="Arial" w:cs="Arial"/>
          <w:b/>
          <w:lang w:val="es-EC" w:eastAsia="es-EC"/>
        </w:rPr>
        <w:t>O</w:t>
      </w:r>
      <w:r w:rsidR="00496144" w:rsidRPr="00C63CF2">
        <w:rPr>
          <w:rFonts w:ascii="Arial" w:hAnsi="Arial" w:cs="Arial"/>
          <w:b/>
          <w:lang w:val="es-EC" w:eastAsia="es-EC"/>
        </w:rPr>
        <w:t xml:space="preserve">2. </w:t>
      </w:r>
      <w:r w:rsidR="00496144" w:rsidRPr="00C63CF2">
        <w:rPr>
          <w:rFonts w:ascii="Arial" w:hAnsi="Arial" w:cs="Arial"/>
          <w:lang w:val="es-EC" w:eastAsia="es-EC"/>
        </w:rPr>
        <w:t>Las compras extranjeras abren nuevas fronteras, dando beneficios en precios, marcas y mejores productos.</w:t>
      </w:r>
    </w:p>
    <w:p w:rsidR="000E5F04" w:rsidRDefault="002B4EB4" w:rsidP="008A1948">
      <w:pPr>
        <w:spacing w:line="360" w:lineRule="auto"/>
        <w:ind w:left="708"/>
        <w:jc w:val="both"/>
        <w:rPr>
          <w:rStyle w:val="a"/>
          <w:rFonts w:ascii="Arial" w:hAnsi="Arial" w:cs="Arial"/>
          <w:szCs w:val="24"/>
          <w:bdr w:val="none" w:sz="0" w:space="0" w:color="auto" w:frame="1"/>
          <w:shd w:val="clear" w:color="auto" w:fill="FFFFFF"/>
          <w:lang w:val="es-EC"/>
        </w:rPr>
      </w:pPr>
      <w:r>
        <w:rPr>
          <w:rFonts w:ascii="Arial" w:hAnsi="Arial" w:cs="Arial"/>
          <w:b/>
          <w:lang w:val="es-EC" w:eastAsia="es-EC"/>
        </w:rPr>
        <w:t>O</w:t>
      </w:r>
      <w:r w:rsidR="00496144" w:rsidRPr="00C63CF2">
        <w:rPr>
          <w:rFonts w:ascii="Arial" w:hAnsi="Arial" w:cs="Arial"/>
          <w:b/>
          <w:lang w:val="es-EC" w:eastAsia="es-EC"/>
        </w:rPr>
        <w:t>3.</w:t>
      </w:r>
      <w:r>
        <w:rPr>
          <w:rFonts w:ascii="Arial" w:hAnsi="Arial" w:cs="Arial"/>
          <w:b/>
          <w:lang w:val="es-EC" w:eastAsia="es-EC"/>
        </w:rPr>
        <w:t xml:space="preserve"> </w:t>
      </w:r>
      <w:r w:rsidR="00F10F17">
        <w:rPr>
          <w:rFonts w:ascii="Arial" w:hAnsi="Arial" w:cs="Arial"/>
          <w:lang w:val="es-EC" w:eastAsia="es-EC"/>
        </w:rPr>
        <w:t>V</w:t>
      </w:r>
      <w:r w:rsidR="00496144" w:rsidRPr="00C63CF2">
        <w:rPr>
          <w:rFonts w:ascii="Arial" w:hAnsi="Arial" w:cs="Arial"/>
          <w:lang w:val="es-EC" w:eastAsia="es-EC"/>
        </w:rPr>
        <w:t xml:space="preserve">entajas de </w:t>
      </w:r>
      <w:r w:rsidR="00F10F17">
        <w:rPr>
          <w:rFonts w:ascii="Arial" w:hAnsi="Arial" w:cs="Arial"/>
          <w:lang w:val="es-EC" w:eastAsia="es-EC"/>
        </w:rPr>
        <w:t>o</w:t>
      </w:r>
      <w:r w:rsidR="00496144" w:rsidRPr="00C63CF2">
        <w:rPr>
          <w:rFonts w:ascii="Arial" w:hAnsi="Arial" w:cs="Arial"/>
          <w:lang w:val="es-EC" w:eastAsia="es-EC"/>
        </w:rPr>
        <w:t xml:space="preserve">btener datos sobre el mercado, </w:t>
      </w:r>
      <w:r w:rsidR="00496144" w:rsidRPr="00C63CF2">
        <w:rPr>
          <w:rStyle w:val="a"/>
          <w:rFonts w:ascii="Arial" w:hAnsi="Arial" w:cs="Arial"/>
          <w:szCs w:val="24"/>
          <w:bdr w:val="none" w:sz="0" w:space="0" w:color="auto" w:frame="1"/>
          <w:shd w:val="clear" w:color="auto" w:fill="FFFFFF"/>
          <w:lang w:val="es-EC"/>
        </w:rPr>
        <w:t>representan una oportunidad de conocer los factores que podrían afectar el proceso de compra, y de esta forma se podrán establecer estrategias para afrontar los factores.</w:t>
      </w:r>
    </w:p>
    <w:p w:rsidR="009018EB" w:rsidRDefault="009018EB" w:rsidP="008A1948">
      <w:pPr>
        <w:spacing w:line="360" w:lineRule="auto"/>
        <w:ind w:left="708"/>
        <w:jc w:val="both"/>
        <w:rPr>
          <w:rStyle w:val="a"/>
          <w:rFonts w:ascii="Arial" w:hAnsi="Arial" w:cs="Arial"/>
          <w:szCs w:val="24"/>
          <w:bdr w:val="none" w:sz="0" w:space="0" w:color="auto" w:frame="1"/>
          <w:shd w:val="clear" w:color="auto" w:fill="FFFFFF"/>
          <w:lang w:val="es-EC"/>
        </w:rPr>
      </w:pPr>
    </w:p>
    <w:p w:rsidR="009018EB" w:rsidRDefault="009018EB" w:rsidP="008A1948">
      <w:pPr>
        <w:spacing w:after="200" w:line="360" w:lineRule="auto"/>
        <w:rPr>
          <w:rFonts w:ascii="Arial" w:hAnsi="Arial" w:cs="Arial"/>
          <w:b/>
          <w:lang w:val="es-EC" w:eastAsia="es-EC"/>
        </w:rPr>
      </w:pPr>
      <w:r>
        <w:rPr>
          <w:rFonts w:ascii="Arial" w:hAnsi="Arial" w:cs="Arial"/>
          <w:b/>
          <w:lang w:val="es-EC" w:eastAsia="es-EC"/>
        </w:rPr>
        <w:br w:type="page"/>
      </w:r>
    </w:p>
    <w:p w:rsidR="008A1948" w:rsidRDefault="00496144" w:rsidP="008A1948">
      <w:pPr>
        <w:spacing w:line="360" w:lineRule="auto"/>
        <w:jc w:val="both"/>
        <w:rPr>
          <w:rFonts w:ascii="Arial" w:hAnsi="Arial" w:cs="Arial"/>
          <w:b/>
          <w:lang w:val="es-EC" w:eastAsia="es-EC"/>
        </w:rPr>
      </w:pPr>
      <w:r w:rsidRPr="00C63CF2">
        <w:rPr>
          <w:rFonts w:ascii="Arial" w:hAnsi="Arial" w:cs="Arial"/>
          <w:b/>
          <w:lang w:val="es-EC" w:eastAsia="es-EC"/>
        </w:rPr>
        <w:lastRenderedPageBreak/>
        <w:t>DEBILIDADES</w:t>
      </w:r>
    </w:p>
    <w:p w:rsidR="008A1948" w:rsidRDefault="002B4EB4" w:rsidP="008A1948">
      <w:pPr>
        <w:spacing w:after="200" w:line="360" w:lineRule="auto"/>
        <w:ind w:left="708"/>
        <w:jc w:val="both"/>
        <w:rPr>
          <w:rFonts w:ascii="Arial" w:hAnsi="Arial" w:cs="Arial"/>
          <w:lang w:val="es-EC" w:eastAsia="es-EC"/>
        </w:rPr>
      </w:pPr>
      <w:r w:rsidRPr="002B4EB4">
        <w:rPr>
          <w:rFonts w:ascii="Arial" w:hAnsi="Arial" w:cs="Arial"/>
          <w:b/>
          <w:lang w:val="es-EC" w:eastAsia="es-EC"/>
        </w:rPr>
        <w:t>D1.</w:t>
      </w:r>
      <w:r>
        <w:rPr>
          <w:rFonts w:ascii="Arial" w:hAnsi="Arial" w:cs="Arial"/>
          <w:lang w:val="es-EC" w:eastAsia="es-EC"/>
        </w:rPr>
        <w:t xml:space="preserve"> </w:t>
      </w:r>
      <w:r w:rsidR="00496144" w:rsidRPr="002B4EB4">
        <w:rPr>
          <w:rFonts w:ascii="Arial" w:hAnsi="Arial" w:cs="Arial"/>
          <w:lang w:val="es-EC" w:eastAsia="es-EC"/>
        </w:rPr>
        <w:t>El proceso de compra depende de una sola persona.</w:t>
      </w:r>
    </w:p>
    <w:p w:rsidR="000E5F04" w:rsidRPr="002B4EB4" w:rsidRDefault="002B4EB4" w:rsidP="008A1948">
      <w:pPr>
        <w:spacing w:after="200" w:line="360" w:lineRule="auto"/>
        <w:ind w:left="708"/>
        <w:jc w:val="both"/>
        <w:rPr>
          <w:rFonts w:ascii="Arial" w:hAnsi="Arial" w:cs="Arial"/>
          <w:lang w:val="es-EC" w:eastAsia="es-EC"/>
        </w:rPr>
      </w:pPr>
      <w:r w:rsidRPr="002B4EB4">
        <w:rPr>
          <w:rFonts w:ascii="Arial" w:hAnsi="Arial" w:cs="Arial"/>
          <w:b/>
          <w:lang w:val="es-EC" w:eastAsia="es-EC"/>
        </w:rPr>
        <w:t>D2.</w:t>
      </w:r>
      <w:r>
        <w:rPr>
          <w:rFonts w:ascii="Arial" w:hAnsi="Arial" w:cs="Arial"/>
          <w:lang w:val="es-EC" w:eastAsia="es-EC"/>
        </w:rPr>
        <w:t xml:space="preserve"> </w:t>
      </w:r>
      <w:r w:rsidR="00496144" w:rsidRPr="002B4EB4">
        <w:rPr>
          <w:rFonts w:ascii="Arial" w:hAnsi="Arial" w:cs="Arial"/>
          <w:lang w:val="es-EC" w:eastAsia="es-EC"/>
        </w:rPr>
        <w:t>Departamento de Producción no entrega a tiempo su orden de requisición para adquirir la MP.</w:t>
      </w:r>
    </w:p>
    <w:p w:rsidR="000E5F04" w:rsidRPr="002B4EB4" w:rsidRDefault="002B4EB4" w:rsidP="008A1948">
      <w:pPr>
        <w:spacing w:after="200" w:line="360" w:lineRule="auto"/>
        <w:ind w:left="708"/>
        <w:jc w:val="both"/>
        <w:rPr>
          <w:rFonts w:ascii="Arial" w:hAnsi="Arial" w:cs="Arial"/>
          <w:lang w:val="es-EC" w:eastAsia="es-EC"/>
        </w:rPr>
      </w:pPr>
      <w:r w:rsidRPr="002B4EB4">
        <w:rPr>
          <w:rFonts w:ascii="Arial" w:hAnsi="Arial" w:cs="Arial"/>
          <w:b/>
          <w:lang w:val="es-EC" w:eastAsia="es-EC"/>
        </w:rPr>
        <w:t xml:space="preserve">D3. </w:t>
      </w:r>
      <w:r w:rsidR="00496144" w:rsidRPr="002B4EB4">
        <w:rPr>
          <w:rFonts w:ascii="Arial" w:hAnsi="Arial" w:cs="Arial"/>
          <w:lang w:val="es-EC" w:eastAsia="es-EC"/>
        </w:rPr>
        <w:t>No se ha establecido Políticas de Manera Formal.</w:t>
      </w:r>
    </w:p>
    <w:p w:rsidR="007642B3" w:rsidRDefault="007642B3" w:rsidP="008A1948">
      <w:pPr>
        <w:spacing w:line="360" w:lineRule="auto"/>
        <w:jc w:val="both"/>
        <w:rPr>
          <w:rFonts w:ascii="Arial" w:hAnsi="Arial" w:cs="Arial"/>
          <w:b/>
          <w:lang w:val="es-EC" w:eastAsia="es-EC"/>
        </w:rPr>
      </w:pPr>
    </w:p>
    <w:p w:rsidR="000E5F04" w:rsidRPr="00C63CF2" w:rsidRDefault="00496144" w:rsidP="008A1948">
      <w:pPr>
        <w:spacing w:line="360" w:lineRule="auto"/>
        <w:jc w:val="both"/>
        <w:rPr>
          <w:rFonts w:ascii="Arial" w:hAnsi="Arial" w:cs="Arial"/>
          <w:b/>
          <w:lang w:val="es-EC" w:eastAsia="es-EC"/>
        </w:rPr>
      </w:pPr>
      <w:r w:rsidRPr="00C63CF2">
        <w:rPr>
          <w:rFonts w:ascii="Arial" w:hAnsi="Arial" w:cs="Arial"/>
          <w:b/>
          <w:lang w:val="es-EC" w:eastAsia="es-EC"/>
        </w:rPr>
        <w:t>AMENAZAS</w:t>
      </w:r>
    </w:p>
    <w:p w:rsidR="002B4EB4" w:rsidRPr="00A17AD2" w:rsidRDefault="008A1948" w:rsidP="008A1948">
      <w:pPr>
        <w:spacing w:after="200" w:line="360" w:lineRule="auto"/>
        <w:ind w:left="360"/>
        <w:jc w:val="both"/>
        <w:rPr>
          <w:rFonts w:ascii="Arial" w:hAnsi="Arial" w:cs="Arial"/>
          <w:lang w:val="es-EC" w:eastAsia="es-EC"/>
        </w:rPr>
      </w:pPr>
      <w:r>
        <w:rPr>
          <w:rFonts w:ascii="Arial" w:hAnsi="Arial" w:cs="Arial"/>
          <w:b/>
          <w:lang w:val="es-EC" w:eastAsia="es-EC"/>
        </w:rPr>
        <w:tab/>
      </w:r>
      <w:r w:rsidR="002B4EB4" w:rsidRPr="00A17AD2">
        <w:rPr>
          <w:rFonts w:ascii="Arial" w:hAnsi="Arial" w:cs="Arial"/>
          <w:b/>
          <w:lang w:val="es-EC" w:eastAsia="es-EC"/>
        </w:rPr>
        <w:t xml:space="preserve">A1. </w:t>
      </w:r>
      <w:r w:rsidR="00496144" w:rsidRPr="00A17AD2">
        <w:rPr>
          <w:rFonts w:ascii="Arial" w:hAnsi="Arial" w:cs="Arial"/>
          <w:lang w:val="es-EC" w:eastAsia="es-EC"/>
        </w:rPr>
        <w:t xml:space="preserve">Los proveedores establecen límites para recibir la orden de compra </w:t>
      </w:r>
      <w:r>
        <w:rPr>
          <w:rFonts w:ascii="Arial" w:hAnsi="Arial" w:cs="Arial"/>
          <w:lang w:val="es-EC" w:eastAsia="es-EC"/>
        </w:rPr>
        <w:tab/>
      </w:r>
      <w:r w:rsidR="00496144" w:rsidRPr="00A17AD2">
        <w:rPr>
          <w:rFonts w:ascii="Arial" w:hAnsi="Arial" w:cs="Arial"/>
          <w:lang w:val="es-EC" w:eastAsia="es-EC"/>
        </w:rPr>
        <w:t>para entregar el producto</w:t>
      </w:r>
    </w:p>
    <w:p w:rsidR="002B4EB4" w:rsidRPr="008A1948" w:rsidRDefault="008A1948" w:rsidP="008A1948">
      <w:pPr>
        <w:spacing w:after="200" w:line="360" w:lineRule="auto"/>
        <w:ind w:left="360"/>
        <w:jc w:val="both"/>
        <w:rPr>
          <w:rFonts w:ascii="Arial" w:hAnsi="Arial" w:cs="Arial"/>
          <w:lang w:val="es-EC" w:eastAsia="es-EC"/>
        </w:rPr>
      </w:pPr>
      <w:r>
        <w:rPr>
          <w:rFonts w:ascii="Arial" w:hAnsi="Arial" w:cs="Arial"/>
          <w:b/>
          <w:lang w:val="es-EC" w:eastAsia="es-EC"/>
        </w:rPr>
        <w:tab/>
      </w:r>
      <w:r w:rsidR="002B4EB4" w:rsidRPr="008A1948">
        <w:rPr>
          <w:rFonts w:ascii="Arial" w:hAnsi="Arial" w:cs="Arial"/>
          <w:b/>
          <w:lang w:val="es-EC" w:eastAsia="es-EC"/>
        </w:rPr>
        <w:t>A2.</w:t>
      </w:r>
      <w:r w:rsidR="002B4EB4" w:rsidRPr="008A1948">
        <w:rPr>
          <w:rFonts w:ascii="Arial" w:hAnsi="Arial" w:cs="Arial"/>
          <w:lang w:val="es-EC" w:eastAsia="es-EC"/>
        </w:rPr>
        <w:t xml:space="preserve"> </w:t>
      </w:r>
      <w:r w:rsidRPr="008A1948">
        <w:rPr>
          <w:rFonts w:ascii="Arial" w:hAnsi="Arial" w:cs="Arial"/>
          <w:lang w:val="es-EC" w:eastAsia="es-EC"/>
        </w:rPr>
        <w:t xml:space="preserve">Problemas externos no controlables: como inflación, inestabilidad </w:t>
      </w:r>
      <w:r>
        <w:rPr>
          <w:rFonts w:ascii="Arial" w:hAnsi="Arial" w:cs="Arial"/>
          <w:lang w:val="es-EC" w:eastAsia="es-EC"/>
        </w:rPr>
        <w:tab/>
      </w:r>
      <w:r>
        <w:rPr>
          <w:rFonts w:ascii="Arial" w:hAnsi="Arial" w:cs="Arial"/>
          <w:lang w:val="es-EC" w:eastAsia="es-EC"/>
        </w:rPr>
        <w:tab/>
      </w:r>
      <w:r w:rsidRPr="008A1948">
        <w:rPr>
          <w:rFonts w:ascii="Arial" w:hAnsi="Arial" w:cs="Arial"/>
          <w:lang w:val="es-EC" w:eastAsia="es-EC"/>
        </w:rPr>
        <w:t>política y económica, entre otras.</w:t>
      </w:r>
    </w:p>
    <w:p w:rsidR="000E5F04" w:rsidRPr="00C63CF2" w:rsidRDefault="008A1948" w:rsidP="008A1948">
      <w:pPr>
        <w:spacing w:after="200" w:line="360" w:lineRule="auto"/>
        <w:ind w:left="360"/>
        <w:jc w:val="both"/>
        <w:rPr>
          <w:rFonts w:ascii="Arial" w:hAnsi="Arial" w:cs="Arial"/>
          <w:lang w:val="es-EC" w:eastAsia="es-EC"/>
        </w:rPr>
      </w:pPr>
      <w:r>
        <w:rPr>
          <w:rFonts w:ascii="Arial" w:hAnsi="Arial" w:cs="Arial"/>
          <w:b/>
          <w:lang w:val="es-EC" w:eastAsia="es-EC"/>
        </w:rPr>
        <w:tab/>
      </w:r>
      <w:r w:rsidR="002B4EB4" w:rsidRPr="008A1948">
        <w:rPr>
          <w:rFonts w:ascii="Arial" w:hAnsi="Arial" w:cs="Arial"/>
          <w:b/>
          <w:lang w:val="es-EC" w:eastAsia="es-EC"/>
        </w:rPr>
        <w:t>A</w:t>
      </w:r>
      <w:r>
        <w:rPr>
          <w:rFonts w:ascii="Arial" w:hAnsi="Arial" w:cs="Arial"/>
          <w:b/>
          <w:lang w:val="es-EC" w:eastAsia="es-EC"/>
        </w:rPr>
        <w:t>3</w:t>
      </w:r>
      <w:r w:rsidR="002B4EB4" w:rsidRPr="008A1948">
        <w:rPr>
          <w:rFonts w:ascii="Arial" w:hAnsi="Arial" w:cs="Arial"/>
          <w:b/>
          <w:lang w:val="es-EC" w:eastAsia="es-EC"/>
        </w:rPr>
        <w:t>.</w:t>
      </w:r>
      <w:r w:rsidR="002B4EB4" w:rsidRPr="008A1948">
        <w:rPr>
          <w:rFonts w:ascii="Arial" w:hAnsi="Arial" w:cs="Arial"/>
          <w:lang w:val="es-EC" w:eastAsia="es-EC"/>
        </w:rPr>
        <w:t xml:space="preserve"> </w:t>
      </w:r>
      <w:r w:rsidRPr="008A1948">
        <w:rPr>
          <w:rFonts w:ascii="Arial" w:hAnsi="Arial" w:cs="Arial"/>
          <w:lang w:val="es-EC" w:eastAsia="es-EC"/>
        </w:rPr>
        <w:t>Entrada de nuevas empresas al mercado</w:t>
      </w:r>
    </w:p>
    <w:p w:rsidR="009344A9" w:rsidRPr="00C63CF2" w:rsidRDefault="009344A9" w:rsidP="00210DE2">
      <w:pPr>
        <w:spacing w:after="200" w:line="360" w:lineRule="auto"/>
        <w:rPr>
          <w:rFonts w:ascii="Arial" w:eastAsiaTheme="minorHAnsi" w:hAnsi="Arial" w:cs="Arial"/>
          <w:lang w:val="es-EC"/>
        </w:rPr>
      </w:pPr>
    </w:p>
    <w:p w:rsidR="009018EB" w:rsidRDefault="009018EB">
      <w:pPr>
        <w:spacing w:after="200" w:line="276" w:lineRule="auto"/>
        <w:rPr>
          <w:rFonts w:ascii="Arial" w:hAnsi="Arial" w:cs="Arial"/>
          <w:b/>
          <w:lang w:val="es-EC" w:eastAsia="es-EC"/>
        </w:rPr>
      </w:pPr>
      <w:r>
        <w:rPr>
          <w:rFonts w:ascii="Arial" w:hAnsi="Arial" w:cs="Arial"/>
          <w:b/>
          <w:lang w:val="es-EC" w:eastAsia="es-EC"/>
        </w:rPr>
        <w:br w:type="page"/>
      </w:r>
    </w:p>
    <w:p w:rsidR="009018EB" w:rsidRPr="009018EB" w:rsidRDefault="009018EB" w:rsidP="009018EB">
      <w:pPr>
        <w:spacing w:line="360" w:lineRule="auto"/>
        <w:jc w:val="both"/>
        <w:rPr>
          <w:rFonts w:ascii="Arial" w:hAnsi="Arial" w:cs="Arial"/>
          <w:b/>
          <w:lang w:val="es-EC" w:eastAsia="es-EC"/>
        </w:rPr>
      </w:pPr>
      <w:r w:rsidRPr="009018EB">
        <w:rPr>
          <w:rFonts w:ascii="Arial" w:hAnsi="Arial" w:cs="Arial"/>
          <w:b/>
          <w:lang w:val="es-EC" w:eastAsia="es-EC"/>
        </w:rPr>
        <w:lastRenderedPageBreak/>
        <w:t>ESTRATEGIAS</w:t>
      </w:r>
    </w:p>
    <w:tbl>
      <w:tblPr>
        <w:tblStyle w:val="Sombreadoclaro-nfasis3"/>
        <w:tblW w:w="8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3"/>
        <w:gridCol w:w="3912"/>
        <w:gridCol w:w="759"/>
        <w:gridCol w:w="3598"/>
      </w:tblGrid>
      <w:tr w:rsidR="002B4EB4" w:rsidRPr="009018EB" w:rsidTr="00252D88">
        <w:trPr>
          <w:cnfStyle w:val="100000000000"/>
          <w:trHeight w:val="300"/>
        </w:trPr>
        <w:tc>
          <w:tcPr>
            <w:cnfStyle w:val="001000000000"/>
            <w:tcW w:w="783" w:type="dxa"/>
            <w:tcBorders>
              <w:top w:val="none" w:sz="0" w:space="0" w:color="auto"/>
              <w:left w:val="none" w:sz="0" w:space="0" w:color="auto"/>
              <w:bottom w:val="none" w:sz="0" w:space="0" w:color="auto"/>
              <w:right w:val="none" w:sz="0" w:space="0" w:color="auto"/>
            </w:tcBorders>
            <w:noWrap/>
            <w:vAlign w:val="center"/>
            <w:hideMark/>
          </w:tcPr>
          <w:p w:rsidR="002B4EB4" w:rsidRPr="009018EB" w:rsidRDefault="002B4EB4" w:rsidP="009018EB">
            <w:pPr>
              <w:jc w:val="center"/>
              <w:rPr>
                <w:rFonts w:ascii="Arial" w:hAnsi="Arial" w:cs="Arial"/>
                <w:color w:val="000000"/>
                <w:szCs w:val="24"/>
                <w:lang w:val="es-EC" w:eastAsia="es-EC"/>
              </w:rPr>
            </w:pPr>
          </w:p>
        </w:tc>
        <w:tc>
          <w:tcPr>
            <w:tcW w:w="3912" w:type="dxa"/>
            <w:tcBorders>
              <w:top w:val="none" w:sz="0" w:space="0" w:color="auto"/>
              <w:left w:val="none" w:sz="0" w:space="0" w:color="auto"/>
              <w:bottom w:val="none" w:sz="0" w:space="0" w:color="auto"/>
              <w:right w:val="none" w:sz="0" w:space="0" w:color="auto"/>
            </w:tcBorders>
            <w:noWrap/>
            <w:vAlign w:val="center"/>
            <w:hideMark/>
          </w:tcPr>
          <w:p w:rsidR="002B4EB4" w:rsidRPr="009018EB" w:rsidRDefault="00252D88" w:rsidP="009018EB">
            <w:pPr>
              <w:jc w:val="center"/>
              <w:cnfStyle w:val="100000000000"/>
              <w:rPr>
                <w:rFonts w:ascii="Arial" w:hAnsi="Arial" w:cs="Arial"/>
                <w:color w:val="000000"/>
                <w:szCs w:val="24"/>
                <w:lang w:val="es-EC" w:eastAsia="es-EC"/>
              </w:rPr>
            </w:pPr>
            <w:r>
              <w:rPr>
                <w:rFonts w:ascii="Arial" w:hAnsi="Arial" w:cs="Arial"/>
                <w:color w:val="000000"/>
                <w:szCs w:val="24"/>
                <w:lang w:val="es-EC" w:eastAsia="es-EC"/>
              </w:rPr>
              <w:t>F/O</w:t>
            </w:r>
          </w:p>
        </w:tc>
        <w:tc>
          <w:tcPr>
            <w:tcW w:w="659" w:type="dxa"/>
            <w:tcBorders>
              <w:top w:val="none" w:sz="0" w:space="0" w:color="auto"/>
              <w:left w:val="none" w:sz="0" w:space="0" w:color="auto"/>
              <w:bottom w:val="none" w:sz="0" w:space="0" w:color="auto"/>
              <w:right w:val="none" w:sz="0" w:space="0" w:color="auto"/>
            </w:tcBorders>
          </w:tcPr>
          <w:p w:rsidR="002B4EB4" w:rsidRPr="009018EB" w:rsidRDefault="002B4EB4" w:rsidP="009018EB">
            <w:pPr>
              <w:jc w:val="center"/>
              <w:cnfStyle w:val="100000000000"/>
              <w:rPr>
                <w:rFonts w:ascii="Arial" w:hAnsi="Arial" w:cs="Arial"/>
                <w:color w:val="000000"/>
                <w:szCs w:val="24"/>
                <w:lang w:val="es-EC" w:eastAsia="es-EC"/>
              </w:rPr>
            </w:pPr>
          </w:p>
        </w:tc>
        <w:tc>
          <w:tcPr>
            <w:tcW w:w="3598" w:type="dxa"/>
            <w:tcBorders>
              <w:top w:val="none" w:sz="0" w:space="0" w:color="auto"/>
              <w:left w:val="none" w:sz="0" w:space="0" w:color="auto"/>
              <w:bottom w:val="none" w:sz="0" w:space="0" w:color="auto"/>
              <w:right w:val="none" w:sz="0" w:space="0" w:color="auto"/>
            </w:tcBorders>
            <w:noWrap/>
            <w:vAlign w:val="center"/>
            <w:hideMark/>
          </w:tcPr>
          <w:p w:rsidR="002B4EB4" w:rsidRPr="009018EB" w:rsidRDefault="00252D88" w:rsidP="009018EB">
            <w:pPr>
              <w:jc w:val="center"/>
              <w:cnfStyle w:val="100000000000"/>
              <w:rPr>
                <w:rFonts w:ascii="Arial" w:hAnsi="Arial" w:cs="Arial"/>
                <w:color w:val="000000"/>
                <w:szCs w:val="24"/>
                <w:lang w:val="es-EC" w:eastAsia="es-EC"/>
              </w:rPr>
            </w:pPr>
            <w:r>
              <w:rPr>
                <w:rFonts w:ascii="Arial" w:hAnsi="Arial" w:cs="Arial"/>
                <w:color w:val="000000"/>
                <w:szCs w:val="24"/>
                <w:lang w:val="es-EC" w:eastAsia="es-EC"/>
              </w:rPr>
              <w:t>F/A</w:t>
            </w:r>
          </w:p>
        </w:tc>
      </w:tr>
      <w:tr w:rsidR="002B4EB4" w:rsidRPr="0010762E" w:rsidTr="00252D88">
        <w:trPr>
          <w:cnfStyle w:val="000000100000"/>
          <w:trHeight w:val="1440"/>
        </w:trPr>
        <w:tc>
          <w:tcPr>
            <w:cnfStyle w:val="001000000000"/>
            <w:tcW w:w="783" w:type="dxa"/>
            <w:tcBorders>
              <w:left w:val="none" w:sz="0" w:space="0" w:color="auto"/>
              <w:right w:val="none" w:sz="0" w:space="0" w:color="auto"/>
            </w:tcBorders>
            <w:noWrap/>
            <w:vAlign w:val="center"/>
            <w:hideMark/>
          </w:tcPr>
          <w:p w:rsidR="002B4EB4" w:rsidRPr="00252D88" w:rsidRDefault="00252D88" w:rsidP="009018EB">
            <w:pPr>
              <w:jc w:val="center"/>
              <w:rPr>
                <w:rFonts w:ascii="Arial" w:hAnsi="Arial" w:cs="Arial"/>
                <w:color w:val="000000"/>
                <w:sz w:val="16"/>
                <w:szCs w:val="16"/>
                <w:lang w:val="es-EC" w:eastAsia="es-EC"/>
              </w:rPr>
            </w:pPr>
            <w:r w:rsidRPr="00252D88">
              <w:rPr>
                <w:rFonts w:ascii="Arial" w:hAnsi="Arial" w:cs="Arial"/>
                <w:color w:val="000000"/>
                <w:sz w:val="16"/>
                <w:szCs w:val="16"/>
                <w:lang w:val="es-EC" w:eastAsia="es-EC"/>
              </w:rPr>
              <w:t>F1/O1</w:t>
            </w:r>
          </w:p>
        </w:tc>
        <w:tc>
          <w:tcPr>
            <w:tcW w:w="3912" w:type="dxa"/>
            <w:tcBorders>
              <w:left w:val="none" w:sz="0" w:space="0" w:color="auto"/>
              <w:right w:val="none" w:sz="0" w:space="0" w:color="auto"/>
            </w:tcBorders>
            <w:vAlign w:val="center"/>
            <w:hideMark/>
          </w:tcPr>
          <w:p w:rsidR="002B4EB4" w:rsidRPr="009018EB" w:rsidRDefault="002B4EB4" w:rsidP="009018EB">
            <w:pPr>
              <w:jc w:val="center"/>
              <w:cnfStyle w:val="000000100000"/>
              <w:rPr>
                <w:rFonts w:ascii="Arial" w:hAnsi="Arial" w:cs="Arial"/>
                <w:color w:val="000000"/>
                <w:szCs w:val="24"/>
                <w:lang w:val="es-EC" w:eastAsia="es-EC"/>
              </w:rPr>
            </w:pPr>
            <w:r w:rsidRPr="009018EB">
              <w:rPr>
                <w:rFonts w:ascii="Arial" w:hAnsi="Arial" w:cs="Arial"/>
                <w:color w:val="000000"/>
                <w:szCs w:val="24"/>
                <w:lang w:val="es-EC" w:eastAsia="es-EC"/>
              </w:rPr>
              <w:t>Dada su no resistencia al cambio se puede explorar nuevos mercados tanto nacionales como internacionales</w:t>
            </w:r>
          </w:p>
        </w:tc>
        <w:tc>
          <w:tcPr>
            <w:tcW w:w="659" w:type="dxa"/>
            <w:tcBorders>
              <w:left w:val="none" w:sz="0" w:space="0" w:color="auto"/>
              <w:right w:val="none" w:sz="0" w:space="0" w:color="auto"/>
            </w:tcBorders>
            <w:vAlign w:val="center"/>
          </w:tcPr>
          <w:p w:rsidR="002B4EB4" w:rsidRPr="00252D88" w:rsidRDefault="00252D88" w:rsidP="008A1948">
            <w:pPr>
              <w:jc w:val="center"/>
              <w:cnfStyle w:val="000000100000"/>
              <w:rPr>
                <w:rFonts w:ascii="Arial" w:hAnsi="Arial" w:cs="Arial"/>
                <w:b/>
                <w:color w:val="000000"/>
                <w:szCs w:val="24"/>
                <w:lang w:val="es-EC" w:eastAsia="es-EC"/>
              </w:rPr>
            </w:pPr>
            <w:r w:rsidRPr="00252D88">
              <w:rPr>
                <w:rFonts w:ascii="Arial" w:hAnsi="Arial" w:cs="Arial"/>
                <w:b/>
                <w:color w:val="000000"/>
                <w:sz w:val="16"/>
                <w:szCs w:val="16"/>
                <w:lang w:val="es-EC" w:eastAsia="es-EC"/>
              </w:rPr>
              <w:t>F</w:t>
            </w:r>
            <w:r w:rsidR="008A1948">
              <w:rPr>
                <w:rFonts w:ascii="Arial" w:hAnsi="Arial" w:cs="Arial"/>
                <w:b/>
                <w:color w:val="000000"/>
                <w:sz w:val="16"/>
                <w:szCs w:val="16"/>
                <w:lang w:val="es-EC" w:eastAsia="es-EC"/>
              </w:rPr>
              <w:t>4</w:t>
            </w:r>
            <w:r w:rsidRPr="00252D88">
              <w:rPr>
                <w:rFonts w:ascii="Arial" w:hAnsi="Arial" w:cs="Arial"/>
                <w:b/>
                <w:color w:val="000000"/>
                <w:sz w:val="16"/>
                <w:szCs w:val="16"/>
                <w:lang w:val="es-EC" w:eastAsia="es-EC"/>
              </w:rPr>
              <w:t>/</w:t>
            </w:r>
            <w:r>
              <w:rPr>
                <w:rFonts w:ascii="Arial" w:hAnsi="Arial" w:cs="Arial"/>
                <w:b/>
                <w:color w:val="000000"/>
                <w:sz w:val="16"/>
                <w:szCs w:val="16"/>
                <w:lang w:val="es-EC" w:eastAsia="es-EC"/>
              </w:rPr>
              <w:t>A1</w:t>
            </w:r>
          </w:p>
        </w:tc>
        <w:tc>
          <w:tcPr>
            <w:tcW w:w="3598" w:type="dxa"/>
            <w:tcBorders>
              <w:left w:val="none" w:sz="0" w:space="0" w:color="auto"/>
              <w:right w:val="none" w:sz="0" w:space="0" w:color="auto"/>
            </w:tcBorders>
            <w:vAlign w:val="center"/>
            <w:hideMark/>
          </w:tcPr>
          <w:p w:rsidR="002B4EB4" w:rsidRPr="008A1948" w:rsidRDefault="002B4EB4" w:rsidP="009018EB">
            <w:pPr>
              <w:jc w:val="center"/>
              <w:cnfStyle w:val="000000100000"/>
              <w:rPr>
                <w:rFonts w:ascii="Arial" w:hAnsi="Arial" w:cs="Arial"/>
                <w:color w:val="000000"/>
                <w:szCs w:val="24"/>
                <w:lang w:val="es-EC" w:eastAsia="es-EC"/>
              </w:rPr>
            </w:pPr>
            <w:r w:rsidRPr="008A1948">
              <w:rPr>
                <w:rFonts w:ascii="Arial" w:hAnsi="Arial" w:cs="Arial"/>
                <w:color w:val="000000"/>
                <w:szCs w:val="24"/>
                <w:lang w:val="es-EC" w:eastAsia="es-EC"/>
              </w:rPr>
              <w:t>El catalogo de compras agilita el pedido de productos a los proveedores.</w:t>
            </w:r>
          </w:p>
        </w:tc>
      </w:tr>
      <w:tr w:rsidR="002B4EB4" w:rsidRPr="0010762E" w:rsidTr="00252D88">
        <w:trPr>
          <w:trHeight w:val="1440"/>
        </w:trPr>
        <w:tc>
          <w:tcPr>
            <w:cnfStyle w:val="001000000000"/>
            <w:tcW w:w="783" w:type="dxa"/>
            <w:shd w:val="clear" w:color="auto" w:fill="E6EED5" w:themeFill="accent3" w:themeFillTint="3F"/>
            <w:vAlign w:val="center"/>
            <w:hideMark/>
          </w:tcPr>
          <w:p w:rsidR="002B4EB4" w:rsidRPr="00252D88" w:rsidRDefault="00252D88" w:rsidP="009018EB">
            <w:pPr>
              <w:jc w:val="center"/>
              <w:rPr>
                <w:rFonts w:ascii="Arial" w:hAnsi="Arial" w:cs="Arial"/>
                <w:color w:val="000000"/>
                <w:szCs w:val="24"/>
                <w:lang w:val="es-EC" w:eastAsia="es-EC"/>
              </w:rPr>
            </w:pPr>
            <w:r w:rsidRPr="00252D88">
              <w:rPr>
                <w:rFonts w:ascii="Arial" w:hAnsi="Arial" w:cs="Arial"/>
                <w:color w:val="000000"/>
                <w:sz w:val="16"/>
                <w:szCs w:val="16"/>
                <w:lang w:val="es-EC" w:eastAsia="es-EC"/>
              </w:rPr>
              <w:t>F</w:t>
            </w:r>
            <w:r>
              <w:rPr>
                <w:rFonts w:ascii="Arial" w:hAnsi="Arial" w:cs="Arial"/>
                <w:color w:val="000000"/>
                <w:sz w:val="16"/>
                <w:szCs w:val="16"/>
                <w:lang w:val="es-EC" w:eastAsia="es-EC"/>
              </w:rPr>
              <w:t>2</w:t>
            </w:r>
            <w:r w:rsidRPr="00252D88">
              <w:rPr>
                <w:rFonts w:ascii="Arial" w:hAnsi="Arial" w:cs="Arial"/>
                <w:color w:val="000000"/>
                <w:sz w:val="16"/>
                <w:szCs w:val="16"/>
                <w:lang w:val="es-EC" w:eastAsia="es-EC"/>
              </w:rPr>
              <w:t>/O</w:t>
            </w:r>
            <w:r>
              <w:rPr>
                <w:rFonts w:ascii="Arial" w:hAnsi="Arial" w:cs="Arial"/>
                <w:color w:val="000000"/>
                <w:sz w:val="16"/>
                <w:szCs w:val="16"/>
                <w:lang w:val="es-EC" w:eastAsia="es-EC"/>
              </w:rPr>
              <w:t>2</w:t>
            </w:r>
          </w:p>
        </w:tc>
        <w:tc>
          <w:tcPr>
            <w:tcW w:w="3912" w:type="dxa"/>
            <w:vAlign w:val="center"/>
            <w:hideMark/>
          </w:tcPr>
          <w:p w:rsidR="002B4EB4" w:rsidRPr="009018EB" w:rsidRDefault="002B4EB4" w:rsidP="009018EB">
            <w:pPr>
              <w:jc w:val="center"/>
              <w:cnfStyle w:val="000000000000"/>
              <w:rPr>
                <w:rFonts w:ascii="Arial" w:hAnsi="Arial" w:cs="Arial"/>
                <w:color w:val="000000"/>
                <w:szCs w:val="24"/>
                <w:lang w:val="es-EC" w:eastAsia="es-EC"/>
              </w:rPr>
            </w:pPr>
            <w:r w:rsidRPr="009018EB">
              <w:rPr>
                <w:rFonts w:ascii="Arial" w:hAnsi="Arial" w:cs="Arial"/>
                <w:color w:val="000000"/>
                <w:szCs w:val="24"/>
                <w:lang w:val="es-EC" w:eastAsia="es-EC"/>
              </w:rPr>
              <w:t>La experiencia del Jefe de compras nos permite conocer que aspectos nos pueden afectar en futuro así como que aspectos nos pueden favorecen tanto en el mercado interno como externo.</w:t>
            </w:r>
          </w:p>
        </w:tc>
        <w:tc>
          <w:tcPr>
            <w:tcW w:w="659" w:type="dxa"/>
            <w:vAlign w:val="center"/>
          </w:tcPr>
          <w:p w:rsidR="002B4EB4" w:rsidRPr="00252D88" w:rsidRDefault="00252D88" w:rsidP="00252D88">
            <w:pPr>
              <w:jc w:val="center"/>
              <w:cnfStyle w:val="000000000000"/>
              <w:rPr>
                <w:rFonts w:ascii="Arial" w:hAnsi="Arial" w:cs="Arial"/>
                <w:b/>
                <w:color w:val="000000"/>
                <w:szCs w:val="24"/>
                <w:lang w:val="es-EC" w:eastAsia="es-EC"/>
              </w:rPr>
            </w:pPr>
            <w:r w:rsidRPr="00252D88">
              <w:rPr>
                <w:rFonts w:ascii="Arial" w:hAnsi="Arial" w:cs="Arial"/>
                <w:b/>
                <w:color w:val="000000"/>
                <w:sz w:val="16"/>
                <w:szCs w:val="16"/>
                <w:lang w:val="es-EC" w:eastAsia="es-EC"/>
              </w:rPr>
              <w:t>F</w:t>
            </w:r>
            <w:r>
              <w:rPr>
                <w:rFonts w:ascii="Arial" w:hAnsi="Arial" w:cs="Arial"/>
                <w:b/>
                <w:color w:val="000000"/>
                <w:sz w:val="16"/>
                <w:szCs w:val="16"/>
                <w:lang w:val="es-EC" w:eastAsia="es-EC"/>
              </w:rPr>
              <w:t>A2</w:t>
            </w:r>
          </w:p>
        </w:tc>
        <w:tc>
          <w:tcPr>
            <w:tcW w:w="3598" w:type="dxa"/>
            <w:vAlign w:val="center"/>
            <w:hideMark/>
          </w:tcPr>
          <w:p w:rsidR="002B4EB4" w:rsidRPr="008A1948" w:rsidRDefault="008A1948" w:rsidP="009018EB">
            <w:pPr>
              <w:jc w:val="center"/>
              <w:cnfStyle w:val="000000000000"/>
              <w:rPr>
                <w:rFonts w:ascii="Arial" w:hAnsi="Arial" w:cs="Arial"/>
                <w:color w:val="000000"/>
                <w:szCs w:val="24"/>
                <w:lang w:val="es-EC" w:eastAsia="es-EC"/>
              </w:rPr>
            </w:pPr>
            <w:r w:rsidRPr="008A1948">
              <w:rPr>
                <w:rFonts w:ascii="Arial" w:hAnsi="Arial" w:cs="Arial"/>
                <w:color w:val="000000"/>
                <w:szCs w:val="24"/>
                <w:lang w:val="es-EC" w:eastAsia="es-EC"/>
              </w:rPr>
              <w:t>La experiencia de nuestro Jefe de compras les permitirá adaptarse rápidamente a cambios inflacionarios, políticos etc., ya que en situaciones similares ya han ocurrido anteriormente.</w:t>
            </w:r>
          </w:p>
        </w:tc>
      </w:tr>
      <w:tr w:rsidR="002B4EB4" w:rsidRPr="0010762E" w:rsidTr="00252D88">
        <w:trPr>
          <w:cnfStyle w:val="000000100000"/>
          <w:trHeight w:val="1440"/>
        </w:trPr>
        <w:tc>
          <w:tcPr>
            <w:cnfStyle w:val="001000000000"/>
            <w:tcW w:w="783" w:type="dxa"/>
            <w:tcBorders>
              <w:left w:val="none" w:sz="0" w:space="0" w:color="auto"/>
              <w:right w:val="none" w:sz="0" w:space="0" w:color="auto"/>
            </w:tcBorders>
            <w:vAlign w:val="center"/>
            <w:hideMark/>
          </w:tcPr>
          <w:p w:rsidR="002B4EB4" w:rsidRPr="00252D88" w:rsidRDefault="00252D88" w:rsidP="009018EB">
            <w:pPr>
              <w:jc w:val="center"/>
              <w:rPr>
                <w:rFonts w:ascii="Arial" w:hAnsi="Arial" w:cs="Arial"/>
                <w:color w:val="000000"/>
                <w:szCs w:val="24"/>
                <w:lang w:val="es-EC" w:eastAsia="es-EC"/>
              </w:rPr>
            </w:pPr>
            <w:r w:rsidRPr="00252D88">
              <w:rPr>
                <w:rFonts w:ascii="Arial" w:hAnsi="Arial" w:cs="Arial"/>
                <w:color w:val="000000"/>
                <w:sz w:val="16"/>
                <w:szCs w:val="16"/>
                <w:lang w:val="es-EC" w:eastAsia="es-EC"/>
              </w:rPr>
              <w:t>F</w:t>
            </w:r>
            <w:r>
              <w:rPr>
                <w:rFonts w:ascii="Arial" w:hAnsi="Arial" w:cs="Arial"/>
                <w:color w:val="000000"/>
                <w:sz w:val="16"/>
                <w:szCs w:val="16"/>
                <w:lang w:val="es-EC" w:eastAsia="es-EC"/>
              </w:rPr>
              <w:t>3</w:t>
            </w:r>
            <w:r w:rsidRPr="00252D88">
              <w:rPr>
                <w:rFonts w:ascii="Arial" w:hAnsi="Arial" w:cs="Arial"/>
                <w:color w:val="000000"/>
                <w:sz w:val="16"/>
                <w:szCs w:val="16"/>
                <w:lang w:val="es-EC" w:eastAsia="es-EC"/>
              </w:rPr>
              <w:t>/O</w:t>
            </w:r>
            <w:r>
              <w:rPr>
                <w:rFonts w:ascii="Arial" w:hAnsi="Arial" w:cs="Arial"/>
                <w:color w:val="000000"/>
                <w:sz w:val="16"/>
                <w:szCs w:val="16"/>
                <w:lang w:val="es-EC" w:eastAsia="es-EC"/>
              </w:rPr>
              <w:t>3</w:t>
            </w:r>
          </w:p>
        </w:tc>
        <w:tc>
          <w:tcPr>
            <w:tcW w:w="3912" w:type="dxa"/>
            <w:tcBorders>
              <w:left w:val="none" w:sz="0" w:space="0" w:color="auto"/>
              <w:right w:val="none" w:sz="0" w:space="0" w:color="auto"/>
            </w:tcBorders>
            <w:vAlign w:val="center"/>
            <w:hideMark/>
          </w:tcPr>
          <w:p w:rsidR="002B4EB4" w:rsidRPr="009018EB" w:rsidRDefault="002B4EB4" w:rsidP="009018EB">
            <w:pPr>
              <w:jc w:val="center"/>
              <w:cnfStyle w:val="000000100000"/>
              <w:rPr>
                <w:rFonts w:ascii="Arial" w:hAnsi="Arial" w:cs="Arial"/>
                <w:color w:val="000000"/>
                <w:szCs w:val="24"/>
                <w:lang w:val="es-EC" w:eastAsia="es-EC"/>
              </w:rPr>
            </w:pPr>
            <w:r w:rsidRPr="009018EB">
              <w:rPr>
                <w:rFonts w:ascii="Arial" w:hAnsi="Arial" w:cs="Arial"/>
                <w:color w:val="000000"/>
                <w:szCs w:val="24"/>
                <w:lang w:val="es-EC" w:eastAsia="es-EC"/>
              </w:rPr>
              <w:t>Contar con una lista de proveedores y los producto os permite actualizarnos con facilidad en nuevos tendencias de productos y de esta manera satisfacer a nuestros clientes.</w:t>
            </w:r>
          </w:p>
        </w:tc>
        <w:tc>
          <w:tcPr>
            <w:tcW w:w="659" w:type="dxa"/>
            <w:tcBorders>
              <w:left w:val="none" w:sz="0" w:space="0" w:color="auto"/>
              <w:right w:val="none" w:sz="0" w:space="0" w:color="auto"/>
            </w:tcBorders>
            <w:vAlign w:val="center"/>
          </w:tcPr>
          <w:p w:rsidR="002B4EB4" w:rsidRPr="00252D88" w:rsidRDefault="00252D88" w:rsidP="00252D88">
            <w:pPr>
              <w:jc w:val="center"/>
              <w:cnfStyle w:val="000000100000"/>
              <w:rPr>
                <w:rFonts w:ascii="Arial" w:hAnsi="Arial" w:cs="Arial"/>
                <w:b/>
                <w:color w:val="000000"/>
                <w:szCs w:val="24"/>
                <w:lang w:val="es-EC" w:eastAsia="es-EC"/>
              </w:rPr>
            </w:pPr>
            <w:r w:rsidRPr="00252D88">
              <w:rPr>
                <w:rFonts w:ascii="Arial" w:hAnsi="Arial" w:cs="Arial"/>
                <w:b/>
                <w:color w:val="000000"/>
                <w:sz w:val="16"/>
                <w:szCs w:val="16"/>
                <w:lang w:val="es-EC" w:eastAsia="es-EC"/>
              </w:rPr>
              <w:t>F</w:t>
            </w:r>
            <w:r w:rsidR="00500A16">
              <w:rPr>
                <w:rFonts w:ascii="Arial" w:hAnsi="Arial" w:cs="Arial"/>
                <w:b/>
                <w:color w:val="000000"/>
                <w:sz w:val="16"/>
                <w:szCs w:val="16"/>
                <w:lang w:val="es-EC" w:eastAsia="es-EC"/>
              </w:rPr>
              <w:t>1</w:t>
            </w:r>
            <w:r w:rsidRPr="00252D88">
              <w:rPr>
                <w:rFonts w:ascii="Arial" w:hAnsi="Arial" w:cs="Arial"/>
                <w:b/>
                <w:color w:val="000000"/>
                <w:sz w:val="16"/>
                <w:szCs w:val="16"/>
                <w:lang w:val="es-EC" w:eastAsia="es-EC"/>
              </w:rPr>
              <w:t>/</w:t>
            </w:r>
            <w:r>
              <w:rPr>
                <w:rFonts w:ascii="Arial" w:hAnsi="Arial" w:cs="Arial"/>
                <w:b/>
                <w:color w:val="000000"/>
                <w:sz w:val="16"/>
                <w:szCs w:val="16"/>
                <w:lang w:val="es-EC" w:eastAsia="es-EC"/>
              </w:rPr>
              <w:t>A3</w:t>
            </w:r>
          </w:p>
        </w:tc>
        <w:tc>
          <w:tcPr>
            <w:tcW w:w="3598" w:type="dxa"/>
            <w:tcBorders>
              <w:left w:val="none" w:sz="0" w:space="0" w:color="auto"/>
              <w:right w:val="none" w:sz="0" w:space="0" w:color="auto"/>
            </w:tcBorders>
            <w:vAlign w:val="center"/>
            <w:hideMark/>
          </w:tcPr>
          <w:p w:rsidR="002B4EB4" w:rsidRPr="00500A16" w:rsidRDefault="00500A16" w:rsidP="009018EB">
            <w:pPr>
              <w:jc w:val="center"/>
              <w:cnfStyle w:val="000000100000"/>
              <w:rPr>
                <w:rFonts w:ascii="Arial" w:hAnsi="Arial" w:cs="Arial"/>
                <w:color w:val="000000"/>
                <w:szCs w:val="24"/>
                <w:lang w:val="es-EC" w:eastAsia="es-EC"/>
              </w:rPr>
            </w:pPr>
            <w:r w:rsidRPr="00500A16">
              <w:rPr>
                <w:rFonts w:ascii="Arial" w:hAnsi="Arial" w:cs="Arial"/>
                <w:color w:val="000000"/>
                <w:szCs w:val="24"/>
                <w:lang w:val="es-EC" w:eastAsia="es-EC"/>
              </w:rPr>
              <w:t xml:space="preserve">Dado el conocimiento del Jefe de compras de los productos eso los mantiene en un puesto privilegiados por los clientes, </w:t>
            </w:r>
            <w:r w:rsidR="0010762E" w:rsidRPr="00500A16">
              <w:rPr>
                <w:rFonts w:ascii="Arial" w:hAnsi="Arial" w:cs="Arial"/>
                <w:color w:val="000000"/>
                <w:szCs w:val="24"/>
                <w:lang w:val="es-EC" w:eastAsia="es-EC"/>
              </w:rPr>
              <w:t>así</w:t>
            </w:r>
            <w:r w:rsidRPr="00500A16">
              <w:rPr>
                <w:rFonts w:ascii="Arial" w:hAnsi="Arial" w:cs="Arial"/>
                <w:color w:val="000000"/>
                <w:szCs w:val="24"/>
                <w:lang w:val="es-EC" w:eastAsia="es-EC"/>
              </w:rPr>
              <w:t xml:space="preserve"> que antes de probar en una empresa nueva en el mercado pensarían 2 veces.</w:t>
            </w:r>
          </w:p>
        </w:tc>
      </w:tr>
      <w:tr w:rsidR="00252D88" w:rsidRPr="002B4EB4" w:rsidTr="00252D88">
        <w:trPr>
          <w:trHeight w:val="338"/>
        </w:trPr>
        <w:tc>
          <w:tcPr>
            <w:cnfStyle w:val="001000000000"/>
            <w:tcW w:w="783" w:type="dxa"/>
            <w:noWrap/>
            <w:vAlign w:val="center"/>
            <w:hideMark/>
          </w:tcPr>
          <w:p w:rsidR="00252D88" w:rsidRPr="00252D88" w:rsidRDefault="00252D88" w:rsidP="009018EB">
            <w:pPr>
              <w:jc w:val="center"/>
              <w:rPr>
                <w:rFonts w:ascii="Arial" w:hAnsi="Arial" w:cs="Arial"/>
                <w:color w:val="000000"/>
                <w:szCs w:val="24"/>
                <w:lang w:val="es-EC" w:eastAsia="es-EC"/>
              </w:rPr>
            </w:pPr>
          </w:p>
        </w:tc>
        <w:tc>
          <w:tcPr>
            <w:tcW w:w="3912" w:type="dxa"/>
            <w:vAlign w:val="center"/>
            <w:hideMark/>
          </w:tcPr>
          <w:p w:rsidR="00252D88" w:rsidRPr="00252D88" w:rsidRDefault="00252D88" w:rsidP="009018EB">
            <w:pPr>
              <w:jc w:val="center"/>
              <w:cnfStyle w:val="000000000000"/>
              <w:rPr>
                <w:rFonts w:ascii="Arial" w:hAnsi="Arial" w:cs="Arial"/>
                <w:b/>
                <w:color w:val="000000"/>
                <w:szCs w:val="24"/>
                <w:lang w:val="es-EC" w:eastAsia="es-EC"/>
              </w:rPr>
            </w:pPr>
            <w:r w:rsidRPr="00252D88">
              <w:rPr>
                <w:rFonts w:ascii="Arial" w:hAnsi="Arial" w:cs="Arial"/>
                <w:b/>
                <w:color w:val="000000"/>
                <w:szCs w:val="24"/>
                <w:lang w:val="es-EC" w:eastAsia="es-EC"/>
              </w:rPr>
              <w:t>D/O</w:t>
            </w:r>
          </w:p>
        </w:tc>
        <w:tc>
          <w:tcPr>
            <w:tcW w:w="659" w:type="dxa"/>
            <w:vAlign w:val="center"/>
          </w:tcPr>
          <w:p w:rsidR="00252D88" w:rsidRPr="00252D88" w:rsidRDefault="00252D88" w:rsidP="00252D88">
            <w:pPr>
              <w:jc w:val="center"/>
              <w:cnfStyle w:val="000000000000"/>
              <w:rPr>
                <w:rFonts w:ascii="Arial" w:hAnsi="Arial" w:cs="Arial"/>
                <w:b/>
                <w:color w:val="000000"/>
                <w:szCs w:val="24"/>
                <w:lang w:val="es-EC" w:eastAsia="es-EC"/>
              </w:rPr>
            </w:pPr>
          </w:p>
        </w:tc>
        <w:tc>
          <w:tcPr>
            <w:tcW w:w="3598" w:type="dxa"/>
            <w:vAlign w:val="center"/>
            <w:hideMark/>
          </w:tcPr>
          <w:p w:rsidR="00252D88" w:rsidRPr="009018EB" w:rsidRDefault="00252D88" w:rsidP="009018EB">
            <w:pPr>
              <w:jc w:val="center"/>
              <w:cnfStyle w:val="000000000000"/>
              <w:rPr>
                <w:rFonts w:ascii="Arial" w:hAnsi="Arial" w:cs="Arial"/>
                <w:color w:val="000000"/>
                <w:szCs w:val="24"/>
                <w:lang w:val="es-EC" w:eastAsia="es-EC"/>
              </w:rPr>
            </w:pPr>
            <w:r>
              <w:rPr>
                <w:rFonts w:ascii="Arial" w:hAnsi="Arial" w:cs="Arial"/>
                <w:b/>
                <w:color w:val="000000"/>
                <w:szCs w:val="24"/>
                <w:lang w:val="es-EC" w:eastAsia="es-EC"/>
              </w:rPr>
              <w:t>D/A</w:t>
            </w:r>
          </w:p>
        </w:tc>
      </w:tr>
      <w:tr w:rsidR="002B4EB4" w:rsidRPr="0010762E" w:rsidTr="00252D88">
        <w:trPr>
          <w:cnfStyle w:val="000000100000"/>
          <w:trHeight w:val="1440"/>
        </w:trPr>
        <w:tc>
          <w:tcPr>
            <w:cnfStyle w:val="001000000000"/>
            <w:tcW w:w="783" w:type="dxa"/>
            <w:tcBorders>
              <w:left w:val="none" w:sz="0" w:space="0" w:color="auto"/>
              <w:right w:val="none" w:sz="0" w:space="0" w:color="auto"/>
            </w:tcBorders>
            <w:noWrap/>
            <w:vAlign w:val="center"/>
            <w:hideMark/>
          </w:tcPr>
          <w:p w:rsidR="002B4EB4" w:rsidRPr="00252D88" w:rsidRDefault="00252D88" w:rsidP="009018EB">
            <w:pPr>
              <w:jc w:val="center"/>
              <w:rPr>
                <w:rFonts w:ascii="Arial" w:hAnsi="Arial" w:cs="Arial"/>
                <w:color w:val="000000"/>
                <w:szCs w:val="24"/>
                <w:lang w:val="es-EC" w:eastAsia="es-EC"/>
              </w:rPr>
            </w:pPr>
            <w:r>
              <w:rPr>
                <w:rFonts w:ascii="Arial" w:hAnsi="Arial" w:cs="Arial"/>
                <w:color w:val="000000"/>
                <w:sz w:val="16"/>
                <w:szCs w:val="16"/>
                <w:lang w:val="es-EC" w:eastAsia="es-EC"/>
              </w:rPr>
              <w:t>D</w:t>
            </w:r>
            <w:r w:rsidRPr="00252D88">
              <w:rPr>
                <w:rFonts w:ascii="Arial" w:hAnsi="Arial" w:cs="Arial"/>
                <w:color w:val="000000"/>
                <w:sz w:val="16"/>
                <w:szCs w:val="16"/>
                <w:lang w:val="es-EC" w:eastAsia="es-EC"/>
              </w:rPr>
              <w:t>1/O1</w:t>
            </w:r>
          </w:p>
        </w:tc>
        <w:tc>
          <w:tcPr>
            <w:tcW w:w="3912" w:type="dxa"/>
            <w:tcBorders>
              <w:left w:val="none" w:sz="0" w:space="0" w:color="auto"/>
              <w:right w:val="none" w:sz="0" w:space="0" w:color="auto"/>
            </w:tcBorders>
            <w:vAlign w:val="center"/>
            <w:hideMark/>
          </w:tcPr>
          <w:p w:rsidR="002B4EB4" w:rsidRPr="009018EB" w:rsidRDefault="002B4EB4" w:rsidP="009018EB">
            <w:pPr>
              <w:jc w:val="center"/>
              <w:cnfStyle w:val="000000100000"/>
              <w:rPr>
                <w:rFonts w:ascii="Arial" w:hAnsi="Arial" w:cs="Arial"/>
                <w:color w:val="000000"/>
                <w:szCs w:val="24"/>
                <w:lang w:val="es-EC" w:eastAsia="es-EC"/>
              </w:rPr>
            </w:pPr>
            <w:r w:rsidRPr="009018EB">
              <w:rPr>
                <w:rFonts w:ascii="Arial" w:hAnsi="Arial" w:cs="Arial"/>
                <w:color w:val="000000"/>
                <w:szCs w:val="24"/>
                <w:lang w:val="es-EC" w:eastAsia="es-EC"/>
              </w:rPr>
              <w:t>La actualización de la Jefe de compras beneficia al realizar la compra ya que ella conoce el mercado y no es necesario que alguien más realice esta actividad</w:t>
            </w:r>
          </w:p>
        </w:tc>
        <w:tc>
          <w:tcPr>
            <w:tcW w:w="659" w:type="dxa"/>
            <w:tcBorders>
              <w:left w:val="none" w:sz="0" w:space="0" w:color="auto"/>
              <w:right w:val="none" w:sz="0" w:space="0" w:color="auto"/>
            </w:tcBorders>
            <w:vAlign w:val="center"/>
          </w:tcPr>
          <w:p w:rsidR="002B4EB4" w:rsidRPr="00252D88" w:rsidRDefault="00252D88" w:rsidP="00252D88">
            <w:pPr>
              <w:jc w:val="center"/>
              <w:cnfStyle w:val="000000100000"/>
              <w:rPr>
                <w:rFonts w:ascii="Arial" w:hAnsi="Arial" w:cs="Arial"/>
                <w:b/>
                <w:color w:val="000000"/>
                <w:szCs w:val="24"/>
                <w:lang w:val="es-EC" w:eastAsia="es-EC"/>
              </w:rPr>
            </w:pPr>
            <w:r>
              <w:rPr>
                <w:rFonts w:ascii="Arial" w:hAnsi="Arial" w:cs="Arial"/>
                <w:b/>
                <w:color w:val="000000"/>
                <w:sz w:val="16"/>
                <w:szCs w:val="16"/>
                <w:lang w:val="es-EC" w:eastAsia="es-EC"/>
              </w:rPr>
              <w:t>D1</w:t>
            </w:r>
            <w:r w:rsidRPr="00252D88">
              <w:rPr>
                <w:rFonts w:ascii="Arial" w:hAnsi="Arial" w:cs="Arial"/>
                <w:b/>
                <w:color w:val="000000"/>
                <w:sz w:val="16"/>
                <w:szCs w:val="16"/>
                <w:lang w:val="es-EC" w:eastAsia="es-EC"/>
              </w:rPr>
              <w:t>/</w:t>
            </w:r>
            <w:r>
              <w:rPr>
                <w:rFonts w:ascii="Arial" w:hAnsi="Arial" w:cs="Arial"/>
                <w:b/>
                <w:color w:val="000000"/>
                <w:sz w:val="16"/>
                <w:szCs w:val="16"/>
                <w:lang w:val="es-EC" w:eastAsia="es-EC"/>
              </w:rPr>
              <w:t>A1</w:t>
            </w:r>
          </w:p>
        </w:tc>
        <w:tc>
          <w:tcPr>
            <w:tcW w:w="3598" w:type="dxa"/>
            <w:tcBorders>
              <w:left w:val="none" w:sz="0" w:space="0" w:color="auto"/>
              <w:right w:val="none" w:sz="0" w:space="0" w:color="auto"/>
            </w:tcBorders>
            <w:vAlign w:val="center"/>
            <w:hideMark/>
          </w:tcPr>
          <w:p w:rsidR="002B4EB4" w:rsidRPr="00252D88" w:rsidRDefault="002B4EB4" w:rsidP="009018EB">
            <w:pPr>
              <w:jc w:val="center"/>
              <w:cnfStyle w:val="000000100000"/>
              <w:rPr>
                <w:rFonts w:ascii="Arial" w:hAnsi="Arial" w:cs="Arial"/>
                <w:color w:val="000000"/>
                <w:szCs w:val="24"/>
                <w:highlight w:val="yellow"/>
                <w:lang w:val="es-EC" w:eastAsia="es-EC"/>
              </w:rPr>
            </w:pPr>
            <w:r w:rsidRPr="008A1948">
              <w:rPr>
                <w:rFonts w:ascii="Arial" w:hAnsi="Arial" w:cs="Arial"/>
                <w:color w:val="000000"/>
                <w:szCs w:val="24"/>
                <w:lang w:val="es-EC" w:eastAsia="es-EC"/>
              </w:rPr>
              <w:t>Contratar a un asistente de compras capacitado para poder realizar las actividades de la Jefa de Compras en su ausencia</w:t>
            </w:r>
            <w:r w:rsidR="008A1948" w:rsidRPr="008A1948">
              <w:rPr>
                <w:rFonts w:ascii="Arial" w:hAnsi="Arial" w:cs="Arial"/>
                <w:color w:val="000000"/>
                <w:szCs w:val="24"/>
                <w:lang w:val="es-EC" w:eastAsia="es-EC"/>
              </w:rPr>
              <w:t xml:space="preserve"> y no se incumpla con el </w:t>
            </w:r>
            <w:r w:rsidR="0010762E" w:rsidRPr="008A1948">
              <w:rPr>
                <w:rFonts w:ascii="Arial" w:hAnsi="Arial" w:cs="Arial"/>
                <w:color w:val="000000"/>
                <w:szCs w:val="24"/>
                <w:lang w:val="es-EC" w:eastAsia="es-EC"/>
              </w:rPr>
              <w:t>límite</w:t>
            </w:r>
            <w:r w:rsidR="008A1948" w:rsidRPr="008A1948">
              <w:rPr>
                <w:rFonts w:ascii="Arial" w:hAnsi="Arial" w:cs="Arial"/>
                <w:color w:val="000000"/>
                <w:szCs w:val="24"/>
                <w:lang w:val="es-EC" w:eastAsia="es-EC"/>
              </w:rPr>
              <w:t xml:space="preserve"> de tiempo que exigen los proveedores.</w:t>
            </w:r>
          </w:p>
        </w:tc>
      </w:tr>
      <w:tr w:rsidR="002B4EB4" w:rsidRPr="00470A0E" w:rsidTr="00252D88">
        <w:trPr>
          <w:trHeight w:val="1440"/>
        </w:trPr>
        <w:tc>
          <w:tcPr>
            <w:cnfStyle w:val="001000000000"/>
            <w:tcW w:w="783" w:type="dxa"/>
            <w:shd w:val="clear" w:color="auto" w:fill="E6EED5" w:themeFill="accent3" w:themeFillTint="3F"/>
            <w:vAlign w:val="center"/>
            <w:hideMark/>
          </w:tcPr>
          <w:p w:rsidR="002B4EB4" w:rsidRPr="00252D88" w:rsidRDefault="00252D88" w:rsidP="009018EB">
            <w:pPr>
              <w:jc w:val="center"/>
              <w:rPr>
                <w:rFonts w:ascii="Arial" w:hAnsi="Arial" w:cs="Arial"/>
                <w:color w:val="000000"/>
                <w:szCs w:val="24"/>
                <w:lang w:val="es-EC" w:eastAsia="es-EC"/>
              </w:rPr>
            </w:pPr>
            <w:r>
              <w:rPr>
                <w:rFonts w:ascii="Arial" w:hAnsi="Arial" w:cs="Arial"/>
                <w:color w:val="000000"/>
                <w:sz w:val="16"/>
                <w:szCs w:val="16"/>
                <w:lang w:val="es-EC" w:eastAsia="es-EC"/>
              </w:rPr>
              <w:t>D2</w:t>
            </w:r>
            <w:r w:rsidRPr="00252D88">
              <w:rPr>
                <w:rFonts w:ascii="Arial" w:hAnsi="Arial" w:cs="Arial"/>
                <w:color w:val="000000"/>
                <w:sz w:val="16"/>
                <w:szCs w:val="16"/>
                <w:lang w:val="es-EC" w:eastAsia="es-EC"/>
              </w:rPr>
              <w:t>/O</w:t>
            </w:r>
            <w:r>
              <w:rPr>
                <w:rFonts w:ascii="Arial" w:hAnsi="Arial" w:cs="Arial"/>
                <w:color w:val="000000"/>
                <w:sz w:val="16"/>
                <w:szCs w:val="16"/>
                <w:lang w:val="es-EC" w:eastAsia="es-EC"/>
              </w:rPr>
              <w:t>2</w:t>
            </w:r>
          </w:p>
        </w:tc>
        <w:tc>
          <w:tcPr>
            <w:tcW w:w="3912" w:type="dxa"/>
            <w:vAlign w:val="center"/>
            <w:hideMark/>
          </w:tcPr>
          <w:p w:rsidR="002B4EB4" w:rsidRPr="009018EB" w:rsidRDefault="002B4EB4" w:rsidP="009018EB">
            <w:pPr>
              <w:jc w:val="center"/>
              <w:cnfStyle w:val="000000000000"/>
              <w:rPr>
                <w:rFonts w:ascii="Arial" w:hAnsi="Arial" w:cs="Arial"/>
                <w:color w:val="000000"/>
                <w:szCs w:val="24"/>
                <w:lang w:val="es-EC" w:eastAsia="es-EC"/>
              </w:rPr>
            </w:pPr>
            <w:r w:rsidRPr="009018EB">
              <w:rPr>
                <w:rFonts w:ascii="Arial" w:hAnsi="Arial" w:cs="Arial"/>
                <w:color w:val="000000"/>
                <w:szCs w:val="24"/>
                <w:lang w:val="es-EC" w:eastAsia="es-EC"/>
              </w:rPr>
              <w:t>La Jefa de compras es eficaz y eficiente al momento de realizar la ordenes de compras</w:t>
            </w:r>
          </w:p>
        </w:tc>
        <w:tc>
          <w:tcPr>
            <w:tcW w:w="659" w:type="dxa"/>
            <w:vAlign w:val="center"/>
          </w:tcPr>
          <w:p w:rsidR="002B4EB4" w:rsidRPr="00252D88" w:rsidRDefault="00252D88" w:rsidP="00252D88">
            <w:pPr>
              <w:jc w:val="center"/>
              <w:cnfStyle w:val="000000000000"/>
              <w:rPr>
                <w:rFonts w:ascii="Arial" w:hAnsi="Arial" w:cs="Arial"/>
                <w:b/>
                <w:color w:val="000000"/>
                <w:szCs w:val="24"/>
                <w:lang w:val="es-EC" w:eastAsia="es-EC"/>
              </w:rPr>
            </w:pPr>
            <w:r>
              <w:rPr>
                <w:rFonts w:ascii="Arial" w:hAnsi="Arial" w:cs="Arial"/>
                <w:b/>
                <w:color w:val="000000"/>
                <w:sz w:val="16"/>
                <w:szCs w:val="16"/>
                <w:lang w:val="es-EC" w:eastAsia="es-EC"/>
              </w:rPr>
              <w:t>D2</w:t>
            </w:r>
            <w:r w:rsidRPr="00252D88">
              <w:rPr>
                <w:rFonts w:ascii="Arial" w:hAnsi="Arial" w:cs="Arial"/>
                <w:b/>
                <w:color w:val="000000"/>
                <w:sz w:val="16"/>
                <w:szCs w:val="16"/>
                <w:lang w:val="es-EC" w:eastAsia="es-EC"/>
              </w:rPr>
              <w:t>/</w:t>
            </w:r>
            <w:r>
              <w:rPr>
                <w:rFonts w:ascii="Arial" w:hAnsi="Arial" w:cs="Arial"/>
                <w:b/>
                <w:color w:val="000000"/>
                <w:sz w:val="16"/>
                <w:szCs w:val="16"/>
                <w:lang w:val="es-EC" w:eastAsia="es-EC"/>
              </w:rPr>
              <w:t>A2</w:t>
            </w:r>
          </w:p>
        </w:tc>
        <w:tc>
          <w:tcPr>
            <w:tcW w:w="3598" w:type="dxa"/>
            <w:vAlign w:val="center"/>
            <w:hideMark/>
          </w:tcPr>
          <w:p w:rsidR="002B4EB4" w:rsidRPr="00470A0E" w:rsidRDefault="00470A0E" w:rsidP="009018EB">
            <w:pPr>
              <w:jc w:val="center"/>
              <w:cnfStyle w:val="000000000000"/>
              <w:rPr>
                <w:rFonts w:ascii="Arial" w:hAnsi="Arial" w:cs="Arial"/>
                <w:color w:val="000000"/>
                <w:szCs w:val="24"/>
                <w:lang w:val="es-EC" w:eastAsia="es-EC"/>
              </w:rPr>
            </w:pPr>
            <w:r>
              <w:rPr>
                <w:rFonts w:ascii="Arial" w:hAnsi="Arial" w:cs="Arial"/>
                <w:color w:val="000000"/>
                <w:szCs w:val="24"/>
                <w:lang w:val="es-EC" w:eastAsia="es-EC"/>
              </w:rPr>
              <w:t>-</w:t>
            </w:r>
          </w:p>
        </w:tc>
      </w:tr>
      <w:tr w:rsidR="002B4EB4" w:rsidRPr="00470A0E" w:rsidTr="00252D88">
        <w:trPr>
          <w:cnfStyle w:val="000000100000"/>
          <w:trHeight w:val="1440"/>
        </w:trPr>
        <w:tc>
          <w:tcPr>
            <w:cnfStyle w:val="001000000000"/>
            <w:tcW w:w="783" w:type="dxa"/>
            <w:tcBorders>
              <w:left w:val="none" w:sz="0" w:space="0" w:color="auto"/>
              <w:right w:val="none" w:sz="0" w:space="0" w:color="auto"/>
            </w:tcBorders>
            <w:vAlign w:val="center"/>
            <w:hideMark/>
          </w:tcPr>
          <w:p w:rsidR="002B4EB4" w:rsidRPr="00252D88" w:rsidRDefault="00252D88" w:rsidP="009018EB">
            <w:pPr>
              <w:jc w:val="center"/>
              <w:rPr>
                <w:rFonts w:ascii="Arial" w:hAnsi="Arial" w:cs="Arial"/>
                <w:color w:val="000000"/>
                <w:szCs w:val="24"/>
                <w:lang w:val="es-EC" w:eastAsia="es-EC"/>
              </w:rPr>
            </w:pPr>
            <w:r>
              <w:rPr>
                <w:rFonts w:ascii="Arial" w:hAnsi="Arial" w:cs="Arial"/>
                <w:color w:val="000000"/>
                <w:sz w:val="16"/>
                <w:szCs w:val="16"/>
                <w:lang w:val="es-EC" w:eastAsia="es-EC"/>
              </w:rPr>
              <w:t>D3</w:t>
            </w:r>
            <w:r w:rsidRPr="00252D88">
              <w:rPr>
                <w:rFonts w:ascii="Arial" w:hAnsi="Arial" w:cs="Arial"/>
                <w:color w:val="000000"/>
                <w:sz w:val="16"/>
                <w:szCs w:val="16"/>
                <w:lang w:val="es-EC" w:eastAsia="es-EC"/>
              </w:rPr>
              <w:t>/O</w:t>
            </w:r>
            <w:r>
              <w:rPr>
                <w:rFonts w:ascii="Arial" w:hAnsi="Arial" w:cs="Arial"/>
                <w:color w:val="000000"/>
                <w:sz w:val="16"/>
                <w:szCs w:val="16"/>
                <w:lang w:val="es-EC" w:eastAsia="es-EC"/>
              </w:rPr>
              <w:t>3</w:t>
            </w:r>
          </w:p>
        </w:tc>
        <w:tc>
          <w:tcPr>
            <w:tcW w:w="3912" w:type="dxa"/>
            <w:tcBorders>
              <w:left w:val="none" w:sz="0" w:space="0" w:color="auto"/>
              <w:right w:val="none" w:sz="0" w:space="0" w:color="auto"/>
            </w:tcBorders>
            <w:vAlign w:val="center"/>
            <w:hideMark/>
          </w:tcPr>
          <w:p w:rsidR="002B4EB4" w:rsidRPr="009018EB" w:rsidRDefault="002B4EB4" w:rsidP="009018EB">
            <w:pPr>
              <w:jc w:val="center"/>
              <w:cnfStyle w:val="000000100000"/>
              <w:rPr>
                <w:rFonts w:ascii="Arial" w:hAnsi="Arial" w:cs="Arial"/>
                <w:color w:val="000000"/>
                <w:szCs w:val="24"/>
                <w:lang w:val="es-EC" w:eastAsia="es-EC"/>
              </w:rPr>
            </w:pPr>
            <w:r w:rsidRPr="009018EB">
              <w:rPr>
                <w:rFonts w:ascii="Arial" w:hAnsi="Arial" w:cs="Arial"/>
                <w:color w:val="000000"/>
                <w:szCs w:val="24"/>
                <w:lang w:val="es-EC" w:eastAsia="es-EC"/>
              </w:rPr>
              <w:t>La experiencia de la Jefa de Compras nos ayu</w:t>
            </w:r>
            <w:r>
              <w:rPr>
                <w:rFonts w:ascii="Arial" w:hAnsi="Arial" w:cs="Arial"/>
                <w:color w:val="000000"/>
                <w:szCs w:val="24"/>
                <w:lang w:val="es-EC" w:eastAsia="es-EC"/>
              </w:rPr>
              <w:t>d</w:t>
            </w:r>
            <w:r w:rsidRPr="009018EB">
              <w:rPr>
                <w:rFonts w:ascii="Arial" w:hAnsi="Arial" w:cs="Arial"/>
                <w:color w:val="000000"/>
                <w:szCs w:val="24"/>
                <w:lang w:val="es-EC" w:eastAsia="es-EC"/>
              </w:rPr>
              <w:t>a a realizar el proceso de compras con más facilidad.</w:t>
            </w:r>
          </w:p>
        </w:tc>
        <w:tc>
          <w:tcPr>
            <w:tcW w:w="659" w:type="dxa"/>
            <w:tcBorders>
              <w:left w:val="none" w:sz="0" w:space="0" w:color="auto"/>
              <w:right w:val="none" w:sz="0" w:space="0" w:color="auto"/>
            </w:tcBorders>
            <w:vAlign w:val="center"/>
          </w:tcPr>
          <w:p w:rsidR="002B4EB4" w:rsidRPr="00252D88" w:rsidRDefault="00252D88" w:rsidP="00252D88">
            <w:pPr>
              <w:jc w:val="center"/>
              <w:cnfStyle w:val="000000100000"/>
              <w:rPr>
                <w:rFonts w:ascii="Arial" w:hAnsi="Arial" w:cs="Arial"/>
                <w:b/>
                <w:color w:val="000000"/>
                <w:szCs w:val="24"/>
                <w:lang w:val="es-EC" w:eastAsia="es-EC"/>
              </w:rPr>
            </w:pPr>
            <w:r>
              <w:rPr>
                <w:rFonts w:ascii="Arial" w:hAnsi="Arial" w:cs="Arial"/>
                <w:b/>
                <w:color w:val="000000"/>
                <w:sz w:val="16"/>
                <w:szCs w:val="16"/>
                <w:lang w:val="es-EC" w:eastAsia="es-EC"/>
              </w:rPr>
              <w:t>D3</w:t>
            </w:r>
            <w:r w:rsidRPr="00252D88">
              <w:rPr>
                <w:rFonts w:ascii="Arial" w:hAnsi="Arial" w:cs="Arial"/>
                <w:b/>
                <w:color w:val="000000"/>
                <w:sz w:val="16"/>
                <w:szCs w:val="16"/>
                <w:lang w:val="es-EC" w:eastAsia="es-EC"/>
              </w:rPr>
              <w:t>1/</w:t>
            </w:r>
            <w:r>
              <w:rPr>
                <w:rFonts w:ascii="Arial" w:hAnsi="Arial" w:cs="Arial"/>
                <w:b/>
                <w:color w:val="000000"/>
                <w:sz w:val="16"/>
                <w:szCs w:val="16"/>
                <w:lang w:val="es-EC" w:eastAsia="es-EC"/>
              </w:rPr>
              <w:t>A3</w:t>
            </w:r>
          </w:p>
        </w:tc>
        <w:tc>
          <w:tcPr>
            <w:tcW w:w="3598" w:type="dxa"/>
            <w:tcBorders>
              <w:left w:val="none" w:sz="0" w:space="0" w:color="auto"/>
              <w:right w:val="none" w:sz="0" w:space="0" w:color="auto"/>
            </w:tcBorders>
            <w:vAlign w:val="center"/>
            <w:hideMark/>
          </w:tcPr>
          <w:p w:rsidR="002B4EB4" w:rsidRPr="00470A0E" w:rsidRDefault="00470A0E" w:rsidP="009018EB">
            <w:pPr>
              <w:jc w:val="center"/>
              <w:cnfStyle w:val="000000100000"/>
              <w:rPr>
                <w:rFonts w:ascii="Arial" w:hAnsi="Arial" w:cs="Arial"/>
                <w:color w:val="000000"/>
                <w:szCs w:val="24"/>
                <w:lang w:val="es-EC" w:eastAsia="es-EC"/>
              </w:rPr>
            </w:pPr>
            <w:r>
              <w:rPr>
                <w:rFonts w:ascii="Arial" w:hAnsi="Arial" w:cs="Arial"/>
                <w:color w:val="000000"/>
                <w:szCs w:val="24"/>
                <w:lang w:val="es-EC" w:eastAsia="es-EC"/>
              </w:rPr>
              <w:t>-</w:t>
            </w:r>
          </w:p>
        </w:tc>
      </w:tr>
    </w:tbl>
    <w:p w:rsidR="003209C7" w:rsidRPr="00C63CF2" w:rsidRDefault="00496144" w:rsidP="00210DE2">
      <w:pPr>
        <w:spacing w:after="200" w:line="360" w:lineRule="auto"/>
        <w:rPr>
          <w:rFonts w:ascii="Arial" w:eastAsiaTheme="majorEastAsia" w:hAnsi="Arial" w:cs="Arial"/>
          <w:b/>
          <w:bCs/>
          <w:sz w:val="26"/>
          <w:szCs w:val="26"/>
          <w:lang w:val="es-EC"/>
        </w:rPr>
      </w:pPr>
      <w:r w:rsidRPr="00C63CF2">
        <w:rPr>
          <w:rFonts w:ascii="Arial" w:hAnsi="Arial" w:cs="Arial"/>
          <w:lang w:val="es-EC"/>
        </w:rPr>
        <w:br w:type="page"/>
      </w:r>
    </w:p>
    <w:p w:rsidR="00222CFD" w:rsidRPr="00C63CF2" w:rsidRDefault="00496144" w:rsidP="008A7A83">
      <w:pPr>
        <w:pStyle w:val="Ttulo2"/>
        <w:numPr>
          <w:ilvl w:val="1"/>
          <w:numId w:val="1"/>
        </w:numPr>
        <w:spacing w:line="360" w:lineRule="auto"/>
        <w:rPr>
          <w:rFonts w:ascii="Arial" w:hAnsi="Arial" w:cs="Arial"/>
          <w:color w:val="auto"/>
          <w:lang w:val="es-EC"/>
        </w:rPr>
      </w:pPr>
      <w:bookmarkStart w:id="66" w:name="_Toc355339756"/>
      <w:r w:rsidRPr="00C63CF2">
        <w:rPr>
          <w:rFonts w:ascii="Arial" w:hAnsi="Arial" w:cs="Arial"/>
          <w:color w:val="auto"/>
          <w:lang w:val="es-EC"/>
        </w:rPr>
        <w:lastRenderedPageBreak/>
        <w:t>ENFOQUE A UNA GESTIÓN BASADA EN PROCESOS</w:t>
      </w:r>
      <w:bookmarkEnd w:id="66"/>
    </w:p>
    <w:p w:rsidR="00222CFD" w:rsidRPr="00C63CF2" w:rsidRDefault="00222CFD" w:rsidP="00210DE2">
      <w:pPr>
        <w:pStyle w:val="Ttulo2"/>
        <w:spacing w:line="360" w:lineRule="auto"/>
        <w:rPr>
          <w:rFonts w:ascii="Arial" w:eastAsiaTheme="minorHAnsi" w:hAnsi="Arial" w:cs="Arial"/>
          <w:color w:val="auto"/>
          <w:lang w:val="es-EC"/>
        </w:rPr>
      </w:pPr>
    </w:p>
    <w:p w:rsidR="00222CFD" w:rsidRPr="00C63CF2" w:rsidRDefault="00496144" w:rsidP="00210DE2">
      <w:pPr>
        <w:spacing w:line="360" w:lineRule="auto"/>
        <w:jc w:val="both"/>
        <w:rPr>
          <w:rFonts w:ascii="Arial" w:hAnsi="Arial" w:cs="Arial"/>
          <w:lang w:val="es-EC"/>
        </w:rPr>
      </w:pPr>
      <w:r w:rsidRPr="00C63CF2">
        <w:rPr>
          <w:rFonts w:ascii="Arial" w:hAnsi="Arial" w:cs="Arial"/>
          <w:lang w:val="es-EC"/>
        </w:rPr>
        <w:t>Pinturitas S.A. realiza distintas actividades para conseguir un buen funcionamiento de los diferentes departamentos y sus procesos, con el fin de obtener buenos resultados en cada uno de los procesos, nosotros analizaremos el proceso del departamento de compras.</w:t>
      </w:r>
    </w:p>
    <w:p w:rsidR="003209C7" w:rsidRPr="00C63CF2" w:rsidRDefault="003209C7" w:rsidP="00210DE2">
      <w:pPr>
        <w:spacing w:line="360" w:lineRule="auto"/>
        <w:jc w:val="both"/>
        <w:rPr>
          <w:rFonts w:ascii="Arial" w:hAnsi="Arial" w:cs="Arial"/>
          <w:lang w:val="es-EC"/>
        </w:rPr>
      </w:pPr>
    </w:p>
    <w:p w:rsidR="00222CFD" w:rsidRPr="00C63CF2" w:rsidRDefault="00496144" w:rsidP="008A7A83">
      <w:pPr>
        <w:pStyle w:val="Ttulo3"/>
        <w:numPr>
          <w:ilvl w:val="2"/>
          <w:numId w:val="1"/>
        </w:numPr>
        <w:spacing w:line="360" w:lineRule="auto"/>
        <w:rPr>
          <w:rFonts w:ascii="Arial" w:hAnsi="Arial" w:cs="Arial"/>
          <w:color w:val="auto"/>
          <w:lang w:val="es-EC"/>
        </w:rPr>
      </w:pPr>
      <w:bookmarkStart w:id="67" w:name="_Toc355339757"/>
      <w:r w:rsidRPr="00C63CF2">
        <w:rPr>
          <w:rFonts w:ascii="Arial" w:hAnsi="Arial" w:cs="Arial"/>
          <w:color w:val="auto"/>
          <w:lang w:val="es-EC"/>
        </w:rPr>
        <w:t>MAPA DE PROCESOS</w:t>
      </w:r>
      <w:bookmarkEnd w:id="67"/>
    </w:p>
    <w:p w:rsidR="00222CFD" w:rsidRPr="00C63CF2" w:rsidRDefault="00222CFD" w:rsidP="00210DE2">
      <w:pPr>
        <w:spacing w:after="200" w:line="360" w:lineRule="auto"/>
        <w:rPr>
          <w:rFonts w:ascii="Arial" w:eastAsiaTheme="minorHAnsi" w:hAnsi="Arial" w:cs="Arial"/>
          <w:lang w:val="es-EC"/>
        </w:rPr>
      </w:pPr>
    </w:p>
    <w:p w:rsidR="0012542F" w:rsidRPr="00C63CF2" w:rsidRDefault="00496144" w:rsidP="00210DE2">
      <w:pPr>
        <w:spacing w:after="200" w:line="360" w:lineRule="auto"/>
        <w:jc w:val="both"/>
        <w:rPr>
          <w:rStyle w:val="a"/>
          <w:rFonts w:ascii="Arial" w:hAnsi="Arial" w:cs="Arial"/>
          <w:szCs w:val="24"/>
          <w:bdr w:val="none" w:sz="0" w:space="0" w:color="auto" w:frame="1"/>
          <w:shd w:val="clear" w:color="auto" w:fill="FFFFFF"/>
          <w:lang w:val="es-EC"/>
        </w:rPr>
      </w:pPr>
      <w:r w:rsidRPr="00C63CF2">
        <w:rPr>
          <w:rStyle w:val="a"/>
          <w:rFonts w:ascii="Arial" w:hAnsi="Arial" w:cs="Arial"/>
          <w:szCs w:val="24"/>
          <w:bdr w:val="none" w:sz="0" w:space="0" w:color="auto" w:frame="1"/>
          <w:shd w:val="clear" w:color="auto" w:fill="FFFFFF"/>
          <w:lang w:val="es-EC"/>
        </w:rPr>
        <w:t>El mapa de procesos crea una visión de cómo llevar a cabo el funcionamiento de las distintas actividades de los departamentos.</w:t>
      </w:r>
    </w:p>
    <w:p w:rsidR="000D002F" w:rsidRPr="00C63CF2" w:rsidRDefault="000D002F" w:rsidP="00210DE2">
      <w:pPr>
        <w:spacing w:after="200" w:line="360" w:lineRule="auto"/>
        <w:jc w:val="both"/>
        <w:rPr>
          <w:rStyle w:val="a"/>
          <w:rFonts w:ascii="Arial" w:hAnsi="Arial" w:cs="Arial"/>
          <w:szCs w:val="24"/>
          <w:bdr w:val="none" w:sz="0" w:space="0" w:color="auto" w:frame="1"/>
          <w:shd w:val="clear" w:color="auto" w:fill="FFFFFF"/>
          <w:lang w:val="es-EC"/>
        </w:rPr>
      </w:pPr>
    </w:p>
    <w:p w:rsidR="003209C7" w:rsidRPr="00C63CF2" w:rsidRDefault="00496144" w:rsidP="00210DE2">
      <w:pPr>
        <w:spacing w:after="200" w:line="360" w:lineRule="auto"/>
        <w:jc w:val="both"/>
        <w:rPr>
          <w:rStyle w:val="a"/>
          <w:rFonts w:ascii="Arial" w:hAnsi="Arial" w:cs="Arial"/>
          <w:szCs w:val="24"/>
          <w:bdr w:val="none" w:sz="0" w:space="0" w:color="auto" w:frame="1"/>
          <w:shd w:val="clear" w:color="auto" w:fill="FFFFFF"/>
          <w:lang w:val="es-EC"/>
        </w:rPr>
      </w:pPr>
      <w:r w:rsidRPr="00C63CF2">
        <w:rPr>
          <w:rStyle w:val="a"/>
          <w:rFonts w:ascii="Arial" w:hAnsi="Arial" w:cs="Arial"/>
          <w:szCs w:val="24"/>
          <w:bdr w:val="none" w:sz="0" w:space="0" w:color="auto" w:frame="1"/>
          <w:shd w:val="clear" w:color="auto" w:fill="FFFFFF"/>
          <w:lang w:val="es-EC"/>
        </w:rPr>
        <w:t xml:space="preserve">Gracias a esta herramienta </w:t>
      </w:r>
      <w:r w:rsidR="00063084" w:rsidRPr="00C63CF2">
        <w:rPr>
          <w:rStyle w:val="a"/>
          <w:rFonts w:ascii="Arial" w:hAnsi="Arial" w:cs="Arial"/>
          <w:szCs w:val="24"/>
          <w:bdr w:val="none" w:sz="0" w:space="0" w:color="auto" w:frame="1"/>
          <w:shd w:val="clear" w:color="auto" w:fill="FFFFFF"/>
          <w:lang w:val="es-EC"/>
        </w:rPr>
        <w:t>pod</w:t>
      </w:r>
      <w:r w:rsidR="00063084">
        <w:rPr>
          <w:rStyle w:val="a"/>
          <w:rFonts w:ascii="Arial" w:hAnsi="Arial" w:cs="Arial"/>
          <w:szCs w:val="24"/>
          <w:bdr w:val="none" w:sz="0" w:space="0" w:color="auto" w:frame="1"/>
          <w:shd w:val="clear" w:color="auto" w:fill="FFFFFF"/>
          <w:lang w:val="es-EC"/>
        </w:rPr>
        <w:t>rán</w:t>
      </w:r>
      <w:r w:rsidRPr="00C63CF2">
        <w:rPr>
          <w:rStyle w:val="a"/>
          <w:rFonts w:ascii="Arial" w:hAnsi="Arial" w:cs="Arial"/>
          <w:szCs w:val="24"/>
          <w:bdr w:val="none" w:sz="0" w:space="0" w:color="auto" w:frame="1"/>
          <w:shd w:val="clear" w:color="auto" w:fill="FFFFFF"/>
          <w:lang w:val="es-EC"/>
        </w:rPr>
        <w:t xml:space="preserve"> distinguir </w:t>
      </w:r>
      <w:r w:rsidR="00E81641" w:rsidRPr="00C63CF2">
        <w:rPr>
          <w:rStyle w:val="a"/>
          <w:rFonts w:ascii="Arial" w:hAnsi="Arial" w:cs="Arial"/>
          <w:szCs w:val="24"/>
          <w:bdr w:val="none" w:sz="0" w:space="0" w:color="auto" w:frame="1"/>
          <w:shd w:val="clear" w:color="auto" w:fill="FFFFFF"/>
          <w:lang w:val="es-EC"/>
        </w:rPr>
        <w:t>qué</w:t>
      </w:r>
      <w:r w:rsidRPr="00C63CF2">
        <w:rPr>
          <w:rStyle w:val="a"/>
          <w:rFonts w:ascii="Arial" w:hAnsi="Arial" w:cs="Arial"/>
          <w:szCs w:val="24"/>
          <w:bdr w:val="none" w:sz="0" w:space="0" w:color="auto" w:frame="1"/>
          <w:shd w:val="clear" w:color="auto" w:fill="FFFFFF"/>
          <w:lang w:val="es-EC"/>
        </w:rPr>
        <w:t xml:space="preserve"> actividades se realizan cotidianamente y por lo general pasar desapercibidas por nosotros, sin embargo estas actividades que forman parte fundamental de los procesos ya que los afectan positiva o negativamente.</w:t>
      </w:r>
    </w:p>
    <w:p w:rsidR="000D002F" w:rsidRPr="00C63CF2" w:rsidRDefault="000D002F" w:rsidP="00210DE2">
      <w:pPr>
        <w:spacing w:after="200" w:line="360" w:lineRule="auto"/>
        <w:jc w:val="both"/>
        <w:rPr>
          <w:rStyle w:val="a"/>
          <w:rFonts w:ascii="Arial" w:hAnsi="Arial" w:cs="Arial"/>
          <w:szCs w:val="24"/>
          <w:bdr w:val="none" w:sz="0" w:space="0" w:color="auto" w:frame="1"/>
          <w:shd w:val="clear" w:color="auto" w:fill="FFFFFF"/>
          <w:lang w:val="es-EC"/>
        </w:rPr>
      </w:pPr>
    </w:p>
    <w:p w:rsidR="000A4D18" w:rsidRPr="00C63CF2" w:rsidRDefault="00496144" w:rsidP="00210DE2">
      <w:pPr>
        <w:spacing w:after="200" w:line="360" w:lineRule="auto"/>
        <w:jc w:val="both"/>
        <w:rPr>
          <w:rStyle w:val="a"/>
          <w:rFonts w:ascii="Arial" w:hAnsi="Arial" w:cs="Arial"/>
          <w:szCs w:val="24"/>
          <w:bdr w:val="none" w:sz="0" w:space="0" w:color="auto" w:frame="1"/>
          <w:shd w:val="clear" w:color="auto" w:fill="FFFFFF"/>
          <w:lang w:val="es-EC"/>
        </w:rPr>
      </w:pPr>
      <w:r w:rsidRPr="00C63CF2">
        <w:rPr>
          <w:rStyle w:val="a"/>
          <w:rFonts w:ascii="Arial" w:hAnsi="Arial" w:cs="Arial"/>
          <w:szCs w:val="24"/>
          <w:bdr w:val="none" w:sz="0" w:space="0" w:color="auto" w:frame="1"/>
          <w:shd w:val="clear" w:color="auto" w:fill="FFFFFF"/>
          <w:lang w:val="es-EC"/>
        </w:rPr>
        <w:t xml:space="preserve">El mapa de procesos nos permite saber qué actividad específica realiza cada persona dentro de la empresa. </w:t>
      </w:r>
    </w:p>
    <w:p w:rsidR="003209C7" w:rsidRPr="00C63CF2" w:rsidRDefault="003209C7" w:rsidP="00210DE2">
      <w:pPr>
        <w:spacing w:after="200" w:line="360" w:lineRule="auto"/>
        <w:jc w:val="both"/>
        <w:rPr>
          <w:rStyle w:val="a"/>
          <w:rFonts w:ascii="Arial" w:hAnsi="Arial" w:cs="Arial"/>
          <w:szCs w:val="24"/>
          <w:bdr w:val="none" w:sz="0" w:space="0" w:color="auto" w:frame="1"/>
          <w:shd w:val="clear" w:color="auto" w:fill="FFFFFF"/>
          <w:lang w:val="es-EC"/>
        </w:rPr>
      </w:pPr>
    </w:p>
    <w:p w:rsidR="000D002F" w:rsidRPr="00C63CF2" w:rsidRDefault="00496144" w:rsidP="00210DE2">
      <w:pPr>
        <w:spacing w:line="360" w:lineRule="auto"/>
        <w:jc w:val="both"/>
        <w:rPr>
          <w:rFonts w:ascii="Arial" w:hAnsi="Arial" w:cs="Arial"/>
          <w:lang w:val="es-EC"/>
        </w:rPr>
      </w:pPr>
      <w:r w:rsidRPr="00C63CF2">
        <w:rPr>
          <w:rFonts w:ascii="Arial" w:hAnsi="Arial" w:cs="Arial"/>
          <w:lang w:val="es-EC"/>
        </w:rPr>
        <w:t xml:space="preserve">Dentro de los procesos, la empresa deberá realizar las respectivas gestiones como planificación estratégica, establecimiento de políticas, procesos de medición, análisis y mejora. </w:t>
      </w:r>
    </w:p>
    <w:p w:rsidR="000A4D18" w:rsidRPr="00C63CF2" w:rsidRDefault="00496144" w:rsidP="00210DE2">
      <w:pPr>
        <w:spacing w:line="360" w:lineRule="auto"/>
        <w:jc w:val="both"/>
        <w:rPr>
          <w:rFonts w:ascii="Arial" w:hAnsi="Arial" w:cs="Arial"/>
          <w:lang w:val="es-EC"/>
        </w:rPr>
      </w:pPr>
      <w:r w:rsidRPr="00C63CF2">
        <w:rPr>
          <w:rFonts w:ascii="Arial" w:hAnsi="Arial" w:cs="Arial"/>
          <w:lang w:val="es-EC"/>
        </w:rPr>
        <w:lastRenderedPageBreak/>
        <w:t>Estos últimos incluyen procesos para medir y obtener información sobre el análisis del desempeño y progreso de la efectividad y eficiencia, puede incluir la medición, seguimiento y procesos de auditoría, acciones correctivas y preventivas para ser aplicados a todos los procesos de la organización siendo una parte integral en la gestión.</w:t>
      </w:r>
    </w:p>
    <w:p w:rsidR="000D002F" w:rsidRPr="00C63CF2" w:rsidRDefault="000D002F" w:rsidP="00210DE2">
      <w:pPr>
        <w:spacing w:line="360" w:lineRule="auto"/>
        <w:jc w:val="both"/>
        <w:rPr>
          <w:rFonts w:ascii="Arial" w:hAnsi="Arial" w:cs="Arial"/>
          <w:lang w:val="es-EC"/>
        </w:rPr>
      </w:pPr>
    </w:p>
    <w:p w:rsidR="000A4D18" w:rsidRDefault="00496144" w:rsidP="00210DE2">
      <w:pPr>
        <w:spacing w:after="200" w:line="360" w:lineRule="auto"/>
        <w:rPr>
          <w:rFonts w:ascii="Arial" w:hAnsi="Arial" w:cs="Arial"/>
          <w:lang w:val="es-EC"/>
        </w:rPr>
      </w:pPr>
      <w:r w:rsidRPr="00C63CF2">
        <w:rPr>
          <w:rFonts w:ascii="Arial" w:hAnsi="Arial" w:cs="Arial"/>
          <w:lang w:val="es-EC"/>
        </w:rPr>
        <w:t xml:space="preserve">Los procesos del departamento de compras  en Pinturitas S.A. se presentan </w:t>
      </w:r>
      <w:r w:rsidR="00F016F0">
        <w:rPr>
          <w:rFonts w:ascii="Arial" w:hAnsi="Arial" w:cs="Arial"/>
          <w:lang w:val="es-EC"/>
        </w:rPr>
        <w:t>a continuación:</w:t>
      </w:r>
    </w:p>
    <w:p w:rsidR="00F016F0" w:rsidRDefault="00F016F0" w:rsidP="00210DE2">
      <w:pPr>
        <w:spacing w:after="200" w:line="360" w:lineRule="auto"/>
        <w:rPr>
          <w:rFonts w:ascii="Arial" w:hAnsi="Arial" w:cs="Arial"/>
          <w:lang w:val="es-EC"/>
        </w:rPr>
      </w:pPr>
    </w:p>
    <w:p w:rsidR="00F016F0" w:rsidRDefault="00F016F0" w:rsidP="00210DE2">
      <w:pPr>
        <w:spacing w:after="200" w:line="360" w:lineRule="auto"/>
        <w:rPr>
          <w:rFonts w:ascii="Arial" w:hAnsi="Arial" w:cs="Arial"/>
          <w:lang w:val="es-EC"/>
        </w:rPr>
      </w:pPr>
    </w:p>
    <w:p w:rsidR="00F016F0" w:rsidRDefault="00F016F0" w:rsidP="00210DE2">
      <w:pPr>
        <w:spacing w:after="200" w:line="360" w:lineRule="auto"/>
        <w:rPr>
          <w:rFonts w:ascii="Arial" w:hAnsi="Arial" w:cs="Arial"/>
          <w:lang w:val="es-EC"/>
        </w:rPr>
      </w:pPr>
    </w:p>
    <w:p w:rsidR="00F016F0" w:rsidRDefault="00F016F0" w:rsidP="00210DE2">
      <w:pPr>
        <w:spacing w:after="200" w:line="360" w:lineRule="auto"/>
        <w:rPr>
          <w:rFonts w:ascii="Arial" w:hAnsi="Arial" w:cs="Arial"/>
          <w:lang w:val="es-EC"/>
        </w:rPr>
      </w:pPr>
    </w:p>
    <w:p w:rsidR="00F016F0" w:rsidRDefault="00F016F0" w:rsidP="00210DE2">
      <w:pPr>
        <w:spacing w:after="200" w:line="360" w:lineRule="auto"/>
        <w:rPr>
          <w:rFonts w:ascii="Arial" w:hAnsi="Arial" w:cs="Arial"/>
          <w:lang w:val="es-EC"/>
        </w:rPr>
      </w:pPr>
    </w:p>
    <w:p w:rsidR="00F016F0" w:rsidRDefault="00F016F0" w:rsidP="00210DE2">
      <w:pPr>
        <w:spacing w:after="200" w:line="360" w:lineRule="auto"/>
        <w:rPr>
          <w:rFonts w:ascii="Arial" w:hAnsi="Arial" w:cs="Arial"/>
          <w:lang w:val="es-EC"/>
        </w:rPr>
      </w:pPr>
    </w:p>
    <w:p w:rsidR="00F016F0" w:rsidRDefault="00F016F0" w:rsidP="00210DE2">
      <w:pPr>
        <w:spacing w:after="200" w:line="360" w:lineRule="auto"/>
        <w:rPr>
          <w:rFonts w:ascii="Arial" w:hAnsi="Arial" w:cs="Arial"/>
          <w:lang w:val="es-EC"/>
        </w:rPr>
      </w:pPr>
    </w:p>
    <w:p w:rsidR="00F016F0" w:rsidRDefault="00F016F0" w:rsidP="00210DE2">
      <w:pPr>
        <w:spacing w:after="200" w:line="360" w:lineRule="auto"/>
        <w:rPr>
          <w:rFonts w:ascii="Arial" w:hAnsi="Arial" w:cs="Arial"/>
          <w:lang w:val="es-EC"/>
        </w:rPr>
      </w:pPr>
    </w:p>
    <w:p w:rsidR="00F016F0" w:rsidRDefault="00F016F0" w:rsidP="00210DE2">
      <w:pPr>
        <w:spacing w:after="200" w:line="360" w:lineRule="auto"/>
        <w:rPr>
          <w:rFonts w:ascii="Arial" w:hAnsi="Arial" w:cs="Arial"/>
          <w:lang w:val="es-EC"/>
        </w:rPr>
      </w:pPr>
    </w:p>
    <w:p w:rsidR="00F016F0" w:rsidRDefault="00F016F0" w:rsidP="00210DE2">
      <w:pPr>
        <w:spacing w:after="200" w:line="360" w:lineRule="auto"/>
        <w:rPr>
          <w:rFonts w:ascii="Arial" w:hAnsi="Arial" w:cs="Arial"/>
          <w:lang w:val="es-EC"/>
        </w:rPr>
      </w:pPr>
    </w:p>
    <w:p w:rsidR="00F016F0" w:rsidRDefault="00F016F0" w:rsidP="00210DE2">
      <w:pPr>
        <w:spacing w:after="200" w:line="360" w:lineRule="auto"/>
        <w:rPr>
          <w:rFonts w:ascii="Arial" w:hAnsi="Arial" w:cs="Arial"/>
          <w:lang w:val="es-EC"/>
        </w:rPr>
      </w:pPr>
    </w:p>
    <w:p w:rsidR="00F016F0" w:rsidRDefault="00F016F0" w:rsidP="00210DE2">
      <w:pPr>
        <w:spacing w:after="200" w:line="360" w:lineRule="auto"/>
        <w:rPr>
          <w:rFonts w:ascii="Arial" w:hAnsi="Arial" w:cs="Arial"/>
          <w:lang w:val="es-EC"/>
        </w:rPr>
      </w:pPr>
    </w:p>
    <w:p w:rsidR="00F016F0" w:rsidRDefault="00F016F0" w:rsidP="00210DE2">
      <w:pPr>
        <w:spacing w:after="200" w:line="360" w:lineRule="auto"/>
        <w:rPr>
          <w:rFonts w:ascii="Arial" w:hAnsi="Arial" w:cs="Arial"/>
          <w:lang w:val="es-EC"/>
        </w:rPr>
      </w:pPr>
    </w:p>
    <w:p w:rsidR="00F016F0" w:rsidRPr="00C63CF2" w:rsidRDefault="00F016F0" w:rsidP="00210DE2">
      <w:pPr>
        <w:spacing w:after="200" w:line="360" w:lineRule="auto"/>
        <w:rPr>
          <w:rFonts w:ascii="Arial" w:hAnsi="Arial" w:cs="Arial"/>
          <w:lang w:val="es-EC"/>
        </w:rPr>
      </w:pPr>
      <w:r w:rsidRPr="00F016F0">
        <w:rPr>
          <w:rFonts w:ascii="Arial" w:hAnsi="Arial" w:cs="Arial"/>
          <w:b/>
          <w:lang w:val="es-EC"/>
        </w:rPr>
        <w:lastRenderedPageBreak/>
        <w:t>PROCESO DE COMPRAS DE PINTURITAS S.A.</w:t>
      </w:r>
      <w:r w:rsidRPr="00C63CF2">
        <w:rPr>
          <w:rFonts w:ascii="Arial" w:hAnsi="Arial" w:cs="Arial"/>
          <w:lang w:val="es-EC"/>
        </w:rPr>
        <w:object w:dxaOrig="8316" w:dyaOrig="12946">
          <v:shape id="_x0000_i1026" type="#_x0000_t75" style="width:444.9pt;height:529.85pt" o:ole="">
            <v:imagedata r:id="rId35" o:title=""/>
          </v:shape>
          <o:OLEObject Type="Embed" ProgID="Visio.Drawing.11" ShapeID="_x0000_i1026" DrawAspect="Content" ObjectID="_1429686679" r:id="rId36"/>
        </w:object>
      </w:r>
    </w:p>
    <w:p w:rsidR="00B76AE2" w:rsidRPr="00C63CF2" w:rsidRDefault="00496144" w:rsidP="008A7A83">
      <w:pPr>
        <w:pStyle w:val="Ttulo3"/>
        <w:numPr>
          <w:ilvl w:val="2"/>
          <w:numId w:val="1"/>
        </w:numPr>
        <w:spacing w:line="360" w:lineRule="auto"/>
        <w:rPr>
          <w:rFonts w:ascii="Arial" w:hAnsi="Arial" w:cs="Arial"/>
          <w:color w:val="auto"/>
          <w:lang w:val="es-EC"/>
        </w:rPr>
      </w:pPr>
      <w:bookmarkStart w:id="68" w:name="_Toc345362609"/>
      <w:bookmarkStart w:id="69" w:name="_Toc355339758"/>
      <w:r w:rsidRPr="00C63CF2">
        <w:rPr>
          <w:rFonts w:ascii="Arial" w:hAnsi="Arial" w:cs="Arial"/>
          <w:color w:val="auto"/>
          <w:lang w:val="es-EC"/>
        </w:rPr>
        <w:lastRenderedPageBreak/>
        <w:t>ANÁLISIS DE VALOR AGREGADO DEL DEPARTAMENTO DE COMPRAS.</w:t>
      </w:r>
      <w:bookmarkEnd w:id="68"/>
      <w:bookmarkEnd w:id="69"/>
    </w:p>
    <w:p w:rsidR="00B76AE2" w:rsidRPr="00C63CF2" w:rsidRDefault="00B76AE2" w:rsidP="00210DE2">
      <w:pPr>
        <w:spacing w:line="360" w:lineRule="auto"/>
        <w:jc w:val="both"/>
        <w:rPr>
          <w:rFonts w:ascii="Arial" w:hAnsi="Arial" w:cs="Arial"/>
          <w:lang w:val="es-EC"/>
        </w:rPr>
      </w:pPr>
    </w:p>
    <w:p w:rsidR="00B76AE2" w:rsidRPr="001B5100" w:rsidRDefault="00496144" w:rsidP="00210DE2">
      <w:pPr>
        <w:spacing w:line="360" w:lineRule="auto"/>
        <w:jc w:val="both"/>
        <w:rPr>
          <w:rFonts w:ascii="Arial" w:hAnsi="Arial" w:cs="Arial"/>
          <w:lang w:val="es-ES"/>
        </w:rPr>
      </w:pPr>
      <w:r w:rsidRPr="00C63CF2">
        <w:rPr>
          <w:rFonts w:ascii="Arial" w:hAnsi="Arial" w:cs="Arial"/>
          <w:shd w:val="clear" w:color="auto" w:fill="FFFFFF"/>
          <w:lang w:val="es-EC"/>
        </w:rPr>
        <w:t>Con AVA logra</w:t>
      </w:r>
      <w:r w:rsidR="0024309E">
        <w:rPr>
          <w:rFonts w:ascii="Arial" w:hAnsi="Arial" w:cs="Arial"/>
          <w:shd w:val="clear" w:color="auto" w:fill="FFFFFF"/>
          <w:lang w:val="es-EC"/>
        </w:rPr>
        <w:t>ran</w:t>
      </w:r>
      <w:r w:rsidRPr="00C63CF2">
        <w:rPr>
          <w:rFonts w:ascii="Arial" w:hAnsi="Arial" w:cs="Arial"/>
          <w:shd w:val="clear" w:color="auto" w:fill="FFFFFF"/>
          <w:lang w:val="es-EC"/>
        </w:rPr>
        <w:t xml:space="preserve"> ser más productivos y competitivos en el mercado al cual pertenece la organización, por otra parte las organizaciones, una vez levantados los procesos, deben proceder a mejorarlos para hacerlos más efectivos; como resultado de la aplicación de esta técnica puede ser que las organizaciones crezcan dentro del mercado y hasta llegar a ser líderes.</w:t>
      </w:r>
      <w:r w:rsidR="001B5100" w:rsidRPr="001B5100">
        <w:rPr>
          <w:rFonts w:ascii="Arial" w:hAnsi="Arial" w:cs="Arial"/>
          <w:i/>
          <w:sz w:val="20"/>
          <w:shd w:val="clear" w:color="auto" w:fill="FFFFFF"/>
          <w:vertAlign w:val="superscript"/>
          <w:lang w:val="es-ES"/>
        </w:rPr>
        <w:t>[</w:t>
      </w:r>
      <w:r w:rsidR="001B5100" w:rsidRPr="001B5100">
        <w:rPr>
          <w:rStyle w:val="Refdenotaalpie"/>
          <w:rFonts w:ascii="Arial" w:hAnsi="Arial" w:cs="Arial"/>
          <w:i/>
          <w:sz w:val="20"/>
          <w:shd w:val="clear" w:color="auto" w:fill="FFFFFF"/>
          <w:lang w:val="es-ES"/>
        </w:rPr>
        <w:footnoteReference w:id="30"/>
      </w:r>
      <w:r w:rsidR="001B5100" w:rsidRPr="001B5100">
        <w:rPr>
          <w:rFonts w:ascii="Arial" w:hAnsi="Arial" w:cs="Arial"/>
          <w:i/>
          <w:sz w:val="20"/>
          <w:shd w:val="clear" w:color="auto" w:fill="FFFFFF"/>
          <w:vertAlign w:val="superscript"/>
          <w:lang w:val="es-ES"/>
        </w:rPr>
        <w:t>]</w:t>
      </w:r>
    </w:p>
    <w:p w:rsidR="00B76AE2" w:rsidRPr="00C63CF2" w:rsidRDefault="00496144" w:rsidP="00210DE2">
      <w:pPr>
        <w:spacing w:line="360" w:lineRule="auto"/>
        <w:jc w:val="both"/>
        <w:rPr>
          <w:rFonts w:ascii="Arial" w:hAnsi="Arial" w:cs="Arial"/>
          <w:lang w:val="es-EC"/>
        </w:rPr>
      </w:pPr>
      <w:r w:rsidRPr="00C63CF2">
        <w:rPr>
          <w:rFonts w:ascii="Arial" w:hAnsi="Arial" w:cs="Arial"/>
          <w:shd w:val="clear" w:color="auto" w:fill="FFFFFF"/>
          <w:lang w:val="es-EC"/>
        </w:rPr>
        <w:t>El análisis será usado para:</w:t>
      </w:r>
    </w:p>
    <w:p w:rsidR="00B76AE2" w:rsidRPr="00C63CF2" w:rsidRDefault="00496144" w:rsidP="00613636">
      <w:pPr>
        <w:pStyle w:val="Prrafodelista"/>
        <w:numPr>
          <w:ilvl w:val="0"/>
          <w:numId w:val="26"/>
        </w:numPr>
        <w:spacing w:after="200" w:line="360" w:lineRule="auto"/>
        <w:jc w:val="both"/>
        <w:rPr>
          <w:rFonts w:ascii="Arial" w:hAnsi="Arial" w:cs="Arial"/>
          <w:sz w:val="28"/>
          <w:lang w:val="es-EC"/>
        </w:rPr>
      </w:pPr>
      <w:r w:rsidRPr="00C63CF2">
        <w:rPr>
          <w:rFonts w:ascii="Arial" w:hAnsi="Arial" w:cs="Arial"/>
          <w:shd w:val="clear" w:color="auto" w:fill="FFFFFF"/>
          <w:lang w:val="es-EC"/>
        </w:rPr>
        <w:t>Determinar actividades que agregan valor vs. actividades que no agregan valor.</w:t>
      </w:r>
    </w:p>
    <w:p w:rsidR="00B76AE2" w:rsidRPr="00C63CF2" w:rsidRDefault="00496144" w:rsidP="00613636">
      <w:pPr>
        <w:pStyle w:val="Prrafodelista"/>
        <w:numPr>
          <w:ilvl w:val="0"/>
          <w:numId w:val="26"/>
        </w:numPr>
        <w:spacing w:after="200" w:line="360" w:lineRule="auto"/>
        <w:jc w:val="both"/>
        <w:rPr>
          <w:rFonts w:ascii="Arial" w:hAnsi="Arial" w:cs="Arial"/>
          <w:sz w:val="28"/>
          <w:lang w:val="es-EC"/>
        </w:rPr>
      </w:pPr>
      <w:r w:rsidRPr="00C63CF2">
        <w:rPr>
          <w:rFonts w:ascii="Arial" w:hAnsi="Arial" w:cs="Arial"/>
          <w:shd w:val="clear" w:color="auto" w:fill="FFFFFF"/>
          <w:lang w:val="es-EC"/>
        </w:rPr>
        <w:t>Focalizar iniciativas de mejoras en actividades que no agregan valor</w:t>
      </w:r>
    </w:p>
    <w:p w:rsidR="00B76AE2" w:rsidRPr="00C63CF2" w:rsidRDefault="00496144" w:rsidP="00613636">
      <w:pPr>
        <w:pStyle w:val="Prrafodelista"/>
        <w:numPr>
          <w:ilvl w:val="0"/>
          <w:numId w:val="26"/>
        </w:numPr>
        <w:spacing w:after="200" w:line="360" w:lineRule="auto"/>
        <w:jc w:val="both"/>
        <w:rPr>
          <w:rFonts w:ascii="Arial" w:hAnsi="Arial" w:cs="Arial"/>
          <w:sz w:val="28"/>
          <w:lang w:val="es-EC"/>
        </w:rPr>
      </w:pPr>
      <w:r w:rsidRPr="00C63CF2">
        <w:rPr>
          <w:rFonts w:ascii="Arial" w:hAnsi="Arial" w:cs="Arial"/>
          <w:shd w:val="clear" w:color="auto" w:fill="FFFFFF"/>
          <w:lang w:val="es-EC"/>
        </w:rPr>
        <w:t>Evaluar la subcontratación de actividades que no agregan valor.</w:t>
      </w:r>
    </w:p>
    <w:p w:rsidR="00601463" w:rsidRPr="00C63CF2" w:rsidRDefault="00496144" w:rsidP="00210DE2">
      <w:pPr>
        <w:spacing w:after="200" w:line="360" w:lineRule="auto"/>
        <w:rPr>
          <w:rFonts w:ascii="Arial" w:hAnsi="Arial" w:cs="Arial"/>
          <w:lang w:val="es-EC"/>
        </w:rPr>
      </w:pPr>
      <w:r w:rsidRPr="00C63CF2">
        <w:rPr>
          <w:rFonts w:ascii="Arial" w:hAnsi="Arial" w:cs="Arial"/>
          <w:lang w:val="es-EC"/>
        </w:rPr>
        <w:br w:type="page"/>
      </w:r>
    </w:p>
    <w:p w:rsidR="00601463" w:rsidRPr="00C63CF2" w:rsidRDefault="00496144" w:rsidP="00210DE2">
      <w:pPr>
        <w:spacing w:line="360" w:lineRule="auto"/>
        <w:jc w:val="both"/>
        <w:rPr>
          <w:rFonts w:ascii="Arial" w:hAnsi="Arial" w:cs="Arial"/>
          <w:b/>
          <w:i/>
          <w:lang w:val="es-EC"/>
        </w:rPr>
      </w:pPr>
      <w:r w:rsidRPr="00C63CF2">
        <w:rPr>
          <w:rFonts w:ascii="Arial" w:hAnsi="Arial" w:cs="Arial"/>
          <w:b/>
          <w:i/>
          <w:lang w:val="es-EC"/>
        </w:rPr>
        <w:lastRenderedPageBreak/>
        <w:t>Departamento de Compras:</w:t>
      </w:r>
    </w:p>
    <w:p w:rsidR="00601463" w:rsidRPr="00C63CF2" w:rsidRDefault="00496144" w:rsidP="00210DE2">
      <w:pPr>
        <w:spacing w:line="360" w:lineRule="auto"/>
        <w:jc w:val="both"/>
        <w:rPr>
          <w:rFonts w:ascii="Arial" w:hAnsi="Arial" w:cs="Arial"/>
          <w:b/>
          <w:i/>
          <w:lang w:val="es-EC"/>
        </w:rPr>
      </w:pPr>
      <w:r w:rsidRPr="00C63CF2">
        <w:rPr>
          <w:rFonts w:ascii="Arial" w:hAnsi="Arial" w:cs="Arial"/>
          <w:b/>
          <w:i/>
          <w:lang w:val="es-EC"/>
        </w:rPr>
        <w:t>COMPRA</w:t>
      </w:r>
    </w:p>
    <w:p w:rsidR="00CB3032" w:rsidRPr="00C63CF2" w:rsidRDefault="00CB3032" w:rsidP="00210DE2">
      <w:pPr>
        <w:spacing w:line="360" w:lineRule="auto"/>
        <w:jc w:val="both"/>
        <w:rPr>
          <w:rFonts w:ascii="Arial" w:hAnsi="Arial" w:cs="Arial"/>
          <w:b/>
          <w:i/>
          <w:lang w:val="es-EC"/>
        </w:rPr>
      </w:pPr>
    </w:p>
    <w:tbl>
      <w:tblPr>
        <w:tblStyle w:val="Sombreadoclaro-nfasis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9"/>
        <w:gridCol w:w="2059"/>
        <w:gridCol w:w="730"/>
        <w:gridCol w:w="5699"/>
      </w:tblGrid>
      <w:tr w:rsidR="00210DE2" w:rsidRPr="003A0783" w:rsidTr="003A0783">
        <w:trPr>
          <w:cnfStyle w:val="100000000000"/>
          <w:trHeight w:val="564"/>
        </w:trPr>
        <w:tc>
          <w:tcPr>
            <w:cnfStyle w:val="001000000000"/>
            <w:tcW w:w="0" w:type="auto"/>
            <w:tcBorders>
              <w:top w:val="none" w:sz="0" w:space="0" w:color="auto"/>
              <w:left w:val="none" w:sz="0" w:space="0" w:color="auto"/>
              <w:bottom w:val="none" w:sz="0" w:space="0" w:color="auto"/>
              <w:right w:val="none" w:sz="0" w:space="0" w:color="auto"/>
            </w:tcBorders>
            <w:vAlign w:val="center"/>
          </w:tcPr>
          <w:p w:rsidR="00CB3032" w:rsidRPr="003A0783" w:rsidRDefault="00CB3032" w:rsidP="009018EB">
            <w:pPr>
              <w:spacing w:line="360" w:lineRule="auto"/>
              <w:jc w:val="center"/>
              <w:rPr>
                <w:rFonts w:ascii="Arial" w:hAnsi="Arial" w:cs="Arial"/>
                <w:b w:val="0"/>
                <w:color w:val="auto"/>
                <w:lang w:val="es-EC" w:eastAsia="es-EC"/>
              </w:rPr>
            </w:pPr>
          </w:p>
        </w:tc>
        <w:tc>
          <w:tcPr>
            <w:tcW w:w="0" w:type="auto"/>
            <w:tcBorders>
              <w:top w:val="none" w:sz="0" w:space="0" w:color="auto"/>
              <w:left w:val="none" w:sz="0" w:space="0" w:color="auto"/>
              <w:bottom w:val="none" w:sz="0" w:space="0" w:color="auto"/>
              <w:right w:val="none" w:sz="0" w:space="0" w:color="auto"/>
            </w:tcBorders>
            <w:vAlign w:val="center"/>
          </w:tcPr>
          <w:p w:rsidR="00CB3032" w:rsidRPr="003A0783" w:rsidRDefault="002C20C0" w:rsidP="009018EB">
            <w:pPr>
              <w:spacing w:line="360" w:lineRule="auto"/>
              <w:jc w:val="center"/>
              <w:cnfStyle w:val="100000000000"/>
              <w:rPr>
                <w:rFonts w:ascii="Arial" w:hAnsi="Arial" w:cs="Arial"/>
                <w:b w:val="0"/>
                <w:color w:val="auto"/>
                <w:u w:val="single"/>
                <w:lang w:val="es-EC"/>
              </w:rPr>
            </w:pPr>
            <w:r w:rsidRPr="003A0783">
              <w:rPr>
                <w:rFonts w:ascii="Arial" w:hAnsi="Arial" w:cs="Arial"/>
                <w:color w:val="auto"/>
                <w:u w:val="single"/>
                <w:lang w:val="es-EC"/>
              </w:rPr>
              <w:t>ACTIVIDADES</w:t>
            </w:r>
          </w:p>
        </w:tc>
        <w:tc>
          <w:tcPr>
            <w:tcW w:w="0" w:type="auto"/>
            <w:tcBorders>
              <w:top w:val="none" w:sz="0" w:space="0" w:color="auto"/>
              <w:left w:val="none" w:sz="0" w:space="0" w:color="auto"/>
              <w:bottom w:val="none" w:sz="0" w:space="0" w:color="auto"/>
              <w:right w:val="none" w:sz="0" w:space="0" w:color="auto"/>
            </w:tcBorders>
            <w:noWrap/>
            <w:vAlign w:val="center"/>
          </w:tcPr>
          <w:p w:rsidR="00CB3032" w:rsidRPr="003A0783" w:rsidRDefault="002C20C0" w:rsidP="009018EB">
            <w:pPr>
              <w:spacing w:line="360" w:lineRule="auto"/>
              <w:jc w:val="center"/>
              <w:cnfStyle w:val="100000000000"/>
              <w:rPr>
                <w:rFonts w:ascii="Arial" w:hAnsi="Arial" w:cs="Arial"/>
                <w:b w:val="0"/>
                <w:color w:val="auto"/>
                <w:u w:val="single"/>
                <w:lang w:val="es-EC"/>
              </w:rPr>
            </w:pPr>
            <w:r w:rsidRPr="003A0783">
              <w:rPr>
                <w:rFonts w:ascii="Arial" w:hAnsi="Arial" w:cs="Arial"/>
                <w:color w:val="auto"/>
                <w:u w:val="single"/>
                <w:lang w:val="es-EC"/>
              </w:rPr>
              <w:t>TIPO</w:t>
            </w:r>
          </w:p>
        </w:tc>
        <w:tc>
          <w:tcPr>
            <w:tcW w:w="0" w:type="auto"/>
            <w:tcBorders>
              <w:top w:val="none" w:sz="0" w:space="0" w:color="auto"/>
              <w:left w:val="none" w:sz="0" w:space="0" w:color="auto"/>
              <w:bottom w:val="none" w:sz="0" w:space="0" w:color="auto"/>
              <w:right w:val="none" w:sz="0" w:space="0" w:color="auto"/>
            </w:tcBorders>
            <w:vAlign w:val="center"/>
          </w:tcPr>
          <w:p w:rsidR="00CB3032" w:rsidRPr="003A0783" w:rsidRDefault="002C20C0" w:rsidP="009018EB">
            <w:pPr>
              <w:spacing w:line="360" w:lineRule="auto"/>
              <w:jc w:val="center"/>
              <w:cnfStyle w:val="100000000000"/>
              <w:rPr>
                <w:rFonts w:ascii="Arial" w:hAnsi="Arial" w:cs="Arial"/>
                <w:b w:val="0"/>
                <w:color w:val="auto"/>
                <w:u w:val="single"/>
                <w:lang w:val="es-EC"/>
              </w:rPr>
            </w:pPr>
            <w:r w:rsidRPr="003A0783">
              <w:rPr>
                <w:rFonts w:ascii="Arial" w:hAnsi="Arial" w:cs="Arial"/>
                <w:color w:val="auto"/>
                <w:u w:val="single"/>
                <w:lang w:val="es-EC"/>
              </w:rPr>
              <w:t>OBSERVACIONES/RECOMENDACIONES</w:t>
            </w:r>
          </w:p>
        </w:tc>
      </w:tr>
      <w:tr w:rsidR="00210DE2" w:rsidRPr="0010762E" w:rsidTr="003A0783">
        <w:trPr>
          <w:cnfStyle w:val="000000100000"/>
          <w:trHeight w:val="1185"/>
        </w:trPr>
        <w:tc>
          <w:tcPr>
            <w:cnfStyle w:val="001000000000"/>
            <w:tcW w:w="0" w:type="auto"/>
            <w:tcBorders>
              <w:left w:val="none" w:sz="0" w:space="0" w:color="auto"/>
              <w:right w:val="none" w:sz="0" w:space="0" w:color="auto"/>
            </w:tcBorders>
            <w:vAlign w:val="center"/>
          </w:tcPr>
          <w:p w:rsidR="00CB3032" w:rsidRPr="003A0783" w:rsidRDefault="00CB3032" w:rsidP="009018EB">
            <w:pPr>
              <w:spacing w:line="360" w:lineRule="auto"/>
              <w:jc w:val="center"/>
              <w:rPr>
                <w:rFonts w:ascii="Arial" w:hAnsi="Arial" w:cs="Arial"/>
                <w:b w:val="0"/>
                <w:color w:val="auto"/>
                <w:u w:val="single"/>
                <w:lang w:val="es-EC" w:eastAsia="es-EC"/>
              </w:rPr>
            </w:pPr>
            <w:r w:rsidRPr="003A0783">
              <w:rPr>
                <w:rFonts w:ascii="Arial" w:hAnsi="Arial" w:cs="Arial"/>
                <w:color w:val="auto"/>
                <w:u w:val="single"/>
                <w:lang w:val="es-EC" w:eastAsia="es-EC"/>
              </w:rPr>
              <w:t>1</w:t>
            </w:r>
          </w:p>
        </w:tc>
        <w:tc>
          <w:tcPr>
            <w:tcW w:w="0" w:type="auto"/>
            <w:tcBorders>
              <w:left w:val="none" w:sz="0" w:space="0" w:color="auto"/>
              <w:right w:val="none" w:sz="0" w:space="0" w:color="auto"/>
            </w:tcBorders>
            <w:vAlign w:val="center"/>
            <w:hideMark/>
          </w:tcPr>
          <w:p w:rsidR="00CB3032" w:rsidRPr="003A0783" w:rsidRDefault="002C20C0" w:rsidP="009018EB">
            <w:pPr>
              <w:spacing w:line="360" w:lineRule="auto"/>
              <w:jc w:val="center"/>
              <w:cnfStyle w:val="000000100000"/>
              <w:rPr>
                <w:rFonts w:ascii="Arial" w:hAnsi="Arial" w:cs="Arial"/>
                <w:color w:val="auto"/>
                <w:lang w:val="es-EC" w:eastAsia="es-EC"/>
              </w:rPr>
            </w:pPr>
            <w:r w:rsidRPr="003A0783">
              <w:rPr>
                <w:rFonts w:ascii="Arial" w:hAnsi="Arial" w:cs="Arial"/>
                <w:color w:val="auto"/>
                <w:lang w:val="es-EC" w:eastAsia="es-EC"/>
              </w:rPr>
              <w:t>Cita a reunión al encargado del departamento de compras</w:t>
            </w:r>
          </w:p>
        </w:tc>
        <w:tc>
          <w:tcPr>
            <w:tcW w:w="0" w:type="auto"/>
            <w:tcBorders>
              <w:left w:val="none" w:sz="0" w:space="0" w:color="auto"/>
              <w:right w:val="none" w:sz="0" w:space="0" w:color="auto"/>
            </w:tcBorders>
            <w:noWrap/>
            <w:vAlign w:val="center"/>
            <w:hideMark/>
          </w:tcPr>
          <w:p w:rsidR="00CB3032" w:rsidRPr="003A0783" w:rsidRDefault="002C20C0" w:rsidP="009018EB">
            <w:pPr>
              <w:spacing w:line="360" w:lineRule="auto"/>
              <w:jc w:val="center"/>
              <w:cnfStyle w:val="000000100000"/>
              <w:rPr>
                <w:rFonts w:ascii="Arial" w:hAnsi="Arial" w:cs="Arial"/>
                <w:b/>
                <w:color w:val="auto"/>
                <w:u w:val="single"/>
                <w:lang w:val="es-EC" w:eastAsia="es-EC"/>
              </w:rPr>
            </w:pPr>
            <w:r w:rsidRPr="003A0783">
              <w:rPr>
                <w:rFonts w:ascii="Arial" w:hAnsi="Arial" w:cs="Arial"/>
                <w:b/>
                <w:color w:val="auto"/>
                <w:u w:val="single"/>
                <w:lang w:val="es-EC" w:eastAsia="es-EC"/>
              </w:rPr>
              <w:t>NAV</w:t>
            </w:r>
          </w:p>
        </w:tc>
        <w:tc>
          <w:tcPr>
            <w:tcW w:w="0" w:type="auto"/>
            <w:tcBorders>
              <w:left w:val="none" w:sz="0" w:space="0" w:color="auto"/>
              <w:right w:val="none" w:sz="0" w:space="0" w:color="auto"/>
            </w:tcBorders>
            <w:vAlign w:val="center"/>
            <w:hideMark/>
          </w:tcPr>
          <w:p w:rsidR="00CB3032" w:rsidRPr="003A0783" w:rsidRDefault="002C20C0" w:rsidP="009018EB">
            <w:pPr>
              <w:spacing w:line="360" w:lineRule="auto"/>
              <w:jc w:val="center"/>
              <w:cnfStyle w:val="000000100000"/>
              <w:rPr>
                <w:rFonts w:ascii="Arial" w:hAnsi="Arial" w:cs="Arial"/>
                <w:color w:val="auto"/>
                <w:lang w:val="es-EC" w:eastAsia="es-EC"/>
              </w:rPr>
            </w:pPr>
            <w:r w:rsidRPr="003A0783">
              <w:rPr>
                <w:rFonts w:ascii="Arial" w:hAnsi="Arial" w:cs="Arial"/>
                <w:color w:val="auto"/>
                <w:lang w:val="es-EC" w:eastAsia="es-EC"/>
              </w:rPr>
              <w:t>No debería fijarse reunión alguna</w:t>
            </w:r>
            <w:r w:rsidR="00496144" w:rsidRPr="003A0783">
              <w:rPr>
                <w:rFonts w:ascii="Arial" w:hAnsi="Arial" w:cs="Arial"/>
                <w:color w:val="auto"/>
                <w:lang w:val="es-EC" w:eastAsia="es-EC"/>
              </w:rPr>
              <w:t xml:space="preserve"> ya que es suficiente con que el jefe de producción envié una Orden De Requisición solicitando detalladamente los productos que se necesitan para la producción.</w:t>
            </w:r>
          </w:p>
        </w:tc>
      </w:tr>
      <w:tr w:rsidR="00210DE2" w:rsidRPr="003A0783" w:rsidTr="009018EB">
        <w:trPr>
          <w:trHeight w:val="1185"/>
        </w:trPr>
        <w:tc>
          <w:tcPr>
            <w:cnfStyle w:val="001000000000"/>
            <w:tcW w:w="0" w:type="auto"/>
            <w:vAlign w:val="center"/>
          </w:tcPr>
          <w:p w:rsidR="00CB3032" w:rsidRPr="003A0783" w:rsidRDefault="00CB3032" w:rsidP="009018EB">
            <w:pPr>
              <w:spacing w:line="360" w:lineRule="auto"/>
              <w:jc w:val="center"/>
              <w:rPr>
                <w:rFonts w:ascii="Arial" w:hAnsi="Arial" w:cs="Arial"/>
                <w:b w:val="0"/>
                <w:color w:val="auto"/>
                <w:u w:val="single"/>
                <w:lang w:val="es-EC" w:eastAsia="es-EC"/>
              </w:rPr>
            </w:pPr>
            <w:r w:rsidRPr="003A0783">
              <w:rPr>
                <w:rFonts w:ascii="Arial" w:hAnsi="Arial" w:cs="Arial"/>
                <w:color w:val="auto"/>
                <w:u w:val="single"/>
                <w:lang w:val="es-EC" w:eastAsia="es-EC"/>
              </w:rPr>
              <w:t>2</w:t>
            </w:r>
          </w:p>
        </w:tc>
        <w:tc>
          <w:tcPr>
            <w:tcW w:w="0" w:type="auto"/>
            <w:vAlign w:val="center"/>
            <w:hideMark/>
          </w:tcPr>
          <w:p w:rsidR="00CB3032" w:rsidRPr="003A0783" w:rsidRDefault="002C20C0" w:rsidP="009018EB">
            <w:pPr>
              <w:spacing w:line="360" w:lineRule="auto"/>
              <w:jc w:val="center"/>
              <w:cnfStyle w:val="000000000000"/>
              <w:rPr>
                <w:rFonts w:ascii="Arial" w:hAnsi="Arial" w:cs="Arial"/>
                <w:color w:val="auto"/>
                <w:lang w:val="es-EC" w:eastAsia="es-EC"/>
              </w:rPr>
            </w:pPr>
            <w:r w:rsidRPr="003A0783">
              <w:rPr>
                <w:rFonts w:ascii="Arial" w:hAnsi="Arial" w:cs="Arial"/>
                <w:color w:val="auto"/>
                <w:lang w:val="es-EC" w:eastAsia="es-EC"/>
              </w:rPr>
              <w:t>Acepta la reunión.</w:t>
            </w:r>
          </w:p>
        </w:tc>
        <w:tc>
          <w:tcPr>
            <w:tcW w:w="0" w:type="auto"/>
            <w:noWrap/>
            <w:vAlign w:val="center"/>
            <w:hideMark/>
          </w:tcPr>
          <w:p w:rsidR="00CB3032" w:rsidRPr="003A0783" w:rsidRDefault="002C20C0" w:rsidP="009018EB">
            <w:pPr>
              <w:spacing w:line="360" w:lineRule="auto"/>
              <w:jc w:val="center"/>
              <w:cnfStyle w:val="000000000000"/>
              <w:rPr>
                <w:rFonts w:ascii="Arial" w:hAnsi="Arial" w:cs="Arial"/>
                <w:b/>
                <w:color w:val="auto"/>
                <w:u w:val="single"/>
                <w:lang w:val="es-EC" w:eastAsia="es-EC"/>
              </w:rPr>
            </w:pPr>
            <w:r w:rsidRPr="003A0783">
              <w:rPr>
                <w:rFonts w:ascii="Arial" w:hAnsi="Arial" w:cs="Arial"/>
                <w:b/>
                <w:color w:val="auto"/>
                <w:u w:val="single"/>
                <w:lang w:val="es-EC" w:eastAsia="es-EC"/>
              </w:rPr>
              <w:t>NAV</w:t>
            </w:r>
          </w:p>
        </w:tc>
        <w:tc>
          <w:tcPr>
            <w:tcW w:w="0" w:type="auto"/>
            <w:vAlign w:val="center"/>
            <w:hideMark/>
          </w:tcPr>
          <w:p w:rsidR="00CB3032" w:rsidRPr="003A0783" w:rsidRDefault="002C20C0" w:rsidP="009018EB">
            <w:pPr>
              <w:spacing w:line="360" w:lineRule="auto"/>
              <w:jc w:val="center"/>
              <w:cnfStyle w:val="000000000000"/>
              <w:rPr>
                <w:rFonts w:ascii="Arial" w:hAnsi="Arial" w:cs="Arial"/>
                <w:color w:val="auto"/>
                <w:lang w:val="es-EC" w:eastAsia="es-EC"/>
              </w:rPr>
            </w:pPr>
            <w:r w:rsidRPr="003A0783">
              <w:rPr>
                <w:rFonts w:ascii="Arial" w:hAnsi="Arial" w:cs="Arial"/>
                <w:color w:val="auto"/>
                <w:lang w:val="es-EC" w:eastAsia="es-EC"/>
              </w:rPr>
              <w:t>Debe eliminarse este proceso</w:t>
            </w:r>
          </w:p>
        </w:tc>
      </w:tr>
      <w:tr w:rsidR="00210DE2" w:rsidRPr="0010762E" w:rsidTr="003A0783">
        <w:trPr>
          <w:cnfStyle w:val="000000100000"/>
          <w:trHeight w:val="1185"/>
        </w:trPr>
        <w:tc>
          <w:tcPr>
            <w:cnfStyle w:val="001000000000"/>
            <w:tcW w:w="0" w:type="auto"/>
            <w:tcBorders>
              <w:left w:val="none" w:sz="0" w:space="0" w:color="auto"/>
              <w:right w:val="none" w:sz="0" w:space="0" w:color="auto"/>
            </w:tcBorders>
            <w:vAlign w:val="center"/>
          </w:tcPr>
          <w:p w:rsidR="00CB3032" w:rsidRPr="003A0783" w:rsidRDefault="00CB3032" w:rsidP="009018EB">
            <w:pPr>
              <w:spacing w:line="360" w:lineRule="auto"/>
              <w:jc w:val="center"/>
              <w:rPr>
                <w:rFonts w:ascii="Arial" w:hAnsi="Arial" w:cs="Arial"/>
                <w:b w:val="0"/>
                <w:color w:val="auto"/>
                <w:u w:val="single"/>
                <w:lang w:val="es-EC" w:eastAsia="es-EC"/>
              </w:rPr>
            </w:pPr>
            <w:r w:rsidRPr="003A0783">
              <w:rPr>
                <w:rFonts w:ascii="Arial" w:hAnsi="Arial" w:cs="Arial"/>
                <w:color w:val="auto"/>
                <w:u w:val="single"/>
                <w:lang w:val="es-EC" w:eastAsia="es-EC"/>
              </w:rPr>
              <w:t>3</w:t>
            </w:r>
          </w:p>
        </w:tc>
        <w:tc>
          <w:tcPr>
            <w:tcW w:w="0" w:type="auto"/>
            <w:tcBorders>
              <w:left w:val="none" w:sz="0" w:space="0" w:color="auto"/>
              <w:right w:val="none" w:sz="0" w:space="0" w:color="auto"/>
            </w:tcBorders>
            <w:vAlign w:val="center"/>
            <w:hideMark/>
          </w:tcPr>
          <w:p w:rsidR="00CB3032" w:rsidRPr="003A0783" w:rsidRDefault="002C20C0" w:rsidP="009018EB">
            <w:pPr>
              <w:spacing w:line="360" w:lineRule="auto"/>
              <w:jc w:val="center"/>
              <w:cnfStyle w:val="000000100000"/>
              <w:rPr>
                <w:rFonts w:ascii="Arial" w:hAnsi="Arial" w:cs="Arial"/>
                <w:color w:val="auto"/>
                <w:lang w:val="es-EC" w:eastAsia="es-EC"/>
              </w:rPr>
            </w:pPr>
            <w:r w:rsidRPr="003A0783">
              <w:rPr>
                <w:rFonts w:ascii="Arial" w:hAnsi="Arial" w:cs="Arial"/>
                <w:color w:val="auto"/>
                <w:lang w:val="es-EC" w:eastAsia="es-EC"/>
              </w:rPr>
              <w:t xml:space="preserve">Indica necesidades de producción </w:t>
            </w:r>
            <w:r w:rsidR="00496144" w:rsidRPr="003A0783">
              <w:rPr>
                <w:rFonts w:ascii="Arial" w:hAnsi="Arial" w:cs="Arial"/>
                <w:color w:val="auto"/>
                <w:lang w:val="es-EC" w:eastAsia="es-EC"/>
              </w:rPr>
              <w:t>departamento de compras.</w:t>
            </w:r>
          </w:p>
        </w:tc>
        <w:tc>
          <w:tcPr>
            <w:tcW w:w="0" w:type="auto"/>
            <w:tcBorders>
              <w:left w:val="none" w:sz="0" w:space="0" w:color="auto"/>
              <w:right w:val="none" w:sz="0" w:space="0" w:color="auto"/>
            </w:tcBorders>
            <w:noWrap/>
            <w:vAlign w:val="center"/>
            <w:hideMark/>
          </w:tcPr>
          <w:p w:rsidR="00CB3032" w:rsidRPr="003A0783" w:rsidRDefault="002C20C0" w:rsidP="009018EB">
            <w:pPr>
              <w:spacing w:line="360" w:lineRule="auto"/>
              <w:jc w:val="center"/>
              <w:cnfStyle w:val="000000100000"/>
              <w:rPr>
                <w:rFonts w:ascii="Arial" w:hAnsi="Arial" w:cs="Arial"/>
                <w:b/>
                <w:color w:val="auto"/>
                <w:u w:val="single"/>
                <w:lang w:val="es-EC" w:eastAsia="es-EC"/>
              </w:rPr>
            </w:pPr>
            <w:r w:rsidRPr="003A0783">
              <w:rPr>
                <w:rFonts w:ascii="Arial" w:hAnsi="Arial" w:cs="Arial"/>
                <w:b/>
                <w:color w:val="auto"/>
                <w:u w:val="single"/>
                <w:lang w:val="es-EC" w:eastAsia="es-EC"/>
              </w:rPr>
              <w:t>AVI</w:t>
            </w:r>
          </w:p>
        </w:tc>
        <w:tc>
          <w:tcPr>
            <w:tcW w:w="0" w:type="auto"/>
            <w:tcBorders>
              <w:left w:val="none" w:sz="0" w:space="0" w:color="auto"/>
              <w:right w:val="none" w:sz="0" w:space="0" w:color="auto"/>
            </w:tcBorders>
            <w:vAlign w:val="center"/>
            <w:hideMark/>
          </w:tcPr>
          <w:p w:rsidR="00CB3032" w:rsidRPr="003A0783" w:rsidRDefault="002C20C0" w:rsidP="009018EB">
            <w:pPr>
              <w:spacing w:line="360" w:lineRule="auto"/>
              <w:jc w:val="center"/>
              <w:cnfStyle w:val="000000100000"/>
              <w:rPr>
                <w:rFonts w:ascii="Arial" w:hAnsi="Arial" w:cs="Arial"/>
                <w:color w:val="auto"/>
                <w:lang w:val="es-EC" w:eastAsia="es-EC"/>
              </w:rPr>
            </w:pPr>
            <w:r w:rsidRPr="003A0783">
              <w:rPr>
                <w:rFonts w:ascii="Arial" w:hAnsi="Arial" w:cs="Arial"/>
                <w:color w:val="auto"/>
                <w:lang w:val="es-EC" w:eastAsia="es-EC"/>
              </w:rPr>
              <w:t>Este proceso ayuda a la correcta compra de las necesidades de la empresa, pero esto debería de eliminarse ya que al reunirse se estaría perdiendo tiempo.</w:t>
            </w:r>
          </w:p>
        </w:tc>
      </w:tr>
      <w:tr w:rsidR="00210DE2" w:rsidRPr="0010762E" w:rsidTr="009018EB">
        <w:trPr>
          <w:trHeight w:val="1185"/>
        </w:trPr>
        <w:tc>
          <w:tcPr>
            <w:cnfStyle w:val="001000000000"/>
            <w:tcW w:w="0" w:type="auto"/>
            <w:vAlign w:val="center"/>
          </w:tcPr>
          <w:p w:rsidR="00CB3032" w:rsidRPr="003A0783" w:rsidRDefault="00CB3032" w:rsidP="009018EB">
            <w:pPr>
              <w:spacing w:line="360" w:lineRule="auto"/>
              <w:jc w:val="center"/>
              <w:rPr>
                <w:rFonts w:ascii="Arial" w:hAnsi="Arial" w:cs="Arial"/>
                <w:b w:val="0"/>
                <w:color w:val="auto"/>
                <w:u w:val="single"/>
                <w:lang w:val="es-EC" w:eastAsia="es-EC"/>
              </w:rPr>
            </w:pPr>
            <w:r w:rsidRPr="003A0783">
              <w:rPr>
                <w:rFonts w:ascii="Arial" w:hAnsi="Arial" w:cs="Arial"/>
                <w:color w:val="auto"/>
                <w:u w:val="single"/>
                <w:lang w:val="es-EC" w:eastAsia="es-EC"/>
              </w:rPr>
              <w:t>4</w:t>
            </w:r>
          </w:p>
        </w:tc>
        <w:tc>
          <w:tcPr>
            <w:tcW w:w="0" w:type="auto"/>
            <w:vAlign w:val="center"/>
            <w:hideMark/>
          </w:tcPr>
          <w:p w:rsidR="00CB3032" w:rsidRPr="003A0783" w:rsidRDefault="002C20C0" w:rsidP="009018EB">
            <w:pPr>
              <w:spacing w:line="360" w:lineRule="auto"/>
              <w:jc w:val="center"/>
              <w:cnfStyle w:val="000000000000"/>
              <w:rPr>
                <w:rFonts w:ascii="Arial" w:hAnsi="Arial" w:cs="Arial"/>
                <w:color w:val="auto"/>
                <w:lang w:val="es-EC" w:eastAsia="es-EC"/>
              </w:rPr>
            </w:pPr>
            <w:r w:rsidRPr="003A0783">
              <w:rPr>
                <w:rFonts w:ascii="Arial" w:hAnsi="Arial" w:cs="Arial"/>
                <w:color w:val="auto"/>
                <w:lang w:val="es-EC" w:eastAsia="es-EC"/>
              </w:rPr>
              <w:t>Verifica existencia de productos en los sistemas.</w:t>
            </w:r>
            <w:r w:rsidRPr="003A0783">
              <w:rPr>
                <w:rFonts w:ascii="Arial" w:hAnsi="Arial" w:cs="Arial"/>
                <w:color w:val="auto"/>
                <w:lang w:val="es-EC" w:eastAsia="es-EC"/>
              </w:rPr>
              <w:br/>
              <w:t xml:space="preserve">Realiza la orden de </w:t>
            </w:r>
            <w:r w:rsidR="00496144" w:rsidRPr="003A0783">
              <w:rPr>
                <w:rFonts w:ascii="Arial" w:hAnsi="Arial" w:cs="Arial"/>
                <w:color w:val="auto"/>
                <w:lang w:val="es-EC" w:eastAsia="es-EC"/>
              </w:rPr>
              <w:t>compra</w:t>
            </w:r>
            <w:r w:rsidR="00496144" w:rsidRPr="003A0783">
              <w:rPr>
                <w:rFonts w:ascii="Arial" w:hAnsi="Arial" w:cs="Arial"/>
                <w:color w:val="auto"/>
                <w:lang w:val="es-EC" w:eastAsia="es-EC"/>
              </w:rPr>
              <w:br/>
              <w:t>Envía orden de compra al departamento de producción para verificar si la orden es correcta o no</w:t>
            </w:r>
          </w:p>
        </w:tc>
        <w:tc>
          <w:tcPr>
            <w:tcW w:w="0" w:type="auto"/>
            <w:noWrap/>
            <w:vAlign w:val="center"/>
            <w:hideMark/>
          </w:tcPr>
          <w:p w:rsidR="00CB3032" w:rsidRPr="003A0783" w:rsidRDefault="002C20C0" w:rsidP="009018EB">
            <w:pPr>
              <w:spacing w:line="360" w:lineRule="auto"/>
              <w:jc w:val="center"/>
              <w:cnfStyle w:val="000000000000"/>
              <w:rPr>
                <w:rFonts w:ascii="Arial" w:hAnsi="Arial" w:cs="Arial"/>
                <w:b/>
                <w:color w:val="auto"/>
                <w:u w:val="single"/>
                <w:lang w:val="es-EC" w:eastAsia="es-EC"/>
              </w:rPr>
            </w:pPr>
            <w:r w:rsidRPr="003A0783">
              <w:rPr>
                <w:rFonts w:ascii="Arial" w:hAnsi="Arial" w:cs="Arial"/>
                <w:b/>
                <w:color w:val="auto"/>
                <w:u w:val="single"/>
                <w:lang w:val="es-EC" w:eastAsia="es-EC"/>
              </w:rPr>
              <w:t>AVI</w:t>
            </w:r>
          </w:p>
        </w:tc>
        <w:tc>
          <w:tcPr>
            <w:tcW w:w="0" w:type="auto"/>
            <w:vAlign w:val="center"/>
            <w:hideMark/>
          </w:tcPr>
          <w:p w:rsidR="00CB3032" w:rsidRPr="003A0783" w:rsidRDefault="002C20C0" w:rsidP="009018EB">
            <w:pPr>
              <w:spacing w:line="360" w:lineRule="auto"/>
              <w:jc w:val="center"/>
              <w:cnfStyle w:val="000000000000"/>
              <w:rPr>
                <w:rFonts w:ascii="Arial" w:hAnsi="Arial" w:cs="Arial"/>
                <w:color w:val="auto"/>
                <w:lang w:val="es-EC" w:eastAsia="es-EC"/>
              </w:rPr>
            </w:pPr>
            <w:r w:rsidRPr="003A0783">
              <w:rPr>
                <w:rFonts w:ascii="Arial" w:hAnsi="Arial" w:cs="Arial"/>
                <w:color w:val="auto"/>
                <w:lang w:val="es-EC" w:eastAsia="es-EC"/>
              </w:rPr>
              <w:t>Este proceso debería ser el decisivo, respetando los niveles de existencias de productos, comprando solo lo necesario y no realizar compras por promo</w:t>
            </w:r>
            <w:r w:rsidR="00496144" w:rsidRPr="003A0783">
              <w:rPr>
                <w:rFonts w:ascii="Arial" w:hAnsi="Arial" w:cs="Arial"/>
                <w:color w:val="auto"/>
                <w:lang w:val="es-EC" w:eastAsia="es-EC"/>
              </w:rPr>
              <w:t>ciones o por descuentos que nos ofrezcan los proveedores, ya que esto nos llenaría de mercadería que tal vez y no la utilicemos y en algunos casos esta puede dañarse y convertirse en mermas.</w:t>
            </w:r>
          </w:p>
        </w:tc>
      </w:tr>
    </w:tbl>
    <w:p w:rsidR="00CB3032" w:rsidRPr="00C63CF2" w:rsidRDefault="00CB3032" w:rsidP="00210DE2">
      <w:pPr>
        <w:spacing w:after="200" w:line="360" w:lineRule="auto"/>
        <w:rPr>
          <w:rFonts w:ascii="Arial" w:hAnsi="Arial" w:cs="Arial"/>
          <w:b/>
          <w:i/>
          <w:lang w:val="es-EC"/>
        </w:rPr>
      </w:pPr>
    </w:p>
    <w:tbl>
      <w:tblPr>
        <w:tblStyle w:val="Sombreadoclaro-nfasis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9"/>
        <w:gridCol w:w="2138"/>
        <w:gridCol w:w="747"/>
        <w:gridCol w:w="5603"/>
      </w:tblGrid>
      <w:tr w:rsidR="00210DE2" w:rsidRPr="0010762E" w:rsidTr="00F016F0">
        <w:trPr>
          <w:cnfStyle w:val="100000000000"/>
          <w:trHeight w:val="1845"/>
        </w:trPr>
        <w:tc>
          <w:tcPr>
            <w:cnfStyle w:val="001000000000"/>
            <w:tcW w:w="192" w:type="pct"/>
            <w:tcBorders>
              <w:top w:val="none" w:sz="0" w:space="0" w:color="auto"/>
              <w:left w:val="none" w:sz="0" w:space="0" w:color="auto"/>
              <w:bottom w:val="none" w:sz="0" w:space="0" w:color="auto"/>
              <w:right w:val="none" w:sz="0" w:space="0" w:color="auto"/>
            </w:tcBorders>
            <w:vAlign w:val="center"/>
          </w:tcPr>
          <w:p w:rsidR="00CB3032" w:rsidRPr="00CD1F76" w:rsidRDefault="00496144" w:rsidP="009018EB">
            <w:pPr>
              <w:spacing w:line="360" w:lineRule="auto"/>
              <w:jc w:val="center"/>
              <w:rPr>
                <w:rFonts w:ascii="Arial" w:hAnsi="Arial" w:cs="Arial"/>
                <w:b w:val="0"/>
                <w:color w:val="auto"/>
                <w:u w:val="single"/>
                <w:lang w:val="es-EC" w:eastAsia="es-EC"/>
              </w:rPr>
            </w:pPr>
            <w:r w:rsidRPr="00CD1F76">
              <w:rPr>
                <w:rFonts w:ascii="Arial" w:hAnsi="Arial" w:cs="Arial"/>
                <w:color w:val="auto"/>
                <w:u w:val="single"/>
                <w:lang w:val="es-EC" w:eastAsia="es-EC"/>
              </w:rPr>
              <w:lastRenderedPageBreak/>
              <w:t>5</w:t>
            </w:r>
          </w:p>
        </w:tc>
        <w:tc>
          <w:tcPr>
            <w:tcW w:w="1211" w:type="pct"/>
            <w:tcBorders>
              <w:top w:val="none" w:sz="0" w:space="0" w:color="auto"/>
              <w:left w:val="none" w:sz="0" w:space="0" w:color="auto"/>
              <w:bottom w:val="none" w:sz="0" w:space="0" w:color="auto"/>
              <w:right w:val="none" w:sz="0" w:space="0" w:color="auto"/>
            </w:tcBorders>
            <w:vAlign w:val="center"/>
            <w:hideMark/>
          </w:tcPr>
          <w:p w:rsidR="00CB3032" w:rsidRPr="00CD1F76" w:rsidRDefault="002C20C0" w:rsidP="009018EB">
            <w:pPr>
              <w:spacing w:line="360" w:lineRule="auto"/>
              <w:jc w:val="center"/>
              <w:cnfStyle w:val="100000000000"/>
              <w:rPr>
                <w:rFonts w:ascii="Arial" w:hAnsi="Arial" w:cs="Arial"/>
                <w:color w:val="auto"/>
                <w:lang w:val="es-EC" w:eastAsia="es-EC"/>
              </w:rPr>
            </w:pPr>
            <w:r w:rsidRPr="00CD1F76">
              <w:rPr>
                <w:rFonts w:ascii="Arial" w:hAnsi="Arial" w:cs="Arial"/>
                <w:color w:val="auto"/>
                <w:lang w:val="es-EC" w:eastAsia="es-EC"/>
              </w:rPr>
              <w:t>Revisa si la orden de compra esta correcta</w:t>
            </w:r>
          </w:p>
        </w:tc>
        <w:tc>
          <w:tcPr>
            <w:tcW w:w="423" w:type="pct"/>
            <w:tcBorders>
              <w:top w:val="none" w:sz="0" w:space="0" w:color="auto"/>
              <w:left w:val="none" w:sz="0" w:space="0" w:color="auto"/>
              <w:bottom w:val="none" w:sz="0" w:space="0" w:color="auto"/>
              <w:right w:val="none" w:sz="0" w:space="0" w:color="auto"/>
            </w:tcBorders>
            <w:noWrap/>
            <w:vAlign w:val="center"/>
            <w:hideMark/>
          </w:tcPr>
          <w:p w:rsidR="00CB3032" w:rsidRPr="00CD1F76" w:rsidRDefault="002C20C0" w:rsidP="009018EB">
            <w:pPr>
              <w:spacing w:line="360" w:lineRule="auto"/>
              <w:jc w:val="center"/>
              <w:cnfStyle w:val="100000000000"/>
              <w:rPr>
                <w:rFonts w:ascii="Arial" w:hAnsi="Arial" w:cs="Arial"/>
                <w:b w:val="0"/>
                <w:color w:val="auto"/>
                <w:u w:val="single"/>
                <w:lang w:val="es-EC" w:eastAsia="es-EC"/>
              </w:rPr>
            </w:pPr>
            <w:r w:rsidRPr="00CD1F76">
              <w:rPr>
                <w:rFonts w:ascii="Arial" w:hAnsi="Arial" w:cs="Arial"/>
                <w:color w:val="auto"/>
                <w:u w:val="single"/>
                <w:lang w:val="es-EC" w:eastAsia="es-EC"/>
              </w:rPr>
              <w:t>NAV</w:t>
            </w:r>
          </w:p>
        </w:tc>
        <w:tc>
          <w:tcPr>
            <w:tcW w:w="3174" w:type="pct"/>
            <w:tcBorders>
              <w:top w:val="none" w:sz="0" w:space="0" w:color="auto"/>
              <w:left w:val="none" w:sz="0" w:space="0" w:color="auto"/>
              <w:bottom w:val="none" w:sz="0" w:space="0" w:color="auto"/>
              <w:right w:val="none" w:sz="0" w:space="0" w:color="auto"/>
            </w:tcBorders>
            <w:vAlign w:val="center"/>
            <w:hideMark/>
          </w:tcPr>
          <w:p w:rsidR="00CB3032" w:rsidRPr="00CD1F76" w:rsidRDefault="002C20C0" w:rsidP="009018EB">
            <w:pPr>
              <w:spacing w:line="360" w:lineRule="auto"/>
              <w:jc w:val="center"/>
              <w:cnfStyle w:val="100000000000"/>
              <w:rPr>
                <w:rFonts w:ascii="Arial" w:hAnsi="Arial" w:cs="Arial"/>
                <w:color w:val="auto"/>
                <w:lang w:val="es-EC" w:eastAsia="es-EC"/>
              </w:rPr>
            </w:pPr>
            <w:r w:rsidRPr="00CD1F76">
              <w:rPr>
                <w:rFonts w:ascii="Arial" w:hAnsi="Arial" w:cs="Arial"/>
                <w:color w:val="auto"/>
                <w:lang w:val="es-EC" w:eastAsia="es-EC"/>
              </w:rPr>
              <w:t>El encargado de producción debería realizar una orden de requisición de materia prima y así el encargado de compras realice el respectivo pedido con la orden de compra, para evitar que el encargado de producción deba de revisar la orden de compras.</w:t>
            </w:r>
          </w:p>
        </w:tc>
      </w:tr>
      <w:tr w:rsidR="00210DE2" w:rsidRPr="0010762E" w:rsidTr="00F016F0">
        <w:trPr>
          <w:cnfStyle w:val="000000100000"/>
          <w:trHeight w:val="1185"/>
        </w:trPr>
        <w:tc>
          <w:tcPr>
            <w:cnfStyle w:val="001000000000"/>
            <w:tcW w:w="192" w:type="pct"/>
            <w:tcBorders>
              <w:left w:val="none" w:sz="0" w:space="0" w:color="auto"/>
              <w:right w:val="none" w:sz="0" w:space="0" w:color="auto"/>
            </w:tcBorders>
            <w:vAlign w:val="center"/>
          </w:tcPr>
          <w:p w:rsidR="00CB3032" w:rsidRPr="00CD1F76" w:rsidRDefault="00CB3032" w:rsidP="009018EB">
            <w:pPr>
              <w:spacing w:line="360" w:lineRule="auto"/>
              <w:jc w:val="center"/>
              <w:rPr>
                <w:rFonts w:ascii="Arial" w:hAnsi="Arial" w:cs="Arial"/>
                <w:b w:val="0"/>
                <w:color w:val="auto"/>
                <w:u w:val="single"/>
                <w:lang w:val="es-EC" w:eastAsia="es-EC"/>
              </w:rPr>
            </w:pPr>
            <w:r w:rsidRPr="00CD1F76">
              <w:rPr>
                <w:rFonts w:ascii="Arial" w:hAnsi="Arial" w:cs="Arial"/>
                <w:color w:val="auto"/>
                <w:u w:val="single"/>
                <w:lang w:val="es-EC" w:eastAsia="es-EC"/>
              </w:rPr>
              <w:t>6</w:t>
            </w:r>
          </w:p>
        </w:tc>
        <w:tc>
          <w:tcPr>
            <w:tcW w:w="1211" w:type="pct"/>
            <w:tcBorders>
              <w:left w:val="none" w:sz="0" w:space="0" w:color="auto"/>
              <w:right w:val="none" w:sz="0" w:space="0" w:color="auto"/>
            </w:tcBorders>
            <w:vAlign w:val="center"/>
            <w:hideMark/>
          </w:tcPr>
          <w:p w:rsidR="00CB3032" w:rsidRPr="00CD1F76" w:rsidRDefault="002C20C0" w:rsidP="009018EB">
            <w:pPr>
              <w:spacing w:line="360" w:lineRule="auto"/>
              <w:jc w:val="center"/>
              <w:cnfStyle w:val="000000100000"/>
              <w:rPr>
                <w:rFonts w:ascii="Arial" w:hAnsi="Arial" w:cs="Arial"/>
                <w:color w:val="auto"/>
                <w:lang w:val="es-EC" w:eastAsia="es-EC"/>
              </w:rPr>
            </w:pPr>
            <w:r w:rsidRPr="00CD1F76">
              <w:rPr>
                <w:rFonts w:ascii="Arial" w:hAnsi="Arial" w:cs="Arial"/>
                <w:color w:val="auto"/>
                <w:lang w:val="es-EC" w:eastAsia="es-EC"/>
              </w:rPr>
              <w:t>Busca y elige el proveedor que cumpla con las necedades de producción y realiza el pedido de compras</w:t>
            </w:r>
            <w:r w:rsidRPr="00CD1F76">
              <w:rPr>
                <w:rFonts w:ascii="Arial" w:hAnsi="Arial" w:cs="Arial"/>
                <w:color w:val="auto"/>
                <w:lang w:val="es-EC" w:eastAsia="es-EC"/>
              </w:rPr>
              <w:br/>
              <w:t>Envía Documento al departamento de contabilidad</w:t>
            </w:r>
          </w:p>
        </w:tc>
        <w:tc>
          <w:tcPr>
            <w:tcW w:w="423" w:type="pct"/>
            <w:tcBorders>
              <w:left w:val="none" w:sz="0" w:space="0" w:color="auto"/>
              <w:right w:val="none" w:sz="0" w:space="0" w:color="auto"/>
            </w:tcBorders>
            <w:noWrap/>
            <w:vAlign w:val="center"/>
            <w:hideMark/>
          </w:tcPr>
          <w:p w:rsidR="00CB3032" w:rsidRPr="00CD1F76" w:rsidRDefault="002C20C0" w:rsidP="009018EB">
            <w:pPr>
              <w:spacing w:line="360" w:lineRule="auto"/>
              <w:jc w:val="center"/>
              <w:cnfStyle w:val="000000100000"/>
              <w:rPr>
                <w:rFonts w:ascii="Arial" w:hAnsi="Arial" w:cs="Arial"/>
                <w:b/>
                <w:color w:val="auto"/>
                <w:u w:val="single"/>
                <w:lang w:val="es-EC" w:eastAsia="es-EC"/>
              </w:rPr>
            </w:pPr>
            <w:r w:rsidRPr="00CD1F76">
              <w:rPr>
                <w:rFonts w:ascii="Arial" w:hAnsi="Arial" w:cs="Arial"/>
                <w:b/>
                <w:color w:val="auto"/>
                <w:u w:val="single"/>
                <w:lang w:val="es-EC" w:eastAsia="es-EC"/>
              </w:rPr>
              <w:t>AVR</w:t>
            </w:r>
          </w:p>
        </w:tc>
        <w:tc>
          <w:tcPr>
            <w:tcW w:w="3174" w:type="pct"/>
            <w:tcBorders>
              <w:left w:val="none" w:sz="0" w:space="0" w:color="auto"/>
              <w:right w:val="none" w:sz="0" w:space="0" w:color="auto"/>
            </w:tcBorders>
            <w:vAlign w:val="center"/>
            <w:hideMark/>
          </w:tcPr>
          <w:p w:rsidR="00CB3032" w:rsidRPr="00CD1F76" w:rsidRDefault="002C20C0" w:rsidP="009018EB">
            <w:pPr>
              <w:spacing w:line="360" w:lineRule="auto"/>
              <w:jc w:val="center"/>
              <w:cnfStyle w:val="000000100000"/>
              <w:rPr>
                <w:rFonts w:ascii="Arial" w:hAnsi="Arial" w:cs="Arial"/>
                <w:color w:val="auto"/>
                <w:lang w:val="es-EC" w:eastAsia="es-EC"/>
              </w:rPr>
            </w:pPr>
            <w:r w:rsidRPr="00CD1F76">
              <w:rPr>
                <w:rFonts w:ascii="Arial" w:hAnsi="Arial" w:cs="Arial"/>
                <w:color w:val="auto"/>
                <w:lang w:val="es-EC" w:eastAsia="es-EC"/>
              </w:rPr>
              <w:t xml:space="preserve">Si agrega valor ya que de esto depende la realización de una buena compra que cumpla con las </w:t>
            </w:r>
            <w:r w:rsidR="00496144" w:rsidRPr="00CD1F76">
              <w:rPr>
                <w:rFonts w:ascii="Arial" w:hAnsi="Arial" w:cs="Arial"/>
                <w:color w:val="auto"/>
                <w:lang w:val="es-EC" w:eastAsia="es-EC"/>
              </w:rPr>
              <w:t>especificaciones de la producción.</w:t>
            </w:r>
          </w:p>
        </w:tc>
      </w:tr>
    </w:tbl>
    <w:p w:rsidR="00F016F0" w:rsidRDefault="00F016F0" w:rsidP="00427AD8">
      <w:pPr>
        <w:spacing w:after="200" w:line="360" w:lineRule="auto"/>
        <w:jc w:val="both"/>
        <w:rPr>
          <w:rFonts w:ascii="Arial" w:hAnsi="Arial" w:cs="Arial"/>
          <w:i/>
          <w:lang w:val="es-EC"/>
        </w:rPr>
      </w:pPr>
    </w:p>
    <w:p w:rsidR="00601463" w:rsidRPr="005C0870" w:rsidRDefault="00D23C0E" w:rsidP="00427AD8">
      <w:pPr>
        <w:spacing w:after="200" w:line="360" w:lineRule="auto"/>
        <w:jc w:val="both"/>
        <w:rPr>
          <w:rFonts w:ascii="Arial" w:hAnsi="Arial" w:cs="Arial"/>
          <w:i/>
          <w:lang w:val="es-EC"/>
        </w:rPr>
      </w:pPr>
      <w:r>
        <w:rPr>
          <w:rFonts w:ascii="Arial" w:hAnsi="Arial" w:cs="Arial"/>
          <w:i/>
          <w:lang w:val="es-EC"/>
        </w:rPr>
        <w:t>El</w:t>
      </w:r>
      <w:r w:rsidR="006504AE">
        <w:rPr>
          <w:rFonts w:ascii="Arial" w:hAnsi="Arial" w:cs="Arial"/>
          <w:i/>
          <w:lang w:val="es-EC"/>
        </w:rPr>
        <w:t xml:space="preserve"> AVA</w:t>
      </w:r>
      <w:r w:rsidR="005C0870" w:rsidRPr="005C0870">
        <w:rPr>
          <w:rFonts w:ascii="Arial" w:hAnsi="Arial" w:cs="Arial"/>
          <w:i/>
          <w:lang w:val="es-EC"/>
        </w:rPr>
        <w:t xml:space="preserve"> </w:t>
      </w:r>
      <w:r w:rsidR="0024309E">
        <w:rPr>
          <w:rFonts w:ascii="Arial" w:hAnsi="Arial" w:cs="Arial"/>
          <w:i/>
          <w:lang w:val="es-EC"/>
        </w:rPr>
        <w:t>a</w:t>
      </w:r>
      <w:r w:rsidR="005C0870" w:rsidRPr="005C0870">
        <w:rPr>
          <w:rFonts w:ascii="Arial" w:hAnsi="Arial" w:cs="Arial"/>
          <w:i/>
          <w:lang w:val="es-EC"/>
        </w:rPr>
        <w:t>yudara a reducir</w:t>
      </w:r>
      <w:r w:rsidR="006504AE">
        <w:rPr>
          <w:rFonts w:ascii="Arial" w:hAnsi="Arial" w:cs="Arial"/>
          <w:i/>
          <w:lang w:val="es-EC"/>
        </w:rPr>
        <w:t xml:space="preserve"> procesos innecesarios</w:t>
      </w:r>
      <w:r w:rsidR="00427AD8">
        <w:rPr>
          <w:rFonts w:ascii="Arial" w:hAnsi="Arial" w:cs="Arial"/>
          <w:i/>
          <w:lang w:val="es-EC"/>
        </w:rPr>
        <w:t>,</w:t>
      </w:r>
      <w:r w:rsidR="006504AE">
        <w:rPr>
          <w:rFonts w:ascii="Arial" w:hAnsi="Arial" w:cs="Arial"/>
          <w:i/>
          <w:lang w:val="es-EC"/>
        </w:rPr>
        <w:t xml:space="preserve"> de este modo</w:t>
      </w:r>
      <w:r w:rsidR="00427AD8">
        <w:rPr>
          <w:rFonts w:ascii="Arial" w:hAnsi="Arial" w:cs="Arial"/>
          <w:i/>
          <w:lang w:val="es-EC"/>
        </w:rPr>
        <w:t xml:space="preserve"> podremos</w:t>
      </w:r>
      <w:r w:rsidR="006504AE">
        <w:rPr>
          <w:rFonts w:ascii="Arial" w:hAnsi="Arial" w:cs="Arial"/>
          <w:i/>
          <w:lang w:val="es-EC"/>
        </w:rPr>
        <w:t xml:space="preserve"> reducir</w:t>
      </w:r>
      <w:r w:rsidR="005C0870" w:rsidRPr="005C0870">
        <w:rPr>
          <w:rFonts w:ascii="Arial" w:hAnsi="Arial" w:cs="Arial"/>
          <w:i/>
          <w:lang w:val="es-EC"/>
        </w:rPr>
        <w:t xml:space="preserve"> de manera significativa los tiempos de realización de ordenes de compras de 8</w:t>
      </w:r>
      <w:r w:rsidR="006504AE">
        <w:rPr>
          <w:rFonts w:ascii="Arial" w:hAnsi="Arial" w:cs="Arial"/>
          <w:i/>
          <w:lang w:val="es-EC"/>
        </w:rPr>
        <w:t xml:space="preserve"> horas a 30 minutos, ya que el proceso anterior dejaba a libertad al jefe de producción la entrega de las ordenes de compras a cualquier hora del </w:t>
      </w:r>
      <w:r w:rsidR="00427AD8">
        <w:rPr>
          <w:rFonts w:ascii="Arial" w:hAnsi="Arial" w:cs="Arial"/>
          <w:i/>
          <w:lang w:val="es-EC"/>
        </w:rPr>
        <w:t>día, ahora con estas mejoras se entregara un día antes la orden de requisición lo que permitirá que el día viernes a primera hora realice la orden de compras</w:t>
      </w:r>
      <w:r w:rsidR="005C0870" w:rsidRPr="005C0870">
        <w:rPr>
          <w:rFonts w:ascii="Arial" w:hAnsi="Arial" w:cs="Arial"/>
          <w:i/>
          <w:lang w:val="es-EC"/>
        </w:rPr>
        <w:t>.</w:t>
      </w:r>
    </w:p>
    <w:p w:rsidR="00601463" w:rsidRDefault="00496144" w:rsidP="00210DE2">
      <w:pPr>
        <w:spacing w:line="360" w:lineRule="auto"/>
        <w:jc w:val="both"/>
        <w:rPr>
          <w:rFonts w:ascii="Arial" w:hAnsi="Arial" w:cs="Arial"/>
          <w:lang w:val="es-EC"/>
        </w:rPr>
      </w:pPr>
      <w:r w:rsidRPr="00C63CF2">
        <w:rPr>
          <w:rFonts w:ascii="Arial" w:hAnsi="Arial" w:cs="Arial"/>
          <w:lang w:val="es-EC"/>
        </w:rPr>
        <w:t>Los resultados del proceso de compras mejorados</w:t>
      </w:r>
      <w:r w:rsidR="00F016F0">
        <w:rPr>
          <w:rFonts w:ascii="Arial" w:hAnsi="Arial" w:cs="Arial"/>
          <w:lang w:val="es-EC"/>
        </w:rPr>
        <w:t xml:space="preserve"> los</w:t>
      </w:r>
      <w:r w:rsidRPr="00C63CF2">
        <w:rPr>
          <w:rFonts w:ascii="Arial" w:hAnsi="Arial" w:cs="Arial"/>
          <w:lang w:val="es-EC"/>
        </w:rPr>
        <w:t xml:space="preserve"> </w:t>
      </w:r>
      <w:r w:rsidR="00F016F0" w:rsidRPr="00C63CF2">
        <w:rPr>
          <w:rFonts w:ascii="Arial" w:hAnsi="Arial" w:cs="Arial"/>
          <w:lang w:val="es-EC"/>
        </w:rPr>
        <w:t>presenta</w:t>
      </w:r>
      <w:r w:rsidR="00F016F0">
        <w:rPr>
          <w:rFonts w:ascii="Arial" w:hAnsi="Arial" w:cs="Arial"/>
          <w:lang w:val="es-EC"/>
        </w:rPr>
        <w:t>mos a continuación:</w:t>
      </w:r>
    </w:p>
    <w:p w:rsidR="00F016F0" w:rsidRDefault="00F016F0">
      <w:pPr>
        <w:spacing w:after="200" w:line="276" w:lineRule="auto"/>
        <w:rPr>
          <w:rFonts w:ascii="Arial" w:eastAsiaTheme="majorEastAsia" w:hAnsi="Arial" w:cs="Arial"/>
          <w:b/>
          <w:bCs/>
          <w:sz w:val="26"/>
          <w:szCs w:val="26"/>
          <w:lang w:val="es-EC"/>
        </w:rPr>
      </w:pPr>
      <w:r>
        <w:rPr>
          <w:rFonts w:ascii="Arial" w:hAnsi="Arial" w:cs="Arial"/>
          <w:lang w:val="es-EC"/>
        </w:rPr>
        <w:br w:type="page"/>
      </w:r>
    </w:p>
    <w:p w:rsidR="00F016F0" w:rsidRPr="00C63CF2" w:rsidRDefault="00F016F0" w:rsidP="00F016F0">
      <w:pPr>
        <w:pStyle w:val="Ttulo2"/>
        <w:spacing w:line="360" w:lineRule="auto"/>
        <w:rPr>
          <w:rFonts w:ascii="Arial" w:hAnsi="Arial" w:cs="Arial"/>
          <w:color w:val="auto"/>
          <w:lang w:val="es-EC"/>
        </w:rPr>
      </w:pPr>
      <w:bookmarkStart w:id="70" w:name="_Toc355339759"/>
      <w:r w:rsidRPr="00C63CF2">
        <w:rPr>
          <w:rFonts w:ascii="Arial" w:hAnsi="Arial" w:cs="Arial"/>
          <w:color w:val="auto"/>
          <w:lang w:val="es-EC"/>
        </w:rPr>
        <w:lastRenderedPageBreak/>
        <w:t>PROCESOS DE COMPRAS MEJORADO</w:t>
      </w:r>
      <w:bookmarkEnd w:id="70"/>
    </w:p>
    <w:p w:rsidR="00F016F0" w:rsidRPr="00C63CF2" w:rsidRDefault="00F016F0" w:rsidP="00F016F0">
      <w:pPr>
        <w:spacing w:line="360" w:lineRule="auto"/>
        <w:rPr>
          <w:rFonts w:ascii="Arial" w:hAnsi="Arial" w:cs="Arial"/>
          <w:lang w:val="es-EC"/>
        </w:rPr>
      </w:pPr>
    </w:p>
    <w:p w:rsidR="00F016F0" w:rsidRPr="00C63CF2" w:rsidRDefault="00F016F0" w:rsidP="00F016F0">
      <w:pPr>
        <w:spacing w:line="360" w:lineRule="auto"/>
        <w:jc w:val="both"/>
        <w:rPr>
          <w:rFonts w:ascii="Arial" w:hAnsi="Arial" w:cs="Arial"/>
          <w:b/>
          <w:i/>
          <w:lang w:val="es-EC"/>
        </w:rPr>
      </w:pPr>
      <w:r w:rsidRPr="00C63CF2">
        <w:rPr>
          <w:rFonts w:ascii="Arial" w:hAnsi="Arial" w:cs="Arial"/>
          <w:lang w:val="es-EC"/>
        </w:rPr>
        <w:object w:dxaOrig="11136" w:dyaOrig="11972">
          <v:shape id="_x0000_i1027" type="#_x0000_t75" style="width:6in;height:465.25pt" o:ole="">
            <v:imagedata r:id="rId37" o:title=""/>
          </v:shape>
          <o:OLEObject Type="Embed" ProgID="Visio.Drawing.11" ShapeID="_x0000_i1027" DrawAspect="Content" ObjectID="_1429686680" r:id="rId38"/>
        </w:object>
      </w:r>
    </w:p>
    <w:p w:rsidR="00D23C0E" w:rsidRDefault="00D23C0E" w:rsidP="00210DE2">
      <w:pPr>
        <w:spacing w:after="200" w:line="360" w:lineRule="auto"/>
        <w:rPr>
          <w:rFonts w:ascii="Arial" w:hAnsi="Arial" w:cs="Arial"/>
          <w:lang w:val="es-EC"/>
        </w:rPr>
      </w:pPr>
    </w:p>
    <w:p w:rsidR="00D23C0E" w:rsidRDefault="00D23C0E" w:rsidP="00D23C0E">
      <w:pPr>
        <w:pStyle w:val="Ttulo2"/>
        <w:spacing w:line="360" w:lineRule="auto"/>
        <w:rPr>
          <w:rFonts w:ascii="Arial" w:hAnsi="Arial" w:cs="Arial"/>
          <w:color w:val="auto"/>
          <w:lang w:val="es-EC"/>
        </w:rPr>
      </w:pPr>
      <w:bookmarkStart w:id="71" w:name="_Toc355339760"/>
      <w:r w:rsidRPr="00D23C0E">
        <w:rPr>
          <w:rFonts w:ascii="Arial" w:hAnsi="Arial" w:cs="Arial"/>
          <w:color w:val="auto"/>
          <w:lang w:val="es-EC"/>
        </w:rPr>
        <w:lastRenderedPageBreak/>
        <w:t>MATRIZ SIPOC DEL PROCESO DE COMPRAS</w:t>
      </w:r>
      <w:bookmarkEnd w:id="71"/>
    </w:p>
    <w:p w:rsidR="00D23C0E" w:rsidRPr="00D23C0E" w:rsidRDefault="00D23C0E" w:rsidP="00D23C0E">
      <w:pPr>
        <w:rPr>
          <w:lang w:val="es-EC"/>
        </w:rPr>
      </w:pPr>
    </w:p>
    <w:tbl>
      <w:tblPr>
        <w:tblStyle w:val="Tablaconcuadrcula"/>
        <w:tblW w:w="0" w:type="auto"/>
        <w:tblLook w:val="04A0"/>
      </w:tblPr>
      <w:tblGrid>
        <w:gridCol w:w="1797"/>
        <w:gridCol w:w="1759"/>
        <w:gridCol w:w="2081"/>
        <w:gridCol w:w="1595"/>
        <w:gridCol w:w="1595"/>
      </w:tblGrid>
      <w:tr w:rsidR="00D23C0E" w:rsidRPr="00D23C0E" w:rsidTr="00D23C0E">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3C0E" w:rsidRPr="00D23C0E" w:rsidRDefault="00D23C0E" w:rsidP="00D23C0E">
            <w:pPr>
              <w:jc w:val="center"/>
              <w:rPr>
                <w:rFonts w:ascii="Arial" w:hAnsi="Arial" w:cs="Arial"/>
                <w:b/>
                <w:sz w:val="26"/>
                <w:szCs w:val="26"/>
                <w:lang w:val="es-ES"/>
              </w:rPr>
            </w:pPr>
            <w:r w:rsidRPr="00D23C0E">
              <w:rPr>
                <w:rFonts w:ascii="Arial" w:hAnsi="Arial" w:cs="Arial"/>
                <w:b/>
                <w:sz w:val="26"/>
                <w:szCs w:val="26"/>
                <w:lang w:val="es-ES"/>
              </w:rPr>
              <w:t>Proveedores</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3C0E" w:rsidRPr="00D23C0E" w:rsidRDefault="00D23C0E" w:rsidP="00D23C0E">
            <w:pPr>
              <w:jc w:val="center"/>
              <w:rPr>
                <w:rFonts w:ascii="Arial" w:hAnsi="Arial" w:cs="Arial"/>
                <w:b/>
                <w:sz w:val="26"/>
                <w:szCs w:val="26"/>
                <w:lang w:val="es-ES"/>
              </w:rPr>
            </w:pPr>
            <w:r w:rsidRPr="00D23C0E">
              <w:rPr>
                <w:rFonts w:ascii="Arial" w:hAnsi="Arial" w:cs="Arial"/>
                <w:b/>
                <w:sz w:val="26"/>
                <w:szCs w:val="26"/>
                <w:lang w:val="es-ES"/>
              </w:rPr>
              <w:t>Entrada</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3C0E" w:rsidRPr="00D23C0E" w:rsidRDefault="00D23C0E" w:rsidP="00D23C0E">
            <w:pPr>
              <w:jc w:val="center"/>
              <w:rPr>
                <w:rFonts w:ascii="Arial" w:hAnsi="Arial" w:cs="Arial"/>
                <w:b/>
                <w:sz w:val="26"/>
                <w:szCs w:val="26"/>
                <w:lang w:val="es-ES"/>
              </w:rPr>
            </w:pPr>
            <w:r w:rsidRPr="00D23C0E">
              <w:rPr>
                <w:rFonts w:ascii="Arial" w:hAnsi="Arial" w:cs="Arial"/>
                <w:b/>
                <w:sz w:val="26"/>
                <w:szCs w:val="26"/>
                <w:lang w:val="es-ES"/>
              </w:rPr>
              <w:t>Procesamiento</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3C0E" w:rsidRPr="00D23C0E" w:rsidRDefault="00D23C0E" w:rsidP="00D23C0E">
            <w:pPr>
              <w:jc w:val="center"/>
              <w:rPr>
                <w:rFonts w:ascii="Arial" w:hAnsi="Arial" w:cs="Arial"/>
                <w:b/>
                <w:sz w:val="26"/>
                <w:szCs w:val="26"/>
                <w:lang w:val="es-ES"/>
              </w:rPr>
            </w:pPr>
            <w:r w:rsidRPr="00D23C0E">
              <w:rPr>
                <w:rFonts w:ascii="Arial" w:hAnsi="Arial" w:cs="Arial"/>
                <w:b/>
                <w:sz w:val="26"/>
                <w:szCs w:val="26"/>
                <w:lang w:val="es-ES"/>
              </w:rPr>
              <w:t>Salida</w:t>
            </w:r>
          </w:p>
        </w:tc>
        <w:tc>
          <w:tcPr>
            <w:tcW w:w="19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3C0E" w:rsidRPr="00D23C0E" w:rsidRDefault="00D23C0E" w:rsidP="00D23C0E">
            <w:pPr>
              <w:jc w:val="center"/>
              <w:rPr>
                <w:rFonts w:ascii="Arial" w:hAnsi="Arial" w:cs="Arial"/>
                <w:b/>
                <w:sz w:val="26"/>
                <w:szCs w:val="26"/>
                <w:lang w:val="es-ES"/>
              </w:rPr>
            </w:pPr>
            <w:r w:rsidRPr="00D23C0E">
              <w:rPr>
                <w:rFonts w:ascii="Arial" w:hAnsi="Arial" w:cs="Arial"/>
                <w:b/>
                <w:sz w:val="26"/>
                <w:szCs w:val="26"/>
                <w:lang w:val="es-ES"/>
              </w:rPr>
              <w:t>Cliente</w:t>
            </w:r>
          </w:p>
        </w:tc>
      </w:tr>
      <w:tr w:rsidR="00D23C0E" w:rsidRPr="00D23C0E" w:rsidTr="00D23C0E">
        <w:trPr>
          <w:trHeight w:val="552"/>
        </w:trPr>
        <w:tc>
          <w:tcPr>
            <w:tcW w:w="191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3C0E" w:rsidRPr="00D23C0E" w:rsidRDefault="00D23C0E" w:rsidP="00D23C0E">
            <w:pPr>
              <w:jc w:val="center"/>
              <w:rPr>
                <w:rFonts w:ascii="Arial" w:hAnsi="Arial" w:cs="Arial"/>
                <w:sz w:val="24"/>
                <w:szCs w:val="24"/>
                <w:lang w:val="es-ES"/>
              </w:rPr>
            </w:pPr>
            <w:r w:rsidRPr="00D23C0E">
              <w:rPr>
                <w:rFonts w:ascii="Arial" w:hAnsi="Arial" w:cs="Arial"/>
                <w:sz w:val="24"/>
                <w:szCs w:val="24"/>
                <w:lang w:val="es-ES"/>
              </w:rPr>
              <w:t>Jefe de Producción</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23C0E" w:rsidRPr="00D23C0E" w:rsidRDefault="00D23C0E" w:rsidP="00D23C0E">
            <w:pPr>
              <w:jc w:val="center"/>
              <w:rPr>
                <w:rFonts w:ascii="Arial" w:hAnsi="Arial" w:cs="Arial"/>
                <w:sz w:val="24"/>
                <w:szCs w:val="24"/>
                <w:lang w:val="es-ES"/>
              </w:rPr>
            </w:pPr>
            <w:r w:rsidRPr="00D23C0E">
              <w:rPr>
                <w:rFonts w:ascii="Arial" w:hAnsi="Arial" w:cs="Arial"/>
                <w:sz w:val="24"/>
                <w:szCs w:val="24"/>
                <w:lang w:val="es-ES"/>
              </w:rPr>
              <w:t>Orden de Requisición de material prima</w:t>
            </w:r>
          </w:p>
          <w:p w:rsidR="00D23C0E" w:rsidRPr="00D23C0E" w:rsidRDefault="00D23C0E" w:rsidP="00D23C0E">
            <w:pPr>
              <w:jc w:val="center"/>
              <w:rPr>
                <w:rFonts w:ascii="Arial" w:hAnsi="Arial" w:cs="Arial"/>
                <w:sz w:val="24"/>
                <w:szCs w:val="24"/>
                <w:lang w:val="es-ES"/>
              </w:rPr>
            </w:pPr>
          </w:p>
        </w:tc>
        <w:tc>
          <w:tcPr>
            <w:tcW w:w="191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3C0E" w:rsidRPr="00D23C0E" w:rsidRDefault="00D23C0E" w:rsidP="00D23C0E">
            <w:pPr>
              <w:jc w:val="center"/>
              <w:rPr>
                <w:rFonts w:ascii="Arial" w:hAnsi="Arial" w:cs="Arial"/>
                <w:sz w:val="24"/>
                <w:szCs w:val="24"/>
                <w:lang w:val="es-ES"/>
              </w:rPr>
            </w:pPr>
            <w:r w:rsidRPr="00D23C0E">
              <w:rPr>
                <w:rFonts w:ascii="Arial" w:hAnsi="Arial" w:cs="Arial"/>
                <w:sz w:val="24"/>
                <w:szCs w:val="24"/>
                <w:lang w:val="es-ES"/>
              </w:rPr>
              <w:t>Revisar OR y existencias de MP</w:t>
            </w:r>
          </w:p>
          <w:p w:rsidR="00D23C0E" w:rsidRPr="00D23C0E" w:rsidRDefault="00D23C0E" w:rsidP="00D23C0E">
            <w:pPr>
              <w:jc w:val="center"/>
              <w:rPr>
                <w:rFonts w:ascii="Arial" w:hAnsi="Arial" w:cs="Arial"/>
                <w:sz w:val="24"/>
                <w:szCs w:val="24"/>
                <w:lang w:val="es-ES"/>
              </w:rPr>
            </w:pPr>
            <w:r w:rsidRPr="00D23C0E">
              <w:rPr>
                <w:rFonts w:ascii="Arial" w:hAnsi="Arial" w:cs="Arial"/>
                <w:sz w:val="24"/>
                <w:szCs w:val="24"/>
                <w:lang w:val="es-ES"/>
              </w:rPr>
              <w:t>Elaborar Orden de Compra</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23C0E" w:rsidRPr="00D23C0E" w:rsidRDefault="00D23C0E" w:rsidP="00D23C0E">
            <w:pPr>
              <w:jc w:val="center"/>
              <w:rPr>
                <w:rFonts w:ascii="Arial" w:hAnsi="Arial" w:cs="Arial"/>
                <w:sz w:val="24"/>
                <w:szCs w:val="24"/>
                <w:lang w:val="es-ES"/>
              </w:rPr>
            </w:pPr>
            <w:r w:rsidRPr="00D23C0E">
              <w:rPr>
                <w:rFonts w:ascii="Arial" w:hAnsi="Arial" w:cs="Arial"/>
                <w:sz w:val="24"/>
                <w:szCs w:val="24"/>
                <w:lang w:val="es-ES"/>
              </w:rPr>
              <w:t>Orden de Compra enviada a Proveedores</w:t>
            </w:r>
          </w:p>
          <w:p w:rsidR="00D23C0E" w:rsidRPr="00D23C0E" w:rsidRDefault="00D23C0E" w:rsidP="00D23C0E">
            <w:pPr>
              <w:jc w:val="center"/>
              <w:rPr>
                <w:rFonts w:ascii="Arial" w:hAnsi="Arial" w:cs="Arial"/>
                <w:sz w:val="24"/>
                <w:szCs w:val="24"/>
                <w:lang w:val="es-ES"/>
              </w:rPr>
            </w:pPr>
          </w:p>
        </w:tc>
        <w:tc>
          <w:tcPr>
            <w:tcW w:w="191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3C0E" w:rsidRPr="00D23C0E" w:rsidRDefault="00D23C0E" w:rsidP="00D23C0E">
            <w:pPr>
              <w:jc w:val="center"/>
              <w:rPr>
                <w:rFonts w:ascii="Arial" w:hAnsi="Arial" w:cs="Arial"/>
                <w:sz w:val="24"/>
                <w:szCs w:val="24"/>
                <w:lang w:val="es-ES"/>
              </w:rPr>
            </w:pPr>
            <w:r w:rsidRPr="00D23C0E">
              <w:rPr>
                <w:rFonts w:ascii="Arial" w:hAnsi="Arial" w:cs="Arial"/>
                <w:sz w:val="24"/>
                <w:szCs w:val="24"/>
                <w:lang w:val="es-ES"/>
              </w:rPr>
              <w:t>Proveedores</w:t>
            </w:r>
          </w:p>
        </w:tc>
      </w:tr>
      <w:tr w:rsidR="00D23C0E" w:rsidRPr="00D23C0E" w:rsidTr="00D23C0E">
        <w:trPr>
          <w:trHeight w:val="284"/>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3C0E" w:rsidRPr="00D23C0E" w:rsidRDefault="00D23C0E" w:rsidP="00D23C0E">
            <w:pPr>
              <w:jc w:val="center"/>
              <w:rPr>
                <w:rFonts w:ascii="Arial" w:hAnsi="Arial" w:cs="Arial"/>
                <w:sz w:val="24"/>
                <w:szCs w:val="24"/>
                <w:lang w:val="es-ES"/>
              </w:rPr>
            </w:pP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3C0E" w:rsidRPr="00D23C0E" w:rsidRDefault="00D23C0E" w:rsidP="00D23C0E">
            <w:pPr>
              <w:jc w:val="center"/>
              <w:rPr>
                <w:rFonts w:ascii="Arial" w:hAnsi="Arial" w:cs="Arial"/>
                <w:b/>
                <w:sz w:val="24"/>
                <w:szCs w:val="24"/>
                <w:lang w:val="es-ES"/>
              </w:rPr>
            </w:pPr>
            <w:r w:rsidRPr="00D23C0E">
              <w:rPr>
                <w:rFonts w:ascii="Arial" w:hAnsi="Arial" w:cs="Arial"/>
                <w:b/>
                <w:sz w:val="24"/>
                <w:szCs w:val="24"/>
                <w:lang w:val="es-ES"/>
              </w:rPr>
              <w:t>Referencia Física</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3C0E" w:rsidRPr="00D23C0E" w:rsidRDefault="00D23C0E" w:rsidP="00D23C0E">
            <w:pPr>
              <w:jc w:val="center"/>
              <w:rPr>
                <w:rFonts w:ascii="Arial" w:hAnsi="Arial" w:cs="Arial"/>
                <w:sz w:val="24"/>
                <w:szCs w:val="24"/>
                <w:lang w:val="es-ES"/>
              </w:rPr>
            </w:pP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3C0E" w:rsidRPr="00D23C0E" w:rsidRDefault="00D23C0E" w:rsidP="00D23C0E">
            <w:pPr>
              <w:jc w:val="center"/>
              <w:rPr>
                <w:rFonts w:ascii="Arial" w:hAnsi="Arial" w:cs="Arial"/>
                <w:b/>
                <w:sz w:val="24"/>
                <w:szCs w:val="24"/>
                <w:lang w:val="es-ES"/>
              </w:rPr>
            </w:pPr>
            <w:r w:rsidRPr="00D23C0E">
              <w:rPr>
                <w:rFonts w:ascii="Arial" w:hAnsi="Arial" w:cs="Arial"/>
                <w:b/>
                <w:sz w:val="24"/>
                <w:szCs w:val="24"/>
                <w:lang w:val="es-ES"/>
              </w:rPr>
              <w:t>Referencia Física</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3C0E" w:rsidRPr="00D23C0E" w:rsidRDefault="00D23C0E" w:rsidP="00D23C0E">
            <w:pPr>
              <w:jc w:val="center"/>
              <w:rPr>
                <w:rFonts w:ascii="Arial" w:hAnsi="Arial" w:cs="Arial"/>
                <w:sz w:val="24"/>
                <w:szCs w:val="24"/>
                <w:lang w:val="es-ES"/>
              </w:rPr>
            </w:pPr>
          </w:p>
        </w:tc>
      </w:tr>
      <w:tr w:rsidR="00D23C0E" w:rsidRPr="0010762E" w:rsidTr="00D23C0E">
        <w:trPr>
          <w:trHeight w:val="283"/>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3C0E" w:rsidRPr="00D23C0E" w:rsidRDefault="00D23C0E" w:rsidP="00D23C0E">
            <w:pPr>
              <w:jc w:val="center"/>
              <w:rPr>
                <w:rFonts w:ascii="Arial" w:hAnsi="Arial" w:cs="Arial"/>
                <w:sz w:val="24"/>
                <w:szCs w:val="24"/>
                <w:lang w:val="es-ES"/>
              </w:rPr>
            </w:pP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3C0E" w:rsidRPr="00D23C0E" w:rsidRDefault="00D23C0E" w:rsidP="00D23C0E">
            <w:pPr>
              <w:jc w:val="center"/>
              <w:rPr>
                <w:rFonts w:ascii="Arial" w:hAnsi="Arial" w:cs="Arial"/>
                <w:sz w:val="24"/>
                <w:szCs w:val="24"/>
                <w:lang w:val="es-ES"/>
              </w:rPr>
            </w:pPr>
            <w:r w:rsidRPr="00D23C0E">
              <w:rPr>
                <w:rFonts w:ascii="Arial" w:hAnsi="Arial" w:cs="Arial"/>
                <w:sz w:val="24"/>
                <w:szCs w:val="24"/>
                <w:lang w:val="es-ES"/>
              </w:rPr>
              <w:t>Orden de requisición correctamente digitada y entregada a tiempo.</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3C0E" w:rsidRPr="00D23C0E" w:rsidRDefault="00D23C0E" w:rsidP="00D23C0E">
            <w:pPr>
              <w:jc w:val="center"/>
              <w:rPr>
                <w:rFonts w:ascii="Arial" w:hAnsi="Arial" w:cs="Arial"/>
                <w:sz w:val="24"/>
                <w:szCs w:val="24"/>
                <w:lang w:val="es-ES"/>
              </w:rPr>
            </w:pP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3C0E" w:rsidRPr="00D23C0E" w:rsidRDefault="00D23C0E" w:rsidP="00D23C0E">
            <w:pPr>
              <w:jc w:val="center"/>
              <w:rPr>
                <w:rFonts w:ascii="Arial" w:hAnsi="Arial" w:cs="Arial"/>
                <w:sz w:val="24"/>
                <w:szCs w:val="24"/>
                <w:lang w:val="es-ES"/>
              </w:rPr>
            </w:pPr>
            <w:r w:rsidRPr="00D23C0E">
              <w:rPr>
                <w:rFonts w:ascii="Arial" w:hAnsi="Arial" w:cs="Arial"/>
                <w:sz w:val="24"/>
                <w:szCs w:val="24"/>
                <w:lang w:val="es-ES"/>
              </w:rPr>
              <w:t>Orden de Compra con datos correctos.</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23C0E" w:rsidRPr="00D23C0E" w:rsidRDefault="00D23C0E" w:rsidP="00D23C0E">
            <w:pPr>
              <w:jc w:val="center"/>
              <w:rPr>
                <w:rFonts w:ascii="Arial" w:hAnsi="Arial" w:cs="Arial"/>
                <w:sz w:val="24"/>
                <w:szCs w:val="24"/>
                <w:lang w:val="es-ES"/>
              </w:rPr>
            </w:pPr>
          </w:p>
        </w:tc>
      </w:tr>
    </w:tbl>
    <w:p w:rsidR="00B76AE2" w:rsidRPr="007975AC" w:rsidRDefault="007975AC" w:rsidP="007975AC">
      <w:pPr>
        <w:pStyle w:val="Epgrafe"/>
        <w:spacing w:after="0"/>
        <w:jc w:val="center"/>
        <w:rPr>
          <w:rFonts w:ascii="Arial" w:hAnsi="Arial" w:cs="Arial"/>
          <w:color w:val="auto"/>
        </w:rPr>
      </w:pPr>
      <w:bookmarkStart w:id="72" w:name="_Toc352574683"/>
      <w:r w:rsidRPr="007975AC">
        <w:rPr>
          <w:rFonts w:ascii="Arial" w:hAnsi="Arial" w:cs="Arial"/>
          <w:color w:val="auto"/>
        </w:rPr>
        <w:t xml:space="preserve">Gráfico </w:t>
      </w:r>
      <w:r w:rsidR="00776F0C" w:rsidRPr="007975AC">
        <w:rPr>
          <w:rFonts w:ascii="Arial" w:hAnsi="Arial" w:cs="Arial"/>
          <w:color w:val="auto"/>
        </w:rPr>
        <w:fldChar w:fldCharType="begin"/>
      </w:r>
      <w:r w:rsidRPr="007975AC">
        <w:rPr>
          <w:rFonts w:ascii="Arial" w:hAnsi="Arial" w:cs="Arial"/>
          <w:color w:val="auto"/>
        </w:rPr>
        <w:instrText xml:space="preserve"> SEQ Gráfico \* ARABIC </w:instrText>
      </w:r>
      <w:r w:rsidR="00776F0C" w:rsidRPr="007975AC">
        <w:rPr>
          <w:rFonts w:ascii="Arial" w:hAnsi="Arial" w:cs="Arial"/>
          <w:color w:val="auto"/>
        </w:rPr>
        <w:fldChar w:fldCharType="separate"/>
      </w:r>
      <w:r w:rsidR="00D54F72">
        <w:rPr>
          <w:rFonts w:ascii="Arial" w:hAnsi="Arial" w:cs="Arial"/>
          <w:noProof/>
          <w:color w:val="auto"/>
        </w:rPr>
        <w:t>3</w:t>
      </w:r>
      <w:r w:rsidR="00776F0C" w:rsidRPr="007975AC">
        <w:rPr>
          <w:rFonts w:ascii="Arial" w:hAnsi="Arial" w:cs="Arial"/>
          <w:color w:val="auto"/>
        </w:rPr>
        <w:fldChar w:fldCharType="end"/>
      </w:r>
      <w:r w:rsidRPr="007975AC">
        <w:rPr>
          <w:rFonts w:ascii="Arial" w:hAnsi="Arial" w:cs="Arial"/>
          <w:color w:val="auto"/>
        </w:rPr>
        <w:t>: MATRIZ SIPOC</w:t>
      </w:r>
      <w:bookmarkEnd w:id="72"/>
    </w:p>
    <w:p w:rsidR="007975AC" w:rsidRPr="007975AC" w:rsidRDefault="007975AC" w:rsidP="007975AC">
      <w:pPr>
        <w:jc w:val="center"/>
        <w:rPr>
          <w:rFonts w:ascii="Arial" w:eastAsiaTheme="minorHAnsi" w:hAnsi="Arial" w:cs="Arial"/>
          <w:b/>
          <w:bCs/>
          <w:sz w:val="18"/>
          <w:szCs w:val="18"/>
          <w:lang w:val="es-EC"/>
        </w:rPr>
      </w:pPr>
      <w:r w:rsidRPr="007975AC">
        <w:rPr>
          <w:rFonts w:ascii="Arial" w:eastAsiaTheme="minorHAnsi" w:hAnsi="Arial" w:cs="Arial"/>
          <w:b/>
          <w:bCs/>
          <w:sz w:val="18"/>
          <w:szCs w:val="18"/>
          <w:lang w:val="es-EC"/>
        </w:rPr>
        <w:t>Elaborado por: Los Autores</w:t>
      </w:r>
    </w:p>
    <w:p w:rsidR="007A4E9C" w:rsidRDefault="00776F0C" w:rsidP="007A4E9C">
      <w:pPr>
        <w:pStyle w:val="Ttulo1"/>
        <w:spacing w:line="360" w:lineRule="auto"/>
        <w:jc w:val="center"/>
        <w:rPr>
          <w:rFonts w:ascii="Arial" w:hAnsi="Arial" w:cs="Arial"/>
          <w:color w:val="auto"/>
          <w:sz w:val="40"/>
          <w:lang w:val="es-EC"/>
        </w:rPr>
      </w:pPr>
      <w:bookmarkStart w:id="73" w:name="_Toc349639844"/>
      <w:r w:rsidRPr="00776F0C">
        <w:rPr>
          <w:rFonts w:ascii="Arial" w:hAnsi="Arial" w:cs="Arial"/>
          <w:noProof/>
          <w:color w:val="auto"/>
          <w:sz w:val="40"/>
          <w:lang w:val="es-EC" w:eastAsia="es-EC"/>
        </w:rPr>
        <w:lastRenderedPageBreak/>
        <w:pict>
          <v:shape id="_x0000_s1778" type="#_x0000_t202" style="position:absolute;left:0;text-align:left;margin-left:314.55pt;margin-top:-77.75pt;width:172.2pt;height:21pt;z-index:251766784;mso-width-percent:400;mso-height-percent:200;mso-width-percent:400;mso-height-percent:200;mso-width-relative:margin;mso-height-relative:margin" fillcolor="white [3212]" stroked="f">
            <v:textbox style="mso-next-textbox:#_x0000_s1778;mso-fit-shape-to-text:t">
              <w:txbxContent>
                <w:p w:rsidR="0010762E" w:rsidRDefault="0010762E" w:rsidP="006E751A">
                  <w:pPr>
                    <w:rPr>
                      <w:lang w:val="es-ES"/>
                    </w:rPr>
                  </w:pPr>
                  <w:r>
                    <w:rPr>
                      <w:lang w:val="es-ES"/>
                    </w:rPr>
                    <w:t xml:space="preserve"> </w:t>
                  </w:r>
                </w:p>
              </w:txbxContent>
            </v:textbox>
          </v:shape>
        </w:pict>
      </w:r>
      <w:bookmarkEnd w:id="73"/>
    </w:p>
    <w:p w:rsidR="007A4E9C" w:rsidRDefault="007A4E9C" w:rsidP="007A4E9C">
      <w:pPr>
        <w:pStyle w:val="Ttulo1"/>
        <w:spacing w:line="360" w:lineRule="auto"/>
        <w:jc w:val="center"/>
        <w:rPr>
          <w:rFonts w:ascii="Arial" w:hAnsi="Arial" w:cs="Arial"/>
          <w:color w:val="auto"/>
          <w:sz w:val="40"/>
          <w:lang w:val="es-EC"/>
        </w:rPr>
      </w:pPr>
    </w:p>
    <w:p w:rsidR="007A4E9C" w:rsidRDefault="007A4E9C" w:rsidP="007A4E9C">
      <w:pPr>
        <w:pStyle w:val="Ttulo1"/>
        <w:spacing w:line="360" w:lineRule="auto"/>
        <w:jc w:val="center"/>
        <w:rPr>
          <w:rFonts w:ascii="Arial" w:hAnsi="Arial" w:cs="Arial"/>
          <w:color w:val="auto"/>
          <w:sz w:val="40"/>
          <w:lang w:val="es-EC"/>
        </w:rPr>
      </w:pPr>
    </w:p>
    <w:p w:rsidR="007A4E9C" w:rsidRDefault="007A4E9C" w:rsidP="007A4E9C">
      <w:pPr>
        <w:pStyle w:val="Ttulo1"/>
        <w:spacing w:line="360" w:lineRule="auto"/>
        <w:jc w:val="center"/>
        <w:rPr>
          <w:rFonts w:ascii="Arial" w:hAnsi="Arial" w:cs="Arial"/>
          <w:color w:val="auto"/>
          <w:sz w:val="40"/>
          <w:lang w:val="es-EC"/>
        </w:rPr>
      </w:pPr>
    </w:p>
    <w:p w:rsidR="007A4E9C" w:rsidRDefault="007A4E9C" w:rsidP="007A4E9C">
      <w:pPr>
        <w:pStyle w:val="Ttulo1"/>
        <w:spacing w:line="360" w:lineRule="auto"/>
        <w:jc w:val="center"/>
        <w:rPr>
          <w:rFonts w:ascii="Arial" w:hAnsi="Arial" w:cs="Arial"/>
          <w:color w:val="auto"/>
          <w:sz w:val="40"/>
          <w:lang w:val="es-EC"/>
        </w:rPr>
      </w:pPr>
    </w:p>
    <w:p w:rsidR="007A4E9C" w:rsidRPr="007A4E9C" w:rsidRDefault="007A4E9C" w:rsidP="007A4E9C">
      <w:pPr>
        <w:pStyle w:val="Ttulo1"/>
        <w:spacing w:line="360" w:lineRule="auto"/>
        <w:jc w:val="center"/>
        <w:rPr>
          <w:rFonts w:ascii="Arial" w:hAnsi="Arial" w:cs="Arial"/>
          <w:color w:val="auto"/>
          <w:sz w:val="40"/>
          <w:lang w:val="es-EC"/>
        </w:rPr>
      </w:pPr>
      <w:bookmarkStart w:id="74" w:name="_Toc355339761"/>
      <w:r w:rsidRPr="007A4E9C">
        <w:rPr>
          <w:rFonts w:ascii="Arial" w:hAnsi="Arial" w:cs="Arial"/>
          <w:color w:val="auto"/>
          <w:sz w:val="40"/>
          <w:lang w:val="es-EC"/>
        </w:rPr>
        <w:t xml:space="preserve">CAPÍTULO </w:t>
      </w:r>
      <w:r>
        <w:rPr>
          <w:rFonts w:ascii="Arial" w:hAnsi="Arial" w:cs="Arial"/>
          <w:color w:val="auto"/>
          <w:sz w:val="40"/>
          <w:lang w:val="es-EC"/>
        </w:rPr>
        <w:t>I</w:t>
      </w:r>
      <w:r w:rsidRPr="007A4E9C">
        <w:rPr>
          <w:rFonts w:ascii="Arial" w:hAnsi="Arial" w:cs="Arial"/>
          <w:color w:val="auto"/>
          <w:sz w:val="40"/>
          <w:lang w:val="es-EC"/>
        </w:rPr>
        <w:t>V</w:t>
      </w:r>
      <w:bookmarkEnd w:id="74"/>
    </w:p>
    <w:p w:rsidR="000F38FA" w:rsidRPr="00C63CF2" w:rsidRDefault="00496144" w:rsidP="008A7A83">
      <w:pPr>
        <w:pStyle w:val="Ttulo1"/>
        <w:numPr>
          <w:ilvl w:val="0"/>
          <w:numId w:val="1"/>
        </w:numPr>
        <w:spacing w:line="360" w:lineRule="auto"/>
        <w:rPr>
          <w:rFonts w:ascii="Arial" w:hAnsi="Arial" w:cs="Arial"/>
          <w:color w:val="auto"/>
          <w:lang w:val="es-EC"/>
        </w:rPr>
      </w:pPr>
      <w:bookmarkStart w:id="75" w:name="_Toc355339762"/>
      <w:r w:rsidRPr="00C63CF2">
        <w:rPr>
          <w:rFonts w:ascii="Arial" w:hAnsi="Arial" w:cs="Arial"/>
          <w:color w:val="auto"/>
          <w:lang w:val="es-EC"/>
        </w:rPr>
        <w:t>ANÁLISIS DE   LOS CINCO PASOS DE FOCALIZACIÓN</w:t>
      </w:r>
      <w:bookmarkEnd w:id="75"/>
    </w:p>
    <w:p w:rsidR="000F38FA" w:rsidRPr="00C63CF2" w:rsidRDefault="000F38FA" w:rsidP="00210DE2">
      <w:pPr>
        <w:spacing w:line="360" w:lineRule="auto"/>
        <w:rPr>
          <w:rFonts w:ascii="Arial" w:hAnsi="Arial" w:cs="Arial"/>
          <w:lang w:val="es-EC"/>
        </w:rPr>
      </w:pPr>
    </w:p>
    <w:p w:rsidR="00B7626D" w:rsidRPr="00C63CF2" w:rsidRDefault="00496144" w:rsidP="008A7A83">
      <w:pPr>
        <w:pStyle w:val="Ttulo2"/>
        <w:numPr>
          <w:ilvl w:val="1"/>
          <w:numId w:val="1"/>
        </w:numPr>
        <w:spacing w:line="360" w:lineRule="auto"/>
        <w:rPr>
          <w:rFonts w:ascii="Arial" w:hAnsi="Arial" w:cs="Arial"/>
          <w:color w:val="auto"/>
          <w:szCs w:val="24"/>
          <w:lang w:val="es-EC"/>
        </w:rPr>
      </w:pPr>
      <w:bookmarkStart w:id="76" w:name="_Toc355339763"/>
      <w:r w:rsidRPr="00C63CF2">
        <w:rPr>
          <w:rFonts w:ascii="Arial" w:hAnsi="Arial" w:cs="Arial"/>
          <w:color w:val="auto"/>
          <w:szCs w:val="24"/>
          <w:lang w:val="es-EC"/>
        </w:rPr>
        <w:t>IDENTIFICAR LA RESTRICCIÓN.</w:t>
      </w:r>
      <w:bookmarkEnd w:id="76"/>
    </w:p>
    <w:p w:rsidR="000F38FA" w:rsidRPr="00C63CF2" w:rsidRDefault="000F38FA" w:rsidP="00210DE2">
      <w:pPr>
        <w:spacing w:after="200" w:line="360" w:lineRule="auto"/>
        <w:rPr>
          <w:rFonts w:ascii="Arial" w:hAnsi="Arial" w:cs="Arial"/>
          <w:szCs w:val="24"/>
          <w:lang w:val="es-EC"/>
        </w:rPr>
      </w:pPr>
    </w:p>
    <w:p w:rsidR="00B7626D" w:rsidRPr="00C63CF2" w:rsidRDefault="00496144" w:rsidP="00613636">
      <w:pPr>
        <w:pStyle w:val="Prrafodelista"/>
        <w:numPr>
          <w:ilvl w:val="0"/>
          <w:numId w:val="23"/>
        </w:numPr>
        <w:spacing w:after="200" w:line="360" w:lineRule="auto"/>
        <w:jc w:val="both"/>
        <w:rPr>
          <w:rFonts w:ascii="Arial" w:hAnsi="Arial" w:cs="Arial"/>
          <w:szCs w:val="24"/>
          <w:lang w:val="es-EC"/>
        </w:rPr>
      </w:pPr>
      <w:r w:rsidRPr="00C63CF2">
        <w:rPr>
          <w:rFonts w:ascii="Arial" w:hAnsi="Arial" w:cs="Arial"/>
          <w:szCs w:val="24"/>
          <w:lang w:val="es-EC"/>
        </w:rPr>
        <w:t xml:space="preserve">Restricción Política.- Como no está establecida de manera formal hasta </w:t>
      </w:r>
      <w:r w:rsidR="00E81641" w:rsidRPr="00C63CF2">
        <w:rPr>
          <w:rFonts w:ascii="Arial" w:hAnsi="Arial" w:cs="Arial"/>
          <w:szCs w:val="24"/>
          <w:lang w:val="es-EC"/>
        </w:rPr>
        <w:t>qué</w:t>
      </w:r>
      <w:r w:rsidRPr="00C63CF2">
        <w:rPr>
          <w:rFonts w:ascii="Arial" w:hAnsi="Arial" w:cs="Arial"/>
          <w:szCs w:val="24"/>
          <w:lang w:val="es-EC"/>
        </w:rPr>
        <w:t xml:space="preserve"> hora se puede entregar la orden de requisición, el departamento de producción entrega tarde la misma.</w:t>
      </w:r>
    </w:p>
    <w:p w:rsidR="00B7626D" w:rsidRPr="00C63CF2" w:rsidRDefault="00496144" w:rsidP="00613636">
      <w:pPr>
        <w:pStyle w:val="Prrafodelista"/>
        <w:numPr>
          <w:ilvl w:val="0"/>
          <w:numId w:val="23"/>
        </w:numPr>
        <w:spacing w:after="200" w:line="360" w:lineRule="auto"/>
        <w:jc w:val="both"/>
        <w:rPr>
          <w:rFonts w:ascii="Arial" w:hAnsi="Arial" w:cs="Arial"/>
          <w:szCs w:val="24"/>
          <w:lang w:val="es-EC"/>
        </w:rPr>
      </w:pPr>
      <w:r w:rsidRPr="00C63CF2">
        <w:rPr>
          <w:rFonts w:ascii="Arial" w:hAnsi="Arial" w:cs="Arial"/>
          <w:szCs w:val="24"/>
          <w:lang w:val="es-EC"/>
        </w:rPr>
        <w:t>Restricción de Materiales.- demo</w:t>
      </w:r>
      <w:r w:rsidR="006E76AB">
        <w:rPr>
          <w:rFonts w:ascii="Arial" w:hAnsi="Arial" w:cs="Arial"/>
          <w:szCs w:val="24"/>
          <w:lang w:val="es-EC"/>
        </w:rPr>
        <w:t xml:space="preserve">ra en la entrega de la orden de </w:t>
      </w:r>
      <w:r w:rsidRPr="00C63CF2">
        <w:rPr>
          <w:rFonts w:ascii="Arial" w:hAnsi="Arial" w:cs="Arial"/>
          <w:szCs w:val="24"/>
          <w:lang w:val="es-EC"/>
        </w:rPr>
        <w:t>requisición por parte de producción.</w:t>
      </w:r>
    </w:p>
    <w:p w:rsidR="00B7626D" w:rsidRPr="00C63CF2" w:rsidRDefault="00496144" w:rsidP="00613636">
      <w:pPr>
        <w:pStyle w:val="Prrafodelista"/>
        <w:numPr>
          <w:ilvl w:val="0"/>
          <w:numId w:val="23"/>
        </w:numPr>
        <w:spacing w:after="200" w:line="360" w:lineRule="auto"/>
        <w:jc w:val="both"/>
        <w:rPr>
          <w:rFonts w:ascii="Arial" w:hAnsi="Arial" w:cs="Arial"/>
          <w:szCs w:val="24"/>
          <w:lang w:val="es-EC"/>
        </w:rPr>
      </w:pPr>
      <w:r w:rsidRPr="00C63CF2">
        <w:rPr>
          <w:rFonts w:ascii="Arial" w:hAnsi="Arial" w:cs="Arial"/>
          <w:szCs w:val="24"/>
          <w:lang w:val="es-EC"/>
        </w:rPr>
        <w:lastRenderedPageBreak/>
        <w:t>Restricción del Mercado.- Demora de entrega de materiales MP por el proveedor.</w:t>
      </w:r>
    </w:p>
    <w:p w:rsidR="00B7626D" w:rsidRPr="00C63CF2" w:rsidRDefault="00496144" w:rsidP="00613636">
      <w:pPr>
        <w:pStyle w:val="Prrafodelista"/>
        <w:numPr>
          <w:ilvl w:val="0"/>
          <w:numId w:val="23"/>
        </w:numPr>
        <w:spacing w:after="200" w:line="360" w:lineRule="auto"/>
        <w:jc w:val="both"/>
        <w:rPr>
          <w:rFonts w:ascii="Arial" w:hAnsi="Arial" w:cs="Arial"/>
          <w:szCs w:val="24"/>
          <w:lang w:val="es-EC"/>
        </w:rPr>
      </w:pPr>
      <w:r w:rsidRPr="00C63CF2">
        <w:rPr>
          <w:rFonts w:ascii="Arial" w:hAnsi="Arial" w:cs="Arial"/>
          <w:szCs w:val="24"/>
          <w:lang w:val="es-EC"/>
        </w:rPr>
        <w:t>Restricción de Comportamiento.- Los empleados no son responsables, dejan todo para el último.</w:t>
      </w:r>
    </w:p>
    <w:p w:rsidR="00B7626D" w:rsidRPr="00C63CF2" w:rsidRDefault="00B7626D" w:rsidP="006E76AB">
      <w:pPr>
        <w:spacing w:line="360" w:lineRule="auto"/>
        <w:jc w:val="both"/>
        <w:rPr>
          <w:rFonts w:ascii="Arial" w:hAnsi="Arial" w:cs="Arial"/>
          <w:szCs w:val="24"/>
          <w:lang w:val="es-EC"/>
        </w:rPr>
      </w:pPr>
    </w:p>
    <w:p w:rsidR="00B7626D" w:rsidRPr="00C63CF2" w:rsidRDefault="00496144" w:rsidP="008A7A83">
      <w:pPr>
        <w:pStyle w:val="Ttulo2"/>
        <w:numPr>
          <w:ilvl w:val="1"/>
          <w:numId w:val="1"/>
        </w:numPr>
        <w:spacing w:line="360" w:lineRule="auto"/>
        <w:jc w:val="both"/>
        <w:rPr>
          <w:rFonts w:ascii="Arial" w:hAnsi="Arial" w:cs="Arial"/>
          <w:color w:val="auto"/>
          <w:lang w:val="es-EC"/>
        </w:rPr>
      </w:pPr>
      <w:bookmarkStart w:id="77" w:name="_Toc355339764"/>
      <w:r w:rsidRPr="00C63CF2">
        <w:rPr>
          <w:rFonts w:ascii="Arial" w:hAnsi="Arial" w:cs="Arial"/>
          <w:color w:val="auto"/>
          <w:lang w:val="es-EC"/>
        </w:rPr>
        <w:t>EXPLOTAR LA RESTRICCIÓN.</w:t>
      </w:r>
      <w:bookmarkEnd w:id="77"/>
    </w:p>
    <w:p w:rsidR="000F38FA" w:rsidRPr="00C63CF2" w:rsidRDefault="000F38FA" w:rsidP="006E76AB">
      <w:pPr>
        <w:spacing w:after="200" w:line="360" w:lineRule="auto"/>
        <w:jc w:val="both"/>
        <w:rPr>
          <w:rFonts w:ascii="Arial" w:hAnsi="Arial" w:cs="Arial"/>
          <w:szCs w:val="24"/>
          <w:lang w:val="es-EC"/>
        </w:rPr>
      </w:pPr>
    </w:p>
    <w:p w:rsidR="00B7626D" w:rsidRPr="00C63CF2" w:rsidRDefault="00496144" w:rsidP="00613636">
      <w:pPr>
        <w:pStyle w:val="Prrafodelista"/>
        <w:numPr>
          <w:ilvl w:val="0"/>
          <w:numId w:val="24"/>
        </w:numPr>
        <w:spacing w:after="200" w:line="360" w:lineRule="auto"/>
        <w:jc w:val="both"/>
        <w:rPr>
          <w:rFonts w:ascii="Arial" w:hAnsi="Arial" w:cs="Arial"/>
          <w:szCs w:val="24"/>
          <w:lang w:val="es-EC"/>
        </w:rPr>
      </w:pPr>
      <w:r w:rsidRPr="00C63CF2">
        <w:rPr>
          <w:rFonts w:ascii="Arial" w:hAnsi="Arial" w:cs="Arial"/>
          <w:szCs w:val="24"/>
          <w:lang w:val="es-EC"/>
        </w:rPr>
        <w:t xml:space="preserve">Restricción de Materiales.- Cambiar el día de entrega de la Orden de Requisición para el día </w:t>
      </w:r>
      <w:r w:rsidRPr="00C63CF2">
        <w:rPr>
          <w:rFonts w:ascii="Arial" w:hAnsi="Arial" w:cs="Arial"/>
          <w:b/>
          <w:szCs w:val="24"/>
          <w:lang w:val="es-EC"/>
        </w:rPr>
        <w:t>jueves</w:t>
      </w:r>
      <w:r w:rsidRPr="00C63CF2">
        <w:rPr>
          <w:rFonts w:ascii="Arial" w:hAnsi="Arial" w:cs="Arial"/>
          <w:szCs w:val="24"/>
          <w:lang w:val="es-EC"/>
        </w:rPr>
        <w:t xml:space="preserve">, de tal manera que se pueda realizar el pedido el </w:t>
      </w:r>
      <w:r w:rsidRPr="00C63CF2">
        <w:rPr>
          <w:rFonts w:ascii="Arial" w:hAnsi="Arial" w:cs="Arial"/>
          <w:b/>
          <w:szCs w:val="24"/>
          <w:lang w:val="es-EC"/>
        </w:rPr>
        <w:t>viernes</w:t>
      </w:r>
      <w:r w:rsidRPr="00C63CF2">
        <w:rPr>
          <w:rFonts w:ascii="Arial" w:hAnsi="Arial" w:cs="Arial"/>
          <w:szCs w:val="24"/>
          <w:lang w:val="es-EC"/>
        </w:rPr>
        <w:t xml:space="preserve"> por la mañana.</w:t>
      </w:r>
    </w:p>
    <w:p w:rsidR="00B7626D" w:rsidRPr="00C63CF2" w:rsidRDefault="00496144" w:rsidP="00613636">
      <w:pPr>
        <w:pStyle w:val="Prrafodelista"/>
        <w:numPr>
          <w:ilvl w:val="0"/>
          <w:numId w:val="24"/>
        </w:numPr>
        <w:spacing w:after="200" w:line="360" w:lineRule="auto"/>
        <w:jc w:val="both"/>
        <w:rPr>
          <w:rFonts w:ascii="Arial" w:hAnsi="Arial" w:cs="Arial"/>
          <w:szCs w:val="24"/>
          <w:lang w:val="es-EC"/>
        </w:rPr>
      </w:pPr>
      <w:r w:rsidRPr="00C63CF2">
        <w:rPr>
          <w:rFonts w:ascii="Arial" w:hAnsi="Arial" w:cs="Arial"/>
          <w:szCs w:val="24"/>
          <w:lang w:val="es-EC"/>
        </w:rPr>
        <w:t>Restricción del Mercado.- Asegurar que los pedidos se entreguen en los días y tiempos establecidos, caso contrario no será recibido y se cambiará de proveedor.</w:t>
      </w:r>
    </w:p>
    <w:p w:rsidR="00B7626D" w:rsidRPr="00C63CF2" w:rsidRDefault="00496144" w:rsidP="00613636">
      <w:pPr>
        <w:pStyle w:val="Prrafodelista"/>
        <w:numPr>
          <w:ilvl w:val="0"/>
          <w:numId w:val="24"/>
        </w:numPr>
        <w:spacing w:after="200" w:line="360" w:lineRule="auto"/>
        <w:jc w:val="both"/>
        <w:rPr>
          <w:rFonts w:ascii="Arial" w:hAnsi="Arial" w:cs="Arial"/>
          <w:szCs w:val="24"/>
          <w:lang w:val="es-EC"/>
        </w:rPr>
      </w:pPr>
      <w:r w:rsidRPr="00C63CF2">
        <w:rPr>
          <w:rFonts w:ascii="Arial" w:hAnsi="Arial" w:cs="Arial"/>
          <w:szCs w:val="24"/>
          <w:lang w:val="es-EC"/>
        </w:rPr>
        <w:t>Restricción de Comportamiento.-Establecer sanciones a los empleados que no cumplan con lo establecido en el tiempo requerido; Los empleados deberán respetar los límites de tiempo establecidos en caso de no acatarse tendrán las debidas sanciones.</w:t>
      </w:r>
    </w:p>
    <w:p w:rsidR="00B7626D" w:rsidRPr="00C63CF2" w:rsidRDefault="00B7626D" w:rsidP="00210DE2">
      <w:pPr>
        <w:spacing w:line="360" w:lineRule="auto"/>
        <w:rPr>
          <w:rFonts w:ascii="Arial" w:hAnsi="Arial" w:cs="Arial"/>
          <w:szCs w:val="24"/>
          <w:lang w:val="es-EC"/>
        </w:rPr>
      </w:pPr>
    </w:p>
    <w:p w:rsidR="00B7626D" w:rsidRPr="00C63CF2" w:rsidRDefault="00496144" w:rsidP="008A7A83">
      <w:pPr>
        <w:pStyle w:val="Ttulo2"/>
        <w:numPr>
          <w:ilvl w:val="1"/>
          <w:numId w:val="1"/>
        </w:numPr>
        <w:spacing w:line="360" w:lineRule="auto"/>
        <w:jc w:val="both"/>
        <w:rPr>
          <w:rFonts w:ascii="Arial" w:hAnsi="Arial" w:cs="Arial"/>
          <w:color w:val="auto"/>
          <w:lang w:val="es-EC"/>
        </w:rPr>
      </w:pPr>
      <w:bookmarkStart w:id="78" w:name="_Toc355339765"/>
      <w:r w:rsidRPr="00C63CF2">
        <w:rPr>
          <w:rFonts w:ascii="Arial" w:hAnsi="Arial" w:cs="Arial"/>
          <w:color w:val="auto"/>
          <w:lang w:val="es-EC"/>
        </w:rPr>
        <w:t>SUBORDINAR TODO LO DEMÁS A LA DECISIÓN ANTERIOR</w:t>
      </w:r>
      <w:bookmarkEnd w:id="78"/>
    </w:p>
    <w:p w:rsidR="000F38FA" w:rsidRPr="00C63CF2" w:rsidRDefault="000F38FA" w:rsidP="006E76AB">
      <w:pPr>
        <w:spacing w:line="360" w:lineRule="auto"/>
        <w:jc w:val="both"/>
        <w:rPr>
          <w:rFonts w:ascii="Arial" w:hAnsi="Arial" w:cs="Arial"/>
          <w:szCs w:val="24"/>
          <w:lang w:val="es-EC"/>
        </w:rPr>
      </w:pPr>
    </w:p>
    <w:p w:rsidR="00B7626D" w:rsidRPr="00C63CF2" w:rsidRDefault="00496144" w:rsidP="006E76AB">
      <w:pPr>
        <w:spacing w:line="360" w:lineRule="auto"/>
        <w:jc w:val="both"/>
        <w:rPr>
          <w:rFonts w:ascii="Arial" w:hAnsi="Arial" w:cs="Arial"/>
          <w:szCs w:val="24"/>
          <w:lang w:val="es-EC"/>
        </w:rPr>
      </w:pPr>
      <w:r w:rsidRPr="00C63CF2">
        <w:rPr>
          <w:rFonts w:ascii="Arial" w:hAnsi="Arial" w:cs="Arial"/>
          <w:szCs w:val="24"/>
          <w:lang w:val="es-EC"/>
        </w:rPr>
        <w:t xml:space="preserve">Primero </w:t>
      </w:r>
      <w:r w:rsidR="006E76AB" w:rsidRPr="00C63CF2">
        <w:rPr>
          <w:rFonts w:ascii="Arial" w:hAnsi="Arial" w:cs="Arial"/>
          <w:szCs w:val="24"/>
          <w:lang w:val="es-EC"/>
        </w:rPr>
        <w:t>debe</w:t>
      </w:r>
      <w:r w:rsidR="006E76AB">
        <w:rPr>
          <w:rFonts w:ascii="Arial" w:hAnsi="Arial" w:cs="Arial"/>
          <w:szCs w:val="24"/>
          <w:lang w:val="es-EC"/>
        </w:rPr>
        <w:t>rán</w:t>
      </w:r>
      <w:r w:rsidRPr="00C63CF2">
        <w:rPr>
          <w:rFonts w:ascii="Arial" w:hAnsi="Arial" w:cs="Arial"/>
          <w:szCs w:val="24"/>
          <w:lang w:val="es-EC"/>
        </w:rPr>
        <w:t xml:space="preserve"> identificar qué es lo que qu</w:t>
      </w:r>
      <w:r w:rsidR="006E76AB">
        <w:rPr>
          <w:rFonts w:ascii="Arial" w:hAnsi="Arial" w:cs="Arial"/>
          <w:szCs w:val="24"/>
          <w:lang w:val="es-EC"/>
        </w:rPr>
        <w:t xml:space="preserve">ieren </w:t>
      </w:r>
      <w:r w:rsidRPr="00C63CF2">
        <w:rPr>
          <w:rFonts w:ascii="Arial" w:hAnsi="Arial" w:cs="Arial"/>
          <w:szCs w:val="24"/>
          <w:lang w:val="es-EC"/>
        </w:rPr>
        <w:t>¿cambiar?</w:t>
      </w:r>
    </w:p>
    <w:p w:rsidR="000F38FA" w:rsidRPr="00C63CF2" w:rsidRDefault="00496144" w:rsidP="006E76AB">
      <w:pPr>
        <w:spacing w:line="360" w:lineRule="auto"/>
        <w:jc w:val="both"/>
        <w:rPr>
          <w:rFonts w:ascii="Arial" w:hAnsi="Arial" w:cs="Arial"/>
          <w:szCs w:val="24"/>
          <w:lang w:val="es-EC"/>
        </w:rPr>
      </w:pPr>
      <w:r w:rsidRPr="00C63CF2">
        <w:rPr>
          <w:rFonts w:ascii="Arial" w:hAnsi="Arial" w:cs="Arial"/>
          <w:szCs w:val="24"/>
          <w:lang w:val="es-EC"/>
        </w:rPr>
        <w:t>Por lo cual identificar</w:t>
      </w:r>
      <w:r w:rsidR="006E76AB">
        <w:rPr>
          <w:rFonts w:ascii="Arial" w:hAnsi="Arial" w:cs="Arial"/>
          <w:szCs w:val="24"/>
          <w:lang w:val="es-EC"/>
        </w:rPr>
        <w:t xml:space="preserve"> </w:t>
      </w:r>
      <w:r w:rsidRPr="00C63CF2">
        <w:rPr>
          <w:rFonts w:ascii="Arial" w:hAnsi="Arial" w:cs="Arial"/>
          <w:szCs w:val="24"/>
          <w:lang w:val="es-EC"/>
        </w:rPr>
        <w:t>los conflictos que se generan en el departamento de compras, ya que éstos serían los que provoquen el retraso en la gestión de este departamento,</w:t>
      </w:r>
    </w:p>
    <w:p w:rsidR="000F38FA" w:rsidRPr="00C63CF2" w:rsidRDefault="00496144" w:rsidP="006E76AB">
      <w:pPr>
        <w:spacing w:after="200" w:line="360" w:lineRule="auto"/>
        <w:jc w:val="both"/>
        <w:rPr>
          <w:rFonts w:ascii="Arial" w:hAnsi="Arial" w:cs="Arial"/>
          <w:szCs w:val="24"/>
          <w:lang w:val="es-EC"/>
        </w:rPr>
      </w:pPr>
      <w:r w:rsidRPr="00C63CF2">
        <w:rPr>
          <w:rFonts w:ascii="Arial" w:hAnsi="Arial" w:cs="Arial"/>
          <w:szCs w:val="24"/>
          <w:lang w:val="es-EC"/>
        </w:rPr>
        <w:br w:type="page"/>
      </w:r>
    </w:p>
    <w:p w:rsidR="00B7626D" w:rsidRPr="00C63CF2" w:rsidRDefault="00496144" w:rsidP="008A7A83">
      <w:pPr>
        <w:pStyle w:val="Ttulo3"/>
        <w:numPr>
          <w:ilvl w:val="2"/>
          <w:numId w:val="1"/>
        </w:numPr>
        <w:spacing w:line="360" w:lineRule="auto"/>
        <w:jc w:val="both"/>
        <w:rPr>
          <w:rFonts w:ascii="Arial" w:hAnsi="Arial" w:cs="Arial"/>
          <w:color w:val="auto"/>
          <w:lang w:val="es-EC"/>
        </w:rPr>
      </w:pPr>
      <w:bookmarkStart w:id="79" w:name="_Toc355339766"/>
      <w:r w:rsidRPr="00C63CF2">
        <w:rPr>
          <w:rFonts w:ascii="Arial" w:hAnsi="Arial" w:cs="Arial"/>
          <w:color w:val="auto"/>
          <w:lang w:val="es-EC"/>
        </w:rPr>
        <w:lastRenderedPageBreak/>
        <w:t>LISTA DE EFECTOS INDESEABLES (EFIS O EIDES) EN EL DEPARTAMENTO DE COMPRAS.</w:t>
      </w:r>
      <w:bookmarkEnd w:id="79"/>
    </w:p>
    <w:p w:rsidR="000F38FA" w:rsidRPr="00C63CF2" w:rsidRDefault="000F38FA" w:rsidP="006E76AB">
      <w:pPr>
        <w:spacing w:line="360" w:lineRule="auto"/>
        <w:jc w:val="both"/>
        <w:rPr>
          <w:rFonts w:ascii="Arial" w:hAnsi="Arial" w:cs="Arial"/>
          <w:b/>
          <w:szCs w:val="24"/>
          <w:lang w:val="es-EC"/>
        </w:rPr>
      </w:pPr>
    </w:p>
    <w:p w:rsidR="00B7626D" w:rsidRPr="00C63CF2" w:rsidRDefault="00496144" w:rsidP="008A7A83">
      <w:pPr>
        <w:pStyle w:val="Ttulo4"/>
        <w:numPr>
          <w:ilvl w:val="3"/>
          <w:numId w:val="1"/>
        </w:numPr>
        <w:spacing w:line="360" w:lineRule="auto"/>
        <w:jc w:val="both"/>
        <w:rPr>
          <w:rFonts w:ascii="Arial" w:hAnsi="Arial" w:cs="Arial"/>
          <w:color w:val="auto"/>
          <w:lang w:val="es-EC"/>
        </w:rPr>
      </w:pPr>
      <w:r w:rsidRPr="00C63CF2">
        <w:rPr>
          <w:rFonts w:ascii="Arial" w:hAnsi="Arial" w:cs="Arial"/>
          <w:color w:val="auto"/>
          <w:lang w:val="es-EC"/>
        </w:rPr>
        <w:t>EFECTOS INDESEABLES (EIDES)</w:t>
      </w:r>
    </w:p>
    <w:p w:rsidR="00FF2EA6" w:rsidRPr="00C63CF2" w:rsidRDefault="00FF2EA6" w:rsidP="006E76AB">
      <w:pPr>
        <w:spacing w:line="360" w:lineRule="auto"/>
        <w:jc w:val="both"/>
        <w:rPr>
          <w:rFonts w:ascii="Arial" w:hAnsi="Arial" w:cs="Arial"/>
          <w:lang w:val="es-EC"/>
        </w:rPr>
      </w:pPr>
    </w:p>
    <w:tbl>
      <w:tblPr>
        <w:tblStyle w:val="Tablaconcuadrcula"/>
        <w:tblW w:w="0" w:type="auto"/>
        <w:jc w:val="center"/>
        <w:tblLook w:val="04A0"/>
      </w:tblPr>
      <w:tblGrid>
        <w:gridCol w:w="852"/>
        <w:gridCol w:w="7975"/>
      </w:tblGrid>
      <w:tr w:rsidR="00210DE2" w:rsidRPr="00C63CF2" w:rsidTr="00FE7594">
        <w:trPr>
          <w:jc w:val="center"/>
        </w:trPr>
        <w:tc>
          <w:tcPr>
            <w:tcW w:w="852" w:type="dxa"/>
          </w:tcPr>
          <w:p w:rsidR="00B7626D" w:rsidRPr="00C63CF2" w:rsidRDefault="00496144" w:rsidP="006E76AB">
            <w:pPr>
              <w:spacing w:line="360" w:lineRule="auto"/>
              <w:jc w:val="center"/>
              <w:rPr>
                <w:rFonts w:ascii="Arial" w:hAnsi="Arial" w:cs="Arial"/>
                <w:b/>
                <w:szCs w:val="24"/>
                <w:lang w:val="es-EC"/>
              </w:rPr>
            </w:pPr>
            <w:r w:rsidRPr="00C63CF2">
              <w:rPr>
                <w:rFonts w:ascii="Arial" w:hAnsi="Arial" w:cs="Arial"/>
                <w:b/>
                <w:szCs w:val="24"/>
                <w:lang w:val="es-EC"/>
              </w:rPr>
              <w:t>EIDEs</w:t>
            </w:r>
          </w:p>
        </w:tc>
        <w:tc>
          <w:tcPr>
            <w:tcW w:w="8202" w:type="dxa"/>
          </w:tcPr>
          <w:p w:rsidR="00B7626D" w:rsidRPr="00C63CF2" w:rsidRDefault="002C20C0" w:rsidP="006E76AB">
            <w:pPr>
              <w:spacing w:line="360" w:lineRule="auto"/>
              <w:jc w:val="both"/>
              <w:rPr>
                <w:rFonts w:ascii="Arial" w:hAnsi="Arial" w:cs="Arial"/>
                <w:b/>
                <w:szCs w:val="24"/>
                <w:lang w:val="es-EC"/>
              </w:rPr>
            </w:pPr>
            <w:r w:rsidRPr="00C63CF2">
              <w:rPr>
                <w:rFonts w:ascii="Arial" w:hAnsi="Arial" w:cs="Arial"/>
                <w:b/>
                <w:szCs w:val="24"/>
                <w:lang w:val="es-EC"/>
              </w:rPr>
              <w:t>DESCRIPCIÓN</w:t>
            </w:r>
          </w:p>
        </w:tc>
      </w:tr>
      <w:tr w:rsidR="00210DE2" w:rsidRPr="00C63CF2" w:rsidTr="00FE7594">
        <w:trPr>
          <w:jc w:val="center"/>
        </w:trPr>
        <w:tc>
          <w:tcPr>
            <w:tcW w:w="852" w:type="dxa"/>
          </w:tcPr>
          <w:p w:rsidR="00B7626D" w:rsidRPr="00C63CF2" w:rsidRDefault="00B7626D" w:rsidP="006E76AB">
            <w:pPr>
              <w:spacing w:line="360" w:lineRule="auto"/>
              <w:jc w:val="center"/>
              <w:rPr>
                <w:rFonts w:ascii="Arial" w:hAnsi="Arial" w:cs="Arial"/>
                <w:szCs w:val="24"/>
                <w:lang w:val="es-EC"/>
              </w:rPr>
            </w:pPr>
            <w:r w:rsidRPr="00C63CF2">
              <w:rPr>
                <w:rFonts w:ascii="Arial" w:hAnsi="Arial" w:cs="Arial"/>
                <w:szCs w:val="24"/>
                <w:lang w:val="es-EC"/>
              </w:rPr>
              <w:t>1</w:t>
            </w:r>
          </w:p>
        </w:tc>
        <w:tc>
          <w:tcPr>
            <w:tcW w:w="8202" w:type="dxa"/>
          </w:tcPr>
          <w:p w:rsidR="00B7626D" w:rsidRPr="00C63CF2" w:rsidRDefault="00496144" w:rsidP="006E76AB">
            <w:pPr>
              <w:spacing w:line="360" w:lineRule="auto"/>
              <w:jc w:val="both"/>
              <w:rPr>
                <w:rFonts w:ascii="Arial" w:hAnsi="Arial" w:cs="Arial"/>
                <w:szCs w:val="24"/>
                <w:lang w:val="es-EC"/>
              </w:rPr>
            </w:pPr>
            <w:r w:rsidRPr="00C63CF2">
              <w:rPr>
                <w:rFonts w:ascii="Arial" w:hAnsi="Arial" w:cs="Arial"/>
                <w:szCs w:val="24"/>
                <w:lang w:val="es-EC"/>
              </w:rPr>
              <w:t>MP no disponible.</w:t>
            </w:r>
          </w:p>
        </w:tc>
      </w:tr>
      <w:tr w:rsidR="00210DE2" w:rsidRPr="0010762E" w:rsidTr="00FE7594">
        <w:trPr>
          <w:jc w:val="center"/>
        </w:trPr>
        <w:tc>
          <w:tcPr>
            <w:tcW w:w="852" w:type="dxa"/>
          </w:tcPr>
          <w:p w:rsidR="00B7626D" w:rsidRPr="00C63CF2" w:rsidRDefault="00B7626D" w:rsidP="006E76AB">
            <w:pPr>
              <w:spacing w:line="360" w:lineRule="auto"/>
              <w:jc w:val="center"/>
              <w:rPr>
                <w:rFonts w:ascii="Arial" w:hAnsi="Arial" w:cs="Arial"/>
                <w:szCs w:val="24"/>
                <w:lang w:val="es-EC"/>
              </w:rPr>
            </w:pPr>
            <w:r w:rsidRPr="00C63CF2">
              <w:rPr>
                <w:rFonts w:ascii="Arial" w:hAnsi="Arial" w:cs="Arial"/>
                <w:szCs w:val="24"/>
                <w:lang w:val="es-EC"/>
              </w:rPr>
              <w:t>2</w:t>
            </w:r>
          </w:p>
        </w:tc>
        <w:tc>
          <w:tcPr>
            <w:tcW w:w="8202" w:type="dxa"/>
          </w:tcPr>
          <w:p w:rsidR="00B7626D" w:rsidRPr="00C63CF2" w:rsidRDefault="00496144" w:rsidP="006E76AB">
            <w:pPr>
              <w:spacing w:line="360" w:lineRule="auto"/>
              <w:jc w:val="both"/>
              <w:rPr>
                <w:rFonts w:ascii="Arial" w:hAnsi="Arial" w:cs="Arial"/>
                <w:szCs w:val="24"/>
                <w:lang w:val="es-EC"/>
              </w:rPr>
            </w:pPr>
            <w:r w:rsidRPr="00C63CF2">
              <w:rPr>
                <w:rFonts w:ascii="Arial" w:hAnsi="Arial" w:cs="Arial"/>
                <w:szCs w:val="24"/>
                <w:lang w:val="es-EC"/>
              </w:rPr>
              <w:t>Proveedores tardan en la  entregan del producto.</w:t>
            </w:r>
          </w:p>
        </w:tc>
      </w:tr>
      <w:tr w:rsidR="00210DE2" w:rsidRPr="00C63CF2" w:rsidTr="00FE7594">
        <w:trPr>
          <w:jc w:val="center"/>
        </w:trPr>
        <w:tc>
          <w:tcPr>
            <w:tcW w:w="852" w:type="dxa"/>
          </w:tcPr>
          <w:p w:rsidR="00B7626D" w:rsidRPr="00C63CF2" w:rsidRDefault="00B7626D" w:rsidP="006E76AB">
            <w:pPr>
              <w:spacing w:line="360" w:lineRule="auto"/>
              <w:jc w:val="center"/>
              <w:rPr>
                <w:rFonts w:ascii="Arial" w:hAnsi="Arial" w:cs="Arial"/>
                <w:szCs w:val="24"/>
                <w:lang w:val="es-EC"/>
              </w:rPr>
            </w:pPr>
            <w:r w:rsidRPr="00C63CF2">
              <w:rPr>
                <w:rFonts w:ascii="Arial" w:hAnsi="Arial" w:cs="Arial"/>
                <w:szCs w:val="24"/>
                <w:lang w:val="es-EC"/>
              </w:rPr>
              <w:t>3</w:t>
            </w:r>
          </w:p>
        </w:tc>
        <w:tc>
          <w:tcPr>
            <w:tcW w:w="8202" w:type="dxa"/>
          </w:tcPr>
          <w:p w:rsidR="00B7626D" w:rsidRPr="00C63CF2" w:rsidRDefault="00496144" w:rsidP="006E76AB">
            <w:pPr>
              <w:keepNext/>
              <w:spacing w:line="360" w:lineRule="auto"/>
              <w:jc w:val="both"/>
              <w:rPr>
                <w:rFonts w:ascii="Arial" w:hAnsi="Arial" w:cs="Arial"/>
                <w:szCs w:val="24"/>
                <w:lang w:val="es-EC"/>
              </w:rPr>
            </w:pPr>
            <w:r w:rsidRPr="00C63CF2">
              <w:rPr>
                <w:rFonts w:ascii="Arial" w:hAnsi="Arial" w:cs="Arial"/>
                <w:szCs w:val="24"/>
                <w:lang w:val="es-EC"/>
              </w:rPr>
              <w:t>Compras por intuición.</w:t>
            </w:r>
          </w:p>
        </w:tc>
      </w:tr>
      <w:tr w:rsidR="00210DE2" w:rsidRPr="00C63CF2" w:rsidTr="00FE7594">
        <w:trPr>
          <w:jc w:val="center"/>
        </w:trPr>
        <w:tc>
          <w:tcPr>
            <w:tcW w:w="852" w:type="dxa"/>
          </w:tcPr>
          <w:p w:rsidR="00B7626D" w:rsidRPr="00C63CF2" w:rsidRDefault="00B7626D" w:rsidP="006E76AB">
            <w:pPr>
              <w:spacing w:line="360" w:lineRule="auto"/>
              <w:jc w:val="center"/>
              <w:rPr>
                <w:rFonts w:ascii="Arial" w:hAnsi="Arial" w:cs="Arial"/>
                <w:szCs w:val="24"/>
                <w:lang w:val="es-EC"/>
              </w:rPr>
            </w:pPr>
            <w:r w:rsidRPr="00C63CF2">
              <w:rPr>
                <w:rFonts w:ascii="Arial" w:hAnsi="Arial" w:cs="Arial"/>
                <w:szCs w:val="24"/>
                <w:lang w:val="es-EC"/>
              </w:rPr>
              <w:t>4</w:t>
            </w:r>
          </w:p>
        </w:tc>
        <w:tc>
          <w:tcPr>
            <w:tcW w:w="8202" w:type="dxa"/>
          </w:tcPr>
          <w:p w:rsidR="00B7626D" w:rsidRPr="00C63CF2" w:rsidRDefault="00496144" w:rsidP="006E76AB">
            <w:pPr>
              <w:keepNext/>
              <w:spacing w:line="360" w:lineRule="auto"/>
              <w:jc w:val="both"/>
              <w:rPr>
                <w:rFonts w:ascii="Arial" w:hAnsi="Arial" w:cs="Arial"/>
                <w:szCs w:val="24"/>
                <w:lang w:val="es-EC"/>
              </w:rPr>
            </w:pPr>
            <w:r w:rsidRPr="00C63CF2">
              <w:rPr>
                <w:rFonts w:ascii="Arial" w:hAnsi="Arial" w:cs="Arial"/>
                <w:szCs w:val="24"/>
                <w:lang w:val="es-EC"/>
              </w:rPr>
              <w:t>No existe contingencia</w:t>
            </w:r>
          </w:p>
        </w:tc>
      </w:tr>
      <w:tr w:rsidR="00210DE2" w:rsidRPr="0010762E" w:rsidTr="00FE7594">
        <w:trPr>
          <w:jc w:val="center"/>
        </w:trPr>
        <w:tc>
          <w:tcPr>
            <w:tcW w:w="852" w:type="dxa"/>
          </w:tcPr>
          <w:p w:rsidR="00B7626D" w:rsidRPr="00C63CF2" w:rsidRDefault="00B7626D" w:rsidP="006E76AB">
            <w:pPr>
              <w:spacing w:line="360" w:lineRule="auto"/>
              <w:jc w:val="center"/>
              <w:rPr>
                <w:rFonts w:ascii="Arial" w:hAnsi="Arial" w:cs="Arial"/>
                <w:szCs w:val="24"/>
                <w:lang w:val="es-EC"/>
              </w:rPr>
            </w:pPr>
            <w:r w:rsidRPr="00C63CF2">
              <w:rPr>
                <w:rFonts w:ascii="Arial" w:hAnsi="Arial" w:cs="Arial"/>
                <w:szCs w:val="24"/>
                <w:lang w:val="es-EC"/>
              </w:rPr>
              <w:t>5</w:t>
            </w:r>
          </w:p>
        </w:tc>
        <w:tc>
          <w:tcPr>
            <w:tcW w:w="8202" w:type="dxa"/>
          </w:tcPr>
          <w:p w:rsidR="00B7626D" w:rsidRPr="00C63CF2" w:rsidRDefault="00496144" w:rsidP="006E76AB">
            <w:pPr>
              <w:keepNext/>
              <w:spacing w:line="360" w:lineRule="auto"/>
              <w:jc w:val="both"/>
              <w:rPr>
                <w:rFonts w:ascii="Arial" w:hAnsi="Arial" w:cs="Arial"/>
                <w:szCs w:val="24"/>
                <w:lang w:val="es-EC"/>
              </w:rPr>
            </w:pPr>
            <w:r w:rsidRPr="00C63CF2">
              <w:rPr>
                <w:rFonts w:ascii="Arial" w:hAnsi="Arial" w:cs="Arial"/>
                <w:szCs w:val="24"/>
                <w:lang w:val="es-EC"/>
              </w:rPr>
              <w:t>Existe excedente algunas MP y faltantes de otras.</w:t>
            </w:r>
          </w:p>
        </w:tc>
      </w:tr>
      <w:tr w:rsidR="00210DE2" w:rsidRPr="0010762E" w:rsidTr="00FE7594">
        <w:trPr>
          <w:jc w:val="center"/>
        </w:trPr>
        <w:tc>
          <w:tcPr>
            <w:tcW w:w="852" w:type="dxa"/>
          </w:tcPr>
          <w:p w:rsidR="00B7626D" w:rsidRPr="00C63CF2" w:rsidRDefault="00B7626D" w:rsidP="006E76AB">
            <w:pPr>
              <w:spacing w:line="360" w:lineRule="auto"/>
              <w:jc w:val="center"/>
              <w:rPr>
                <w:rFonts w:ascii="Arial" w:hAnsi="Arial" w:cs="Arial"/>
                <w:szCs w:val="24"/>
                <w:lang w:val="es-EC"/>
              </w:rPr>
            </w:pPr>
            <w:r w:rsidRPr="00C63CF2">
              <w:rPr>
                <w:rFonts w:ascii="Arial" w:hAnsi="Arial" w:cs="Arial"/>
                <w:szCs w:val="24"/>
                <w:lang w:val="es-EC"/>
              </w:rPr>
              <w:t>6</w:t>
            </w:r>
          </w:p>
        </w:tc>
        <w:tc>
          <w:tcPr>
            <w:tcW w:w="8202" w:type="dxa"/>
          </w:tcPr>
          <w:p w:rsidR="00B7626D" w:rsidRPr="00C63CF2" w:rsidRDefault="00496144" w:rsidP="006E76AB">
            <w:pPr>
              <w:keepNext/>
              <w:spacing w:line="360" w:lineRule="auto"/>
              <w:jc w:val="both"/>
              <w:rPr>
                <w:rFonts w:ascii="Arial" w:hAnsi="Arial" w:cs="Arial"/>
                <w:szCs w:val="24"/>
                <w:lang w:val="es-EC"/>
              </w:rPr>
            </w:pPr>
            <w:r w:rsidRPr="00C63CF2">
              <w:rPr>
                <w:rFonts w:ascii="Arial" w:hAnsi="Arial" w:cs="Arial"/>
                <w:szCs w:val="24"/>
                <w:lang w:val="es-EC"/>
              </w:rPr>
              <w:t>No existe punto de reposición de MP</w:t>
            </w:r>
          </w:p>
        </w:tc>
      </w:tr>
    </w:tbl>
    <w:p w:rsidR="003209C7" w:rsidRPr="00C63CF2" w:rsidRDefault="003209C7" w:rsidP="006E76AB">
      <w:pPr>
        <w:pStyle w:val="Epgrafe"/>
        <w:spacing w:after="0" w:line="360" w:lineRule="auto"/>
        <w:jc w:val="both"/>
        <w:rPr>
          <w:rFonts w:ascii="Arial" w:hAnsi="Arial" w:cs="Arial"/>
          <w:color w:val="auto"/>
          <w:sz w:val="24"/>
          <w:szCs w:val="24"/>
        </w:rPr>
      </w:pPr>
      <w:bookmarkStart w:id="80" w:name="_Toc347812214"/>
      <w:r w:rsidRPr="00C63CF2">
        <w:rPr>
          <w:rFonts w:ascii="Arial" w:hAnsi="Arial" w:cs="Arial"/>
          <w:color w:val="auto"/>
        </w:rPr>
        <w:t xml:space="preserve">Tabla </w:t>
      </w:r>
      <w:r w:rsidR="00776F0C" w:rsidRPr="00C63CF2">
        <w:rPr>
          <w:rFonts w:ascii="Arial" w:hAnsi="Arial" w:cs="Arial"/>
          <w:color w:val="auto"/>
        </w:rPr>
        <w:fldChar w:fldCharType="begin"/>
      </w:r>
      <w:r w:rsidR="00496144" w:rsidRPr="00C63CF2">
        <w:rPr>
          <w:rFonts w:ascii="Arial" w:hAnsi="Arial" w:cs="Arial"/>
          <w:color w:val="auto"/>
        </w:rPr>
        <w:instrText xml:space="preserve"> SEQ Tabla \* ARABIC </w:instrText>
      </w:r>
      <w:r w:rsidR="00776F0C" w:rsidRPr="00C63CF2">
        <w:rPr>
          <w:rFonts w:ascii="Arial" w:hAnsi="Arial" w:cs="Arial"/>
          <w:color w:val="auto"/>
        </w:rPr>
        <w:fldChar w:fldCharType="separate"/>
      </w:r>
      <w:r w:rsidR="00D54F72">
        <w:rPr>
          <w:rFonts w:ascii="Arial" w:hAnsi="Arial" w:cs="Arial"/>
          <w:noProof/>
          <w:color w:val="auto"/>
        </w:rPr>
        <w:t>6</w:t>
      </w:r>
      <w:r w:rsidR="00776F0C" w:rsidRPr="00C63CF2">
        <w:rPr>
          <w:rFonts w:ascii="Arial" w:hAnsi="Arial" w:cs="Arial"/>
          <w:color w:val="auto"/>
        </w:rPr>
        <w:fldChar w:fldCharType="end"/>
      </w:r>
      <w:r w:rsidR="00496144" w:rsidRPr="00C63CF2">
        <w:rPr>
          <w:rFonts w:ascii="Arial" w:hAnsi="Arial" w:cs="Arial"/>
          <w:color w:val="auto"/>
        </w:rPr>
        <w:t>: EIDEs o EFIs - Pinturitas S.A.</w:t>
      </w:r>
      <w:bookmarkEnd w:id="80"/>
    </w:p>
    <w:p w:rsidR="00B7626D" w:rsidRPr="00C63CF2" w:rsidRDefault="00496144" w:rsidP="006E76AB">
      <w:pPr>
        <w:pStyle w:val="Epgrafe"/>
        <w:spacing w:after="0" w:line="360" w:lineRule="auto"/>
        <w:jc w:val="both"/>
        <w:rPr>
          <w:rFonts w:ascii="Arial" w:hAnsi="Arial" w:cs="Arial"/>
          <w:color w:val="auto"/>
        </w:rPr>
      </w:pPr>
      <w:r w:rsidRPr="00C63CF2">
        <w:rPr>
          <w:rFonts w:ascii="Arial" w:hAnsi="Arial" w:cs="Arial"/>
          <w:color w:val="auto"/>
        </w:rPr>
        <w:t>Elaborado por: Los Autores</w:t>
      </w:r>
    </w:p>
    <w:p w:rsidR="00B7626D" w:rsidRPr="00C63CF2" w:rsidRDefault="00B7626D" w:rsidP="006E76AB">
      <w:pPr>
        <w:spacing w:line="360" w:lineRule="auto"/>
        <w:jc w:val="both"/>
        <w:rPr>
          <w:rFonts w:ascii="Arial" w:hAnsi="Arial" w:cs="Arial"/>
          <w:szCs w:val="24"/>
          <w:lang w:val="es-EC"/>
        </w:rPr>
      </w:pPr>
    </w:p>
    <w:p w:rsidR="00B7626D" w:rsidRPr="00C63CF2" w:rsidRDefault="00496144" w:rsidP="006E76AB">
      <w:pPr>
        <w:spacing w:line="360" w:lineRule="auto"/>
        <w:jc w:val="both"/>
        <w:rPr>
          <w:rFonts w:ascii="Arial" w:hAnsi="Arial" w:cs="Arial"/>
          <w:b/>
          <w:szCs w:val="24"/>
          <w:lang w:val="es-EC"/>
        </w:rPr>
      </w:pPr>
      <w:r w:rsidRPr="00C63CF2">
        <w:rPr>
          <w:rFonts w:ascii="Arial" w:hAnsi="Arial" w:cs="Arial"/>
          <w:b/>
          <w:szCs w:val="24"/>
          <w:lang w:val="es-EC"/>
        </w:rPr>
        <w:br w:type="page"/>
      </w:r>
    </w:p>
    <w:p w:rsidR="00B7626D" w:rsidRPr="00C63CF2" w:rsidRDefault="00496144" w:rsidP="008A7A83">
      <w:pPr>
        <w:pStyle w:val="Ttulo3"/>
        <w:numPr>
          <w:ilvl w:val="2"/>
          <w:numId w:val="1"/>
        </w:numPr>
        <w:spacing w:line="360" w:lineRule="auto"/>
        <w:jc w:val="both"/>
        <w:rPr>
          <w:rFonts w:ascii="Arial" w:hAnsi="Arial" w:cs="Arial"/>
          <w:color w:val="auto"/>
          <w:lang w:val="es-EC"/>
        </w:rPr>
      </w:pPr>
      <w:bookmarkStart w:id="81" w:name="_Toc355339767"/>
      <w:r w:rsidRPr="00C63CF2">
        <w:rPr>
          <w:rFonts w:ascii="Arial" w:hAnsi="Arial" w:cs="Arial"/>
          <w:color w:val="auto"/>
          <w:lang w:val="es-EC"/>
        </w:rPr>
        <w:lastRenderedPageBreak/>
        <w:t>CONSTRUCCIÓN DE “LA NUBE MEDULAR”</w:t>
      </w:r>
      <w:bookmarkEnd w:id="81"/>
    </w:p>
    <w:p w:rsidR="00B7626D" w:rsidRPr="00C63CF2" w:rsidRDefault="00B7626D" w:rsidP="006E76AB">
      <w:pPr>
        <w:autoSpaceDE w:val="0"/>
        <w:autoSpaceDN w:val="0"/>
        <w:adjustRightInd w:val="0"/>
        <w:spacing w:line="360" w:lineRule="auto"/>
        <w:jc w:val="both"/>
        <w:rPr>
          <w:rFonts w:ascii="Arial" w:hAnsi="Arial" w:cs="Arial"/>
          <w:szCs w:val="24"/>
          <w:lang w:val="es-EC"/>
        </w:rPr>
      </w:pPr>
    </w:p>
    <w:p w:rsidR="00B7626D" w:rsidRPr="00C63CF2" w:rsidRDefault="00496144" w:rsidP="006E76AB">
      <w:pPr>
        <w:autoSpaceDE w:val="0"/>
        <w:autoSpaceDN w:val="0"/>
        <w:adjustRightInd w:val="0"/>
        <w:spacing w:line="360" w:lineRule="auto"/>
        <w:jc w:val="both"/>
        <w:rPr>
          <w:rFonts w:ascii="Arial" w:hAnsi="Arial" w:cs="Arial"/>
          <w:szCs w:val="24"/>
          <w:lang w:val="es-EC"/>
        </w:rPr>
      </w:pPr>
      <w:r w:rsidRPr="00C63CF2">
        <w:rPr>
          <w:rFonts w:ascii="Arial" w:hAnsi="Arial" w:cs="Arial"/>
          <w:szCs w:val="24"/>
          <w:lang w:val="es-EC"/>
        </w:rPr>
        <w:t>A continuación, con todos los EIDEs presentes se procede a construir la nube genérica, tomando los textos de los rectángulos de cada una de las entidades con el objeto de encontrar un enunciado genérico que contenga a todos enunciados de todos los EIDEs.</w:t>
      </w:r>
    </w:p>
    <w:p w:rsidR="00B7626D" w:rsidRPr="00C63CF2" w:rsidRDefault="00B7626D" w:rsidP="006E76AB">
      <w:pPr>
        <w:autoSpaceDE w:val="0"/>
        <w:autoSpaceDN w:val="0"/>
        <w:adjustRightInd w:val="0"/>
        <w:spacing w:line="360" w:lineRule="auto"/>
        <w:jc w:val="both"/>
        <w:rPr>
          <w:rFonts w:ascii="Arial" w:hAnsi="Arial" w:cs="Arial"/>
          <w:szCs w:val="24"/>
          <w:lang w:val="es-EC"/>
        </w:rPr>
      </w:pPr>
    </w:p>
    <w:p w:rsidR="00B7626D" w:rsidRPr="00C63CF2" w:rsidRDefault="00496144" w:rsidP="006E76AB">
      <w:pPr>
        <w:autoSpaceDE w:val="0"/>
        <w:autoSpaceDN w:val="0"/>
        <w:adjustRightInd w:val="0"/>
        <w:spacing w:line="360" w:lineRule="auto"/>
        <w:jc w:val="both"/>
        <w:rPr>
          <w:rFonts w:ascii="Arial" w:hAnsi="Arial" w:cs="Arial"/>
          <w:szCs w:val="24"/>
          <w:lang w:val="es-EC"/>
        </w:rPr>
      </w:pPr>
      <w:r w:rsidRPr="00C63CF2">
        <w:rPr>
          <w:rFonts w:ascii="Arial" w:hAnsi="Arial" w:cs="Arial"/>
          <w:szCs w:val="24"/>
          <w:lang w:val="es-EC"/>
        </w:rPr>
        <w:t xml:space="preserve">Una vez que se tienen todos los componentes resultantes de cada entidad, se los muestra en forma de nube. </w:t>
      </w:r>
    </w:p>
    <w:p w:rsidR="00B7626D" w:rsidRPr="00C63CF2" w:rsidRDefault="00B7626D" w:rsidP="006E76AB">
      <w:pPr>
        <w:autoSpaceDE w:val="0"/>
        <w:autoSpaceDN w:val="0"/>
        <w:adjustRightInd w:val="0"/>
        <w:spacing w:line="360" w:lineRule="auto"/>
        <w:jc w:val="both"/>
        <w:rPr>
          <w:rFonts w:ascii="Arial" w:hAnsi="Arial" w:cs="Arial"/>
          <w:szCs w:val="24"/>
          <w:lang w:val="es-EC"/>
        </w:rPr>
      </w:pPr>
    </w:p>
    <w:p w:rsidR="00B7626D" w:rsidRPr="00C63CF2" w:rsidRDefault="00496144" w:rsidP="006E76AB">
      <w:pPr>
        <w:autoSpaceDE w:val="0"/>
        <w:autoSpaceDN w:val="0"/>
        <w:adjustRightInd w:val="0"/>
        <w:spacing w:line="360" w:lineRule="auto"/>
        <w:jc w:val="both"/>
        <w:rPr>
          <w:rFonts w:ascii="Arial" w:hAnsi="Arial" w:cs="Arial"/>
          <w:szCs w:val="24"/>
          <w:lang w:val="es-EC"/>
        </w:rPr>
      </w:pPr>
      <w:r w:rsidRPr="00C63CF2">
        <w:rPr>
          <w:rFonts w:ascii="Arial" w:hAnsi="Arial" w:cs="Arial"/>
          <w:szCs w:val="24"/>
          <w:lang w:val="es-EC"/>
        </w:rPr>
        <w:t xml:space="preserve">El grupo realiza los ajustes necesarios para que sea una nube legítima (B y C son condiciones necesarias para A, D es condición necesaria para B y D´ es condición necesaria para C, D y D´ están en conflicto directo). </w:t>
      </w:r>
    </w:p>
    <w:p w:rsidR="008A3151" w:rsidRPr="00C63CF2" w:rsidRDefault="008A3151" w:rsidP="006E76AB">
      <w:pPr>
        <w:autoSpaceDE w:val="0"/>
        <w:autoSpaceDN w:val="0"/>
        <w:adjustRightInd w:val="0"/>
        <w:spacing w:line="360" w:lineRule="auto"/>
        <w:jc w:val="both"/>
        <w:rPr>
          <w:rFonts w:ascii="Arial" w:hAnsi="Arial" w:cs="Arial"/>
          <w:szCs w:val="24"/>
          <w:lang w:val="es-EC"/>
        </w:rPr>
      </w:pPr>
    </w:p>
    <w:p w:rsidR="00B7626D" w:rsidRPr="00C63CF2" w:rsidRDefault="00496144" w:rsidP="006E76AB">
      <w:pPr>
        <w:autoSpaceDE w:val="0"/>
        <w:autoSpaceDN w:val="0"/>
        <w:adjustRightInd w:val="0"/>
        <w:spacing w:line="360" w:lineRule="auto"/>
        <w:jc w:val="both"/>
        <w:rPr>
          <w:rFonts w:ascii="Arial" w:hAnsi="Arial" w:cs="Arial"/>
          <w:b/>
          <w:szCs w:val="24"/>
          <w:lang w:val="es-EC"/>
        </w:rPr>
      </w:pPr>
      <w:r w:rsidRPr="00C63CF2">
        <w:rPr>
          <w:rFonts w:ascii="Arial" w:hAnsi="Arial" w:cs="Arial"/>
          <w:szCs w:val="24"/>
          <w:lang w:val="es-EC"/>
        </w:rPr>
        <w:t>Se debe revisar la lógica de causa – efecto de la nube genérica.</w:t>
      </w:r>
    </w:p>
    <w:p w:rsidR="00B7626D" w:rsidRPr="00C63CF2" w:rsidRDefault="00B7626D" w:rsidP="00210DE2">
      <w:pPr>
        <w:spacing w:line="360" w:lineRule="auto"/>
        <w:jc w:val="both"/>
        <w:rPr>
          <w:rFonts w:ascii="Arial" w:hAnsi="Arial" w:cs="Arial"/>
          <w:b/>
          <w:szCs w:val="24"/>
          <w:lang w:val="es-EC"/>
        </w:rPr>
      </w:pPr>
    </w:p>
    <w:p w:rsidR="00B7626D" w:rsidRPr="00C63CF2" w:rsidRDefault="00496144" w:rsidP="00210DE2">
      <w:pPr>
        <w:spacing w:line="360" w:lineRule="auto"/>
        <w:rPr>
          <w:rFonts w:ascii="Arial" w:hAnsi="Arial" w:cs="Arial"/>
          <w:b/>
          <w:szCs w:val="24"/>
          <w:lang w:val="es-EC"/>
        </w:rPr>
      </w:pPr>
      <w:r w:rsidRPr="00C63CF2">
        <w:rPr>
          <w:rFonts w:ascii="Arial" w:hAnsi="Arial" w:cs="Arial"/>
          <w:b/>
          <w:szCs w:val="24"/>
          <w:lang w:val="es-EC"/>
        </w:rPr>
        <w:br w:type="page"/>
      </w:r>
    </w:p>
    <w:p w:rsidR="00FF2EA6" w:rsidRPr="00C63CF2" w:rsidRDefault="00496144" w:rsidP="008A7A83">
      <w:pPr>
        <w:pStyle w:val="Ttulo4"/>
        <w:numPr>
          <w:ilvl w:val="3"/>
          <w:numId w:val="1"/>
        </w:numPr>
        <w:spacing w:line="360" w:lineRule="auto"/>
        <w:rPr>
          <w:rFonts w:ascii="Arial" w:hAnsi="Arial" w:cs="Arial"/>
          <w:color w:val="auto"/>
          <w:szCs w:val="24"/>
          <w:lang w:val="es-EC"/>
        </w:rPr>
      </w:pPr>
      <w:r w:rsidRPr="00C63CF2">
        <w:rPr>
          <w:rFonts w:ascii="Arial" w:hAnsi="Arial" w:cs="Arial"/>
          <w:color w:val="auto"/>
          <w:lang w:val="es-EC"/>
        </w:rPr>
        <w:lastRenderedPageBreak/>
        <w:t>NUBE GENÉRICA - PINTURITAS S.A.</w:t>
      </w:r>
    </w:p>
    <w:p w:rsidR="00FF2EA6" w:rsidRPr="00C63CF2" w:rsidRDefault="00FF2EA6" w:rsidP="00210DE2">
      <w:pPr>
        <w:spacing w:line="360" w:lineRule="auto"/>
        <w:rPr>
          <w:rFonts w:ascii="Arial" w:hAnsi="Arial" w:cs="Arial"/>
          <w:b/>
          <w:szCs w:val="24"/>
          <w:lang w:val="es-EC"/>
        </w:rPr>
      </w:pPr>
    </w:p>
    <w:p w:rsidR="0078732A" w:rsidRPr="00C63CF2" w:rsidRDefault="0078732A" w:rsidP="00210DE2">
      <w:pPr>
        <w:spacing w:line="360" w:lineRule="auto"/>
        <w:rPr>
          <w:rFonts w:ascii="Arial" w:hAnsi="Arial" w:cs="Arial"/>
          <w:b/>
          <w:szCs w:val="24"/>
          <w:lang w:val="es-EC"/>
        </w:rPr>
      </w:pPr>
    </w:p>
    <w:p w:rsidR="0078732A" w:rsidRPr="00C63CF2" w:rsidRDefault="007D5BFE" w:rsidP="00210DE2">
      <w:pPr>
        <w:keepNext/>
        <w:spacing w:line="360" w:lineRule="auto"/>
        <w:rPr>
          <w:rFonts w:ascii="Arial" w:hAnsi="Arial" w:cs="Arial"/>
          <w:lang w:val="es-EC"/>
        </w:rPr>
      </w:pPr>
      <w:r>
        <w:object w:dxaOrig="11805" w:dyaOrig="10260">
          <v:shape id="_x0000_i1028" type="#_x0000_t75" style="width:430.15pt;height:376.6pt" o:ole="">
            <v:imagedata r:id="rId39" o:title=""/>
          </v:shape>
          <o:OLEObject Type="Embed" ProgID="Visio.Drawing.11" ShapeID="_x0000_i1028" DrawAspect="Content" ObjectID="_1429686681" r:id="rId40"/>
        </w:object>
      </w:r>
    </w:p>
    <w:p w:rsidR="00B7626D" w:rsidRPr="00C63CF2" w:rsidRDefault="00496144" w:rsidP="00210DE2">
      <w:pPr>
        <w:pStyle w:val="Epgrafe"/>
        <w:spacing w:after="0" w:line="360" w:lineRule="auto"/>
        <w:jc w:val="center"/>
        <w:rPr>
          <w:rFonts w:ascii="Arial" w:hAnsi="Arial" w:cs="Arial"/>
          <w:color w:val="auto"/>
          <w:szCs w:val="24"/>
        </w:rPr>
      </w:pPr>
      <w:bookmarkStart w:id="82" w:name="_Toc347812236"/>
      <w:r w:rsidRPr="00C63CF2">
        <w:rPr>
          <w:rFonts w:ascii="Arial" w:hAnsi="Arial" w:cs="Arial"/>
          <w:color w:val="auto"/>
        </w:rPr>
        <w:t xml:space="preserve">Figura </w:t>
      </w:r>
      <w:r w:rsidR="00776F0C" w:rsidRPr="00C63CF2">
        <w:rPr>
          <w:rFonts w:ascii="Arial" w:hAnsi="Arial" w:cs="Arial"/>
          <w:color w:val="auto"/>
        </w:rPr>
        <w:fldChar w:fldCharType="begin"/>
      </w:r>
      <w:r w:rsidRPr="00C63CF2">
        <w:rPr>
          <w:rFonts w:ascii="Arial" w:hAnsi="Arial" w:cs="Arial"/>
          <w:color w:val="auto"/>
        </w:rPr>
        <w:instrText xml:space="preserve"> SEQ Figura \* ARABIC </w:instrText>
      </w:r>
      <w:r w:rsidR="00776F0C" w:rsidRPr="00C63CF2">
        <w:rPr>
          <w:rFonts w:ascii="Arial" w:hAnsi="Arial" w:cs="Arial"/>
          <w:color w:val="auto"/>
        </w:rPr>
        <w:fldChar w:fldCharType="separate"/>
      </w:r>
      <w:r w:rsidR="00D54F72">
        <w:rPr>
          <w:rFonts w:ascii="Arial" w:hAnsi="Arial" w:cs="Arial"/>
          <w:noProof/>
          <w:color w:val="auto"/>
        </w:rPr>
        <w:t>11</w:t>
      </w:r>
      <w:r w:rsidR="00776F0C" w:rsidRPr="00C63CF2">
        <w:rPr>
          <w:rFonts w:ascii="Arial" w:hAnsi="Arial" w:cs="Arial"/>
          <w:color w:val="auto"/>
        </w:rPr>
        <w:fldChar w:fldCharType="end"/>
      </w:r>
      <w:r w:rsidRPr="00C63CF2">
        <w:rPr>
          <w:rFonts w:ascii="Arial" w:hAnsi="Arial" w:cs="Arial"/>
          <w:color w:val="auto"/>
        </w:rPr>
        <w:t>: Nube Genérica - Pinturitas S.A.</w:t>
      </w:r>
      <w:bookmarkEnd w:id="82"/>
    </w:p>
    <w:p w:rsidR="00B7626D" w:rsidRPr="00C63CF2" w:rsidRDefault="00496144" w:rsidP="00210DE2">
      <w:pPr>
        <w:spacing w:line="360" w:lineRule="auto"/>
        <w:jc w:val="center"/>
        <w:rPr>
          <w:rFonts w:ascii="Arial" w:eastAsiaTheme="minorHAnsi" w:hAnsi="Arial" w:cs="Arial"/>
          <w:b/>
          <w:bCs/>
          <w:sz w:val="18"/>
          <w:szCs w:val="18"/>
          <w:lang w:val="es-EC"/>
        </w:rPr>
      </w:pPr>
      <w:r w:rsidRPr="00C63CF2">
        <w:rPr>
          <w:rFonts w:ascii="Arial" w:eastAsiaTheme="minorHAnsi" w:hAnsi="Arial" w:cs="Arial"/>
          <w:b/>
          <w:bCs/>
          <w:sz w:val="18"/>
          <w:szCs w:val="18"/>
          <w:lang w:val="es-EC"/>
        </w:rPr>
        <w:t>Elaborado por: Los Autores</w:t>
      </w:r>
    </w:p>
    <w:p w:rsidR="007A4E9C" w:rsidRDefault="00496144" w:rsidP="007A4E9C">
      <w:pPr>
        <w:spacing w:after="200" w:line="360" w:lineRule="auto"/>
        <w:rPr>
          <w:rFonts w:ascii="Arial" w:hAnsi="Arial" w:cs="Arial"/>
          <w:szCs w:val="24"/>
          <w:lang w:val="es-EC"/>
        </w:rPr>
      </w:pPr>
      <w:r w:rsidRPr="00C63CF2">
        <w:rPr>
          <w:rFonts w:ascii="Arial" w:hAnsi="Arial" w:cs="Arial"/>
          <w:szCs w:val="24"/>
          <w:lang w:val="es-EC"/>
        </w:rPr>
        <w:br w:type="page"/>
      </w:r>
    </w:p>
    <w:p w:rsidR="001B0C2C" w:rsidRDefault="001B0C2C" w:rsidP="00210DE2">
      <w:pPr>
        <w:autoSpaceDE w:val="0"/>
        <w:autoSpaceDN w:val="0"/>
        <w:adjustRightInd w:val="0"/>
        <w:spacing w:line="360" w:lineRule="auto"/>
        <w:jc w:val="both"/>
        <w:rPr>
          <w:rFonts w:ascii="Arial" w:hAnsi="Arial" w:cs="Arial"/>
          <w:szCs w:val="24"/>
          <w:lang w:val="es-EC"/>
        </w:rPr>
      </w:pPr>
      <w:r>
        <w:rPr>
          <w:rFonts w:ascii="Arial" w:hAnsi="Arial" w:cs="Arial"/>
          <w:szCs w:val="24"/>
          <w:lang w:val="es-EC"/>
        </w:rPr>
        <w:lastRenderedPageBreak/>
        <w:t>El tiempo de entrega de órdenes de requisición de materia prime por parte del departamento de producción tarda alrededor de 8 horas lo cual retrasa la realización de las órdenes de producción.</w:t>
      </w:r>
    </w:p>
    <w:p w:rsidR="001B0C2C" w:rsidRDefault="001B0C2C" w:rsidP="00210DE2">
      <w:pPr>
        <w:autoSpaceDE w:val="0"/>
        <w:autoSpaceDN w:val="0"/>
        <w:adjustRightInd w:val="0"/>
        <w:spacing w:line="360" w:lineRule="auto"/>
        <w:jc w:val="both"/>
        <w:rPr>
          <w:rFonts w:ascii="Arial" w:hAnsi="Arial" w:cs="Arial"/>
          <w:szCs w:val="24"/>
          <w:lang w:val="es-EC"/>
        </w:rPr>
      </w:pPr>
    </w:p>
    <w:p w:rsidR="00B7626D" w:rsidRPr="00C63CF2" w:rsidRDefault="00496144" w:rsidP="00210DE2">
      <w:pPr>
        <w:autoSpaceDE w:val="0"/>
        <w:autoSpaceDN w:val="0"/>
        <w:adjustRightInd w:val="0"/>
        <w:spacing w:line="360" w:lineRule="auto"/>
        <w:jc w:val="both"/>
        <w:rPr>
          <w:rFonts w:ascii="Arial" w:hAnsi="Arial" w:cs="Arial"/>
          <w:szCs w:val="24"/>
          <w:lang w:val="es-EC"/>
        </w:rPr>
      </w:pPr>
      <w:r w:rsidRPr="00C63CF2">
        <w:rPr>
          <w:rFonts w:ascii="Arial" w:hAnsi="Arial" w:cs="Arial"/>
          <w:szCs w:val="24"/>
          <w:lang w:val="es-EC"/>
        </w:rPr>
        <w:t>Posteriormente</w:t>
      </w:r>
      <w:r w:rsidR="006E76AB">
        <w:rPr>
          <w:rFonts w:ascii="Arial" w:hAnsi="Arial" w:cs="Arial"/>
          <w:szCs w:val="24"/>
          <w:lang w:val="es-EC"/>
        </w:rPr>
        <w:t xml:space="preserve"> se</w:t>
      </w:r>
      <w:r w:rsidR="0004006A">
        <w:rPr>
          <w:rFonts w:ascii="Arial" w:hAnsi="Arial" w:cs="Arial"/>
          <w:szCs w:val="24"/>
          <w:lang w:val="es-EC"/>
        </w:rPr>
        <w:t xml:space="preserve"> explica</w:t>
      </w:r>
      <w:r w:rsidRPr="00C63CF2">
        <w:rPr>
          <w:rFonts w:ascii="Arial" w:hAnsi="Arial" w:cs="Arial"/>
          <w:szCs w:val="24"/>
          <w:lang w:val="es-EC"/>
        </w:rPr>
        <w:t xml:space="preserve"> cómo la nube genérica evapora su los  EIDEs y resuelve el problema del departamento de compras.</w:t>
      </w:r>
    </w:p>
    <w:p w:rsidR="008A3151" w:rsidRPr="00C63CF2" w:rsidRDefault="008A3151" w:rsidP="00210DE2">
      <w:pPr>
        <w:autoSpaceDE w:val="0"/>
        <w:autoSpaceDN w:val="0"/>
        <w:adjustRightInd w:val="0"/>
        <w:spacing w:line="360" w:lineRule="auto"/>
        <w:jc w:val="both"/>
        <w:rPr>
          <w:rFonts w:ascii="Arial" w:hAnsi="Arial" w:cs="Arial"/>
          <w:szCs w:val="24"/>
          <w:lang w:val="es-EC"/>
        </w:rPr>
      </w:pPr>
    </w:p>
    <w:p w:rsidR="00B7626D" w:rsidRPr="00C63CF2" w:rsidRDefault="00496144" w:rsidP="00210DE2">
      <w:pPr>
        <w:autoSpaceDE w:val="0"/>
        <w:autoSpaceDN w:val="0"/>
        <w:adjustRightInd w:val="0"/>
        <w:spacing w:line="360" w:lineRule="auto"/>
        <w:jc w:val="both"/>
        <w:rPr>
          <w:rFonts w:ascii="Arial" w:hAnsi="Arial" w:cs="Arial"/>
          <w:szCs w:val="24"/>
          <w:lang w:val="es-EC"/>
        </w:rPr>
      </w:pPr>
      <w:r w:rsidRPr="00C63CF2">
        <w:rPr>
          <w:rFonts w:ascii="Arial" w:hAnsi="Arial" w:cs="Arial"/>
          <w:szCs w:val="24"/>
          <w:lang w:val="es-EC"/>
        </w:rPr>
        <w:t>Así mismo comprende intuitivamente que mientras la nube genérica no sea evaporada, su EIDEs específico, así como los otros EIDEs identificados, seguirán existiendo.</w:t>
      </w:r>
    </w:p>
    <w:p w:rsidR="00B7626D" w:rsidRPr="00C63CF2" w:rsidRDefault="00B7626D" w:rsidP="00210DE2">
      <w:pPr>
        <w:autoSpaceDE w:val="0"/>
        <w:autoSpaceDN w:val="0"/>
        <w:adjustRightInd w:val="0"/>
        <w:spacing w:line="360" w:lineRule="auto"/>
        <w:jc w:val="both"/>
        <w:rPr>
          <w:rFonts w:ascii="Arial" w:hAnsi="Arial" w:cs="Arial"/>
          <w:szCs w:val="24"/>
          <w:lang w:val="es-EC"/>
        </w:rPr>
      </w:pPr>
    </w:p>
    <w:p w:rsidR="00B7626D" w:rsidRPr="00C63CF2" w:rsidRDefault="00496144" w:rsidP="00210DE2">
      <w:pPr>
        <w:autoSpaceDE w:val="0"/>
        <w:autoSpaceDN w:val="0"/>
        <w:adjustRightInd w:val="0"/>
        <w:spacing w:line="360" w:lineRule="auto"/>
        <w:jc w:val="both"/>
        <w:rPr>
          <w:rFonts w:ascii="Arial" w:hAnsi="Arial" w:cs="Arial"/>
          <w:szCs w:val="24"/>
          <w:lang w:val="es-EC"/>
        </w:rPr>
      </w:pPr>
      <w:r w:rsidRPr="00C63CF2">
        <w:rPr>
          <w:rFonts w:ascii="Arial" w:hAnsi="Arial" w:cs="Arial"/>
          <w:szCs w:val="24"/>
          <w:lang w:val="es-EC"/>
        </w:rPr>
        <w:t>Al terminar este punto se alcanzará un consenso sobre los conflictos fundamentales.</w:t>
      </w:r>
      <w:r w:rsidRPr="00C63CF2">
        <w:rPr>
          <w:rFonts w:ascii="Arial" w:hAnsi="Arial" w:cs="Arial"/>
          <w:szCs w:val="24"/>
          <w:lang w:val="es-EC"/>
        </w:rPr>
        <w:br w:type="page"/>
      </w:r>
    </w:p>
    <w:p w:rsidR="00B7626D" w:rsidRPr="00C63CF2" w:rsidRDefault="00496144" w:rsidP="008A7A83">
      <w:pPr>
        <w:pStyle w:val="Ttulo4"/>
        <w:numPr>
          <w:ilvl w:val="3"/>
          <w:numId w:val="1"/>
        </w:numPr>
        <w:spacing w:line="360" w:lineRule="auto"/>
        <w:rPr>
          <w:rFonts w:ascii="Arial" w:hAnsi="Arial" w:cs="Arial"/>
          <w:color w:val="auto"/>
          <w:szCs w:val="24"/>
          <w:lang w:val="es-EC"/>
        </w:rPr>
      </w:pPr>
      <w:r w:rsidRPr="00C63CF2">
        <w:rPr>
          <w:rFonts w:ascii="Arial" w:hAnsi="Arial" w:cs="Arial"/>
          <w:color w:val="auto"/>
          <w:lang w:val="es-EC"/>
        </w:rPr>
        <w:lastRenderedPageBreak/>
        <w:t>NUBE GENÉRICA EVAPORADA - PINTURITAS S.A.</w:t>
      </w:r>
    </w:p>
    <w:p w:rsidR="00FF2EA6" w:rsidRPr="00C63CF2" w:rsidRDefault="00FF2EA6" w:rsidP="00210DE2">
      <w:pPr>
        <w:spacing w:line="360" w:lineRule="auto"/>
        <w:rPr>
          <w:rFonts w:ascii="Arial" w:hAnsi="Arial" w:cs="Arial"/>
          <w:szCs w:val="24"/>
          <w:lang w:val="es-EC"/>
        </w:rPr>
      </w:pPr>
    </w:p>
    <w:p w:rsidR="0078732A" w:rsidRPr="00C63CF2" w:rsidRDefault="0078732A" w:rsidP="00210DE2">
      <w:pPr>
        <w:spacing w:line="360" w:lineRule="auto"/>
        <w:rPr>
          <w:rFonts w:ascii="Arial" w:hAnsi="Arial" w:cs="Arial"/>
          <w:szCs w:val="24"/>
          <w:lang w:val="es-EC"/>
        </w:rPr>
      </w:pPr>
    </w:p>
    <w:p w:rsidR="0078732A" w:rsidRPr="00C63CF2" w:rsidRDefault="007D5BFE" w:rsidP="00210DE2">
      <w:pPr>
        <w:keepNext/>
        <w:spacing w:line="360" w:lineRule="auto"/>
        <w:rPr>
          <w:rFonts w:ascii="Arial" w:hAnsi="Arial" w:cs="Arial"/>
          <w:lang w:val="es-EC"/>
        </w:rPr>
      </w:pPr>
      <w:r>
        <w:object w:dxaOrig="11840" w:dyaOrig="10260">
          <v:shape id="_x0000_i1029" type="#_x0000_t75" style="width:430.15pt;height:372.9pt" o:ole="">
            <v:imagedata r:id="rId41" o:title=""/>
          </v:shape>
          <o:OLEObject Type="Embed" ProgID="Visio.Drawing.11" ShapeID="_x0000_i1029" DrawAspect="Content" ObjectID="_1429686682" r:id="rId42"/>
        </w:object>
      </w:r>
    </w:p>
    <w:p w:rsidR="00B7626D" w:rsidRPr="00C63CF2" w:rsidRDefault="00496144" w:rsidP="00210DE2">
      <w:pPr>
        <w:pStyle w:val="Epgrafe"/>
        <w:spacing w:after="0" w:line="360" w:lineRule="auto"/>
        <w:jc w:val="center"/>
        <w:rPr>
          <w:rFonts w:ascii="Arial" w:hAnsi="Arial" w:cs="Arial"/>
          <w:noProof/>
          <w:color w:val="auto"/>
        </w:rPr>
      </w:pPr>
      <w:bookmarkStart w:id="83" w:name="_Toc347812237"/>
      <w:r w:rsidRPr="00C63CF2">
        <w:rPr>
          <w:rFonts w:ascii="Arial" w:hAnsi="Arial" w:cs="Arial"/>
          <w:color w:val="auto"/>
        </w:rPr>
        <w:t xml:space="preserve">Figura </w:t>
      </w:r>
      <w:r w:rsidR="00776F0C" w:rsidRPr="00C63CF2">
        <w:rPr>
          <w:rFonts w:ascii="Arial" w:hAnsi="Arial" w:cs="Arial"/>
          <w:color w:val="auto"/>
        </w:rPr>
        <w:fldChar w:fldCharType="begin"/>
      </w:r>
      <w:r w:rsidRPr="00C63CF2">
        <w:rPr>
          <w:rFonts w:ascii="Arial" w:hAnsi="Arial" w:cs="Arial"/>
          <w:color w:val="auto"/>
        </w:rPr>
        <w:instrText xml:space="preserve"> SEQ Figura \* ARABIC </w:instrText>
      </w:r>
      <w:r w:rsidR="00776F0C" w:rsidRPr="00C63CF2">
        <w:rPr>
          <w:rFonts w:ascii="Arial" w:hAnsi="Arial" w:cs="Arial"/>
          <w:color w:val="auto"/>
        </w:rPr>
        <w:fldChar w:fldCharType="separate"/>
      </w:r>
      <w:r w:rsidR="00D54F72">
        <w:rPr>
          <w:rFonts w:ascii="Arial" w:hAnsi="Arial" w:cs="Arial"/>
          <w:noProof/>
          <w:color w:val="auto"/>
        </w:rPr>
        <w:t>12</w:t>
      </w:r>
      <w:r w:rsidR="00776F0C" w:rsidRPr="00C63CF2">
        <w:rPr>
          <w:rFonts w:ascii="Arial" w:hAnsi="Arial" w:cs="Arial"/>
          <w:color w:val="auto"/>
        </w:rPr>
        <w:fldChar w:fldCharType="end"/>
      </w:r>
      <w:r w:rsidRPr="00C63CF2">
        <w:rPr>
          <w:rFonts w:ascii="Arial" w:hAnsi="Arial" w:cs="Arial"/>
          <w:color w:val="auto"/>
        </w:rPr>
        <w:t>: Nube Genérica Evaporada</w:t>
      </w:r>
      <w:r w:rsidRPr="00C63CF2">
        <w:rPr>
          <w:rFonts w:ascii="Arial" w:hAnsi="Arial" w:cs="Arial"/>
          <w:noProof/>
          <w:color w:val="auto"/>
        </w:rPr>
        <w:t xml:space="preserve"> - Pinturitas S.A.</w:t>
      </w:r>
      <w:bookmarkEnd w:id="83"/>
    </w:p>
    <w:p w:rsidR="00FD076E" w:rsidRPr="00C63CF2" w:rsidRDefault="00496144" w:rsidP="00210DE2">
      <w:pPr>
        <w:spacing w:line="360" w:lineRule="auto"/>
        <w:jc w:val="center"/>
        <w:rPr>
          <w:rFonts w:ascii="Arial" w:eastAsiaTheme="minorHAnsi" w:hAnsi="Arial" w:cs="Arial"/>
          <w:b/>
          <w:bCs/>
          <w:sz w:val="18"/>
          <w:szCs w:val="18"/>
          <w:lang w:val="es-EC"/>
        </w:rPr>
      </w:pPr>
      <w:r w:rsidRPr="00C63CF2">
        <w:rPr>
          <w:rFonts w:ascii="Arial" w:eastAsiaTheme="minorHAnsi" w:hAnsi="Arial" w:cs="Arial"/>
          <w:b/>
          <w:bCs/>
          <w:sz w:val="18"/>
          <w:szCs w:val="18"/>
          <w:lang w:val="es-EC"/>
        </w:rPr>
        <w:t>Elaborado por: Los Autores</w:t>
      </w:r>
    </w:p>
    <w:p w:rsidR="00FD076E" w:rsidRPr="00C63CF2" w:rsidRDefault="00FD076E" w:rsidP="00210DE2">
      <w:pPr>
        <w:spacing w:line="360" w:lineRule="auto"/>
        <w:rPr>
          <w:rFonts w:ascii="Arial" w:hAnsi="Arial" w:cs="Arial"/>
          <w:lang w:val="es-EC"/>
        </w:rPr>
      </w:pPr>
    </w:p>
    <w:p w:rsidR="00B7626D" w:rsidRPr="00C63CF2" w:rsidRDefault="00496144" w:rsidP="00210DE2">
      <w:pPr>
        <w:spacing w:line="360" w:lineRule="auto"/>
        <w:rPr>
          <w:rFonts w:ascii="Arial" w:hAnsi="Arial" w:cs="Arial"/>
          <w:szCs w:val="24"/>
          <w:lang w:val="es-EC"/>
        </w:rPr>
      </w:pPr>
      <w:r w:rsidRPr="00C63CF2">
        <w:rPr>
          <w:rFonts w:ascii="Arial" w:hAnsi="Arial" w:cs="Arial"/>
          <w:szCs w:val="24"/>
          <w:lang w:val="es-EC"/>
        </w:rPr>
        <w:br w:type="page"/>
      </w:r>
    </w:p>
    <w:p w:rsidR="00B7626D" w:rsidRPr="00C63CF2" w:rsidRDefault="00496144" w:rsidP="008A7A83">
      <w:pPr>
        <w:pStyle w:val="Ttulo3"/>
        <w:numPr>
          <w:ilvl w:val="2"/>
          <w:numId w:val="1"/>
        </w:numPr>
        <w:spacing w:line="360" w:lineRule="auto"/>
        <w:rPr>
          <w:rFonts w:ascii="Arial" w:hAnsi="Arial" w:cs="Arial"/>
          <w:color w:val="auto"/>
          <w:lang w:val="es-EC"/>
        </w:rPr>
      </w:pPr>
      <w:bookmarkStart w:id="84" w:name="_Toc355339768"/>
      <w:r w:rsidRPr="00C63CF2">
        <w:rPr>
          <w:rFonts w:ascii="Arial" w:hAnsi="Arial" w:cs="Arial"/>
          <w:color w:val="auto"/>
          <w:lang w:val="es-EC"/>
        </w:rPr>
        <w:lastRenderedPageBreak/>
        <w:t>ÁRBOL GENÉRICO- PINTURITAS S.A.</w:t>
      </w:r>
      <w:bookmarkEnd w:id="84"/>
    </w:p>
    <w:p w:rsidR="00FF2EA6" w:rsidRPr="00C63CF2" w:rsidRDefault="00FF2EA6" w:rsidP="00210DE2">
      <w:pPr>
        <w:spacing w:line="360" w:lineRule="auto"/>
        <w:rPr>
          <w:rFonts w:ascii="Arial" w:hAnsi="Arial" w:cs="Arial"/>
          <w:szCs w:val="24"/>
          <w:lang w:val="es-EC"/>
        </w:rPr>
      </w:pPr>
    </w:p>
    <w:p w:rsidR="0078732A" w:rsidRPr="00C63CF2" w:rsidRDefault="0078732A" w:rsidP="00210DE2">
      <w:pPr>
        <w:spacing w:line="360" w:lineRule="auto"/>
        <w:rPr>
          <w:rFonts w:ascii="Arial" w:hAnsi="Arial" w:cs="Arial"/>
          <w:szCs w:val="24"/>
          <w:lang w:val="es-EC"/>
        </w:rPr>
      </w:pPr>
    </w:p>
    <w:p w:rsidR="0078732A" w:rsidRPr="00C63CF2" w:rsidRDefault="00514A8B" w:rsidP="00210DE2">
      <w:pPr>
        <w:keepNext/>
        <w:spacing w:line="360" w:lineRule="auto"/>
        <w:rPr>
          <w:rFonts w:ascii="Arial" w:hAnsi="Arial" w:cs="Arial"/>
          <w:lang w:val="es-EC"/>
        </w:rPr>
      </w:pPr>
      <w:r>
        <w:object w:dxaOrig="11787" w:dyaOrig="8629">
          <v:shape id="_x0000_i1030" type="#_x0000_t75" style="width:430.15pt;height:315.7pt" o:ole="">
            <v:imagedata r:id="rId43" o:title=""/>
          </v:shape>
          <o:OLEObject Type="Embed" ProgID="Visio.Drawing.11" ShapeID="_x0000_i1030" DrawAspect="Content" ObjectID="_1429686683" r:id="rId44"/>
        </w:object>
      </w:r>
    </w:p>
    <w:p w:rsidR="00B7626D" w:rsidRPr="00C63CF2" w:rsidRDefault="00496144" w:rsidP="00210DE2">
      <w:pPr>
        <w:pStyle w:val="Epgrafe"/>
        <w:tabs>
          <w:tab w:val="left" w:pos="2188"/>
          <w:tab w:val="center" w:pos="4305"/>
        </w:tabs>
        <w:spacing w:after="0" w:line="360" w:lineRule="auto"/>
        <w:rPr>
          <w:rFonts w:ascii="Arial" w:hAnsi="Arial" w:cs="Arial"/>
          <w:color w:val="auto"/>
        </w:rPr>
      </w:pPr>
      <w:r w:rsidRPr="00C63CF2">
        <w:rPr>
          <w:rFonts w:ascii="Arial" w:hAnsi="Arial" w:cs="Arial"/>
          <w:color w:val="auto"/>
        </w:rPr>
        <w:tab/>
      </w:r>
      <w:r w:rsidRPr="00C63CF2">
        <w:rPr>
          <w:rFonts w:ascii="Arial" w:hAnsi="Arial" w:cs="Arial"/>
          <w:color w:val="auto"/>
        </w:rPr>
        <w:tab/>
      </w:r>
      <w:bookmarkStart w:id="85" w:name="_Toc347812238"/>
      <w:r w:rsidRPr="00C63CF2">
        <w:rPr>
          <w:rFonts w:ascii="Arial" w:hAnsi="Arial" w:cs="Arial"/>
          <w:color w:val="auto"/>
        </w:rPr>
        <w:t xml:space="preserve">Figura </w:t>
      </w:r>
      <w:r w:rsidR="00776F0C" w:rsidRPr="00C63CF2">
        <w:rPr>
          <w:rFonts w:ascii="Arial" w:hAnsi="Arial" w:cs="Arial"/>
          <w:color w:val="auto"/>
        </w:rPr>
        <w:fldChar w:fldCharType="begin"/>
      </w:r>
      <w:r w:rsidRPr="00C63CF2">
        <w:rPr>
          <w:rFonts w:ascii="Arial" w:hAnsi="Arial" w:cs="Arial"/>
          <w:color w:val="auto"/>
        </w:rPr>
        <w:instrText xml:space="preserve"> SEQ Figura \* ARABIC </w:instrText>
      </w:r>
      <w:r w:rsidR="00776F0C" w:rsidRPr="00C63CF2">
        <w:rPr>
          <w:rFonts w:ascii="Arial" w:hAnsi="Arial" w:cs="Arial"/>
          <w:color w:val="auto"/>
        </w:rPr>
        <w:fldChar w:fldCharType="separate"/>
      </w:r>
      <w:r w:rsidR="00D54F72">
        <w:rPr>
          <w:rFonts w:ascii="Arial" w:hAnsi="Arial" w:cs="Arial"/>
          <w:noProof/>
          <w:color w:val="auto"/>
        </w:rPr>
        <w:t>13</w:t>
      </w:r>
      <w:r w:rsidR="00776F0C" w:rsidRPr="00C63CF2">
        <w:rPr>
          <w:rFonts w:ascii="Arial" w:hAnsi="Arial" w:cs="Arial"/>
          <w:color w:val="auto"/>
        </w:rPr>
        <w:fldChar w:fldCharType="end"/>
      </w:r>
      <w:r w:rsidRPr="00C63CF2">
        <w:rPr>
          <w:rFonts w:ascii="Arial" w:hAnsi="Arial" w:cs="Arial"/>
          <w:color w:val="auto"/>
        </w:rPr>
        <w:t>: Árbol Genérico - Pinturitas S.A.</w:t>
      </w:r>
      <w:bookmarkEnd w:id="85"/>
    </w:p>
    <w:p w:rsidR="00FD076E" w:rsidRPr="00C63CF2" w:rsidRDefault="00496144" w:rsidP="00210DE2">
      <w:pPr>
        <w:spacing w:line="360" w:lineRule="auto"/>
        <w:jc w:val="center"/>
        <w:rPr>
          <w:rFonts w:ascii="Arial" w:eastAsiaTheme="minorHAnsi" w:hAnsi="Arial" w:cs="Arial"/>
          <w:b/>
          <w:bCs/>
          <w:sz w:val="18"/>
          <w:szCs w:val="18"/>
          <w:lang w:val="es-EC"/>
        </w:rPr>
      </w:pPr>
      <w:r w:rsidRPr="00C63CF2">
        <w:rPr>
          <w:rFonts w:ascii="Arial" w:eastAsiaTheme="minorHAnsi" w:hAnsi="Arial" w:cs="Arial"/>
          <w:b/>
          <w:bCs/>
          <w:sz w:val="18"/>
          <w:szCs w:val="18"/>
          <w:lang w:val="es-EC"/>
        </w:rPr>
        <w:t>Elaborado por: Los Autores</w:t>
      </w:r>
    </w:p>
    <w:p w:rsidR="00FD076E" w:rsidRPr="00C63CF2" w:rsidRDefault="00FD076E" w:rsidP="00210DE2">
      <w:pPr>
        <w:spacing w:line="360" w:lineRule="auto"/>
        <w:rPr>
          <w:rFonts w:ascii="Arial" w:hAnsi="Arial" w:cs="Arial"/>
          <w:lang w:val="es-EC"/>
        </w:rPr>
      </w:pPr>
    </w:p>
    <w:p w:rsidR="00B7626D" w:rsidRPr="00C63CF2" w:rsidRDefault="00496144" w:rsidP="00210DE2">
      <w:pPr>
        <w:spacing w:line="360" w:lineRule="auto"/>
        <w:rPr>
          <w:rFonts w:ascii="Arial" w:hAnsi="Arial" w:cs="Arial"/>
          <w:szCs w:val="24"/>
          <w:lang w:val="es-EC"/>
        </w:rPr>
      </w:pPr>
      <w:r w:rsidRPr="00C63CF2">
        <w:rPr>
          <w:rFonts w:ascii="Arial" w:hAnsi="Arial" w:cs="Arial"/>
          <w:szCs w:val="24"/>
          <w:lang w:val="es-EC"/>
        </w:rPr>
        <w:br w:type="page"/>
      </w:r>
    </w:p>
    <w:p w:rsidR="00B7626D" w:rsidRPr="00C63CF2" w:rsidRDefault="00496144" w:rsidP="008A7A83">
      <w:pPr>
        <w:pStyle w:val="Ttulo3"/>
        <w:numPr>
          <w:ilvl w:val="2"/>
          <w:numId w:val="1"/>
        </w:numPr>
        <w:spacing w:line="360" w:lineRule="auto"/>
        <w:rPr>
          <w:rFonts w:ascii="Arial" w:hAnsi="Arial" w:cs="Arial"/>
          <w:color w:val="auto"/>
          <w:lang w:val="es-EC"/>
        </w:rPr>
      </w:pPr>
      <w:bookmarkStart w:id="86" w:name="_Toc355339769"/>
      <w:r w:rsidRPr="00C63CF2">
        <w:rPr>
          <w:rFonts w:ascii="Arial" w:hAnsi="Arial" w:cs="Arial"/>
          <w:color w:val="auto"/>
          <w:lang w:val="es-EC"/>
        </w:rPr>
        <w:lastRenderedPageBreak/>
        <w:t>ÁRBOL DE REALIDAD ACTUAL</w:t>
      </w:r>
      <w:bookmarkEnd w:id="86"/>
    </w:p>
    <w:p w:rsidR="00B7626D" w:rsidRPr="00C63CF2" w:rsidRDefault="00B7626D" w:rsidP="00210DE2">
      <w:pPr>
        <w:spacing w:line="360" w:lineRule="auto"/>
        <w:rPr>
          <w:rFonts w:ascii="Arial" w:hAnsi="Arial" w:cs="Arial"/>
          <w:szCs w:val="24"/>
          <w:lang w:val="es-EC"/>
        </w:rPr>
      </w:pPr>
    </w:p>
    <w:p w:rsidR="0078732A" w:rsidRPr="00C63CF2" w:rsidRDefault="004D35F0" w:rsidP="00210DE2">
      <w:pPr>
        <w:keepNext/>
        <w:spacing w:line="360" w:lineRule="auto"/>
        <w:rPr>
          <w:rFonts w:ascii="Arial" w:hAnsi="Arial" w:cs="Arial"/>
          <w:lang w:val="es-EC"/>
        </w:rPr>
      </w:pPr>
      <w:r>
        <w:object w:dxaOrig="11864" w:dyaOrig="12726">
          <v:shape id="_x0000_i1031" type="#_x0000_t75" style="width:428.3pt;height:461.55pt" o:ole="">
            <v:imagedata r:id="rId45" o:title=""/>
          </v:shape>
          <o:OLEObject Type="Embed" ProgID="Visio.Drawing.11" ShapeID="_x0000_i1031" DrawAspect="Content" ObjectID="_1429686684" r:id="rId46"/>
        </w:object>
      </w:r>
    </w:p>
    <w:p w:rsidR="0078732A" w:rsidRPr="00C63CF2" w:rsidRDefault="00496144" w:rsidP="00210DE2">
      <w:pPr>
        <w:pStyle w:val="Epgrafe"/>
        <w:spacing w:after="0" w:line="360" w:lineRule="auto"/>
        <w:jc w:val="center"/>
        <w:rPr>
          <w:rFonts w:ascii="Arial" w:hAnsi="Arial" w:cs="Arial"/>
          <w:color w:val="auto"/>
        </w:rPr>
      </w:pPr>
      <w:bookmarkStart w:id="87" w:name="_Toc347812239"/>
      <w:r w:rsidRPr="00C63CF2">
        <w:rPr>
          <w:rFonts w:ascii="Arial" w:hAnsi="Arial" w:cs="Arial"/>
          <w:color w:val="auto"/>
        </w:rPr>
        <w:t xml:space="preserve">Figura </w:t>
      </w:r>
      <w:r w:rsidR="00776F0C" w:rsidRPr="00C63CF2">
        <w:rPr>
          <w:rFonts w:ascii="Arial" w:hAnsi="Arial" w:cs="Arial"/>
          <w:color w:val="auto"/>
        </w:rPr>
        <w:fldChar w:fldCharType="begin"/>
      </w:r>
      <w:r w:rsidRPr="00C63CF2">
        <w:rPr>
          <w:rFonts w:ascii="Arial" w:hAnsi="Arial" w:cs="Arial"/>
          <w:color w:val="auto"/>
        </w:rPr>
        <w:instrText xml:space="preserve"> SEQ Figura \* ARABIC </w:instrText>
      </w:r>
      <w:r w:rsidR="00776F0C" w:rsidRPr="00C63CF2">
        <w:rPr>
          <w:rFonts w:ascii="Arial" w:hAnsi="Arial" w:cs="Arial"/>
          <w:color w:val="auto"/>
        </w:rPr>
        <w:fldChar w:fldCharType="separate"/>
      </w:r>
      <w:r w:rsidR="00D54F72">
        <w:rPr>
          <w:rFonts w:ascii="Arial" w:hAnsi="Arial" w:cs="Arial"/>
          <w:noProof/>
          <w:color w:val="auto"/>
        </w:rPr>
        <w:t>14</w:t>
      </w:r>
      <w:r w:rsidR="00776F0C" w:rsidRPr="00C63CF2">
        <w:rPr>
          <w:rFonts w:ascii="Arial" w:hAnsi="Arial" w:cs="Arial"/>
          <w:color w:val="auto"/>
        </w:rPr>
        <w:fldChar w:fldCharType="end"/>
      </w:r>
      <w:r w:rsidRPr="00C63CF2">
        <w:rPr>
          <w:rFonts w:ascii="Arial" w:hAnsi="Arial" w:cs="Arial"/>
          <w:color w:val="auto"/>
        </w:rPr>
        <w:t>: Árbol de Realidad Actual - Pinturitas S.A.</w:t>
      </w:r>
      <w:bookmarkEnd w:id="87"/>
    </w:p>
    <w:p w:rsidR="00FD076E" w:rsidRPr="00C63CF2" w:rsidRDefault="00496144" w:rsidP="00210DE2">
      <w:pPr>
        <w:spacing w:line="360" w:lineRule="auto"/>
        <w:jc w:val="center"/>
        <w:rPr>
          <w:rFonts w:ascii="Arial" w:eastAsiaTheme="minorHAnsi" w:hAnsi="Arial" w:cs="Arial"/>
          <w:b/>
          <w:bCs/>
          <w:sz w:val="18"/>
          <w:szCs w:val="18"/>
          <w:lang w:val="es-EC"/>
        </w:rPr>
      </w:pPr>
      <w:r w:rsidRPr="00C63CF2">
        <w:rPr>
          <w:rFonts w:ascii="Arial" w:eastAsiaTheme="minorHAnsi" w:hAnsi="Arial" w:cs="Arial"/>
          <w:b/>
          <w:bCs/>
          <w:sz w:val="18"/>
          <w:szCs w:val="18"/>
          <w:lang w:val="es-EC"/>
        </w:rPr>
        <w:t>Elaborado por: Los Autores</w:t>
      </w:r>
    </w:p>
    <w:p w:rsidR="00FD076E" w:rsidRPr="00C63CF2" w:rsidRDefault="00FD076E" w:rsidP="00210DE2">
      <w:pPr>
        <w:spacing w:line="360" w:lineRule="auto"/>
        <w:rPr>
          <w:rFonts w:ascii="Arial" w:hAnsi="Arial" w:cs="Arial"/>
          <w:lang w:val="es-EC"/>
        </w:rPr>
      </w:pPr>
    </w:p>
    <w:p w:rsidR="00B7626D" w:rsidRPr="00C63CF2" w:rsidRDefault="00496144" w:rsidP="00210DE2">
      <w:pPr>
        <w:spacing w:line="360" w:lineRule="auto"/>
        <w:jc w:val="both"/>
        <w:rPr>
          <w:rFonts w:ascii="Arial" w:hAnsi="Arial" w:cs="Arial"/>
          <w:szCs w:val="24"/>
          <w:lang w:val="es-EC"/>
        </w:rPr>
      </w:pPr>
      <w:r w:rsidRPr="00C63CF2">
        <w:rPr>
          <w:rFonts w:ascii="Arial" w:hAnsi="Arial" w:cs="Arial"/>
          <w:szCs w:val="24"/>
          <w:lang w:val="es-EC"/>
        </w:rPr>
        <w:lastRenderedPageBreak/>
        <w:t>Luego</w:t>
      </w:r>
      <w:r w:rsidR="008576EC">
        <w:rPr>
          <w:rFonts w:ascii="Arial" w:hAnsi="Arial" w:cs="Arial"/>
          <w:szCs w:val="24"/>
          <w:lang w:val="es-EC"/>
        </w:rPr>
        <w:t xml:space="preserve"> se</w:t>
      </w:r>
      <w:r w:rsidRPr="00C63CF2">
        <w:rPr>
          <w:rFonts w:ascii="Arial" w:hAnsi="Arial" w:cs="Arial"/>
          <w:szCs w:val="24"/>
          <w:lang w:val="es-EC"/>
        </w:rPr>
        <w:t xml:space="preserve"> genera una inyección genérica “</w:t>
      </w:r>
      <w:r w:rsidRPr="00C63CF2">
        <w:rPr>
          <w:rFonts w:ascii="Arial" w:hAnsi="Arial" w:cs="Arial"/>
          <w:b/>
          <w:szCs w:val="24"/>
          <w:lang w:val="es-EC"/>
        </w:rPr>
        <w:t>Pedir que la orden de requisición se entregue el Día Jueves a cualquier hora</w:t>
      </w:r>
      <w:r w:rsidRPr="00C63CF2">
        <w:rPr>
          <w:rFonts w:ascii="Arial" w:hAnsi="Arial" w:cs="Arial"/>
          <w:szCs w:val="24"/>
          <w:lang w:val="es-EC"/>
        </w:rPr>
        <w:t>” que es la que evapora todos los conflictos anteriormente mencionados en los EIDE.</w:t>
      </w:r>
    </w:p>
    <w:p w:rsidR="00B7626D" w:rsidRPr="00C63CF2" w:rsidRDefault="00496144" w:rsidP="00210DE2">
      <w:pPr>
        <w:spacing w:line="360" w:lineRule="auto"/>
        <w:rPr>
          <w:rFonts w:ascii="Arial" w:hAnsi="Arial" w:cs="Arial"/>
          <w:szCs w:val="24"/>
          <w:lang w:val="es-EC"/>
        </w:rPr>
      </w:pPr>
      <w:r w:rsidRPr="00C63CF2">
        <w:rPr>
          <w:rFonts w:ascii="Arial" w:hAnsi="Arial" w:cs="Arial"/>
          <w:szCs w:val="24"/>
          <w:lang w:val="es-EC"/>
        </w:rPr>
        <w:br w:type="page"/>
      </w:r>
    </w:p>
    <w:p w:rsidR="00B7626D" w:rsidRPr="00C63CF2" w:rsidRDefault="00496144" w:rsidP="008A7A83">
      <w:pPr>
        <w:pStyle w:val="Ttulo4"/>
        <w:numPr>
          <w:ilvl w:val="3"/>
          <w:numId w:val="1"/>
        </w:numPr>
        <w:spacing w:line="360" w:lineRule="auto"/>
        <w:rPr>
          <w:rFonts w:ascii="Arial" w:hAnsi="Arial" w:cs="Arial"/>
          <w:color w:val="auto"/>
          <w:lang w:val="es-EC"/>
        </w:rPr>
      </w:pPr>
      <w:r w:rsidRPr="00C63CF2">
        <w:rPr>
          <w:rFonts w:ascii="Arial" w:hAnsi="Arial" w:cs="Arial"/>
          <w:color w:val="auto"/>
          <w:lang w:val="es-EC"/>
        </w:rPr>
        <w:lastRenderedPageBreak/>
        <w:t>ÁRBOL DE REALIDAD ACTUAL - PINTURITAS S.A.</w:t>
      </w:r>
    </w:p>
    <w:p w:rsidR="00FF2EA6" w:rsidRPr="00C63CF2" w:rsidRDefault="00FF2EA6" w:rsidP="00210DE2">
      <w:pPr>
        <w:spacing w:line="360" w:lineRule="auto"/>
        <w:rPr>
          <w:rFonts w:ascii="Arial" w:hAnsi="Arial" w:cs="Arial"/>
          <w:szCs w:val="24"/>
          <w:lang w:val="es-EC"/>
        </w:rPr>
      </w:pPr>
    </w:p>
    <w:p w:rsidR="0078732A" w:rsidRPr="00C63CF2" w:rsidRDefault="004D35F0" w:rsidP="00210DE2">
      <w:pPr>
        <w:keepNext/>
        <w:spacing w:line="360" w:lineRule="auto"/>
        <w:rPr>
          <w:rFonts w:ascii="Arial" w:hAnsi="Arial" w:cs="Arial"/>
          <w:lang w:val="es-EC"/>
        </w:rPr>
      </w:pPr>
      <w:r w:rsidRPr="00C63CF2">
        <w:rPr>
          <w:rFonts w:ascii="Arial" w:hAnsi="Arial" w:cs="Arial"/>
          <w:szCs w:val="24"/>
          <w:lang w:val="es-EC"/>
        </w:rPr>
        <w:object w:dxaOrig="11864" w:dyaOrig="12726">
          <v:shape id="_x0000_i1032" type="#_x0000_t75" style="width:443.1pt;height:470.75pt" o:ole="">
            <v:imagedata r:id="rId47" o:title=""/>
          </v:shape>
          <o:OLEObject Type="Embed" ProgID="Visio.Drawing.11" ShapeID="_x0000_i1032" DrawAspect="Content" ObjectID="_1429686685" r:id="rId48"/>
        </w:object>
      </w:r>
    </w:p>
    <w:p w:rsidR="00B7626D" w:rsidRPr="00C63CF2" w:rsidRDefault="00496144" w:rsidP="00210DE2">
      <w:pPr>
        <w:pStyle w:val="Epgrafe"/>
        <w:spacing w:after="0" w:line="360" w:lineRule="auto"/>
        <w:jc w:val="center"/>
        <w:rPr>
          <w:rFonts w:ascii="Arial" w:hAnsi="Arial" w:cs="Arial"/>
          <w:color w:val="auto"/>
        </w:rPr>
      </w:pPr>
      <w:bookmarkStart w:id="88" w:name="_Toc347812240"/>
      <w:r w:rsidRPr="00C63CF2">
        <w:rPr>
          <w:rFonts w:ascii="Arial" w:hAnsi="Arial" w:cs="Arial"/>
          <w:color w:val="auto"/>
        </w:rPr>
        <w:t xml:space="preserve">Figura </w:t>
      </w:r>
      <w:r w:rsidR="00776F0C" w:rsidRPr="00C63CF2">
        <w:rPr>
          <w:rFonts w:ascii="Arial" w:hAnsi="Arial" w:cs="Arial"/>
          <w:color w:val="auto"/>
        </w:rPr>
        <w:fldChar w:fldCharType="begin"/>
      </w:r>
      <w:r w:rsidRPr="00C63CF2">
        <w:rPr>
          <w:rFonts w:ascii="Arial" w:hAnsi="Arial" w:cs="Arial"/>
          <w:color w:val="auto"/>
        </w:rPr>
        <w:instrText xml:space="preserve"> SEQ Figura \* ARABIC </w:instrText>
      </w:r>
      <w:r w:rsidR="00776F0C" w:rsidRPr="00C63CF2">
        <w:rPr>
          <w:rFonts w:ascii="Arial" w:hAnsi="Arial" w:cs="Arial"/>
          <w:color w:val="auto"/>
        </w:rPr>
        <w:fldChar w:fldCharType="separate"/>
      </w:r>
      <w:r w:rsidR="00D54F72">
        <w:rPr>
          <w:rFonts w:ascii="Arial" w:hAnsi="Arial" w:cs="Arial"/>
          <w:noProof/>
          <w:color w:val="auto"/>
        </w:rPr>
        <w:t>15</w:t>
      </w:r>
      <w:r w:rsidR="00776F0C" w:rsidRPr="00C63CF2">
        <w:rPr>
          <w:rFonts w:ascii="Arial" w:hAnsi="Arial" w:cs="Arial"/>
          <w:color w:val="auto"/>
        </w:rPr>
        <w:fldChar w:fldCharType="end"/>
      </w:r>
      <w:r w:rsidRPr="00C63CF2">
        <w:rPr>
          <w:rFonts w:ascii="Arial" w:hAnsi="Arial" w:cs="Arial"/>
          <w:color w:val="auto"/>
        </w:rPr>
        <w:t>: Árbol De Realidad Actual - Inyección Genérica - Pinturitas S.A.</w:t>
      </w:r>
      <w:bookmarkEnd w:id="88"/>
    </w:p>
    <w:p w:rsidR="00FD076E" w:rsidRPr="00C63CF2" w:rsidRDefault="00496144" w:rsidP="00210DE2">
      <w:pPr>
        <w:spacing w:line="360" w:lineRule="auto"/>
        <w:jc w:val="center"/>
        <w:rPr>
          <w:rFonts w:ascii="Arial" w:eastAsiaTheme="minorHAnsi" w:hAnsi="Arial" w:cs="Arial"/>
          <w:b/>
          <w:bCs/>
          <w:sz w:val="18"/>
          <w:szCs w:val="18"/>
          <w:lang w:val="es-EC"/>
        </w:rPr>
      </w:pPr>
      <w:r w:rsidRPr="00C63CF2">
        <w:rPr>
          <w:rFonts w:ascii="Arial" w:eastAsiaTheme="minorHAnsi" w:hAnsi="Arial" w:cs="Arial"/>
          <w:b/>
          <w:bCs/>
          <w:sz w:val="18"/>
          <w:szCs w:val="18"/>
          <w:lang w:val="es-EC"/>
        </w:rPr>
        <w:t>Elaborado por: Los Autores</w:t>
      </w:r>
    </w:p>
    <w:p w:rsidR="001B0C2C" w:rsidRPr="001B0C2C" w:rsidRDefault="001B0C2C" w:rsidP="008A7A83">
      <w:pPr>
        <w:pStyle w:val="Ttulo5"/>
        <w:numPr>
          <w:ilvl w:val="4"/>
          <w:numId w:val="1"/>
        </w:numPr>
        <w:jc w:val="both"/>
        <w:rPr>
          <w:rFonts w:ascii="Arial" w:hAnsi="Arial" w:cs="Arial"/>
          <w:b/>
          <w:color w:val="auto"/>
          <w:lang w:val="es-EC"/>
        </w:rPr>
      </w:pPr>
      <w:r w:rsidRPr="001B0C2C">
        <w:rPr>
          <w:rFonts w:ascii="Arial" w:hAnsi="Arial" w:cs="Arial"/>
          <w:b/>
          <w:color w:val="auto"/>
          <w:lang w:val="es-EC"/>
        </w:rPr>
        <w:lastRenderedPageBreak/>
        <w:t>CUANTIFICANDO TIEMPO Y COSTOS</w:t>
      </w:r>
    </w:p>
    <w:p w:rsidR="001B0C2C" w:rsidRDefault="001B0C2C" w:rsidP="009629CA">
      <w:pPr>
        <w:spacing w:line="360" w:lineRule="auto"/>
        <w:jc w:val="both"/>
        <w:rPr>
          <w:rFonts w:ascii="Arial" w:hAnsi="Arial" w:cs="Arial"/>
          <w:b/>
          <w:lang w:val="es-EC"/>
        </w:rPr>
      </w:pPr>
    </w:p>
    <w:p w:rsidR="002E539D" w:rsidRPr="001B0C2C" w:rsidRDefault="001B0C2C" w:rsidP="008A7A83">
      <w:pPr>
        <w:pStyle w:val="Ttulo6"/>
        <w:numPr>
          <w:ilvl w:val="5"/>
          <w:numId w:val="1"/>
        </w:numPr>
        <w:jc w:val="both"/>
        <w:rPr>
          <w:rFonts w:ascii="Arial" w:hAnsi="Arial" w:cs="Arial"/>
          <w:b/>
          <w:color w:val="auto"/>
          <w:lang w:val="es-EC"/>
        </w:rPr>
      </w:pPr>
      <w:r w:rsidRPr="001B0C2C">
        <w:rPr>
          <w:rFonts w:ascii="Arial" w:hAnsi="Arial" w:cs="Arial"/>
          <w:b/>
          <w:color w:val="auto"/>
          <w:lang w:val="es-EC"/>
        </w:rPr>
        <w:t>TIEMPO</w:t>
      </w:r>
    </w:p>
    <w:p w:rsidR="001B0C2C" w:rsidRDefault="001B0C2C" w:rsidP="009629CA">
      <w:pPr>
        <w:spacing w:line="360" w:lineRule="auto"/>
        <w:jc w:val="both"/>
        <w:rPr>
          <w:rFonts w:ascii="Arial" w:hAnsi="Arial" w:cs="Arial"/>
          <w:lang w:val="es-EC"/>
        </w:rPr>
      </w:pPr>
    </w:p>
    <w:p w:rsidR="008576EC" w:rsidRDefault="00DE7508" w:rsidP="009629CA">
      <w:pPr>
        <w:spacing w:line="360" w:lineRule="auto"/>
        <w:jc w:val="both"/>
        <w:rPr>
          <w:rFonts w:ascii="Arial" w:hAnsi="Arial" w:cs="Arial"/>
          <w:lang w:val="es-EC"/>
        </w:rPr>
      </w:pPr>
      <w:r>
        <w:rPr>
          <w:rFonts w:ascii="Arial" w:hAnsi="Arial" w:cs="Arial"/>
          <w:lang w:val="es-EC"/>
        </w:rPr>
        <w:t xml:space="preserve">El conflicto encontrado entre los departamentos de compras y de producción provocaban que los tiempo de realización de las ordenes de compras se </w:t>
      </w:r>
      <w:r w:rsidR="00F455BC">
        <w:rPr>
          <w:rFonts w:ascii="Arial" w:hAnsi="Arial" w:cs="Arial"/>
          <w:lang w:val="es-EC"/>
        </w:rPr>
        <w:t>retrasen</w:t>
      </w:r>
      <w:r>
        <w:rPr>
          <w:rFonts w:ascii="Arial" w:hAnsi="Arial" w:cs="Arial"/>
          <w:lang w:val="es-EC"/>
        </w:rPr>
        <w:t xml:space="preserve"> y por cons</w:t>
      </w:r>
      <w:r w:rsidR="008576EC">
        <w:rPr>
          <w:rFonts w:ascii="Arial" w:hAnsi="Arial" w:cs="Arial"/>
          <w:lang w:val="es-EC"/>
        </w:rPr>
        <w:t>iguiente los tiempo de pedido.</w:t>
      </w:r>
    </w:p>
    <w:p w:rsidR="00FD076E" w:rsidRDefault="008576EC" w:rsidP="009629CA">
      <w:pPr>
        <w:spacing w:line="360" w:lineRule="auto"/>
        <w:jc w:val="both"/>
        <w:rPr>
          <w:rFonts w:ascii="Arial" w:hAnsi="Arial" w:cs="Arial"/>
          <w:lang w:val="es-EC"/>
        </w:rPr>
      </w:pPr>
      <w:r>
        <w:rPr>
          <w:rFonts w:ascii="Arial" w:hAnsi="Arial" w:cs="Arial"/>
          <w:lang w:val="es-EC"/>
        </w:rPr>
        <w:t xml:space="preserve">La </w:t>
      </w:r>
      <w:r w:rsidR="00DE7508">
        <w:rPr>
          <w:rFonts w:ascii="Arial" w:hAnsi="Arial" w:cs="Arial"/>
          <w:lang w:val="es-EC"/>
        </w:rPr>
        <w:t>entrega de materia prima a producción también se retrasan, dadas todas estas circunstancias provoca que el departam</w:t>
      </w:r>
      <w:r w:rsidR="002E539D">
        <w:rPr>
          <w:rFonts w:ascii="Arial" w:hAnsi="Arial" w:cs="Arial"/>
          <w:lang w:val="es-EC"/>
        </w:rPr>
        <w:t>ento de ventas no tenga el producto</w:t>
      </w:r>
      <w:r w:rsidR="00DE7508">
        <w:rPr>
          <w:rFonts w:ascii="Arial" w:hAnsi="Arial" w:cs="Arial"/>
          <w:lang w:val="es-EC"/>
        </w:rPr>
        <w:t xml:space="preserve"> en el tiempo requerido por los clientes, pero gracias a detección de este conflicto</w:t>
      </w:r>
      <w:r>
        <w:rPr>
          <w:rFonts w:ascii="Arial" w:hAnsi="Arial" w:cs="Arial"/>
          <w:lang w:val="es-EC"/>
        </w:rPr>
        <w:t>,</w:t>
      </w:r>
      <w:r w:rsidR="00DE7508">
        <w:rPr>
          <w:rFonts w:ascii="Arial" w:hAnsi="Arial" w:cs="Arial"/>
          <w:lang w:val="es-EC"/>
        </w:rPr>
        <w:t xml:space="preserve"> se </w:t>
      </w:r>
      <w:r>
        <w:rPr>
          <w:rFonts w:ascii="Arial" w:hAnsi="Arial" w:cs="Arial"/>
          <w:lang w:val="es-EC"/>
        </w:rPr>
        <w:t>logro</w:t>
      </w:r>
      <w:r w:rsidR="00DE7508">
        <w:rPr>
          <w:rFonts w:ascii="Arial" w:hAnsi="Arial" w:cs="Arial"/>
          <w:lang w:val="es-EC"/>
        </w:rPr>
        <w:t xml:space="preserve"> reducir de manera significativa</w:t>
      </w:r>
      <w:r>
        <w:rPr>
          <w:rFonts w:ascii="Arial" w:hAnsi="Arial" w:cs="Arial"/>
          <w:lang w:val="es-EC"/>
        </w:rPr>
        <w:t xml:space="preserve"> las realización y entrega de </w:t>
      </w:r>
      <w:r w:rsidR="00DE7508">
        <w:rPr>
          <w:rFonts w:ascii="Arial" w:hAnsi="Arial" w:cs="Arial"/>
          <w:lang w:val="es-EC"/>
        </w:rPr>
        <w:t xml:space="preserve">ordenes de producción a los </w:t>
      </w:r>
      <w:r w:rsidR="002E539D">
        <w:rPr>
          <w:rFonts w:ascii="Arial" w:hAnsi="Arial" w:cs="Arial"/>
          <w:lang w:val="es-EC"/>
        </w:rPr>
        <w:t>proveedores</w:t>
      </w:r>
      <w:r w:rsidR="00DE7508">
        <w:rPr>
          <w:rFonts w:ascii="Arial" w:hAnsi="Arial" w:cs="Arial"/>
          <w:lang w:val="es-EC"/>
        </w:rPr>
        <w:t xml:space="preserve"> de 8 horas por los </w:t>
      </w:r>
      <w:r w:rsidR="002E539D">
        <w:rPr>
          <w:rFonts w:ascii="Arial" w:hAnsi="Arial" w:cs="Arial"/>
          <w:lang w:val="es-EC"/>
        </w:rPr>
        <w:t>retrasos</w:t>
      </w:r>
      <w:r>
        <w:rPr>
          <w:rFonts w:ascii="Arial" w:hAnsi="Arial" w:cs="Arial"/>
          <w:lang w:val="es-EC"/>
        </w:rPr>
        <w:t xml:space="preserve">, </w:t>
      </w:r>
      <w:r w:rsidR="00DE7508">
        <w:rPr>
          <w:rFonts w:ascii="Arial" w:hAnsi="Arial" w:cs="Arial"/>
          <w:lang w:val="es-EC"/>
        </w:rPr>
        <w:t xml:space="preserve"> a solo </w:t>
      </w:r>
      <w:r>
        <w:rPr>
          <w:rFonts w:ascii="Arial" w:hAnsi="Arial" w:cs="Arial"/>
          <w:lang w:val="es-EC"/>
        </w:rPr>
        <w:t>treinta minutos</w:t>
      </w:r>
      <w:r w:rsidR="00DE7508">
        <w:rPr>
          <w:rFonts w:ascii="Arial" w:hAnsi="Arial" w:cs="Arial"/>
          <w:lang w:val="es-EC"/>
        </w:rPr>
        <w:t xml:space="preserve"> lo c</w:t>
      </w:r>
      <w:r w:rsidR="002E539D">
        <w:rPr>
          <w:rFonts w:ascii="Arial" w:hAnsi="Arial" w:cs="Arial"/>
          <w:lang w:val="es-EC"/>
        </w:rPr>
        <w:t>ual reduce también</w:t>
      </w:r>
      <w:r w:rsidR="00DE7508">
        <w:rPr>
          <w:rFonts w:ascii="Arial" w:hAnsi="Arial" w:cs="Arial"/>
          <w:lang w:val="es-EC"/>
        </w:rPr>
        <w:t xml:space="preserve"> el tiempo de recepción de materia prima</w:t>
      </w:r>
      <w:r>
        <w:rPr>
          <w:rFonts w:ascii="Arial" w:hAnsi="Arial" w:cs="Arial"/>
          <w:lang w:val="es-EC"/>
        </w:rPr>
        <w:t xml:space="preserve">, </w:t>
      </w:r>
      <w:r w:rsidR="00DE7508">
        <w:rPr>
          <w:rFonts w:ascii="Arial" w:hAnsi="Arial" w:cs="Arial"/>
          <w:lang w:val="es-EC"/>
        </w:rPr>
        <w:t xml:space="preserve"> ya que los proveedores nos </w:t>
      </w:r>
      <w:r w:rsidR="002E539D">
        <w:rPr>
          <w:rFonts w:ascii="Arial" w:hAnsi="Arial" w:cs="Arial"/>
          <w:lang w:val="es-EC"/>
        </w:rPr>
        <w:t>entregan</w:t>
      </w:r>
      <w:r w:rsidR="00DE7508">
        <w:rPr>
          <w:rFonts w:ascii="Arial" w:hAnsi="Arial" w:cs="Arial"/>
          <w:lang w:val="es-EC"/>
        </w:rPr>
        <w:t xml:space="preserve"> la </w:t>
      </w:r>
      <w:r w:rsidR="002E539D">
        <w:rPr>
          <w:rFonts w:ascii="Arial" w:hAnsi="Arial" w:cs="Arial"/>
          <w:lang w:val="es-EC"/>
        </w:rPr>
        <w:t xml:space="preserve">materia prima a el mismo </w:t>
      </w:r>
      <w:r>
        <w:rPr>
          <w:rFonts w:ascii="Arial" w:hAnsi="Arial" w:cs="Arial"/>
          <w:lang w:val="es-EC"/>
        </w:rPr>
        <w:t>día</w:t>
      </w:r>
      <w:r w:rsidR="002E539D">
        <w:rPr>
          <w:rFonts w:ascii="Arial" w:hAnsi="Arial" w:cs="Arial"/>
          <w:lang w:val="es-EC"/>
        </w:rPr>
        <w:t xml:space="preserve"> que se lo </w:t>
      </w:r>
      <w:r>
        <w:rPr>
          <w:rFonts w:ascii="Arial" w:hAnsi="Arial" w:cs="Arial"/>
          <w:lang w:val="es-EC"/>
        </w:rPr>
        <w:t>solicitan</w:t>
      </w:r>
      <w:r w:rsidR="00DE7508">
        <w:rPr>
          <w:rFonts w:ascii="Arial" w:hAnsi="Arial" w:cs="Arial"/>
          <w:lang w:val="es-EC"/>
        </w:rPr>
        <w:t xml:space="preserve"> y no luego del fin de semana.</w:t>
      </w:r>
    </w:p>
    <w:p w:rsidR="001B0C2C" w:rsidRDefault="001B0C2C" w:rsidP="009629CA">
      <w:pPr>
        <w:spacing w:line="360" w:lineRule="auto"/>
        <w:jc w:val="both"/>
        <w:rPr>
          <w:rFonts w:ascii="Arial" w:hAnsi="Arial" w:cs="Arial"/>
          <w:lang w:val="es-EC"/>
        </w:rPr>
      </w:pPr>
    </w:p>
    <w:p w:rsidR="002E539D" w:rsidRPr="001B0C2C" w:rsidRDefault="001B0C2C" w:rsidP="008A7A83">
      <w:pPr>
        <w:pStyle w:val="Ttulo6"/>
        <w:numPr>
          <w:ilvl w:val="5"/>
          <w:numId w:val="1"/>
        </w:numPr>
        <w:jc w:val="both"/>
        <w:rPr>
          <w:rFonts w:ascii="Arial" w:hAnsi="Arial" w:cs="Arial"/>
          <w:b/>
          <w:color w:val="auto"/>
          <w:lang w:val="es-EC"/>
        </w:rPr>
      </w:pPr>
      <w:r w:rsidRPr="001B0C2C">
        <w:rPr>
          <w:rFonts w:ascii="Arial" w:hAnsi="Arial" w:cs="Arial"/>
          <w:b/>
          <w:color w:val="auto"/>
          <w:lang w:val="es-EC"/>
        </w:rPr>
        <w:t>COSTOS</w:t>
      </w:r>
    </w:p>
    <w:p w:rsidR="001B0C2C" w:rsidRDefault="001B0C2C" w:rsidP="009629CA">
      <w:pPr>
        <w:spacing w:line="360" w:lineRule="auto"/>
        <w:jc w:val="both"/>
        <w:rPr>
          <w:rFonts w:ascii="Arial" w:hAnsi="Arial" w:cs="Arial"/>
          <w:lang w:val="es-EC"/>
        </w:rPr>
      </w:pPr>
    </w:p>
    <w:p w:rsidR="002E539D" w:rsidRPr="001B0C2C" w:rsidRDefault="001B0C2C" w:rsidP="009629CA">
      <w:pPr>
        <w:spacing w:line="360" w:lineRule="auto"/>
        <w:jc w:val="both"/>
        <w:rPr>
          <w:rFonts w:ascii="Arial" w:hAnsi="Arial" w:cs="Arial"/>
          <w:lang w:val="es-EC"/>
        </w:rPr>
      </w:pPr>
      <w:r w:rsidRPr="001B0C2C">
        <w:rPr>
          <w:rFonts w:ascii="Arial" w:hAnsi="Arial" w:cs="Arial"/>
          <w:lang w:val="es-EC"/>
        </w:rPr>
        <w:t>Los costos de ventas incurridos normalmente en la empresa son $289,579.95, los gastos operativos $65,905.01 y en cuanto a ventas tenemos 462,252.20, lo que nos deja un Rendimiento facturado de $115,767.25 y un rendimiento sobre ventas del 25.04%, estos valores cambiaran aplicando las inyecciones ya</w:t>
      </w:r>
      <w:r w:rsidR="008576EC">
        <w:rPr>
          <w:rFonts w:ascii="Arial" w:hAnsi="Arial" w:cs="Arial"/>
          <w:lang w:val="es-EC"/>
        </w:rPr>
        <w:t>,</w:t>
      </w:r>
      <w:r w:rsidRPr="001B0C2C">
        <w:rPr>
          <w:rFonts w:ascii="Arial" w:hAnsi="Arial" w:cs="Arial"/>
          <w:lang w:val="es-EC"/>
        </w:rPr>
        <w:t xml:space="preserve"> que se mejoraran las compras y la realización de pedidos a los proveedores</w:t>
      </w:r>
      <w:r w:rsidR="008576EC">
        <w:rPr>
          <w:rFonts w:ascii="Arial" w:hAnsi="Arial" w:cs="Arial"/>
          <w:lang w:val="es-EC"/>
        </w:rPr>
        <w:t>.</w:t>
      </w:r>
    </w:p>
    <w:p w:rsidR="00DE7508" w:rsidRDefault="00DE7508">
      <w:pPr>
        <w:spacing w:after="200" w:line="276" w:lineRule="auto"/>
        <w:rPr>
          <w:rFonts w:ascii="Arial" w:eastAsiaTheme="majorEastAsia" w:hAnsi="Arial" w:cs="Arial"/>
          <w:b/>
          <w:bCs/>
          <w:lang w:val="es-EC"/>
        </w:rPr>
      </w:pPr>
      <w:r>
        <w:rPr>
          <w:rFonts w:ascii="Arial" w:hAnsi="Arial" w:cs="Arial"/>
          <w:lang w:val="es-EC"/>
        </w:rPr>
        <w:br w:type="page"/>
      </w:r>
    </w:p>
    <w:p w:rsidR="00B7626D" w:rsidRPr="00C63CF2" w:rsidRDefault="00496144" w:rsidP="008A7A83">
      <w:pPr>
        <w:pStyle w:val="Ttulo3"/>
        <w:numPr>
          <w:ilvl w:val="2"/>
          <w:numId w:val="1"/>
        </w:numPr>
        <w:spacing w:line="360" w:lineRule="auto"/>
        <w:rPr>
          <w:rFonts w:ascii="Arial" w:hAnsi="Arial" w:cs="Arial"/>
          <w:color w:val="auto"/>
          <w:lang w:val="es-EC"/>
        </w:rPr>
      </w:pPr>
      <w:bookmarkStart w:id="89" w:name="_Toc355339770"/>
      <w:r w:rsidRPr="00C63CF2">
        <w:rPr>
          <w:rFonts w:ascii="Arial" w:hAnsi="Arial" w:cs="Arial"/>
          <w:color w:val="auto"/>
          <w:lang w:val="es-EC"/>
        </w:rPr>
        <w:lastRenderedPageBreak/>
        <w:t>ÁRBOL DE REALIDAD FUTURA</w:t>
      </w:r>
      <w:bookmarkEnd w:id="89"/>
    </w:p>
    <w:p w:rsidR="00B7626D" w:rsidRPr="00C63CF2" w:rsidRDefault="00B7626D" w:rsidP="00210DE2">
      <w:pPr>
        <w:autoSpaceDE w:val="0"/>
        <w:autoSpaceDN w:val="0"/>
        <w:adjustRightInd w:val="0"/>
        <w:spacing w:line="360" w:lineRule="auto"/>
        <w:rPr>
          <w:rFonts w:ascii="Arial" w:hAnsi="Arial" w:cs="Arial"/>
          <w:b/>
          <w:bCs/>
          <w:szCs w:val="24"/>
          <w:lang w:val="es-EC"/>
        </w:rPr>
      </w:pPr>
    </w:p>
    <w:p w:rsidR="00B7626D" w:rsidRPr="00C63CF2" w:rsidRDefault="00496144" w:rsidP="00210DE2">
      <w:pPr>
        <w:autoSpaceDE w:val="0"/>
        <w:autoSpaceDN w:val="0"/>
        <w:adjustRightInd w:val="0"/>
        <w:spacing w:line="360" w:lineRule="auto"/>
        <w:rPr>
          <w:rFonts w:ascii="Arial" w:hAnsi="Arial" w:cs="Arial"/>
          <w:szCs w:val="24"/>
          <w:lang w:val="es-EC"/>
        </w:rPr>
      </w:pPr>
      <w:r w:rsidRPr="00C63CF2">
        <w:rPr>
          <w:rFonts w:ascii="Arial" w:hAnsi="Arial" w:cs="Arial"/>
          <w:szCs w:val="24"/>
          <w:lang w:val="es-EC"/>
        </w:rPr>
        <w:t>Para construir el árbol de realidad futura (FRT) empeza</w:t>
      </w:r>
      <w:r w:rsidR="009629CA">
        <w:rPr>
          <w:rFonts w:ascii="Arial" w:hAnsi="Arial" w:cs="Arial"/>
          <w:szCs w:val="24"/>
          <w:lang w:val="es-EC"/>
        </w:rPr>
        <w:t>remos</w:t>
      </w:r>
      <w:r w:rsidRPr="00C63CF2">
        <w:rPr>
          <w:rFonts w:ascii="Arial" w:hAnsi="Arial" w:cs="Arial"/>
          <w:szCs w:val="24"/>
          <w:lang w:val="es-EC"/>
        </w:rPr>
        <w:t xml:space="preserve"> definiendo los Efectos Deseables con los que</w:t>
      </w:r>
      <w:r w:rsidR="009629CA">
        <w:rPr>
          <w:rFonts w:ascii="Arial" w:hAnsi="Arial" w:cs="Arial"/>
          <w:szCs w:val="24"/>
          <w:lang w:val="es-EC"/>
        </w:rPr>
        <w:t xml:space="preserve"> se</w:t>
      </w:r>
      <w:r w:rsidRPr="00C63CF2">
        <w:rPr>
          <w:rFonts w:ascii="Arial" w:hAnsi="Arial" w:cs="Arial"/>
          <w:szCs w:val="24"/>
          <w:lang w:val="es-EC"/>
        </w:rPr>
        <w:t xml:space="preserve"> qu</w:t>
      </w:r>
      <w:r w:rsidR="009629CA">
        <w:rPr>
          <w:rFonts w:ascii="Arial" w:hAnsi="Arial" w:cs="Arial"/>
          <w:szCs w:val="24"/>
          <w:lang w:val="es-EC"/>
        </w:rPr>
        <w:t>i</w:t>
      </w:r>
      <w:r w:rsidRPr="00C63CF2">
        <w:rPr>
          <w:rFonts w:ascii="Arial" w:hAnsi="Arial" w:cs="Arial"/>
          <w:szCs w:val="24"/>
          <w:lang w:val="es-EC"/>
        </w:rPr>
        <w:t>ere reemplazar los EIDEs encontrados al inicio de los 5 pasos.</w:t>
      </w:r>
    </w:p>
    <w:p w:rsidR="00B7626D" w:rsidRPr="00C63CF2" w:rsidRDefault="00B7626D" w:rsidP="00210DE2">
      <w:pPr>
        <w:autoSpaceDE w:val="0"/>
        <w:autoSpaceDN w:val="0"/>
        <w:adjustRightInd w:val="0"/>
        <w:spacing w:line="360" w:lineRule="auto"/>
        <w:rPr>
          <w:rFonts w:ascii="Arial" w:hAnsi="Arial" w:cs="Arial"/>
          <w:szCs w:val="24"/>
          <w:lang w:val="es-EC"/>
        </w:rPr>
      </w:pPr>
    </w:p>
    <w:p w:rsidR="00B7626D" w:rsidRPr="00C63CF2" w:rsidRDefault="00496144" w:rsidP="008A7A83">
      <w:pPr>
        <w:pStyle w:val="Ttulo4"/>
        <w:numPr>
          <w:ilvl w:val="3"/>
          <w:numId w:val="1"/>
        </w:numPr>
        <w:spacing w:line="360" w:lineRule="auto"/>
        <w:rPr>
          <w:rFonts w:ascii="Arial" w:hAnsi="Arial" w:cs="Arial"/>
          <w:color w:val="auto"/>
          <w:lang w:val="es-EC"/>
        </w:rPr>
      </w:pPr>
      <w:r w:rsidRPr="00C63CF2">
        <w:rPr>
          <w:rFonts w:ascii="Arial" w:hAnsi="Arial" w:cs="Arial"/>
          <w:color w:val="auto"/>
          <w:lang w:val="es-EC"/>
        </w:rPr>
        <w:t>EFECTOS DESEABLES (EDES)</w:t>
      </w:r>
    </w:p>
    <w:p w:rsidR="00224230" w:rsidRPr="00C63CF2" w:rsidRDefault="00224230" w:rsidP="00210DE2">
      <w:pPr>
        <w:spacing w:line="360" w:lineRule="auto"/>
        <w:rPr>
          <w:rFonts w:ascii="Arial" w:hAnsi="Arial" w:cs="Arial"/>
          <w:b/>
          <w:szCs w:val="24"/>
          <w:lang w:val="es-EC"/>
        </w:rPr>
      </w:pPr>
    </w:p>
    <w:tbl>
      <w:tblPr>
        <w:tblStyle w:val="Tablaconcuadrcula"/>
        <w:tblW w:w="0" w:type="auto"/>
        <w:tblLook w:val="04A0"/>
      </w:tblPr>
      <w:tblGrid>
        <w:gridCol w:w="791"/>
        <w:gridCol w:w="8036"/>
      </w:tblGrid>
      <w:tr w:rsidR="00210DE2" w:rsidRPr="00C63CF2" w:rsidTr="00B7626D">
        <w:tc>
          <w:tcPr>
            <w:tcW w:w="675" w:type="dxa"/>
          </w:tcPr>
          <w:p w:rsidR="00B7626D" w:rsidRPr="00C63CF2" w:rsidRDefault="00496144" w:rsidP="009709CB">
            <w:pPr>
              <w:spacing w:line="360" w:lineRule="auto"/>
              <w:jc w:val="center"/>
              <w:rPr>
                <w:rFonts w:ascii="Arial" w:hAnsi="Arial" w:cs="Arial"/>
                <w:b/>
                <w:szCs w:val="24"/>
                <w:lang w:val="es-EC"/>
              </w:rPr>
            </w:pPr>
            <w:r w:rsidRPr="00C63CF2">
              <w:rPr>
                <w:rFonts w:ascii="Arial" w:hAnsi="Arial" w:cs="Arial"/>
                <w:b/>
                <w:szCs w:val="24"/>
                <w:lang w:val="es-EC"/>
              </w:rPr>
              <w:t>EDEs</w:t>
            </w:r>
          </w:p>
        </w:tc>
        <w:tc>
          <w:tcPr>
            <w:tcW w:w="8303" w:type="dxa"/>
          </w:tcPr>
          <w:p w:rsidR="00B7626D" w:rsidRPr="00C63CF2" w:rsidRDefault="002C20C0" w:rsidP="00210DE2">
            <w:pPr>
              <w:spacing w:line="360" w:lineRule="auto"/>
              <w:rPr>
                <w:rFonts w:ascii="Arial" w:hAnsi="Arial" w:cs="Arial"/>
                <w:b/>
                <w:szCs w:val="24"/>
                <w:lang w:val="es-EC"/>
              </w:rPr>
            </w:pPr>
            <w:r w:rsidRPr="00C63CF2">
              <w:rPr>
                <w:rFonts w:ascii="Arial" w:hAnsi="Arial" w:cs="Arial"/>
                <w:b/>
                <w:szCs w:val="24"/>
                <w:lang w:val="es-EC"/>
              </w:rPr>
              <w:t>DESCRIPCIÓN</w:t>
            </w:r>
          </w:p>
        </w:tc>
      </w:tr>
      <w:tr w:rsidR="00210DE2" w:rsidRPr="00C63CF2" w:rsidTr="00B7626D">
        <w:tc>
          <w:tcPr>
            <w:tcW w:w="675" w:type="dxa"/>
          </w:tcPr>
          <w:p w:rsidR="00B7626D" w:rsidRPr="00C63CF2" w:rsidRDefault="00B7626D" w:rsidP="009709CB">
            <w:pPr>
              <w:spacing w:line="360" w:lineRule="auto"/>
              <w:jc w:val="center"/>
              <w:rPr>
                <w:rFonts w:ascii="Arial" w:hAnsi="Arial" w:cs="Arial"/>
                <w:szCs w:val="24"/>
                <w:lang w:val="es-EC"/>
              </w:rPr>
            </w:pPr>
            <w:r w:rsidRPr="00C63CF2">
              <w:rPr>
                <w:rFonts w:ascii="Arial" w:hAnsi="Arial" w:cs="Arial"/>
                <w:szCs w:val="24"/>
                <w:lang w:val="es-EC"/>
              </w:rPr>
              <w:t>1</w:t>
            </w:r>
          </w:p>
        </w:tc>
        <w:tc>
          <w:tcPr>
            <w:tcW w:w="8303" w:type="dxa"/>
          </w:tcPr>
          <w:p w:rsidR="00B7626D" w:rsidRPr="00C63CF2" w:rsidRDefault="00496144" w:rsidP="00210DE2">
            <w:pPr>
              <w:spacing w:line="360" w:lineRule="auto"/>
              <w:rPr>
                <w:rFonts w:ascii="Arial" w:hAnsi="Arial" w:cs="Arial"/>
                <w:szCs w:val="24"/>
                <w:lang w:val="es-EC"/>
              </w:rPr>
            </w:pPr>
            <w:r w:rsidRPr="00C63CF2">
              <w:rPr>
                <w:rFonts w:ascii="Arial" w:hAnsi="Arial" w:cs="Arial"/>
                <w:szCs w:val="24"/>
                <w:lang w:val="es-EC"/>
              </w:rPr>
              <w:t>MP disponible.</w:t>
            </w:r>
          </w:p>
        </w:tc>
      </w:tr>
      <w:tr w:rsidR="00210DE2" w:rsidRPr="0010762E" w:rsidTr="00B7626D">
        <w:tc>
          <w:tcPr>
            <w:tcW w:w="675" w:type="dxa"/>
          </w:tcPr>
          <w:p w:rsidR="00B7626D" w:rsidRPr="00C63CF2" w:rsidRDefault="00B7626D" w:rsidP="009709CB">
            <w:pPr>
              <w:spacing w:line="360" w:lineRule="auto"/>
              <w:jc w:val="center"/>
              <w:rPr>
                <w:rFonts w:ascii="Arial" w:hAnsi="Arial" w:cs="Arial"/>
                <w:szCs w:val="24"/>
                <w:lang w:val="es-EC"/>
              </w:rPr>
            </w:pPr>
            <w:r w:rsidRPr="00C63CF2">
              <w:rPr>
                <w:rFonts w:ascii="Arial" w:hAnsi="Arial" w:cs="Arial"/>
                <w:szCs w:val="24"/>
                <w:lang w:val="es-EC"/>
              </w:rPr>
              <w:t>2</w:t>
            </w:r>
          </w:p>
        </w:tc>
        <w:tc>
          <w:tcPr>
            <w:tcW w:w="8303" w:type="dxa"/>
          </w:tcPr>
          <w:p w:rsidR="00B7626D" w:rsidRPr="00C63CF2" w:rsidRDefault="00496144" w:rsidP="00210DE2">
            <w:pPr>
              <w:spacing w:line="360" w:lineRule="auto"/>
              <w:rPr>
                <w:rFonts w:ascii="Arial" w:hAnsi="Arial" w:cs="Arial"/>
                <w:szCs w:val="24"/>
                <w:lang w:val="es-EC"/>
              </w:rPr>
            </w:pPr>
            <w:r w:rsidRPr="00C63CF2">
              <w:rPr>
                <w:rFonts w:ascii="Arial" w:hAnsi="Arial" w:cs="Arial"/>
                <w:szCs w:val="24"/>
                <w:lang w:val="es-EC"/>
              </w:rPr>
              <w:t>Proveedores entregan el mismo día el producto.</w:t>
            </w:r>
          </w:p>
        </w:tc>
      </w:tr>
      <w:tr w:rsidR="00210DE2" w:rsidRPr="0010762E" w:rsidTr="00B7626D">
        <w:tc>
          <w:tcPr>
            <w:tcW w:w="675" w:type="dxa"/>
          </w:tcPr>
          <w:p w:rsidR="00B7626D" w:rsidRPr="00C63CF2" w:rsidRDefault="00B7626D" w:rsidP="009709CB">
            <w:pPr>
              <w:spacing w:line="360" w:lineRule="auto"/>
              <w:jc w:val="center"/>
              <w:rPr>
                <w:rFonts w:ascii="Arial" w:hAnsi="Arial" w:cs="Arial"/>
                <w:szCs w:val="24"/>
                <w:lang w:val="es-EC"/>
              </w:rPr>
            </w:pPr>
            <w:r w:rsidRPr="00C63CF2">
              <w:rPr>
                <w:rFonts w:ascii="Arial" w:hAnsi="Arial" w:cs="Arial"/>
                <w:szCs w:val="24"/>
                <w:lang w:val="es-EC"/>
              </w:rPr>
              <w:t>3</w:t>
            </w:r>
          </w:p>
        </w:tc>
        <w:tc>
          <w:tcPr>
            <w:tcW w:w="8303" w:type="dxa"/>
          </w:tcPr>
          <w:p w:rsidR="00B7626D" w:rsidRPr="00C63CF2" w:rsidRDefault="00496144" w:rsidP="00210DE2">
            <w:pPr>
              <w:keepNext/>
              <w:spacing w:line="360" w:lineRule="auto"/>
              <w:rPr>
                <w:rFonts w:ascii="Arial" w:hAnsi="Arial" w:cs="Arial"/>
                <w:szCs w:val="24"/>
                <w:lang w:val="es-EC"/>
              </w:rPr>
            </w:pPr>
            <w:r w:rsidRPr="00C63CF2">
              <w:rPr>
                <w:rFonts w:ascii="Arial" w:hAnsi="Arial" w:cs="Arial"/>
                <w:szCs w:val="24"/>
                <w:lang w:val="es-EC"/>
              </w:rPr>
              <w:t>Compras realizadas con debido estudio.</w:t>
            </w:r>
          </w:p>
        </w:tc>
      </w:tr>
      <w:tr w:rsidR="00210DE2" w:rsidRPr="00C63CF2" w:rsidTr="00B7626D">
        <w:tc>
          <w:tcPr>
            <w:tcW w:w="675" w:type="dxa"/>
          </w:tcPr>
          <w:p w:rsidR="00B7626D" w:rsidRPr="00C63CF2" w:rsidRDefault="00B7626D" w:rsidP="009709CB">
            <w:pPr>
              <w:spacing w:line="360" w:lineRule="auto"/>
              <w:jc w:val="center"/>
              <w:rPr>
                <w:rFonts w:ascii="Arial" w:hAnsi="Arial" w:cs="Arial"/>
                <w:szCs w:val="24"/>
                <w:lang w:val="es-EC"/>
              </w:rPr>
            </w:pPr>
            <w:r w:rsidRPr="00C63CF2">
              <w:rPr>
                <w:rFonts w:ascii="Arial" w:hAnsi="Arial" w:cs="Arial"/>
                <w:szCs w:val="24"/>
                <w:lang w:val="es-EC"/>
              </w:rPr>
              <w:t>4</w:t>
            </w:r>
          </w:p>
        </w:tc>
        <w:tc>
          <w:tcPr>
            <w:tcW w:w="8303" w:type="dxa"/>
          </w:tcPr>
          <w:p w:rsidR="00B7626D" w:rsidRPr="00C63CF2" w:rsidRDefault="00496144" w:rsidP="00210DE2">
            <w:pPr>
              <w:keepNext/>
              <w:spacing w:line="360" w:lineRule="auto"/>
              <w:rPr>
                <w:rFonts w:ascii="Arial" w:hAnsi="Arial" w:cs="Arial"/>
                <w:szCs w:val="24"/>
                <w:lang w:val="es-EC"/>
              </w:rPr>
            </w:pPr>
            <w:r w:rsidRPr="00C63CF2">
              <w:rPr>
                <w:rFonts w:ascii="Arial" w:hAnsi="Arial" w:cs="Arial"/>
                <w:szCs w:val="24"/>
                <w:lang w:val="es-EC"/>
              </w:rPr>
              <w:t>Existe consignación.</w:t>
            </w:r>
          </w:p>
        </w:tc>
      </w:tr>
      <w:tr w:rsidR="00210DE2" w:rsidRPr="00C63CF2" w:rsidTr="00B7626D">
        <w:tc>
          <w:tcPr>
            <w:tcW w:w="675" w:type="dxa"/>
          </w:tcPr>
          <w:p w:rsidR="00B7626D" w:rsidRPr="00C63CF2" w:rsidRDefault="00B7626D" w:rsidP="009709CB">
            <w:pPr>
              <w:spacing w:line="360" w:lineRule="auto"/>
              <w:jc w:val="center"/>
              <w:rPr>
                <w:rFonts w:ascii="Arial" w:hAnsi="Arial" w:cs="Arial"/>
                <w:szCs w:val="24"/>
                <w:lang w:val="es-EC"/>
              </w:rPr>
            </w:pPr>
            <w:r w:rsidRPr="00C63CF2">
              <w:rPr>
                <w:rFonts w:ascii="Arial" w:hAnsi="Arial" w:cs="Arial"/>
                <w:szCs w:val="24"/>
                <w:lang w:val="es-EC"/>
              </w:rPr>
              <w:t>5</w:t>
            </w:r>
          </w:p>
        </w:tc>
        <w:tc>
          <w:tcPr>
            <w:tcW w:w="8303" w:type="dxa"/>
          </w:tcPr>
          <w:p w:rsidR="00B7626D" w:rsidRPr="00C63CF2" w:rsidRDefault="00496144" w:rsidP="00210DE2">
            <w:pPr>
              <w:keepNext/>
              <w:spacing w:line="360" w:lineRule="auto"/>
              <w:rPr>
                <w:rFonts w:ascii="Arial" w:hAnsi="Arial" w:cs="Arial"/>
                <w:szCs w:val="24"/>
                <w:lang w:val="es-EC"/>
              </w:rPr>
            </w:pPr>
            <w:r w:rsidRPr="00C63CF2">
              <w:rPr>
                <w:rFonts w:ascii="Arial" w:hAnsi="Arial" w:cs="Arial"/>
                <w:szCs w:val="24"/>
                <w:lang w:val="es-EC"/>
              </w:rPr>
              <w:t>Adecuada existencia de MP</w:t>
            </w:r>
          </w:p>
        </w:tc>
      </w:tr>
      <w:tr w:rsidR="00210DE2" w:rsidRPr="00C63CF2" w:rsidTr="00B7626D">
        <w:tc>
          <w:tcPr>
            <w:tcW w:w="675" w:type="dxa"/>
          </w:tcPr>
          <w:p w:rsidR="00B7626D" w:rsidRPr="00C63CF2" w:rsidRDefault="00B7626D" w:rsidP="009709CB">
            <w:pPr>
              <w:spacing w:line="360" w:lineRule="auto"/>
              <w:jc w:val="center"/>
              <w:rPr>
                <w:rFonts w:ascii="Arial" w:hAnsi="Arial" w:cs="Arial"/>
                <w:szCs w:val="24"/>
                <w:lang w:val="es-EC"/>
              </w:rPr>
            </w:pPr>
            <w:r w:rsidRPr="00C63CF2">
              <w:rPr>
                <w:rFonts w:ascii="Arial" w:hAnsi="Arial" w:cs="Arial"/>
                <w:szCs w:val="24"/>
                <w:lang w:val="es-EC"/>
              </w:rPr>
              <w:t>6</w:t>
            </w:r>
          </w:p>
        </w:tc>
        <w:tc>
          <w:tcPr>
            <w:tcW w:w="8303" w:type="dxa"/>
          </w:tcPr>
          <w:p w:rsidR="00B7626D" w:rsidRPr="00C63CF2" w:rsidRDefault="00496144" w:rsidP="00210DE2">
            <w:pPr>
              <w:keepNext/>
              <w:spacing w:line="360" w:lineRule="auto"/>
              <w:rPr>
                <w:rFonts w:ascii="Arial" w:hAnsi="Arial" w:cs="Arial"/>
                <w:szCs w:val="24"/>
                <w:lang w:val="es-EC"/>
              </w:rPr>
            </w:pPr>
            <w:r w:rsidRPr="00C63CF2">
              <w:rPr>
                <w:rFonts w:ascii="Arial" w:hAnsi="Arial" w:cs="Arial"/>
                <w:szCs w:val="24"/>
                <w:lang w:val="es-EC"/>
              </w:rPr>
              <w:t>Existe punto de reposición.</w:t>
            </w:r>
          </w:p>
        </w:tc>
      </w:tr>
    </w:tbl>
    <w:p w:rsidR="00B637A1" w:rsidRPr="00C63CF2" w:rsidRDefault="00B637A1" w:rsidP="00210DE2">
      <w:pPr>
        <w:pStyle w:val="Epgrafe"/>
        <w:spacing w:line="360" w:lineRule="auto"/>
        <w:jc w:val="center"/>
        <w:rPr>
          <w:rFonts w:ascii="Arial" w:hAnsi="Arial" w:cs="Arial"/>
          <w:color w:val="auto"/>
        </w:rPr>
      </w:pPr>
      <w:bookmarkStart w:id="90" w:name="_Toc347812215"/>
      <w:r w:rsidRPr="00C63CF2">
        <w:rPr>
          <w:rFonts w:ascii="Arial" w:hAnsi="Arial" w:cs="Arial"/>
          <w:color w:val="auto"/>
        </w:rPr>
        <w:t xml:space="preserve">Tabla </w:t>
      </w:r>
      <w:r w:rsidR="00776F0C" w:rsidRPr="00C63CF2">
        <w:rPr>
          <w:rFonts w:ascii="Arial" w:hAnsi="Arial" w:cs="Arial"/>
          <w:color w:val="auto"/>
        </w:rPr>
        <w:fldChar w:fldCharType="begin"/>
      </w:r>
      <w:r w:rsidR="00496144" w:rsidRPr="00C63CF2">
        <w:rPr>
          <w:rFonts w:ascii="Arial" w:hAnsi="Arial" w:cs="Arial"/>
          <w:color w:val="auto"/>
        </w:rPr>
        <w:instrText xml:space="preserve"> SEQ Tabla \* ARABIC </w:instrText>
      </w:r>
      <w:r w:rsidR="00776F0C" w:rsidRPr="00C63CF2">
        <w:rPr>
          <w:rFonts w:ascii="Arial" w:hAnsi="Arial" w:cs="Arial"/>
          <w:color w:val="auto"/>
        </w:rPr>
        <w:fldChar w:fldCharType="separate"/>
      </w:r>
      <w:r w:rsidR="00D54F72">
        <w:rPr>
          <w:rFonts w:ascii="Arial" w:hAnsi="Arial" w:cs="Arial"/>
          <w:noProof/>
          <w:color w:val="auto"/>
        </w:rPr>
        <w:t>7</w:t>
      </w:r>
      <w:r w:rsidR="00776F0C" w:rsidRPr="00C63CF2">
        <w:rPr>
          <w:rFonts w:ascii="Arial" w:hAnsi="Arial" w:cs="Arial"/>
          <w:color w:val="auto"/>
        </w:rPr>
        <w:fldChar w:fldCharType="end"/>
      </w:r>
      <w:r w:rsidR="00496144" w:rsidRPr="00C63CF2">
        <w:rPr>
          <w:rFonts w:ascii="Arial" w:hAnsi="Arial" w:cs="Arial"/>
          <w:color w:val="auto"/>
        </w:rPr>
        <w:t>: EDEs - Pinturitas S.A.</w:t>
      </w:r>
      <w:bookmarkEnd w:id="90"/>
    </w:p>
    <w:p w:rsidR="00B7626D" w:rsidRPr="00C63CF2" w:rsidRDefault="00496144" w:rsidP="00210DE2">
      <w:pPr>
        <w:autoSpaceDE w:val="0"/>
        <w:autoSpaceDN w:val="0"/>
        <w:adjustRightInd w:val="0"/>
        <w:spacing w:line="360" w:lineRule="auto"/>
        <w:rPr>
          <w:rFonts w:ascii="Arial" w:hAnsi="Arial" w:cs="Arial"/>
          <w:szCs w:val="24"/>
          <w:lang w:val="es-EC"/>
        </w:rPr>
      </w:pPr>
      <w:r w:rsidRPr="00C63CF2">
        <w:rPr>
          <w:rFonts w:ascii="Arial" w:hAnsi="Arial" w:cs="Arial"/>
          <w:szCs w:val="24"/>
          <w:lang w:val="es-EC"/>
        </w:rPr>
        <w:br w:type="page"/>
      </w:r>
    </w:p>
    <w:p w:rsidR="00B7626D" w:rsidRPr="00C63CF2" w:rsidRDefault="00496144" w:rsidP="008A7A83">
      <w:pPr>
        <w:pStyle w:val="Ttulo4"/>
        <w:numPr>
          <w:ilvl w:val="3"/>
          <w:numId w:val="1"/>
        </w:numPr>
        <w:spacing w:line="360" w:lineRule="auto"/>
        <w:rPr>
          <w:rFonts w:ascii="Arial" w:hAnsi="Arial" w:cs="Arial"/>
          <w:color w:val="auto"/>
          <w:lang w:val="es-EC"/>
        </w:rPr>
      </w:pPr>
      <w:r w:rsidRPr="00C63CF2">
        <w:rPr>
          <w:rFonts w:ascii="Arial" w:hAnsi="Arial" w:cs="Arial"/>
          <w:color w:val="auto"/>
          <w:lang w:val="es-EC"/>
        </w:rPr>
        <w:lastRenderedPageBreak/>
        <w:t>ÁRBOL DE REALIDAD FUTURA - PINTURITAS S.A.</w:t>
      </w:r>
    </w:p>
    <w:p w:rsidR="00FF2EA6" w:rsidRPr="00C63CF2" w:rsidRDefault="00FF2EA6" w:rsidP="00210DE2">
      <w:pPr>
        <w:spacing w:line="360" w:lineRule="auto"/>
        <w:rPr>
          <w:rFonts w:ascii="Arial" w:hAnsi="Arial" w:cs="Arial"/>
          <w:szCs w:val="24"/>
          <w:lang w:val="es-EC"/>
        </w:rPr>
      </w:pPr>
    </w:p>
    <w:p w:rsidR="0078732A" w:rsidRPr="00C63CF2" w:rsidRDefault="0078732A" w:rsidP="00210DE2">
      <w:pPr>
        <w:spacing w:line="360" w:lineRule="auto"/>
        <w:rPr>
          <w:rFonts w:ascii="Arial" w:hAnsi="Arial" w:cs="Arial"/>
          <w:szCs w:val="24"/>
          <w:lang w:val="es-EC"/>
        </w:rPr>
      </w:pPr>
    </w:p>
    <w:p w:rsidR="00B637A1" w:rsidRPr="00C63CF2" w:rsidRDefault="00B7626D" w:rsidP="00210DE2">
      <w:pPr>
        <w:keepNext/>
        <w:spacing w:line="360" w:lineRule="auto"/>
        <w:rPr>
          <w:rFonts w:ascii="Arial" w:hAnsi="Arial" w:cs="Arial"/>
          <w:lang w:val="es-EC"/>
        </w:rPr>
      </w:pPr>
      <w:r w:rsidRPr="00C63CF2">
        <w:rPr>
          <w:rFonts w:ascii="Arial" w:hAnsi="Arial" w:cs="Arial"/>
          <w:szCs w:val="24"/>
          <w:lang w:val="es-EC"/>
        </w:rPr>
        <w:object w:dxaOrig="10827" w:dyaOrig="7992">
          <v:shape id="_x0000_i1033" type="#_x0000_t75" style="width:443.1pt;height:326.75pt" o:ole="">
            <v:imagedata r:id="rId49" o:title=""/>
          </v:shape>
          <o:OLEObject Type="Embed" ProgID="Visio.Drawing.11" ShapeID="_x0000_i1033" DrawAspect="Content" ObjectID="_1429686686" r:id="rId50"/>
        </w:object>
      </w:r>
    </w:p>
    <w:p w:rsidR="00B637A1" w:rsidRPr="00C63CF2" w:rsidRDefault="00496144" w:rsidP="00210DE2">
      <w:pPr>
        <w:pStyle w:val="Epgrafe"/>
        <w:spacing w:after="0" w:line="360" w:lineRule="auto"/>
        <w:jc w:val="center"/>
        <w:rPr>
          <w:rFonts w:ascii="Arial" w:hAnsi="Arial" w:cs="Arial"/>
          <w:color w:val="auto"/>
        </w:rPr>
      </w:pPr>
      <w:bookmarkStart w:id="91" w:name="_Toc347812241"/>
      <w:r w:rsidRPr="00C63CF2">
        <w:rPr>
          <w:rFonts w:ascii="Arial" w:hAnsi="Arial" w:cs="Arial"/>
          <w:color w:val="auto"/>
        </w:rPr>
        <w:t xml:space="preserve">Figura </w:t>
      </w:r>
      <w:r w:rsidR="00776F0C" w:rsidRPr="00C63CF2">
        <w:rPr>
          <w:rFonts w:ascii="Arial" w:hAnsi="Arial" w:cs="Arial"/>
          <w:color w:val="auto"/>
        </w:rPr>
        <w:fldChar w:fldCharType="begin"/>
      </w:r>
      <w:r w:rsidRPr="00C63CF2">
        <w:rPr>
          <w:rFonts w:ascii="Arial" w:hAnsi="Arial" w:cs="Arial"/>
          <w:color w:val="auto"/>
        </w:rPr>
        <w:instrText xml:space="preserve"> SEQ Figura \* ARABIC </w:instrText>
      </w:r>
      <w:r w:rsidR="00776F0C" w:rsidRPr="00C63CF2">
        <w:rPr>
          <w:rFonts w:ascii="Arial" w:hAnsi="Arial" w:cs="Arial"/>
          <w:color w:val="auto"/>
        </w:rPr>
        <w:fldChar w:fldCharType="separate"/>
      </w:r>
      <w:r w:rsidR="00D54F72">
        <w:rPr>
          <w:rFonts w:ascii="Arial" w:hAnsi="Arial" w:cs="Arial"/>
          <w:noProof/>
          <w:color w:val="auto"/>
        </w:rPr>
        <w:t>16</w:t>
      </w:r>
      <w:r w:rsidR="00776F0C" w:rsidRPr="00C63CF2">
        <w:rPr>
          <w:rFonts w:ascii="Arial" w:hAnsi="Arial" w:cs="Arial"/>
          <w:color w:val="auto"/>
        </w:rPr>
        <w:fldChar w:fldCharType="end"/>
      </w:r>
      <w:r w:rsidRPr="00C63CF2">
        <w:rPr>
          <w:rFonts w:ascii="Arial" w:hAnsi="Arial" w:cs="Arial"/>
          <w:color w:val="auto"/>
        </w:rPr>
        <w:t>: Árbol de Realidad Futura - Pinturitas S.A.</w:t>
      </w:r>
      <w:bookmarkEnd w:id="91"/>
    </w:p>
    <w:p w:rsidR="00FD076E" w:rsidRPr="00C63CF2" w:rsidRDefault="00496144" w:rsidP="00210DE2">
      <w:pPr>
        <w:spacing w:line="360" w:lineRule="auto"/>
        <w:jc w:val="center"/>
        <w:rPr>
          <w:rFonts w:ascii="Arial" w:eastAsiaTheme="minorHAnsi" w:hAnsi="Arial" w:cs="Arial"/>
          <w:b/>
          <w:bCs/>
          <w:sz w:val="18"/>
          <w:szCs w:val="18"/>
          <w:lang w:val="es-EC"/>
        </w:rPr>
      </w:pPr>
      <w:r w:rsidRPr="00C63CF2">
        <w:rPr>
          <w:rFonts w:ascii="Arial" w:eastAsiaTheme="minorHAnsi" w:hAnsi="Arial" w:cs="Arial"/>
          <w:b/>
          <w:bCs/>
          <w:sz w:val="18"/>
          <w:szCs w:val="18"/>
          <w:lang w:val="es-EC"/>
        </w:rPr>
        <w:t>Elaborado por: Los Autores</w:t>
      </w:r>
    </w:p>
    <w:p w:rsidR="00FD076E" w:rsidRPr="00C63CF2" w:rsidRDefault="00FD076E" w:rsidP="00210DE2">
      <w:pPr>
        <w:spacing w:line="360" w:lineRule="auto"/>
        <w:rPr>
          <w:rFonts w:ascii="Arial" w:hAnsi="Arial" w:cs="Arial"/>
          <w:lang w:val="es-EC"/>
        </w:rPr>
      </w:pPr>
    </w:p>
    <w:p w:rsidR="0078732A" w:rsidRPr="00C63CF2" w:rsidRDefault="00496144" w:rsidP="00210DE2">
      <w:pPr>
        <w:keepNext/>
        <w:spacing w:line="360" w:lineRule="auto"/>
        <w:rPr>
          <w:rFonts w:ascii="Arial" w:hAnsi="Arial" w:cs="Arial"/>
          <w:lang w:val="es-EC"/>
        </w:rPr>
      </w:pPr>
      <w:r w:rsidRPr="00C63CF2">
        <w:rPr>
          <w:rFonts w:ascii="Arial" w:hAnsi="Arial" w:cs="Arial"/>
          <w:lang w:val="es-EC"/>
        </w:rPr>
        <w:t xml:space="preserve"> </w:t>
      </w:r>
    </w:p>
    <w:p w:rsidR="00B7626D" w:rsidRPr="00C63CF2" w:rsidRDefault="00496144" w:rsidP="00210DE2">
      <w:pPr>
        <w:spacing w:line="360" w:lineRule="auto"/>
        <w:rPr>
          <w:rFonts w:ascii="Arial" w:hAnsi="Arial" w:cs="Arial"/>
          <w:szCs w:val="24"/>
          <w:lang w:val="es-EC"/>
        </w:rPr>
      </w:pPr>
      <w:r w:rsidRPr="00C63CF2">
        <w:rPr>
          <w:rFonts w:ascii="Arial" w:hAnsi="Arial" w:cs="Arial"/>
          <w:szCs w:val="24"/>
          <w:lang w:val="es-EC"/>
        </w:rPr>
        <w:br w:type="page"/>
      </w:r>
    </w:p>
    <w:p w:rsidR="00FF2EA6" w:rsidRPr="00C63CF2" w:rsidRDefault="00496144" w:rsidP="008A7A83">
      <w:pPr>
        <w:pStyle w:val="Ttulo3"/>
        <w:numPr>
          <w:ilvl w:val="2"/>
          <w:numId w:val="1"/>
        </w:numPr>
        <w:spacing w:line="360" w:lineRule="auto"/>
        <w:jc w:val="both"/>
        <w:rPr>
          <w:rFonts w:ascii="Arial" w:hAnsi="Arial" w:cs="Arial"/>
          <w:color w:val="auto"/>
          <w:lang w:val="es-EC"/>
        </w:rPr>
      </w:pPr>
      <w:bookmarkStart w:id="92" w:name="_Toc355339771"/>
      <w:r w:rsidRPr="00C63CF2">
        <w:rPr>
          <w:rFonts w:ascii="Arial" w:hAnsi="Arial" w:cs="Arial"/>
          <w:color w:val="auto"/>
          <w:lang w:val="es-EC"/>
        </w:rPr>
        <w:lastRenderedPageBreak/>
        <w:t>ÁRBOL DE PRERREQUISITOS - PINTURITAS S.A.</w:t>
      </w:r>
      <w:bookmarkEnd w:id="92"/>
    </w:p>
    <w:p w:rsidR="00FF2EA6" w:rsidRPr="00C63CF2" w:rsidRDefault="00FF2EA6" w:rsidP="009709CB">
      <w:pPr>
        <w:spacing w:line="360" w:lineRule="auto"/>
        <w:jc w:val="both"/>
        <w:rPr>
          <w:rFonts w:ascii="Arial" w:hAnsi="Arial" w:cs="Arial"/>
          <w:szCs w:val="24"/>
          <w:lang w:val="es-EC"/>
        </w:rPr>
      </w:pPr>
    </w:p>
    <w:p w:rsidR="00B7626D" w:rsidRPr="00C63CF2" w:rsidRDefault="00496144" w:rsidP="009709CB">
      <w:pPr>
        <w:spacing w:line="360" w:lineRule="auto"/>
        <w:jc w:val="both"/>
        <w:rPr>
          <w:rFonts w:ascii="Arial" w:hAnsi="Arial" w:cs="Arial"/>
          <w:szCs w:val="24"/>
          <w:lang w:val="es-EC"/>
        </w:rPr>
      </w:pPr>
      <w:r w:rsidRPr="00C63CF2">
        <w:rPr>
          <w:rFonts w:ascii="Arial" w:hAnsi="Arial" w:cs="Arial"/>
          <w:szCs w:val="24"/>
          <w:lang w:val="es-EC"/>
        </w:rPr>
        <w:t>Se debe definir el propósito del árbol de prerrequisitos.</w:t>
      </w:r>
    </w:p>
    <w:p w:rsidR="00B7626D" w:rsidRPr="00C63CF2" w:rsidRDefault="00496144" w:rsidP="009709CB">
      <w:pPr>
        <w:pStyle w:val="Prrafodelista"/>
        <w:numPr>
          <w:ilvl w:val="0"/>
          <w:numId w:val="10"/>
        </w:numPr>
        <w:spacing w:after="200" w:line="360" w:lineRule="auto"/>
        <w:jc w:val="both"/>
        <w:rPr>
          <w:rFonts w:ascii="Arial" w:hAnsi="Arial" w:cs="Arial"/>
          <w:szCs w:val="24"/>
          <w:lang w:val="es-EC"/>
        </w:rPr>
      </w:pPr>
      <w:r w:rsidRPr="00C63CF2">
        <w:rPr>
          <w:rFonts w:ascii="Arial" w:hAnsi="Arial" w:cs="Arial"/>
          <w:szCs w:val="24"/>
          <w:lang w:val="es-EC"/>
        </w:rPr>
        <w:t>Establecer la premisa para el árbol de prerrequisitos.</w:t>
      </w:r>
    </w:p>
    <w:p w:rsidR="00B7626D" w:rsidRPr="00C63CF2" w:rsidRDefault="00496144" w:rsidP="009709CB">
      <w:pPr>
        <w:pStyle w:val="Prrafodelista"/>
        <w:numPr>
          <w:ilvl w:val="0"/>
          <w:numId w:val="10"/>
        </w:numPr>
        <w:spacing w:after="200" w:line="360" w:lineRule="auto"/>
        <w:jc w:val="both"/>
        <w:rPr>
          <w:rFonts w:ascii="Arial" w:hAnsi="Arial" w:cs="Arial"/>
          <w:szCs w:val="24"/>
          <w:lang w:val="es-EC"/>
        </w:rPr>
      </w:pPr>
      <w:r w:rsidRPr="00C63CF2">
        <w:rPr>
          <w:rFonts w:ascii="Arial" w:hAnsi="Arial" w:cs="Arial"/>
          <w:szCs w:val="24"/>
          <w:lang w:val="es-EC"/>
        </w:rPr>
        <w:t>Definir el (los) objetivo(s) para el árbol. SOS</w:t>
      </w:r>
    </w:p>
    <w:p w:rsidR="00B7626D" w:rsidRPr="00C63CF2" w:rsidRDefault="00B7626D" w:rsidP="009709CB">
      <w:pPr>
        <w:spacing w:line="360" w:lineRule="auto"/>
        <w:jc w:val="both"/>
        <w:rPr>
          <w:rFonts w:ascii="Arial" w:hAnsi="Arial" w:cs="Arial"/>
          <w:szCs w:val="24"/>
          <w:lang w:val="es-EC"/>
        </w:rPr>
      </w:pPr>
    </w:p>
    <w:p w:rsidR="00B7626D" w:rsidRPr="00C63CF2" w:rsidRDefault="00496144" w:rsidP="008A7A83">
      <w:pPr>
        <w:pStyle w:val="Ttulo4"/>
        <w:numPr>
          <w:ilvl w:val="3"/>
          <w:numId w:val="1"/>
        </w:numPr>
        <w:spacing w:line="360" w:lineRule="auto"/>
        <w:jc w:val="both"/>
        <w:rPr>
          <w:rFonts w:ascii="Arial" w:hAnsi="Arial" w:cs="Arial"/>
          <w:color w:val="auto"/>
          <w:lang w:val="es-EC"/>
        </w:rPr>
      </w:pPr>
      <w:r w:rsidRPr="00C63CF2">
        <w:rPr>
          <w:rFonts w:ascii="Arial" w:hAnsi="Arial" w:cs="Arial"/>
          <w:color w:val="auto"/>
          <w:lang w:val="es-EC"/>
        </w:rPr>
        <w:t>OBJETIVOS ESTRATÉGICOS</w:t>
      </w:r>
    </w:p>
    <w:p w:rsidR="00224230" w:rsidRPr="00C63CF2" w:rsidRDefault="00224230" w:rsidP="009709CB">
      <w:pPr>
        <w:spacing w:line="360" w:lineRule="auto"/>
        <w:jc w:val="both"/>
        <w:rPr>
          <w:rFonts w:ascii="Arial" w:hAnsi="Arial" w:cs="Arial"/>
          <w:b/>
          <w:szCs w:val="24"/>
          <w:lang w:val="es-EC"/>
        </w:rPr>
      </w:pPr>
    </w:p>
    <w:tbl>
      <w:tblPr>
        <w:tblStyle w:val="Tablaconcuadrcula"/>
        <w:tblW w:w="0" w:type="auto"/>
        <w:tblLook w:val="04A0"/>
      </w:tblPr>
      <w:tblGrid>
        <w:gridCol w:w="681"/>
        <w:gridCol w:w="8146"/>
      </w:tblGrid>
      <w:tr w:rsidR="00210DE2" w:rsidRPr="00C63CF2" w:rsidTr="00B7626D">
        <w:tc>
          <w:tcPr>
            <w:tcW w:w="675" w:type="dxa"/>
          </w:tcPr>
          <w:p w:rsidR="00B7626D" w:rsidRPr="00C63CF2" w:rsidRDefault="00496144" w:rsidP="009709CB">
            <w:pPr>
              <w:spacing w:line="360" w:lineRule="auto"/>
              <w:jc w:val="both"/>
              <w:rPr>
                <w:rFonts w:ascii="Arial" w:hAnsi="Arial" w:cs="Arial"/>
                <w:b/>
                <w:szCs w:val="24"/>
                <w:lang w:val="es-EC"/>
              </w:rPr>
            </w:pPr>
            <w:r w:rsidRPr="00C63CF2">
              <w:rPr>
                <w:rFonts w:ascii="Arial" w:hAnsi="Arial" w:cs="Arial"/>
                <w:b/>
                <w:szCs w:val="24"/>
                <w:lang w:val="es-EC"/>
              </w:rPr>
              <w:t>SOS</w:t>
            </w:r>
          </w:p>
        </w:tc>
        <w:tc>
          <w:tcPr>
            <w:tcW w:w="8303" w:type="dxa"/>
          </w:tcPr>
          <w:p w:rsidR="00B7626D" w:rsidRPr="00C63CF2" w:rsidRDefault="002C20C0" w:rsidP="009709CB">
            <w:pPr>
              <w:spacing w:line="360" w:lineRule="auto"/>
              <w:jc w:val="both"/>
              <w:rPr>
                <w:rFonts w:ascii="Arial" w:hAnsi="Arial" w:cs="Arial"/>
                <w:b/>
                <w:szCs w:val="24"/>
                <w:lang w:val="es-EC"/>
              </w:rPr>
            </w:pPr>
            <w:r w:rsidRPr="00C63CF2">
              <w:rPr>
                <w:rFonts w:ascii="Arial" w:hAnsi="Arial" w:cs="Arial"/>
                <w:b/>
                <w:szCs w:val="24"/>
                <w:lang w:val="es-EC"/>
              </w:rPr>
              <w:t>DESCRIPCIÓN</w:t>
            </w:r>
          </w:p>
        </w:tc>
      </w:tr>
      <w:tr w:rsidR="00210DE2" w:rsidRPr="0010762E" w:rsidTr="00B7626D">
        <w:tc>
          <w:tcPr>
            <w:tcW w:w="675" w:type="dxa"/>
          </w:tcPr>
          <w:p w:rsidR="00B7626D" w:rsidRPr="00C63CF2" w:rsidRDefault="00B7626D" w:rsidP="009709CB">
            <w:pPr>
              <w:spacing w:line="360" w:lineRule="auto"/>
              <w:jc w:val="center"/>
              <w:rPr>
                <w:rFonts w:ascii="Arial" w:hAnsi="Arial" w:cs="Arial"/>
                <w:szCs w:val="24"/>
                <w:lang w:val="es-EC"/>
              </w:rPr>
            </w:pPr>
            <w:r w:rsidRPr="00C63CF2">
              <w:rPr>
                <w:rFonts w:ascii="Arial" w:hAnsi="Arial" w:cs="Arial"/>
                <w:szCs w:val="24"/>
                <w:lang w:val="es-EC"/>
              </w:rPr>
              <w:t>1</w:t>
            </w:r>
          </w:p>
        </w:tc>
        <w:tc>
          <w:tcPr>
            <w:tcW w:w="8303" w:type="dxa"/>
          </w:tcPr>
          <w:p w:rsidR="00B7626D" w:rsidRPr="00C63CF2" w:rsidRDefault="00496144" w:rsidP="009709CB">
            <w:pPr>
              <w:spacing w:line="360" w:lineRule="auto"/>
              <w:jc w:val="both"/>
              <w:rPr>
                <w:rFonts w:ascii="Arial" w:hAnsi="Arial" w:cs="Arial"/>
                <w:szCs w:val="24"/>
                <w:lang w:val="es-EC"/>
              </w:rPr>
            </w:pPr>
            <w:r w:rsidRPr="00C63CF2">
              <w:rPr>
                <w:rFonts w:ascii="Arial" w:hAnsi="Arial" w:cs="Arial"/>
                <w:szCs w:val="24"/>
                <w:lang w:val="es-EC"/>
              </w:rPr>
              <w:t>Nuestro tiempo de recibir la MP son más bajos.</w:t>
            </w:r>
          </w:p>
        </w:tc>
      </w:tr>
      <w:tr w:rsidR="00210DE2" w:rsidRPr="0010762E" w:rsidTr="00B7626D">
        <w:tc>
          <w:tcPr>
            <w:tcW w:w="675" w:type="dxa"/>
          </w:tcPr>
          <w:p w:rsidR="00B7626D" w:rsidRPr="00C63CF2" w:rsidRDefault="00B7626D" w:rsidP="009709CB">
            <w:pPr>
              <w:spacing w:line="360" w:lineRule="auto"/>
              <w:jc w:val="center"/>
              <w:rPr>
                <w:rFonts w:ascii="Arial" w:hAnsi="Arial" w:cs="Arial"/>
                <w:szCs w:val="24"/>
                <w:lang w:val="es-EC"/>
              </w:rPr>
            </w:pPr>
            <w:r w:rsidRPr="00C63CF2">
              <w:rPr>
                <w:rFonts w:ascii="Arial" w:hAnsi="Arial" w:cs="Arial"/>
                <w:szCs w:val="24"/>
                <w:lang w:val="es-EC"/>
              </w:rPr>
              <w:t>2</w:t>
            </w:r>
          </w:p>
        </w:tc>
        <w:tc>
          <w:tcPr>
            <w:tcW w:w="8303" w:type="dxa"/>
          </w:tcPr>
          <w:p w:rsidR="00B7626D" w:rsidRPr="00C63CF2" w:rsidRDefault="00496144" w:rsidP="009709CB">
            <w:pPr>
              <w:spacing w:line="360" w:lineRule="auto"/>
              <w:jc w:val="both"/>
              <w:rPr>
                <w:rFonts w:ascii="Arial" w:hAnsi="Arial" w:cs="Arial"/>
                <w:szCs w:val="24"/>
                <w:lang w:val="es-EC"/>
              </w:rPr>
            </w:pPr>
            <w:r w:rsidRPr="00C63CF2">
              <w:rPr>
                <w:rFonts w:ascii="Arial" w:hAnsi="Arial" w:cs="Arial"/>
                <w:szCs w:val="24"/>
                <w:lang w:val="es-EC"/>
              </w:rPr>
              <w:t>Cumplir con las políticas establecidas.</w:t>
            </w:r>
          </w:p>
        </w:tc>
      </w:tr>
      <w:tr w:rsidR="00210DE2" w:rsidRPr="0010762E" w:rsidTr="00B7626D">
        <w:tc>
          <w:tcPr>
            <w:tcW w:w="675" w:type="dxa"/>
          </w:tcPr>
          <w:p w:rsidR="00B7626D" w:rsidRPr="00C63CF2" w:rsidRDefault="00B7626D" w:rsidP="009709CB">
            <w:pPr>
              <w:spacing w:line="360" w:lineRule="auto"/>
              <w:jc w:val="center"/>
              <w:rPr>
                <w:rFonts w:ascii="Arial" w:hAnsi="Arial" w:cs="Arial"/>
                <w:szCs w:val="24"/>
                <w:lang w:val="es-EC"/>
              </w:rPr>
            </w:pPr>
            <w:r w:rsidRPr="00C63CF2">
              <w:rPr>
                <w:rFonts w:ascii="Arial" w:hAnsi="Arial" w:cs="Arial"/>
                <w:szCs w:val="24"/>
                <w:lang w:val="es-EC"/>
              </w:rPr>
              <w:t>3</w:t>
            </w:r>
          </w:p>
        </w:tc>
        <w:tc>
          <w:tcPr>
            <w:tcW w:w="8303" w:type="dxa"/>
          </w:tcPr>
          <w:p w:rsidR="00B7626D" w:rsidRPr="00C63CF2" w:rsidRDefault="00496144" w:rsidP="009709CB">
            <w:pPr>
              <w:keepNext/>
              <w:spacing w:line="360" w:lineRule="auto"/>
              <w:jc w:val="both"/>
              <w:rPr>
                <w:rFonts w:ascii="Arial" w:hAnsi="Arial" w:cs="Arial"/>
                <w:szCs w:val="24"/>
                <w:lang w:val="es-EC"/>
              </w:rPr>
            </w:pPr>
            <w:r w:rsidRPr="00C63CF2">
              <w:rPr>
                <w:rFonts w:ascii="Arial" w:hAnsi="Arial" w:cs="Arial"/>
                <w:szCs w:val="24"/>
                <w:lang w:val="es-EC"/>
              </w:rPr>
              <w:t>Garantizar el abastecimiento de MP.</w:t>
            </w:r>
          </w:p>
        </w:tc>
      </w:tr>
    </w:tbl>
    <w:p w:rsidR="00B7626D" w:rsidRPr="00C63CF2" w:rsidRDefault="0078732A" w:rsidP="009709CB">
      <w:pPr>
        <w:pStyle w:val="Epgrafe"/>
        <w:spacing w:after="0" w:line="360" w:lineRule="auto"/>
        <w:jc w:val="both"/>
        <w:rPr>
          <w:rFonts w:ascii="Arial" w:hAnsi="Arial" w:cs="Arial"/>
          <w:color w:val="auto"/>
        </w:rPr>
      </w:pPr>
      <w:bookmarkStart w:id="93" w:name="_Toc347812216"/>
      <w:r w:rsidRPr="00C63CF2">
        <w:rPr>
          <w:rFonts w:ascii="Arial" w:hAnsi="Arial" w:cs="Arial"/>
          <w:color w:val="auto"/>
        </w:rPr>
        <w:t xml:space="preserve">Tabla </w:t>
      </w:r>
      <w:r w:rsidR="00776F0C" w:rsidRPr="00C63CF2">
        <w:rPr>
          <w:rFonts w:ascii="Arial" w:hAnsi="Arial" w:cs="Arial"/>
          <w:color w:val="auto"/>
        </w:rPr>
        <w:fldChar w:fldCharType="begin"/>
      </w:r>
      <w:r w:rsidR="00496144" w:rsidRPr="00C63CF2">
        <w:rPr>
          <w:rFonts w:ascii="Arial" w:hAnsi="Arial" w:cs="Arial"/>
          <w:color w:val="auto"/>
        </w:rPr>
        <w:instrText xml:space="preserve"> SEQ Tabla \* ARABIC </w:instrText>
      </w:r>
      <w:r w:rsidR="00776F0C" w:rsidRPr="00C63CF2">
        <w:rPr>
          <w:rFonts w:ascii="Arial" w:hAnsi="Arial" w:cs="Arial"/>
          <w:color w:val="auto"/>
        </w:rPr>
        <w:fldChar w:fldCharType="separate"/>
      </w:r>
      <w:r w:rsidR="00D54F72">
        <w:rPr>
          <w:rFonts w:ascii="Arial" w:hAnsi="Arial" w:cs="Arial"/>
          <w:noProof/>
          <w:color w:val="auto"/>
        </w:rPr>
        <w:t>8</w:t>
      </w:r>
      <w:r w:rsidR="00776F0C" w:rsidRPr="00C63CF2">
        <w:rPr>
          <w:rFonts w:ascii="Arial" w:hAnsi="Arial" w:cs="Arial"/>
          <w:color w:val="auto"/>
        </w:rPr>
        <w:fldChar w:fldCharType="end"/>
      </w:r>
      <w:r w:rsidR="00496144" w:rsidRPr="00C63CF2">
        <w:rPr>
          <w:rFonts w:ascii="Arial" w:hAnsi="Arial" w:cs="Arial"/>
          <w:color w:val="auto"/>
        </w:rPr>
        <w:t>: Objetivos Estratégicos - Pinturitas S.A.</w:t>
      </w:r>
      <w:bookmarkEnd w:id="93"/>
    </w:p>
    <w:p w:rsidR="00FD076E" w:rsidRPr="00C63CF2" w:rsidRDefault="00496144" w:rsidP="009709CB">
      <w:pPr>
        <w:spacing w:line="360" w:lineRule="auto"/>
        <w:jc w:val="both"/>
        <w:rPr>
          <w:rFonts w:ascii="Arial" w:eastAsiaTheme="minorHAnsi" w:hAnsi="Arial" w:cs="Arial"/>
          <w:b/>
          <w:bCs/>
          <w:sz w:val="18"/>
          <w:szCs w:val="18"/>
          <w:lang w:val="es-EC"/>
        </w:rPr>
      </w:pPr>
      <w:r w:rsidRPr="00C63CF2">
        <w:rPr>
          <w:rFonts w:ascii="Arial" w:eastAsiaTheme="minorHAnsi" w:hAnsi="Arial" w:cs="Arial"/>
          <w:b/>
          <w:bCs/>
          <w:sz w:val="18"/>
          <w:szCs w:val="18"/>
          <w:lang w:val="es-EC"/>
        </w:rPr>
        <w:t>Elaborado por: Los Autores</w:t>
      </w:r>
    </w:p>
    <w:p w:rsidR="00FD076E" w:rsidRPr="00C63CF2" w:rsidRDefault="00FD076E" w:rsidP="009709CB">
      <w:pPr>
        <w:spacing w:line="360" w:lineRule="auto"/>
        <w:jc w:val="both"/>
        <w:rPr>
          <w:rFonts w:ascii="Arial" w:hAnsi="Arial" w:cs="Arial"/>
          <w:lang w:val="es-EC"/>
        </w:rPr>
      </w:pPr>
    </w:p>
    <w:p w:rsidR="00B637A1" w:rsidRPr="00C63CF2" w:rsidRDefault="00B637A1" w:rsidP="009709CB">
      <w:pPr>
        <w:spacing w:line="360" w:lineRule="auto"/>
        <w:jc w:val="both"/>
        <w:rPr>
          <w:rFonts w:ascii="Arial" w:hAnsi="Arial" w:cs="Arial"/>
          <w:lang w:val="es-EC"/>
        </w:rPr>
      </w:pPr>
    </w:p>
    <w:p w:rsidR="00B7626D" w:rsidRPr="00C63CF2" w:rsidRDefault="00496144" w:rsidP="008A7A83">
      <w:pPr>
        <w:pStyle w:val="Ttulo4"/>
        <w:numPr>
          <w:ilvl w:val="3"/>
          <w:numId w:val="1"/>
        </w:numPr>
        <w:spacing w:line="360" w:lineRule="auto"/>
        <w:jc w:val="both"/>
        <w:rPr>
          <w:rFonts w:ascii="Arial" w:hAnsi="Arial" w:cs="Arial"/>
          <w:color w:val="auto"/>
          <w:lang w:val="es-EC"/>
        </w:rPr>
      </w:pPr>
      <w:r w:rsidRPr="00C63CF2">
        <w:rPr>
          <w:rFonts w:ascii="Arial" w:hAnsi="Arial" w:cs="Arial"/>
          <w:color w:val="auto"/>
          <w:lang w:val="es-EC"/>
        </w:rPr>
        <w:t>¿CÓMO CAUSAR EL CAMBIO?</w:t>
      </w:r>
    </w:p>
    <w:p w:rsidR="00224230" w:rsidRPr="00C63CF2" w:rsidRDefault="00224230" w:rsidP="009709CB">
      <w:pPr>
        <w:autoSpaceDE w:val="0"/>
        <w:autoSpaceDN w:val="0"/>
        <w:adjustRightInd w:val="0"/>
        <w:spacing w:line="360" w:lineRule="auto"/>
        <w:jc w:val="both"/>
        <w:rPr>
          <w:rFonts w:ascii="Arial" w:hAnsi="Arial" w:cs="Arial"/>
          <w:szCs w:val="24"/>
          <w:lang w:val="es-EC"/>
        </w:rPr>
      </w:pPr>
    </w:p>
    <w:p w:rsidR="00B7626D" w:rsidRPr="00C63CF2" w:rsidRDefault="00496144" w:rsidP="009709CB">
      <w:pPr>
        <w:autoSpaceDE w:val="0"/>
        <w:autoSpaceDN w:val="0"/>
        <w:adjustRightInd w:val="0"/>
        <w:spacing w:line="360" w:lineRule="auto"/>
        <w:jc w:val="both"/>
        <w:rPr>
          <w:rFonts w:ascii="Arial" w:hAnsi="Arial" w:cs="Arial"/>
          <w:szCs w:val="24"/>
          <w:lang w:val="es-EC"/>
        </w:rPr>
      </w:pPr>
      <w:r w:rsidRPr="00C63CF2">
        <w:rPr>
          <w:rFonts w:ascii="Arial" w:hAnsi="Arial" w:cs="Arial"/>
          <w:szCs w:val="24"/>
          <w:lang w:val="es-EC"/>
        </w:rPr>
        <w:t>Una vez que</w:t>
      </w:r>
      <w:r w:rsidR="009709CB">
        <w:rPr>
          <w:rFonts w:ascii="Arial" w:hAnsi="Arial" w:cs="Arial"/>
          <w:szCs w:val="24"/>
          <w:lang w:val="es-EC"/>
        </w:rPr>
        <w:t xml:space="preserve"> se obtenga</w:t>
      </w:r>
      <w:r w:rsidRPr="00C63CF2">
        <w:rPr>
          <w:rFonts w:ascii="Arial" w:hAnsi="Arial" w:cs="Arial"/>
          <w:szCs w:val="24"/>
          <w:lang w:val="es-EC"/>
        </w:rPr>
        <w:t xml:space="preserve"> la solución con el ARF, el cual nos indica el estado ideal al que queremos llegar, por medio de la implementación de las inyecciones, nos aseguramos que la lógica del ARF sea la más ajustada posible, para que una vez que las inyecciones estén en su lugar, los EDEs y SOS se vuelvan simplemente efectos inevitables.</w:t>
      </w:r>
    </w:p>
    <w:p w:rsidR="00B7626D" w:rsidRPr="00C63CF2" w:rsidRDefault="00B7626D" w:rsidP="009709CB">
      <w:pPr>
        <w:autoSpaceDE w:val="0"/>
        <w:autoSpaceDN w:val="0"/>
        <w:adjustRightInd w:val="0"/>
        <w:spacing w:line="360" w:lineRule="auto"/>
        <w:jc w:val="both"/>
        <w:rPr>
          <w:rFonts w:ascii="Arial" w:hAnsi="Arial" w:cs="Arial"/>
          <w:szCs w:val="24"/>
          <w:lang w:val="es-EC"/>
        </w:rPr>
      </w:pPr>
    </w:p>
    <w:p w:rsidR="00B7626D" w:rsidRPr="00C63CF2" w:rsidRDefault="00496144" w:rsidP="009709CB">
      <w:pPr>
        <w:autoSpaceDE w:val="0"/>
        <w:autoSpaceDN w:val="0"/>
        <w:adjustRightInd w:val="0"/>
        <w:spacing w:line="360" w:lineRule="auto"/>
        <w:jc w:val="both"/>
        <w:rPr>
          <w:rFonts w:ascii="Arial" w:hAnsi="Arial" w:cs="Arial"/>
          <w:szCs w:val="24"/>
          <w:lang w:val="es-EC"/>
        </w:rPr>
      </w:pPr>
      <w:r w:rsidRPr="00C63CF2">
        <w:rPr>
          <w:rFonts w:ascii="Arial" w:hAnsi="Arial" w:cs="Arial"/>
          <w:szCs w:val="24"/>
          <w:lang w:val="es-EC"/>
        </w:rPr>
        <w:t>Entonces el enfoque del esfuerzo es por implementar las inyecciones.</w:t>
      </w:r>
    </w:p>
    <w:p w:rsidR="00B7626D" w:rsidRPr="00C63CF2" w:rsidRDefault="00496144" w:rsidP="009709CB">
      <w:pPr>
        <w:autoSpaceDE w:val="0"/>
        <w:autoSpaceDN w:val="0"/>
        <w:adjustRightInd w:val="0"/>
        <w:spacing w:line="360" w:lineRule="auto"/>
        <w:jc w:val="both"/>
        <w:rPr>
          <w:rFonts w:ascii="Arial" w:hAnsi="Arial" w:cs="Arial"/>
          <w:szCs w:val="24"/>
          <w:lang w:val="es-EC"/>
        </w:rPr>
      </w:pPr>
      <w:r w:rsidRPr="00C63CF2">
        <w:rPr>
          <w:rFonts w:ascii="Arial" w:hAnsi="Arial" w:cs="Arial"/>
          <w:szCs w:val="24"/>
          <w:lang w:val="es-EC"/>
        </w:rPr>
        <w:t>En otras palabras, las inyecciones se vuelven objetivos tácticos.</w:t>
      </w:r>
    </w:p>
    <w:p w:rsidR="00B7626D" w:rsidRPr="00C63CF2" w:rsidRDefault="00B7626D" w:rsidP="00210DE2">
      <w:pPr>
        <w:autoSpaceDE w:val="0"/>
        <w:autoSpaceDN w:val="0"/>
        <w:adjustRightInd w:val="0"/>
        <w:spacing w:line="360" w:lineRule="auto"/>
        <w:rPr>
          <w:rFonts w:ascii="Arial" w:hAnsi="Arial" w:cs="Arial"/>
          <w:szCs w:val="24"/>
          <w:lang w:val="es-EC"/>
        </w:rPr>
      </w:pPr>
    </w:p>
    <w:p w:rsidR="00B7626D" w:rsidRPr="00C63CF2" w:rsidRDefault="00496144" w:rsidP="008A7A83">
      <w:pPr>
        <w:pStyle w:val="Ttulo4"/>
        <w:numPr>
          <w:ilvl w:val="3"/>
          <w:numId w:val="1"/>
        </w:numPr>
        <w:spacing w:line="360" w:lineRule="auto"/>
        <w:rPr>
          <w:rFonts w:ascii="Arial" w:hAnsi="Arial" w:cs="Arial"/>
          <w:color w:val="auto"/>
          <w:lang w:val="es-EC"/>
        </w:rPr>
      </w:pPr>
      <w:r w:rsidRPr="00C63CF2">
        <w:rPr>
          <w:rFonts w:ascii="Arial" w:hAnsi="Arial" w:cs="Arial"/>
          <w:color w:val="auto"/>
          <w:lang w:val="es-EC"/>
        </w:rPr>
        <w:t>INYECCIONES</w:t>
      </w:r>
    </w:p>
    <w:p w:rsidR="00224230" w:rsidRPr="00C63CF2" w:rsidRDefault="00224230" w:rsidP="00210DE2">
      <w:pPr>
        <w:autoSpaceDE w:val="0"/>
        <w:autoSpaceDN w:val="0"/>
        <w:adjustRightInd w:val="0"/>
        <w:spacing w:line="360" w:lineRule="auto"/>
        <w:rPr>
          <w:rFonts w:ascii="Arial" w:hAnsi="Arial" w:cs="Arial"/>
          <w:szCs w:val="24"/>
          <w:lang w:val="es-EC"/>
        </w:rPr>
      </w:pPr>
    </w:p>
    <w:tbl>
      <w:tblPr>
        <w:tblStyle w:val="Tablaconcuadrcula"/>
        <w:tblW w:w="0" w:type="auto"/>
        <w:tblLook w:val="04A0"/>
      </w:tblPr>
      <w:tblGrid>
        <w:gridCol w:w="392"/>
        <w:gridCol w:w="8435"/>
      </w:tblGrid>
      <w:tr w:rsidR="00210DE2" w:rsidRPr="00C63CF2" w:rsidTr="009709CB">
        <w:tc>
          <w:tcPr>
            <w:tcW w:w="392" w:type="dxa"/>
          </w:tcPr>
          <w:p w:rsidR="00B7626D" w:rsidRPr="00C63CF2" w:rsidRDefault="00496144" w:rsidP="009709CB">
            <w:pPr>
              <w:spacing w:line="360" w:lineRule="auto"/>
              <w:jc w:val="center"/>
              <w:rPr>
                <w:rFonts w:ascii="Arial" w:hAnsi="Arial" w:cs="Arial"/>
                <w:b/>
                <w:szCs w:val="24"/>
                <w:lang w:val="es-EC"/>
              </w:rPr>
            </w:pPr>
            <w:r w:rsidRPr="00C63CF2">
              <w:rPr>
                <w:rFonts w:ascii="Arial" w:hAnsi="Arial" w:cs="Arial"/>
                <w:b/>
                <w:szCs w:val="24"/>
                <w:lang w:val="es-EC"/>
              </w:rPr>
              <w:t>#</w:t>
            </w:r>
          </w:p>
        </w:tc>
        <w:tc>
          <w:tcPr>
            <w:tcW w:w="8435" w:type="dxa"/>
          </w:tcPr>
          <w:p w:rsidR="00B7626D" w:rsidRPr="00C63CF2" w:rsidRDefault="002C20C0" w:rsidP="00210DE2">
            <w:pPr>
              <w:spacing w:line="360" w:lineRule="auto"/>
              <w:rPr>
                <w:rFonts w:ascii="Arial" w:hAnsi="Arial" w:cs="Arial"/>
                <w:b/>
                <w:szCs w:val="24"/>
                <w:lang w:val="es-EC"/>
              </w:rPr>
            </w:pPr>
            <w:r w:rsidRPr="00C63CF2">
              <w:rPr>
                <w:rFonts w:ascii="Arial" w:hAnsi="Arial" w:cs="Arial"/>
                <w:b/>
                <w:szCs w:val="24"/>
                <w:lang w:val="es-EC"/>
              </w:rPr>
              <w:t>INYECCIONES</w:t>
            </w:r>
          </w:p>
        </w:tc>
      </w:tr>
      <w:tr w:rsidR="00210DE2" w:rsidRPr="0010762E" w:rsidTr="009709CB">
        <w:tc>
          <w:tcPr>
            <w:tcW w:w="392" w:type="dxa"/>
          </w:tcPr>
          <w:p w:rsidR="00B7626D" w:rsidRPr="00C63CF2" w:rsidRDefault="00B7626D" w:rsidP="009709CB">
            <w:pPr>
              <w:spacing w:line="360" w:lineRule="auto"/>
              <w:jc w:val="center"/>
              <w:rPr>
                <w:rFonts w:ascii="Arial" w:hAnsi="Arial" w:cs="Arial"/>
                <w:szCs w:val="24"/>
                <w:lang w:val="es-EC"/>
              </w:rPr>
            </w:pPr>
            <w:r w:rsidRPr="00C63CF2">
              <w:rPr>
                <w:rFonts w:ascii="Arial" w:hAnsi="Arial" w:cs="Arial"/>
                <w:szCs w:val="24"/>
                <w:lang w:val="es-EC"/>
              </w:rPr>
              <w:t>0</w:t>
            </w:r>
          </w:p>
        </w:tc>
        <w:tc>
          <w:tcPr>
            <w:tcW w:w="8435" w:type="dxa"/>
          </w:tcPr>
          <w:p w:rsidR="00B7626D" w:rsidRPr="00C63CF2" w:rsidRDefault="00496144" w:rsidP="00210DE2">
            <w:pPr>
              <w:spacing w:line="360" w:lineRule="auto"/>
              <w:rPr>
                <w:rFonts w:ascii="Arial" w:hAnsi="Arial" w:cs="Arial"/>
                <w:szCs w:val="24"/>
                <w:lang w:val="es-EC"/>
              </w:rPr>
            </w:pPr>
            <w:r w:rsidRPr="00C63CF2">
              <w:rPr>
                <w:rFonts w:ascii="Arial" w:hAnsi="Arial" w:cs="Arial"/>
                <w:szCs w:val="24"/>
                <w:lang w:val="es-EC"/>
              </w:rPr>
              <w:t xml:space="preserve">Pedir que la orden de requisición se entregue el Día </w:t>
            </w:r>
            <w:r w:rsidRPr="00C63CF2">
              <w:rPr>
                <w:rFonts w:ascii="Arial" w:hAnsi="Arial" w:cs="Arial"/>
                <w:b/>
                <w:szCs w:val="24"/>
                <w:lang w:val="es-EC"/>
              </w:rPr>
              <w:t>Jueves</w:t>
            </w:r>
            <w:r w:rsidRPr="00C63CF2">
              <w:rPr>
                <w:rFonts w:ascii="Arial" w:hAnsi="Arial" w:cs="Arial"/>
                <w:szCs w:val="24"/>
                <w:lang w:val="es-EC"/>
              </w:rPr>
              <w:t xml:space="preserve"> a cualquier hora. </w:t>
            </w:r>
          </w:p>
        </w:tc>
      </w:tr>
      <w:tr w:rsidR="00210DE2" w:rsidRPr="0010762E" w:rsidTr="009709CB">
        <w:tc>
          <w:tcPr>
            <w:tcW w:w="392" w:type="dxa"/>
          </w:tcPr>
          <w:p w:rsidR="00B7626D" w:rsidRPr="00C63CF2" w:rsidRDefault="00B7626D" w:rsidP="009709CB">
            <w:pPr>
              <w:spacing w:line="360" w:lineRule="auto"/>
              <w:jc w:val="center"/>
              <w:rPr>
                <w:rFonts w:ascii="Arial" w:hAnsi="Arial" w:cs="Arial"/>
                <w:szCs w:val="24"/>
                <w:lang w:val="es-EC"/>
              </w:rPr>
            </w:pPr>
            <w:r w:rsidRPr="00C63CF2">
              <w:rPr>
                <w:rFonts w:ascii="Arial" w:hAnsi="Arial" w:cs="Arial"/>
                <w:szCs w:val="24"/>
                <w:lang w:val="es-EC"/>
              </w:rPr>
              <w:t>1</w:t>
            </w:r>
          </w:p>
        </w:tc>
        <w:tc>
          <w:tcPr>
            <w:tcW w:w="8435" w:type="dxa"/>
          </w:tcPr>
          <w:p w:rsidR="00B7626D" w:rsidRPr="00C63CF2" w:rsidRDefault="00496144" w:rsidP="00210DE2">
            <w:pPr>
              <w:spacing w:line="360" w:lineRule="auto"/>
              <w:rPr>
                <w:rFonts w:ascii="Arial" w:hAnsi="Arial" w:cs="Arial"/>
                <w:szCs w:val="24"/>
                <w:lang w:val="es-EC"/>
              </w:rPr>
            </w:pPr>
            <w:r w:rsidRPr="00C63CF2">
              <w:rPr>
                <w:rFonts w:ascii="Arial" w:hAnsi="Arial" w:cs="Arial"/>
                <w:szCs w:val="24"/>
                <w:lang w:val="es-EC"/>
              </w:rPr>
              <w:t>Establecer límites de tiempo en cuanto a la realización de pedidos a proveedores.</w:t>
            </w:r>
          </w:p>
        </w:tc>
      </w:tr>
      <w:tr w:rsidR="00210DE2" w:rsidRPr="0010762E" w:rsidTr="009709CB">
        <w:tc>
          <w:tcPr>
            <w:tcW w:w="392" w:type="dxa"/>
          </w:tcPr>
          <w:p w:rsidR="00B7626D" w:rsidRPr="00C63CF2" w:rsidRDefault="00B7626D" w:rsidP="009709CB">
            <w:pPr>
              <w:spacing w:line="360" w:lineRule="auto"/>
              <w:jc w:val="center"/>
              <w:rPr>
                <w:rFonts w:ascii="Arial" w:hAnsi="Arial" w:cs="Arial"/>
                <w:szCs w:val="24"/>
                <w:lang w:val="es-EC"/>
              </w:rPr>
            </w:pPr>
            <w:r w:rsidRPr="00C63CF2">
              <w:rPr>
                <w:rFonts w:ascii="Arial" w:hAnsi="Arial" w:cs="Arial"/>
                <w:szCs w:val="24"/>
                <w:lang w:val="es-EC"/>
              </w:rPr>
              <w:t>2</w:t>
            </w:r>
          </w:p>
        </w:tc>
        <w:tc>
          <w:tcPr>
            <w:tcW w:w="8435" w:type="dxa"/>
          </w:tcPr>
          <w:p w:rsidR="00B7626D" w:rsidRPr="00C63CF2" w:rsidRDefault="00496144" w:rsidP="00210DE2">
            <w:pPr>
              <w:keepNext/>
              <w:spacing w:line="360" w:lineRule="auto"/>
              <w:rPr>
                <w:rFonts w:ascii="Arial" w:hAnsi="Arial" w:cs="Arial"/>
                <w:szCs w:val="24"/>
                <w:lang w:val="es-EC"/>
              </w:rPr>
            </w:pPr>
            <w:r w:rsidRPr="00C63CF2">
              <w:rPr>
                <w:rFonts w:ascii="Arial" w:hAnsi="Arial" w:cs="Arial"/>
                <w:szCs w:val="24"/>
                <w:lang w:val="es-EC"/>
              </w:rPr>
              <w:t>Hacer la orden de requisición oportunamente.</w:t>
            </w:r>
          </w:p>
        </w:tc>
      </w:tr>
    </w:tbl>
    <w:p w:rsidR="00B637A1" w:rsidRPr="00C63CF2" w:rsidRDefault="00B637A1" w:rsidP="00210DE2">
      <w:pPr>
        <w:pStyle w:val="Epgrafe"/>
        <w:spacing w:after="0" w:line="360" w:lineRule="auto"/>
        <w:jc w:val="center"/>
        <w:rPr>
          <w:rFonts w:ascii="Arial" w:hAnsi="Arial" w:cs="Arial"/>
          <w:noProof/>
          <w:color w:val="auto"/>
        </w:rPr>
      </w:pPr>
      <w:bookmarkStart w:id="94" w:name="_Toc347812217"/>
      <w:r w:rsidRPr="00C63CF2">
        <w:rPr>
          <w:rFonts w:ascii="Arial" w:hAnsi="Arial" w:cs="Arial"/>
          <w:color w:val="auto"/>
        </w:rPr>
        <w:t xml:space="preserve">Tabla </w:t>
      </w:r>
      <w:r w:rsidR="00776F0C" w:rsidRPr="00C63CF2">
        <w:rPr>
          <w:rFonts w:ascii="Arial" w:hAnsi="Arial" w:cs="Arial"/>
          <w:color w:val="auto"/>
        </w:rPr>
        <w:fldChar w:fldCharType="begin"/>
      </w:r>
      <w:r w:rsidR="00496144" w:rsidRPr="00C63CF2">
        <w:rPr>
          <w:rFonts w:ascii="Arial" w:hAnsi="Arial" w:cs="Arial"/>
          <w:color w:val="auto"/>
        </w:rPr>
        <w:instrText xml:space="preserve"> SEQ Tabla \* ARABIC </w:instrText>
      </w:r>
      <w:r w:rsidR="00776F0C" w:rsidRPr="00C63CF2">
        <w:rPr>
          <w:rFonts w:ascii="Arial" w:hAnsi="Arial" w:cs="Arial"/>
          <w:color w:val="auto"/>
        </w:rPr>
        <w:fldChar w:fldCharType="separate"/>
      </w:r>
      <w:r w:rsidR="00D54F72">
        <w:rPr>
          <w:rFonts w:ascii="Arial" w:hAnsi="Arial" w:cs="Arial"/>
          <w:noProof/>
          <w:color w:val="auto"/>
        </w:rPr>
        <w:t>9</w:t>
      </w:r>
      <w:r w:rsidR="00776F0C" w:rsidRPr="00C63CF2">
        <w:rPr>
          <w:rFonts w:ascii="Arial" w:hAnsi="Arial" w:cs="Arial"/>
          <w:color w:val="auto"/>
        </w:rPr>
        <w:fldChar w:fldCharType="end"/>
      </w:r>
      <w:r w:rsidR="00496144" w:rsidRPr="00C63CF2">
        <w:rPr>
          <w:rFonts w:ascii="Arial" w:hAnsi="Arial" w:cs="Arial"/>
          <w:color w:val="auto"/>
        </w:rPr>
        <w:t>: Inyecciones Genéricas</w:t>
      </w:r>
      <w:r w:rsidR="00496144" w:rsidRPr="00C63CF2">
        <w:rPr>
          <w:rFonts w:ascii="Arial" w:hAnsi="Arial" w:cs="Arial"/>
          <w:noProof/>
          <w:color w:val="auto"/>
        </w:rPr>
        <w:t xml:space="preserve"> - Pinturitas S.A.</w:t>
      </w:r>
      <w:bookmarkEnd w:id="94"/>
    </w:p>
    <w:p w:rsidR="00FD076E" w:rsidRPr="00C63CF2" w:rsidRDefault="00496144" w:rsidP="00210DE2">
      <w:pPr>
        <w:spacing w:line="360" w:lineRule="auto"/>
        <w:jc w:val="center"/>
        <w:rPr>
          <w:rFonts w:ascii="Arial" w:eastAsiaTheme="minorHAnsi" w:hAnsi="Arial" w:cs="Arial"/>
          <w:b/>
          <w:bCs/>
          <w:sz w:val="18"/>
          <w:szCs w:val="18"/>
          <w:lang w:val="es-EC"/>
        </w:rPr>
      </w:pPr>
      <w:r w:rsidRPr="00C63CF2">
        <w:rPr>
          <w:rFonts w:ascii="Arial" w:eastAsiaTheme="minorHAnsi" w:hAnsi="Arial" w:cs="Arial"/>
          <w:b/>
          <w:bCs/>
          <w:sz w:val="18"/>
          <w:szCs w:val="18"/>
          <w:lang w:val="es-EC"/>
        </w:rPr>
        <w:t>Elaborado por: Los Autores</w:t>
      </w:r>
    </w:p>
    <w:p w:rsidR="00FD076E" w:rsidRPr="00C63CF2" w:rsidRDefault="00FD076E" w:rsidP="00210DE2">
      <w:pPr>
        <w:spacing w:line="360" w:lineRule="auto"/>
        <w:rPr>
          <w:rFonts w:ascii="Arial" w:hAnsi="Arial" w:cs="Arial"/>
          <w:lang w:val="es-EC"/>
        </w:rPr>
      </w:pPr>
    </w:p>
    <w:p w:rsidR="00B637A1" w:rsidRPr="00C63CF2" w:rsidRDefault="00B637A1" w:rsidP="00210DE2">
      <w:pPr>
        <w:autoSpaceDE w:val="0"/>
        <w:autoSpaceDN w:val="0"/>
        <w:adjustRightInd w:val="0"/>
        <w:spacing w:line="360" w:lineRule="auto"/>
        <w:rPr>
          <w:rFonts w:ascii="Arial" w:hAnsi="Arial" w:cs="Arial"/>
          <w:szCs w:val="24"/>
          <w:lang w:val="es-EC"/>
        </w:rPr>
      </w:pPr>
    </w:p>
    <w:p w:rsidR="00B7626D" w:rsidRPr="00C63CF2" w:rsidRDefault="00496144" w:rsidP="00210DE2">
      <w:pPr>
        <w:autoSpaceDE w:val="0"/>
        <w:autoSpaceDN w:val="0"/>
        <w:adjustRightInd w:val="0"/>
        <w:spacing w:line="360" w:lineRule="auto"/>
        <w:rPr>
          <w:rFonts w:ascii="Arial" w:hAnsi="Arial" w:cs="Arial"/>
          <w:szCs w:val="24"/>
          <w:lang w:val="es-EC"/>
        </w:rPr>
      </w:pPr>
      <w:r w:rsidRPr="00C63CF2">
        <w:rPr>
          <w:rFonts w:ascii="Arial" w:hAnsi="Arial" w:cs="Arial"/>
          <w:szCs w:val="24"/>
          <w:lang w:val="es-EC"/>
        </w:rPr>
        <w:t>Una vez listadas las inyecciones procederemos a continuación a realizar el Árbol de Transición.</w:t>
      </w:r>
    </w:p>
    <w:p w:rsidR="00B7626D" w:rsidRPr="00C63CF2" w:rsidRDefault="00496144" w:rsidP="00210DE2">
      <w:pPr>
        <w:spacing w:line="360" w:lineRule="auto"/>
        <w:rPr>
          <w:rFonts w:ascii="Arial" w:hAnsi="Arial" w:cs="Arial"/>
          <w:szCs w:val="24"/>
          <w:lang w:val="es-EC"/>
        </w:rPr>
      </w:pPr>
      <w:r w:rsidRPr="00C63CF2">
        <w:rPr>
          <w:rFonts w:ascii="Arial" w:hAnsi="Arial" w:cs="Arial"/>
          <w:szCs w:val="24"/>
          <w:lang w:val="es-EC"/>
        </w:rPr>
        <w:br w:type="page"/>
      </w:r>
    </w:p>
    <w:p w:rsidR="00B7626D" w:rsidRPr="00C63CF2" w:rsidRDefault="00496144" w:rsidP="008A7A83">
      <w:pPr>
        <w:pStyle w:val="Ttulo4"/>
        <w:numPr>
          <w:ilvl w:val="3"/>
          <w:numId w:val="1"/>
        </w:numPr>
        <w:spacing w:line="360" w:lineRule="auto"/>
        <w:rPr>
          <w:rFonts w:ascii="Arial" w:hAnsi="Arial" w:cs="Arial"/>
          <w:color w:val="auto"/>
          <w:lang w:val="es-EC"/>
        </w:rPr>
      </w:pPr>
      <w:r w:rsidRPr="00C63CF2">
        <w:rPr>
          <w:rFonts w:ascii="Arial" w:hAnsi="Arial" w:cs="Arial"/>
          <w:color w:val="auto"/>
          <w:lang w:val="es-EC"/>
        </w:rPr>
        <w:lastRenderedPageBreak/>
        <w:t>ÁRBOL DE TRANSICIÓN  - PINTURITAS S.A.</w:t>
      </w:r>
    </w:p>
    <w:p w:rsidR="00B7626D" w:rsidRPr="00C63CF2" w:rsidRDefault="00B7626D" w:rsidP="00210DE2">
      <w:pPr>
        <w:spacing w:line="360" w:lineRule="auto"/>
        <w:rPr>
          <w:rFonts w:ascii="Arial" w:hAnsi="Arial" w:cs="Arial"/>
          <w:szCs w:val="24"/>
          <w:lang w:val="es-EC"/>
        </w:rPr>
      </w:pPr>
    </w:p>
    <w:p w:rsidR="00B637A1" w:rsidRPr="00C63CF2" w:rsidRDefault="00FF2EA6" w:rsidP="00210DE2">
      <w:pPr>
        <w:keepNext/>
        <w:spacing w:line="360" w:lineRule="auto"/>
        <w:rPr>
          <w:rFonts w:ascii="Arial" w:hAnsi="Arial" w:cs="Arial"/>
          <w:lang w:val="es-EC"/>
        </w:rPr>
      </w:pPr>
      <w:r w:rsidRPr="00C63CF2">
        <w:rPr>
          <w:rFonts w:ascii="Arial" w:hAnsi="Arial" w:cs="Arial"/>
          <w:szCs w:val="24"/>
          <w:lang w:val="es-EC"/>
        </w:rPr>
        <w:object w:dxaOrig="11962" w:dyaOrig="14851">
          <v:shape id="_x0000_i1034" type="#_x0000_t75" style="width:444.9pt;height:487.4pt" o:ole="">
            <v:imagedata r:id="rId51" o:title=""/>
          </v:shape>
          <o:OLEObject Type="Embed" ProgID="Visio.Drawing.11" ShapeID="_x0000_i1034" DrawAspect="Content" ObjectID="_1429686687" r:id="rId52"/>
        </w:object>
      </w:r>
    </w:p>
    <w:p w:rsidR="00B7626D" w:rsidRPr="00C63CF2" w:rsidRDefault="00496144" w:rsidP="00210DE2">
      <w:pPr>
        <w:pStyle w:val="Epgrafe"/>
        <w:spacing w:line="360" w:lineRule="auto"/>
        <w:jc w:val="center"/>
        <w:rPr>
          <w:rFonts w:ascii="Arial" w:hAnsi="Arial" w:cs="Arial"/>
          <w:color w:val="auto"/>
          <w:szCs w:val="24"/>
        </w:rPr>
      </w:pPr>
      <w:bookmarkStart w:id="95" w:name="_Toc347812242"/>
      <w:r w:rsidRPr="00C63CF2">
        <w:rPr>
          <w:rFonts w:ascii="Arial" w:hAnsi="Arial" w:cs="Arial"/>
          <w:color w:val="auto"/>
        </w:rPr>
        <w:t xml:space="preserve">Figura </w:t>
      </w:r>
      <w:r w:rsidR="00776F0C" w:rsidRPr="00C63CF2">
        <w:rPr>
          <w:rFonts w:ascii="Arial" w:hAnsi="Arial" w:cs="Arial"/>
          <w:color w:val="auto"/>
        </w:rPr>
        <w:fldChar w:fldCharType="begin"/>
      </w:r>
      <w:r w:rsidRPr="00C63CF2">
        <w:rPr>
          <w:rFonts w:ascii="Arial" w:hAnsi="Arial" w:cs="Arial"/>
          <w:color w:val="auto"/>
        </w:rPr>
        <w:instrText xml:space="preserve"> SEQ Figura \* ARABIC </w:instrText>
      </w:r>
      <w:r w:rsidR="00776F0C" w:rsidRPr="00C63CF2">
        <w:rPr>
          <w:rFonts w:ascii="Arial" w:hAnsi="Arial" w:cs="Arial"/>
          <w:color w:val="auto"/>
        </w:rPr>
        <w:fldChar w:fldCharType="separate"/>
      </w:r>
      <w:r w:rsidR="00D54F72">
        <w:rPr>
          <w:rFonts w:ascii="Arial" w:hAnsi="Arial" w:cs="Arial"/>
          <w:noProof/>
          <w:color w:val="auto"/>
        </w:rPr>
        <w:t>17</w:t>
      </w:r>
      <w:r w:rsidR="00776F0C" w:rsidRPr="00C63CF2">
        <w:rPr>
          <w:rFonts w:ascii="Arial" w:hAnsi="Arial" w:cs="Arial"/>
          <w:color w:val="auto"/>
        </w:rPr>
        <w:fldChar w:fldCharType="end"/>
      </w:r>
      <w:r w:rsidRPr="00C63CF2">
        <w:rPr>
          <w:rFonts w:ascii="Arial" w:hAnsi="Arial" w:cs="Arial"/>
          <w:color w:val="auto"/>
        </w:rPr>
        <w:t>: Árbol de Transición - Pinturitas S.A.</w:t>
      </w:r>
      <w:bookmarkEnd w:id="95"/>
    </w:p>
    <w:p w:rsidR="00B7626D" w:rsidRPr="00C63CF2" w:rsidRDefault="002C20C0" w:rsidP="00210DE2">
      <w:pPr>
        <w:spacing w:after="200" w:line="360" w:lineRule="auto"/>
        <w:rPr>
          <w:rFonts w:ascii="Arial" w:hAnsi="Arial" w:cs="Arial"/>
          <w:szCs w:val="24"/>
          <w:lang w:val="es-EC"/>
        </w:rPr>
      </w:pPr>
      <w:r w:rsidRPr="00C63CF2">
        <w:rPr>
          <w:rFonts w:ascii="Arial" w:hAnsi="Arial" w:cs="Arial"/>
          <w:szCs w:val="24"/>
          <w:lang w:val="es-EC"/>
        </w:rPr>
        <w:lastRenderedPageBreak/>
        <w:t>List</w:t>
      </w:r>
      <w:r w:rsidR="001B2738">
        <w:rPr>
          <w:rFonts w:ascii="Arial" w:hAnsi="Arial" w:cs="Arial"/>
          <w:szCs w:val="24"/>
          <w:lang w:val="es-EC"/>
        </w:rPr>
        <w:t>a de</w:t>
      </w:r>
      <w:r w:rsidRPr="00C63CF2">
        <w:rPr>
          <w:rFonts w:ascii="Arial" w:hAnsi="Arial" w:cs="Arial"/>
          <w:szCs w:val="24"/>
          <w:lang w:val="es-EC"/>
        </w:rPr>
        <w:t xml:space="preserve"> los obstáculos con cada uno</w:t>
      </w:r>
      <w:r w:rsidR="00496144" w:rsidRPr="00C63CF2">
        <w:rPr>
          <w:rFonts w:ascii="Arial" w:hAnsi="Arial" w:cs="Arial"/>
          <w:szCs w:val="24"/>
          <w:lang w:val="es-EC"/>
        </w:rPr>
        <w:t xml:space="preserve"> de los objetivos principales y los objetivos intermedios que los superarán.</w:t>
      </w:r>
    </w:p>
    <w:p w:rsidR="00B7626D" w:rsidRPr="00C63CF2" w:rsidRDefault="00496144" w:rsidP="00210DE2">
      <w:pPr>
        <w:pStyle w:val="Prrafodelista"/>
        <w:numPr>
          <w:ilvl w:val="0"/>
          <w:numId w:val="11"/>
        </w:numPr>
        <w:spacing w:after="200" w:line="360" w:lineRule="auto"/>
        <w:jc w:val="both"/>
        <w:rPr>
          <w:rFonts w:ascii="Arial" w:hAnsi="Arial" w:cs="Arial"/>
          <w:szCs w:val="24"/>
          <w:lang w:val="es-EC"/>
        </w:rPr>
      </w:pPr>
      <w:r w:rsidRPr="00C63CF2">
        <w:rPr>
          <w:rFonts w:ascii="Arial" w:hAnsi="Arial" w:cs="Arial"/>
          <w:szCs w:val="24"/>
          <w:lang w:val="es-EC"/>
        </w:rPr>
        <w:t>Liste los obstáculos para lograr cada uno de los objetivos.</w:t>
      </w:r>
    </w:p>
    <w:p w:rsidR="00B7626D" w:rsidRPr="00C63CF2" w:rsidRDefault="00496144" w:rsidP="00210DE2">
      <w:pPr>
        <w:pStyle w:val="Prrafodelista"/>
        <w:numPr>
          <w:ilvl w:val="0"/>
          <w:numId w:val="11"/>
        </w:numPr>
        <w:spacing w:after="200" w:line="360" w:lineRule="auto"/>
        <w:jc w:val="both"/>
        <w:rPr>
          <w:rFonts w:ascii="Arial" w:hAnsi="Arial" w:cs="Arial"/>
          <w:szCs w:val="24"/>
          <w:lang w:val="es-EC"/>
        </w:rPr>
      </w:pPr>
      <w:r w:rsidRPr="00C63CF2">
        <w:rPr>
          <w:rFonts w:ascii="Arial" w:hAnsi="Arial" w:cs="Arial"/>
          <w:szCs w:val="24"/>
          <w:lang w:val="es-EC"/>
        </w:rPr>
        <w:t>Para cada obstáculo, determine un objetivo intermedio.</w:t>
      </w:r>
    </w:p>
    <w:p w:rsidR="00B7626D" w:rsidRPr="00C63CF2" w:rsidRDefault="00B7626D" w:rsidP="00210DE2">
      <w:pPr>
        <w:spacing w:line="360" w:lineRule="auto"/>
        <w:rPr>
          <w:rFonts w:ascii="Arial" w:hAnsi="Arial" w:cs="Arial"/>
          <w:szCs w:val="24"/>
          <w:lang w:val="es-EC"/>
        </w:rPr>
      </w:pPr>
    </w:p>
    <w:p w:rsidR="00B7626D" w:rsidRPr="00C63CF2" w:rsidRDefault="00496144" w:rsidP="00210DE2">
      <w:pPr>
        <w:spacing w:line="360" w:lineRule="auto"/>
        <w:rPr>
          <w:rFonts w:ascii="Arial" w:hAnsi="Arial" w:cs="Arial"/>
          <w:b/>
          <w:szCs w:val="24"/>
          <w:lang w:val="es-EC"/>
        </w:rPr>
      </w:pPr>
      <w:r w:rsidRPr="00C63CF2">
        <w:rPr>
          <w:rFonts w:ascii="Arial" w:hAnsi="Arial" w:cs="Arial"/>
          <w:b/>
          <w:szCs w:val="24"/>
          <w:lang w:val="es-EC"/>
        </w:rPr>
        <w:t>Obstáculos – Objetivos Intermedios</w:t>
      </w:r>
    </w:p>
    <w:tbl>
      <w:tblPr>
        <w:tblStyle w:val="Tablaconcuadrcula"/>
        <w:tblW w:w="0" w:type="auto"/>
        <w:tblLook w:val="04A0"/>
      </w:tblPr>
      <w:tblGrid>
        <w:gridCol w:w="389"/>
        <w:gridCol w:w="4143"/>
        <w:gridCol w:w="4295"/>
      </w:tblGrid>
      <w:tr w:rsidR="00210DE2" w:rsidRPr="00C63CF2" w:rsidTr="00B7626D">
        <w:tc>
          <w:tcPr>
            <w:tcW w:w="392" w:type="dxa"/>
          </w:tcPr>
          <w:p w:rsidR="00B7626D" w:rsidRPr="00C63CF2" w:rsidRDefault="00496144" w:rsidP="00210DE2">
            <w:pPr>
              <w:spacing w:line="360" w:lineRule="auto"/>
              <w:rPr>
                <w:rFonts w:ascii="Arial" w:hAnsi="Arial" w:cs="Arial"/>
                <w:szCs w:val="24"/>
                <w:lang w:val="es-EC"/>
              </w:rPr>
            </w:pPr>
            <w:r w:rsidRPr="00C63CF2">
              <w:rPr>
                <w:rFonts w:ascii="Arial" w:hAnsi="Arial" w:cs="Arial"/>
                <w:szCs w:val="24"/>
                <w:lang w:val="es-EC"/>
              </w:rPr>
              <w:t>#</w:t>
            </w:r>
          </w:p>
        </w:tc>
        <w:tc>
          <w:tcPr>
            <w:tcW w:w="4252" w:type="dxa"/>
          </w:tcPr>
          <w:p w:rsidR="00B7626D" w:rsidRPr="00C63CF2" w:rsidRDefault="00496144" w:rsidP="00210DE2">
            <w:pPr>
              <w:spacing w:line="360" w:lineRule="auto"/>
              <w:jc w:val="center"/>
              <w:rPr>
                <w:rFonts w:ascii="Arial" w:hAnsi="Arial" w:cs="Arial"/>
                <w:szCs w:val="24"/>
                <w:lang w:val="es-EC"/>
              </w:rPr>
            </w:pPr>
            <w:r w:rsidRPr="00C63CF2">
              <w:rPr>
                <w:rFonts w:ascii="Arial" w:hAnsi="Arial" w:cs="Arial"/>
                <w:szCs w:val="24"/>
                <w:lang w:val="es-EC"/>
              </w:rPr>
              <w:t>OBSTÁCULOS</w:t>
            </w:r>
          </w:p>
        </w:tc>
        <w:tc>
          <w:tcPr>
            <w:tcW w:w="4410" w:type="dxa"/>
          </w:tcPr>
          <w:p w:rsidR="00B7626D" w:rsidRPr="00C63CF2" w:rsidRDefault="00496144" w:rsidP="00210DE2">
            <w:pPr>
              <w:spacing w:line="360" w:lineRule="auto"/>
              <w:jc w:val="center"/>
              <w:rPr>
                <w:rFonts w:ascii="Arial" w:hAnsi="Arial" w:cs="Arial"/>
                <w:szCs w:val="24"/>
                <w:lang w:val="es-EC"/>
              </w:rPr>
            </w:pPr>
            <w:r w:rsidRPr="00C63CF2">
              <w:rPr>
                <w:rFonts w:ascii="Arial" w:hAnsi="Arial" w:cs="Arial"/>
                <w:szCs w:val="24"/>
                <w:lang w:val="es-EC"/>
              </w:rPr>
              <w:t>OBJETIVOS INTERMEDIOS</w:t>
            </w:r>
          </w:p>
        </w:tc>
      </w:tr>
      <w:tr w:rsidR="00210DE2" w:rsidRPr="0010762E" w:rsidTr="00B7626D">
        <w:tc>
          <w:tcPr>
            <w:tcW w:w="392" w:type="dxa"/>
          </w:tcPr>
          <w:p w:rsidR="00B7626D" w:rsidRPr="00C63CF2" w:rsidRDefault="00B7626D" w:rsidP="00210DE2">
            <w:pPr>
              <w:spacing w:line="360" w:lineRule="auto"/>
              <w:rPr>
                <w:rFonts w:ascii="Arial" w:hAnsi="Arial" w:cs="Arial"/>
                <w:szCs w:val="24"/>
                <w:lang w:val="es-EC"/>
              </w:rPr>
            </w:pPr>
            <w:r w:rsidRPr="00C63CF2">
              <w:rPr>
                <w:rFonts w:ascii="Arial" w:hAnsi="Arial" w:cs="Arial"/>
                <w:szCs w:val="24"/>
                <w:lang w:val="es-EC"/>
              </w:rPr>
              <w:t>1</w:t>
            </w:r>
          </w:p>
        </w:tc>
        <w:tc>
          <w:tcPr>
            <w:tcW w:w="4252" w:type="dxa"/>
          </w:tcPr>
          <w:p w:rsidR="00B7626D" w:rsidRPr="00C63CF2" w:rsidRDefault="00496144" w:rsidP="00210DE2">
            <w:pPr>
              <w:spacing w:line="360" w:lineRule="auto"/>
              <w:rPr>
                <w:rFonts w:ascii="Arial" w:hAnsi="Arial" w:cs="Arial"/>
                <w:szCs w:val="24"/>
                <w:lang w:val="es-EC"/>
              </w:rPr>
            </w:pPr>
            <w:r w:rsidRPr="00C63CF2">
              <w:rPr>
                <w:rFonts w:ascii="Arial" w:hAnsi="Arial" w:cs="Arial"/>
                <w:szCs w:val="24"/>
                <w:lang w:val="es-EC"/>
              </w:rPr>
              <w:t>MP no esté disponible a tiempo.</w:t>
            </w:r>
          </w:p>
        </w:tc>
        <w:tc>
          <w:tcPr>
            <w:tcW w:w="4410" w:type="dxa"/>
          </w:tcPr>
          <w:p w:rsidR="00B7626D" w:rsidRPr="00C63CF2" w:rsidRDefault="00496144" w:rsidP="00210DE2">
            <w:pPr>
              <w:spacing w:line="360" w:lineRule="auto"/>
              <w:rPr>
                <w:rFonts w:ascii="Arial" w:hAnsi="Arial" w:cs="Arial"/>
                <w:szCs w:val="24"/>
                <w:lang w:val="es-EC"/>
              </w:rPr>
            </w:pPr>
            <w:r w:rsidRPr="00C63CF2">
              <w:rPr>
                <w:rFonts w:ascii="Arial" w:hAnsi="Arial" w:cs="Arial"/>
                <w:szCs w:val="24"/>
                <w:lang w:val="es-EC"/>
              </w:rPr>
              <w:t>Producción cuenta oportunamente con la MP.</w:t>
            </w:r>
          </w:p>
        </w:tc>
      </w:tr>
      <w:tr w:rsidR="00210DE2" w:rsidRPr="0010762E" w:rsidTr="00B7626D">
        <w:tc>
          <w:tcPr>
            <w:tcW w:w="392" w:type="dxa"/>
          </w:tcPr>
          <w:p w:rsidR="00B7626D" w:rsidRPr="00C63CF2" w:rsidRDefault="00B7626D" w:rsidP="00210DE2">
            <w:pPr>
              <w:spacing w:line="360" w:lineRule="auto"/>
              <w:rPr>
                <w:rFonts w:ascii="Arial" w:hAnsi="Arial" w:cs="Arial"/>
                <w:szCs w:val="24"/>
                <w:lang w:val="es-EC"/>
              </w:rPr>
            </w:pPr>
            <w:r w:rsidRPr="00C63CF2">
              <w:rPr>
                <w:rFonts w:ascii="Arial" w:hAnsi="Arial" w:cs="Arial"/>
                <w:szCs w:val="24"/>
                <w:lang w:val="es-EC"/>
              </w:rPr>
              <w:t>2</w:t>
            </w:r>
          </w:p>
        </w:tc>
        <w:tc>
          <w:tcPr>
            <w:tcW w:w="4252" w:type="dxa"/>
          </w:tcPr>
          <w:p w:rsidR="00B7626D" w:rsidRPr="00C63CF2" w:rsidRDefault="00496144" w:rsidP="00210DE2">
            <w:pPr>
              <w:spacing w:line="360" w:lineRule="auto"/>
              <w:rPr>
                <w:rFonts w:ascii="Arial" w:hAnsi="Arial" w:cs="Arial"/>
                <w:szCs w:val="24"/>
                <w:lang w:val="es-EC"/>
              </w:rPr>
            </w:pPr>
            <w:r w:rsidRPr="00C63CF2">
              <w:rPr>
                <w:rFonts w:ascii="Arial" w:hAnsi="Arial" w:cs="Arial"/>
                <w:szCs w:val="24"/>
                <w:lang w:val="es-EC"/>
              </w:rPr>
              <w:t>Información OR sea errónea.</w:t>
            </w:r>
          </w:p>
        </w:tc>
        <w:tc>
          <w:tcPr>
            <w:tcW w:w="4410" w:type="dxa"/>
          </w:tcPr>
          <w:p w:rsidR="00B7626D" w:rsidRPr="00C63CF2" w:rsidRDefault="002C20C0" w:rsidP="00210DE2">
            <w:pPr>
              <w:spacing w:line="360" w:lineRule="auto"/>
              <w:rPr>
                <w:rFonts w:ascii="Arial" w:hAnsi="Arial" w:cs="Arial"/>
                <w:szCs w:val="24"/>
                <w:lang w:val="es-EC"/>
              </w:rPr>
            </w:pPr>
            <w:r w:rsidRPr="00C63CF2">
              <w:rPr>
                <w:rFonts w:ascii="Arial" w:hAnsi="Arial" w:cs="Arial"/>
                <w:szCs w:val="24"/>
                <w:lang w:val="es-EC"/>
              </w:rPr>
              <w:t>Contamos con una base de datos con las características de MP.</w:t>
            </w:r>
          </w:p>
        </w:tc>
      </w:tr>
      <w:tr w:rsidR="00210DE2" w:rsidRPr="0010762E" w:rsidTr="00B7626D">
        <w:tc>
          <w:tcPr>
            <w:tcW w:w="392" w:type="dxa"/>
          </w:tcPr>
          <w:p w:rsidR="00B7626D" w:rsidRPr="00C63CF2" w:rsidRDefault="00B7626D" w:rsidP="00210DE2">
            <w:pPr>
              <w:spacing w:line="360" w:lineRule="auto"/>
              <w:rPr>
                <w:rFonts w:ascii="Arial" w:hAnsi="Arial" w:cs="Arial"/>
                <w:szCs w:val="24"/>
                <w:lang w:val="es-EC"/>
              </w:rPr>
            </w:pPr>
            <w:r w:rsidRPr="00C63CF2">
              <w:rPr>
                <w:rFonts w:ascii="Arial" w:hAnsi="Arial" w:cs="Arial"/>
                <w:szCs w:val="24"/>
                <w:lang w:val="es-EC"/>
              </w:rPr>
              <w:t>3</w:t>
            </w:r>
          </w:p>
        </w:tc>
        <w:tc>
          <w:tcPr>
            <w:tcW w:w="4252" w:type="dxa"/>
          </w:tcPr>
          <w:p w:rsidR="00B7626D" w:rsidRPr="00C63CF2" w:rsidRDefault="00496144" w:rsidP="00210DE2">
            <w:pPr>
              <w:keepNext/>
              <w:spacing w:line="360" w:lineRule="auto"/>
              <w:rPr>
                <w:rFonts w:ascii="Arial" w:hAnsi="Arial" w:cs="Arial"/>
                <w:szCs w:val="24"/>
                <w:lang w:val="es-EC"/>
              </w:rPr>
            </w:pPr>
            <w:r w:rsidRPr="00C63CF2">
              <w:rPr>
                <w:rFonts w:ascii="Arial" w:hAnsi="Arial" w:cs="Arial"/>
                <w:szCs w:val="24"/>
                <w:lang w:val="es-EC"/>
              </w:rPr>
              <w:t>No tenemos OR a tiempo.</w:t>
            </w:r>
          </w:p>
        </w:tc>
        <w:tc>
          <w:tcPr>
            <w:tcW w:w="4410" w:type="dxa"/>
          </w:tcPr>
          <w:p w:rsidR="00B7626D" w:rsidRPr="00C63CF2" w:rsidRDefault="002C20C0" w:rsidP="00210DE2">
            <w:pPr>
              <w:keepNext/>
              <w:spacing w:line="360" w:lineRule="auto"/>
              <w:rPr>
                <w:rFonts w:ascii="Arial" w:hAnsi="Arial" w:cs="Arial"/>
                <w:szCs w:val="24"/>
                <w:lang w:val="es-EC"/>
              </w:rPr>
            </w:pPr>
            <w:r w:rsidRPr="00C63CF2">
              <w:rPr>
                <w:rFonts w:ascii="Arial" w:hAnsi="Arial" w:cs="Arial"/>
                <w:szCs w:val="24"/>
                <w:lang w:val="es-EC"/>
              </w:rPr>
              <w:t>La OR se recibe puntualmente.</w:t>
            </w:r>
          </w:p>
        </w:tc>
      </w:tr>
      <w:tr w:rsidR="00210DE2" w:rsidRPr="00C63CF2" w:rsidTr="00B7626D">
        <w:tc>
          <w:tcPr>
            <w:tcW w:w="392" w:type="dxa"/>
          </w:tcPr>
          <w:p w:rsidR="00B7626D" w:rsidRPr="00C63CF2" w:rsidRDefault="00B7626D" w:rsidP="00210DE2">
            <w:pPr>
              <w:spacing w:line="360" w:lineRule="auto"/>
              <w:rPr>
                <w:rFonts w:ascii="Arial" w:hAnsi="Arial" w:cs="Arial"/>
                <w:szCs w:val="24"/>
                <w:lang w:val="es-EC"/>
              </w:rPr>
            </w:pPr>
            <w:r w:rsidRPr="00C63CF2">
              <w:rPr>
                <w:rFonts w:ascii="Arial" w:hAnsi="Arial" w:cs="Arial"/>
                <w:szCs w:val="24"/>
                <w:lang w:val="es-EC"/>
              </w:rPr>
              <w:t>4</w:t>
            </w:r>
          </w:p>
        </w:tc>
        <w:tc>
          <w:tcPr>
            <w:tcW w:w="4252" w:type="dxa"/>
          </w:tcPr>
          <w:p w:rsidR="00B7626D" w:rsidRPr="00C63CF2" w:rsidRDefault="00496144" w:rsidP="00210DE2">
            <w:pPr>
              <w:keepNext/>
              <w:spacing w:line="360" w:lineRule="auto"/>
              <w:rPr>
                <w:rFonts w:ascii="Arial" w:hAnsi="Arial" w:cs="Arial"/>
                <w:szCs w:val="24"/>
                <w:lang w:val="es-EC"/>
              </w:rPr>
            </w:pPr>
            <w:r w:rsidRPr="00C63CF2">
              <w:rPr>
                <w:rFonts w:ascii="Arial" w:hAnsi="Arial" w:cs="Arial"/>
                <w:szCs w:val="24"/>
                <w:lang w:val="es-EC"/>
              </w:rPr>
              <w:t>Se pierde mucho tiempo al realizar la compra.</w:t>
            </w:r>
          </w:p>
        </w:tc>
        <w:tc>
          <w:tcPr>
            <w:tcW w:w="4410" w:type="dxa"/>
          </w:tcPr>
          <w:p w:rsidR="00B7626D" w:rsidRPr="00C63CF2" w:rsidRDefault="002C20C0" w:rsidP="00210DE2">
            <w:pPr>
              <w:keepNext/>
              <w:spacing w:line="360" w:lineRule="auto"/>
              <w:rPr>
                <w:rFonts w:ascii="Arial" w:hAnsi="Arial" w:cs="Arial"/>
                <w:szCs w:val="24"/>
                <w:lang w:val="es-EC"/>
              </w:rPr>
            </w:pPr>
            <w:r w:rsidRPr="00C63CF2">
              <w:rPr>
                <w:rFonts w:ascii="Arial" w:hAnsi="Arial" w:cs="Arial"/>
                <w:szCs w:val="24"/>
                <w:lang w:val="es-EC"/>
              </w:rPr>
              <w:t>OI3</w:t>
            </w:r>
          </w:p>
        </w:tc>
      </w:tr>
      <w:tr w:rsidR="00210DE2" w:rsidRPr="0010762E" w:rsidTr="00B7626D">
        <w:tc>
          <w:tcPr>
            <w:tcW w:w="392" w:type="dxa"/>
          </w:tcPr>
          <w:p w:rsidR="00B7626D" w:rsidRPr="00C63CF2" w:rsidRDefault="00B7626D" w:rsidP="00210DE2">
            <w:pPr>
              <w:spacing w:line="360" w:lineRule="auto"/>
              <w:rPr>
                <w:rFonts w:ascii="Arial" w:hAnsi="Arial" w:cs="Arial"/>
                <w:szCs w:val="24"/>
                <w:lang w:val="es-EC"/>
              </w:rPr>
            </w:pPr>
            <w:r w:rsidRPr="00C63CF2">
              <w:rPr>
                <w:rFonts w:ascii="Arial" w:hAnsi="Arial" w:cs="Arial"/>
                <w:szCs w:val="24"/>
                <w:lang w:val="es-EC"/>
              </w:rPr>
              <w:t>5</w:t>
            </w:r>
          </w:p>
        </w:tc>
        <w:tc>
          <w:tcPr>
            <w:tcW w:w="4252" w:type="dxa"/>
          </w:tcPr>
          <w:p w:rsidR="00B7626D" w:rsidRPr="00C63CF2" w:rsidRDefault="00496144" w:rsidP="00210DE2">
            <w:pPr>
              <w:keepNext/>
              <w:spacing w:line="360" w:lineRule="auto"/>
              <w:rPr>
                <w:rFonts w:ascii="Arial" w:hAnsi="Arial" w:cs="Arial"/>
                <w:szCs w:val="24"/>
                <w:lang w:val="es-EC"/>
              </w:rPr>
            </w:pPr>
            <w:r w:rsidRPr="00C63CF2">
              <w:rPr>
                <w:rFonts w:ascii="Arial" w:hAnsi="Arial" w:cs="Arial"/>
                <w:szCs w:val="24"/>
                <w:lang w:val="es-EC"/>
              </w:rPr>
              <w:t>No contamos con un “colchón” de MP.</w:t>
            </w:r>
          </w:p>
        </w:tc>
        <w:tc>
          <w:tcPr>
            <w:tcW w:w="4410" w:type="dxa"/>
          </w:tcPr>
          <w:p w:rsidR="00B7626D" w:rsidRPr="00C63CF2" w:rsidRDefault="002C20C0" w:rsidP="00210DE2">
            <w:pPr>
              <w:keepNext/>
              <w:spacing w:line="360" w:lineRule="auto"/>
              <w:rPr>
                <w:rFonts w:ascii="Arial" w:hAnsi="Arial" w:cs="Arial"/>
                <w:szCs w:val="24"/>
                <w:lang w:val="es-EC"/>
              </w:rPr>
            </w:pPr>
            <w:r w:rsidRPr="00C63CF2">
              <w:rPr>
                <w:rFonts w:ascii="Arial" w:hAnsi="Arial" w:cs="Arial"/>
                <w:szCs w:val="24"/>
                <w:lang w:val="es-EC"/>
              </w:rPr>
              <w:t>Estudios que establezcan el punto de reposición.</w:t>
            </w:r>
          </w:p>
        </w:tc>
      </w:tr>
      <w:tr w:rsidR="00210DE2" w:rsidRPr="0010762E" w:rsidTr="00B7626D">
        <w:tc>
          <w:tcPr>
            <w:tcW w:w="392" w:type="dxa"/>
          </w:tcPr>
          <w:p w:rsidR="00B7626D" w:rsidRPr="00C63CF2" w:rsidRDefault="00B7626D" w:rsidP="00210DE2">
            <w:pPr>
              <w:spacing w:line="360" w:lineRule="auto"/>
              <w:rPr>
                <w:rFonts w:ascii="Arial" w:hAnsi="Arial" w:cs="Arial"/>
                <w:szCs w:val="24"/>
                <w:lang w:val="es-EC"/>
              </w:rPr>
            </w:pPr>
            <w:r w:rsidRPr="00C63CF2">
              <w:rPr>
                <w:rFonts w:ascii="Arial" w:hAnsi="Arial" w:cs="Arial"/>
                <w:szCs w:val="24"/>
                <w:lang w:val="es-EC"/>
              </w:rPr>
              <w:t>6</w:t>
            </w:r>
          </w:p>
        </w:tc>
        <w:tc>
          <w:tcPr>
            <w:tcW w:w="4252" w:type="dxa"/>
          </w:tcPr>
          <w:p w:rsidR="00B7626D" w:rsidRPr="00C63CF2" w:rsidRDefault="00496144" w:rsidP="00210DE2">
            <w:pPr>
              <w:keepNext/>
              <w:spacing w:line="360" w:lineRule="auto"/>
              <w:rPr>
                <w:rFonts w:ascii="Arial" w:hAnsi="Arial" w:cs="Arial"/>
                <w:szCs w:val="24"/>
                <w:lang w:val="es-EC"/>
              </w:rPr>
            </w:pPr>
            <w:r w:rsidRPr="00C63CF2">
              <w:rPr>
                <w:rFonts w:ascii="Arial" w:hAnsi="Arial" w:cs="Arial"/>
                <w:szCs w:val="24"/>
                <w:lang w:val="es-EC"/>
              </w:rPr>
              <w:t>No contamos con políticas formales en el Departamento de Compras.</w:t>
            </w:r>
          </w:p>
        </w:tc>
        <w:tc>
          <w:tcPr>
            <w:tcW w:w="4410" w:type="dxa"/>
          </w:tcPr>
          <w:p w:rsidR="00B7626D" w:rsidRPr="00C63CF2" w:rsidRDefault="002C20C0" w:rsidP="00210DE2">
            <w:pPr>
              <w:keepNext/>
              <w:spacing w:line="360" w:lineRule="auto"/>
              <w:rPr>
                <w:rFonts w:ascii="Arial" w:hAnsi="Arial" w:cs="Arial"/>
                <w:szCs w:val="24"/>
                <w:lang w:val="es-EC"/>
              </w:rPr>
            </w:pPr>
            <w:r w:rsidRPr="00C63CF2">
              <w:rPr>
                <w:rFonts w:ascii="Arial" w:hAnsi="Arial" w:cs="Arial"/>
                <w:szCs w:val="24"/>
                <w:lang w:val="es-EC"/>
              </w:rPr>
              <w:t>Contamos con políticas formales del departamento de compras</w:t>
            </w:r>
            <w:r w:rsidR="00496144" w:rsidRPr="00C63CF2">
              <w:rPr>
                <w:rFonts w:ascii="Arial" w:hAnsi="Arial" w:cs="Arial"/>
                <w:szCs w:val="24"/>
                <w:lang w:val="es-EC"/>
              </w:rPr>
              <w:t>.</w:t>
            </w:r>
          </w:p>
        </w:tc>
      </w:tr>
      <w:tr w:rsidR="00210DE2" w:rsidRPr="0010762E" w:rsidTr="00B7626D">
        <w:tc>
          <w:tcPr>
            <w:tcW w:w="392" w:type="dxa"/>
          </w:tcPr>
          <w:p w:rsidR="00B7626D" w:rsidRPr="00C63CF2" w:rsidRDefault="00B7626D" w:rsidP="00210DE2">
            <w:pPr>
              <w:spacing w:line="360" w:lineRule="auto"/>
              <w:rPr>
                <w:rFonts w:ascii="Arial" w:hAnsi="Arial" w:cs="Arial"/>
                <w:szCs w:val="24"/>
                <w:lang w:val="es-EC"/>
              </w:rPr>
            </w:pPr>
            <w:r w:rsidRPr="00C63CF2">
              <w:rPr>
                <w:rFonts w:ascii="Arial" w:hAnsi="Arial" w:cs="Arial"/>
                <w:szCs w:val="24"/>
                <w:lang w:val="es-EC"/>
              </w:rPr>
              <w:t>7</w:t>
            </w:r>
          </w:p>
        </w:tc>
        <w:tc>
          <w:tcPr>
            <w:tcW w:w="4252" w:type="dxa"/>
          </w:tcPr>
          <w:p w:rsidR="00B7626D" w:rsidRPr="00C63CF2" w:rsidRDefault="00496144" w:rsidP="00210DE2">
            <w:pPr>
              <w:keepNext/>
              <w:spacing w:line="360" w:lineRule="auto"/>
              <w:rPr>
                <w:rFonts w:ascii="Arial" w:hAnsi="Arial" w:cs="Arial"/>
                <w:szCs w:val="24"/>
                <w:lang w:val="es-EC"/>
              </w:rPr>
            </w:pPr>
            <w:r w:rsidRPr="00C63CF2">
              <w:rPr>
                <w:rFonts w:ascii="Arial" w:hAnsi="Arial" w:cs="Arial"/>
                <w:szCs w:val="24"/>
                <w:lang w:val="es-EC"/>
              </w:rPr>
              <w:t>Adquisiciones de productos nuevos retrasan las compras.</w:t>
            </w:r>
          </w:p>
        </w:tc>
        <w:tc>
          <w:tcPr>
            <w:tcW w:w="4410" w:type="dxa"/>
          </w:tcPr>
          <w:p w:rsidR="00B7626D" w:rsidRPr="00C63CF2" w:rsidRDefault="002C20C0" w:rsidP="00210DE2">
            <w:pPr>
              <w:keepNext/>
              <w:spacing w:line="360" w:lineRule="auto"/>
              <w:rPr>
                <w:rFonts w:ascii="Arial" w:hAnsi="Arial" w:cs="Arial"/>
                <w:szCs w:val="24"/>
                <w:lang w:val="es-EC"/>
              </w:rPr>
            </w:pPr>
            <w:r w:rsidRPr="00C63CF2">
              <w:rPr>
                <w:rFonts w:ascii="Arial" w:hAnsi="Arial" w:cs="Arial"/>
                <w:szCs w:val="24"/>
                <w:lang w:val="es-EC"/>
              </w:rPr>
              <w:t xml:space="preserve">Contar con lista variada de proveedores y los productos que ofrecen. </w:t>
            </w:r>
          </w:p>
        </w:tc>
      </w:tr>
      <w:tr w:rsidR="00210DE2" w:rsidRPr="0010762E" w:rsidTr="00B7626D">
        <w:tc>
          <w:tcPr>
            <w:tcW w:w="392" w:type="dxa"/>
          </w:tcPr>
          <w:p w:rsidR="00B7626D" w:rsidRPr="00C63CF2" w:rsidRDefault="00B7626D" w:rsidP="00210DE2">
            <w:pPr>
              <w:spacing w:line="360" w:lineRule="auto"/>
              <w:rPr>
                <w:rFonts w:ascii="Arial" w:hAnsi="Arial" w:cs="Arial"/>
                <w:szCs w:val="24"/>
                <w:lang w:val="es-EC"/>
              </w:rPr>
            </w:pPr>
            <w:r w:rsidRPr="00C63CF2">
              <w:rPr>
                <w:rFonts w:ascii="Arial" w:hAnsi="Arial" w:cs="Arial"/>
                <w:szCs w:val="24"/>
                <w:lang w:val="es-EC"/>
              </w:rPr>
              <w:t>8</w:t>
            </w:r>
          </w:p>
        </w:tc>
        <w:tc>
          <w:tcPr>
            <w:tcW w:w="4252" w:type="dxa"/>
          </w:tcPr>
          <w:p w:rsidR="00B7626D" w:rsidRPr="00C63CF2" w:rsidRDefault="00496144" w:rsidP="00210DE2">
            <w:pPr>
              <w:keepNext/>
              <w:spacing w:line="360" w:lineRule="auto"/>
              <w:rPr>
                <w:rFonts w:ascii="Arial" w:hAnsi="Arial" w:cs="Arial"/>
                <w:szCs w:val="24"/>
                <w:lang w:val="es-EC"/>
              </w:rPr>
            </w:pPr>
            <w:r w:rsidRPr="00C63CF2">
              <w:rPr>
                <w:rFonts w:ascii="Arial" w:hAnsi="Arial" w:cs="Arial"/>
                <w:szCs w:val="24"/>
                <w:lang w:val="es-EC"/>
              </w:rPr>
              <w:t>Tenemos resistencia al cambio.</w:t>
            </w:r>
          </w:p>
        </w:tc>
        <w:tc>
          <w:tcPr>
            <w:tcW w:w="4410" w:type="dxa"/>
          </w:tcPr>
          <w:p w:rsidR="00B7626D" w:rsidRPr="00C63CF2" w:rsidRDefault="002C20C0" w:rsidP="00210DE2">
            <w:pPr>
              <w:keepNext/>
              <w:spacing w:line="360" w:lineRule="auto"/>
              <w:rPr>
                <w:rFonts w:ascii="Arial" w:hAnsi="Arial" w:cs="Arial"/>
                <w:szCs w:val="24"/>
                <w:lang w:val="es-EC"/>
              </w:rPr>
            </w:pPr>
            <w:r w:rsidRPr="00C63CF2">
              <w:rPr>
                <w:rFonts w:ascii="Arial" w:hAnsi="Arial" w:cs="Arial"/>
                <w:szCs w:val="24"/>
                <w:lang w:val="es-EC"/>
              </w:rPr>
              <w:t>Estamos comprometidos con el cambio para implementar el TOC.</w:t>
            </w:r>
          </w:p>
        </w:tc>
      </w:tr>
      <w:tr w:rsidR="00210DE2" w:rsidRPr="0010762E" w:rsidTr="00B7626D">
        <w:tc>
          <w:tcPr>
            <w:tcW w:w="392" w:type="dxa"/>
          </w:tcPr>
          <w:p w:rsidR="00B7626D" w:rsidRPr="00C63CF2" w:rsidRDefault="00B7626D" w:rsidP="00210DE2">
            <w:pPr>
              <w:spacing w:line="360" w:lineRule="auto"/>
              <w:rPr>
                <w:rFonts w:ascii="Arial" w:hAnsi="Arial" w:cs="Arial"/>
                <w:szCs w:val="24"/>
                <w:lang w:val="es-EC"/>
              </w:rPr>
            </w:pPr>
            <w:r w:rsidRPr="00C63CF2">
              <w:rPr>
                <w:rFonts w:ascii="Arial" w:hAnsi="Arial" w:cs="Arial"/>
                <w:szCs w:val="24"/>
                <w:lang w:val="es-EC"/>
              </w:rPr>
              <w:t>9</w:t>
            </w:r>
          </w:p>
        </w:tc>
        <w:tc>
          <w:tcPr>
            <w:tcW w:w="4252" w:type="dxa"/>
          </w:tcPr>
          <w:p w:rsidR="00B7626D" w:rsidRPr="00C63CF2" w:rsidRDefault="00496144" w:rsidP="00210DE2">
            <w:pPr>
              <w:keepNext/>
              <w:spacing w:line="360" w:lineRule="auto"/>
              <w:rPr>
                <w:rFonts w:ascii="Arial" w:hAnsi="Arial" w:cs="Arial"/>
                <w:szCs w:val="24"/>
                <w:lang w:val="es-EC"/>
              </w:rPr>
            </w:pPr>
            <w:r w:rsidRPr="00C63CF2">
              <w:rPr>
                <w:rFonts w:ascii="Arial" w:hAnsi="Arial" w:cs="Arial"/>
                <w:szCs w:val="24"/>
                <w:lang w:val="es-EC"/>
              </w:rPr>
              <w:t>Compras impulsivas.</w:t>
            </w:r>
          </w:p>
        </w:tc>
        <w:tc>
          <w:tcPr>
            <w:tcW w:w="4410" w:type="dxa"/>
          </w:tcPr>
          <w:p w:rsidR="00B7626D" w:rsidRPr="00C63CF2" w:rsidRDefault="002C20C0" w:rsidP="00210DE2">
            <w:pPr>
              <w:keepNext/>
              <w:spacing w:line="360" w:lineRule="auto"/>
              <w:rPr>
                <w:rFonts w:ascii="Arial" w:hAnsi="Arial" w:cs="Arial"/>
                <w:szCs w:val="24"/>
                <w:lang w:val="es-EC"/>
              </w:rPr>
            </w:pPr>
            <w:r w:rsidRPr="00C63CF2">
              <w:rPr>
                <w:rFonts w:ascii="Arial" w:hAnsi="Arial" w:cs="Arial"/>
                <w:szCs w:val="24"/>
                <w:lang w:val="es-EC"/>
              </w:rPr>
              <w:t xml:space="preserve">Se </w:t>
            </w:r>
            <w:r w:rsidR="00496144" w:rsidRPr="00C63CF2">
              <w:rPr>
                <w:rFonts w:ascii="Arial" w:hAnsi="Arial" w:cs="Arial"/>
                <w:szCs w:val="24"/>
                <w:lang w:val="es-EC"/>
              </w:rPr>
              <w:t>compra solo lo necesario.</w:t>
            </w:r>
          </w:p>
        </w:tc>
      </w:tr>
    </w:tbl>
    <w:p w:rsidR="00B7626D" w:rsidRPr="00C63CF2" w:rsidRDefault="00B637A1" w:rsidP="00210DE2">
      <w:pPr>
        <w:pStyle w:val="Epgrafe"/>
        <w:spacing w:after="0" w:line="360" w:lineRule="auto"/>
        <w:jc w:val="center"/>
        <w:rPr>
          <w:rFonts w:ascii="Arial" w:hAnsi="Arial" w:cs="Arial"/>
          <w:color w:val="auto"/>
        </w:rPr>
      </w:pPr>
      <w:bookmarkStart w:id="96" w:name="_Toc347812218"/>
      <w:r w:rsidRPr="00C63CF2">
        <w:rPr>
          <w:rFonts w:ascii="Arial" w:hAnsi="Arial" w:cs="Arial"/>
          <w:color w:val="auto"/>
        </w:rPr>
        <w:t xml:space="preserve">Tabla </w:t>
      </w:r>
      <w:r w:rsidR="00776F0C" w:rsidRPr="00C63CF2">
        <w:rPr>
          <w:rFonts w:ascii="Arial" w:hAnsi="Arial" w:cs="Arial"/>
          <w:color w:val="auto"/>
        </w:rPr>
        <w:fldChar w:fldCharType="begin"/>
      </w:r>
      <w:r w:rsidR="00496144" w:rsidRPr="00C63CF2">
        <w:rPr>
          <w:rFonts w:ascii="Arial" w:hAnsi="Arial" w:cs="Arial"/>
          <w:color w:val="auto"/>
        </w:rPr>
        <w:instrText xml:space="preserve"> SEQ Tabla \* ARABIC </w:instrText>
      </w:r>
      <w:r w:rsidR="00776F0C" w:rsidRPr="00C63CF2">
        <w:rPr>
          <w:rFonts w:ascii="Arial" w:hAnsi="Arial" w:cs="Arial"/>
          <w:color w:val="auto"/>
        </w:rPr>
        <w:fldChar w:fldCharType="separate"/>
      </w:r>
      <w:r w:rsidR="00D54F72">
        <w:rPr>
          <w:rFonts w:ascii="Arial" w:hAnsi="Arial" w:cs="Arial"/>
          <w:noProof/>
          <w:color w:val="auto"/>
        </w:rPr>
        <w:t>10</w:t>
      </w:r>
      <w:r w:rsidR="00776F0C" w:rsidRPr="00C63CF2">
        <w:rPr>
          <w:rFonts w:ascii="Arial" w:hAnsi="Arial" w:cs="Arial"/>
          <w:color w:val="auto"/>
        </w:rPr>
        <w:fldChar w:fldCharType="end"/>
      </w:r>
      <w:r w:rsidR="00496144" w:rsidRPr="00C63CF2">
        <w:rPr>
          <w:rFonts w:ascii="Arial" w:hAnsi="Arial" w:cs="Arial"/>
          <w:color w:val="auto"/>
        </w:rPr>
        <w:t>: Obstáculos – Objetivos Intermedios - Pinturitas. S.A.</w:t>
      </w:r>
      <w:bookmarkEnd w:id="96"/>
    </w:p>
    <w:p w:rsidR="00FD076E" w:rsidRPr="00C63CF2" w:rsidRDefault="00496144" w:rsidP="00210DE2">
      <w:pPr>
        <w:spacing w:line="360" w:lineRule="auto"/>
        <w:jc w:val="center"/>
        <w:rPr>
          <w:rFonts w:ascii="Arial" w:eastAsiaTheme="minorHAnsi" w:hAnsi="Arial" w:cs="Arial"/>
          <w:b/>
          <w:bCs/>
          <w:sz w:val="18"/>
          <w:szCs w:val="18"/>
          <w:lang w:val="es-EC"/>
        </w:rPr>
      </w:pPr>
      <w:r w:rsidRPr="00C63CF2">
        <w:rPr>
          <w:rFonts w:ascii="Arial" w:eastAsiaTheme="minorHAnsi" w:hAnsi="Arial" w:cs="Arial"/>
          <w:b/>
          <w:bCs/>
          <w:sz w:val="18"/>
          <w:szCs w:val="18"/>
          <w:lang w:val="es-EC"/>
        </w:rPr>
        <w:t>Elaborado por: Los Autores</w:t>
      </w:r>
    </w:p>
    <w:p w:rsidR="00FD076E" w:rsidRPr="00C63CF2" w:rsidRDefault="00FD076E" w:rsidP="00210DE2">
      <w:pPr>
        <w:spacing w:line="360" w:lineRule="auto"/>
        <w:rPr>
          <w:rFonts w:ascii="Arial" w:hAnsi="Arial" w:cs="Arial"/>
          <w:lang w:val="es-EC"/>
        </w:rPr>
      </w:pPr>
    </w:p>
    <w:p w:rsidR="00B7626D" w:rsidRPr="00C63CF2" w:rsidRDefault="00496144" w:rsidP="00210DE2">
      <w:pPr>
        <w:spacing w:line="360" w:lineRule="auto"/>
        <w:rPr>
          <w:rFonts w:ascii="Arial" w:hAnsi="Arial" w:cs="Arial"/>
          <w:szCs w:val="24"/>
          <w:lang w:val="es-EC"/>
        </w:rPr>
      </w:pPr>
      <w:r w:rsidRPr="00C63CF2">
        <w:rPr>
          <w:rFonts w:ascii="Arial" w:hAnsi="Arial" w:cs="Arial"/>
          <w:szCs w:val="24"/>
          <w:lang w:val="es-EC"/>
        </w:rPr>
        <w:t>Una vez listados los obstáculos y los objetivos intermedios</w:t>
      </w:r>
      <w:r w:rsidR="001F7F81">
        <w:rPr>
          <w:rFonts w:ascii="Arial" w:hAnsi="Arial" w:cs="Arial"/>
          <w:szCs w:val="24"/>
          <w:lang w:val="es-EC"/>
        </w:rPr>
        <w:t xml:space="preserve"> se</w:t>
      </w:r>
      <w:r w:rsidRPr="00C63CF2">
        <w:rPr>
          <w:rFonts w:ascii="Arial" w:hAnsi="Arial" w:cs="Arial"/>
          <w:szCs w:val="24"/>
          <w:lang w:val="es-EC"/>
        </w:rPr>
        <w:t xml:space="preserve"> </w:t>
      </w:r>
      <w:r w:rsidR="001F7F81">
        <w:rPr>
          <w:rFonts w:ascii="Arial" w:hAnsi="Arial" w:cs="Arial"/>
          <w:szCs w:val="24"/>
          <w:lang w:val="es-EC"/>
        </w:rPr>
        <w:t xml:space="preserve">podrá </w:t>
      </w:r>
      <w:r w:rsidRPr="00C63CF2">
        <w:rPr>
          <w:rFonts w:ascii="Arial" w:hAnsi="Arial" w:cs="Arial"/>
          <w:szCs w:val="24"/>
          <w:lang w:val="es-EC"/>
        </w:rPr>
        <w:t>elaborar el árbol de prerrequisitos.</w:t>
      </w:r>
    </w:p>
    <w:p w:rsidR="00B7626D" w:rsidRPr="00C63CF2" w:rsidRDefault="00496144" w:rsidP="008A7A83">
      <w:pPr>
        <w:pStyle w:val="Ttulo4"/>
        <w:numPr>
          <w:ilvl w:val="3"/>
          <w:numId w:val="1"/>
        </w:numPr>
        <w:spacing w:line="360" w:lineRule="auto"/>
        <w:rPr>
          <w:rFonts w:ascii="Arial" w:hAnsi="Arial" w:cs="Arial"/>
          <w:color w:val="auto"/>
          <w:lang w:val="es-EC"/>
        </w:rPr>
      </w:pPr>
      <w:r w:rsidRPr="00C63CF2">
        <w:rPr>
          <w:rFonts w:ascii="Arial" w:hAnsi="Arial" w:cs="Arial"/>
          <w:color w:val="auto"/>
          <w:lang w:val="es-EC"/>
        </w:rPr>
        <w:lastRenderedPageBreak/>
        <w:t xml:space="preserve">ÁRBOL DE </w:t>
      </w:r>
      <w:r w:rsidR="00B867CF" w:rsidRPr="00C63CF2">
        <w:rPr>
          <w:rFonts w:ascii="Arial" w:hAnsi="Arial" w:cs="Arial"/>
          <w:color w:val="auto"/>
          <w:lang w:val="es-EC"/>
        </w:rPr>
        <w:t>PRE</w:t>
      </w:r>
      <w:r w:rsidRPr="00C63CF2">
        <w:rPr>
          <w:rFonts w:ascii="Arial" w:hAnsi="Arial" w:cs="Arial"/>
          <w:color w:val="auto"/>
          <w:lang w:val="es-EC"/>
        </w:rPr>
        <w:t>-REQUISITOS - PINTURITAS S.A.</w:t>
      </w:r>
    </w:p>
    <w:p w:rsidR="00FF2EA6" w:rsidRPr="00C63CF2" w:rsidRDefault="00FF2EA6" w:rsidP="00210DE2">
      <w:pPr>
        <w:spacing w:line="360" w:lineRule="auto"/>
        <w:rPr>
          <w:rFonts w:ascii="Arial" w:hAnsi="Arial" w:cs="Arial"/>
          <w:szCs w:val="24"/>
          <w:lang w:val="es-EC"/>
        </w:rPr>
      </w:pPr>
    </w:p>
    <w:p w:rsidR="00B637A1" w:rsidRPr="00C63CF2" w:rsidRDefault="001A7121" w:rsidP="00210DE2">
      <w:pPr>
        <w:keepNext/>
        <w:spacing w:line="360" w:lineRule="auto"/>
        <w:rPr>
          <w:rFonts w:ascii="Arial" w:hAnsi="Arial" w:cs="Arial"/>
          <w:lang w:val="es-EC"/>
        </w:rPr>
      </w:pPr>
      <w:r w:rsidRPr="00C63CF2">
        <w:rPr>
          <w:rFonts w:ascii="Arial" w:hAnsi="Arial" w:cs="Arial"/>
          <w:szCs w:val="24"/>
          <w:lang w:val="es-EC"/>
        </w:rPr>
        <w:object w:dxaOrig="12327" w:dyaOrig="12980">
          <v:shape id="_x0000_i1035" type="#_x0000_t75" style="width:444.9pt;height:461.55pt" o:ole="">
            <v:imagedata r:id="rId53" o:title=""/>
          </v:shape>
          <o:OLEObject Type="Embed" ProgID="Visio.Drawing.11" ShapeID="_x0000_i1035" DrawAspect="Content" ObjectID="_1429686688" r:id="rId54"/>
        </w:object>
      </w:r>
    </w:p>
    <w:p w:rsidR="00B7626D" w:rsidRPr="00C63CF2" w:rsidRDefault="00496144" w:rsidP="00210DE2">
      <w:pPr>
        <w:pStyle w:val="Epgrafe"/>
        <w:spacing w:after="0" w:line="360" w:lineRule="auto"/>
        <w:jc w:val="center"/>
        <w:rPr>
          <w:rFonts w:ascii="Arial" w:hAnsi="Arial" w:cs="Arial"/>
          <w:color w:val="auto"/>
        </w:rPr>
      </w:pPr>
      <w:bookmarkStart w:id="97" w:name="_Toc347812243"/>
      <w:r w:rsidRPr="00C63CF2">
        <w:rPr>
          <w:rFonts w:ascii="Arial" w:hAnsi="Arial" w:cs="Arial"/>
          <w:color w:val="auto"/>
        </w:rPr>
        <w:t xml:space="preserve">Figura </w:t>
      </w:r>
      <w:r w:rsidR="00776F0C" w:rsidRPr="00C63CF2">
        <w:rPr>
          <w:rFonts w:ascii="Arial" w:hAnsi="Arial" w:cs="Arial"/>
          <w:color w:val="auto"/>
        </w:rPr>
        <w:fldChar w:fldCharType="begin"/>
      </w:r>
      <w:r w:rsidRPr="00C63CF2">
        <w:rPr>
          <w:rFonts w:ascii="Arial" w:hAnsi="Arial" w:cs="Arial"/>
          <w:color w:val="auto"/>
        </w:rPr>
        <w:instrText xml:space="preserve"> SEQ Figura \* ARABIC </w:instrText>
      </w:r>
      <w:r w:rsidR="00776F0C" w:rsidRPr="00C63CF2">
        <w:rPr>
          <w:rFonts w:ascii="Arial" w:hAnsi="Arial" w:cs="Arial"/>
          <w:color w:val="auto"/>
        </w:rPr>
        <w:fldChar w:fldCharType="separate"/>
      </w:r>
      <w:r w:rsidR="00D54F72">
        <w:rPr>
          <w:rFonts w:ascii="Arial" w:hAnsi="Arial" w:cs="Arial"/>
          <w:noProof/>
          <w:color w:val="auto"/>
        </w:rPr>
        <w:t>18</w:t>
      </w:r>
      <w:r w:rsidR="00776F0C" w:rsidRPr="00C63CF2">
        <w:rPr>
          <w:rFonts w:ascii="Arial" w:hAnsi="Arial" w:cs="Arial"/>
          <w:color w:val="auto"/>
        </w:rPr>
        <w:fldChar w:fldCharType="end"/>
      </w:r>
      <w:r w:rsidRPr="00C63CF2">
        <w:rPr>
          <w:rFonts w:ascii="Arial" w:hAnsi="Arial" w:cs="Arial"/>
          <w:color w:val="auto"/>
        </w:rPr>
        <w:t>: Árbol De Prerrequisitos - Pinturitas S.A.</w:t>
      </w:r>
      <w:bookmarkEnd w:id="97"/>
    </w:p>
    <w:p w:rsidR="00FD076E" w:rsidRPr="00C63CF2" w:rsidRDefault="00496144" w:rsidP="00210DE2">
      <w:pPr>
        <w:spacing w:line="360" w:lineRule="auto"/>
        <w:jc w:val="center"/>
        <w:rPr>
          <w:rFonts w:ascii="Arial" w:eastAsiaTheme="minorHAnsi" w:hAnsi="Arial" w:cs="Arial"/>
          <w:b/>
          <w:bCs/>
          <w:sz w:val="18"/>
          <w:szCs w:val="18"/>
          <w:lang w:val="es-EC"/>
        </w:rPr>
      </w:pPr>
      <w:r w:rsidRPr="00C63CF2">
        <w:rPr>
          <w:rFonts w:ascii="Arial" w:eastAsiaTheme="minorHAnsi" w:hAnsi="Arial" w:cs="Arial"/>
          <w:b/>
          <w:bCs/>
          <w:sz w:val="18"/>
          <w:szCs w:val="18"/>
          <w:lang w:val="es-EC"/>
        </w:rPr>
        <w:t>Elaborado por: Los Autores</w:t>
      </w:r>
    </w:p>
    <w:p w:rsidR="00FD076E" w:rsidRPr="00C63CF2" w:rsidRDefault="00FD076E" w:rsidP="00210DE2">
      <w:pPr>
        <w:spacing w:line="360" w:lineRule="auto"/>
        <w:rPr>
          <w:rFonts w:ascii="Arial" w:hAnsi="Arial" w:cs="Arial"/>
          <w:lang w:val="es-EC"/>
        </w:rPr>
      </w:pPr>
    </w:p>
    <w:p w:rsidR="00B7626D" w:rsidRPr="00C63CF2" w:rsidRDefault="00496144" w:rsidP="001F7F81">
      <w:pPr>
        <w:autoSpaceDE w:val="0"/>
        <w:autoSpaceDN w:val="0"/>
        <w:adjustRightInd w:val="0"/>
        <w:spacing w:line="360" w:lineRule="auto"/>
        <w:jc w:val="both"/>
        <w:rPr>
          <w:rFonts w:ascii="Arial" w:hAnsi="Arial" w:cs="Arial"/>
          <w:szCs w:val="24"/>
          <w:lang w:val="es-EC"/>
        </w:rPr>
      </w:pPr>
      <w:r w:rsidRPr="00C63CF2">
        <w:rPr>
          <w:rFonts w:ascii="Arial" w:hAnsi="Arial" w:cs="Arial"/>
          <w:szCs w:val="24"/>
          <w:lang w:val="es-EC"/>
        </w:rPr>
        <w:t>Finalmente se podrá identificar las habilidades mínimas requeridas por los recursos para las tareas, recordando que los recursos pueden incluir personas, equipo o maquinaria y se definen los tiempos mínimos para cada una de las tareas.</w:t>
      </w:r>
    </w:p>
    <w:p w:rsidR="00B83C33" w:rsidRDefault="00B83C33" w:rsidP="00B83C33">
      <w:pPr>
        <w:spacing w:after="200" w:line="276" w:lineRule="auto"/>
        <w:rPr>
          <w:rFonts w:ascii="Arial" w:eastAsiaTheme="minorHAnsi" w:hAnsi="Arial" w:cs="Arial"/>
          <w:lang w:val="es-EC"/>
        </w:rPr>
      </w:pPr>
    </w:p>
    <w:p w:rsidR="00B83C33" w:rsidRPr="00C63CF2" w:rsidRDefault="00B83C33" w:rsidP="008A7A83">
      <w:pPr>
        <w:pStyle w:val="Ttulo2"/>
        <w:numPr>
          <w:ilvl w:val="1"/>
          <w:numId w:val="1"/>
        </w:numPr>
        <w:spacing w:line="360" w:lineRule="auto"/>
        <w:jc w:val="both"/>
        <w:rPr>
          <w:rFonts w:ascii="Arial" w:hAnsi="Arial" w:cs="Arial"/>
          <w:color w:val="auto"/>
          <w:lang w:val="es-EC"/>
        </w:rPr>
      </w:pPr>
      <w:bookmarkStart w:id="98" w:name="_Toc355339772"/>
      <w:r w:rsidRPr="00C63CF2">
        <w:rPr>
          <w:rFonts w:ascii="Arial" w:hAnsi="Arial" w:cs="Arial"/>
          <w:color w:val="auto"/>
          <w:lang w:val="es-EC"/>
        </w:rPr>
        <w:t>INDICADORES TOC</w:t>
      </w:r>
      <w:bookmarkEnd w:id="98"/>
    </w:p>
    <w:p w:rsidR="00B83C33" w:rsidRPr="00CF5F47" w:rsidRDefault="00B83C33" w:rsidP="008A7A83">
      <w:pPr>
        <w:pStyle w:val="Ttulo3"/>
        <w:numPr>
          <w:ilvl w:val="2"/>
          <w:numId w:val="1"/>
        </w:numPr>
        <w:rPr>
          <w:rFonts w:ascii="Arial" w:hAnsi="Arial" w:cs="Arial"/>
          <w:color w:val="auto"/>
          <w:lang w:val="es-EC"/>
        </w:rPr>
      </w:pPr>
      <w:bookmarkStart w:id="99" w:name="_Toc355339773"/>
      <w:r w:rsidRPr="00CF5F47">
        <w:rPr>
          <w:rFonts w:ascii="Arial" w:hAnsi="Arial" w:cs="Arial"/>
          <w:color w:val="auto"/>
          <w:lang w:val="es-EC"/>
        </w:rPr>
        <w:t>RENDIMIENTO (THROUGHPUT)</w:t>
      </w:r>
      <w:bookmarkEnd w:id="99"/>
    </w:p>
    <w:p w:rsidR="00B83C33" w:rsidRPr="00C63CF2" w:rsidRDefault="00B83C33" w:rsidP="00B83C33">
      <w:pPr>
        <w:spacing w:line="360" w:lineRule="auto"/>
        <w:rPr>
          <w:rFonts w:ascii="Arial" w:hAnsi="Arial" w:cs="Arial"/>
          <w:b/>
          <w:szCs w:val="24"/>
          <w:lang w:val="es-EC"/>
        </w:rPr>
      </w:pPr>
    </w:p>
    <w:p w:rsidR="00B83C33" w:rsidRDefault="00B83C33" w:rsidP="00B83C33">
      <w:pPr>
        <w:spacing w:line="360" w:lineRule="auto"/>
        <w:jc w:val="both"/>
        <w:rPr>
          <w:rFonts w:ascii="Arial" w:hAnsi="Arial" w:cs="Arial"/>
          <w:szCs w:val="24"/>
          <w:lang w:val="es-EC"/>
        </w:rPr>
      </w:pPr>
      <w:r w:rsidRPr="00C63CF2">
        <w:rPr>
          <w:rFonts w:ascii="Arial" w:hAnsi="Arial" w:cs="Arial"/>
          <w:szCs w:val="24"/>
          <w:lang w:val="es-EC"/>
        </w:rPr>
        <w:t xml:space="preserve">En el segundo mes se mejoró considerablemente, dado que las órdenes de compras pudieron realizarse en la mañana, obteniendo el abastecimiento de la MP  a su debido tiempo sin que la producción se paralice por  falta de la misma y un incremento significativo del Truput, dado que el departamento de ventas con la ayuda del departamento de compras pudo tener su inventario de Producto terminado a tiempo y disponible para la entrega a los clientes o distribuidores. </w:t>
      </w:r>
    </w:p>
    <w:p w:rsidR="00B83C33" w:rsidRDefault="00B83C33" w:rsidP="00B83C33">
      <w:pPr>
        <w:spacing w:line="360" w:lineRule="auto"/>
        <w:jc w:val="both"/>
        <w:rPr>
          <w:rFonts w:ascii="Arial" w:hAnsi="Arial" w:cs="Arial"/>
          <w:szCs w:val="24"/>
          <w:lang w:val="es-EC"/>
        </w:rPr>
      </w:pPr>
    </w:p>
    <w:p w:rsidR="00B83C33" w:rsidRDefault="00B83C33" w:rsidP="00B83C33">
      <w:pPr>
        <w:spacing w:after="200" w:line="276" w:lineRule="auto"/>
        <w:jc w:val="both"/>
        <w:rPr>
          <w:rFonts w:ascii="Arial" w:hAnsi="Arial" w:cs="Arial"/>
          <w:szCs w:val="24"/>
          <w:lang w:val="es-EC"/>
        </w:rPr>
      </w:pPr>
      <w:r>
        <w:rPr>
          <w:rFonts w:ascii="Arial" w:hAnsi="Arial" w:cs="Arial"/>
          <w:szCs w:val="24"/>
          <w:lang w:val="es-EC"/>
        </w:rPr>
        <w:t xml:space="preserve">A continuación veremos las fichas de indicadores después de la implementación, cabe recalcar que las fichas de indicadores antes de la implementación se encuentran en el </w:t>
      </w:r>
      <w:r w:rsidRPr="001B67A5">
        <w:rPr>
          <w:rFonts w:ascii="Arial" w:hAnsi="Arial" w:cs="Arial"/>
          <w:b/>
          <w:szCs w:val="24"/>
          <w:lang w:val="es-EC"/>
        </w:rPr>
        <w:t>ANEXO 6</w:t>
      </w:r>
      <w:r>
        <w:rPr>
          <w:rFonts w:ascii="Arial" w:hAnsi="Arial" w:cs="Arial"/>
          <w:szCs w:val="24"/>
          <w:lang w:val="es-EC"/>
        </w:rPr>
        <w:t>.</w:t>
      </w:r>
    </w:p>
    <w:p w:rsidR="00B83C33" w:rsidRDefault="00B83C33" w:rsidP="00B83C33">
      <w:pPr>
        <w:widowControl w:val="0"/>
        <w:autoSpaceDE w:val="0"/>
        <w:autoSpaceDN w:val="0"/>
        <w:adjustRightInd w:val="0"/>
        <w:spacing w:line="252" w:lineRule="exact"/>
        <w:ind w:left="20" w:right="-35"/>
        <w:rPr>
          <w:rFonts w:ascii="Arial" w:hAnsi="Arial" w:cs="Arial"/>
          <w:b/>
          <w:bCs/>
          <w:spacing w:val="-3"/>
          <w:sz w:val="23"/>
          <w:szCs w:val="23"/>
          <w:lang w:val="es-ES"/>
        </w:rPr>
      </w:pPr>
      <w:r>
        <w:rPr>
          <w:rFonts w:ascii="Arial" w:hAnsi="Arial" w:cs="Arial"/>
          <w:b/>
          <w:bCs/>
          <w:spacing w:val="-3"/>
          <w:sz w:val="23"/>
          <w:szCs w:val="23"/>
          <w:lang w:val="es-ES"/>
        </w:rPr>
        <w:tab/>
      </w:r>
    </w:p>
    <w:p w:rsidR="00B83C33" w:rsidRDefault="00B83C33" w:rsidP="00B83C33">
      <w:pPr>
        <w:spacing w:after="200" w:line="276" w:lineRule="auto"/>
        <w:rPr>
          <w:rFonts w:ascii="Arial" w:hAnsi="Arial" w:cs="Arial"/>
          <w:b/>
          <w:bCs/>
          <w:spacing w:val="-3"/>
          <w:sz w:val="23"/>
          <w:szCs w:val="23"/>
          <w:lang w:val="es-ES"/>
        </w:rPr>
      </w:pPr>
      <w:r>
        <w:rPr>
          <w:rFonts w:ascii="Arial" w:hAnsi="Arial" w:cs="Arial"/>
          <w:b/>
          <w:bCs/>
          <w:spacing w:val="-3"/>
          <w:sz w:val="23"/>
          <w:szCs w:val="23"/>
          <w:lang w:val="es-ES"/>
        </w:rPr>
        <w:br w:type="page"/>
      </w:r>
    </w:p>
    <w:p w:rsidR="00B83C33" w:rsidRDefault="00B83C33" w:rsidP="00B83C33">
      <w:pPr>
        <w:widowControl w:val="0"/>
        <w:autoSpaceDE w:val="0"/>
        <w:autoSpaceDN w:val="0"/>
        <w:adjustRightInd w:val="0"/>
        <w:spacing w:line="252" w:lineRule="exact"/>
        <w:ind w:left="20" w:right="-35"/>
        <w:rPr>
          <w:rFonts w:ascii="Arial" w:hAnsi="Arial" w:cs="Arial"/>
          <w:b/>
          <w:bCs/>
          <w:szCs w:val="24"/>
          <w:lang w:val="es-ES"/>
        </w:rPr>
      </w:pPr>
      <w:r>
        <w:rPr>
          <w:rFonts w:ascii="Arial" w:hAnsi="Arial" w:cs="Arial"/>
          <w:b/>
          <w:bCs/>
          <w:spacing w:val="-3"/>
          <w:sz w:val="23"/>
          <w:szCs w:val="23"/>
          <w:lang w:val="es-ES"/>
        </w:rPr>
        <w:lastRenderedPageBreak/>
        <w:tab/>
      </w:r>
      <w:r w:rsidRPr="0010267E">
        <w:rPr>
          <w:rFonts w:ascii="Arial" w:hAnsi="Arial" w:cs="Arial"/>
          <w:b/>
          <w:bCs/>
          <w:spacing w:val="-3"/>
          <w:szCs w:val="24"/>
          <w:lang w:val="es-ES"/>
        </w:rPr>
        <w:t>F</w:t>
      </w:r>
      <w:r w:rsidRPr="0010267E">
        <w:rPr>
          <w:rFonts w:ascii="Arial" w:hAnsi="Arial" w:cs="Arial"/>
          <w:b/>
          <w:bCs/>
          <w:spacing w:val="2"/>
          <w:szCs w:val="24"/>
          <w:lang w:val="es-ES"/>
        </w:rPr>
        <w:t>i</w:t>
      </w:r>
      <w:r w:rsidRPr="0010267E">
        <w:rPr>
          <w:rFonts w:ascii="Arial" w:hAnsi="Arial" w:cs="Arial"/>
          <w:b/>
          <w:bCs/>
          <w:spacing w:val="-2"/>
          <w:szCs w:val="24"/>
          <w:lang w:val="es-ES"/>
        </w:rPr>
        <w:t>c</w:t>
      </w:r>
      <w:r w:rsidRPr="0010267E">
        <w:rPr>
          <w:rFonts w:ascii="Arial" w:hAnsi="Arial" w:cs="Arial"/>
          <w:b/>
          <w:bCs/>
          <w:szCs w:val="24"/>
          <w:lang w:val="es-ES"/>
        </w:rPr>
        <w:t>ha</w:t>
      </w:r>
      <w:r>
        <w:rPr>
          <w:rFonts w:ascii="Arial" w:hAnsi="Arial" w:cs="Arial"/>
          <w:b/>
          <w:bCs/>
          <w:szCs w:val="24"/>
          <w:lang w:val="es-ES"/>
        </w:rPr>
        <w:t xml:space="preserve"> 1</w:t>
      </w:r>
    </w:p>
    <w:p w:rsidR="00B83C33" w:rsidRPr="0010267E" w:rsidRDefault="00B83C33" w:rsidP="00B83C33">
      <w:pPr>
        <w:widowControl w:val="0"/>
        <w:autoSpaceDE w:val="0"/>
        <w:autoSpaceDN w:val="0"/>
        <w:adjustRightInd w:val="0"/>
        <w:spacing w:line="252" w:lineRule="exact"/>
        <w:ind w:left="20" w:right="-35" w:firstLine="688"/>
        <w:rPr>
          <w:rFonts w:ascii="Arial" w:hAnsi="Arial" w:cs="Arial"/>
          <w:szCs w:val="24"/>
          <w:lang w:val="es-ES"/>
        </w:rPr>
      </w:pPr>
      <w:r>
        <w:rPr>
          <w:rFonts w:ascii="Arial" w:hAnsi="Arial" w:cs="Arial"/>
          <w:b/>
          <w:bCs/>
          <w:szCs w:val="24"/>
          <w:lang w:val="es-ES"/>
        </w:rPr>
        <w:t>Ficha</w:t>
      </w:r>
      <w:r w:rsidRPr="0010267E">
        <w:rPr>
          <w:rFonts w:ascii="Arial" w:hAnsi="Arial" w:cs="Arial"/>
          <w:b/>
          <w:bCs/>
          <w:spacing w:val="14"/>
          <w:szCs w:val="24"/>
          <w:lang w:val="es-ES"/>
        </w:rPr>
        <w:t xml:space="preserve"> </w:t>
      </w:r>
      <w:r w:rsidRPr="0010267E">
        <w:rPr>
          <w:rFonts w:ascii="Arial" w:hAnsi="Arial" w:cs="Arial"/>
          <w:b/>
          <w:bCs/>
          <w:spacing w:val="-3"/>
          <w:szCs w:val="24"/>
          <w:lang w:val="es-ES"/>
        </w:rPr>
        <w:t>T</w:t>
      </w:r>
      <w:r w:rsidRPr="0010267E">
        <w:rPr>
          <w:rFonts w:ascii="Arial" w:hAnsi="Arial" w:cs="Arial"/>
          <w:b/>
          <w:bCs/>
          <w:spacing w:val="1"/>
          <w:szCs w:val="24"/>
          <w:lang w:val="es-ES"/>
        </w:rPr>
        <w:t>é</w:t>
      </w:r>
      <w:r w:rsidRPr="0010267E">
        <w:rPr>
          <w:rFonts w:ascii="Arial" w:hAnsi="Arial" w:cs="Arial"/>
          <w:b/>
          <w:bCs/>
          <w:spacing w:val="-2"/>
          <w:szCs w:val="24"/>
          <w:lang w:val="es-ES"/>
        </w:rPr>
        <w:t>c</w:t>
      </w:r>
      <w:r w:rsidRPr="0010267E">
        <w:rPr>
          <w:rFonts w:ascii="Arial" w:hAnsi="Arial" w:cs="Arial"/>
          <w:b/>
          <w:bCs/>
          <w:szCs w:val="24"/>
          <w:lang w:val="es-ES"/>
        </w:rPr>
        <w:t>n</w:t>
      </w:r>
      <w:r w:rsidRPr="0010267E">
        <w:rPr>
          <w:rFonts w:ascii="Arial" w:hAnsi="Arial" w:cs="Arial"/>
          <w:b/>
          <w:bCs/>
          <w:spacing w:val="-1"/>
          <w:szCs w:val="24"/>
          <w:lang w:val="es-ES"/>
        </w:rPr>
        <w:t>i</w:t>
      </w:r>
      <w:r w:rsidRPr="0010267E">
        <w:rPr>
          <w:rFonts w:ascii="Arial" w:hAnsi="Arial" w:cs="Arial"/>
          <w:b/>
          <w:bCs/>
          <w:spacing w:val="1"/>
          <w:szCs w:val="24"/>
          <w:lang w:val="es-ES"/>
        </w:rPr>
        <w:t>c</w:t>
      </w:r>
      <w:r w:rsidRPr="0010267E">
        <w:rPr>
          <w:rFonts w:ascii="Arial" w:hAnsi="Arial" w:cs="Arial"/>
          <w:b/>
          <w:bCs/>
          <w:szCs w:val="24"/>
          <w:lang w:val="es-ES"/>
        </w:rPr>
        <w:t>a</w:t>
      </w:r>
      <w:r w:rsidRPr="0010267E">
        <w:rPr>
          <w:rFonts w:ascii="Arial" w:hAnsi="Arial" w:cs="Arial"/>
          <w:b/>
          <w:bCs/>
          <w:spacing w:val="19"/>
          <w:szCs w:val="24"/>
          <w:lang w:val="es-ES"/>
        </w:rPr>
        <w:t xml:space="preserve"> </w:t>
      </w:r>
      <w:r w:rsidRPr="0010267E">
        <w:rPr>
          <w:rFonts w:ascii="Arial" w:hAnsi="Arial" w:cs="Arial"/>
          <w:b/>
          <w:bCs/>
          <w:szCs w:val="24"/>
          <w:lang w:val="es-ES"/>
        </w:rPr>
        <w:t>de</w:t>
      </w:r>
      <w:r w:rsidRPr="0010267E">
        <w:rPr>
          <w:rFonts w:ascii="Arial" w:hAnsi="Arial" w:cs="Arial"/>
          <w:b/>
          <w:bCs/>
          <w:spacing w:val="7"/>
          <w:szCs w:val="24"/>
          <w:lang w:val="es-ES"/>
        </w:rPr>
        <w:t xml:space="preserve"> </w:t>
      </w:r>
      <w:r w:rsidRPr="0010267E">
        <w:rPr>
          <w:rFonts w:ascii="Arial" w:hAnsi="Arial" w:cs="Arial"/>
          <w:b/>
          <w:bCs/>
          <w:spacing w:val="-1"/>
          <w:szCs w:val="24"/>
          <w:lang w:val="es-ES"/>
        </w:rPr>
        <w:t>I</w:t>
      </w:r>
      <w:r w:rsidRPr="0010267E">
        <w:rPr>
          <w:rFonts w:ascii="Arial" w:hAnsi="Arial" w:cs="Arial"/>
          <w:b/>
          <w:bCs/>
          <w:szCs w:val="24"/>
          <w:lang w:val="es-ES"/>
        </w:rPr>
        <w:t>n</w:t>
      </w:r>
      <w:r w:rsidRPr="0010267E">
        <w:rPr>
          <w:rFonts w:ascii="Arial" w:hAnsi="Arial" w:cs="Arial"/>
          <w:b/>
          <w:bCs/>
          <w:spacing w:val="-3"/>
          <w:szCs w:val="24"/>
          <w:lang w:val="es-ES"/>
        </w:rPr>
        <w:t>d</w:t>
      </w:r>
      <w:r w:rsidRPr="0010267E">
        <w:rPr>
          <w:rFonts w:ascii="Arial" w:hAnsi="Arial" w:cs="Arial"/>
          <w:b/>
          <w:bCs/>
          <w:spacing w:val="2"/>
          <w:szCs w:val="24"/>
          <w:lang w:val="es-ES"/>
        </w:rPr>
        <w:t>i</w:t>
      </w:r>
      <w:r w:rsidRPr="0010267E">
        <w:rPr>
          <w:rFonts w:ascii="Arial" w:hAnsi="Arial" w:cs="Arial"/>
          <w:b/>
          <w:bCs/>
          <w:spacing w:val="1"/>
          <w:szCs w:val="24"/>
          <w:lang w:val="es-ES"/>
        </w:rPr>
        <w:t>c</w:t>
      </w:r>
      <w:r w:rsidRPr="0010267E">
        <w:rPr>
          <w:rFonts w:ascii="Arial" w:hAnsi="Arial" w:cs="Arial"/>
          <w:b/>
          <w:bCs/>
          <w:spacing w:val="-2"/>
          <w:szCs w:val="24"/>
          <w:lang w:val="es-ES"/>
        </w:rPr>
        <w:t>a</w:t>
      </w:r>
      <w:r w:rsidRPr="0010267E">
        <w:rPr>
          <w:rFonts w:ascii="Arial" w:hAnsi="Arial" w:cs="Arial"/>
          <w:b/>
          <w:bCs/>
          <w:szCs w:val="24"/>
          <w:lang w:val="es-ES"/>
        </w:rPr>
        <w:t>d</w:t>
      </w:r>
      <w:r w:rsidRPr="0010267E">
        <w:rPr>
          <w:rFonts w:ascii="Arial" w:hAnsi="Arial" w:cs="Arial"/>
          <w:b/>
          <w:bCs/>
          <w:spacing w:val="-3"/>
          <w:szCs w:val="24"/>
          <w:lang w:val="es-ES"/>
        </w:rPr>
        <w:t>o</w:t>
      </w:r>
      <w:r w:rsidRPr="0010267E">
        <w:rPr>
          <w:rFonts w:ascii="Arial" w:hAnsi="Arial" w:cs="Arial"/>
          <w:b/>
          <w:bCs/>
          <w:spacing w:val="2"/>
          <w:szCs w:val="24"/>
          <w:lang w:val="es-ES"/>
        </w:rPr>
        <w:t>r</w:t>
      </w:r>
      <w:r w:rsidRPr="0010267E">
        <w:rPr>
          <w:rFonts w:ascii="Arial" w:hAnsi="Arial" w:cs="Arial"/>
          <w:b/>
          <w:bCs/>
          <w:spacing w:val="-2"/>
          <w:szCs w:val="24"/>
          <w:lang w:val="es-ES"/>
        </w:rPr>
        <w:t>e</w:t>
      </w:r>
      <w:r w:rsidRPr="0010267E">
        <w:rPr>
          <w:rFonts w:ascii="Arial" w:hAnsi="Arial" w:cs="Arial"/>
          <w:b/>
          <w:bCs/>
          <w:szCs w:val="24"/>
          <w:lang w:val="es-ES"/>
        </w:rPr>
        <w:t>s</w:t>
      </w:r>
      <w:r w:rsidRPr="0010267E">
        <w:rPr>
          <w:rFonts w:ascii="Arial" w:hAnsi="Arial" w:cs="Arial"/>
          <w:b/>
          <w:bCs/>
          <w:spacing w:val="28"/>
          <w:szCs w:val="24"/>
          <w:lang w:val="es-ES"/>
        </w:rPr>
        <w:t xml:space="preserve"> </w:t>
      </w:r>
      <w:r>
        <w:rPr>
          <w:rFonts w:ascii="Arial" w:hAnsi="Arial" w:cs="Arial"/>
          <w:b/>
          <w:bCs/>
          <w:szCs w:val="24"/>
          <w:lang w:val="es-ES"/>
        </w:rPr>
        <w:t>del TOC</w:t>
      </w:r>
    </w:p>
    <w:p w:rsidR="00B83C33" w:rsidRPr="0010267E" w:rsidRDefault="00776F0C" w:rsidP="00B83C33">
      <w:pPr>
        <w:widowControl w:val="0"/>
        <w:autoSpaceDE w:val="0"/>
        <w:autoSpaceDN w:val="0"/>
        <w:adjustRightInd w:val="0"/>
        <w:spacing w:before="41"/>
        <w:ind w:left="534"/>
        <w:rPr>
          <w:rFonts w:ascii="Arial" w:hAnsi="Arial" w:cs="Arial"/>
          <w:b/>
          <w:bCs/>
          <w:spacing w:val="-2"/>
          <w:szCs w:val="24"/>
          <w:lang w:val="es-ES"/>
        </w:rPr>
      </w:pPr>
      <w:r w:rsidRPr="00776F0C">
        <w:rPr>
          <w:rFonts w:ascii="Arial" w:hAnsi="Arial" w:cs="Arial"/>
          <w:noProof/>
          <w:szCs w:val="24"/>
        </w:rPr>
        <w:pict>
          <v:group id="_x0000_s65594" style="position:absolute;left:0;text-align:left;margin-left:135.25pt;margin-top:7.4pt;width:410.45pt;height:33.1pt;z-index:-251545600;mso-position-horizontal-relative:page" coordorigin="1078,-32" coordsize="9820,352" o:allowincell="f">
            <v:shape id="_x0000_s65595" style="position:absolute;left:1079;top:-22;width:0;height:330" coordsize="0,330" o:allowincell="f" path="m,l,331e" filled="f" strokeweight=".12pt">
              <v:path arrowok="t"/>
            </v:shape>
            <v:shape id="_x0000_s65596" style="position:absolute;left:1088;top:-22;width:0;height:332" coordsize="0,332" o:allowincell="f" path="m,l,333e" filled="f" strokeweight=".33144mm">
              <v:path arrowok="t"/>
            </v:shape>
            <v:shape id="_x0000_s65597" style="position:absolute;left:10872;top:-8;width:0;height:316" coordsize="0,316" o:allowincell="f" path="m,l,316e" filled="f" strokeweight=".12pt">
              <v:path arrowok="t"/>
            </v:shape>
            <v:shape id="_x0000_s65598" style="position:absolute;left:10880;top:-6;width:0;height:316" coordsize="0,316" o:allowincell="f" path="m,l,316e" filled="f" strokeweight=".33144mm">
              <v:path arrowok="t"/>
            </v:shape>
            <v:shape id="_x0000_s65599" style="position:absolute;left:3060;top:-8;width:0;height:316" coordsize="0,316" o:allowincell="f" path="m,l,316e" filled="f" strokeweight=".12pt">
              <v:path arrowok="t"/>
            </v:shape>
            <v:shape id="_x0000_s65600" style="position:absolute;left:3069;top:-6;width:0;height:316" coordsize="0,316" o:allowincell="f" path="m,l,316e" filled="f" strokeweight=".28911mm">
              <v:path arrowok="t"/>
            </v:shape>
            <v:shape id="_x0000_s65601" style="position:absolute;left:1094;top:-22;width:9792;height:0" coordsize="9792,0" o:allowincell="f" path="m,l9792,e" filled="f" strokeweight=".12pt">
              <v:path arrowok="t"/>
            </v:shape>
            <v:shape id="_x0000_s65602" style="position:absolute;left:1096;top:-14;width:9792;height:0" coordsize="9792,0" o:allowincell="f" path="m,l9792,e" filled="f" strokeweight=".33144mm">
              <v:path arrowok="t"/>
            </v:shape>
            <v:shape id="_x0000_s65603" style="position:absolute;left:1094;top:291;width:9792;height:0" coordsize="9792,0" o:allowincell="f" path="m,l9792,e" filled="f" strokeweight=".12pt">
              <v:path arrowok="t"/>
            </v:shape>
            <v:shape id="_x0000_s65604" style="position:absolute;left:1096;top:302;width:9792;height:0" coordsize="9792,0" o:allowincell="f" path="m,l9792,e" filled="f" strokeweight=".33144mm">
              <v:path arrowok="t"/>
            </v:shape>
            <w10:wrap anchorx="page"/>
          </v:group>
        </w:pict>
      </w:r>
    </w:p>
    <w:p w:rsidR="00B83C33" w:rsidRPr="0010267E" w:rsidRDefault="00B83C33" w:rsidP="00B83C33">
      <w:pPr>
        <w:widowControl w:val="0"/>
        <w:autoSpaceDE w:val="0"/>
        <w:autoSpaceDN w:val="0"/>
        <w:adjustRightInd w:val="0"/>
        <w:spacing w:before="41"/>
        <w:ind w:left="534"/>
        <w:rPr>
          <w:rFonts w:ascii="Arial" w:hAnsi="Arial" w:cs="Arial"/>
          <w:szCs w:val="24"/>
          <w:lang w:val="es-ES"/>
        </w:rPr>
      </w:pPr>
      <w:r w:rsidRPr="0010267E">
        <w:rPr>
          <w:rFonts w:ascii="Arial" w:hAnsi="Arial" w:cs="Arial"/>
          <w:b/>
          <w:bCs/>
          <w:spacing w:val="-2"/>
          <w:szCs w:val="24"/>
          <w:lang w:val="es-ES"/>
        </w:rPr>
        <w:t>D</w:t>
      </w:r>
      <w:r w:rsidRPr="0010267E">
        <w:rPr>
          <w:rFonts w:ascii="Arial" w:hAnsi="Arial" w:cs="Arial"/>
          <w:b/>
          <w:bCs/>
          <w:szCs w:val="24"/>
          <w:lang w:val="es-ES"/>
        </w:rPr>
        <w:t>e</w:t>
      </w:r>
      <w:r w:rsidRPr="0010267E">
        <w:rPr>
          <w:rFonts w:ascii="Arial" w:hAnsi="Arial" w:cs="Arial"/>
          <w:b/>
          <w:bCs/>
          <w:spacing w:val="-1"/>
          <w:szCs w:val="24"/>
          <w:lang w:val="es-ES"/>
        </w:rPr>
        <w:t>p</w:t>
      </w:r>
      <w:r w:rsidRPr="0010267E">
        <w:rPr>
          <w:rFonts w:ascii="Arial" w:hAnsi="Arial" w:cs="Arial"/>
          <w:b/>
          <w:bCs/>
          <w:szCs w:val="24"/>
          <w:lang w:val="es-ES"/>
        </w:rPr>
        <w:t>e</w:t>
      </w:r>
      <w:r w:rsidRPr="0010267E">
        <w:rPr>
          <w:rFonts w:ascii="Arial" w:hAnsi="Arial" w:cs="Arial"/>
          <w:b/>
          <w:bCs/>
          <w:spacing w:val="-1"/>
          <w:szCs w:val="24"/>
          <w:lang w:val="es-ES"/>
        </w:rPr>
        <w:t>nd</w:t>
      </w:r>
      <w:r w:rsidRPr="0010267E">
        <w:rPr>
          <w:rFonts w:ascii="Arial" w:hAnsi="Arial" w:cs="Arial"/>
          <w:b/>
          <w:bCs/>
          <w:spacing w:val="-2"/>
          <w:szCs w:val="24"/>
          <w:lang w:val="es-ES"/>
        </w:rPr>
        <w:t>e</w:t>
      </w:r>
      <w:r w:rsidRPr="0010267E">
        <w:rPr>
          <w:rFonts w:ascii="Arial" w:hAnsi="Arial" w:cs="Arial"/>
          <w:b/>
          <w:bCs/>
          <w:spacing w:val="-1"/>
          <w:szCs w:val="24"/>
          <w:lang w:val="es-ES"/>
        </w:rPr>
        <w:t>n</w:t>
      </w:r>
      <w:r w:rsidRPr="0010267E">
        <w:rPr>
          <w:rFonts w:ascii="Arial" w:hAnsi="Arial" w:cs="Arial"/>
          <w:b/>
          <w:bCs/>
          <w:szCs w:val="24"/>
          <w:lang w:val="es-ES"/>
        </w:rPr>
        <w:t>c</w:t>
      </w:r>
      <w:r w:rsidRPr="0010267E">
        <w:rPr>
          <w:rFonts w:ascii="Arial" w:hAnsi="Arial" w:cs="Arial"/>
          <w:b/>
          <w:bCs/>
          <w:spacing w:val="1"/>
          <w:szCs w:val="24"/>
          <w:lang w:val="es-ES"/>
        </w:rPr>
        <w:t>i</w:t>
      </w:r>
      <w:r w:rsidRPr="0010267E">
        <w:rPr>
          <w:rFonts w:ascii="Arial" w:hAnsi="Arial" w:cs="Arial"/>
          <w:b/>
          <w:bCs/>
          <w:szCs w:val="24"/>
          <w:lang w:val="es-ES"/>
        </w:rPr>
        <w:t xml:space="preserve">a:           </w:t>
      </w:r>
      <w:r w:rsidRPr="0010267E">
        <w:rPr>
          <w:rFonts w:ascii="Arial" w:hAnsi="Arial" w:cs="Arial"/>
          <w:b/>
          <w:bCs/>
          <w:spacing w:val="35"/>
          <w:szCs w:val="24"/>
          <w:lang w:val="es-ES"/>
        </w:rPr>
        <w:t xml:space="preserve"> </w:t>
      </w:r>
      <w:r w:rsidRPr="0010267E">
        <w:rPr>
          <w:rFonts w:ascii="Arial" w:hAnsi="Arial" w:cs="Arial"/>
          <w:w w:val="103"/>
          <w:szCs w:val="24"/>
          <w:lang w:val="es-ES"/>
        </w:rPr>
        <w:t>Pinturitas S.A.</w:t>
      </w:r>
      <w:r w:rsidRPr="0010267E">
        <w:rPr>
          <w:rFonts w:ascii="Arial" w:hAnsi="Arial" w:cs="Arial"/>
          <w:w w:val="103"/>
          <w:szCs w:val="24"/>
          <w:lang w:val="es-ES"/>
        </w:rPr>
        <w:tab/>
      </w:r>
    </w:p>
    <w:p w:rsidR="00B83C33" w:rsidRPr="0010267E" w:rsidRDefault="00B83C33" w:rsidP="00B83C33">
      <w:pPr>
        <w:widowControl w:val="0"/>
        <w:autoSpaceDE w:val="0"/>
        <w:autoSpaceDN w:val="0"/>
        <w:adjustRightInd w:val="0"/>
        <w:spacing w:before="7" w:line="140" w:lineRule="exact"/>
        <w:rPr>
          <w:rFonts w:ascii="Arial" w:hAnsi="Arial" w:cs="Arial"/>
          <w:szCs w:val="24"/>
          <w:lang w:val="es-ES"/>
        </w:rPr>
      </w:pPr>
    </w:p>
    <w:p w:rsidR="00B83C33" w:rsidRPr="0010267E" w:rsidRDefault="00776F0C" w:rsidP="00B83C33">
      <w:pPr>
        <w:widowControl w:val="0"/>
        <w:autoSpaceDE w:val="0"/>
        <w:autoSpaceDN w:val="0"/>
        <w:adjustRightInd w:val="0"/>
        <w:spacing w:line="200" w:lineRule="exact"/>
        <w:rPr>
          <w:rFonts w:ascii="Arial" w:hAnsi="Arial" w:cs="Arial"/>
          <w:szCs w:val="24"/>
          <w:lang w:val="es-ES"/>
        </w:rPr>
      </w:pPr>
      <w:r>
        <w:rPr>
          <w:rFonts w:ascii="Arial" w:hAnsi="Arial" w:cs="Arial"/>
          <w:noProof/>
          <w:szCs w:val="24"/>
        </w:rPr>
        <w:pict>
          <v:group id="_x0000_s65605" style="position:absolute;margin-left:135.25pt;margin-top:1.45pt;width:410.45pt;height:45.2pt;z-index:-251544576;mso-position-horizontal-relative:page" coordorigin="1078,-80" coordsize="9820,363" o:allowincell="f">
            <v:shape id="_x0000_s65606" style="position:absolute;left:1079;top:-71;width:0;height:343" coordsize="0,343" o:allowincell="f" path="m,l,343e" filled="f" strokeweight=".12pt">
              <v:path arrowok="t"/>
            </v:shape>
            <v:shape id="_x0000_s65607" style="position:absolute;left:1088;top:-71;width:0;height:345" coordsize="0,345" o:allowincell="f" path="m,l,345e" filled="f" strokeweight=".33144mm">
              <v:path arrowok="t"/>
            </v:shape>
            <v:shape id="_x0000_s65608" style="position:absolute;left:10872;top:-54;width:0;height:326" coordsize="0,326" o:allowincell="f" path="m,l,326e" filled="f" strokeweight=".12pt">
              <v:path arrowok="t"/>
            </v:shape>
            <v:shape id="_x0000_s65609" style="position:absolute;left:10880;top:-54;width:0;height:328" coordsize="0,328" o:allowincell="f" path="m,l,328e" filled="f" strokeweight=".33144mm">
              <v:path arrowok="t"/>
            </v:shape>
            <v:shape id="_x0000_s65610" style="position:absolute;left:3825;top:-54;width:0;height:326" coordsize="0,326" o:allowincell="f" path="m,l,326e" filled="f" strokeweight=".12pt">
              <v:path arrowok="t"/>
            </v:shape>
            <v:shape id="_x0000_s65611" style="position:absolute;left:3836;top:-54;width:0;height:328" coordsize="0,328" o:allowincell="f" path="m,l,328e" filled="f" strokeweight=".33144mm">
              <v:path arrowok="t"/>
            </v:shape>
            <v:shape id="_x0000_s65612" style="position:absolute;left:1094;top:-71;width:9792;height:0" coordsize="9792,0" o:allowincell="f" path="m,l9792,e" filled="f" strokeweight=".12pt">
              <v:path arrowok="t"/>
            </v:shape>
            <v:shape id="_x0000_s65613" style="position:absolute;left:1096;top:-62;width:9792;height:0" coordsize="9792,0" o:allowincell="f" path="m,l9792,e" filled="f" strokeweight=".33144mm">
              <v:path arrowok="t"/>
            </v:shape>
            <v:shape id="_x0000_s65614" style="position:absolute;left:1094;top:255;width:9792;height:0" coordsize="9792,0" o:allowincell="f" path="m,l9792,e" filled="f" strokeweight=".12pt">
              <v:path arrowok="t"/>
            </v:shape>
            <v:shape id="_x0000_s65615" style="position:absolute;left:1096;top:266;width:9792;height:0" coordsize="9792,0" o:allowincell="f" path="m,l9792,e" filled="f" strokeweight=".33144mm">
              <v:path arrowok="t"/>
            </v:shape>
            <w10:wrap anchorx="page"/>
          </v:group>
        </w:pict>
      </w:r>
    </w:p>
    <w:p w:rsidR="00B83C33" w:rsidRDefault="00B83C33" w:rsidP="00B83C33">
      <w:pPr>
        <w:widowControl w:val="0"/>
        <w:autoSpaceDE w:val="0"/>
        <w:autoSpaceDN w:val="0"/>
        <w:adjustRightInd w:val="0"/>
        <w:ind w:left="534"/>
        <w:rPr>
          <w:rFonts w:ascii="Arial" w:hAnsi="Arial" w:cs="Arial"/>
          <w:b/>
          <w:bCs/>
          <w:spacing w:val="18"/>
          <w:szCs w:val="24"/>
          <w:lang w:val="es-ES"/>
        </w:rPr>
      </w:pPr>
      <w:r w:rsidRPr="0010267E">
        <w:rPr>
          <w:rFonts w:ascii="Arial" w:hAnsi="Arial" w:cs="Arial"/>
          <w:b/>
          <w:bCs/>
          <w:spacing w:val="-2"/>
          <w:szCs w:val="24"/>
          <w:lang w:val="es-ES"/>
        </w:rPr>
        <w:t>U</w:t>
      </w:r>
      <w:r w:rsidRPr="0010267E">
        <w:rPr>
          <w:rFonts w:ascii="Arial" w:hAnsi="Arial" w:cs="Arial"/>
          <w:b/>
          <w:bCs/>
          <w:spacing w:val="-1"/>
          <w:szCs w:val="24"/>
          <w:lang w:val="es-ES"/>
        </w:rPr>
        <w:t>n</w:t>
      </w:r>
      <w:r w:rsidRPr="0010267E">
        <w:rPr>
          <w:rFonts w:ascii="Arial" w:hAnsi="Arial" w:cs="Arial"/>
          <w:b/>
          <w:bCs/>
          <w:spacing w:val="1"/>
          <w:szCs w:val="24"/>
          <w:lang w:val="es-ES"/>
        </w:rPr>
        <w:t>i</w:t>
      </w:r>
      <w:r w:rsidRPr="0010267E">
        <w:rPr>
          <w:rFonts w:ascii="Arial" w:hAnsi="Arial" w:cs="Arial"/>
          <w:b/>
          <w:bCs/>
          <w:spacing w:val="-1"/>
          <w:szCs w:val="24"/>
          <w:lang w:val="es-ES"/>
        </w:rPr>
        <w:t>d</w:t>
      </w:r>
      <w:r w:rsidRPr="0010267E">
        <w:rPr>
          <w:rFonts w:ascii="Arial" w:hAnsi="Arial" w:cs="Arial"/>
          <w:b/>
          <w:bCs/>
          <w:szCs w:val="24"/>
          <w:lang w:val="es-ES"/>
        </w:rPr>
        <w:t>ad</w:t>
      </w:r>
      <w:r w:rsidRPr="0010267E">
        <w:rPr>
          <w:rFonts w:ascii="Arial" w:hAnsi="Arial" w:cs="Arial"/>
          <w:b/>
          <w:bCs/>
          <w:spacing w:val="18"/>
          <w:szCs w:val="24"/>
          <w:lang w:val="es-ES"/>
        </w:rPr>
        <w:t xml:space="preserve"> </w:t>
      </w:r>
    </w:p>
    <w:p w:rsidR="00B83C33" w:rsidRPr="0010267E" w:rsidRDefault="00B83C33" w:rsidP="00B83C33">
      <w:pPr>
        <w:widowControl w:val="0"/>
        <w:autoSpaceDE w:val="0"/>
        <w:autoSpaceDN w:val="0"/>
        <w:adjustRightInd w:val="0"/>
        <w:ind w:left="534"/>
        <w:rPr>
          <w:rFonts w:ascii="Arial" w:hAnsi="Arial" w:cs="Arial"/>
          <w:szCs w:val="24"/>
          <w:lang w:val="es-ES"/>
        </w:rPr>
      </w:pPr>
      <w:r w:rsidRPr="0010267E">
        <w:rPr>
          <w:rFonts w:ascii="Arial" w:hAnsi="Arial" w:cs="Arial"/>
          <w:b/>
          <w:bCs/>
          <w:spacing w:val="-7"/>
          <w:szCs w:val="24"/>
          <w:lang w:val="es-ES"/>
        </w:rPr>
        <w:t>A</w:t>
      </w:r>
      <w:r w:rsidRPr="0010267E">
        <w:rPr>
          <w:rFonts w:ascii="Arial" w:hAnsi="Arial" w:cs="Arial"/>
          <w:b/>
          <w:bCs/>
          <w:spacing w:val="-1"/>
          <w:szCs w:val="24"/>
          <w:lang w:val="es-ES"/>
        </w:rPr>
        <w:t>d</w:t>
      </w:r>
      <w:r w:rsidRPr="0010267E">
        <w:rPr>
          <w:rFonts w:ascii="Arial" w:hAnsi="Arial" w:cs="Arial"/>
          <w:b/>
          <w:bCs/>
          <w:spacing w:val="1"/>
          <w:szCs w:val="24"/>
          <w:lang w:val="es-ES"/>
        </w:rPr>
        <w:t>mi</w:t>
      </w:r>
      <w:r w:rsidRPr="0010267E">
        <w:rPr>
          <w:rFonts w:ascii="Arial" w:hAnsi="Arial" w:cs="Arial"/>
          <w:b/>
          <w:bCs/>
          <w:spacing w:val="-1"/>
          <w:szCs w:val="24"/>
          <w:lang w:val="es-ES"/>
        </w:rPr>
        <w:t>ni</w:t>
      </w:r>
      <w:r w:rsidRPr="0010267E">
        <w:rPr>
          <w:rFonts w:ascii="Arial" w:hAnsi="Arial" w:cs="Arial"/>
          <w:b/>
          <w:bCs/>
          <w:szCs w:val="24"/>
          <w:lang w:val="es-ES"/>
        </w:rPr>
        <w:t>s</w:t>
      </w:r>
      <w:r w:rsidRPr="0010267E">
        <w:rPr>
          <w:rFonts w:ascii="Arial" w:hAnsi="Arial" w:cs="Arial"/>
          <w:b/>
          <w:bCs/>
          <w:spacing w:val="1"/>
          <w:szCs w:val="24"/>
          <w:lang w:val="es-ES"/>
        </w:rPr>
        <w:t>t</w:t>
      </w:r>
      <w:r w:rsidRPr="0010267E">
        <w:rPr>
          <w:rFonts w:ascii="Arial" w:hAnsi="Arial" w:cs="Arial"/>
          <w:b/>
          <w:bCs/>
          <w:szCs w:val="24"/>
          <w:lang w:val="es-ES"/>
        </w:rPr>
        <w:t>ra</w:t>
      </w:r>
      <w:r w:rsidRPr="0010267E">
        <w:rPr>
          <w:rFonts w:ascii="Arial" w:hAnsi="Arial" w:cs="Arial"/>
          <w:b/>
          <w:bCs/>
          <w:spacing w:val="1"/>
          <w:szCs w:val="24"/>
          <w:lang w:val="es-ES"/>
        </w:rPr>
        <w:t>ti</w:t>
      </w:r>
      <w:r w:rsidRPr="0010267E">
        <w:rPr>
          <w:rFonts w:ascii="Arial" w:hAnsi="Arial" w:cs="Arial"/>
          <w:b/>
          <w:bCs/>
          <w:spacing w:val="-2"/>
          <w:szCs w:val="24"/>
          <w:lang w:val="es-ES"/>
        </w:rPr>
        <w:t xml:space="preserve">va: </w:t>
      </w:r>
      <w:r>
        <w:rPr>
          <w:rFonts w:ascii="Arial" w:hAnsi="Arial" w:cs="Arial"/>
          <w:b/>
          <w:bCs/>
          <w:spacing w:val="-2"/>
          <w:szCs w:val="24"/>
          <w:lang w:val="es-ES"/>
        </w:rPr>
        <w:tab/>
      </w:r>
      <w:r w:rsidRPr="001E7E06">
        <w:rPr>
          <w:rFonts w:ascii="Arial" w:hAnsi="Arial" w:cs="Arial"/>
          <w:bCs/>
          <w:spacing w:val="-2"/>
          <w:szCs w:val="24"/>
          <w:lang w:val="es-ES"/>
        </w:rPr>
        <w:t>Departamento d</w:t>
      </w:r>
      <w:r w:rsidRPr="0010267E">
        <w:rPr>
          <w:rFonts w:ascii="Arial" w:hAnsi="Arial" w:cs="Arial"/>
          <w:bCs/>
          <w:spacing w:val="-2"/>
          <w:szCs w:val="24"/>
          <w:lang w:val="es-ES"/>
        </w:rPr>
        <w:t>e Compras</w:t>
      </w:r>
    </w:p>
    <w:p w:rsidR="00B83C33" w:rsidRPr="0010267E" w:rsidRDefault="00B83C33" w:rsidP="00B83C33">
      <w:pPr>
        <w:widowControl w:val="0"/>
        <w:autoSpaceDE w:val="0"/>
        <w:autoSpaceDN w:val="0"/>
        <w:adjustRightInd w:val="0"/>
        <w:spacing w:before="2" w:line="100" w:lineRule="exact"/>
        <w:rPr>
          <w:rFonts w:ascii="Arial" w:hAnsi="Arial" w:cs="Arial"/>
          <w:szCs w:val="24"/>
          <w:lang w:val="es-ES"/>
        </w:rPr>
      </w:pPr>
    </w:p>
    <w:p w:rsidR="00B83C33" w:rsidRPr="0010267E" w:rsidRDefault="00776F0C" w:rsidP="00B83C33">
      <w:pPr>
        <w:widowControl w:val="0"/>
        <w:autoSpaceDE w:val="0"/>
        <w:autoSpaceDN w:val="0"/>
        <w:adjustRightInd w:val="0"/>
        <w:spacing w:line="200" w:lineRule="exact"/>
        <w:rPr>
          <w:rFonts w:ascii="Arial" w:hAnsi="Arial" w:cs="Arial"/>
          <w:szCs w:val="24"/>
          <w:lang w:val="es-ES"/>
        </w:rPr>
      </w:pPr>
      <w:r>
        <w:rPr>
          <w:rFonts w:ascii="Arial" w:hAnsi="Arial" w:cs="Arial"/>
          <w:noProof/>
          <w:szCs w:val="24"/>
        </w:rPr>
        <w:pict>
          <v:group id="_x0000_s65616" style="position:absolute;margin-left:135.25pt;margin-top:3.95pt;width:410.45pt;height:44.1pt;z-index:-251543552;mso-position-horizontal-relative:page" coordorigin="1078,-30" coordsize="9820,510" o:allowincell="f">
            <v:shape id="_x0000_s65617" style="position:absolute;left:1079;top:-20;width:0;height:488" coordsize="0,488" o:allowincell="f" path="m,l,489e" filled="f" strokeweight=".12pt">
              <v:path arrowok="t"/>
            </v:shape>
            <v:shape id="_x0000_s65618" style="position:absolute;left:1088;top:-20;width:0;height:491" coordsize="0,491" o:allowincell="f" path="m,l,491e" filled="f" strokeweight=".33144mm">
              <v:path arrowok="t"/>
            </v:shape>
            <v:shape id="_x0000_s65619" style="position:absolute;left:10872;top:-3;width:0;height:471" coordsize="0,471" o:allowincell="f" path="m,l,472e" filled="f" strokeweight=".12pt">
              <v:path arrowok="t"/>
            </v:shape>
            <v:shape id="_x0000_s65620" style="position:absolute;left:10880;top:-3;width:0;height:474" coordsize="0,474" o:allowincell="f" path="m,l,475e" filled="f" strokeweight=".33144mm">
              <v:path arrowok="t"/>
            </v:shape>
            <v:shape id="_x0000_s65621" style="position:absolute;left:1094;top:-20;width:9792;height:0" coordsize="9792,0" o:allowincell="f" path="m,l9792,e" filled="f" strokeweight=".12pt">
              <v:path arrowok="t"/>
            </v:shape>
            <v:shape id="_x0000_s65622" style="position:absolute;left:1096;top:-12;width:9792;height:0" coordsize="9792,0" o:allowincell="f" path="m,l9792,e" filled="f" strokeweight=".33144mm">
              <v:path arrowok="t"/>
            </v:shape>
            <v:shape id="_x0000_s65623" style="position:absolute;left:1094;top:454;width:9792;height:0" coordsize="9792,0" o:allowincell="f" path="m,l9792,e" filled="f" strokeweight=".12pt">
              <v:path arrowok="t"/>
            </v:shape>
            <v:shape id="_x0000_s65624" style="position:absolute;left:1096;top:462;width:9792;height:0" coordsize="9792,0" o:allowincell="f" path="m,l9792,e" filled="f" strokeweight=".33144mm">
              <v:path arrowok="t"/>
            </v:shape>
            <w10:wrap anchorx="page"/>
          </v:group>
        </w:pict>
      </w:r>
    </w:p>
    <w:p w:rsidR="00B83C33" w:rsidRPr="0010267E" w:rsidRDefault="00B83C33" w:rsidP="00B83C33">
      <w:pPr>
        <w:widowControl w:val="0"/>
        <w:autoSpaceDE w:val="0"/>
        <w:autoSpaceDN w:val="0"/>
        <w:adjustRightInd w:val="0"/>
        <w:ind w:left="534"/>
        <w:rPr>
          <w:rFonts w:ascii="Arial" w:hAnsi="Arial" w:cs="Arial"/>
          <w:b/>
          <w:bCs/>
          <w:w w:val="103"/>
          <w:szCs w:val="24"/>
          <w:lang w:val="es-ES"/>
        </w:rPr>
      </w:pPr>
      <w:r w:rsidRPr="0010267E">
        <w:rPr>
          <w:rFonts w:ascii="Arial" w:hAnsi="Arial" w:cs="Arial"/>
          <w:b/>
          <w:bCs/>
          <w:spacing w:val="-2"/>
          <w:szCs w:val="24"/>
          <w:lang w:val="es-ES"/>
        </w:rPr>
        <w:t>N</w:t>
      </w:r>
      <w:r w:rsidRPr="0010267E">
        <w:rPr>
          <w:rFonts w:ascii="Arial" w:hAnsi="Arial" w:cs="Arial"/>
          <w:b/>
          <w:bCs/>
          <w:spacing w:val="-1"/>
          <w:szCs w:val="24"/>
          <w:lang w:val="es-ES"/>
        </w:rPr>
        <w:t>o</w:t>
      </w:r>
      <w:r w:rsidRPr="0010267E">
        <w:rPr>
          <w:rFonts w:ascii="Arial" w:hAnsi="Arial" w:cs="Arial"/>
          <w:b/>
          <w:bCs/>
          <w:spacing w:val="1"/>
          <w:szCs w:val="24"/>
          <w:lang w:val="es-ES"/>
        </w:rPr>
        <w:t>m</w:t>
      </w:r>
      <w:r w:rsidRPr="0010267E">
        <w:rPr>
          <w:rFonts w:ascii="Arial" w:hAnsi="Arial" w:cs="Arial"/>
          <w:b/>
          <w:bCs/>
          <w:spacing w:val="-1"/>
          <w:szCs w:val="24"/>
          <w:lang w:val="es-ES"/>
        </w:rPr>
        <w:t>b</w:t>
      </w:r>
      <w:r w:rsidRPr="0010267E">
        <w:rPr>
          <w:rFonts w:ascii="Arial" w:hAnsi="Arial" w:cs="Arial"/>
          <w:b/>
          <w:bCs/>
          <w:szCs w:val="24"/>
          <w:lang w:val="es-ES"/>
        </w:rPr>
        <w:t>re</w:t>
      </w:r>
      <w:r w:rsidRPr="0010267E">
        <w:rPr>
          <w:rFonts w:ascii="Arial" w:hAnsi="Arial" w:cs="Arial"/>
          <w:b/>
          <w:bCs/>
          <w:spacing w:val="23"/>
          <w:szCs w:val="24"/>
          <w:lang w:val="es-ES"/>
        </w:rPr>
        <w:t xml:space="preserve"> </w:t>
      </w:r>
      <w:r w:rsidRPr="0010267E">
        <w:rPr>
          <w:rFonts w:ascii="Arial" w:hAnsi="Arial" w:cs="Arial"/>
          <w:b/>
          <w:bCs/>
          <w:spacing w:val="-3"/>
          <w:szCs w:val="24"/>
          <w:lang w:val="es-ES"/>
        </w:rPr>
        <w:t>d</w:t>
      </w:r>
      <w:r w:rsidRPr="0010267E">
        <w:rPr>
          <w:rFonts w:ascii="Arial" w:hAnsi="Arial" w:cs="Arial"/>
          <w:b/>
          <w:bCs/>
          <w:szCs w:val="24"/>
          <w:lang w:val="es-ES"/>
        </w:rPr>
        <w:t>el</w:t>
      </w:r>
      <w:r w:rsidRPr="0010267E">
        <w:rPr>
          <w:rFonts w:ascii="Arial" w:hAnsi="Arial" w:cs="Arial"/>
          <w:b/>
          <w:bCs/>
          <w:spacing w:val="12"/>
          <w:szCs w:val="24"/>
          <w:lang w:val="es-ES"/>
        </w:rPr>
        <w:t xml:space="preserve"> </w:t>
      </w:r>
      <w:r w:rsidRPr="0010267E">
        <w:rPr>
          <w:rFonts w:ascii="Arial" w:hAnsi="Arial" w:cs="Arial"/>
          <w:b/>
          <w:bCs/>
          <w:spacing w:val="1"/>
          <w:w w:val="103"/>
          <w:szCs w:val="24"/>
          <w:lang w:val="es-ES"/>
        </w:rPr>
        <w:t>i</w:t>
      </w:r>
      <w:r w:rsidRPr="0010267E">
        <w:rPr>
          <w:rFonts w:ascii="Arial" w:hAnsi="Arial" w:cs="Arial"/>
          <w:b/>
          <w:bCs/>
          <w:spacing w:val="-1"/>
          <w:w w:val="103"/>
          <w:szCs w:val="24"/>
          <w:lang w:val="es-ES"/>
        </w:rPr>
        <w:t>n</w:t>
      </w:r>
      <w:r w:rsidRPr="0010267E">
        <w:rPr>
          <w:rFonts w:ascii="Arial" w:hAnsi="Arial" w:cs="Arial"/>
          <w:b/>
          <w:bCs/>
          <w:spacing w:val="-3"/>
          <w:w w:val="103"/>
          <w:szCs w:val="24"/>
          <w:lang w:val="es-ES"/>
        </w:rPr>
        <w:t>d</w:t>
      </w:r>
      <w:r w:rsidRPr="0010267E">
        <w:rPr>
          <w:rFonts w:ascii="Arial" w:hAnsi="Arial" w:cs="Arial"/>
          <w:b/>
          <w:bCs/>
          <w:spacing w:val="1"/>
          <w:w w:val="103"/>
          <w:szCs w:val="24"/>
          <w:lang w:val="es-ES"/>
        </w:rPr>
        <w:t>i</w:t>
      </w:r>
      <w:r w:rsidRPr="0010267E">
        <w:rPr>
          <w:rFonts w:ascii="Arial" w:hAnsi="Arial" w:cs="Arial"/>
          <w:b/>
          <w:bCs/>
          <w:w w:val="103"/>
          <w:szCs w:val="24"/>
          <w:lang w:val="es-ES"/>
        </w:rPr>
        <w:t>ca</w:t>
      </w:r>
      <w:r w:rsidRPr="0010267E">
        <w:rPr>
          <w:rFonts w:ascii="Arial" w:hAnsi="Arial" w:cs="Arial"/>
          <w:b/>
          <w:bCs/>
          <w:spacing w:val="-1"/>
          <w:w w:val="103"/>
          <w:szCs w:val="24"/>
          <w:lang w:val="es-ES"/>
        </w:rPr>
        <w:t>do</w:t>
      </w:r>
      <w:r w:rsidRPr="0010267E">
        <w:rPr>
          <w:rFonts w:ascii="Arial" w:hAnsi="Arial" w:cs="Arial"/>
          <w:b/>
          <w:bCs/>
          <w:w w:val="103"/>
          <w:szCs w:val="24"/>
          <w:lang w:val="es-ES"/>
        </w:rPr>
        <w:t>r</w:t>
      </w:r>
      <w:r>
        <w:rPr>
          <w:rFonts w:ascii="Arial" w:hAnsi="Arial" w:cs="Arial"/>
          <w:b/>
          <w:bCs/>
          <w:w w:val="103"/>
          <w:szCs w:val="24"/>
          <w:lang w:val="es-ES"/>
        </w:rPr>
        <w:t>:</w:t>
      </w:r>
    </w:p>
    <w:p w:rsidR="00B83C33" w:rsidRPr="0010267E" w:rsidRDefault="00B83C33" w:rsidP="00B83C33">
      <w:pPr>
        <w:widowControl w:val="0"/>
        <w:autoSpaceDE w:val="0"/>
        <w:autoSpaceDN w:val="0"/>
        <w:adjustRightInd w:val="0"/>
        <w:ind w:left="534" w:firstLine="174"/>
        <w:rPr>
          <w:rFonts w:ascii="Arial" w:eastAsiaTheme="minorHAnsi" w:hAnsi="Arial" w:cs="Arial"/>
          <w:color w:val="000000"/>
          <w:szCs w:val="24"/>
          <w:lang w:val="es-EC"/>
        </w:rPr>
      </w:pPr>
      <w:r>
        <w:rPr>
          <w:rFonts w:ascii="Arial" w:eastAsiaTheme="minorHAnsi" w:hAnsi="Arial" w:cs="Arial"/>
          <w:bCs/>
          <w:color w:val="000000"/>
          <w:szCs w:val="24"/>
          <w:lang w:val="es-EC"/>
        </w:rPr>
        <w:t>Rendimiento (</w:t>
      </w:r>
      <w:r w:rsidRPr="0010267E">
        <w:rPr>
          <w:rFonts w:ascii="Arial" w:eastAsiaTheme="minorHAnsi" w:hAnsi="Arial" w:cs="Arial"/>
          <w:bCs/>
          <w:color w:val="000000"/>
          <w:szCs w:val="24"/>
          <w:lang w:val="es-EC"/>
        </w:rPr>
        <w:t>Throughput</w:t>
      </w:r>
      <w:r>
        <w:rPr>
          <w:rFonts w:ascii="Arial" w:eastAsiaTheme="minorHAnsi" w:hAnsi="Arial" w:cs="Arial"/>
          <w:bCs/>
          <w:color w:val="000000"/>
          <w:szCs w:val="24"/>
          <w:lang w:val="es-EC"/>
        </w:rPr>
        <w:t xml:space="preserve">) </w:t>
      </w:r>
      <w:r w:rsidRPr="0010267E">
        <w:rPr>
          <w:rFonts w:ascii="Arial" w:eastAsiaTheme="minorHAnsi" w:hAnsi="Arial" w:cs="Arial"/>
          <w:bCs/>
          <w:color w:val="000000"/>
          <w:szCs w:val="24"/>
          <w:lang w:val="es-EC"/>
        </w:rPr>
        <w:t xml:space="preserve"> (T) </w:t>
      </w:r>
      <w:r>
        <w:rPr>
          <w:rFonts w:ascii="Arial" w:hAnsi="Arial" w:cs="Arial"/>
          <w:bCs/>
          <w:spacing w:val="-2"/>
          <w:szCs w:val="24"/>
          <w:lang w:val="es-ES"/>
        </w:rPr>
        <w:t>– Mes de Diciembre</w:t>
      </w:r>
    </w:p>
    <w:p w:rsidR="00B83C33" w:rsidRPr="0010267E" w:rsidRDefault="00B83C33" w:rsidP="00B83C33">
      <w:pPr>
        <w:widowControl w:val="0"/>
        <w:autoSpaceDE w:val="0"/>
        <w:autoSpaceDN w:val="0"/>
        <w:adjustRightInd w:val="0"/>
        <w:spacing w:before="40"/>
        <w:ind w:left="534"/>
        <w:rPr>
          <w:rFonts w:ascii="Arial" w:hAnsi="Arial" w:cs="Arial"/>
          <w:spacing w:val="27"/>
          <w:szCs w:val="24"/>
          <w:lang w:val="es-ES"/>
        </w:rPr>
      </w:pPr>
    </w:p>
    <w:p w:rsidR="00B83C33" w:rsidRPr="0010267E" w:rsidRDefault="00776F0C" w:rsidP="00B83C33">
      <w:pPr>
        <w:widowControl w:val="0"/>
        <w:autoSpaceDE w:val="0"/>
        <w:autoSpaceDN w:val="0"/>
        <w:adjustRightInd w:val="0"/>
        <w:spacing w:before="19" w:line="240" w:lineRule="exact"/>
        <w:rPr>
          <w:rFonts w:ascii="Arial" w:hAnsi="Arial" w:cs="Arial"/>
          <w:szCs w:val="24"/>
          <w:lang w:val="es-ES"/>
        </w:rPr>
      </w:pPr>
      <w:r w:rsidRPr="00776F0C">
        <w:rPr>
          <w:rFonts w:ascii="Arial" w:hAnsi="Arial" w:cs="Arial"/>
          <w:bCs/>
          <w:spacing w:val="-1"/>
          <w:w w:val="103"/>
          <w:szCs w:val="24"/>
          <w:lang w:val="es-ES"/>
        </w:rPr>
        <w:pict>
          <v:group id="_x0000_s65625" style="position:absolute;margin-left:135.25pt;margin-top:7.8pt;width:410.35pt;height:75.5pt;z-index:-251542528;mso-position-horizontal-relative:page" coordorigin="1078,-242" coordsize="9818,1213" o:allowincell="f">
            <v:shape id="_x0000_s65626" style="position:absolute;left:1079;top:-235;width:0;height:1197" coordsize="0,1197" o:allowincell="f" path="m,l,1197e" filled="f" strokeweight=".12pt">
              <v:path arrowok="t"/>
            </v:shape>
            <v:shape id="_x0000_s65627" style="position:absolute;left:1088;top:-233;width:0;height:1195" coordsize="0,1195" o:allowincell="f" path="m,l,1195e" filled="f" strokeweight=".33144mm">
              <v:path arrowok="t"/>
            </v:shape>
            <v:shape id="_x0000_s65628" style="position:absolute;left:10872;top:-218;width:0;height:1180" coordsize="0,1180" o:allowincell="f" path="m,l,1180e" filled="f" strokeweight=".12pt">
              <v:path arrowok="t"/>
            </v:shape>
            <v:shape id="_x0000_s65629" style="position:absolute;left:10880;top:-218;width:0;height:1180" coordsize="0,1180" o:allowincell="f" path="m,l,1180e" filled="f" strokeweight=".33144mm">
              <v:path arrowok="t"/>
            </v:shape>
            <v:shape id="_x0000_s65630" style="position:absolute;left:1094;top:-235;width:9792;height:0" coordsize="9792,0" o:allowincell="f" path="m,l9792,e" filled="f" strokeweight=".12pt">
              <v:path arrowok="t"/>
            </v:shape>
            <v:shape id="_x0000_s65631" style="position:absolute;left:1096;top:-225;width:9792;height:0" coordsize="9792,0" o:allowincell="f" path="m,l9792,e" filled="f" strokeweight=".28911mm">
              <v:path arrowok="t"/>
            </v:shape>
            <v:shape id="_x0000_s65632" style="position:absolute;left:1094;top:945;width:9792;height:0" coordsize="9792,0" o:allowincell="f" path="m,l9792,e" filled="f" strokeweight=".12pt">
              <v:path arrowok="t"/>
            </v:shape>
            <v:shape id="_x0000_s65633" style="position:absolute;left:1096;top:954;width:9792;height:0" coordsize="9792,0" o:allowincell="f" path="m,l9792,e" filled="f" strokeweight=".28911mm">
              <v:path arrowok="t"/>
            </v:shape>
            <w10:wrap anchorx="page"/>
          </v:group>
        </w:pict>
      </w:r>
    </w:p>
    <w:p w:rsidR="00B83C33" w:rsidRPr="0010267E" w:rsidRDefault="00B83C33" w:rsidP="00B83C33">
      <w:pPr>
        <w:widowControl w:val="0"/>
        <w:autoSpaceDE w:val="0"/>
        <w:autoSpaceDN w:val="0"/>
        <w:adjustRightInd w:val="0"/>
        <w:ind w:left="534"/>
        <w:rPr>
          <w:rFonts w:ascii="Arial" w:hAnsi="Arial" w:cs="Arial"/>
          <w:b/>
          <w:bCs/>
          <w:spacing w:val="-1"/>
          <w:w w:val="103"/>
          <w:szCs w:val="24"/>
          <w:lang w:val="es-ES"/>
        </w:rPr>
      </w:pPr>
      <w:r w:rsidRPr="0010267E">
        <w:rPr>
          <w:rFonts w:ascii="Arial" w:hAnsi="Arial" w:cs="Arial"/>
          <w:b/>
          <w:bCs/>
          <w:spacing w:val="-1"/>
          <w:w w:val="103"/>
          <w:szCs w:val="24"/>
          <w:lang w:val="es-ES"/>
        </w:rPr>
        <w:t>Objetivo del indicador</w:t>
      </w:r>
    </w:p>
    <w:p w:rsidR="00B83C33" w:rsidRPr="00E861F6" w:rsidRDefault="00B83C33" w:rsidP="00B83C33">
      <w:pPr>
        <w:autoSpaceDE w:val="0"/>
        <w:autoSpaceDN w:val="0"/>
        <w:adjustRightInd w:val="0"/>
        <w:ind w:left="534"/>
        <w:rPr>
          <w:rFonts w:ascii="Arial" w:eastAsiaTheme="minorHAnsi" w:hAnsi="Arial" w:cs="Arial"/>
          <w:color w:val="000000"/>
          <w:szCs w:val="24"/>
          <w:lang w:val="es-EC"/>
        </w:rPr>
      </w:pPr>
      <w:r w:rsidRPr="00E861F6">
        <w:rPr>
          <w:rFonts w:ascii="Arial" w:eastAsiaTheme="minorHAnsi" w:hAnsi="Arial" w:cs="Arial"/>
          <w:color w:val="000000"/>
          <w:szCs w:val="24"/>
          <w:lang w:val="es-EC"/>
        </w:rPr>
        <w:t>Es la</w:t>
      </w:r>
      <w:r>
        <w:rPr>
          <w:rFonts w:ascii="Arial" w:eastAsiaTheme="minorHAnsi" w:hAnsi="Arial" w:cs="Arial"/>
          <w:color w:val="000000"/>
          <w:szCs w:val="24"/>
          <w:lang w:val="es-EC"/>
        </w:rPr>
        <w:t xml:space="preserve"> indicar la velocidad a la cual la</w:t>
      </w:r>
      <w:r w:rsidRPr="00E861F6">
        <w:rPr>
          <w:rFonts w:ascii="Arial" w:eastAsiaTheme="minorHAnsi" w:hAnsi="Arial" w:cs="Arial"/>
          <w:color w:val="000000"/>
          <w:szCs w:val="24"/>
          <w:lang w:val="es-EC"/>
        </w:rPr>
        <w:t xml:space="preserve"> organización genera dinero a través de las ventas. </w:t>
      </w:r>
    </w:p>
    <w:p w:rsidR="00B83C33" w:rsidRPr="00E861F6" w:rsidRDefault="00B83C33" w:rsidP="00B83C33">
      <w:pPr>
        <w:ind w:firstLine="534"/>
        <w:rPr>
          <w:rFonts w:ascii="Arial" w:hAnsi="Arial" w:cs="Arial"/>
          <w:spacing w:val="-1"/>
          <w:w w:val="103"/>
          <w:position w:val="-1"/>
          <w:szCs w:val="24"/>
          <w:lang w:val="es-EC"/>
        </w:rPr>
      </w:pPr>
    </w:p>
    <w:p w:rsidR="00B83C33" w:rsidRPr="0010267E" w:rsidRDefault="00B83C33" w:rsidP="00B83C33">
      <w:pPr>
        <w:widowControl w:val="0"/>
        <w:autoSpaceDE w:val="0"/>
        <w:autoSpaceDN w:val="0"/>
        <w:adjustRightInd w:val="0"/>
        <w:spacing w:before="30" w:line="204" w:lineRule="exact"/>
        <w:ind w:left="534"/>
        <w:rPr>
          <w:rFonts w:ascii="Arial" w:hAnsi="Arial" w:cs="Arial"/>
          <w:spacing w:val="-1"/>
          <w:w w:val="103"/>
          <w:position w:val="-1"/>
          <w:szCs w:val="24"/>
          <w:lang w:val="es-ES"/>
        </w:rPr>
      </w:pPr>
    </w:p>
    <w:p w:rsidR="00B83C33" w:rsidRPr="0010267E" w:rsidRDefault="00B83C33" w:rsidP="00B83C33">
      <w:pPr>
        <w:widowControl w:val="0"/>
        <w:tabs>
          <w:tab w:val="left" w:pos="3660"/>
        </w:tabs>
        <w:autoSpaceDE w:val="0"/>
        <w:autoSpaceDN w:val="0"/>
        <w:adjustRightInd w:val="0"/>
        <w:spacing w:before="8" w:line="170" w:lineRule="exact"/>
        <w:rPr>
          <w:rFonts w:ascii="Arial" w:hAnsi="Arial" w:cs="Arial"/>
          <w:szCs w:val="24"/>
          <w:lang w:val="es-ES"/>
        </w:rPr>
      </w:pPr>
      <w:r w:rsidRPr="0010267E">
        <w:rPr>
          <w:rFonts w:ascii="Arial" w:hAnsi="Arial" w:cs="Arial"/>
          <w:szCs w:val="24"/>
          <w:lang w:val="es-ES"/>
        </w:rPr>
        <w:tab/>
      </w:r>
    </w:p>
    <w:p w:rsidR="00B83C33" w:rsidRPr="0010267E" w:rsidRDefault="00B83C33" w:rsidP="00B83C33">
      <w:pPr>
        <w:widowControl w:val="0"/>
        <w:autoSpaceDE w:val="0"/>
        <w:autoSpaceDN w:val="0"/>
        <w:adjustRightInd w:val="0"/>
        <w:spacing w:line="200" w:lineRule="exact"/>
        <w:rPr>
          <w:rFonts w:ascii="Arial" w:hAnsi="Arial" w:cs="Arial"/>
          <w:szCs w:val="24"/>
          <w:lang w:val="es-ES"/>
        </w:rPr>
      </w:pPr>
    </w:p>
    <w:p w:rsidR="00B83C33" w:rsidRPr="0010267E" w:rsidRDefault="00776F0C" w:rsidP="00B83C33">
      <w:pPr>
        <w:widowControl w:val="0"/>
        <w:autoSpaceDE w:val="0"/>
        <w:autoSpaceDN w:val="0"/>
        <w:adjustRightInd w:val="0"/>
        <w:spacing w:line="200" w:lineRule="exact"/>
        <w:rPr>
          <w:rFonts w:ascii="Arial" w:hAnsi="Arial" w:cs="Arial"/>
          <w:szCs w:val="24"/>
          <w:lang w:val="es-ES"/>
        </w:rPr>
      </w:pPr>
      <w:r w:rsidRPr="00776F0C">
        <w:rPr>
          <w:rFonts w:ascii="Arial" w:hAnsi="Arial" w:cs="Arial"/>
          <w:spacing w:val="21"/>
          <w:szCs w:val="24"/>
          <w:lang w:val="es-ES"/>
        </w:rPr>
        <w:pict>
          <v:group id="_x0000_s65634" style="position:absolute;margin-left:135.25pt;margin-top:4.45pt;width:410.45pt;height:83.2pt;z-index:-251541504;mso-position-horizontal-relative:page" coordorigin="1078,-416" coordsize="9820,1338" o:allowincell="f">
            <v:shape id="_x0000_s65635" style="position:absolute;left:1079;top:-406;width:0;height:1319" coordsize="0,1319" o:allowincell="f" path="m,l,1320e" filled="f" strokeweight=".12pt">
              <v:path arrowok="t"/>
            </v:shape>
            <v:shape id="_x0000_s65636" style="position:absolute;left:1088;top:-406;width:0;height:1319" coordsize="0,1319" o:allowincell="f" path="m,l,1319e" filled="f" strokeweight=".33144mm">
              <v:path arrowok="t"/>
            </v:shape>
            <v:shape id="_x0000_s65637" style="position:absolute;left:10872;top:-392;width:0;height:1305" coordsize="0,1305" o:allowincell="f" path="m,l,1305e" filled="f" strokeweight=".12pt">
              <v:path arrowok="t"/>
            </v:shape>
            <v:shape id="_x0000_s65638" style="position:absolute;left:10880;top:-389;width:0;height:1302" coordsize="0,1302" o:allowincell="f" path="m,l,1303e" filled="f" strokeweight=".33144mm">
              <v:path arrowok="t"/>
            </v:shape>
            <v:shape id="_x0000_s65639" style="position:absolute;left:1094;top:-406;width:9792;height:0" coordsize="9792,0" o:allowincell="f" path="m,l9792,e" filled="f" strokeweight=".12pt">
              <v:path arrowok="t"/>
            </v:shape>
            <v:shape id="_x0000_s65640" style="position:absolute;left:1096;top:-398;width:9792;height:0" coordsize="9792,0" o:allowincell="f" path="m,l9792,e" filled="f" strokeweight=".33144mm">
              <v:path arrowok="t"/>
            </v:shape>
            <v:shape id="_x0000_s65641" style="position:absolute;left:1094;top:896;width:9792;height:0" coordsize="9792,0" o:allowincell="f" path="m,l9792,e" filled="f" strokeweight=".12pt">
              <v:path arrowok="t"/>
            </v:shape>
            <v:shape id="_x0000_s65642" style="position:absolute;left:1096;top:904;width:9792;height:0" coordsize="9792,0" o:allowincell="f" path="m,l9792,e" filled="f" strokeweight=".33144mm">
              <v:path arrowok="t"/>
            </v:shape>
            <w10:wrap anchorx="page"/>
          </v:group>
        </w:pict>
      </w:r>
    </w:p>
    <w:p w:rsidR="00B83C33" w:rsidRPr="0010267E" w:rsidRDefault="00B83C33" w:rsidP="00B83C33">
      <w:pPr>
        <w:widowControl w:val="0"/>
        <w:autoSpaceDE w:val="0"/>
        <w:autoSpaceDN w:val="0"/>
        <w:adjustRightInd w:val="0"/>
        <w:spacing w:before="35"/>
        <w:ind w:left="534"/>
        <w:rPr>
          <w:rFonts w:ascii="Arial" w:hAnsi="Arial" w:cs="Arial"/>
          <w:szCs w:val="24"/>
          <w:lang w:val="es-ES"/>
        </w:rPr>
      </w:pPr>
      <w:r w:rsidRPr="0010267E">
        <w:rPr>
          <w:rFonts w:ascii="Arial" w:hAnsi="Arial" w:cs="Arial"/>
          <w:b/>
          <w:bCs/>
          <w:spacing w:val="-1"/>
          <w:w w:val="103"/>
          <w:szCs w:val="24"/>
          <w:lang w:val="es-ES"/>
        </w:rPr>
        <w:t>V</w:t>
      </w:r>
      <w:r w:rsidRPr="0010267E">
        <w:rPr>
          <w:rFonts w:ascii="Arial" w:hAnsi="Arial" w:cs="Arial"/>
          <w:b/>
          <w:bCs/>
          <w:w w:val="103"/>
          <w:szCs w:val="24"/>
          <w:lang w:val="es-ES"/>
        </w:rPr>
        <w:t>ar</w:t>
      </w:r>
      <w:r w:rsidRPr="0010267E">
        <w:rPr>
          <w:rFonts w:ascii="Arial" w:hAnsi="Arial" w:cs="Arial"/>
          <w:b/>
          <w:bCs/>
          <w:spacing w:val="1"/>
          <w:w w:val="103"/>
          <w:szCs w:val="24"/>
          <w:lang w:val="es-ES"/>
        </w:rPr>
        <w:t>i</w:t>
      </w:r>
      <w:r w:rsidRPr="0010267E">
        <w:rPr>
          <w:rFonts w:ascii="Arial" w:hAnsi="Arial" w:cs="Arial"/>
          <w:b/>
          <w:bCs/>
          <w:spacing w:val="-2"/>
          <w:w w:val="103"/>
          <w:szCs w:val="24"/>
          <w:lang w:val="es-ES"/>
        </w:rPr>
        <w:t>a</w:t>
      </w:r>
      <w:r w:rsidRPr="0010267E">
        <w:rPr>
          <w:rFonts w:ascii="Arial" w:hAnsi="Arial" w:cs="Arial"/>
          <w:b/>
          <w:bCs/>
          <w:spacing w:val="-1"/>
          <w:w w:val="103"/>
          <w:szCs w:val="24"/>
          <w:lang w:val="es-ES"/>
        </w:rPr>
        <w:t>b</w:t>
      </w:r>
      <w:r w:rsidRPr="0010267E">
        <w:rPr>
          <w:rFonts w:ascii="Arial" w:hAnsi="Arial" w:cs="Arial"/>
          <w:b/>
          <w:bCs/>
          <w:spacing w:val="1"/>
          <w:w w:val="103"/>
          <w:szCs w:val="24"/>
          <w:lang w:val="es-ES"/>
        </w:rPr>
        <w:t>l</w:t>
      </w:r>
      <w:r w:rsidRPr="0010267E">
        <w:rPr>
          <w:rFonts w:ascii="Arial" w:hAnsi="Arial" w:cs="Arial"/>
          <w:b/>
          <w:bCs/>
          <w:w w:val="103"/>
          <w:szCs w:val="24"/>
          <w:lang w:val="es-ES"/>
        </w:rPr>
        <w:t>es</w:t>
      </w:r>
    </w:p>
    <w:p w:rsidR="00B83C33" w:rsidRPr="0010267E" w:rsidRDefault="00B83C33" w:rsidP="00B83C33">
      <w:pPr>
        <w:widowControl w:val="0"/>
        <w:autoSpaceDE w:val="0"/>
        <w:autoSpaceDN w:val="0"/>
        <w:adjustRightInd w:val="0"/>
        <w:spacing w:before="1" w:line="130" w:lineRule="exact"/>
        <w:rPr>
          <w:rFonts w:ascii="Arial" w:hAnsi="Arial" w:cs="Arial"/>
          <w:spacing w:val="21"/>
          <w:szCs w:val="24"/>
          <w:lang w:val="es-ES"/>
        </w:rPr>
      </w:pPr>
    </w:p>
    <w:p w:rsidR="00B83C33" w:rsidRPr="0010267E" w:rsidRDefault="00B83C33" w:rsidP="00B83C33">
      <w:pPr>
        <w:ind w:firstLine="531"/>
        <w:rPr>
          <w:rFonts w:ascii="Arial" w:hAnsi="Arial" w:cs="Arial"/>
          <w:spacing w:val="21"/>
          <w:szCs w:val="24"/>
          <w:lang w:val="es-ES"/>
        </w:rPr>
      </w:pPr>
      <w:r w:rsidRPr="0010267E">
        <w:rPr>
          <w:rFonts w:ascii="Arial" w:hAnsi="Arial" w:cs="Arial"/>
          <w:spacing w:val="21"/>
          <w:szCs w:val="24"/>
          <w:lang w:val="es-ES"/>
        </w:rPr>
        <w:tab/>
      </w:r>
      <w:r>
        <w:rPr>
          <w:rFonts w:ascii="Arial" w:hAnsi="Arial" w:cs="Arial"/>
          <w:spacing w:val="21"/>
          <w:szCs w:val="24"/>
          <w:lang w:val="es-ES"/>
        </w:rPr>
        <w:t>PV</w:t>
      </w:r>
      <w:r w:rsidRPr="0010267E">
        <w:rPr>
          <w:rFonts w:ascii="Arial" w:hAnsi="Arial" w:cs="Arial"/>
          <w:spacing w:val="21"/>
          <w:szCs w:val="24"/>
          <w:lang w:val="es-ES"/>
        </w:rPr>
        <w:t xml:space="preserve"> = </w:t>
      </w:r>
      <w:r>
        <w:rPr>
          <w:rFonts w:ascii="Arial" w:hAnsi="Arial" w:cs="Arial"/>
          <w:spacing w:val="21"/>
          <w:szCs w:val="24"/>
          <w:lang w:val="es-ES"/>
        </w:rPr>
        <w:t>Precio de Venta</w:t>
      </w:r>
    </w:p>
    <w:p w:rsidR="00B83C33" w:rsidRPr="0010267E" w:rsidRDefault="00B83C33" w:rsidP="00B83C33">
      <w:pPr>
        <w:widowControl w:val="0"/>
        <w:autoSpaceDE w:val="0"/>
        <w:autoSpaceDN w:val="0"/>
        <w:adjustRightInd w:val="0"/>
        <w:ind w:left="531" w:firstLine="189"/>
        <w:rPr>
          <w:rFonts w:ascii="Arial" w:hAnsi="Arial" w:cs="Arial"/>
          <w:spacing w:val="21"/>
          <w:szCs w:val="24"/>
          <w:lang w:val="es-ES"/>
        </w:rPr>
      </w:pPr>
      <w:r>
        <w:rPr>
          <w:rFonts w:ascii="Arial" w:hAnsi="Arial" w:cs="Arial"/>
          <w:spacing w:val="21"/>
          <w:szCs w:val="24"/>
          <w:lang w:val="es-ES"/>
        </w:rPr>
        <w:t>CMP</w:t>
      </w:r>
      <w:r w:rsidRPr="0010267E">
        <w:rPr>
          <w:rFonts w:ascii="Arial" w:hAnsi="Arial" w:cs="Arial"/>
          <w:spacing w:val="21"/>
          <w:szCs w:val="24"/>
          <w:lang w:val="es-ES"/>
        </w:rPr>
        <w:t xml:space="preserve"> = </w:t>
      </w:r>
      <w:r>
        <w:rPr>
          <w:rFonts w:ascii="Arial" w:hAnsi="Arial" w:cs="Arial"/>
          <w:spacing w:val="21"/>
          <w:szCs w:val="24"/>
          <w:lang w:val="es-ES"/>
        </w:rPr>
        <w:t>Costo de Materia Prima</w:t>
      </w:r>
    </w:p>
    <w:p w:rsidR="00B83C33" w:rsidRPr="0010267E" w:rsidRDefault="00B83C33" w:rsidP="00B83C33">
      <w:pPr>
        <w:widowControl w:val="0"/>
        <w:autoSpaceDE w:val="0"/>
        <w:autoSpaceDN w:val="0"/>
        <w:adjustRightInd w:val="0"/>
        <w:spacing w:line="200" w:lineRule="exact"/>
        <w:rPr>
          <w:rFonts w:ascii="Arial" w:hAnsi="Arial" w:cs="Arial"/>
          <w:spacing w:val="21"/>
          <w:szCs w:val="24"/>
          <w:lang w:val="es-ES"/>
        </w:rPr>
      </w:pPr>
    </w:p>
    <w:p w:rsidR="00B83C33" w:rsidRPr="0010267E" w:rsidRDefault="00B83C33" w:rsidP="00B83C33">
      <w:pPr>
        <w:widowControl w:val="0"/>
        <w:autoSpaceDE w:val="0"/>
        <w:autoSpaceDN w:val="0"/>
        <w:adjustRightInd w:val="0"/>
        <w:spacing w:line="200" w:lineRule="exact"/>
        <w:rPr>
          <w:rFonts w:ascii="Arial" w:hAnsi="Arial" w:cs="Arial"/>
          <w:spacing w:val="21"/>
          <w:szCs w:val="24"/>
          <w:lang w:val="es-ES"/>
        </w:rPr>
      </w:pPr>
    </w:p>
    <w:p w:rsidR="00B83C33" w:rsidRPr="0010267E" w:rsidRDefault="00776F0C" w:rsidP="00B83C33">
      <w:pPr>
        <w:widowControl w:val="0"/>
        <w:autoSpaceDE w:val="0"/>
        <w:autoSpaceDN w:val="0"/>
        <w:adjustRightInd w:val="0"/>
        <w:spacing w:before="5" w:line="280" w:lineRule="exact"/>
        <w:rPr>
          <w:rFonts w:ascii="Arial" w:hAnsi="Arial" w:cs="Arial"/>
          <w:szCs w:val="24"/>
          <w:lang w:val="es-ES"/>
        </w:rPr>
      </w:pPr>
      <w:r>
        <w:rPr>
          <w:rFonts w:ascii="Arial" w:hAnsi="Arial" w:cs="Arial"/>
          <w:noProof/>
          <w:szCs w:val="24"/>
        </w:rPr>
        <w:pict>
          <v:group id="_x0000_s65643" style="position:absolute;margin-left:135.25pt;margin-top:7.1pt;width:410.35pt;height:57.8pt;z-index:-251540480;mso-position-horizontal-relative:page" coordorigin="1078,-282" coordsize="9818,930" o:allowincell="f">
            <v:shape id="_x0000_s65644" style="position:absolute;left:1079;top:-275;width:0;height:913" coordsize="0,913" o:allowincell="f" path="m,l,914e" filled="f" strokeweight=".12pt">
              <v:path arrowok="t"/>
            </v:shape>
            <v:shape id="_x0000_s65645" style="position:absolute;left:1088;top:-273;width:0;height:911" coordsize="0,911" o:allowincell="f" path="m,l,911e" filled="f" strokeweight=".33144mm">
              <v:path arrowok="t"/>
            </v:shape>
            <v:shape id="_x0000_s65646" style="position:absolute;left:10872;top:-258;width:0;height:896" coordsize="0,896" o:allowincell="f" path="m,l,897e" filled="f" strokeweight=".12pt">
              <v:path arrowok="t"/>
            </v:shape>
            <v:shape id="_x0000_s65647" style="position:absolute;left:10880;top:-258;width:0;height:896" coordsize="0,896" o:allowincell="f" path="m,l,897e" filled="f" strokeweight=".33144mm">
              <v:path arrowok="t"/>
            </v:shape>
            <v:shape id="_x0000_s65648" style="position:absolute;left:1094;top:-275;width:9792;height:0" coordsize="9792,0" o:allowincell="f" path="m,l9792,e" filled="f" strokeweight=".12pt">
              <v:path arrowok="t"/>
            </v:shape>
            <v:shape id="_x0000_s65649" style="position:absolute;left:1096;top:-265;width:9792;height:0" coordsize="9792,0" o:allowincell="f" path="m,l9792,e" filled="f" strokeweight=".28911mm">
              <v:path arrowok="t"/>
            </v:shape>
            <v:shape id="_x0000_s65650" style="position:absolute;left:1094;top:622;width:9792;height:0" coordsize="9792,0" o:allowincell="f" path="m,l9792,e" filled="f" strokeweight=".12pt">
              <v:path arrowok="t"/>
            </v:shape>
            <v:shape id="_x0000_s65651" style="position:absolute;left:1096;top:631;width:9792;height:0" coordsize="9792,0" o:allowincell="f" path="m,l9792,e" filled="f" strokeweight=".28911mm">
              <v:path arrowok="t"/>
            </v:shape>
            <w10:wrap anchorx="page"/>
          </v:group>
        </w:pict>
      </w:r>
    </w:p>
    <w:p w:rsidR="00B83C33" w:rsidRPr="0010267E" w:rsidRDefault="00B83C33" w:rsidP="00B83C33">
      <w:pPr>
        <w:widowControl w:val="0"/>
        <w:autoSpaceDE w:val="0"/>
        <w:autoSpaceDN w:val="0"/>
        <w:adjustRightInd w:val="0"/>
        <w:ind w:left="534"/>
        <w:rPr>
          <w:rFonts w:ascii="Arial" w:hAnsi="Arial" w:cs="Arial"/>
          <w:szCs w:val="24"/>
          <w:lang w:val="es-ES"/>
        </w:rPr>
      </w:pPr>
      <w:r w:rsidRPr="0010267E">
        <w:rPr>
          <w:rFonts w:ascii="Arial" w:hAnsi="Arial" w:cs="Arial"/>
          <w:b/>
          <w:bCs/>
          <w:spacing w:val="1"/>
          <w:szCs w:val="24"/>
          <w:lang w:val="es-ES"/>
        </w:rPr>
        <w:t>I</w:t>
      </w:r>
      <w:r w:rsidRPr="0010267E">
        <w:rPr>
          <w:rFonts w:ascii="Arial" w:hAnsi="Arial" w:cs="Arial"/>
          <w:b/>
          <w:bCs/>
          <w:spacing w:val="-1"/>
          <w:szCs w:val="24"/>
          <w:lang w:val="es-ES"/>
        </w:rPr>
        <w:t>n</w:t>
      </w:r>
      <w:r w:rsidRPr="0010267E">
        <w:rPr>
          <w:rFonts w:ascii="Arial" w:hAnsi="Arial" w:cs="Arial"/>
          <w:b/>
          <w:bCs/>
          <w:spacing w:val="1"/>
          <w:szCs w:val="24"/>
          <w:lang w:val="es-ES"/>
        </w:rPr>
        <w:t>f</w:t>
      </w:r>
      <w:r w:rsidRPr="0010267E">
        <w:rPr>
          <w:rFonts w:ascii="Arial" w:hAnsi="Arial" w:cs="Arial"/>
          <w:b/>
          <w:bCs/>
          <w:spacing w:val="-1"/>
          <w:szCs w:val="24"/>
          <w:lang w:val="es-ES"/>
        </w:rPr>
        <w:t>o</w:t>
      </w:r>
      <w:r w:rsidRPr="0010267E">
        <w:rPr>
          <w:rFonts w:ascii="Arial" w:hAnsi="Arial" w:cs="Arial"/>
          <w:b/>
          <w:bCs/>
          <w:szCs w:val="24"/>
          <w:lang w:val="es-ES"/>
        </w:rPr>
        <w:t>r</w:t>
      </w:r>
      <w:r w:rsidRPr="0010267E">
        <w:rPr>
          <w:rFonts w:ascii="Arial" w:hAnsi="Arial" w:cs="Arial"/>
          <w:b/>
          <w:bCs/>
          <w:spacing w:val="-2"/>
          <w:szCs w:val="24"/>
          <w:lang w:val="es-ES"/>
        </w:rPr>
        <w:t>m</w:t>
      </w:r>
      <w:r w:rsidRPr="0010267E">
        <w:rPr>
          <w:rFonts w:ascii="Arial" w:hAnsi="Arial" w:cs="Arial"/>
          <w:b/>
          <w:bCs/>
          <w:szCs w:val="24"/>
          <w:lang w:val="es-ES"/>
        </w:rPr>
        <w:t>ac</w:t>
      </w:r>
      <w:r w:rsidRPr="0010267E">
        <w:rPr>
          <w:rFonts w:ascii="Arial" w:hAnsi="Arial" w:cs="Arial"/>
          <w:b/>
          <w:bCs/>
          <w:spacing w:val="1"/>
          <w:szCs w:val="24"/>
          <w:lang w:val="es-ES"/>
        </w:rPr>
        <w:t>i</w:t>
      </w:r>
      <w:r w:rsidRPr="0010267E">
        <w:rPr>
          <w:rFonts w:ascii="Arial" w:hAnsi="Arial" w:cs="Arial"/>
          <w:b/>
          <w:bCs/>
          <w:spacing w:val="-1"/>
          <w:szCs w:val="24"/>
          <w:lang w:val="es-ES"/>
        </w:rPr>
        <w:t>ó</w:t>
      </w:r>
      <w:r w:rsidRPr="0010267E">
        <w:rPr>
          <w:rFonts w:ascii="Arial" w:hAnsi="Arial" w:cs="Arial"/>
          <w:b/>
          <w:bCs/>
          <w:szCs w:val="24"/>
          <w:lang w:val="es-ES"/>
        </w:rPr>
        <w:t>n</w:t>
      </w:r>
      <w:r w:rsidRPr="0010267E">
        <w:rPr>
          <w:rFonts w:ascii="Arial" w:hAnsi="Arial" w:cs="Arial"/>
          <w:b/>
          <w:bCs/>
          <w:spacing w:val="31"/>
          <w:szCs w:val="24"/>
          <w:lang w:val="es-ES"/>
        </w:rPr>
        <w:t xml:space="preserve"> </w:t>
      </w:r>
      <w:r w:rsidRPr="0010267E">
        <w:rPr>
          <w:rFonts w:ascii="Arial" w:hAnsi="Arial" w:cs="Arial"/>
          <w:b/>
          <w:bCs/>
          <w:spacing w:val="1"/>
          <w:szCs w:val="24"/>
          <w:lang w:val="es-ES"/>
        </w:rPr>
        <w:t>(</w:t>
      </w:r>
      <w:r w:rsidRPr="0010267E">
        <w:rPr>
          <w:rFonts w:ascii="Arial" w:hAnsi="Arial" w:cs="Arial"/>
          <w:b/>
          <w:bCs/>
          <w:spacing w:val="-1"/>
          <w:szCs w:val="24"/>
          <w:lang w:val="es-ES"/>
        </w:rPr>
        <w:t>dónd</w:t>
      </w:r>
      <w:r w:rsidRPr="0010267E">
        <w:rPr>
          <w:rFonts w:ascii="Arial" w:hAnsi="Arial" w:cs="Arial"/>
          <w:b/>
          <w:bCs/>
          <w:szCs w:val="24"/>
          <w:lang w:val="es-ES"/>
        </w:rPr>
        <w:t>e</w:t>
      </w:r>
      <w:r w:rsidRPr="0010267E">
        <w:rPr>
          <w:rFonts w:ascii="Arial" w:hAnsi="Arial" w:cs="Arial"/>
          <w:b/>
          <w:bCs/>
          <w:spacing w:val="21"/>
          <w:szCs w:val="24"/>
          <w:lang w:val="es-ES"/>
        </w:rPr>
        <w:t xml:space="preserve"> </w:t>
      </w:r>
      <w:r w:rsidRPr="0010267E">
        <w:rPr>
          <w:rFonts w:ascii="Arial" w:hAnsi="Arial" w:cs="Arial"/>
          <w:b/>
          <w:bCs/>
          <w:szCs w:val="24"/>
          <w:lang w:val="es-ES"/>
        </w:rPr>
        <w:t>y</w:t>
      </w:r>
      <w:r w:rsidRPr="0010267E">
        <w:rPr>
          <w:rFonts w:ascii="Arial" w:hAnsi="Arial" w:cs="Arial"/>
          <w:b/>
          <w:bCs/>
          <w:spacing w:val="-1"/>
          <w:szCs w:val="24"/>
          <w:lang w:val="es-ES"/>
        </w:rPr>
        <w:t xml:space="preserve"> </w:t>
      </w:r>
      <w:r w:rsidRPr="0010267E">
        <w:rPr>
          <w:rFonts w:ascii="Arial" w:hAnsi="Arial" w:cs="Arial"/>
          <w:b/>
          <w:bCs/>
          <w:szCs w:val="24"/>
          <w:lang w:val="es-ES"/>
        </w:rPr>
        <w:t>c</w:t>
      </w:r>
      <w:r w:rsidRPr="0010267E">
        <w:rPr>
          <w:rFonts w:ascii="Arial" w:hAnsi="Arial" w:cs="Arial"/>
          <w:b/>
          <w:bCs/>
          <w:spacing w:val="-1"/>
          <w:szCs w:val="24"/>
          <w:lang w:val="es-ES"/>
        </w:rPr>
        <w:t>ó</w:t>
      </w:r>
      <w:r w:rsidRPr="0010267E">
        <w:rPr>
          <w:rFonts w:ascii="Arial" w:hAnsi="Arial" w:cs="Arial"/>
          <w:b/>
          <w:bCs/>
          <w:spacing w:val="1"/>
          <w:szCs w:val="24"/>
          <w:lang w:val="es-ES"/>
        </w:rPr>
        <w:t>m</w:t>
      </w:r>
      <w:r w:rsidRPr="0010267E">
        <w:rPr>
          <w:rFonts w:ascii="Arial" w:hAnsi="Arial" w:cs="Arial"/>
          <w:b/>
          <w:bCs/>
          <w:szCs w:val="24"/>
          <w:lang w:val="es-ES"/>
        </w:rPr>
        <w:t>o</w:t>
      </w:r>
      <w:r w:rsidRPr="0010267E">
        <w:rPr>
          <w:rFonts w:ascii="Arial" w:hAnsi="Arial" w:cs="Arial"/>
          <w:b/>
          <w:bCs/>
          <w:spacing w:val="16"/>
          <w:szCs w:val="24"/>
          <w:lang w:val="es-ES"/>
        </w:rPr>
        <w:t xml:space="preserve"> </w:t>
      </w:r>
      <w:r w:rsidRPr="0010267E">
        <w:rPr>
          <w:rFonts w:ascii="Arial" w:hAnsi="Arial" w:cs="Arial"/>
          <w:b/>
          <w:bCs/>
          <w:spacing w:val="-1"/>
          <w:w w:val="103"/>
          <w:szCs w:val="24"/>
          <w:lang w:val="es-ES"/>
        </w:rPr>
        <w:t>ob</w:t>
      </w:r>
      <w:r w:rsidRPr="0010267E">
        <w:rPr>
          <w:rFonts w:ascii="Arial" w:hAnsi="Arial" w:cs="Arial"/>
          <w:b/>
          <w:bCs/>
          <w:spacing w:val="-2"/>
          <w:w w:val="103"/>
          <w:szCs w:val="24"/>
          <w:lang w:val="es-ES"/>
        </w:rPr>
        <w:t>t</w:t>
      </w:r>
      <w:r w:rsidRPr="0010267E">
        <w:rPr>
          <w:rFonts w:ascii="Arial" w:hAnsi="Arial" w:cs="Arial"/>
          <w:b/>
          <w:bCs/>
          <w:w w:val="103"/>
          <w:szCs w:val="24"/>
          <w:lang w:val="es-ES"/>
        </w:rPr>
        <w:t>e</w:t>
      </w:r>
      <w:r w:rsidRPr="0010267E">
        <w:rPr>
          <w:rFonts w:ascii="Arial" w:hAnsi="Arial" w:cs="Arial"/>
          <w:b/>
          <w:bCs/>
          <w:spacing w:val="-1"/>
          <w:w w:val="103"/>
          <w:szCs w:val="24"/>
          <w:lang w:val="es-ES"/>
        </w:rPr>
        <w:t>n</w:t>
      </w:r>
      <w:r w:rsidRPr="0010267E">
        <w:rPr>
          <w:rFonts w:ascii="Arial" w:hAnsi="Arial" w:cs="Arial"/>
          <w:b/>
          <w:bCs/>
          <w:w w:val="103"/>
          <w:szCs w:val="24"/>
          <w:lang w:val="es-ES"/>
        </w:rPr>
        <w:t>er</w:t>
      </w:r>
      <w:r w:rsidRPr="0010267E">
        <w:rPr>
          <w:rFonts w:ascii="Arial" w:hAnsi="Arial" w:cs="Arial"/>
          <w:b/>
          <w:bCs/>
          <w:spacing w:val="1"/>
          <w:w w:val="103"/>
          <w:szCs w:val="24"/>
          <w:lang w:val="es-ES"/>
        </w:rPr>
        <w:t>l</w:t>
      </w:r>
      <w:r w:rsidRPr="0010267E">
        <w:rPr>
          <w:rFonts w:ascii="Arial" w:hAnsi="Arial" w:cs="Arial"/>
          <w:b/>
          <w:bCs/>
          <w:w w:val="103"/>
          <w:szCs w:val="24"/>
          <w:lang w:val="es-ES"/>
        </w:rPr>
        <w:t>a)</w:t>
      </w:r>
    </w:p>
    <w:p w:rsidR="00B83C33" w:rsidRPr="0010267E" w:rsidRDefault="00B83C33" w:rsidP="00B83C33">
      <w:pPr>
        <w:widowControl w:val="0"/>
        <w:autoSpaceDE w:val="0"/>
        <w:autoSpaceDN w:val="0"/>
        <w:adjustRightInd w:val="0"/>
        <w:spacing w:before="74" w:line="204" w:lineRule="exact"/>
        <w:ind w:left="534"/>
        <w:rPr>
          <w:rFonts w:ascii="Arial" w:hAnsi="Arial" w:cs="Arial"/>
          <w:szCs w:val="24"/>
          <w:lang w:val="es-ES"/>
        </w:rPr>
      </w:pPr>
      <w:r>
        <w:rPr>
          <w:rFonts w:ascii="Arial" w:hAnsi="Arial" w:cs="Arial"/>
          <w:noProof/>
          <w:szCs w:val="24"/>
          <w:lang w:val="es-ES"/>
        </w:rPr>
        <w:t>Base de datos del departamento de ventas y compras.</w:t>
      </w:r>
    </w:p>
    <w:p w:rsidR="00B83C33" w:rsidRPr="0010267E" w:rsidRDefault="00B83C33" w:rsidP="00B83C33">
      <w:pPr>
        <w:widowControl w:val="0"/>
        <w:autoSpaceDE w:val="0"/>
        <w:autoSpaceDN w:val="0"/>
        <w:adjustRightInd w:val="0"/>
        <w:spacing w:line="200" w:lineRule="exact"/>
        <w:rPr>
          <w:rFonts w:ascii="Arial" w:hAnsi="Arial" w:cs="Arial"/>
          <w:szCs w:val="24"/>
          <w:lang w:val="es-ES"/>
        </w:rPr>
      </w:pPr>
    </w:p>
    <w:p w:rsidR="00B83C33" w:rsidRPr="0010267E" w:rsidRDefault="00B83C33" w:rsidP="00B83C33">
      <w:pPr>
        <w:widowControl w:val="0"/>
        <w:autoSpaceDE w:val="0"/>
        <w:autoSpaceDN w:val="0"/>
        <w:adjustRightInd w:val="0"/>
        <w:spacing w:line="200" w:lineRule="exact"/>
        <w:rPr>
          <w:rFonts w:ascii="Arial" w:hAnsi="Arial" w:cs="Arial"/>
          <w:szCs w:val="24"/>
          <w:lang w:val="es-ES"/>
        </w:rPr>
      </w:pPr>
    </w:p>
    <w:p w:rsidR="00B83C33" w:rsidRPr="0010267E" w:rsidRDefault="00776F0C" w:rsidP="00B83C33">
      <w:pPr>
        <w:widowControl w:val="0"/>
        <w:autoSpaceDE w:val="0"/>
        <w:autoSpaceDN w:val="0"/>
        <w:adjustRightInd w:val="0"/>
        <w:spacing w:before="11" w:line="200" w:lineRule="exact"/>
        <w:rPr>
          <w:rFonts w:ascii="Arial" w:hAnsi="Arial" w:cs="Arial"/>
          <w:szCs w:val="24"/>
          <w:lang w:val="es-ES"/>
        </w:rPr>
      </w:pPr>
      <w:r>
        <w:rPr>
          <w:rFonts w:ascii="Arial" w:hAnsi="Arial" w:cs="Arial"/>
          <w:noProof/>
          <w:szCs w:val="24"/>
        </w:rPr>
        <w:pict>
          <v:group id="_x0000_s65652" style="position:absolute;margin-left:135.25pt;margin-top:5.25pt;width:410.45pt;height:76.2pt;z-index:-251539456;mso-position-horizontal-relative:page" coordorigin="1078,-404" coordsize="9820,1991" o:allowincell="f">
            <v:shape id="_x0000_s65653" style="position:absolute;left:1079;top:-395;width:0;height:1970" coordsize="0,1970" o:allowincell="f" path="m,l,1970e" filled="f" strokeweight=".12pt">
              <v:path arrowok="t"/>
            </v:shape>
            <v:shape id="_x0000_s65654" style="position:absolute;left:1088;top:-395;width:0;height:1972" coordsize="0,1972" o:allowincell="f" path="m,l,1972e" filled="f" strokeweight=".33144mm">
              <v:path arrowok="t"/>
            </v:shape>
            <v:shape id="_x0000_s65655" style="position:absolute;left:10872;top:-380;width:0;height:1955" coordsize="0,1955" o:allowincell="f" path="m,l,1955e" filled="f" strokeweight=".12pt">
              <v:path arrowok="t"/>
            </v:shape>
            <v:shape id="_x0000_s65656" style="position:absolute;left:10880;top:-378;width:0;height:1955" coordsize="0,1955" o:allowincell="f" path="m,l,1955e" filled="f" strokeweight=".33144mm">
              <v:path arrowok="t"/>
            </v:shape>
            <v:shape id="_x0000_s65657" style="position:absolute;left:6813;top:-380;width:0;height:1955" coordsize="0,1955" o:allowincell="f" path="m,l,1955e" filled="f" strokeweight=".12pt">
              <v:path arrowok="t"/>
            </v:shape>
            <v:shape id="_x0000_s65658" style="position:absolute;left:6823;top:-378;width:0;height:1955" coordsize="0,1955" o:allowincell="f" path="m,l,1955e" filled="f" strokeweight=".28911mm">
              <v:path arrowok="t"/>
            </v:shape>
            <v:shape id="_x0000_s65659" style="position:absolute;left:1094;top:-395;width:9792;height:0" coordsize="9792,0" o:allowincell="f" path="m,l9792,e" filled="f" strokeweight=".12pt">
              <v:path arrowok="t"/>
            </v:shape>
            <v:shape id="_x0000_s65660" style="position:absolute;left:1096;top:-386;width:9792;height:0" coordsize="9792,0" o:allowincell="f" path="m,l9792,e" filled="f" strokeweight=".33144mm">
              <v:path arrowok="t"/>
            </v:shape>
            <v:shape id="_x0000_s65661" style="position:absolute;left:1094;top:1558;width:9792;height:0" coordsize="9792,0" o:allowincell="f" path="m,l9792,e" filled="f" strokeweight=".12pt">
              <v:path arrowok="t"/>
            </v:shape>
            <v:shape id="_x0000_s65662" style="position:absolute;left:1096;top:1569;width:9792;height:0" coordsize="9792,0" o:allowincell="f" path="m,l9792,e" filled="f" strokeweight=".33144mm">
              <v:path arrowok="t"/>
            </v:shape>
            <w10:wrap anchorx="page"/>
          </v:group>
        </w:pict>
      </w:r>
    </w:p>
    <w:p w:rsidR="00B83C33" w:rsidRPr="0010267E" w:rsidRDefault="00B83C33" w:rsidP="00B83C33">
      <w:pPr>
        <w:widowControl w:val="0"/>
        <w:autoSpaceDE w:val="0"/>
        <w:autoSpaceDN w:val="0"/>
        <w:adjustRightInd w:val="0"/>
        <w:spacing w:before="35"/>
        <w:ind w:left="534"/>
        <w:rPr>
          <w:rFonts w:ascii="Arial" w:hAnsi="Arial" w:cs="Arial"/>
          <w:szCs w:val="24"/>
          <w:lang w:val="es-ES"/>
        </w:rPr>
      </w:pPr>
      <w:r w:rsidRPr="0010267E">
        <w:rPr>
          <w:rFonts w:ascii="Arial" w:hAnsi="Arial" w:cs="Arial"/>
          <w:b/>
          <w:bCs/>
          <w:spacing w:val="-1"/>
          <w:szCs w:val="24"/>
          <w:lang w:val="es-ES"/>
        </w:rPr>
        <w:t>Fó</w:t>
      </w:r>
      <w:r w:rsidRPr="0010267E">
        <w:rPr>
          <w:rFonts w:ascii="Arial" w:hAnsi="Arial" w:cs="Arial"/>
          <w:b/>
          <w:bCs/>
          <w:szCs w:val="24"/>
          <w:lang w:val="es-ES"/>
        </w:rPr>
        <w:t>r</w:t>
      </w:r>
      <w:r w:rsidRPr="0010267E">
        <w:rPr>
          <w:rFonts w:ascii="Arial" w:hAnsi="Arial" w:cs="Arial"/>
          <w:b/>
          <w:bCs/>
          <w:spacing w:val="1"/>
          <w:szCs w:val="24"/>
          <w:lang w:val="es-ES"/>
        </w:rPr>
        <w:t>m</w:t>
      </w:r>
      <w:r w:rsidRPr="0010267E">
        <w:rPr>
          <w:rFonts w:ascii="Arial" w:hAnsi="Arial" w:cs="Arial"/>
          <w:b/>
          <w:bCs/>
          <w:spacing w:val="-1"/>
          <w:szCs w:val="24"/>
          <w:lang w:val="es-ES"/>
        </w:rPr>
        <w:t>ul</w:t>
      </w:r>
      <w:r w:rsidRPr="0010267E">
        <w:rPr>
          <w:rFonts w:ascii="Arial" w:hAnsi="Arial" w:cs="Arial"/>
          <w:b/>
          <w:bCs/>
          <w:szCs w:val="24"/>
          <w:lang w:val="es-ES"/>
        </w:rPr>
        <w:t>a</w:t>
      </w:r>
      <w:r w:rsidRPr="0010267E">
        <w:rPr>
          <w:rFonts w:ascii="Arial" w:hAnsi="Arial" w:cs="Arial"/>
          <w:b/>
          <w:bCs/>
          <w:spacing w:val="24"/>
          <w:szCs w:val="24"/>
          <w:lang w:val="es-ES"/>
        </w:rPr>
        <w:t xml:space="preserve"> </w:t>
      </w:r>
      <w:r w:rsidRPr="0010267E">
        <w:rPr>
          <w:rFonts w:ascii="Arial" w:hAnsi="Arial" w:cs="Arial"/>
          <w:b/>
          <w:bCs/>
          <w:szCs w:val="24"/>
          <w:lang w:val="es-ES"/>
        </w:rPr>
        <w:t>/</w:t>
      </w:r>
      <w:r w:rsidRPr="0010267E">
        <w:rPr>
          <w:rFonts w:ascii="Arial" w:hAnsi="Arial" w:cs="Arial"/>
          <w:b/>
          <w:bCs/>
          <w:spacing w:val="5"/>
          <w:szCs w:val="24"/>
          <w:lang w:val="es-ES"/>
        </w:rPr>
        <w:t xml:space="preserve"> </w:t>
      </w:r>
      <w:r w:rsidRPr="0010267E">
        <w:rPr>
          <w:rFonts w:ascii="Arial" w:hAnsi="Arial" w:cs="Arial"/>
          <w:b/>
          <w:bCs/>
          <w:spacing w:val="-1"/>
          <w:szCs w:val="24"/>
          <w:lang w:val="es-ES"/>
        </w:rPr>
        <w:t>M</w:t>
      </w:r>
      <w:r w:rsidRPr="0010267E">
        <w:rPr>
          <w:rFonts w:ascii="Arial" w:hAnsi="Arial" w:cs="Arial"/>
          <w:b/>
          <w:bCs/>
          <w:szCs w:val="24"/>
          <w:lang w:val="es-ES"/>
        </w:rPr>
        <w:t>é</w:t>
      </w:r>
      <w:r w:rsidRPr="0010267E">
        <w:rPr>
          <w:rFonts w:ascii="Arial" w:hAnsi="Arial" w:cs="Arial"/>
          <w:b/>
          <w:bCs/>
          <w:spacing w:val="1"/>
          <w:szCs w:val="24"/>
          <w:lang w:val="es-ES"/>
        </w:rPr>
        <w:t>t</w:t>
      </w:r>
      <w:r w:rsidRPr="0010267E">
        <w:rPr>
          <w:rFonts w:ascii="Arial" w:hAnsi="Arial" w:cs="Arial"/>
          <w:b/>
          <w:bCs/>
          <w:spacing w:val="-1"/>
          <w:szCs w:val="24"/>
          <w:lang w:val="es-ES"/>
        </w:rPr>
        <w:t>od</w:t>
      </w:r>
      <w:r w:rsidRPr="0010267E">
        <w:rPr>
          <w:rFonts w:ascii="Arial" w:hAnsi="Arial" w:cs="Arial"/>
          <w:b/>
          <w:bCs/>
          <w:szCs w:val="24"/>
          <w:lang w:val="es-ES"/>
        </w:rPr>
        <w:t>o</w:t>
      </w:r>
      <w:r w:rsidRPr="0010267E">
        <w:rPr>
          <w:rFonts w:ascii="Arial" w:hAnsi="Arial" w:cs="Arial"/>
          <w:b/>
          <w:bCs/>
          <w:spacing w:val="19"/>
          <w:szCs w:val="24"/>
          <w:lang w:val="es-ES"/>
        </w:rPr>
        <w:t xml:space="preserve"> </w:t>
      </w:r>
      <w:r w:rsidRPr="0010267E">
        <w:rPr>
          <w:rFonts w:ascii="Arial" w:hAnsi="Arial" w:cs="Arial"/>
          <w:b/>
          <w:bCs/>
          <w:spacing w:val="-1"/>
          <w:szCs w:val="24"/>
          <w:lang w:val="es-ES"/>
        </w:rPr>
        <w:t>d</w:t>
      </w:r>
      <w:r w:rsidRPr="0010267E">
        <w:rPr>
          <w:rFonts w:ascii="Arial" w:hAnsi="Arial" w:cs="Arial"/>
          <w:b/>
          <w:bCs/>
          <w:szCs w:val="24"/>
          <w:lang w:val="es-ES"/>
        </w:rPr>
        <w:t>e</w:t>
      </w:r>
      <w:r w:rsidRPr="0010267E">
        <w:rPr>
          <w:rFonts w:ascii="Arial" w:hAnsi="Arial" w:cs="Arial"/>
          <w:b/>
          <w:bCs/>
          <w:spacing w:val="9"/>
          <w:szCs w:val="24"/>
          <w:lang w:val="es-ES"/>
        </w:rPr>
        <w:t xml:space="preserve"> </w:t>
      </w:r>
      <w:r w:rsidRPr="0010267E">
        <w:rPr>
          <w:rFonts w:ascii="Arial" w:hAnsi="Arial" w:cs="Arial"/>
          <w:b/>
          <w:bCs/>
          <w:szCs w:val="24"/>
          <w:lang w:val="es-ES"/>
        </w:rPr>
        <w:t>e</w:t>
      </w:r>
      <w:r w:rsidRPr="0010267E">
        <w:rPr>
          <w:rFonts w:ascii="Arial" w:hAnsi="Arial" w:cs="Arial"/>
          <w:b/>
          <w:bCs/>
          <w:spacing w:val="-2"/>
          <w:szCs w:val="24"/>
          <w:lang w:val="es-ES"/>
        </w:rPr>
        <w:t>va</w:t>
      </w:r>
      <w:r w:rsidRPr="0010267E">
        <w:rPr>
          <w:rFonts w:ascii="Arial" w:hAnsi="Arial" w:cs="Arial"/>
          <w:b/>
          <w:bCs/>
          <w:spacing w:val="1"/>
          <w:szCs w:val="24"/>
          <w:lang w:val="es-ES"/>
        </w:rPr>
        <w:t>l</w:t>
      </w:r>
      <w:r w:rsidRPr="0010267E">
        <w:rPr>
          <w:rFonts w:ascii="Arial" w:hAnsi="Arial" w:cs="Arial"/>
          <w:b/>
          <w:bCs/>
          <w:spacing w:val="-1"/>
          <w:szCs w:val="24"/>
          <w:lang w:val="es-ES"/>
        </w:rPr>
        <w:t>u</w:t>
      </w:r>
      <w:r w:rsidRPr="0010267E">
        <w:rPr>
          <w:rFonts w:ascii="Arial" w:hAnsi="Arial" w:cs="Arial"/>
          <w:b/>
          <w:bCs/>
          <w:szCs w:val="24"/>
          <w:lang w:val="es-ES"/>
        </w:rPr>
        <w:t>ac</w:t>
      </w:r>
      <w:r w:rsidRPr="0010267E">
        <w:rPr>
          <w:rFonts w:ascii="Arial" w:hAnsi="Arial" w:cs="Arial"/>
          <w:b/>
          <w:bCs/>
          <w:spacing w:val="-1"/>
          <w:szCs w:val="24"/>
          <w:lang w:val="es-ES"/>
        </w:rPr>
        <w:t>ió</w:t>
      </w:r>
      <w:r w:rsidRPr="0010267E">
        <w:rPr>
          <w:rFonts w:ascii="Arial" w:hAnsi="Arial" w:cs="Arial"/>
          <w:b/>
          <w:bCs/>
          <w:szCs w:val="24"/>
          <w:lang w:val="es-ES"/>
        </w:rPr>
        <w:t xml:space="preserve">n                                                       </w:t>
      </w:r>
      <w:r w:rsidRPr="0010267E">
        <w:rPr>
          <w:rFonts w:ascii="Arial" w:hAnsi="Arial" w:cs="Arial"/>
          <w:b/>
          <w:bCs/>
          <w:spacing w:val="5"/>
          <w:szCs w:val="24"/>
          <w:lang w:val="es-ES"/>
        </w:rPr>
        <w:t xml:space="preserve"> </w:t>
      </w:r>
      <w:r w:rsidRPr="0010267E">
        <w:rPr>
          <w:rFonts w:ascii="Arial" w:hAnsi="Arial" w:cs="Arial"/>
          <w:b/>
          <w:bCs/>
          <w:szCs w:val="24"/>
          <w:lang w:val="es-ES"/>
        </w:rPr>
        <w:t>R</w:t>
      </w:r>
      <w:r w:rsidRPr="0010267E">
        <w:rPr>
          <w:rFonts w:ascii="Arial" w:hAnsi="Arial" w:cs="Arial"/>
          <w:b/>
          <w:bCs/>
          <w:spacing w:val="-2"/>
          <w:szCs w:val="24"/>
          <w:lang w:val="es-ES"/>
        </w:rPr>
        <w:t>e</w:t>
      </w:r>
      <w:r w:rsidRPr="0010267E">
        <w:rPr>
          <w:rFonts w:ascii="Arial" w:hAnsi="Arial" w:cs="Arial"/>
          <w:b/>
          <w:bCs/>
          <w:szCs w:val="24"/>
          <w:lang w:val="es-ES"/>
        </w:rPr>
        <w:t>s</w:t>
      </w:r>
      <w:r w:rsidRPr="0010267E">
        <w:rPr>
          <w:rFonts w:ascii="Arial" w:hAnsi="Arial" w:cs="Arial"/>
          <w:b/>
          <w:bCs/>
          <w:spacing w:val="-1"/>
          <w:szCs w:val="24"/>
          <w:lang w:val="es-ES"/>
        </w:rPr>
        <w:t>u</w:t>
      </w:r>
      <w:r w:rsidRPr="0010267E">
        <w:rPr>
          <w:rFonts w:ascii="Arial" w:hAnsi="Arial" w:cs="Arial"/>
          <w:b/>
          <w:bCs/>
          <w:spacing w:val="1"/>
          <w:szCs w:val="24"/>
          <w:lang w:val="es-ES"/>
        </w:rPr>
        <w:t>lt</w:t>
      </w:r>
      <w:r w:rsidRPr="0010267E">
        <w:rPr>
          <w:rFonts w:ascii="Arial" w:hAnsi="Arial" w:cs="Arial"/>
          <w:b/>
          <w:bCs/>
          <w:szCs w:val="24"/>
          <w:lang w:val="es-ES"/>
        </w:rPr>
        <w:t>a</w:t>
      </w:r>
      <w:r w:rsidRPr="0010267E">
        <w:rPr>
          <w:rFonts w:ascii="Arial" w:hAnsi="Arial" w:cs="Arial"/>
          <w:b/>
          <w:bCs/>
          <w:spacing w:val="-1"/>
          <w:szCs w:val="24"/>
          <w:lang w:val="es-ES"/>
        </w:rPr>
        <w:t>d</w:t>
      </w:r>
      <w:r w:rsidRPr="0010267E">
        <w:rPr>
          <w:rFonts w:ascii="Arial" w:hAnsi="Arial" w:cs="Arial"/>
          <w:b/>
          <w:bCs/>
          <w:szCs w:val="24"/>
          <w:lang w:val="es-ES"/>
        </w:rPr>
        <w:t>o</w:t>
      </w:r>
      <w:r w:rsidRPr="0010267E">
        <w:rPr>
          <w:rFonts w:ascii="Arial" w:hAnsi="Arial" w:cs="Arial"/>
          <w:b/>
          <w:bCs/>
          <w:spacing w:val="26"/>
          <w:szCs w:val="24"/>
          <w:lang w:val="es-ES"/>
        </w:rPr>
        <w:t xml:space="preserve"> </w:t>
      </w:r>
      <w:r w:rsidRPr="0010267E">
        <w:rPr>
          <w:rFonts w:ascii="Arial" w:hAnsi="Arial" w:cs="Arial"/>
          <w:b/>
          <w:bCs/>
          <w:spacing w:val="2"/>
          <w:w w:val="103"/>
          <w:szCs w:val="24"/>
          <w:lang w:val="es-ES"/>
        </w:rPr>
        <w:t>O</w:t>
      </w:r>
      <w:r w:rsidRPr="0010267E">
        <w:rPr>
          <w:rFonts w:ascii="Arial" w:hAnsi="Arial" w:cs="Arial"/>
          <w:b/>
          <w:bCs/>
          <w:spacing w:val="-1"/>
          <w:w w:val="103"/>
          <w:szCs w:val="24"/>
          <w:lang w:val="es-ES"/>
        </w:rPr>
        <w:t>b</w:t>
      </w:r>
      <w:r w:rsidRPr="0010267E">
        <w:rPr>
          <w:rFonts w:ascii="Arial" w:hAnsi="Arial" w:cs="Arial"/>
          <w:b/>
          <w:bCs/>
          <w:spacing w:val="1"/>
          <w:w w:val="103"/>
          <w:szCs w:val="24"/>
          <w:lang w:val="es-ES"/>
        </w:rPr>
        <w:t>t</w:t>
      </w:r>
      <w:r w:rsidRPr="0010267E">
        <w:rPr>
          <w:rFonts w:ascii="Arial" w:hAnsi="Arial" w:cs="Arial"/>
          <w:b/>
          <w:bCs/>
          <w:spacing w:val="-2"/>
          <w:w w:val="103"/>
          <w:szCs w:val="24"/>
          <w:lang w:val="es-ES"/>
        </w:rPr>
        <w:t>e</w:t>
      </w:r>
      <w:r w:rsidRPr="0010267E">
        <w:rPr>
          <w:rFonts w:ascii="Arial" w:hAnsi="Arial" w:cs="Arial"/>
          <w:b/>
          <w:bCs/>
          <w:spacing w:val="-1"/>
          <w:w w:val="103"/>
          <w:szCs w:val="24"/>
          <w:lang w:val="es-ES"/>
        </w:rPr>
        <w:t>n</w:t>
      </w:r>
      <w:r w:rsidRPr="0010267E">
        <w:rPr>
          <w:rFonts w:ascii="Arial" w:hAnsi="Arial" w:cs="Arial"/>
          <w:b/>
          <w:bCs/>
          <w:spacing w:val="1"/>
          <w:w w:val="103"/>
          <w:szCs w:val="24"/>
          <w:lang w:val="es-ES"/>
        </w:rPr>
        <w:t>i</w:t>
      </w:r>
      <w:r w:rsidRPr="0010267E">
        <w:rPr>
          <w:rFonts w:ascii="Arial" w:hAnsi="Arial" w:cs="Arial"/>
          <w:b/>
          <w:bCs/>
          <w:spacing w:val="-1"/>
          <w:w w:val="103"/>
          <w:szCs w:val="24"/>
          <w:lang w:val="es-ES"/>
        </w:rPr>
        <w:t>d</w:t>
      </w:r>
      <w:r w:rsidRPr="0010267E">
        <w:rPr>
          <w:rFonts w:ascii="Arial" w:hAnsi="Arial" w:cs="Arial"/>
          <w:b/>
          <w:bCs/>
          <w:w w:val="103"/>
          <w:szCs w:val="24"/>
          <w:lang w:val="es-ES"/>
        </w:rPr>
        <w:t>o</w:t>
      </w:r>
      <w:r>
        <w:rPr>
          <w:rFonts w:ascii="Arial" w:hAnsi="Arial" w:cs="Arial"/>
          <w:b/>
          <w:bCs/>
          <w:w w:val="103"/>
          <w:szCs w:val="24"/>
          <w:lang w:val="es-ES"/>
        </w:rPr>
        <w:tab/>
      </w:r>
      <w:r>
        <w:rPr>
          <w:rFonts w:ascii="Arial" w:hAnsi="Arial" w:cs="Arial"/>
          <w:b/>
          <w:bCs/>
          <w:w w:val="103"/>
          <w:szCs w:val="24"/>
          <w:lang w:val="es-ES"/>
        </w:rPr>
        <w:tab/>
        <w:t xml:space="preserve">                </w:t>
      </w:r>
      <w:r>
        <w:rPr>
          <w:rFonts w:ascii="Arial" w:hAnsi="Arial" w:cs="Arial"/>
          <w:spacing w:val="25"/>
          <w:szCs w:val="24"/>
          <w:lang w:val="es-ES"/>
        </w:rPr>
        <w:t>478,532.50-273,193.99</w:t>
      </w:r>
      <w:r w:rsidRPr="0010267E">
        <w:rPr>
          <w:rFonts w:ascii="Arial" w:hAnsi="Arial" w:cs="Arial"/>
          <w:szCs w:val="24"/>
          <w:lang w:val="es-ES"/>
        </w:rPr>
        <w:t>=</w:t>
      </w:r>
    </w:p>
    <w:p w:rsidR="00B83C33" w:rsidRPr="0010267E" w:rsidRDefault="00B83C33" w:rsidP="00B83C33">
      <w:pPr>
        <w:widowControl w:val="0"/>
        <w:autoSpaceDE w:val="0"/>
        <w:autoSpaceDN w:val="0"/>
        <w:adjustRightInd w:val="0"/>
        <w:spacing w:before="9" w:line="110" w:lineRule="exact"/>
        <w:rPr>
          <w:rFonts w:ascii="Arial" w:hAnsi="Arial" w:cs="Arial"/>
          <w:szCs w:val="24"/>
          <w:lang w:val="es-ES"/>
        </w:rPr>
      </w:pPr>
    </w:p>
    <w:p w:rsidR="00B83C33" w:rsidRPr="0010267E" w:rsidRDefault="00B83C33" w:rsidP="00B83C33">
      <w:pPr>
        <w:widowControl w:val="0"/>
        <w:autoSpaceDE w:val="0"/>
        <w:autoSpaceDN w:val="0"/>
        <w:adjustRightInd w:val="0"/>
        <w:ind w:firstLine="534"/>
        <w:rPr>
          <w:rFonts w:ascii="Arial" w:hAnsi="Arial" w:cs="Arial"/>
          <w:szCs w:val="24"/>
          <w:lang w:val="es-ES"/>
        </w:rPr>
      </w:pPr>
      <w:r>
        <w:rPr>
          <w:rFonts w:ascii="Arial" w:hAnsi="Arial" w:cs="Arial"/>
          <w:spacing w:val="13"/>
          <w:szCs w:val="24"/>
          <w:lang w:val="es-ES"/>
        </w:rPr>
        <w:tab/>
      </w:r>
      <w:r>
        <w:rPr>
          <w:rFonts w:ascii="Arial" w:hAnsi="Arial" w:cs="Arial"/>
          <w:spacing w:val="13"/>
          <w:szCs w:val="24"/>
          <w:lang w:val="es-ES"/>
        </w:rPr>
        <w:tab/>
      </w:r>
      <w:r>
        <w:rPr>
          <w:rFonts w:ascii="Arial" w:hAnsi="Arial" w:cs="Arial"/>
          <w:spacing w:val="13"/>
          <w:szCs w:val="24"/>
          <w:lang w:val="es-ES"/>
        </w:rPr>
        <w:tab/>
        <w:t>PV-CMP</w:t>
      </w:r>
      <w:r w:rsidRPr="0010267E">
        <w:rPr>
          <w:rFonts w:ascii="Arial" w:hAnsi="Arial" w:cs="Arial"/>
          <w:spacing w:val="18"/>
          <w:szCs w:val="24"/>
          <w:lang w:val="es-ES"/>
        </w:rPr>
        <w:t xml:space="preserve"> </w:t>
      </w:r>
      <w:r w:rsidRPr="0010267E">
        <w:rPr>
          <w:rFonts w:ascii="Arial" w:hAnsi="Arial" w:cs="Arial"/>
          <w:szCs w:val="24"/>
          <w:lang w:val="es-ES"/>
        </w:rPr>
        <w:t xml:space="preserve">= </w:t>
      </w:r>
      <w:r w:rsidRPr="0010267E">
        <w:rPr>
          <w:rFonts w:ascii="Arial" w:hAnsi="Arial" w:cs="Arial"/>
          <w:spacing w:val="25"/>
          <w:szCs w:val="24"/>
          <w:lang w:val="es-ES"/>
        </w:rPr>
        <w:t xml:space="preserve"> </w:t>
      </w:r>
      <w:r>
        <w:rPr>
          <w:rFonts w:ascii="Arial" w:hAnsi="Arial" w:cs="Arial"/>
          <w:szCs w:val="24"/>
          <w:lang w:val="es-ES"/>
        </w:rPr>
        <w:tab/>
      </w:r>
      <w:r w:rsidRPr="0010267E">
        <w:rPr>
          <w:rFonts w:ascii="Arial" w:hAnsi="Arial" w:cs="Arial"/>
          <w:szCs w:val="24"/>
          <w:lang w:val="es-ES"/>
        </w:rPr>
        <w:tab/>
      </w:r>
      <w:r>
        <w:rPr>
          <w:rFonts w:ascii="Arial" w:hAnsi="Arial" w:cs="Arial"/>
          <w:szCs w:val="24"/>
          <w:lang w:val="es-ES"/>
        </w:rPr>
        <w:tab/>
      </w:r>
      <w:r>
        <w:rPr>
          <w:rFonts w:ascii="Arial" w:hAnsi="Arial" w:cs="Arial"/>
          <w:szCs w:val="24"/>
          <w:lang w:val="es-ES"/>
        </w:rPr>
        <w:tab/>
      </w:r>
      <w:r>
        <w:rPr>
          <w:rFonts w:ascii="Arial" w:hAnsi="Arial" w:cs="Arial"/>
          <w:szCs w:val="24"/>
          <w:lang w:val="es-ES"/>
        </w:rPr>
        <w:tab/>
        <w:t>$205,338.51</w:t>
      </w:r>
    </w:p>
    <w:p w:rsidR="00B83C33" w:rsidRPr="0010267E" w:rsidRDefault="00B83C33" w:rsidP="00B83C33">
      <w:pPr>
        <w:widowControl w:val="0"/>
        <w:autoSpaceDE w:val="0"/>
        <w:autoSpaceDN w:val="0"/>
        <w:adjustRightInd w:val="0"/>
        <w:spacing w:line="200" w:lineRule="exact"/>
        <w:rPr>
          <w:rFonts w:ascii="Arial" w:hAnsi="Arial" w:cs="Arial"/>
          <w:szCs w:val="24"/>
          <w:lang w:val="es-ES"/>
        </w:rPr>
      </w:pPr>
    </w:p>
    <w:p w:rsidR="00B83C33" w:rsidRPr="0010267E" w:rsidRDefault="00B83C33" w:rsidP="00B83C33">
      <w:pPr>
        <w:widowControl w:val="0"/>
        <w:autoSpaceDE w:val="0"/>
        <w:autoSpaceDN w:val="0"/>
        <w:adjustRightInd w:val="0"/>
        <w:spacing w:line="200" w:lineRule="exact"/>
        <w:rPr>
          <w:rFonts w:ascii="Arial" w:hAnsi="Arial" w:cs="Arial"/>
          <w:szCs w:val="24"/>
          <w:lang w:val="es-ES"/>
        </w:rPr>
      </w:pPr>
    </w:p>
    <w:p w:rsidR="00B83C33" w:rsidRPr="0010267E" w:rsidRDefault="00B83C33" w:rsidP="00B83C33">
      <w:pPr>
        <w:widowControl w:val="0"/>
        <w:autoSpaceDE w:val="0"/>
        <w:autoSpaceDN w:val="0"/>
        <w:adjustRightInd w:val="0"/>
        <w:spacing w:line="200" w:lineRule="exact"/>
        <w:rPr>
          <w:rFonts w:ascii="Arial" w:hAnsi="Arial" w:cs="Arial"/>
          <w:szCs w:val="24"/>
          <w:lang w:val="es-ES"/>
        </w:rPr>
      </w:pPr>
    </w:p>
    <w:p w:rsidR="00B83C33" w:rsidRPr="0010267E" w:rsidRDefault="00776F0C" w:rsidP="00B83C33">
      <w:pPr>
        <w:widowControl w:val="0"/>
        <w:autoSpaceDE w:val="0"/>
        <w:autoSpaceDN w:val="0"/>
        <w:adjustRightInd w:val="0"/>
        <w:spacing w:line="200" w:lineRule="exact"/>
        <w:rPr>
          <w:rFonts w:ascii="Arial" w:hAnsi="Arial" w:cs="Arial"/>
          <w:szCs w:val="24"/>
          <w:lang w:val="es-ES"/>
        </w:rPr>
      </w:pPr>
      <w:r w:rsidRPr="00776F0C">
        <w:rPr>
          <w:rFonts w:ascii="Arial" w:hAnsi="Arial" w:cs="Arial"/>
          <w:bCs/>
          <w:spacing w:val="-1"/>
          <w:w w:val="103"/>
          <w:szCs w:val="24"/>
          <w:lang w:val="es-ES"/>
        </w:rPr>
        <w:pict>
          <v:group id="_x0000_s65663" style="position:absolute;margin-left:135.25pt;margin-top:8.15pt;width:410.45pt;height:89.65pt;z-index:-251538432;mso-position-horizontal-relative:page" coordorigin="1078,-319" coordsize="9820,1991" o:allowincell="f">
            <v:shape id="_x0000_s65664" style="position:absolute;left:1079;top:-310;width:0;height:1970" coordsize="0,1970" o:allowincell="f" path="m,l,1970e" filled="f" strokeweight=".12pt">
              <v:path arrowok="t"/>
            </v:shape>
            <v:shape id="_x0000_s65665" style="position:absolute;left:1088;top:-310;width:0;height:1972" coordsize="0,1972" o:allowincell="f" path="m,l,1972e" filled="f" strokeweight=".33144mm">
              <v:path arrowok="t"/>
            </v:shape>
            <v:shape id="_x0000_s65666" style="position:absolute;left:10872;top:-293;width:0;height:1953" coordsize="0,1953" o:allowincell="f" path="m,l,1953e" filled="f" strokeweight=".12pt">
              <v:path arrowok="t"/>
            </v:shape>
            <v:shape id="_x0000_s65667" style="position:absolute;left:10880;top:-293;width:0;height:1955" coordsize="0,1955" o:allowincell="f" path="m,l,1955e" filled="f" strokeweight=".33144mm">
              <v:path arrowok="t"/>
            </v:shape>
            <v:shape id="_x0000_s65668" style="position:absolute;left:1094;top:-310;width:9792;height:0" coordsize="9792,0" o:allowincell="f" path="m,l9792,e" filled="f" strokeweight=".12pt">
              <v:path arrowok="t"/>
            </v:shape>
            <v:shape id="_x0000_s65669" style="position:absolute;left:1096;top:-301;width:9792;height:0" coordsize="9792,0" o:allowincell="f" path="m,l9792,e" filled="f" strokeweight=".33144mm">
              <v:path arrowok="t"/>
            </v:shape>
            <v:shape id="_x0000_s65670" style="position:absolute;left:1094;top:1645;width:9792;height:0" coordsize="9792,0" o:allowincell="f" path="m,l9792,e" filled="f" strokeweight=".12pt">
              <v:path arrowok="t"/>
            </v:shape>
            <v:shape id="_x0000_s65671" style="position:absolute;left:1096;top:1654;width:9792;height:0" coordsize="9792,0" o:allowincell="f" path="m,l9792,e" filled="f" strokeweight=".33144mm">
              <v:path arrowok="t"/>
            </v:shape>
            <w10:wrap anchorx="page"/>
          </v:group>
        </w:pict>
      </w:r>
    </w:p>
    <w:p w:rsidR="00B83C33" w:rsidRPr="0010267E" w:rsidRDefault="00B83C33" w:rsidP="00B83C33">
      <w:pPr>
        <w:widowControl w:val="0"/>
        <w:autoSpaceDE w:val="0"/>
        <w:autoSpaceDN w:val="0"/>
        <w:adjustRightInd w:val="0"/>
        <w:spacing w:line="200" w:lineRule="exact"/>
        <w:rPr>
          <w:rFonts w:ascii="Arial" w:hAnsi="Arial" w:cs="Arial"/>
          <w:szCs w:val="24"/>
          <w:lang w:val="es-ES"/>
        </w:rPr>
      </w:pPr>
    </w:p>
    <w:p w:rsidR="00B83C33" w:rsidRPr="0010267E" w:rsidRDefault="00B83C33" w:rsidP="00B83C33">
      <w:pPr>
        <w:widowControl w:val="0"/>
        <w:autoSpaceDE w:val="0"/>
        <w:autoSpaceDN w:val="0"/>
        <w:adjustRightInd w:val="0"/>
        <w:spacing w:line="200" w:lineRule="exact"/>
        <w:rPr>
          <w:rFonts w:ascii="Arial" w:hAnsi="Arial" w:cs="Arial"/>
          <w:szCs w:val="24"/>
          <w:lang w:val="es-ES"/>
        </w:rPr>
      </w:pPr>
    </w:p>
    <w:p w:rsidR="00B83C33" w:rsidRPr="0010267E" w:rsidRDefault="00B83C33" w:rsidP="00B83C33">
      <w:pPr>
        <w:widowControl w:val="0"/>
        <w:autoSpaceDE w:val="0"/>
        <w:autoSpaceDN w:val="0"/>
        <w:adjustRightInd w:val="0"/>
        <w:ind w:left="519"/>
        <w:rPr>
          <w:rFonts w:ascii="Arial" w:hAnsi="Arial" w:cs="Arial"/>
          <w:spacing w:val="1"/>
          <w:szCs w:val="24"/>
          <w:lang w:val="es-ES"/>
        </w:rPr>
      </w:pPr>
      <w:r>
        <w:rPr>
          <w:rFonts w:ascii="Arial" w:hAnsi="Arial" w:cs="Arial"/>
          <w:bCs/>
          <w:spacing w:val="-1"/>
          <w:w w:val="103"/>
          <w:szCs w:val="24"/>
          <w:lang w:val="es-ES"/>
        </w:rPr>
        <w:t>Podemos ver el resultado de la resta del precio de venta de los productos con el costo de la materia prima para producir en bien a la venta.</w:t>
      </w:r>
    </w:p>
    <w:p w:rsidR="00B83C33" w:rsidRPr="009B194A" w:rsidRDefault="00B83C33" w:rsidP="00B83C33">
      <w:pPr>
        <w:widowControl w:val="0"/>
        <w:autoSpaceDE w:val="0"/>
        <w:autoSpaceDN w:val="0"/>
        <w:adjustRightInd w:val="0"/>
        <w:spacing w:line="200" w:lineRule="exact"/>
        <w:rPr>
          <w:rFonts w:ascii="Arial" w:hAnsi="Arial" w:cs="Arial"/>
          <w:sz w:val="20"/>
          <w:lang w:val="es-ES"/>
        </w:rPr>
      </w:pPr>
    </w:p>
    <w:p w:rsidR="00B83C33" w:rsidRDefault="00B83C33" w:rsidP="00B83C33">
      <w:pPr>
        <w:widowControl w:val="0"/>
        <w:autoSpaceDE w:val="0"/>
        <w:autoSpaceDN w:val="0"/>
        <w:adjustRightInd w:val="0"/>
        <w:spacing w:line="252" w:lineRule="exact"/>
        <w:ind w:left="20" w:right="-35"/>
        <w:rPr>
          <w:rFonts w:ascii="Arial" w:hAnsi="Arial" w:cs="Arial"/>
          <w:b/>
          <w:bCs/>
          <w:szCs w:val="24"/>
          <w:lang w:val="es-ES"/>
        </w:rPr>
      </w:pPr>
      <w:r>
        <w:rPr>
          <w:rFonts w:ascii="Arial" w:hAnsi="Arial" w:cs="Arial"/>
          <w:b/>
          <w:bCs/>
          <w:spacing w:val="-3"/>
          <w:sz w:val="23"/>
          <w:szCs w:val="23"/>
          <w:lang w:val="es-ES"/>
        </w:rPr>
        <w:lastRenderedPageBreak/>
        <w:tab/>
      </w:r>
      <w:r w:rsidRPr="0010267E">
        <w:rPr>
          <w:rFonts w:ascii="Arial" w:hAnsi="Arial" w:cs="Arial"/>
          <w:b/>
          <w:bCs/>
          <w:spacing w:val="-3"/>
          <w:szCs w:val="24"/>
          <w:lang w:val="es-ES"/>
        </w:rPr>
        <w:t>F</w:t>
      </w:r>
      <w:r w:rsidRPr="0010267E">
        <w:rPr>
          <w:rFonts w:ascii="Arial" w:hAnsi="Arial" w:cs="Arial"/>
          <w:b/>
          <w:bCs/>
          <w:spacing w:val="2"/>
          <w:szCs w:val="24"/>
          <w:lang w:val="es-ES"/>
        </w:rPr>
        <w:t>i</w:t>
      </w:r>
      <w:r w:rsidRPr="0010267E">
        <w:rPr>
          <w:rFonts w:ascii="Arial" w:hAnsi="Arial" w:cs="Arial"/>
          <w:b/>
          <w:bCs/>
          <w:spacing w:val="-2"/>
          <w:szCs w:val="24"/>
          <w:lang w:val="es-ES"/>
        </w:rPr>
        <w:t>c</w:t>
      </w:r>
      <w:r w:rsidRPr="0010267E">
        <w:rPr>
          <w:rFonts w:ascii="Arial" w:hAnsi="Arial" w:cs="Arial"/>
          <w:b/>
          <w:bCs/>
          <w:szCs w:val="24"/>
          <w:lang w:val="es-ES"/>
        </w:rPr>
        <w:t>ha</w:t>
      </w:r>
      <w:r>
        <w:rPr>
          <w:rFonts w:ascii="Arial" w:hAnsi="Arial" w:cs="Arial"/>
          <w:b/>
          <w:bCs/>
          <w:szCs w:val="24"/>
          <w:lang w:val="es-ES"/>
        </w:rPr>
        <w:t xml:space="preserve"> 2</w:t>
      </w:r>
    </w:p>
    <w:p w:rsidR="00B83C33" w:rsidRPr="0010267E" w:rsidRDefault="00B83C33" w:rsidP="00B83C33">
      <w:pPr>
        <w:widowControl w:val="0"/>
        <w:autoSpaceDE w:val="0"/>
        <w:autoSpaceDN w:val="0"/>
        <w:adjustRightInd w:val="0"/>
        <w:spacing w:line="252" w:lineRule="exact"/>
        <w:ind w:left="20" w:right="-35" w:firstLine="688"/>
        <w:rPr>
          <w:rFonts w:ascii="Arial" w:hAnsi="Arial" w:cs="Arial"/>
          <w:szCs w:val="24"/>
          <w:lang w:val="es-ES"/>
        </w:rPr>
      </w:pPr>
      <w:r>
        <w:rPr>
          <w:rFonts w:ascii="Arial" w:hAnsi="Arial" w:cs="Arial"/>
          <w:b/>
          <w:bCs/>
          <w:szCs w:val="24"/>
          <w:lang w:val="es-ES"/>
        </w:rPr>
        <w:t>Ficha</w:t>
      </w:r>
      <w:r w:rsidRPr="0010267E">
        <w:rPr>
          <w:rFonts w:ascii="Arial" w:hAnsi="Arial" w:cs="Arial"/>
          <w:b/>
          <w:bCs/>
          <w:spacing w:val="14"/>
          <w:szCs w:val="24"/>
          <w:lang w:val="es-ES"/>
        </w:rPr>
        <w:t xml:space="preserve"> </w:t>
      </w:r>
      <w:r w:rsidRPr="0010267E">
        <w:rPr>
          <w:rFonts w:ascii="Arial" w:hAnsi="Arial" w:cs="Arial"/>
          <w:b/>
          <w:bCs/>
          <w:spacing w:val="-3"/>
          <w:szCs w:val="24"/>
          <w:lang w:val="es-ES"/>
        </w:rPr>
        <w:t>T</w:t>
      </w:r>
      <w:r w:rsidRPr="0010267E">
        <w:rPr>
          <w:rFonts w:ascii="Arial" w:hAnsi="Arial" w:cs="Arial"/>
          <w:b/>
          <w:bCs/>
          <w:spacing w:val="1"/>
          <w:szCs w:val="24"/>
          <w:lang w:val="es-ES"/>
        </w:rPr>
        <w:t>é</w:t>
      </w:r>
      <w:r w:rsidRPr="0010267E">
        <w:rPr>
          <w:rFonts w:ascii="Arial" w:hAnsi="Arial" w:cs="Arial"/>
          <w:b/>
          <w:bCs/>
          <w:spacing w:val="-2"/>
          <w:szCs w:val="24"/>
          <w:lang w:val="es-ES"/>
        </w:rPr>
        <w:t>c</w:t>
      </w:r>
      <w:r w:rsidRPr="0010267E">
        <w:rPr>
          <w:rFonts w:ascii="Arial" w:hAnsi="Arial" w:cs="Arial"/>
          <w:b/>
          <w:bCs/>
          <w:szCs w:val="24"/>
          <w:lang w:val="es-ES"/>
        </w:rPr>
        <w:t>n</w:t>
      </w:r>
      <w:r w:rsidRPr="0010267E">
        <w:rPr>
          <w:rFonts w:ascii="Arial" w:hAnsi="Arial" w:cs="Arial"/>
          <w:b/>
          <w:bCs/>
          <w:spacing w:val="-1"/>
          <w:szCs w:val="24"/>
          <w:lang w:val="es-ES"/>
        </w:rPr>
        <w:t>i</w:t>
      </w:r>
      <w:r w:rsidRPr="0010267E">
        <w:rPr>
          <w:rFonts w:ascii="Arial" w:hAnsi="Arial" w:cs="Arial"/>
          <w:b/>
          <w:bCs/>
          <w:spacing w:val="1"/>
          <w:szCs w:val="24"/>
          <w:lang w:val="es-ES"/>
        </w:rPr>
        <w:t>c</w:t>
      </w:r>
      <w:r w:rsidRPr="0010267E">
        <w:rPr>
          <w:rFonts w:ascii="Arial" w:hAnsi="Arial" w:cs="Arial"/>
          <w:b/>
          <w:bCs/>
          <w:szCs w:val="24"/>
          <w:lang w:val="es-ES"/>
        </w:rPr>
        <w:t>a</w:t>
      </w:r>
      <w:r w:rsidRPr="0010267E">
        <w:rPr>
          <w:rFonts w:ascii="Arial" w:hAnsi="Arial" w:cs="Arial"/>
          <w:b/>
          <w:bCs/>
          <w:spacing w:val="19"/>
          <w:szCs w:val="24"/>
          <w:lang w:val="es-ES"/>
        </w:rPr>
        <w:t xml:space="preserve"> </w:t>
      </w:r>
      <w:r w:rsidRPr="0010267E">
        <w:rPr>
          <w:rFonts w:ascii="Arial" w:hAnsi="Arial" w:cs="Arial"/>
          <w:b/>
          <w:bCs/>
          <w:szCs w:val="24"/>
          <w:lang w:val="es-ES"/>
        </w:rPr>
        <w:t>de</w:t>
      </w:r>
      <w:r w:rsidRPr="0010267E">
        <w:rPr>
          <w:rFonts w:ascii="Arial" w:hAnsi="Arial" w:cs="Arial"/>
          <w:b/>
          <w:bCs/>
          <w:spacing w:val="7"/>
          <w:szCs w:val="24"/>
          <w:lang w:val="es-ES"/>
        </w:rPr>
        <w:t xml:space="preserve"> </w:t>
      </w:r>
      <w:r w:rsidRPr="0010267E">
        <w:rPr>
          <w:rFonts w:ascii="Arial" w:hAnsi="Arial" w:cs="Arial"/>
          <w:b/>
          <w:bCs/>
          <w:spacing w:val="-1"/>
          <w:szCs w:val="24"/>
          <w:lang w:val="es-ES"/>
        </w:rPr>
        <w:t>I</w:t>
      </w:r>
      <w:r w:rsidRPr="0010267E">
        <w:rPr>
          <w:rFonts w:ascii="Arial" w:hAnsi="Arial" w:cs="Arial"/>
          <w:b/>
          <w:bCs/>
          <w:szCs w:val="24"/>
          <w:lang w:val="es-ES"/>
        </w:rPr>
        <w:t>n</w:t>
      </w:r>
      <w:r w:rsidRPr="0010267E">
        <w:rPr>
          <w:rFonts w:ascii="Arial" w:hAnsi="Arial" w:cs="Arial"/>
          <w:b/>
          <w:bCs/>
          <w:spacing w:val="-3"/>
          <w:szCs w:val="24"/>
          <w:lang w:val="es-ES"/>
        </w:rPr>
        <w:t>d</w:t>
      </w:r>
      <w:r w:rsidRPr="0010267E">
        <w:rPr>
          <w:rFonts w:ascii="Arial" w:hAnsi="Arial" w:cs="Arial"/>
          <w:b/>
          <w:bCs/>
          <w:spacing w:val="2"/>
          <w:szCs w:val="24"/>
          <w:lang w:val="es-ES"/>
        </w:rPr>
        <w:t>i</w:t>
      </w:r>
      <w:r w:rsidRPr="0010267E">
        <w:rPr>
          <w:rFonts w:ascii="Arial" w:hAnsi="Arial" w:cs="Arial"/>
          <w:b/>
          <w:bCs/>
          <w:spacing w:val="1"/>
          <w:szCs w:val="24"/>
          <w:lang w:val="es-ES"/>
        </w:rPr>
        <w:t>c</w:t>
      </w:r>
      <w:r w:rsidRPr="0010267E">
        <w:rPr>
          <w:rFonts w:ascii="Arial" w:hAnsi="Arial" w:cs="Arial"/>
          <w:b/>
          <w:bCs/>
          <w:spacing w:val="-2"/>
          <w:szCs w:val="24"/>
          <w:lang w:val="es-ES"/>
        </w:rPr>
        <w:t>a</w:t>
      </w:r>
      <w:r w:rsidRPr="0010267E">
        <w:rPr>
          <w:rFonts w:ascii="Arial" w:hAnsi="Arial" w:cs="Arial"/>
          <w:b/>
          <w:bCs/>
          <w:szCs w:val="24"/>
          <w:lang w:val="es-ES"/>
        </w:rPr>
        <w:t>d</w:t>
      </w:r>
      <w:r w:rsidRPr="0010267E">
        <w:rPr>
          <w:rFonts w:ascii="Arial" w:hAnsi="Arial" w:cs="Arial"/>
          <w:b/>
          <w:bCs/>
          <w:spacing w:val="-3"/>
          <w:szCs w:val="24"/>
          <w:lang w:val="es-ES"/>
        </w:rPr>
        <w:t>o</w:t>
      </w:r>
      <w:r w:rsidRPr="0010267E">
        <w:rPr>
          <w:rFonts w:ascii="Arial" w:hAnsi="Arial" w:cs="Arial"/>
          <w:b/>
          <w:bCs/>
          <w:spacing w:val="2"/>
          <w:szCs w:val="24"/>
          <w:lang w:val="es-ES"/>
        </w:rPr>
        <w:t>r</w:t>
      </w:r>
      <w:r w:rsidRPr="0010267E">
        <w:rPr>
          <w:rFonts w:ascii="Arial" w:hAnsi="Arial" w:cs="Arial"/>
          <w:b/>
          <w:bCs/>
          <w:spacing w:val="-2"/>
          <w:szCs w:val="24"/>
          <w:lang w:val="es-ES"/>
        </w:rPr>
        <w:t>e</w:t>
      </w:r>
      <w:r w:rsidRPr="0010267E">
        <w:rPr>
          <w:rFonts w:ascii="Arial" w:hAnsi="Arial" w:cs="Arial"/>
          <w:b/>
          <w:bCs/>
          <w:szCs w:val="24"/>
          <w:lang w:val="es-ES"/>
        </w:rPr>
        <w:t>s</w:t>
      </w:r>
      <w:r w:rsidRPr="0010267E">
        <w:rPr>
          <w:rFonts w:ascii="Arial" w:hAnsi="Arial" w:cs="Arial"/>
          <w:b/>
          <w:bCs/>
          <w:spacing w:val="28"/>
          <w:szCs w:val="24"/>
          <w:lang w:val="es-ES"/>
        </w:rPr>
        <w:t xml:space="preserve"> </w:t>
      </w:r>
      <w:r>
        <w:rPr>
          <w:rFonts w:ascii="Arial" w:hAnsi="Arial" w:cs="Arial"/>
          <w:b/>
          <w:bCs/>
          <w:szCs w:val="24"/>
          <w:lang w:val="es-ES"/>
        </w:rPr>
        <w:t>del TOC</w:t>
      </w:r>
    </w:p>
    <w:p w:rsidR="00B83C33" w:rsidRPr="0010267E" w:rsidRDefault="00776F0C" w:rsidP="00B83C33">
      <w:pPr>
        <w:widowControl w:val="0"/>
        <w:autoSpaceDE w:val="0"/>
        <w:autoSpaceDN w:val="0"/>
        <w:adjustRightInd w:val="0"/>
        <w:spacing w:before="41"/>
        <w:ind w:left="534"/>
        <w:rPr>
          <w:rFonts w:ascii="Arial" w:hAnsi="Arial" w:cs="Arial"/>
          <w:b/>
          <w:bCs/>
          <w:spacing w:val="-2"/>
          <w:szCs w:val="24"/>
          <w:lang w:val="es-ES"/>
        </w:rPr>
      </w:pPr>
      <w:r w:rsidRPr="00776F0C">
        <w:rPr>
          <w:rFonts w:ascii="Arial" w:hAnsi="Arial" w:cs="Arial"/>
          <w:noProof/>
          <w:szCs w:val="24"/>
        </w:rPr>
        <w:pict>
          <v:group id="_x0000_s65672" style="position:absolute;left:0;text-align:left;margin-left:135.25pt;margin-top:7.4pt;width:410.45pt;height:33.1pt;z-index:-251537408;mso-position-horizontal-relative:page" coordorigin="1078,-32" coordsize="9820,352" o:allowincell="f">
            <v:shape id="_x0000_s65673" style="position:absolute;left:1079;top:-22;width:0;height:330" coordsize="0,330" o:allowincell="f" path="m,l,331e" filled="f" strokeweight=".12pt">
              <v:path arrowok="t"/>
            </v:shape>
            <v:shape id="_x0000_s65674" style="position:absolute;left:1088;top:-22;width:0;height:332" coordsize="0,332" o:allowincell="f" path="m,l,333e" filled="f" strokeweight=".33144mm">
              <v:path arrowok="t"/>
            </v:shape>
            <v:shape id="_x0000_s65675" style="position:absolute;left:10872;top:-8;width:0;height:316" coordsize="0,316" o:allowincell="f" path="m,l,316e" filled="f" strokeweight=".12pt">
              <v:path arrowok="t"/>
            </v:shape>
            <v:shape id="_x0000_s65676" style="position:absolute;left:10880;top:-6;width:0;height:316" coordsize="0,316" o:allowincell="f" path="m,l,316e" filled="f" strokeweight=".33144mm">
              <v:path arrowok="t"/>
            </v:shape>
            <v:shape id="_x0000_s65677" style="position:absolute;left:3060;top:-8;width:0;height:316" coordsize="0,316" o:allowincell="f" path="m,l,316e" filled="f" strokeweight=".12pt">
              <v:path arrowok="t"/>
            </v:shape>
            <v:shape id="_x0000_s65678" style="position:absolute;left:3069;top:-6;width:0;height:316" coordsize="0,316" o:allowincell="f" path="m,l,316e" filled="f" strokeweight=".28911mm">
              <v:path arrowok="t"/>
            </v:shape>
            <v:shape id="_x0000_s65679" style="position:absolute;left:1094;top:-22;width:9792;height:0" coordsize="9792,0" o:allowincell="f" path="m,l9792,e" filled="f" strokeweight=".12pt">
              <v:path arrowok="t"/>
            </v:shape>
            <v:shape id="_x0000_s65680" style="position:absolute;left:1096;top:-14;width:9792;height:0" coordsize="9792,0" o:allowincell="f" path="m,l9792,e" filled="f" strokeweight=".33144mm">
              <v:path arrowok="t"/>
            </v:shape>
            <v:shape id="_x0000_s65681" style="position:absolute;left:1094;top:291;width:9792;height:0" coordsize="9792,0" o:allowincell="f" path="m,l9792,e" filled="f" strokeweight=".12pt">
              <v:path arrowok="t"/>
            </v:shape>
            <v:shape id="_x0000_s65682" style="position:absolute;left:1096;top:302;width:9792;height:0" coordsize="9792,0" o:allowincell="f" path="m,l9792,e" filled="f" strokeweight=".33144mm">
              <v:path arrowok="t"/>
            </v:shape>
            <w10:wrap anchorx="page"/>
          </v:group>
        </w:pict>
      </w:r>
    </w:p>
    <w:p w:rsidR="00B83C33" w:rsidRPr="0010267E" w:rsidRDefault="00B83C33" w:rsidP="00B83C33">
      <w:pPr>
        <w:widowControl w:val="0"/>
        <w:autoSpaceDE w:val="0"/>
        <w:autoSpaceDN w:val="0"/>
        <w:adjustRightInd w:val="0"/>
        <w:spacing w:before="41"/>
        <w:ind w:left="534"/>
        <w:rPr>
          <w:rFonts w:ascii="Arial" w:hAnsi="Arial" w:cs="Arial"/>
          <w:szCs w:val="24"/>
          <w:lang w:val="es-ES"/>
        </w:rPr>
      </w:pPr>
      <w:r w:rsidRPr="0010267E">
        <w:rPr>
          <w:rFonts w:ascii="Arial" w:hAnsi="Arial" w:cs="Arial"/>
          <w:b/>
          <w:bCs/>
          <w:spacing w:val="-2"/>
          <w:szCs w:val="24"/>
          <w:lang w:val="es-ES"/>
        </w:rPr>
        <w:t>D</w:t>
      </w:r>
      <w:r w:rsidRPr="0010267E">
        <w:rPr>
          <w:rFonts w:ascii="Arial" w:hAnsi="Arial" w:cs="Arial"/>
          <w:b/>
          <w:bCs/>
          <w:szCs w:val="24"/>
          <w:lang w:val="es-ES"/>
        </w:rPr>
        <w:t>e</w:t>
      </w:r>
      <w:r w:rsidRPr="0010267E">
        <w:rPr>
          <w:rFonts w:ascii="Arial" w:hAnsi="Arial" w:cs="Arial"/>
          <w:b/>
          <w:bCs/>
          <w:spacing w:val="-1"/>
          <w:szCs w:val="24"/>
          <w:lang w:val="es-ES"/>
        </w:rPr>
        <w:t>p</w:t>
      </w:r>
      <w:r w:rsidRPr="0010267E">
        <w:rPr>
          <w:rFonts w:ascii="Arial" w:hAnsi="Arial" w:cs="Arial"/>
          <w:b/>
          <w:bCs/>
          <w:szCs w:val="24"/>
          <w:lang w:val="es-ES"/>
        </w:rPr>
        <w:t>e</w:t>
      </w:r>
      <w:r w:rsidRPr="0010267E">
        <w:rPr>
          <w:rFonts w:ascii="Arial" w:hAnsi="Arial" w:cs="Arial"/>
          <w:b/>
          <w:bCs/>
          <w:spacing w:val="-1"/>
          <w:szCs w:val="24"/>
          <w:lang w:val="es-ES"/>
        </w:rPr>
        <w:t>nd</w:t>
      </w:r>
      <w:r w:rsidRPr="0010267E">
        <w:rPr>
          <w:rFonts w:ascii="Arial" w:hAnsi="Arial" w:cs="Arial"/>
          <w:b/>
          <w:bCs/>
          <w:spacing w:val="-2"/>
          <w:szCs w:val="24"/>
          <w:lang w:val="es-ES"/>
        </w:rPr>
        <w:t>e</w:t>
      </w:r>
      <w:r w:rsidRPr="0010267E">
        <w:rPr>
          <w:rFonts w:ascii="Arial" w:hAnsi="Arial" w:cs="Arial"/>
          <w:b/>
          <w:bCs/>
          <w:spacing w:val="-1"/>
          <w:szCs w:val="24"/>
          <w:lang w:val="es-ES"/>
        </w:rPr>
        <w:t>n</w:t>
      </w:r>
      <w:r w:rsidRPr="0010267E">
        <w:rPr>
          <w:rFonts w:ascii="Arial" w:hAnsi="Arial" w:cs="Arial"/>
          <w:b/>
          <w:bCs/>
          <w:szCs w:val="24"/>
          <w:lang w:val="es-ES"/>
        </w:rPr>
        <w:t>c</w:t>
      </w:r>
      <w:r w:rsidRPr="0010267E">
        <w:rPr>
          <w:rFonts w:ascii="Arial" w:hAnsi="Arial" w:cs="Arial"/>
          <w:b/>
          <w:bCs/>
          <w:spacing w:val="1"/>
          <w:szCs w:val="24"/>
          <w:lang w:val="es-ES"/>
        </w:rPr>
        <w:t>i</w:t>
      </w:r>
      <w:r w:rsidRPr="0010267E">
        <w:rPr>
          <w:rFonts w:ascii="Arial" w:hAnsi="Arial" w:cs="Arial"/>
          <w:b/>
          <w:bCs/>
          <w:szCs w:val="24"/>
          <w:lang w:val="es-ES"/>
        </w:rPr>
        <w:t xml:space="preserve">a:           </w:t>
      </w:r>
      <w:r w:rsidRPr="0010267E">
        <w:rPr>
          <w:rFonts w:ascii="Arial" w:hAnsi="Arial" w:cs="Arial"/>
          <w:b/>
          <w:bCs/>
          <w:spacing w:val="35"/>
          <w:szCs w:val="24"/>
          <w:lang w:val="es-ES"/>
        </w:rPr>
        <w:t xml:space="preserve"> </w:t>
      </w:r>
      <w:r w:rsidRPr="0010267E">
        <w:rPr>
          <w:rFonts w:ascii="Arial" w:hAnsi="Arial" w:cs="Arial"/>
          <w:w w:val="103"/>
          <w:szCs w:val="24"/>
          <w:lang w:val="es-ES"/>
        </w:rPr>
        <w:t>Pinturitas S.A.</w:t>
      </w:r>
      <w:r w:rsidRPr="0010267E">
        <w:rPr>
          <w:rFonts w:ascii="Arial" w:hAnsi="Arial" w:cs="Arial"/>
          <w:w w:val="103"/>
          <w:szCs w:val="24"/>
          <w:lang w:val="es-ES"/>
        </w:rPr>
        <w:tab/>
      </w:r>
    </w:p>
    <w:p w:rsidR="00B83C33" w:rsidRPr="0010267E" w:rsidRDefault="00B83C33" w:rsidP="00B83C33">
      <w:pPr>
        <w:widowControl w:val="0"/>
        <w:autoSpaceDE w:val="0"/>
        <w:autoSpaceDN w:val="0"/>
        <w:adjustRightInd w:val="0"/>
        <w:spacing w:before="7" w:line="140" w:lineRule="exact"/>
        <w:rPr>
          <w:rFonts w:ascii="Arial" w:hAnsi="Arial" w:cs="Arial"/>
          <w:szCs w:val="24"/>
          <w:lang w:val="es-ES"/>
        </w:rPr>
      </w:pPr>
    </w:p>
    <w:p w:rsidR="00B83C33" w:rsidRPr="0010267E" w:rsidRDefault="00776F0C" w:rsidP="00B83C33">
      <w:pPr>
        <w:widowControl w:val="0"/>
        <w:autoSpaceDE w:val="0"/>
        <w:autoSpaceDN w:val="0"/>
        <w:adjustRightInd w:val="0"/>
        <w:spacing w:line="200" w:lineRule="exact"/>
        <w:rPr>
          <w:rFonts w:ascii="Arial" w:hAnsi="Arial" w:cs="Arial"/>
          <w:szCs w:val="24"/>
          <w:lang w:val="es-ES"/>
        </w:rPr>
      </w:pPr>
      <w:r>
        <w:rPr>
          <w:rFonts w:ascii="Arial" w:hAnsi="Arial" w:cs="Arial"/>
          <w:noProof/>
          <w:szCs w:val="24"/>
        </w:rPr>
        <w:pict>
          <v:group id="_x0000_s65683" style="position:absolute;margin-left:135.25pt;margin-top:1.45pt;width:410.45pt;height:45.2pt;z-index:-251536384;mso-position-horizontal-relative:page" coordorigin="1078,-80" coordsize="9820,363" o:allowincell="f">
            <v:shape id="_x0000_s65684" style="position:absolute;left:1079;top:-71;width:0;height:343" coordsize="0,343" o:allowincell="f" path="m,l,343e" filled="f" strokeweight=".12pt">
              <v:path arrowok="t"/>
            </v:shape>
            <v:shape id="_x0000_s65685" style="position:absolute;left:1088;top:-71;width:0;height:345" coordsize="0,345" o:allowincell="f" path="m,l,345e" filled="f" strokeweight=".33144mm">
              <v:path arrowok="t"/>
            </v:shape>
            <v:shape id="_x0000_s65686" style="position:absolute;left:10872;top:-54;width:0;height:326" coordsize="0,326" o:allowincell="f" path="m,l,326e" filled="f" strokeweight=".12pt">
              <v:path arrowok="t"/>
            </v:shape>
            <v:shape id="_x0000_s65687" style="position:absolute;left:10880;top:-54;width:0;height:328" coordsize="0,328" o:allowincell="f" path="m,l,328e" filled="f" strokeweight=".33144mm">
              <v:path arrowok="t"/>
            </v:shape>
            <v:shape id="_x0000_s65688" style="position:absolute;left:3825;top:-54;width:0;height:326" coordsize="0,326" o:allowincell="f" path="m,l,326e" filled="f" strokeweight=".12pt">
              <v:path arrowok="t"/>
            </v:shape>
            <v:shape id="_x0000_s65689" style="position:absolute;left:3836;top:-54;width:0;height:328" coordsize="0,328" o:allowincell="f" path="m,l,328e" filled="f" strokeweight=".33144mm">
              <v:path arrowok="t"/>
            </v:shape>
            <v:shape id="_x0000_s65690" style="position:absolute;left:1094;top:-71;width:9792;height:0" coordsize="9792,0" o:allowincell="f" path="m,l9792,e" filled="f" strokeweight=".12pt">
              <v:path arrowok="t"/>
            </v:shape>
            <v:shape id="_x0000_s65691" style="position:absolute;left:1096;top:-62;width:9792;height:0" coordsize="9792,0" o:allowincell="f" path="m,l9792,e" filled="f" strokeweight=".33144mm">
              <v:path arrowok="t"/>
            </v:shape>
            <v:shape id="_x0000_s65692" style="position:absolute;left:1094;top:255;width:9792;height:0" coordsize="9792,0" o:allowincell="f" path="m,l9792,e" filled="f" strokeweight=".12pt">
              <v:path arrowok="t"/>
            </v:shape>
            <v:shape id="_x0000_s65693" style="position:absolute;left:1096;top:266;width:9792;height:0" coordsize="9792,0" o:allowincell="f" path="m,l9792,e" filled="f" strokeweight=".33144mm">
              <v:path arrowok="t"/>
            </v:shape>
            <w10:wrap anchorx="page"/>
          </v:group>
        </w:pict>
      </w:r>
    </w:p>
    <w:p w:rsidR="00B83C33" w:rsidRDefault="00B83C33" w:rsidP="00B83C33">
      <w:pPr>
        <w:widowControl w:val="0"/>
        <w:autoSpaceDE w:val="0"/>
        <w:autoSpaceDN w:val="0"/>
        <w:adjustRightInd w:val="0"/>
        <w:ind w:left="534"/>
        <w:rPr>
          <w:rFonts w:ascii="Arial" w:hAnsi="Arial" w:cs="Arial"/>
          <w:b/>
          <w:bCs/>
          <w:spacing w:val="18"/>
          <w:szCs w:val="24"/>
          <w:lang w:val="es-ES"/>
        </w:rPr>
      </w:pPr>
      <w:r w:rsidRPr="0010267E">
        <w:rPr>
          <w:rFonts w:ascii="Arial" w:hAnsi="Arial" w:cs="Arial"/>
          <w:b/>
          <w:bCs/>
          <w:spacing w:val="-2"/>
          <w:szCs w:val="24"/>
          <w:lang w:val="es-ES"/>
        </w:rPr>
        <w:t>U</w:t>
      </w:r>
      <w:r w:rsidRPr="0010267E">
        <w:rPr>
          <w:rFonts w:ascii="Arial" w:hAnsi="Arial" w:cs="Arial"/>
          <w:b/>
          <w:bCs/>
          <w:spacing w:val="-1"/>
          <w:szCs w:val="24"/>
          <w:lang w:val="es-ES"/>
        </w:rPr>
        <w:t>n</w:t>
      </w:r>
      <w:r w:rsidRPr="0010267E">
        <w:rPr>
          <w:rFonts w:ascii="Arial" w:hAnsi="Arial" w:cs="Arial"/>
          <w:b/>
          <w:bCs/>
          <w:spacing w:val="1"/>
          <w:szCs w:val="24"/>
          <w:lang w:val="es-ES"/>
        </w:rPr>
        <w:t>i</w:t>
      </w:r>
      <w:r w:rsidRPr="0010267E">
        <w:rPr>
          <w:rFonts w:ascii="Arial" w:hAnsi="Arial" w:cs="Arial"/>
          <w:b/>
          <w:bCs/>
          <w:spacing w:val="-1"/>
          <w:szCs w:val="24"/>
          <w:lang w:val="es-ES"/>
        </w:rPr>
        <w:t>d</w:t>
      </w:r>
      <w:r w:rsidRPr="0010267E">
        <w:rPr>
          <w:rFonts w:ascii="Arial" w:hAnsi="Arial" w:cs="Arial"/>
          <w:b/>
          <w:bCs/>
          <w:szCs w:val="24"/>
          <w:lang w:val="es-ES"/>
        </w:rPr>
        <w:t>ad</w:t>
      </w:r>
      <w:r w:rsidRPr="0010267E">
        <w:rPr>
          <w:rFonts w:ascii="Arial" w:hAnsi="Arial" w:cs="Arial"/>
          <w:b/>
          <w:bCs/>
          <w:spacing w:val="18"/>
          <w:szCs w:val="24"/>
          <w:lang w:val="es-ES"/>
        </w:rPr>
        <w:t xml:space="preserve"> </w:t>
      </w:r>
    </w:p>
    <w:p w:rsidR="00B83C33" w:rsidRPr="0010267E" w:rsidRDefault="00B83C33" w:rsidP="00B83C33">
      <w:pPr>
        <w:widowControl w:val="0"/>
        <w:autoSpaceDE w:val="0"/>
        <w:autoSpaceDN w:val="0"/>
        <w:adjustRightInd w:val="0"/>
        <w:ind w:left="534"/>
        <w:rPr>
          <w:rFonts w:ascii="Arial" w:hAnsi="Arial" w:cs="Arial"/>
          <w:szCs w:val="24"/>
          <w:lang w:val="es-ES"/>
        </w:rPr>
      </w:pPr>
      <w:r w:rsidRPr="0010267E">
        <w:rPr>
          <w:rFonts w:ascii="Arial" w:hAnsi="Arial" w:cs="Arial"/>
          <w:b/>
          <w:bCs/>
          <w:spacing w:val="-7"/>
          <w:szCs w:val="24"/>
          <w:lang w:val="es-ES"/>
        </w:rPr>
        <w:t>A</w:t>
      </w:r>
      <w:r w:rsidRPr="0010267E">
        <w:rPr>
          <w:rFonts w:ascii="Arial" w:hAnsi="Arial" w:cs="Arial"/>
          <w:b/>
          <w:bCs/>
          <w:spacing w:val="-1"/>
          <w:szCs w:val="24"/>
          <w:lang w:val="es-ES"/>
        </w:rPr>
        <w:t>d</w:t>
      </w:r>
      <w:r w:rsidRPr="0010267E">
        <w:rPr>
          <w:rFonts w:ascii="Arial" w:hAnsi="Arial" w:cs="Arial"/>
          <w:b/>
          <w:bCs/>
          <w:spacing w:val="1"/>
          <w:szCs w:val="24"/>
          <w:lang w:val="es-ES"/>
        </w:rPr>
        <w:t>mi</w:t>
      </w:r>
      <w:r w:rsidRPr="0010267E">
        <w:rPr>
          <w:rFonts w:ascii="Arial" w:hAnsi="Arial" w:cs="Arial"/>
          <w:b/>
          <w:bCs/>
          <w:spacing w:val="-1"/>
          <w:szCs w:val="24"/>
          <w:lang w:val="es-ES"/>
        </w:rPr>
        <w:t>ni</w:t>
      </w:r>
      <w:r w:rsidRPr="0010267E">
        <w:rPr>
          <w:rFonts w:ascii="Arial" w:hAnsi="Arial" w:cs="Arial"/>
          <w:b/>
          <w:bCs/>
          <w:szCs w:val="24"/>
          <w:lang w:val="es-ES"/>
        </w:rPr>
        <w:t>s</w:t>
      </w:r>
      <w:r w:rsidRPr="0010267E">
        <w:rPr>
          <w:rFonts w:ascii="Arial" w:hAnsi="Arial" w:cs="Arial"/>
          <w:b/>
          <w:bCs/>
          <w:spacing w:val="1"/>
          <w:szCs w:val="24"/>
          <w:lang w:val="es-ES"/>
        </w:rPr>
        <w:t>t</w:t>
      </w:r>
      <w:r w:rsidRPr="0010267E">
        <w:rPr>
          <w:rFonts w:ascii="Arial" w:hAnsi="Arial" w:cs="Arial"/>
          <w:b/>
          <w:bCs/>
          <w:szCs w:val="24"/>
          <w:lang w:val="es-ES"/>
        </w:rPr>
        <w:t>ra</w:t>
      </w:r>
      <w:r w:rsidRPr="0010267E">
        <w:rPr>
          <w:rFonts w:ascii="Arial" w:hAnsi="Arial" w:cs="Arial"/>
          <w:b/>
          <w:bCs/>
          <w:spacing w:val="1"/>
          <w:szCs w:val="24"/>
          <w:lang w:val="es-ES"/>
        </w:rPr>
        <w:t>ti</w:t>
      </w:r>
      <w:r w:rsidRPr="0010267E">
        <w:rPr>
          <w:rFonts w:ascii="Arial" w:hAnsi="Arial" w:cs="Arial"/>
          <w:b/>
          <w:bCs/>
          <w:spacing w:val="-2"/>
          <w:szCs w:val="24"/>
          <w:lang w:val="es-ES"/>
        </w:rPr>
        <w:t xml:space="preserve">va: </w:t>
      </w:r>
      <w:r>
        <w:rPr>
          <w:rFonts w:ascii="Arial" w:hAnsi="Arial" w:cs="Arial"/>
          <w:b/>
          <w:bCs/>
          <w:spacing w:val="-2"/>
          <w:szCs w:val="24"/>
          <w:lang w:val="es-ES"/>
        </w:rPr>
        <w:tab/>
      </w:r>
      <w:r w:rsidRPr="001E7E06">
        <w:rPr>
          <w:rFonts w:ascii="Arial" w:hAnsi="Arial" w:cs="Arial"/>
          <w:bCs/>
          <w:spacing w:val="-2"/>
          <w:szCs w:val="24"/>
          <w:lang w:val="es-ES"/>
        </w:rPr>
        <w:t>Departamento d</w:t>
      </w:r>
      <w:r w:rsidRPr="0010267E">
        <w:rPr>
          <w:rFonts w:ascii="Arial" w:hAnsi="Arial" w:cs="Arial"/>
          <w:bCs/>
          <w:spacing w:val="-2"/>
          <w:szCs w:val="24"/>
          <w:lang w:val="es-ES"/>
        </w:rPr>
        <w:t>e Compras</w:t>
      </w:r>
    </w:p>
    <w:p w:rsidR="00B83C33" w:rsidRPr="0010267E" w:rsidRDefault="00B83C33" w:rsidP="00B83C33">
      <w:pPr>
        <w:widowControl w:val="0"/>
        <w:autoSpaceDE w:val="0"/>
        <w:autoSpaceDN w:val="0"/>
        <w:adjustRightInd w:val="0"/>
        <w:spacing w:before="2" w:line="100" w:lineRule="exact"/>
        <w:rPr>
          <w:rFonts w:ascii="Arial" w:hAnsi="Arial" w:cs="Arial"/>
          <w:szCs w:val="24"/>
          <w:lang w:val="es-ES"/>
        </w:rPr>
      </w:pPr>
    </w:p>
    <w:p w:rsidR="00B83C33" w:rsidRPr="0010267E" w:rsidRDefault="00776F0C" w:rsidP="00B83C33">
      <w:pPr>
        <w:widowControl w:val="0"/>
        <w:autoSpaceDE w:val="0"/>
        <w:autoSpaceDN w:val="0"/>
        <w:adjustRightInd w:val="0"/>
        <w:spacing w:line="200" w:lineRule="exact"/>
        <w:rPr>
          <w:rFonts w:ascii="Arial" w:hAnsi="Arial" w:cs="Arial"/>
          <w:szCs w:val="24"/>
          <w:lang w:val="es-ES"/>
        </w:rPr>
      </w:pPr>
      <w:r>
        <w:rPr>
          <w:rFonts w:ascii="Arial" w:hAnsi="Arial" w:cs="Arial"/>
          <w:noProof/>
          <w:szCs w:val="24"/>
        </w:rPr>
        <w:pict>
          <v:group id="_x0000_s65694" style="position:absolute;margin-left:135.25pt;margin-top:3.95pt;width:410.45pt;height:44.1pt;z-index:-251535360;mso-position-horizontal-relative:page" coordorigin="1078,-30" coordsize="9820,510" o:allowincell="f">
            <v:shape id="_x0000_s65695" style="position:absolute;left:1079;top:-20;width:0;height:488" coordsize="0,488" o:allowincell="f" path="m,l,489e" filled="f" strokeweight=".12pt">
              <v:path arrowok="t"/>
            </v:shape>
            <v:shape id="_x0000_s65696" style="position:absolute;left:1088;top:-20;width:0;height:491" coordsize="0,491" o:allowincell="f" path="m,l,491e" filled="f" strokeweight=".33144mm">
              <v:path arrowok="t"/>
            </v:shape>
            <v:shape id="_x0000_s65697" style="position:absolute;left:10872;top:-3;width:0;height:471" coordsize="0,471" o:allowincell="f" path="m,l,472e" filled="f" strokeweight=".12pt">
              <v:path arrowok="t"/>
            </v:shape>
            <v:shape id="_x0000_s65698" style="position:absolute;left:10880;top:-3;width:0;height:474" coordsize="0,474" o:allowincell="f" path="m,l,475e" filled="f" strokeweight=".33144mm">
              <v:path arrowok="t"/>
            </v:shape>
            <v:shape id="_x0000_s65699" style="position:absolute;left:1094;top:-20;width:9792;height:0" coordsize="9792,0" o:allowincell="f" path="m,l9792,e" filled="f" strokeweight=".12pt">
              <v:path arrowok="t"/>
            </v:shape>
            <v:shape id="_x0000_s65700" style="position:absolute;left:1096;top:-12;width:9792;height:0" coordsize="9792,0" o:allowincell="f" path="m,l9792,e" filled="f" strokeweight=".33144mm">
              <v:path arrowok="t"/>
            </v:shape>
            <v:shape id="_x0000_s65701" style="position:absolute;left:1094;top:454;width:9792;height:0" coordsize="9792,0" o:allowincell="f" path="m,l9792,e" filled="f" strokeweight=".12pt">
              <v:path arrowok="t"/>
            </v:shape>
            <v:shape id="_x0000_s65702" style="position:absolute;left:1096;top:462;width:9792;height:0" coordsize="9792,0" o:allowincell="f" path="m,l9792,e" filled="f" strokeweight=".33144mm">
              <v:path arrowok="t"/>
            </v:shape>
            <w10:wrap anchorx="page"/>
          </v:group>
        </w:pict>
      </w:r>
    </w:p>
    <w:p w:rsidR="00B83C33" w:rsidRPr="0010267E" w:rsidRDefault="00B83C33" w:rsidP="00B83C33">
      <w:pPr>
        <w:widowControl w:val="0"/>
        <w:autoSpaceDE w:val="0"/>
        <w:autoSpaceDN w:val="0"/>
        <w:adjustRightInd w:val="0"/>
        <w:ind w:left="534"/>
        <w:rPr>
          <w:rFonts w:ascii="Arial" w:hAnsi="Arial" w:cs="Arial"/>
          <w:b/>
          <w:bCs/>
          <w:w w:val="103"/>
          <w:szCs w:val="24"/>
          <w:lang w:val="es-ES"/>
        </w:rPr>
      </w:pPr>
      <w:r w:rsidRPr="0010267E">
        <w:rPr>
          <w:rFonts w:ascii="Arial" w:hAnsi="Arial" w:cs="Arial"/>
          <w:b/>
          <w:bCs/>
          <w:spacing w:val="-2"/>
          <w:szCs w:val="24"/>
          <w:lang w:val="es-ES"/>
        </w:rPr>
        <w:t>N</w:t>
      </w:r>
      <w:r w:rsidRPr="0010267E">
        <w:rPr>
          <w:rFonts w:ascii="Arial" w:hAnsi="Arial" w:cs="Arial"/>
          <w:b/>
          <w:bCs/>
          <w:spacing w:val="-1"/>
          <w:szCs w:val="24"/>
          <w:lang w:val="es-ES"/>
        </w:rPr>
        <w:t>o</w:t>
      </w:r>
      <w:r w:rsidRPr="0010267E">
        <w:rPr>
          <w:rFonts w:ascii="Arial" w:hAnsi="Arial" w:cs="Arial"/>
          <w:b/>
          <w:bCs/>
          <w:spacing w:val="1"/>
          <w:szCs w:val="24"/>
          <w:lang w:val="es-ES"/>
        </w:rPr>
        <w:t>m</w:t>
      </w:r>
      <w:r w:rsidRPr="0010267E">
        <w:rPr>
          <w:rFonts w:ascii="Arial" w:hAnsi="Arial" w:cs="Arial"/>
          <w:b/>
          <w:bCs/>
          <w:spacing w:val="-1"/>
          <w:szCs w:val="24"/>
          <w:lang w:val="es-ES"/>
        </w:rPr>
        <w:t>b</w:t>
      </w:r>
      <w:r w:rsidRPr="0010267E">
        <w:rPr>
          <w:rFonts w:ascii="Arial" w:hAnsi="Arial" w:cs="Arial"/>
          <w:b/>
          <w:bCs/>
          <w:szCs w:val="24"/>
          <w:lang w:val="es-ES"/>
        </w:rPr>
        <w:t>re</w:t>
      </w:r>
      <w:r w:rsidRPr="0010267E">
        <w:rPr>
          <w:rFonts w:ascii="Arial" w:hAnsi="Arial" w:cs="Arial"/>
          <w:b/>
          <w:bCs/>
          <w:spacing w:val="23"/>
          <w:szCs w:val="24"/>
          <w:lang w:val="es-ES"/>
        </w:rPr>
        <w:t xml:space="preserve"> </w:t>
      </w:r>
      <w:r w:rsidRPr="0010267E">
        <w:rPr>
          <w:rFonts w:ascii="Arial" w:hAnsi="Arial" w:cs="Arial"/>
          <w:b/>
          <w:bCs/>
          <w:spacing w:val="-3"/>
          <w:szCs w:val="24"/>
          <w:lang w:val="es-ES"/>
        </w:rPr>
        <w:t>d</w:t>
      </w:r>
      <w:r w:rsidRPr="0010267E">
        <w:rPr>
          <w:rFonts w:ascii="Arial" w:hAnsi="Arial" w:cs="Arial"/>
          <w:b/>
          <w:bCs/>
          <w:szCs w:val="24"/>
          <w:lang w:val="es-ES"/>
        </w:rPr>
        <w:t>el</w:t>
      </w:r>
      <w:r w:rsidRPr="0010267E">
        <w:rPr>
          <w:rFonts w:ascii="Arial" w:hAnsi="Arial" w:cs="Arial"/>
          <w:b/>
          <w:bCs/>
          <w:spacing w:val="12"/>
          <w:szCs w:val="24"/>
          <w:lang w:val="es-ES"/>
        </w:rPr>
        <w:t xml:space="preserve"> </w:t>
      </w:r>
      <w:r w:rsidRPr="0010267E">
        <w:rPr>
          <w:rFonts w:ascii="Arial" w:hAnsi="Arial" w:cs="Arial"/>
          <w:b/>
          <w:bCs/>
          <w:spacing w:val="1"/>
          <w:w w:val="103"/>
          <w:szCs w:val="24"/>
          <w:lang w:val="es-ES"/>
        </w:rPr>
        <w:t>i</w:t>
      </w:r>
      <w:r w:rsidRPr="0010267E">
        <w:rPr>
          <w:rFonts w:ascii="Arial" w:hAnsi="Arial" w:cs="Arial"/>
          <w:b/>
          <w:bCs/>
          <w:spacing w:val="-1"/>
          <w:w w:val="103"/>
          <w:szCs w:val="24"/>
          <w:lang w:val="es-ES"/>
        </w:rPr>
        <w:t>n</w:t>
      </w:r>
      <w:r w:rsidRPr="0010267E">
        <w:rPr>
          <w:rFonts w:ascii="Arial" w:hAnsi="Arial" w:cs="Arial"/>
          <w:b/>
          <w:bCs/>
          <w:spacing w:val="-3"/>
          <w:w w:val="103"/>
          <w:szCs w:val="24"/>
          <w:lang w:val="es-ES"/>
        </w:rPr>
        <w:t>d</w:t>
      </w:r>
      <w:r w:rsidRPr="0010267E">
        <w:rPr>
          <w:rFonts w:ascii="Arial" w:hAnsi="Arial" w:cs="Arial"/>
          <w:b/>
          <w:bCs/>
          <w:spacing w:val="1"/>
          <w:w w:val="103"/>
          <w:szCs w:val="24"/>
          <w:lang w:val="es-ES"/>
        </w:rPr>
        <w:t>i</w:t>
      </w:r>
      <w:r w:rsidRPr="0010267E">
        <w:rPr>
          <w:rFonts w:ascii="Arial" w:hAnsi="Arial" w:cs="Arial"/>
          <w:b/>
          <w:bCs/>
          <w:w w:val="103"/>
          <w:szCs w:val="24"/>
          <w:lang w:val="es-ES"/>
        </w:rPr>
        <w:t>ca</w:t>
      </w:r>
      <w:r w:rsidRPr="0010267E">
        <w:rPr>
          <w:rFonts w:ascii="Arial" w:hAnsi="Arial" w:cs="Arial"/>
          <w:b/>
          <w:bCs/>
          <w:spacing w:val="-1"/>
          <w:w w:val="103"/>
          <w:szCs w:val="24"/>
          <w:lang w:val="es-ES"/>
        </w:rPr>
        <w:t>do</w:t>
      </w:r>
      <w:r w:rsidRPr="0010267E">
        <w:rPr>
          <w:rFonts w:ascii="Arial" w:hAnsi="Arial" w:cs="Arial"/>
          <w:b/>
          <w:bCs/>
          <w:w w:val="103"/>
          <w:szCs w:val="24"/>
          <w:lang w:val="es-ES"/>
        </w:rPr>
        <w:t>r</w:t>
      </w:r>
      <w:r>
        <w:rPr>
          <w:rFonts w:ascii="Arial" w:hAnsi="Arial" w:cs="Arial"/>
          <w:b/>
          <w:bCs/>
          <w:w w:val="103"/>
          <w:szCs w:val="24"/>
          <w:lang w:val="es-ES"/>
        </w:rPr>
        <w:t>:</w:t>
      </w:r>
    </w:p>
    <w:p w:rsidR="00B83C33" w:rsidRPr="004D7B10" w:rsidRDefault="00B83C33" w:rsidP="00B83C33">
      <w:pPr>
        <w:autoSpaceDE w:val="0"/>
        <w:autoSpaceDN w:val="0"/>
        <w:adjustRightInd w:val="0"/>
        <w:ind w:left="534"/>
        <w:rPr>
          <w:rFonts w:ascii="Arial" w:hAnsi="Arial" w:cs="Arial"/>
          <w:bCs/>
          <w:spacing w:val="-2"/>
          <w:szCs w:val="24"/>
          <w:lang w:val="es-ES"/>
        </w:rPr>
      </w:pPr>
      <w:r w:rsidRPr="004D7B10">
        <w:rPr>
          <w:rFonts w:ascii="Arial" w:hAnsi="Arial" w:cs="Arial"/>
          <w:bCs/>
          <w:spacing w:val="-2"/>
          <w:szCs w:val="24"/>
          <w:lang w:val="es-ES"/>
        </w:rPr>
        <w:t xml:space="preserve">Utilidad Neta (UN) </w:t>
      </w:r>
      <w:r>
        <w:rPr>
          <w:rFonts w:ascii="Arial" w:hAnsi="Arial" w:cs="Arial"/>
          <w:bCs/>
          <w:spacing w:val="-2"/>
          <w:szCs w:val="24"/>
          <w:lang w:val="es-ES"/>
        </w:rPr>
        <w:t>– Mes de Diciembre</w:t>
      </w:r>
    </w:p>
    <w:p w:rsidR="00B83C33" w:rsidRPr="0010267E" w:rsidRDefault="00B83C33" w:rsidP="00B83C33">
      <w:pPr>
        <w:widowControl w:val="0"/>
        <w:autoSpaceDE w:val="0"/>
        <w:autoSpaceDN w:val="0"/>
        <w:adjustRightInd w:val="0"/>
        <w:spacing w:before="40"/>
        <w:ind w:left="534"/>
        <w:rPr>
          <w:rFonts w:ascii="Arial" w:hAnsi="Arial" w:cs="Arial"/>
          <w:spacing w:val="27"/>
          <w:szCs w:val="24"/>
          <w:lang w:val="es-ES"/>
        </w:rPr>
      </w:pPr>
    </w:p>
    <w:p w:rsidR="00B83C33" w:rsidRPr="0010267E" w:rsidRDefault="00776F0C" w:rsidP="00B83C33">
      <w:pPr>
        <w:widowControl w:val="0"/>
        <w:autoSpaceDE w:val="0"/>
        <w:autoSpaceDN w:val="0"/>
        <w:adjustRightInd w:val="0"/>
        <w:spacing w:before="19" w:line="240" w:lineRule="exact"/>
        <w:rPr>
          <w:rFonts w:ascii="Arial" w:hAnsi="Arial" w:cs="Arial"/>
          <w:szCs w:val="24"/>
          <w:lang w:val="es-ES"/>
        </w:rPr>
      </w:pPr>
      <w:r w:rsidRPr="00776F0C">
        <w:rPr>
          <w:rFonts w:ascii="Arial" w:hAnsi="Arial" w:cs="Arial"/>
          <w:bCs/>
          <w:spacing w:val="-1"/>
          <w:w w:val="103"/>
          <w:szCs w:val="24"/>
          <w:lang w:val="es-ES"/>
        </w:rPr>
        <w:pict>
          <v:group id="_x0000_s65703" style="position:absolute;margin-left:135.25pt;margin-top:7.8pt;width:410.35pt;height:75.5pt;z-index:-251534336;mso-position-horizontal-relative:page" coordorigin="1078,-242" coordsize="9818,1213" o:allowincell="f">
            <v:shape id="_x0000_s65704" style="position:absolute;left:1079;top:-235;width:0;height:1197" coordsize="0,1197" o:allowincell="f" path="m,l,1197e" filled="f" strokeweight=".12pt">
              <v:path arrowok="t"/>
            </v:shape>
            <v:shape id="_x0000_s65705" style="position:absolute;left:1088;top:-233;width:0;height:1195" coordsize="0,1195" o:allowincell="f" path="m,l,1195e" filled="f" strokeweight=".33144mm">
              <v:path arrowok="t"/>
            </v:shape>
            <v:shape id="_x0000_s65706" style="position:absolute;left:10872;top:-218;width:0;height:1180" coordsize="0,1180" o:allowincell="f" path="m,l,1180e" filled="f" strokeweight=".12pt">
              <v:path arrowok="t"/>
            </v:shape>
            <v:shape id="_x0000_s65707" style="position:absolute;left:10880;top:-218;width:0;height:1180" coordsize="0,1180" o:allowincell="f" path="m,l,1180e" filled="f" strokeweight=".33144mm">
              <v:path arrowok="t"/>
            </v:shape>
            <v:shape id="_x0000_s65708" style="position:absolute;left:1094;top:-235;width:9792;height:0" coordsize="9792,0" o:allowincell="f" path="m,l9792,e" filled="f" strokeweight=".12pt">
              <v:path arrowok="t"/>
            </v:shape>
            <v:shape id="_x0000_s65709" style="position:absolute;left:1096;top:-225;width:9792;height:0" coordsize="9792,0" o:allowincell="f" path="m,l9792,e" filled="f" strokeweight=".28911mm">
              <v:path arrowok="t"/>
            </v:shape>
            <v:shape id="_x0000_s65710" style="position:absolute;left:1094;top:945;width:9792;height:0" coordsize="9792,0" o:allowincell="f" path="m,l9792,e" filled="f" strokeweight=".12pt">
              <v:path arrowok="t"/>
            </v:shape>
            <v:shape id="_x0000_s65711" style="position:absolute;left:1096;top:954;width:9792;height:0" coordsize="9792,0" o:allowincell="f" path="m,l9792,e" filled="f" strokeweight=".28911mm">
              <v:path arrowok="t"/>
            </v:shape>
            <w10:wrap anchorx="page"/>
          </v:group>
        </w:pict>
      </w:r>
    </w:p>
    <w:p w:rsidR="00B83C33" w:rsidRPr="0010267E" w:rsidRDefault="00B83C33" w:rsidP="00B83C33">
      <w:pPr>
        <w:widowControl w:val="0"/>
        <w:autoSpaceDE w:val="0"/>
        <w:autoSpaceDN w:val="0"/>
        <w:adjustRightInd w:val="0"/>
        <w:ind w:left="534"/>
        <w:rPr>
          <w:rFonts w:ascii="Arial" w:hAnsi="Arial" w:cs="Arial"/>
          <w:b/>
          <w:bCs/>
          <w:spacing w:val="-1"/>
          <w:w w:val="103"/>
          <w:szCs w:val="24"/>
          <w:lang w:val="es-ES"/>
        </w:rPr>
      </w:pPr>
      <w:r w:rsidRPr="0010267E">
        <w:rPr>
          <w:rFonts w:ascii="Arial" w:hAnsi="Arial" w:cs="Arial"/>
          <w:b/>
          <w:bCs/>
          <w:spacing w:val="-1"/>
          <w:w w:val="103"/>
          <w:szCs w:val="24"/>
          <w:lang w:val="es-ES"/>
        </w:rPr>
        <w:t>Objetivo del indicador</w:t>
      </w:r>
    </w:p>
    <w:p w:rsidR="00B83C33" w:rsidRPr="004D7B10" w:rsidRDefault="00B83C33" w:rsidP="00B83C33">
      <w:pPr>
        <w:autoSpaceDE w:val="0"/>
        <w:autoSpaceDN w:val="0"/>
        <w:adjustRightInd w:val="0"/>
        <w:ind w:left="534"/>
        <w:rPr>
          <w:rFonts w:ascii="Arial" w:hAnsi="Arial" w:cs="Arial"/>
          <w:bCs/>
          <w:spacing w:val="-2"/>
          <w:szCs w:val="24"/>
          <w:lang w:val="es-ES"/>
        </w:rPr>
      </w:pPr>
      <w:r w:rsidRPr="004D7B10">
        <w:rPr>
          <w:rFonts w:ascii="Arial" w:hAnsi="Arial" w:cs="Arial"/>
          <w:bCs/>
          <w:spacing w:val="-2"/>
          <w:szCs w:val="24"/>
          <w:lang w:val="es-ES"/>
        </w:rPr>
        <w:t xml:space="preserve">Indica r los valores de utilidad o ganancia obtenida luego de restarle todos los costos de materia prima y gastos operativos incurridos para la venta de los productos. </w:t>
      </w:r>
    </w:p>
    <w:p w:rsidR="00B83C33" w:rsidRPr="00E861F6" w:rsidRDefault="00B83C33" w:rsidP="00B83C33">
      <w:pPr>
        <w:ind w:firstLine="534"/>
        <w:rPr>
          <w:rFonts w:ascii="Arial" w:hAnsi="Arial" w:cs="Arial"/>
          <w:spacing w:val="-1"/>
          <w:w w:val="103"/>
          <w:position w:val="-1"/>
          <w:szCs w:val="24"/>
          <w:lang w:val="es-EC"/>
        </w:rPr>
      </w:pPr>
    </w:p>
    <w:p w:rsidR="00B83C33" w:rsidRPr="0010267E" w:rsidRDefault="00B83C33" w:rsidP="00B83C33">
      <w:pPr>
        <w:widowControl w:val="0"/>
        <w:autoSpaceDE w:val="0"/>
        <w:autoSpaceDN w:val="0"/>
        <w:adjustRightInd w:val="0"/>
        <w:spacing w:before="30" w:line="204" w:lineRule="exact"/>
        <w:ind w:left="534"/>
        <w:rPr>
          <w:rFonts w:ascii="Arial" w:hAnsi="Arial" w:cs="Arial"/>
          <w:spacing w:val="-1"/>
          <w:w w:val="103"/>
          <w:position w:val="-1"/>
          <w:szCs w:val="24"/>
          <w:lang w:val="es-ES"/>
        </w:rPr>
      </w:pPr>
    </w:p>
    <w:p w:rsidR="00B83C33" w:rsidRPr="0010267E" w:rsidRDefault="00776F0C" w:rsidP="00B83C33">
      <w:pPr>
        <w:widowControl w:val="0"/>
        <w:tabs>
          <w:tab w:val="left" w:pos="3660"/>
        </w:tabs>
        <w:autoSpaceDE w:val="0"/>
        <w:autoSpaceDN w:val="0"/>
        <w:adjustRightInd w:val="0"/>
        <w:spacing w:before="8" w:line="170" w:lineRule="exact"/>
        <w:rPr>
          <w:rFonts w:ascii="Arial" w:hAnsi="Arial" w:cs="Arial"/>
          <w:szCs w:val="24"/>
          <w:lang w:val="es-ES"/>
        </w:rPr>
      </w:pPr>
      <w:r w:rsidRPr="00776F0C">
        <w:rPr>
          <w:rFonts w:ascii="Arial" w:hAnsi="Arial" w:cs="Arial"/>
          <w:spacing w:val="21"/>
          <w:szCs w:val="24"/>
          <w:lang w:val="es-ES"/>
        </w:rPr>
        <w:pict>
          <v:group id="_x0000_s65712" style="position:absolute;margin-left:135.25pt;margin-top:.35pt;width:410.45pt;height:83.2pt;z-index:-251533312;mso-position-horizontal-relative:page" coordorigin="1078,-416" coordsize="9820,1338" o:allowincell="f">
            <v:shape id="_x0000_s65713" style="position:absolute;left:1079;top:-406;width:0;height:1319" coordsize="0,1319" o:allowincell="f" path="m,l,1320e" filled="f" strokeweight=".12pt">
              <v:path arrowok="t"/>
            </v:shape>
            <v:shape id="_x0000_s65714" style="position:absolute;left:1088;top:-406;width:0;height:1319" coordsize="0,1319" o:allowincell="f" path="m,l,1319e" filled="f" strokeweight=".33144mm">
              <v:path arrowok="t"/>
            </v:shape>
            <v:shape id="_x0000_s65715" style="position:absolute;left:10872;top:-392;width:0;height:1305" coordsize="0,1305" o:allowincell="f" path="m,l,1305e" filled="f" strokeweight=".12pt">
              <v:path arrowok="t"/>
            </v:shape>
            <v:shape id="_x0000_s65716" style="position:absolute;left:10880;top:-389;width:0;height:1302" coordsize="0,1302" o:allowincell="f" path="m,l,1303e" filled="f" strokeweight=".33144mm">
              <v:path arrowok="t"/>
            </v:shape>
            <v:shape id="_x0000_s65717" style="position:absolute;left:1094;top:-406;width:9792;height:0" coordsize="9792,0" o:allowincell="f" path="m,l9792,e" filled="f" strokeweight=".12pt">
              <v:path arrowok="t"/>
            </v:shape>
            <v:shape id="_x0000_s65718" style="position:absolute;left:1096;top:-398;width:9792;height:0" coordsize="9792,0" o:allowincell="f" path="m,l9792,e" filled="f" strokeweight=".33144mm">
              <v:path arrowok="t"/>
            </v:shape>
            <v:shape id="_x0000_s65719" style="position:absolute;left:1094;top:896;width:9792;height:0" coordsize="9792,0" o:allowincell="f" path="m,l9792,e" filled="f" strokeweight=".12pt">
              <v:path arrowok="t"/>
            </v:shape>
            <v:shape id="_x0000_s65720" style="position:absolute;left:1096;top:904;width:9792;height:0" coordsize="9792,0" o:allowincell="f" path="m,l9792,e" filled="f" strokeweight=".33144mm">
              <v:path arrowok="t"/>
            </v:shape>
            <w10:wrap anchorx="page"/>
          </v:group>
        </w:pict>
      </w:r>
      <w:r w:rsidR="00B83C33" w:rsidRPr="0010267E">
        <w:rPr>
          <w:rFonts w:ascii="Arial" w:hAnsi="Arial" w:cs="Arial"/>
          <w:szCs w:val="24"/>
          <w:lang w:val="es-ES"/>
        </w:rPr>
        <w:tab/>
      </w:r>
    </w:p>
    <w:p w:rsidR="00B83C33" w:rsidRPr="0010267E" w:rsidRDefault="00B83C33" w:rsidP="00B83C33">
      <w:pPr>
        <w:widowControl w:val="0"/>
        <w:autoSpaceDE w:val="0"/>
        <w:autoSpaceDN w:val="0"/>
        <w:adjustRightInd w:val="0"/>
        <w:spacing w:before="35"/>
        <w:ind w:left="534"/>
        <w:rPr>
          <w:rFonts w:ascii="Arial" w:hAnsi="Arial" w:cs="Arial"/>
          <w:szCs w:val="24"/>
          <w:lang w:val="es-ES"/>
        </w:rPr>
      </w:pPr>
      <w:r w:rsidRPr="0010267E">
        <w:rPr>
          <w:rFonts w:ascii="Arial" w:hAnsi="Arial" w:cs="Arial"/>
          <w:b/>
          <w:bCs/>
          <w:spacing w:val="-1"/>
          <w:w w:val="103"/>
          <w:szCs w:val="24"/>
          <w:lang w:val="es-ES"/>
        </w:rPr>
        <w:t>V</w:t>
      </w:r>
      <w:r w:rsidRPr="0010267E">
        <w:rPr>
          <w:rFonts w:ascii="Arial" w:hAnsi="Arial" w:cs="Arial"/>
          <w:b/>
          <w:bCs/>
          <w:w w:val="103"/>
          <w:szCs w:val="24"/>
          <w:lang w:val="es-ES"/>
        </w:rPr>
        <w:t>ar</w:t>
      </w:r>
      <w:r w:rsidRPr="0010267E">
        <w:rPr>
          <w:rFonts w:ascii="Arial" w:hAnsi="Arial" w:cs="Arial"/>
          <w:b/>
          <w:bCs/>
          <w:spacing w:val="1"/>
          <w:w w:val="103"/>
          <w:szCs w:val="24"/>
          <w:lang w:val="es-ES"/>
        </w:rPr>
        <w:t>i</w:t>
      </w:r>
      <w:r w:rsidRPr="0010267E">
        <w:rPr>
          <w:rFonts w:ascii="Arial" w:hAnsi="Arial" w:cs="Arial"/>
          <w:b/>
          <w:bCs/>
          <w:spacing w:val="-2"/>
          <w:w w:val="103"/>
          <w:szCs w:val="24"/>
          <w:lang w:val="es-ES"/>
        </w:rPr>
        <w:t>a</w:t>
      </w:r>
      <w:r w:rsidRPr="0010267E">
        <w:rPr>
          <w:rFonts w:ascii="Arial" w:hAnsi="Arial" w:cs="Arial"/>
          <w:b/>
          <w:bCs/>
          <w:spacing w:val="-1"/>
          <w:w w:val="103"/>
          <w:szCs w:val="24"/>
          <w:lang w:val="es-ES"/>
        </w:rPr>
        <w:t>b</w:t>
      </w:r>
      <w:r w:rsidRPr="0010267E">
        <w:rPr>
          <w:rFonts w:ascii="Arial" w:hAnsi="Arial" w:cs="Arial"/>
          <w:b/>
          <w:bCs/>
          <w:spacing w:val="1"/>
          <w:w w:val="103"/>
          <w:szCs w:val="24"/>
          <w:lang w:val="es-ES"/>
        </w:rPr>
        <w:t>l</w:t>
      </w:r>
      <w:r w:rsidRPr="0010267E">
        <w:rPr>
          <w:rFonts w:ascii="Arial" w:hAnsi="Arial" w:cs="Arial"/>
          <w:b/>
          <w:bCs/>
          <w:w w:val="103"/>
          <w:szCs w:val="24"/>
          <w:lang w:val="es-ES"/>
        </w:rPr>
        <w:t>es</w:t>
      </w:r>
    </w:p>
    <w:p w:rsidR="00B83C33" w:rsidRPr="0010267E" w:rsidRDefault="00B83C33" w:rsidP="00B83C33">
      <w:pPr>
        <w:widowControl w:val="0"/>
        <w:autoSpaceDE w:val="0"/>
        <w:autoSpaceDN w:val="0"/>
        <w:adjustRightInd w:val="0"/>
        <w:spacing w:before="1" w:line="130" w:lineRule="exact"/>
        <w:rPr>
          <w:rFonts w:ascii="Arial" w:hAnsi="Arial" w:cs="Arial"/>
          <w:spacing w:val="21"/>
          <w:szCs w:val="24"/>
          <w:lang w:val="es-ES"/>
        </w:rPr>
      </w:pPr>
    </w:p>
    <w:p w:rsidR="00B83C33" w:rsidRPr="0010267E" w:rsidRDefault="00B83C33" w:rsidP="00B83C33">
      <w:pPr>
        <w:ind w:firstLine="531"/>
        <w:rPr>
          <w:rFonts w:ascii="Arial" w:hAnsi="Arial" w:cs="Arial"/>
          <w:spacing w:val="21"/>
          <w:szCs w:val="24"/>
          <w:lang w:val="es-ES"/>
        </w:rPr>
      </w:pPr>
      <w:r w:rsidRPr="0010267E">
        <w:rPr>
          <w:rFonts w:ascii="Arial" w:hAnsi="Arial" w:cs="Arial"/>
          <w:spacing w:val="21"/>
          <w:szCs w:val="24"/>
          <w:lang w:val="es-ES"/>
        </w:rPr>
        <w:tab/>
      </w:r>
      <w:r>
        <w:rPr>
          <w:rFonts w:ascii="Arial" w:hAnsi="Arial" w:cs="Arial"/>
          <w:spacing w:val="21"/>
          <w:szCs w:val="24"/>
          <w:lang w:val="es-ES"/>
        </w:rPr>
        <w:t>T</w:t>
      </w:r>
      <w:r w:rsidRPr="0010267E">
        <w:rPr>
          <w:rFonts w:ascii="Arial" w:hAnsi="Arial" w:cs="Arial"/>
          <w:spacing w:val="21"/>
          <w:szCs w:val="24"/>
          <w:lang w:val="es-ES"/>
        </w:rPr>
        <w:t xml:space="preserve"> = </w:t>
      </w:r>
      <w:r>
        <w:rPr>
          <w:rFonts w:ascii="Arial" w:hAnsi="Arial" w:cs="Arial"/>
          <w:spacing w:val="21"/>
          <w:szCs w:val="24"/>
          <w:lang w:val="es-ES"/>
        </w:rPr>
        <w:t>Rendimiento (</w:t>
      </w:r>
      <w:r w:rsidRPr="0010267E">
        <w:rPr>
          <w:rFonts w:ascii="Arial" w:eastAsiaTheme="minorHAnsi" w:hAnsi="Arial" w:cs="Arial"/>
          <w:bCs/>
          <w:color w:val="000000"/>
          <w:szCs w:val="24"/>
          <w:lang w:val="es-EC"/>
        </w:rPr>
        <w:t>Throughput</w:t>
      </w:r>
      <w:r>
        <w:rPr>
          <w:rFonts w:ascii="Arial" w:hAnsi="Arial" w:cs="Arial"/>
          <w:spacing w:val="21"/>
          <w:szCs w:val="24"/>
          <w:lang w:val="es-ES"/>
        </w:rPr>
        <w:t>)</w:t>
      </w:r>
    </w:p>
    <w:p w:rsidR="00B83C33" w:rsidRPr="0010267E" w:rsidRDefault="00B83C33" w:rsidP="00B83C33">
      <w:pPr>
        <w:widowControl w:val="0"/>
        <w:autoSpaceDE w:val="0"/>
        <w:autoSpaceDN w:val="0"/>
        <w:adjustRightInd w:val="0"/>
        <w:ind w:left="531" w:firstLine="189"/>
        <w:rPr>
          <w:rFonts w:ascii="Arial" w:hAnsi="Arial" w:cs="Arial"/>
          <w:spacing w:val="21"/>
          <w:szCs w:val="24"/>
          <w:lang w:val="es-ES"/>
        </w:rPr>
      </w:pPr>
      <w:r>
        <w:rPr>
          <w:rFonts w:ascii="Arial" w:hAnsi="Arial" w:cs="Arial"/>
          <w:spacing w:val="21"/>
          <w:szCs w:val="24"/>
          <w:lang w:val="es-ES"/>
        </w:rPr>
        <w:t>GO</w:t>
      </w:r>
      <w:r w:rsidRPr="0010267E">
        <w:rPr>
          <w:rFonts w:ascii="Arial" w:hAnsi="Arial" w:cs="Arial"/>
          <w:spacing w:val="21"/>
          <w:szCs w:val="24"/>
          <w:lang w:val="es-ES"/>
        </w:rPr>
        <w:t xml:space="preserve"> = </w:t>
      </w:r>
      <w:r>
        <w:rPr>
          <w:rFonts w:ascii="Arial" w:hAnsi="Arial" w:cs="Arial"/>
          <w:spacing w:val="21"/>
          <w:szCs w:val="24"/>
          <w:lang w:val="es-ES"/>
        </w:rPr>
        <w:t>Gastos Operativos</w:t>
      </w:r>
    </w:p>
    <w:p w:rsidR="00B83C33" w:rsidRPr="0010267E" w:rsidRDefault="00B83C33" w:rsidP="00B83C33">
      <w:pPr>
        <w:widowControl w:val="0"/>
        <w:autoSpaceDE w:val="0"/>
        <w:autoSpaceDN w:val="0"/>
        <w:adjustRightInd w:val="0"/>
        <w:spacing w:line="200" w:lineRule="exact"/>
        <w:rPr>
          <w:rFonts w:ascii="Arial" w:hAnsi="Arial" w:cs="Arial"/>
          <w:spacing w:val="21"/>
          <w:szCs w:val="24"/>
          <w:lang w:val="es-ES"/>
        </w:rPr>
      </w:pPr>
    </w:p>
    <w:p w:rsidR="00B83C33" w:rsidRPr="0010267E" w:rsidRDefault="00B83C33" w:rsidP="00B83C33">
      <w:pPr>
        <w:widowControl w:val="0"/>
        <w:autoSpaceDE w:val="0"/>
        <w:autoSpaceDN w:val="0"/>
        <w:adjustRightInd w:val="0"/>
        <w:spacing w:line="200" w:lineRule="exact"/>
        <w:rPr>
          <w:rFonts w:ascii="Arial" w:hAnsi="Arial" w:cs="Arial"/>
          <w:spacing w:val="21"/>
          <w:szCs w:val="24"/>
          <w:lang w:val="es-ES"/>
        </w:rPr>
      </w:pPr>
    </w:p>
    <w:p w:rsidR="00B83C33" w:rsidRPr="0010267E" w:rsidRDefault="00776F0C" w:rsidP="00B83C33">
      <w:pPr>
        <w:widowControl w:val="0"/>
        <w:autoSpaceDE w:val="0"/>
        <w:autoSpaceDN w:val="0"/>
        <w:adjustRightInd w:val="0"/>
        <w:spacing w:before="5" w:line="280" w:lineRule="exact"/>
        <w:rPr>
          <w:rFonts w:ascii="Arial" w:hAnsi="Arial" w:cs="Arial"/>
          <w:szCs w:val="24"/>
          <w:lang w:val="es-ES"/>
        </w:rPr>
      </w:pPr>
      <w:r>
        <w:rPr>
          <w:rFonts w:ascii="Arial" w:hAnsi="Arial" w:cs="Arial"/>
          <w:noProof/>
          <w:szCs w:val="24"/>
        </w:rPr>
        <w:pict>
          <v:group id="_x0000_s65721" style="position:absolute;margin-left:135.25pt;margin-top:2.5pt;width:410.35pt;height:57.8pt;z-index:-251532288;mso-position-horizontal-relative:page" coordorigin="1078,-282" coordsize="9818,930" o:allowincell="f">
            <v:shape id="_x0000_s65722" style="position:absolute;left:1079;top:-275;width:0;height:913" coordsize="0,913" o:allowincell="f" path="m,l,914e" filled="f" strokeweight=".12pt">
              <v:path arrowok="t"/>
            </v:shape>
            <v:shape id="_x0000_s65723" style="position:absolute;left:1088;top:-273;width:0;height:911" coordsize="0,911" o:allowincell="f" path="m,l,911e" filled="f" strokeweight=".33144mm">
              <v:path arrowok="t"/>
            </v:shape>
            <v:shape id="_x0000_s65724" style="position:absolute;left:10872;top:-258;width:0;height:896" coordsize="0,896" o:allowincell="f" path="m,l,897e" filled="f" strokeweight=".12pt">
              <v:path arrowok="t"/>
            </v:shape>
            <v:shape id="_x0000_s65725" style="position:absolute;left:10880;top:-258;width:0;height:896" coordsize="0,896" o:allowincell="f" path="m,l,897e" filled="f" strokeweight=".33144mm">
              <v:path arrowok="t"/>
            </v:shape>
            <v:shape id="_x0000_s65726" style="position:absolute;left:1094;top:-275;width:9792;height:0" coordsize="9792,0" o:allowincell="f" path="m,l9792,e" filled="f" strokeweight=".12pt">
              <v:path arrowok="t"/>
            </v:shape>
            <v:shape id="_x0000_s65727" style="position:absolute;left:1096;top:-265;width:9792;height:0" coordsize="9792,0" o:allowincell="f" path="m,l9792,e" filled="f" strokeweight=".28911mm">
              <v:path arrowok="t"/>
            </v:shape>
            <v:shape id="_x0000_s65728" style="position:absolute;left:1094;top:622;width:9792;height:0" coordsize="9792,0" o:allowincell="f" path="m,l9792,e" filled="f" strokeweight=".12pt">
              <v:path arrowok="t"/>
            </v:shape>
            <v:shape id="_x0000_s65729" style="position:absolute;left:1096;top:631;width:9792;height:0" coordsize="9792,0" o:allowincell="f" path="m,l9792,e" filled="f" strokeweight=".28911mm">
              <v:path arrowok="t"/>
            </v:shape>
            <w10:wrap anchorx="page"/>
          </v:group>
        </w:pict>
      </w:r>
    </w:p>
    <w:p w:rsidR="00B83C33" w:rsidRPr="0010267E" w:rsidRDefault="00B83C33" w:rsidP="00B83C33">
      <w:pPr>
        <w:widowControl w:val="0"/>
        <w:autoSpaceDE w:val="0"/>
        <w:autoSpaceDN w:val="0"/>
        <w:adjustRightInd w:val="0"/>
        <w:ind w:left="534"/>
        <w:rPr>
          <w:rFonts w:ascii="Arial" w:hAnsi="Arial" w:cs="Arial"/>
          <w:szCs w:val="24"/>
          <w:lang w:val="es-ES"/>
        </w:rPr>
      </w:pPr>
      <w:r w:rsidRPr="0010267E">
        <w:rPr>
          <w:rFonts w:ascii="Arial" w:hAnsi="Arial" w:cs="Arial"/>
          <w:b/>
          <w:bCs/>
          <w:spacing w:val="1"/>
          <w:szCs w:val="24"/>
          <w:lang w:val="es-ES"/>
        </w:rPr>
        <w:t>I</w:t>
      </w:r>
      <w:r w:rsidRPr="0010267E">
        <w:rPr>
          <w:rFonts w:ascii="Arial" w:hAnsi="Arial" w:cs="Arial"/>
          <w:b/>
          <w:bCs/>
          <w:spacing w:val="-1"/>
          <w:szCs w:val="24"/>
          <w:lang w:val="es-ES"/>
        </w:rPr>
        <w:t>n</w:t>
      </w:r>
      <w:r w:rsidRPr="0010267E">
        <w:rPr>
          <w:rFonts w:ascii="Arial" w:hAnsi="Arial" w:cs="Arial"/>
          <w:b/>
          <w:bCs/>
          <w:spacing w:val="1"/>
          <w:szCs w:val="24"/>
          <w:lang w:val="es-ES"/>
        </w:rPr>
        <w:t>f</w:t>
      </w:r>
      <w:r w:rsidRPr="0010267E">
        <w:rPr>
          <w:rFonts w:ascii="Arial" w:hAnsi="Arial" w:cs="Arial"/>
          <w:b/>
          <w:bCs/>
          <w:spacing w:val="-1"/>
          <w:szCs w:val="24"/>
          <w:lang w:val="es-ES"/>
        </w:rPr>
        <w:t>o</w:t>
      </w:r>
      <w:r w:rsidRPr="0010267E">
        <w:rPr>
          <w:rFonts w:ascii="Arial" w:hAnsi="Arial" w:cs="Arial"/>
          <w:b/>
          <w:bCs/>
          <w:szCs w:val="24"/>
          <w:lang w:val="es-ES"/>
        </w:rPr>
        <w:t>r</w:t>
      </w:r>
      <w:r w:rsidRPr="0010267E">
        <w:rPr>
          <w:rFonts w:ascii="Arial" w:hAnsi="Arial" w:cs="Arial"/>
          <w:b/>
          <w:bCs/>
          <w:spacing w:val="-2"/>
          <w:szCs w:val="24"/>
          <w:lang w:val="es-ES"/>
        </w:rPr>
        <w:t>m</w:t>
      </w:r>
      <w:r w:rsidRPr="0010267E">
        <w:rPr>
          <w:rFonts w:ascii="Arial" w:hAnsi="Arial" w:cs="Arial"/>
          <w:b/>
          <w:bCs/>
          <w:szCs w:val="24"/>
          <w:lang w:val="es-ES"/>
        </w:rPr>
        <w:t>ac</w:t>
      </w:r>
      <w:r w:rsidRPr="0010267E">
        <w:rPr>
          <w:rFonts w:ascii="Arial" w:hAnsi="Arial" w:cs="Arial"/>
          <w:b/>
          <w:bCs/>
          <w:spacing w:val="1"/>
          <w:szCs w:val="24"/>
          <w:lang w:val="es-ES"/>
        </w:rPr>
        <w:t>i</w:t>
      </w:r>
      <w:r w:rsidRPr="0010267E">
        <w:rPr>
          <w:rFonts w:ascii="Arial" w:hAnsi="Arial" w:cs="Arial"/>
          <w:b/>
          <w:bCs/>
          <w:spacing w:val="-1"/>
          <w:szCs w:val="24"/>
          <w:lang w:val="es-ES"/>
        </w:rPr>
        <w:t>ó</w:t>
      </w:r>
      <w:r w:rsidRPr="0010267E">
        <w:rPr>
          <w:rFonts w:ascii="Arial" w:hAnsi="Arial" w:cs="Arial"/>
          <w:b/>
          <w:bCs/>
          <w:szCs w:val="24"/>
          <w:lang w:val="es-ES"/>
        </w:rPr>
        <w:t>n</w:t>
      </w:r>
      <w:r w:rsidRPr="0010267E">
        <w:rPr>
          <w:rFonts w:ascii="Arial" w:hAnsi="Arial" w:cs="Arial"/>
          <w:b/>
          <w:bCs/>
          <w:spacing w:val="31"/>
          <w:szCs w:val="24"/>
          <w:lang w:val="es-ES"/>
        </w:rPr>
        <w:t xml:space="preserve"> </w:t>
      </w:r>
      <w:r w:rsidRPr="0010267E">
        <w:rPr>
          <w:rFonts w:ascii="Arial" w:hAnsi="Arial" w:cs="Arial"/>
          <w:b/>
          <w:bCs/>
          <w:spacing w:val="1"/>
          <w:szCs w:val="24"/>
          <w:lang w:val="es-ES"/>
        </w:rPr>
        <w:t>(</w:t>
      </w:r>
      <w:r w:rsidRPr="0010267E">
        <w:rPr>
          <w:rFonts w:ascii="Arial" w:hAnsi="Arial" w:cs="Arial"/>
          <w:b/>
          <w:bCs/>
          <w:spacing w:val="-1"/>
          <w:szCs w:val="24"/>
          <w:lang w:val="es-ES"/>
        </w:rPr>
        <w:t>dónd</w:t>
      </w:r>
      <w:r w:rsidRPr="0010267E">
        <w:rPr>
          <w:rFonts w:ascii="Arial" w:hAnsi="Arial" w:cs="Arial"/>
          <w:b/>
          <w:bCs/>
          <w:szCs w:val="24"/>
          <w:lang w:val="es-ES"/>
        </w:rPr>
        <w:t>e</w:t>
      </w:r>
      <w:r w:rsidRPr="0010267E">
        <w:rPr>
          <w:rFonts w:ascii="Arial" w:hAnsi="Arial" w:cs="Arial"/>
          <w:b/>
          <w:bCs/>
          <w:spacing w:val="21"/>
          <w:szCs w:val="24"/>
          <w:lang w:val="es-ES"/>
        </w:rPr>
        <w:t xml:space="preserve"> </w:t>
      </w:r>
      <w:r w:rsidRPr="0010267E">
        <w:rPr>
          <w:rFonts w:ascii="Arial" w:hAnsi="Arial" w:cs="Arial"/>
          <w:b/>
          <w:bCs/>
          <w:szCs w:val="24"/>
          <w:lang w:val="es-ES"/>
        </w:rPr>
        <w:t>y</w:t>
      </w:r>
      <w:r w:rsidRPr="0010267E">
        <w:rPr>
          <w:rFonts w:ascii="Arial" w:hAnsi="Arial" w:cs="Arial"/>
          <w:b/>
          <w:bCs/>
          <w:spacing w:val="-1"/>
          <w:szCs w:val="24"/>
          <w:lang w:val="es-ES"/>
        </w:rPr>
        <w:t xml:space="preserve"> </w:t>
      </w:r>
      <w:r w:rsidRPr="0010267E">
        <w:rPr>
          <w:rFonts w:ascii="Arial" w:hAnsi="Arial" w:cs="Arial"/>
          <w:b/>
          <w:bCs/>
          <w:szCs w:val="24"/>
          <w:lang w:val="es-ES"/>
        </w:rPr>
        <w:t>c</w:t>
      </w:r>
      <w:r w:rsidRPr="0010267E">
        <w:rPr>
          <w:rFonts w:ascii="Arial" w:hAnsi="Arial" w:cs="Arial"/>
          <w:b/>
          <w:bCs/>
          <w:spacing w:val="-1"/>
          <w:szCs w:val="24"/>
          <w:lang w:val="es-ES"/>
        </w:rPr>
        <w:t>ó</w:t>
      </w:r>
      <w:r w:rsidRPr="0010267E">
        <w:rPr>
          <w:rFonts w:ascii="Arial" w:hAnsi="Arial" w:cs="Arial"/>
          <w:b/>
          <w:bCs/>
          <w:spacing w:val="1"/>
          <w:szCs w:val="24"/>
          <w:lang w:val="es-ES"/>
        </w:rPr>
        <w:t>m</w:t>
      </w:r>
      <w:r w:rsidRPr="0010267E">
        <w:rPr>
          <w:rFonts w:ascii="Arial" w:hAnsi="Arial" w:cs="Arial"/>
          <w:b/>
          <w:bCs/>
          <w:szCs w:val="24"/>
          <w:lang w:val="es-ES"/>
        </w:rPr>
        <w:t>o</w:t>
      </w:r>
      <w:r w:rsidRPr="0010267E">
        <w:rPr>
          <w:rFonts w:ascii="Arial" w:hAnsi="Arial" w:cs="Arial"/>
          <w:b/>
          <w:bCs/>
          <w:spacing w:val="16"/>
          <w:szCs w:val="24"/>
          <w:lang w:val="es-ES"/>
        </w:rPr>
        <w:t xml:space="preserve"> </w:t>
      </w:r>
      <w:r w:rsidRPr="0010267E">
        <w:rPr>
          <w:rFonts w:ascii="Arial" w:hAnsi="Arial" w:cs="Arial"/>
          <w:b/>
          <w:bCs/>
          <w:spacing w:val="-1"/>
          <w:w w:val="103"/>
          <w:szCs w:val="24"/>
          <w:lang w:val="es-ES"/>
        </w:rPr>
        <w:t>ob</w:t>
      </w:r>
      <w:r w:rsidRPr="0010267E">
        <w:rPr>
          <w:rFonts w:ascii="Arial" w:hAnsi="Arial" w:cs="Arial"/>
          <w:b/>
          <w:bCs/>
          <w:spacing w:val="-2"/>
          <w:w w:val="103"/>
          <w:szCs w:val="24"/>
          <w:lang w:val="es-ES"/>
        </w:rPr>
        <w:t>t</w:t>
      </w:r>
      <w:r w:rsidRPr="0010267E">
        <w:rPr>
          <w:rFonts w:ascii="Arial" w:hAnsi="Arial" w:cs="Arial"/>
          <w:b/>
          <w:bCs/>
          <w:w w:val="103"/>
          <w:szCs w:val="24"/>
          <w:lang w:val="es-ES"/>
        </w:rPr>
        <w:t>e</w:t>
      </w:r>
      <w:r w:rsidRPr="0010267E">
        <w:rPr>
          <w:rFonts w:ascii="Arial" w:hAnsi="Arial" w:cs="Arial"/>
          <w:b/>
          <w:bCs/>
          <w:spacing w:val="-1"/>
          <w:w w:val="103"/>
          <w:szCs w:val="24"/>
          <w:lang w:val="es-ES"/>
        </w:rPr>
        <w:t>n</w:t>
      </w:r>
      <w:r w:rsidRPr="0010267E">
        <w:rPr>
          <w:rFonts w:ascii="Arial" w:hAnsi="Arial" w:cs="Arial"/>
          <w:b/>
          <w:bCs/>
          <w:w w:val="103"/>
          <w:szCs w:val="24"/>
          <w:lang w:val="es-ES"/>
        </w:rPr>
        <w:t>er</w:t>
      </w:r>
      <w:r w:rsidRPr="0010267E">
        <w:rPr>
          <w:rFonts w:ascii="Arial" w:hAnsi="Arial" w:cs="Arial"/>
          <w:b/>
          <w:bCs/>
          <w:spacing w:val="1"/>
          <w:w w:val="103"/>
          <w:szCs w:val="24"/>
          <w:lang w:val="es-ES"/>
        </w:rPr>
        <w:t>l</w:t>
      </w:r>
      <w:r w:rsidRPr="0010267E">
        <w:rPr>
          <w:rFonts w:ascii="Arial" w:hAnsi="Arial" w:cs="Arial"/>
          <w:b/>
          <w:bCs/>
          <w:w w:val="103"/>
          <w:szCs w:val="24"/>
          <w:lang w:val="es-ES"/>
        </w:rPr>
        <w:t>a)</w:t>
      </w:r>
    </w:p>
    <w:p w:rsidR="00B83C33" w:rsidRPr="0010267E" w:rsidRDefault="00B83C33" w:rsidP="00B83C33">
      <w:pPr>
        <w:widowControl w:val="0"/>
        <w:autoSpaceDE w:val="0"/>
        <w:autoSpaceDN w:val="0"/>
        <w:adjustRightInd w:val="0"/>
        <w:spacing w:before="74" w:line="204" w:lineRule="exact"/>
        <w:ind w:left="534"/>
        <w:rPr>
          <w:rFonts w:ascii="Arial" w:hAnsi="Arial" w:cs="Arial"/>
          <w:szCs w:val="24"/>
          <w:lang w:val="es-ES"/>
        </w:rPr>
      </w:pPr>
      <w:r>
        <w:rPr>
          <w:rFonts w:ascii="Arial" w:hAnsi="Arial" w:cs="Arial"/>
          <w:noProof/>
          <w:szCs w:val="24"/>
          <w:lang w:val="es-ES"/>
        </w:rPr>
        <w:t>Base de datos del departamento de ventas y compras.</w:t>
      </w:r>
    </w:p>
    <w:p w:rsidR="00B83C33" w:rsidRPr="0010267E" w:rsidRDefault="00B83C33" w:rsidP="00B83C33">
      <w:pPr>
        <w:widowControl w:val="0"/>
        <w:autoSpaceDE w:val="0"/>
        <w:autoSpaceDN w:val="0"/>
        <w:adjustRightInd w:val="0"/>
        <w:spacing w:line="200" w:lineRule="exact"/>
        <w:rPr>
          <w:rFonts w:ascii="Arial" w:hAnsi="Arial" w:cs="Arial"/>
          <w:szCs w:val="24"/>
          <w:lang w:val="es-ES"/>
        </w:rPr>
      </w:pPr>
    </w:p>
    <w:p w:rsidR="00B83C33" w:rsidRPr="0010267E" w:rsidRDefault="00776F0C" w:rsidP="00B83C33">
      <w:pPr>
        <w:widowControl w:val="0"/>
        <w:autoSpaceDE w:val="0"/>
        <w:autoSpaceDN w:val="0"/>
        <w:adjustRightInd w:val="0"/>
        <w:spacing w:line="200" w:lineRule="exact"/>
        <w:rPr>
          <w:rFonts w:ascii="Arial" w:hAnsi="Arial" w:cs="Arial"/>
          <w:szCs w:val="24"/>
          <w:lang w:val="es-ES"/>
        </w:rPr>
      </w:pPr>
      <w:r>
        <w:rPr>
          <w:rFonts w:ascii="Arial" w:hAnsi="Arial" w:cs="Arial"/>
          <w:noProof/>
          <w:szCs w:val="24"/>
        </w:rPr>
        <w:pict>
          <v:group id="_x0000_s65730" style="position:absolute;margin-left:135.25pt;margin-top:6.05pt;width:410.45pt;height:76.2pt;z-index:-251531264;mso-position-horizontal-relative:page" coordorigin="1078,-404" coordsize="9820,1991" o:allowincell="f">
            <v:shape id="_x0000_s65731" style="position:absolute;left:1079;top:-395;width:0;height:1970" coordsize="0,1970" o:allowincell="f" path="m,l,1970e" filled="f" strokeweight=".12pt">
              <v:path arrowok="t"/>
            </v:shape>
            <v:shape id="_x0000_s65732" style="position:absolute;left:1088;top:-395;width:0;height:1972" coordsize="0,1972" o:allowincell="f" path="m,l,1972e" filled="f" strokeweight=".33144mm">
              <v:path arrowok="t"/>
            </v:shape>
            <v:shape id="_x0000_s65733" style="position:absolute;left:10872;top:-380;width:0;height:1955" coordsize="0,1955" o:allowincell="f" path="m,l,1955e" filled="f" strokeweight=".12pt">
              <v:path arrowok="t"/>
            </v:shape>
            <v:shape id="_x0000_s65734" style="position:absolute;left:10880;top:-378;width:0;height:1955" coordsize="0,1955" o:allowincell="f" path="m,l,1955e" filled="f" strokeweight=".33144mm">
              <v:path arrowok="t"/>
            </v:shape>
            <v:shape id="_x0000_s65735" style="position:absolute;left:6813;top:-380;width:0;height:1955" coordsize="0,1955" o:allowincell="f" path="m,l,1955e" filled="f" strokeweight=".12pt">
              <v:path arrowok="t"/>
            </v:shape>
            <v:shape id="_x0000_s65736" style="position:absolute;left:6823;top:-378;width:0;height:1955" coordsize="0,1955" o:allowincell="f" path="m,l,1955e" filled="f" strokeweight=".28911mm">
              <v:path arrowok="t"/>
            </v:shape>
            <v:shape id="_x0000_s65737" style="position:absolute;left:1094;top:-395;width:9792;height:0" coordsize="9792,0" o:allowincell="f" path="m,l9792,e" filled="f" strokeweight=".12pt">
              <v:path arrowok="t"/>
            </v:shape>
            <v:shape id="_x0000_s65738" style="position:absolute;left:1096;top:-386;width:9792;height:0" coordsize="9792,0" o:allowincell="f" path="m,l9792,e" filled="f" strokeweight=".33144mm">
              <v:path arrowok="t"/>
            </v:shape>
            <v:shape id="_x0000_s65739" style="position:absolute;left:1094;top:1558;width:9792;height:0" coordsize="9792,0" o:allowincell="f" path="m,l9792,e" filled="f" strokeweight=".12pt">
              <v:path arrowok="t"/>
            </v:shape>
            <v:shape id="_x0000_s65740" style="position:absolute;left:1096;top:1569;width:9792;height:0" coordsize="9792,0" o:allowincell="f" path="m,l9792,e" filled="f" strokeweight=".33144mm">
              <v:path arrowok="t"/>
            </v:shape>
            <w10:wrap anchorx="page"/>
          </v:group>
        </w:pict>
      </w:r>
    </w:p>
    <w:p w:rsidR="00B83C33" w:rsidRPr="0010267E" w:rsidRDefault="00B83C33" w:rsidP="00B83C33">
      <w:pPr>
        <w:widowControl w:val="0"/>
        <w:autoSpaceDE w:val="0"/>
        <w:autoSpaceDN w:val="0"/>
        <w:adjustRightInd w:val="0"/>
        <w:spacing w:before="35"/>
        <w:ind w:left="534"/>
        <w:rPr>
          <w:rFonts w:ascii="Arial" w:hAnsi="Arial" w:cs="Arial"/>
          <w:szCs w:val="24"/>
          <w:lang w:val="es-ES"/>
        </w:rPr>
      </w:pPr>
      <w:r w:rsidRPr="0010267E">
        <w:rPr>
          <w:rFonts w:ascii="Arial" w:hAnsi="Arial" w:cs="Arial"/>
          <w:b/>
          <w:bCs/>
          <w:spacing w:val="-1"/>
          <w:szCs w:val="24"/>
          <w:lang w:val="es-ES"/>
        </w:rPr>
        <w:t>Fó</w:t>
      </w:r>
      <w:r w:rsidRPr="0010267E">
        <w:rPr>
          <w:rFonts w:ascii="Arial" w:hAnsi="Arial" w:cs="Arial"/>
          <w:b/>
          <w:bCs/>
          <w:szCs w:val="24"/>
          <w:lang w:val="es-ES"/>
        </w:rPr>
        <w:t>r</w:t>
      </w:r>
      <w:r w:rsidRPr="0010267E">
        <w:rPr>
          <w:rFonts w:ascii="Arial" w:hAnsi="Arial" w:cs="Arial"/>
          <w:b/>
          <w:bCs/>
          <w:spacing w:val="1"/>
          <w:szCs w:val="24"/>
          <w:lang w:val="es-ES"/>
        </w:rPr>
        <w:t>m</w:t>
      </w:r>
      <w:r w:rsidRPr="0010267E">
        <w:rPr>
          <w:rFonts w:ascii="Arial" w:hAnsi="Arial" w:cs="Arial"/>
          <w:b/>
          <w:bCs/>
          <w:spacing w:val="-1"/>
          <w:szCs w:val="24"/>
          <w:lang w:val="es-ES"/>
        </w:rPr>
        <w:t>ul</w:t>
      </w:r>
      <w:r w:rsidRPr="0010267E">
        <w:rPr>
          <w:rFonts w:ascii="Arial" w:hAnsi="Arial" w:cs="Arial"/>
          <w:b/>
          <w:bCs/>
          <w:szCs w:val="24"/>
          <w:lang w:val="es-ES"/>
        </w:rPr>
        <w:t>a</w:t>
      </w:r>
      <w:r w:rsidRPr="0010267E">
        <w:rPr>
          <w:rFonts w:ascii="Arial" w:hAnsi="Arial" w:cs="Arial"/>
          <w:b/>
          <w:bCs/>
          <w:spacing w:val="24"/>
          <w:szCs w:val="24"/>
          <w:lang w:val="es-ES"/>
        </w:rPr>
        <w:t xml:space="preserve"> </w:t>
      </w:r>
      <w:r w:rsidRPr="0010267E">
        <w:rPr>
          <w:rFonts w:ascii="Arial" w:hAnsi="Arial" w:cs="Arial"/>
          <w:b/>
          <w:bCs/>
          <w:szCs w:val="24"/>
          <w:lang w:val="es-ES"/>
        </w:rPr>
        <w:t>/</w:t>
      </w:r>
      <w:r w:rsidRPr="0010267E">
        <w:rPr>
          <w:rFonts w:ascii="Arial" w:hAnsi="Arial" w:cs="Arial"/>
          <w:b/>
          <w:bCs/>
          <w:spacing w:val="5"/>
          <w:szCs w:val="24"/>
          <w:lang w:val="es-ES"/>
        </w:rPr>
        <w:t xml:space="preserve"> </w:t>
      </w:r>
      <w:r w:rsidRPr="0010267E">
        <w:rPr>
          <w:rFonts w:ascii="Arial" w:hAnsi="Arial" w:cs="Arial"/>
          <w:b/>
          <w:bCs/>
          <w:spacing w:val="-1"/>
          <w:szCs w:val="24"/>
          <w:lang w:val="es-ES"/>
        </w:rPr>
        <w:t>M</w:t>
      </w:r>
      <w:r w:rsidRPr="0010267E">
        <w:rPr>
          <w:rFonts w:ascii="Arial" w:hAnsi="Arial" w:cs="Arial"/>
          <w:b/>
          <w:bCs/>
          <w:szCs w:val="24"/>
          <w:lang w:val="es-ES"/>
        </w:rPr>
        <w:t>é</w:t>
      </w:r>
      <w:r w:rsidRPr="0010267E">
        <w:rPr>
          <w:rFonts w:ascii="Arial" w:hAnsi="Arial" w:cs="Arial"/>
          <w:b/>
          <w:bCs/>
          <w:spacing w:val="1"/>
          <w:szCs w:val="24"/>
          <w:lang w:val="es-ES"/>
        </w:rPr>
        <w:t>t</w:t>
      </w:r>
      <w:r w:rsidRPr="0010267E">
        <w:rPr>
          <w:rFonts w:ascii="Arial" w:hAnsi="Arial" w:cs="Arial"/>
          <w:b/>
          <w:bCs/>
          <w:spacing w:val="-1"/>
          <w:szCs w:val="24"/>
          <w:lang w:val="es-ES"/>
        </w:rPr>
        <w:t>od</w:t>
      </w:r>
      <w:r w:rsidRPr="0010267E">
        <w:rPr>
          <w:rFonts w:ascii="Arial" w:hAnsi="Arial" w:cs="Arial"/>
          <w:b/>
          <w:bCs/>
          <w:szCs w:val="24"/>
          <w:lang w:val="es-ES"/>
        </w:rPr>
        <w:t>o</w:t>
      </w:r>
      <w:r w:rsidRPr="0010267E">
        <w:rPr>
          <w:rFonts w:ascii="Arial" w:hAnsi="Arial" w:cs="Arial"/>
          <w:b/>
          <w:bCs/>
          <w:spacing w:val="19"/>
          <w:szCs w:val="24"/>
          <w:lang w:val="es-ES"/>
        </w:rPr>
        <w:t xml:space="preserve"> </w:t>
      </w:r>
      <w:r w:rsidRPr="0010267E">
        <w:rPr>
          <w:rFonts w:ascii="Arial" w:hAnsi="Arial" w:cs="Arial"/>
          <w:b/>
          <w:bCs/>
          <w:spacing w:val="-1"/>
          <w:szCs w:val="24"/>
          <w:lang w:val="es-ES"/>
        </w:rPr>
        <w:t>d</w:t>
      </w:r>
      <w:r w:rsidRPr="0010267E">
        <w:rPr>
          <w:rFonts w:ascii="Arial" w:hAnsi="Arial" w:cs="Arial"/>
          <w:b/>
          <w:bCs/>
          <w:szCs w:val="24"/>
          <w:lang w:val="es-ES"/>
        </w:rPr>
        <w:t>e</w:t>
      </w:r>
      <w:r w:rsidRPr="0010267E">
        <w:rPr>
          <w:rFonts w:ascii="Arial" w:hAnsi="Arial" w:cs="Arial"/>
          <w:b/>
          <w:bCs/>
          <w:spacing w:val="9"/>
          <w:szCs w:val="24"/>
          <w:lang w:val="es-ES"/>
        </w:rPr>
        <w:t xml:space="preserve"> </w:t>
      </w:r>
      <w:r w:rsidRPr="0010267E">
        <w:rPr>
          <w:rFonts w:ascii="Arial" w:hAnsi="Arial" w:cs="Arial"/>
          <w:b/>
          <w:bCs/>
          <w:szCs w:val="24"/>
          <w:lang w:val="es-ES"/>
        </w:rPr>
        <w:t>e</w:t>
      </w:r>
      <w:r w:rsidRPr="0010267E">
        <w:rPr>
          <w:rFonts w:ascii="Arial" w:hAnsi="Arial" w:cs="Arial"/>
          <w:b/>
          <w:bCs/>
          <w:spacing w:val="-2"/>
          <w:szCs w:val="24"/>
          <w:lang w:val="es-ES"/>
        </w:rPr>
        <w:t>va</w:t>
      </w:r>
      <w:r w:rsidRPr="0010267E">
        <w:rPr>
          <w:rFonts w:ascii="Arial" w:hAnsi="Arial" w:cs="Arial"/>
          <w:b/>
          <w:bCs/>
          <w:spacing w:val="1"/>
          <w:szCs w:val="24"/>
          <w:lang w:val="es-ES"/>
        </w:rPr>
        <w:t>l</w:t>
      </w:r>
      <w:r w:rsidRPr="0010267E">
        <w:rPr>
          <w:rFonts w:ascii="Arial" w:hAnsi="Arial" w:cs="Arial"/>
          <w:b/>
          <w:bCs/>
          <w:spacing w:val="-1"/>
          <w:szCs w:val="24"/>
          <w:lang w:val="es-ES"/>
        </w:rPr>
        <w:t>u</w:t>
      </w:r>
      <w:r w:rsidRPr="0010267E">
        <w:rPr>
          <w:rFonts w:ascii="Arial" w:hAnsi="Arial" w:cs="Arial"/>
          <w:b/>
          <w:bCs/>
          <w:szCs w:val="24"/>
          <w:lang w:val="es-ES"/>
        </w:rPr>
        <w:t>ac</w:t>
      </w:r>
      <w:r w:rsidRPr="0010267E">
        <w:rPr>
          <w:rFonts w:ascii="Arial" w:hAnsi="Arial" w:cs="Arial"/>
          <w:b/>
          <w:bCs/>
          <w:spacing w:val="-1"/>
          <w:szCs w:val="24"/>
          <w:lang w:val="es-ES"/>
        </w:rPr>
        <w:t>ió</w:t>
      </w:r>
      <w:r w:rsidRPr="0010267E">
        <w:rPr>
          <w:rFonts w:ascii="Arial" w:hAnsi="Arial" w:cs="Arial"/>
          <w:b/>
          <w:bCs/>
          <w:szCs w:val="24"/>
          <w:lang w:val="es-ES"/>
        </w:rPr>
        <w:t xml:space="preserve">n                                                       </w:t>
      </w:r>
      <w:r w:rsidRPr="0010267E">
        <w:rPr>
          <w:rFonts w:ascii="Arial" w:hAnsi="Arial" w:cs="Arial"/>
          <w:b/>
          <w:bCs/>
          <w:spacing w:val="5"/>
          <w:szCs w:val="24"/>
          <w:lang w:val="es-ES"/>
        </w:rPr>
        <w:t xml:space="preserve"> </w:t>
      </w:r>
      <w:r w:rsidRPr="0010267E">
        <w:rPr>
          <w:rFonts w:ascii="Arial" w:hAnsi="Arial" w:cs="Arial"/>
          <w:b/>
          <w:bCs/>
          <w:szCs w:val="24"/>
          <w:lang w:val="es-ES"/>
        </w:rPr>
        <w:t>R</w:t>
      </w:r>
      <w:r w:rsidRPr="0010267E">
        <w:rPr>
          <w:rFonts w:ascii="Arial" w:hAnsi="Arial" w:cs="Arial"/>
          <w:b/>
          <w:bCs/>
          <w:spacing w:val="-2"/>
          <w:szCs w:val="24"/>
          <w:lang w:val="es-ES"/>
        </w:rPr>
        <w:t>e</w:t>
      </w:r>
      <w:r w:rsidRPr="0010267E">
        <w:rPr>
          <w:rFonts w:ascii="Arial" w:hAnsi="Arial" w:cs="Arial"/>
          <w:b/>
          <w:bCs/>
          <w:szCs w:val="24"/>
          <w:lang w:val="es-ES"/>
        </w:rPr>
        <w:t>s</w:t>
      </w:r>
      <w:r w:rsidRPr="0010267E">
        <w:rPr>
          <w:rFonts w:ascii="Arial" w:hAnsi="Arial" w:cs="Arial"/>
          <w:b/>
          <w:bCs/>
          <w:spacing w:val="-1"/>
          <w:szCs w:val="24"/>
          <w:lang w:val="es-ES"/>
        </w:rPr>
        <w:t>u</w:t>
      </w:r>
      <w:r w:rsidRPr="0010267E">
        <w:rPr>
          <w:rFonts w:ascii="Arial" w:hAnsi="Arial" w:cs="Arial"/>
          <w:b/>
          <w:bCs/>
          <w:spacing w:val="1"/>
          <w:szCs w:val="24"/>
          <w:lang w:val="es-ES"/>
        </w:rPr>
        <w:t>lt</w:t>
      </w:r>
      <w:r w:rsidRPr="0010267E">
        <w:rPr>
          <w:rFonts w:ascii="Arial" w:hAnsi="Arial" w:cs="Arial"/>
          <w:b/>
          <w:bCs/>
          <w:szCs w:val="24"/>
          <w:lang w:val="es-ES"/>
        </w:rPr>
        <w:t>a</w:t>
      </w:r>
      <w:r w:rsidRPr="0010267E">
        <w:rPr>
          <w:rFonts w:ascii="Arial" w:hAnsi="Arial" w:cs="Arial"/>
          <w:b/>
          <w:bCs/>
          <w:spacing w:val="-1"/>
          <w:szCs w:val="24"/>
          <w:lang w:val="es-ES"/>
        </w:rPr>
        <w:t>d</w:t>
      </w:r>
      <w:r w:rsidRPr="0010267E">
        <w:rPr>
          <w:rFonts w:ascii="Arial" w:hAnsi="Arial" w:cs="Arial"/>
          <w:b/>
          <w:bCs/>
          <w:szCs w:val="24"/>
          <w:lang w:val="es-ES"/>
        </w:rPr>
        <w:t>o</w:t>
      </w:r>
      <w:r w:rsidRPr="0010267E">
        <w:rPr>
          <w:rFonts w:ascii="Arial" w:hAnsi="Arial" w:cs="Arial"/>
          <w:b/>
          <w:bCs/>
          <w:spacing w:val="26"/>
          <w:szCs w:val="24"/>
          <w:lang w:val="es-ES"/>
        </w:rPr>
        <w:t xml:space="preserve"> </w:t>
      </w:r>
      <w:r w:rsidRPr="0010267E">
        <w:rPr>
          <w:rFonts w:ascii="Arial" w:hAnsi="Arial" w:cs="Arial"/>
          <w:b/>
          <w:bCs/>
          <w:spacing w:val="2"/>
          <w:w w:val="103"/>
          <w:szCs w:val="24"/>
          <w:lang w:val="es-ES"/>
        </w:rPr>
        <w:t>O</w:t>
      </w:r>
      <w:r w:rsidRPr="0010267E">
        <w:rPr>
          <w:rFonts w:ascii="Arial" w:hAnsi="Arial" w:cs="Arial"/>
          <w:b/>
          <w:bCs/>
          <w:spacing w:val="-1"/>
          <w:w w:val="103"/>
          <w:szCs w:val="24"/>
          <w:lang w:val="es-ES"/>
        </w:rPr>
        <w:t>b</w:t>
      </w:r>
      <w:r w:rsidRPr="0010267E">
        <w:rPr>
          <w:rFonts w:ascii="Arial" w:hAnsi="Arial" w:cs="Arial"/>
          <w:b/>
          <w:bCs/>
          <w:spacing w:val="1"/>
          <w:w w:val="103"/>
          <w:szCs w:val="24"/>
          <w:lang w:val="es-ES"/>
        </w:rPr>
        <w:t>t</w:t>
      </w:r>
      <w:r w:rsidRPr="0010267E">
        <w:rPr>
          <w:rFonts w:ascii="Arial" w:hAnsi="Arial" w:cs="Arial"/>
          <w:b/>
          <w:bCs/>
          <w:spacing w:val="-2"/>
          <w:w w:val="103"/>
          <w:szCs w:val="24"/>
          <w:lang w:val="es-ES"/>
        </w:rPr>
        <w:t>e</w:t>
      </w:r>
      <w:r w:rsidRPr="0010267E">
        <w:rPr>
          <w:rFonts w:ascii="Arial" w:hAnsi="Arial" w:cs="Arial"/>
          <w:b/>
          <w:bCs/>
          <w:spacing w:val="-1"/>
          <w:w w:val="103"/>
          <w:szCs w:val="24"/>
          <w:lang w:val="es-ES"/>
        </w:rPr>
        <w:t>n</w:t>
      </w:r>
      <w:r w:rsidRPr="0010267E">
        <w:rPr>
          <w:rFonts w:ascii="Arial" w:hAnsi="Arial" w:cs="Arial"/>
          <w:b/>
          <w:bCs/>
          <w:spacing w:val="1"/>
          <w:w w:val="103"/>
          <w:szCs w:val="24"/>
          <w:lang w:val="es-ES"/>
        </w:rPr>
        <w:t>i</w:t>
      </w:r>
      <w:r w:rsidRPr="0010267E">
        <w:rPr>
          <w:rFonts w:ascii="Arial" w:hAnsi="Arial" w:cs="Arial"/>
          <w:b/>
          <w:bCs/>
          <w:spacing w:val="-1"/>
          <w:w w:val="103"/>
          <w:szCs w:val="24"/>
          <w:lang w:val="es-ES"/>
        </w:rPr>
        <w:t>d</w:t>
      </w:r>
      <w:r w:rsidRPr="0010267E">
        <w:rPr>
          <w:rFonts w:ascii="Arial" w:hAnsi="Arial" w:cs="Arial"/>
          <w:b/>
          <w:bCs/>
          <w:w w:val="103"/>
          <w:szCs w:val="24"/>
          <w:lang w:val="es-ES"/>
        </w:rPr>
        <w:t>o</w:t>
      </w:r>
      <w:r>
        <w:rPr>
          <w:rFonts w:ascii="Arial" w:hAnsi="Arial" w:cs="Arial"/>
          <w:b/>
          <w:bCs/>
          <w:w w:val="103"/>
          <w:szCs w:val="24"/>
          <w:lang w:val="es-ES"/>
        </w:rPr>
        <w:tab/>
      </w:r>
      <w:r>
        <w:rPr>
          <w:rFonts w:ascii="Arial" w:hAnsi="Arial" w:cs="Arial"/>
          <w:b/>
          <w:bCs/>
          <w:w w:val="103"/>
          <w:szCs w:val="24"/>
          <w:lang w:val="es-ES"/>
        </w:rPr>
        <w:tab/>
      </w:r>
      <w:r>
        <w:rPr>
          <w:rFonts w:ascii="Arial" w:hAnsi="Arial" w:cs="Arial"/>
          <w:b/>
          <w:bCs/>
          <w:w w:val="103"/>
          <w:szCs w:val="24"/>
          <w:lang w:val="es-ES"/>
        </w:rPr>
        <w:tab/>
        <w:t xml:space="preserve">     </w:t>
      </w:r>
      <w:r>
        <w:rPr>
          <w:rFonts w:ascii="Arial" w:hAnsi="Arial" w:cs="Arial"/>
          <w:spacing w:val="25"/>
          <w:szCs w:val="24"/>
          <w:lang w:val="es-ES"/>
        </w:rPr>
        <w:t xml:space="preserve">205,338.51 - 65,532.20 </w:t>
      </w:r>
      <w:r w:rsidRPr="0010267E">
        <w:rPr>
          <w:rFonts w:ascii="Arial" w:hAnsi="Arial" w:cs="Arial"/>
          <w:szCs w:val="24"/>
          <w:lang w:val="es-ES"/>
        </w:rPr>
        <w:t>=</w:t>
      </w:r>
    </w:p>
    <w:p w:rsidR="00B83C33" w:rsidRPr="0010267E" w:rsidRDefault="00B83C33" w:rsidP="00B83C33">
      <w:pPr>
        <w:widowControl w:val="0"/>
        <w:autoSpaceDE w:val="0"/>
        <w:autoSpaceDN w:val="0"/>
        <w:adjustRightInd w:val="0"/>
        <w:spacing w:before="9" w:line="110" w:lineRule="exact"/>
        <w:rPr>
          <w:rFonts w:ascii="Arial" w:hAnsi="Arial" w:cs="Arial"/>
          <w:szCs w:val="24"/>
          <w:lang w:val="es-ES"/>
        </w:rPr>
      </w:pPr>
    </w:p>
    <w:p w:rsidR="00B83C33" w:rsidRPr="0010267E" w:rsidRDefault="00B83C33" w:rsidP="00B83C33">
      <w:pPr>
        <w:widowControl w:val="0"/>
        <w:autoSpaceDE w:val="0"/>
        <w:autoSpaceDN w:val="0"/>
        <w:adjustRightInd w:val="0"/>
        <w:ind w:firstLine="534"/>
        <w:rPr>
          <w:rFonts w:ascii="Arial" w:hAnsi="Arial" w:cs="Arial"/>
          <w:szCs w:val="24"/>
          <w:lang w:val="es-ES"/>
        </w:rPr>
      </w:pPr>
      <w:r>
        <w:rPr>
          <w:rFonts w:ascii="Arial" w:hAnsi="Arial" w:cs="Arial"/>
          <w:spacing w:val="13"/>
          <w:szCs w:val="24"/>
          <w:lang w:val="es-ES"/>
        </w:rPr>
        <w:tab/>
      </w:r>
      <w:r>
        <w:rPr>
          <w:rFonts w:ascii="Arial" w:hAnsi="Arial" w:cs="Arial"/>
          <w:spacing w:val="13"/>
          <w:szCs w:val="24"/>
          <w:lang w:val="es-ES"/>
        </w:rPr>
        <w:tab/>
      </w:r>
      <w:r>
        <w:rPr>
          <w:rFonts w:ascii="Arial" w:hAnsi="Arial" w:cs="Arial"/>
          <w:spacing w:val="13"/>
          <w:szCs w:val="24"/>
          <w:lang w:val="es-ES"/>
        </w:rPr>
        <w:tab/>
        <w:t>T - GO</w:t>
      </w:r>
      <w:r w:rsidRPr="0010267E">
        <w:rPr>
          <w:rFonts w:ascii="Arial" w:hAnsi="Arial" w:cs="Arial"/>
          <w:spacing w:val="18"/>
          <w:szCs w:val="24"/>
          <w:lang w:val="es-ES"/>
        </w:rPr>
        <w:t xml:space="preserve"> </w:t>
      </w:r>
      <w:r w:rsidRPr="0010267E">
        <w:rPr>
          <w:rFonts w:ascii="Arial" w:hAnsi="Arial" w:cs="Arial"/>
          <w:szCs w:val="24"/>
          <w:lang w:val="es-ES"/>
        </w:rPr>
        <w:t xml:space="preserve">= </w:t>
      </w:r>
      <w:r w:rsidRPr="0010267E">
        <w:rPr>
          <w:rFonts w:ascii="Arial" w:hAnsi="Arial" w:cs="Arial"/>
          <w:spacing w:val="25"/>
          <w:szCs w:val="24"/>
          <w:lang w:val="es-ES"/>
        </w:rPr>
        <w:t xml:space="preserve"> </w:t>
      </w:r>
      <w:r>
        <w:rPr>
          <w:rFonts w:ascii="Arial" w:hAnsi="Arial" w:cs="Arial"/>
          <w:szCs w:val="24"/>
          <w:lang w:val="es-ES"/>
        </w:rPr>
        <w:tab/>
      </w:r>
      <w:r>
        <w:rPr>
          <w:rFonts w:ascii="Arial" w:hAnsi="Arial" w:cs="Arial"/>
          <w:szCs w:val="24"/>
          <w:lang w:val="es-ES"/>
        </w:rPr>
        <w:tab/>
      </w:r>
      <w:r>
        <w:rPr>
          <w:rFonts w:ascii="Arial" w:hAnsi="Arial" w:cs="Arial"/>
          <w:szCs w:val="24"/>
          <w:lang w:val="es-ES"/>
        </w:rPr>
        <w:tab/>
      </w:r>
      <w:r>
        <w:rPr>
          <w:rFonts w:ascii="Arial" w:hAnsi="Arial" w:cs="Arial"/>
          <w:szCs w:val="24"/>
          <w:lang w:val="es-ES"/>
        </w:rPr>
        <w:tab/>
      </w:r>
      <w:r w:rsidRPr="0010267E">
        <w:rPr>
          <w:rFonts w:ascii="Arial" w:hAnsi="Arial" w:cs="Arial"/>
          <w:szCs w:val="24"/>
          <w:lang w:val="es-ES"/>
        </w:rPr>
        <w:tab/>
      </w:r>
      <w:r>
        <w:rPr>
          <w:rFonts w:ascii="Arial" w:hAnsi="Arial" w:cs="Arial"/>
          <w:szCs w:val="24"/>
          <w:lang w:val="es-ES"/>
        </w:rPr>
        <w:t>$139,806.31</w:t>
      </w:r>
    </w:p>
    <w:p w:rsidR="00B83C33" w:rsidRPr="0010267E" w:rsidRDefault="00B83C33" w:rsidP="00B83C33">
      <w:pPr>
        <w:widowControl w:val="0"/>
        <w:autoSpaceDE w:val="0"/>
        <w:autoSpaceDN w:val="0"/>
        <w:adjustRightInd w:val="0"/>
        <w:spacing w:line="200" w:lineRule="exact"/>
        <w:rPr>
          <w:rFonts w:ascii="Arial" w:hAnsi="Arial" w:cs="Arial"/>
          <w:szCs w:val="24"/>
          <w:lang w:val="es-ES"/>
        </w:rPr>
      </w:pPr>
    </w:p>
    <w:p w:rsidR="00B83C33" w:rsidRPr="0010267E" w:rsidRDefault="00B83C33" w:rsidP="00B83C33">
      <w:pPr>
        <w:widowControl w:val="0"/>
        <w:autoSpaceDE w:val="0"/>
        <w:autoSpaceDN w:val="0"/>
        <w:adjustRightInd w:val="0"/>
        <w:spacing w:line="200" w:lineRule="exact"/>
        <w:rPr>
          <w:rFonts w:ascii="Arial" w:hAnsi="Arial" w:cs="Arial"/>
          <w:szCs w:val="24"/>
          <w:lang w:val="es-ES"/>
        </w:rPr>
      </w:pPr>
    </w:p>
    <w:p w:rsidR="00B83C33" w:rsidRPr="0010267E" w:rsidRDefault="00776F0C" w:rsidP="00B83C33">
      <w:pPr>
        <w:widowControl w:val="0"/>
        <w:autoSpaceDE w:val="0"/>
        <w:autoSpaceDN w:val="0"/>
        <w:adjustRightInd w:val="0"/>
        <w:spacing w:line="200" w:lineRule="exact"/>
        <w:rPr>
          <w:rFonts w:ascii="Arial" w:hAnsi="Arial" w:cs="Arial"/>
          <w:szCs w:val="24"/>
          <w:lang w:val="es-ES"/>
        </w:rPr>
      </w:pPr>
      <w:r w:rsidRPr="00776F0C">
        <w:rPr>
          <w:rFonts w:ascii="Arial" w:hAnsi="Arial" w:cs="Arial"/>
          <w:bCs/>
          <w:spacing w:val="-1"/>
          <w:w w:val="103"/>
          <w:szCs w:val="24"/>
          <w:lang w:val="es-ES"/>
        </w:rPr>
        <w:pict>
          <v:group id="_x0000_s65741" style="position:absolute;margin-left:135.25pt;margin-top:8.95pt;width:410.45pt;height:89.65pt;z-index:-251530240;mso-position-horizontal-relative:page" coordorigin="1078,-319" coordsize="9820,1991" o:allowincell="f">
            <v:shape id="_x0000_s65742" style="position:absolute;left:1079;top:-310;width:0;height:1970" coordsize="0,1970" o:allowincell="f" path="m,l,1970e" filled="f" strokeweight=".12pt">
              <v:path arrowok="t"/>
            </v:shape>
            <v:shape id="_x0000_s65743" style="position:absolute;left:1088;top:-310;width:0;height:1972" coordsize="0,1972" o:allowincell="f" path="m,l,1972e" filled="f" strokeweight=".33144mm">
              <v:path arrowok="t"/>
            </v:shape>
            <v:shape id="_x0000_s65744" style="position:absolute;left:10872;top:-293;width:0;height:1953" coordsize="0,1953" o:allowincell="f" path="m,l,1953e" filled="f" strokeweight=".12pt">
              <v:path arrowok="t"/>
            </v:shape>
            <v:shape id="_x0000_s65745" style="position:absolute;left:10880;top:-293;width:0;height:1955" coordsize="0,1955" o:allowincell="f" path="m,l,1955e" filled="f" strokeweight=".33144mm">
              <v:path arrowok="t"/>
            </v:shape>
            <v:shape id="_x0000_s65746" style="position:absolute;left:1094;top:-310;width:9792;height:0" coordsize="9792,0" o:allowincell="f" path="m,l9792,e" filled="f" strokeweight=".12pt">
              <v:path arrowok="t"/>
            </v:shape>
            <v:shape id="_x0000_s65747" style="position:absolute;left:1096;top:-301;width:9792;height:0" coordsize="9792,0" o:allowincell="f" path="m,l9792,e" filled="f" strokeweight=".33144mm">
              <v:path arrowok="t"/>
            </v:shape>
            <v:shape id="_x0000_s65748" style="position:absolute;left:1094;top:1645;width:9792;height:0" coordsize="9792,0" o:allowincell="f" path="m,l9792,e" filled="f" strokeweight=".12pt">
              <v:path arrowok="t"/>
            </v:shape>
            <v:shape id="_x0000_s65749" style="position:absolute;left:1096;top:1654;width:9792;height:0" coordsize="9792,0" o:allowincell="f" path="m,l9792,e" filled="f" strokeweight=".33144mm">
              <v:path arrowok="t"/>
            </v:shape>
            <w10:wrap anchorx="page"/>
          </v:group>
        </w:pict>
      </w:r>
    </w:p>
    <w:p w:rsidR="00B83C33" w:rsidRPr="0010267E" w:rsidRDefault="00B83C33" w:rsidP="00B83C33">
      <w:pPr>
        <w:widowControl w:val="0"/>
        <w:autoSpaceDE w:val="0"/>
        <w:autoSpaceDN w:val="0"/>
        <w:adjustRightInd w:val="0"/>
        <w:spacing w:line="200" w:lineRule="exact"/>
        <w:rPr>
          <w:rFonts w:ascii="Arial" w:hAnsi="Arial" w:cs="Arial"/>
          <w:szCs w:val="24"/>
          <w:lang w:val="es-ES"/>
        </w:rPr>
      </w:pPr>
    </w:p>
    <w:p w:rsidR="00B83C33" w:rsidRPr="0010267E" w:rsidRDefault="00B83C33" w:rsidP="00B83C33">
      <w:pPr>
        <w:widowControl w:val="0"/>
        <w:autoSpaceDE w:val="0"/>
        <w:autoSpaceDN w:val="0"/>
        <w:adjustRightInd w:val="0"/>
        <w:ind w:left="519"/>
        <w:rPr>
          <w:rFonts w:ascii="Arial" w:hAnsi="Arial" w:cs="Arial"/>
          <w:spacing w:val="1"/>
          <w:szCs w:val="24"/>
          <w:lang w:val="es-ES"/>
        </w:rPr>
      </w:pPr>
      <w:r>
        <w:rPr>
          <w:rFonts w:ascii="Arial" w:hAnsi="Arial" w:cs="Arial"/>
          <w:bCs/>
          <w:spacing w:val="-1"/>
          <w:w w:val="103"/>
          <w:szCs w:val="24"/>
          <w:lang w:val="es-ES"/>
        </w:rPr>
        <w:t>Esta resta nos da como resultado la Utilidad Neta, que en comparación a la obtenida sin la implementación es mayor.</w:t>
      </w:r>
    </w:p>
    <w:p w:rsidR="00B83C33" w:rsidRDefault="00B83C33" w:rsidP="00B83C33">
      <w:pPr>
        <w:widowControl w:val="0"/>
        <w:autoSpaceDE w:val="0"/>
        <w:autoSpaceDN w:val="0"/>
        <w:adjustRightInd w:val="0"/>
        <w:spacing w:line="252" w:lineRule="exact"/>
        <w:ind w:right="-35"/>
        <w:rPr>
          <w:rFonts w:ascii="Arial" w:hAnsi="Arial" w:cs="Arial"/>
          <w:b/>
          <w:bCs/>
          <w:spacing w:val="-3"/>
          <w:sz w:val="23"/>
          <w:szCs w:val="23"/>
          <w:lang w:val="es-ES"/>
        </w:rPr>
      </w:pPr>
    </w:p>
    <w:p w:rsidR="00B83C33" w:rsidRDefault="00B83C33" w:rsidP="00B83C33">
      <w:pPr>
        <w:spacing w:after="200" w:line="276" w:lineRule="auto"/>
        <w:rPr>
          <w:rFonts w:ascii="Arial" w:hAnsi="Arial" w:cs="Arial"/>
          <w:b/>
          <w:bCs/>
          <w:spacing w:val="-3"/>
          <w:sz w:val="23"/>
          <w:szCs w:val="23"/>
          <w:lang w:val="es-ES"/>
        </w:rPr>
      </w:pPr>
      <w:r>
        <w:rPr>
          <w:rFonts w:ascii="Arial" w:hAnsi="Arial" w:cs="Arial"/>
          <w:b/>
          <w:bCs/>
          <w:spacing w:val="-3"/>
          <w:sz w:val="23"/>
          <w:szCs w:val="23"/>
          <w:lang w:val="es-ES"/>
        </w:rPr>
        <w:br w:type="page"/>
      </w:r>
    </w:p>
    <w:p w:rsidR="00B83C33" w:rsidRDefault="00B83C33" w:rsidP="00B83C33">
      <w:pPr>
        <w:widowControl w:val="0"/>
        <w:autoSpaceDE w:val="0"/>
        <w:autoSpaceDN w:val="0"/>
        <w:adjustRightInd w:val="0"/>
        <w:spacing w:line="252" w:lineRule="exact"/>
        <w:ind w:left="20" w:right="-35"/>
        <w:rPr>
          <w:rFonts w:ascii="Arial" w:hAnsi="Arial" w:cs="Arial"/>
          <w:b/>
          <w:bCs/>
          <w:szCs w:val="24"/>
          <w:lang w:val="es-ES"/>
        </w:rPr>
      </w:pPr>
      <w:r>
        <w:rPr>
          <w:rFonts w:ascii="Arial" w:hAnsi="Arial" w:cs="Arial"/>
          <w:b/>
          <w:bCs/>
          <w:spacing w:val="-3"/>
          <w:sz w:val="23"/>
          <w:szCs w:val="23"/>
          <w:lang w:val="es-ES"/>
        </w:rPr>
        <w:lastRenderedPageBreak/>
        <w:tab/>
      </w:r>
      <w:r w:rsidRPr="0010267E">
        <w:rPr>
          <w:rFonts w:ascii="Arial" w:hAnsi="Arial" w:cs="Arial"/>
          <w:b/>
          <w:bCs/>
          <w:spacing w:val="-3"/>
          <w:szCs w:val="24"/>
          <w:lang w:val="es-ES"/>
        </w:rPr>
        <w:t>F</w:t>
      </w:r>
      <w:r w:rsidRPr="0010267E">
        <w:rPr>
          <w:rFonts w:ascii="Arial" w:hAnsi="Arial" w:cs="Arial"/>
          <w:b/>
          <w:bCs/>
          <w:spacing w:val="2"/>
          <w:szCs w:val="24"/>
          <w:lang w:val="es-ES"/>
        </w:rPr>
        <w:t>i</w:t>
      </w:r>
      <w:r w:rsidRPr="0010267E">
        <w:rPr>
          <w:rFonts w:ascii="Arial" w:hAnsi="Arial" w:cs="Arial"/>
          <w:b/>
          <w:bCs/>
          <w:spacing w:val="-2"/>
          <w:szCs w:val="24"/>
          <w:lang w:val="es-ES"/>
        </w:rPr>
        <w:t>c</w:t>
      </w:r>
      <w:r w:rsidRPr="0010267E">
        <w:rPr>
          <w:rFonts w:ascii="Arial" w:hAnsi="Arial" w:cs="Arial"/>
          <w:b/>
          <w:bCs/>
          <w:szCs w:val="24"/>
          <w:lang w:val="es-ES"/>
        </w:rPr>
        <w:t>ha</w:t>
      </w:r>
      <w:r>
        <w:rPr>
          <w:rFonts w:ascii="Arial" w:hAnsi="Arial" w:cs="Arial"/>
          <w:b/>
          <w:bCs/>
          <w:szCs w:val="24"/>
          <w:lang w:val="es-ES"/>
        </w:rPr>
        <w:t xml:space="preserve"> 3</w:t>
      </w:r>
    </w:p>
    <w:p w:rsidR="00B83C33" w:rsidRPr="0010267E" w:rsidRDefault="00B83C33" w:rsidP="00B83C33">
      <w:pPr>
        <w:widowControl w:val="0"/>
        <w:autoSpaceDE w:val="0"/>
        <w:autoSpaceDN w:val="0"/>
        <w:adjustRightInd w:val="0"/>
        <w:spacing w:line="252" w:lineRule="exact"/>
        <w:ind w:left="20" w:right="-35" w:firstLine="688"/>
        <w:rPr>
          <w:rFonts w:ascii="Arial" w:hAnsi="Arial" w:cs="Arial"/>
          <w:szCs w:val="24"/>
          <w:lang w:val="es-ES"/>
        </w:rPr>
      </w:pPr>
      <w:r>
        <w:rPr>
          <w:rFonts w:ascii="Arial" w:hAnsi="Arial" w:cs="Arial"/>
          <w:b/>
          <w:bCs/>
          <w:szCs w:val="24"/>
          <w:lang w:val="es-ES"/>
        </w:rPr>
        <w:t>Ficha</w:t>
      </w:r>
      <w:r w:rsidRPr="0010267E">
        <w:rPr>
          <w:rFonts w:ascii="Arial" w:hAnsi="Arial" w:cs="Arial"/>
          <w:b/>
          <w:bCs/>
          <w:spacing w:val="14"/>
          <w:szCs w:val="24"/>
          <w:lang w:val="es-ES"/>
        </w:rPr>
        <w:t xml:space="preserve"> </w:t>
      </w:r>
      <w:r w:rsidRPr="0010267E">
        <w:rPr>
          <w:rFonts w:ascii="Arial" w:hAnsi="Arial" w:cs="Arial"/>
          <w:b/>
          <w:bCs/>
          <w:spacing w:val="-3"/>
          <w:szCs w:val="24"/>
          <w:lang w:val="es-ES"/>
        </w:rPr>
        <w:t>T</w:t>
      </w:r>
      <w:r w:rsidRPr="0010267E">
        <w:rPr>
          <w:rFonts w:ascii="Arial" w:hAnsi="Arial" w:cs="Arial"/>
          <w:b/>
          <w:bCs/>
          <w:spacing w:val="1"/>
          <w:szCs w:val="24"/>
          <w:lang w:val="es-ES"/>
        </w:rPr>
        <w:t>é</w:t>
      </w:r>
      <w:r w:rsidRPr="0010267E">
        <w:rPr>
          <w:rFonts w:ascii="Arial" w:hAnsi="Arial" w:cs="Arial"/>
          <w:b/>
          <w:bCs/>
          <w:spacing w:val="-2"/>
          <w:szCs w:val="24"/>
          <w:lang w:val="es-ES"/>
        </w:rPr>
        <w:t>c</w:t>
      </w:r>
      <w:r w:rsidRPr="0010267E">
        <w:rPr>
          <w:rFonts w:ascii="Arial" w:hAnsi="Arial" w:cs="Arial"/>
          <w:b/>
          <w:bCs/>
          <w:szCs w:val="24"/>
          <w:lang w:val="es-ES"/>
        </w:rPr>
        <w:t>n</w:t>
      </w:r>
      <w:r w:rsidRPr="0010267E">
        <w:rPr>
          <w:rFonts w:ascii="Arial" w:hAnsi="Arial" w:cs="Arial"/>
          <w:b/>
          <w:bCs/>
          <w:spacing w:val="-1"/>
          <w:szCs w:val="24"/>
          <w:lang w:val="es-ES"/>
        </w:rPr>
        <w:t>i</w:t>
      </w:r>
      <w:r w:rsidRPr="0010267E">
        <w:rPr>
          <w:rFonts w:ascii="Arial" w:hAnsi="Arial" w:cs="Arial"/>
          <w:b/>
          <w:bCs/>
          <w:spacing w:val="1"/>
          <w:szCs w:val="24"/>
          <w:lang w:val="es-ES"/>
        </w:rPr>
        <w:t>c</w:t>
      </w:r>
      <w:r w:rsidRPr="0010267E">
        <w:rPr>
          <w:rFonts w:ascii="Arial" w:hAnsi="Arial" w:cs="Arial"/>
          <w:b/>
          <w:bCs/>
          <w:szCs w:val="24"/>
          <w:lang w:val="es-ES"/>
        </w:rPr>
        <w:t>a</w:t>
      </w:r>
      <w:r w:rsidRPr="0010267E">
        <w:rPr>
          <w:rFonts w:ascii="Arial" w:hAnsi="Arial" w:cs="Arial"/>
          <w:b/>
          <w:bCs/>
          <w:spacing w:val="19"/>
          <w:szCs w:val="24"/>
          <w:lang w:val="es-ES"/>
        </w:rPr>
        <w:t xml:space="preserve"> </w:t>
      </w:r>
      <w:r w:rsidRPr="0010267E">
        <w:rPr>
          <w:rFonts w:ascii="Arial" w:hAnsi="Arial" w:cs="Arial"/>
          <w:b/>
          <w:bCs/>
          <w:szCs w:val="24"/>
          <w:lang w:val="es-ES"/>
        </w:rPr>
        <w:t>de</w:t>
      </w:r>
      <w:r w:rsidRPr="0010267E">
        <w:rPr>
          <w:rFonts w:ascii="Arial" w:hAnsi="Arial" w:cs="Arial"/>
          <w:b/>
          <w:bCs/>
          <w:spacing w:val="7"/>
          <w:szCs w:val="24"/>
          <w:lang w:val="es-ES"/>
        </w:rPr>
        <w:t xml:space="preserve"> </w:t>
      </w:r>
      <w:r w:rsidRPr="0010267E">
        <w:rPr>
          <w:rFonts w:ascii="Arial" w:hAnsi="Arial" w:cs="Arial"/>
          <w:b/>
          <w:bCs/>
          <w:spacing w:val="-1"/>
          <w:szCs w:val="24"/>
          <w:lang w:val="es-ES"/>
        </w:rPr>
        <w:t>I</w:t>
      </w:r>
      <w:r w:rsidRPr="0010267E">
        <w:rPr>
          <w:rFonts w:ascii="Arial" w:hAnsi="Arial" w:cs="Arial"/>
          <w:b/>
          <w:bCs/>
          <w:szCs w:val="24"/>
          <w:lang w:val="es-ES"/>
        </w:rPr>
        <w:t>n</w:t>
      </w:r>
      <w:r w:rsidRPr="0010267E">
        <w:rPr>
          <w:rFonts w:ascii="Arial" w:hAnsi="Arial" w:cs="Arial"/>
          <w:b/>
          <w:bCs/>
          <w:spacing w:val="-3"/>
          <w:szCs w:val="24"/>
          <w:lang w:val="es-ES"/>
        </w:rPr>
        <w:t>d</w:t>
      </w:r>
      <w:r w:rsidRPr="0010267E">
        <w:rPr>
          <w:rFonts w:ascii="Arial" w:hAnsi="Arial" w:cs="Arial"/>
          <w:b/>
          <w:bCs/>
          <w:spacing w:val="2"/>
          <w:szCs w:val="24"/>
          <w:lang w:val="es-ES"/>
        </w:rPr>
        <w:t>i</w:t>
      </w:r>
      <w:r w:rsidRPr="0010267E">
        <w:rPr>
          <w:rFonts w:ascii="Arial" w:hAnsi="Arial" w:cs="Arial"/>
          <w:b/>
          <w:bCs/>
          <w:spacing w:val="1"/>
          <w:szCs w:val="24"/>
          <w:lang w:val="es-ES"/>
        </w:rPr>
        <w:t>c</w:t>
      </w:r>
      <w:r w:rsidRPr="0010267E">
        <w:rPr>
          <w:rFonts w:ascii="Arial" w:hAnsi="Arial" w:cs="Arial"/>
          <w:b/>
          <w:bCs/>
          <w:spacing w:val="-2"/>
          <w:szCs w:val="24"/>
          <w:lang w:val="es-ES"/>
        </w:rPr>
        <w:t>a</w:t>
      </w:r>
      <w:r w:rsidRPr="0010267E">
        <w:rPr>
          <w:rFonts w:ascii="Arial" w:hAnsi="Arial" w:cs="Arial"/>
          <w:b/>
          <w:bCs/>
          <w:szCs w:val="24"/>
          <w:lang w:val="es-ES"/>
        </w:rPr>
        <w:t>d</w:t>
      </w:r>
      <w:r w:rsidRPr="0010267E">
        <w:rPr>
          <w:rFonts w:ascii="Arial" w:hAnsi="Arial" w:cs="Arial"/>
          <w:b/>
          <w:bCs/>
          <w:spacing w:val="-3"/>
          <w:szCs w:val="24"/>
          <w:lang w:val="es-ES"/>
        </w:rPr>
        <w:t>o</w:t>
      </w:r>
      <w:r w:rsidRPr="0010267E">
        <w:rPr>
          <w:rFonts w:ascii="Arial" w:hAnsi="Arial" w:cs="Arial"/>
          <w:b/>
          <w:bCs/>
          <w:spacing w:val="2"/>
          <w:szCs w:val="24"/>
          <w:lang w:val="es-ES"/>
        </w:rPr>
        <w:t>r</w:t>
      </w:r>
      <w:r w:rsidRPr="0010267E">
        <w:rPr>
          <w:rFonts w:ascii="Arial" w:hAnsi="Arial" w:cs="Arial"/>
          <w:b/>
          <w:bCs/>
          <w:spacing w:val="-2"/>
          <w:szCs w:val="24"/>
          <w:lang w:val="es-ES"/>
        </w:rPr>
        <w:t>e</w:t>
      </w:r>
      <w:r w:rsidRPr="0010267E">
        <w:rPr>
          <w:rFonts w:ascii="Arial" w:hAnsi="Arial" w:cs="Arial"/>
          <w:b/>
          <w:bCs/>
          <w:szCs w:val="24"/>
          <w:lang w:val="es-ES"/>
        </w:rPr>
        <w:t>s</w:t>
      </w:r>
      <w:r w:rsidRPr="0010267E">
        <w:rPr>
          <w:rFonts w:ascii="Arial" w:hAnsi="Arial" w:cs="Arial"/>
          <w:b/>
          <w:bCs/>
          <w:spacing w:val="28"/>
          <w:szCs w:val="24"/>
          <w:lang w:val="es-ES"/>
        </w:rPr>
        <w:t xml:space="preserve"> </w:t>
      </w:r>
      <w:r>
        <w:rPr>
          <w:rFonts w:ascii="Arial" w:hAnsi="Arial" w:cs="Arial"/>
          <w:b/>
          <w:bCs/>
          <w:szCs w:val="24"/>
          <w:lang w:val="es-ES"/>
        </w:rPr>
        <w:t>del TOC</w:t>
      </w:r>
    </w:p>
    <w:p w:rsidR="00B83C33" w:rsidRPr="0010267E" w:rsidRDefault="00776F0C" w:rsidP="00B83C33">
      <w:pPr>
        <w:widowControl w:val="0"/>
        <w:autoSpaceDE w:val="0"/>
        <w:autoSpaceDN w:val="0"/>
        <w:adjustRightInd w:val="0"/>
        <w:spacing w:before="41"/>
        <w:ind w:left="534"/>
        <w:rPr>
          <w:rFonts w:ascii="Arial" w:hAnsi="Arial" w:cs="Arial"/>
          <w:b/>
          <w:bCs/>
          <w:spacing w:val="-2"/>
          <w:szCs w:val="24"/>
          <w:lang w:val="es-ES"/>
        </w:rPr>
      </w:pPr>
      <w:r w:rsidRPr="00776F0C">
        <w:rPr>
          <w:rFonts w:ascii="Arial" w:hAnsi="Arial" w:cs="Arial"/>
          <w:noProof/>
          <w:szCs w:val="24"/>
        </w:rPr>
        <w:pict>
          <v:group id="_x0000_s65750" style="position:absolute;left:0;text-align:left;margin-left:135.25pt;margin-top:7.4pt;width:410.45pt;height:33.1pt;z-index:-251529216;mso-position-horizontal-relative:page" coordorigin="1078,-32" coordsize="9820,352" o:allowincell="f">
            <v:shape id="_x0000_s65751" style="position:absolute;left:1079;top:-22;width:0;height:330" coordsize="0,330" o:allowincell="f" path="m,l,331e" filled="f" strokeweight=".12pt">
              <v:path arrowok="t"/>
            </v:shape>
            <v:shape id="_x0000_s65752" style="position:absolute;left:1088;top:-22;width:0;height:332" coordsize="0,332" o:allowincell="f" path="m,l,333e" filled="f" strokeweight=".33144mm">
              <v:path arrowok="t"/>
            </v:shape>
            <v:shape id="_x0000_s65753" style="position:absolute;left:10872;top:-8;width:0;height:316" coordsize="0,316" o:allowincell="f" path="m,l,316e" filled="f" strokeweight=".12pt">
              <v:path arrowok="t"/>
            </v:shape>
            <v:shape id="_x0000_s65754" style="position:absolute;left:10880;top:-6;width:0;height:316" coordsize="0,316" o:allowincell="f" path="m,l,316e" filled="f" strokeweight=".33144mm">
              <v:path arrowok="t"/>
            </v:shape>
            <v:shape id="_x0000_s65755" style="position:absolute;left:3060;top:-8;width:0;height:316" coordsize="0,316" o:allowincell="f" path="m,l,316e" filled="f" strokeweight=".12pt">
              <v:path arrowok="t"/>
            </v:shape>
            <v:shape id="_x0000_s65756" style="position:absolute;left:3069;top:-6;width:0;height:316" coordsize="0,316" o:allowincell="f" path="m,l,316e" filled="f" strokeweight=".28911mm">
              <v:path arrowok="t"/>
            </v:shape>
            <v:shape id="_x0000_s65757" style="position:absolute;left:1094;top:-22;width:9792;height:0" coordsize="9792,0" o:allowincell="f" path="m,l9792,e" filled="f" strokeweight=".12pt">
              <v:path arrowok="t"/>
            </v:shape>
            <v:shape id="_x0000_s65758" style="position:absolute;left:1096;top:-14;width:9792;height:0" coordsize="9792,0" o:allowincell="f" path="m,l9792,e" filled="f" strokeweight=".33144mm">
              <v:path arrowok="t"/>
            </v:shape>
            <v:shape id="_x0000_s65759" style="position:absolute;left:1094;top:291;width:9792;height:0" coordsize="9792,0" o:allowincell="f" path="m,l9792,e" filled="f" strokeweight=".12pt">
              <v:path arrowok="t"/>
            </v:shape>
            <v:shape id="_x0000_s65760" style="position:absolute;left:1096;top:302;width:9792;height:0" coordsize="9792,0" o:allowincell="f" path="m,l9792,e" filled="f" strokeweight=".33144mm">
              <v:path arrowok="t"/>
            </v:shape>
            <w10:wrap anchorx="page"/>
          </v:group>
        </w:pict>
      </w:r>
    </w:p>
    <w:p w:rsidR="00B83C33" w:rsidRPr="0010267E" w:rsidRDefault="00B83C33" w:rsidP="00B83C33">
      <w:pPr>
        <w:widowControl w:val="0"/>
        <w:autoSpaceDE w:val="0"/>
        <w:autoSpaceDN w:val="0"/>
        <w:adjustRightInd w:val="0"/>
        <w:spacing w:before="41"/>
        <w:ind w:left="534"/>
        <w:rPr>
          <w:rFonts w:ascii="Arial" w:hAnsi="Arial" w:cs="Arial"/>
          <w:szCs w:val="24"/>
          <w:lang w:val="es-ES"/>
        </w:rPr>
      </w:pPr>
      <w:r w:rsidRPr="0010267E">
        <w:rPr>
          <w:rFonts w:ascii="Arial" w:hAnsi="Arial" w:cs="Arial"/>
          <w:b/>
          <w:bCs/>
          <w:spacing w:val="-2"/>
          <w:szCs w:val="24"/>
          <w:lang w:val="es-ES"/>
        </w:rPr>
        <w:t>D</w:t>
      </w:r>
      <w:r w:rsidRPr="0010267E">
        <w:rPr>
          <w:rFonts w:ascii="Arial" w:hAnsi="Arial" w:cs="Arial"/>
          <w:b/>
          <w:bCs/>
          <w:szCs w:val="24"/>
          <w:lang w:val="es-ES"/>
        </w:rPr>
        <w:t>e</w:t>
      </w:r>
      <w:r w:rsidRPr="0010267E">
        <w:rPr>
          <w:rFonts w:ascii="Arial" w:hAnsi="Arial" w:cs="Arial"/>
          <w:b/>
          <w:bCs/>
          <w:spacing w:val="-1"/>
          <w:szCs w:val="24"/>
          <w:lang w:val="es-ES"/>
        </w:rPr>
        <w:t>p</w:t>
      </w:r>
      <w:r w:rsidRPr="0010267E">
        <w:rPr>
          <w:rFonts w:ascii="Arial" w:hAnsi="Arial" w:cs="Arial"/>
          <w:b/>
          <w:bCs/>
          <w:szCs w:val="24"/>
          <w:lang w:val="es-ES"/>
        </w:rPr>
        <w:t>e</w:t>
      </w:r>
      <w:r w:rsidRPr="0010267E">
        <w:rPr>
          <w:rFonts w:ascii="Arial" w:hAnsi="Arial" w:cs="Arial"/>
          <w:b/>
          <w:bCs/>
          <w:spacing w:val="-1"/>
          <w:szCs w:val="24"/>
          <w:lang w:val="es-ES"/>
        </w:rPr>
        <w:t>nd</w:t>
      </w:r>
      <w:r w:rsidRPr="0010267E">
        <w:rPr>
          <w:rFonts w:ascii="Arial" w:hAnsi="Arial" w:cs="Arial"/>
          <w:b/>
          <w:bCs/>
          <w:spacing w:val="-2"/>
          <w:szCs w:val="24"/>
          <w:lang w:val="es-ES"/>
        </w:rPr>
        <w:t>e</w:t>
      </w:r>
      <w:r w:rsidRPr="0010267E">
        <w:rPr>
          <w:rFonts w:ascii="Arial" w:hAnsi="Arial" w:cs="Arial"/>
          <w:b/>
          <w:bCs/>
          <w:spacing w:val="-1"/>
          <w:szCs w:val="24"/>
          <w:lang w:val="es-ES"/>
        </w:rPr>
        <w:t>n</w:t>
      </w:r>
      <w:r w:rsidRPr="0010267E">
        <w:rPr>
          <w:rFonts w:ascii="Arial" w:hAnsi="Arial" w:cs="Arial"/>
          <w:b/>
          <w:bCs/>
          <w:szCs w:val="24"/>
          <w:lang w:val="es-ES"/>
        </w:rPr>
        <w:t>c</w:t>
      </w:r>
      <w:r w:rsidRPr="0010267E">
        <w:rPr>
          <w:rFonts w:ascii="Arial" w:hAnsi="Arial" w:cs="Arial"/>
          <w:b/>
          <w:bCs/>
          <w:spacing w:val="1"/>
          <w:szCs w:val="24"/>
          <w:lang w:val="es-ES"/>
        </w:rPr>
        <w:t>i</w:t>
      </w:r>
      <w:r w:rsidRPr="0010267E">
        <w:rPr>
          <w:rFonts w:ascii="Arial" w:hAnsi="Arial" w:cs="Arial"/>
          <w:b/>
          <w:bCs/>
          <w:szCs w:val="24"/>
          <w:lang w:val="es-ES"/>
        </w:rPr>
        <w:t xml:space="preserve">a:           </w:t>
      </w:r>
      <w:r w:rsidRPr="0010267E">
        <w:rPr>
          <w:rFonts w:ascii="Arial" w:hAnsi="Arial" w:cs="Arial"/>
          <w:b/>
          <w:bCs/>
          <w:spacing w:val="35"/>
          <w:szCs w:val="24"/>
          <w:lang w:val="es-ES"/>
        </w:rPr>
        <w:t xml:space="preserve"> </w:t>
      </w:r>
      <w:r w:rsidRPr="0010267E">
        <w:rPr>
          <w:rFonts w:ascii="Arial" w:hAnsi="Arial" w:cs="Arial"/>
          <w:w w:val="103"/>
          <w:szCs w:val="24"/>
          <w:lang w:val="es-ES"/>
        </w:rPr>
        <w:t>Pinturitas S.A.</w:t>
      </w:r>
      <w:r w:rsidRPr="0010267E">
        <w:rPr>
          <w:rFonts w:ascii="Arial" w:hAnsi="Arial" w:cs="Arial"/>
          <w:w w:val="103"/>
          <w:szCs w:val="24"/>
          <w:lang w:val="es-ES"/>
        </w:rPr>
        <w:tab/>
      </w:r>
    </w:p>
    <w:p w:rsidR="00B83C33" w:rsidRPr="0010267E" w:rsidRDefault="00B83C33" w:rsidP="00B83C33">
      <w:pPr>
        <w:widowControl w:val="0"/>
        <w:autoSpaceDE w:val="0"/>
        <w:autoSpaceDN w:val="0"/>
        <w:adjustRightInd w:val="0"/>
        <w:spacing w:before="7" w:line="140" w:lineRule="exact"/>
        <w:rPr>
          <w:rFonts w:ascii="Arial" w:hAnsi="Arial" w:cs="Arial"/>
          <w:szCs w:val="24"/>
          <w:lang w:val="es-ES"/>
        </w:rPr>
      </w:pPr>
    </w:p>
    <w:p w:rsidR="00B83C33" w:rsidRPr="0010267E" w:rsidRDefault="00776F0C" w:rsidP="00B83C33">
      <w:pPr>
        <w:widowControl w:val="0"/>
        <w:autoSpaceDE w:val="0"/>
        <w:autoSpaceDN w:val="0"/>
        <w:adjustRightInd w:val="0"/>
        <w:spacing w:line="200" w:lineRule="exact"/>
        <w:rPr>
          <w:rFonts w:ascii="Arial" w:hAnsi="Arial" w:cs="Arial"/>
          <w:szCs w:val="24"/>
          <w:lang w:val="es-ES"/>
        </w:rPr>
      </w:pPr>
      <w:r>
        <w:rPr>
          <w:rFonts w:ascii="Arial" w:hAnsi="Arial" w:cs="Arial"/>
          <w:noProof/>
          <w:szCs w:val="24"/>
        </w:rPr>
        <w:pict>
          <v:group id="_x0000_s65761" style="position:absolute;margin-left:135.25pt;margin-top:1.45pt;width:410.45pt;height:45.2pt;z-index:-251528192;mso-position-horizontal-relative:page" coordorigin="1078,-80" coordsize="9820,363" o:allowincell="f">
            <v:shape id="_x0000_s65762" style="position:absolute;left:1079;top:-71;width:0;height:343" coordsize="0,343" o:allowincell="f" path="m,l,343e" filled="f" strokeweight=".12pt">
              <v:path arrowok="t"/>
            </v:shape>
            <v:shape id="_x0000_s65763" style="position:absolute;left:1088;top:-71;width:0;height:345" coordsize="0,345" o:allowincell="f" path="m,l,345e" filled="f" strokeweight=".33144mm">
              <v:path arrowok="t"/>
            </v:shape>
            <v:shape id="_x0000_s65764" style="position:absolute;left:10872;top:-54;width:0;height:326" coordsize="0,326" o:allowincell="f" path="m,l,326e" filled="f" strokeweight=".12pt">
              <v:path arrowok="t"/>
            </v:shape>
            <v:shape id="_x0000_s65765" style="position:absolute;left:10880;top:-54;width:0;height:328" coordsize="0,328" o:allowincell="f" path="m,l,328e" filled="f" strokeweight=".33144mm">
              <v:path arrowok="t"/>
            </v:shape>
            <v:shape id="_x0000_s65766" style="position:absolute;left:3825;top:-54;width:0;height:326" coordsize="0,326" o:allowincell="f" path="m,l,326e" filled="f" strokeweight=".12pt">
              <v:path arrowok="t"/>
            </v:shape>
            <v:shape id="_x0000_s65767" style="position:absolute;left:3836;top:-54;width:0;height:328" coordsize="0,328" o:allowincell="f" path="m,l,328e" filled="f" strokeweight=".33144mm">
              <v:path arrowok="t"/>
            </v:shape>
            <v:shape id="_x0000_s65768" style="position:absolute;left:1094;top:-71;width:9792;height:0" coordsize="9792,0" o:allowincell="f" path="m,l9792,e" filled="f" strokeweight=".12pt">
              <v:path arrowok="t"/>
            </v:shape>
            <v:shape id="_x0000_s65769" style="position:absolute;left:1096;top:-62;width:9792;height:0" coordsize="9792,0" o:allowincell="f" path="m,l9792,e" filled="f" strokeweight=".33144mm">
              <v:path arrowok="t"/>
            </v:shape>
            <v:shape id="_x0000_s65770" style="position:absolute;left:1094;top:255;width:9792;height:0" coordsize="9792,0" o:allowincell="f" path="m,l9792,e" filled="f" strokeweight=".12pt">
              <v:path arrowok="t"/>
            </v:shape>
            <v:shape id="_x0000_s65771" style="position:absolute;left:1096;top:266;width:9792;height:0" coordsize="9792,0" o:allowincell="f" path="m,l9792,e" filled="f" strokeweight=".33144mm">
              <v:path arrowok="t"/>
            </v:shape>
            <w10:wrap anchorx="page"/>
          </v:group>
        </w:pict>
      </w:r>
    </w:p>
    <w:p w:rsidR="00B83C33" w:rsidRDefault="00B83C33" w:rsidP="00B83C33">
      <w:pPr>
        <w:widowControl w:val="0"/>
        <w:autoSpaceDE w:val="0"/>
        <w:autoSpaceDN w:val="0"/>
        <w:adjustRightInd w:val="0"/>
        <w:ind w:left="534"/>
        <w:rPr>
          <w:rFonts w:ascii="Arial" w:hAnsi="Arial" w:cs="Arial"/>
          <w:b/>
          <w:bCs/>
          <w:spacing w:val="18"/>
          <w:szCs w:val="24"/>
          <w:lang w:val="es-ES"/>
        </w:rPr>
      </w:pPr>
      <w:r w:rsidRPr="0010267E">
        <w:rPr>
          <w:rFonts w:ascii="Arial" w:hAnsi="Arial" w:cs="Arial"/>
          <w:b/>
          <w:bCs/>
          <w:spacing w:val="-2"/>
          <w:szCs w:val="24"/>
          <w:lang w:val="es-ES"/>
        </w:rPr>
        <w:t>U</w:t>
      </w:r>
      <w:r w:rsidRPr="0010267E">
        <w:rPr>
          <w:rFonts w:ascii="Arial" w:hAnsi="Arial" w:cs="Arial"/>
          <w:b/>
          <w:bCs/>
          <w:spacing w:val="-1"/>
          <w:szCs w:val="24"/>
          <w:lang w:val="es-ES"/>
        </w:rPr>
        <w:t>n</w:t>
      </w:r>
      <w:r w:rsidRPr="0010267E">
        <w:rPr>
          <w:rFonts w:ascii="Arial" w:hAnsi="Arial" w:cs="Arial"/>
          <w:b/>
          <w:bCs/>
          <w:spacing w:val="1"/>
          <w:szCs w:val="24"/>
          <w:lang w:val="es-ES"/>
        </w:rPr>
        <w:t>i</w:t>
      </w:r>
      <w:r w:rsidRPr="0010267E">
        <w:rPr>
          <w:rFonts w:ascii="Arial" w:hAnsi="Arial" w:cs="Arial"/>
          <w:b/>
          <w:bCs/>
          <w:spacing w:val="-1"/>
          <w:szCs w:val="24"/>
          <w:lang w:val="es-ES"/>
        </w:rPr>
        <w:t>d</w:t>
      </w:r>
      <w:r w:rsidRPr="0010267E">
        <w:rPr>
          <w:rFonts w:ascii="Arial" w:hAnsi="Arial" w:cs="Arial"/>
          <w:b/>
          <w:bCs/>
          <w:szCs w:val="24"/>
          <w:lang w:val="es-ES"/>
        </w:rPr>
        <w:t>ad</w:t>
      </w:r>
      <w:r w:rsidRPr="0010267E">
        <w:rPr>
          <w:rFonts w:ascii="Arial" w:hAnsi="Arial" w:cs="Arial"/>
          <w:b/>
          <w:bCs/>
          <w:spacing w:val="18"/>
          <w:szCs w:val="24"/>
          <w:lang w:val="es-ES"/>
        </w:rPr>
        <w:t xml:space="preserve"> </w:t>
      </w:r>
    </w:p>
    <w:p w:rsidR="00B83C33" w:rsidRPr="0010267E" w:rsidRDefault="00B83C33" w:rsidP="00B83C33">
      <w:pPr>
        <w:widowControl w:val="0"/>
        <w:autoSpaceDE w:val="0"/>
        <w:autoSpaceDN w:val="0"/>
        <w:adjustRightInd w:val="0"/>
        <w:ind w:left="534"/>
        <w:rPr>
          <w:rFonts w:ascii="Arial" w:hAnsi="Arial" w:cs="Arial"/>
          <w:szCs w:val="24"/>
          <w:lang w:val="es-ES"/>
        </w:rPr>
      </w:pPr>
      <w:r w:rsidRPr="0010267E">
        <w:rPr>
          <w:rFonts w:ascii="Arial" w:hAnsi="Arial" w:cs="Arial"/>
          <w:b/>
          <w:bCs/>
          <w:spacing w:val="-7"/>
          <w:szCs w:val="24"/>
          <w:lang w:val="es-ES"/>
        </w:rPr>
        <w:t>A</w:t>
      </w:r>
      <w:r w:rsidRPr="0010267E">
        <w:rPr>
          <w:rFonts w:ascii="Arial" w:hAnsi="Arial" w:cs="Arial"/>
          <w:b/>
          <w:bCs/>
          <w:spacing w:val="-1"/>
          <w:szCs w:val="24"/>
          <w:lang w:val="es-ES"/>
        </w:rPr>
        <w:t>d</w:t>
      </w:r>
      <w:r w:rsidRPr="0010267E">
        <w:rPr>
          <w:rFonts w:ascii="Arial" w:hAnsi="Arial" w:cs="Arial"/>
          <w:b/>
          <w:bCs/>
          <w:spacing w:val="1"/>
          <w:szCs w:val="24"/>
          <w:lang w:val="es-ES"/>
        </w:rPr>
        <w:t>mi</w:t>
      </w:r>
      <w:r w:rsidRPr="0010267E">
        <w:rPr>
          <w:rFonts w:ascii="Arial" w:hAnsi="Arial" w:cs="Arial"/>
          <w:b/>
          <w:bCs/>
          <w:spacing w:val="-1"/>
          <w:szCs w:val="24"/>
          <w:lang w:val="es-ES"/>
        </w:rPr>
        <w:t>ni</w:t>
      </w:r>
      <w:r w:rsidRPr="0010267E">
        <w:rPr>
          <w:rFonts w:ascii="Arial" w:hAnsi="Arial" w:cs="Arial"/>
          <w:b/>
          <w:bCs/>
          <w:szCs w:val="24"/>
          <w:lang w:val="es-ES"/>
        </w:rPr>
        <w:t>s</w:t>
      </w:r>
      <w:r w:rsidRPr="0010267E">
        <w:rPr>
          <w:rFonts w:ascii="Arial" w:hAnsi="Arial" w:cs="Arial"/>
          <w:b/>
          <w:bCs/>
          <w:spacing w:val="1"/>
          <w:szCs w:val="24"/>
          <w:lang w:val="es-ES"/>
        </w:rPr>
        <w:t>t</w:t>
      </w:r>
      <w:r w:rsidRPr="0010267E">
        <w:rPr>
          <w:rFonts w:ascii="Arial" w:hAnsi="Arial" w:cs="Arial"/>
          <w:b/>
          <w:bCs/>
          <w:szCs w:val="24"/>
          <w:lang w:val="es-ES"/>
        </w:rPr>
        <w:t>ra</w:t>
      </w:r>
      <w:r w:rsidRPr="0010267E">
        <w:rPr>
          <w:rFonts w:ascii="Arial" w:hAnsi="Arial" w:cs="Arial"/>
          <w:b/>
          <w:bCs/>
          <w:spacing w:val="1"/>
          <w:szCs w:val="24"/>
          <w:lang w:val="es-ES"/>
        </w:rPr>
        <w:t>ti</w:t>
      </w:r>
      <w:r w:rsidRPr="0010267E">
        <w:rPr>
          <w:rFonts w:ascii="Arial" w:hAnsi="Arial" w:cs="Arial"/>
          <w:b/>
          <w:bCs/>
          <w:spacing w:val="-2"/>
          <w:szCs w:val="24"/>
          <w:lang w:val="es-ES"/>
        </w:rPr>
        <w:t xml:space="preserve">va: </w:t>
      </w:r>
      <w:r>
        <w:rPr>
          <w:rFonts w:ascii="Arial" w:hAnsi="Arial" w:cs="Arial"/>
          <w:b/>
          <w:bCs/>
          <w:spacing w:val="-2"/>
          <w:szCs w:val="24"/>
          <w:lang w:val="es-ES"/>
        </w:rPr>
        <w:tab/>
      </w:r>
      <w:r w:rsidRPr="001E7E06">
        <w:rPr>
          <w:rFonts w:ascii="Arial" w:hAnsi="Arial" w:cs="Arial"/>
          <w:bCs/>
          <w:spacing w:val="-2"/>
          <w:szCs w:val="24"/>
          <w:lang w:val="es-ES"/>
        </w:rPr>
        <w:t>Departamento d</w:t>
      </w:r>
      <w:r w:rsidRPr="0010267E">
        <w:rPr>
          <w:rFonts w:ascii="Arial" w:hAnsi="Arial" w:cs="Arial"/>
          <w:bCs/>
          <w:spacing w:val="-2"/>
          <w:szCs w:val="24"/>
          <w:lang w:val="es-ES"/>
        </w:rPr>
        <w:t>e Compras</w:t>
      </w:r>
    </w:p>
    <w:p w:rsidR="00B83C33" w:rsidRPr="0010267E" w:rsidRDefault="00B83C33" w:rsidP="00B83C33">
      <w:pPr>
        <w:widowControl w:val="0"/>
        <w:autoSpaceDE w:val="0"/>
        <w:autoSpaceDN w:val="0"/>
        <w:adjustRightInd w:val="0"/>
        <w:spacing w:before="2" w:line="100" w:lineRule="exact"/>
        <w:rPr>
          <w:rFonts w:ascii="Arial" w:hAnsi="Arial" w:cs="Arial"/>
          <w:szCs w:val="24"/>
          <w:lang w:val="es-ES"/>
        </w:rPr>
      </w:pPr>
    </w:p>
    <w:p w:rsidR="00B83C33" w:rsidRPr="0010267E" w:rsidRDefault="00776F0C" w:rsidP="00B83C33">
      <w:pPr>
        <w:widowControl w:val="0"/>
        <w:autoSpaceDE w:val="0"/>
        <w:autoSpaceDN w:val="0"/>
        <w:adjustRightInd w:val="0"/>
        <w:spacing w:line="200" w:lineRule="exact"/>
        <w:rPr>
          <w:rFonts w:ascii="Arial" w:hAnsi="Arial" w:cs="Arial"/>
          <w:szCs w:val="24"/>
          <w:lang w:val="es-ES"/>
        </w:rPr>
      </w:pPr>
      <w:r>
        <w:rPr>
          <w:rFonts w:ascii="Arial" w:hAnsi="Arial" w:cs="Arial"/>
          <w:noProof/>
          <w:szCs w:val="24"/>
        </w:rPr>
        <w:pict>
          <v:group id="_x0000_s65772" style="position:absolute;margin-left:135.25pt;margin-top:3.95pt;width:410.45pt;height:44.1pt;z-index:-251527168;mso-position-horizontal-relative:page" coordorigin="1078,-30" coordsize="9820,510" o:allowincell="f">
            <v:shape id="_x0000_s65773" style="position:absolute;left:1079;top:-20;width:0;height:488" coordsize="0,488" o:allowincell="f" path="m,l,489e" filled="f" strokeweight=".12pt">
              <v:path arrowok="t"/>
            </v:shape>
            <v:shape id="_x0000_s65774" style="position:absolute;left:1088;top:-20;width:0;height:491" coordsize="0,491" o:allowincell="f" path="m,l,491e" filled="f" strokeweight=".33144mm">
              <v:path arrowok="t"/>
            </v:shape>
            <v:shape id="_x0000_s65775" style="position:absolute;left:10872;top:-3;width:0;height:471" coordsize="0,471" o:allowincell="f" path="m,l,472e" filled="f" strokeweight=".12pt">
              <v:path arrowok="t"/>
            </v:shape>
            <v:shape id="_x0000_s65776" style="position:absolute;left:10880;top:-3;width:0;height:474" coordsize="0,474" o:allowincell="f" path="m,l,475e" filled="f" strokeweight=".33144mm">
              <v:path arrowok="t"/>
            </v:shape>
            <v:shape id="_x0000_s65777" style="position:absolute;left:1094;top:-20;width:9792;height:0" coordsize="9792,0" o:allowincell="f" path="m,l9792,e" filled="f" strokeweight=".12pt">
              <v:path arrowok="t"/>
            </v:shape>
            <v:shape id="_x0000_s65778" style="position:absolute;left:1096;top:-12;width:9792;height:0" coordsize="9792,0" o:allowincell="f" path="m,l9792,e" filled="f" strokeweight=".33144mm">
              <v:path arrowok="t"/>
            </v:shape>
            <v:shape id="_x0000_s65779" style="position:absolute;left:1094;top:454;width:9792;height:0" coordsize="9792,0" o:allowincell="f" path="m,l9792,e" filled="f" strokeweight=".12pt">
              <v:path arrowok="t"/>
            </v:shape>
            <v:shape id="_x0000_s65780" style="position:absolute;left:1096;top:462;width:9792;height:0" coordsize="9792,0" o:allowincell="f" path="m,l9792,e" filled="f" strokeweight=".33144mm">
              <v:path arrowok="t"/>
            </v:shape>
            <w10:wrap anchorx="page"/>
          </v:group>
        </w:pict>
      </w:r>
    </w:p>
    <w:p w:rsidR="00B83C33" w:rsidRPr="0010267E" w:rsidRDefault="00B83C33" w:rsidP="00B83C33">
      <w:pPr>
        <w:widowControl w:val="0"/>
        <w:autoSpaceDE w:val="0"/>
        <w:autoSpaceDN w:val="0"/>
        <w:adjustRightInd w:val="0"/>
        <w:ind w:left="534"/>
        <w:rPr>
          <w:rFonts w:ascii="Arial" w:hAnsi="Arial" w:cs="Arial"/>
          <w:b/>
          <w:bCs/>
          <w:w w:val="103"/>
          <w:szCs w:val="24"/>
          <w:lang w:val="es-ES"/>
        </w:rPr>
      </w:pPr>
      <w:r w:rsidRPr="0010267E">
        <w:rPr>
          <w:rFonts w:ascii="Arial" w:hAnsi="Arial" w:cs="Arial"/>
          <w:b/>
          <w:bCs/>
          <w:spacing w:val="-2"/>
          <w:szCs w:val="24"/>
          <w:lang w:val="es-ES"/>
        </w:rPr>
        <w:t>N</w:t>
      </w:r>
      <w:r w:rsidRPr="0010267E">
        <w:rPr>
          <w:rFonts w:ascii="Arial" w:hAnsi="Arial" w:cs="Arial"/>
          <w:b/>
          <w:bCs/>
          <w:spacing w:val="-1"/>
          <w:szCs w:val="24"/>
          <w:lang w:val="es-ES"/>
        </w:rPr>
        <w:t>o</w:t>
      </w:r>
      <w:r w:rsidRPr="0010267E">
        <w:rPr>
          <w:rFonts w:ascii="Arial" w:hAnsi="Arial" w:cs="Arial"/>
          <w:b/>
          <w:bCs/>
          <w:spacing w:val="1"/>
          <w:szCs w:val="24"/>
          <w:lang w:val="es-ES"/>
        </w:rPr>
        <w:t>m</w:t>
      </w:r>
      <w:r w:rsidRPr="0010267E">
        <w:rPr>
          <w:rFonts w:ascii="Arial" w:hAnsi="Arial" w:cs="Arial"/>
          <w:b/>
          <w:bCs/>
          <w:spacing w:val="-1"/>
          <w:szCs w:val="24"/>
          <w:lang w:val="es-ES"/>
        </w:rPr>
        <w:t>b</w:t>
      </w:r>
      <w:r w:rsidRPr="0010267E">
        <w:rPr>
          <w:rFonts w:ascii="Arial" w:hAnsi="Arial" w:cs="Arial"/>
          <w:b/>
          <w:bCs/>
          <w:szCs w:val="24"/>
          <w:lang w:val="es-ES"/>
        </w:rPr>
        <w:t>re</w:t>
      </w:r>
      <w:r w:rsidRPr="0010267E">
        <w:rPr>
          <w:rFonts w:ascii="Arial" w:hAnsi="Arial" w:cs="Arial"/>
          <w:b/>
          <w:bCs/>
          <w:spacing w:val="23"/>
          <w:szCs w:val="24"/>
          <w:lang w:val="es-ES"/>
        </w:rPr>
        <w:t xml:space="preserve"> </w:t>
      </w:r>
      <w:r w:rsidRPr="0010267E">
        <w:rPr>
          <w:rFonts w:ascii="Arial" w:hAnsi="Arial" w:cs="Arial"/>
          <w:b/>
          <w:bCs/>
          <w:spacing w:val="-3"/>
          <w:szCs w:val="24"/>
          <w:lang w:val="es-ES"/>
        </w:rPr>
        <w:t>d</w:t>
      </w:r>
      <w:r w:rsidRPr="0010267E">
        <w:rPr>
          <w:rFonts w:ascii="Arial" w:hAnsi="Arial" w:cs="Arial"/>
          <w:b/>
          <w:bCs/>
          <w:szCs w:val="24"/>
          <w:lang w:val="es-ES"/>
        </w:rPr>
        <w:t>el</w:t>
      </w:r>
      <w:r w:rsidRPr="0010267E">
        <w:rPr>
          <w:rFonts w:ascii="Arial" w:hAnsi="Arial" w:cs="Arial"/>
          <w:b/>
          <w:bCs/>
          <w:spacing w:val="12"/>
          <w:szCs w:val="24"/>
          <w:lang w:val="es-ES"/>
        </w:rPr>
        <w:t xml:space="preserve"> </w:t>
      </w:r>
      <w:r w:rsidRPr="0010267E">
        <w:rPr>
          <w:rFonts w:ascii="Arial" w:hAnsi="Arial" w:cs="Arial"/>
          <w:b/>
          <w:bCs/>
          <w:spacing w:val="1"/>
          <w:w w:val="103"/>
          <w:szCs w:val="24"/>
          <w:lang w:val="es-ES"/>
        </w:rPr>
        <w:t>i</w:t>
      </w:r>
      <w:r w:rsidRPr="0010267E">
        <w:rPr>
          <w:rFonts w:ascii="Arial" w:hAnsi="Arial" w:cs="Arial"/>
          <w:b/>
          <w:bCs/>
          <w:spacing w:val="-1"/>
          <w:w w:val="103"/>
          <w:szCs w:val="24"/>
          <w:lang w:val="es-ES"/>
        </w:rPr>
        <w:t>n</w:t>
      </w:r>
      <w:r w:rsidRPr="0010267E">
        <w:rPr>
          <w:rFonts w:ascii="Arial" w:hAnsi="Arial" w:cs="Arial"/>
          <w:b/>
          <w:bCs/>
          <w:spacing w:val="-3"/>
          <w:w w:val="103"/>
          <w:szCs w:val="24"/>
          <w:lang w:val="es-ES"/>
        </w:rPr>
        <w:t>d</w:t>
      </w:r>
      <w:r w:rsidRPr="0010267E">
        <w:rPr>
          <w:rFonts w:ascii="Arial" w:hAnsi="Arial" w:cs="Arial"/>
          <w:b/>
          <w:bCs/>
          <w:spacing w:val="1"/>
          <w:w w:val="103"/>
          <w:szCs w:val="24"/>
          <w:lang w:val="es-ES"/>
        </w:rPr>
        <w:t>i</w:t>
      </w:r>
      <w:r w:rsidRPr="0010267E">
        <w:rPr>
          <w:rFonts w:ascii="Arial" w:hAnsi="Arial" w:cs="Arial"/>
          <w:b/>
          <w:bCs/>
          <w:w w:val="103"/>
          <w:szCs w:val="24"/>
          <w:lang w:val="es-ES"/>
        </w:rPr>
        <w:t>ca</w:t>
      </w:r>
      <w:r w:rsidRPr="0010267E">
        <w:rPr>
          <w:rFonts w:ascii="Arial" w:hAnsi="Arial" w:cs="Arial"/>
          <w:b/>
          <w:bCs/>
          <w:spacing w:val="-1"/>
          <w:w w:val="103"/>
          <w:szCs w:val="24"/>
          <w:lang w:val="es-ES"/>
        </w:rPr>
        <w:t>do</w:t>
      </w:r>
      <w:r w:rsidRPr="0010267E">
        <w:rPr>
          <w:rFonts w:ascii="Arial" w:hAnsi="Arial" w:cs="Arial"/>
          <w:b/>
          <w:bCs/>
          <w:w w:val="103"/>
          <w:szCs w:val="24"/>
          <w:lang w:val="es-ES"/>
        </w:rPr>
        <w:t>r</w:t>
      </w:r>
      <w:r>
        <w:rPr>
          <w:rFonts w:ascii="Arial" w:hAnsi="Arial" w:cs="Arial"/>
          <w:b/>
          <w:bCs/>
          <w:w w:val="103"/>
          <w:szCs w:val="24"/>
          <w:lang w:val="es-ES"/>
        </w:rPr>
        <w:t>:</w:t>
      </w:r>
    </w:p>
    <w:p w:rsidR="00B83C33" w:rsidRPr="004B0870" w:rsidRDefault="00B83C33" w:rsidP="00B83C33">
      <w:pPr>
        <w:autoSpaceDE w:val="0"/>
        <w:autoSpaceDN w:val="0"/>
        <w:adjustRightInd w:val="0"/>
        <w:ind w:firstLine="534"/>
        <w:rPr>
          <w:rFonts w:ascii="Arial" w:hAnsi="Arial" w:cs="Arial"/>
          <w:bCs/>
          <w:spacing w:val="-2"/>
          <w:szCs w:val="24"/>
          <w:lang w:val="es-ES"/>
        </w:rPr>
      </w:pPr>
      <w:r>
        <w:rPr>
          <w:rFonts w:ascii="Arial" w:hAnsi="Arial" w:cs="Arial"/>
          <w:bCs/>
          <w:spacing w:val="-2"/>
          <w:szCs w:val="24"/>
          <w:lang w:val="es-ES"/>
        </w:rPr>
        <w:t>Retorno sobre las ventas (%T/V</w:t>
      </w:r>
      <w:r w:rsidRPr="004B0870">
        <w:rPr>
          <w:rFonts w:ascii="Arial" w:hAnsi="Arial" w:cs="Arial"/>
          <w:bCs/>
          <w:spacing w:val="-2"/>
          <w:szCs w:val="24"/>
          <w:lang w:val="es-ES"/>
        </w:rPr>
        <w:t xml:space="preserve">) </w:t>
      </w:r>
      <w:r>
        <w:rPr>
          <w:rFonts w:ascii="Arial" w:hAnsi="Arial" w:cs="Arial"/>
          <w:bCs/>
          <w:spacing w:val="-2"/>
          <w:szCs w:val="24"/>
          <w:lang w:val="es-ES"/>
        </w:rPr>
        <w:t>– Mes de Diciembre</w:t>
      </w:r>
    </w:p>
    <w:p w:rsidR="00B83C33" w:rsidRPr="003C36C3" w:rsidRDefault="00B83C33" w:rsidP="00B83C33">
      <w:pPr>
        <w:widowControl w:val="0"/>
        <w:autoSpaceDE w:val="0"/>
        <w:autoSpaceDN w:val="0"/>
        <w:adjustRightInd w:val="0"/>
        <w:ind w:left="534" w:firstLine="174"/>
        <w:rPr>
          <w:rFonts w:ascii="Arial" w:eastAsiaTheme="minorHAnsi" w:hAnsi="Arial" w:cs="Arial"/>
          <w:color w:val="000000"/>
          <w:szCs w:val="24"/>
          <w:lang w:val="es-EC"/>
        </w:rPr>
      </w:pPr>
      <w:r w:rsidRPr="0010267E">
        <w:rPr>
          <w:rFonts w:ascii="Arial" w:eastAsiaTheme="minorHAnsi" w:hAnsi="Arial" w:cs="Arial"/>
          <w:bCs/>
          <w:color w:val="000000"/>
          <w:szCs w:val="24"/>
          <w:lang w:val="es-EC"/>
        </w:rPr>
        <w:t xml:space="preserve"> </w:t>
      </w:r>
    </w:p>
    <w:p w:rsidR="00B83C33" w:rsidRDefault="00776F0C" w:rsidP="00B83C33">
      <w:pPr>
        <w:widowControl w:val="0"/>
        <w:autoSpaceDE w:val="0"/>
        <w:autoSpaceDN w:val="0"/>
        <w:adjustRightInd w:val="0"/>
        <w:ind w:left="534"/>
        <w:rPr>
          <w:rFonts w:ascii="Arial" w:hAnsi="Arial" w:cs="Arial"/>
          <w:b/>
          <w:bCs/>
          <w:spacing w:val="-1"/>
          <w:w w:val="103"/>
          <w:szCs w:val="24"/>
          <w:lang w:val="es-ES"/>
        </w:rPr>
      </w:pPr>
      <w:r w:rsidRPr="00776F0C">
        <w:rPr>
          <w:rFonts w:ascii="Arial" w:hAnsi="Arial" w:cs="Arial"/>
          <w:bCs/>
          <w:spacing w:val="-1"/>
          <w:w w:val="103"/>
          <w:szCs w:val="24"/>
          <w:lang w:val="es-ES"/>
        </w:rPr>
        <w:pict>
          <v:group id="_x0000_s65781" style="position:absolute;left:0;text-align:left;margin-left:136pt;margin-top:3.35pt;width:410.35pt;height:75.5pt;z-index:-251526144;mso-position-horizontal-relative:page" coordorigin="1078,-242" coordsize="9818,1213" o:allowincell="f">
            <v:shape id="_x0000_s65782" style="position:absolute;left:1079;top:-235;width:0;height:1197" coordsize="0,1197" o:allowincell="f" path="m,l,1197e" filled="f" strokeweight=".12pt">
              <v:path arrowok="t"/>
            </v:shape>
            <v:shape id="_x0000_s65783" style="position:absolute;left:1088;top:-233;width:0;height:1195" coordsize="0,1195" o:allowincell="f" path="m,l,1195e" filled="f" strokeweight=".33144mm">
              <v:path arrowok="t"/>
            </v:shape>
            <v:shape id="_x0000_s65784" style="position:absolute;left:10872;top:-218;width:0;height:1180" coordsize="0,1180" o:allowincell="f" path="m,l,1180e" filled="f" strokeweight=".12pt">
              <v:path arrowok="t"/>
            </v:shape>
            <v:shape id="_x0000_s65785" style="position:absolute;left:10880;top:-218;width:0;height:1180" coordsize="0,1180" o:allowincell="f" path="m,l,1180e" filled="f" strokeweight=".33144mm">
              <v:path arrowok="t"/>
            </v:shape>
            <v:shape id="_x0000_s65786" style="position:absolute;left:1094;top:-235;width:9792;height:0" coordsize="9792,0" o:allowincell="f" path="m,l9792,e" filled="f" strokeweight=".12pt">
              <v:path arrowok="t"/>
            </v:shape>
            <v:shape id="_x0000_s65787" style="position:absolute;left:1096;top:-225;width:9792;height:0" coordsize="9792,0" o:allowincell="f" path="m,l9792,e" filled="f" strokeweight=".28911mm">
              <v:path arrowok="t"/>
            </v:shape>
            <v:shape id="_x0000_s65788" style="position:absolute;left:1094;top:945;width:9792;height:0" coordsize="9792,0" o:allowincell="f" path="m,l9792,e" filled="f" strokeweight=".12pt">
              <v:path arrowok="t"/>
            </v:shape>
            <v:shape id="_x0000_s65789" style="position:absolute;left:1096;top:954;width:9792;height:0" coordsize="9792,0" o:allowincell="f" path="m,l9792,e" filled="f" strokeweight=".28911mm">
              <v:path arrowok="t"/>
            </v:shape>
            <w10:wrap anchorx="page"/>
          </v:group>
        </w:pict>
      </w:r>
    </w:p>
    <w:p w:rsidR="00B83C33" w:rsidRPr="0010267E" w:rsidRDefault="00B83C33" w:rsidP="00B83C33">
      <w:pPr>
        <w:widowControl w:val="0"/>
        <w:autoSpaceDE w:val="0"/>
        <w:autoSpaceDN w:val="0"/>
        <w:adjustRightInd w:val="0"/>
        <w:ind w:left="534"/>
        <w:rPr>
          <w:rFonts w:ascii="Arial" w:hAnsi="Arial" w:cs="Arial"/>
          <w:b/>
          <w:bCs/>
          <w:spacing w:val="-1"/>
          <w:w w:val="103"/>
          <w:szCs w:val="24"/>
          <w:lang w:val="es-ES"/>
        </w:rPr>
      </w:pPr>
      <w:r w:rsidRPr="0010267E">
        <w:rPr>
          <w:rFonts w:ascii="Arial" w:hAnsi="Arial" w:cs="Arial"/>
          <w:b/>
          <w:bCs/>
          <w:spacing w:val="-1"/>
          <w:w w:val="103"/>
          <w:szCs w:val="24"/>
          <w:lang w:val="es-ES"/>
        </w:rPr>
        <w:t>Objetivo del indicador</w:t>
      </w:r>
    </w:p>
    <w:p w:rsidR="00B83C33" w:rsidRPr="00E861F6" w:rsidRDefault="00B83C33" w:rsidP="00B83C33">
      <w:pPr>
        <w:autoSpaceDE w:val="0"/>
        <w:autoSpaceDN w:val="0"/>
        <w:adjustRightInd w:val="0"/>
        <w:ind w:left="534"/>
        <w:rPr>
          <w:rFonts w:ascii="Arial" w:eastAsiaTheme="minorHAnsi" w:hAnsi="Arial" w:cs="Arial"/>
          <w:color w:val="000000"/>
          <w:szCs w:val="24"/>
          <w:lang w:val="es-EC"/>
        </w:rPr>
      </w:pPr>
      <w:r>
        <w:rPr>
          <w:rFonts w:ascii="Arial" w:eastAsiaTheme="minorHAnsi" w:hAnsi="Arial" w:cs="Arial"/>
          <w:color w:val="000000"/>
          <w:szCs w:val="24"/>
          <w:lang w:val="es-EC"/>
        </w:rPr>
        <w:t>Mostrar el rendimiento sobre las ventas.</w:t>
      </w:r>
    </w:p>
    <w:p w:rsidR="00B83C33" w:rsidRPr="00E861F6" w:rsidRDefault="00B83C33" w:rsidP="00B83C33">
      <w:pPr>
        <w:ind w:firstLine="534"/>
        <w:rPr>
          <w:rFonts w:ascii="Arial" w:hAnsi="Arial" w:cs="Arial"/>
          <w:spacing w:val="-1"/>
          <w:w w:val="103"/>
          <w:position w:val="-1"/>
          <w:szCs w:val="24"/>
          <w:lang w:val="es-EC"/>
        </w:rPr>
      </w:pPr>
    </w:p>
    <w:p w:rsidR="00B83C33" w:rsidRPr="0010267E" w:rsidRDefault="00B83C33" w:rsidP="00B83C33">
      <w:pPr>
        <w:widowControl w:val="0"/>
        <w:autoSpaceDE w:val="0"/>
        <w:autoSpaceDN w:val="0"/>
        <w:adjustRightInd w:val="0"/>
        <w:spacing w:before="30" w:line="204" w:lineRule="exact"/>
        <w:ind w:left="534"/>
        <w:rPr>
          <w:rFonts w:ascii="Arial" w:hAnsi="Arial" w:cs="Arial"/>
          <w:spacing w:val="-1"/>
          <w:w w:val="103"/>
          <w:position w:val="-1"/>
          <w:szCs w:val="24"/>
          <w:lang w:val="es-ES"/>
        </w:rPr>
      </w:pPr>
    </w:p>
    <w:p w:rsidR="00B83C33" w:rsidRPr="0010267E" w:rsidRDefault="00B83C33" w:rsidP="00B83C33">
      <w:pPr>
        <w:widowControl w:val="0"/>
        <w:tabs>
          <w:tab w:val="left" w:pos="3660"/>
        </w:tabs>
        <w:autoSpaceDE w:val="0"/>
        <w:autoSpaceDN w:val="0"/>
        <w:adjustRightInd w:val="0"/>
        <w:spacing w:before="8" w:line="170" w:lineRule="exact"/>
        <w:rPr>
          <w:rFonts w:ascii="Arial" w:hAnsi="Arial" w:cs="Arial"/>
          <w:szCs w:val="24"/>
          <w:lang w:val="es-ES"/>
        </w:rPr>
      </w:pPr>
      <w:r w:rsidRPr="0010267E">
        <w:rPr>
          <w:rFonts w:ascii="Arial" w:hAnsi="Arial" w:cs="Arial"/>
          <w:szCs w:val="24"/>
          <w:lang w:val="es-ES"/>
        </w:rPr>
        <w:tab/>
      </w:r>
    </w:p>
    <w:p w:rsidR="00B83C33" w:rsidRPr="0010267E" w:rsidRDefault="00B83C33" w:rsidP="00B83C33">
      <w:pPr>
        <w:widowControl w:val="0"/>
        <w:autoSpaceDE w:val="0"/>
        <w:autoSpaceDN w:val="0"/>
        <w:adjustRightInd w:val="0"/>
        <w:spacing w:line="200" w:lineRule="exact"/>
        <w:rPr>
          <w:rFonts w:ascii="Arial" w:hAnsi="Arial" w:cs="Arial"/>
          <w:szCs w:val="24"/>
          <w:lang w:val="es-ES"/>
        </w:rPr>
      </w:pPr>
    </w:p>
    <w:p w:rsidR="00B83C33" w:rsidRPr="0010267E" w:rsidRDefault="00776F0C" w:rsidP="00B83C33">
      <w:pPr>
        <w:widowControl w:val="0"/>
        <w:autoSpaceDE w:val="0"/>
        <w:autoSpaceDN w:val="0"/>
        <w:adjustRightInd w:val="0"/>
        <w:spacing w:line="200" w:lineRule="exact"/>
        <w:rPr>
          <w:rFonts w:ascii="Arial" w:hAnsi="Arial" w:cs="Arial"/>
          <w:szCs w:val="24"/>
          <w:lang w:val="es-ES"/>
        </w:rPr>
      </w:pPr>
      <w:r w:rsidRPr="00776F0C">
        <w:rPr>
          <w:rFonts w:ascii="Arial" w:hAnsi="Arial" w:cs="Arial"/>
          <w:spacing w:val="21"/>
          <w:szCs w:val="24"/>
          <w:lang w:val="es-ES"/>
        </w:rPr>
        <w:pict>
          <v:group id="_x0000_s65790" style="position:absolute;margin-left:135.25pt;margin-top:4.45pt;width:410.45pt;height:83.2pt;z-index:-251525120;mso-position-horizontal-relative:page" coordorigin="1078,-416" coordsize="9820,1338" o:allowincell="f">
            <v:shape id="_x0000_s65791" style="position:absolute;left:1079;top:-406;width:0;height:1319" coordsize="0,1319" o:allowincell="f" path="m,l,1320e" filled="f" strokeweight=".12pt">
              <v:path arrowok="t"/>
            </v:shape>
            <v:shape id="_x0000_s65792" style="position:absolute;left:1088;top:-406;width:0;height:1319" coordsize="0,1319" o:allowincell="f" path="m,l,1319e" filled="f" strokeweight=".33144mm">
              <v:path arrowok="t"/>
            </v:shape>
            <v:shape id="_x0000_s65793" style="position:absolute;left:10872;top:-392;width:0;height:1305" coordsize="0,1305" o:allowincell="f" path="m,l,1305e" filled="f" strokeweight=".12pt">
              <v:path arrowok="t"/>
            </v:shape>
            <v:shape id="_x0000_s65794" style="position:absolute;left:10880;top:-389;width:0;height:1302" coordsize="0,1302" o:allowincell="f" path="m,l,1303e" filled="f" strokeweight=".33144mm">
              <v:path arrowok="t"/>
            </v:shape>
            <v:shape id="_x0000_s65795" style="position:absolute;left:1094;top:-406;width:9792;height:0" coordsize="9792,0" o:allowincell="f" path="m,l9792,e" filled="f" strokeweight=".12pt">
              <v:path arrowok="t"/>
            </v:shape>
            <v:shape id="_x0000_s65796" style="position:absolute;left:1096;top:-398;width:9792;height:0" coordsize="9792,0" o:allowincell="f" path="m,l9792,e" filled="f" strokeweight=".33144mm">
              <v:path arrowok="t"/>
            </v:shape>
            <v:shape id="_x0000_s65797" style="position:absolute;left:1094;top:896;width:9792;height:0" coordsize="9792,0" o:allowincell="f" path="m,l9792,e" filled="f" strokeweight=".12pt">
              <v:path arrowok="t"/>
            </v:shape>
            <v:shape id="_x0000_s65798" style="position:absolute;left:1096;top:904;width:9792;height:0" coordsize="9792,0" o:allowincell="f" path="m,l9792,e" filled="f" strokeweight=".33144mm">
              <v:path arrowok="t"/>
            </v:shape>
            <w10:wrap anchorx="page"/>
          </v:group>
        </w:pict>
      </w:r>
    </w:p>
    <w:p w:rsidR="00B83C33" w:rsidRPr="0010267E" w:rsidRDefault="00B83C33" w:rsidP="00B83C33">
      <w:pPr>
        <w:widowControl w:val="0"/>
        <w:autoSpaceDE w:val="0"/>
        <w:autoSpaceDN w:val="0"/>
        <w:adjustRightInd w:val="0"/>
        <w:spacing w:before="35"/>
        <w:ind w:left="534"/>
        <w:rPr>
          <w:rFonts w:ascii="Arial" w:hAnsi="Arial" w:cs="Arial"/>
          <w:szCs w:val="24"/>
          <w:lang w:val="es-ES"/>
        </w:rPr>
      </w:pPr>
      <w:r w:rsidRPr="0010267E">
        <w:rPr>
          <w:rFonts w:ascii="Arial" w:hAnsi="Arial" w:cs="Arial"/>
          <w:b/>
          <w:bCs/>
          <w:spacing w:val="-1"/>
          <w:w w:val="103"/>
          <w:szCs w:val="24"/>
          <w:lang w:val="es-ES"/>
        </w:rPr>
        <w:t>V</w:t>
      </w:r>
      <w:r w:rsidRPr="0010267E">
        <w:rPr>
          <w:rFonts w:ascii="Arial" w:hAnsi="Arial" w:cs="Arial"/>
          <w:b/>
          <w:bCs/>
          <w:w w:val="103"/>
          <w:szCs w:val="24"/>
          <w:lang w:val="es-ES"/>
        </w:rPr>
        <w:t>ar</w:t>
      </w:r>
      <w:r w:rsidRPr="0010267E">
        <w:rPr>
          <w:rFonts w:ascii="Arial" w:hAnsi="Arial" w:cs="Arial"/>
          <w:b/>
          <w:bCs/>
          <w:spacing w:val="1"/>
          <w:w w:val="103"/>
          <w:szCs w:val="24"/>
          <w:lang w:val="es-ES"/>
        </w:rPr>
        <w:t>i</w:t>
      </w:r>
      <w:r w:rsidRPr="0010267E">
        <w:rPr>
          <w:rFonts w:ascii="Arial" w:hAnsi="Arial" w:cs="Arial"/>
          <w:b/>
          <w:bCs/>
          <w:spacing w:val="-2"/>
          <w:w w:val="103"/>
          <w:szCs w:val="24"/>
          <w:lang w:val="es-ES"/>
        </w:rPr>
        <w:t>a</w:t>
      </w:r>
      <w:r w:rsidRPr="0010267E">
        <w:rPr>
          <w:rFonts w:ascii="Arial" w:hAnsi="Arial" w:cs="Arial"/>
          <w:b/>
          <w:bCs/>
          <w:spacing w:val="-1"/>
          <w:w w:val="103"/>
          <w:szCs w:val="24"/>
          <w:lang w:val="es-ES"/>
        </w:rPr>
        <w:t>b</w:t>
      </w:r>
      <w:r w:rsidRPr="0010267E">
        <w:rPr>
          <w:rFonts w:ascii="Arial" w:hAnsi="Arial" w:cs="Arial"/>
          <w:b/>
          <w:bCs/>
          <w:spacing w:val="1"/>
          <w:w w:val="103"/>
          <w:szCs w:val="24"/>
          <w:lang w:val="es-ES"/>
        </w:rPr>
        <w:t>l</w:t>
      </w:r>
      <w:r w:rsidRPr="0010267E">
        <w:rPr>
          <w:rFonts w:ascii="Arial" w:hAnsi="Arial" w:cs="Arial"/>
          <w:b/>
          <w:bCs/>
          <w:w w:val="103"/>
          <w:szCs w:val="24"/>
          <w:lang w:val="es-ES"/>
        </w:rPr>
        <w:t>es</w:t>
      </w:r>
    </w:p>
    <w:p w:rsidR="00B83C33" w:rsidRPr="0010267E" w:rsidRDefault="00B83C33" w:rsidP="00B83C33">
      <w:pPr>
        <w:widowControl w:val="0"/>
        <w:autoSpaceDE w:val="0"/>
        <w:autoSpaceDN w:val="0"/>
        <w:adjustRightInd w:val="0"/>
        <w:spacing w:before="1" w:line="130" w:lineRule="exact"/>
        <w:rPr>
          <w:rFonts w:ascii="Arial" w:hAnsi="Arial" w:cs="Arial"/>
          <w:spacing w:val="21"/>
          <w:szCs w:val="24"/>
          <w:lang w:val="es-ES"/>
        </w:rPr>
      </w:pPr>
    </w:p>
    <w:p w:rsidR="00B83C33" w:rsidRPr="0010267E" w:rsidRDefault="00B83C33" w:rsidP="00B83C33">
      <w:pPr>
        <w:ind w:left="12" w:firstLine="708"/>
        <w:rPr>
          <w:rFonts w:ascii="Arial" w:hAnsi="Arial" w:cs="Arial"/>
          <w:spacing w:val="21"/>
          <w:szCs w:val="24"/>
          <w:lang w:val="es-ES"/>
        </w:rPr>
      </w:pPr>
      <w:r>
        <w:rPr>
          <w:rFonts w:ascii="Arial" w:hAnsi="Arial" w:cs="Arial"/>
          <w:spacing w:val="21"/>
          <w:szCs w:val="24"/>
          <w:lang w:val="es-ES"/>
        </w:rPr>
        <w:t>T</w:t>
      </w:r>
      <w:r w:rsidRPr="0010267E">
        <w:rPr>
          <w:rFonts w:ascii="Arial" w:hAnsi="Arial" w:cs="Arial"/>
          <w:spacing w:val="21"/>
          <w:szCs w:val="24"/>
          <w:lang w:val="es-ES"/>
        </w:rPr>
        <w:t xml:space="preserve"> = </w:t>
      </w:r>
      <w:r>
        <w:rPr>
          <w:rFonts w:ascii="Arial" w:hAnsi="Arial" w:cs="Arial"/>
          <w:spacing w:val="21"/>
          <w:szCs w:val="24"/>
          <w:lang w:val="es-ES"/>
        </w:rPr>
        <w:t>Rendimiento (</w:t>
      </w:r>
      <w:r w:rsidRPr="0010267E">
        <w:rPr>
          <w:rFonts w:ascii="Arial" w:eastAsiaTheme="minorHAnsi" w:hAnsi="Arial" w:cs="Arial"/>
          <w:bCs/>
          <w:color w:val="000000"/>
          <w:szCs w:val="24"/>
          <w:lang w:val="es-EC"/>
        </w:rPr>
        <w:t>Throughput</w:t>
      </w:r>
      <w:r>
        <w:rPr>
          <w:rFonts w:ascii="Arial" w:hAnsi="Arial" w:cs="Arial"/>
          <w:spacing w:val="21"/>
          <w:szCs w:val="24"/>
          <w:lang w:val="es-ES"/>
        </w:rPr>
        <w:t>)</w:t>
      </w:r>
    </w:p>
    <w:p w:rsidR="00B83C33" w:rsidRDefault="00B83C33" w:rsidP="00B83C33">
      <w:pPr>
        <w:widowControl w:val="0"/>
        <w:autoSpaceDE w:val="0"/>
        <w:autoSpaceDN w:val="0"/>
        <w:adjustRightInd w:val="0"/>
        <w:ind w:left="531" w:firstLine="189"/>
        <w:rPr>
          <w:rFonts w:ascii="Arial" w:hAnsi="Arial" w:cs="Arial"/>
          <w:spacing w:val="21"/>
          <w:szCs w:val="24"/>
          <w:lang w:val="es-ES"/>
        </w:rPr>
      </w:pPr>
      <w:r>
        <w:rPr>
          <w:rFonts w:ascii="Arial" w:hAnsi="Arial" w:cs="Arial"/>
          <w:spacing w:val="21"/>
          <w:szCs w:val="24"/>
          <w:lang w:val="es-ES"/>
        </w:rPr>
        <w:t>GO</w:t>
      </w:r>
      <w:r w:rsidRPr="0010267E">
        <w:rPr>
          <w:rFonts w:ascii="Arial" w:hAnsi="Arial" w:cs="Arial"/>
          <w:spacing w:val="21"/>
          <w:szCs w:val="24"/>
          <w:lang w:val="es-ES"/>
        </w:rPr>
        <w:t xml:space="preserve"> = </w:t>
      </w:r>
      <w:r>
        <w:rPr>
          <w:rFonts w:ascii="Arial" w:hAnsi="Arial" w:cs="Arial"/>
          <w:spacing w:val="21"/>
          <w:szCs w:val="24"/>
          <w:lang w:val="es-ES"/>
        </w:rPr>
        <w:t>Gastos Operativos</w:t>
      </w:r>
    </w:p>
    <w:p w:rsidR="00B83C33" w:rsidRPr="0010267E" w:rsidRDefault="00B83C33" w:rsidP="00B83C33">
      <w:pPr>
        <w:widowControl w:val="0"/>
        <w:autoSpaceDE w:val="0"/>
        <w:autoSpaceDN w:val="0"/>
        <w:adjustRightInd w:val="0"/>
        <w:ind w:left="531" w:firstLine="189"/>
        <w:rPr>
          <w:rFonts w:ascii="Arial" w:hAnsi="Arial" w:cs="Arial"/>
          <w:spacing w:val="21"/>
          <w:szCs w:val="24"/>
          <w:lang w:val="es-ES"/>
        </w:rPr>
      </w:pPr>
      <w:r>
        <w:rPr>
          <w:rFonts w:ascii="Arial" w:hAnsi="Arial" w:cs="Arial"/>
          <w:spacing w:val="21"/>
          <w:szCs w:val="24"/>
          <w:lang w:val="es-ES"/>
        </w:rPr>
        <w:t>V = Ventas</w:t>
      </w:r>
    </w:p>
    <w:p w:rsidR="00B83C33" w:rsidRPr="0010267E" w:rsidRDefault="00776F0C" w:rsidP="00B83C33">
      <w:pPr>
        <w:ind w:firstLine="531"/>
        <w:rPr>
          <w:rFonts w:ascii="Arial" w:hAnsi="Arial" w:cs="Arial"/>
          <w:spacing w:val="21"/>
          <w:szCs w:val="24"/>
          <w:lang w:val="es-ES"/>
        </w:rPr>
      </w:pPr>
      <w:r w:rsidRPr="00776F0C">
        <w:rPr>
          <w:rFonts w:ascii="Arial" w:hAnsi="Arial" w:cs="Arial"/>
          <w:noProof/>
          <w:szCs w:val="24"/>
        </w:rPr>
        <w:pict>
          <v:group id="_x0000_s65799" style="position:absolute;left:0;text-align:left;margin-left:135.25pt;margin-top:12.15pt;width:410.35pt;height:57.8pt;z-index:-251524096;mso-position-horizontal-relative:page" coordorigin="1078,-282" coordsize="9818,930" o:allowincell="f">
            <v:shape id="_x0000_s65800" style="position:absolute;left:1079;top:-275;width:0;height:913" coordsize="0,913" o:allowincell="f" path="m,l,914e" filled="f" strokeweight=".12pt">
              <v:path arrowok="t"/>
            </v:shape>
            <v:shape id="_x0000_s65801" style="position:absolute;left:1088;top:-273;width:0;height:911" coordsize="0,911" o:allowincell="f" path="m,l,911e" filled="f" strokeweight=".33144mm">
              <v:path arrowok="t"/>
            </v:shape>
            <v:shape id="_x0000_s65802" style="position:absolute;left:10872;top:-258;width:0;height:896" coordsize="0,896" o:allowincell="f" path="m,l,897e" filled="f" strokeweight=".12pt">
              <v:path arrowok="t"/>
            </v:shape>
            <v:shape id="_x0000_s65803" style="position:absolute;left:10880;top:-258;width:0;height:896" coordsize="0,896" o:allowincell="f" path="m,l,897e" filled="f" strokeweight=".33144mm">
              <v:path arrowok="t"/>
            </v:shape>
            <v:shape id="_x0000_s65804" style="position:absolute;left:1094;top:-275;width:9792;height:0" coordsize="9792,0" o:allowincell="f" path="m,l9792,e" filled="f" strokeweight=".12pt">
              <v:path arrowok="t"/>
            </v:shape>
            <v:shape id="_x0000_s65805" style="position:absolute;left:1096;top:-265;width:9792;height:0" coordsize="9792,0" o:allowincell="f" path="m,l9792,e" filled="f" strokeweight=".28911mm">
              <v:path arrowok="t"/>
            </v:shape>
            <v:shape id="_x0000_s65806" style="position:absolute;left:1094;top:622;width:9792;height:0" coordsize="9792,0" o:allowincell="f" path="m,l9792,e" filled="f" strokeweight=".12pt">
              <v:path arrowok="t"/>
            </v:shape>
            <v:shape id="_x0000_s65807" style="position:absolute;left:1096;top:631;width:9792;height:0" coordsize="9792,0" o:allowincell="f" path="m,l9792,e" filled="f" strokeweight=".28911mm">
              <v:path arrowok="t"/>
            </v:shape>
            <w10:wrap anchorx="page"/>
          </v:group>
        </w:pict>
      </w:r>
    </w:p>
    <w:p w:rsidR="00B83C33" w:rsidRPr="0010267E" w:rsidRDefault="00B83C33" w:rsidP="00B83C33">
      <w:pPr>
        <w:widowControl w:val="0"/>
        <w:autoSpaceDE w:val="0"/>
        <w:autoSpaceDN w:val="0"/>
        <w:adjustRightInd w:val="0"/>
        <w:spacing w:line="200" w:lineRule="exact"/>
        <w:rPr>
          <w:rFonts w:ascii="Arial" w:hAnsi="Arial" w:cs="Arial"/>
          <w:spacing w:val="21"/>
          <w:szCs w:val="24"/>
          <w:lang w:val="es-ES"/>
        </w:rPr>
      </w:pPr>
    </w:p>
    <w:p w:rsidR="00B83C33" w:rsidRPr="0010267E" w:rsidRDefault="00B83C33" w:rsidP="00B83C33">
      <w:pPr>
        <w:widowControl w:val="0"/>
        <w:autoSpaceDE w:val="0"/>
        <w:autoSpaceDN w:val="0"/>
        <w:adjustRightInd w:val="0"/>
        <w:ind w:left="534"/>
        <w:rPr>
          <w:rFonts w:ascii="Arial" w:hAnsi="Arial" w:cs="Arial"/>
          <w:szCs w:val="24"/>
          <w:lang w:val="es-ES"/>
        </w:rPr>
      </w:pPr>
      <w:r w:rsidRPr="0010267E">
        <w:rPr>
          <w:rFonts w:ascii="Arial" w:hAnsi="Arial" w:cs="Arial"/>
          <w:b/>
          <w:bCs/>
          <w:spacing w:val="1"/>
          <w:szCs w:val="24"/>
          <w:lang w:val="es-ES"/>
        </w:rPr>
        <w:t>I</w:t>
      </w:r>
      <w:r w:rsidRPr="0010267E">
        <w:rPr>
          <w:rFonts w:ascii="Arial" w:hAnsi="Arial" w:cs="Arial"/>
          <w:b/>
          <w:bCs/>
          <w:spacing w:val="-1"/>
          <w:szCs w:val="24"/>
          <w:lang w:val="es-ES"/>
        </w:rPr>
        <w:t>n</w:t>
      </w:r>
      <w:r w:rsidRPr="0010267E">
        <w:rPr>
          <w:rFonts w:ascii="Arial" w:hAnsi="Arial" w:cs="Arial"/>
          <w:b/>
          <w:bCs/>
          <w:spacing w:val="1"/>
          <w:szCs w:val="24"/>
          <w:lang w:val="es-ES"/>
        </w:rPr>
        <w:t>f</w:t>
      </w:r>
      <w:r w:rsidRPr="0010267E">
        <w:rPr>
          <w:rFonts w:ascii="Arial" w:hAnsi="Arial" w:cs="Arial"/>
          <w:b/>
          <w:bCs/>
          <w:spacing w:val="-1"/>
          <w:szCs w:val="24"/>
          <w:lang w:val="es-ES"/>
        </w:rPr>
        <w:t>o</w:t>
      </w:r>
      <w:r w:rsidRPr="0010267E">
        <w:rPr>
          <w:rFonts w:ascii="Arial" w:hAnsi="Arial" w:cs="Arial"/>
          <w:b/>
          <w:bCs/>
          <w:szCs w:val="24"/>
          <w:lang w:val="es-ES"/>
        </w:rPr>
        <w:t>r</w:t>
      </w:r>
      <w:r w:rsidRPr="0010267E">
        <w:rPr>
          <w:rFonts w:ascii="Arial" w:hAnsi="Arial" w:cs="Arial"/>
          <w:b/>
          <w:bCs/>
          <w:spacing w:val="-2"/>
          <w:szCs w:val="24"/>
          <w:lang w:val="es-ES"/>
        </w:rPr>
        <w:t>m</w:t>
      </w:r>
      <w:r w:rsidRPr="0010267E">
        <w:rPr>
          <w:rFonts w:ascii="Arial" w:hAnsi="Arial" w:cs="Arial"/>
          <w:b/>
          <w:bCs/>
          <w:szCs w:val="24"/>
          <w:lang w:val="es-ES"/>
        </w:rPr>
        <w:t>ac</w:t>
      </w:r>
      <w:r w:rsidRPr="0010267E">
        <w:rPr>
          <w:rFonts w:ascii="Arial" w:hAnsi="Arial" w:cs="Arial"/>
          <w:b/>
          <w:bCs/>
          <w:spacing w:val="1"/>
          <w:szCs w:val="24"/>
          <w:lang w:val="es-ES"/>
        </w:rPr>
        <w:t>i</w:t>
      </w:r>
      <w:r w:rsidRPr="0010267E">
        <w:rPr>
          <w:rFonts w:ascii="Arial" w:hAnsi="Arial" w:cs="Arial"/>
          <w:b/>
          <w:bCs/>
          <w:spacing w:val="-1"/>
          <w:szCs w:val="24"/>
          <w:lang w:val="es-ES"/>
        </w:rPr>
        <w:t>ó</w:t>
      </w:r>
      <w:r w:rsidRPr="0010267E">
        <w:rPr>
          <w:rFonts w:ascii="Arial" w:hAnsi="Arial" w:cs="Arial"/>
          <w:b/>
          <w:bCs/>
          <w:szCs w:val="24"/>
          <w:lang w:val="es-ES"/>
        </w:rPr>
        <w:t>n</w:t>
      </w:r>
      <w:r w:rsidRPr="0010267E">
        <w:rPr>
          <w:rFonts w:ascii="Arial" w:hAnsi="Arial" w:cs="Arial"/>
          <w:b/>
          <w:bCs/>
          <w:spacing w:val="31"/>
          <w:szCs w:val="24"/>
          <w:lang w:val="es-ES"/>
        </w:rPr>
        <w:t xml:space="preserve"> </w:t>
      </w:r>
      <w:r w:rsidRPr="0010267E">
        <w:rPr>
          <w:rFonts w:ascii="Arial" w:hAnsi="Arial" w:cs="Arial"/>
          <w:b/>
          <w:bCs/>
          <w:spacing w:val="1"/>
          <w:szCs w:val="24"/>
          <w:lang w:val="es-ES"/>
        </w:rPr>
        <w:t>(</w:t>
      </w:r>
      <w:r w:rsidRPr="0010267E">
        <w:rPr>
          <w:rFonts w:ascii="Arial" w:hAnsi="Arial" w:cs="Arial"/>
          <w:b/>
          <w:bCs/>
          <w:spacing w:val="-1"/>
          <w:szCs w:val="24"/>
          <w:lang w:val="es-ES"/>
        </w:rPr>
        <w:t>dónd</w:t>
      </w:r>
      <w:r w:rsidRPr="0010267E">
        <w:rPr>
          <w:rFonts w:ascii="Arial" w:hAnsi="Arial" w:cs="Arial"/>
          <w:b/>
          <w:bCs/>
          <w:szCs w:val="24"/>
          <w:lang w:val="es-ES"/>
        </w:rPr>
        <w:t>e</w:t>
      </w:r>
      <w:r w:rsidRPr="0010267E">
        <w:rPr>
          <w:rFonts w:ascii="Arial" w:hAnsi="Arial" w:cs="Arial"/>
          <w:b/>
          <w:bCs/>
          <w:spacing w:val="21"/>
          <w:szCs w:val="24"/>
          <w:lang w:val="es-ES"/>
        </w:rPr>
        <w:t xml:space="preserve"> </w:t>
      </w:r>
      <w:r w:rsidRPr="0010267E">
        <w:rPr>
          <w:rFonts w:ascii="Arial" w:hAnsi="Arial" w:cs="Arial"/>
          <w:b/>
          <w:bCs/>
          <w:szCs w:val="24"/>
          <w:lang w:val="es-ES"/>
        </w:rPr>
        <w:t>y</w:t>
      </w:r>
      <w:r w:rsidRPr="0010267E">
        <w:rPr>
          <w:rFonts w:ascii="Arial" w:hAnsi="Arial" w:cs="Arial"/>
          <w:b/>
          <w:bCs/>
          <w:spacing w:val="-1"/>
          <w:szCs w:val="24"/>
          <w:lang w:val="es-ES"/>
        </w:rPr>
        <w:t xml:space="preserve"> </w:t>
      </w:r>
      <w:r w:rsidRPr="0010267E">
        <w:rPr>
          <w:rFonts w:ascii="Arial" w:hAnsi="Arial" w:cs="Arial"/>
          <w:b/>
          <w:bCs/>
          <w:szCs w:val="24"/>
          <w:lang w:val="es-ES"/>
        </w:rPr>
        <w:t>c</w:t>
      </w:r>
      <w:r w:rsidRPr="0010267E">
        <w:rPr>
          <w:rFonts w:ascii="Arial" w:hAnsi="Arial" w:cs="Arial"/>
          <w:b/>
          <w:bCs/>
          <w:spacing w:val="-1"/>
          <w:szCs w:val="24"/>
          <w:lang w:val="es-ES"/>
        </w:rPr>
        <w:t>ó</w:t>
      </w:r>
      <w:r w:rsidRPr="0010267E">
        <w:rPr>
          <w:rFonts w:ascii="Arial" w:hAnsi="Arial" w:cs="Arial"/>
          <w:b/>
          <w:bCs/>
          <w:spacing w:val="1"/>
          <w:szCs w:val="24"/>
          <w:lang w:val="es-ES"/>
        </w:rPr>
        <w:t>m</w:t>
      </w:r>
      <w:r w:rsidRPr="0010267E">
        <w:rPr>
          <w:rFonts w:ascii="Arial" w:hAnsi="Arial" w:cs="Arial"/>
          <w:b/>
          <w:bCs/>
          <w:szCs w:val="24"/>
          <w:lang w:val="es-ES"/>
        </w:rPr>
        <w:t>o</w:t>
      </w:r>
      <w:r w:rsidRPr="0010267E">
        <w:rPr>
          <w:rFonts w:ascii="Arial" w:hAnsi="Arial" w:cs="Arial"/>
          <w:b/>
          <w:bCs/>
          <w:spacing w:val="16"/>
          <w:szCs w:val="24"/>
          <w:lang w:val="es-ES"/>
        </w:rPr>
        <w:t xml:space="preserve"> </w:t>
      </w:r>
      <w:r w:rsidRPr="0010267E">
        <w:rPr>
          <w:rFonts w:ascii="Arial" w:hAnsi="Arial" w:cs="Arial"/>
          <w:b/>
          <w:bCs/>
          <w:spacing w:val="-1"/>
          <w:w w:val="103"/>
          <w:szCs w:val="24"/>
          <w:lang w:val="es-ES"/>
        </w:rPr>
        <w:t>ob</w:t>
      </w:r>
      <w:r w:rsidRPr="0010267E">
        <w:rPr>
          <w:rFonts w:ascii="Arial" w:hAnsi="Arial" w:cs="Arial"/>
          <w:b/>
          <w:bCs/>
          <w:spacing w:val="-2"/>
          <w:w w:val="103"/>
          <w:szCs w:val="24"/>
          <w:lang w:val="es-ES"/>
        </w:rPr>
        <w:t>t</w:t>
      </w:r>
      <w:r w:rsidRPr="0010267E">
        <w:rPr>
          <w:rFonts w:ascii="Arial" w:hAnsi="Arial" w:cs="Arial"/>
          <w:b/>
          <w:bCs/>
          <w:w w:val="103"/>
          <w:szCs w:val="24"/>
          <w:lang w:val="es-ES"/>
        </w:rPr>
        <w:t>e</w:t>
      </w:r>
      <w:r w:rsidRPr="0010267E">
        <w:rPr>
          <w:rFonts w:ascii="Arial" w:hAnsi="Arial" w:cs="Arial"/>
          <w:b/>
          <w:bCs/>
          <w:spacing w:val="-1"/>
          <w:w w:val="103"/>
          <w:szCs w:val="24"/>
          <w:lang w:val="es-ES"/>
        </w:rPr>
        <w:t>n</w:t>
      </w:r>
      <w:r w:rsidRPr="0010267E">
        <w:rPr>
          <w:rFonts w:ascii="Arial" w:hAnsi="Arial" w:cs="Arial"/>
          <w:b/>
          <w:bCs/>
          <w:w w:val="103"/>
          <w:szCs w:val="24"/>
          <w:lang w:val="es-ES"/>
        </w:rPr>
        <w:t>er</w:t>
      </w:r>
      <w:r w:rsidRPr="0010267E">
        <w:rPr>
          <w:rFonts w:ascii="Arial" w:hAnsi="Arial" w:cs="Arial"/>
          <w:b/>
          <w:bCs/>
          <w:spacing w:val="1"/>
          <w:w w:val="103"/>
          <w:szCs w:val="24"/>
          <w:lang w:val="es-ES"/>
        </w:rPr>
        <w:t>l</w:t>
      </w:r>
      <w:r w:rsidRPr="0010267E">
        <w:rPr>
          <w:rFonts w:ascii="Arial" w:hAnsi="Arial" w:cs="Arial"/>
          <w:b/>
          <w:bCs/>
          <w:w w:val="103"/>
          <w:szCs w:val="24"/>
          <w:lang w:val="es-ES"/>
        </w:rPr>
        <w:t>a)</w:t>
      </w:r>
    </w:p>
    <w:p w:rsidR="00B83C33" w:rsidRPr="0010267E" w:rsidRDefault="00B83C33" w:rsidP="00B83C33">
      <w:pPr>
        <w:widowControl w:val="0"/>
        <w:autoSpaceDE w:val="0"/>
        <w:autoSpaceDN w:val="0"/>
        <w:adjustRightInd w:val="0"/>
        <w:spacing w:before="74" w:line="204" w:lineRule="exact"/>
        <w:ind w:left="534"/>
        <w:rPr>
          <w:rFonts w:ascii="Arial" w:hAnsi="Arial" w:cs="Arial"/>
          <w:szCs w:val="24"/>
          <w:lang w:val="es-ES"/>
        </w:rPr>
      </w:pPr>
      <w:r>
        <w:rPr>
          <w:rFonts w:ascii="Arial" w:hAnsi="Arial" w:cs="Arial"/>
          <w:noProof/>
          <w:szCs w:val="24"/>
          <w:lang w:val="es-ES"/>
        </w:rPr>
        <w:t>Base de datos del departamento de ventas y compras.</w:t>
      </w:r>
    </w:p>
    <w:p w:rsidR="00B83C33" w:rsidRPr="0010267E" w:rsidRDefault="00776F0C" w:rsidP="00B83C33">
      <w:pPr>
        <w:widowControl w:val="0"/>
        <w:autoSpaceDE w:val="0"/>
        <w:autoSpaceDN w:val="0"/>
        <w:adjustRightInd w:val="0"/>
        <w:spacing w:line="200" w:lineRule="exact"/>
        <w:rPr>
          <w:rFonts w:ascii="Arial" w:hAnsi="Arial" w:cs="Arial"/>
          <w:szCs w:val="24"/>
          <w:lang w:val="es-ES"/>
        </w:rPr>
      </w:pPr>
      <w:r>
        <w:rPr>
          <w:rFonts w:ascii="Arial" w:hAnsi="Arial" w:cs="Arial"/>
          <w:noProof/>
          <w:szCs w:val="24"/>
        </w:rPr>
        <w:pict>
          <v:group id="_x0000_s65808" style="position:absolute;margin-left:135.25pt;margin-top:6.5pt;width:410.45pt;height:81.95pt;z-index:-251523072;mso-position-horizontal-relative:page" coordorigin="1078,-404" coordsize="9820,1991" o:allowincell="f">
            <v:shape id="_x0000_s65809" style="position:absolute;left:1079;top:-395;width:0;height:1970" coordsize="0,1970" o:allowincell="f" path="m,l,1970e" filled="f" strokeweight=".12pt">
              <v:path arrowok="t"/>
            </v:shape>
            <v:shape id="_x0000_s65810" style="position:absolute;left:1088;top:-395;width:0;height:1972" coordsize="0,1972" o:allowincell="f" path="m,l,1972e" filled="f" strokeweight=".33144mm">
              <v:path arrowok="t"/>
            </v:shape>
            <v:shape id="_x0000_s65811" style="position:absolute;left:10872;top:-380;width:0;height:1955" coordsize="0,1955" o:allowincell="f" path="m,l,1955e" filled="f" strokeweight=".12pt">
              <v:path arrowok="t"/>
            </v:shape>
            <v:shape id="_x0000_s65812" style="position:absolute;left:10880;top:-378;width:0;height:1955" coordsize="0,1955" o:allowincell="f" path="m,l,1955e" filled="f" strokeweight=".33144mm">
              <v:path arrowok="t"/>
            </v:shape>
            <v:shape id="_x0000_s65813" style="position:absolute;left:6813;top:-380;width:0;height:1955" coordsize="0,1955" o:allowincell="f" path="m,l,1955e" filled="f" strokeweight=".12pt">
              <v:path arrowok="t"/>
            </v:shape>
            <v:shape id="_x0000_s65814" style="position:absolute;left:6823;top:-378;width:0;height:1955" coordsize="0,1955" o:allowincell="f" path="m,l,1955e" filled="f" strokeweight=".28911mm">
              <v:path arrowok="t"/>
            </v:shape>
            <v:shape id="_x0000_s65815" style="position:absolute;left:1094;top:-395;width:9792;height:0" coordsize="9792,0" o:allowincell="f" path="m,l9792,e" filled="f" strokeweight=".12pt">
              <v:path arrowok="t"/>
            </v:shape>
            <v:shape id="_x0000_s65816" style="position:absolute;left:1096;top:-386;width:9792;height:0" coordsize="9792,0" o:allowincell="f" path="m,l9792,e" filled="f" strokeweight=".33144mm">
              <v:path arrowok="t"/>
            </v:shape>
            <v:shape id="_x0000_s65817" style="position:absolute;left:1094;top:1558;width:9792;height:0" coordsize="9792,0" o:allowincell="f" path="m,l9792,e" filled="f" strokeweight=".12pt">
              <v:path arrowok="t"/>
            </v:shape>
            <v:shape id="_x0000_s65818" style="position:absolute;left:1096;top:1569;width:9792;height:0" coordsize="9792,0" o:allowincell="f" path="m,l9792,e" filled="f" strokeweight=".33144mm">
              <v:path arrowok="t"/>
            </v:shape>
            <w10:wrap anchorx="page"/>
          </v:group>
        </w:pict>
      </w:r>
    </w:p>
    <w:p w:rsidR="00B83C33" w:rsidRPr="0010267E" w:rsidRDefault="00B83C33" w:rsidP="00B83C33">
      <w:pPr>
        <w:widowControl w:val="0"/>
        <w:autoSpaceDE w:val="0"/>
        <w:autoSpaceDN w:val="0"/>
        <w:adjustRightInd w:val="0"/>
        <w:spacing w:line="200" w:lineRule="exact"/>
        <w:rPr>
          <w:rFonts w:ascii="Arial" w:hAnsi="Arial" w:cs="Arial"/>
          <w:szCs w:val="24"/>
          <w:lang w:val="es-ES"/>
        </w:rPr>
      </w:pPr>
    </w:p>
    <w:p w:rsidR="00B83C33" w:rsidRPr="0010267E" w:rsidRDefault="00B83C33" w:rsidP="00B83C33">
      <w:pPr>
        <w:widowControl w:val="0"/>
        <w:autoSpaceDE w:val="0"/>
        <w:autoSpaceDN w:val="0"/>
        <w:adjustRightInd w:val="0"/>
        <w:spacing w:before="35"/>
        <w:ind w:left="534"/>
        <w:rPr>
          <w:rFonts w:ascii="Arial" w:hAnsi="Arial" w:cs="Arial"/>
          <w:szCs w:val="24"/>
          <w:lang w:val="es-ES"/>
        </w:rPr>
      </w:pPr>
      <w:r w:rsidRPr="0010267E">
        <w:rPr>
          <w:rFonts w:ascii="Arial" w:hAnsi="Arial" w:cs="Arial"/>
          <w:b/>
          <w:bCs/>
          <w:spacing w:val="-1"/>
          <w:szCs w:val="24"/>
          <w:lang w:val="es-ES"/>
        </w:rPr>
        <w:t>Fó</w:t>
      </w:r>
      <w:r w:rsidRPr="0010267E">
        <w:rPr>
          <w:rFonts w:ascii="Arial" w:hAnsi="Arial" w:cs="Arial"/>
          <w:b/>
          <w:bCs/>
          <w:szCs w:val="24"/>
          <w:lang w:val="es-ES"/>
        </w:rPr>
        <w:t>r</w:t>
      </w:r>
      <w:r w:rsidRPr="0010267E">
        <w:rPr>
          <w:rFonts w:ascii="Arial" w:hAnsi="Arial" w:cs="Arial"/>
          <w:b/>
          <w:bCs/>
          <w:spacing w:val="1"/>
          <w:szCs w:val="24"/>
          <w:lang w:val="es-ES"/>
        </w:rPr>
        <w:t>m</w:t>
      </w:r>
      <w:r w:rsidRPr="0010267E">
        <w:rPr>
          <w:rFonts w:ascii="Arial" w:hAnsi="Arial" w:cs="Arial"/>
          <w:b/>
          <w:bCs/>
          <w:spacing w:val="-1"/>
          <w:szCs w:val="24"/>
          <w:lang w:val="es-ES"/>
        </w:rPr>
        <w:t>ul</w:t>
      </w:r>
      <w:r w:rsidRPr="0010267E">
        <w:rPr>
          <w:rFonts w:ascii="Arial" w:hAnsi="Arial" w:cs="Arial"/>
          <w:b/>
          <w:bCs/>
          <w:szCs w:val="24"/>
          <w:lang w:val="es-ES"/>
        </w:rPr>
        <w:t>a</w:t>
      </w:r>
      <w:r w:rsidRPr="0010267E">
        <w:rPr>
          <w:rFonts w:ascii="Arial" w:hAnsi="Arial" w:cs="Arial"/>
          <w:b/>
          <w:bCs/>
          <w:spacing w:val="24"/>
          <w:szCs w:val="24"/>
          <w:lang w:val="es-ES"/>
        </w:rPr>
        <w:t xml:space="preserve"> </w:t>
      </w:r>
      <w:r w:rsidRPr="0010267E">
        <w:rPr>
          <w:rFonts w:ascii="Arial" w:hAnsi="Arial" w:cs="Arial"/>
          <w:b/>
          <w:bCs/>
          <w:szCs w:val="24"/>
          <w:lang w:val="es-ES"/>
        </w:rPr>
        <w:t>/</w:t>
      </w:r>
      <w:r w:rsidRPr="0010267E">
        <w:rPr>
          <w:rFonts w:ascii="Arial" w:hAnsi="Arial" w:cs="Arial"/>
          <w:b/>
          <w:bCs/>
          <w:spacing w:val="5"/>
          <w:szCs w:val="24"/>
          <w:lang w:val="es-ES"/>
        </w:rPr>
        <w:t xml:space="preserve"> </w:t>
      </w:r>
      <w:r w:rsidRPr="0010267E">
        <w:rPr>
          <w:rFonts w:ascii="Arial" w:hAnsi="Arial" w:cs="Arial"/>
          <w:b/>
          <w:bCs/>
          <w:spacing w:val="-1"/>
          <w:szCs w:val="24"/>
          <w:lang w:val="es-ES"/>
        </w:rPr>
        <w:t>M</w:t>
      </w:r>
      <w:r w:rsidRPr="0010267E">
        <w:rPr>
          <w:rFonts w:ascii="Arial" w:hAnsi="Arial" w:cs="Arial"/>
          <w:b/>
          <w:bCs/>
          <w:szCs w:val="24"/>
          <w:lang w:val="es-ES"/>
        </w:rPr>
        <w:t>é</w:t>
      </w:r>
      <w:r w:rsidRPr="0010267E">
        <w:rPr>
          <w:rFonts w:ascii="Arial" w:hAnsi="Arial" w:cs="Arial"/>
          <w:b/>
          <w:bCs/>
          <w:spacing w:val="1"/>
          <w:szCs w:val="24"/>
          <w:lang w:val="es-ES"/>
        </w:rPr>
        <w:t>t</w:t>
      </w:r>
      <w:r w:rsidRPr="0010267E">
        <w:rPr>
          <w:rFonts w:ascii="Arial" w:hAnsi="Arial" w:cs="Arial"/>
          <w:b/>
          <w:bCs/>
          <w:spacing w:val="-1"/>
          <w:szCs w:val="24"/>
          <w:lang w:val="es-ES"/>
        </w:rPr>
        <w:t>od</w:t>
      </w:r>
      <w:r w:rsidRPr="0010267E">
        <w:rPr>
          <w:rFonts w:ascii="Arial" w:hAnsi="Arial" w:cs="Arial"/>
          <w:b/>
          <w:bCs/>
          <w:szCs w:val="24"/>
          <w:lang w:val="es-ES"/>
        </w:rPr>
        <w:t>o</w:t>
      </w:r>
      <w:r w:rsidRPr="0010267E">
        <w:rPr>
          <w:rFonts w:ascii="Arial" w:hAnsi="Arial" w:cs="Arial"/>
          <w:b/>
          <w:bCs/>
          <w:spacing w:val="19"/>
          <w:szCs w:val="24"/>
          <w:lang w:val="es-ES"/>
        </w:rPr>
        <w:t xml:space="preserve"> </w:t>
      </w:r>
      <w:r w:rsidRPr="0010267E">
        <w:rPr>
          <w:rFonts w:ascii="Arial" w:hAnsi="Arial" w:cs="Arial"/>
          <w:b/>
          <w:bCs/>
          <w:spacing w:val="-1"/>
          <w:szCs w:val="24"/>
          <w:lang w:val="es-ES"/>
        </w:rPr>
        <w:t>d</w:t>
      </w:r>
      <w:r w:rsidRPr="0010267E">
        <w:rPr>
          <w:rFonts w:ascii="Arial" w:hAnsi="Arial" w:cs="Arial"/>
          <w:b/>
          <w:bCs/>
          <w:szCs w:val="24"/>
          <w:lang w:val="es-ES"/>
        </w:rPr>
        <w:t>e</w:t>
      </w:r>
      <w:r w:rsidRPr="0010267E">
        <w:rPr>
          <w:rFonts w:ascii="Arial" w:hAnsi="Arial" w:cs="Arial"/>
          <w:b/>
          <w:bCs/>
          <w:spacing w:val="9"/>
          <w:szCs w:val="24"/>
          <w:lang w:val="es-ES"/>
        </w:rPr>
        <w:t xml:space="preserve"> </w:t>
      </w:r>
      <w:r w:rsidRPr="0010267E">
        <w:rPr>
          <w:rFonts w:ascii="Arial" w:hAnsi="Arial" w:cs="Arial"/>
          <w:b/>
          <w:bCs/>
          <w:szCs w:val="24"/>
          <w:lang w:val="es-ES"/>
        </w:rPr>
        <w:t>e</w:t>
      </w:r>
      <w:r w:rsidRPr="0010267E">
        <w:rPr>
          <w:rFonts w:ascii="Arial" w:hAnsi="Arial" w:cs="Arial"/>
          <w:b/>
          <w:bCs/>
          <w:spacing w:val="-2"/>
          <w:szCs w:val="24"/>
          <w:lang w:val="es-ES"/>
        </w:rPr>
        <w:t>va</w:t>
      </w:r>
      <w:r w:rsidRPr="0010267E">
        <w:rPr>
          <w:rFonts w:ascii="Arial" w:hAnsi="Arial" w:cs="Arial"/>
          <w:b/>
          <w:bCs/>
          <w:spacing w:val="1"/>
          <w:szCs w:val="24"/>
          <w:lang w:val="es-ES"/>
        </w:rPr>
        <w:t>l</w:t>
      </w:r>
      <w:r w:rsidRPr="0010267E">
        <w:rPr>
          <w:rFonts w:ascii="Arial" w:hAnsi="Arial" w:cs="Arial"/>
          <w:b/>
          <w:bCs/>
          <w:spacing w:val="-1"/>
          <w:szCs w:val="24"/>
          <w:lang w:val="es-ES"/>
        </w:rPr>
        <w:t>u</w:t>
      </w:r>
      <w:r w:rsidRPr="0010267E">
        <w:rPr>
          <w:rFonts w:ascii="Arial" w:hAnsi="Arial" w:cs="Arial"/>
          <w:b/>
          <w:bCs/>
          <w:szCs w:val="24"/>
          <w:lang w:val="es-ES"/>
        </w:rPr>
        <w:t>ac</w:t>
      </w:r>
      <w:r w:rsidRPr="0010267E">
        <w:rPr>
          <w:rFonts w:ascii="Arial" w:hAnsi="Arial" w:cs="Arial"/>
          <w:b/>
          <w:bCs/>
          <w:spacing w:val="-1"/>
          <w:szCs w:val="24"/>
          <w:lang w:val="es-ES"/>
        </w:rPr>
        <w:t>ió</w:t>
      </w:r>
      <w:r w:rsidRPr="0010267E">
        <w:rPr>
          <w:rFonts w:ascii="Arial" w:hAnsi="Arial" w:cs="Arial"/>
          <w:b/>
          <w:bCs/>
          <w:szCs w:val="24"/>
          <w:lang w:val="es-ES"/>
        </w:rPr>
        <w:t xml:space="preserve">n         </w:t>
      </w:r>
      <w:r>
        <w:rPr>
          <w:rFonts w:ascii="Arial" w:hAnsi="Arial" w:cs="Arial"/>
          <w:b/>
          <w:bCs/>
          <w:szCs w:val="24"/>
          <w:lang w:val="es-ES"/>
        </w:rPr>
        <w:t xml:space="preserve">       </w:t>
      </w:r>
      <w:r>
        <w:rPr>
          <w:rFonts w:ascii="Arial" w:hAnsi="Arial" w:cs="Arial"/>
          <w:spacing w:val="25"/>
          <w:szCs w:val="24"/>
          <w:lang w:val="es-ES"/>
        </w:rPr>
        <w:t>(205,193.51-65,532.20)/</w:t>
      </w:r>
      <w:r w:rsidRPr="0010267E">
        <w:rPr>
          <w:rFonts w:ascii="Arial" w:hAnsi="Arial" w:cs="Arial"/>
          <w:b/>
          <w:bCs/>
          <w:szCs w:val="24"/>
          <w:lang w:val="es-ES"/>
        </w:rPr>
        <w:t xml:space="preserve">                                              </w:t>
      </w:r>
      <w:r w:rsidRPr="0010267E">
        <w:rPr>
          <w:rFonts w:ascii="Arial" w:hAnsi="Arial" w:cs="Arial"/>
          <w:b/>
          <w:bCs/>
          <w:spacing w:val="5"/>
          <w:szCs w:val="24"/>
          <w:lang w:val="es-ES"/>
        </w:rPr>
        <w:t xml:space="preserve"> </w:t>
      </w:r>
      <w:r w:rsidRPr="0010267E">
        <w:rPr>
          <w:rFonts w:ascii="Arial" w:hAnsi="Arial" w:cs="Arial"/>
          <w:b/>
          <w:bCs/>
          <w:szCs w:val="24"/>
          <w:lang w:val="es-ES"/>
        </w:rPr>
        <w:t>R</w:t>
      </w:r>
      <w:r w:rsidRPr="0010267E">
        <w:rPr>
          <w:rFonts w:ascii="Arial" w:hAnsi="Arial" w:cs="Arial"/>
          <w:b/>
          <w:bCs/>
          <w:spacing w:val="-2"/>
          <w:szCs w:val="24"/>
          <w:lang w:val="es-ES"/>
        </w:rPr>
        <w:t>e</w:t>
      </w:r>
      <w:r w:rsidRPr="0010267E">
        <w:rPr>
          <w:rFonts w:ascii="Arial" w:hAnsi="Arial" w:cs="Arial"/>
          <w:b/>
          <w:bCs/>
          <w:szCs w:val="24"/>
          <w:lang w:val="es-ES"/>
        </w:rPr>
        <w:t>s</w:t>
      </w:r>
      <w:r w:rsidRPr="0010267E">
        <w:rPr>
          <w:rFonts w:ascii="Arial" w:hAnsi="Arial" w:cs="Arial"/>
          <w:b/>
          <w:bCs/>
          <w:spacing w:val="-1"/>
          <w:szCs w:val="24"/>
          <w:lang w:val="es-ES"/>
        </w:rPr>
        <w:t>u</w:t>
      </w:r>
      <w:r w:rsidRPr="0010267E">
        <w:rPr>
          <w:rFonts w:ascii="Arial" w:hAnsi="Arial" w:cs="Arial"/>
          <w:b/>
          <w:bCs/>
          <w:spacing w:val="1"/>
          <w:szCs w:val="24"/>
          <w:lang w:val="es-ES"/>
        </w:rPr>
        <w:t>lt</w:t>
      </w:r>
      <w:r w:rsidRPr="0010267E">
        <w:rPr>
          <w:rFonts w:ascii="Arial" w:hAnsi="Arial" w:cs="Arial"/>
          <w:b/>
          <w:bCs/>
          <w:szCs w:val="24"/>
          <w:lang w:val="es-ES"/>
        </w:rPr>
        <w:t>a</w:t>
      </w:r>
      <w:r w:rsidRPr="0010267E">
        <w:rPr>
          <w:rFonts w:ascii="Arial" w:hAnsi="Arial" w:cs="Arial"/>
          <w:b/>
          <w:bCs/>
          <w:spacing w:val="-1"/>
          <w:szCs w:val="24"/>
          <w:lang w:val="es-ES"/>
        </w:rPr>
        <w:t>d</w:t>
      </w:r>
      <w:r w:rsidRPr="0010267E">
        <w:rPr>
          <w:rFonts w:ascii="Arial" w:hAnsi="Arial" w:cs="Arial"/>
          <w:b/>
          <w:bCs/>
          <w:szCs w:val="24"/>
          <w:lang w:val="es-ES"/>
        </w:rPr>
        <w:t>o</w:t>
      </w:r>
      <w:r w:rsidRPr="0010267E">
        <w:rPr>
          <w:rFonts w:ascii="Arial" w:hAnsi="Arial" w:cs="Arial"/>
          <w:b/>
          <w:bCs/>
          <w:spacing w:val="26"/>
          <w:szCs w:val="24"/>
          <w:lang w:val="es-ES"/>
        </w:rPr>
        <w:t xml:space="preserve"> </w:t>
      </w:r>
      <w:r w:rsidRPr="0010267E">
        <w:rPr>
          <w:rFonts w:ascii="Arial" w:hAnsi="Arial" w:cs="Arial"/>
          <w:b/>
          <w:bCs/>
          <w:spacing w:val="2"/>
          <w:w w:val="103"/>
          <w:szCs w:val="24"/>
          <w:lang w:val="es-ES"/>
        </w:rPr>
        <w:t>O</w:t>
      </w:r>
      <w:r w:rsidRPr="0010267E">
        <w:rPr>
          <w:rFonts w:ascii="Arial" w:hAnsi="Arial" w:cs="Arial"/>
          <w:b/>
          <w:bCs/>
          <w:spacing w:val="-1"/>
          <w:w w:val="103"/>
          <w:szCs w:val="24"/>
          <w:lang w:val="es-ES"/>
        </w:rPr>
        <w:t>b</w:t>
      </w:r>
      <w:r w:rsidRPr="0010267E">
        <w:rPr>
          <w:rFonts w:ascii="Arial" w:hAnsi="Arial" w:cs="Arial"/>
          <w:b/>
          <w:bCs/>
          <w:spacing w:val="1"/>
          <w:w w:val="103"/>
          <w:szCs w:val="24"/>
          <w:lang w:val="es-ES"/>
        </w:rPr>
        <w:t>t</w:t>
      </w:r>
      <w:r w:rsidRPr="0010267E">
        <w:rPr>
          <w:rFonts w:ascii="Arial" w:hAnsi="Arial" w:cs="Arial"/>
          <w:b/>
          <w:bCs/>
          <w:spacing w:val="-2"/>
          <w:w w:val="103"/>
          <w:szCs w:val="24"/>
          <w:lang w:val="es-ES"/>
        </w:rPr>
        <w:t>e</w:t>
      </w:r>
      <w:r w:rsidRPr="0010267E">
        <w:rPr>
          <w:rFonts w:ascii="Arial" w:hAnsi="Arial" w:cs="Arial"/>
          <w:b/>
          <w:bCs/>
          <w:spacing w:val="-1"/>
          <w:w w:val="103"/>
          <w:szCs w:val="24"/>
          <w:lang w:val="es-ES"/>
        </w:rPr>
        <w:t>n</w:t>
      </w:r>
      <w:r w:rsidRPr="0010267E">
        <w:rPr>
          <w:rFonts w:ascii="Arial" w:hAnsi="Arial" w:cs="Arial"/>
          <w:b/>
          <w:bCs/>
          <w:spacing w:val="1"/>
          <w:w w:val="103"/>
          <w:szCs w:val="24"/>
          <w:lang w:val="es-ES"/>
        </w:rPr>
        <w:t>i</w:t>
      </w:r>
      <w:r w:rsidRPr="0010267E">
        <w:rPr>
          <w:rFonts w:ascii="Arial" w:hAnsi="Arial" w:cs="Arial"/>
          <w:b/>
          <w:bCs/>
          <w:spacing w:val="-1"/>
          <w:w w:val="103"/>
          <w:szCs w:val="24"/>
          <w:lang w:val="es-ES"/>
        </w:rPr>
        <w:t>d</w:t>
      </w:r>
      <w:r w:rsidRPr="0010267E">
        <w:rPr>
          <w:rFonts w:ascii="Arial" w:hAnsi="Arial" w:cs="Arial"/>
          <w:b/>
          <w:bCs/>
          <w:w w:val="103"/>
          <w:szCs w:val="24"/>
          <w:lang w:val="es-ES"/>
        </w:rPr>
        <w:t>o</w:t>
      </w:r>
      <w:r>
        <w:rPr>
          <w:rFonts w:ascii="Arial" w:hAnsi="Arial" w:cs="Arial"/>
          <w:b/>
          <w:bCs/>
          <w:w w:val="103"/>
          <w:szCs w:val="24"/>
          <w:lang w:val="es-ES"/>
        </w:rPr>
        <w:tab/>
      </w:r>
      <w:r>
        <w:rPr>
          <w:rFonts w:ascii="Arial" w:hAnsi="Arial" w:cs="Arial"/>
          <w:b/>
          <w:bCs/>
          <w:w w:val="103"/>
          <w:szCs w:val="24"/>
          <w:lang w:val="es-ES"/>
        </w:rPr>
        <w:tab/>
      </w:r>
      <w:r>
        <w:rPr>
          <w:rFonts w:ascii="Arial" w:hAnsi="Arial" w:cs="Arial"/>
          <w:b/>
          <w:bCs/>
          <w:w w:val="103"/>
          <w:szCs w:val="24"/>
          <w:lang w:val="es-ES"/>
        </w:rPr>
        <w:tab/>
        <w:t xml:space="preserve">      </w:t>
      </w:r>
      <w:r>
        <w:rPr>
          <w:rFonts w:ascii="Arial" w:hAnsi="Arial" w:cs="Arial"/>
          <w:szCs w:val="24"/>
          <w:lang w:val="es-ES"/>
        </w:rPr>
        <w:t>478,532.50</w:t>
      </w:r>
      <w:r w:rsidRPr="0010267E">
        <w:rPr>
          <w:rFonts w:ascii="Arial" w:hAnsi="Arial" w:cs="Arial"/>
          <w:szCs w:val="24"/>
          <w:lang w:val="es-ES"/>
        </w:rPr>
        <w:t>=</w:t>
      </w:r>
      <w:r>
        <w:rPr>
          <w:rFonts w:ascii="Arial" w:hAnsi="Arial" w:cs="Arial"/>
          <w:b/>
          <w:bCs/>
          <w:w w:val="103"/>
          <w:szCs w:val="24"/>
          <w:lang w:val="es-ES"/>
        </w:rPr>
        <w:tab/>
      </w:r>
      <w:r>
        <w:rPr>
          <w:rFonts w:ascii="Arial" w:hAnsi="Arial" w:cs="Arial"/>
          <w:b/>
          <w:bCs/>
          <w:w w:val="103"/>
          <w:szCs w:val="24"/>
          <w:lang w:val="es-ES"/>
        </w:rPr>
        <w:tab/>
        <w:t xml:space="preserve">     </w:t>
      </w:r>
    </w:p>
    <w:p w:rsidR="00B83C33" w:rsidRPr="0010267E" w:rsidRDefault="00B83C33" w:rsidP="00B83C33">
      <w:pPr>
        <w:widowControl w:val="0"/>
        <w:autoSpaceDE w:val="0"/>
        <w:autoSpaceDN w:val="0"/>
        <w:adjustRightInd w:val="0"/>
        <w:spacing w:before="9" w:line="110" w:lineRule="exact"/>
        <w:rPr>
          <w:rFonts w:ascii="Arial" w:hAnsi="Arial" w:cs="Arial"/>
          <w:szCs w:val="24"/>
          <w:lang w:val="es-ES"/>
        </w:rPr>
      </w:pPr>
    </w:p>
    <w:p w:rsidR="00B83C33" w:rsidRDefault="00B83C33" w:rsidP="00B83C33">
      <w:pPr>
        <w:widowControl w:val="0"/>
        <w:autoSpaceDE w:val="0"/>
        <w:autoSpaceDN w:val="0"/>
        <w:adjustRightInd w:val="0"/>
        <w:ind w:firstLine="534"/>
        <w:rPr>
          <w:rFonts w:ascii="Arial" w:hAnsi="Arial" w:cs="Arial"/>
          <w:spacing w:val="25"/>
          <w:szCs w:val="24"/>
          <w:lang w:val="es-ES"/>
        </w:rPr>
      </w:pPr>
      <w:r>
        <w:rPr>
          <w:rFonts w:ascii="Arial" w:hAnsi="Arial" w:cs="Arial"/>
          <w:spacing w:val="13"/>
          <w:szCs w:val="24"/>
          <w:lang w:val="es-ES"/>
        </w:rPr>
        <w:tab/>
      </w:r>
      <w:r>
        <w:rPr>
          <w:rFonts w:ascii="Arial" w:hAnsi="Arial" w:cs="Arial"/>
          <w:spacing w:val="13"/>
          <w:szCs w:val="24"/>
          <w:lang w:val="es-ES"/>
        </w:rPr>
        <w:tab/>
      </w:r>
      <w:r>
        <w:rPr>
          <w:rFonts w:ascii="Arial" w:hAnsi="Arial" w:cs="Arial"/>
          <w:spacing w:val="13"/>
          <w:szCs w:val="24"/>
          <w:lang w:val="es-ES"/>
        </w:rPr>
        <w:tab/>
        <w:t>(T-GO)/V</w:t>
      </w:r>
      <w:r w:rsidRPr="0010267E">
        <w:rPr>
          <w:rFonts w:ascii="Arial" w:hAnsi="Arial" w:cs="Arial"/>
          <w:spacing w:val="18"/>
          <w:szCs w:val="24"/>
          <w:lang w:val="es-ES"/>
        </w:rPr>
        <w:t xml:space="preserve"> </w:t>
      </w:r>
      <w:r w:rsidRPr="0010267E">
        <w:rPr>
          <w:rFonts w:ascii="Arial" w:hAnsi="Arial" w:cs="Arial"/>
          <w:szCs w:val="24"/>
          <w:lang w:val="es-ES"/>
        </w:rPr>
        <w:t xml:space="preserve">= </w:t>
      </w:r>
      <w:r w:rsidRPr="0010267E">
        <w:rPr>
          <w:rFonts w:ascii="Arial" w:hAnsi="Arial" w:cs="Arial"/>
          <w:spacing w:val="25"/>
          <w:szCs w:val="24"/>
          <w:lang w:val="es-ES"/>
        </w:rPr>
        <w:t xml:space="preserve"> </w:t>
      </w:r>
      <w:r>
        <w:rPr>
          <w:rFonts w:ascii="Arial" w:hAnsi="Arial" w:cs="Arial"/>
          <w:spacing w:val="25"/>
          <w:szCs w:val="24"/>
          <w:lang w:val="es-ES"/>
        </w:rPr>
        <w:tab/>
      </w:r>
      <w:r>
        <w:rPr>
          <w:rFonts w:ascii="Arial" w:hAnsi="Arial" w:cs="Arial"/>
          <w:spacing w:val="25"/>
          <w:szCs w:val="24"/>
          <w:lang w:val="es-ES"/>
        </w:rPr>
        <w:tab/>
      </w:r>
      <w:r>
        <w:rPr>
          <w:rFonts w:ascii="Arial" w:hAnsi="Arial" w:cs="Arial"/>
          <w:spacing w:val="25"/>
          <w:szCs w:val="24"/>
          <w:lang w:val="es-ES"/>
        </w:rPr>
        <w:tab/>
      </w:r>
      <w:r>
        <w:rPr>
          <w:rFonts w:ascii="Arial" w:hAnsi="Arial" w:cs="Arial"/>
          <w:spacing w:val="25"/>
          <w:szCs w:val="24"/>
          <w:lang w:val="es-ES"/>
        </w:rPr>
        <w:tab/>
      </w:r>
      <w:r>
        <w:rPr>
          <w:rFonts w:ascii="Arial" w:hAnsi="Arial" w:cs="Arial"/>
          <w:spacing w:val="25"/>
          <w:szCs w:val="24"/>
          <w:lang w:val="es-ES"/>
        </w:rPr>
        <w:tab/>
      </w:r>
      <w:r>
        <w:rPr>
          <w:rFonts w:ascii="Arial" w:hAnsi="Arial" w:cs="Arial"/>
          <w:szCs w:val="24"/>
          <w:lang w:val="es-ES"/>
        </w:rPr>
        <w:t>29.22%</w:t>
      </w:r>
    </w:p>
    <w:p w:rsidR="00B83C33" w:rsidRPr="0010267E" w:rsidRDefault="00B83C33" w:rsidP="00B83C33">
      <w:pPr>
        <w:widowControl w:val="0"/>
        <w:autoSpaceDE w:val="0"/>
        <w:autoSpaceDN w:val="0"/>
        <w:adjustRightInd w:val="0"/>
        <w:ind w:left="2832" w:firstLine="708"/>
        <w:rPr>
          <w:rFonts w:ascii="Arial" w:hAnsi="Arial" w:cs="Arial"/>
          <w:szCs w:val="24"/>
          <w:lang w:val="es-ES"/>
        </w:rPr>
      </w:pPr>
      <w:r>
        <w:rPr>
          <w:rFonts w:ascii="Arial" w:hAnsi="Arial" w:cs="Arial"/>
          <w:szCs w:val="24"/>
          <w:lang w:val="es-ES"/>
        </w:rPr>
        <w:tab/>
      </w:r>
      <w:r w:rsidRPr="0010267E">
        <w:rPr>
          <w:rFonts w:ascii="Arial" w:hAnsi="Arial" w:cs="Arial"/>
          <w:szCs w:val="24"/>
          <w:lang w:val="es-ES"/>
        </w:rPr>
        <w:tab/>
      </w:r>
      <w:r>
        <w:rPr>
          <w:rFonts w:ascii="Arial" w:hAnsi="Arial" w:cs="Arial"/>
          <w:szCs w:val="24"/>
          <w:lang w:val="es-ES"/>
        </w:rPr>
        <w:tab/>
      </w:r>
    </w:p>
    <w:p w:rsidR="00B83C33" w:rsidRPr="0010267E" w:rsidRDefault="00776F0C" w:rsidP="00B83C33">
      <w:pPr>
        <w:widowControl w:val="0"/>
        <w:autoSpaceDE w:val="0"/>
        <w:autoSpaceDN w:val="0"/>
        <w:adjustRightInd w:val="0"/>
        <w:spacing w:line="200" w:lineRule="exact"/>
        <w:rPr>
          <w:rFonts w:ascii="Arial" w:hAnsi="Arial" w:cs="Arial"/>
          <w:szCs w:val="24"/>
          <w:lang w:val="es-ES"/>
        </w:rPr>
      </w:pPr>
      <w:r w:rsidRPr="00776F0C">
        <w:rPr>
          <w:rFonts w:ascii="Arial" w:hAnsi="Arial" w:cs="Arial"/>
          <w:bCs/>
          <w:spacing w:val="-1"/>
          <w:w w:val="103"/>
          <w:szCs w:val="24"/>
          <w:lang w:val="es-ES"/>
        </w:rPr>
        <w:pict>
          <v:group id="_x0000_s65819" style="position:absolute;margin-left:135.25pt;margin-top:4.4pt;width:410.45pt;height:89.65pt;z-index:-251522048;mso-position-horizontal-relative:page" coordorigin="1078,-319" coordsize="9820,1991" o:allowincell="f">
            <v:shape id="_x0000_s65820" style="position:absolute;left:1079;top:-310;width:0;height:1970" coordsize="0,1970" o:allowincell="f" path="m,l,1970e" filled="f" strokeweight=".12pt">
              <v:path arrowok="t"/>
            </v:shape>
            <v:shape id="_x0000_s65821" style="position:absolute;left:1088;top:-310;width:0;height:1972" coordsize="0,1972" o:allowincell="f" path="m,l,1972e" filled="f" strokeweight=".33144mm">
              <v:path arrowok="t"/>
            </v:shape>
            <v:shape id="_x0000_s65822" style="position:absolute;left:10872;top:-293;width:0;height:1953" coordsize="0,1953" o:allowincell="f" path="m,l,1953e" filled="f" strokeweight=".12pt">
              <v:path arrowok="t"/>
            </v:shape>
            <v:shape id="_x0000_s65823" style="position:absolute;left:10880;top:-293;width:0;height:1955" coordsize="0,1955" o:allowincell="f" path="m,l,1955e" filled="f" strokeweight=".33144mm">
              <v:path arrowok="t"/>
            </v:shape>
            <v:shape id="_x0000_s65824" style="position:absolute;left:1094;top:-310;width:9792;height:0" coordsize="9792,0" o:allowincell="f" path="m,l9792,e" filled="f" strokeweight=".12pt">
              <v:path arrowok="t"/>
            </v:shape>
            <v:shape id="_x0000_s65825" style="position:absolute;left:1096;top:-301;width:9792;height:0" coordsize="9792,0" o:allowincell="f" path="m,l9792,e" filled="f" strokeweight=".33144mm">
              <v:path arrowok="t"/>
            </v:shape>
            <v:shape id="_x0000_s65826" style="position:absolute;left:1094;top:1645;width:9792;height:0" coordsize="9792,0" o:allowincell="f" path="m,l9792,e" filled="f" strokeweight=".12pt">
              <v:path arrowok="t"/>
            </v:shape>
            <v:shape id="_x0000_s65827" style="position:absolute;left:1096;top:1654;width:9792;height:0" coordsize="9792,0" o:allowincell="f" path="m,l9792,e" filled="f" strokeweight=".33144mm">
              <v:path arrowok="t"/>
            </v:shape>
            <w10:wrap anchorx="page"/>
          </v:group>
        </w:pict>
      </w:r>
    </w:p>
    <w:p w:rsidR="00B83C33" w:rsidRDefault="00B83C33" w:rsidP="00B83C33">
      <w:pPr>
        <w:widowControl w:val="0"/>
        <w:autoSpaceDE w:val="0"/>
        <w:autoSpaceDN w:val="0"/>
        <w:adjustRightInd w:val="0"/>
        <w:ind w:left="519"/>
        <w:rPr>
          <w:rFonts w:ascii="Arial" w:hAnsi="Arial" w:cs="Arial"/>
          <w:bCs/>
          <w:spacing w:val="-1"/>
          <w:w w:val="103"/>
          <w:szCs w:val="24"/>
          <w:lang w:val="es-ES"/>
        </w:rPr>
      </w:pPr>
    </w:p>
    <w:p w:rsidR="00B83C33" w:rsidRPr="0010267E" w:rsidRDefault="00B83C33" w:rsidP="00B83C33">
      <w:pPr>
        <w:widowControl w:val="0"/>
        <w:autoSpaceDE w:val="0"/>
        <w:autoSpaceDN w:val="0"/>
        <w:adjustRightInd w:val="0"/>
        <w:ind w:left="519"/>
        <w:rPr>
          <w:rFonts w:ascii="Arial" w:hAnsi="Arial" w:cs="Arial"/>
          <w:spacing w:val="1"/>
          <w:szCs w:val="24"/>
          <w:lang w:val="es-ES"/>
        </w:rPr>
      </w:pPr>
      <w:r>
        <w:rPr>
          <w:rFonts w:ascii="Arial" w:hAnsi="Arial" w:cs="Arial"/>
          <w:bCs/>
          <w:spacing w:val="-1"/>
          <w:w w:val="103"/>
          <w:szCs w:val="24"/>
          <w:lang w:val="es-ES"/>
        </w:rPr>
        <w:t>La representación de la Utilidad Neta sobre las ventas es del 29.22%.</w:t>
      </w:r>
    </w:p>
    <w:p w:rsidR="00B83C33" w:rsidRPr="009B194A" w:rsidRDefault="00B83C33" w:rsidP="00B83C33">
      <w:pPr>
        <w:widowControl w:val="0"/>
        <w:autoSpaceDE w:val="0"/>
        <w:autoSpaceDN w:val="0"/>
        <w:adjustRightInd w:val="0"/>
        <w:ind w:left="519"/>
        <w:rPr>
          <w:rFonts w:ascii="Arial" w:hAnsi="Arial" w:cs="Arial"/>
          <w:spacing w:val="1"/>
          <w:sz w:val="20"/>
          <w:lang w:val="es-ES"/>
        </w:rPr>
      </w:pPr>
    </w:p>
    <w:p w:rsidR="00B83C33" w:rsidRDefault="00B83C33" w:rsidP="00B83C33">
      <w:pPr>
        <w:spacing w:after="200" w:line="276" w:lineRule="auto"/>
        <w:rPr>
          <w:rFonts w:ascii="Arial" w:hAnsi="Arial" w:cs="Arial"/>
          <w:szCs w:val="24"/>
          <w:lang w:val="es-EC"/>
        </w:rPr>
      </w:pPr>
      <w:r>
        <w:rPr>
          <w:rFonts w:ascii="Arial" w:hAnsi="Arial" w:cs="Arial"/>
          <w:szCs w:val="24"/>
          <w:lang w:val="es-EC"/>
        </w:rPr>
        <w:br w:type="page"/>
      </w:r>
    </w:p>
    <w:p w:rsidR="00B83C33" w:rsidRDefault="00B83C33" w:rsidP="00B83C33">
      <w:pPr>
        <w:widowControl w:val="0"/>
        <w:autoSpaceDE w:val="0"/>
        <w:autoSpaceDN w:val="0"/>
        <w:adjustRightInd w:val="0"/>
        <w:spacing w:line="252" w:lineRule="exact"/>
        <w:ind w:left="20" w:right="-35"/>
        <w:rPr>
          <w:rFonts w:ascii="Arial" w:hAnsi="Arial" w:cs="Arial"/>
          <w:b/>
          <w:bCs/>
          <w:szCs w:val="24"/>
          <w:lang w:val="es-ES"/>
        </w:rPr>
      </w:pPr>
      <w:r>
        <w:rPr>
          <w:rFonts w:ascii="Arial" w:hAnsi="Arial" w:cs="Arial"/>
          <w:b/>
          <w:bCs/>
          <w:spacing w:val="-3"/>
          <w:sz w:val="23"/>
          <w:szCs w:val="23"/>
          <w:lang w:val="es-ES"/>
        </w:rPr>
        <w:lastRenderedPageBreak/>
        <w:tab/>
      </w:r>
      <w:r w:rsidRPr="0010267E">
        <w:rPr>
          <w:rFonts w:ascii="Arial" w:hAnsi="Arial" w:cs="Arial"/>
          <w:b/>
          <w:bCs/>
          <w:spacing w:val="-3"/>
          <w:szCs w:val="24"/>
          <w:lang w:val="es-ES"/>
        </w:rPr>
        <w:t>F</w:t>
      </w:r>
      <w:r w:rsidRPr="0010267E">
        <w:rPr>
          <w:rFonts w:ascii="Arial" w:hAnsi="Arial" w:cs="Arial"/>
          <w:b/>
          <w:bCs/>
          <w:spacing w:val="2"/>
          <w:szCs w:val="24"/>
          <w:lang w:val="es-ES"/>
        </w:rPr>
        <w:t>i</w:t>
      </w:r>
      <w:r w:rsidRPr="0010267E">
        <w:rPr>
          <w:rFonts w:ascii="Arial" w:hAnsi="Arial" w:cs="Arial"/>
          <w:b/>
          <w:bCs/>
          <w:spacing w:val="-2"/>
          <w:szCs w:val="24"/>
          <w:lang w:val="es-ES"/>
        </w:rPr>
        <w:t>c</w:t>
      </w:r>
      <w:r w:rsidRPr="0010267E">
        <w:rPr>
          <w:rFonts w:ascii="Arial" w:hAnsi="Arial" w:cs="Arial"/>
          <w:b/>
          <w:bCs/>
          <w:szCs w:val="24"/>
          <w:lang w:val="es-ES"/>
        </w:rPr>
        <w:t>ha</w:t>
      </w:r>
      <w:r>
        <w:rPr>
          <w:rFonts w:ascii="Arial" w:hAnsi="Arial" w:cs="Arial"/>
          <w:b/>
          <w:bCs/>
          <w:szCs w:val="24"/>
          <w:lang w:val="es-ES"/>
        </w:rPr>
        <w:t xml:space="preserve"> 4</w:t>
      </w:r>
    </w:p>
    <w:p w:rsidR="00B83C33" w:rsidRPr="0010267E" w:rsidRDefault="00B83C33" w:rsidP="00B83C33">
      <w:pPr>
        <w:widowControl w:val="0"/>
        <w:autoSpaceDE w:val="0"/>
        <w:autoSpaceDN w:val="0"/>
        <w:adjustRightInd w:val="0"/>
        <w:spacing w:line="252" w:lineRule="exact"/>
        <w:ind w:left="20" w:right="-35" w:firstLine="688"/>
        <w:rPr>
          <w:rFonts w:ascii="Arial" w:hAnsi="Arial" w:cs="Arial"/>
          <w:szCs w:val="24"/>
          <w:lang w:val="es-ES"/>
        </w:rPr>
      </w:pPr>
      <w:r>
        <w:rPr>
          <w:rFonts w:ascii="Arial" w:hAnsi="Arial" w:cs="Arial"/>
          <w:b/>
          <w:bCs/>
          <w:szCs w:val="24"/>
          <w:lang w:val="es-ES"/>
        </w:rPr>
        <w:t>Ficha</w:t>
      </w:r>
      <w:r w:rsidRPr="0010267E">
        <w:rPr>
          <w:rFonts w:ascii="Arial" w:hAnsi="Arial" w:cs="Arial"/>
          <w:b/>
          <w:bCs/>
          <w:spacing w:val="14"/>
          <w:szCs w:val="24"/>
          <w:lang w:val="es-ES"/>
        </w:rPr>
        <w:t xml:space="preserve"> </w:t>
      </w:r>
      <w:r w:rsidRPr="0010267E">
        <w:rPr>
          <w:rFonts w:ascii="Arial" w:hAnsi="Arial" w:cs="Arial"/>
          <w:b/>
          <w:bCs/>
          <w:spacing w:val="-3"/>
          <w:szCs w:val="24"/>
          <w:lang w:val="es-ES"/>
        </w:rPr>
        <w:t>T</w:t>
      </w:r>
      <w:r w:rsidRPr="0010267E">
        <w:rPr>
          <w:rFonts w:ascii="Arial" w:hAnsi="Arial" w:cs="Arial"/>
          <w:b/>
          <w:bCs/>
          <w:spacing w:val="1"/>
          <w:szCs w:val="24"/>
          <w:lang w:val="es-ES"/>
        </w:rPr>
        <w:t>é</w:t>
      </w:r>
      <w:r w:rsidRPr="0010267E">
        <w:rPr>
          <w:rFonts w:ascii="Arial" w:hAnsi="Arial" w:cs="Arial"/>
          <w:b/>
          <w:bCs/>
          <w:spacing w:val="-2"/>
          <w:szCs w:val="24"/>
          <w:lang w:val="es-ES"/>
        </w:rPr>
        <w:t>c</w:t>
      </w:r>
      <w:r w:rsidRPr="0010267E">
        <w:rPr>
          <w:rFonts w:ascii="Arial" w:hAnsi="Arial" w:cs="Arial"/>
          <w:b/>
          <w:bCs/>
          <w:szCs w:val="24"/>
          <w:lang w:val="es-ES"/>
        </w:rPr>
        <w:t>n</w:t>
      </w:r>
      <w:r w:rsidRPr="0010267E">
        <w:rPr>
          <w:rFonts w:ascii="Arial" w:hAnsi="Arial" w:cs="Arial"/>
          <w:b/>
          <w:bCs/>
          <w:spacing w:val="-1"/>
          <w:szCs w:val="24"/>
          <w:lang w:val="es-ES"/>
        </w:rPr>
        <w:t>i</w:t>
      </w:r>
      <w:r w:rsidRPr="0010267E">
        <w:rPr>
          <w:rFonts w:ascii="Arial" w:hAnsi="Arial" w:cs="Arial"/>
          <w:b/>
          <w:bCs/>
          <w:spacing w:val="1"/>
          <w:szCs w:val="24"/>
          <w:lang w:val="es-ES"/>
        </w:rPr>
        <w:t>c</w:t>
      </w:r>
      <w:r w:rsidRPr="0010267E">
        <w:rPr>
          <w:rFonts w:ascii="Arial" w:hAnsi="Arial" w:cs="Arial"/>
          <w:b/>
          <w:bCs/>
          <w:szCs w:val="24"/>
          <w:lang w:val="es-ES"/>
        </w:rPr>
        <w:t>a</w:t>
      </w:r>
      <w:r w:rsidRPr="0010267E">
        <w:rPr>
          <w:rFonts w:ascii="Arial" w:hAnsi="Arial" w:cs="Arial"/>
          <w:b/>
          <w:bCs/>
          <w:spacing w:val="19"/>
          <w:szCs w:val="24"/>
          <w:lang w:val="es-ES"/>
        </w:rPr>
        <w:t xml:space="preserve"> </w:t>
      </w:r>
      <w:r w:rsidRPr="0010267E">
        <w:rPr>
          <w:rFonts w:ascii="Arial" w:hAnsi="Arial" w:cs="Arial"/>
          <w:b/>
          <w:bCs/>
          <w:szCs w:val="24"/>
          <w:lang w:val="es-ES"/>
        </w:rPr>
        <w:t>de</w:t>
      </w:r>
      <w:r w:rsidRPr="0010267E">
        <w:rPr>
          <w:rFonts w:ascii="Arial" w:hAnsi="Arial" w:cs="Arial"/>
          <w:b/>
          <w:bCs/>
          <w:spacing w:val="7"/>
          <w:szCs w:val="24"/>
          <w:lang w:val="es-ES"/>
        </w:rPr>
        <w:t xml:space="preserve"> </w:t>
      </w:r>
      <w:r w:rsidRPr="0010267E">
        <w:rPr>
          <w:rFonts w:ascii="Arial" w:hAnsi="Arial" w:cs="Arial"/>
          <w:b/>
          <w:bCs/>
          <w:spacing w:val="-1"/>
          <w:szCs w:val="24"/>
          <w:lang w:val="es-ES"/>
        </w:rPr>
        <w:t>I</w:t>
      </w:r>
      <w:r w:rsidRPr="0010267E">
        <w:rPr>
          <w:rFonts w:ascii="Arial" w:hAnsi="Arial" w:cs="Arial"/>
          <w:b/>
          <w:bCs/>
          <w:szCs w:val="24"/>
          <w:lang w:val="es-ES"/>
        </w:rPr>
        <w:t>n</w:t>
      </w:r>
      <w:r w:rsidRPr="0010267E">
        <w:rPr>
          <w:rFonts w:ascii="Arial" w:hAnsi="Arial" w:cs="Arial"/>
          <w:b/>
          <w:bCs/>
          <w:spacing w:val="-3"/>
          <w:szCs w:val="24"/>
          <w:lang w:val="es-ES"/>
        </w:rPr>
        <w:t>d</w:t>
      </w:r>
      <w:r w:rsidRPr="0010267E">
        <w:rPr>
          <w:rFonts w:ascii="Arial" w:hAnsi="Arial" w:cs="Arial"/>
          <w:b/>
          <w:bCs/>
          <w:spacing w:val="2"/>
          <w:szCs w:val="24"/>
          <w:lang w:val="es-ES"/>
        </w:rPr>
        <w:t>i</w:t>
      </w:r>
      <w:r w:rsidRPr="0010267E">
        <w:rPr>
          <w:rFonts w:ascii="Arial" w:hAnsi="Arial" w:cs="Arial"/>
          <w:b/>
          <w:bCs/>
          <w:spacing w:val="1"/>
          <w:szCs w:val="24"/>
          <w:lang w:val="es-ES"/>
        </w:rPr>
        <w:t>c</w:t>
      </w:r>
      <w:r w:rsidRPr="0010267E">
        <w:rPr>
          <w:rFonts w:ascii="Arial" w:hAnsi="Arial" w:cs="Arial"/>
          <w:b/>
          <w:bCs/>
          <w:spacing w:val="-2"/>
          <w:szCs w:val="24"/>
          <w:lang w:val="es-ES"/>
        </w:rPr>
        <w:t>a</w:t>
      </w:r>
      <w:r w:rsidRPr="0010267E">
        <w:rPr>
          <w:rFonts w:ascii="Arial" w:hAnsi="Arial" w:cs="Arial"/>
          <w:b/>
          <w:bCs/>
          <w:szCs w:val="24"/>
          <w:lang w:val="es-ES"/>
        </w:rPr>
        <w:t>d</w:t>
      </w:r>
      <w:r w:rsidRPr="0010267E">
        <w:rPr>
          <w:rFonts w:ascii="Arial" w:hAnsi="Arial" w:cs="Arial"/>
          <w:b/>
          <w:bCs/>
          <w:spacing w:val="-3"/>
          <w:szCs w:val="24"/>
          <w:lang w:val="es-ES"/>
        </w:rPr>
        <w:t>o</w:t>
      </w:r>
      <w:r w:rsidRPr="0010267E">
        <w:rPr>
          <w:rFonts w:ascii="Arial" w:hAnsi="Arial" w:cs="Arial"/>
          <w:b/>
          <w:bCs/>
          <w:spacing w:val="2"/>
          <w:szCs w:val="24"/>
          <w:lang w:val="es-ES"/>
        </w:rPr>
        <w:t>r</w:t>
      </w:r>
      <w:r w:rsidRPr="0010267E">
        <w:rPr>
          <w:rFonts w:ascii="Arial" w:hAnsi="Arial" w:cs="Arial"/>
          <w:b/>
          <w:bCs/>
          <w:spacing w:val="-2"/>
          <w:szCs w:val="24"/>
          <w:lang w:val="es-ES"/>
        </w:rPr>
        <w:t>e</w:t>
      </w:r>
      <w:r w:rsidRPr="0010267E">
        <w:rPr>
          <w:rFonts w:ascii="Arial" w:hAnsi="Arial" w:cs="Arial"/>
          <w:b/>
          <w:bCs/>
          <w:szCs w:val="24"/>
          <w:lang w:val="es-ES"/>
        </w:rPr>
        <w:t>s</w:t>
      </w:r>
      <w:r w:rsidRPr="0010267E">
        <w:rPr>
          <w:rFonts w:ascii="Arial" w:hAnsi="Arial" w:cs="Arial"/>
          <w:b/>
          <w:bCs/>
          <w:spacing w:val="28"/>
          <w:szCs w:val="24"/>
          <w:lang w:val="es-ES"/>
        </w:rPr>
        <w:t xml:space="preserve"> </w:t>
      </w:r>
      <w:r>
        <w:rPr>
          <w:rFonts w:ascii="Arial" w:hAnsi="Arial" w:cs="Arial"/>
          <w:b/>
          <w:bCs/>
          <w:szCs w:val="24"/>
          <w:lang w:val="es-ES"/>
        </w:rPr>
        <w:t>del TOC</w:t>
      </w:r>
    </w:p>
    <w:p w:rsidR="00B83C33" w:rsidRPr="0010267E" w:rsidRDefault="00776F0C" w:rsidP="00B83C33">
      <w:pPr>
        <w:widowControl w:val="0"/>
        <w:autoSpaceDE w:val="0"/>
        <w:autoSpaceDN w:val="0"/>
        <w:adjustRightInd w:val="0"/>
        <w:spacing w:before="41"/>
        <w:ind w:left="534"/>
        <w:rPr>
          <w:rFonts w:ascii="Arial" w:hAnsi="Arial" w:cs="Arial"/>
          <w:b/>
          <w:bCs/>
          <w:spacing w:val="-2"/>
          <w:szCs w:val="24"/>
          <w:lang w:val="es-ES"/>
        </w:rPr>
      </w:pPr>
      <w:r w:rsidRPr="00776F0C">
        <w:rPr>
          <w:rFonts w:ascii="Arial" w:hAnsi="Arial" w:cs="Arial"/>
          <w:noProof/>
          <w:szCs w:val="24"/>
        </w:rPr>
        <w:pict>
          <v:group id="_x0000_s65828" style="position:absolute;left:0;text-align:left;margin-left:135.25pt;margin-top:7.4pt;width:410.45pt;height:33.1pt;z-index:-251521024;mso-position-horizontal-relative:page" coordorigin="1078,-32" coordsize="9820,352" o:allowincell="f">
            <v:shape id="_x0000_s65829" style="position:absolute;left:1079;top:-22;width:0;height:330" coordsize="0,330" o:allowincell="f" path="m,l,331e" filled="f" strokeweight=".12pt">
              <v:path arrowok="t"/>
            </v:shape>
            <v:shape id="_x0000_s65830" style="position:absolute;left:1088;top:-22;width:0;height:332" coordsize="0,332" o:allowincell="f" path="m,l,333e" filled="f" strokeweight=".33144mm">
              <v:path arrowok="t"/>
            </v:shape>
            <v:shape id="_x0000_s65831" style="position:absolute;left:10872;top:-8;width:0;height:316" coordsize="0,316" o:allowincell="f" path="m,l,316e" filled="f" strokeweight=".12pt">
              <v:path arrowok="t"/>
            </v:shape>
            <v:shape id="_x0000_s65832" style="position:absolute;left:10880;top:-6;width:0;height:316" coordsize="0,316" o:allowincell="f" path="m,l,316e" filled="f" strokeweight=".33144mm">
              <v:path arrowok="t"/>
            </v:shape>
            <v:shape id="_x0000_s65833" style="position:absolute;left:3060;top:-8;width:0;height:316" coordsize="0,316" o:allowincell="f" path="m,l,316e" filled="f" strokeweight=".12pt">
              <v:path arrowok="t"/>
            </v:shape>
            <v:shape id="_x0000_s65834" style="position:absolute;left:3069;top:-6;width:0;height:316" coordsize="0,316" o:allowincell="f" path="m,l,316e" filled="f" strokeweight=".28911mm">
              <v:path arrowok="t"/>
            </v:shape>
            <v:shape id="_x0000_s65835" style="position:absolute;left:1094;top:-22;width:9792;height:0" coordsize="9792,0" o:allowincell="f" path="m,l9792,e" filled="f" strokeweight=".12pt">
              <v:path arrowok="t"/>
            </v:shape>
            <v:shape id="_x0000_s65836" style="position:absolute;left:1096;top:-14;width:9792;height:0" coordsize="9792,0" o:allowincell="f" path="m,l9792,e" filled="f" strokeweight=".33144mm">
              <v:path arrowok="t"/>
            </v:shape>
            <v:shape id="_x0000_s65837" style="position:absolute;left:1094;top:291;width:9792;height:0" coordsize="9792,0" o:allowincell="f" path="m,l9792,e" filled="f" strokeweight=".12pt">
              <v:path arrowok="t"/>
            </v:shape>
            <v:shape id="_x0000_s65838" style="position:absolute;left:1096;top:302;width:9792;height:0" coordsize="9792,0" o:allowincell="f" path="m,l9792,e" filled="f" strokeweight=".33144mm">
              <v:path arrowok="t"/>
            </v:shape>
            <w10:wrap anchorx="page"/>
          </v:group>
        </w:pict>
      </w:r>
    </w:p>
    <w:p w:rsidR="00B83C33" w:rsidRPr="0010267E" w:rsidRDefault="00B83C33" w:rsidP="00B83C33">
      <w:pPr>
        <w:widowControl w:val="0"/>
        <w:autoSpaceDE w:val="0"/>
        <w:autoSpaceDN w:val="0"/>
        <w:adjustRightInd w:val="0"/>
        <w:spacing w:before="41"/>
        <w:ind w:left="534"/>
        <w:rPr>
          <w:rFonts w:ascii="Arial" w:hAnsi="Arial" w:cs="Arial"/>
          <w:szCs w:val="24"/>
          <w:lang w:val="es-ES"/>
        </w:rPr>
      </w:pPr>
      <w:r w:rsidRPr="0010267E">
        <w:rPr>
          <w:rFonts w:ascii="Arial" w:hAnsi="Arial" w:cs="Arial"/>
          <w:b/>
          <w:bCs/>
          <w:spacing w:val="-2"/>
          <w:szCs w:val="24"/>
          <w:lang w:val="es-ES"/>
        </w:rPr>
        <w:t>D</w:t>
      </w:r>
      <w:r w:rsidRPr="0010267E">
        <w:rPr>
          <w:rFonts w:ascii="Arial" w:hAnsi="Arial" w:cs="Arial"/>
          <w:b/>
          <w:bCs/>
          <w:szCs w:val="24"/>
          <w:lang w:val="es-ES"/>
        </w:rPr>
        <w:t>e</w:t>
      </w:r>
      <w:r w:rsidRPr="0010267E">
        <w:rPr>
          <w:rFonts w:ascii="Arial" w:hAnsi="Arial" w:cs="Arial"/>
          <w:b/>
          <w:bCs/>
          <w:spacing w:val="-1"/>
          <w:szCs w:val="24"/>
          <w:lang w:val="es-ES"/>
        </w:rPr>
        <w:t>p</w:t>
      </w:r>
      <w:r w:rsidRPr="0010267E">
        <w:rPr>
          <w:rFonts w:ascii="Arial" w:hAnsi="Arial" w:cs="Arial"/>
          <w:b/>
          <w:bCs/>
          <w:szCs w:val="24"/>
          <w:lang w:val="es-ES"/>
        </w:rPr>
        <w:t>e</w:t>
      </w:r>
      <w:r w:rsidRPr="0010267E">
        <w:rPr>
          <w:rFonts w:ascii="Arial" w:hAnsi="Arial" w:cs="Arial"/>
          <w:b/>
          <w:bCs/>
          <w:spacing w:val="-1"/>
          <w:szCs w:val="24"/>
          <w:lang w:val="es-ES"/>
        </w:rPr>
        <w:t>nd</w:t>
      </w:r>
      <w:r w:rsidRPr="0010267E">
        <w:rPr>
          <w:rFonts w:ascii="Arial" w:hAnsi="Arial" w:cs="Arial"/>
          <w:b/>
          <w:bCs/>
          <w:spacing w:val="-2"/>
          <w:szCs w:val="24"/>
          <w:lang w:val="es-ES"/>
        </w:rPr>
        <w:t>e</w:t>
      </w:r>
      <w:r w:rsidRPr="0010267E">
        <w:rPr>
          <w:rFonts w:ascii="Arial" w:hAnsi="Arial" w:cs="Arial"/>
          <w:b/>
          <w:bCs/>
          <w:spacing w:val="-1"/>
          <w:szCs w:val="24"/>
          <w:lang w:val="es-ES"/>
        </w:rPr>
        <w:t>n</w:t>
      </w:r>
      <w:r w:rsidRPr="0010267E">
        <w:rPr>
          <w:rFonts w:ascii="Arial" w:hAnsi="Arial" w:cs="Arial"/>
          <w:b/>
          <w:bCs/>
          <w:szCs w:val="24"/>
          <w:lang w:val="es-ES"/>
        </w:rPr>
        <w:t>c</w:t>
      </w:r>
      <w:r w:rsidRPr="0010267E">
        <w:rPr>
          <w:rFonts w:ascii="Arial" w:hAnsi="Arial" w:cs="Arial"/>
          <w:b/>
          <w:bCs/>
          <w:spacing w:val="1"/>
          <w:szCs w:val="24"/>
          <w:lang w:val="es-ES"/>
        </w:rPr>
        <w:t>i</w:t>
      </w:r>
      <w:r w:rsidRPr="0010267E">
        <w:rPr>
          <w:rFonts w:ascii="Arial" w:hAnsi="Arial" w:cs="Arial"/>
          <w:b/>
          <w:bCs/>
          <w:szCs w:val="24"/>
          <w:lang w:val="es-ES"/>
        </w:rPr>
        <w:t xml:space="preserve">a:           </w:t>
      </w:r>
      <w:r w:rsidRPr="0010267E">
        <w:rPr>
          <w:rFonts w:ascii="Arial" w:hAnsi="Arial" w:cs="Arial"/>
          <w:b/>
          <w:bCs/>
          <w:spacing w:val="35"/>
          <w:szCs w:val="24"/>
          <w:lang w:val="es-ES"/>
        </w:rPr>
        <w:t xml:space="preserve"> </w:t>
      </w:r>
      <w:r w:rsidRPr="0010267E">
        <w:rPr>
          <w:rFonts w:ascii="Arial" w:hAnsi="Arial" w:cs="Arial"/>
          <w:w w:val="103"/>
          <w:szCs w:val="24"/>
          <w:lang w:val="es-ES"/>
        </w:rPr>
        <w:t>Pinturitas S.A.</w:t>
      </w:r>
      <w:r w:rsidRPr="0010267E">
        <w:rPr>
          <w:rFonts w:ascii="Arial" w:hAnsi="Arial" w:cs="Arial"/>
          <w:w w:val="103"/>
          <w:szCs w:val="24"/>
          <w:lang w:val="es-ES"/>
        </w:rPr>
        <w:tab/>
      </w:r>
    </w:p>
    <w:p w:rsidR="00B83C33" w:rsidRPr="0010267E" w:rsidRDefault="00B83C33" w:rsidP="00B83C33">
      <w:pPr>
        <w:widowControl w:val="0"/>
        <w:autoSpaceDE w:val="0"/>
        <w:autoSpaceDN w:val="0"/>
        <w:adjustRightInd w:val="0"/>
        <w:spacing w:before="7" w:line="140" w:lineRule="exact"/>
        <w:rPr>
          <w:rFonts w:ascii="Arial" w:hAnsi="Arial" w:cs="Arial"/>
          <w:szCs w:val="24"/>
          <w:lang w:val="es-ES"/>
        </w:rPr>
      </w:pPr>
    </w:p>
    <w:p w:rsidR="00B83C33" w:rsidRPr="0010267E" w:rsidRDefault="00776F0C" w:rsidP="00B83C33">
      <w:pPr>
        <w:widowControl w:val="0"/>
        <w:autoSpaceDE w:val="0"/>
        <w:autoSpaceDN w:val="0"/>
        <w:adjustRightInd w:val="0"/>
        <w:spacing w:line="200" w:lineRule="exact"/>
        <w:rPr>
          <w:rFonts w:ascii="Arial" w:hAnsi="Arial" w:cs="Arial"/>
          <w:szCs w:val="24"/>
          <w:lang w:val="es-ES"/>
        </w:rPr>
      </w:pPr>
      <w:r>
        <w:rPr>
          <w:rFonts w:ascii="Arial" w:hAnsi="Arial" w:cs="Arial"/>
          <w:noProof/>
          <w:szCs w:val="24"/>
        </w:rPr>
        <w:pict>
          <v:group id="_x0000_s65839" style="position:absolute;margin-left:135.25pt;margin-top:1.45pt;width:410.45pt;height:45.2pt;z-index:-251520000;mso-position-horizontal-relative:page" coordorigin="1078,-80" coordsize="9820,363" o:allowincell="f">
            <v:shape id="_x0000_s65840" style="position:absolute;left:1079;top:-71;width:0;height:343" coordsize="0,343" o:allowincell="f" path="m,l,343e" filled="f" strokeweight=".12pt">
              <v:path arrowok="t"/>
            </v:shape>
            <v:shape id="_x0000_s65841" style="position:absolute;left:1088;top:-71;width:0;height:345" coordsize="0,345" o:allowincell="f" path="m,l,345e" filled="f" strokeweight=".33144mm">
              <v:path arrowok="t"/>
            </v:shape>
            <v:shape id="_x0000_s65842" style="position:absolute;left:10872;top:-54;width:0;height:326" coordsize="0,326" o:allowincell="f" path="m,l,326e" filled="f" strokeweight=".12pt">
              <v:path arrowok="t"/>
            </v:shape>
            <v:shape id="_x0000_s65843" style="position:absolute;left:10880;top:-54;width:0;height:328" coordsize="0,328" o:allowincell="f" path="m,l,328e" filled="f" strokeweight=".33144mm">
              <v:path arrowok="t"/>
            </v:shape>
            <v:shape id="_x0000_s65844" style="position:absolute;left:3825;top:-54;width:0;height:326" coordsize="0,326" o:allowincell="f" path="m,l,326e" filled="f" strokeweight=".12pt">
              <v:path arrowok="t"/>
            </v:shape>
            <v:shape id="_x0000_s65845" style="position:absolute;left:3836;top:-54;width:0;height:328" coordsize="0,328" o:allowincell="f" path="m,l,328e" filled="f" strokeweight=".33144mm">
              <v:path arrowok="t"/>
            </v:shape>
            <v:shape id="_x0000_s65846" style="position:absolute;left:1094;top:-71;width:9792;height:0" coordsize="9792,0" o:allowincell="f" path="m,l9792,e" filled="f" strokeweight=".12pt">
              <v:path arrowok="t"/>
            </v:shape>
            <v:shape id="_x0000_s65847" style="position:absolute;left:1096;top:-62;width:9792;height:0" coordsize="9792,0" o:allowincell="f" path="m,l9792,e" filled="f" strokeweight=".33144mm">
              <v:path arrowok="t"/>
            </v:shape>
            <v:shape id="_x0000_s65848" style="position:absolute;left:1094;top:255;width:9792;height:0" coordsize="9792,0" o:allowincell="f" path="m,l9792,e" filled="f" strokeweight=".12pt">
              <v:path arrowok="t"/>
            </v:shape>
            <v:shape id="_x0000_s65849" style="position:absolute;left:1096;top:266;width:9792;height:0" coordsize="9792,0" o:allowincell="f" path="m,l9792,e" filled="f" strokeweight=".33144mm">
              <v:path arrowok="t"/>
            </v:shape>
            <w10:wrap anchorx="page"/>
          </v:group>
        </w:pict>
      </w:r>
    </w:p>
    <w:p w:rsidR="00B83C33" w:rsidRDefault="00B83C33" w:rsidP="00B83C33">
      <w:pPr>
        <w:widowControl w:val="0"/>
        <w:autoSpaceDE w:val="0"/>
        <w:autoSpaceDN w:val="0"/>
        <w:adjustRightInd w:val="0"/>
        <w:ind w:left="534"/>
        <w:rPr>
          <w:rFonts w:ascii="Arial" w:hAnsi="Arial" w:cs="Arial"/>
          <w:b/>
          <w:bCs/>
          <w:spacing w:val="18"/>
          <w:szCs w:val="24"/>
          <w:lang w:val="es-ES"/>
        </w:rPr>
      </w:pPr>
      <w:r w:rsidRPr="0010267E">
        <w:rPr>
          <w:rFonts w:ascii="Arial" w:hAnsi="Arial" w:cs="Arial"/>
          <w:b/>
          <w:bCs/>
          <w:spacing w:val="-2"/>
          <w:szCs w:val="24"/>
          <w:lang w:val="es-ES"/>
        </w:rPr>
        <w:t>U</w:t>
      </w:r>
      <w:r w:rsidRPr="0010267E">
        <w:rPr>
          <w:rFonts w:ascii="Arial" w:hAnsi="Arial" w:cs="Arial"/>
          <w:b/>
          <w:bCs/>
          <w:spacing w:val="-1"/>
          <w:szCs w:val="24"/>
          <w:lang w:val="es-ES"/>
        </w:rPr>
        <w:t>n</w:t>
      </w:r>
      <w:r w:rsidRPr="0010267E">
        <w:rPr>
          <w:rFonts w:ascii="Arial" w:hAnsi="Arial" w:cs="Arial"/>
          <w:b/>
          <w:bCs/>
          <w:spacing w:val="1"/>
          <w:szCs w:val="24"/>
          <w:lang w:val="es-ES"/>
        </w:rPr>
        <w:t>i</w:t>
      </w:r>
      <w:r w:rsidRPr="0010267E">
        <w:rPr>
          <w:rFonts w:ascii="Arial" w:hAnsi="Arial" w:cs="Arial"/>
          <w:b/>
          <w:bCs/>
          <w:spacing w:val="-1"/>
          <w:szCs w:val="24"/>
          <w:lang w:val="es-ES"/>
        </w:rPr>
        <w:t>d</w:t>
      </w:r>
      <w:r w:rsidRPr="0010267E">
        <w:rPr>
          <w:rFonts w:ascii="Arial" w:hAnsi="Arial" w:cs="Arial"/>
          <w:b/>
          <w:bCs/>
          <w:szCs w:val="24"/>
          <w:lang w:val="es-ES"/>
        </w:rPr>
        <w:t>ad</w:t>
      </w:r>
      <w:r w:rsidRPr="0010267E">
        <w:rPr>
          <w:rFonts w:ascii="Arial" w:hAnsi="Arial" w:cs="Arial"/>
          <w:b/>
          <w:bCs/>
          <w:spacing w:val="18"/>
          <w:szCs w:val="24"/>
          <w:lang w:val="es-ES"/>
        </w:rPr>
        <w:t xml:space="preserve"> </w:t>
      </w:r>
    </w:p>
    <w:p w:rsidR="00B83C33" w:rsidRPr="0010267E" w:rsidRDefault="00B83C33" w:rsidP="00B83C33">
      <w:pPr>
        <w:widowControl w:val="0"/>
        <w:autoSpaceDE w:val="0"/>
        <w:autoSpaceDN w:val="0"/>
        <w:adjustRightInd w:val="0"/>
        <w:ind w:left="534"/>
        <w:rPr>
          <w:rFonts w:ascii="Arial" w:hAnsi="Arial" w:cs="Arial"/>
          <w:szCs w:val="24"/>
          <w:lang w:val="es-ES"/>
        </w:rPr>
      </w:pPr>
      <w:r w:rsidRPr="0010267E">
        <w:rPr>
          <w:rFonts w:ascii="Arial" w:hAnsi="Arial" w:cs="Arial"/>
          <w:b/>
          <w:bCs/>
          <w:spacing w:val="-7"/>
          <w:szCs w:val="24"/>
          <w:lang w:val="es-ES"/>
        </w:rPr>
        <w:t>A</w:t>
      </w:r>
      <w:r w:rsidRPr="0010267E">
        <w:rPr>
          <w:rFonts w:ascii="Arial" w:hAnsi="Arial" w:cs="Arial"/>
          <w:b/>
          <w:bCs/>
          <w:spacing w:val="-1"/>
          <w:szCs w:val="24"/>
          <w:lang w:val="es-ES"/>
        </w:rPr>
        <w:t>d</w:t>
      </w:r>
      <w:r w:rsidRPr="0010267E">
        <w:rPr>
          <w:rFonts w:ascii="Arial" w:hAnsi="Arial" w:cs="Arial"/>
          <w:b/>
          <w:bCs/>
          <w:spacing w:val="1"/>
          <w:szCs w:val="24"/>
          <w:lang w:val="es-ES"/>
        </w:rPr>
        <w:t>mi</w:t>
      </w:r>
      <w:r w:rsidRPr="0010267E">
        <w:rPr>
          <w:rFonts w:ascii="Arial" w:hAnsi="Arial" w:cs="Arial"/>
          <w:b/>
          <w:bCs/>
          <w:spacing w:val="-1"/>
          <w:szCs w:val="24"/>
          <w:lang w:val="es-ES"/>
        </w:rPr>
        <w:t>ni</w:t>
      </w:r>
      <w:r w:rsidRPr="0010267E">
        <w:rPr>
          <w:rFonts w:ascii="Arial" w:hAnsi="Arial" w:cs="Arial"/>
          <w:b/>
          <w:bCs/>
          <w:szCs w:val="24"/>
          <w:lang w:val="es-ES"/>
        </w:rPr>
        <w:t>s</w:t>
      </w:r>
      <w:r w:rsidRPr="0010267E">
        <w:rPr>
          <w:rFonts w:ascii="Arial" w:hAnsi="Arial" w:cs="Arial"/>
          <w:b/>
          <w:bCs/>
          <w:spacing w:val="1"/>
          <w:szCs w:val="24"/>
          <w:lang w:val="es-ES"/>
        </w:rPr>
        <w:t>t</w:t>
      </w:r>
      <w:r w:rsidRPr="0010267E">
        <w:rPr>
          <w:rFonts w:ascii="Arial" w:hAnsi="Arial" w:cs="Arial"/>
          <w:b/>
          <w:bCs/>
          <w:szCs w:val="24"/>
          <w:lang w:val="es-ES"/>
        </w:rPr>
        <w:t>ra</w:t>
      </w:r>
      <w:r w:rsidRPr="0010267E">
        <w:rPr>
          <w:rFonts w:ascii="Arial" w:hAnsi="Arial" w:cs="Arial"/>
          <w:b/>
          <w:bCs/>
          <w:spacing w:val="1"/>
          <w:szCs w:val="24"/>
          <w:lang w:val="es-ES"/>
        </w:rPr>
        <w:t>ti</w:t>
      </w:r>
      <w:r w:rsidRPr="0010267E">
        <w:rPr>
          <w:rFonts w:ascii="Arial" w:hAnsi="Arial" w:cs="Arial"/>
          <w:b/>
          <w:bCs/>
          <w:spacing w:val="-2"/>
          <w:szCs w:val="24"/>
          <w:lang w:val="es-ES"/>
        </w:rPr>
        <w:t xml:space="preserve">va: </w:t>
      </w:r>
      <w:r>
        <w:rPr>
          <w:rFonts w:ascii="Arial" w:hAnsi="Arial" w:cs="Arial"/>
          <w:b/>
          <w:bCs/>
          <w:spacing w:val="-2"/>
          <w:szCs w:val="24"/>
          <w:lang w:val="es-ES"/>
        </w:rPr>
        <w:tab/>
      </w:r>
      <w:r w:rsidRPr="001E7E06">
        <w:rPr>
          <w:rFonts w:ascii="Arial" w:hAnsi="Arial" w:cs="Arial"/>
          <w:bCs/>
          <w:spacing w:val="-2"/>
          <w:szCs w:val="24"/>
          <w:lang w:val="es-ES"/>
        </w:rPr>
        <w:t>Departamento d</w:t>
      </w:r>
      <w:r w:rsidRPr="0010267E">
        <w:rPr>
          <w:rFonts w:ascii="Arial" w:hAnsi="Arial" w:cs="Arial"/>
          <w:bCs/>
          <w:spacing w:val="-2"/>
          <w:szCs w:val="24"/>
          <w:lang w:val="es-ES"/>
        </w:rPr>
        <w:t>e Compras</w:t>
      </w:r>
    </w:p>
    <w:p w:rsidR="00B83C33" w:rsidRPr="0010267E" w:rsidRDefault="00B83C33" w:rsidP="00B83C33">
      <w:pPr>
        <w:widowControl w:val="0"/>
        <w:autoSpaceDE w:val="0"/>
        <w:autoSpaceDN w:val="0"/>
        <w:adjustRightInd w:val="0"/>
        <w:spacing w:before="2" w:line="100" w:lineRule="exact"/>
        <w:rPr>
          <w:rFonts w:ascii="Arial" w:hAnsi="Arial" w:cs="Arial"/>
          <w:szCs w:val="24"/>
          <w:lang w:val="es-ES"/>
        </w:rPr>
      </w:pPr>
    </w:p>
    <w:p w:rsidR="00B83C33" w:rsidRPr="0010267E" w:rsidRDefault="00776F0C" w:rsidP="00B83C33">
      <w:pPr>
        <w:widowControl w:val="0"/>
        <w:autoSpaceDE w:val="0"/>
        <w:autoSpaceDN w:val="0"/>
        <w:adjustRightInd w:val="0"/>
        <w:spacing w:line="200" w:lineRule="exact"/>
        <w:rPr>
          <w:rFonts w:ascii="Arial" w:hAnsi="Arial" w:cs="Arial"/>
          <w:szCs w:val="24"/>
          <w:lang w:val="es-ES"/>
        </w:rPr>
      </w:pPr>
      <w:r>
        <w:rPr>
          <w:rFonts w:ascii="Arial" w:hAnsi="Arial" w:cs="Arial"/>
          <w:noProof/>
          <w:szCs w:val="24"/>
        </w:rPr>
        <w:pict>
          <v:group id="_x0000_s65850" style="position:absolute;margin-left:135.25pt;margin-top:3.95pt;width:410.45pt;height:44.1pt;z-index:-251518976;mso-position-horizontal-relative:page" coordorigin="1078,-30" coordsize="9820,510" o:allowincell="f">
            <v:shape id="_x0000_s65851" style="position:absolute;left:1079;top:-20;width:0;height:488" coordsize="0,488" o:allowincell="f" path="m,l,489e" filled="f" strokeweight=".12pt">
              <v:path arrowok="t"/>
            </v:shape>
            <v:shape id="_x0000_s65852" style="position:absolute;left:1088;top:-20;width:0;height:491" coordsize="0,491" o:allowincell="f" path="m,l,491e" filled="f" strokeweight=".33144mm">
              <v:path arrowok="t"/>
            </v:shape>
            <v:shape id="_x0000_s65853" style="position:absolute;left:10872;top:-3;width:0;height:471" coordsize="0,471" o:allowincell="f" path="m,l,472e" filled="f" strokeweight=".12pt">
              <v:path arrowok="t"/>
            </v:shape>
            <v:shape id="_x0000_s65854" style="position:absolute;left:10880;top:-3;width:0;height:474" coordsize="0,474" o:allowincell="f" path="m,l,475e" filled="f" strokeweight=".33144mm">
              <v:path arrowok="t"/>
            </v:shape>
            <v:shape id="_x0000_s65855" style="position:absolute;left:1094;top:-20;width:9792;height:0" coordsize="9792,0" o:allowincell="f" path="m,l9792,e" filled="f" strokeweight=".12pt">
              <v:path arrowok="t"/>
            </v:shape>
            <v:shape id="_x0000_s65856" style="position:absolute;left:1096;top:-12;width:9792;height:0" coordsize="9792,0" o:allowincell="f" path="m,l9792,e" filled="f" strokeweight=".33144mm">
              <v:path arrowok="t"/>
            </v:shape>
            <v:shape id="_x0000_s65857" style="position:absolute;left:1094;top:454;width:9792;height:0" coordsize="9792,0" o:allowincell="f" path="m,l9792,e" filled="f" strokeweight=".12pt">
              <v:path arrowok="t"/>
            </v:shape>
            <v:shape id="_x0000_s65858" style="position:absolute;left:1096;top:462;width:9792;height:0" coordsize="9792,0" o:allowincell="f" path="m,l9792,e" filled="f" strokeweight=".33144mm">
              <v:path arrowok="t"/>
            </v:shape>
            <w10:wrap anchorx="page"/>
          </v:group>
        </w:pict>
      </w:r>
    </w:p>
    <w:p w:rsidR="00B83C33" w:rsidRPr="0010267E" w:rsidRDefault="00B83C33" w:rsidP="00B83C33">
      <w:pPr>
        <w:widowControl w:val="0"/>
        <w:autoSpaceDE w:val="0"/>
        <w:autoSpaceDN w:val="0"/>
        <w:adjustRightInd w:val="0"/>
        <w:ind w:left="534"/>
        <w:rPr>
          <w:rFonts w:ascii="Arial" w:hAnsi="Arial" w:cs="Arial"/>
          <w:b/>
          <w:bCs/>
          <w:w w:val="103"/>
          <w:szCs w:val="24"/>
          <w:lang w:val="es-ES"/>
        </w:rPr>
      </w:pPr>
      <w:r w:rsidRPr="0010267E">
        <w:rPr>
          <w:rFonts w:ascii="Arial" w:hAnsi="Arial" w:cs="Arial"/>
          <w:b/>
          <w:bCs/>
          <w:spacing w:val="-2"/>
          <w:szCs w:val="24"/>
          <w:lang w:val="es-ES"/>
        </w:rPr>
        <w:t>N</w:t>
      </w:r>
      <w:r w:rsidRPr="0010267E">
        <w:rPr>
          <w:rFonts w:ascii="Arial" w:hAnsi="Arial" w:cs="Arial"/>
          <w:b/>
          <w:bCs/>
          <w:spacing w:val="-1"/>
          <w:szCs w:val="24"/>
          <w:lang w:val="es-ES"/>
        </w:rPr>
        <w:t>o</w:t>
      </w:r>
      <w:r w:rsidRPr="0010267E">
        <w:rPr>
          <w:rFonts w:ascii="Arial" w:hAnsi="Arial" w:cs="Arial"/>
          <w:b/>
          <w:bCs/>
          <w:spacing w:val="1"/>
          <w:szCs w:val="24"/>
          <w:lang w:val="es-ES"/>
        </w:rPr>
        <w:t>m</w:t>
      </w:r>
      <w:r w:rsidRPr="0010267E">
        <w:rPr>
          <w:rFonts w:ascii="Arial" w:hAnsi="Arial" w:cs="Arial"/>
          <w:b/>
          <w:bCs/>
          <w:spacing w:val="-1"/>
          <w:szCs w:val="24"/>
          <w:lang w:val="es-ES"/>
        </w:rPr>
        <w:t>b</w:t>
      </w:r>
      <w:r w:rsidRPr="0010267E">
        <w:rPr>
          <w:rFonts w:ascii="Arial" w:hAnsi="Arial" w:cs="Arial"/>
          <w:b/>
          <w:bCs/>
          <w:szCs w:val="24"/>
          <w:lang w:val="es-ES"/>
        </w:rPr>
        <w:t>re</w:t>
      </w:r>
      <w:r w:rsidRPr="0010267E">
        <w:rPr>
          <w:rFonts w:ascii="Arial" w:hAnsi="Arial" w:cs="Arial"/>
          <w:b/>
          <w:bCs/>
          <w:spacing w:val="23"/>
          <w:szCs w:val="24"/>
          <w:lang w:val="es-ES"/>
        </w:rPr>
        <w:t xml:space="preserve"> </w:t>
      </w:r>
      <w:r w:rsidRPr="0010267E">
        <w:rPr>
          <w:rFonts w:ascii="Arial" w:hAnsi="Arial" w:cs="Arial"/>
          <w:b/>
          <w:bCs/>
          <w:spacing w:val="-3"/>
          <w:szCs w:val="24"/>
          <w:lang w:val="es-ES"/>
        </w:rPr>
        <w:t>d</w:t>
      </w:r>
      <w:r w:rsidRPr="0010267E">
        <w:rPr>
          <w:rFonts w:ascii="Arial" w:hAnsi="Arial" w:cs="Arial"/>
          <w:b/>
          <w:bCs/>
          <w:szCs w:val="24"/>
          <w:lang w:val="es-ES"/>
        </w:rPr>
        <w:t>el</w:t>
      </w:r>
      <w:r w:rsidRPr="0010267E">
        <w:rPr>
          <w:rFonts w:ascii="Arial" w:hAnsi="Arial" w:cs="Arial"/>
          <w:b/>
          <w:bCs/>
          <w:spacing w:val="12"/>
          <w:szCs w:val="24"/>
          <w:lang w:val="es-ES"/>
        </w:rPr>
        <w:t xml:space="preserve"> </w:t>
      </w:r>
      <w:r w:rsidRPr="0010267E">
        <w:rPr>
          <w:rFonts w:ascii="Arial" w:hAnsi="Arial" w:cs="Arial"/>
          <w:b/>
          <w:bCs/>
          <w:spacing w:val="1"/>
          <w:w w:val="103"/>
          <w:szCs w:val="24"/>
          <w:lang w:val="es-ES"/>
        </w:rPr>
        <w:t>i</w:t>
      </w:r>
      <w:r w:rsidRPr="0010267E">
        <w:rPr>
          <w:rFonts w:ascii="Arial" w:hAnsi="Arial" w:cs="Arial"/>
          <w:b/>
          <w:bCs/>
          <w:spacing w:val="-1"/>
          <w:w w:val="103"/>
          <w:szCs w:val="24"/>
          <w:lang w:val="es-ES"/>
        </w:rPr>
        <w:t>n</w:t>
      </w:r>
      <w:r w:rsidRPr="0010267E">
        <w:rPr>
          <w:rFonts w:ascii="Arial" w:hAnsi="Arial" w:cs="Arial"/>
          <w:b/>
          <w:bCs/>
          <w:spacing w:val="-3"/>
          <w:w w:val="103"/>
          <w:szCs w:val="24"/>
          <w:lang w:val="es-ES"/>
        </w:rPr>
        <w:t>d</w:t>
      </w:r>
      <w:r w:rsidRPr="0010267E">
        <w:rPr>
          <w:rFonts w:ascii="Arial" w:hAnsi="Arial" w:cs="Arial"/>
          <w:b/>
          <w:bCs/>
          <w:spacing w:val="1"/>
          <w:w w:val="103"/>
          <w:szCs w:val="24"/>
          <w:lang w:val="es-ES"/>
        </w:rPr>
        <w:t>i</w:t>
      </w:r>
      <w:r w:rsidRPr="0010267E">
        <w:rPr>
          <w:rFonts w:ascii="Arial" w:hAnsi="Arial" w:cs="Arial"/>
          <w:b/>
          <w:bCs/>
          <w:w w:val="103"/>
          <w:szCs w:val="24"/>
          <w:lang w:val="es-ES"/>
        </w:rPr>
        <w:t>ca</w:t>
      </w:r>
      <w:r w:rsidRPr="0010267E">
        <w:rPr>
          <w:rFonts w:ascii="Arial" w:hAnsi="Arial" w:cs="Arial"/>
          <w:b/>
          <w:bCs/>
          <w:spacing w:val="-1"/>
          <w:w w:val="103"/>
          <w:szCs w:val="24"/>
          <w:lang w:val="es-ES"/>
        </w:rPr>
        <w:t>do</w:t>
      </w:r>
      <w:r w:rsidRPr="0010267E">
        <w:rPr>
          <w:rFonts w:ascii="Arial" w:hAnsi="Arial" w:cs="Arial"/>
          <w:b/>
          <w:bCs/>
          <w:w w:val="103"/>
          <w:szCs w:val="24"/>
          <w:lang w:val="es-ES"/>
        </w:rPr>
        <w:t>r</w:t>
      </w:r>
      <w:r>
        <w:rPr>
          <w:rFonts w:ascii="Arial" w:hAnsi="Arial" w:cs="Arial"/>
          <w:b/>
          <w:bCs/>
          <w:w w:val="103"/>
          <w:szCs w:val="24"/>
          <w:lang w:val="es-ES"/>
        </w:rPr>
        <w:t>:</w:t>
      </w:r>
    </w:p>
    <w:p w:rsidR="00B83C33" w:rsidRPr="004B0870" w:rsidRDefault="00B83C33" w:rsidP="00B83C33">
      <w:pPr>
        <w:autoSpaceDE w:val="0"/>
        <w:autoSpaceDN w:val="0"/>
        <w:adjustRightInd w:val="0"/>
        <w:ind w:firstLine="534"/>
        <w:rPr>
          <w:rFonts w:ascii="Arial" w:hAnsi="Arial" w:cs="Arial"/>
          <w:bCs/>
          <w:spacing w:val="-2"/>
          <w:szCs w:val="24"/>
          <w:lang w:val="es-ES"/>
        </w:rPr>
      </w:pPr>
      <w:r>
        <w:rPr>
          <w:rFonts w:ascii="Arial" w:hAnsi="Arial" w:cs="Arial"/>
          <w:bCs/>
          <w:spacing w:val="-2"/>
          <w:szCs w:val="24"/>
          <w:lang w:val="es-ES"/>
        </w:rPr>
        <w:t>Retorno sobre la Inversión (ROI) – Mes de Diciembre</w:t>
      </w:r>
    </w:p>
    <w:p w:rsidR="00B83C33" w:rsidRPr="0010267E" w:rsidRDefault="00B83C33" w:rsidP="00B83C33">
      <w:pPr>
        <w:widowControl w:val="0"/>
        <w:autoSpaceDE w:val="0"/>
        <w:autoSpaceDN w:val="0"/>
        <w:adjustRightInd w:val="0"/>
        <w:ind w:left="534" w:firstLine="174"/>
        <w:rPr>
          <w:rFonts w:ascii="Arial" w:eastAsiaTheme="minorHAnsi" w:hAnsi="Arial" w:cs="Arial"/>
          <w:color w:val="000000"/>
          <w:szCs w:val="24"/>
          <w:lang w:val="es-EC"/>
        </w:rPr>
      </w:pPr>
      <w:r w:rsidRPr="0010267E">
        <w:rPr>
          <w:rFonts w:ascii="Arial" w:eastAsiaTheme="minorHAnsi" w:hAnsi="Arial" w:cs="Arial"/>
          <w:bCs/>
          <w:color w:val="000000"/>
          <w:szCs w:val="24"/>
          <w:lang w:val="es-EC"/>
        </w:rPr>
        <w:t xml:space="preserve"> </w:t>
      </w:r>
    </w:p>
    <w:p w:rsidR="00B83C33" w:rsidRPr="0010267E" w:rsidRDefault="00776F0C" w:rsidP="00B83C33">
      <w:pPr>
        <w:widowControl w:val="0"/>
        <w:autoSpaceDE w:val="0"/>
        <w:autoSpaceDN w:val="0"/>
        <w:adjustRightInd w:val="0"/>
        <w:spacing w:before="40"/>
        <w:ind w:left="534"/>
        <w:rPr>
          <w:rFonts w:ascii="Arial" w:hAnsi="Arial" w:cs="Arial"/>
          <w:spacing w:val="27"/>
          <w:szCs w:val="24"/>
          <w:lang w:val="es-ES"/>
        </w:rPr>
      </w:pPr>
      <w:r w:rsidRPr="00776F0C">
        <w:rPr>
          <w:rFonts w:ascii="Arial" w:hAnsi="Arial" w:cs="Arial"/>
          <w:bCs/>
          <w:spacing w:val="-1"/>
          <w:w w:val="103"/>
          <w:szCs w:val="24"/>
          <w:lang w:val="es-ES"/>
        </w:rPr>
        <w:pict>
          <v:group id="_x0000_s65859" style="position:absolute;left:0;text-align:left;margin-left:135.25pt;margin-top:1.1pt;width:410.35pt;height:75.5pt;z-index:-251517952;mso-position-horizontal-relative:page" coordorigin="1078,-242" coordsize="9818,1213" o:allowincell="f">
            <v:shape id="_x0000_s65860" style="position:absolute;left:1079;top:-235;width:0;height:1197" coordsize="0,1197" o:allowincell="f" path="m,l,1197e" filled="f" strokeweight=".12pt">
              <v:path arrowok="t"/>
            </v:shape>
            <v:shape id="_x0000_s65861" style="position:absolute;left:1088;top:-233;width:0;height:1195" coordsize="0,1195" o:allowincell="f" path="m,l,1195e" filled="f" strokeweight=".33144mm">
              <v:path arrowok="t"/>
            </v:shape>
            <v:shape id="_x0000_s65862" style="position:absolute;left:10872;top:-218;width:0;height:1180" coordsize="0,1180" o:allowincell="f" path="m,l,1180e" filled="f" strokeweight=".12pt">
              <v:path arrowok="t"/>
            </v:shape>
            <v:shape id="_x0000_s65863" style="position:absolute;left:10880;top:-218;width:0;height:1180" coordsize="0,1180" o:allowincell="f" path="m,l,1180e" filled="f" strokeweight=".33144mm">
              <v:path arrowok="t"/>
            </v:shape>
            <v:shape id="_x0000_s65864" style="position:absolute;left:1094;top:-235;width:9792;height:0" coordsize="9792,0" o:allowincell="f" path="m,l9792,e" filled="f" strokeweight=".12pt">
              <v:path arrowok="t"/>
            </v:shape>
            <v:shape id="_x0000_s65865" style="position:absolute;left:1096;top:-225;width:9792;height:0" coordsize="9792,0" o:allowincell="f" path="m,l9792,e" filled="f" strokeweight=".28911mm">
              <v:path arrowok="t"/>
            </v:shape>
            <v:shape id="_x0000_s65866" style="position:absolute;left:1094;top:945;width:9792;height:0" coordsize="9792,0" o:allowincell="f" path="m,l9792,e" filled="f" strokeweight=".12pt">
              <v:path arrowok="t"/>
            </v:shape>
            <v:shape id="_x0000_s65867" style="position:absolute;left:1096;top:954;width:9792;height:0" coordsize="9792,0" o:allowincell="f" path="m,l9792,e" filled="f" strokeweight=".28911mm">
              <v:path arrowok="t"/>
            </v:shape>
            <w10:wrap anchorx="page"/>
          </v:group>
        </w:pict>
      </w:r>
    </w:p>
    <w:p w:rsidR="00B83C33" w:rsidRPr="0010267E" w:rsidRDefault="00B83C33" w:rsidP="00B83C33">
      <w:pPr>
        <w:widowControl w:val="0"/>
        <w:autoSpaceDE w:val="0"/>
        <w:autoSpaceDN w:val="0"/>
        <w:adjustRightInd w:val="0"/>
        <w:ind w:left="534"/>
        <w:rPr>
          <w:rFonts w:ascii="Arial" w:hAnsi="Arial" w:cs="Arial"/>
          <w:b/>
          <w:bCs/>
          <w:spacing w:val="-1"/>
          <w:w w:val="103"/>
          <w:szCs w:val="24"/>
          <w:lang w:val="es-ES"/>
        </w:rPr>
      </w:pPr>
      <w:r w:rsidRPr="0010267E">
        <w:rPr>
          <w:rFonts w:ascii="Arial" w:hAnsi="Arial" w:cs="Arial"/>
          <w:b/>
          <w:bCs/>
          <w:spacing w:val="-1"/>
          <w:w w:val="103"/>
          <w:szCs w:val="24"/>
          <w:lang w:val="es-ES"/>
        </w:rPr>
        <w:t>Objetivo del indicador</w:t>
      </w:r>
    </w:p>
    <w:p w:rsidR="00B83C33" w:rsidRPr="00E861F6" w:rsidRDefault="00B83C33" w:rsidP="00B83C33">
      <w:pPr>
        <w:autoSpaceDE w:val="0"/>
        <w:autoSpaceDN w:val="0"/>
        <w:adjustRightInd w:val="0"/>
        <w:ind w:left="534"/>
        <w:rPr>
          <w:rFonts w:ascii="Arial" w:eastAsiaTheme="minorHAnsi" w:hAnsi="Arial" w:cs="Arial"/>
          <w:color w:val="000000"/>
          <w:szCs w:val="24"/>
          <w:lang w:val="es-EC"/>
        </w:rPr>
      </w:pPr>
      <w:r>
        <w:rPr>
          <w:rFonts w:ascii="Arial" w:eastAsiaTheme="minorHAnsi" w:hAnsi="Arial" w:cs="Arial"/>
          <w:color w:val="000000"/>
          <w:szCs w:val="24"/>
          <w:lang w:val="es-EC"/>
        </w:rPr>
        <w:t>Mostrar el rendimiento sobre la inversión realizada.</w:t>
      </w:r>
    </w:p>
    <w:p w:rsidR="00B83C33" w:rsidRPr="00E861F6" w:rsidRDefault="00B83C33" w:rsidP="00B83C33">
      <w:pPr>
        <w:ind w:firstLine="534"/>
        <w:rPr>
          <w:rFonts w:ascii="Arial" w:hAnsi="Arial" w:cs="Arial"/>
          <w:spacing w:val="-1"/>
          <w:w w:val="103"/>
          <w:position w:val="-1"/>
          <w:szCs w:val="24"/>
          <w:lang w:val="es-EC"/>
        </w:rPr>
      </w:pPr>
    </w:p>
    <w:p w:rsidR="00B83C33" w:rsidRPr="0010267E" w:rsidRDefault="00B83C33" w:rsidP="00B83C33">
      <w:pPr>
        <w:widowControl w:val="0"/>
        <w:autoSpaceDE w:val="0"/>
        <w:autoSpaceDN w:val="0"/>
        <w:adjustRightInd w:val="0"/>
        <w:spacing w:before="30" w:line="204" w:lineRule="exact"/>
        <w:ind w:left="534"/>
        <w:rPr>
          <w:rFonts w:ascii="Arial" w:hAnsi="Arial" w:cs="Arial"/>
          <w:spacing w:val="-1"/>
          <w:w w:val="103"/>
          <w:position w:val="-1"/>
          <w:szCs w:val="24"/>
          <w:lang w:val="es-ES"/>
        </w:rPr>
      </w:pPr>
    </w:p>
    <w:p w:rsidR="00B83C33" w:rsidRPr="0010267E" w:rsidRDefault="00B83C33" w:rsidP="00B83C33">
      <w:pPr>
        <w:widowControl w:val="0"/>
        <w:tabs>
          <w:tab w:val="left" w:pos="3660"/>
        </w:tabs>
        <w:autoSpaceDE w:val="0"/>
        <w:autoSpaceDN w:val="0"/>
        <w:adjustRightInd w:val="0"/>
        <w:spacing w:before="8" w:line="170" w:lineRule="exact"/>
        <w:rPr>
          <w:rFonts w:ascii="Arial" w:hAnsi="Arial" w:cs="Arial"/>
          <w:szCs w:val="24"/>
          <w:lang w:val="es-ES"/>
        </w:rPr>
      </w:pPr>
      <w:r w:rsidRPr="0010267E">
        <w:rPr>
          <w:rFonts w:ascii="Arial" w:hAnsi="Arial" w:cs="Arial"/>
          <w:szCs w:val="24"/>
          <w:lang w:val="es-ES"/>
        </w:rPr>
        <w:tab/>
      </w:r>
    </w:p>
    <w:p w:rsidR="00B83C33" w:rsidRPr="0010267E" w:rsidRDefault="00B83C33" w:rsidP="00B83C33">
      <w:pPr>
        <w:widowControl w:val="0"/>
        <w:autoSpaceDE w:val="0"/>
        <w:autoSpaceDN w:val="0"/>
        <w:adjustRightInd w:val="0"/>
        <w:spacing w:line="200" w:lineRule="exact"/>
        <w:rPr>
          <w:rFonts w:ascii="Arial" w:hAnsi="Arial" w:cs="Arial"/>
          <w:szCs w:val="24"/>
          <w:lang w:val="es-ES"/>
        </w:rPr>
      </w:pPr>
    </w:p>
    <w:p w:rsidR="00B83C33" w:rsidRPr="0010267E" w:rsidRDefault="00776F0C" w:rsidP="00B83C33">
      <w:pPr>
        <w:widowControl w:val="0"/>
        <w:autoSpaceDE w:val="0"/>
        <w:autoSpaceDN w:val="0"/>
        <w:adjustRightInd w:val="0"/>
        <w:spacing w:line="200" w:lineRule="exact"/>
        <w:rPr>
          <w:rFonts w:ascii="Arial" w:hAnsi="Arial" w:cs="Arial"/>
          <w:szCs w:val="24"/>
          <w:lang w:val="es-ES"/>
        </w:rPr>
      </w:pPr>
      <w:r w:rsidRPr="00776F0C">
        <w:rPr>
          <w:rFonts w:ascii="Arial" w:hAnsi="Arial" w:cs="Arial"/>
          <w:spacing w:val="21"/>
          <w:szCs w:val="24"/>
          <w:lang w:val="es-ES"/>
        </w:rPr>
        <w:pict>
          <v:group id="_x0000_s65868" style="position:absolute;margin-left:135.25pt;margin-top:4.45pt;width:410.45pt;height:83.2pt;z-index:-251516928;mso-position-horizontal-relative:page" coordorigin="1078,-416" coordsize="9820,1338" o:allowincell="f">
            <v:shape id="_x0000_s65869" style="position:absolute;left:1079;top:-406;width:0;height:1319" coordsize="0,1319" o:allowincell="f" path="m,l,1320e" filled="f" strokeweight=".12pt">
              <v:path arrowok="t"/>
            </v:shape>
            <v:shape id="_x0000_s65870" style="position:absolute;left:1088;top:-406;width:0;height:1319" coordsize="0,1319" o:allowincell="f" path="m,l,1319e" filled="f" strokeweight=".33144mm">
              <v:path arrowok="t"/>
            </v:shape>
            <v:shape id="_x0000_s65871" style="position:absolute;left:10872;top:-392;width:0;height:1305" coordsize="0,1305" o:allowincell="f" path="m,l,1305e" filled="f" strokeweight=".12pt">
              <v:path arrowok="t"/>
            </v:shape>
            <v:shape id="_x0000_s65872" style="position:absolute;left:10880;top:-389;width:0;height:1302" coordsize="0,1302" o:allowincell="f" path="m,l,1303e" filled="f" strokeweight=".33144mm">
              <v:path arrowok="t"/>
            </v:shape>
            <v:shape id="_x0000_s65873" style="position:absolute;left:1094;top:-406;width:9792;height:0" coordsize="9792,0" o:allowincell="f" path="m,l9792,e" filled="f" strokeweight=".12pt">
              <v:path arrowok="t"/>
            </v:shape>
            <v:shape id="_x0000_s65874" style="position:absolute;left:1096;top:-398;width:9792;height:0" coordsize="9792,0" o:allowincell="f" path="m,l9792,e" filled="f" strokeweight=".33144mm">
              <v:path arrowok="t"/>
            </v:shape>
            <v:shape id="_x0000_s65875" style="position:absolute;left:1094;top:896;width:9792;height:0" coordsize="9792,0" o:allowincell="f" path="m,l9792,e" filled="f" strokeweight=".12pt">
              <v:path arrowok="t"/>
            </v:shape>
            <v:shape id="_x0000_s65876" style="position:absolute;left:1096;top:904;width:9792;height:0" coordsize="9792,0" o:allowincell="f" path="m,l9792,e" filled="f" strokeweight=".33144mm">
              <v:path arrowok="t"/>
            </v:shape>
            <w10:wrap anchorx="page"/>
          </v:group>
        </w:pict>
      </w:r>
    </w:p>
    <w:p w:rsidR="00B83C33" w:rsidRPr="0010267E" w:rsidRDefault="00B83C33" w:rsidP="00B83C33">
      <w:pPr>
        <w:widowControl w:val="0"/>
        <w:autoSpaceDE w:val="0"/>
        <w:autoSpaceDN w:val="0"/>
        <w:adjustRightInd w:val="0"/>
        <w:spacing w:before="35"/>
        <w:ind w:left="534"/>
        <w:rPr>
          <w:rFonts w:ascii="Arial" w:hAnsi="Arial" w:cs="Arial"/>
          <w:szCs w:val="24"/>
          <w:lang w:val="es-ES"/>
        </w:rPr>
      </w:pPr>
      <w:r w:rsidRPr="0010267E">
        <w:rPr>
          <w:rFonts w:ascii="Arial" w:hAnsi="Arial" w:cs="Arial"/>
          <w:b/>
          <w:bCs/>
          <w:spacing w:val="-1"/>
          <w:w w:val="103"/>
          <w:szCs w:val="24"/>
          <w:lang w:val="es-ES"/>
        </w:rPr>
        <w:t>V</w:t>
      </w:r>
      <w:r w:rsidRPr="0010267E">
        <w:rPr>
          <w:rFonts w:ascii="Arial" w:hAnsi="Arial" w:cs="Arial"/>
          <w:b/>
          <w:bCs/>
          <w:w w:val="103"/>
          <w:szCs w:val="24"/>
          <w:lang w:val="es-ES"/>
        </w:rPr>
        <w:t>ar</w:t>
      </w:r>
      <w:r w:rsidRPr="0010267E">
        <w:rPr>
          <w:rFonts w:ascii="Arial" w:hAnsi="Arial" w:cs="Arial"/>
          <w:b/>
          <w:bCs/>
          <w:spacing w:val="1"/>
          <w:w w:val="103"/>
          <w:szCs w:val="24"/>
          <w:lang w:val="es-ES"/>
        </w:rPr>
        <w:t>i</w:t>
      </w:r>
      <w:r w:rsidRPr="0010267E">
        <w:rPr>
          <w:rFonts w:ascii="Arial" w:hAnsi="Arial" w:cs="Arial"/>
          <w:b/>
          <w:bCs/>
          <w:spacing w:val="-2"/>
          <w:w w:val="103"/>
          <w:szCs w:val="24"/>
          <w:lang w:val="es-ES"/>
        </w:rPr>
        <w:t>a</w:t>
      </w:r>
      <w:r w:rsidRPr="0010267E">
        <w:rPr>
          <w:rFonts w:ascii="Arial" w:hAnsi="Arial" w:cs="Arial"/>
          <w:b/>
          <w:bCs/>
          <w:spacing w:val="-1"/>
          <w:w w:val="103"/>
          <w:szCs w:val="24"/>
          <w:lang w:val="es-ES"/>
        </w:rPr>
        <w:t>b</w:t>
      </w:r>
      <w:r w:rsidRPr="0010267E">
        <w:rPr>
          <w:rFonts w:ascii="Arial" w:hAnsi="Arial" w:cs="Arial"/>
          <w:b/>
          <w:bCs/>
          <w:spacing w:val="1"/>
          <w:w w:val="103"/>
          <w:szCs w:val="24"/>
          <w:lang w:val="es-ES"/>
        </w:rPr>
        <w:t>l</w:t>
      </w:r>
      <w:r w:rsidRPr="0010267E">
        <w:rPr>
          <w:rFonts w:ascii="Arial" w:hAnsi="Arial" w:cs="Arial"/>
          <w:b/>
          <w:bCs/>
          <w:w w:val="103"/>
          <w:szCs w:val="24"/>
          <w:lang w:val="es-ES"/>
        </w:rPr>
        <w:t>es</w:t>
      </w:r>
    </w:p>
    <w:p w:rsidR="00B83C33" w:rsidRPr="0010267E" w:rsidRDefault="00B83C33" w:rsidP="00B83C33">
      <w:pPr>
        <w:widowControl w:val="0"/>
        <w:autoSpaceDE w:val="0"/>
        <w:autoSpaceDN w:val="0"/>
        <w:adjustRightInd w:val="0"/>
        <w:spacing w:before="1" w:line="130" w:lineRule="exact"/>
        <w:rPr>
          <w:rFonts w:ascii="Arial" w:hAnsi="Arial" w:cs="Arial"/>
          <w:spacing w:val="21"/>
          <w:szCs w:val="24"/>
          <w:lang w:val="es-ES"/>
        </w:rPr>
      </w:pPr>
    </w:p>
    <w:p w:rsidR="00B83C33" w:rsidRPr="0010267E" w:rsidRDefault="00B83C33" w:rsidP="00B83C33">
      <w:pPr>
        <w:ind w:left="12" w:firstLine="708"/>
        <w:rPr>
          <w:rFonts w:ascii="Arial" w:hAnsi="Arial" w:cs="Arial"/>
          <w:spacing w:val="21"/>
          <w:szCs w:val="24"/>
          <w:lang w:val="es-ES"/>
        </w:rPr>
      </w:pPr>
      <w:r>
        <w:rPr>
          <w:rFonts w:ascii="Arial" w:hAnsi="Arial" w:cs="Arial"/>
          <w:spacing w:val="21"/>
          <w:szCs w:val="24"/>
          <w:lang w:val="es-ES"/>
        </w:rPr>
        <w:t>T</w:t>
      </w:r>
      <w:r w:rsidRPr="0010267E">
        <w:rPr>
          <w:rFonts w:ascii="Arial" w:hAnsi="Arial" w:cs="Arial"/>
          <w:spacing w:val="21"/>
          <w:szCs w:val="24"/>
          <w:lang w:val="es-ES"/>
        </w:rPr>
        <w:t xml:space="preserve"> = </w:t>
      </w:r>
      <w:r>
        <w:rPr>
          <w:rFonts w:ascii="Arial" w:hAnsi="Arial" w:cs="Arial"/>
          <w:spacing w:val="21"/>
          <w:szCs w:val="24"/>
          <w:lang w:val="es-ES"/>
        </w:rPr>
        <w:t>Rendimiento (</w:t>
      </w:r>
      <w:r w:rsidRPr="0010267E">
        <w:rPr>
          <w:rFonts w:ascii="Arial" w:eastAsiaTheme="minorHAnsi" w:hAnsi="Arial" w:cs="Arial"/>
          <w:bCs/>
          <w:color w:val="000000"/>
          <w:szCs w:val="24"/>
          <w:lang w:val="es-EC"/>
        </w:rPr>
        <w:t>Throughput</w:t>
      </w:r>
      <w:r>
        <w:rPr>
          <w:rFonts w:ascii="Arial" w:hAnsi="Arial" w:cs="Arial"/>
          <w:spacing w:val="21"/>
          <w:szCs w:val="24"/>
          <w:lang w:val="es-ES"/>
        </w:rPr>
        <w:t>)</w:t>
      </w:r>
    </w:p>
    <w:p w:rsidR="00B83C33" w:rsidRDefault="00B83C33" w:rsidP="00B83C33">
      <w:pPr>
        <w:widowControl w:val="0"/>
        <w:autoSpaceDE w:val="0"/>
        <w:autoSpaceDN w:val="0"/>
        <w:adjustRightInd w:val="0"/>
        <w:ind w:left="531" w:firstLine="189"/>
        <w:rPr>
          <w:rFonts w:ascii="Arial" w:hAnsi="Arial" w:cs="Arial"/>
          <w:spacing w:val="21"/>
          <w:szCs w:val="24"/>
          <w:lang w:val="es-ES"/>
        </w:rPr>
      </w:pPr>
      <w:r>
        <w:rPr>
          <w:rFonts w:ascii="Arial" w:hAnsi="Arial" w:cs="Arial"/>
          <w:spacing w:val="21"/>
          <w:szCs w:val="24"/>
          <w:lang w:val="es-ES"/>
        </w:rPr>
        <w:t>GO</w:t>
      </w:r>
      <w:r w:rsidRPr="0010267E">
        <w:rPr>
          <w:rFonts w:ascii="Arial" w:hAnsi="Arial" w:cs="Arial"/>
          <w:spacing w:val="21"/>
          <w:szCs w:val="24"/>
          <w:lang w:val="es-ES"/>
        </w:rPr>
        <w:t xml:space="preserve"> = </w:t>
      </w:r>
      <w:r>
        <w:rPr>
          <w:rFonts w:ascii="Arial" w:hAnsi="Arial" w:cs="Arial"/>
          <w:spacing w:val="21"/>
          <w:szCs w:val="24"/>
          <w:lang w:val="es-ES"/>
        </w:rPr>
        <w:t>Gastos Operativos</w:t>
      </w:r>
    </w:p>
    <w:p w:rsidR="00B83C33" w:rsidRPr="0010267E" w:rsidRDefault="00B83C33" w:rsidP="00B83C33">
      <w:pPr>
        <w:widowControl w:val="0"/>
        <w:autoSpaceDE w:val="0"/>
        <w:autoSpaceDN w:val="0"/>
        <w:adjustRightInd w:val="0"/>
        <w:ind w:left="531" w:firstLine="189"/>
        <w:rPr>
          <w:rFonts w:ascii="Arial" w:hAnsi="Arial" w:cs="Arial"/>
          <w:spacing w:val="21"/>
          <w:szCs w:val="24"/>
          <w:lang w:val="es-ES"/>
        </w:rPr>
      </w:pPr>
      <w:r>
        <w:rPr>
          <w:rFonts w:ascii="Arial" w:hAnsi="Arial" w:cs="Arial"/>
          <w:spacing w:val="21"/>
          <w:szCs w:val="24"/>
          <w:lang w:val="es-ES"/>
        </w:rPr>
        <w:t>I = Inversión</w:t>
      </w:r>
    </w:p>
    <w:p w:rsidR="00B83C33" w:rsidRPr="0010267E" w:rsidRDefault="00B83C33" w:rsidP="00B83C33">
      <w:pPr>
        <w:ind w:firstLine="531"/>
        <w:rPr>
          <w:rFonts w:ascii="Arial" w:hAnsi="Arial" w:cs="Arial"/>
          <w:spacing w:val="21"/>
          <w:szCs w:val="24"/>
          <w:lang w:val="es-ES"/>
        </w:rPr>
      </w:pPr>
    </w:p>
    <w:p w:rsidR="00B83C33" w:rsidRPr="0010267E" w:rsidRDefault="00B83C33" w:rsidP="00B83C33">
      <w:pPr>
        <w:widowControl w:val="0"/>
        <w:autoSpaceDE w:val="0"/>
        <w:autoSpaceDN w:val="0"/>
        <w:adjustRightInd w:val="0"/>
        <w:spacing w:line="200" w:lineRule="exact"/>
        <w:rPr>
          <w:rFonts w:ascii="Arial" w:hAnsi="Arial" w:cs="Arial"/>
          <w:spacing w:val="21"/>
          <w:szCs w:val="24"/>
          <w:lang w:val="es-ES"/>
        </w:rPr>
      </w:pPr>
    </w:p>
    <w:p w:rsidR="00B83C33" w:rsidRPr="0010267E" w:rsidRDefault="00776F0C" w:rsidP="00B83C33">
      <w:pPr>
        <w:widowControl w:val="0"/>
        <w:autoSpaceDE w:val="0"/>
        <w:autoSpaceDN w:val="0"/>
        <w:adjustRightInd w:val="0"/>
        <w:spacing w:before="5" w:line="280" w:lineRule="exact"/>
        <w:rPr>
          <w:rFonts w:ascii="Arial" w:hAnsi="Arial" w:cs="Arial"/>
          <w:szCs w:val="24"/>
          <w:lang w:val="es-ES"/>
        </w:rPr>
      </w:pPr>
      <w:r>
        <w:rPr>
          <w:rFonts w:ascii="Arial" w:hAnsi="Arial" w:cs="Arial"/>
          <w:noProof/>
          <w:szCs w:val="24"/>
        </w:rPr>
        <w:pict>
          <v:group id="_x0000_s65877" style="position:absolute;margin-left:135.25pt;margin-top:7.1pt;width:410.35pt;height:57.8pt;z-index:-251515904;mso-position-horizontal-relative:page" coordorigin="1078,-282" coordsize="9818,930" o:allowincell="f">
            <v:shape id="_x0000_s65878" style="position:absolute;left:1079;top:-275;width:0;height:913" coordsize="0,913" o:allowincell="f" path="m,l,914e" filled="f" strokeweight=".12pt">
              <v:path arrowok="t"/>
            </v:shape>
            <v:shape id="_x0000_s65879" style="position:absolute;left:1088;top:-273;width:0;height:911" coordsize="0,911" o:allowincell="f" path="m,l,911e" filled="f" strokeweight=".33144mm">
              <v:path arrowok="t"/>
            </v:shape>
            <v:shape id="_x0000_s65880" style="position:absolute;left:10872;top:-258;width:0;height:896" coordsize="0,896" o:allowincell="f" path="m,l,897e" filled="f" strokeweight=".12pt">
              <v:path arrowok="t"/>
            </v:shape>
            <v:shape id="_x0000_s65881" style="position:absolute;left:10880;top:-258;width:0;height:896" coordsize="0,896" o:allowincell="f" path="m,l,897e" filled="f" strokeweight=".33144mm">
              <v:path arrowok="t"/>
            </v:shape>
            <v:shape id="_x0000_s65882" style="position:absolute;left:1094;top:-275;width:9792;height:0" coordsize="9792,0" o:allowincell="f" path="m,l9792,e" filled="f" strokeweight=".12pt">
              <v:path arrowok="t"/>
            </v:shape>
            <v:shape id="_x0000_s65883" style="position:absolute;left:1096;top:-265;width:9792;height:0" coordsize="9792,0" o:allowincell="f" path="m,l9792,e" filled="f" strokeweight=".28911mm">
              <v:path arrowok="t"/>
            </v:shape>
            <v:shape id="_x0000_s65884" style="position:absolute;left:1094;top:622;width:9792;height:0" coordsize="9792,0" o:allowincell="f" path="m,l9792,e" filled="f" strokeweight=".12pt">
              <v:path arrowok="t"/>
            </v:shape>
            <v:shape id="_x0000_s65885" style="position:absolute;left:1096;top:631;width:9792;height:0" coordsize="9792,0" o:allowincell="f" path="m,l9792,e" filled="f" strokeweight=".28911mm">
              <v:path arrowok="t"/>
            </v:shape>
            <w10:wrap anchorx="page"/>
          </v:group>
        </w:pict>
      </w:r>
    </w:p>
    <w:p w:rsidR="00B83C33" w:rsidRPr="0010267E" w:rsidRDefault="00B83C33" w:rsidP="00B83C33">
      <w:pPr>
        <w:widowControl w:val="0"/>
        <w:autoSpaceDE w:val="0"/>
        <w:autoSpaceDN w:val="0"/>
        <w:adjustRightInd w:val="0"/>
        <w:ind w:left="534"/>
        <w:rPr>
          <w:rFonts w:ascii="Arial" w:hAnsi="Arial" w:cs="Arial"/>
          <w:szCs w:val="24"/>
          <w:lang w:val="es-ES"/>
        </w:rPr>
      </w:pPr>
      <w:r w:rsidRPr="0010267E">
        <w:rPr>
          <w:rFonts w:ascii="Arial" w:hAnsi="Arial" w:cs="Arial"/>
          <w:b/>
          <w:bCs/>
          <w:spacing w:val="1"/>
          <w:szCs w:val="24"/>
          <w:lang w:val="es-ES"/>
        </w:rPr>
        <w:t>I</w:t>
      </w:r>
      <w:r w:rsidRPr="0010267E">
        <w:rPr>
          <w:rFonts w:ascii="Arial" w:hAnsi="Arial" w:cs="Arial"/>
          <w:b/>
          <w:bCs/>
          <w:spacing w:val="-1"/>
          <w:szCs w:val="24"/>
          <w:lang w:val="es-ES"/>
        </w:rPr>
        <w:t>n</w:t>
      </w:r>
      <w:r w:rsidRPr="0010267E">
        <w:rPr>
          <w:rFonts w:ascii="Arial" w:hAnsi="Arial" w:cs="Arial"/>
          <w:b/>
          <w:bCs/>
          <w:spacing w:val="1"/>
          <w:szCs w:val="24"/>
          <w:lang w:val="es-ES"/>
        </w:rPr>
        <w:t>f</w:t>
      </w:r>
      <w:r w:rsidRPr="0010267E">
        <w:rPr>
          <w:rFonts w:ascii="Arial" w:hAnsi="Arial" w:cs="Arial"/>
          <w:b/>
          <w:bCs/>
          <w:spacing w:val="-1"/>
          <w:szCs w:val="24"/>
          <w:lang w:val="es-ES"/>
        </w:rPr>
        <w:t>o</w:t>
      </w:r>
      <w:r w:rsidRPr="0010267E">
        <w:rPr>
          <w:rFonts w:ascii="Arial" w:hAnsi="Arial" w:cs="Arial"/>
          <w:b/>
          <w:bCs/>
          <w:szCs w:val="24"/>
          <w:lang w:val="es-ES"/>
        </w:rPr>
        <w:t>r</w:t>
      </w:r>
      <w:r w:rsidRPr="0010267E">
        <w:rPr>
          <w:rFonts w:ascii="Arial" w:hAnsi="Arial" w:cs="Arial"/>
          <w:b/>
          <w:bCs/>
          <w:spacing w:val="-2"/>
          <w:szCs w:val="24"/>
          <w:lang w:val="es-ES"/>
        </w:rPr>
        <w:t>m</w:t>
      </w:r>
      <w:r w:rsidRPr="0010267E">
        <w:rPr>
          <w:rFonts w:ascii="Arial" w:hAnsi="Arial" w:cs="Arial"/>
          <w:b/>
          <w:bCs/>
          <w:szCs w:val="24"/>
          <w:lang w:val="es-ES"/>
        </w:rPr>
        <w:t>ac</w:t>
      </w:r>
      <w:r w:rsidRPr="0010267E">
        <w:rPr>
          <w:rFonts w:ascii="Arial" w:hAnsi="Arial" w:cs="Arial"/>
          <w:b/>
          <w:bCs/>
          <w:spacing w:val="1"/>
          <w:szCs w:val="24"/>
          <w:lang w:val="es-ES"/>
        </w:rPr>
        <w:t>i</w:t>
      </w:r>
      <w:r w:rsidRPr="0010267E">
        <w:rPr>
          <w:rFonts w:ascii="Arial" w:hAnsi="Arial" w:cs="Arial"/>
          <w:b/>
          <w:bCs/>
          <w:spacing w:val="-1"/>
          <w:szCs w:val="24"/>
          <w:lang w:val="es-ES"/>
        </w:rPr>
        <w:t>ó</w:t>
      </w:r>
      <w:r w:rsidRPr="0010267E">
        <w:rPr>
          <w:rFonts w:ascii="Arial" w:hAnsi="Arial" w:cs="Arial"/>
          <w:b/>
          <w:bCs/>
          <w:szCs w:val="24"/>
          <w:lang w:val="es-ES"/>
        </w:rPr>
        <w:t>n</w:t>
      </w:r>
      <w:r w:rsidRPr="0010267E">
        <w:rPr>
          <w:rFonts w:ascii="Arial" w:hAnsi="Arial" w:cs="Arial"/>
          <w:b/>
          <w:bCs/>
          <w:spacing w:val="31"/>
          <w:szCs w:val="24"/>
          <w:lang w:val="es-ES"/>
        </w:rPr>
        <w:t xml:space="preserve"> </w:t>
      </w:r>
      <w:r w:rsidRPr="0010267E">
        <w:rPr>
          <w:rFonts w:ascii="Arial" w:hAnsi="Arial" w:cs="Arial"/>
          <w:b/>
          <w:bCs/>
          <w:spacing w:val="1"/>
          <w:szCs w:val="24"/>
          <w:lang w:val="es-ES"/>
        </w:rPr>
        <w:t>(</w:t>
      </w:r>
      <w:r w:rsidRPr="0010267E">
        <w:rPr>
          <w:rFonts w:ascii="Arial" w:hAnsi="Arial" w:cs="Arial"/>
          <w:b/>
          <w:bCs/>
          <w:spacing w:val="-1"/>
          <w:szCs w:val="24"/>
          <w:lang w:val="es-ES"/>
        </w:rPr>
        <w:t>dónd</w:t>
      </w:r>
      <w:r w:rsidRPr="0010267E">
        <w:rPr>
          <w:rFonts w:ascii="Arial" w:hAnsi="Arial" w:cs="Arial"/>
          <w:b/>
          <w:bCs/>
          <w:szCs w:val="24"/>
          <w:lang w:val="es-ES"/>
        </w:rPr>
        <w:t>e</w:t>
      </w:r>
      <w:r w:rsidRPr="0010267E">
        <w:rPr>
          <w:rFonts w:ascii="Arial" w:hAnsi="Arial" w:cs="Arial"/>
          <w:b/>
          <w:bCs/>
          <w:spacing w:val="21"/>
          <w:szCs w:val="24"/>
          <w:lang w:val="es-ES"/>
        </w:rPr>
        <w:t xml:space="preserve"> </w:t>
      </w:r>
      <w:r w:rsidRPr="0010267E">
        <w:rPr>
          <w:rFonts w:ascii="Arial" w:hAnsi="Arial" w:cs="Arial"/>
          <w:b/>
          <w:bCs/>
          <w:szCs w:val="24"/>
          <w:lang w:val="es-ES"/>
        </w:rPr>
        <w:t>y</w:t>
      </w:r>
      <w:r w:rsidRPr="0010267E">
        <w:rPr>
          <w:rFonts w:ascii="Arial" w:hAnsi="Arial" w:cs="Arial"/>
          <w:b/>
          <w:bCs/>
          <w:spacing w:val="-1"/>
          <w:szCs w:val="24"/>
          <w:lang w:val="es-ES"/>
        </w:rPr>
        <w:t xml:space="preserve"> </w:t>
      </w:r>
      <w:r w:rsidRPr="0010267E">
        <w:rPr>
          <w:rFonts w:ascii="Arial" w:hAnsi="Arial" w:cs="Arial"/>
          <w:b/>
          <w:bCs/>
          <w:szCs w:val="24"/>
          <w:lang w:val="es-ES"/>
        </w:rPr>
        <w:t>c</w:t>
      </w:r>
      <w:r w:rsidRPr="0010267E">
        <w:rPr>
          <w:rFonts w:ascii="Arial" w:hAnsi="Arial" w:cs="Arial"/>
          <w:b/>
          <w:bCs/>
          <w:spacing w:val="-1"/>
          <w:szCs w:val="24"/>
          <w:lang w:val="es-ES"/>
        </w:rPr>
        <w:t>ó</w:t>
      </w:r>
      <w:r w:rsidRPr="0010267E">
        <w:rPr>
          <w:rFonts w:ascii="Arial" w:hAnsi="Arial" w:cs="Arial"/>
          <w:b/>
          <w:bCs/>
          <w:spacing w:val="1"/>
          <w:szCs w:val="24"/>
          <w:lang w:val="es-ES"/>
        </w:rPr>
        <w:t>m</w:t>
      </w:r>
      <w:r w:rsidRPr="0010267E">
        <w:rPr>
          <w:rFonts w:ascii="Arial" w:hAnsi="Arial" w:cs="Arial"/>
          <w:b/>
          <w:bCs/>
          <w:szCs w:val="24"/>
          <w:lang w:val="es-ES"/>
        </w:rPr>
        <w:t>o</w:t>
      </w:r>
      <w:r w:rsidRPr="0010267E">
        <w:rPr>
          <w:rFonts w:ascii="Arial" w:hAnsi="Arial" w:cs="Arial"/>
          <w:b/>
          <w:bCs/>
          <w:spacing w:val="16"/>
          <w:szCs w:val="24"/>
          <w:lang w:val="es-ES"/>
        </w:rPr>
        <w:t xml:space="preserve"> </w:t>
      </w:r>
      <w:r w:rsidRPr="0010267E">
        <w:rPr>
          <w:rFonts w:ascii="Arial" w:hAnsi="Arial" w:cs="Arial"/>
          <w:b/>
          <w:bCs/>
          <w:spacing w:val="-1"/>
          <w:w w:val="103"/>
          <w:szCs w:val="24"/>
          <w:lang w:val="es-ES"/>
        </w:rPr>
        <w:t>ob</w:t>
      </w:r>
      <w:r w:rsidRPr="0010267E">
        <w:rPr>
          <w:rFonts w:ascii="Arial" w:hAnsi="Arial" w:cs="Arial"/>
          <w:b/>
          <w:bCs/>
          <w:spacing w:val="-2"/>
          <w:w w:val="103"/>
          <w:szCs w:val="24"/>
          <w:lang w:val="es-ES"/>
        </w:rPr>
        <w:t>t</w:t>
      </w:r>
      <w:r w:rsidRPr="0010267E">
        <w:rPr>
          <w:rFonts w:ascii="Arial" w:hAnsi="Arial" w:cs="Arial"/>
          <w:b/>
          <w:bCs/>
          <w:w w:val="103"/>
          <w:szCs w:val="24"/>
          <w:lang w:val="es-ES"/>
        </w:rPr>
        <w:t>e</w:t>
      </w:r>
      <w:r w:rsidRPr="0010267E">
        <w:rPr>
          <w:rFonts w:ascii="Arial" w:hAnsi="Arial" w:cs="Arial"/>
          <w:b/>
          <w:bCs/>
          <w:spacing w:val="-1"/>
          <w:w w:val="103"/>
          <w:szCs w:val="24"/>
          <w:lang w:val="es-ES"/>
        </w:rPr>
        <w:t>n</w:t>
      </w:r>
      <w:r w:rsidRPr="0010267E">
        <w:rPr>
          <w:rFonts w:ascii="Arial" w:hAnsi="Arial" w:cs="Arial"/>
          <w:b/>
          <w:bCs/>
          <w:w w:val="103"/>
          <w:szCs w:val="24"/>
          <w:lang w:val="es-ES"/>
        </w:rPr>
        <w:t>er</w:t>
      </w:r>
      <w:r w:rsidRPr="0010267E">
        <w:rPr>
          <w:rFonts w:ascii="Arial" w:hAnsi="Arial" w:cs="Arial"/>
          <w:b/>
          <w:bCs/>
          <w:spacing w:val="1"/>
          <w:w w:val="103"/>
          <w:szCs w:val="24"/>
          <w:lang w:val="es-ES"/>
        </w:rPr>
        <w:t>l</w:t>
      </w:r>
      <w:r w:rsidRPr="0010267E">
        <w:rPr>
          <w:rFonts w:ascii="Arial" w:hAnsi="Arial" w:cs="Arial"/>
          <w:b/>
          <w:bCs/>
          <w:w w:val="103"/>
          <w:szCs w:val="24"/>
          <w:lang w:val="es-ES"/>
        </w:rPr>
        <w:t>a)</w:t>
      </w:r>
    </w:p>
    <w:p w:rsidR="00B83C33" w:rsidRPr="0010267E" w:rsidRDefault="00B83C33" w:rsidP="00B83C33">
      <w:pPr>
        <w:widowControl w:val="0"/>
        <w:autoSpaceDE w:val="0"/>
        <w:autoSpaceDN w:val="0"/>
        <w:adjustRightInd w:val="0"/>
        <w:spacing w:before="74" w:line="204" w:lineRule="exact"/>
        <w:ind w:left="534"/>
        <w:rPr>
          <w:rFonts w:ascii="Arial" w:hAnsi="Arial" w:cs="Arial"/>
          <w:szCs w:val="24"/>
          <w:lang w:val="es-ES"/>
        </w:rPr>
      </w:pPr>
      <w:r>
        <w:rPr>
          <w:rFonts w:ascii="Arial" w:hAnsi="Arial" w:cs="Arial"/>
          <w:noProof/>
          <w:szCs w:val="24"/>
          <w:lang w:val="es-ES"/>
        </w:rPr>
        <w:t>Base de datos del departamento de ventas y compras.</w:t>
      </w:r>
    </w:p>
    <w:p w:rsidR="00B83C33" w:rsidRPr="0010267E" w:rsidRDefault="00B83C33" w:rsidP="00B83C33">
      <w:pPr>
        <w:widowControl w:val="0"/>
        <w:autoSpaceDE w:val="0"/>
        <w:autoSpaceDN w:val="0"/>
        <w:adjustRightInd w:val="0"/>
        <w:spacing w:line="200" w:lineRule="exact"/>
        <w:rPr>
          <w:rFonts w:ascii="Arial" w:hAnsi="Arial" w:cs="Arial"/>
          <w:szCs w:val="24"/>
          <w:lang w:val="es-ES"/>
        </w:rPr>
      </w:pPr>
    </w:p>
    <w:p w:rsidR="00B83C33" w:rsidRPr="0010267E" w:rsidRDefault="00B83C33" w:rsidP="00B83C33">
      <w:pPr>
        <w:widowControl w:val="0"/>
        <w:autoSpaceDE w:val="0"/>
        <w:autoSpaceDN w:val="0"/>
        <w:adjustRightInd w:val="0"/>
        <w:spacing w:line="200" w:lineRule="exact"/>
        <w:rPr>
          <w:rFonts w:ascii="Arial" w:hAnsi="Arial" w:cs="Arial"/>
          <w:szCs w:val="24"/>
          <w:lang w:val="es-ES"/>
        </w:rPr>
      </w:pPr>
    </w:p>
    <w:p w:rsidR="00B83C33" w:rsidRPr="0010267E" w:rsidRDefault="00776F0C" w:rsidP="00B83C33">
      <w:pPr>
        <w:widowControl w:val="0"/>
        <w:autoSpaceDE w:val="0"/>
        <w:autoSpaceDN w:val="0"/>
        <w:adjustRightInd w:val="0"/>
        <w:spacing w:before="11" w:line="200" w:lineRule="exact"/>
        <w:rPr>
          <w:rFonts w:ascii="Arial" w:hAnsi="Arial" w:cs="Arial"/>
          <w:szCs w:val="24"/>
          <w:lang w:val="es-ES"/>
        </w:rPr>
      </w:pPr>
      <w:r>
        <w:rPr>
          <w:rFonts w:ascii="Arial" w:hAnsi="Arial" w:cs="Arial"/>
          <w:noProof/>
          <w:szCs w:val="24"/>
        </w:rPr>
        <w:pict>
          <v:group id="_x0000_s65886" style="position:absolute;margin-left:135.25pt;margin-top:5.25pt;width:410.45pt;height:76.2pt;z-index:-251514880;mso-position-horizontal-relative:page" coordorigin="1078,-404" coordsize="9820,1991" o:allowincell="f">
            <v:shape id="_x0000_s65887" style="position:absolute;left:1079;top:-395;width:0;height:1970" coordsize="0,1970" o:allowincell="f" path="m,l,1970e" filled="f" strokeweight=".12pt">
              <v:path arrowok="t"/>
            </v:shape>
            <v:shape id="_x0000_s65888" style="position:absolute;left:1088;top:-395;width:0;height:1972" coordsize="0,1972" o:allowincell="f" path="m,l,1972e" filled="f" strokeweight=".33144mm">
              <v:path arrowok="t"/>
            </v:shape>
            <v:shape id="_x0000_s65889" style="position:absolute;left:10872;top:-380;width:0;height:1955" coordsize="0,1955" o:allowincell="f" path="m,l,1955e" filled="f" strokeweight=".12pt">
              <v:path arrowok="t"/>
            </v:shape>
            <v:shape id="_x0000_s65890" style="position:absolute;left:10880;top:-378;width:0;height:1955" coordsize="0,1955" o:allowincell="f" path="m,l,1955e" filled="f" strokeweight=".33144mm">
              <v:path arrowok="t"/>
            </v:shape>
            <v:shape id="_x0000_s65891" style="position:absolute;left:6813;top:-380;width:0;height:1955" coordsize="0,1955" o:allowincell="f" path="m,l,1955e" filled="f" strokeweight=".12pt">
              <v:path arrowok="t"/>
            </v:shape>
            <v:shape id="_x0000_s65892" style="position:absolute;left:6823;top:-378;width:0;height:1955" coordsize="0,1955" o:allowincell="f" path="m,l,1955e" filled="f" strokeweight=".28911mm">
              <v:path arrowok="t"/>
            </v:shape>
            <v:shape id="_x0000_s65893" style="position:absolute;left:1094;top:-395;width:9792;height:0" coordsize="9792,0" o:allowincell="f" path="m,l9792,e" filled="f" strokeweight=".12pt">
              <v:path arrowok="t"/>
            </v:shape>
            <v:shape id="_x0000_s65894" style="position:absolute;left:1096;top:-386;width:9792;height:0" coordsize="9792,0" o:allowincell="f" path="m,l9792,e" filled="f" strokeweight=".33144mm">
              <v:path arrowok="t"/>
            </v:shape>
            <v:shape id="_x0000_s65895" style="position:absolute;left:1094;top:1558;width:9792;height:0" coordsize="9792,0" o:allowincell="f" path="m,l9792,e" filled="f" strokeweight=".12pt">
              <v:path arrowok="t"/>
            </v:shape>
            <v:shape id="_x0000_s65896" style="position:absolute;left:1096;top:1569;width:9792;height:0" coordsize="9792,0" o:allowincell="f" path="m,l9792,e" filled="f" strokeweight=".33144mm">
              <v:path arrowok="t"/>
            </v:shape>
            <w10:wrap anchorx="page"/>
          </v:group>
        </w:pict>
      </w:r>
    </w:p>
    <w:p w:rsidR="00B83C33" w:rsidRPr="0010267E" w:rsidRDefault="00B83C33" w:rsidP="00B83C33">
      <w:pPr>
        <w:widowControl w:val="0"/>
        <w:autoSpaceDE w:val="0"/>
        <w:autoSpaceDN w:val="0"/>
        <w:adjustRightInd w:val="0"/>
        <w:spacing w:before="35"/>
        <w:ind w:left="534"/>
        <w:rPr>
          <w:rFonts w:ascii="Arial" w:hAnsi="Arial" w:cs="Arial"/>
          <w:szCs w:val="24"/>
          <w:lang w:val="es-ES"/>
        </w:rPr>
      </w:pPr>
      <w:r w:rsidRPr="0010267E">
        <w:rPr>
          <w:rFonts w:ascii="Arial" w:hAnsi="Arial" w:cs="Arial"/>
          <w:b/>
          <w:bCs/>
          <w:spacing w:val="-1"/>
          <w:szCs w:val="24"/>
          <w:lang w:val="es-ES"/>
        </w:rPr>
        <w:t>Fó</w:t>
      </w:r>
      <w:r w:rsidRPr="0010267E">
        <w:rPr>
          <w:rFonts w:ascii="Arial" w:hAnsi="Arial" w:cs="Arial"/>
          <w:b/>
          <w:bCs/>
          <w:szCs w:val="24"/>
          <w:lang w:val="es-ES"/>
        </w:rPr>
        <w:t>r</w:t>
      </w:r>
      <w:r w:rsidRPr="0010267E">
        <w:rPr>
          <w:rFonts w:ascii="Arial" w:hAnsi="Arial" w:cs="Arial"/>
          <w:b/>
          <w:bCs/>
          <w:spacing w:val="1"/>
          <w:szCs w:val="24"/>
          <w:lang w:val="es-ES"/>
        </w:rPr>
        <w:t>m</w:t>
      </w:r>
      <w:r w:rsidRPr="0010267E">
        <w:rPr>
          <w:rFonts w:ascii="Arial" w:hAnsi="Arial" w:cs="Arial"/>
          <w:b/>
          <w:bCs/>
          <w:spacing w:val="-1"/>
          <w:szCs w:val="24"/>
          <w:lang w:val="es-ES"/>
        </w:rPr>
        <w:t>ul</w:t>
      </w:r>
      <w:r w:rsidRPr="0010267E">
        <w:rPr>
          <w:rFonts w:ascii="Arial" w:hAnsi="Arial" w:cs="Arial"/>
          <w:b/>
          <w:bCs/>
          <w:szCs w:val="24"/>
          <w:lang w:val="es-ES"/>
        </w:rPr>
        <w:t>a</w:t>
      </w:r>
      <w:r w:rsidRPr="0010267E">
        <w:rPr>
          <w:rFonts w:ascii="Arial" w:hAnsi="Arial" w:cs="Arial"/>
          <w:b/>
          <w:bCs/>
          <w:spacing w:val="24"/>
          <w:szCs w:val="24"/>
          <w:lang w:val="es-ES"/>
        </w:rPr>
        <w:t xml:space="preserve"> </w:t>
      </w:r>
      <w:r w:rsidRPr="0010267E">
        <w:rPr>
          <w:rFonts w:ascii="Arial" w:hAnsi="Arial" w:cs="Arial"/>
          <w:b/>
          <w:bCs/>
          <w:szCs w:val="24"/>
          <w:lang w:val="es-ES"/>
        </w:rPr>
        <w:t>/</w:t>
      </w:r>
      <w:r w:rsidRPr="0010267E">
        <w:rPr>
          <w:rFonts w:ascii="Arial" w:hAnsi="Arial" w:cs="Arial"/>
          <w:b/>
          <w:bCs/>
          <w:spacing w:val="5"/>
          <w:szCs w:val="24"/>
          <w:lang w:val="es-ES"/>
        </w:rPr>
        <w:t xml:space="preserve"> </w:t>
      </w:r>
      <w:r w:rsidRPr="0010267E">
        <w:rPr>
          <w:rFonts w:ascii="Arial" w:hAnsi="Arial" w:cs="Arial"/>
          <w:b/>
          <w:bCs/>
          <w:spacing w:val="-1"/>
          <w:szCs w:val="24"/>
          <w:lang w:val="es-ES"/>
        </w:rPr>
        <w:t>M</w:t>
      </w:r>
      <w:r w:rsidRPr="0010267E">
        <w:rPr>
          <w:rFonts w:ascii="Arial" w:hAnsi="Arial" w:cs="Arial"/>
          <w:b/>
          <w:bCs/>
          <w:szCs w:val="24"/>
          <w:lang w:val="es-ES"/>
        </w:rPr>
        <w:t>é</w:t>
      </w:r>
      <w:r w:rsidRPr="0010267E">
        <w:rPr>
          <w:rFonts w:ascii="Arial" w:hAnsi="Arial" w:cs="Arial"/>
          <w:b/>
          <w:bCs/>
          <w:spacing w:val="1"/>
          <w:szCs w:val="24"/>
          <w:lang w:val="es-ES"/>
        </w:rPr>
        <w:t>t</w:t>
      </w:r>
      <w:r w:rsidRPr="0010267E">
        <w:rPr>
          <w:rFonts w:ascii="Arial" w:hAnsi="Arial" w:cs="Arial"/>
          <w:b/>
          <w:bCs/>
          <w:spacing w:val="-1"/>
          <w:szCs w:val="24"/>
          <w:lang w:val="es-ES"/>
        </w:rPr>
        <w:t>od</w:t>
      </w:r>
      <w:r w:rsidRPr="0010267E">
        <w:rPr>
          <w:rFonts w:ascii="Arial" w:hAnsi="Arial" w:cs="Arial"/>
          <w:b/>
          <w:bCs/>
          <w:szCs w:val="24"/>
          <w:lang w:val="es-ES"/>
        </w:rPr>
        <w:t>o</w:t>
      </w:r>
      <w:r w:rsidRPr="0010267E">
        <w:rPr>
          <w:rFonts w:ascii="Arial" w:hAnsi="Arial" w:cs="Arial"/>
          <w:b/>
          <w:bCs/>
          <w:spacing w:val="19"/>
          <w:szCs w:val="24"/>
          <w:lang w:val="es-ES"/>
        </w:rPr>
        <w:t xml:space="preserve"> </w:t>
      </w:r>
      <w:r w:rsidRPr="0010267E">
        <w:rPr>
          <w:rFonts w:ascii="Arial" w:hAnsi="Arial" w:cs="Arial"/>
          <w:b/>
          <w:bCs/>
          <w:spacing w:val="-1"/>
          <w:szCs w:val="24"/>
          <w:lang w:val="es-ES"/>
        </w:rPr>
        <w:t>d</w:t>
      </w:r>
      <w:r w:rsidRPr="0010267E">
        <w:rPr>
          <w:rFonts w:ascii="Arial" w:hAnsi="Arial" w:cs="Arial"/>
          <w:b/>
          <w:bCs/>
          <w:szCs w:val="24"/>
          <w:lang w:val="es-ES"/>
        </w:rPr>
        <w:t>e</w:t>
      </w:r>
      <w:r w:rsidRPr="0010267E">
        <w:rPr>
          <w:rFonts w:ascii="Arial" w:hAnsi="Arial" w:cs="Arial"/>
          <w:b/>
          <w:bCs/>
          <w:spacing w:val="9"/>
          <w:szCs w:val="24"/>
          <w:lang w:val="es-ES"/>
        </w:rPr>
        <w:t xml:space="preserve"> </w:t>
      </w:r>
      <w:r w:rsidRPr="0010267E">
        <w:rPr>
          <w:rFonts w:ascii="Arial" w:hAnsi="Arial" w:cs="Arial"/>
          <w:b/>
          <w:bCs/>
          <w:szCs w:val="24"/>
          <w:lang w:val="es-ES"/>
        </w:rPr>
        <w:t>e</w:t>
      </w:r>
      <w:r w:rsidRPr="0010267E">
        <w:rPr>
          <w:rFonts w:ascii="Arial" w:hAnsi="Arial" w:cs="Arial"/>
          <w:b/>
          <w:bCs/>
          <w:spacing w:val="-2"/>
          <w:szCs w:val="24"/>
          <w:lang w:val="es-ES"/>
        </w:rPr>
        <w:t>va</w:t>
      </w:r>
      <w:r w:rsidRPr="0010267E">
        <w:rPr>
          <w:rFonts w:ascii="Arial" w:hAnsi="Arial" w:cs="Arial"/>
          <w:b/>
          <w:bCs/>
          <w:spacing w:val="1"/>
          <w:szCs w:val="24"/>
          <w:lang w:val="es-ES"/>
        </w:rPr>
        <w:t>l</w:t>
      </w:r>
      <w:r w:rsidRPr="0010267E">
        <w:rPr>
          <w:rFonts w:ascii="Arial" w:hAnsi="Arial" w:cs="Arial"/>
          <w:b/>
          <w:bCs/>
          <w:spacing w:val="-1"/>
          <w:szCs w:val="24"/>
          <w:lang w:val="es-ES"/>
        </w:rPr>
        <w:t>u</w:t>
      </w:r>
      <w:r w:rsidRPr="0010267E">
        <w:rPr>
          <w:rFonts w:ascii="Arial" w:hAnsi="Arial" w:cs="Arial"/>
          <w:b/>
          <w:bCs/>
          <w:szCs w:val="24"/>
          <w:lang w:val="es-ES"/>
        </w:rPr>
        <w:t>ac</w:t>
      </w:r>
      <w:r w:rsidRPr="0010267E">
        <w:rPr>
          <w:rFonts w:ascii="Arial" w:hAnsi="Arial" w:cs="Arial"/>
          <w:b/>
          <w:bCs/>
          <w:spacing w:val="-1"/>
          <w:szCs w:val="24"/>
          <w:lang w:val="es-ES"/>
        </w:rPr>
        <w:t>ió</w:t>
      </w:r>
      <w:r w:rsidRPr="0010267E">
        <w:rPr>
          <w:rFonts w:ascii="Arial" w:hAnsi="Arial" w:cs="Arial"/>
          <w:b/>
          <w:bCs/>
          <w:szCs w:val="24"/>
          <w:lang w:val="es-ES"/>
        </w:rPr>
        <w:t xml:space="preserve">n      </w:t>
      </w:r>
      <w:r>
        <w:rPr>
          <w:rFonts w:ascii="Arial" w:hAnsi="Arial" w:cs="Arial"/>
          <w:b/>
          <w:bCs/>
          <w:szCs w:val="24"/>
          <w:lang w:val="es-ES"/>
        </w:rPr>
        <w:t xml:space="preserve">     </w:t>
      </w:r>
      <w:r w:rsidRPr="0010267E">
        <w:rPr>
          <w:rFonts w:ascii="Arial" w:hAnsi="Arial" w:cs="Arial"/>
          <w:b/>
          <w:bCs/>
          <w:szCs w:val="24"/>
          <w:lang w:val="es-ES"/>
        </w:rPr>
        <w:t xml:space="preserve">     </w:t>
      </w:r>
      <w:r>
        <w:rPr>
          <w:rFonts w:ascii="Arial" w:hAnsi="Arial" w:cs="Arial"/>
          <w:spacing w:val="25"/>
          <w:szCs w:val="24"/>
          <w:lang w:val="es-ES"/>
        </w:rPr>
        <w:t>(205,193.51-65,532.20)/</w:t>
      </w:r>
      <w:r w:rsidRPr="0010267E">
        <w:rPr>
          <w:rFonts w:ascii="Arial" w:hAnsi="Arial" w:cs="Arial"/>
          <w:b/>
          <w:bCs/>
          <w:szCs w:val="24"/>
          <w:lang w:val="es-ES"/>
        </w:rPr>
        <w:t xml:space="preserve">                                            </w:t>
      </w:r>
      <w:r w:rsidRPr="0010267E">
        <w:rPr>
          <w:rFonts w:ascii="Arial" w:hAnsi="Arial" w:cs="Arial"/>
          <w:b/>
          <w:bCs/>
          <w:spacing w:val="5"/>
          <w:szCs w:val="24"/>
          <w:lang w:val="es-ES"/>
        </w:rPr>
        <w:t xml:space="preserve"> </w:t>
      </w:r>
      <w:r w:rsidRPr="0010267E">
        <w:rPr>
          <w:rFonts w:ascii="Arial" w:hAnsi="Arial" w:cs="Arial"/>
          <w:b/>
          <w:bCs/>
          <w:szCs w:val="24"/>
          <w:lang w:val="es-ES"/>
        </w:rPr>
        <w:t>R</w:t>
      </w:r>
      <w:r w:rsidRPr="0010267E">
        <w:rPr>
          <w:rFonts w:ascii="Arial" w:hAnsi="Arial" w:cs="Arial"/>
          <w:b/>
          <w:bCs/>
          <w:spacing w:val="-2"/>
          <w:szCs w:val="24"/>
          <w:lang w:val="es-ES"/>
        </w:rPr>
        <w:t>e</w:t>
      </w:r>
      <w:r w:rsidRPr="0010267E">
        <w:rPr>
          <w:rFonts w:ascii="Arial" w:hAnsi="Arial" w:cs="Arial"/>
          <w:b/>
          <w:bCs/>
          <w:szCs w:val="24"/>
          <w:lang w:val="es-ES"/>
        </w:rPr>
        <w:t>s</w:t>
      </w:r>
      <w:r w:rsidRPr="0010267E">
        <w:rPr>
          <w:rFonts w:ascii="Arial" w:hAnsi="Arial" w:cs="Arial"/>
          <w:b/>
          <w:bCs/>
          <w:spacing w:val="-1"/>
          <w:szCs w:val="24"/>
          <w:lang w:val="es-ES"/>
        </w:rPr>
        <w:t>u</w:t>
      </w:r>
      <w:r w:rsidRPr="0010267E">
        <w:rPr>
          <w:rFonts w:ascii="Arial" w:hAnsi="Arial" w:cs="Arial"/>
          <w:b/>
          <w:bCs/>
          <w:spacing w:val="1"/>
          <w:szCs w:val="24"/>
          <w:lang w:val="es-ES"/>
        </w:rPr>
        <w:t>lt</w:t>
      </w:r>
      <w:r w:rsidRPr="0010267E">
        <w:rPr>
          <w:rFonts w:ascii="Arial" w:hAnsi="Arial" w:cs="Arial"/>
          <w:b/>
          <w:bCs/>
          <w:szCs w:val="24"/>
          <w:lang w:val="es-ES"/>
        </w:rPr>
        <w:t>a</w:t>
      </w:r>
      <w:r w:rsidRPr="0010267E">
        <w:rPr>
          <w:rFonts w:ascii="Arial" w:hAnsi="Arial" w:cs="Arial"/>
          <w:b/>
          <w:bCs/>
          <w:spacing w:val="-1"/>
          <w:szCs w:val="24"/>
          <w:lang w:val="es-ES"/>
        </w:rPr>
        <w:t>d</w:t>
      </w:r>
      <w:r w:rsidRPr="0010267E">
        <w:rPr>
          <w:rFonts w:ascii="Arial" w:hAnsi="Arial" w:cs="Arial"/>
          <w:b/>
          <w:bCs/>
          <w:szCs w:val="24"/>
          <w:lang w:val="es-ES"/>
        </w:rPr>
        <w:t>o</w:t>
      </w:r>
      <w:r w:rsidRPr="0010267E">
        <w:rPr>
          <w:rFonts w:ascii="Arial" w:hAnsi="Arial" w:cs="Arial"/>
          <w:b/>
          <w:bCs/>
          <w:spacing w:val="26"/>
          <w:szCs w:val="24"/>
          <w:lang w:val="es-ES"/>
        </w:rPr>
        <w:t xml:space="preserve"> </w:t>
      </w:r>
      <w:r w:rsidRPr="0010267E">
        <w:rPr>
          <w:rFonts w:ascii="Arial" w:hAnsi="Arial" w:cs="Arial"/>
          <w:b/>
          <w:bCs/>
          <w:spacing w:val="2"/>
          <w:w w:val="103"/>
          <w:szCs w:val="24"/>
          <w:lang w:val="es-ES"/>
        </w:rPr>
        <w:t>O</w:t>
      </w:r>
      <w:r w:rsidRPr="0010267E">
        <w:rPr>
          <w:rFonts w:ascii="Arial" w:hAnsi="Arial" w:cs="Arial"/>
          <w:b/>
          <w:bCs/>
          <w:spacing w:val="-1"/>
          <w:w w:val="103"/>
          <w:szCs w:val="24"/>
          <w:lang w:val="es-ES"/>
        </w:rPr>
        <w:t>b</w:t>
      </w:r>
      <w:r w:rsidRPr="0010267E">
        <w:rPr>
          <w:rFonts w:ascii="Arial" w:hAnsi="Arial" w:cs="Arial"/>
          <w:b/>
          <w:bCs/>
          <w:spacing w:val="1"/>
          <w:w w:val="103"/>
          <w:szCs w:val="24"/>
          <w:lang w:val="es-ES"/>
        </w:rPr>
        <w:t>t</w:t>
      </w:r>
      <w:r w:rsidRPr="0010267E">
        <w:rPr>
          <w:rFonts w:ascii="Arial" w:hAnsi="Arial" w:cs="Arial"/>
          <w:b/>
          <w:bCs/>
          <w:spacing w:val="-2"/>
          <w:w w:val="103"/>
          <w:szCs w:val="24"/>
          <w:lang w:val="es-ES"/>
        </w:rPr>
        <w:t>e</w:t>
      </w:r>
      <w:r w:rsidRPr="0010267E">
        <w:rPr>
          <w:rFonts w:ascii="Arial" w:hAnsi="Arial" w:cs="Arial"/>
          <w:b/>
          <w:bCs/>
          <w:spacing w:val="-1"/>
          <w:w w:val="103"/>
          <w:szCs w:val="24"/>
          <w:lang w:val="es-ES"/>
        </w:rPr>
        <w:t>n</w:t>
      </w:r>
      <w:r w:rsidRPr="0010267E">
        <w:rPr>
          <w:rFonts w:ascii="Arial" w:hAnsi="Arial" w:cs="Arial"/>
          <w:b/>
          <w:bCs/>
          <w:spacing w:val="1"/>
          <w:w w:val="103"/>
          <w:szCs w:val="24"/>
          <w:lang w:val="es-ES"/>
        </w:rPr>
        <w:t>i</w:t>
      </w:r>
      <w:r w:rsidRPr="0010267E">
        <w:rPr>
          <w:rFonts w:ascii="Arial" w:hAnsi="Arial" w:cs="Arial"/>
          <w:b/>
          <w:bCs/>
          <w:spacing w:val="-1"/>
          <w:w w:val="103"/>
          <w:szCs w:val="24"/>
          <w:lang w:val="es-ES"/>
        </w:rPr>
        <w:t>d</w:t>
      </w:r>
      <w:r w:rsidRPr="0010267E">
        <w:rPr>
          <w:rFonts w:ascii="Arial" w:hAnsi="Arial" w:cs="Arial"/>
          <w:b/>
          <w:bCs/>
          <w:w w:val="103"/>
          <w:szCs w:val="24"/>
          <w:lang w:val="es-ES"/>
        </w:rPr>
        <w:t>o</w:t>
      </w:r>
      <w:r>
        <w:rPr>
          <w:rFonts w:ascii="Arial" w:hAnsi="Arial" w:cs="Arial"/>
          <w:b/>
          <w:bCs/>
          <w:w w:val="103"/>
          <w:szCs w:val="24"/>
          <w:lang w:val="es-ES"/>
        </w:rPr>
        <w:tab/>
      </w:r>
      <w:r>
        <w:rPr>
          <w:rFonts w:ascii="Arial" w:hAnsi="Arial" w:cs="Arial"/>
          <w:b/>
          <w:bCs/>
          <w:w w:val="103"/>
          <w:szCs w:val="24"/>
          <w:lang w:val="es-ES"/>
        </w:rPr>
        <w:tab/>
      </w:r>
      <w:r>
        <w:rPr>
          <w:rFonts w:ascii="Arial" w:hAnsi="Arial" w:cs="Arial"/>
          <w:b/>
          <w:bCs/>
          <w:w w:val="103"/>
          <w:szCs w:val="24"/>
          <w:lang w:val="es-ES"/>
        </w:rPr>
        <w:tab/>
        <w:t xml:space="preserve">      </w:t>
      </w:r>
      <w:r w:rsidRPr="00C63CF2">
        <w:rPr>
          <w:rFonts w:ascii="Arial" w:hAnsi="Arial" w:cs="Arial"/>
          <w:color w:val="000000"/>
          <w:szCs w:val="24"/>
          <w:lang w:val="es-EC" w:eastAsia="es-EC"/>
        </w:rPr>
        <w:t xml:space="preserve">984.934,00 </w:t>
      </w:r>
      <w:r w:rsidRPr="0010267E">
        <w:rPr>
          <w:rFonts w:ascii="Arial" w:hAnsi="Arial" w:cs="Arial"/>
          <w:szCs w:val="24"/>
          <w:lang w:val="es-ES"/>
        </w:rPr>
        <w:t>=</w:t>
      </w:r>
    </w:p>
    <w:p w:rsidR="00B83C33" w:rsidRPr="0010267E" w:rsidRDefault="00B83C33" w:rsidP="00B83C33">
      <w:pPr>
        <w:widowControl w:val="0"/>
        <w:autoSpaceDE w:val="0"/>
        <w:autoSpaceDN w:val="0"/>
        <w:adjustRightInd w:val="0"/>
        <w:spacing w:before="9" w:line="110" w:lineRule="exact"/>
        <w:rPr>
          <w:rFonts w:ascii="Arial" w:hAnsi="Arial" w:cs="Arial"/>
          <w:szCs w:val="24"/>
          <w:lang w:val="es-ES"/>
        </w:rPr>
      </w:pPr>
    </w:p>
    <w:p w:rsidR="00B83C33" w:rsidRPr="0010267E" w:rsidRDefault="00B83C33" w:rsidP="00B83C33">
      <w:pPr>
        <w:widowControl w:val="0"/>
        <w:autoSpaceDE w:val="0"/>
        <w:autoSpaceDN w:val="0"/>
        <w:adjustRightInd w:val="0"/>
        <w:ind w:firstLine="534"/>
        <w:rPr>
          <w:rFonts w:ascii="Arial" w:hAnsi="Arial" w:cs="Arial"/>
          <w:szCs w:val="24"/>
          <w:lang w:val="es-ES"/>
        </w:rPr>
      </w:pPr>
      <w:r>
        <w:rPr>
          <w:rFonts w:ascii="Arial" w:hAnsi="Arial" w:cs="Arial"/>
          <w:spacing w:val="13"/>
          <w:szCs w:val="24"/>
          <w:lang w:val="es-ES"/>
        </w:rPr>
        <w:tab/>
      </w:r>
      <w:r>
        <w:rPr>
          <w:rFonts w:ascii="Arial" w:hAnsi="Arial" w:cs="Arial"/>
          <w:spacing w:val="13"/>
          <w:szCs w:val="24"/>
          <w:lang w:val="es-ES"/>
        </w:rPr>
        <w:tab/>
      </w:r>
      <w:r>
        <w:rPr>
          <w:rFonts w:ascii="Arial" w:hAnsi="Arial" w:cs="Arial"/>
          <w:spacing w:val="13"/>
          <w:szCs w:val="24"/>
          <w:lang w:val="es-ES"/>
        </w:rPr>
        <w:tab/>
        <w:t>(T-GO)IV</w:t>
      </w:r>
      <w:r w:rsidRPr="0010267E">
        <w:rPr>
          <w:rFonts w:ascii="Arial" w:hAnsi="Arial" w:cs="Arial"/>
          <w:spacing w:val="18"/>
          <w:szCs w:val="24"/>
          <w:lang w:val="es-ES"/>
        </w:rPr>
        <w:t xml:space="preserve"> </w:t>
      </w:r>
      <w:r w:rsidRPr="0010267E">
        <w:rPr>
          <w:rFonts w:ascii="Arial" w:hAnsi="Arial" w:cs="Arial"/>
          <w:szCs w:val="24"/>
          <w:lang w:val="es-ES"/>
        </w:rPr>
        <w:t xml:space="preserve">= </w:t>
      </w:r>
      <w:r w:rsidRPr="0010267E">
        <w:rPr>
          <w:rFonts w:ascii="Arial" w:hAnsi="Arial" w:cs="Arial"/>
          <w:spacing w:val="25"/>
          <w:szCs w:val="24"/>
          <w:lang w:val="es-ES"/>
        </w:rPr>
        <w:t xml:space="preserve"> </w:t>
      </w:r>
      <w:r>
        <w:rPr>
          <w:rFonts w:ascii="Arial" w:hAnsi="Arial" w:cs="Arial"/>
          <w:szCs w:val="24"/>
          <w:lang w:val="es-ES"/>
        </w:rPr>
        <w:tab/>
      </w:r>
      <w:r>
        <w:rPr>
          <w:rFonts w:ascii="Arial" w:hAnsi="Arial" w:cs="Arial"/>
          <w:szCs w:val="24"/>
          <w:lang w:val="es-ES"/>
        </w:rPr>
        <w:tab/>
      </w:r>
      <w:r>
        <w:rPr>
          <w:rFonts w:ascii="Arial" w:hAnsi="Arial" w:cs="Arial"/>
          <w:szCs w:val="24"/>
          <w:lang w:val="es-ES"/>
        </w:rPr>
        <w:tab/>
      </w:r>
      <w:r w:rsidRPr="0010267E">
        <w:rPr>
          <w:rFonts w:ascii="Arial" w:hAnsi="Arial" w:cs="Arial"/>
          <w:szCs w:val="24"/>
          <w:lang w:val="es-ES"/>
        </w:rPr>
        <w:tab/>
      </w:r>
      <w:r>
        <w:rPr>
          <w:rFonts w:ascii="Arial" w:hAnsi="Arial" w:cs="Arial"/>
          <w:szCs w:val="24"/>
          <w:lang w:val="es-ES"/>
        </w:rPr>
        <w:tab/>
        <w:t>3.32%</w:t>
      </w:r>
    </w:p>
    <w:p w:rsidR="00B83C33" w:rsidRPr="0010267E" w:rsidRDefault="00B83C33" w:rsidP="00B83C33">
      <w:pPr>
        <w:widowControl w:val="0"/>
        <w:autoSpaceDE w:val="0"/>
        <w:autoSpaceDN w:val="0"/>
        <w:adjustRightInd w:val="0"/>
        <w:spacing w:line="200" w:lineRule="exact"/>
        <w:rPr>
          <w:rFonts w:ascii="Arial" w:hAnsi="Arial" w:cs="Arial"/>
          <w:szCs w:val="24"/>
          <w:lang w:val="es-ES"/>
        </w:rPr>
      </w:pPr>
    </w:p>
    <w:p w:rsidR="00B83C33" w:rsidRPr="0010267E" w:rsidRDefault="00776F0C" w:rsidP="00B83C33">
      <w:pPr>
        <w:widowControl w:val="0"/>
        <w:autoSpaceDE w:val="0"/>
        <w:autoSpaceDN w:val="0"/>
        <w:adjustRightInd w:val="0"/>
        <w:spacing w:line="200" w:lineRule="exact"/>
        <w:rPr>
          <w:rFonts w:ascii="Arial" w:hAnsi="Arial" w:cs="Arial"/>
          <w:szCs w:val="24"/>
          <w:lang w:val="es-ES"/>
        </w:rPr>
      </w:pPr>
      <w:r w:rsidRPr="00776F0C">
        <w:rPr>
          <w:rFonts w:ascii="Arial" w:hAnsi="Arial" w:cs="Arial"/>
          <w:bCs/>
          <w:spacing w:val="-1"/>
          <w:w w:val="103"/>
          <w:szCs w:val="24"/>
          <w:lang w:val="es-ES"/>
        </w:rPr>
        <w:pict>
          <v:group id="_x0000_s65897" style="position:absolute;margin-left:135.25pt;margin-top:1.9pt;width:410.45pt;height:89.65pt;z-index:-251513856;mso-position-horizontal-relative:page" coordorigin="1078,-319" coordsize="9820,1991" o:allowincell="f">
            <v:shape id="_x0000_s65898" style="position:absolute;left:1079;top:-310;width:0;height:1970" coordsize="0,1970" o:allowincell="f" path="m,l,1970e" filled="f" strokeweight=".12pt">
              <v:path arrowok="t"/>
            </v:shape>
            <v:shape id="_x0000_s65899" style="position:absolute;left:1088;top:-310;width:0;height:1972" coordsize="0,1972" o:allowincell="f" path="m,l,1972e" filled="f" strokeweight=".33144mm">
              <v:path arrowok="t"/>
            </v:shape>
            <v:shape id="_x0000_s65900" style="position:absolute;left:10872;top:-293;width:0;height:1953" coordsize="0,1953" o:allowincell="f" path="m,l,1953e" filled="f" strokeweight=".12pt">
              <v:path arrowok="t"/>
            </v:shape>
            <v:shape id="_x0000_s65901" style="position:absolute;left:10880;top:-293;width:0;height:1955" coordsize="0,1955" o:allowincell="f" path="m,l,1955e" filled="f" strokeweight=".33144mm">
              <v:path arrowok="t"/>
            </v:shape>
            <v:shape id="_x0000_s65902" style="position:absolute;left:1094;top:-310;width:9792;height:0" coordsize="9792,0" o:allowincell="f" path="m,l9792,e" filled="f" strokeweight=".12pt">
              <v:path arrowok="t"/>
            </v:shape>
            <v:shape id="_x0000_s65903" style="position:absolute;left:1096;top:-301;width:9792;height:0" coordsize="9792,0" o:allowincell="f" path="m,l9792,e" filled="f" strokeweight=".33144mm">
              <v:path arrowok="t"/>
            </v:shape>
            <v:shape id="_x0000_s65904" style="position:absolute;left:1094;top:1645;width:9792;height:0" coordsize="9792,0" o:allowincell="f" path="m,l9792,e" filled="f" strokeweight=".12pt">
              <v:path arrowok="t"/>
            </v:shape>
            <v:shape id="_x0000_s65905" style="position:absolute;left:1096;top:1654;width:9792;height:0" coordsize="9792,0" o:allowincell="f" path="m,l9792,e" filled="f" strokeweight=".33144mm">
              <v:path arrowok="t"/>
            </v:shape>
            <w10:wrap anchorx="page"/>
          </v:group>
        </w:pict>
      </w:r>
    </w:p>
    <w:p w:rsidR="00B83C33" w:rsidRDefault="00B83C33" w:rsidP="00B83C33">
      <w:pPr>
        <w:widowControl w:val="0"/>
        <w:autoSpaceDE w:val="0"/>
        <w:autoSpaceDN w:val="0"/>
        <w:adjustRightInd w:val="0"/>
        <w:spacing w:line="200" w:lineRule="exact"/>
        <w:rPr>
          <w:rFonts w:ascii="Arial" w:hAnsi="Arial" w:cs="Arial"/>
          <w:szCs w:val="24"/>
          <w:lang w:val="es-ES"/>
        </w:rPr>
      </w:pPr>
    </w:p>
    <w:p w:rsidR="00B83C33" w:rsidRDefault="00B83C33" w:rsidP="00B83C33">
      <w:pPr>
        <w:widowControl w:val="0"/>
        <w:autoSpaceDE w:val="0"/>
        <w:autoSpaceDN w:val="0"/>
        <w:adjustRightInd w:val="0"/>
        <w:ind w:left="519"/>
        <w:rPr>
          <w:rFonts w:ascii="Arial" w:hAnsi="Arial" w:cs="Arial"/>
          <w:bCs/>
          <w:spacing w:val="-1"/>
          <w:w w:val="103"/>
          <w:szCs w:val="24"/>
          <w:lang w:val="es-ES"/>
        </w:rPr>
      </w:pPr>
      <w:r>
        <w:rPr>
          <w:rFonts w:ascii="Arial" w:hAnsi="Arial" w:cs="Arial"/>
          <w:bCs/>
          <w:spacing w:val="-1"/>
          <w:w w:val="103"/>
          <w:szCs w:val="24"/>
          <w:lang w:val="es-ES"/>
        </w:rPr>
        <w:t>El rendimiento de la Utilidad Neta sobre la inversión es 3.32%.</w:t>
      </w:r>
    </w:p>
    <w:p w:rsidR="00B83C33" w:rsidRDefault="00B83C33" w:rsidP="00B83C33">
      <w:pPr>
        <w:spacing w:after="200" w:line="276" w:lineRule="auto"/>
        <w:rPr>
          <w:rFonts w:ascii="Arial" w:hAnsi="Arial" w:cs="Arial"/>
          <w:bCs/>
          <w:spacing w:val="-1"/>
          <w:w w:val="103"/>
          <w:szCs w:val="24"/>
          <w:lang w:val="es-ES"/>
        </w:rPr>
      </w:pPr>
      <w:r>
        <w:rPr>
          <w:rFonts w:ascii="Arial" w:hAnsi="Arial" w:cs="Arial"/>
          <w:bCs/>
          <w:spacing w:val="-1"/>
          <w:w w:val="103"/>
          <w:szCs w:val="24"/>
          <w:lang w:val="es-ES"/>
        </w:rPr>
        <w:br w:type="page"/>
      </w:r>
    </w:p>
    <w:p w:rsidR="00B83C33" w:rsidRPr="00427AD8" w:rsidRDefault="00B83C33" w:rsidP="00B83C33">
      <w:pPr>
        <w:spacing w:line="360" w:lineRule="auto"/>
        <w:jc w:val="both"/>
        <w:rPr>
          <w:rFonts w:ascii="Arial" w:hAnsi="Arial" w:cs="Arial"/>
          <w:szCs w:val="24"/>
          <w:lang w:val="es-EC"/>
        </w:rPr>
        <w:sectPr w:rsidR="00B83C33" w:rsidRPr="00427AD8" w:rsidSect="006E751A">
          <w:headerReference w:type="default" r:id="rId55"/>
          <w:footerReference w:type="default" r:id="rId56"/>
          <w:pgSz w:w="12240" w:h="15840"/>
          <w:pgMar w:top="2268" w:right="1361" w:bottom="2268" w:left="2268" w:header="708" w:footer="708" w:gutter="0"/>
          <w:pgNumType w:start="1"/>
          <w:cols w:space="708"/>
          <w:docGrid w:linePitch="360"/>
        </w:sectPr>
      </w:pPr>
      <w:r w:rsidRPr="009A7971">
        <w:rPr>
          <w:rFonts w:ascii="Arial" w:hAnsi="Arial" w:cs="Arial"/>
          <w:b/>
          <w:szCs w:val="24"/>
          <w:lang w:val="es-EC"/>
        </w:rPr>
        <w:lastRenderedPageBreak/>
        <w:t>Nota:</w:t>
      </w:r>
      <w:r>
        <w:rPr>
          <w:rFonts w:ascii="Arial" w:hAnsi="Arial" w:cs="Arial"/>
          <w:szCs w:val="24"/>
          <w:lang w:val="es-EC"/>
        </w:rPr>
        <w:t xml:space="preserve"> </w:t>
      </w:r>
      <w:r w:rsidRPr="009A7971">
        <w:rPr>
          <w:rFonts w:ascii="Arial" w:hAnsi="Arial" w:cs="Arial"/>
          <w:szCs w:val="24"/>
          <w:lang w:val="es-EC"/>
        </w:rPr>
        <w:t>Cabe recalcar que estos indicadores no han sido realizados con anterioridad a esta empre</w:t>
      </w:r>
      <w:r>
        <w:rPr>
          <w:rFonts w:ascii="Arial" w:hAnsi="Arial" w:cs="Arial"/>
          <w:szCs w:val="24"/>
          <w:lang w:val="es-EC"/>
        </w:rPr>
        <w:t>sa</w:t>
      </w:r>
      <w:r w:rsidRPr="009A7971">
        <w:rPr>
          <w:rFonts w:ascii="Arial" w:hAnsi="Arial" w:cs="Arial"/>
          <w:szCs w:val="24"/>
          <w:lang w:val="es-EC"/>
        </w:rPr>
        <w:t xml:space="preserve"> ni a ninguna otra empres</w:t>
      </w:r>
      <w:r>
        <w:rPr>
          <w:rFonts w:ascii="Arial" w:hAnsi="Arial" w:cs="Arial"/>
          <w:szCs w:val="24"/>
          <w:lang w:val="es-EC"/>
        </w:rPr>
        <w:t>a de pinturas por lo cual se tomara</w:t>
      </w:r>
      <w:r w:rsidRPr="009A7971">
        <w:rPr>
          <w:rFonts w:ascii="Arial" w:hAnsi="Arial" w:cs="Arial"/>
          <w:szCs w:val="24"/>
          <w:lang w:val="es-EC"/>
        </w:rPr>
        <w:t xml:space="preserve"> como </w:t>
      </w:r>
      <w:r w:rsidRPr="006C6761">
        <w:rPr>
          <w:rFonts w:ascii="Arial" w:hAnsi="Arial" w:cs="Arial"/>
          <w:b/>
          <w:i/>
          <w:szCs w:val="24"/>
          <w:lang w:val="es-EC"/>
        </w:rPr>
        <w:t>frecuencia de medición</w:t>
      </w:r>
      <w:r w:rsidRPr="009A7971">
        <w:rPr>
          <w:rFonts w:ascii="Arial" w:hAnsi="Arial" w:cs="Arial"/>
          <w:szCs w:val="24"/>
          <w:lang w:val="es-EC"/>
        </w:rPr>
        <w:t xml:space="preserve">  los datos obtenidos en el mes anterior para de esta manera comparar si ha mejorar o no en el rendimiento de la compañía y de esta manera comenzar a sacar conclusiones y análisis si ha sido de ayuda o no la aplicación del TOC en Pinturitas S.A.</w:t>
      </w:r>
    </w:p>
    <w:p w:rsidR="00DB2FB4" w:rsidRPr="00C63CF2" w:rsidRDefault="00776F0C" w:rsidP="00B83C33">
      <w:pPr>
        <w:spacing w:after="200" w:line="276" w:lineRule="auto"/>
        <w:rPr>
          <w:rFonts w:ascii="Arial" w:eastAsiaTheme="minorHAnsi" w:hAnsi="Arial" w:cs="Arial"/>
          <w:lang w:val="es-EC"/>
        </w:rPr>
      </w:pPr>
      <w:r w:rsidRPr="00776F0C">
        <w:rPr>
          <w:rFonts w:ascii="Arial" w:hAnsi="Arial" w:cs="Arial"/>
          <w:noProof/>
          <w:sz w:val="40"/>
        </w:rPr>
        <w:lastRenderedPageBreak/>
        <w:pict>
          <v:shape id="_x0000_s65908" type="#_x0000_t202" style="position:absolute;margin-left:314.55pt;margin-top:-82pt;width:172.1pt;height:21pt;z-index:251803648;mso-width-percent:400;mso-height-percent:200;mso-width-percent:400;mso-height-percent:200;mso-width-relative:margin;mso-height-relative:margin" stroked="f">
            <v:textbox style="mso-fit-shape-to-text:t">
              <w:txbxContent>
                <w:p w:rsidR="0010762E" w:rsidRDefault="0010762E" w:rsidP="00B83C33">
                  <w:pPr>
                    <w:rPr>
                      <w:lang w:val="es-ES"/>
                    </w:rPr>
                  </w:pPr>
                </w:p>
              </w:txbxContent>
            </v:textbox>
          </v:shape>
        </w:pict>
      </w:r>
    </w:p>
    <w:p w:rsidR="007A4E9C" w:rsidRDefault="00776F0C" w:rsidP="007A4E9C">
      <w:pPr>
        <w:pStyle w:val="Ttulo1"/>
        <w:spacing w:line="360" w:lineRule="auto"/>
        <w:jc w:val="center"/>
        <w:rPr>
          <w:rFonts w:ascii="Arial" w:hAnsi="Arial" w:cs="Arial"/>
          <w:color w:val="auto"/>
          <w:sz w:val="40"/>
          <w:lang w:val="es-EC"/>
        </w:rPr>
      </w:pPr>
      <w:bookmarkStart w:id="100" w:name="_Toc349639856"/>
      <w:r w:rsidRPr="00776F0C">
        <w:rPr>
          <w:rFonts w:ascii="Arial" w:hAnsi="Arial" w:cs="Arial"/>
          <w:noProof/>
          <w:color w:val="auto"/>
          <w:sz w:val="40"/>
          <w:lang w:val="es-EC" w:eastAsia="es-EC"/>
        </w:rPr>
        <w:pict>
          <v:shape id="_x0000_s1779" type="#_x0000_t202" style="position:absolute;left:0;text-align:left;margin-left:314.55pt;margin-top:-79pt;width:172.15pt;height:21pt;z-index:251767808;mso-width-percent:400;mso-height-percent:200;mso-width-percent:400;mso-height-percent:200;mso-width-relative:margin;mso-height-relative:margin" fillcolor="white [3212]" stroked="f">
            <v:textbox style="mso-next-textbox:#_x0000_s1779;mso-fit-shape-to-text:t">
              <w:txbxContent>
                <w:p w:rsidR="0010762E" w:rsidRDefault="0010762E" w:rsidP="006E751A">
                  <w:pPr>
                    <w:rPr>
                      <w:lang w:val="es-ES"/>
                    </w:rPr>
                  </w:pPr>
                  <w:r>
                    <w:rPr>
                      <w:lang w:val="es-ES"/>
                    </w:rPr>
                    <w:t xml:space="preserve"> </w:t>
                  </w:r>
                </w:p>
              </w:txbxContent>
            </v:textbox>
          </v:shape>
        </w:pict>
      </w:r>
      <w:bookmarkEnd w:id="100"/>
    </w:p>
    <w:p w:rsidR="007A4E9C" w:rsidRDefault="007A4E9C" w:rsidP="007A4E9C">
      <w:pPr>
        <w:pStyle w:val="Ttulo1"/>
        <w:spacing w:line="360" w:lineRule="auto"/>
        <w:jc w:val="center"/>
        <w:rPr>
          <w:rFonts w:ascii="Arial" w:hAnsi="Arial" w:cs="Arial"/>
          <w:color w:val="auto"/>
          <w:sz w:val="40"/>
          <w:lang w:val="es-EC"/>
        </w:rPr>
      </w:pPr>
    </w:p>
    <w:p w:rsidR="007A4E9C" w:rsidRDefault="007A4E9C" w:rsidP="007A4E9C">
      <w:pPr>
        <w:pStyle w:val="Ttulo1"/>
        <w:spacing w:line="360" w:lineRule="auto"/>
        <w:jc w:val="center"/>
        <w:rPr>
          <w:rFonts w:ascii="Arial" w:hAnsi="Arial" w:cs="Arial"/>
          <w:color w:val="auto"/>
          <w:sz w:val="40"/>
          <w:lang w:val="es-EC"/>
        </w:rPr>
      </w:pPr>
    </w:p>
    <w:p w:rsidR="007A4E9C" w:rsidRDefault="007A4E9C" w:rsidP="007A4E9C">
      <w:pPr>
        <w:pStyle w:val="Ttulo1"/>
        <w:spacing w:line="360" w:lineRule="auto"/>
        <w:jc w:val="center"/>
        <w:rPr>
          <w:rFonts w:ascii="Arial" w:hAnsi="Arial" w:cs="Arial"/>
          <w:color w:val="auto"/>
          <w:sz w:val="40"/>
          <w:lang w:val="es-EC"/>
        </w:rPr>
      </w:pPr>
    </w:p>
    <w:p w:rsidR="007A4E9C" w:rsidRDefault="007A4E9C" w:rsidP="007A4E9C">
      <w:pPr>
        <w:pStyle w:val="Ttulo1"/>
        <w:spacing w:line="360" w:lineRule="auto"/>
        <w:jc w:val="center"/>
        <w:rPr>
          <w:rFonts w:ascii="Arial" w:hAnsi="Arial" w:cs="Arial"/>
          <w:color w:val="auto"/>
          <w:sz w:val="40"/>
          <w:lang w:val="es-EC"/>
        </w:rPr>
      </w:pPr>
    </w:p>
    <w:p w:rsidR="00DB2FB4" w:rsidRPr="007A4E9C" w:rsidRDefault="005F63FE" w:rsidP="007A4E9C">
      <w:pPr>
        <w:pStyle w:val="Ttulo1"/>
        <w:spacing w:line="360" w:lineRule="auto"/>
        <w:jc w:val="center"/>
        <w:rPr>
          <w:rFonts w:ascii="Arial" w:hAnsi="Arial" w:cs="Arial"/>
          <w:color w:val="auto"/>
          <w:sz w:val="40"/>
          <w:lang w:val="es-EC"/>
        </w:rPr>
      </w:pPr>
      <w:bookmarkStart w:id="101" w:name="_Toc355339774"/>
      <w:r w:rsidRPr="007A4E9C">
        <w:rPr>
          <w:rFonts w:ascii="Arial" w:hAnsi="Arial" w:cs="Arial"/>
          <w:color w:val="auto"/>
          <w:sz w:val="40"/>
          <w:lang w:val="es-EC"/>
        </w:rPr>
        <w:t>CAPÍ</w:t>
      </w:r>
      <w:r w:rsidR="00496144" w:rsidRPr="007A4E9C">
        <w:rPr>
          <w:rFonts w:ascii="Arial" w:hAnsi="Arial" w:cs="Arial"/>
          <w:color w:val="auto"/>
          <w:sz w:val="40"/>
          <w:lang w:val="es-EC"/>
        </w:rPr>
        <w:t>TULO V</w:t>
      </w:r>
      <w:bookmarkEnd w:id="101"/>
    </w:p>
    <w:p w:rsidR="00C34202" w:rsidRPr="00C63CF2" w:rsidRDefault="00496144" w:rsidP="008A7A83">
      <w:pPr>
        <w:pStyle w:val="Ttulo1"/>
        <w:numPr>
          <w:ilvl w:val="0"/>
          <w:numId w:val="1"/>
        </w:numPr>
        <w:spacing w:line="360" w:lineRule="auto"/>
        <w:jc w:val="both"/>
        <w:rPr>
          <w:rFonts w:ascii="Arial" w:hAnsi="Arial" w:cs="Arial"/>
          <w:color w:val="auto"/>
          <w:lang w:val="es-EC"/>
        </w:rPr>
      </w:pPr>
      <w:bookmarkStart w:id="102" w:name="_Toc355339775"/>
      <w:r w:rsidRPr="00C63CF2">
        <w:rPr>
          <w:rFonts w:ascii="Arial" w:hAnsi="Arial" w:cs="Arial"/>
          <w:color w:val="auto"/>
          <w:lang w:val="es-EC"/>
        </w:rPr>
        <w:t>RESULTADOS DE LA IMPLEMENTACIÓN</w:t>
      </w:r>
      <w:bookmarkEnd w:id="102"/>
    </w:p>
    <w:p w:rsidR="008A3151" w:rsidRPr="00C63CF2" w:rsidRDefault="00496144" w:rsidP="008A7A83">
      <w:pPr>
        <w:pStyle w:val="Ttulo2"/>
        <w:numPr>
          <w:ilvl w:val="1"/>
          <w:numId w:val="1"/>
        </w:numPr>
        <w:spacing w:line="360" w:lineRule="auto"/>
        <w:jc w:val="both"/>
        <w:rPr>
          <w:rFonts w:ascii="Arial" w:hAnsi="Arial" w:cs="Arial"/>
          <w:color w:val="auto"/>
          <w:lang w:val="es-EC"/>
        </w:rPr>
      </w:pPr>
      <w:bookmarkStart w:id="103" w:name="_Toc355339776"/>
      <w:r w:rsidRPr="00C63CF2">
        <w:rPr>
          <w:rFonts w:ascii="Arial" w:hAnsi="Arial" w:cs="Arial"/>
          <w:color w:val="auto"/>
          <w:lang w:val="es-EC"/>
        </w:rPr>
        <w:t>RESTRICCIONES ANTES DE LA IMPLEMENTACIÓN</w:t>
      </w:r>
      <w:bookmarkEnd w:id="103"/>
    </w:p>
    <w:p w:rsidR="008A3151" w:rsidRPr="00C63CF2" w:rsidRDefault="008A3151" w:rsidP="00B83C33">
      <w:pPr>
        <w:spacing w:line="360" w:lineRule="auto"/>
        <w:jc w:val="both"/>
        <w:rPr>
          <w:rFonts w:ascii="Arial" w:hAnsi="Arial" w:cs="Arial"/>
          <w:lang w:val="es-EC"/>
        </w:rPr>
      </w:pPr>
    </w:p>
    <w:p w:rsidR="008A3151" w:rsidRPr="00C63CF2" w:rsidRDefault="00496144" w:rsidP="00B83C33">
      <w:pPr>
        <w:spacing w:line="360" w:lineRule="auto"/>
        <w:jc w:val="both"/>
        <w:rPr>
          <w:rFonts w:ascii="Arial" w:hAnsi="Arial" w:cs="Arial"/>
          <w:lang w:val="es-EC"/>
        </w:rPr>
      </w:pPr>
      <w:r w:rsidRPr="00C63CF2">
        <w:rPr>
          <w:rFonts w:ascii="Arial" w:hAnsi="Arial" w:cs="Arial"/>
          <w:lang w:val="es-EC"/>
        </w:rPr>
        <w:t xml:space="preserve">En la tabla del ANEXO 5 </w:t>
      </w:r>
      <w:r w:rsidR="001F7F81" w:rsidRPr="00C63CF2">
        <w:rPr>
          <w:rFonts w:ascii="Arial" w:hAnsi="Arial" w:cs="Arial"/>
          <w:lang w:val="es-EC"/>
        </w:rPr>
        <w:t>podr</w:t>
      </w:r>
      <w:r w:rsidR="001F7F81">
        <w:rPr>
          <w:rFonts w:ascii="Arial" w:hAnsi="Arial" w:cs="Arial"/>
          <w:lang w:val="es-EC"/>
        </w:rPr>
        <w:t xml:space="preserve">án </w:t>
      </w:r>
      <w:r w:rsidRPr="00C63CF2">
        <w:rPr>
          <w:rFonts w:ascii="Arial" w:hAnsi="Arial" w:cs="Arial"/>
          <w:lang w:val="es-EC"/>
        </w:rPr>
        <w:t>observar lo que restringe al departamento de compras de abastecer de manera oportuna al departamento de producción.</w:t>
      </w:r>
    </w:p>
    <w:p w:rsidR="00234AF1" w:rsidRPr="00C63CF2" w:rsidRDefault="00496144" w:rsidP="008A7A83">
      <w:pPr>
        <w:pStyle w:val="Ttulo3"/>
        <w:numPr>
          <w:ilvl w:val="2"/>
          <w:numId w:val="1"/>
        </w:numPr>
        <w:spacing w:line="360" w:lineRule="auto"/>
        <w:jc w:val="both"/>
        <w:rPr>
          <w:rFonts w:ascii="Arial" w:hAnsi="Arial" w:cs="Arial"/>
          <w:color w:val="auto"/>
          <w:lang w:val="es-EC"/>
        </w:rPr>
      </w:pPr>
      <w:bookmarkStart w:id="104" w:name="_Toc355339777"/>
      <w:r w:rsidRPr="00C63CF2">
        <w:rPr>
          <w:rFonts w:ascii="Arial" w:hAnsi="Arial" w:cs="Arial"/>
          <w:color w:val="auto"/>
          <w:lang w:val="es-EC"/>
        </w:rPr>
        <w:t>IMPLEMENTACIÓN Y CONCLUSIONES DEL BUFFER</w:t>
      </w:r>
      <w:bookmarkEnd w:id="104"/>
    </w:p>
    <w:p w:rsidR="00EA2BA9" w:rsidRPr="00C63CF2" w:rsidRDefault="00EA2BA9" w:rsidP="00210DE2">
      <w:pPr>
        <w:spacing w:line="360" w:lineRule="auto"/>
        <w:rPr>
          <w:rFonts w:ascii="Arial" w:hAnsi="Arial" w:cs="Arial"/>
          <w:lang w:val="es-EC"/>
        </w:rPr>
      </w:pPr>
    </w:p>
    <w:p w:rsidR="00EA2BA9" w:rsidRPr="00C63CF2" w:rsidRDefault="00496144" w:rsidP="008A7A83">
      <w:pPr>
        <w:pStyle w:val="Ttulo4"/>
        <w:numPr>
          <w:ilvl w:val="3"/>
          <w:numId w:val="1"/>
        </w:numPr>
        <w:spacing w:line="360" w:lineRule="auto"/>
        <w:jc w:val="both"/>
        <w:rPr>
          <w:rFonts w:ascii="Arial" w:hAnsi="Arial" w:cs="Arial"/>
          <w:color w:val="auto"/>
          <w:lang w:val="es-EC"/>
        </w:rPr>
      </w:pPr>
      <w:r w:rsidRPr="00C63CF2">
        <w:rPr>
          <w:rFonts w:ascii="Arial" w:hAnsi="Arial" w:cs="Arial"/>
          <w:color w:val="auto"/>
          <w:lang w:val="es-EC"/>
        </w:rPr>
        <w:lastRenderedPageBreak/>
        <w:t>IMPLEMENTACIÓN Y CONCLUSIONES DEL BUFFER</w:t>
      </w:r>
    </w:p>
    <w:p w:rsidR="00234AF1" w:rsidRPr="00C63CF2" w:rsidRDefault="00234AF1" w:rsidP="00B83C33">
      <w:pPr>
        <w:spacing w:after="200" w:line="360" w:lineRule="auto"/>
        <w:jc w:val="both"/>
        <w:rPr>
          <w:rFonts w:ascii="Arial" w:hAnsi="Arial" w:cs="Arial"/>
          <w:lang w:val="es-EC"/>
        </w:rPr>
      </w:pPr>
    </w:p>
    <w:p w:rsidR="00234AF1" w:rsidRPr="00C63CF2" w:rsidRDefault="00496144" w:rsidP="00B83C33">
      <w:pPr>
        <w:spacing w:line="360" w:lineRule="auto"/>
        <w:jc w:val="both"/>
        <w:rPr>
          <w:rFonts w:ascii="Arial" w:hAnsi="Arial" w:cs="Arial"/>
          <w:lang w:val="es-EC"/>
        </w:rPr>
      </w:pPr>
      <w:r w:rsidRPr="00C63CF2">
        <w:rPr>
          <w:rFonts w:ascii="Arial" w:hAnsi="Arial" w:cs="Arial"/>
          <w:szCs w:val="24"/>
          <w:lang w:val="es-EC"/>
        </w:rPr>
        <w:t xml:space="preserve">Los BUFFER facilitan el abastecimiento de inventario de MP y asegurando que no se pierdan ventas por causa de lo mismo, dado que Producción cuenta con lo necesario para producir. </w:t>
      </w:r>
    </w:p>
    <w:p w:rsidR="00234AF1" w:rsidRPr="00C63CF2" w:rsidRDefault="00234AF1" w:rsidP="00B83C33">
      <w:pPr>
        <w:spacing w:line="360" w:lineRule="auto"/>
        <w:jc w:val="both"/>
        <w:rPr>
          <w:rFonts w:ascii="Arial" w:hAnsi="Arial" w:cs="Arial"/>
          <w:lang w:val="es-EC"/>
        </w:rPr>
      </w:pPr>
    </w:p>
    <w:p w:rsidR="00234AF1" w:rsidRPr="00C63CF2" w:rsidRDefault="00496144" w:rsidP="00B83C33">
      <w:pPr>
        <w:spacing w:line="360" w:lineRule="auto"/>
        <w:jc w:val="both"/>
        <w:rPr>
          <w:rFonts w:ascii="Arial" w:hAnsi="Arial" w:cs="Arial"/>
          <w:lang w:val="es-EC"/>
        </w:rPr>
      </w:pPr>
      <w:r w:rsidRPr="00C63CF2">
        <w:rPr>
          <w:rFonts w:ascii="Arial" w:hAnsi="Arial" w:cs="Arial"/>
          <w:szCs w:val="24"/>
          <w:lang w:val="es-EC"/>
        </w:rPr>
        <w:t>La implementación durante 2 meses de este trabajo dando los siguientes resultados, los cuales se muestran en la siguiente tabla:</w:t>
      </w:r>
    </w:p>
    <w:p w:rsidR="00234AF1" w:rsidRPr="00C63CF2" w:rsidRDefault="00496144" w:rsidP="00210DE2">
      <w:pPr>
        <w:spacing w:line="360" w:lineRule="auto"/>
        <w:rPr>
          <w:rFonts w:ascii="Arial" w:hAnsi="Arial" w:cs="Arial"/>
          <w:lang w:val="es-EC"/>
        </w:rPr>
      </w:pPr>
      <w:r w:rsidRPr="00C63CF2">
        <w:rPr>
          <w:rFonts w:ascii="Arial" w:hAnsi="Arial" w:cs="Arial"/>
          <w:b/>
          <w:bCs/>
          <w:lang w:val="es-EC"/>
        </w:rPr>
        <w:br w:type="page"/>
      </w:r>
    </w:p>
    <w:tbl>
      <w:tblPr>
        <w:tblStyle w:val="Listamedia1-nfasis3"/>
        <w:tblpPr w:leftFromText="141" w:rightFromText="141" w:vertAnchor="text" w:horzAnchor="margin" w:tblpY="56"/>
        <w:tblW w:w="8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99"/>
        <w:gridCol w:w="1680"/>
        <w:gridCol w:w="1471"/>
        <w:gridCol w:w="1562"/>
        <w:gridCol w:w="1336"/>
        <w:gridCol w:w="1549"/>
      </w:tblGrid>
      <w:tr w:rsidR="00210DE2" w:rsidRPr="00C63CF2" w:rsidTr="00E55EBB">
        <w:trPr>
          <w:cnfStyle w:val="100000000000"/>
          <w:trHeight w:val="1833"/>
        </w:trPr>
        <w:tc>
          <w:tcPr>
            <w:cnfStyle w:val="001000000000"/>
            <w:tcW w:w="1322" w:type="dxa"/>
            <w:tcBorders>
              <w:top w:val="single" w:sz="4" w:space="0" w:color="auto"/>
            </w:tcBorders>
            <w:vAlign w:val="center"/>
          </w:tcPr>
          <w:p w:rsidR="00234AF1" w:rsidRPr="00C63CF2" w:rsidRDefault="00496144" w:rsidP="009018EB">
            <w:pPr>
              <w:spacing w:line="360" w:lineRule="auto"/>
              <w:jc w:val="center"/>
              <w:rPr>
                <w:rFonts w:ascii="Arial" w:hAnsi="Arial" w:cs="Arial"/>
                <w:szCs w:val="24"/>
                <w:u w:val="single"/>
                <w:lang w:val="es-EC"/>
              </w:rPr>
            </w:pPr>
            <w:r w:rsidRPr="00C63CF2">
              <w:rPr>
                <w:rFonts w:ascii="Arial" w:hAnsi="Arial" w:cs="Arial"/>
                <w:szCs w:val="24"/>
                <w:u w:val="single"/>
                <w:lang w:val="es-EC"/>
              </w:rPr>
              <w:lastRenderedPageBreak/>
              <w:t>Mes Diciembre</w:t>
            </w:r>
          </w:p>
        </w:tc>
        <w:tc>
          <w:tcPr>
            <w:tcW w:w="1703" w:type="dxa"/>
            <w:tcBorders>
              <w:top w:val="single" w:sz="4" w:space="0" w:color="auto"/>
            </w:tcBorders>
            <w:vAlign w:val="center"/>
          </w:tcPr>
          <w:p w:rsidR="00234AF1" w:rsidRPr="00C63CF2" w:rsidRDefault="002C20C0" w:rsidP="009018EB">
            <w:pPr>
              <w:spacing w:line="360" w:lineRule="auto"/>
              <w:jc w:val="center"/>
              <w:cnfStyle w:val="100000000000"/>
              <w:rPr>
                <w:rFonts w:ascii="Arial" w:hAnsi="Arial" w:cs="Arial"/>
                <w:szCs w:val="24"/>
                <w:u w:val="single"/>
                <w:lang w:val="es-EC"/>
              </w:rPr>
            </w:pPr>
            <w:r w:rsidRPr="00C63CF2">
              <w:rPr>
                <w:rFonts w:ascii="Arial" w:hAnsi="Arial" w:cs="Arial"/>
                <w:szCs w:val="24"/>
                <w:u w:val="single"/>
                <w:lang w:val="es-EC"/>
              </w:rPr>
              <w:t>Con Amortiguador</w:t>
            </w:r>
          </w:p>
        </w:tc>
        <w:tc>
          <w:tcPr>
            <w:tcW w:w="1490" w:type="dxa"/>
            <w:tcBorders>
              <w:top w:val="single" w:sz="4" w:space="0" w:color="auto"/>
            </w:tcBorders>
            <w:vAlign w:val="center"/>
          </w:tcPr>
          <w:p w:rsidR="00234AF1" w:rsidRPr="00C63CF2" w:rsidRDefault="002C20C0" w:rsidP="009018EB">
            <w:pPr>
              <w:spacing w:line="360" w:lineRule="auto"/>
              <w:jc w:val="center"/>
              <w:cnfStyle w:val="100000000000"/>
              <w:rPr>
                <w:rFonts w:ascii="Arial" w:hAnsi="Arial" w:cs="Arial"/>
                <w:szCs w:val="24"/>
                <w:u w:val="single"/>
                <w:lang w:val="es-EC"/>
              </w:rPr>
            </w:pPr>
            <w:r w:rsidRPr="00C63CF2">
              <w:rPr>
                <w:rFonts w:ascii="Arial" w:hAnsi="Arial" w:cs="Arial"/>
                <w:szCs w:val="24"/>
                <w:u w:val="single"/>
                <w:lang w:val="es-EC"/>
              </w:rPr>
              <w:t>Orden de Requisición por Producción</w:t>
            </w:r>
          </w:p>
        </w:tc>
        <w:tc>
          <w:tcPr>
            <w:tcW w:w="1578" w:type="dxa"/>
            <w:tcBorders>
              <w:top w:val="single" w:sz="4" w:space="0" w:color="auto"/>
            </w:tcBorders>
            <w:vAlign w:val="center"/>
          </w:tcPr>
          <w:p w:rsidR="00234AF1" w:rsidRPr="00C63CF2" w:rsidRDefault="002C20C0" w:rsidP="009018EB">
            <w:pPr>
              <w:spacing w:line="360" w:lineRule="auto"/>
              <w:jc w:val="center"/>
              <w:cnfStyle w:val="100000000000"/>
              <w:rPr>
                <w:rFonts w:ascii="Arial" w:hAnsi="Arial" w:cs="Arial"/>
                <w:szCs w:val="24"/>
                <w:u w:val="single"/>
                <w:lang w:val="es-EC"/>
              </w:rPr>
            </w:pPr>
            <w:r w:rsidRPr="00C63CF2">
              <w:rPr>
                <w:rFonts w:ascii="Arial" w:hAnsi="Arial" w:cs="Arial"/>
                <w:szCs w:val="24"/>
                <w:u w:val="single"/>
                <w:lang w:val="es-EC"/>
              </w:rPr>
              <w:t>Orden de Compra para los Proveedores</w:t>
            </w:r>
          </w:p>
        </w:tc>
        <w:tc>
          <w:tcPr>
            <w:tcW w:w="1351" w:type="dxa"/>
            <w:tcBorders>
              <w:top w:val="single" w:sz="4" w:space="0" w:color="auto"/>
            </w:tcBorders>
            <w:vAlign w:val="center"/>
          </w:tcPr>
          <w:p w:rsidR="00234AF1" w:rsidRPr="00C63CF2" w:rsidRDefault="002C20C0" w:rsidP="009018EB">
            <w:pPr>
              <w:spacing w:line="360" w:lineRule="auto"/>
              <w:jc w:val="center"/>
              <w:cnfStyle w:val="100000000000"/>
              <w:rPr>
                <w:rFonts w:ascii="Arial" w:hAnsi="Arial" w:cs="Arial"/>
                <w:szCs w:val="24"/>
                <w:u w:val="single"/>
                <w:lang w:val="es-EC"/>
              </w:rPr>
            </w:pPr>
            <w:r w:rsidRPr="00C63CF2">
              <w:rPr>
                <w:rFonts w:ascii="Arial" w:hAnsi="Arial" w:cs="Arial"/>
                <w:szCs w:val="24"/>
                <w:u w:val="single"/>
                <w:lang w:val="es-EC"/>
              </w:rPr>
              <w:t>MP ¿recibida?</w:t>
            </w:r>
          </w:p>
        </w:tc>
        <w:tc>
          <w:tcPr>
            <w:tcW w:w="1553" w:type="dxa"/>
            <w:tcBorders>
              <w:top w:val="single" w:sz="4" w:space="0" w:color="auto"/>
            </w:tcBorders>
            <w:vAlign w:val="center"/>
          </w:tcPr>
          <w:p w:rsidR="00234AF1" w:rsidRPr="00C63CF2" w:rsidRDefault="002C20C0" w:rsidP="009018EB">
            <w:pPr>
              <w:spacing w:line="360" w:lineRule="auto"/>
              <w:jc w:val="center"/>
              <w:cnfStyle w:val="100000000000"/>
              <w:rPr>
                <w:rFonts w:ascii="Arial" w:hAnsi="Arial" w:cs="Arial"/>
                <w:szCs w:val="24"/>
                <w:u w:val="single"/>
                <w:lang w:val="es-EC"/>
              </w:rPr>
            </w:pPr>
            <w:r w:rsidRPr="00C63CF2">
              <w:rPr>
                <w:rFonts w:ascii="Arial" w:hAnsi="Arial" w:cs="Arial"/>
                <w:szCs w:val="24"/>
                <w:u w:val="single"/>
                <w:lang w:val="es-EC"/>
              </w:rPr>
              <w:t>Resultados</w:t>
            </w:r>
          </w:p>
        </w:tc>
      </w:tr>
      <w:tr w:rsidR="00210DE2" w:rsidRPr="0010762E" w:rsidTr="009018EB">
        <w:trPr>
          <w:cnfStyle w:val="000000100000"/>
          <w:trHeight w:val="1290"/>
        </w:trPr>
        <w:tc>
          <w:tcPr>
            <w:cnfStyle w:val="001000000000"/>
            <w:tcW w:w="1322" w:type="dxa"/>
            <w:vAlign w:val="center"/>
          </w:tcPr>
          <w:p w:rsidR="00234AF1" w:rsidRPr="00C63CF2" w:rsidRDefault="00234AF1" w:rsidP="009018EB">
            <w:pPr>
              <w:spacing w:line="360" w:lineRule="auto"/>
              <w:jc w:val="center"/>
              <w:rPr>
                <w:rFonts w:ascii="Arial" w:hAnsi="Arial" w:cs="Arial"/>
                <w:sz w:val="28"/>
                <w:szCs w:val="24"/>
                <w:u w:val="single"/>
                <w:lang w:val="es-EC"/>
              </w:rPr>
            </w:pPr>
            <w:r w:rsidRPr="00C63CF2">
              <w:rPr>
                <w:rFonts w:ascii="Arial" w:hAnsi="Arial" w:cs="Arial"/>
                <w:sz w:val="28"/>
                <w:szCs w:val="24"/>
                <w:u w:val="single"/>
                <w:lang w:val="es-EC"/>
              </w:rPr>
              <w:t>Primera semana</w:t>
            </w:r>
          </w:p>
        </w:tc>
        <w:tc>
          <w:tcPr>
            <w:tcW w:w="1703" w:type="dxa"/>
            <w:vMerge w:val="restart"/>
            <w:vAlign w:val="center"/>
          </w:tcPr>
          <w:p w:rsidR="00234AF1" w:rsidRPr="00C63CF2" w:rsidRDefault="00496144" w:rsidP="009018EB">
            <w:pPr>
              <w:spacing w:line="360" w:lineRule="auto"/>
              <w:jc w:val="center"/>
              <w:cnfStyle w:val="000000100000"/>
              <w:rPr>
                <w:rFonts w:ascii="Arial" w:hAnsi="Arial" w:cs="Arial"/>
                <w:szCs w:val="24"/>
                <w:lang w:val="es-EC"/>
              </w:rPr>
            </w:pPr>
            <w:r w:rsidRPr="00C63CF2">
              <w:rPr>
                <w:rFonts w:ascii="Arial" w:hAnsi="Arial" w:cs="Arial"/>
                <w:szCs w:val="24"/>
                <w:lang w:val="es-EC"/>
              </w:rPr>
              <w:t xml:space="preserve">Se estableció  que la orden de Requisición se entregada el día </w:t>
            </w:r>
            <w:r w:rsidRPr="00C63CF2">
              <w:rPr>
                <w:rFonts w:ascii="Arial" w:hAnsi="Arial" w:cs="Arial"/>
                <w:b/>
                <w:szCs w:val="24"/>
                <w:lang w:val="es-EC"/>
              </w:rPr>
              <w:t>Jueves</w:t>
            </w:r>
            <w:r w:rsidRPr="00C63CF2">
              <w:rPr>
                <w:rFonts w:ascii="Arial" w:hAnsi="Arial" w:cs="Arial"/>
                <w:szCs w:val="24"/>
                <w:lang w:val="es-EC"/>
              </w:rPr>
              <w:t>.</w:t>
            </w:r>
          </w:p>
          <w:p w:rsidR="00234AF1" w:rsidRPr="00C63CF2" w:rsidRDefault="002C20C0" w:rsidP="009018EB">
            <w:pPr>
              <w:spacing w:line="360" w:lineRule="auto"/>
              <w:jc w:val="center"/>
              <w:cnfStyle w:val="000000100000"/>
              <w:rPr>
                <w:rFonts w:ascii="Arial" w:hAnsi="Arial" w:cs="Arial"/>
                <w:szCs w:val="24"/>
                <w:lang w:val="es-EC"/>
              </w:rPr>
            </w:pPr>
            <w:r w:rsidRPr="00C63CF2">
              <w:rPr>
                <w:rFonts w:ascii="Arial" w:hAnsi="Arial" w:cs="Arial"/>
                <w:szCs w:val="24"/>
                <w:lang w:val="es-EC"/>
              </w:rPr>
              <w:t>(Dentro del Horario laboral.)</w:t>
            </w:r>
          </w:p>
        </w:tc>
        <w:tc>
          <w:tcPr>
            <w:tcW w:w="1490" w:type="dxa"/>
            <w:vAlign w:val="center"/>
          </w:tcPr>
          <w:p w:rsidR="00234AF1" w:rsidRPr="00C63CF2" w:rsidRDefault="002C20C0" w:rsidP="009018EB">
            <w:pPr>
              <w:spacing w:line="360" w:lineRule="auto"/>
              <w:jc w:val="center"/>
              <w:cnfStyle w:val="000000100000"/>
              <w:rPr>
                <w:rFonts w:ascii="Arial" w:hAnsi="Arial" w:cs="Arial"/>
                <w:szCs w:val="24"/>
                <w:lang w:val="es-EC"/>
              </w:rPr>
            </w:pPr>
            <w:r w:rsidRPr="00C63CF2">
              <w:rPr>
                <w:rFonts w:ascii="Arial" w:hAnsi="Arial" w:cs="Arial"/>
                <w:szCs w:val="24"/>
                <w:lang w:val="es-EC"/>
              </w:rPr>
              <w:t xml:space="preserve">Se entregó la orden de requisición el día </w:t>
            </w:r>
            <w:r w:rsidR="00496144" w:rsidRPr="00C63CF2">
              <w:rPr>
                <w:rFonts w:ascii="Arial" w:hAnsi="Arial" w:cs="Arial"/>
                <w:b/>
                <w:szCs w:val="24"/>
                <w:lang w:val="es-EC"/>
              </w:rPr>
              <w:t>jueves</w:t>
            </w:r>
            <w:r w:rsidR="00496144" w:rsidRPr="00C63CF2">
              <w:rPr>
                <w:rFonts w:ascii="Arial" w:hAnsi="Arial" w:cs="Arial"/>
                <w:szCs w:val="24"/>
                <w:lang w:val="es-EC"/>
              </w:rPr>
              <w:t xml:space="preserve"> por la tarde a Compras.</w:t>
            </w:r>
          </w:p>
        </w:tc>
        <w:tc>
          <w:tcPr>
            <w:tcW w:w="1578" w:type="dxa"/>
            <w:vMerge w:val="restart"/>
            <w:vAlign w:val="center"/>
          </w:tcPr>
          <w:p w:rsidR="00234AF1" w:rsidRPr="00C63CF2" w:rsidRDefault="002C20C0" w:rsidP="009018EB">
            <w:pPr>
              <w:spacing w:line="360" w:lineRule="auto"/>
              <w:jc w:val="center"/>
              <w:cnfStyle w:val="000000100000"/>
              <w:rPr>
                <w:rFonts w:ascii="Arial" w:hAnsi="Arial" w:cs="Arial"/>
                <w:szCs w:val="24"/>
                <w:lang w:val="es-EC"/>
              </w:rPr>
            </w:pPr>
            <w:r w:rsidRPr="00C63CF2">
              <w:rPr>
                <w:rFonts w:ascii="Arial" w:hAnsi="Arial" w:cs="Arial"/>
                <w:szCs w:val="24"/>
                <w:lang w:val="es-EC"/>
              </w:rPr>
              <w:t xml:space="preserve">Fue enviada al proveedor en la mañana del día </w:t>
            </w:r>
            <w:r w:rsidR="00496144" w:rsidRPr="00C63CF2">
              <w:rPr>
                <w:rFonts w:ascii="Arial" w:hAnsi="Arial" w:cs="Arial"/>
                <w:b/>
                <w:szCs w:val="24"/>
                <w:lang w:val="es-EC"/>
              </w:rPr>
              <w:t>viernes</w:t>
            </w:r>
            <w:r w:rsidR="00496144" w:rsidRPr="00C63CF2">
              <w:rPr>
                <w:rFonts w:ascii="Arial" w:hAnsi="Arial" w:cs="Arial"/>
                <w:szCs w:val="24"/>
                <w:lang w:val="es-EC"/>
              </w:rPr>
              <w:t>.</w:t>
            </w:r>
          </w:p>
        </w:tc>
        <w:tc>
          <w:tcPr>
            <w:tcW w:w="1351" w:type="dxa"/>
            <w:vMerge w:val="restart"/>
            <w:vAlign w:val="center"/>
          </w:tcPr>
          <w:p w:rsidR="00234AF1" w:rsidRPr="00C63CF2" w:rsidRDefault="002C20C0" w:rsidP="009018EB">
            <w:pPr>
              <w:spacing w:line="360" w:lineRule="auto"/>
              <w:jc w:val="center"/>
              <w:cnfStyle w:val="000000100000"/>
              <w:rPr>
                <w:rFonts w:ascii="Arial" w:hAnsi="Arial" w:cs="Arial"/>
                <w:szCs w:val="24"/>
                <w:lang w:val="es-EC"/>
              </w:rPr>
            </w:pPr>
            <w:r w:rsidRPr="00C63CF2">
              <w:rPr>
                <w:rFonts w:ascii="Arial" w:hAnsi="Arial" w:cs="Arial"/>
                <w:szCs w:val="24"/>
                <w:lang w:val="es-EC"/>
              </w:rPr>
              <w:t xml:space="preserve">El proveedor entrego la Materia Prima en la tarde del </w:t>
            </w:r>
            <w:r w:rsidR="00496144" w:rsidRPr="00C63CF2">
              <w:rPr>
                <w:rFonts w:ascii="Arial" w:hAnsi="Arial" w:cs="Arial"/>
                <w:b/>
                <w:szCs w:val="24"/>
                <w:lang w:val="es-EC"/>
              </w:rPr>
              <w:t>viernes</w:t>
            </w:r>
            <w:r w:rsidR="00496144" w:rsidRPr="00C63CF2">
              <w:rPr>
                <w:rFonts w:ascii="Arial" w:hAnsi="Arial" w:cs="Arial"/>
                <w:szCs w:val="24"/>
                <w:lang w:val="es-EC"/>
              </w:rPr>
              <w:t>.</w:t>
            </w:r>
          </w:p>
          <w:p w:rsidR="00234AF1" w:rsidRPr="00C63CF2" w:rsidRDefault="00234AF1" w:rsidP="009018EB">
            <w:pPr>
              <w:keepNext/>
              <w:keepLines/>
              <w:spacing w:before="480" w:line="360" w:lineRule="auto"/>
              <w:jc w:val="center"/>
              <w:outlineLvl w:val="0"/>
              <w:cnfStyle w:val="000000100000"/>
              <w:rPr>
                <w:rFonts w:ascii="Arial" w:hAnsi="Arial" w:cs="Arial"/>
                <w:szCs w:val="24"/>
                <w:lang w:val="es-EC"/>
              </w:rPr>
            </w:pPr>
          </w:p>
        </w:tc>
        <w:tc>
          <w:tcPr>
            <w:tcW w:w="1553" w:type="dxa"/>
            <w:vMerge w:val="restart"/>
            <w:vAlign w:val="center"/>
          </w:tcPr>
          <w:p w:rsidR="00234AF1" w:rsidRPr="00C63CF2" w:rsidRDefault="002C20C0" w:rsidP="009018EB">
            <w:pPr>
              <w:spacing w:line="360" w:lineRule="auto"/>
              <w:jc w:val="center"/>
              <w:cnfStyle w:val="000000100000"/>
              <w:rPr>
                <w:rFonts w:ascii="Arial" w:hAnsi="Arial" w:cs="Arial"/>
                <w:szCs w:val="24"/>
                <w:lang w:val="es-EC"/>
              </w:rPr>
            </w:pPr>
            <w:r w:rsidRPr="00C63CF2">
              <w:rPr>
                <w:rFonts w:ascii="Arial" w:hAnsi="Arial" w:cs="Arial"/>
                <w:szCs w:val="24"/>
                <w:lang w:val="es-EC"/>
              </w:rPr>
              <w:t xml:space="preserve">Se obtuvo la MP el disponible para producir el fin de semana y para la siguiente hasta el </w:t>
            </w:r>
            <w:r w:rsidR="00496144" w:rsidRPr="00C63CF2">
              <w:rPr>
                <w:rFonts w:ascii="Arial" w:hAnsi="Arial" w:cs="Arial"/>
                <w:b/>
                <w:szCs w:val="24"/>
                <w:lang w:val="es-EC"/>
              </w:rPr>
              <w:t>jueves</w:t>
            </w:r>
            <w:r w:rsidR="00496144" w:rsidRPr="00C63CF2">
              <w:rPr>
                <w:rFonts w:ascii="Arial" w:hAnsi="Arial" w:cs="Arial"/>
                <w:szCs w:val="24"/>
                <w:lang w:val="es-EC"/>
              </w:rPr>
              <w:t>.</w:t>
            </w:r>
          </w:p>
          <w:p w:rsidR="00234AF1" w:rsidRPr="00C63CF2" w:rsidRDefault="002C20C0" w:rsidP="009018EB">
            <w:pPr>
              <w:spacing w:line="360" w:lineRule="auto"/>
              <w:jc w:val="center"/>
              <w:cnfStyle w:val="000000100000"/>
              <w:rPr>
                <w:rFonts w:ascii="Arial" w:hAnsi="Arial" w:cs="Arial"/>
                <w:szCs w:val="24"/>
                <w:lang w:val="es-EC"/>
              </w:rPr>
            </w:pPr>
            <w:r w:rsidRPr="00C63CF2">
              <w:rPr>
                <w:rFonts w:ascii="Arial" w:hAnsi="Arial" w:cs="Arial"/>
                <w:szCs w:val="24"/>
                <w:lang w:val="es-EC"/>
              </w:rPr>
              <w:t xml:space="preserve">No hubo retraso ni paralización para producir, abasteciendo el inventario de Producto </w:t>
            </w:r>
            <w:r w:rsidR="00496144" w:rsidRPr="00C63CF2">
              <w:rPr>
                <w:rFonts w:ascii="Arial" w:hAnsi="Arial" w:cs="Arial"/>
                <w:szCs w:val="24"/>
                <w:lang w:val="es-EC"/>
              </w:rPr>
              <w:t>terminado a ventas.</w:t>
            </w:r>
          </w:p>
          <w:p w:rsidR="00234AF1" w:rsidRPr="00C63CF2" w:rsidRDefault="00234AF1" w:rsidP="009018EB">
            <w:pPr>
              <w:keepNext/>
              <w:keepLines/>
              <w:spacing w:before="480" w:line="360" w:lineRule="auto"/>
              <w:jc w:val="center"/>
              <w:outlineLvl w:val="0"/>
              <w:cnfStyle w:val="000000100000"/>
              <w:rPr>
                <w:rFonts w:ascii="Arial" w:hAnsi="Arial" w:cs="Arial"/>
                <w:sz w:val="20"/>
                <w:szCs w:val="24"/>
                <w:lang w:val="es-EC"/>
              </w:rPr>
            </w:pPr>
          </w:p>
        </w:tc>
      </w:tr>
      <w:tr w:rsidR="00210DE2" w:rsidRPr="0010762E" w:rsidTr="009018EB">
        <w:trPr>
          <w:trHeight w:val="2133"/>
        </w:trPr>
        <w:tc>
          <w:tcPr>
            <w:cnfStyle w:val="001000000000"/>
            <w:tcW w:w="1322" w:type="dxa"/>
            <w:vAlign w:val="center"/>
          </w:tcPr>
          <w:p w:rsidR="00234AF1" w:rsidRPr="00C63CF2" w:rsidRDefault="00234AF1" w:rsidP="009018EB">
            <w:pPr>
              <w:spacing w:line="360" w:lineRule="auto"/>
              <w:jc w:val="center"/>
              <w:rPr>
                <w:rFonts w:ascii="Arial" w:hAnsi="Arial" w:cs="Arial"/>
                <w:sz w:val="28"/>
                <w:szCs w:val="24"/>
                <w:u w:val="single"/>
                <w:lang w:val="es-EC"/>
              </w:rPr>
            </w:pPr>
            <w:r w:rsidRPr="00C63CF2">
              <w:rPr>
                <w:rFonts w:ascii="Arial" w:hAnsi="Arial" w:cs="Arial"/>
                <w:sz w:val="28"/>
                <w:szCs w:val="24"/>
                <w:u w:val="single"/>
                <w:lang w:val="es-EC"/>
              </w:rPr>
              <w:t>Segunda Semana</w:t>
            </w:r>
          </w:p>
        </w:tc>
        <w:tc>
          <w:tcPr>
            <w:tcW w:w="1703" w:type="dxa"/>
            <w:vMerge/>
            <w:vAlign w:val="center"/>
          </w:tcPr>
          <w:p w:rsidR="00234AF1" w:rsidRPr="00C63CF2" w:rsidRDefault="00234AF1" w:rsidP="009018EB">
            <w:pPr>
              <w:keepNext/>
              <w:keepLines/>
              <w:spacing w:before="480" w:line="360" w:lineRule="auto"/>
              <w:jc w:val="center"/>
              <w:outlineLvl w:val="0"/>
              <w:cnfStyle w:val="000000000000"/>
              <w:rPr>
                <w:rFonts w:ascii="Arial" w:hAnsi="Arial" w:cs="Arial"/>
                <w:szCs w:val="24"/>
                <w:lang w:val="es-EC"/>
              </w:rPr>
            </w:pPr>
          </w:p>
        </w:tc>
        <w:tc>
          <w:tcPr>
            <w:tcW w:w="1490" w:type="dxa"/>
            <w:vAlign w:val="center"/>
          </w:tcPr>
          <w:p w:rsidR="00234AF1" w:rsidRPr="00C63CF2" w:rsidRDefault="002C20C0" w:rsidP="009018EB">
            <w:pPr>
              <w:spacing w:line="360" w:lineRule="auto"/>
              <w:jc w:val="center"/>
              <w:cnfStyle w:val="000000000000"/>
              <w:rPr>
                <w:rFonts w:ascii="Arial" w:hAnsi="Arial" w:cs="Arial"/>
                <w:szCs w:val="24"/>
                <w:lang w:val="es-EC"/>
              </w:rPr>
            </w:pPr>
            <w:r w:rsidRPr="00C63CF2">
              <w:rPr>
                <w:rFonts w:ascii="Arial" w:hAnsi="Arial" w:cs="Arial"/>
                <w:szCs w:val="24"/>
                <w:lang w:val="es-EC"/>
              </w:rPr>
              <w:t xml:space="preserve">Se entregó la orden de requisición el día </w:t>
            </w:r>
            <w:r w:rsidR="00496144" w:rsidRPr="00C63CF2">
              <w:rPr>
                <w:rFonts w:ascii="Arial" w:hAnsi="Arial" w:cs="Arial"/>
                <w:b/>
                <w:szCs w:val="24"/>
                <w:lang w:val="es-EC"/>
              </w:rPr>
              <w:t>jueves</w:t>
            </w:r>
            <w:r w:rsidR="00496144" w:rsidRPr="00C63CF2">
              <w:rPr>
                <w:rFonts w:ascii="Arial" w:hAnsi="Arial" w:cs="Arial"/>
                <w:szCs w:val="24"/>
                <w:lang w:val="es-EC"/>
              </w:rPr>
              <w:t xml:space="preserve"> por la mañana a Compras.</w:t>
            </w:r>
          </w:p>
        </w:tc>
        <w:tc>
          <w:tcPr>
            <w:tcW w:w="1578" w:type="dxa"/>
            <w:vMerge/>
            <w:vAlign w:val="center"/>
          </w:tcPr>
          <w:p w:rsidR="00234AF1" w:rsidRPr="00C63CF2" w:rsidRDefault="00234AF1" w:rsidP="009018EB">
            <w:pPr>
              <w:keepNext/>
              <w:keepLines/>
              <w:spacing w:before="480" w:line="360" w:lineRule="auto"/>
              <w:jc w:val="center"/>
              <w:outlineLvl w:val="0"/>
              <w:cnfStyle w:val="000000000000"/>
              <w:rPr>
                <w:rFonts w:ascii="Arial" w:hAnsi="Arial" w:cs="Arial"/>
                <w:sz w:val="20"/>
                <w:szCs w:val="24"/>
                <w:lang w:val="es-EC"/>
              </w:rPr>
            </w:pPr>
          </w:p>
        </w:tc>
        <w:tc>
          <w:tcPr>
            <w:tcW w:w="1351" w:type="dxa"/>
            <w:vMerge/>
            <w:vAlign w:val="center"/>
          </w:tcPr>
          <w:p w:rsidR="00234AF1" w:rsidRPr="00C63CF2" w:rsidRDefault="00234AF1" w:rsidP="009018EB">
            <w:pPr>
              <w:keepNext/>
              <w:keepLines/>
              <w:spacing w:before="480" w:line="360" w:lineRule="auto"/>
              <w:jc w:val="center"/>
              <w:outlineLvl w:val="0"/>
              <w:cnfStyle w:val="000000000000"/>
              <w:rPr>
                <w:rFonts w:ascii="Arial" w:hAnsi="Arial" w:cs="Arial"/>
                <w:sz w:val="20"/>
                <w:szCs w:val="24"/>
                <w:lang w:val="es-EC"/>
              </w:rPr>
            </w:pPr>
          </w:p>
        </w:tc>
        <w:tc>
          <w:tcPr>
            <w:tcW w:w="1553" w:type="dxa"/>
            <w:vMerge/>
            <w:vAlign w:val="center"/>
          </w:tcPr>
          <w:p w:rsidR="00234AF1" w:rsidRPr="00C63CF2" w:rsidRDefault="00234AF1" w:rsidP="009018EB">
            <w:pPr>
              <w:keepNext/>
              <w:keepLines/>
              <w:spacing w:before="480" w:line="360" w:lineRule="auto"/>
              <w:jc w:val="center"/>
              <w:outlineLvl w:val="0"/>
              <w:cnfStyle w:val="000000000000"/>
              <w:rPr>
                <w:rFonts w:ascii="Arial" w:hAnsi="Arial" w:cs="Arial"/>
                <w:sz w:val="20"/>
                <w:szCs w:val="24"/>
                <w:lang w:val="es-EC"/>
              </w:rPr>
            </w:pPr>
          </w:p>
        </w:tc>
      </w:tr>
    </w:tbl>
    <w:p w:rsidR="00224230" w:rsidRPr="00C63CF2" w:rsidRDefault="00224230" w:rsidP="00210DE2">
      <w:pPr>
        <w:spacing w:line="360" w:lineRule="auto"/>
        <w:rPr>
          <w:rFonts w:ascii="Arial" w:hAnsi="Arial" w:cs="Arial"/>
          <w:lang w:val="es-EC"/>
        </w:rPr>
      </w:pPr>
    </w:p>
    <w:tbl>
      <w:tblPr>
        <w:tblStyle w:val="Cuadrculaclara-nfasis3"/>
        <w:tblpPr w:leftFromText="141" w:rightFromText="141" w:vertAnchor="text" w:horzAnchor="margin" w:tblpY="56"/>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99"/>
        <w:gridCol w:w="1803"/>
        <w:gridCol w:w="1577"/>
        <w:gridCol w:w="1671"/>
        <w:gridCol w:w="1430"/>
        <w:gridCol w:w="1644"/>
      </w:tblGrid>
      <w:tr w:rsidR="00210DE2" w:rsidRPr="0010762E" w:rsidTr="00CD1F76">
        <w:trPr>
          <w:cnfStyle w:val="100000000000"/>
          <w:trHeight w:val="1400"/>
        </w:trPr>
        <w:tc>
          <w:tcPr>
            <w:cnfStyle w:val="001000000000"/>
            <w:tcW w:w="1399" w:type="dxa"/>
            <w:tcBorders>
              <w:top w:val="none" w:sz="0" w:space="0" w:color="auto"/>
              <w:left w:val="none" w:sz="0" w:space="0" w:color="auto"/>
              <w:bottom w:val="none" w:sz="0" w:space="0" w:color="auto"/>
              <w:right w:val="none" w:sz="0" w:space="0" w:color="auto"/>
            </w:tcBorders>
            <w:vAlign w:val="center"/>
          </w:tcPr>
          <w:p w:rsidR="00234AF1" w:rsidRPr="00C63CF2" w:rsidRDefault="00496144" w:rsidP="009018EB">
            <w:pPr>
              <w:spacing w:line="360" w:lineRule="auto"/>
              <w:jc w:val="center"/>
              <w:rPr>
                <w:rFonts w:ascii="Arial" w:hAnsi="Arial" w:cs="Arial"/>
                <w:sz w:val="28"/>
                <w:szCs w:val="24"/>
                <w:u w:val="single"/>
                <w:lang w:val="es-EC"/>
              </w:rPr>
            </w:pPr>
            <w:r w:rsidRPr="00C63CF2">
              <w:rPr>
                <w:rFonts w:ascii="Arial" w:hAnsi="Arial" w:cs="Arial"/>
                <w:sz w:val="28"/>
                <w:szCs w:val="24"/>
                <w:u w:val="single"/>
                <w:lang w:val="es-EC"/>
              </w:rPr>
              <w:lastRenderedPageBreak/>
              <w:t>Tercera Semana</w:t>
            </w:r>
          </w:p>
        </w:tc>
        <w:tc>
          <w:tcPr>
            <w:tcW w:w="1803" w:type="dxa"/>
            <w:vMerge w:val="restart"/>
            <w:tcBorders>
              <w:top w:val="none" w:sz="0" w:space="0" w:color="auto"/>
              <w:left w:val="none" w:sz="0" w:space="0" w:color="auto"/>
              <w:bottom w:val="none" w:sz="0" w:space="0" w:color="auto"/>
              <w:right w:val="none" w:sz="0" w:space="0" w:color="auto"/>
            </w:tcBorders>
            <w:vAlign w:val="center"/>
          </w:tcPr>
          <w:p w:rsidR="00234AF1" w:rsidRPr="00C63CF2" w:rsidRDefault="00234AF1" w:rsidP="009018EB">
            <w:pPr>
              <w:spacing w:line="360" w:lineRule="auto"/>
              <w:jc w:val="center"/>
              <w:cnfStyle w:val="100000000000"/>
              <w:rPr>
                <w:rFonts w:ascii="Arial" w:hAnsi="Arial" w:cs="Arial"/>
                <w:sz w:val="20"/>
                <w:szCs w:val="24"/>
                <w:lang w:val="es-EC"/>
              </w:rPr>
            </w:pPr>
          </w:p>
        </w:tc>
        <w:tc>
          <w:tcPr>
            <w:tcW w:w="1577" w:type="dxa"/>
            <w:tcBorders>
              <w:top w:val="none" w:sz="0" w:space="0" w:color="auto"/>
              <w:left w:val="none" w:sz="0" w:space="0" w:color="auto"/>
              <w:bottom w:val="none" w:sz="0" w:space="0" w:color="auto"/>
              <w:right w:val="none" w:sz="0" w:space="0" w:color="auto"/>
            </w:tcBorders>
            <w:vAlign w:val="center"/>
          </w:tcPr>
          <w:p w:rsidR="00234AF1" w:rsidRPr="00C63CF2" w:rsidRDefault="002C20C0" w:rsidP="009018EB">
            <w:pPr>
              <w:spacing w:line="360" w:lineRule="auto"/>
              <w:jc w:val="center"/>
              <w:cnfStyle w:val="100000000000"/>
              <w:rPr>
                <w:rFonts w:ascii="Arial" w:hAnsi="Arial" w:cs="Arial"/>
                <w:szCs w:val="24"/>
                <w:lang w:val="es-EC"/>
              </w:rPr>
            </w:pPr>
            <w:r w:rsidRPr="00C63CF2">
              <w:rPr>
                <w:rFonts w:ascii="Arial" w:hAnsi="Arial" w:cs="Arial"/>
                <w:szCs w:val="24"/>
                <w:lang w:val="es-EC"/>
              </w:rPr>
              <w:t>Se entregó la orden de requisición el día jueves al medio día a Compras.</w:t>
            </w:r>
          </w:p>
        </w:tc>
        <w:tc>
          <w:tcPr>
            <w:tcW w:w="1671" w:type="dxa"/>
            <w:vMerge w:val="restart"/>
            <w:tcBorders>
              <w:top w:val="none" w:sz="0" w:space="0" w:color="auto"/>
              <w:left w:val="none" w:sz="0" w:space="0" w:color="auto"/>
              <w:bottom w:val="none" w:sz="0" w:space="0" w:color="auto"/>
              <w:right w:val="none" w:sz="0" w:space="0" w:color="auto"/>
            </w:tcBorders>
            <w:vAlign w:val="center"/>
          </w:tcPr>
          <w:p w:rsidR="00234AF1" w:rsidRPr="00C63CF2" w:rsidRDefault="00234AF1" w:rsidP="009018EB">
            <w:pPr>
              <w:keepNext/>
              <w:keepLines/>
              <w:spacing w:before="480" w:line="360" w:lineRule="auto"/>
              <w:jc w:val="center"/>
              <w:outlineLvl w:val="0"/>
              <w:cnfStyle w:val="100000000000"/>
              <w:rPr>
                <w:rFonts w:ascii="Arial" w:hAnsi="Arial" w:cs="Arial"/>
                <w:sz w:val="20"/>
                <w:szCs w:val="24"/>
                <w:lang w:val="es-EC"/>
              </w:rPr>
            </w:pPr>
          </w:p>
        </w:tc>
        <w:tc>
          <w:tcPr>
            <w:tcW w:w="1430" w:type="dxa"/>
            <w:vMerge w:val="restart"/>
            <w:tcBorders>
              <w:top w:val="none" w:sz="0" w:space="0" w:color="auto"/>
              <w:left w:val="none" w:sz="0" w:space="0" w:color="auto"/>
              <w:bottom w:val="none" w:sz="0" w:space="0" w:color="auto"/>
              <w:right w:val="none" w:sz="0" w:space="0" w:color="auto"/>
            </w:tcBorders>
            <w:vAlign w:val="center"/>
          </w:tcPr>
          <w:p w:rsidR="00234AF1" w:rsidRPr="00C63CF2" w:rsidRDefault="00234AF1" w:rsidP="009018EB">
            <w:pPr>
              <w:keepNext/>
              <w:keepLines/>
              <w:spacing w:before="480" w:line="360" w:lineRule="auto"/>
              <w:jc w:val="center"/>
              <w:outlineLvl w:val="0"/>
              <w:cnfStyle w:val="100000000000"/>
              <w:rPr>
                <w:rFonts w:ascii="Arial" w:hAnsi="Arial" w:cs="Arial"/>
                <w:sz w:val="20"/>
                <w:szCs w:val="24"/>
                <w:lang w:val="es-EC"/>
              </w:rPr>
            </w:pPr>
          </w:p>
        </w:tc>
        <w:tc>
          <w:tcPr>
            <w:tcW w:w="1644" w:type="dxa"/>
            <w:vMerge w:val="restart"/>
            <w:tcBorders>
              <w:top w:val="none" w:sz="0" w:space="0" w:color="auto"/>
              <w:left w:val="none" w:sz="0" w:space="0" w:color="auto"/>
              <w:bottom w:val="none" w:sz="0" w:space="0" w:color="auto"/>
              <w:right w:val="none" w:sz="0" w:space="0" w:color="auto"/>
            </w:tcBorders>
            <w:vAlign w:val="center"/>
          </w:tcPr>
          <w:p w:rsidR="00234AF1" w:rsidRPr="00C63CF2" w:rsidRDefault="00234AF1" w:rsidP="009018EB">
            <w:pPr>
              <w:keepNext/>
              <w:keepLines/>
              <w:spacing w:before="480" w:line="360" w:lineRule="auto"/>
              <w:jc w:val="center"/>
              <w:outlineLvl w:val="0"/>
              <w:cnfStyle w:val="100000000000"/>
              <w:rPr>
                <w:rFonts w:ascii="Arial" w:hAnsi="Arial" w:cs="Arial"/>
                <w:sz w:val="20"/>
                <w:szCs w:val="24"/>
                <w:lang w:val="es-EC"/>
              </w:rPr>
            </w:pPr>
          </w:p>
        </w:tc>
      </w:tr>
      <w:tr w:rsidR="00210DE2" w:rsidRPr="0010762E" w:rsidTr="00CD1F76">
        <w:trPr>
          <w:cnfStyle w:val="000000100000"/>
          <w:trHeight w:val="86"/>
        </w:trPr>
        <w:tc>
          <w:tcPr>
            <w:cnfStyle w:val="001000000000"/>
            <w:tcW w:w="1399" w:type="dxa"/>
            <w:tcBorders>
              <w:top w:val="none" w:sz="0" w:space="0" w:color="auto"/>
              <w:left w:val="none" w:sz="0" w:space="0" w:color="auto"/>
              <w:bottom w:val="none" w:sz="0" w:space="0" w:color="auto"/>
              <w:right w:val="none" w:sz="0" w:space="0" w:color="auto"/>
            </w:tcBorders>
            <w:vAlign w:val="center"/>
          </w:tcPr>
          <w:p w:rsidR="00234AF1" w:rsidRPr="00C63CF2" w:rsidRDefault="00234AF1" w:rsidP="009018EB">
            <w:pPr>
              <w:spacing w:line="360" w:lineRule="auto"/>
              <w:jc w:val="center"/>
              <w:rPr>
                <w:rFonts w:ascii="Arial" w:hAnsi="Arial" w:cs="Arial"/>
                <w:sz w:val="28"/>
                <w:szCs w:val="24"/>
                <w:u w:val="single"/>
                <w:lang w:val="es-EC"/>
              </w:rPr>
            </w:pPr>
            <w:r w:rsidRPr="00C63CF2">
              <w:rPr>
                <w:rFonts w:ascii="Arial" w:hAnsi="Arial" w:cs="Arial"/>
                <w:sz w:val="28"/>
                <w:szCs w:val="24"/>
                <w:u w:val="single"/>
                <w:lang w:val="es-EC"/>
              </w:rPr>
              <w:t>Cuarta Semana</w:t>
            </w:r>
          </w:p>
        </w:tc>
        <w:tc>
          <w:tcPr>
            <w:tcW w:w="1803" w:type="dxa"/>
            <w:vMerge/>
            <w:tcBorders>
              <w:top w:val="none" w:sz="0" w:space="0" w:color="auto"/>
              <w:left w:val="none" w:sz="0" w:space="0" w:color="auto"/>
              <w:bottom w:val="none" w:sz="0" w:space="0" w:color="auto"/>
              <w:right w:val="none" w:sz="0" w:space="0" w:color="auto"/>
            </w:tcBorders>
            <w:vAlign w:val="center"/>
          </w:tcPr>
          <w:p w:rsidR="00234AF1" w:rsidRPr="00C63CF2" w:rsidRDefault="00234AF1" w:rsidP="009018EB">
            <w:pPr>
              <w:keepNext/>
              <w:keepLines/>
              <w:spacing w:before="480" w:line="360" w:lineRule="auto"/>
              <w:jc w:val="center"/>
              <w:outlineLvl w:val="0"/>
              <w:cnfStyle w:val="000000100000"/>
              <w:rPr>
                <w:rFonts w:ascii="Arial" w:hAnsi="Arial" w:cs="Arial"/>
                <w:sz w:val="20"/>
                <w:szCs w:val="24"/>
                <w:lang w:val="es-EC"/>
              </w:rPr>
            </w:pPr>
          </w:p>
        </w:tc>
        <w:tc>
          <w:tcPr>
            <w:tcW w:w="1577" w:type="dxa"/>
            <w:tcBorders>
              <w:top w:val="none" w:sz="0" w:space="0" w:color="auto"/>
              <w:left w:val="none" w:sz="0" w:space="0" w:color="auto"/>
              <w:bottom w:val="none" w:sz="0" w:space="0" w:color="auto"/>
              <w:right w:val="none" w:sz="0" w:space="0" w:color="auto"/>
            </w:tcBorders>
            <w:vAlign w:val="center"/>
          </w:tcPr>
          <w:p w:rsidR="00234AF1" w:rsidRPr="00C63CF2" w:rsidRDefault="002C20C0" w:rsidP="009018EB">
            <w:pPr>
              <w:spacing w:line="360" w:lineRule="auto"/>
              <w:jc w:val="center"/>
              <w:cnfStyle w:val="000000100000"/>
              <w:rPr>
                <w:rFonts w:ascii="Arial" w:hAnsi="Arial" w:cs="Arial"/>
                <w:szCs w:val="24"/>
                <w:lang w:val="es-EC"/>
              </w:rPr>
            </w:pPr>
            <w:r w:rsidRPr="00C63CF2">
              <w:rPr>
                <w:rFonts w:ascii="Arial" w:hAnsi="Arial" w:cs="Arial"/>
                <w:szCs w:val="24"/>
                <w:lang w:val="es-EC"/>
              </w:rPr>
              <w:t>Se entregó</w:t>
            </w:r>
            <w:r w:rsidR="00496144" w:rsidRPr="00C63CF2">
              <w:rPr>
                <w:rFonts w:ascii="Arial" w:hAnsi="Arial" w:cs="Arial"/>
                <w:szCs w:val="24"/>
                <w:lang w:val="es-EC"/>
              </w:rPr>
              <w:t xml:space="preserve"> la orden de requisición el día </w:t>
            </w:r>
            <w:r w:rsidR="00496144" w:rsidRPr="00C63CF2">
              <w:rPr>
                <w:rFonts w:ascii="Arial" w:hAnsi="Arial" w:cs="Arial"/>
                <w:b/>
                <w:szCs w:val="24"/>
                <w:lang w:val="es-EC"/>
              </w:rPr>
              <w:t>jueves</w:t>
            </w:r>
            <w:r w:rsidR="00496144" w:rsidRPr="00C63CF2">
              <w:rPr>
                <w:rFonts w:ascii="Arial" w:hAnsi="Arial" w:cs="Arial"/>
                <w:szCs w:val="24"/>
                <w:lang w:val="es-EC"/>
              </w:rPr>
              <w:t xml:space="preserve"> por la mañana a Compras.</w:t>
            </w:r>
          </w:p>
        </w:tc>
        <w:tc>
          <w:tcPr>
            <w:tcW w:w="1671" w:type="dxa"/>
            <w:vMerge/>
            <w:tcBorders>
              <w:top w:val="none" w:sz="0" w:space="0" w:color="auto"/>
              <w:left w:val="none" w:sz="0" w:space="0" w:color="auto"/>
              <w:bottom w:val="none" w:sz="0" w:space="0" w:color="auto"/>
              <w:right w:val="none" w:sz="0" w:space="0" w:color="auto"/>
            </w:tcBorders>
            <w:vAlign w:val="center"/>
          </w:tcPr>
          <w:p w:rsidR="00234AF1" w:rsidRPr="00C63CF2" w:rsidRDefault="00234AF1" w:rsidP="009018EB">
            <w:pPr>
              <w:keepNext/>
              <w:keepLines/>
              <w:spacing w:before="480" w:line="360" w:lineRule="auto"/>
              <w:jc w:val="center"/>
              <w:outlineLvl w:val="0"/>
              <w:cnfStyle w:val="000000100000"/>
              <w:rPr>
                <w:rFonts w:ascii="Arial" w:hAnsi="Arial" w:cs="Arial"/>
                <w:sz w:val="20"/>
                <w:szCs w:val="24"/>
                <w:lang w:val="es-EC"/>
              </w:rPr>
            </w:pPr>
          </w:p>
        </w:tc>
        <w:tc>
          <w:tcPr>
            <w:tcW w:w="1430" w:type="dxa"/>
            <w:vMerge/>
            <w:tcBorders>
              <w:top w:val="none" w:sz="0" w:space="0" w:color="auto"/>
              <w:left w:val="none" w:sz="0" w:space="0" w:color="auto"/>
              <w:bottom w:val="none" w:sz="0" w:space="0" w:color="auto"/>
              <w:right w:val="none" w:sz="0" w:space="0" w:color="auto"/>
            </w:tcBorders>
            <w:vAlign w:val="center"/>
          </w:tcPr>
          <w:p w:rsidR="00234AF1" w:rsidRPr="00C63CF2" w:rsidRDefault="00234AF1" w:rsidP="009018EB">
            <w:pPr>
              <w:keepNext/>
              <w:keepLines/>
              <w:spacing w:before="480" w:line="360" w:lineRule="auto"/>
              <w:jc w:val="center"/>
              <w:outlineLvl w:val="0"/>
              <w:cnfStyle w:val="000000100000"/>
              <w:rPr>
                <w:rFonts w:ascii="Arial" w:hAnsi="Arial" w:cs="Arial"/>
                <w:sz w:val="20"/>
                <w:szCs w:val="24"/>
                <w:lang w:val="es-EC"/>
              </w:rPr>
            </w:pPr>
          </w:p>
        </w:tc>
        <w:tc>
          <w:tcPr>
            <w:tcW w:w="1644" w:type="dxa"/>
            <w:vMerge/>
            <w:tcBorders>
              <w:top w:val="none" w:sz="0" w:space="0" w:color="auto"/>
              <w:left w:val="none" w:sz="0" w:space="0" w:color="auto"/>
              <w:bottom w:val="none" w:sz="0" w:space="0" w:color="auto"/>
              <w:right w:val="none" w:sz="0" w:space="0" w:color="auto"/>
            </w:tcBorders>
            <w:vAlign w:val="center"/>
          </w:tcPr>
          <w:p w:rsidR="00234AF1" w:rsidRPr="00C63CF2" w:rsidRDefault="00234AF1" w:rsidP="009018EB">
            <w:pPr>
              <w:keepNext/>
              <w:keepLines/>
              <w:spacing w:before="480" w:line="360" w:lineRule="auto"/>
              <w:jc w:val="center"/>
              <w:outlineLvl w:val="0"/>
              <w:cnfStyle w:val="000000100000"/>
              <w:rPr>
                <w:rFonts w:ascii="Arial" w:hAnsi="Arial" w:cs="Arial"/>
                <w:sz w:val="20"/>
                <w:szCs w:val="24"/>
                <w:lang w:val="es-EC"/>
              </w:rPr>
            </w:pPr>
          </w:p>
        </w:tc>
      </w:tr>
    </w:tbl>
    <w:p w:rsidR="00B637A1" w:rsidRPr="00E73DCB" w:rsidRDefault="00496144" w:rsidP="00210DE2">
      <w:pPr>
        <w:pStyle w:val="Epgrafe"/>
        <w:framePr w:hSpace="141" w:wrap="around" w:vAnchor="text" w:hAnchor="page" w:x="2546" w:y="5902"/>
        <w:spacing w:after="0" w:line="360" w:lineRule="auto"/>
        <w:jc w:val="center"/>
        <w:rPr>
          <w:rFonts w:ascii="Arial" w:hAnsi="Arial" w:cs="Arial"/>
          <w:color w:val="auto"/>
          <w:lang w:val="en-US"/>
        </w:rPr>
      </w:pPr>
      <w:bookmarkStart w:id="105" w:name="_Toc347812219"/>
      <w:r w:rsidRPr="00E73DCB">
        <w:rPr>
          <w:rFonts w:ascii="Arial" w:hAnsi="Arial" w:cs="Arial"/>
          <w:color w:val="auto"/>
          <w:lang w:val="en-US"/>
        </w:rPr>
        <w:t xml:space="preserve">Tabla </w:t>
      </w:r>
      <w:r w:rsidR="00776F0C" w:rsidRPr="00C63CF2">
        <w:rPr>
          <w:rFonts w:ascii="Arial" w:hAnsi="Arial" w:cs="Arial"/>
          <w:color w:val="auto"/>
        </w:rPr>
        <w:fldChar w:fldCharType="begin"/>
      </w:r>
      <w:r w:rsidRPr="00E73DCB">
        <w:rPr>
          <w:rFonts w:ascii="Arial" w:hAnsi="Arial" w:cs="Arial"/>
          <w:color w:val="auto"/>
          <w:lang w:val="en-US"/>
        </w:rPr>
        <w:instrText xml:space="preserve"> SEQ Tabla \* ARABIC </w:instrText>
      </w:r>
      <w:r w:rsidR="00776F0C" w:rsidRPr="00C63CF2">
        <w:rPr>
          <w:rFonts w:ascii="Arial" w:hAnsi="Arial" w:cs="Arial"/>
          <w:color w:val="auto"/>
        </w:rPr>
        <w:fldChar w:fldCharType="separate"/>
      </w:r>
      <w:r w:rsidR="00D54F72">
        <w:rPr>
          <w:rFonts w:ascii="Arial" w:hAnsi="Arial" w:cs="Arial"/>
          <w:noProof/>
          <w:color w:val="auto"/>
          <w:lang w:val="en-US"/>
        </w:rPr>
        <w:t>11</w:t>
      </w:r>
      <w:r w:rsidR="00776F0C" w:rsidRPr="00C63CF2">
        <w:rPr>
          <w:rFonts w:ascii="Arial" w:hAnsi="Arial" w:cs="Arial"/>
          <w:color w:val="auto"/>
        </w:rPr>
        <w:fldChar w:fldCharType="end"/>
      </w:r>
      <w:r w:rsidRPr="00E73DCB">
        <w:rPr>
          <w:rFonts w:ascii="Arial" w:hAnsi="Arial" w:cs="Arial"/>
          <w:color w:val="auto"/>
          <w:lang w:val="en-US"/>
        </w:rPr>
        <w:t>:  Buffer Management - Pinturitas S.A.</w:t>
      </w:r>
      <w:bookmarkEnd w:id="105"/>
    </w:p>
    <w:p w:rsidR="00FD076E" w:rsidRPr="00C63CF2" w:rsidRDefault="00FD076E" w:rsidP="00210DE2">
      <w:pPr>
        <w:framePr w:hSpace="141" w:wrap="around" w:vAnchor="text" w:hAnchor="page" w:x="2546" w:y="5902"/>
        <w:spacing w:line="360" w:lineRule="auto"/>
        <w:jc w:val="center"/>
        <w:rPr>
          <w:rFonts w:ascii="Arial" w:eastAsiaTheme="minorHAnsi" w:hAnsi="Arial" w:cs="Arial"/>
          <w:b/>
          <w:bCs/>
          <w:sz w:val="18"/>
          <w:szCs w:val="18"/>
          <w:lang w:val="es-EC"/>
        </w:rPr>
      </w:pPr>
      <w:r w:rsidRPr="00C63CF2">
        <w:rPr>
          <w:rFonts w:ascii="Arial" w:eastAsiaTheme="minorHAnsi" w:hAnsi="Arial" w:cs="Arial"/>
          <w:b/>
          <w:bCs/>
          <w:sz w:val="18"/>
          <w:szCs w:val="18"/>
          <w:lang w:val="es-EC"/>
        </w:rPr>
        <w:t>Elaborado por: Los Autores</w:t>
      </w:r>
    </w:p>
    <w:p w:rsidR="00FD076E" w:rsidRPr="00C63CF2" w:rsidRDefault="00FD076E" w:rsidP="00210DE2">
      <w:pPr>
        <w:framePr w:hSpace="141" w:wrap="around" w:vAnchor="text" w:hAnchor="page" w:x="2546" w:y="5902"/>
        <w:spacing w:line="360" w:lineRule="auto"/>
        <w:jc w:val="center"/>
        <w:rPr>
          <w:rFonts w:ascii="Arial" w:hAnsi="Arial" w:cs="Arial"/>
          <w:lang w:val="es-EC"/>
        </w:rPr>
      </w:pPr>
    </w:p>
    <w:p w:rsidR="00224230" w:rsidRPr="00C63CF2" w:rsidRDefault="00496144" w:rsidP="00210DE2">
      <w:pPr>
        <w:spacing w:after="200" w:line="360" w:lineRule="auto"/>
        <w:rPr>
          <w:rFonts w:ascii="Arial" w:eastAsiaTheme="majorEastAsia" w:hAnsi="Arial" w:cs="Arial"/>
          <w:b/>
          <w:bCs/>
          <w:i/>
          <w:iCs/>
          <w:lang w:val="es-EC"/>
        </w:rPr>
      </w:pPr>
      <w:r w:rsidRPr="00C63CF2">
        <w:rPr>
          <w:rFonts w:ascii="Arial" w:hAnsi="Arial" w:cs="Arial"/>
          <w:lang w:val="es-EC"/>
        </w:rPr>
        <w:br w:type="page"/>
      </w:r>
    </w:p>
    <w:p w:rsidR="00EA2BA9" w:rsidRPr="00C63CF2" w:rsidRDefault="00496144" w:rsidP="008A7A83">
      <w:pPr>
        <w:pStyle w:val="Ttulo4"/>
        <w:numPr>
          <w:ilvl w:val="3"/>
          <w:numId w:val="1"/>
        </w:numPr>
        <w:spacing w:line="360" w:lineRule="auto"/>
        <w:rPr>
          <w:rFonts w:ascii="Arial" w:hAnsi="Arial" w:cs="Arial"/>
          <w:color w:val="auto"/>
          <w:lang w:val="es-EC"/>
        </w:rPr>
      </w:pPr>
      <w:r w:rsidRPr="00C63CF2">
        <w:rPr>
          <w:rFonts w:ascii="Arial" w:hAnsi="Arial" w:cs="Arial"/>
          <w:color w:val="auto"/>
          <w:lang w:val="es-EC"/>
        </w:rPr>
        <w:lastRenderedPageBreak/>
        <w:t>CONCLUSIONES DE IMPLEMENTACIÓN DEL BUFFER</w:t>
      </w:r>
    </w:p>
    <w:p w:rsidR="00EA2BA9" w:rsidRPr="00C63CF2" w:rsidRDefault="00EA2BA9" w:rsidP="00210DE2">
      <w:pPr>
        <w:spacing w:line="360" w:lineRule="auto"/>
        <w:rPr>
          <w:rFonts w:ascii="Arial" w:hAnsi="Arial" w:cs="Arial"/>
          <w:lang w:val="es-EC"/>
        </w:rPr>
      </w:pPr>
    </w:p>
    <w:p w:rsidR="00EA2BA9" w:rsidRPr="00C63CF2" w:rsidRDefault="00496144" w:rsidP="00613636">
      <w:pPr>
        <w:pStyle w:val="Prrafodelista"/>
        <w:numPr>
          <w:ilvl w:val="0"/>
          <w:numId w:val="28"/>
        </w:numPr>
        <w:spacing w:after="200" w:line="360" w:lineRule="auto"/>
        <w:jc w:val="both"/>
        <w:rPr>
          <w:rFonts w:ascii="Arial" w:hAnsi="Arial" w:cs="Arial"/>
          <w:szCs w:val="24"/>
          <w:lang w:val="es-EC"/>
        </w:rPr>
      </w:pPr>
      <w:r w:rsidRPr="00C63CF2">
        <w:rPr>
          <w:rFonts w:ascii="Arial" w:hAnsi="Arial" w:cs="Arial"/>
          <w:szCs w:val="24"/>
          <w:lang w:val="es-EC"/>
        </w:rPr>
        <w:t>La aplicación del Proceso de mejora continua ha generado los siguientes beneficios :</w:t>
      </w:r>
    </w:p>
    <w:p w:rsidR="00EA2BA9" w:rsidRPr="00C63CF2" w:rsidRDefault="00496144" w:rsidP="00613636">
      <w:pPr>
        <w:pStyle w:val="Prrafodelista"/>
        <w:numPr>
          <w:ilvl w:val="0"/>
          <w:numId w:val="29"/>
        </w:numPr>
        <w:spacing w:after="200" w:line="360" w:lineRule="auto"/>
        <w:jc w:val="both"/>
        <w:rPr>
          <w:rFonts w:ascii="Arial" w:hAnsi="Arial" w:cs="Arial"/>
          <w:szCs w:val="24"/>
          <w:lang w:val="es-EC"/>
        </w:rPr>
      </w:pPr>
      <w:r w:rsidRPr="00C63CF2">
        <w:rPr>
          <w:rFonts w:ascii="Arial" w:hAnsi="Arial" w:cs="Arial"/>
          <w:szCs w:val="24"/>
          <w:lang w:val="es-EC"/>
        </w:rPr>
        <w:t>Identificar las restricciones que no permiten que el departamento de compras pueda trabajar a su máxima capacidad.</w:t>
      </w:r>
    </w:p>
    <w:p w:rsidR="00EA2BA9" w:rsidRPr="00C63CF2" w:rsidRDefault="00496144" w:rsidP="00613636">
      <w:pPr>
        <w:pStyle w:val="Prrafodelista"/>
        <w:numPr>
          <w:ilvl w:val="0"/>
          <w:numId w:val="29"/>
        </w:numPr>
        <w:spacing w:after="200" w:line="360" w:lineRule="auto"/>
        <w:jc w:val="both"/>
        <w:rPr>
          <w:rFonts w:ascii="Arial" w:hAnsi="Arial" w:cs="Arial"/>
          <w:szCs w:val="24"/>
          <w:lang w:val="es-EC"/>
        </w:rPr>
      </w:pPr>
      <w:r w:rsidRPr="00C63CF2">
        <w:rPr>
          <w:rFonts w:ascii="Arial" w:hAnsi="Arial" w:cs="Arial"/>
          <w:szCs w:val="24"/>
          <w:lang w:val="es-EC"/>
        </w:rPr>
        <w:t>Establecer un método de mejora para poder eliminar la restricción.</w:t>
      </w:r>
    </w:p>
    <w:p w:rsidR="00EA2BA9" w:rsidRPr="00C63CF2" w:rsidRDefault="00496144" w:rsidP="00613636">
      <w:pPr>
        <w:pStyle w:val="Prrafodelista"/>
        <w:numPr>
          <w:ilvl w:val="0"/>
          <w:numId w:val="29"/>
        </w:numPr>
        <w:spacing w:after="200" w:line="360" w:lineRule="auto"/>
        <w:jc w:val="both"/>
        <w:rPr>
          <w:rFonts w:ascii="Arial" w:hAnsi="Arial" w:cs="Arial"/>
          <w:szCs w:val="24"/>
          <w:lang w:val="es-EC"/>
        </w:rPr>
      </w:pPr>
      <w:r w:rsidRPr="00C63CF2">
        <w:rPr>
          <w:rFonts w:ascii="Arial" w:hAnsi="Arial" w:cs="Arial"/>
          <w:szCs w:val="24"/>
          <w:lang w:val="es-EC"/>
        </w:rPr>
        <w:t>Aplicación de herramienta que mejora las actividades del departamento de compras.</w:t>
      </w:r>
    </w:p>
    <w:p w:rsidR="00EA2BA9" w:rsidRPr="00C63CF2" w:rsidRDefault="00496144" w:rsidP="00613636">
      <w:pPr>
        <w:pStyle w:val="Prrafodelista"/>
        <w:numPr>
          <w:ilvl w:val="0"/>
          <w:numId w:val="29"/>
        </w:numPr>
        <w:spacing w:after="200" w:line="360" w:lineRule="auto"/>
        <w:jc w:val="both"/>
        <w:rPr>
          <w:rFonts w:ascii="Arial" w:hAnsi="Arial" w:cs="Arial"/>
          <w:szCs w:val="24"/>
          <w:lang w:val="es-EC"/>
        </w:rPr>
      </w:pPr>
      <w:r w:rsidRPr="00C63CF2">
        <w:rPr>
          <w:rFonts w:ascii="Arial" w:hAnsi="Arial" w:cs="Arial"/>
          <w:szCs w:val="24"/>
          <w:lang w:val="es-EC"/>
        </w:rPr>
        <w:t>Se detecta el conflicto existente lo que provoca la restricción, donde ambos lados creen tener la razón</w:t>
      </w:r>
    </w:p>
    <w:p w:rsidR="00EA2BA9" w:rsidRPr="00C63CF2" w:rsidRDefault="00496144" w:rsidP="00613636">
      <w:pPr>
        <w:pStyle w:val="Prrafodelista"/>
        <w:numPr>
          <w:ilvl w:val="0"/>
          <w:numId w:val="29"/>
        </w:numPr>
        <w:spacing w:after="200" w:line="360" w:lineRule="auto"/>
        <w:jc w:val="both"/>
        <w:rPr>
          <w:rFonts w:ascii="Arial" w:hAnsi="Arial" w:cs="Arial"/>
          <w:szCs w:val="24"/>
          <w:lang w:val="es-EC"/>
        </w:rPr>
      </w:pPr>
      <w:r w:rsidRPr="00C63CF2">
        <w:rPr>
          <w:rFonts w:ascii="Arial" w:hAnsi="Arial" w:cs="Arial"/>
          <w:szCs w:val="24"/>
          <w:lang w:val="es-EC"/>
        </w:rPr>
        <w:t>Creación de Amortiguadores- BUFFER de tal manera que la restricción no sea un problema.</w:t>
      </w:r>
    </w:p>
    <w:p w:rsidR="00EA2BA9" w:rsidRPr="00C63CF2" w:rsidRDefault="00496144" w:rsidP="00613636">
      <w:pPr>
        <w:pStyle w:val="Prrafodelista"/>
        <w:numPr>
          <w:ilvl w:val="0"/>
          <w:numId w:val="30"/>
        </w:numPr>
        <w:spacing w:after="200" w:line="360" w:lineRule="auto"/>
        <w:jc w:val="both"/>
        <w:rPr>
          <w:rFonts w:ascii="Arial" w:hAnsi="Arial" w:cs="Arial"/>
          <w:szCs w:val="24"/>
          <w:lang w:val="es-EC"/>
        </w:rPr>
      </w:pPr>
      <w:r w:rsidRPr="00C63CF2">
        <w:rPr>
          <w:rFonts w:ascii="Arial" w:hAnsi="Arial" w:cs="Arial"/>
          <w:szCs w:val="24"/>
          <w:lang w:val="es-EC"/>
        </w:rPr>
        <w:t>El departamento de Compras ha empezado a adoptar el TOC para la toma de decisiones sobre las restricciones existentes.</w:t>
      </w:r>
    </w:p>
    <w:p w:rsidR="00EA2BA9" w:rsidRPr="00C63CF2" w:rsidRDefault="00496144" w:rsidP="00613636">
      <w:pPr>
        <w:pStyle w:val="Prrafodelista"/>
        <w:numPr>
          <w:ilvl w:val="0"/>
          <w:numId w:val="30"/>
        </w:numPr>
        <w:spacing w:after="200" w:line="360" w:lineRule="auto"/>
        <w:jc w:val="both"/>
        <w:rPr>
          <w:rFonts w:ascii="Arial" w:hAnsi="Arial" w:cs="Arial"/>
          <w:szCs w:val="24"/>
          <w:lang w:val="es-EC"/>
        </w:rPr>
      </w:pPr>
      <w:r w:rsidRPr="00C63CF2">
        <w:rPr>
          <w:rFonts w:ascii="Arial" w:hAnsi="Arial" w:cs="Arial"/>
          <w:szCs w:val="24"/>
          <w:lang w:val="es-EC"/>
        </w:rPr>
        <w:t>La propuesta del TOC requiere de iniciativa  para la realización de todos los pasos a realizar para la mejora continua</w:t>
      </w:r>
    </w:p>
    <w:p w:rsidR="00EA2BA9" w:rsidRPr="00C63CF2" w:rsidRDefault="00496144" w:rsidP="00613636">
      <w:pPr>
        <w:pStyle w:val="Prrafodelista"/>
        <w:numPr>
          <w:ilvl w:val="0"/>
          <w:numId w:val="30"/>
        </w:numPr>
        <w:spacing w:after="200" w:line="360" w:lineRule="auto"/>
        <w:jc w:val="both"/>
        <w:rPr>
          <w:rFonts w:ascii="Arial" w:hAnsi="Arial" w:cs="Arial"/>
          <w:szCs w:val="24"/>
          <w:lang w:val="es-EC"/>
        </w:rPr>
      </w:pPr>
      <w:r w:rsidRPr="00C63CF2">
        <w:rPr>
          <w:rFonts w:ascii="Arial" w:hAnsi="Arial" w:cs="Arial"/>
          <w:szCs w:val="24"/>
          <w:lang w:val="es-EC"/>
        </w:rPr>
        <w:t>Se basa en la realidad actual de la empresa y las soluciones pertinentes para una mejora en la realidad futura.</w:t>
      </w:r>
    </w:p>
    <w:p w:rsidR="00EA2BA9" w:rsidRPr="00C63CF2" w:rsidRDefault="00496144" w:rsidP="00613636">
      <w:pPr>
        <w:pStyle w:val="Prrafodelista"/>
        <w:numPr>
          <w:ilvl w:val="0"/>
          <w:numId w:val="30"/>
        </w:numPr>
        <w:spacing w:after="200" w:line="360" w:lineRule="auto"/>
        <w:jc w:val="both"/>
        <w:rPr>
          <w:rFonts w:ascii="Arial" w:hAnsi="Arial" w:cs="Arial"/>
          <w:szCs w:val="24"/>
          <w:lang w:val="es-EC"/>
        </w:rPr>
      </w:pPr>
      <w:r w:rsidRPr="00C63CF2">
        <w:rPr>
          <w:rFonts w:ascii="Arial" w:hAnsi="Arial" w:cs="Arial"/>
          <w:szCs w:val="24"/>
          <w:lang w:val="es-EC"/>
        </w:rPr>
        <w:t>Al realizar el proceso de Mejora continua se puede evaluar los resultados obtenidos.</w:t>
      </w:r>
    </w:p>
    <w:p w:rsidR="00EA2BA9" w:rsidRPr="00C63CF2" w:rsidRDefault="00496144" w:rsidP="00613636">
      <w:pPr>
        <w:pStyle w:val="Prrafodelista"/>
        <w:numPr>
          <w:ilvl w:val="0"/>
          <w:numId w:val="30"/>
        </w:numPr>
        <w:spacing w:after="200" w:line="360" w:lineRule="auto"/>
        <w:jc w:val="both"/>
        <w:rPr>
          <w:rFonts w:ascii="Arial" w:hAnsi="Arial" w:cs="Arial"/>
          <w:szCs w:val="24"/>
          <w:lang w:val="es-EC"/>
        </w:rPr>
      </w:pPr>
      <w:r w:rsidRPr="00C63CF2">
        <w:rPr>
          <w:rFonts w:ascii="Arial" w:hAnsi="Arial" w:cs="Arial"/>
          <w:szCs w:val="24"/>
          <w:lang w:val="es-EC"/>
        </w:rPr>
        <w:t>Al  encaminar el esfuerzo del trabajo  en la restricción, el departamento de compra pudo hacer sus actividades en el tiempo oportuno.</w:t>
      </w:r>
    </w:p>
    <w:p w:rsidR="002E539D" w:rsidRPr="001F7F81" w:rsidRDefault="002E539D" w:rsidP="001F7F81">
      <w:pPr>
        <w:spacing w:after="200" w:line="360" w:lineRule="auto"/>
        <w:rPr>
          <w:rFonts w:ascii="Arial" w:eastAsiaTheme="majorEastAsia" w:hAnsi="Arial" w:cs="Arial"/>
          <w:b/>
          <w:bCs/>
          <w:sz w:val="26"/>
          <w:szCs w:val="26"/>
          <w:lang w:val="es-EC"/>
        </w:rPr>
      </w:pPr>
    </w:p>
    <w:p w:rsidR="002E539D" w:rsidRDefault="008D77EF" w:rsidP="008A7A83">
      <w:pPr>
        <w:pStyle w:val="Ttulo2"/>
        <w:numPr>
          <w:ilvl w:val="1"/>
          <w:numId w:val="1"/>
        </w:numPr>
        <w:spacing w:line="360" w:lineRule="auto"/>
        <w:jc w:val="both"/>
        <w:rPr>
          <w:rFonts w:ascii="Arial" w:hAnsi="Arial" w:cs="Arial"/>
          <w:color w:val="auto"/>
          <w:lang w:val="es-EC"/>
        </w:rPr>
      </w:pPr>
      <w:bookmarkStart w:id="106" w:name="_Toc355339778"/>
      <w:r w:rsidRPr="008D77EF">
        <w:rPr>
          <w:rFonts w:ascii="Arial" w:hAnsi="Arial" w:cs="Arial"/>
          <w:color w:val="auto"/>
          <w:lang w:val="es-EC"/>
        </w:rPr>
        <w:lastRenderedPageBreak/>
        <w:t>INDICADORES TOC RESULTADOS</w:t>
      </w:r>
      <w:bookmarkEnd w:id="106"/>
    </w:p>
    <w:p w:rsidR="008D77EF" w:rsidRDefault="008D77EF" w:rsidP="008D77EF">
      <w:pPr>
        <w:rPr>
          <w:lang w:val="es-EC"/>
        </w:rPr>
      </w:pPr>
    </w:p>
    <w:p w:rsidR="00C40876" w:rsidRDefault="00E50E26" w:rsidP="008A7A83">
      <w:pPr>
        <w:pStyle w:val="Ttulo3"/>
        <w:numPr>
          <w:ilvl w:val="2"/>
          <w:numId w:val="1"/>
        </w:numPr>
        <w:spacing w:line="360" w:lineRule="auto"/>
        <w:jc w:val="both"/>
        <w:rPr>
          <w:rFonts w:ascii="Arial" w:hAnsi="Arial" w:cs="Arial"/>
          <w:color w:val="auto"/>
          <w:lang w:val="es-EC"/>
        </w:rPr>
      </w:pPr>
      <w:bookmarkStart w:id="107" w:name="_Toc355339779"/>
      <w:r>
        <w:rPr>
          <w:rFonts w:ascii="Arial" w:hAnsi="Arial" w:cs="Arial"/>
          <w:color w:val="auto"/>
          <w:lang w:val="es-EC"/>
        </w:rPr>
        <w:t xml:space="preserve">RESULTADOS DE INDICADORES - </w:t>
      </w:r>
      <w:r w:rsidR="008D77EF" w:rsidRPr="00E50E26">
        <w:rPr>
          <w:rFonts w:ascii="Arial" w:hAnsi="Arial" w:cs="Arial"/>
          <w:color w:val="auto"/>
          <w:lang w:val="es-EC"/>
        </w:rPr>
        <w:t>RENDIMIENTO (THROUGHPUT)</w:t>
      </w:r>
      <w:r>
        <w:rPr>
          <w:rFonts w:ascii="Arial" w:hAnsi="Arial" w:cs="Arial"/>
          <w:color w:val="auto"/>
          <w:lang w:val="es-EC"/>
        </w:rPr>
        <w:t>, UTILIDAD NETA, RETORNO SOBRE LAS VENTAS Y RETORNO SOBRE LA INVERSIÓN.</w:t>
      </w:r>
      <w:bookmarkEnd w:id="107"/>
    </w:p>
    <w:p w:rsidR="008D77EF" w:rsidRPr="000A6300" w:rsidRDefault="00E50E26" w:rsidP="000A6300">
      <w:pPr>
        <w:spacing w:line="360" w:lineRule="auto"/>
        <w:jc w:val="both"/>
        <w:rPr>
          <w:rFonts w:ascii="Arial" w:hAnsi="Arial" w:cs="Arial"/>
          <w:lang w:val="es-ES"/>
        </w:rPr>
      </w:pPr>
      <w:r w:rsidRPr="000A6300">
        <w:rPr>
          <w:rFonts w:ascii="Arial" w:hAnsi="Arial" w:cs="Arial"/>
          <w:b/>
          <w:lang w:val="es-ES"/>
        </w:rPr>
        <w:t>Rendimiento (Throughput).-</w:t>
      </w:r>
      <w:r w:rsidRPr="000A6300">
        <w:rPr>
          <w:rFonts w:ascii="Arial" w:hAnsi="Arial" w:cs="Arial"/>
          <w:lang w:val="es-ES"/>
        </w:rPr>
        <w:t xml:space="preserve"> La empresa en el </w:t>
      </w:r>
      <w:r w:rsidR="00C40876" w:rsidRPr="000A6300">
        <w:rPr>
          <w:rFonts w:ascii="Arial" w:hAnsi="Arial" w:cs="Arial"/>
          <w:lang w:val="es-ES"/>
        </w:rPr>
        <w:t>m</w:t>
      </w:r>
      <w:r w:rsidRPr="000A6300">
        <w:rPr>
          <w:rFonts w:ascii="Arial" w:hAnsi="Arial" w:cs="Arial"/>
          <w:lang w:val="es-ES"/>
        </w:rPr>
        <w:t>es de noviembre obtuvo un resultado de $175,672.25, mientras que en el mes de diciembre obtuvieron $205,</w:t>
      </w:r>
      <w:r w:rsidR="00C40876" w:rsidRPr="000A6300">
        <w:rPr>
          <w:rFonts w:ascii="Arial" w:hAnsi="Arial" w:cs="Arial"/>
          <w:lang w:val="es-ES"/>
        </w:rPr>
        <w:t>532.51 lo que indica:</w:t>
      </w:r>
    </w:p>
    <w:p w:rsidR="00C40876" w:rsidRPr="000A6300" w:rsidRDefault="00C40876" w:rsidP="000A6300">
      <w:pPr>
        <w:spacing w:line="360" w:lineRule="auto"/>
        <w:jc w:val="both"/>
        <w:rPr>
          <w:rFonts w:ascii="Arial" w:hAnsi="Arial" w:cs="Arial"/>
          <w:lang w:val="es-ES"/>
        </w:rPr>
      </w:pPr>
    </w:p>
    <w:p w:rsidR="00845D4B" w:rsidRPr="000A6300" w:rsidRDefault="00845D4B" w:rsidP="000A6300">
      <w:pPr>
        <w:pStyle w:val="Prrafodelista"/>
        <w:numPr>
          <w:ilvl w:val="0"/>
          <w:numId w:val="44"/>
        </w:numPr>
        <w:spacing w:line="360" w:lineRule="auto"/>
        <w:jc w:val="both"/>
        <w:rPr>
          <w:rFonts w:ascii="Arial" w:hAnsi="Arial" w:cs="Arial"/>
          <w:lang w:val="es-ES"/>
        </w:rPr>
      </w:pPr>
      <w:r w:rsidRPr="000A6300">
        <w:rPr>
          <w:rFonts w:ascii="Arial" w:hAnsi="Arial" w:cs="Arial"/>
          <w:lang w:val="es-ES"/>
        </w:rPr>
        <w:t>Un aumento de $29,860.26 en comparación con el mes anterior a la implementación.</w:t>
      </w:r>
    </w:p>
    <w:p w:rsidR="00C40876" w:rsidRPr="000A6300" w:rsidRDefault="00C40876" w:rsidP="000A6300">
      <w:pPr>
        <w:pStyle w:val="Prrafodelista"/>
        <w:numPr>
          <w:ilvl w:val="0"/>
          <w:numId w:val="44"/>
        </w:numPr>
        <w:spacing w:line="360" w:lineRule="auto"/>
        <w:jc w:val="both"/>
        <w:rPr>
          <w:rFonts w:ascii="Arial" w:hAnsi="Arial" w:cs="Arial"/>
          <w:lang w:val="es-ES"/>
        </w:rPr>
      </w:pPr>
      <w:r w:rsidRPr="000A6300">
        <w:rPr>
          <w:rFonts w:ascii="Arial" w:hAnsi="Arial" w:cs="Arial"/>
          <w:lang w:val="es-ES"/>
        </w:rPr>
        <w:t>Se aumento la producción.</w:t>
      </w:r>
    </w:p>
    <w:p w:rsidR="00C40876" w:rsidRPr="000A6300" w:rsidRDefault="00C40876" w:rsidP="000A6300">
      <w:pPr>
        <w:pStyle w:val="Prrafodelista"/>
        <w:numPr>
          <w:ilvl w:val="0"/>
          <w:numId w:val="44"/>
        </w:numPr>
        <w:spacing w:line="360" w:lineRule="auto"/>
        <w:jc w:val="both"/>
        <w:rPr>
          <w:rFonts w:ascii="Arial" w:hAnsi="Arial" w:cs="Arial"/>
          <w:lang w:val="es-ES"/>
        </w:rPr>
      </w:pPr>
      <w:r w:rsidRPr="000A6300">
        <w:rPr>
          <w:rFonts w:ascii="Arial" w:hAnsi="Arial" w:cs="Arial"/>
          <w:lang w:val="es-ES"/>
        </w:rPr>
        <w:t>No hubo paras inesperadas de producción.</w:t>
      </w:r>
    </w:p>
    <w:p w:rsidR="00C40876" w:rsidRPr="000A6300" w:rsidRDefault="00C40876" w:rsidP="000A6300">
      <w:pPr>
        <w:pStyle w:val="Prrafodelista"/>
        <w:numPr>
          <w:ilvl w:val="0"/>
          <w:numId w:val="44"/>
        </w:numPr>
        <w:spacing w:line="360" w:lineRule="auto"/>
        <w:jc w:val="both"/>
        <w:rPr>
          <w:rFonts w:ascii="Arial" w:hAnsi="Arial" w:cs="Arial"/>
          <w:lang w:val="es-ES"/>
        </w:rPr>
      </w:pPr>
      <w:r w:rsidRPr="000A6300">
        <w:rPr>
          <w:rFonts w:ascii="Arial" w:hAnsi="Arial" w:cs="Arial"/>
          <w:lang w:val="es-ES"/>
        </w:rPr>
        <w:t>Hubo existencia de MP.</w:t>
      </w:r>
    </w:p>
    <w:p w:rsidR="00C40876" w:rsidRPr="000A6300" w:rsidRDefault="00C40876" w:rsidP="000A6300">
      <w:pPr>
        <w:spacing w:line="360" w:lineRule="auto"/>
        <w:jc w:val="both"/>
        <w:rPr>
          <w:rFonts w:ascii="Arial" w:hAnsi="Arial" w:cs="Arial"/>
          <w:lang w:val="es-ES"/>
        </w:rPr>
      </w:pPr>
    </w:p>
    <w:p w:rsidR="00C40876" w:rsidRPr="000A6300" w:rsidRDefault="00C40876" w:rsidP="000A6300">
      <w:pPr>
        <w:spacing w:line="360" w:lineRule="auto"/>
        <w:jc w:val="both"/>
        <w:rPr>
          <w:rFonts w:ascii="Arial" w:hAnsi="Arial" w:cs="Arial"/>
          <w:lang w:val="es-ES"/>
        </w:rPr>
      </w:pPr>
      <w:r w:rsidRPr="000A6300">
        <w:rPr>
          <w:rFonts w:ascii="Arial" w:hAnsi="Arial" w:cs="Arial"/>
          <w:b/>
          <w:lang w:val="es-ES"/>
        </w:rPr>
        <w:t>Utilidad Neta.-</w:t>
      </w:r>
      <w:r w:rsidRPr="000A6300">
        <w:rPr>
          <w:rFonts w:ascii="Arial" w:hAnsi="Arial" w:cs="Arial"/>
          <w:lang w:val="es-ES"/>
        </w:rPr>
        <w:t xml:space="preserve"> </w:t>
      </w:r>
      <w:r w:rsidRPr="000A6300">
        <w:rPr>
          <w:rFonts w:ascii="Arial" w:hAnsi="Arial" w:cs="Arial"/>
          <w:lang w:val="es-EC"/>
        </w:rPr>
        <w:t xml:space="preserve">La empresa en el mes de noviembre obtuvo un resultado de </w:t>
      </w:r>
      <w:r w:rsidRPr="000A6300">
        <w:rPr>
          <w:rFonts w:ascii="Arial" w:hAnsi="Arial" w:cs="Arial"/>
          <w:bCs/>
          <w:spacing w:val="-1"/>
          <w:w w:val="103"/>
          <w:szCs w:val="24"/>
          <w:lang w:val="es-ES"/>
        </w:rPr>
        <w:t>$115,767.24</w:t>
      </w:r>
      <w:r w:rsidRPr="000A6300">
        <w:rPr>
          <w:rFonts w:ascii="Arial" w:hAnsi="Arial" w:cs="Arial"/>
          <w:szCs w:val="24"/>
          <w:lang w:val="es-ES"/>
        </w:rPr>
        <w:t>, mientras que en el mes de diciembre obtuvieron $139,806.31 lo que indica:</w:t>
      </w:r>
    </w:p>
    <w:p w:rsidR="00C40876" w:rsidRPr="000A6300" w:rsidRDefault="00C40876" w:rsidP="000A6300">
      <w:pPr>
        <w:spacing w:line="360" w:lineRule="auto"/>
        <w:jc w:val="both"/>
        <w:rPr>
          <w:rFonts w:ascii="Arial" w:hAnsi="Arial" w:cs="Arial"/>
          <w:lang w:val="es-ES"/>
        </w:rPr>
      </w:pPr>
    </w:p>
    <w:p w:rsidR="00845D4B" w:rsidRPr="000A6300" w:rsidRDefault="00845D4B" w:rsidP="000A6300">
      <w:pPr>
        <w:pStyle w:val="Prrafodelista"/>
        <w:numPr>
          <w:ilvl w:val="0"/>
          <w:numId w:val="45"/>
        </w:numPr>
        <w:spacing w:line="360" w:lineRule="auto"/>
        <w:jc w:val="both"/>
        <w:rPr>
          <w:rFonts w:ascii="Arial" w:hAnsi="Arial" w:cs="Arial"/>
          <w:lang w:val="es-ES"/>
        </w:rPr>
      </w:pPr>
      <w:r w:rsidRPr="000A6300">
        <w:rPr>
          <w:rFonts w:ascii="Arial" w:hAnsi="Arial" w:cs="Arial"/>
          <w:lang w:val="es-ES"/>
        </w:rPr>
        <w:t>Un aumento de $24,039.07 en comparación con el mes anterior a la implementación.</w:t>
      </w:r>
    </w:p>
    <w:p w:rsidR="00C40876" w:rsidRPr="000A6300" w:rsidRDefault="00C40876" w:rsidP="000A6300">
      <w:pPr>
        <w:pStyle w:val="Prrafodelista"/>
        <w:numPr>
          <w:ilvl w:val="0"/>
          <w:numId w:val="45"/>
        </w:numPr>
        <w:spacing w:line="360" w:lineRule="auto"/>
        <w:jc w:val="both"/>
        <w:rPr>
          <w:rFonts w:ascii="Arial" w:hAnsi="Arial" w:cs="Arial"/>
          <w:lang w:val="es-ES"/>
        </w:rPr>
      </w:pPr>
      <w:r w:rsidRPr="000A6300">
        <w:rPr>
          <w:rFonts w:ascii="Arial" w:hAnsi="Arial" w:cs="Arial"/>
          <w:lang w:val="es-ES"/>
        </w:rPr>
        <w:t>Mejora en la Utilidad.</w:t>
      </w:r>
    </w:p>
    <w:p w:rsidR="00C40876" w:rsidRPr="000A6300" w:rsidRDefault="00C40876" w:rsidP="000A6300">
      <w:pPr>
        <w:pStyle w:val="Prrafodelista"/>
        <w:numPr>
          <w:ilvl w:val="0"/>
          <w:numId w:val="45"/>
        </w:numPr>
        <w:spacing w:line="360" w:lineRule="auto"/>
        <w:jc w:val="both"/>
        <w:rPr>
          <w:rFonts w:ascii="Arial" w:hAnsi="Arial" w:cs="Arial"/>
          <w:lang w:val="es-ES"/>
        </w:rPr>
      </w:pPr>
      <w:r w:rsidRPr="000A6300">
        <w:rPr>
          <w:rFonts w:ascii="Arial" w:hAnsi="Arial" w:cs="Arial"/>
          <w:lang w:val="es-ES"/>
        </w:rPr>
        <w:t>Aumento de rendimiento.</w:t>
      </w:r>
    </w:p>
    <w:p w:rsidR="00C40876" w:rsidRPr="000A6300" w:rsidRDefault="00C40876" w:rsidP="000A6300">
      <w:pPr>
        <w:spacing w:line="360" w:lineRule="auto"/>
        <w:jc w:val="both"/>
        <w:rPr>
          <w:rFonts w:ascii="Arial" w:hAnsi="Arial" w:cs="Arial"/>
          <w:lang w:val="es-ES"/>
        </w:rPr>
      </w:pPr>
    </w:p>
    <w:p w:rsidR="00C40876" w:rsidRPr="000A6300" w:rsidRDefault="00C40876" w:rsidP="000A6300">
      <w:pPr>
        <w:spacing w:line="360" w:lineRule="auto"/>
        <w:jc w:val="both"/>
        <w:rPr>
          <w:rFonts w:ascii="Arial" w:hAnsi="Arial" w:cs="Arial"/>
          <w:lang w:val="es-ES"/>
        </w:rPr>
      </w:pPr>
      <w:r w:rsidRPr="000A6300">
        <w:rPr>
          <w:rFonts w:ascii="Arial" w:hAnsi="Arial" w:cs="Arial"/>
          <w:b/>
          <w:lang w:val="es-ES"/>
        </w:rPr>
        <w:t>Rendimiento sobre las ventas.-</w:t>
      </w:r>
      <w:r w:rsidRPr="000A6300">
        <w:rPr>
          <w:rFonts w:ascii="Arial" w:hAnsi="Arial" w:cs="Arial"/>
          <w:lang w:val="es-ES"/>
        </w:rPr>
        <w:t xml:space="preserve"> </w:t>
      </w:r>
      <w:r w:rsidRPr="000A6300">
        <w:rPr>
          <w:rFonts w:ascii="Arial" w:hAnsi="Arial" w:cs="Arial"/>
          <w:lang w:val="es-EC"/>
        </w:rPr>
        <w:t>La empresa en el mes de noviembre obtuvo un resultado de</w:t>
      </w:r>
      <w:r w:rsidRPr="000A6300">
        <w:rPr>
          <w:rFonts w:ascii="Arial" w:hAnsi="Arial" w:cs="Arial"/>
          <w:bCs/>
          <w:spacing w:val="-1"/>
          <w:w w:val="103"/>
          <w:szCs w:val="24"/>
          <w:lang w:val="es-ES"/>
        </w:rPr>
        <w:t>l 25.04%</w:t>
      </w:r>
      <w:r w:rsidRPr="000A6300">
        <w:rPr>
          <w:rFonts w:ascii="Arial" w:hAnsi="Arial" w:cs="Arial"/>
          <w:szCs w:val="24"/>
          <w:lang w:val="es-ES"/>
        </w:rPr>
        <w:t>, mientras que en el mes de diciembre obtuvieron 29.22%  lo que indica:</w:t>
      </w:r>
    </w:p>
    <w:p w:rsidR="00C40876" w:rsidRPr="000A6300" w:rsidRDefault="00C40876" w:rsidP="000A6300">
      <w:pPr>
        <w:spacing w:line="360" w:lineRule="auto"/>
        <w:jc w:val="both"/>
        <w:rPr>
          <w:rFonts w:ascii="Arial" w:hAnsi="Arial" w:cs="Arial"/>
          <w:lang w:val="es-ES"/>
        </w:rPr>
      </w:pPr>
    </w:p>
    <w:p w:rsidR="00C40876" w:rsidRPr="000A6300" w:rsidRDefault="00C40876" w:rsidP="000A6300">
      <w:pPr>
        <w:pStyle w:val="Prrafodelista"/>
        <w:numPr>
          <w:ilvl w:val="0"/>
          <w:numId w:val="46"/>
        </w:numPr>
        <w:spacing w:line="360" w:lineRule="auto"/>
        <w:jc w:val="both"/>
        <w:rPr>
          <w:rFonts w:ascii="Arial" w:hAnsi="Arial" w:cs="Arial"/>
          <w:lang w:val="es-ES"/>
        </w:rPr>
      </w:pPr>
      <w:r w:rsidRPr="000A6300">
        <w:rPr>
          <w:rFonts w:ascii="Arial" w:hAnsi="Arial" w:cs="Arial"/>
          <w:lang w:val="es-ES"/>
        </w:rPr>
        <w:t>Un aumento porcentual de 4.18 puntos</w:t>
      </w:r>
      <w:r w:rsidR="00845D4B" w:rsidRPr="000A6300">
        <w:rPr>
          <w:rFonts w:ascii="Arial" w:hAnsi="Arial" w:cs="Arial"/>
          <w:lang w:val="es-ES"/>
        </w:rPr>
        <w:t xml:space="preserve"> en comparación con el mes anterior a la implementación</w:t>
      </w:r>
      <w:r w:rsidRPr="000A6300">
        <w:rPr>
          <w:rFonts w:ascii="Arial" w:hAnsi="Arial" w:cs="Arial"/>
          <w:lang w:val="es-ES"/>
        </w:rPr>
        <w:t>.</w:t>
      </w:r>
    </w:p>
    <w:p w:rsidR="00C40876" w:rsidRPr="000A6300" w:rsidRDefault="00C40876" w:rsidP="000A6300">
      <w:pPr>
        <w:pStyle w:val="Prrafodelista"/>
        <w:numPr>
          <w:ilvl w:val="0"/>
          <w:numId w:val="46"/>
        </w:numPr>
        <w:spacing w:line="360" w:lineRule="auto"/>
        <w:jc w:val="both"/>
        <w:rPr>
          <w:rFonts w:ascii="Arial" w:hAnsi="Arial" w:cs="Arial"/>
          <w:lang w:val="es-ES"/>
        </w:rPr>
      </w:pPr>
      <w:r w:rsidRPr="000A6300">
        <w:rPr>
          <w:rFonts w:ascii="Arial" w:hAnsi="Arial" w:cs="Arial"/>
          <w:lang w:val="es-ES"/>
        </w:rPr>
        <w:t>Aumento en las ventas.</w:t>
      </w:r>
    </w:p>
    <w:p w:rsidR="00C40876" w:rsidRPr="000A6300" w:rsidRDefault="00C40876" w:rsidP="000A6300">
      <w:pPr>
        <w:spacing w:line="360" w:lineRule="auto"/>
        <w:jc w:val="both"/>
        <w:rPr>
          <w:rFonts w:ascii="Arial" w:hAnsi="Arial" w:cs="Arial"/>
          <w:lang w:val="es-ES"/>
        </w:rPr>
      </w:pPr>
    </w:p>
    <w:p w:rsidR="00C40876" w:rsidRPr="000A6300" w:rsidRDefault="00C40876" w:rsidP="000A6300">
      <w:pPr>
        <w:spacing w:line="360" w:lineRule="auto"/>
        <w:jc w:val="both"/>
        <w:rPr>
          <w:rFonts w:ascii="Arial" w:hAnsi="Arial" w:cs="Arial"/>
          <w:szCs w:val="24"/>
          <w:lang w:val="es-ES"/>
        </w:rPr>
      </w:pPr>
      <w:r w:rsidRPr="000A6300">
        <w:rPr>
          <w:rFonts w:ascii="Arial" w:hAnsi="Arial" w:cs="Arial"/>
          <w:b/>
          <w:lang w:val="es-ES"/>
        </w:rPr>
        <w:t>Rendimiento sobre la inversión.-</w:t>
      </w:r>
      <w:r w:rsidRPr="000A6300">
        <w:rPr>
          <w:rFonts w:ascii="Arial" w:hAnsi="Arial" w:cs="Arial"/>
          <w:lang w:val="es-ES"/>
        </w:rPr>
        <w:t xml:space="preserve"> </w:t>
      </w:r>
      <w:r w:rsidRPr="000A6300">
        <w:rPr>
          <w:rFonts w:ascii="Arial" w:hAnsi="Arial" w:cs="Arial"/>
          <w:lang w:val="es-EC"/>
        </w:rPr>
        <w:t>La empresa en el mes de noviembre obtuvo un resultado de</w:t>
      </w:r>
      <w:r w:rsidRPr="000A6300">
        <w:rPr>
          <w:rFonts w:ascii="Arial" w:hAnsi="Arial" w:cs="Arial"/>
          <w:bCs/>
          <w:spacing w:val="-1"/>
          <w:w w:val="103"/>
          <w:szCs w:val="24"/>
          <w:lang w:val="es-ES"/>
        </w:rPr>
        <w:t>l 2.21%</w:t>
      </w:r>
      <w:r w:rsidRPr="000A6300">
        <w:rPr>
          <w:rFonts w:ascii="Arial" w:hAnsi="Arial" w:cs="Arial"/>
          <w:szCs w:val="24"/>
          <w:lang w:val="es-ES"/>
        </w:rPr>
        <w:t>, mientras que en el mes de diciembre obtuvieron 3.32%  lo que indica:</w:t>
      </w:r>
    </w:p>
    <w:p w:rsidR="00C40876" w:rsidRPr="000A6300" w:rsidRDefault="00C40876" w:rsidP="000A6300">
      <w:pPr>
        <w:spacing w:line="360" w:lineRule="auto"/>
        <w:jc w:val="both"/>
        <w:rPr>
          <w:rFonts w:ascii="Arial" w:hAnsi="Arial" w:cs="Arial"/>
          <w:lang w:val="es-ES"/>
        </w:rPr>
      </w:pPr>
    </w:p>
    <w:p w:rsidR="00C40876" w:rsidRPr="000A6300" w:rsidRDefault="00C40876" w:rsidP="000A6300">
      <w:pPr>
        <w:pStyle w:val="Prrafodelista"/>
        <w:numPr>
          <w:ilvl w:val="0"/>
          <w:numId w:val="47"/>
        </w:numPr>
        <w:spacing w:line="360" w:lineRule="auto"/>
        <w:jc w:val="both"/>
        <w:rPr>
          <w:rFonts w:ascii="Arial" w:hAnsi="Arial" w:cs="Arial"/>
          <w:lang w:val="es-ES"/>
        </w:rPr>
      </w:pPr>
      <w:r w:rsidRPr="000A6300">
        <w:rPr>
          <w:rFonts w:ascii="Arial" w:hAnsi="Arial" w:cs="Arial"/>
          <w:lang w:val="es-ES"/>
        </w:rPr>
        <w:t>Un aumento porcentual de 1.11 puntos</w:t>
      </w:r>
      <w:r w:rsidR="00845D4B" w:rsidRPr="000A6300">
        <w:rPr>
          <w:rFonts w:ascii="Arial" w:hAnsi="Arial" w:cs="Arial"/>
          <w:lang w:val="es-ES"/>
        </w:rPr>
        <w:t xml:space="preserve"> en comparación con el mes anterior a la implementación.</w:t>
      </w:r>
    </w:p>
    <w:p w:rsidR="00C40876" w:rsidRPr="000A6300" w:rsidRDefault="00C40876" w:rsidP="000A6300">
      <w:pPr>
        <w:pStyle w:val="Prrafodelista"/>
        <w:numPr>
          <w:ilvl w:val="0"/>
          <w:numId w:val="47"/>
        </w:numPr>
        <w:spacing w:line="360" w:lineRule="auto"/>
        <w:jc w:val="both"/>
        <w:rPr>
          <w:rFonts w:ascii="Arial" w:hAnsi="Arial" w:cs="Arial"/>
          <w:lang w:val="es-ES"/>
        </w:rPr>
      </w:pPr>
      <w:r w:rsidRPr="000A6300">
        <w:rPr>
          <w:rFonts w:ascii="Arial" w:hAnsi="Arial" w:cs="Arial"/>
          <w:lang w:val="es-ES"/>
        </w:rPr>
        <w:t>En una versión casi idéntica se obtuvieron mejores resultados que antes de la implementación</w:t>
      </w:r>
    </w:p>
    <w:p w:rsidR="00C40876" w:rsidRPr="00C40876" w:rsidRDefault="00C40876" w:rsidP="00C40876">
      <w:pPr>
        <w:spacing w:line="360" w:lineRule="auto"/>
        <w:rPr>
          <w:rFonts w:ascii="Arial" w:hAnsi="Arial" w:cs="Arial"/>
          <w:lang w:val="es-ES"/>
        </w:rPr>
        <w:sectPr w:rsidR="00C40876" w:rsidRPr="00C40876" w:rsidSect="00B83C33">
          <w:headerReference w:type="default" r:id="rId57"/>
          <w:footerReference w:type="default" r:id="rId58"/>
          <w:pgSz w:w="12240" w:h="15840"/>
          <w:pgMar w:top="2268" w:right="1361" w:bottom="2268" w:left="2268" w:header="708" w:footer="708" w:gutter="0"/>
          <w:cols w:space="708"/>
          <w:docGrid w:linePitch="360"/>
        </w:sectPr>
      </w:pPr>
    </w:p>
    <w:p w:rsidR="00234AF1" w:rsidRPr="00C63CF2" w:rsidRDefault="00496144" w:rsidP="008A7A83">
      <w:pPr>
        <w:pStyle w:val="Ttulo3"/>
        <w:numPr>
          <w:ilvl w:val="2"/>
          <w:numId w:val="1"/>
        </w:numPr>
        <w:spacing w:line="360" w:lineRule="auto"/>
        <w:rPr>
          <w:rFonts w:ascii="Arial" w:hAnsi="Arial" w:cs="Arial"/>
          <w:color w:val="auto"/>
          <w:lang w:val="es-EC"/>
        </w:rPr>
      </w:pPr>
      <w:bookmarkStart w:id="108" w:name="_Toc355339780"/>
      <w:r w:rsidRPr="00C63CF2">
        <w:rPr>
          <w:rFonts w:ascii="Arial" w:hAnsi="Arial" w:cs="Arial"/>
          <w:color w:val="auto"/>
          <w:lang w:val="es-EC"/>
        </w:rPr>
        <w:lastRenderedPageBreak/>
        <w:t>RESULTADOS Y CONCLUSIONES DE LOS INDICADORES</w:t>
      </w:r>
      <w:bookmarkEnd w:id="108"/>
    </w:p>
    <w:p w:rsidR="00234AF1" w:rsidRPr="00C63CF2" w:rsidRDefault="00496144" w:rsidP="008A7A83">
      <w:pPr>
        <w:pStyle w:val="Ttulo4"/>
        <w:numPr>
          <w:ilvl w:val="3"/>
          <w:numId w:val="1"/>
        </w:numPr>
        <w:spacing w:line="360" w:lineRule="auto"/>
        <w:rPr>
          <w:rFonts w:ascii="Arial" w:hAnsi="Arial" w:cs="Arial"/>
          <w:color w:val="auto"/>
          <w:lang w:val="es-EC"/>
        </w:rPr>
      </w:pPr>
      <w:r w:rsidRPr="00C63CF2">
        <w:rPr>
          <w:rFonts w:ascii="Arial" w:hAnsi="Arial" w:cs="Arial"/>
          <w:color w:val="auto"/>
          <w:lang w:val="es-EC"/>
        </w:rPr>
        <w:t>RESULTADOS DEL PROCESO DE IMPLEMENTACIÓN (Posterior a la implementación.)</w:t>
      </w:r>
    </w:p>
    <w:p w:rsidR="001B728A" w:rsidRPr="00C63CF2" w:rsidRDefault="00496144" w:rsidP="00210DE2">
      <w:pPr>
        <w:spacing w:line="360" w:lineRule="auto"/>
        <w:jc w:val="both"/>
        <w:rPr>
          <w:rFonts w:ascii="Arial" w:hAnsi="Arial" w:cs="Arial"/>
          <w:szCs w:val="24"/>
          <w:lang w:val="es-EC"/>
        </w:rPr>
      </w:pPr>
      <w:r w:rsidRPr="00C63CF2">
        <w:rPr>
          <w:rFonts w:ascii="Arial" w:hAnsi="Arial" w:cs="Arial"/>
          <w:szCs w:val="24"/>
          <w:lang w:val="es-EC"/>
        </w:rPr>
        <w:t>El resultado de la Implementación del TOC con sus tareas y actividades, durante 1 mes e trabajo, se obtuvieron los siguientes resultados:</w:t>
      </w:r>
    </w:p>
    <w:tbl>
      <w:tblPr>
        <w:tblpPr w:leftFromText="141" w:rightFromText="141" w:vertAnchor="text" w:horzAnchor="margin" w:tblpXSpec="center" w:tblpY="5"/>
        <w:tblW w:w="12188" w:type="dxa"/>
        <w:tblCellMar>
          <w:left w:w="70" w:type="dxa"/>
          <w:right w:w="70" w:type="dxa"/>
        </w:tblCellMar>
        <w:tblLook w:val="04A0"/>
      </w:tblPr>
      <w:tblGrid>
        <w:gridCol w:w="1968"/>
        <w:gridCol w:w="1809"/>
        <w:gridCol w:w="1791"/>
        <w:gridCol w:w="1818"/>
        <w:gridCol w:w="1899"/>
        <w:gridCol w:w="1815"/>
        <w:gridCol w:w="1088"/>
      </w:tblGrid>
      <w:tr w:rsidR="00210DE2" w:rsidRPr="00C63CF2" w:rsidTr="0082271A">
        <w:trPr>
          <w:trHeight w:val="1125"/>
        </w:trPr>
        <w:tc>
          <w:tcPr>
            <w:tcW w:w="19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4202" w:rsidRPr="00C63CF2" w:rsidRDefault="00496144" w:rsidP="00210DE2">
            <w:pPr>
              <w:spacing w:line="360" w:lineRule="auto"/>
              <w:jc w:val="center"/>
              <w:rPr>
                <w:rFonts w:ascii="Arial" w:eastAsiaTheme="majorEastAsia" w:hAnsi="Arial" w:cs="Arial"/>
                <w:b/>
                <w:szCs w:val="24"/>
                <w:u w:val="single"/>
                <w:lang w:val="es-EC"/>
              </w:rPr>
            </w:pPr>
            <w:r w:rsidRPr="00C63CF2">
              <w:rPr>
                <w:rFonts w:ascii="Arial" w:eastAsiaTheme="majorEastAsia" w:hAnsi="Arial" w:cs="Arial"/>
                <w:b/>
                <w:szCs w:val="24"/>
                <w:u w:val="single"/>
                <w:lang w:val="es-EC"/>
              </w:rPr>
              <w:t>Mes Diciembre</w:t>
            </w:r>
          </w:p>
        </w:tc>
        <w:tc>
          <w:tcPr>
            <w:tcW w:w="1809" w:type="dxa"/>
            <w:tcBorders>
              <w:top w:val="single" w:sz="4" w:space="0" w:color="auto"/>
              <w:left w:val="nil"/>
              <w:bottom w:val="single" w:sz="4" w:space="0" w:color="auto"/>
              <w:right w:val="single" w:sz="4" w:space="0" w:color="auto"/>
            </w:tcBorders>
            <w:shd w:val="clear" w:color="auto" w:fill="auto"/>
            <w:vAlign w:val="center"/>
            <w:hideMark/>
          </w:tcPr>
          <w:p w:rsidR="00C34202" w:rsidRPr="00C63CF2" w:rsidRDefault="002C20C0" w:rsidP="00210DE2">
            <w:pPr>
              <w:spacing w:line="360" w:lineRule="auto"/>
              <w:jc w:val="center"/>
              <w:rPr>
                <w:rFonts w:ascii="Arial" w:eastAsiaTheme="majorEastAsia" w:hAnsi="Arial" w:cs="Arial"/>
                <w:b/>
                <w:szCs w:val="24"/>
                <w:u w:val="single"/>
                <w:lang w:val="es-EC"/>
              </w:rPr>
            </w:pPr>
            <w:r w:rsidRPr="00C63CF2">
              <w:rPr>
                <w:rFonts w:ascii="Arial" w:eastAsiaTheme="majorEastAsia" w:hAnsi="Arial" w:cs="Arial"/>
                <w:b/>
                <w:szCs w:val="24"/>
                <w:u w:val="single"/>
                <w:lang w:val="es-EC"/>
              </w:rPr>
              <w:t>Ventas</w:t>
            </w:r>
          </w:p>
        </w:tc>
        <w:tc>
          <w:tcPr>
            <w:tcW w:w="1791" w:type="dxa"/>
            <w:tcBorders>
              <w:top w:val="single" w:sz="4" w:space="0" w:color="auto"/>
              <w:left w:val="nil"/>
              <w:bottom w:val="single" w:sz="4" w:space="0" w:color="auto"/>
              <w:right w:val="single" w:sz="4" w:space="0" w:color="auto"/>
            </w:tcBorders>
            <w:shd w:val="clear" w:color="auto" w:fill="auto"/>
            <w:vAlign w:val="center"/>
            <w:hideMark/>
          </w:tcPr>
          <w:p w:rsidR="00C34202" w:rsidRPr="00C63CF2" w:rsidRDefault="002C20C0" w:rsidP="00210DE2">
            <w:pPr>
              <w:spacing w:line="360" w:lineRule="auto"/>
              <w:jc w:val="center"/>
              <w:rPr>
                <w:rFonts w:ascii="Arial" w:eastAsiaTheme="majorEastAsia" w:hAnsi="Arial" w:cs="Arial"/>
                <w:b/>
                <w:szCs w:val="24"/>
                <w:u w:val="single"/>
                <w:lang w:val="es-EC"/>
              </w:rPr>
            </w:pPr>
            <w:r w:rsidRPr="00C63CF2">
              <w:rPr>
                <w:rFonts w:ascii="Arial" w:eastAsiaTheme="majorEastAsia" w:hAnsi="Arial" w:cs="Arial"/>
                <w:b/>
                <w:szCs w:val="24"/>
                <w:u w:val="single"/>
                <w:lang w:val="es-EC"/>
              </w:rPr>
              <w:t>Costo Total de Ventas</w:t>
            </w:r>
          </w:p>
        </w:tc>
        <w:tc>
          <w:tcPr>
            <w:tcW w:w="1818" w:type="dxa"/>
            <w:tcBorders>
              <w:top w:val="single" w:sz="4" w:space="0" w:color="auto"/>
              <w:left w:val="nil"/>
              <w:bottom w:val="single" w:sz="4" w:space="0" w:color="auto"/>
              <w:right w:val="single" w:sz="4" w:space="0" w:color="auto"/>
            </w:tcBorders>
            <w:shd w:val="clear" w:color="auto" w:fill="auto"/>
            <w:vAlign w:val="center"/>
            <w:hideMark/>
          </w:tcPr>
          <w:p w:rsidR="00C34202" w:rsidRPr="00C63CF2" w:rsidRDefault="002C20C0" w:rsidP="00210DE2">
            <w:pPr>
              <w:spacing w:line="360" w:lineRule="auto"/>
              <w:jc w:val="center"/>
              <w:rPr>
                <w:rFonts w:ascii="Arial" w:eastAsiaTheme="majorEastAsia" w:hAnsi="Arial" w:cs="Arial"/>
                <w:b/>
                <w:szCs w:val="24"/>
                <w:u w:val="single"/>
                <w:lang w:val="es-EC"/>
              </w:rPr>
            </w:pPr>
            <w:r w:rsidRPr="009C6351">
              <w:rPr>
                <w:rFonts w:ascii="Arial" w:eastAsiaTheme="majorEastAsia" w:hAnsi="Arial" w:cs="Arial"/>
                <w:b/>
                <w:sz w:val="22"/>
                <w:szCs w:val="24"/>
                <w:u w:val="single"/>
                <w:lang w:val="es-EC"/>
              </w:rPr>
              <w:t>Otros Costos Incurridos para la venta</w:t>
            </w:r>
            <w:r w:rsidR="00E861F6" w:rsidRPr="009C6351">
              <w:rPr>
                <w:rFonts w:ascii="Arial" w:eastAsiaTheme="majorEastAsia" w:hAnsi="Arial" w:cs="Arial"/>
                <w:b/>
                <w:sz w:val="22"/>
                <w:szCs w:val="24"/>
                <w:u w:val="single"/>
                <w:lang w:val="es-EC"/>
              </w:rPr>
              <w:t xml:space="preserve"> (GO)</w:t>
            </w:r>
          </w:p>
        </w:tc>
        <w:tc>
          <w:tcPr>
            <w:tcW w:w="1899" w:type="dxa"/>
            <w:tcBorders>
              <w:top w:val="single" w:sz="4" w:space="0" w:color="auto"/>
              <w:left w:val="nil"/>
              <w:bottom w:val="single" w:sz="4" w:space="0" w:color="auto"/>
              <w:right w:val="single" w:sz="4" w:space="0" w:color="auto"/>
            </w:tcBorders>
            <w:shd w:val="clear" w:color="auto" w:fill="auto"/>
            <w:vAlign w:val="center"/>
            <w:hideMark/>
          </w:tcPr>
          <w:p w:rsidR="00C34202" w:rsidRPr="00C63CF2" w:rsidRDefault="002C20C0" w:rsidP="00210DE2">
            <w:pPr>
              <w:spacing w:line="360" w:lineRule="auto"/>
              <w:jc w:val="center"/>
              <w:rPr>
                <w:rFonts w:ascii="Arial" w:eastAsiaTheme="majorEastAsia" w:hAnsi="Arial" w:cs="Arial"/>
                <w:b/>
                <w:szCs w:val="24"/>
                <w:u w:val="single"/>
                <w:lang w:val="es-EC"/>
              </w:rPr>
            </w:pPr>
            <w:r w:rsidRPr="00C63CF2">
              <w:rPr>
                <w:rFonts w:ascii="Arial" w:eastAsiaTheme="majorEastAsia" w:hAnsi="Arial" w:cs="Arial"/>
                <w:b/>
                <w:szCs w:val="24"/>
                <w:u w:val="single"/>
                <w:lang w:val="es-EC"/>
              </w:rPr>
              <w:t>Costo de Ventas Totales</w:t>
            </w:r>
          </w:p>
        </w:tc>
        <w:tc>
          <w:tcPr>
            <w:tcW w:w="1815" w:type="dxa"/>
            <w:tcBorders>
              <w:top w:val="single" w:sz="4" w:space="0" w:color="auto"/>
              <w:left w:val="nil"/>
              <w:bottom w:val="single" w:sz="4" w:space="0" w:color="auto"/>
              <w:right w:val="single" w:sz="4" w:space="0" w:color="auto"/>
            </w:tcBorders>
            <w:shd w:val="clear" w:color="auto" w:fill="auto"/>
            <w:vAlign w:val="center"/>
            <w:hideMark/>
          </w:tcPr>
          <w:p w:rsidR="00C34202" w:rsidRPr="00C63CF2" w:rsidRDefault="00E81641" w:rsidP="00E81641">
            <w:pPr>
              <w:spacing w:line="360" w:lineRule="auto"/>
              <w:jc w:val="center"/>
              <w:rPr>
                <w:rFonts w:ascii="Arial" w:eastAsiaTheme="majorEastAsia" w:hAnsi="Arial" w:cs="Arial"/>
                <w:b/>
                <w:szCs w:val="24"/>
                <w:u w:val="single"/>
                <w:lang w:val="es-EC"/>
              </w:rPr>
            </w:pPr>
            <w:r>
              <w:rPr>
                <w:rFonts w:ascii="Arial" w:eastAsiaTheme="majorEastAsia" w:hAnsi="Arial" w:cs="Arial"/>
                <w:b/>
                <w:szCs w:val="24"/>
                <w:u w:val="single"/>
                <w:lang w:val="es-EC"/>
              </w:rPr>
              <w:t>Rendimiento Throughput) en Ventas</w:t>
            </w:r>
          </w:p>
        </w:tc>
        <w:tc>
          <w:tcPr>
            <w:tcW w:w="1088" w:type="dxa"/>
            <w:tcBorders>
              <w:top w:val="single" w:sz="4" w:space="0" w:color="auto"/>
              <w:left w:val="nil"/>
              <w:bottom w:val="single" w:sz="4" w:space="0" w:color="auto"/>
              <w:right w:val="single" w:sz="4" w:space="0" w:color="auto"/>
            </w:tcBorders>
            <w:shd w:val="clear" w:color="auto" w:fill="auto"/>
            <w:vAlign w:val="center"/>
            <w:hideMark/>
          </w:tcPr>
          <w:p w:rsidR="00C34202" w:rsidRPr="00C63CF2" w:rsidRDefault="002C20C0" w:rsidP="00210DE2">
            <w:pPr>
              <w:spacing w:line="360" w:lineRule="auto"/>
              <w:jc w:val="center"/>
              <w:rPr>
                <w:rFonts w:ascii="Arial" w:eastAsiaTheme="majorEastAsia" w:hAnsi="Arial" w:cs="Arial"/>
                <w:b/>
                <w:szCs w:val="24"/>
                <w:u w:val="single"/>
                <w:lang w:val="es-EC"/>
              </w:rPr>
            </w:pPr>
            <w:r w:rsidRPr="00C63CF2">
              <w:rPr>
                <w:rFonts w:ascii="Arial" w:eastAsiaTheme="majorEastAsia" w:hAnsi="Arial" w:cs="Arial"/>
                <w:b/>
                <w:szCs w:val="24"/>
                <w:u w:val="single"/>
                <w:lang w:val="es-EC"/>
              </w:rPr>
              <w:t>% T/V</w:t>
            </w:r>
          </w:p>
        </w:tc>
      </w:tr>
      <w:tr w:rsidR="00210DE2" w:rsidRPr="00C63CF2" w:rsidTr="0082271A">
        <w:trPr>
          <w:trHeight w:val="291"/>
        </w:trPr>
        <w:tc>
          <w:tcPr>
            <w:tcW w:w="1110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4202" w:rsidRPr="00C63CF2" w:rsidRDefault="00C34202" w:rsidP="00210DE2">
            <w:pPr>
              <w:spacing w:line="360" w:lineRule="auto"/>
              <w:jc w:val="center"/>
              <w:rPr>
                <w:rFonts w:ascii="Arial" w:hAnsi="Arial" w:cs="Arial"/>
                <w:b/>
                <w:bCs/>
                <w:lang w:val="es-EC" w:eastAsia="es-EC"/>
              </w:rPr>
            </w:pPr>
            <w:r w:rsidRPr="00C63CF2">
              <w:rPr>
                <w:rFonts w:ascii="Arial" w:hAnsi="Arial" w:cs="Arial"/>
                <w:b/>
                <w:bCs/>
                <w:lang w:val="es-EC" w:eastAsia="es-EC"/>
              </w:rPr>
              <w:t>Semana1</w:t>
            </w:r>
          </w:p>
        </w:tc>
        <w:tc>
          <w:tcPr>
            <w:tcW w:w="1088" w:type="dxa"/>
            <w:tcBorders>
              <w:top w:val="nil"/>
              <w:left w:val="nil"/>
              <w:bottom w:val="single" w:sz="4" w:space="0" w:color="auto"/>
              <w:right w:val="single" w:sz="4" w:space="0" w:color="auto"/>
            </w:tcBorders>
            <w:shd w:val="clear" w:color="auto" w:fill="auto"/>
            <w:noWrap/>
            <w:vAlign w:val="center"/>
            <w:hideMark/>
          </w:tcPr>
          <w:p w:rsidR="00C34202" w:rsidRPr="00C63CF2" w:rsidRDefault="00C34202" w:rsidP="00210DE2">
            <w:pPr>
              <w:keepNext/>
              <w:keepLines/>
              <w:spacing w:before="480" w:line="360" w:lineRule="auto"/>
              <w:jc w:val="center"/>
              <w:outlineLvl w:val="0"/>
              <w:rPr>
                <w:rFonts w:ascii="Arial" w:hAnsi="Arial" w:cs="Arial"/>
                <w:lang w:val="es-EC" w:eastAsia="es-EC"/>
              </w:rPr>
            </w:pPr>
          </w:p>
        </w:tc>
      </w:tr>
      <w:tr w:rsidR="00210DE2" w:rsidRPr="00C63CF2" w:rsidTr="0082271A">
        <w:trPr>
          <w:trHeight w:val="199"/>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rsidR="00C34202" w:rsidRPr="00C63CF2" w:rsidRDefault="00C34202" w:rsidP="00210DE2">
            <w:pPr>
              <w:spacing w:line="360" w:lineRule="auto"/>
              <w:jc w:val="center"/>
              <w:rPr>
                <w:rFonts w:ascii="Arial" w:hAnsi="Arial" w:cs="Arial"/>
                <w:sz w:val="20"/>
                <w:lang w:val="es-EC" w:eastAsia="es-EC"/>
              </w:rPr>
            </w:pPr>
            <w:r w:rsidRPr="00C63CF2">
              <w:rPr>
                <w:rFonts w:ascii="Arial" w:hAnsi="Arial" w:cs="Arial"/>
                <w:sz w:val="20"/>
                <w:lang w:val="es-EC" w:eastAsia="es-EC"/>
              </w:rPr>
              <w:t>Producto1</w:t>
            </w:r>
          </w:p>
        </w:tc>
        <w:tc>
          <w:tcPr>
            <w:tcW w:w="1809" w:type="dxa"/>
            <w:tcBorders>
              <w:top w:val="nil"/>
              <w:left w:val="nil"/>
              <w:bottom w:val="single" w:sz="4" w:space="0" w:color="auto"/>
              <w:right w:val="single" w:sz="4" w:space="0" w:color="auto"/>
            </w:tcBorders>
            <w:shd w:val="clear" w:color="auto" w:fill="auto"/>
            <w:noWrap/>
            <w:vAlign w:val="center"/>
            <w:hideMark/>
          </w:tcPr>
          <w:p w:rsidR="00C34202" w:rsidRPr="00C63CF2" w:rsidRDefault="00496144" w:rsidP="00210DE2">
            <w:pPr>
              <w:spacing w:line="360" w:lineRule="auto"/>
              <w:jc w:val="center"/>
              <w:rPr>
                <w:rFonts w:ascii="Arial" w:hAnsi="Arial" w:cs="Arial"/>
                <w:lang w:val="es-EC" w:eastAsia="es-EC"/>
              </w:rPr>
            </w:pPr>
            <w:r w:rsidRPr="00C63CF2">
              <w:rPr>
                <w:rFonts w:ascii="Arial" w:hAnsi="Arial" w:cs="Arial"/>
                <w:lang w:val="es-EC" w:eastAsia="es-EC"/>
              </w:rPr>
              <w:t>$     56,730.69</w:t>
            </w:r>
          </w:p>
        </w:tc>
        <w:tc>
          <w:tcPr>
            <w:tcW w:w="1791" w:type="dxa"/>
            <w:tcBorders>
              <w:top w:val="nil"/>
              <w:left w:val="nil"/>
              <w:bottom w:val="single" w:sz="4" w:space="0" w:color="auto"/>
              <w:right w:val="single" w:sz="4" w:space="0" w:color="auto"/>
            </w:tcBorders>
            <w:shd w:val="clear" w:color="auto" w:fill="auto"/>
            <w:noWrap/>
            <w:vAlign w:val="center"/>
            <w:hideMark/>
          </w:tcPr>
          <w:p w:rsidR="00C34202" w:rsidRPr="00C63CF2" w:rsidRDefault="002C20C0" w:rsidP="00210DE2">
            <w:pPr>
              <w:spacing w:line="360" w:lineRule="auto"/>
              <w:jc w:val="center"/>
              <w:rPr>
                <w:rFonts w:ascii="Arial" w:hAnsi="Arial" w:cs="Arial"/>
                <w:lang w:val="es-EC" w:eastAsia="es-EC"/>
              </w:rPr>
            </w:pPr>
            <w:r w:rsidRPr="00C63CF2">
              <w:rPr>
                <w:rFonts w:ascii="Arial" w:hAnsi="Arial" w:cs="Arial"/>
                <w:lang w:val="es-EC" w:eastAsia="es-EC"/>
              </w:rPr>
              <w:t>$   43,298.46</w:t>
            </w:r>
          </w:p>
        </w:tc>
        <w:tc>
          <w:tcPr>
            <w:tcW w:w="1818" w:type="dxa"/>
            <w:tcBorders>
              <w:top w:val="nil"/>
              <w:left w:val="nil"/>
              <w:bottom w:val="single" w:sz="4" w:space="0" w:color="auto"/>
              <w:right w:val="single" w:sz="4" w:space="0" w:color="auto"/>
            </w:tcBorders>
            <w:shd w:val="clear" w:color="auto" w:fill="auto"/>
            <w:noWrap/>
            <w:vAlign w:val="center"/>
            <w:hideMark/>
          </w:tcPr>
          <w:p w:rsidR="00C34202" w:rsidRPr="00C63CF2" w:rsidRDefault="002C20C0" w:rsidP="00210DE2">
            <w:pPr>
              <w:spacing w:line="360" w:lineRule="auto"/>
              <w:jc w:val="center"/>
              <w:rPr>
                <w:rFonts w:ascii="Arial" w:hAnsi="Arial" w:cs="Arial"/>
                <w:lang w:val="es-EC" w:eastAsia="es-EC"/>
              </w:rPr>
            </w:pPr>
            <w:r w:rsidRPr="00C63CF2">
              <w:rPr>
                <w:rFonts w:ascii="Arial" w:hAnsi="Arial" w:cs="Arial"/>
                <w:lang w:val="es-EC" w:eastAsia="es-EC"/>
              </w:rPr>
              <w:t>$   10,308.65</w:t>
            </w:r>
          </w:p>
        </w:tc>
        <w:tc>
          <w:tcPr>
            <w:tcW w:w="1899" w:type="dxa"/>
            <w:tcBorders>
              <w:top w:val="nil"/>
              <w:left w:val="nil"/>
              <w:bottom w:val="single" w:sz="4" w:space="0" w:color="auto"/>
              <w:right w:val="single" w:sz="4" w:space="0" w:color="auto"/>
            </w:tcBorders>
            <w:shd w:val="clear" w:color="auto" w:fill="auto"/>
            <w:noWrap/>
            <w:vAlign w:val="center"/>
            <w:hideMark/>
          </w:tcPr>
          <w:p w:rsidR="00C34202" w:rsidRPr="00C63CF2" w:rsidRDefault="002C20C0" w:rsidP="00210DE2">
            <w:pPr>
              <w:spacing w:line="360" w:lineRule="auto"/>
              <w:jc w:val="center"/>
              <w:rPr>
                <w:rFonts w:ascii="Arial" w:hAnsi="Arial" w:cs="Arial"/>
                <w:lang w:val="es-EC" w:eastAsia="es-EC"/>
              </w:rPr>
            </w:pPr>
            <w:r w:rsidRPr="00C63CF2">
              <w:rPr>
                <w:rFonts w:ascii="Arial" w:hAnsi="Arial" w:cs="Arial"/>
                <w:lang w:val="es-EC" w:eastAsia="es-EC"/>
              </w:rPr>
              <w:t>$     53,607.11</w:t>
            </w:r>
          </w:p>
        </w:tc>
        <w:tc>
          <w:tcPr>
            <w:tcW w:w="1815" w:type="dxa"/>
            <w:tcBorders>
              <w:top w:val="nil"/>
              <w:left w:val="nil"/>
              <w:bottom w:val="single" w:sz="4" w:space="0" w:color="auto"/>
              <w:right w:val="single" w:sz="4" w:space="0" w:color="auto"/>
            </w:tcBorders>
            <w:shd w:val="clear" w:color="000000" w:fill="FDE9D9"/>
            <w:noWrap/>
            <w:vAlign w:val="center"/>
            <w:hideMark/>
          </w:tcPr>
          <w:p w:rsidR="00C34202" w:rsidRPr="00C63CF2" w:rsidRDefault="002C20C0" w:rsidP="00210DE2">
            <w:pPr>
              <w:spacing w:line="360" w:lineRule="auto"/>
              <w:jc w:val="center"/>
              <w:rPr>
                <w:rFonts w:ascii="Arial" w:hAnsi="Arial" w:cs="Arial"/>
                <w:lang w:val="es-EC" w:eastAsia="es-EC"/>
              </w:rPr>
            </w:pPr>
            <w:r w:rsidRPr="00C63CF2">
              <w:rPr>
                <w:rFonts w:ascii="Arial" w:hAnsi="Arial" w:cs="Arial"/>
                <w:lang w:val="es-EC" w:eastAsia="es-EC"/>
              </w:rPr>
              <w:t>$     3,123.58</w:t>
            </w:r>
          </w:p>
        </w:tc>
        <w:tc>
          <w:tcPr>
            <w:tcW w:w="1088" w:type="dxa"/>
            <w:tcBorders>
              <w:top w:val="nil"/>
              <w:left w:val="nil"/>
              <w:bottom w:val="single" w:sz="4" w:space="0" w:color="auto"/>
              <w:right w:val="single" w:sz="4" w:space="0" w:color="auto"/>
            </w:tcBorders>
            <w:shd w:val="clear" w:color="auto" w:fill="auto"/>
            <w:noWrap/>
            <w:vAlign w:val="center"/>
            <w:hideMark/>
          </w:tcPr>
          <w:p w:rsidR="00C34202" w:rsidRPr="00C63CF2" w:rsidRDefault="002C20C0" w:rsidP="00210DE2">
            <w:pPr>
              <w:spacing w:line="360" w:lineRule="auto"/>
              <w:jc w:val="center"/>
              <w:rPr>
                <w:rFonts w:ascii="Arial" w:hAnsi="Arial" w:cs="Arial"/>
                <w:lang w:val="es-EC" w:eastAsia="es-EC"/>
              </w:rPr>
            </w:pPr>
            <w:r w:rsidRPr="00C63CF2">
              <w:rPr>
                <w:rFonts w:ascii="Arial" w:hAnsi="Arial" w:cs="Arial"/>
                <w:lang w:val="es-EC" w:eastAsia="es-EC"/>
              </w:rPr>
              <w:t>5.51%</w:t>
            </w:r>
          </w:p>
        </w:tc>
      </w:tr>
      <w:tr w:rsidR="00210DE2" w:rsidRPr="00C63CF2" w:rsidTr="0082271A">
        <w:trPr>
          <w:trHeight w:val="199"/>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rsidR="00C34202" w:rsidRPr="00C63CF2" w:rsidRDefault="00C34202" w:rsidP="00210DE2">
            <w:pPr>
              <w:spacing w:line="360" w:lineRule="auto"/>
              <w:jc w:val="center"/>
              <w:rPr>
                <w:rFonts w:ascii="Arial" w:hAnsi="Arial" w:cs="Arial"/>
                <w:sz w:val="20"/>
                <w:lang w:val="es-EC" w:eastAsia="es-EC"/>
              </w:rPr>
            </w:pPr>
            <w:r w:rsidRPr="00C63CF2">
              <w:rPr>
                <w:rFonts w:ascii="Arial" w:hAnsi="Arial" w:cs="Arial"/>
                <w:sz w:val="20"/>
                <w:lang w:val="es-EC" w:eastAsia="es-EC"/>
              </w:rPr>
              <w:t>Producto2</w:t>
            </w:r>
          </w:p>
        </w:tc>
        <w:tc>
          <w:tcPr>
            <w:tcW w:w="1809" w:type="dxa"/>
            <w:tcBorders>
              <w:top w:val="nil"/>
              <w:left w:val="nil"/>
              <w:bottom w:val="single" w:sz="4" w:space="0" w:color="auto"/>
              <w:right w:val="single" w:sz="4" w:space="0" w:color="auto"/>
            </w:tcBorders>
            <w:shd w:val="clear" w:color="auto" w:fill="auto"/>
            <w:noWrap/>
            <w:vAlign w:val="center"/>
            <w:hideMark/>
          </w:tcPr>
          <w:p w:rsidR="00C34202" w:rsidRPr="00C63CF2" w:rsidRDefault="00496144" w:rsidP="00210DE2">
            <w:pPr>
              <w:spacing w:line="360" w:lineRule="auto"/>
              <w:jc w:val="center"/>
              <w:rPr>
                <w:rFonts w:ascii="Arial" w:hAnsi="Arial" w:cs="Arial"/>
                <w:lang w:val="es-EC" w:eastAsia="es-EC"/>
              </w:rPr>
            </w:pPr>
            <w:r w:rsidRPr="00C63CF2">
              <w:rPr>
                <w:rFonts w:ascii="Arial" w:hAnsi="Arial" w:cs="Arial"/>
                <w:lang w:val="es-EC" w:eastAsia="es-EC"/>
              </w:rPr>
              <w:t>$     40,196.73</w:t>
            </w:r>
          </w:p>
        </w:tc>
        <w:tc>
          <w:tcPr>
            <w:tcW w:w="1791" w:type="dxa"/>
            <w:tcBorders>
              <w:top w:val="nil"/>
              <w:left w:val="nil"/>
              <w:bottom w:val="single" w:sz="4" w:space="0" w:color="auto"/>
              <w:right w:val="single" w:sz="4" w:space="0" w:color="auto"/>
            </w:tcBorders>
            <w:shd w:val="clear" w:color="auto" w:fill="auto"/>
            <w:noWrap/>
            <w:vAlign w:val="center"/>
            <w:hideMark/>
          </w:tcPr>
          <w:p w:rsidR="00C34202" w:rsidRPr="00C63CF2" w:rsidRDefault="002C20C0" w:rsidP="00210DE2">
            <w:pPr>
              <w:spacing w:line="360" w:lineRule="auto"/>
              <w:jc w:val="center"/>
              <w:rPr>
                <w:rFonts w:ascii="Arial" w:hAnsi="Arial" w:cs="Arial"/>
                <w:lang w:val="es-EC" w:eastAsia="es-EC"/>
              </w:rPr>
            </w:pPr>
            <w:r w:rsidRPr="00C63CF2">
              <w:rPr>
                <w:rFonts w:ascii="Arial" w:hAnsi="Arial" w:cs="Arial"/>
                <w:lang w:val="es-EC" w:eastAsia="es-EC"/>
              </w:rPr>
              <w:t>$   23,032.30</w:t>
            </w:r>
          </w:p>
        </w:tc>
        <w:tc>
          <w:tcPr>
            <w:tcW w:w="1818" w:type="dxa"/>
            <w:tcBorders>
              <w:top w:val="nil"/>
              <w:left w:val="nil"/>
              <w:bottom w:val="single" w:sz="4" w:space="0" w:color="auto"/>
              <w:right w:val="single" w:sz="4" w:space="0" w:color="auto"/>
            </w:tcBorders>
            <w:shd w:val="clear" w:color="auto" w:fill="auto"/>
            <w:noWrap/>
            <w:vAlign w:val="center"/>
            <w:hideMark/>
          </w:tcPr>
          <w:p w:rsidR="00C34202" w:rsidRPr="00C63CF2" w:rsidRDefault="002C20C0" w:rsidP="00210DE2">
            <w:pPr>
              <w:spacing w:line="360" w:lineRule="auto"/>
              <w:jc w:val="center"/>
              <w:rPr>
                <w:rFonts w:ascii="Arial" w:hAnsi="Arial" w:cs="Arial"/>
                <w:lang w:val="es-EC" w:eastAsia="es-EC"/>
              </w:rPr>
            </w:pPr>
            <w:r w:rsidRPr="00C63CF2">
              <w:rPr>
                <w:rFonts w:ascii="Arial" w:hAnsi="Arial" w:cs="Arial"/>
                <w:lang w:val="es-EC" w:eastAsia="es-EC"/>
              </w:rPr>
              <w:t>$     2,584.70</w:t>
            </w:r>
          </w:p>
        </w:tc>
        <w:tc>
          <w:tcPr>
            <w:tcW w:w="1899" w:type="dxa"/>
            <w:tcBorders>
              <w:top w:val="nil"/>
              <w:left w:val="nil"/>
              <w:bottom w:val="single" w:sz="4" w:space="0" w:color="auto"/>
              <w:right w:val="single" w:sz="4" w:space="0" w:color="auto"/>
            </w:tcBorders>
            <w:shd w:val="clear" w:color="auto" w:fill="auto"/>
            <w:noWrap/>
            <w:vAlign w:val="center"/>
            <w:hideMark/>
          </w:tcPr>
          <w:p w:rsidR="00C34202" w:rsidRPr="00C63CF2" w:rsidRDefault="002C20C0" w:rsidP="00210DE2">
            <w:pPr>
              <w:spacing w:line="360" w:lineRule="auto"/>
              <w:jc w:val="center"/>
              <w:rPr>
                <w:rFonts w:ascii="Arial" w:hAnsi="Arial" w:cs="Arial"/>
                <w:lang w:val="es-EC" w:eastAsia="es-EC"/>
              </w:rPr>
            </w:pPr>
            <w:r w:rsidRPr="00C63CF2">
              <w:rPr>
                <w:rFonts w:ascii="Arial" w:hAnsi="Arial" w:cs="Arial"/>
                <w:lang w:val="es-EC" w:eastAsia="es-EC"/>
              </w:rPr>
              <w:t>$     25,617.00</w:t>
            </w:r>
          </w:p>
        </w:tc>
        <w:tc>
          <w:tcPr>
            <w:tcW w:w="1815" w:type="dxa"/>
            <w:tcBorders>
              <w:top w:val="nil"/>
              <w:left w:val="nil"/>
              <w:bottom w:val="single" w:sz="4" w:space="0" w:color="auto"/>
              <w:right w:val="single" w:sz="4" w:space="0" w:color="auto"/>
            </w:tcBorders>
            <w:shd w:val="clear" w:color="000000" w:fill="FDE9D9"/>
            <w:noWrap/>
            <w:vAlign w:val="center"/>
            <w:hideMark/>
          </w:tcPr>
          <w:p w:rsidR="00C34202" w:rsidRPr="00C63CF2" w:rsidRDefault="002C20C0" w:rsidP="00210DE2">
            <w:pPr>
              <w:spacing w:line="360" w:lineRule="auto"/>
              <w:jc w:val="center"/>
              <w:rPr>
                <w:rFonts w:ascii="Arial" w:hAnsi="Arial" w:cs="Arial"/>
                <w:lang w:val="es-EC" w:eastAsia="es-EC"/>
              </w:rPr>
            </w:pPr>
            <w:r w:rsidRPr="00C63CF2">
              <w:rPr>
                <w:rFonts w:ascii="Arial" w:hAnsi="Arial" w:cs="Arial"/>
                <w:lang w:val="es-EC" w:eastAsia="es-EC"/>
              </w:rPr>
              <w:t>$   14,579.73</w:t>
            </w:r>
          </w:p>
        </w:tc>
        <w:tc>
          <w:tcPr>
            <w:tcW w:w="1088" w:type="dxa"/>
            <w:tcBorders>
              <w:top w:val="nil"/>
              <w:left w:val="nil"/>
              <w:bottom w:val="single" w:sz="4" w:space="0" w:color="auto"/>
              <w:right w:val="single" w:sz="4" w:space="0" w:color="auto"/>
            </w:tcBorders>
            <w:shd w:val="clear" w:color="auto" w:fill="auto"/>
            <w:noWrap/>
            <w:vAlign w:val="center"/>
            <w:hideMark/>
          </w:tcPr>
          <w:p w:rsidR="00C34202" w:rsidRPr="00C63CF2" w:rsidRDefault="002C20C0" w:rsidP="00210DE2">
            <w:pPr>
              <w:spacing w:line="360" w:lineRule="auto"/>
              <w:jc w:val="center"/>
              <w:rPr>
                <w:rFonts w:ascii="Arial" w:hAnsi="Arial" w:cs="Arial"/>
                <w:lang w:val="es-EC" w:eastAsia="es-EC"/>
              </w:rPr>
            </w:pPr>
            <w:r w:rsidRPr="00C63CF2">
              <w:rPr>
                <w:rFonts w:ascii="Arial" w:hAnsi="Arial" w:cs="Arial"/>
                <w:lang w:val="es-EC" w:eastAsia="es-EC"/>
              </w:rPr>
              <w:t>36.27%</w:t>
            </w:r>
          </w:p>
        </w:tc>
      </w:tr>
      <w:tr w:rsidR="00210DE2" w:rsidRPr="00C63CF2" w:rsidTr="0082271A">
        <w:trPr>
          <w:trHeight w:val="199"/>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rsidR="00C34202" w:rsidRPr="00C63CF2" w:rsidRDefault="00C34202" w:rsidP="00210DE2">
            <w:pPr>
              <w:spacing w:line="360" w:lineRule="auto"/>
              <w:jc w:val="center"/>
              <w:rPr>
                <w:rFonts w:ascii="Arial" w:hAnsi="Arial" w:cs="Arial"/>
                <w:sz w:val="20"/>
                <w:lang w:val="es-EC" w:eastAsia="es-EC"/>
              </w:rPr>
            </w:pPr>
            <w:r w:rsidRPr="00C63CF2">
              <w:rPr>
                <w:rFonts w:ascii="Arial" w:hAnsi="Arial" w:cs="Arial"/>
                <w:sz w:val="20"/>
                <w:lang w:val="es-EC" w:eastAsia="es-EC"/>
              </w:rPr>
              <w:t>Producto3</w:t>
            </w:r>
          </w:p>
        </w:tc>
        <w:tc>
          <w:tcPr>
            <w:tcW w:w="1809" w:type="dxa"/>
            <w:tcBorders>
              <w:top w:val="nil"/>
              <w:left w:val="nil"/>
              <w:bottom w:val="single" w:sz="4" w:space="0" w:color="auto"/>
              <w:right w:val="single" w:sz="4" w:space="0" w:color="auto"/>
            </w:tcBorders>
            <w:shd w:val="clear" w:color="auto" w:fill="auto"/>
            <w:noWrap/>
            <w:vAlign w:val="center"/>
            <w:hideMark/>
          </w:tcPr>
          <w:p w:rsidR="00C34202" w:rsidRPr="00C63CF2" w:rsidRDefault="00496144" w:rsidP="00210DE2">
            <w:pPr>
              <w:spacing w:line="360" w:lineRule="auto"/>
              <w:jc w:val="center"/>
              <w:rPr>
                <w:rFonts w:ascii="Arial" w:hAnsi="Arial" w:cs="Arial"/>
                <w:lang w:val="es-EC" w:eastAsia="es-EC"/>
              </w:rPr>
            </w:pPr>
            <w:r w:rsidRPr="00C63CF2">
              <w:rPr>
                <w:rFonts w:ascii="Arial" w:hAnsi="Arial" w:cs="Arial"/>
                <w:lang w:val="es-EC" w:eastAsia="es-EC"/>
              </w:rPr>
              <w:t>$     41,632.33</w:t>
            </w:r>
          </w:p>
        </w:tc>
        <w:tc>
          <w:tcPr>
            <w:tcW w:w="1791" w:type="dxa"/>
            <w:tcBorders>
              <w:top w:val="nil"/>
              <w:left w:val="nil"/>
              <w:bottom w:val="single" w:sz="4" w:space="0" w:color="auto"/>
              <w:right w:val="single" w:sz="4" w:space="0" w:color="auto"/>
            </w:tcBorders>
            <w:shd w:val="clear" w:color="auto" w:fill="auto"/>
            <w:noWrap/>
            <w:vAlign w:val="center"/>
            <w:hideMark/>
          </w:tcPr>
          <w:p w:rsidR="00C34202" w:rsidRPr="00C63CF2" w:rsidRDefault="002C20C0" w:rsidP="00210DE2">
            <w:pPr>
              <w:spacing w:line="360" w:lineRule="auto"/>
              <w:jc w:val="center"/>
              <w:rPr>
                <w:rFonts w:ascii="Arial" w:hAnsi="Arial" w:cs="Arial"/>
                <w:lang w:val="es-EC" w:eastAsia="es-EC"/>
              </w:rPr>
            </w:pPr>
            <w:r w:rsidRPr="00C63CF2">
              <w:rPr>
                <w:rFonts w:ascii="Arial" w:hAnsi="Arial" w:cs="Arial"/>
                <w:lang w:val="es-EC" w:eastAsia="es-EC"/>
              </w:rPr>
              <w:t>$   14,927.44</w:t>
            </w:r>
          </w:p>
        </w:tc>
        <w:tc>
          <w:tcPr>
            <w:tcW w:w="1818" w:type="dxa"/>
            <w:tcBorders>
              <w:top w:val="nil"/>
              <w:left w:val="nil"/>
              <w:bottom w:val="single" w:sz="4" w:space="0" w:color="auto"/>
              <w:right w:val="single" w:sz="4" w:space="0" w:color="auto"/>
            </w:tcBorders>
            <w:shd w:val="clear" w:color="auto" w:fill="auto"/>
            <w:noWrap/>
            <w:vAlign w:val="center"/>
            <w:hideMark/>
          </w:tcPr>
          <w:p w:rsidR="00C34202" w:rsidRPr="00C63CF2" w:rsidRDefault="002C20C0" w:rsidP="00210DE2">
            <w:pPr>
              <w:spacing w:line="360" w:lineRule="auto"/>
              <w:jc w:val="center"/>
              <w:rPr>
                <w:rFonts w:ascii="Arial" w:hAnsi="Arial" w:cs="Arial"/>
                <w:lang w:val="es-EC" w:eastAsia="es-EC"/>
              </w:rPr>
            </w:pPr>
            <w:r w:rsidRPr="00C63CF2">
              <w:rPr>
                <w:rFonts w:ascii="Arial" w:hAnsi="Arial" w:cs="Arial"/>
                <w:lang w:val="es-EC" w:eastAsia="es-EC"/>
              </w:rPr>
              <w:t>$     5,266.30</w:t>
            </w:r>
          </w:p>
        </w:tc>
        <w:tc>
          <w:tcPr>
            <w:tcW w:w="1899" w:type="dxa"/>
            <w:tcBorders>
              <w:top w:val="nil"/>
              <w:left w:val="nil"/>
              <w:bottom w:val="single" w:sz="4" w:space="0" w:color="auto"/>
              <w:right w:val="single" w:sz="4" w:space="0" w:color="auto"/>
            </w:tcBorders>
            <w:shd w:val="clear" w:color="auto" w:fill="auto"/>
            <w:noWrap/>
            <w:vAlign w:val="center"/>
            <w:hideMark/>
          </w:tcPr>
          <w:p w:rsidR="00C34202" w:rsidRPr="00C63CF2" w:rsidRDefault="002C20C0" w:rsidP="00210DE2">
            <w:pPr>
              <w:spacing w:line="360" w:lineRule="auto"/>
              <w:jc w:val="center"/>
              <w:rPr>
                <w:rFonts w:ascii="Arial" w:hAnsi="Arial" w:cs="Arial"/>
                <w:lang w:val="es-EC" w:eastAsia="es-EC"/>
              </w:rPr>
            </w:pPr>
            <w:r w:rsidRPr="00C63CF2">
              <w:rPr>
                <w:rFonts w:ascii="Arial" w:hAnsi="Arial" w:cs="Arial"/>
                <w:lang w:val="es-EC" w:eastAsia="es-EC"/>
              </w:rPr>
              <w:t>$     20,193.74</w:t>
            </w:r>
          </w:p>
        </w:tc>
        <w:tc>
          <w:tcPr>
            <w:tcW w:w="1815" w:type="dxa"/>
            <w:tcBorders>
              <w:top w:val="nil"/>
              <w:left w:val="nil"/>
              <w:bottom w:val="single" w:sz="4" w:space="0" w:color="auto"/>
              <w:right w:val="single" w:sz="4" w:space="0" w:color="auto"/>
            </w:tcBorders>
            <w:shd w:val="clear" w:color="000000" w:fill="FDE9D9"/>
            <w:noWrap/>
            <w:vAlign w:val="center"/>
            <w:hideMark/>
          </w:tcPr>
          <w:p w:rsidR="00C34202" w:rsidRPr="00C63CF2" w:rsidRDefault="002C20C0" w:rsidP="00210DE2">
            <w:pPr>
              <w:spacing w:line="360" w:lineRule="auto"/>
              <w:jc w:val="center"/>
              <w:rPr>
                <w:rFonts w:ascii="Arial" w:hAnsi="Arial" w:cs="Arial"/>
                <w:lang w:val="es-EC" w:eastAsia="es-EC"/>
              </w:rPr>
            </w:pPr>
            <w:r w:rsidRPr="00C63CF2">
              <w:rPr>
                <w:rFonts w:ascii="Arial" w:hAnsi="Arial" w:cs="Arial"/>
                <w:lang w:val="es-EC" w:eastAsia="es-EC"/>
              </w:rPr>
              <w:t>$   21,438.59</w:t>
            </w:r>
          </w:p>
        </w:tc>
        <w:tc>
          <w:tcPr>
            <w:tcW w:w="1088" w:type="dxa"/>
            <w:tcBorders>
              <w:top w:val="nil"/>
              <w:left w:val="nil"/>
              <w:bottom w:val="single" w:sz="4" w:space="0" w:color="auto"/>
              <w:right w:val="single" w:sz="4" w:space="0" w:color="auto"/>
            </w:tcBorders>
            <w:shd w:val="clear" w:color="auto" w:fill="auto"/>
            <w:noWrap/>
            <w:vAlign w:val="center"/>
            <w:hideMark/>
          </w:tcPr>
          <w:p w:rsidR="00C34202" w:rsidRPr="00C63CF2" w:rsidRDefault="002C20C0" w:rsidP="00210DE2">
            <w:pPr>
              <w:spacing w:line="360" w:lineRule="auto"/>
              <w:jc w:val="center"/>
              <w:rPr>
                <w:rFonts w:ascii="Arial" w:hAnsi="Arial" w:cs="Arial"/>
                <w:lang w:val="es-EC" w:eastAsia="es-EC"/>
              </w:rPr>
            </w:pPr>
            <w:r w:rsidRPr="00C63CF2">
              <w:rPr>
                <w:rFonts w:ascii="Arial" w:hAnsi="Arial" w:cs="Arial"/>
                <w:lang w:val="es-EC" w:eastAsia="es-EC"/>
              </w:rPr>
              <w:t>51.50%</w:t>
            </w:r>
          </w:p>
        </w:tc>
      </w:tr>
      <w:tr w:rsidR="00210DE2" w:rsidRPr="00C63CF2" w:rsidTr="0082271A">
        <w:trPr>
          <w:trHeight w:val="199"/>
        </w:trPr>
        <w:tc>
          <w:tcPr>
            <w:tcW w:w="1968" w:type="dxa"/>
            <w:tcBorders>
              <w:top w:val="nil"/>
              <w:left w:val="single" w:sz="4" w:space="0" w:color="auto"/>
              <w:bottom w:val="single" w:sz="4" w:space="0" w:color="auto"/>
              <w:right w:val="single" w:sz="4" w:space="0" w:color="auto"/>
            </w:tcBorders>
            <w:shd w:val="clear" w:color="000000" w:fill="EAF1DD"/>
            <w:noWrap/>
            <w:vAlign w:val="center"/>
            <w:hideMark/>
          </w:tcPr>
          <w:p w:rsidR="00C34202" w:rsidRPr="00C63CF2" w:rsidRDefault="00C34202" w:rsidP="00210DE2">
            <w:pPr>
              <w:spacing w:line="360" w:lineRule="auto"/>
              <w:jc w:val="center"/>
              <w:rPr>
                <w:rFonts w:ascii="Arial" w:hAnsi="Arial" w:cs="Arial"/>
                <w:b/>
                <w:bCs/>
                <w:sz w:val="20"/>
                <w:szCs w:val="16"/>
                <w:lang w:val="es-EC" w:eastAsia="es-EC"/>
              </w:rPr>
            </w:pPr>
            <w:r w:rsidRPr="00C63CF2">
              <w:rPr>
                <w:rFonts w:ascii="Arial" w:hAnsi="Arial" w:cs="Arial"/>
                <w:b/>
                <w:bCs/>
                <w:sz w:val="16"/>
                <w:szCs w:val="16"/>
                <w:lang w:val="es-EC" w:eastAsia="es-EC"/>
              </w:rPr>
              <w:t>TOTAL SEMANA 1</w:t>
            </w:r>
          </w:p>
        </w:tc>
        <w:tc>
          <w:tcPr>
            <w:tcW w:w="1809" w:type="dxa"/>
            <w:tcBorders>
              <w:top w:val="nil"/>
              <w:left w:val="nil"/>
              <w:bottom w:val="single" w:sz="4" w:space="0" w:color="auto"/>
              <w:right w:val="single" w:sz="4" w:space="0" w:color="auto"/>
            </w:tcBorders>
            <w:shd w:val="clear" w:color="000000" w:fill="EAF1DD"/>
            <w:noWrap/>
            <w:vAlign w:val="center"/>
            <w:hideMark/>
          </w:tcPr>
          <w:p w:rsidR="00C34202" w:rsidRPr="00C63CF2" w:rsidRDefault="00496144" w:rsidP="00210DE2">
            <w:pPr>
              <w:spacing w:line="360" w:lineRule="auto"/>
              <w:jc w:val="center"/>
              <w:rPr>
                <w:rFonts w:ascii="Arial" w:hAnsi="Arial" w:cs="Arial"/>
                <w:b/>
                <w:bCs/>
                <w:lang w:val="es-EC" w:eastAsia="es-EC"/>
              </w:rPr>
            </w:pPr>
            <w:r w:rsidRPr="00C63CF2">
              <w:rPr>
                <w:rFonts w:ascii="Arial" w:hAnsi="Arial" w:cs="Arial"/>
                <w:b/>
                <w:bCs/>
                <w:lang w:val="es-EC" w:eastAsia="es-EC"/>
              </w:rPr>
              <w:t>$ 138,559.75</w:t>
            </w:r>
          </w:p>
        </w:tc>
        <w:tc>
          <w:tcPr>
            <w:tcW w:w="1791" w:type="dxa"/>
            <w:tcBorders>
              <w:top w:val="nil"/>
              <w:left w:val="nil"/>
              <w:bottom w:val="single" w:sz="4" w:space="0" w:color="auto"/>
              <w:right w:val="single" w:sz="4" w:space="0" w:color="auto"/>
            </w:tcBorders>
            <w:shd w:val="clear" w:color="000000" w:fill="EAF1DD"/>
            <w:noWrap/>
            <w:vAlign w:val="center"/>
            <w:hideMark/>
          </w:tcPr>
          <w:p w:rsidR="00C34202" w:rsidRPr="00C63CF2" w:rsidRDefault="002C20C0" w:rsidP="00210DE2">
            <w:pPr>
              <w:spacing w:line="360" w:lineRule="auto"/>
              <w:jc w:val="center"/>
              <w:rPr>
                <w:rFonts w:ascii="Arial" w:hAnsi="Arial" w:cs="Arial"/>
                <w:b/>
                <w:bCs/>
                <w:lang w:val="es-EC" w:eastAsia="es-EC"/>
              </w:rPr>
            </w:pPr>
            <w:r w:rsidRPr="00C63CF2">
              <w:rPr>
                <w:rFonts w:ascii="Arial" w:hAnsi="Arial" w:cs="Arial"/>
                <w:b/>
                <w:bCs/>
                <w:lang w:val="es-EC" w:eastAsia="es-EC"/>
              </w:rPr>
              <w:t>$ 81,258.19</w:t>
            </w:r>
          </w:p>
        </w:tc>
        <w:tc>
          <w:tcPr>
            <w:tcW w:w="1818" w:type="dxa"/>
            <w:tcBorders>
              <w:top w:val="nil"/>
              <w:left w:val="nil"/>
              <w:bottom w:val="single" w:sz="4" w:space="0" w:color="auto"/>
              <w:right w:val="single" w:sz="4" w:space="0" w:color="auto"/>
            </w:tcBorders>
            <w:shd w:val="clear" w:color="000000" w:fill="EAF1DD"/>
            <w:noWrap/>
            <w:vAlign w:val="center"/>
            <w:hideMark/>
          </w:tcPr>
          <w:p w:rsidR="00C34202" w:rsidRPr="00C63CF2" w:rsidRDefault="002C20C0" w:rsidP="00210DE2">
            <w:pPr>
              <w:spacing w:line="360" w:lineRule="auto"/>
              <w:jc w:val="center"/>
              <w:rPr>
                <w:rFonts w:ascii="Arial" w:hAnsi="Arial" w:cs="Arial"/>
                <w:b/>
                <w:bCs/>
                <w:lang w:val="es-EC" w:eastAsia="es-EC"/>
              </w:rPr>
            </w:pPr>
            <w:r w:rsidRPr="00C63CF2">
              <w:rPr>
                <w:rFonts w:ascii="Arial" w:hAnsi="Arial" w:cs="Arial"/>
                <w:b/>
                <w:bCs/>
                <w:lang w:val="es-EC" w:eastAsia="es-EC"/>
              </w:rPr>
              <w:t>$ 18,159.66</w:t>
            </w:r>
          </w:p>
        </w:tc>
        <w:tc>
          <w:tcPr>
            <w:tcW w:w="1899" w:type="dxa"/>
            <w:tcBorders>
              <w:top w:val="nil"/>
              <w:left w:val="nil"/>
              <w:bottom w:val="single" w:sz="4" w:space="0" w:color="auto"/>
              <w:right w:val="single" w:sz="4" w:space="0" w:color="auto"/>
            </w:tcBorders>
            <w:shd w:val="clear" w:color="000000" w:fill="EAF1DD"/>
            <w:noWrap/>
            <w:vAlign w:val="center"/>
            <w:hideMark/>
          </w:tcPr>
          <w:p w:rsidR="00C34202" w:rsidRPr="00C63CF2" w:rsidRDefault="002C20C0" w:rsidP="00210DE2">
            <w:pPr>
              <w:spacing w:line="360" w:lineRule="auto"/>
              <w:jc w:val="center"/>
              <w:rPr>
                <w:rFonts w:ascii="Arial" w:hAnsi="Arial" w:cs="Arial"/>
                <w:b/>
                <w:bCs/>
                <w:lang w:val="es-EC" w:eastAsia="es-EC"/>
              </w:rPr>
            </w:pPr>
            <w:r w:rsidRPr="00C63CF2">
              <w:rPr>
                <w:rFonts w:ascii="Arial" w:hAnsi="Arial" w:cs="Arial"/>
                <w:b/>
                <w:bCs/>
                <w:lang w:val="es-EC" w:eastAsia="es-EC"/>
              </w:rPr>
              <w:t>$ 99,417.85</w:t>
            </w:r>
          </w:p>
        </w:tc>
        <w:tc>
          <w:tcPr>
            <w:tcW w:w="1815" w:type="dxa"/>
            <w:tcBorders>
              <w:top w:val="nil"/>
              <w:left w:val="nil"/>
              <w:bottom w:val="single" w:sz="4" w:space="0" w:color="auto"/>
              <w:right w:val="single" w:sz="4" w:space="0" w:color="auto"/>
            </w:tcBorders>
            <w:shd w:val="clear" w:color="000000" w:fill="EAF1DD"/>
            <w:noWrap/>
            <w:vAlign w:val="center"/>
            <w:hideMark/>
          </w:tcPr>
          <w:p w:rsidR="00C34202" w:rsidRPr="00C63CF2" w:rsidRDefault="002C20C0" w:rsidP="00210DE2">
            <w:pPr>
              <w:spacing w:line="360" w:lineRule="auto"/>
              <w:jc w:val="center"/>
              <w:rPr>
                <w:rFonts w:ascii="Arial" w:hAnsi="Arial" w:cs="Arial"/>
                <w:b/>
                <w:bCs/>
                <w:lang w:val="es-EC" w:eastAsia="es-EC"/>
              </w:rPr>
            </w:pPr>
            <w:r w:rsidRPr="00C63CF2">
              <w:rPr>
                <w:rFonts w:ascii="Arial" w:hAnsi="Arial" w:cs="Arial"/>
                <w:b/>
                <w:bCs/>
                <w:lang w:val="es-EC" w:eastAsia="es-EC"/>
              </w:rPr>
              <w:t>$ 39,141.90</w:t>
            </w:r>
          </w:p>
        </w:tc>
        <w:tc>
          <w:tcPr>
            <w:tcW w:w="1088" w:type="dxa"/>
            <w:tcBorders>
              <w:top w:val="nil"/>
              <w:left w:val="nil"/>
              <w:bottom w:val="single" w:sz="4" w:space="0" w:color="auto"/>
              <w:right w:val="single" w:sz="4" w:space="0" w:color="auto"/>
            </w:tcBorders>
            <w:shd w:val="clear" w:color="auto" w:fill="auto"/>
            <w:noWrap/>
            <w:vAlign w:val="center"/>
            <w:hideMark/>
          </w:tcPr>
          <w:p w:rsidR="00C34202" w:rsidRPr="00C63CF2" w:rsidRDefault="00C34202" w:rsidP="00210DE2">
            <w:pPr>
              <w:keepNext/>
              <w:keepLines/>
              <w:spacing w:before="480" w:line="360" w:lineRule="auto"/>
              <w:jc w:val="center"/>
              <w:outlineLvl w:val="0"/>
              <w:rPr>
                <w:rFonts w:ascii="Arial" w:hAnsi="Arial" w:cs="Arial"/>
                <w:lang w:val="es-EC" w:eastAsia="es-EC"/>
              </w:rPr>
            </w:pPr>
          </w:p>
        </w:tc>
      </w:tr>
      <w:tr w:rsidR="00210DE2" w:rsidRPr="00C63CF2" w:rsidTr="0082271A">
        <w:trPr>
          <w:trHeight w:val="307"/>
        </w:trPr>
        <w:tc>
          <w:tcPr>
            <w:tcW w:w="1110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4202" w:rsidRPr="00C63CF2" w:rsidRDefault="00C34202" w:rsidP="00210DE2">
            <w:pPr>
              <w:spacing w:line="360" w:lineRule="auto"/>
              <w:jc w:val="center"/>
              <w:rPr>
                <w:rFonts w:ascii="Arial" w:hAnsi="Arial" w:cs="Arial"/>
                <w:b/>
                <w:bCs/>
                <w:lang w:val="es-EC" w:eastAsia="es-EC"/>
              </w:rPr>
            </w:pPr>
            <w:r w:rsidRPr="00C63CF2">
              <w:rPr>
                <w:rFonts w:ascii="Arial" w:hAnsi="Arial" w:cs="Arial"/>
                <w:b/>
                <w:bCs/>
                <w:lang w:val="es-EC" w:eastAsia="es-EC"/>
              </w:rPr>
              <w:t>Semana2</w:t>
            </w:r>
          </w:p>
        </w:tc>
        <w:tc>
          <w:tcPr>
            <w:tcW w:w="1088" w:type="dxa"/>
            <w:tcBorders>
              <w:top w:val="nil"/>
              <w:left w:val="nil"/>
              <w:bottom w:val="single" w:sz="4" w:space="0" w:color="auto"/>
              <w:right w:val="single" w:sz="4" w:space="0" w:color="auto"/>
            </w:tcBorders>
            <w:shd w:val="clear" w:color="auto" w:fill="auto"/>
            <w:noWrap/>
            <w:vAlign w:val="center"/>
            <w:hideMark/>
          </w:tcPr>
          <w:p w:rsidR="00C34202" w:rsidRPr="00C63CF2" w:rsidRDefault="00C34202" w:rsidP="00210DE2">
            <w:pPr>
              <w:keepNext/>
              <w:keepLines/>
              <w:spacing w:before="480" w:line="360" w:lineRule="auto"/>
              <w:jc w:val="center"/>
              <w:outlineLvl w:val="0"/>
              <w:rPr>
                <w:rFonts w:ascii="Arial" w:hAnsi="Arial" w:cs="Arial"/>
                <w:lang w:val="es-EC" w:eastAsia="es-EC"/>
              </w:rPr>
            </w:pPr>
          </w:p>
        </w:tc>
      </w:tr>
      <w:tr w:rsidR="00210DE2" w:rsidRPr="00C63CF2" w:rsidTr="0082271A">
        <w:trPr>
          <w:trHeight w:val="199"/>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rsidR="00C34202" w:rsidRPr="00C63CF2" w:rsidRDefault="00C34202" w:rsidP="00210DE2">
            <w:pPr>
              <w:spacing w:line="360" w:lineRule="auto"/>
              <w:jc w:val="center"/>
              <w:rPr>
                <w:rFonts w:ascii="Arial" w:hAnsi="Arial" w:cs="Arial"/>
                <w:lang w:val="es-EC" w:eastAsia="es-EC"/>
              </w:rPr>
            </w:pPr>
            <w:r w:rsidRPr="00C63CF2">
              <w:rPr>
                <w:rFonts w:ascii="Arial" w:hAnsi="Arial" w:cs="Arial"/>
                <w:lang w:val="es-EC" w:eastAsia="es-EC"/>
              </w:rPr>
              <w:t>Producto1</w:t>
            </w:r>
          </w:p>
        </w:tc>
        <w:tc>
          <w:tcPr>
            <w:tcW w:w="1809" w:type="dxa"/>
            <w:tcBorders>
              <w:top w:val="nil"/>
              <w:left w:val="nil"/>
              <w:bottom w:val="single" w:sz="4" w:space="0" w:color="auto"/>
              <w:right w:val="single" w:sz="4" w:space="0" w:color="auto"/>
            </w:tcBorders>
            <w:shd w:val="clear" w:color="auto" w:fill="auto"/>
            <w:noWrap/>
            <w:vAlign w:val="center"/>
            <w:hideMark/>
          </w:tcPr>
          <w:p w:rsidR="00C34202" w:rsidRPr="00C63CF2" w:rsidRDefault="00496144" w:rsidP="00210DE2">
            <w:pPr>
              <w:spacing w:line="360" w:lineRule="auto"/>
              <w:jc w:val="center"/>
              <w:rPr>
                <w:rFonts w:ascii="Arial" w:hAnsi="Arial" w:cs="Arial"/>
                <w:lang w:val="es-EC" w:eastAsia="es-EC"/>
              </w:rPr>
            </w:pPr>
            <w:r w:rsidRPr="00C63CF2">
              <w:rPr>
                <w:rFonts w:ascii="Arial" w:hAnsi="Arial" w:cs="Arial"/>
                <w:lang w:val="es-EC" w:eastAsia="es-EC"/>
              </w:rPr>
              <w:t>$     35,980.73</w:t>
            </w:r>
          </w:p>
        </w:tc>
        <w:tc>
          <w:tcPr>
            <w:tcW w:w="1791" w:type="dxa"/>
            <w:tcBorders>
              <w:top w:val="nil"/>
              <w:left w:val="nil"/>
              <w:bottom w:val="single" w:sz="4" w:space="0" w:color="auto"/>
              <w:right w:val="single" w:sz="4" w:space="0" w:color="auto"/>
            </w:tcBorders>
            <w:shd w:val="clear" w:color="auto" w:fill="auto"/>
            <w:noWrap/>
            <w:vAlign w:val="center"/>
            <w:hideMark/>
          </w:tcPr>
          <w:p w:rsidR="00C34202" w:rsidRPr="00C63CF2" w:rsidRDefault="002C20C0" w:rsidP="00210DE2">
            <w:pPr>
              <w:spacing w:line="360" w:lineRule="auto"/>
              <w:jc w:val="center"/>
              <w:rPr>
                <w:rFonts w:ascii="Arial" w:hAnsi="Arial" w:cs="Arial"/>
                <w:lang w:val="es-EC" w:eastAsia="es-EC"/>
              </w:rPr>
            </w:pPr>
            <w:r w:rsidRPr="00C63CF2">
              <w:rPr>
                <w:rFonts w:ascii="Arial" w:hAnsi="Arial" w:cs="Arial"/>
                <w:lang w:val="es-EC" w:eastAsia="es-EC"/>
              </w:rPr>
              <w:t>$   20,043.58</w:t>
            </w:r>
          </w:p>
        </w:tc>
        <w:tc>
          <w:tcPr>
            <w:tcW w:w="1818" w:type="dxa"/>
            <w:tcBorders>
              <w:top w:val="nil"/>
              <w:left w:val="nil"/>
              <w:bottom w:val="single" w:sz="4" w:space="0" w:color="auto"/>
              <w:right w:val="single" w:sz="4" w:space="0" w:color="auto"/>
            </w:tcBorders>
            <w:shd w:val="clear" w:color="auto" w:fill="auto"/>
            <w:noWrap/>
            <w:vAlign w:val="center"/>
            <w:hideMark/>
          </w:tcPr>
          <w:p w:rsidR="00C34202" w:rsidRPr="00C63CF2" w:rsidRDefault="002C20C0" w:rsidP="00210DE2">
            <w:pPr>
              <w:spacing w:line="360" w:lineRule="auto"/>
              <w:jc w:val="center"/>
              <w:rPr>
                <w:rFonts w:ascii="Arial" w:hAnsi="Arial" w:cs="Arial"/>
                <w:lang w:val="es-EC" w:eastAsia="es-EC"/>
              </w:rPr>
            </w:pPr>
            <w:r w:rsidRPr="00C63CF2">
              <w:rPr>
                <w:rFonts w:ascii="Arial" w:hAnsi="Arial" w:cs="Arial"/>
                <w:lang w:val="es-EC" w:eastAsia="es-EC"/>
              </w:rPr>
              <w:t>$     4,424.90</w:t>
            </w:r>
          </w:p>
        </w:tc>
        <w:tc>
          <w:tcPr>
            <w:tcW w:w="1899" w:type="dxa"/>
            <w:tcBorders>
              <w:top w:val="nil"/>
              <w:left w:val="nil"/>
              <w:bottom w:val="single" w:sz="4" w:space="0" w:color="auto"/>
              <w:right w:val="single" w:sz="4" w:space="0" w:color="auto"/>
            </w:tcBorders>
            <w:shd w:val="clear" w:color="auto" w:fill="auto"/>
            <w:noWrap/>
            <w:vAlign w:val="center"/>
            <w:hideMark/>
          </w:tcPr>
          <w:p w:rsidR="00C34202" w:rsidRPr="00C63CF2" w:rsidRDefault="002C20C0" w:rsidP="00210DE2">
            <w:pPr>
              <w:spacing w:line="360" w:lineRule="auto"/>
              <w:jc w:val="center"/>
              <w:rPr>
                <w:rFonts w:ascii="Arial" w:hAnsi="Arial" w:cs="Arial"/>
                <w:lang w:val="es-EC" w:eastAsia="es-EC"/>
              </w:rPr>
            </w:pPr>
            <w:r w:rsidRPr="00C63CF2">
              <w:rPr>
                <w:rFonts w:ascii="Arial" w:hAnsi="Arial" w:cs="Arial"/>
                <w:lang w:val="es-EC" w:eastAsia="es-EC"/>
              </w:rPr>
              <w:t>$     24,468.49</w:t>
            </w:r>
          </w:p>
        </w:tc>
        <w:tc>
          <w:tcPr>
            <w:tcW w:w="1815" w:type="dxa"/>
            <w:tcBorders>
              <w:top w:val="nil"/>
              <w:left w:val="nil"/>
              <w:bottom w:val="single" w:sz="4" w:space="0" w:color="auto"/>
              <w:right w:val="single" w:sz="4" w:space="0" w:color="auto"/>
            </w:tcBorders>
            <w:shd w:val="clear" w:color="000000" w:fill="FDE9D9"/>
            <w:noWrap/>
            <w:vAlign w:val="center"/>
            <w:hideMark/>
          </w:tcPr>
          <w:p w:rsidR="00C34202" w:rsidRPr="00C63CF2" w:rsidRDefault="002C20C0" w:rsidP="00210DE2">
            <w:pPr>
              <w:spacing w:line="360" w:lineRule="auto"/>
              <w:jc w:val="center"/>
              <w:rPr>
                <w:rFonts w:ascii="Arial" w:hAnsi="Arial" w:cs="Arial"/>
                <w:lang w:val="es-EC" w:eastAsia="es-EC"/>
              </w:rPr>
            </w:pPr>
            <w:r w:rsidRPr="00C63CF2">
              <w:rPr>
                <w:rFonts w:ascii="Arial" w:hAnsi="Arial" w:cs="Arial"/>
                <w:lang w:val="es-EC" w:eastAsia="es-EC"/>
              </w:rPr>
              <w:t>$   11,512.24</w:t>
            </w:r>
          </w:p>
        </w:tc>
        <w:tc>
          <w:tcPr>
            <w:tcW w:w="1088" w:type="dxa"/>
            <w:tcBorders>
              <w:top w:val="nil"/>
              <w:left w:val="nil"/>
              <w:bottom w:val="single" w:sz="4" w:space="0" w:color="auto"/>
              <w:right w:val="single" w:sz="4" w:space="0" w:color="auto"/>
            </w:tcBorders>
            <w:shd w:val="clear" w:color="auto" w:fill="auto"/>
            <w:noWrap/>
            <w:vAlign w:val="center"/>
            <w:hideMark/>
          </w:tcPr>
          <w:p w:rsidR="00C34202" w:rsidRPr="00C63CF2" w:rsidRDefault="002C20C0" w:rsidP="00210DE2">
            <w:pPr>
              <w:spacing w:line="360" w:lineRule="auto"/>
              <w:jc w:val="center"/>
              <w:rPr>
                <w:rFonts w:ascii="Arial" w:hAnsi="Arial" w:cs="Arial"/>
                <w:lang w:val="es-EC" w:eastAsia="es-EC"/>
              </w:rPr>
            </w:pPr>
            <w:r w:rsidRPr="00C63CF2">
              <w:rPr>
                <w:rFonts w:ascii="Arial" w:hAnsi="Arial" w:cs="Arial"/>
                <w:lang w:val="es-EC" w:eastAsia="es-EC"/>
              </w:rPr>
              <w:t>32.00%</w:t>
            </w:r>
          </w:p>
        </w:tc>
      </w:tr>
      <w:tr w:rsidR="00210DE2" w:rsidRPr="00C63CF2" w:rsidTr="0082271A">
        <w:trPr>
          <w:trHeight w:val="199"/>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rsidR="00C34202" w:rsidRPr="00C63CF2" w:rsidRDefault="00C34202" w:rsidP="00210DE2">
            <w:pPr>
              <w:spacing w:line="360" w:lineRule="auto"/>
              <w:jc w:val="center"/>
              <w:rPr>
                <w:rFonts w:ascii="Arial" w:hAnsi="Arial" w:cs="Arial"/>
                <w:lang w:val="es-EC" w:eastAsia="es-EC"/>
              </w:rPr>
            </w:pPr>
            <w:r w:rsidRPr="00C63CF2">
              <w:rPr>
                <w:rFonts w:ascii="Arial" w:hAnsi="Arial" w:cs="Arial"/>
                <w:lang w:val="es-EC" w:eastAsia="es-EC"/>
              </w:rPr>
              <w:t>Producto2</w:t>
            </w:r>
          </w:p>
        </w:tc>
        <w:tc>
          <w:tcPr>
            <w:tcW w:w="1809" w:type="dxa"/>
            <w:tcBorders>
              <w:top w:val="nil"/>
              <w:left w:val="nil"/>
              <w:bottom w:val="single" w:sz="4" w:space="0" w:color="auto"/>
              <w:right w:val="single" w:sz="4" w:space="0" w:color="auto"/>
            </w:tcBorders>
            <w:shd w:val="clear" w:color="auto" w:fill="auto"/>
            <w:noWrap/>
            <w:vAlign w:val="center"/>
            <w:hideMark/>
          </w:tcPr>
          <w:p w:rsidR="00C34202" w:rsidRPr="00C63CF2" w:rsidRDefault="00496144" w:rsidP="00210DE2">
            <w:pPr>
              <w:spacing w:line="360" w:lineRule="auto"/>
              <w:jc w:val="center"/>
              <w:rPr>
                <w:rFonts w:ascii="Arial" w:hAnsi="Arial" w:cs="Arial"/>
                <w:lang w:val="es-EC" w:eastAsia="es-EC"/>
              </w:rPr>
            </w:pPr>
            <w:r w:rsidRPr="00C63CF2">
              <w:rPr>
                <w:rFonts w:ascii="Arial" w:hAnsi="Arial" w:cs="Arial"/>
                <w:lang w:val="es-EC" w:eastAsia="es-EC"/>
              </w:rPr>
              <w:t>$     28,778.15</w:t>
            </w:r>
          </w:p>
        </w:tc>
        <w:tc>
          <w:tcPr>
            <w:tcW w:w="1791" w:type="dxa"/>
            <w:tcBorders>
              <w:top w:val="nil"/>
              <w:left w:val="nil"/>
              <w:bottom w:val="single" w:sz="4" w:space="0" w:color="auto"/>
              <w:right w:val="single" w:sz="4" w:space="0" w:color="auto"/>
            </w:tcBorders>
            <w:shd w:val="clear" w:color="auto" w:fill="auto"/>
            <w:noWrap/>
            <w:vAlign w:val="center"/>
            <w:hideMark/>
          </w:tcPr>
          <w:p w:rsidR="00C34202" w:rsidRPr="00C63CF2" w:rsidRDefault="002C20C0" w:rsidP="00210DE2">
            <w:pPr>
              <w:spacing w:line="360" w:lineRule="auto"/>
              <w:jc w:val="center"/>
              <w:rPr>
                <w:rFonts w:ascii="Arial" w:hAnsi="Arial" w:cs="Arial"/>
                <w:lang w:val="es-EC" w:eastAsia="es-EC"/>
              </w:rPr>
            </w:pPr>
            <w:r w:rsidRPr="00C63CF2">
              <w:rPr>
                <w:rFonts w:ascii="Arial" w:hAnsi="Arial" w:cs="Arial"/>
                <w:lang w:val="es-EC" w:eastAsia="es-EC"/>
              </w:rPr>
              <w:t>$   13,051.63</w:t>
            </w:r>
          </w:p>
        </w:tc>
        <w:tc>
          <w:tcPr>
            <w:tcW w:w="1818" w:type="dxa"/>
            <w:tcBorders>
              <w:top w:val="nil"/>
              <w:left w:val="nil"/>
              <w:bottom w:val="single" w:sz="4" w:space="0" w:color="auto"/>
              <w:right w:val="single" w:sz="4" w:space="0" w:color="auto"/>
            </w:tcBorders>
            <w:shd w:val="clear" w:color="auto" w:fill="auto"/>
            <w:noWrap/>
            <w:vAlign w:val="center"/>
            <w:hideMark/>
          </w:tcPr>
          <w:p w:rsidR="00C34202" w:rsidRPr="00C63CF2" w:rsidRDefault="002C20C0" w:rsidP="00210DE2">
            <w:pPr>
              <w:spacing w:line="360" w:lineRule="auto"/>
              <w:jc w:val="center"/>
              <w:rPr>
                <w:rFonts w:ascii="Arial" w:hAnsi="Arial" w:cs="Arial"/>
                <w:lang w:val="es-EC" w:eastAsia="es-EC"/>
              </w:rPr>
            </w:pPr>
            <w:r w:rsidRPr="00C63CF2">
              <w:rPr>
                <w:rFonts w:ascii="Arial" w:hAnsi="Arial" w:cs="Arial"/>
                <w:lang w:val="es-EC" w:eastAsia="es-EC"/>
              </w:rPr>
              <w:t>$                  -</w:t>
            </w:r>
          </w:p>
        </w:tc>
        <w:tc>
          <w:tcPr>
            <w:tcW w:w="1899" w:type="dxa"/>
            <w:tcBorders>
              <w:top w:val="nil"/>
              <w:left w:val="nil"/>
              <w:bottom w:val="single" w:sz="4" w:space="0" w:color="auto"/>
              <w:right w:val="single" w:sz="4" w:space="0" w:color="auto"/>
            </w:tcBorders>
            <w:shd w:val="clear" w:color="auto" w:fill="auto"/>
            <w:noWrap/>
            <w:vAlign w:val="center"/>
            <w:hideMark/>
          </w:tcPr>
          <w:p w:rsidR="00C34202" w:rsidRPr="00C63CF2" w:rsidRDefault="002C20C0" w:rsidP="00210DE2">
            <w:pPr>
              <w:spacing w:line="360" w:lineRule="auto"/>
              <w:jc w:val="center"/>
              <w:rPr>
                <w:rFonts w:ascii="Arial" w:hAnsi="Arial" w:cs="Arial"/>
                <w:lang w:val="es-EC" w:eastAsia="es-EC"/>
              </w:rPr>
            </w:pPr>
            <w:r w:rsidRPr="00C63CF2">
              <w:rPr>
                <w:rFonts w:ascii="Arial" w:hAnsi="Arial" w:cs="Arial"/>
                <w:lang w:val="es-EC" w:eastAsia="es-EC"/>
              </w:rPr>
              <w:t>$     13,051.63</w:t>
            </w:r>
          </w:p>
        </w:tc>
        <w:tc>
          <w:tcPr>
            <w:tcW w:w="1815" w:type="dxa"/>
            <w:tcBorders>
              <w:top w:val="nil"/>
              <w:left w:val="nil"/>
              <w:bottom w:val="single" w:sz="4" w:space="0" w:color="auto"/>
              <w:right w:val="single" w:sz="4" w:space="0" w:color="auto"/>
            </w:tcBorders>
            <w:shd w:val="clear" w:color="000000" w:fill="FDE9D9"/>
            <w:noWrap/>
            <w:vAlign w:val="center"/>
            <w:hideMark/>
          </w:tcPr>
          <w:p w:rsidR="00C34202" w:rsidRPr="00C63CF2" w:rsidRDefault="002C20C0" w:rsidP="00210DE2">
            <w:pPr>
              <w:spacing w:line="360" w:lineRule="auto"/>
              <w:jc w:val="center"/>
              <w:rPr>
                <w:rFonts w:ascii="Arial" w:hAnsi="Arial" w:cs="Arial"/>
                <w:lang w:val="es-EC" w:eastAsia="es-EC"/>
              </w:rPr>
            </w:pPr>
            <w:r w:rsidRPr="00C63CF2">
              <w:rPr>
                <w:rFonts w:ascii="Arial" w:hAnsi="Arial" w:cs="Arial"/>
                <w:lang w:val="es-EC" w:eastAsia="es-EC"/>
              </w:rPr>
              <w:t>$   15,726.51</w:t>
            </w:r>
          </w:p>
        </w:tc>
        <w:tc>
          <w:tcPr>
            <w:tcW w:w="1088" w:type="dxa"/>
            <w:tcBorders>
              <w:top w:val="nil"/>
              <w:left w:val="nil"/>
              <w:bottom w:val="single" w:sz="4" w:space="0" w:color="auto"/>
              <w:right w:val="single" w:sz="4" w:space="0" w:color="auto"/>
            </w:tcBorders>
            <w:shd w:val="clear" w:color="auto" w:fill="auto"/>
            <w:noWrap/>
            <w:vAlign w:val="center"/>
            <w:hideMark/>
          </w:tcPr>
          <w:p w:rsidR="00C34202" w:rsidRPr="00C63CF2" w:rsidRDefault="002C20C0" w:rsidP="00210DE2">
            <w:pPr>
              <w:spacing w:line="360" w:lineRule="auto"/>
              <w:jc w:val="center"/>
              <w:rPr>
                <w:rFonts w:ascii="Arial" w:hAnsi="Arial" w:cs="Arial"/>
                <w:lang w:val="es-EC" w:eastAsia="es-EC"/>
              </w:rPr>
            </w:pPr>
            <w:r w:rsidRPr="00C63CF2">
              <w:rPr>
                <w:rFonts w:ascii="Arial" w:hAnsi="Arial" w:cs="Arial"/>
                <w:lang w:val="es-EC" w:eastAsia="es-EC"/>
              </w:rPr>
              <w:t>54.65%</w:t>
            </w:r>
          </w:p>
        </w:tc>
      </w:tr>
      <w:tr w:rsidR="00210DE2" w:rsidRPr="00C63CF2" w:rsidTr="0082271A">
        <w:trPr>
          <w:trHeight w:val="199"/>
        </w:trPr>
        <w:tc>
          <w:tcPr>
            <w:tcW w:w="1968" w:type="dxa"/>
            <w:tcBorders>
              <w:top w:val="nil"/>
              <w:left w:val="single" w:sz="4" w:space="0" w:color="auto"/>
              <w:bottom w:val="single" w:sz="4" w:space="0" w:color="auto"/>
              <w:right w:val="single" w:sz="4" w:space="0" w:color="auto"/>
            </w:tcBorders>
            <w:shd w:val="clear" w:color="auto" w:fill="auto"/>
            <w:noWrap/>
            <w:vAlign w:val="center"/>
            <w:hideMark/>
          </w:tcPr>
          <w:p w:rsidR="00C34202" w:rsidRPr="00C63CF2" w:rsidRDefault="00C34202" w:rsidP="00210DE2">
            <w:pPr>
              <w:spacing w:line="360" w:lineRule="auto"/>
              <w:jc w:val="center"/>
              <w:rPr>
                <w:rFonts w:ascii="Arial" w:hAnsi="Arial" w:cs="Arial"/>
                <w:lang w:val="es-EC" w:eastAsia="es-EC"/>
              </w:rPr>
            </w:pPr>
            <w:r w:rsidRPr="00C63CF2">
              <w:rPr>
                <w:rFonts w:ascii="Arial" w:hAnsi="Arial" w:cs="Arial"/>
                <w:lang w:val="es-EC" w:eastAsia="es-EC"/>
              </w:rPr>
              <w:t>Producto3</w:t>
            </w:r>
          </w:p>
        </w:tc>
        <w:tc>
          <w:tcPr>
            <w:tcW w:w="1809" w:type="dxa"/>
            <w:tcBorders>
              <w:top w:val="nil"/>
              <w:left w:val="nil"/>
              <w:bottom w:val="single" w:sz="4" w:space="0" w:color="auto"/>
              <w:right w:val="single" w:sz="4" w:space="0" w:color="auto"/>
            </w:tcBorders>
            <w:shd w:val="clear" w:color="auto" w:fill="auto"/>
            <w:noWrap/>
            <w:vAlign w:val="center"/>
            <w:hideMark/>
          </w:tcPr>
          <w:p w:rsidR="00C34202" w:rsidRPr="00C63CF2" w:rsidRDefault="00496144" w:rsidP="00210DE2">
            <w:pPr>
              <w:spacing w:line="360" w:lineRule="auto"/>
              <w:jc w:val="center"/>
              <w:rPr>
                <w:rFonts w:ascii="Arial" w:hAnsi="Arial" w:cs="Arial"/>
                <w:lang w:val="es-EC" w:eastAsia="es-EC"/>
              </w:rPr>
            </w:pPr>
            <w:r w:rsidRPr="00C63CF2">
              <w:rPr>
                <w:rFonts w:ascii="Arial" w:hAnsi="Arial" w:cs="Arial"/>
                <w:lang w:val="es-EC" w:eastAsia="es-EC"/>
              </w:rPr>
              <w:t>$     27,591.65</w:t>
            </w:r>
          </w:p>
        </w:tc>
        <w:tc>
          <w:tcPr>
            <w:tcW w:w="1791" w:type="dxa"/>
            <w:tcBorders>
              <w:top w:val="nil"/>
              <w:left w:val="nil"/>
              <w:bottom w:val="single" w:sz="4" w:space="0" w:color="auto"/>
              <w:right w:val="single" w:sz="4" w:space="0" w:color="auto"/>
            </w:tcBorders>
            <w:shd w:val="clear" w:color="auto" w:fill="auto"/>
            <w:noWrap/>
            <w:vAlign w:val="center"/>
            <w:hideMark/>
          </w:tcPr>
          <w:p w:rsidR="00C34202" w:rsidRPr="00C63CF2" w:rsidRDefault="002C20C0" w:rsidP="00210DE2">
            <w:pPr>
              <w:spacing w:line="360" w:lineRule="auto"/>
              <w:jc w:val="center"/>
              <w:rPr>
                <w:rFonts w:ascii="Arial" w:hAnsi="Arial" w:cs="Arial"/>
                <w:lang w:val="es-EC" w:eastAsia="es-EC"/>
              </w:rPr>
            </w:pPr>
            <w:r w:rsidRPr="00C63CF2">
              <w:rPr>
                <w:rFonts w:ascii="Arial" w:hAnsi="Arial" w:cs="Arial"/>
                <w:lang w:val="es-EC" w:eastAsia="es-EC"/>
              </w:rPr>
              <w:t>$   13,517.76</w:t>
            </w:r>
          </w:p>
        </w:tc>
        <w:tc>
          <w:tcPr>
            <w:tcW w:w="1818" w:type="dxa"/>
            <w:tcBorders>
              <w:top w:val="nil"/>
              <w:left w:val="nil"/>
              <w:bottom w:val="single" w:sz="4" w:space="0" w:color="auto"/>
              <w:right w:val="single" w:sz="4" w:space="0" w:color="auto"/>
            </w:tcBorders>
            <w:shd w:val="clear" w:color="auto" w:fill="auto"/>
            <w:noWrap/>
            <w:vAlign w:val="center"/>
            <w:hideMark/>
          </w:tcPr>
          <w:p w:rsidR="00C34202" w:rsidRPr="00C63CF2" w:rsidRDefault="002C20C0" w:rsidP="00210DE2">
            <w:pPr>
              <w:spacing w:line="360" w:lineRule="auto"/>
              <w:jc w:val="center"/>
              <w:rPr>
                <w:rFonts w:ascii="Arial" w:hAnsi="Arial" w:cs="Arial"/>
                <w:lang w:val="es-EC" w:eastAsia="es-EC"/>
              </w:rPr>
            </w:pPr>
            <w:r w:rsidRPr="00C63CF2">
              <w:rPr>
                <w:rFonts w:ascii="Arial" w:hAnsi="Arial" w:cs="Arial"/>
                <w:lang w:val="es-EC" w:eastAsia="es-EC"/>
              </w:rPr>
              <w:t>$     5,865.57</w:t>
            </w:r>
          </w:p>
        </w:tc>
        <w:tc>
          <w:tcPr>
            <w:tcW w:w="1899" w:type="dxa"/>
            <w:tcBorders>
              <w:top w:val="nil"/>
              <w:left w:val="nil"/>
              <w:bottom w:val="single" w:sz="4" w:space="0" w:color="auto"/>
              <w:right w:val="single" w:sz="4" w:space="0" w:color="auto"/>
            </w:tcBorders>
            <w:shd w:val="clear" w:color="auto" w:fill="auto"/>
            <w:noWrap/>
            <w:vAlign w:val="center"/>
            <w:hideMark/>
          </w:tcPr>
          <w:p w:rsidR="00C34202" w:rsidRPr="00C63CF2" w:rsidRDefault="002C20C0" w:rsidP="00210DE2">
            <w:pPr>
              <w:spacing w:line="360" w:lineRule="auto"/>
              <w:jc w:val="center"/>
              <w:rPr>
                <w:rFonts w:ascii="Arial" w:hAnsi="Arial" w:cs="Arial"/>
                <w:lang w:val="es-EC" w:eastAsia="es-EC"/>
              </w:rPr>
            </w:pPr>
            <w:r w:rsidRPr="00C63CF2">
              <w:rPr>
                <w:rFonts w:ascii="Arial" w:hAnsi="Arial" w:cs="Arial"/>
                <w:lang w:val="es-EC" w:eastAsia="es-EC"/>
              </w:rPr>
              <w:t>$     19,383.33</w:t>
            </w:r>
          </w:p>
        </w:tc>
        <w:tc>
          <w:tcPr>
            <w:tcW w:w="1815" w:type="dxa"/>
            <w:tcBorders>
              <w:top w:val="nil"/>
              <w:left w:val="nil"/>
              <w:bottom w:val="single" w:sz="4" w:space="0" w:color="auto"/>
              <w:right w:val="single" w:sz="4" w:space="0" w:color="auto"/>
            </w:tcBorders>
            <w:shd w:val="clear" w:color="000000" w:fill="FDE9D9"/>
            <w:noWrap/>
            <w:vAlign w:val="center"/>
            <w:hideMark/>
          </w:tcPr>
          <w:p w:rsidR="00C34202" w:rsidRPr="00C63CF2" w:rsidRDefault="002C20C0" w:rsidP="00210DE2">
            <w:pPr>
              <w:spacing w:line="360" w:lineRule="auto"/>
              <w:jc w:val="center"/>
              <w:rPr>
                <w:rFonts w:ascii="Arial" w:hAnsi="Arial" w:cs="Arial"/>
                <w:lang w:val="es-EC" w:eastAsia="es-EC"/>
              </w:rPr>
            </w:pPr>
            <w:r w:rsidRPr="00C63CF2">
              <w:rPr>
                <w:rFonts w:ascii="Arial" w:hAnsi="Arial" w:cs="Arial"/>
                <w:lang w:val="es-EC" w:eastAsia="es-EC"/>
              </w:rPr>
              <w:t>$     8,208.32</w:t>
            </w:r>
          </w:p>
        </w:tc>
        <w:tc>
          <w:tcPr>
            <w:tcW w:w="1088" w:type="dxa"/>
            <w:tcBorders>
              <w:top w:val="nil"/>
              <w:left w:val="nil"/>
              <w:bottom w:val="single" w:sz="4" w:space="0" w:color="auto"/>
              <w:right w:val="single" w:sz="4" w:space="0" w:color="auto"/>
            </w:tcBorders>
            <w:shd w:val="clear" w:color="auto" w:fill="auto"/>
            <w:noWrap/>
            <w:vAlign w:val="center"/>
            <w:hideMark/>
          </w:tcPr>
          <w:p w:rsidR="00C34202" w:rsidRPr="00C63CF2" w:rsidRDefault="002C20C0" w:rsidP="00210DE2">
            <w:pPr>
              <w:spacing w:line="360" w:lineRule="auto"/>
              <w:jc w:val="center"/>
              <w:rPr>
                <w:rFonts w:ascii="Arial" w:hAnsi="Arial" w:cs="Arial"/>
                <w:lang w:val="es-EC" w:eastAsia="es-EC"/>
              </w:rPr>
            </w:pPr>
            <w:r w:rsidRPr="00C63CF2">
              <w:rPr>
                <w:rFonts w:ascii="Arial" w:hAnsi="Arial" w:cs="Arial"/>
                <w:lang w:val="es-EC" w:eastAsia="es-EC"/>
              </w:rPr>
              <w:t>29.75%</w:t>
            </w:r>
          </w:p>
        </w:tc>
      </w:tr>
      <w:tr w:rsidR="00210DE2" w:rsidRPr="00C63CF2" w:rsidTr="0082271A">
        <w:trPr>
          <w:trHeight w:val="199"/>
        </w:trPr>
        <w:tc>
          <w:tcPr>
            <w:tcW w:w="1968" w:type="dxa"/>
            <w:tcBorders>
              <w:top w:val="nil"/>
              <w:left w:val="single" w:sz="4" w:space="0" w:color="auto"/>
              <w:bottom w:val="single" w:sz="4" w:space="0" w:color="auto"/>
              <w:right w:val="single" w:sz="4" w:space="0" w:color="auto"/>
            </w:tcBorders>
            <w:shd w:val="clear" w:color="000000" w:fill="D7E4BC"/>
            <w:noWrap/>
            <w:vAlign w:val="center"/>
            <w:hideMark/>
          </w:tcPr>
          <w:p w:rsidR="00C34202" w:rsidRPr="00C63CF2" w:rsidRDefault="00C34202" w:rsidP="00210DE2">
            <w:pPr>
              <w:spacing w:line="360" w:lineRule="auto"/>
              <w:jc w:val="center"/>
              <w:rPr>
                <w:rFonts w:ascii="Arial" w:hAnsi="Arial" w:cs="Arial"/>
                <w:b/>
                <w:bCs/>
                <w:sz w:val="16"/>
                <w:szCs w:val="16"/>
                <w:lang w:val="es-EC" w:eastAsia="es-EC"/>
              </w:rPr>
            </w:pPr>
            <w:r w:rsidRPr="00C63CF2">
              <w:rPr>
                <w:rFonts w:ascii="Arial" w:hAnsi="Arial" w:cs="Arial"/>
                <w:b/>
                <w:bCs/>
                <w:sz w:val="16"/>
                <w:szCs w:val="16"/>
                <w:lang w:val="es-EC" w:eastAsia="es-EC"/>
              </w:rPr>
              <w:t>TOTAL SEMANA 2</w:t>
            </w:r>
          </w:p>
        </w:tc>
        <w:tc>
          <w:tcPr>
            <w:tcW w:w="1809" w:type="dxa"/>
            <w:tcBorders>
              <w:top w:val="nil"/>
              <w:left w:val="nil"/>
              <w:bottom w:val="single" w:sz="4" w:space="0" w:color="auto"/>
              <w:right w:val="single" w:sz="4" w:space="0" w:color="auto"/>
            </w:tcBorders>
            <w:shd w:val="clear" w:color="000000" w:fill="D7E4BC"/>
            <w:noWrap/>
            <w:vAlign w:val="center"/>
            <w:hideMark/>
          </w:tcPr>
          <w:p w:rsidR="00C34202" w:rsidRPr="00C63CF2" w:rsidRDefault="00496144" w:rsidP="00210DE2">
            <w:pPr>
              <w:spacing w:line="360" w:lineRule="auto"/>
              <w:jc w:val="center"/>
              <w:rPr>
                <w:rFonts w:ascii="Arial" w:hAnsi="Arial" w:cs="Arial"/>
                <w:b/>
                <w:bCs/>
                <w:lang w:val="es-EC" w:eastAsia="es-EC"/>
              </w:rPr>
            </w:pPr>
            <w:r w:rsidRPr="00C63CF2">
              <w:rPr>
                <w:rFonts w:ascii="Arial" w:hAnsi="Arial" w:cs="Arial"/>
                <w:b/>
                <w:bCs/>
                <w:lang w:val="es-EC" w:eastAsia="es-EC"/>
              </w:rPr>
              <w:t>$     92,350.53</w:t>
            </w:r>
          </w:p>
        </w:tc>
        <w:tc>
          <w:tcPr>
            <w:tcW w:w="1791" w:type="dxa"/>
            <w:tcBorders>
              <w:top w:val="nil"/>
              <w:left w:val="nil"/>
              <w:bottom w:val="single" w:sz="4" w:space="0" w:color="auto"/>
              <w:right w:val="single" w:sz="4" w:space="0" w:color="auto"/>
            </w:tcBorders>
            <w:shd w:val="clear" w:color="000000" w:fill="D7E4BC"/>
            <w:noWrap/>
            <w:vAlign w:val="center"/>
            <w:hideMark/>
          </w:tcPr>
          <w:p w:rsidR="00C34202" w:rsidRPr="00C63CF2" w:rsidRDefault="002C20C0" w:rsidP="00210DE2">
            <w:pPr>
              <w:spacing w:line="360" w:lineRule="auto"/>
              <w:jc w:val="center"/>
              <w:rPr>
                <w:rFonts w:ascii="Arial" w:hAnsi="Arial" w:cs="Arial"/>
                <w:b/>
                <w:bCs/>
                <w:lang w:val="es-EC" w:eastAsia="es-EC"/>
              </w:rPr>
            </w:pPr>
            <w:r w:rsidRPr="00C63CF2">
              <w:rPr>
                <w:rFonts w:ascii="Arial" w:hAnsi="Arial" w:cs="Arial"/>
                <w:b/>
                <w:bCs/>
                <w:lang w:val="es-EC" w:eastAsia="es-EC"/>
              </w:rPr>
              <w:t>$   46,612.98</w:t>
            </w:r>
          </w:p>
        </w:tc>
        <w:tc>
          <w:tcPr>
            <w:tcW w:w="1818" w:type="dxa"/>
            <w:tcBorders>
              <w:top w:val="nil"/>
              <w:left w:val="nil"/>
              <w:bottom w:val="single" w:sz="4" w:space="0" w:color="auto"/>
              <w:right w:val="single" w:sz="4" w:space="0" w:color="auto"/>
            </w:tcBorders>
            <w:shd w:val="clear" w:color="000000" w:fill="D7E4BC"/>
            <w:noWrap/>
            <w:vAlign w:val="center"/>
            <w:hideMark/>
          </w:tcPr>
          <w:p w:rsidR="00C34202" w:rsidRPr="00C63CF2" w:rsidRDefault="002C20C0" w:rsidP="00210DE2">
            <w:pPr>
              <w:spacing w:line="360" w:lineRule="auto"/>
              <w:jc w:val="center"/>
              <w:rPr>
                <w:rFonts w:ascii="Arial" w:hAnsi="Arial" w:cs="Arial"/>
                <w:b/>
                <w:bCs/>
                <w:lang w:val="es-EC" w:eastAsia="es-EC"/>
              </w:rPr>
            </w:pPr>
            <w:r w:rsidRPr="00C63CF2">
              <w:rPr>
                <w:rFonts w:ascii="Arial" w:hAnsi="Arial" w:cs="Arial"/>
                <w:b/>
                <w:bCs/>
                <w:lang w:val="es-EC" w:eastAsia="es-EC"/>
              </w:rPr>
              <w:t xml:space="preserve">$   </w:t>
            </w:r>
            <w:r w:rsidR="00496144" w:rsidRPr="00C63CF2">
              <w:rPr>
                <w:rFonts w:ascii="Arial" w:hAnsi="Arial" w:cs="Arial"/>
                <w:b/>
                <w:bCs/>
                <w:lang w:val="es-EC" w:eastAsia="es-EC"/>
              </w:rPr>
              <w:t>10,290.47</w:t>
            </w:r>
          </w:p>
        </w:tc>
        <w:tc>
          <w:tcPr>
            <w:tcW w:w="1899" w:type="dxa"/>
            <w:tcBorders>
              <w:top w:val="nil"/>
              <w:left w:val="nil"/>
              <w:bottom w:val="single" w:sz="4" w:space="0" w:color="auto"/>
              <w:right w:val="single" w:sz="4" w:space="0" w:color="auto"/>
            </w:tcBorders>
            <w:shd w:val="clear" w:color="000000" w:fill="D7E4BC"/>
            <w:noWrap/>
            <w:vAlign w:val="center"/>
            <w:hideMark/>
          </w:tcPr>
          <w:p w:rsidR="00C34202" w:rsidRPr="00C63CF2" w:rsidRDefault="002C20C0" w:rsidP="00210DE2">
            <w:pPr>
              <w:spacing w:line="360" w:lineRule="auto"/>
              <w:jc w:val="center"/>
              <w:rPr>
                <w:rFonts w:ascii="Arial" w:hAnsi="Arial" w:cs="Arial"/>
                <w:b/>
                <w:bCs/>
                <w:lang w:val="es-EC" w:eastAsia="es-EC"/>
              </w:rPr>
            </w:pPr>
            <w:r w:rsidRPr="00C63CF2">
              <w:rPr>
                <w:rFonts w:ascii="Arial" w:hAnsi="Arial" w:cs="Arial"/>
                <w:b/>
                <w:bCs/>
                <w:lang w:val="es-EC" w:eastAsia="es-EC"/>
              </w:rPr>
              <w:t>$     56,903.45</w:t>
            </w:r>
          </w:p>
        </w:tc>
        <w:tc>
          <w:tcPr>
            <w:tcW w:w="1815" w:type="dxa"/>
            <w:tcBorders>
              <w:top w:val="nil"/>
              <w:left w:val="nil"/>
              <w:bottom w:val="single" w:sz="4" w:space="0" w:color="auto"/>
              <w:right w:val="single" w:sz="4" w:space="0" w:color="auto"/>
            </w:tcBorders>
            <w:shd w:val="clear" w:color="000000" w:fill="D7E4BC"/>
            <w:noWrap/>
            <w:vAlign w:val="center"/>
            <w:hideMark/>
          </w:tcPr>
          <w:p w:rsidR="00C34202" w:rsidRPr="00C63CF2" w:rsidRDefault="002C20C0" w:rsidP="00210DE2">
            <w:pPr>
              <w:spacing w:line="360" w:lineRule="auto"/>
              <w:jc w:val="center"/>
              <w:rPr>
                <w:rFonts w:ascii="Arial" w:hAnsi="Arial" w:cs="Arial"/>
                <w:b/>
                <w:bCs/>
                <w:lang w:val="es-EC" w:eastAsia="es-EC"/>
              </w:rPr>
            </w:pPr>
            <w:r w:rsidRPr="00C63CF2">
              <w:rPr>
                <w:rFonts w:ascii="Arial" w:hAnsi="Arial" w:cs="Arial"/>
                <w:b/>
                <w:bCs/>
                <w:lang w:val="es-EC" w:eastAsia="es-EC"/>
              </w:rPr>
              <w:t>$   35,447.07</w:t>
            </w:r>
          </w:p>
        </w:tc>
        <w:tc>
          <w:tcPr>
            <w:tcW w:w="1088" w:type="dxa"/>
            <w:tcBorders>
              <w:top w:val="nil"/>
              <w:left w:val="nil"/>
              <w:bottom w:val="single" w:sz="4" w:space="0" w:color="auto"/>
              <w:right w:val="single" w:sz="4" w:space="0" w:color="auto"/>
            </w:tcBorders>
            <w:shd w:val="clear" w:color="auto" w:fill="auto"/>
            <w:noWrap/>
            <w:vAlign w:val="center"/>
            <w:hideMark/>
          </w:tcPr>
          <w:p w:rsidR="00C34202" w:rsidRPr="00C63CF2" w:rsidRDefault="00C34202" w:rsidP="00210DE2">
            <w:pPr>
              <w:keepNext/>
              <w:keepLines/>
              <w:spacing w:before="480" w:line="360" w:lineRule="auto"/>
              <w:jc w:val="center"/>
              <w:outlineLvl w:val="0"/>
              <w:rPr>
                <w:rFonts w:ascii="Arial" w:hAnsi="Arial" w:cs="Arial"/>
                <w:b/>
                <w:bCs/>
                <w:lang w:val="es-EC" w:eastAsia="es-EC"/>
              </w:rPr>
            </w:pPr>
          </w:p>
        </w:tc>
      </w:tr>
    </w:tbl>
    <w:p w:rsidR="00EA2BA9" w:rsidRPr="00C63CF2" w:rsidRDefault="00EA2BA9" w:rsidP="00210DE2">
      <w:pPr>
        <w:spacing w:after="200" w:line="360" w:lineRule="auto"/>
        <w:rPr>
          <w:rFonts w:ascii="Arial" w:hAnsi="Arial" w:cs="Arial"/>
          <w:lang w:val="es-EC"/>
        </w:rPr>
      </w:pPr>
    </w:p>
    <w:tbl>
      <w:tblPr>
        <w:tblpPr w:leftFromText="141" w:rightFromText="141" w:vertAnchor="text" w:horzAnchor="margin" w:tblpXSpec="center" w:tblpY="5"/>
        <w:tblW w:w="12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913"/>
        <w:gridCol w:w="1843"/>
        <w:gridCol w:w="142"/>
        <w:gridCol w:w="1701"/>
        <w:gridCol w:w="1701"/>
        <w:gridCol w:w="1984"/>
        <w:gridCol w:w="1843"/>
        <w:gridCol w:w="1039"/>
      </w:tblGrid>
      <w:tr w:rsidR="00210DE2" w:rsidRPr="00C63CF2" w:rsidTr="0082271A">
        <w:trPr>
          <w:trHeight w:val="199"/>
        </w:trPr>
        <w:tc>
          <w:tcPr>
            <w:tcW w:w="11127" w:type="dxa"/>
            <w:gridSpan w:val="7"/>
            <w:shd w:val="clear" w:color="auto" w:fill="auto"/>
            <w:noWrap/>
            <w:vAlign w:val="center"/>
            <w:hideMark/>
          </w:tcPr>
          <w:p w:rsidR="00C34202" w:rsidRPr="00C63CF2" w:rsidRDefault="00496144" w:rsidP="00210DE2">
            <w:pPr>
              <w:spacing w:line="360" w:lineRule="auto"/>
              <w:jc w:val="center"/>
              <w:rPr>
                <w:rFonts w:ascii="Arial" w:hAnsi="Arial" w:cs="Arial"/>
                <w:b/>
                <w:bCs/>
                <w:lang w:val="es-EC" w:eastAsia="es-EC"/>
              </w:rPr>
            </w:pPr>
            <w:r w:rsidRPr="00C63CF2">
              <w:rPr>
                <w:rFonts w:ascii="Arial" w:hAnsi="Arial" w:cs="Arial"/>
                <w:b/>
                <w:bCs/>
                <w:lang w:val="es-EC" w:eastAsia="es-EC"/>
              </w:rPr>
              <w:t>Semana3</w:t>
            </w:r>
          </w:p>
        </w:tc>
        <w:tc>
          <w:tcPr>
            <w:tcW w:w="1039" w:type="dxa"/>
            <w:shd w:val="clear" w:color="auto" w:fill="auto"/>
            <w:noWrap/>
            <w:vAlign w:val="center"/>
            <w:hideMark/>
          </w:tcPr>
          <w:p w:rsidR="00C34202" w:rsidRPr="00C63CF2" w:rsidRDefault="00C34202" w:rsidP="00210DE2">
            <w:pPr>
              <w:keepNext/>
              <w:keepLines/>
              <w:spacing w:before="480" w:line="360" w:lineRule="auto"/>
              <w:jc w:val="center"/>
              <w:outlineLvl w:val="0"/>
              <w:rPr>
                <w:rFonts w:ascii="Arial" w:hAnsi="Arial" w:cs="Arial"/>
                <w:lang w:val="es-EC" w:eastAsia="es-EC"/>
              </w:rPr>
            </w:pPr>
          </w:p>
        </w:tc>
      </w:tr>
      <w:tr w:rsidR="00210DE2" w:rsidRPr="00C63CF2" w:rsidTr="0082271A">
        <w:trPr>
          <w:trHeight w:val="199"/>
        </w:trPr>
        <w:tc>
          <w:tcPr>
            <w:tcW w:w="1913" w:type="dxa"/>
            <w:shd w:val="clear" w:color="auto" w:fill="auto"/>
            <w:noWrap/>
            <w:vAlign w:val="center"/>
            <w:hideMark/>
          </w:tcPr>
          <w:p w:rsidR="00C34202" w:rsidRPr="00C63CF2" w:rsidRDefault="00C34202" w:rsidP="00210DE2">
            <w:pPr>
              <w:spacing w:line="360" w:lineRule="auto"/>
              <w:jc w:val="center"/>
              <w:rPr>
                <w:rFonts w:ascii="Arial" w:hAnsi="Arial" w:cs="Arial"/>
                <w:sz w:val="20"/>
                <w:lang w:val="es-EC" w:eastAsia="es-EC"/>
              </w:rPr>
            </w:pPr>
            <w:r w:rsidRPr="00C63CF2">
              <w:rPr>
                <w:rFonts w:ascii="Arial" w:hAnsi="Arial" w:cs="Arial"/>
                <w:sz w:val="20"/>
                <w:lang w:val="es-EC" w:eastAsia="es-EC"/>
              </w:rPr>
              <w:t>Producto1</w:t>
            </w:r>
          </w:p>
        </w:tc>
        <w:tc>
          <w:tcPr>
            <w:tcW w:w="1985" w:type="dxa"/>
            <w:gridSpan w:val="2"/>
            <w:shd w:val="clear" w:color="auto" w:fill="auto"/>
            <w:noWrap/>
            <w:vAlign w:val="center"/>
            <w:hideMark/>
          </w:tcPr>
          <w:p w:rsidR="00C34202" w:rsidRPr="00C63CF2" w:rsidRDefault="00496144" w:rsidP="00210DE2">
            <w:pPr>
              <w:spacing w:line="360" w:lineRule="auto"/>
              <w:jc w:val="center"/>
              <w:rPr>
                <w:rFonts w:ascii="Arial" w:hAnsi="Arial" w:cs="Arial"/>
                <w:lang w:val="es-EC" w:eastAsia="es-EC"/>
              </w:rPr>
            </w:pPr>
            <w:r w:rsidRPr="00C63CF2">
              <w:rPr>
                <w:rFonts w:ascii="Arial" w:hAnsi="Arial" w:cs="Arial"/>
                <w:lang w:val="es-EC" w:eastAsia="es-EC"/>
              </w:rPr>
              <w:t>$     54,615.31</w:t>
            </w:r>
          </w:p>
        </w:tc>
        <w:tc>
          <w:tcPr>
            <w:tcW w:w="1701" w:type="dxa"/>
            <w:shd w:val="clear" w:color="auto" w:fill="auto"/>
            <w:noWrap/>
            <w:vAlign w:val="center"/>
            <w:hideMark/>
          </w:tcPr>
          <w:p w:rsidR="00C34202" w:rsidRPr="00C63CF2" w:rsidRDefault="002C20C0" w:rsidP="00210DE2">
            <w:pPr>
              <w:spacing w:line="360" w:lineRule="auto"/>
              <w:jc w:val="center"/>
              <w:rPr>
                <w:rFonts w:ascii="Arial" w:hAnsi="Arial" w:cs="Arial"/>
                <w:lang w:val="es-EC" w:eastAsia="es-EC"/>
              </w:rPr>
            </w:pPr>
            <w:r w:rsidRPr="00C63CF2">
              <w:rPr>
                <w:rFonts w:ascii="Arial" w:hAnsi="Arial" w:cs="Arial"/>
                <w:lang w:val="es-EC" w:eastAsia="es-EC"/>
              </w:rPr>
              <w:t>$   33,012.96</w:t>
            </w:r>
          </w:p>
        </w:tc>
        <w:tc>
          <w:tcPr>
            <w:tcW w:w="1701" w:type="dxa"/>
            <w:shd w:val="clear" w:color="auto" w:fill="auto"/>
            <w:noWrap/>
            <w:vAlign w:val="center"/>
            <w:hideMark/>
          </w:tcPr>
          <w:p w:rsidR="00C34202" w:rsidRPr="00C63CF2" w:rsidRDefault="002C20C0" w:rsidP="00210DE2">
            <w:pPr>
              <w:spacing w:line="360" w:lineRule="auto"/>
              <w:jc w:val="center"/>
              <w:rPr>
                <w:rFonts w:ascii="Arial" w:hAnsi="Arial" w:cs="Arial"/>
                <w:lang w:val="es-EC" w:eastAsia="es-EC"/>
              </w:rPr>
            </w:pPr>
            <w:r w:rsidRPr="00C63CF2">
              <w:rPr>
                <w:rFonts w:ascii="Arial" w:hAnsi="Arial" w:cs="Arial"/>
                <w:lang w:val="es-EC" w:eastAsia="es-EC"/>
              </w:rPr>
              <w:t>$   11,288.08</w:t>
            </w:r>
          </w:p>
        </w:tc>
        <w:tc>
          <w:tcPr>
            <w:tcW w:w="1984" w:type="dxa"/>
            <w:shd w:val="clear" w:color="auto" w:fill="auto"/>
            <w:noWrap/>
            <w:vAlign w:val="center"/>
            <w:hideMark/>
          </w:tcPr>
          <w:p w:rsidR="00C34202" w:rsidRPr="00C63CF2" w:rsidRDefault="002C20C0" w:rsidP="00210DE2">
            <w:pPr>
              <w:spacing w:line="360" w:lineRule="auto"/>
              <w:jc w:val="center"/>
              <w:rPr>
                <w:rFonts w:ascii="Arial" w:hAnsi="Arial" w:cs="Arial"/>
                <w:lang w:val="es-EC" w:eastAsia="es-EC"/>
              </w:rPr>
            </w:pPr>
            <w:r w:rsidRPr="00C63CF2">
              <w:rPr>
                <w:rFonts w:ascii="Arial" w:hAnsi="Arial" w:cs="Arial"/>
                <w:lang w:val="es-EC" w:eastAsia="es-EC"/>
              </w:rPr>
              <w:t>$     44,301.03</w:t>
            </w:r>
          </w:p>
        </w:tc>
        <w:tc>
          <w:tcPr>
            <w:tcW w:w="1843" w:type="dxa"/>
            <w:shd w:val="clear" w:color="000000" w:fill="FDE9D9"/>
            <w:noWrap/>
            <w:vAlign w:val="center"/>
            <w:hideMark/>
          </w:tcPr>
          <w:p w:rsidR="00C34202" w:rsidRPr="00C63CF2" w:rsidRDefault="002C20C0" w:rsidP="00210DE2">
            <w:pPr>
              <w:spacing w:line="360" w:lineRule="auto"/>
              <w:jc w:val="center"/>
              <w:rPr>
                <w:rFonts w:ascii="Arial" w:hAnsi="Arial" w:cs="Arial"/>
                <w:lang w:val="es-EC" w:eastAsia="es-EC"/>
              </w:rPr>
            </w:pPr>
            <w:r w:rsidRPr="00C63CF2">
              <w:rPr>
                <w:rFonts w:ascii="Arial" w:hAnsi="Arial" w:cs="Arial"/>
                <w:lang w:val="es-EC" w:eastAsia="es-EC"/>
              </w:rPr>
              <w:t>$   10,314.28</w:t>
            </w:r>
          </w:p>
        </w:tc>
        <w:tc>
          <w:tcPr>
            <w:tcW w:w="1039" w:type="dxa"/>
            <w:shd w:val="clear" w:color="auto" w:fill="auto"/>
            <w:noWrap/>
            <w:vAlign w:val="center"/>
            <w:hideMark/>
          </w:tcPr>
          <w:p w:rsidR="00C34202" w:rsidRPr="00C63CF2" w:rsidRDefault="002C20C0" w:rsidP="00210DE2">
            <w:pPr>
              <w:spacing w:line="360" w:lineRule="auto"/>
              <w:jc w:val="center"/>
              <w:rPr>
                <w:rFonts w:ascii="Arial" w:hAnsi="Arial" w:cs="Arial"/>
                <w:lang w:val="es-EC" w:eastAsia="es-EC"/>
              </w:rPr>
            </w:pPr>
            <w:r w:rsidRPr="00C63CF2">
              <w:rPr>
                <w:rFonts w:ascii="Arial" w:hAnsi="Arial" w:cs="Arial"/>
                <w:lang w:val="es-EC" w:eastAsia="es-EC"/>
              </w:rPr>
              <w:t>18.89%</w:t>
            </w:r>
          </w:p>
        </w:tc>
      </w:tr>
      <w:tr w:rsidR="00210DE2" w:rsidRPr="00C63CF2" w:rsidTr="0082271A">
        <w:trPr>
          <w:trHeight w:val="199"/>
        </w:trPr>
        <w:tc>
          <w:tcPr>
            <w:tcW w:w="1913" w:type="dxa"/>
            <w:shd w:val="clear" w:color="auto" w:fill="auto"/>
            <w:noWrap/>
            <w:vAlign w:val="center"/>
            <w:hideMark/>
          </w:tcPr>
          <w:p w:rsidR="00C34202" w:rsidRPr="00C63CF2" w:rsidRDefault="00C34202" w:rsidP="00210DE2">
            <w:pPr>
              <w:spacing w:line="360" w:lineRule="auto"/>
              <w:jc w:val="center"/>
              <w:rPr>
                <w:rFonts w:ascii="Arial" w:hAnsi="Arial" w:cs="Arial"/>
                <w:sz w:val="20"/>
                <w:lang w:val="es-EC" w:eastAsia="es-EC"/>
              </w:rPr>
            </w:pPr>
            <w:r w:rsidRPr="00C63CF2">
              <w:rPr>
                <w:rFonts w:ascii="Arial" w:hAnsi="Arial" w:cs="Arial"/>
                <w:sz w:val="20"/>
                <w:lang w:val="es-EC" w:eastAsia="es-EC"/>
              </w:rPr>
              <w:t>Producto2</w:t>
            </w:r>
          </w:p>
        </w:tc>
        <w:tc>
          <w:tcPr>
            <w:tcW w:w="1985" w:type="dxa"/>
            <w:gridSpan w:val="2"/>
            <w:shd w:val="clear" w:color="auto" w:fill="auto"/>
            <w:noWrap/>
            <w:vAlign w:val="center"/>
            <w:hideMark/>
          </w:tcPr>
          <w:p w:rsidR="00C34202" w:rsidRPr="00C63CF2" w:rsidRDefault="00496144" w:rsidP="00210DE2">
            <w:pPr>
              <w:spacing w:line="360" w:lineRule="auto"/>
              <w:jc w:val="center"/>
              <w:rPr>
                <w:rFonts w:ascii="Arial" w:hAnsi="Arial" w:cs="Arial"/>
                <w:lang w:val="es-EC" w:eastAsia="es-EC"/>
              </w:rPr>
            </w:pPr>
            <w:r w:rsidRPr="00C63CF2">
              <w:rPr>
                <w:rFonts w:ascii="Arial" w:hAnsi="Arial" w:cs="Arial"/>
                <w:lang w:val="es-EC" w:eastAsia="es-EC"/>
              </w:rPr>
              <w:t>$     37,516.95</w:t>
            </w:r>
          </w:p>
        </w:tc>
        <w:tc>
          <w:tcPr>
            <w:tcW w:w="1701" w:type="dxa"/>
            <w:shd w:val="clear" w:color="auto" w:fill="auto"/>
            <w:noWrap/>
            <w:vAlign w:val="center"/>
            <w:hideMark/>
          </w:tcPr>
          <w:p w:rsidR="00C34202" w:rsidRPr="00C63CF2" w:rsidRDefault="002C20C0" w:rsidP="00210DE2">
            <w:pPr>
              <w:spacing w:line="360" w:lineRule="auto"/>
              <w:jc w:val="center"/>
              <w:rPr>
                <w:rFonts w:ascii="Arial" w:hAnsi="Arial" w:cs="Arial"/>
                <w:lang w:val="es-EC" w:eastAsia="es-EC"/>
              </w:rPr>
            </w:pPr>
            <w:r w:rsidRPr="00C63CF2">
              <w:rPr>
                <w:rFonts w:ascii="Arial" w:hAnsi="Arial" w:cs="Arial"/>
                <w:lang w:val="es-EC" w:eastAsia="es-EC"/>
              </w:rPr>
              <w:t>$   21,496.81</w:t>
            </w:r>
          </w:p>
        </w:tc>
        <w:tc>
          <w:tcPr>
            <w:tcW w:w="1701" w:type="dxa"/>
            <w:shd w:val="clear" w:color="auto" w:fill="auto"/>
            <w:noWrap/>
            <w:vAlign w:val="center"/>
            <w:hideMark/>
          </w:tcPr>
          <w:p w:rsidR="00C34202" w:rsidRPr="00C63CF2" w:rsidRDefault="002C20C0" w:rsidP="00210DE2">
            <w:pPr>
              <w:spacing w:line="360" w:lineRule="auto"/>
              <w:jc w:val="center"/>
              <w:rPr>
                <w:rFonts w:ascii="Arial" w:hAnsi="Arial" w:cs="Arial"/>
                <w:lang w:val="es-EC" w:eastAsia="es-EC"/>
              </w:rPr>
            </w:pPr>
            <w:r w:rsidRPr="00C63CF2">
              <w:rPr>
                <w:rFonts w:ascii="Arial" w:hAnsi="Arial" w:cs="Arial"/>
                <w:lang w:val="es-EC" w:eastAsia="es-EC"/>
              </w:rPr>
              <w:t>$     2,745.72</w:t>
            </w:r>
          </w:p>
        </w:tc>
        <w:tc>
          <w:tcPr>
            <w:tcW w:w="1984" w:type="dxa"/>
            <w:shd w:val="clear" w:color="auto" w:fill="auto"/>
            <w:noWrap/>
            <w:vAlign w:val="center"/>
            <w:hideMark/>
          </w:tcPr>
          <w:p w:rsidR="00C34202" w:rsidRPr="00C63CF2" w:rsidRDefault="002C20C0" w:rsidP="00210DE2">
            <w:pPr>
              <w:spacing w:line="360" w:lineRule="auto"/>
              <w:jc w:val="center"/>
              <w:rPr>
                <w:rFonts w:ascii="Arial" w:hAnsi="Arial" w:cs="Arial"/>
                <w:lang w:val="es-EC" w:eastAsia="es-EC"/>
              </w:rPr>
            </w:pPr>
            <w:r w:rsidRPr="00C63CF2">
              <w:rPr>
                <w:rFonts w:ascii="Arial" w:hAnsi="Arial" w:cs="Arial"/>
                <w:lang w:val="es-EC" w:eastAsia="es-EC"/>
              </w:rPr>
              <w:t>$     24,242.53</w:t>
            </w:r>
          </w:p>
        </w:tc>
        <w:tc>
          <w:tcPr>
            <w:tcW w:w="1843" w:type="dxa"/>
            <w:shd w:val="clear" w:color="000000" w:fill="FDE9D9"/>
            <w:noWrap/>
            <w:vAlign w:val="center"/>
            <w:hideMark/>
          </w:tcPr>
          <w:p w:rsidR="00C34202" w:rsidRPr="00C63CF2" w:rsidRDefault="002C20C0" w:rsidP="00210DE2">
            <w:pPr>
              <w:spacing w:line="360" w:lineRule="auto"/>
              <w:jc w:val="center"/>
              <w:rPr>
                <w:rFonts w:ascii="Arial" w:hAnsi="Arial" w:cs="Arial"/>
                <w:lang w:val="es-EC" w:eastAsia="es-EC"/>
              </w:rPr>
            </w:pPr>
            <w:r w:rsidRPr="00C63CF2">
              <w:rPr>
                <w:rFonts w:ascii="Arial" w:hAnsi="Arial" w:cs="Arial"/>
                <w:lang w:val="es-EC" w:eastAsia="es-EC"/>
              </w:rPr>
              <w:t>$   13,274.41</w:t>
            </w:r>
          </w:p>
        </w:tc>
        <w:tc>
          <w:tcPr>
            <w:tcW w:w="1039" w:type="dxa"/>
            <w:shd w:val="clear" w:color="auto" w:fill="auto"/>
            <w:noWrap/>
            <w:vAlign w:val="center"/>
            <w:hideMark/>
          </w:tcPr>
          <w:p w:rsidR="00C34202" w:rsidRPr="00C63CF2" w:rsidRDefault="002C20C0" w:rsidP="00210DE2">
            <w:pPr>
              <w:spacing w:line="360" w:lineRule="auto"/>
              <w:jc w:val="center"/>
              <w:rPr>
                <w:rFonts w:ascii="Arial" w:hAnsi="Arial" w:cs="Arial"/>
                <w:lang w:val="es-EC" w:eastAsia="es-EC"/>
              </w:rPr>
            </w:pPr>
            <w:r w:rsidRPr="00C63CF2">
              <w:rPr>
                <w:rFonts w:ascii="Arial" w:hAnsi="Arial" w:cs="Arial"/>
                <w:lang w:val="es-EC" w:eastAsia="es-EC"/>
              </w:rPr>
              <w:t>35.38%</w:t>
            </w:r>
          </w:p>
        </w:tc>
      </w:tr>
      <w:tr w:rsidR="00210DE2" w:rsidRPr="00C63CF2" w:rsidTr="0082271A">
        <w:trPr>
          <w:trHeight w:val="199"/>
        </w:trPr>
        <w:tc>
          <w:tcPr>
            <w:tcW w:w="1913" w:type="dxa"/>
            <w:shd w:val="clear" w:color="auto" w:fill="auto"/>
            <w:noWrap/>
            <w:vAlign w:val="center"/>
            <w:hideMark/>
          </w:tcPr>
          <w:p w:rsidR="00C34202" w:rsidRPr="00C63CF2" w:rsidRDefault="00C34202" w:rsidP="00210DE2">
            <w:pPr>
              <w:spacing w:line="360" w:lineRule="auto"/>
              <w:jc w:val="center"/>
              <w:rPr>
                <w:rFonts w:ascii="Arial" w:hAnsi="Arial" w:cs="Arial"/>
                <w:sz w:val="20"/>
                <w:lang w:val="es-EC" w:eastAsia="es-EC"/>
              </w:rPr>
            </w:pPr>
            <w:r w:rsidRPr="00C63CF2">
              <w:rPr>
                <w:rFonts w:ascii="Arial" w:hAnsi="Arial" w:cs="Arial"/>
                <w:sz w:val="20"/>
                <w:lang w:val="es-EC" w:eastAsia="es-EC"/>
              </w:rPr>
              <w:t>Producto3</w:t>
            </w:r>
          </w:p>
        </w:tc>
        <w:tc>
          <w:tcPr>
            <w:tcW w:w="1985" w:type="dxa"/>
            <w:gridSpan w:val="2"/>
            <w:shd w:val="clear" w:color="auto" w:fill="auto"/>
            <w:noWrap/>
            <w:vAlign w:val="center"/>
            <w:hideMark/>
          </w:tcPr>
          <w:p w:rsidR="00C34202" w:rsidRPr="00C63CF2" w:rsidRDefault="00496144" w:rsidP="00210DE2">
            <w:pPr>
              <w:spacing w:line="360" w:lineRule="auto"/>
              <w:jc w:val="center"/>
              <w:rPr>
                <w:rFonts w:ascii="Arial" w:hAnsi="Arial" w:cs="Arial"/>
                <w:lang w:val="es-EC" w:eastAsia="es-EC"/>
              </w:rPr>
            </w:pPr>
            <w:r w:rsidRPr="00C63CF2">
              <w:rPr>
                <w:rFonts w:ascii="Arial" w:hAnsi="Arial" w:cs="Arial"/>
                <w:lang w:val="es-EC" w:eastAsia="es-EC"/>
              </w:rPr>
              <w:t>$     35,856.84</w:t>
            </w:r>
          </w:p>
        </w:tc>
        <w:tc>
          <w:tcPr>
            <w:tcW w:w="1701" w:type="dxa"/>
            <w:shd w:val="clear" w:color="auto" w:fill="auto"/>
            <w:noWrap/>
            <w:vAlign w:val="center"/>
            <w:hideMark/>
          </w:tcPr>
          <w:p w:rsidR="00C34202" w:rsidRPr="00C63CF2" w:rsidRDefault="002C20C0" w:rsidP="00210DE2">
            <w:pPr>
              <w:spacing w:line="360" w:lineRule="auto"/>
              <w:jc w:val="center"/>
              <w:rPr>
                <w:rFonts w:ascii="Arial" w:hAnsi="Arial" w:cs="Arial"/>
                <w:lang w:val="es-EC" w:eastAsia="es-EC"/>
              </w:rPr>
            </w:pPr>
            <w:r w:rsidRPr="00C63CF2">
              <w:rPr>
                <w:rFonts w:ascii="Arial" w:hAnsi="Arial" w:cs="Arial"/>
                <w:lang w:val="es-EC" w:eastAsia="es-EC"/>
              </w:rPr>
              <w:t>$   22,264.55</w:t>
            </w:r>
          </w:p>
        </w:tc>
        <w:tc>
          <w:tcPr>
            <w:tcW w:w="1701" w:type="dxa"/>
            <w:shd w:val="clear" w:color="auto" w:fill="auto"/>
            <w:noWrap/>
            <w:vAlign w:val="center"/>
            <w:hideMark/>
          </w:tcPr>
          <w:p w:rsidR="00C34202" w:rsidRPr="00C63CF2" w:rsidRDefault="002C20C0" w:rsidP="00210DE2">
            <w:pPr>
              <w:spacing w:line="360" w:lineRule="auto"/>
              <w:jc w:val="center"/>
              <w:rPr>
                <w:rFonts w:ascii="Arial" w:hAnsi="Arial" w:cs="Arial"/>
                <w:lang w:val="es-EC" w:eastAsia="es-EC"/>
              </w:rPr>
            </w:pPr>
            <w:r w:rsidRPr="00C63CF2">
              <w:rPr>
                <w:rFonts w:ascii="Arial" w:hAnsi="Arial" w:cs="Arial"/>
                <w:lang w:val="es-EC" w:eastAsia="es-EC"/>
              </w:rPr>
              <w:t>$     3,915.21</w:t>
            </w:r>
          </w:p>
        </w:tc>
        <w:tc>
          <w:tcPr>
            <w:tcW w:w="1984" w:type="dxa"/>
            <w:shd w:val="clear" w:color="auto" w:fill="auto"/>
            <w:noWrap/>
            <w:vAlign w:val="center"/>
            <w:hideMark/>
          </w:tcPr>
          <w:p w:rsidR="00C34202" w:rsidRPr="00C63CF2" w:rsidRDefault="002C20C0" w:rsidP="00210DE2">
            <w:pPr>
              <w:spacing w:line="360" w:lineRule="auto"/>
              <w:jc w:val="center"/>
              <w:rPr>
                <w:rFonts w:ascii="Arial" w:hAnsi="Arial" w:cs="Arial"/>
                <w:lang w:val="es-EC" w:eastAsia="es-EC"/>
              </w:rPr>
            </w:pPr>
            <w:r w:rsidRPr="00C63CF2">
              <w:rPr>
                <w:rFonts w:ascii="Arial" w:hAnsi="Arial" w:cs="Arial"/>
                <w:lang w:val="es-EC" w:eastAsia="es-EC"/>
              </w:rPr>
              <w:t>$     26,179.77</w:t>
            </w:r>
          </w:p>
        </w:tc>
        <w:tc>
          <w:tcPr>
            <w:tcW w:w="1843" w:type="dxa"/>
            <w:shd w:val="clear" w:color="000000" w:fill="FDE9D9"/>
            <w:noWrap/>
            <w:vAlign w:val="center"/>
            <w:hideMark/>
          </w:tcPr>
          <w:p w:rsidR="00C34202" w:rsidRPr="00C63CF2" w:rsidRDefault="002C20C0" w:rsidP="00210DE2">
            <w:pPr>
              <w:spacing w:line="360" w:lineRule="auto"/>
              <w:jc w:val="center"/>
              <w:rPr>
                <w:rFonts w:ascii="Arial" w:hAnsi="Arial" w:cs="Arial"/>
                <w:lang w:val="es-EC" w:eastAsia="es-EC"/>
              </w:rPr>
            </w:pPr>
            <w:r w:rsidRPr="00C63CF2">
              <w:rPr>
                <w:rFonts w:ascii="Arial" w:hAnsi="Arial" w:cs="Arial"/>
                <w:lang w:val="es-EC" w:eastAsia="es-EC"/>
              </w:rPr>
              <w:t>$     9,677.07</w:t>
            </w:r>
          </w:p>
        </w:tc>
        <w:tc>
          <w:tcPr>
            <w:tcW w:w="1039" w:type="dxa"/>
            <w:shd w:val="clear" w:color="auto" w:fill="auto"/>
            <w:noWrap/>
            <w:vAlign w:val="center"/>
            <w:hideMark/>
          </w:tcPr>
          <w:p w:rsidR="00C34202" w:rsidRPr="00C63CF2" w:rsidRDefault="002C20C0" w:rsidP="00210DE2">
            <w:pPr>
              <w:spacing w:line="360" w:lineRule="auto"/>
              <w:jc w:val="center"/>
              <w:rPr>
                <w:rFonts w:ascii="Arial" w:hAnsi="Arial" w:cs="Arial"/>
                <w:lang w:val="es-EC" w:eastAsia="es-EC"/>
              </w:rPr>
            </w:pPr>
            <w:r w:rsidRPr="00C63CF2">
              <w:rPr>
                <w:rFonts w:ascii="Arial" w:hAnsi="Arial" w:cs="Arial"/>
                <w:lang w:val="es-EC" w:eastAsia="es-EC"/>
              </w:rPr>
              <w:t>26.99%</w:t>
            </w:r>
          </w:p>
        </w:tc>
      </w:tr>
      <w:tr w:rsidR="00210DE2" w:rsidRPr="00C63CF2" w:rsidTr="0082271A">
        <w:trPr>
          <w:trHeight w:val="199"/>
        </w:trPr>
        <w:tc>
          <w:tcPr>
            <w:tcW w:w="1913" w:type="dxa"/>
            <w:shd w:val="clear" w:color="000000" w:fill="C2D69A"/>
            <w:noWrap/>
            <w:vAlign w:val="center"/>
            <w:hideMark/>
          </w:tcPr>
          <w:p w:rsidR="00C34202" w:rsidRPr="00C63CF2" w:rsidRDefault="00C34202" w:rsidP="00210DE2">
            <w:pPr>
              <w:spacing w:line="360" w:lineRule="auto"/>
              <w:jc w:val="center"/>
              <w:rPr>
                <w:rFonts w:ascii="Arial" w:hAnsi="Arial" w:cs="Arial"/>
                <w:b/>
                <w:bCs/>
                <w:sz w:val="16"/>
                <w:szCs w:val="16"/>
                <w:lang w:val="es-EC" w:eastAsia="es-EC"/>
              </w:rPr>
            </w:pPr>
            <w:r w:rsidRPr="00C63CF2">
              <w:rPr>
                <w:rFonts w:ascii="Arial" w:hAnsi="Arial" w:cs="Arial"/>
                <w:b/>
                <w:bCs/>
                <w:sz w:val="16"/>
                <w:szCs w:val="16"/>
                <w:lang w:val="es-EC" w:eastAsia="es-EC"/>
              </w:rPr>
              <w:t>TOTAL SEMANA 3</w:t>
            </w:r>
          </w:p>
        </w:tc>
        <w:tc>
          <w:tcPr>
            <w:tcW w:w="1985" w:type="dxa"/>
            <w:gridSpan w:val="2"/>
            <w:shd w:val="clear" w:color="000000" w:fill="C2D69A"/>
            <w:noWrap/>
            <w:vAlign w:val="center"/>
            <w:hideMark/>
          </w:tcPr>
          <w:p w:rsidR="00C34202" w:rsidRPr="00C63CF2" w:rsidRDefault="00496144" w:rsidP="00210DE2">
            <w:pPr>
              <w:spacing w:line="360" w:lineRule="auto"/>
              <w:jc w:val="center"/>
              <w:rPr>
                <w:rFonts w:ascii="Arial" w:hAnsi="Arial" w:cs="Arial"/>
                <w:b/>
                <w:bCs/>
                <w:lang w:val="es-EC" w:eastAsia="es-EC"/>
              </w:rPr>
            </w:pPr>
            <w:r w:rsidRPr="00C63CF2">
              <w:rPr>
                <w:rFonts w:ascii="Arial" w:hAnsi="Arial" w:cs="Arial"/>
                <w:b/>
                <w:bCs/>
                <w:lang w:val="es-EC" w:eastAsia="es-EC"/>
              </w:rPr>
              <w:t>$   127,989.10</w:t>
            </w:r>
          </w:p>
        </w:tc>
        <w:tc>
          <w:tcPr>
            <w:tcW w:w="1701" w:type="dxa"/>
            <w:shd w:val="clear" w:color="000000" w:fill="C2D69A"/>
            <w:noWrap/>
            <w:vAlign w:val="center"/>
            <w:hideMark/>
          </w:tcPr>
          <w:p w:rsidR="00C34202" w:rsidRPr="00C63CF2" w:rsidRDefault="002C20C0" w:rsidP="00210DE2">
            <w:pPr>
              <w:spacing w:line="360" w:lineRule="auto"/>
              <w:jc w:val="center"/>
              <w:rPr>
                <w:rFonts w:ascii="Arial" w:hAnsi="Arial" w:cs="Arial"/>
                <w:b/>
                <w:bCs/>
                <w:lang w:val="es-EC" w:eastAsia="es-EC"/>
              </w:rPr>
            </w:pPr>
            <w:r w:rsidRPr="00C63CF2">
              <w:rPr>
                <w:rFonts w:ascii="Arial" w:hAnsi="Arial" w:cs="Arial"/>
                <w:b/>
                <w:bCs/>
                <w:lang w:val="es-EC" w:eastAsia="es-EC"/>
              </w:rPr>
              <w:t>$   76,774.32</w:t>
            </w:r>
          </w:p>
        </w:tc>
        <w:tc>
          <w:tcPr>
            <w:tcW w:w="1701" w:type="dxa"/>
            <w:shd w:val="clear" w:color="000000" w:fill="C2D69A"/>
            <w:noWrap/>
            <w:vAlign w:val="center"/>
            <w:hideMark/>
          </w:tcPr>
          <w:p w:rsidR="00C34202" w:rsidRPr="00C63CF2" w:rsidRDefault="002C20C0" w:rsidP="00210DE2">
            <w:pPr>
              <w:spacing w:line="360" w:lineRule="auto"/>
              <w:jc w:val="center"/>
              <w:rPr>
                <w:rFonts w:ascii="Arial" w:hAnsi="Arial" w:cs="Arial"/>
                <w:b/>
                <w:bCs/>
                <w:lang w:val="es-EC" w:eastAsia="es-EC"/>
              </w:rPr>
            </w:pPr>
            <w:r w:rsidRPr="00C63CF2">
              <w:rPr>
                <w:rFonts w:ascii="Arial" w:hAnsi="Arial" w:cs="Arial"/>
                <w:b/>
                <w:bCs/>
                <w:lang w:val="es-EC" w:eastAsia="es-EC"/>
              </w:rPr>
              <w:t>$   17,949.02</w:t>
            </w:r>
          </w:p>
        </w:tc>
        <w:tc>
          <w:tcPr>
            <w:tcW w:w="1984" w:type="dxa"/>
            <w:shd w:val="clear" w:color="000000" w:fill="C2D69A"/>
            <w:noWrap/>
            <w:vAlign w:val="center"/>
            <w:hideMark/>
          </w:tcPr>
          <w:p w:rsidR="00C34202" w:rsidRPr="00C63CF2" w:rsidRDefault="002C20C0" w:rsidP="00210DE2">
            <w:pPr>
              <w:spacing w:line="360" w:lineRule="auto"/>
              <w:jc w:val="center"/>
              <w:rPr>
                <w:rFonts w:ascii="Arial" w:hAnsi="Arial" w:cs="Arial"/>
                <w:b/>
                <w:bCs/>
                <w:lang w:val="es-EC" w:eastAsia="es-EC"/>
              </w:rPr>
            </w:pPr>
            <w:r w:rsidRPr="00C63CF2">
              <w:rPr>
                <w:rFonts w:ascii="Arial" w:hAnsi="Arial" w:cs="Arial"/>
                <w:b/>
                <w:bCs/>
                <w:lang w:val="es-EC" w:eastAsia="es-EC"/>
              </w:rPr>
              <w:t>$     94,723.34</w:t>
            </w:r>
          </w:p>
        </w:tc>
        <w:tc>
          <w:tcPr>
            <w:tcW w:w="1843" w:type="dxa"/>
            <w:shd w:val="clear" w:color="000000" w:fill="C2D69A"/>
            <w:noWrap/>
            <w:vAlign w:val="center"/>
            <w:hideMark/>
          </w:tcPr>
          <w:p w:rsidR="00C34202" w:rsidRPr="00C63CF2" w:rsidRDefault="002C20C0" w:rsidP="00210DE2">
            <w:pPr>
              <w:spacing w:line="360" w:lineRule="auto"/>
              <w:jc w:val="center"/>
              <w:rPr>
                <w:rFonts w:ascii="Arial" w:hAnsi="Arial" w:cs="Arial"/>
                <w:b/>
                <w:bCs/>
                <w:lang w:val="es-EC" w:eastAsia="es-EC"/>
              </w:rPr>
            </w:pPr>
            <w:r w:rsidRPr="00C63CF2">
              <w:rPr>
                <w:rFonts w:ascii="Arial" w:hAnsi="Arial" w:cs="Arial"/>
                <w:b/>
                <w:bCs/>
                <w:lang w:val="es-EC" w:eastAsia="es-EC"/>
              </w:rPr>
              <w:t>$   33,265.76</w:t>
            </w:r>
          </w:p>
        </w:tc>
        <w:tc>
          <w:tcPr>
            <w:tcW w:w="1039" w:type="dxa"/>
            <w:shd w:val="clear" w:color="auto" w:fill="auto"/>
            <w:noWrap/>
            <w:vAlign w:val="center"/>
            <w:hideMark/>
          </w:tcPr>
          <w:p w:rsidR="00C34202" w:rsidRPr="00C63CF2" w:rsidRDefault="00C34202" w:rsidP="00210DE2">
            <w:pPr>
              <w:keepNext/>
              <w:keepLines/>
              <w:spacing w:before="480" w:line="360" w:lineRule="auto"/>
              <w:jc w:val="center"/>
              <w:outlineLvl w:val="0"/>
              <w:rPr>
                <w:rFonts w:ascii="Arial" w:hAnsi="Arial" w:cs="Arial"/>
                <w:b/>
                <w:bCs/>
                <w:lang w:val="es-EC" w:eastAsia="es-EC"/>
              </w:rPr>
            </w:pPr>
          </w:p>
        </w:tc>
      </w:tr>
      <w:tr w:rsidR="00210DE2" w:rsidRPr="00C63CF2" w:rsidTr="0082271A">
        <w:trPr>
          <w:trHeight w:val="199"/>
        </w:trPr>
        <w:tc>
          <w:tcPr>
            <w:tcW w:w="11127" w:type="dxa"/>
            <w:gridSpan w:val="7"/>
            <w:shd w:val="clear" w:color="auto" w:fill="auto"/>
            <w:noWrap/>
            <w:vAlign w:val="center"/>
            <w:hideMark/>
          </w:tcPr>
          <w:p w:rsidR="00C34202" w:rsidRPr="00C63CF2" w:rsidRDefault="00C34202" w:rsidP="00210DE2">
            <w:pPr>
              <w:spacing w:line="360" w:lineRule="auto"/>
              <w:jc w:val="center"/>
              <w:rPr>
                <w:rFonts w:ascii="Arial" w:hAnsi="Arial" w:cs="Arial"/>
                <w:b/>
                <w:bCs/>
                <w:lang w:val="es-EC" w:eastAsia="es-EC"/>
              </w:rPr>
            </w:pPr>
            <w:r w:rsidRPr="00C63CF2">
              <w:rPr>
                <w:rFonts w:ascii="Arial" w:hAnsi="Arial" w:cs="Arial"/>
                <w:b/>
                <w:bCs/>
                <w:lang w:val="es-EC" w:eastAsia="es-EC"/>
              </w:rPr>
              <w:t>Semana4</w:t>
            </w:r>
          </w:p>
        </w:tc>
        <w:tc>
          <w:tcPr>
            <w:tcW w:w="1039" w:type="dxa"/>
            <w:shd w:val="clear" w:color="auto" w:fill="auto"/>
            <w:noWrap/>
            <w:vAlign w:val="center"/>
            <w:hideMark/>
          </w:tcPr>
          <w:p w:rsidR="00C34202" w:rsidRPr="00C63CF2" w:rsidRDefault="00C34202" w:rsidP="00210DE2">
            <w:pPr>
              <w:keepNext/>
              <w:keepLines/>
              <w:spacing w:before="480" w:line="360" w:lineRule="auto"/>
              <w:jc w:val="center"/>
              <w:outlineLvl w:val="0"/>
              <w:rPr>
                <w:rFonts w:ascii="Arial" w:hAnsi="Arial" w:cs="Arial"/>
                <w:lang w:val="es-EC" w:eastAsia="es-EC"/>
              </w:rPr>
            </w:pPr>
          </w:p>
        </w:tc>
      </w:tr>
      <w:tr w:rsidR="00210DE2" w:rsidRPr="00C63CF2" w:rsidTr="0082271A">
        <w:trPr>
          <w:trHeight w:val="199"/>
        </w:trPr>
        <w:tc>
          <w:tcPr>
            <w:tcW w:w="1913" w:type="dxa"/>
            <w:shd w:val="clear" w:color="auto" w:fill="auto"/>
            <w:noWrap/>
            <w:vAlign w:val="center"/>
            <w:hideMark/>
          </w:tcPr>
          <w:p w:rsidR="00C34202" w:rsidRPr="00C63CF2" w:rsidRDefault="00C34202" w:rsidP="00210DE2">
            <w:pPr>
              <w:spacing w:line="360" w:lineRule="auto"/>
              <w:jc w:val="center"/>
              <w:rPr>
                <w:rFonts w:ascii="Arial" w:hAnsi="Arial" w:cs="Arial"/>
                <w:lang w:val="es-EC" w:eastAsia="es-EC"/>
              </w:rPr>
            </w:pPr>
            <w:r w:rsidRPr="00C63CF2">
              <w:rPr>
                <w:rFonts w:ascii="Arial" w:hAnsi="Arial" w:cs="Arial"/>
                <w:lang w:val="es-EC" w:eastAsia="es-EC"/>
              </w:rPr>
              <w:t>Producto1</w:t>
            </w:r>
          </w:p>
        </w:tc>
        <w:tc>
          <w:tcPr>
            <w:tcW w:w="1843" w:type="dxa"/>
            <w:shd w:val="clear" w:color="auto" w:fill="auto"/>
            <w:noWrap/>
            <w:vAlign w:val="center"/>
            <w:hideMark/>
          </w:tcPr>
          <w:p w:rsidR="00C34202" w:rsidRPr="00C63CF2" w:rsidRDefault="00496144" w:rsidP="00210DE2">
            <w:pPr>
              <w:spacing w:line="360" w:lineRule="auto"/>
              <w:jc w:val="center"/>
              <w:rPr>
                <w:rFonts w:ascii="Arial" w:hAnsi="Arial" w:cs="Arial"/>
                <w:lang w:val="es-EC" w:eastAsia="es-EC"/>
              </w:rPr>
            </w:pPr>
            <w:r w:rsidRPr="00C63CF2">
              <w:rPr>
                <w:rFonts w:ascii="Arial" w:hAnsi="Arial" w:cs="Arial"/>
                <w:lang w:val="es-EC" w:eastAsia="es-EC"/>
              </w:rPr>
              <w:t>$     51,442.24</w:t>
            </w:r>
          </w:p>
        </w:tc>
        <w:tc>
          <w:tcPr>
            <w:tcW w:w="1843" w:type="dxa"/>
            <w:gridSpan w:val="2"/>
            <w:shd w:val="clear" w:color="auto" w:fill="auto"/>
            <w:noWrap/>
            <w:vAlign w:val="center"/>
            <w:hideMark/>
          </w:tcPr>
          <w:p w:rsidR="00C34202" w:rsidRPr="00C63CF2" w:rsidRDefault="002C20C0" w:rsidP="00210DE2">
            <w:pPr>
              <w:spacing w:line="360" w:lineRule="auto"/>
              <w:jc w:val="center"/>
              <w:rPr>
                <w:rFonts w:ascii="Arial" w:hAnsi="Arial" w:cs="Arial"/>
                <w:lang w:val="es-EC" w:eastAsia="es-EC"/>
              </w:rPr>
            </w:pPr>
            <w:r w:rsidRPr="00C63CF2">
              <w:rPr>
                <w:rFonts w:ascii="Arial" w:hAnsi="Arial" w:cs="Arial"/>
                <w:lang w:val="es-EC" w:eastAsia="es-EC"/>
              </w:rPr>
              <w:t>$   35,475.86</w:t>
            </w:r>
          </w:p>
        </w:tc>
        <w:tc>
          <w:tcPr>
            <w:tcW w:w="1701" w:type="dxa"/>
            <w:shd w:val="clear" w:color="auto" w:fill="auto"/>
            <w:noWrap/>
            <w:vAlign w:val="center"/>
            <w:hideMark/>
          </w:tcPr>
          <w:p w:rsidR="00C34202" w:rsidRPr="00C63CF2" w:rsidRDefault="002C20C0" w:rsidP="00210DE2">
            <w:pPr>
              <w:spacing w:line="360" w:lineRule="auto"/>
              <w:jc w:val="center"/>
              <w:rPr>
                <w:rFonts w:ascii="Arial" w:hAnsi="Arial" w:cs="Arial"/>
                <w:lang w:val="es-EC" w:eastAsia="es-EC"/>
              </w:rPr>
            </w:pPr>
            <w:r w:rsidRPr="00C63CF2">
              <w:rPr>
                <w:rFonts w:ascii="Arial" w:hAnsi="Arial" w:cs="Arial"/>
                <w:lang w:val="es-EC" w:eastAsia="es-EC"/>
              </w:rPr>
              <w:t>$     7,507.21</w:t>
            </w:r>
          </w:p>
        </w:tc>
        <w:tc>
          <w:tcPr>
            <w:tcW w:w="1984" w:type="dxa"/>
            <w:shd w:val="clear" w:color="auto" w:fill="auto"/>
            <w:noWrap/>
            <w:vAlign w:val="center"/>
            <w:hideMark/>
          </w:tcPr>
          <w:p w:rsidR="00C34202" w:rsidRPr="00C63CF2" w:rsidRDefault="002C20C0" w:rsidP="00210DE2">
            <w:pPr>
              <w:spacing w:line="360" w:lineRule="auto"/>
              <w:jc w:val="center"/>
              <w:rPr>
                <w:rFonts w:ascii="Arial" w:hAnsi="Arial" w:cs="Arial"/>
                <w:lang w:val="es-EC" w:eastAsia="es-EC"/>
              </w:rPr>
            </w:pPr>
            <w:r w:rsidRPr="00C63CF2">
              <w:rPr>
                <w:rFonts w:ascii="Arial" w:hAnsi="Arial" w:cs="Arial"/>
                <w:lang w:val="es-EC" w:eastAsia="es-EC"/>
              </w:rPr>
              <w:t>$     42,983.07</w:t>
            </w:r>
          </w:p>
        </w:tc>
        <w:tc>
          <w:tcPr>
            <w:tcW w:w="1843" w:type="dxa"/>
            <w:shd w:val="clear" w:color="000000" w:fill="FDE9D9"/>
            <w:noWrap/>
            <w:vAlign w:val="center"/>
            <w:hideMark/>
          </w:tcPr>
          <w:p w:rsidR="00C34202" w:rsidRPr="00C63CF2" w:rsidRDefault="002C20C0" w:rsidP="00210DE2">
            <w:pPr>
              <w:spacing w:line="360" w:lineRule="auto"/>
              <w:jc w:val="center"/>
              <w:rPr>
                <w:rFonts w:ascii="Arial" w:hAnsi="Arial" w:cs="Arial"/>
                <w:lang w:val="es-EC" w:eastAsia="es-EC"/>
              </w:rPr>
            </w:pPr>
            <w:r w:rsidRPr="00C63CF2">
              <w:rPr>
                <w:rFonts w:ascii="Arial" w:hAnsi="Arial" w:cs="Arial"/>
                <w:lang w:val="es-EC" w:eastAsia="es-EC"/>
              </w:rPr>
              <w:t>$     8,459.18</w:t>
            </w:r>
          </w:p>
        </w:tc>
        <w:tc>
          <w:tcPr>
            <w:tcW w:w="1039" w:type="dxa"/>
            <w:shd w:val="clear" w:color="auto" w:fill="auto"/>
            <w:noWrap/>
            <w:vAlign w:val="center"/>
            <w:hideMark/>
          </w:tcPr>
          <w:p w:rsidR="00C34202" w:rsidRPr="00C63CF2" w:rsidRDefault="002C20C0" w:rsidP="00210DE2">
            <w:pPr>
              <w:spacing w:line="360" w:lineRule="auto"/>
              <w:jc w:val="center"/>
              <w:rPr>
                <w:rFonts w:ascii="Arial" w:hAnsi="Arial" w:cs="Arial"/>
                <w:lang w:val="es-EC" w:eastAsia="es-EC"/>
              </w:rPr>
            </w:pPr>
            <w:r w:rsidRPr="00C63CF2">
              <w:rPr>
                <w:rFonts w:ascii="Arial" w:hAnsi="Arial" w:cs="Arial"/>
                <w:lang w:val="es-EC" w:eastAsia="es-EC"/>
              </w:rPr>
              <w:t>16.44%</w:t>
            </w:r>
          </w:p>
        </w:tc>
      </w:tr>
      <w:tr w:rsidR="00210DE2" w:rsidRPr="00C63CF2" w:rsidTr="0082271A">
        <w:trPr>
          <w:trHeight w:val="199"/>
        </w:trPr>
        <w:tc>
          <w:tcPr>
            <w:tcW w:w="1913" w:type="dxa"/>
            <w:shd w:val="clear" w:color="auto" w:fill="auto"/>
            <w:noWrap/>
            <w:vAlign w:val="center"/>
            <w:hideMark/>
          </w:tcPr>
          <w:p w:rsidR="00C34202" w:rsidRPr="00C63CF2" w:rsidRDefault="00C34202" w:rsidP="00210DE2">
            <w:pPr>
              <w:spacing w:line="360" w:lineRule="auto"/>
              <w:jc w:val="center"/>
              <w:rPr>
                <w:rFonts w:ascii="Arial" w:hAnsi="Arial" w:cs="Arial"/>
                <w:lang w:val="es-EC" w:eastAsia="es-EC"/>
              </w:rPr>
            </w:pPr>
            <w:r w:rsidRPr="00C63CF2">
              <w:rPr>
                <w:rFonts w:ascii="Arial" w:hAnsi="Arial" w:cs="Arial"/>
                <w:lang w:val="es-EC" w:eastAsia="es-EC"/>
              </w:rPr>
              <w:t>Producto2</w:t>
            </w:r>
          </w:p>
        </w:tc>
        <w:tc>
          <w:tcPr>
            <w:tcW w:w="1843" w:type="dxa"/>
            <w:shd w:val="clear" w:color="auto" w:fill="auto"/>
            <w:noWrap/>
            <w:vAlign w:val="center"/>
            <w:hideMark/>
          </w:tcPr>
          <w:p w:rsidR="00C34202" w:rsidRPr="00C63CF2" w:rsidRDefault="00496144" w:rsidP="00210DE2">
            <w:pPr>
              <w:spacing w:line="360" w:lineRule="auto"/>
              <w:jc w:val="center"/>
              <w:rPr>
                <w:rFonts w:ascii="Arial" w:hAnsi="Arial" w:cs="Arial"/>
                <w:lang w:val="es-EC" w:eastAsia="es-EC"/>
              </w:rPr>
            </w:pPr>
            <w:r w:rsidRPr="00C63CF2">
              <w:rPr>
                <w:rFonts w:ascii="Arial" w:hAnsi="Arial" w:cs="Arial"/>
                <w:lang w:val="es-EC" w:eastAsia="es-EC"/>
              </w:rPr>
              <w:t>$     33,497.28</w:t>
            </w:r>
          </w:p>
        </w:tc>
        <w:tc>
          <w:tcPr>
            <w:tcW w:w="1843" w:type="dxa"/>
            <w:gridSpan w:val="2"/>
            <w:shd w:val="clear" w:color="auto" w:fill="auto"/>
            <w:noWrap/>
            <w:vAlign w:val="center"/>
            <w:hideMark/>
          </w:tcPr>
          <w:p w:rsidR="00C34202" w:rsidRPr="00C63CF2" w:rsidRDefault="002C20C0" w:rsidP="00210DE2">
            <w:pPr>
              <w:spacing w:line="360" w:lineRule="auto"/>
              <w:jc w:val="center"/>
              <w:rPr>
                <w:rFonts w:ascii="Arial" w:hAnsi="Arial" w:cs="Arial"/>
                <w:lang w:val="es-EC" w:eastAsia="es-EC"/>
              </w:rPr>
            </w:pPr>
            <w:r w:rsidRPr="00C63CF2">
              <w:rPr>
                <w:rFonts w:ascii="Arial" w:hAnsi="Arial" w:cs="Arial"/>
                <w:lang w:val="es-EC" w:eastAsia="es-EC"/>
              </w:rPr>
              <w:t>$   13,193.58</w:t>
            </w:r>
          </w:p>
        </w:tc>
        <w:tc>
          <w:tcPr>
            <w:tcW w:w="1701" w:type="dxa"/>
            <w:shd w:val="clear" w:color="auto" w:fill="auto"/>
            <w:noWrap/>
            <w:vAlign w:val="center"/>
            <w:hideMark/>
          </w:tcPr>
          <w:p w:rsidR="00C34202" w:rsidRPr="00C63CF2" w:rsidRDefault="002C20C0" w:rsidP="00210DE2">
            <w:pPr>
              <w:spacing w:line="360" w:lineRule="auto"/>
              <w:jc w:val="center"/>
              <w:rPr>
                <w:rFonts w:ascii="Arial" w:hAnsi="Arial" w:cs="Arial"/>
                <w:lang w:val="es-EC" w:eastAsia="es-EC"/>
              </w:rPr>
            </w:pPr>
            <w:r w:rsidRPr="00C63CF2">
              <w:rPr>
                <w:rFonts w:ascii="Arial" w:hAnsi="Arial" w:cs="Arial"/>
                <w:lang w:val="es-EC" w:eastAsia="es-EC"/>
              </w:rPr>
              <w:t>$     5,237.25</w:t>
            </w:r>
          </w:p>
        </w:tc>
        <w:tc>
          <w:tcPr>
            <w:tcW w:w="1984" w:type="dxa"/>
            <w:shd w:val="clear" w:color="auto" w:fill="auto"/>
            <w:noWrap/>
            <w:vAlign w:val="center"/>
            <w:hideMark/>
          </w:tcPr>
          <w:p w:rsidR="00C34202" w:rsidRPr="00C63CF2" w:rsidRDefault="002C20C0" w:rsidP="00210DE2">
            <w:pPr>
              <w:spacing w:line="360" w:lineRule="auto"/>
              <w:jc w:val="center"/>
              <w:rPr>
                <w:rFonts w:ascii="Arial" w:hAnsi="Arial" w:cs="Arial"/>
                <w:lang w:val="es-EC" w:eastAsia="es-EC"/>
              </w:rPr>
            </w:pPr>
            <w:r w:rsidRPr="00C63CF2">
              <w:rPr>
                <w:rFonts w:ascii="Arial" w:hAnsi="Arial" w:cs="Arial"/>
                <w:lang w:val="es-EC" w:eastAsia="es-EC"/>
              </w:rPr>
              <w:t>$     18,430.83</w:t>
            </w:r>
          </w:p>
        </w:tc>
        <w:tc>
          <w:tcPr>
            <w:tcW w:w="1843" w:type="dxa"/>
            <w:shd w:val="clear" w:color="000000" w:fill="FDE9D9"/>
            <w:noWrap/>
            <w:vAlign w:val="center"/>
            <w:hideMark/>
          </w:tcPr>
          <w:p w:rsidR="00C34202" w:rsidRPr="00C63CF2" w:rsidRDefault="002C20C0" w:rsidP="00210DE2">
            <w:pPr>
              <w:spacing w:line="360" w:lineRule="auto"/>
              <w:jc w:val="center"/>
              <w:rPr>
                <w:rFonts w:ascii="Arial" w:hAnsi="Arial" w:cs="Arial"/>
                <w:lang w:val="es-EC" w:eastAsia="es-EC"/>
              </w:rPr>
            </w:pPr>
            <w:r w:rsidRPr="00C63CF2">
              <w:rPr>
                <w:rFonts w:ascii="Arial" w:hAnsi="Arial" w:cs="Arial"/>
                <w:lang w:val="es-EC" w:eastAsia="es-EC"/>
              </w:rPr>
              <w:t>$   15,066.44</w:t>
            </w:r>
          </w:p>
        </w:tc>
        <w:tc>
          <w:tcPr>
            <w:tcW w:w="1039" w:type="dxa"/>
            <w:shd w:val="clear" w:color="auto" w:fill="auto"/>
            <w:noWrap/>
            <w:vAlign w:val="center"/>
            <w:hideMark/>
          </w:tcPr>
          <w:p w:rsidR="00C34202" w:rsidRPr="00C63CF2" w:rsidRDefault="002C20C0" w:rsidP="00210DE2">
            <w:pPr>
              <w:spacing w:line="360" w:lineRule="auto"/>
              <w:jc w:val="center"/>
              <w:rPr>
                <w:rFonts w:ascii="Arial" w:hAnsi="Arial" w:cs="Arial"/>
                <w:lang w:val="es-EC" w:eastAsia="es-EC"/>
              </w:rPr>
            </w:pPr>
            <w:r w:rsidRPr="00C63CF2">
              <w:rPr>
                <w:rFonts w:ascii="Arial" w:hAnsi="Arial" w:cs="Arial"/>
                <w:lang w:val="es-EC" w:eastAsia="es-EC"/>
              </w:rPr>
              <w:t>44.98%</w:t>
            </w:r>
          </w:p>
        </w:tc>
      </w:tr>
      <w:tr w:rsidR="00210DE2" w:rsidRPr="00C63CF2" w:rsidTr="0082271A">
        <w:trPr>
          <w:trHeight w:val="199"/>
        </w:trPr>
        <w:tc>
          <w:tcPr>
            <w:tcW w:w="1913" w:type="dxa"/>
            <w:shd w:val="clear" w:color="auto" w:fill="auto"/>
            <w:noWrap/>
            <w:vAlign w:val="center"/>
            <w:hideMark/>
          </w:tcPr>
          <w:p w:rsidR="00C34202" w:rsidRPr="00C63CF2" w:rsidRDefault="00C34202" w:rsidP="00210DE2">
            <w:pPr>
              <w:spacing w:line="360" w:lineRule="auto"/>
              <w:jc w:val="center"/>
              <w:rPr>
                <w:rFonts w:ascii="Arial" w:hAnsi="Arial" w:cs="Arial"/>
                <w:lang w:val="es-EC" w:eastAsia="es-EC"/>
              </w:rPr>
            </w:pPr>
            <w:r w:rsidRPr="00C63CF2">
              <w:rPr>
                <w:rFonts w:ascii="Arial" w:hAnsi="Arial" w:cs="Arial"/>
                <w:lang w:val="es-EC" w:eastAsia="es-EC"/>
              </w:rPr>
              <w:t>Producto3</w:t>
            </w:r>
          </w:p>
        </w:tc>
        <w:tc>
          <w:tcPr>
            <w:tcW w:w="1843" w:type="dxa"/>
            <w:shd w:val="clear" w:color="auto" w:fill="auto"/>
            <w:noWrap/>
            <w:vAlign w:val="center"/>
            <w:hideMark/>
          </w:tcPr>
          <w:p w:rsidR="00C34202" w:rsidRPr="00C63CF2" w:rsidRDefault="00496144" w:rsidP="00210DE2">
            <w:pPr>
              <w:spacing w:line="360" w:lineRule="auto"/>
              <w:jc w:val="center"/>
              <w:rPr>
                <w:rFonts w:ascii="Arial" w:hAnsi="Arial" w:cs="Arial"/>
                <w:lang w:val="es-EC" w:eastAsia="es-EC"/>
              </w:rPr>
            </w:pPr>
            <w:r w:rsidRPr="00C63CF2">
              <w:rPr>
                <w:rFonts w:ascii="Arial" w:hAnsi="Arial" w:cs="Arial"/>
                <w:lang w:val="es-EC" w:eastAsia="es-EC"/>
              </w:rPr>
              <w:t>$     34,693.61</w:t>
            </w:r>
          </w:p>
        </w:tc>
        <w:tc>
          <w:tcPr>
            <w:tcW w:w="1843" w:type="dxa"/>
            <w:gridSpan w:val="2"/>
            <w:shd w:val="clear" w:color="auto" w:fill="auto"/>
            <w:noWrap/>
            <w:vAlign w:val="center"/>
            <w:hideMark/>
          </w:tcPr>
          <w:p w:rsidR="00C34202" w:rsidRPr="00C63CF2" w:rsidRDefault="002C20C0" w:rsidP="00210DE2">
            <w:pPr>
              <w:spacing w:line="360" w:lineRule="auto"/>
              <w:jc w:val="center"/>
              <w:rPr>
                <w:rFonts w:ascii="Arial" w:hAnsi="Arial" w:cs="Arial"/>
                <w:lang w:val="es-EC" w:eastAsia="es-EC"/>
              </w:rPr>
            </w:pPr>
            <w:r w:rsidRPr="00C63CF2">
              <w:rPr>
                <w:rFonts w:ascii="Arial" w:hAnsi="Arial" w:cs="Arial"/>
                <w:lang w:val="es-EC" w:eastAsia="es-EC"/>
              </w:rPr>
              <w:t>$   19,879.07</w:t>
            </w:r>
          </w:p>
        </w:tc>
        <w:tc>
          <w:tcPr>
            <w:tcW w:w="1701" w:type="dxa"/>
            <w:shd w:val="clear" w:color="auto" w:fill="auto"/>
            <w:noWrap/>
            <w:vAlign w:val="center"/>
            <w:hideMark/>
          </w:tcPr>
          <w:p w:rsidR="00C34202" w:rsidRPr="00C63CF2" w:rsidRDefault="002C20C0" w:rsidP="00210DE2">
            <w:pPr>
              <w:spacing w:line="360" w:lineRule="auto"/>
              <w:jc w:val="center"/>
              <w:rPr>
                <w:rFonts w:ascii="Arial" w:hAnsi="Arial" w:cs="Arial"/>
                <w:lang w:val="es-EC" w:eastAsia="es-EC"/>
              </w:rPr>
            </w:pPr>
            <w:r w:rsidRPr="00C63CF2">
              <w:rPr>
                <w:rFonts w:ascii="Arial" w:hAnsi="Arial" w:cs="Arial"/>
                <w:lang w:val="es-EC" w:eastAsia="es-EC"/>
              </w:rPr>
              <w:t>$     6,388.58</w:t>
            </w:r>
          </w:p>
        </w:tc>
        <w:tc>
          <w:tcPr>
            <w:tcW w:w="1984" w:type="dxa"/>
            <w:shd w:val="clear" w:color="auto" w:fill="auto"/>
            <w:noWrap/>
            <w:vAlign w:val="center"/>
            <w:hideMark/>
          </w:tcPr>
          <w:p w:rsidR="00C34202" w:rsidRPr="00C63CF2" w:rsidRDefault="002C20C0" w:rsidP="00210DE2">
            <w:pPr>
              <w:spacing w:line="360" w:lineRule="auto"/>
              <w:jc w:val="center"/>
              <w:rPr>
                <w:rFonts w:ascii="Arial" w:hAnsi="Arial" w:cs="Arial"/>
                <w:lang w:val="es-EC" w:eastAsia="es-EC"/>
              </w:rPr>
            </w:pPr>
            <w:r w:rsidRPr="00C63CF2">
              <w:rPr>
                <w:rFonts w:ascii="Arial" w:hAnsi="Arial" w:cs="Arial"/>
                <w:lang w:val="es-EC" w:eastAsia="es-EC"/>
              </w:rPr>
              <w:t>$     26,267.65</w:t>
            </w:r>
          </w:p>
        </w:tc>
        <w:tc>
          <w:tcPr>
            <w:tcW w:w="1843" w:type="dxa"/>
            <w:shd w:val="clear" w:color="000000" w:fill="FDE9D9"/>
            <w:noWrap/>
            <w:vAlign w:val="center"/>
            <w:hideMark/>
          </w:tcPr>
          <w:p w:rsidR="00C34202" w:rsidRPr="00C63CF2" w:rsidRDefault="002C20C0" w:rsidP="00210DE2">
            <w:pPr>
              <w:spacing w:line="360" w:lineRule="auto"/>
              <w:jc w:val="center"/>
              <w:rPr>
                <w:rFonts w:ascii="Arial" w:hAnsi="Arial" w:cs="Arial"/>
                <w:lang w:val="es-EC" w:eastAsia="es-EC"/>
              </w:rPr>
            </w:pPr>
            <w:r w:rsidRPr="00C63CF2">
              <w:rPr>
                <w:rFonts w:ascii="Arial" w:hAnsi="Arial" w:cs="Arial"/>
                <w:lang w:val="es-EC" w:eastAsia="es-EC"/>
              </w:rPr>
              <w:t>$     8,425.96</w:t>
            </w:r>
          </w:p>
        </w:tc>
        <w:tc>
          <w:tcPr>
            <w:tcW w:w="1039" w:type="dxa"/>
            <w:shd w:val="clear" w:color="auto" w:fill="auto"/>
            <w:noWrap/>
            <w:vAlign w:val="center"/>
            <w:hideMark/>
          </w:tcPr>
          <w:p w:rsidR="00C34202" w:rsidRPr="00C63CF2" w:rsidRDefault="002C20C0" w:rsidP="00210DE2">
            <w:pPr>
              <w:spacing w:line="360" w:lineRule="auto"/>
              <w:jc w:val="center"/>
              <w:rPr>
                <w:rFonts w:ascii="Arial" w:hAnsi="Arial" w:cs="Arial"/>
                <w:lang w:val="es-EC" w:eastAsia="es-EC"/>
              </w:rPr>
            </w:pPr>
            <w:r w:rsidRPr="00C63CF2">
              <w:rPr>
                <w:rFonts w:ascii="Arial" w:hAnsi="Arial" w:cs="Arial"/>
                <w:lang w:val="es-EC" w:eastAsia="es-EC"/>
              </w:rPr>
              <w:t>24.29%</w:t>
            </w:r>
          </w:p>
        </w:tc>
      </w:tr>
      <w:tr w:rsidR="00210DE2" w:rsidRPr="00C63CF2" w:rsidTr="0082271A">
        <w:trPr>
          <w:trHeight w:val="199"/>
        </w:trPr>
        <w:tc>
          <w:tcPr>
            <w:tcW w:w="1913" w:type="dxa"/>
            <w:shd w:val="clear" w:color="000000" w:fill="75923C"/>
            <w:noWrap/>
            <w:vAlign w:val="center"/>
            <w:hideMark/>
          </w:tcPr>
          <w:p w:rsidR="00C34202" w:rsidRPr="00C63CF2" w:rsidRDefault="00C34202" w:rsidP="00210DE2">
            <w:pPr>
              <w:spacing w:line="360" w:lineRule="auto"/>
              <w:jc w:val="center"/>
              <w:rPr>
                <w:rFonts w:ascii="Arial" w:hAnsi="Arial" w:cs="Arial"/>
                <w:b/>
                <w:bCs/>
                <w:sz w:val="16"/>
                <w:szCs w:val="16"/>
                <w:lang w:val="es-EC" w:eastAsia="es-EC"/>
              </w:rPr>
            </w:pPr>
            <w:r w:rsidRPr="00C63CF2">
              <w:rPr>
                <w:rFonts w:ascii="Arial" w:hAnsi="Arial" w:cs="Arial"/>
                <w:b/>
                <w:bCs/>
                <w:sz w:val="16"/>
                <w:szCs w:val="16"/>
                <w:lang w:val="es-EC" w:eastAsia="es-EC"/>
              </w:rPr>
              <w:t>TOTAL SEMANA 4</w:t>
            </w:r>
          </w:p>
        </w:tc>
        <w:tc>
          <w:tcPr>
            <w:tcW w:w="1843" w:type="dxa"/>
            <w:shd w:val="clear" w:color="000000" w:fill="75923C"/>
            <w:noWrap/>
            <w:vAlign w:val="center"/>
            <w:hideMark/>
          </w:tcPr>
          <w:p w:rsidR="00C34202" w:rsidRPr="00C63CF2" w:rsidRDefault="00496144" w:rsidP="00210DE2">
            <w:pPr>
              <w:spacing w:line="360" w:lineRule="auto"/>
              <w:jc w:val="center"/>
              <w:rPr>
                <w:rFonts w:ascii="Arial" w:hAnsi="Arial" w:cs="Arial"/>
                <w:b/>
                <w:bCs/>
                <w:lang w:val="es-EC" w:eastAsia="es-EC"/>
              </w:rPr>
            </w:pPr>
            <w:r w:rsidRPr="00C63CF2">
              <w:rPr>
                <w:rFonts w:ascii="Arial" w:hAnsi="Arial" w:cs="Arial"/>
                <w:b/>
                <w:bCs/>
                <w:lang w:val="es-EC" w:eastAsia="es-EC"/>
              </w:rPr>
              <w:t>$   119,633.13</w:t>
            </w:r>
          </w:p>
        </w:tc>
        <w:tc>
          <w:tcPr>
            <w:tcW w:w="1843" w:type="dxa"/>
            <w:gridSpan w:val="2"/>
            <w:shd w:val="clear" w:color="000000" w:fill="75923C"/>
            <w:noWrap/>
            <w:vAlign w:val="center"/>
            <w:hideMark/>
          </w:tcPr>
          <w:p w:rsidR="00C34202" w:rsidRPr="00C63CF2" w:rsidRDefault="002C20C0" w:rsidP="00210DE2">
            <w:pPr>
              <w:spacing w:line="360" w:lineRule="auto"/>
              <w:jc w:val="center"/>
              <w:rPr>
                <w:rFonts w:ascii="Arial" w:hAnsi="Arial" w:cs="Arial"/>
                <w:b/>
                <w:bCs/>
                <w:lang w:val="es-EC" w:eastAsia="es-EC"/>
              </w:rPr>
            </w:pPr>
            <w:r w:rsidRPr="00C63CF2">
              <w:rPr>
                <w:rFonts w:ascii="Arial" w:hAnsi="Arial" w:cs="Arial"/>
                <w:b/>
                <w:bCs/>
                <w:lang w:val="es-EC" w:eastAsia="es-EC"/>
              </w:rPr>
              <w:t>$   68,548.50</w:t>
            </w:r>
          </w:p>
        </w:tc>
        <w:tc>
          <w:tcPr>
            <w:tcW w:w="1701" w:type="dxa"/>
            <w:shd w:val="clear" w:color="000000" w:fill="75923C"/>
            <w:noWrap/>
            <w:vAlign w:val="center"/>
            <w:hideMark/>
          </w:tcPr>
          <w:p w:rsidR="00C34202" w:rsidRPr="00C63CF2" w:rsidRDefault="002C20C0" w:rsidP="00210DE2">
            <w:pPr>
              <w:spacing w:line="360" w:lineRule="auto"/>
              <w:jc w:val="center"/>
              <w:rPr>
                <w:rFonts w:ascii="Arial" w:hAnsi="Arial" w:cs="Arial"/>
                <w:b/>
                <w:bCs/>
                <w:lang w:val="es-EC" w:eastAsia="es-EC"/>
              </w:rPr>
            </w:pPr>
            <w:r w:rsidRPr="00C63CF2">
              <w:rPr>
                <w:rFonts w:ascii="Arial" w:hAnsi="Arial" w:cs="Arial"/>
                <w:b/>
                <w:bCs/>
                <w:lang w:val="es-EC" w:eastAsia="es-EC"/>
              </w:rPr>
              <w:t>$   19,133.05</w:t>
            </w:r>
          </w:p>
        </w:tc>
        <w:tc>
          <w:tcPr>
            <w:tcW w:w="1984" w:type="dxa"/>
            <w:shd w:val="clear" w:color="000000" w:fill="75923C"/>
            <w:noWrap/>
            <w:vAlign w:val="center"/>
            <w:hideMark/>
          </w:tcPr>
          <w:p w:rsidR="00C34202" w:rsidRPr="00C63CF2" w:rsidRDefault="002C20C0" w:rsidP="00210DE2">
            <w:pPr>
              <w:spacing w:line="360" w:lineRule="auto"/>
              <w:jc w:val="center"/>
              <w:rPr>
                <w:rFonts w:ascii="Arial" w:hAnsi="Arial" w:cs="Arial"/>
                <w:b/>
                <w:bCs/>
                <w:lang w:val="es-EC" w:eastAsia="es-EC"/>
              </w:rPr>
            </w:pPr>
            <w:r w:rsidRPr="00C63CF2">
              <w:rPr>
                <w:rFonts w:ascii="Arial" w:hAnsi="Arial" w:cs="Arial"/>
                <w:b/>
                <w:bCs/>
                <w:lang w:val="es-EC" w:eastAsia="es-EC"/>
              </w:rPr>
              <w:t>$     87,681.55</w:t>
            </w:r>
          </w:p>
        </w:tc>
        <w:tc>
          <w:tcPr>
            <w:tcW w:w="1843" w:type="dxa"/>
            <w:shd w:val="clear" w:color="000000" w:fill="75923C"/>
            <w:noWrap/>
            <w:vAlign w:val="center"/>
            <w:hideMark/>
          </w:tcPr>
          <w:p w:rsidR="00C34202" w:rsidRPr="00C63CF2" w:rsidRDefault="002C20C0" w:rsidP="00210DE2">
            <w:pPr>
              <w:spacing w:line="360" w:lineRule="auto"/>
              <w:jc w:val="center"/>
              <w:rPr>
                <w:rFonts w:ascii="Arial" w:hAnsi="Arial" w:cs="Arial"/>
                <w:b/>
                <w:bCs/>
                <w:lang w:val="es-EC" w:eastAsia="es-EC"/>
              </w:rPr>
            </w:pPr>
            <w:r w:rsidRPr="00C63CF2">
              <w:rPr>
                <w:rFonts w:ascii="Arial" w:hAnsi="Arial" w:cs="Arial"/>
                <w:b/>
                <w:bCs/>
                <w:lang w:val="es-EC" w:eastAsia="es-EC"/>
              </w:rPr>
              <w:t>$   31,951.58</w:t>
            </w:r>
          </w:p>
        </w:tc>
        <w:tc>
          <w:tcPr>
            <w:tcW w:w="1039" w:type="dxa"/>
            <w:shd w:val="clear" w:color="auto" w:fill="auto"/>
            <w:noWrap/>
            <w:vAlign w:val="center"/>
            <w:hideMark/>
          </w:tcPr>
          <w:p w:rsidR="00C34202" w:rsidRPr="00C63CF2" w:rsidRDefault="00C34202" w:rsidP="00210DE2">
            <w:pPr>
              <w:keepNext/>
              <w:keepLines/>
              <w:spacing w:before="480" w:line="360" w:lineRule="auto"/>
              <w:jc w:val="center"/>
              <w:outlineLvl w:val="0"/>
              <w:rPr>
                <w:rFonts w:ascii="Arial" w:hAnsi="Arial" w:cs="Arial"/>
                <w:b/>
                <w:bCs/>
                <w:lang w:val="es-EC" w:eastAsia="es-EC"/>
              </w:rPr>
            </w:pPr>
          </w:p>
        </w:tc>
      </w:tr>
      <w:tr w:rsidR="00210DE2" w:rsidRPr="00C63CF2" w:rsidTr="0082271A">
        <w:trPr>
          <w:trHeight w:val="199"/>
        </w:trPr>
        <w:tc>
          <w:tcPr>
            <w:tcW w:w="1913" w:type="dxa"/>
            <w:shd w:val="clear" w:color="000000" w:fill="92D050"/>
            <w:noWrap/>
            <w:vAlign w:val="center"/>
            <w:hideMark/>
          </w:tcPr>
          <w:p w:rsidR="00C34202" w:rsidRPr="00C63CF2" w:rsidRDefault="00C34202" w:rsidP="00210DE2">
            <w:pPr>
              <w:spacing w:line="360" w:lineRule="auto"/>
              <w:jc w:val="center"/>
              <w:rPr>
                <w:rFonts w:ascii="Arial" w:hAnsi="Arial" w:cs="Arial"/>
                <w:b/>
                <w:bCs/>
                <w:sz w:val="20"/>
                <w:lang w:val="es-EC" w:eastAsia="es-EC"/>
              </w:rPr>
            </w:pPr>
            <w:r w:rsidRPr="00C63CF2">
              <w:rPr>
                <w:rFonts w:ascii="Arial" w:hAnsi="Arial" w:cs="Arial"/>
                <w:b/>
                <w:bCs/>
                <w:sz w:val="20"/>
                <w:lang w:val="es-EC" w:eastAsia="es-EC"/>
              </w:rPr>
              <w:t>TOTAL MES 1</w:t>
            </w:r>
          </w:p>
        </w:tc>
        <w:tc>
          <w:tcPr>
            <w:tcW w:w="1843" w:type="dxa"/>
            <w:shd w:val="clear" w:color="000000" w:fill="92D050"/>
            <w:noWrap/>
            <w:vAlign w:val="center"/>
            <w:hideMark/>
          </w:tcPr>
          <w:p w:rsidR="00C34202" w:rsidRPr="00C63CF2" w:rsidRDefault="00496144" w:rsidP="00210DE2">
            <w:pPr>
              <w:spacing w:line="360" w:lineRule="auto"/>
              <w:jc w:val="center"/>
              <w:rPr>
                <w:rFonts w:ascii="Arial" w:hAnsi="Arial" w:cs="Arial"/>
                <w:b/>
                <w:bCs/>
                <w:lang w:val="es-EC" w:eastAsia="es-EC"/>
              </w:rPr>
            </w:pPr>
            <w:r w:rsidRPr="00C63CF2">
              <w:rPr>
                <w:rFonts w:ascii="Arial" w:hAnsi="Arial" w:cs="Arial"/>
                <w:b/>
                <w:bCs/>
                <w:lang w:val="es-EC" w:eastAsia="es-EC"/>
              </w:rPr>
              <w:t>$ 478,532.50</w:t>
            </w:r>
          </w:p>
        </w:tc>
        <w:tc>
          <w:tcPr>
            <w:tcW w:w="1843" w:type="dxa"/>
            <w:gridSpan w:val="2"/>
            <w:shd w:val="clear" w:color="000000" w:fill="92D050"/>
            <w:noWrap/>
            <w:vAlign w:val="center"/>
            <w:hideMark/>
          </w:tcPr>
          <w:p w:rsidR="00C34202" w:rsidRPr="00C63CF2" w:rsidRDefault="002C20C0" w:rsidP="00210DE2">
            <w:pPr>
              <w:spacing w:line="360" w:lineRule="auto"/>
              <w:jc w:val="center"/>
              <w:rPr>
                <w:rFonts w:ascii="Arial" w:hAnsi="Arial" w:cs="Arial"/>
                <w:b/>
                <w:bCs/>
                <w:lang w:val="es-EC" w:eastAsia="es-EC"/>
              </w:rPr>
            </w:pPr>
            <w:r w:rsidRPr="00C63CF2">
              <w:rPr>
                <w:rFonts w:ascii="Arial" w:hAnsi="Arial" w:cs="Arial"/>
                <w:b/>
                <w:bCs/>
                <w:lang w:val="es-EC" w:eastAsia="es-EC"/>
              </w:rPr>
              <w:t>$ 273,193.99</w:t>
            </w:r>
          </w:p>
        </w:tc>
        <w:tc>
          <w:tcPr>
            <w:tcW w:w="1701" w:type="dxa"/>
            <w:shd w:val="clear" w:color="000000" w:fill="92D050"/>
            <w:noWrap/>
            <w:vAlign w:val="center"/>
            <w:hideMark/>
          </w:tcPr>
          <w:p w:rsidR="00C34202" w:rsidRPr="00C63CF2" w:rsidRDefault="002C20C0" w:rsidP="00210DE2">
            <w:pPr>
              <w:spacing w:line="360" w:lineRule="auto"/>
              <w:jc w:val="center"/>
              <w:rPr>
                <w:rFonts w:ascii="Arial" w:hAnsi="Arial" w:cs="Arial"/>
                <w:b/>
                <w:bCs/>
                <w:lang w:val="es-EC" w:eastAsia="es-EC"/>
              </w:rPr>
            </w:pPr>
            <w:r w:rsidRPr="00C63CF2">
              <w:rPr>
                <w:rFonts w:ascii="Arial" w:hAnsi="Arial" w:cs="Arial"/>
                <w:b/>
                <w:bCs/>
                <w:lang w:val="es-EC" w:eastAsia="es-EC"/>
              </w:rPr>
              <w:t>$ 65,532.20</w:t>
            </w:r>
          </w:p>
        </w:tc>
        <w:tc>
          <w:tcPr>
            <w:tcW w:w="1984" w:type="dxa"/>
            <w:shd w:val="clear" w:color="000000" w:fill="92D050"/>
            <w:noWrap/>
            <w:vAlign w:val="center"/>
            <w:hideMark/>
          </w:tcPr>
          <w:p w:rsidR="00C34202" w:rsidRPr="00C63CF2" w:rsidRDefault="002C20C0" w:rsidP="00210DE2">
            <w:pPr>
              <w:spacing w:line="360" w:lineRule="auto"/>
              <w:jc w:val="center"/>
              <w:rPr>
                <w:rFonts w:ascii="Arial" w:hAnsi="Arial" w:cs="Arial"/>
                <w:b/>
                <w:bCs/>
                <w:lang w:val="es-EC" w:eastAsia="es-EC"/>
              </w:rPr>
            </w:pPr>
            <w:r w:rsidRPr="00C63CF2">
              <w:rPr>
                <w:rFonts w:ascii="Arial" w:hAnsi="Arial" w:cs="Arial"/>
                <w:b/>
                <w:bCs/>
                <w:lang w:val="es-EC" w:eastAsia="es-EC"/>
              </w:rPr>
              <w:t>$   338,726.19</w:t>
            </w:r>
          </w:p>
        </w:tc>
        <w:tc>
          <w:tcPr>
            <w:tcW w:w="1843" w:type="dxa"/>
            <w:shd w:val="clear" w:color="000000" w:fill="92D050"/>
            <w:noWrap/>
            <w:vAlign w:val="center"/>
            <w:hideMark/>
          </w:tcPr>
          <w:p w:rsidR="00C34202" w:rsidRPr="00C63CF2" w:rsidRDefault="002C20C0" w:rsidP="00210DE2">
            <w:pPr>
              <w:spacing w:line="360" w:lineRule="auto"/>
              <w:jc w:val="center"/>
              <w:rPr>
                <w:rFonts w:ascii="Arial" w:hAnsi="Arial" w:cs="Arial"/>
                <w:b/>
                <w:bCs/>
                <w:lang w:val="es-EC" w:eastAsia="es-EC"/>
              </w:rPr>
            </w:pPr>
            <w:r w:rsidRPr="00C63CF2">
              <w:rPr>
                <w:rFonts w:ascii="Arial" w:hAnsi="Arial" w:cs="Arial"/>
                <w:b/>
                <w:bCs/>
                <w:lang w:val="es-EC" w:eastAsia="es-EC"/>
              </w:rPr>
              <w:t>$ 139,806.31</w:t>
            </w:r>
          </w:p>
        </w:tc>
        <w:tc>
          <w:tcPr>
            <w:tcW w:w="1039" w:type="dxa"/>
            <w:shd w:val="clear" w:color="auto" w:fill="auto"/>
            <w:noWrap/>
            <w:vAlign w:val="center"/>
            <w:hideMark/>
          </w:tcPr>
          <w:p w:rsidR="00C34202" w:rsidRPr="00C63CF2" w:rsidRDefault="002C20C0" w:rsidP="00210DE2">
            <w:pPr>
              <w:spacing w:line="360" w:lineRule="auto"/>
              <w:jc w:val="center"/>
              <w:rPr>
                <w:rFonts w:ascii="Arial" w:hAnsi="Arial" w:cs="Arial"/>
                <w:b/>
                <w:bCs/>
                <w:lang w:val="es-EC" w:eastAsia="es-EC"/>
              </w:rPr>
            </w:pPr>
            <w:r w:rsidRPr="00C63CF2">
              <w:rPr>
                <w:rFonts w:ascii="Arial" w:hAnsi="Arial" w:cs="Arial"/>
                <w:b/>
                <w:bCs/>
                <w:lang w:val="es-EC" w:eastAsia="es-EC"/>
              </w:rPr>
              <w:t>29.22%</w:t>
            </w:r>
          </w:p>
        </w:tc>
      </w:tr>
      <w:tr w:rsidR="00210DE2" w:rsidRPr="00C63CF2" w:rsidTr="0082271A">
        <w:trPr>
          <w:trHeight w:val="199"/>
        </w:trPr>
        <w:tc>
          <w:tcPr>
            <w:tcW w:w="1913" w:type="dxa"/>
            <w:shd w:val="clear" w:color="auto" w:fill="auto"/>
            <w:noWrap/>
            <w:vAlign w:val="center"/>
            <w:hideMark/>
          </w:tcPr>
          <w:p w:rsidR="00C34202" w:rsidRPr="00C63CF2" w:rsidRDefault="00C34202" w:rsidP="00210DE2">
            <w:pPr>
              <w:spacing w:line="360" w:lineRule="auto"/>
              <w:jc w:val="center"/>
              <w:rPr>
                <w:rFonts w:ascii="Arial" w:hAnsi="Arial" w:cs="Arial"/>
                <w:b/>
                <w:bCs/>
                <w:sz w:val="16"/>
                <w:szCs w:val="16"/>
                <w:lang w:val="es-EC" w:eastAsia="es-EC"/>
              </w:rPr>
            </w:pPr>
            <w:r w:rsidRPr="00C63CF2">
              <w:rPr>
                <w:rFonts w:ascii="Arial" w:hAnsi="Arial" w:cs="Arial"/>
                <w:b/>
                <w:bCs/>
                <w:sz w:val="16"/>
                <w:szCs w:val="16"/>
                <w:lang w:val="es-EC" w:eastAsia="es-EC"/>
              </w:rPr>
              <w:t>PROMEDIO MENSUAL</w:t>
            </w:r>
          </w:p>
        </w:tc>
        <w:tc>
          <w:tcPr>
            <w:tcW w:w="1843" w:type="dxa"/>
            <w:shd w:val="clear" w:color="auto" w:fill="auto"/>
            <w:noWrap/>
            <w:vAlign w:val="center"/>
            <w:hideMark/>
          </w:tcPr>
          <w:p w:rsidR="00C34202" w:rsidRPr="00C63CF2" w:rsidRDefault="00496144" w:rsidP="00210DE2">
            <w:pPr>
              <w:spacing w:line="360" w:lineRule="auto"/>
              <w:jc w:val="center"/>
              <w:rPr>
                <w:rFonts w:ascii="Arial" w:hAnsi="Arial" w:cs="Arial"/>
                <w:lang w:val="es-EC" w:eastAsia="es-EC"/>
              </w:rPr>
            </w:pPr>
            <w:r w:rsidRPr="00C63CF2">
              <w:rPr>
                <w:rFonts w:ascii="Arial" w:hAnsi="Arial" w:cs="Arial"/>
                <w:lang w:val="es-EC" w:eastAsia="es-EC"/>
              </w:rPr>
              <w:t>$ 119,633.13</w:t>
            </w:r>
          </w:p>
        </w:tc>
        <w:tc>
          <w:tcPr>
            <w:tcW w:w="1843" w:type="dxa"/>
            <w:gridSpan w:val="2"/>
            <w:shd w:val="clear" w:color="auto" w:fill="auto"/>
            <w:noWrap/>
            <w:vAlign w:val="center"/>
            <w:hideMark/>
          </w:tcPr>
          <w:p w:rsidR="00C34202" w:rsidRPr="00C63CF2" w:rsidRDefault="002C20C0" w:rsidP="00210DE2">
            <w:pPr>
              <w:spacing w:line="360" w:lineRule="auto"/>
              <w:jc w:val="center"/>
              <w:rPr>
                <w:rFonts w:ascii="Arial" w:hAnsi="Arial" w:cs="Arial"/>
                <w:lang w:val="es-EC" w:eastAsia="es-EC"/>
              </w:rPr>
            </w:pPr>
            <w:r w:rsidRPr="00C63CF2">
              <w:rPr>
                <w:rFonts w:ascii="Arial" w:hAnsi="Arial" w:cs="Arial"/>
                <w:lang w:val="es-EC" w:eastAsia="es-EC"/>
              </w:rPr>
              <w:t>$ 68,298.50</w:t>
            </w:r>
          </w:p>
        </w:tc>
        <w:tc>
          <w:tcPr>
            <w:tcW w:w="1701" w:type="dxa"/>
            <w:shd w:val="clear" w:color="auto" w:fill="auto"/>
            <w:noWrap/>
            <w:vAlign w:val="center"/>
            <w:hideMark/>
          </w:tcPr>
          <w:p w:rsidR="00C34202" w:rsidRPr="00C63CF2" w:rsidRDefault="002C20C0" w:rsidP="00210DE2">
            <w:pPr>
              <w:spacing w:line="360" w:lineRule="auto"/>
              <w:jc w:val="center"/>
              <w:rPr>
                <w:rFonts w:ascii="Arial" w:hAnsi="Arial" w:cs="Arial"/>
                <w:lang w:val="es-EC" w:eastAsia="es-EC"/>
              </w:rPr>
            </w:pPr>
            <w:r w:rsidRPr="00C63CF2">
              <w:rPr>
                <w:rFonts w:ascii="Arial" w:hAnsi="Arial" w:cs="Arial"/>
                <w:lang w:val="es-EC" w:eastAsia="es-EC"/>
              </w:rPr>
              <w:t>$ 16,383.05</w:t>
            </w:r>
          </w:p>
        </w:tc>
        <w:tc>
          <w:tcPr>
            <w:tcW w:w="1984" w:type="dxa"/>
            <w:shd w:val="clear" w:color="auto" w:fill="auto"/>
            <w:noWrap/>
            <w:vAlign w:val="center"/>
            <w:hideMark/>
          </w:tcPr>
          <w:p w:rsidR="00C34202" w:rsidRPr="00C63CF2" w:rsidRDefault="002C20C0" w:rsidP="00210DE2">
            <w:pPr>
              <w:spacing w:line="360" w:lineRule="auto"/>
              <w:jc w:val="center"/>
              <w:rPr>
                <w:rFonts w:ascii="Arial" w:hAnsi="Arial" w:cs="Arial"/>
                <w:lang w:val="es-EC" w:eastAsia="es-EC"/>
              </w:rPr>
            </w:pPr>
            <w:r w:rsidRPr="00C63CF2">
              <w:rPr>
                <w:rFonts w:ascii="Arial" w:hAnsi="Arial" w:cs="Arial"/>
                <w:lang w:val="es-EC" w:eastAsia="es-EC"/>
              </w:rPr>
              <w:t>$ 84,681.55</w:t>
            </w:r>
          </w:p>
        </w:tc>
        <w:tc>
          <w:tcPr>
            <w:tcW w:w="1843" w:type="dxa"/>
            <w:shd w:val="clear" w:color="auto" w:fill="auto"/>
            <w:noWrap/>
            <w:vAlign w:val="center"/>
            <w:hideMark/>
          </w:tcPr>
          <w:p w:rsidR="00C34202" w:rsidRPr="00C63CF2" w:rsidRDefault="002C20C0" w:rsidP="00210DE2">
            <w:pPr>
              <w:spacing w:line="360" w:lineRule="auto"/>
              <w:jc w:val="center"/>
              <w:rPr>
                <w:rFonts w:ascii="Arial" w:hAnsi="Arial" w:cs="Arial"/>
                <w:lang w:val="es-EC" w:eastAsia="es-EC"/>
              </w:rPr>
            </w:pPr>
            <w:r w:rsidRPr="00C63CF2">
              <w:rPr>
                <w:rFonts w:ascii="Arial" w:hAnsi="Arial" w:cs="Arial"/>
                <w:lang w:val="es-EC" w:eastAsia="es-EC"/>
              </w:rPr>
              <w:t>$ 34,951.58</w:t>
            </w:r>
          </w:p>
        </w:tc>
        <w:tc>
          <w:tcPr>
            <w:tcW w:w="1039" w:type="dxa"/>
            <w:shd w:val="clear" w:color="auto" w:fill="auto"/>
            <w:noWrap/>
            <w:vAlign w:val="center"/>
            <w:hideMark/>
          </w:tcPr>
          <w:p w:rsidR="00C34202" w:rsidRPr="00C63CF2" w:rsidRDefault="00C34202" w:rsidP="00210DE2">
            <w:pPr>
              <w:keepNext/>
              <w:keepLines/>
              <w:spacing w:before="480" w:line="360" w:lineRule="auto"/>
              <w:jc w:val="center"/>
              <w:outlineLvl w:val="0"/>
              <w:rPr>
                <w:rFonts w:ascii="Arial" w:hAnsi="Arial" w:cs="Arial"/>
                <w:lang w:val="es-EC" w:eastAsia="es-EC"/>
              </w:rPr>
            </w:pPr>
          </w:p>
        </w:tc>
      </w:tr>
    </w:tbl>
    <w:p w:rsidR="00CD70CD" w:rsidRPr="00C63CF2" w:rsidRDefault="00CD70CD" w:rsidP="00210DE2">
      <w:pPr>
        <w:pStyle w:val="Epgrafe"/>
        <w:framePr w:hSpace="141" w:wrap="around" w:vAnchor="text" w:hAnchor="page" w:x="2157" w:y="5847"/>
        <w:spacing w:after="0" w:line="360" w:lineRule="auto"/>
        <w:jc w:val="center"/>
        <w:rPr>
          <w:rFonts w:ascii="Arial" w:hAnsi="Arial" w:cs="Arial"/>
          <w:color w:val="auto"/>
        </w:rPr>
      </w:pPr>
      <w:bookmarkStart w:id="109" w:name="_Toc347812220"/>
      <w:r w:rsidRPr="00C63CF2">
        <w:rPr>
          <w:rFonts w:ascii="Arial" w:hAnsi="Arial" w:cs="Arial"/>
          <w:color w:val="auto"/>
        </w:rPr>
        <w:t xml:space="preserve">Tabla </w:t>
      </w:r>
      <w:r w:rsidR="00776F0C" w:rsidRPr="00C63CF2">
        <w:rPr>
          <w:rFonts w:ascii="Arial" w:hAnsi="Arial" w:cs="Arial"/>
          <w:color w:val="auto"/>
        </w:rPr>
        <w:fldChar w:fldCharType="begin"/>
      </w:r>
      <w:r w:rsidR="00496144" w:rsidRPr="00C63CF2">
        <w:rPr>
          <w:rFonts w:ascii="Arial" w:hAnsi="Arial" w:cs="Arial"/>
          <w:color w:val="auto"/>
        </w:rPr>
        <w:instrText xml:space="preserve"> SEQ Tabla \* ARABIC </w:instrText>
      </w:r>
      <w:r w:rsidR="00776F0C" w:rsidRPr="00C63CF2">
        <w:rPr>
          <w:rFonts w:ascii="Arial" w:hAnsi="Arial" w:cs="Arial"/>
          <w:color w:val="auto"/>
        </w:rPr>
        <w:fldChar w:fldCharType="separate"/>
      </w:r>
      <w:r w:rsidR="00D54F72">
        <w:rPr>
          <w:rFonts w:ascii="Arial" w:hAnsi="Arial" w:cs="Arial"/>
          <w:noProof/>
          <w:color w:val="auto"/>
        </w:rPr>
        <w:t>12</w:t>
      </w:r>
      <w:r w:rsidR="00776F0C" w:rsidRPr="00C63CF2">
        <w:rPr>
          <w:rFonts w:ascii="Arial" w:hAnsi="Arial" w:cs="Arial"/>
          <w:color w:val="auto"/>
        </w:rPr>
        <w:fldChar w:fldCharType="end"/>
      </w:r>
      <w:r w:rsidR="00496144" w:rsidRPr="00C63CF2">
        <w:rPr>
          <w:rFonts w:ascii="Arial" w:hAnsi="Arial" w:cs="Arial"/>
          <w:color w:val="auto"/>
        </w:rPr>
        <w:t xml:space="preserve">: </w:t>
      </w:r>
      <w:r w:rsidR="00E81641">
        <w:rPr>
          <w:rFonts w:ascii="Arial" w:hAnsi="Arial" w:cs="Arial"/>
          <w:color w:val="auto"/>
        </w:rPr>
        <w:t>Rendimiento (</w:t>
      </w:r>
      <w:r w:rsidR="00496144" w:rsidRPr="00C63CF2">
        <w:rPr>
          <w:rFonts w:ascii="Arial" w:hAnsi="Arial" w:cs="Arial"/>
          <w:color w:val="auto"/>
        </w:rPr>
        <w:t>Throughput</w:t>
      </w:r>
      <w:r w:rsidR="00E81641">
        <w:rPr>
          <w:rFonts w:ascii="Arial" w:hAnsi="Arial" w:cs="Arial"/>
          <w:color w:val="auto"/>
        </w:rPr>
        <w:t>)</w:t>
      </w:r>
      <w:r w:rsidR="00496144" w:rsidRPr="00C63CF2">
        <w:rPr>
          <w:rFonts w:ascii="Arial" w:hAnsi="Arial" w:cs="Arial"/>
          <w:color w:val="auto"/>
        </w:rPr>
        <w:t xml:space="preserve"> Después De La Implementación</w:t>
      </w:r>
      <w:bookmarkEnd w:id="109"/>
    </w:p>
    <w:p w:rsidR="00FD076E" w:rsidRPr="00C63CF2" w:rsidRDefault="00496144" w:rsidP="00210DE2">
      <w:pPr>
        <w:framePr w:hSpace="141" w:wrap="around" w:vAnchor="text" w:hAnchor="page" w:x="2157" w:y="5847"/>
        <w:spacing w:line="360" w:lineRule="auto"/>
        <w:jc w:val="center"/>
        <w:rPr>
          <w:rFonts w:ascii="Arial" w:eastAsiaTheme="minorHAnsi" w:hAnsi="Arial" w:cs="Arial"/>
          <w:b/>
          <w:bCs/>
          <w:sz w:val="18"/>
          <w:szCs w:val="18"/>
          <w:lang w:val="es-EC"/>
        </w:rPr>
      </w:pPr>
      <w:r w:rsidRPr="00C63CF2">
        <w:rPr>
          <w:rFonts w:ascii="Arial" w:eastAsiaTheme="minorHAnsi" w:hAnsi="Arial" w:cs="Arial"/>
          <w:b/>
          <w:bCs/>
          <w:sz w:val="18"/>
          <w:szCs w:val="18"/>
          <w:lang w:val="es-EC"/>
        </w:rPr>
        <w:t>Elaborado por: Los Autores</w:t>
      </w:r>
    </w:p>
    <w:p w:rsidR="00FD076E" w:rsidRPr="00C63CF2" w:rsidRDefault="00FD076E" w:rsidP="00210DE2">
      <w:pPr>
        <w:framePr w:hSpace="141" w:wrap="around" w:vAnchor="text" w:hAnchor="page" w:x="2157" w:y="5847"/>
        <w:spacing w:line="360" w:lineRule="auto"/>
        <w:jc w:val="center"/>
        <w:rPr>
          <w:rFonts w:ascii="Arial" w:hAnsi="Arial" w:cs="Arial"/>
          <w:lang w:val="es-EC"/>
        </w:rPr>
      </w:pPr>
    </w:p>
    <w:p w:rsidR="00EA2BA9" w:rsidRPr="00C63CF2" w:rsidRDefault="00EA2BA9" w:rsidP="00210DE2">
      <w:pPr>
        <w:spacing w:line="360" w:lineRule="auto"/>
        <w:jc w:val="both"/>
        <w:rPr>
          <w:rFonts w:ascii="Arial" w:hAnsi="Arial" w:cs="Arial"/>
          <w:szCs w:val="24"/>
          <w:lang w:val="es-EC"/>
        </w:rPr>
      </w:pPr>
    </w:p>
    <w:p w:rsidR="0082271A" w:rsidRDefault="0082271A" w:rsidP="008A7A83">
      <w:pPr>
        <w:pStyle w:val="Ttulo4"/>
        <w:numPr>
          <w:ilvl w:val="3"/>
          <w:numId w:val="1"/>
        </w:numPr>
        <w:spacing w:line="360" w:lineRule="auto"/>
        <w:rPr>
          <w:rFonts w:ascii="Arial" w:hAnsi="Arial" w:cs="Arial"/>
          <w:color w:val="auto"/>
          <w:lang w:val="es-EC"/>
        </w:rPr>
        <w:sectPr w:rsidR="0082271A" w:rsidSect="001F7F81">
          <w:footerReference w:type="default" r:id="rId59"/>
          <w:type w:val="continuous"/>
          <w:pgSz w:w="15840" w:h="12240" w:orient="landscape"/>
          <w:pgMar w:top="2268" w:right="1361" w:bottom="2268" w:left="2268" w:header="708" w:footer="708" w:gutter="0"/>
          <w:cols w:space="708"/>
          <w:docGrid w:linePitch="360"/>
        </w:sectPr>
      </w:pPr>
    </w:p>
    <w:p w:rsidR="00C34202" w:rsidRPr="00C63CF2" w:rsidRDefault="00496144" w:rsidP="008A7A83">
      <w:pPr>
        <w:pStyle w:val="Ttulo4"/>
        <w:numPr>
          <w:ilvl w:val="3"/>
          <w:numId w:val="1"/>
        </w:numPr>
        <w:spacing w:line="360" w:lineRule="auto"/>
        <w:rPr>
          <w:rFonts w:ascii="Arial" w:hAnsi="Arial" w:cs="Arial"/>
          <w:color w:val="auto"/>
          <w:lang w:val="es-EC"/>
        </w:rPr>
      </w:pPr>
      <w:r w:rsidRPr="00C63CF2">
        <w:rPr>
          <w:rFonts w:ascii="Arial" w:hAnsi="Arial" w:cs="Arial"/>
          <w:color w:val="auto"/>
          <w:lang w:val="es-EC"/>
        </w:rPr>
        <w:lastRenderedPageBreak/>
        <w:t>RESUMEN DE LAS VENTA Y</w:t>
      </w:r>
      <w:r w:rsidR="00D8224E">
        <w:rPr>
          <w:rFonts w:ascii="Arial" w:hAnsi="Arial" w:cs="Arial"/>
          <w:color w:val="auto"/>
          <w:lang w:val="es-EC"/>
        </w:rPr>
        <w:t xml:space="preserve"> RENDIMIENTO (</w:t>
      </w:r>
      <w:r w:rsidRPr="00C63CF2">
        <w:rPr>
          <w:rFonts w:ascii="Arial" w:hAnsi="Arial" w:cs="Arial"/>
          <w:color w:val="auto"/>
          <w:lang w:val="es-EC"/>
        </w:rPr>
        <w:t>THROUGHTPUT</w:t>
      </w:r>
      <w:r w:rsidR="00D8224E">
        <w:rPr>
          <w:rFonts w:ascii="Arial" w:hAnsi="Arial" w:cs="Arial"/>
          <w:color w:val="auto"/>
          <w:lang w:val="es-EC"/>
        </w:rPr>
        <w:t>)</w:t>
      </w:r>
    </w:p>
    <w:p w:rsidR="001B728A" w:rsidRPr="00C63CF2" w:rsidRDefault="001B728A" w:rsidP="00210DE2">
      <w:pPr>
        <w:spacing w:line="360" w:lineRule="auto"/>
        <w:jc w:val="both"/>
        <w:rPr>
          <w:rFonts w:ascii="Arial" w:hAnsi="Arial" w:cs="Arial"/>
          <w:b/>
          <w:szCs w:val="24"/>
          <w:lang w:val="es-EC"/>
        </w:rPr>
      </w:pPr>
    </w:p>
    <w:p w:rsidR="00EA2BA9" w:rsidRPr="00C63CF2" w:rsidRDefault="00EA2BA9" w:rsidP="00210DE2">
      <w:pPr>
        <w:spacing w:line="360" w:lineRule="auto"/>
        <w:jc w:val="both"/>
        <w:rPr>
          <w:rFonts w:ascii="Arial" w:hAnsi="Arial" w:cs="Arial"/>
          <w:szCs w:val="24"/>
          <w:lang w:val="es-EC"/>
        </w:rPr>
      </w:pPr>
    </w:p>
    <w:tbl>
      <w:tblPr>
        <w:tblpPr w:leftFromText="141" w:rightFromText="141" w:vertAnchor="text" w:horzAnchor="margin" w:tblpXSpec="center" w:tblpY="-100"/>
        <w:tblW w:w="6761" w:type="dxa"/>
        <w:tblCellMar>
          <w:left w:w="70" w:type="dxa"/>
          <w:right w:w="70" w:type="dxa"/>
        </w:tblCellMar>
        <w:tblLook w:val="04A0"/>
      </w:tblPr>
      <w:tblGrid>
        <w:gridCol w:w="1894"/>
        <w:gridCol w:w="1809"/>
        <w:gridCol w:w="1726"/>
        <w:gridCol w:w="1491"/>
      </w:tblGrid>
      <w:tr w:rsidR="00210DE2" w:rsidRPr="00C63CF2" w:rsidTr="0082271A">
        <w:trPr>
          <w:trHeight w:val="245"/>
        </w:trPr>
        <w:tc>
          <w:tcPr>
            <w:tcW w:w="1894" w:type="dxa"/>
            <w:tcBorders>
              <w:top w:val="single" w:sz="4" w:space="0" w:color="auto"/>
              <w:left w:val="single" w:sz="4" w:space="0" w:color="auto"/>
              <w:bottom w:val="single" w:sz="4" w:space="0" w:color="auto"/>
              <w:right w:val="single" w:sz="4" w:space="0" w:color="auto"/>
            </w:tcBorders>
            <w:shd w:val="clear" w:color="000000" w:fill="95B3D7"/>
            <w:noWrap/>
            <w:vAlign w:val="center"/>
            <w:hideMark/>
          </w:tcPr>
          <w:p w:rsidR="00C34202" w:rsidRPr="00C63CF2" w:rsidRDefault="00496144" w:rsidP="00210DE2">
            <w:pPr>
              <w:spacing w:line="360" w:lineRule="auto"/>
              <w:jc w:val="center"/>
              <w:rPr>
                <w:rFonts w:ascii="Arial" w:hAnsi="Arial" w:cs="Arial"/>
                <w:b/>
                <w:bCs/>
                <w:lang w:val="es-EC" w:eastAsia="es-EC"/>
              </w:rPr>
            </w:pPr>
            <w:r w:rsidRPr="00C63CF2">
              <w:rPr>
                <w:rFonts w:ascii="Arial" w:hAnsi="Arial" w:cs="Arial"/>
                <w:b/>
                <w:bCs/>
                <w:lang w:val="es-EC" w:eastAsia="es-EC"/>
              </w:rPr>
              <w:t>Mes Noviembre</w:t>
            </w:r>
          </w:p>
        </w:tc>
        <w:tc>
          <w:tcPr>
            <w:tcW w:w="1809" w:type="dxa"/>
            <w:tcBorders>
              <w:top w:val="single" w:sz="4" w:space="0" w:color="auto"/>
              <w:left w:val="nil"/>
              <w:bottom w:val="single" w:sz="4" w:space="0" w:color="auto"/>
              <w:right w:val="single" w:sz="4" w:space="0" w:color="auto"/>
            </w:tcBorders>
            <w:shd w:val="clear" w:color="000000" w:fill="95B3D7"/>
            <w:vAlign w:val="center"/>
            <w:hideMark/>
          </w:tcPr>
          <w:p w:rsidR="00C34202" w:rsidRPr="00C63CF2" w:rsidRDefault="002C20C0" w:rsidP="00210DE2">
            <w:pPr>
              <w:spacing w:line="360" w:lineRule="auto"/>
              <w:jc w:val="center"/>
              <w:rPr>
                <w:rFonts w:ascii="Arial" w:hAnsi="Arial" w:cs="Arial"/>
                <w:b/>
                <w:bCs/>
                <w:lang w:val="es-EC" w:eastAsia="es-EC"/>
              </w:rPr>
            </w:pPr>
            <w:r w:rsidRPr="00C63CF2">
              <w:rPr>
                <w:rFonts w:ascii="Arial" w:hAnsi="Arial" w:cs="Arial"/>
                <w:b/>
                <w:bCs/>
                <w:lang w:val="es-EC" w:eastAsia="es-EC"/>
              </w:rPr>
              <w:t>Ventas</w:t>
            </w:r>
          </w:p>
        </w:tc>
        <w:tc>
          <w:tcPr>
            <w:tcW w:w="1567" w:type="dxa"/>
            <w:tcBorders>
              <w:top w:val="single" w:sz="4" w:space="0" w:color="auto"/>
              <w:left w:val="nil"/>
              <w:bottom w:val="single" w:sz="4" w:space="0" w:color="auto"/>
              <w:right w:val="single" w:sz="4" w:space="0" w:color="auto"/>
            </w:tcBorders>
            <w:shd w:val="clear" w:color="000000" w:fill="95B3D7"/>
            <w:vAlign w:val="center"/>
            <w:hideMark/>
          </w:tcPr>
          <w:p w:rsidR="00C34202" w:rsidRPr="00C63CF2" w:rsidRDefault="00D8224E" w:rsidP="00210DE2">
            <w:pPr>
              <w:spacing w:line="360" w:lineRule="auto"/>
              <w:jc w:val="center"/>
              <w:rPr>
                <w:rFonts w:ascii="Arial" w:hAnsi="Arial" w:cs="Arial"/>
                <w:b/>
                <w:bCs/>
                <w:lang w:val="es-EC" w:eastAsia="es-EC"/>
              </w:rPr>
            </w:pPr>
            <w:r>
              <w:rPr>
                <w:rFonts w:ascii="Arial" w:hAnsi="Arial" w:cs="Arial"/>
                <w:b/>
                <w:bCs/>
                <w:lang w:val="es-EC" w:eastAsia="es-EC"/>
              </w:rPr>
              <w:t>Rendimiento (</w:t>
            </w:r>
            <w:r w:rsidR="002C20C0" w:rsidRPr="00C63CF2">
              <w:rPr>
                <w:rFonts w:ascii="Arial" w:hAnsi="Arial" w:cs="Arial"/>
                <w:b/>
                <w:bCs/>
                <w:lang w:val="es-EC" w:eastAsia="es-EC"/>
              </w:rPr>
              <w:t>Throughtput</w:t>
            </w:r>
            <w:r>
              <w:rPr>
                <w:rFonts w:ascii="Arial" w:hAnsi="Arial" w:cs="Arial"/>
                <w:b/>
                <w:bCs/>
                <w:lang w:val="es-EC" w:eastAsia="es-EC"/>
              </w:rPr>
              <w:t>)</w:t>
            </w:r>
            <w:r w:rsidR="002C20C0" w:rsidRPr="00C63CF2">
              <w:rPr>
                <w:rFonts w:ascii="Arial" w:hAnsi="Arial" w:cs="Arial"/>
                <w:b/>
                <w:bCs/>
                <w:lang w:val="es-EC" w:eastAsia="es-EC"/>
              </w:rPr>
              <w:t xml:space="preserve"> en Ventas</w:t>
            </w:r>
          </w:p>
        </w:tc>
        <w:tc>
          <w:tcPr>
            <w:tcW w:w="1491" w:type="dxa"/>
            <w:tcBorders>
              <w:top w:val="single" w:sz="4" w:space="0" w:color="auto"/>
              <w:left w:val="nil"/>
              <w:bottom w:val="single" w:sz="4" w:space="0" w:color="auto"/>
              <w:right w:val="single" w:sz="4" w:space="0" w:color="auto"/>
            </w:tcBorders>
            <w:shd w:val="clear" w:color="000000" w:fill="95B3D7"/>
            <w:vAlign w:val="center"/>
            <w:hideMark/>
          </w:tcPr>
          <w:p w:rsidR="00C34202" w:rsidRPr="00C63CF2" w:rsidRDefault="002C20C0" w:rsidP="00210DE2">
            <w:pPr>
              <w:spacing w:line="360" w:lineRule="auto"/>
              <w:jc w:val="center"/>
              <w:rPr>
                <w:rFonts w:ascii="Arial" w:hAnsi="Arial" w:cs="Arial"/>
                <w:b/>
                <w:bCs/>
                <w:lang w:val="es-EC" w:eastAsia="es-EC"/>
              </w:rPr>
            </w:pPr>
            <w:r w:rsidRPr="00C63CF2">
              <w:rPr>
                <w:rFonts w:ascii="Arial" w:hAnsi="Arial" w:cs="Arial"/>
                <w:b/>
                <w:bCs/>
                <w:lang w:val="es-EC" w:eastAsia="es-EC"/>
              </w:rPr>
              <w:t>% T/V</w:t>
            </w:r>
          </w:p>
        </w:tc>
      </w:tr>
      <w:tr w:rsidR="00210DE2" w:rsidRPr="00C63CF2" w:rsidTr="0082271A">
        <w:trPr>
          <w:trHeight w:val="164"/>
        </w:trPr>
        <w:tc>
          <w:tcPr>
            <w:tcW w:w="1894" w:type="dxa"/>
            <w:tcBorders>
              <w:top w:val="nil"/>
              <w:left w:val="single" w:sz="4" w:space="0" w:color="auto"/>
              <w:bottom w:val="single" w:sz="4" w:space="0" w:color="auto"/>
              <w:right w:val="single" w:sz="4" w:space="0" w:color="auto"/>
            </w:tcBorders>
            <w:shd w:val="clear" w:color="000000" w:fill="EAF1DD"/>
            <w:vAlign w:val="center"/>
            <w:hideMark/>
          </w:tcPr>
          <w:p w:rsidR="00C34202" w:rsidRPr="00C63CF2" w:rsidRDefault="00C34202" w:rsidP="00210DE2">
            <w:pPr>
              <w:spacing w:line="360" w:lineRule="auto"/>
              <w:jc w:val="center"/>
              <w:rPr>
                <w:rFonts w:ascii="Arial" w:hAnsi="Arial" w:cs="Arial"/>
                <w:b/>
                <w:bCs/>
                <w:lang w:val="es-EC" w:eastAsia="es-EC"/>
              </w:rPr>
            </w:pPr>
            <w:r w:rsidRPr="00C63CF2">
              <w:rPr>
                <w:rFonts w:ascii="Arial" w:hAnsi="Arial" w:cs="Arial"/>
                <w:b/>
                <w:bCs/>
                <w:lang w:val="es-EC" w:eastAsia="es-EC"/>
              </w:rPr>
              <w:t>SEMANA 1</w:t>
            </w:r>
          </w:p>
        </w:tc>
        <w:tc>
          <w:tcPr>
            <w:tcW w:w="1809" w:type="dxa"/>
            <w:tcBorders>
              <w:top w:val="nil"/>
              <w:left w:val="nil"/>
              <w:bottom w:val="single" w:sz="4" w:space="0" w:color="auto"/>
              <w:right w:val="single" w:sz="4" w:space="0" w:color="auto"/>
            </w:tcBorders>
            <w:shd w:val="clear" w:color="000000" w:fill="E5E0EC"/>
            <w:noWrap/>
            <w:vAlign w:val="center"/>
            <w:hideMark/>
          </w:tcPr>
          <w:p w:rsidR="00C34202" w:rsidRPr="00C63CF2" w:rsidRDefault="00496144" w:rsidP="00210DE2">
            <w:pPr>
              <w:spacing w:line="360" w:lineRule="auto"/>
              <w:jc w:val="center"/>
              <w:rPr>
                <w:rFonts w:ascii="Arial" w:hAnsi="Arial" w:cs="Arial"/>
                <w:b/>
                <w:bCs/>
                <w:lang w:val="es-EC" w:eastAsia="es-EC"/>
              </w:rPr>
            </w:pPr>
            <w:r w:rsidRPr="00C63CF2">
              <w:rPr>
                <w:rFonts w:ascii="Arial" w:hAnsi="Arial" w:cs="Arial"/>
                <w:b/>
                <w:bCs/>
                <w:lang w:val="es-EC" w:eastAsia="es-EC"/>
              </w:rPr>
              <w:t>$ 138,559.75</w:t>
            </w:r>
          </w:p>
        </w:tc>
        <w:tc>
          <w:tcPr>
            <w:tcW w:w="1567" w:type="dxa"/>
            <w:tcBorders>
              <w:top w:val="nil"/>
              <w:left w:val="nil"/>
              <w:bottom w:val="single" w:sz="4" w:space="0" w:color="auto"/>
              <w:right w:val="single" w:sz="4" w:space="0" w:color="auto"/>
            </w:tcBorders>
            <w:shd w:val="clear" w:color="000000" w:fill="E5E0EC"/>
            <w:noWrap/>
            <w:vAlign w:val="center"/>
            <w:hideMark/>
          </w:tcPr>
          <w:p w:rsidR="00C34202" w:rsidRPr="00C63CF2" w:rsidRDefault="002C20C0" w:rsidP="00210DE2">
            <w:pPr>
              <w:spacing w:line="360" w:lineRule="auto"/>
              <w:jc w:val="center"/>
              <w:rPr>
                <w:rFonts w:ascii="Arial" w:hAnsi="Arial" w:cs="Arial"/>
                <w:b/>
                <w:bCs/>
                <w:lang w:val="es-EC" w:eastAsia="es-EC"/>
              </w:rPr>
            </w:pPr>
            <w:r w:rsidRPr="00C63CF2">
              <w:rPr>
                <w:rFonts w:ascii="Arial" w:hAnsi="Arial" w:cs="Arial"/>
                <w:b/>
                <w:bCs/>
                <w:lang w:val="es-EC" w:eastAsia="es-EC"/>
              </w:rPr>
              <w:t>$ 39,141.90</w:t>
            </w:r>
          </w:p>
        </w:tc>
        <w:tc>
          <w:tcPr>
            <w:tcW w:w="1491" w:type="dxa"/>
            <w:tcBorders>
              <w:top w:val="nil"/>
              <w:left w:val="nil"/>
              <w:bottom w:val="single" w:sz="4" w:space="0" w:color="auto"/>
              <w:right w:val="single" w:sz="4" w:space="0" w:color="auto"/>
            </w:tcBorders>
            <w:shd w:val="clear" w:color="000000" w:fill="B6DDE8"/>
            <w:noWrap/>
            <w:vAlign w:val="center"/>
            <w:hideMark/>
          </w:tcPr>
          <w:p w:rsidR="00C34202" w:rsidRPr="00C63CF2" w:rsidRDefault="002C20C0" w:rsidP="00210DE2">
            <w:pPr>
              <w:spacing w:line="360" w:lineRule="auto"/>
              <w:jc w:val="center"/>
              <w:rPr>
                <w:rFonts w:ascii="Arial" w:hAnsi="Arial" w:cs="Arial"/>
                <w:b/>
                <w:bCs/>
                <w:lang w:val="es-EC" w:eastAsia="es-EC"/>
              </w:rPr>
            </w:pPr>
            <w:r w:rsidRPr="00C63CF2">
              <w:rPr>
                <w:rFonts w:ascii="Arial" w:hAnsi="Arial" w:cs="Arial"/>
                <w:b/>
                <w:bCs/>
                <w:lang w:val="es-EC" w:eastAsia="es-EC"/>
              </w:rPr>
              <w:t>28.25%</w:t>
            </w:r>
          </w:p>
        </w:tc>
      </w:tr>
      <w:tr w:rsidR="00210DE2" w:rsidRPr="00C63CF2" w:rsidTr="0082271A">
        <w:trPr>
          <w:trHeight w:val="164"/>
        </w:trPr>
        <w:tc>
          <w:tcPr>
            <w:tcW w:w="1894" w:type="dxa"/>
            <w:tcBorders>
              <w:top w:val="nil"/>
              <w:left w:val="single" w:sz="4" w:space="0" w:color="auto"/>
              <w:bottom w:val="single" w:sz="4" w:space="0" w:color="auto"/>
              <w:right w:val="single" w:sz="4" w:space="0" w:color="auto"/>
            </w:tcBorders>
            <w:shd w:val="clear" w:color="000000" w:fill="D7E4BC"/>
            <w:vAlign w:val="center"/>
            <w:hideMark/>
          </w:tcPr>
          <w:p w:rsidR="00C34202" w:rsidRPr="00C63CF2" w:rsidRDefault="00C34202" w:rsidP="00210DE2">
            <w:pPr>
              <w:spacing w:line="360" w:lineRule="auto"/>
              <w:jc w:val="center"/>
              <w:rPr>
                <w:rFonts w:ascii="Arial" w:hAnsi="Arial" w:cs="Arial"/>
                <w:b/>
                <w:bCs/>
                <w:lang w:val="es-EC" w:eastAsia="es-EC"/>
              </w:rPr>
            </w:pPr>
            <w:r w:rsidRPr="00C63CF2">
              <w:rPr>
                <w:rFonts w:ascii="Arial" w:hAnsi="Arial" w:cs="Arial"/>
                <w:b/>
                <w:bCs/>
                <w:lang w:val="es-EC" w:eastAsia="es-EC"/>
              </w:rPr>
              <w:t>SEMANA 2</w:t>
            </w:r>
          </w:p>
        </w:tc>
        <w:tc>
          <w:tcPr>
            <w:tcW w:w="1809" w:type="dxa"/>
            <w:tcBorders>
              <w:top w:val="nil"/>
              <w:left w:val="nil"/>
              <w:bottom w:val="single" w:sz="4" w:space="0" w:color="auto"/>
              <w:right w:val="single" w:sz="4" w:space="0" w:color="auto"/>
            </w:tcBorders>
            <w:shd w:val="clear" w:color="000000" w:fill="E5E0EC"/>
            <w:noWrap/>
            <w:vAlign w:val="center"/>
            <w:hideMark/>
          </w:tcPr>
          <w:p w:rsidR="00C34202" w:rsidRPr="00C63CF2" w:rsidRDefault="00496144" w:rsidP="00210DE2">
            <w:pPr>
              <w:spacing w:line="360" w:lineRule="auto"/>
              <w:jc w:val="center"/>
              <w:rPr>
                <w:rFonts w:ascii="Arial" w:hAnsi="Arial" w:cs="Arial"/>
                <w:b/>
                <w:bCs/>
                <w:lang w:val="es-EC" w:eastAsia="es-EC"/>
              </w:rPr>
            </w:pPr>
            <w:r w:rsidRPr="00C63CF2">
              <w:rPr>
                <w:rFonts w:ascii="Arial" w:hAnsi="Arial" w:cs="Arial"/>
                <w:b/>
                <w:bCs/>
                <w:lang w:val="es-EC" w:eastAsia="es-EC"/>
              </w:rPr>
              <w:t>$     92,350.53</w:t>
            </w:r>
          </w:p>
        </w:tc>
        <w:tc>
          <w:tcPr>
            <w:tcW w:w="1567" w:type="dxa"/>
            <w:tcBorders>
              <w:top w:val="nil"/>
              <w:left w:val="nil"/>
              <w:bottom w:val="single" w:sz="4" w:space="0" w:color="auto"/>
              <w:right w:val="single" w:sz="4" w:space="0" w:color="auto"/>
            </w:tcBorders>
            <w:shd w:val="clear" w:color="000000" w:fill="E5E0EC"/>
            <w:noWrap/>
            <w:vAlign w:val="center"/>
            <w:hideMark/>
          </w:tcPr>
          <w:p w:rsidR="00C34202" w:rsidRPr="00C63CF2" w:rsidRDefault="002C20C0" w:rsidP="00210DE2">
            <w:pPr>
              <w:spacing w:line="360" w:lineRule="auto"/>
              <w:jc w:val="center"/>
              <w:rPr>
                <w:rFonts w:ascii="Arial" w:hAnsi="Arial" w:cs="Arial"/>
                <w:b/>
                <w:bCs/>
                <w:lang w:val="es-EC" w:eastAsia="es-EC"/>
              </w:rPr>
            </w:pPr>
            <w:r w:rsidRPr="00C63CF2">
              <w:rPr>
                <w:rFonts w:ascii="Arial" w:hAnsi="Arial" w:cs="Arial"/>
                <w:b/>
                <w:bCs/>
                <w:lang w:val="es-EC" w:eastAsia="es-EC"/>
              </w:rPr>
              <w:t>$   35,447.07</w:t>
            </w:r>
          </w:p>
        </w:tc>
        <w:tc>
          <w:tcPr>
            <w:tcW w:w="1491" w:type="dxa"/>
            <w:tcBorders>
              <w:top w:val="nil"/>
              <w:left w:val="nil"/>
              <w:bottom w:val="single" w:sz="4" w:space="0" w:color="auto"/>
              <w:right w:val="single" w:sz="4" w:space="0" w:color="auto"/>
            </w:tcBorders>
            <w:shd w:val="clear" w:color="000000" w:fill="B6DDE8"/>
            <w:noWrap/>
            <w:vAlign w:val="center"/>
            <w:hideMark/>
          </w:tcPr>
          <w:p w:rsidR="00C34202" w:rsidRPr="00C63CF2" w:rsidRDefault="002C20C0" w:rsidP="00210DE2">
            <w:pPr>
              <w:spacing w:line="360" w:lineRule="auto"/>
              <w:jc w:val="center"/>
              <w:rPr>
                <w:rFonts w:ascii="Arial" w:hAnsi="Arial" w:cs="Arial"/>
                <w:b/>
                <w:bCs/>
                <w:lang w:val="es-EC" w:eastAsia="es-EC"/>
              </w:rPr>
            </w:pPr>
            <w:r w:rsidRPr="00C63CF2">
              <w:rPr>
                <w:rFonts w:ascii="Arial" w:hAnsi="Arial" w:cs="Arial"/>
                <w:b/>
                <w:bCs/>
                <w:lang w:val="es-EC" w:eastAsia="es-EC"/>
              </w:rPr>
              <w:t>38.38%</w:t>
            </w:r>
          </w:p>
        </w:tc>
      </w:tr>
      <w:tr w:rsidR="00210DE2" w:rsidRPr="00C63CF2" w:rsidTr="0082271A">
        <w:trPr>
          <w:trHeight w:val="164"/>
        </w:trPr>
        <w:tc>
          <w:tcPr>
            <w:tcW w:w="1894" w:type="dxa"/>
            <w:tcBorders>
              <w:top w:val="nil"/>
              <w:left w:val="single" w:sz="4" w:space="0" w:color="auto"/>
              <w:bottom w:val="single" w:sz="4" w:space="0" w:color="auto"/>
              <w:right w:val="single" w:sz="4" w:space="0" w:color="auto"/>
            </w:tcBorders>
            <w:shd w:val="clear" w:color="000000" w:fill="C2D69A"/>
            <w:vAlign w:val="center"/>
            <w:hideMark/>
          </w:tcPr>
          <w:p w:rsidR="00C34202" w:rsidRPr="00C63CF2" w:rsidRDefault="00C34202" w:rsidP="00210DE2">
            <w:pPr>
              <w:spacing w:line="360" w:lineRule="auto"/>
              <w:jc w:val="center"/>
              <w:rPr>
                <w:rFonts w:ascii="Arial" w:hAnsi="Arial" w:cs="Arial"/>
                <w:b/>
                <w:bCs/>
                <w:lang w:val="es-EC" w:eastAsia="es-EC"/>
              </w:rPr>
            </w:pPr>
            <w:r w:rsidRPr="00C63CF2">
              <w:rPr>
                <w:rFonts w:ascii="Arial" w:hAnsi="Arial" w:cs="Arial"/>
                <w:b/>
                <w:bCs/>
                <w:lang w:val="es-EC" w:eastAsia="es-EC"/>
              </w:rPr>
              <w:t>SEMANA 3</w:t>
            </w:r>
          </w:p>
        </w:tc>
        <w:tc>
          <w:tcPr>
            <w:tcW w:w="1809" w:type="dxa"/>
            <w:tcBorders>
              <w:top w:val="nil"/>
              <w:left w:val="nil"/>
              <w:bottom w:val="single" w:sz="4" w:space="0" w:color="auto"/>
              <w:right w:val="single" w:sz="4" w:space="0" w:color="auto"/>
            </w:tcBorders>
            <w:shd w:val="clear" w:color="000000" w:fill="E5E0EC"/>
            <w:noWrap/>
            <w:vAlign w:val="center"/>
            <w:hideMark/>
          </w:tcPr>
          <w:p w:rsidR="00C34202" w:rsidRPr="00C63CF2" w:rsidRDefault="00496144" w:rsidP="00210DE2">
            <w:pPr>
              <w:spacing w:line="360" w:lineRule="auto"/>
              <w:jc w:val="center"/>
              <w:rPr>
                <w:rFonts w:ascii="Arial" w:hAnsi="Arial" w:cs="Arial"/>
                <w:b/>
                <w:bCs/>
                <w:lang w:val="es-EC" w:eastAsia="es-EC"/>
              </w:rPr>
            </w:pPr>
            <w:r w:rsidRPr="00C63CF2">
              <w:rPr>
                <w:rFonts w:ascii="Arial" w:hAnsi="Arial" w:cs="Arial"/>
                <w:b/>
                <w:bCs/>
                <w:lang w:val="es-EC" w:eastAsia="es-EC"/>
              </w:rPr>
              <w:t>$   127,989.10</w:t>
            </w:r>
          </w:p>
        </w:tc>
        <w:tc>
          <w:tcPr>
            <w:tcW w:w="1567" w:type="dxa"/>
            <w:tcBorders>
              <w:top w:val="nil"/>
              <w:left w:val="nil"/>
              <w:bottom w:val="single" w:sz="4" w:space="0" w:color="auto"/>
              <w:right w:val="single" w:sz="4" w:space="0" w:color="auto"/>
            </w:tcBorders>
            <w:shd w:val="clear" w:color="000000" w:fill="E5E0EC"/>
            <w:noWrap/>
            <w:vAlign w:val="center"/>
            <w:hideMark/>
          </w:tcPr>
          <w:p w:rsidR="00C34202" w:rsidRPr="00C63CF2" w:rsidRDefault="002C20C0" w:rsidP="00210DE2">
            <w:pPr>
              <w:spacing w:line="360" w:lineRule="auto"/>
              <w:jc w:val="center"/>
              <w:rPr>
                <w:rFonts w:ascii="Arial" w:hAnsi="Arial" w:cs="Arial"/>
                <w:b/>
                <w:bCs/>
                <w:lang w:val="es-EC" w:eastAsia="es-EC"/>
              </w:rPr>
            </w:pPr>
            <w:r w:rsidRPr="00C63CF2">
              <w:rPr>
                <w:rFonts w:ascii="Arial" w:hAnsi="Arial" w:cs="Arial"/>
                <w:b/>
                <w:bCs/>
                <w:lang w:val="es-EC" w:eastAsia="es-EC"/>
              </w:rPr>
              <w:t>$   33,265.76</w:t>
            </w:r>
          </w:p>
        </w:tc>
        <w:tc>
          <w:tcPr>
            <w:tcW w:w="1491" w:type="dxa"/>
            <w:tcBorders>
              <w:top w:val="nil"/>
              <w:left w:val="nil"/>
              <w:bottom w:val="single" w:sz="4" w:space="0" w:color="auto"/>
              <w:right w:val="single" w:sz="4" w:space="0" w:color="auto"/>
            </w:tcBorders>
            <w:shd w:val="clear" w:color="000000" w:fill="B6DDE8"/>
            <w:noWrap/>
            <w:vAlign w:val="center"/>
            <w:hideMark/>
          </w:tcPr>
          <w:p w:rsidR="00C34202" w:rsidRPr="00C63CF2" w:rsidRDefault="002C20C0" w:rsidP="00210DE2">
            <w:pPr>
              <w:spacing w:line="360" w:lineRule="auto"/>
              <w:jc w:val="center"/>
              <w:rPr>
                <w:rFonts w:ascii="Arial" w:hAnsi="Arial" w:cs="Arial"/>
                <w:b/>
                <w:bCs/>
                <w:lang w:val="es-EC" w:eastAsia="es-EC"/>
              </w:rPr>
            </w:pPr>
            <w:r w:rsidRPr="00C63CF2">
              <w:rPr>
                <w:rFonts w:ascii="Arial" w:hAnsi="Arial" w:cs="Arial"/>
                <w:b/>
                <w:bCs/>
                <w:lang w:val="es-EC" w:eastAsia="es-EC"/>
              </w:rPr>
              <w:t>25.99%</w:t>
            </w:r>
          </w:p>
        </w:tc>
      </w:tr>
      <w:tr w:rsidR="00210DE2" w:rsidRPr="00C63CF2" w:rsidTr="0082271A">
        <w:trPr>
          <w:trHeight w:val="164"/>
        </w:trPr>
        <w:tc>
          <w:tcPr>
            <w:tcW w:w="1894" w:type="dxa"/>
            <w:tcBorders>
              <w:top w:val="nil"/>
              <w:left w:val="single" w:sz="4" w:space="0" w:color="auto"/>
              <w:bottom w:val="single" w:sz="4" w:space="0" w:color="auto"/>
              <w:right w:val="single" w:sz="4" w:space="0" w:color="auto"/>
            </w:tcBorders>
            <w:shd w:val="clear" w:color="000000" w:fill="75923C"/>
            <w:vAlign w:val="center"/>
            <w:hideMark/>
          </w:tcPr>
          <w:p w:rsidR="00C34202" w:rsidRPr="00C63CF2" w:rsidRDefault="00C34202" w:rsidP="00210DE2">
            <w:pPr>
              <w:spacing w:line="360" w:lineRule="auto"/>
              <w:jc w:val="center"/>
              <w:rPr>
                <w:rFonts w:ascii="Arial" w:hAnsi="Arial" w:cs="Arial"/>
                <w:b/>
                <w:bCs/>
                <w:lang w:val="es-EC" w:eastAsia="es-EC"/>
              </w:rPr>
            </w:pPr>
            <w:r w:rsidRPr="00C63CF2">
              <w:rPr>
                <w:rFonts w:ascii="Arial" w:hAnsi="Arial" w:cs="Arial"/>
                <w:b/>
                <w:bCs/>
                <w:lang w:val="es-EC" w:eastAsia="es-EC"/>
              </w:rPr>
              <w:t>SEMANA 4</w:t>
            </w:r>
          </w:p>
        </w:tc>
        <w:tc>
          <w:tcPr>
            <w:tcW w:w="1809" w:type="dxa"/>
            <w:tcBorders>
              <w:top w:val="nil"/>
              <w:left w:val="nil"/>
              <w:bottom w:val="single" w:sz="4" w:space="0" w:color="auto"/>
              <w:right w:val="single" w:sz="4" w:space="0" w:color="auto"/>
            </w:tcBorders>
            <w:shd w:val="clear" w:color="000000" w:fill="E5E0EC"/>
            <w:noWrap/>
            <w:vAlign w:val="center"/>
            <w:hideMark/>
          </w:tcPr>
          <w:p w:rsidR="00C34202" w:rsidRPr="00C63CF2" w:rsidRDefault="00496144" w:rsidP="00210DE2">
            <w:pPr>
              <w:spacing w:line="360" w:lineRule="auto"/>
              <w:jc w:val="center"/>
              <w:rPr>
                <w:rFonts w:ascii="Arial" w:hAnsi="Arial" w:cs="Arial"/>
                <w:b/>
                <w:bCs/>
                <w:lang w:val="es-EC" w:eastAsia="es-EC"/>
              </w:rPr>
            </w:pPr>
            <w:r w:rsidRPr="00C63CF2">
              <w:rPr>
                <w:rFonts w:ascii="Arial" w:hAnsi="Arial" w:cs="Arial"/>
                <w:b/>
                <w:bCs/>
                <w:lang w:val="es-EC" w:eastAsia="es-EC"/>
              </w:rPr>
              <w:t>$   119,633.13</w:t>
            </w:r>
          </w:p>
        </w:tc>
        <w:tc>
          <w:tcPr>
            <w:tcW w:w="1567" w:type="dxa"/>
            <w:tcBorders>
              <w:top w:val="nil"/>
              <w:left w:val="nil"/>
              <w:bottom w:val="single" w:sz="4" w:space="0" w:color="auto"/>
              <w:right w:val="single" w:sz="4" w:space="0" w:color="auto"/>
            </w:tcBorders>
            <w:shd w:val="clear" w:color="000000" w:fill="E5E0EC"/>
            <w:noWrap/>
            <w:vAlign w:val="center"/>
            <w:hideMark/>
          </w:tcPr>
          <w:p w:rsidR="00C34202" w:rsidRPr="00C63CF2" w:rsidRDefault="002C20C0" w:rsidP="00210DE2">
            <w:pPr>
              <w:spacing w:line="360" w:lineRule="auto"/>
              <w:jc w:val="center"/>
              <w:rPr>
                <w:rFonts w:ascii="Arial" w:hAnsi="Arial" w:cs="Arial"/>
                <w:b/>
                <w:bCs/>
                <w:lang w:val="es-EC" w:eastAsia="es-EC"/>
              </w:rPr>
            </w:pPr>
            <w:r w:rsidRPr="00C63CF2">
              <w:rPr>
                <w:rFonts w:ascii="Arial" w:hAnsi="Arial" w:cs="Arial"/>
                <w:b/>
                <w:bCs/>
                <w:lang w:val="es-EC" w:eastAsia="es-EC"/>
              </w:rPr>
              <w:t>$   31,951.58</w:t>
            </w:r>
          </w:p>
        </w:tc>
        <w:tc>
          <w:tcPr>
            <w:tcW w:w="1491" w:type="dxa"/>
            <w:tcBorders>
              <w:top w:val="nil"/>
              <w:left w:val="nil"/>
              <w:bottom w:val="single" w:sz="4" w:space="0" w:color="auto"/>
              <w:right w:val="single" w:sz="4" w:space="0" w:color="auto"/>
            </w:tcBorders>
            <w:shd w:val="clear" w:color="000000" w:fill="B6DDE8"/>
            <w:noWrap/>
            <w:vAlign w:val="center"/>
            <w:hideMark/>
          </w:tcPr>
          <w:p w:rsidR="00C34202" w:rsidRPr="00C63CF2" w:rsidRDefault="002C20C0" w:rsidP="00210DE2">
            <w:pPr>
              <w:spacing w:line="360" w:lineRule="auto"/>
              <w:jc w:val="center"/>
              <w:rPr>
                <w:rFonts w:ascii="Arial" w:hAnsi="Arial" w:cs="Arial"/>
                <w:b/>
                <w:bCs/>
                <w:lang w:val="es-EC" w:eastAsia="es-EC"/>
              </w:rPr>
            </w:pPr>
            <w:r w:rsidRPr="00C63CF2">
              <w:rPr>
                <w:rFonts w:ascii="Arial" w:hAnsi="Arial" w:cs="Arial"/>
                <w:b/>
                <w:bCs/>
                <w:lang w:val="es-EC" w:eastAsia="es-EC"/>
              </w:rPr>
              <w:t>26.71%</w:t>
            </w:r>
          </w:p>
        </w:tc>
      </w:tr>
      <w:tr w:rsidR="00210DE2" w:rsidRPr="00C63CF2" w:rsidTr="0082271A">
        <w:trPr>
          <w:trHeight w:val="164"/>
        </w:trPr>
        <w:tc>
          <w:tcPr>
            <w:tcW w:w="1894" w:type="dxa"/>
            <w:tcBorders>
              <w:top w:val="nil"/>
              <w:left w:val="single" w:sz="4" w:space="0" w:color="auto"/>
              <w:bottom w:val="single" w:sz="4" w:space="0" w:color="auto"/>
              <w:right w:val="single" w:sz="4" w:space="0" w:color="auto"/>
            </w:tcBorders>
            <w:shd w:val="clear" w:color="000000" w:fill="E46D0A"/>
            <w:noWrap/>
            <w:vAlign w:val="center"/>
            <w:hideMark/>
          </w:tcPr>
          <w:p w:rsidR="00C34202" w:rsidRPr="00C63CF2" w:rsidRDefault="00D8224E" w:rsidP="00210DE2">
            <w:pPr>
              <w:spacing w:line="360" w:lineRule="auto"/>
              <w:rPr>
                <w:rFonts w:ascii="Arial" w:hAnsi="Arial" w:cs="Arial"/>
                <w:b/>
                <w:bCs/>
                <w:lang w:val="es-EC" w:eastAsia="es-EC"/>
              </w:rPr>
            </w:pPr>
            <w:r>
              <w:rPr>
                <w:rFonts w:ascii="Arial" w:hAnsi="Arial" w:cs="Arial"/>
                <w:b/>
                <w:bCs/>
                <w:lang w:val="es-EC" w:eastAsia="es-EC"/>
              </w:rPr>
              <w:t>SEM1 – SEM4</w:t>
            </w:r>
          </w:p>
        </w:tc>
        <w:tc>
          <w:tcPr>
            <w:tcW w:w="1809" w:type="dxa"/>
            <w:tcBorders>
              <w:top w:val="nil"/>
              <w:left w:val="nil"/>
              <w:bottom w:val="single" w:sz="4" w:space="0" w:color="auto"/>
              <w:right w:val="single" w:sz="4" w:space="0" w:color="auto"/>
            </w:tcBorders>
            <w:shd w:val="clear" w:color="000000" w:fill="E46D0A"/>
            <w:noWrap/>
            <w:vAlign w:val="center"/>
            <w:hideMark/>
          </w:tcPr>
          <w:p w:rsidR="00C34202" w:rsidRPr="00C63CF2" w:rsidRDefault="00496144" w:rsidP="00210DE2">
            <w:pPr>
              <w:spacing w:line="360" w:lineRule="auto"/>
              <w:rPr>
                <w:rFonts w:ascii="Arial" w:hAnsi="Arial" w:cs="Arial"/>
                <w:b/>
                <w:bCs/>
                <w:lang w:val="es-EC" w:eastAsia="es-EC"/>
              </w:rPr>
            </w:pPr>
            <w:r w:rsidRPr="00C63CF2">
              <w:rPr>
                <w:rFonts w:ascii="Arial" w:hAnsi="Arial" w:cs="Arial"/>
                <w:b/>
                <w:bCs/>
                <w:lang w:val="es-EC" w:eastAsia="es-EC"/>
              </w:rPr>
              <w:t>$ 478,532.50</w:t>
            </w:r>
          </w:p>
        </w:tc>
        <w:tc>
          <w:tcPr>
            <w:tcW w:w="1567" w:type="dxa"/>
            <w:tcBorders>
              <w:top w:val="nil"/>
              <w:left w:val="nil"/>
              <w:bottom w:val="single" w:sz="4" w:space="0" w:color="auto"/>
              <w:right w:val="single" w:sz="4" w:space="0" w:color="auto"/>
            </w:tcBorders>
            <w:shd w:val="clear" w:color="000000" w:fill="E46D0A"/>
            <w:noWrap/>
            <w:vAlign w:val="center"/>
            <w:hideMark/>
          </w:tcPr>
          <w:p w:rsidR="00C34202" w:rsidRPr="00C63CF2" w:rsidRDefault="002C20C0" w:rsidP="00210DE2">
            <w:pPr>
              <w:spacing w:line="360" w:lineRule="auto"/>
              <w:rPr>
                <w:rFonts w:ascii="Arial" w:hAnsi="Arial" w:cs="Arial"/>
                <w:b/>
                <w:bCs/>
                <w:lang w:val="es-EC" w:eastAsia="es-EC"/>
              </w:rPr>
            </w:pPr>
            <w:r w:rsidRPr="00C63CF2">
              <w:rPr>
                <w:rFonts w:ascii="Arial" w:hAnsi="Arial" w:cs="Arial"/>
                <w:b/>
                <w:bCs/>
                <w:lang w:val="es-EC" w:eastAsia="es-EC"/>
              </w:rPr>
              <w:t>$ 139,806.31</w:t>
            </w:r>
          </w:p>
        </w:tc>
        <w:tc>
          <w:tcPr>
            <w:tcW w:w="1491" w:type="dxa"/>
            <w:tcBorders>
              <w:top w:val="nil"/>
              <w:left w:val="nil"/>
              <w:bottom w:val="single" w:sz="4" w:space="0" w:color="auto"/>
              <w:right w:val="single" w:sz="4" w:space="0" w:color="auto"/>
            </w:tcBorders>
            <w:shd w:val="clear" w:color="000000" w:fill="E46D0A"/>
            <w:noWrap/>
            <w:vAlign w:val="center"/>
            <w:hideMark/>
          </w:tcPr>
          <w:p w:rsidR="00C34202" w:rsidRPr="00C63CF2" w:rsidRDefault="002C20C0" w:rsidP="00D8224E">
            <w:pPr>
              <w:keepNext/>
              <w:spacing w:line="360" w:lineRule="auto"/>
              <w:jc w:val="center"/>
              <w:rPr>
                <w:rFonts w:ascii="Arial" w:hAnsi="Arial" w:cs="Arial"/>
                <w:b/>
                <w:bCs/>
                <w:lang w:val="es-EC" w:eastAsia="es-EC"/>
              </w:rPr>
            </w:pPr>
            <w:r w:rsidRPr="00C63CF2">
              <w:rPr>
                <w:rFonts w:ascii="Arial" w:hAnsi="Arial" w:cs="Arial"/>
                <w:b/>
                <w:bCs/>
                <w:lang w:val="es-EC" w:eastAsia="es-EC"/>
              </w:rPr>
              <w:t>29.22%</w:t>
            </w:r>
          </w:p>
        </w:tc>
      </w:tr>
    </w:tbl>
    <w:p w:rsidR="00C34202" w:rsidRPr="00C63CF2" w:rsidRDefault="00C34202" w:rsidP="00210DE2">
      <w:pPr>
        <w:spacing w:line="360" w:lineRule="auto"/>
        <w:jc w:val="both"/>
        <w:rPr>
          <w:rFonts w:ascii="Arial" w:hAnsi="Arial" w:cs="Arial"/>
          <w:szCs w:val="24"/>
          <w:lang w:val="es-EC"/>
        </w:rPr>
      </w:pPr>
    </w:p>
    <w:p w:rsidR="00C34202" w:rsidRPr="00C63CF2" w:rsidRDefault="00C34202" w:rsidP="00210DE2">
      <w:pPr>
        <w:spacing w:line="360" w:lineRule="auto"/>
        <w:jc w:val="both"/>
        <w:rPr>
          <w:rFonts w:ascii="Arial" w:hAnsi="Arial" w:cs="Arial"/>
          <w:szCs w:val="24"/>
          <w:lang w:val="es-EC"/>
        </w:rPr>
      </w:pPr>
    </w:p>
    <w:p w:rsidR="00C34202" w:rsidRPr="00C63CF2" w:rsidRDefault="00C34202" w:rsidP="00210DE2">
      <w:pPr>
        <w:spacing w:line="360" w:lineRule="auto"/>
        <w:jc w:val="both"/>
        <w:rPr>
          <w:rFonts w:ascii="Arial" w:hAnsi="Arial" w:cs="Arial"/>
          <w:szCs w:val="24"/>
          <w:lang w:val="es-EC"/>
        </w:rPr>
      </w:pPr>
    </w:p>
    <w:p w:rsidR="00C34202" w:rsidRPr="00C63CF2" w:rsidRDefault="00C34202" w:rsidP="00210DE2">
      <w:pPr>
        <w:spacing w:line="360" w:lineRule="auto"/>
        <w:jc w:val="both"/>
        <w:rPr>
          <w:rFonts w:ascii="Arial" w:hAnsi="Arial" w:cs="Arial"/>
          <w:szCs w:val="24"/>
          <w:lang w:val="es-EC"/>
        </w:rPr>
      </w:pPr>
    </w:p>
    <w:p w:rsidR="00D8224E" w:rsidRPr="00C63CF2" w:rsidRDefault="00496144" w:rsidP="00210DE2">
      <w:pPr>
        <w:spacing w:line="360" w:lineRule="auto"/>
        <w:jc w:val="both"/>
        <w:rPr>
          <w:rFonts w:ascii="Arial" w:hAnsi="Arial" w:cs="Arial"/>
          <w:szCs w:val="24"/>
          <w:lang w:val="es-EC"/>
        </w:rPr>
      </w:pPr>
      <w:r w:rsidRPr="00C63CF2">
        <w:rPr>
          <w:rFonts w:ascii="Arial" w:hAnsi="Arial" w:cs="Arial"/>
          <w:szCs w:val="24"/>
          <w:lang w:val="es-EC"/>
        </w:rPr>
        <w:tab/>
      </w:r>
      <w:r w:rsidRPr="00C63CF2">
        <w:rPr>
          <w:rFonts w:ascii="Arial" w:hAnsi="Arial" w:cs="Arial"/>
          <w:szCs w:val="24"/>
          <w:lang w:val="es-EC"/>
        </w:rPr>
        <w:tab/>
        <w:t xml:space="preserve">    </w:t>
      </w:r>
    </w:p>
    <w:p w:rsidR="00CD70CD" w:rsidRPr="00C63CF2" w:rsidRDefault="00496144" w:rsidP="00210DE2">
      <w:pPr>
        <w:pStyle w:val="Epgrafe"/>
        <w:framePr w:hSpace="141" w:wrap="around" w:vAnchor="text" w:hAnchor="page" w:x="2270" w:y="41"/>
        <w:spacing w:after="0" w:line="360" w:lineRule="auto"/>
        <w:jc w:val="center"/>
        <w:rPr>
          <w:rFonts w:ascii="Arial" w:hAnsi="Arial" w:cs="Arial"/>
          <w:color w:val="auto"/>
        </w:rPr>
      </w:pPr>
      <w:bookmarkStart w:id="110" w:name="_Toc347812221"/>
      <w:r w:rsidRPr="00C63CF2">
        <w:rPr>
          <w:rFonts w:ascii="Arial" w:hAnsi="Arial" w:cs="Arial"/>
          <w:color w:val="auto"/>
        </w:rPr>
        <w:t xml:space="preserve">Tabla </w:t>
      </w:r>
      <w:r w:rsidR="00776F0C" w:rsidRPr="00C63CF2">
        <w:rPr>
          <w:rFonts w:ascii="Arial" w:hAnsi="Arial" w:cs="Arial"/>
          <w:color w:val="auto"/>
        </w:rPr>
        <w:fldChar w:fldCharType="begin"/>
      </w:r>
      <w:r w:rsidRPr="00C63CF2">
        <w:rPr>
          <w:rFonts w:ascii="Arial" w:hAnsi="Arial" w:cs="Arial"/>
          <w:color w:val="auto"/>
        </w:rPr>
        <w:instrText xml:space="preserve"> SEQ Tabla \* ARABIC </w:instrText>
      </w:r>
      <w:r w:rsidR="00776F0C" w:rsidRPr="00C63CF2">
        <w:rPr>
          <w:rFonts w:ascii="Arial" w:hAnsi="Arial" w:cs="Arial"/>
          <w:color w:val="auto"/>
        </w:rPr>
        <w:fldChar w:fldCharType="separate"/>
      </w:r>
      <w:r w:rsidR="00D54F72">
        <w:rPr>
          <w:rFonts w:ascii="Arial" w:hAnsi="Arial" w:cs="Arial"/>
          <w:noProof/>
          <w:color w:val="auto"/>
        </w:rPr>
        <w:t>13</w:t>
      </w:r>
      <w:r w:rsidR="00776F0C" w:rsidRPr="00C63CF2">
        <w:rPr>
          <w:rFonts w:ascii="Arial" w:hAnsi="Arial" w:cs="Arial"/>
          <w:color w:val="auto"/>
        </w:rPr>
        <w:fldChar w:fldCharType="end"/>
      </w:r>
      <w:r w:rsidRPr="00C63CF2">
        <w:rPr>
          <w:rFonts w:ascii="Arial" w:hAnsi="Arial" w:cs="Arial"/>
          <w:color w:val="auto"/>
        </w:rPr>
        <w:t xml:space="preserve">: Reporte Mensual de </w:t>
      </w:r>
      <w:r w:rsidR="00E81641">
        <w:rPr>
          <w:rFonts w:ascii="Arial" w:hAnsi="Arial" w:cs="Arial"/>
          <w:color w:val="auto"/>
        </w:rPr>
        <w:t>Rendimiento (</w:t>
      </w:r>
      <w:r w:rsidRPr="00C63CF2">
        <w:rPr>
          <w:rFonts w:ascii="Arial" w:hAnsi="Arial" w:cs="Arial"/>
          <w:color w:val="auto"/>
        </w:rPr>
        <w:t>Throughput</w:t>
      </w:r>
      <w:r w:rsidR="00E81641">
        <w:rPr>
          <w:rFonts w:ascii="Arial" w:hAnsi="Arial" w:cs="Arial"/>
          <w:color w:val="auto"/>
        </w:rPr>
        <w:t>)</w:t>
      </w:r>
      <w:r w:rsidRPr="00C63CF2">
        <w:rPr>
          <w:rFonts w:ascii="Arial" w:hAnsi="Arial" w:cs="Arial"/>
          <w:color w:val="auto"/>
        </w:rPr>
        <w:t xml:space="preserve"> (Diciembre 2012)</w:t>
      </w:r>
      <w:bookmarkEnd w:id="110"/>
    </w:p>
    <w:p w:rsidR="00FD076E" w:rsidRPr="00C63CF2" w:rsidRDefault="00496144" w:rsidP="00210DE2">
      <w:pPr>
        <w:framePr w:hSpace="141" w:wrap="around" w:vAnchor="text" w:hAnchor="page" w:x="2270" w:y="41"/>
        <w:spacing w:line="360" w:lineRule="auto"/>
        <w:jc w:val="center"/>
        <w:rPr>
          <w:rFonts w:ascii="Arial" w:eastAsiaTheme="minorHAnsi" w:hAnsi="Arial" w:cs="Arial"/>
          <w:b/>
          <w:bCs/>
          <w:sz w:val="18"/>
          <w:szCs w:val="18"/>
          <w:lang w:val="es-EC"/>
        </w:rPr>
      </w:pPr>
      <w:r w:rsidRPr="00C63CF2">
        <w:rPr>
          <w:rFonts w:ascii="Arial" w:eastAsiaTheme="minorHAnsi" w:hAnsi="Arial" w:cs="Arial"/>
          <w:b/>
          <w:bCs/>
          <w:sz w:val="18"/>
          <w:szCs w:val="18"/>
          <w:lang w:val="es-EC"/>
        </w:rPr>
        <w:t>Elaborado por: Los Autores</w:t>
      </w:r>
    </w:p>
    <w:p w:rsidR="00CD70CD" w:rsidRPr="00C63CF2" w:rsidRDefault="00CD70CD" w:rsidP="00210DE2">
      <w:pPr>
        <w:spacing w:line="360" w:lineRule="auto"/>
        <w:jc w:val="both"/>
        <w:rPr>
          <w:rFonts w:ascii="Arial" w:hAnsi="Arial" w:cs="Arial"/>
          <w:szCs w:val="24"/>
          <w:lang w:val="es-EC"/>
        </w:rPr>
      </w:pPr>
    </w:p>
    <w:p w:rsidR="00C34202" w:rsidRPr="00C63CF2" w:rsidRDefault="00C34202" w:rsidP="00210DE2">
      <w:pPr>
        <w:spacing w:line="360" w:lineRule="auto"/>
        <w:jc w:val="both"/>
        <w:rPr>
          <w:rFonts w:ascii="Arial" w:hAnsi="Arial" w:cs="Arial"/>
          <w:szCs w:val="24"/>
          <w:lang w:val="es-EC"/>
        </w:rPr>
      </w:pPr>
    </w:p>
    <w:p w:rsidR="00CD70CD" w:rsidRPr="00C63CF2" w:rsidRDefault="00CD70CD" w:rsidP="00210DE2">
      <w:pPr>
        <w:spacing w:after="200" w:line="360" w:lineRule="auto"/>
        <w:rPr>
          <w:rFonts w:ascii="Arial" w:eastAsiaTheme="majorEastAsia" w:hAnsi="Arial" w:cs="Arial"/>
          <w:b/>
          <w:bCs/>
          <w:i/>
          <w:iCs/>
          <w:lang w:val="es-EC"/>
        </w:rPr>
      </w:pPr>
    </w:p>
    <w:p w:rsidR="0082271A" w:rsidRDefault="0082271A" w:rsidP="008A7A83">
      <w:pPr>
        <w:pStyle w:val="Ttulo4"/>
        <w:numPr>
          <w:ilvl w:val="3"/>
          <w:numId w:val="1"/>
        </w:numPr>
        <w:spacing w:line="360" w:lineRule="auto"/>
        <w:rPr>
          <w:rFonts w:ascii="Arial" w:hAnsi="Arial" w:cs="Arial"/>
          <w:color w:val="auto"/>
          <w:lang w:val="es-EC"/>
        </w:rPr>
        <w:sectPr w:rsidR="0082271A" w:rsidSect="0082271A">
          <w:headerReference w:type="default" r:id="rId60"/>
          <w:type w:val="continuous"/>
          <w:pgSz w:w="12240" w:h="15840"/>
          <w:pgMar w:top="2268" w:right="1361" w:bottom="2268" w:left="2268" w:header="708" w:footer="708" w:gutter="0"/>
          <w:cols w:space="708"/>
          <w:docGrid w:linePitch="360"/>
        </w:sectPr>
      </w:pPr>
    </w:p>
    <w:p w:rsidR="001B728A" w:rsidRPr="00C63CF2" w:rsidRDefault="00496144" w:rsidP="008A7A83">
      <w:pPr>
        <w:pStyle w:val="Ttulo4"/>
        <w:numPr>
          <w:ilvl w:val="3"/>
          <w:numId w:val="1"/>
        </w:numPr>
        <w:spacing w:line="360" w:lineRule="auto"/>
        <w:rPr>
          <w:rFonts w:ascii="Arial" w:hAnsi="Arial" w:cs="Arial"/>
          <w:color w:val="auto"/>
          <w:lang w:val="es-EC"/>
        </w:rPr>
      </w:pPr>
      <w:r w:rsidRPr="00C63CF2">
        <w:rPr>
          <w:rFonts w:ascii="Arial" w:hAnsi="Arial" w:cs="Arial"/>
          <w:color w:val="auto"/>
          <w:lang w:val="es-EC"/>
        </w:rPr>
        <w:lastRenderedPageBreak/>
        <w:t>COMPARACIÓN DE MES DE NOVIEMBRE Y DICIEMBRE</w:t>
      </w:r>
    </w:p>
    <w:p w:rsidR="001B728A" w:rsidRPr="00C63CF2" w:rsidRDefault="001B728A" w:rsidP="00210DE2">
      <w:pPr>
        <w:spacing w:line="360" w:lineRule="auto"/>
        <w:jc w:val="both"/>
        <w:rPr>
          <w:rFonts w:ascii="Arial" w:hAnsi="Arial" w:cs="Arial"/>
          <w:b/>
          <w:szCs w:val="24"/>
          <w:lang w:val="es-EC"/>
        </w:rPr>
      </w:pPr>
    </w:p>
    <w:p w:rsidR="00EA2BA9" w:rsidRPr="00C63CF2" w:rsidRDefault="00EA2BA9" w:rsidP="00210DE2">
      <w:pPr>
        <w:spacing w:line="360" w:lineRule="auto"/>
        <w:jc w:val="both"/>
        <w:rPr>
          <w:rFonts w:ascii="Arial" w:hAnsi="Arial" w:cs="Arial"/>
          <w:szCs w:val="24"/>
          <w:lang w:val="es-EC"/>
        </w:rPr>
      </w:pPr>
    </w:p>
    <w:tbl>
      <w:tblPr>
        <w:tblW w:w="11083" w:type="dxa"/>
        <w:jc w:val="center"/>
        <w:tblCellMar>
          <w:left w:w="70" w:type="dxa"/>
          <w:right w:w="70" w:type="dxa"/>
        </w:tblCellMar>
        <w:tblLook w:val="04A0"/>
      </w:tblPr>
      <w:tblGrid>
        <w:gridCol w:w="1715"/>
        <w:gridCol w:w="1671"/>
        <w:gridCol w:w="1545"/>
        <w:gridCol w:w="1692"/>
        <w:gridCol w:w="1692"/>
        <w:gridCol w:w="1425"/>
        <w:gridCol w:w="1343"/>
      </w:tblGrid>
      <w:tr w:rsidR="00210DE2" w:rsidRPr="00C63CF2" w:rsidTr="00840BAA">
        <w:trPr>
          <w:trHeight w:val="71"/>
          <w:jc w:val="center"/>
        </w:trPr>
        <w:tc>
          <w:tcPr>
            <w:tcW w:w="1715" w:type="dxa"/>
            <w:tcBorders>
              <w:top w:val="single" w:sz="8" w:space="0" w:color="auto"/>
              <w:left w:val="single" w:sz="8" w:space="0" w:color="auto"/>
              <w:bottom w:val="single" w:sz="8" w:space="0" w:color="auto"/>
              <w:right w:val="single" w:sz="8" w:space="0" w:color="auto"/>
            </w:tcBorders>
            <w:shd w:val="clear" w:color="000000" w:fill="95B3D7"/>
            <w:noWrap/>
            <w:vAlign w:val="center"/>
            <w:hideMark/>
          </w:tcPr>
          <w:p w:rsidR="00C34202" w:rsidRPr="00C63CF2" w:rsidRDefault="00496144" w:rsidP="00210DE2">
            <w:pPr>
              <w:spacing w:line="360" w:lineRule="auto"/>
              <w:jc w:val="center"/>
              <w:rPr>
                <w:rFonts w:ascii="Arial" w:hAnsi="Arial" w:cs="Arial"/>
                <w:b/>
                <w:bCs/>
                <w:lang w:val="es-EC" w:eastAsia="es-EC"/>
              </w:rPr>
            </w:pPr>
            <w:r w:rsidRPr="00C63CF2">
              <w:rPr>
                <w:rFonts w:ascii="Arial" w:hAnsi="Arial" w:cs="Arial"/>
                <w:b/>
                <w:bCs/>
                <w:lang w:val="es-EC" w:eastAsia="es-EC"/>
              </w:rPr>
              <w:t>Mes</w:t>
            </w:r>
          </w:p>
          <w:p w:rsidR="00C34202" w:rsidRPr="00C63CF2" w:rsidRDefault="002C20C0" w:rsidP="00210DE2">
            <w:pPr>
              <w:spacing w:line="360" w:lineRule="auto"/>
              <w:jc w:val="center"/>
              <w:rPr>
                <w:rFonts w:ascii="Arial" w:hAnsi="Arial" w:cs="Arial"/>
                <w:b/>
                <w:bCs/>
                <w:lang w:val="es-EC" w:eastAsia="es-EC"/>
              </w:rPr>
            </w:pPr>
            <w:r w:rsidRPr="00C63CF2">
              <w:rPr>
                <w:rFonts w:ascii="Arial" w:hAnsi="Arial" w:cs="Arial"/>
                <w:b/>
                <w:bCs/>
                <w:lang w:val="es-EC" w:eastAsia="es-EC"/>
              </w:rPr>
              <w:t>Noviembre</w:t>
            </w:r>
          </w:p>
          <w:p w:rsidR="00C34202" w:rsidRPr="00C63CF2" w:rsidRDefault="002C20C0" w:rsidP="00210DE2">
            <w:pPr>
              <w:spacing w:line="360" w:lineRule="auto"/>
              <w:jc w:val="center"/>
              <w:rPr>
                <w:rFonts w:ascii="Arial" w:hAnsi="Arial" w:cs="Arial"/>
                <w:b/>
                <w:bCs/>
                <w:lang w:val="es-EC" w:eastAsia="es-EC"/>
              </w:rPr>
            </w:pPr>
            <w:r w:rsidRPr="00C63CF2">
              <w:rPr>
                <w:rFonts w:ascii="Arial" w:hAnsi="Arial" w:cs="Arial"/>
                <w:b/>
                <w:bCs/>
                <w:lang w:val="es-EC" w:eastAsia="es-EC"/>
              </w:rPr>
              <w:t>Diciembre</w:t>
            </w:r>
          </w:p>
        </w:tc>
        <w:tc>
          <w:tcPr>
            <w:tcW w:w="1671" w:type="dxa"/>
            <w:tcBorders>
              <w:top w:val="single" w:sz="8" w:space="0" w:color="auto"/>
              <w:left w:val="nil"/>
              <w:bottom w:val="single" w:sz="8" w:space="0" w:color="auto"/>
              <w:right w:val="single" w:sz="8" w:space="0" w:color="auto"/>
            </w:tcBorders>
            <w:shd w:val="clear" w:color="000000" w:fill="95B3D7"/>
            <w:vAlign w:val="center"/>
            <w:hideMark/>
          </w:tcPr>
          <w:p w:rsidR="00C34202" w:rsidRPr="00C63CF2" w:rsidRDefault="002C20C0" w:rsidP="00210DE2">
            <w:pPr>
              <w:spacing w:line="360" w:lineRule="auto"/>
              <w:jc w:val="center"/>
              <w:rPr>
                <w:rFonts w:ascii="Arial" w:hAnsi="Arial" w:cs="Arial"/>
                <w:b/>
                <w:bCs/>
                <w:lang w:val="es-EC" w:eastAsia="es-EC"/>
              </w:rPr>
            </w:pPr>
            <w:r w:rsidRPr="00C63CF2">
              <w:rPr>
                <w:rFonts w:ascii="Arial" w:hAnsi="Arial" w:cs="Arial"/>
                <w:b/>
                <w:bCs/>
                <w:lang w:val="es-EC" w:eastAsia="es-EC"/>
              </w:rPr>
              <w:t>Ventas Noviembre-2012</w:t>
            </w:r>
          </w:p>
        </w:tc>
        <w:tc>
          <w:tcPr>
            <w:tcW w:w="1545" w:type="dxa"/>
            <w:tcBorders>
              <w:top w:val="single" w:sz="8" w:space="0" w:color="auto"/>
              <w:left w:val="nil"/>
              <w:bottom w:val="single" w:sz="8" w:space="0" w:color="auto"/>
              <w:right w:val="single" w:sz="8" w:space="0" w:color="auto"/>
            </w:tcBorders>
            <w:shd w:val="clear" w:color="000000" w:fill="95B3D7"/>
            <w:vAlign w:val="center"/>
            <w:hideMark/>
          </w:tcPr>
          <w:p w:rsidR="00C34202" w:rsidRPr="00C63CF2" w:rsidRDefault="002C20C0" w:rsidP="00210DE2">
            <w:pPr>
              <w:spacing w:line="360" w:lineRule="auto"/>
              <w:jc w:val="center"/>
              <w:rPr>
                <w:rFonts w:ascii="Arial" w:hAnsi="Arial" w:cs="Arial"/>
                <w:b/>
                <w:bCs/>
                <w:lang w:val="es-EC" w:eastAsia="es-EC"/>
              </w:rPr>
            </w:pPr>
            <w:r w:rsidRPr="00C63CF2">
              <w:rPr>
                <w:rFonts w:ascii="Arial" w:hAnsi="Arial" w:cs="Arial"/>
                <w:b/>
                <w:bCs/>
                <w:lang w:val="es-EC" w:eastAsia="es-EC"/>
              </w:rPr>
              <w:t>Ventas Diciembre 2012</w:t>
            </w:r>
          </w:p>
        </w:tc>
        <w:tc>
          <w:tcPr>
            <w:tcW w:w="1692" w:type="dxa"/>
            <w:tcBorders>
              <w:top w:val="single" w:sz="8" w:space="0" w:color="auto"/>
              <w:left w:val="nil"/>
              <w:bottom w:val="single" w:sz="8" w:space="0" w:color="auto"/>
              <w:right w:val="single" w:sz="8" w:space="0" w:color="auto"/>
            </w:tcBorders>
            <w:shd w:val="clear" w:color="000000" w:fill="95B3D7"/>
            <w:vAlign w:val="center"/>
            <w:hideMark/>
          </w:tcPr>
          <w:p w:rsidR="00C34202" w:rsidRPr="00C63CF2" w:rsidRDefault="00E81641" w:rsidP="00210DE2">
            <w:pPr>
              <w:spacing w:line="360" w:lineRule="auto"/>
              <w:jc w:val="center"/>
              <w:rPr>
                <w:rFonts w:ascii="Arial" w:hAnsi="Arial" w:cs="Arial"/>
                <w:b/>
                <w:bCs/>
                <w:lang w:val="es-EC" w:eastAsia="es-EC"/>
              </w:rPr>
            </w:pPr>
            <w:r>
              <w:rPr>
                <w:rFonts w:ascii="Arial" w:hAnsi="Arial" w:cs="Arial"/>
                <w:b/>
                <w:bCs/>
                <w:lang w:val="es-EC" w:eastAsia="es-EC"/>
              </w:rPr>
              <w:t>Rendimiento (</w:t>
            </w:r>
            <w:r w:rsidR="002C20C0" w:rsidRPr="00C63CF2">
              <w:rPr>
                <w:rFonts w:ascii="Arial" w:hAnsi="Arial" w:cs="Arial"/>
                <w:b/>
                <w:bCs/>
                <w:lang w:val="es-EC" w:eastAsia="es-EC"/>
              </w:rPr>
              <w:t>Throughput</w:t>
            </w:r>
            <w:r>
              <w:rPr>
                <w:rFonts w:ascii="Arial" w:hAnsi="Arial" w:cs="Arial"/>
                <w:b/>
                <w:bCs/>
                <w:lang w:val="es-EC" w:eastAsia="es-EC"/>
              </w:rPr>
              <w:t>)</w:t>
            </w:r>
            <w:r w:rsidR="002C20C0" w:rsidRPr="00C63CF2">
              <w:rPr>
                <w:rFonts w:ascii="Arial" w:hAnsi="Arial" w:cs="Arial"/>
                <w:b/>
                <w:bCs/>
                <w:lang w:val="es-EC" w:eastAsia="es-EC"/>
              </w:rPr>
              <w:t xml:space="preserve"> en Ventas Noviembre 20112</w:t>
            </w:r>
          </w:p>
        </w:tc>
        <w:tc>
          <w:tcPr>
            <w:tcW w:w="1692" w:type="dxa"/>
            <w:tcBorders>
              <w:top w:val="single" w:sz="8" w:space="0" w:color="auto"/>
              <w:left w:val="nil"/>
              <w:bottom w:val="single" w:sz="8" w:space="0" w:color="auto"/>
              <w:right w:val="single" w:sz="8" w:space="0" w:color="auto"/>
            </w:tcBorders>
            <w:shd w:val="clear" w:color="000000" w:fill="95B3D7"/>
            <w:vAlign w:val="center"/>
            <w:hideMark/>
          </w:tcPr>
          <w:p w:rsidR="00C34202" w:rsidRPr="00C63CF2" w:rsidRDefault="00E81641" w:rsidP="00210DE2">
            <w:pPr>
              <w:spacing w:line="360" w:lineRule="auto"/>
              <w:jc w:val="center"/>
              <w:rPr>
                <w:rFonts w:ascii="Arial" w:hAnsi="Arial" w:cs="Arial"/>
                <w:b/>
                <w:bCs/>
                <w:lang w:val="es-EC" w:eastAsia="es-EC"/>
              </w:rPr>
            </w:pPr>
            <w:r>
              <w:rPr>
                <w:rFonts w:ascii="Arial" w:hAnsi="Arial" w:cs="Arial"/>
                <w:b/>
                <w:bCs/>
                <w:lang w:val="es-EC" w:eastAsia="es-EC"/>
              </w:rPr>
              <w:t>Rendimiento (</w:t>
            </w:r>
            <w:r w:rsidRPr="00C63CF2">
              <w:rPr>
                <w:rFonts w:ascii="Arial" w:hAnsi="Arial" w:cs="Arial"/>
                <w:b/>
                <w:bCs/>
                <w:lang w:val="es-EC" w:eastAsia="es-EC"/>
              </w:rPr>
              <w:t>Throughput</w:t>
            </w:r>
            <w:r>
              <w:rPr>
                <w:rFonts w:ascii="Arial" w:hAnsi="Arial" w:cs="Arial"/>
                <w:b/>
                <w:bCs/>
                <w:lang w:val="es-EC" w:eastAsia="es-EC"/>
              </w:rPr>
              <w:t>)</w:t>
            </w:r>
            <w:r w:rsidR="002C20C0" w:rsidRPr="00C63CF2">
              <w:rPr>
                <w:rFonts w:ascii="Arial" w:hAnsi="Arial" w:cs="Arial"/>
                <w:b/>
                <w:bCs/>
                <w:lang w:val="es-EC" w:eastAsia="es-EC"/>
              </w:rPr>
              <w:t xml:space="preserve"> en Ventas Diciembre 2012</w:t>
            </w:r>
          </w:p>
        </w:tc>
        <w:tc>
          <w:tcPr>
            <w:tcW w:w="1425" w:type="dxa"/>
            <w:tcBorders>
              <w:top w:val="single" w:sz="8" w:space="0" w:color="auto"/>
              <w:left w:val="nil"/>
              <w:bottom w:val="single" w:sz="8" w:space="0" w:color="auto"/>
              <w:right w:val="single" w:sz="8" w:space="0" w:color="auto"/>
            </w:tcBorders>
            <w:shd w:val="clear" w:color="000000" w:fill="95B3D7"/>
            <w:vAlign w:val="center"/>
            <w:hideMark/>
          </w:tcPr>
          <w:p w:rsidR="00C34202" w:rsidRPr="00C63CF2" w:rsidRDefault="002C20C0" w:rsidP="00210DE2">
            <w:pPr>
              <w:spacing w:line="360" w:lineRule="auto"/>
              <w:jc w:val="center"/>
              <w:rPr>
                <w:rFonts w:ascii="Arial" w:hAnsi="Arial" w:cs="Arial"/>
                <w:b/>
                <w:bCs/>
                <w:lang w:val="es-EC" w:eastAsia="es-EC"/>
              </w:rPr>
            </w:pPr>
            <w:r w:rsidRPr="00C63CF2">
              <w:rPr>
                <w:rFonts w:ascii="Arial" w:hAnsi="Arial" w:cs="Arial"/>
                <w:b/>
                <w:bCs/>
                <w:lang w:val="es-EC" w:eastAsia="es-EC"/>
              </w:rPr>
              <w:t>% T/V Noviembre 2012</w:t>
            </w:r>
          </w:p>
        </w:tc>
        <w:tc>
          <w:tcPr>
            <w:tcW w:w="1343" w:type="dxa"/>
            <w:tcBorders>
              <w:top w:val="single" w:sz="8" w:space="0" w:color="auto"/>
              <w:left w:val="nil"/>
              <w:bottom w:val="single" w:sz="8" w:space="0" w:color="auto"/>
              <w:right w:val="single" w:sz="8" w:space="0" w:color="auto"/>
            </w:tcBorders>
            <w:shd w:val="clear" w:color="000000" w:fill="95B3D7"/>
            <w:vAlign w:val="center"/>
            <w:hideMark/>
          </w:tcPr>
          <w:p w:rsidR="00C34202" w:rsidRPr="00C63CF2" w:rsidRDefault="002C20C0" w:rsidP="00210DE2">
            <w:pPr>
              <w:spacing w:line="360" w:lineRule="auto"/>
              <w:jc w:val="center"/>
              <w:rPr>
                <w:rFonts w:ascii="Arial" w:hAnsi="Arial" w:cs="Arial"/>
                <w:b/>
                <w:bCs/>
                <w:lang w:val="es-EC" w:eastAsia="es-EC"/>
              </w:rPr>
            </w:pPr>
            <w:r w:rsidRPr="00C63CF2">
              <w:rPr>
                <w:rFonts w:ascii="Arial" w:hAnsi="Arial" w:cs="Arial"/>
                <w:b/>
                <w:bCs/>
                <w:lang w:val="es-EC" w:eastAsia="es-EC"/>
              </w:rPr>
              <w:t>% T/V Diciembre 2012</w:t>
            </w:r>
          </w:p>
        </w:tc>
      </w:tr>
      <w:tr w:rsidR="00840BAA" w:rsidRPr="00C63CF2" w:rsidTr="00840BAA">
        <w:trPr>
          <w:trHeight w:val="19"/>
          <w:jc w:val="center"/>
        </w:trPr>
        <w:tc>
          <w:tcPr>
            <w:tcW w:w="1715" w:type="dxa"/>
            <w:tcBorders>
              <w:top w:val="nil"/>
              <w:left w:val="single" w:sz="8" w:space="0" w:color="auto"/>
              <w:bottom w:val="single" w:sz="8" w:space="0" w:color="auto"/>
              <w:right w:val="single" w:sz="8" w:space="0" w:color="auto"/>
            </w:tcBorders>
            <w:shd w:val="clear" w:color="000000" w:fill="EAF1DD"/>
            <w:vAlign w:val="center"/>
            <w:hideMark/>
          </w:tcPr>
          <w:p w:rsidR="00840BAA" w:rsidRPr="00C63CF2" w:rsidRDefault="00840BAA" w:rsidP="00210DE2">
            <w:pPr>
              <w:spacing w:line="360" w:lineRule="auto"/>
              <w:jc w:val="center"/>
              <w:rPr>
                <w:rFonts w:ascii="Arial" w:hAnsi="Arial" w:cs="Arial"/>
                <w:b/>
                <w:bCs/>
                <w:lang w:val="es-EC" w:eastAsia="es-EC"/>
              </w:rPr>
            </w:pPr>
            <w:r w:rsidRPr="00C63CF2">
              <w:rPr>
                <w:rFonts w:ascii="Arial" w:hAnsi="Arial" w:cs="Arial"/>
                <w:b/>
                <w:bCs/>
                <w:lang w:val="es-EC" w:eastAsia="es-EC"/>
              </w:rPr>
              <w:t>SEMANA 1</w:t>
            </w:r>
          </w:p>
        </w:tc>
        <w:tc>
          <w:tcPr>
            <w:tcW w:w="1671" w:type="dxa"/>
            <w:tcBorders>
              <w:top w:val="nil"/>
              <w:left w:val="nil"/>
              <w:bottom w:val="single" w:sz="8" w:space="0" w:color="auto"/>
              <w:right w:val="single" w:sz="8" w:space="0" w:color="auto"/>
            </w:tcBorders>
            <w:shd w:val="clear" w:color="000000" w:fill="E5E0EC"/>
            <w:noWrap/>
            <w:vAlign w:val="center"/>
            <w:hideMark/>
          </w:tcPr>
          <w:p w:rsidR="00840BAA" w:rsidRPr="00C63CF2" w:rsidRDefault="00496144" w:rsidP="00210DE2">
            <w:pPr>
              <w:spacing w:line="360" w:lineRule="auto"/>
              <w:jc w:val="center"/>
              <w:rPr>
                <w:rFonts w:ascii="Arial" w:hAnsi="Arial" w:cs="Arial"/>
                <w:b/>
                <w:bCs/>
                <w:lang w:val="es-EC" w:eastAsia="es-EC"/>
              </w:rPr>
            </w:pPr>
            <w:r w:rsidRPr="00C63CF2">
              <w:rPr>
                <w:rFonts w:ascii="Arial" w:hAnsi="Arial" w:cs="Arial"/>
                <w:b/>
                <w:bCs/>
                <w:lang w:val="es-EC" w:eastAsia="es-EC"/>
              </w:rPr>
              <w:t>$ 134,475.66</w:t>
            </w:r>
          </w:p>
        </w:tc>
        <w:tc>
          <w:tcPr>
            <w:tcW w:w="1545" w:type="dxa"/>
            <w:tcBorders>
              <w:top w:val="nil"/>
              <w:left w:val="nil"/>
              <w:bottom w:val="single" w:sz="8" w:space="0" w:color="auto"/>
              <w:right w:val="single" w:sz="8" w:space="0" w:color="auto"/>
            </w:tcBorders>
            <w:shd w:val="clear" w:color="000000" w:fill="E5E0EC"/>
            <w:noWrap/>
            <w:vAlign w:val="center"/>
            <w:hideMark/>
          </w:tcPr>
          <w:p w:rsidR="00840BAA" w:rsidRPr="00C63CF2" w:rsidRDefault="002C20C0" w:rsidP="00210DE2">
            <w:pPr>
              <w:spacing w:line="360" w:lineRule="auto"/>
              <w:jc w:val="center"/>
              <w:rPr>
                <w:rFonts w:ascii="Arial" w:hAnsi="Arial" w:cs="Arial"/>
                <w:b/>
                <w:bCs/>
                <w:lang w:val="es-EC" w:eastAsia="es-EC"/>
              </w:rPr>
            </w:pPr>
            <w:r w:rsidRPr="00C63CF2">
              <w:rPr>
                <w:rFonts w:ascii="Arial" w:hAnsi="Arial" w:cs="Arial"/>
                <w:b/>
                <w:bCs/>
                <w:lang w:val="es-EC" w:eastAsia="es-EC"/>
              </w:rPr>
              <w:t>$ 138,559.75</w:t>
            </w:r>
          </w:p>
        </w:tc>
        <w:tc>
          <w:tcPr>
            <w:tcW w:w="1692" w:type="dxa"/>
            <w:tcBorders>
              <w:top w:val="nil"/>
              <w:left w:val="nil"/>
              <w:bottom w:val="single" w:sz="8" w:space="0" w:color="auto"/>
              <w:right w:val="single" w:sz="8" w:space="0" w:color="auto"/>
            </w:tcBorders>
            <w:shd w:val="clear" w:color="000000" w:fill="E5E0EC"/>
            <w:noWrap/>
            <w:vAlign w:val="center"/>
          </w:tcPr>
          <w:p w:rsidR="00840BAA" w:rsidRPr="00C63CF2" w:rsidRDefault="002C20C0" w:rsidP="00B77FEF">
            <w:pPr>
              <w:spacing w:line="360" w:lineRule="auto"/>
              <w:jc w:val="center"/>
              <w:rPr>
                <w:rFonts w:ascii="Arial" w:hAnsi="Arial" w:cs="Arial"/>
                <w:b/>
                <w:bCs/>
                <w:lang w:val="es-EC" w:eastAsia="es-EC"/>
              </w:rPr>
            </w:pPr>
            <w:r w:rsidRPr="00C63CF2">
              <w:rPr>
                <w:rFonts w:ascii="Arial" w:hAnsi="Arial" w:cs="Arial"/>
                <w:b/>
                <w:bCs/>
                <w:lang w:val="es-EC" w:eastAsia="es-EC"/>
              </w:rPr>
              <w:t>$ 30,530.17</w:t>
            </w:r>
          </w:p>
        </w:tc>
        <w:tc>
          <w:tcPr>
            <w:tcW w:w="1692" w:type="dxa"/>
            <w:tcBorders>
              <w:top w:val="nil"/>
              <w:left w:val="nil"/>
              <w:bottom w:val="single" w:sz="8" w:space="0" w:color="auto"/>
              <w:right w:val="single" w:sz="8" w:space="0" w:color="auto"/>
            </w:tcBorders>
            <w:shd w:val="clear" w:color="000000" w:fill="E5E0EC"/>
            <w:noWrap/>
            <w:vAlign w:val="center"/>
          </w:tcPr>
          <w:p w:rsidR="00840BAA" w:rsidRPr="00C63CF2" w:rsidRDefault="002C20C0" w:rsidP="00B77FEF">
            <w:pPr>
              <w:spacing w:line="360" w:lineRule="auto"/>
              <w:jc w:val="center"/>
              <w:rPr>
                <w:rFonts w:ascii="Arial" w:hAnsi="Arial" w:cs="Arial"/>
                <w:b/>
                <w:bCs/>
                <w:lang w:val="es-EC" w:eastAsia="es-EC"/>
              </w:rPr>
            </w:pPr>
            <w:r w:rsidRPr="00C63CF2">
              <w:rPr>
                <w:rFonts w:ascii="Arial" w:hAnsi="Arial" w:cs="Arial"/>
                <w:b/>
                <w:bCs/>
                <w:lang w:val="es-EC" w:eastAsia="es-EC"/>
              </w:rPr>
              <w:t>$ 39,141.90</w:t>
            </w:r>
          </w:p>
        </w:tc>
        <w:tc>
          <w:tcPr>
            <w:tcW w:w="1425" w:type="dxa"/>
            <w:tcBorders>
              <w:top w:val="nil"/>
              <w:left w:val="nil"/>
              <w:bottom w:val="single" w:sz="8" w:space="0" w:color="auto"/>
              <w:right w:val="single" w:sz="8" w:space="0" w:color="auto"/>
            </w:tcBorders>
            <w:shd w:val="clear" w:color="000000" w:fill="B6DDE8"/>
            <w:noWrap/>
            <w:vAlign w:val="center"/>
            <w:hideMark/>
          </w:tcPr>
          <w:p w:rsidR="00840BAA" w:rsidRPr="00C63CF2" w:rsidRDefault="002C20C0" w:rsidP="00210DE2">
            <w:pPr>
              <w:spacing w:line="360" w:lineRule="auto"/>
              <w:jc w:val="center"/>
              <w:rPr>
                <w:rFonts w:ascii="Arial" w:hAnsi="Arial" w:cs="Arial"/>
                <w:b/>
                <w:bCs/>
                <w:lang w:val="es-EC" w:eastAsia="es-EC"/>
              </w:rPr>
            </w:pPr>
            <w:r w:rsidRPr="00C63CF2">
              <w:rPr>
                <w:rFonts w:ascii="Arial" w:hAnsi="Arial" w:cs="Arial"/>
                <w:b/>
                <w:bCs/>
                <w:lang w:val="es-EC" w:eastAsia="es-EC"/>
              </w:rPr>
              <w:t>22.70%</w:t>
            </w:r>
          </w:p>
        </w:tc>
        <w:tc>
          <w:tcPr>
            <w:tcW w:w="1343" w:type="dxa"/>
            <w:tcBorders>
              <w:top w:val="nil"/>
              <w:left w:val="nil"/>
              <w:bottom w:val="single" w:sz="8" w:space="0" w:color="auto"/>
              <w:right w:val="single" w:sz="8" w:space="0" w:color="auto"/>
            </w:tcBorders>
            <w:shd w:val="clear" w:color="000000" w:fill="B6DDE8"/>
            <w:noWrap/>
            <w:vAlign w:val="center"/>
            <w:hideMark/>
          </w:tcPr>
          <w:p w:rsidR="00840BAA" w:rsidRPr="00C63CF2" w:rsidRDefault="002C20C0" w:rsidP="00210DE2">
            <w:pPr>
              <w:spacing w:line="360" w:lineRule="auto"/>
              <w:jc w:val="center"/>
              <w:rPr>
                <w:rFonts w:ascii="Arial" w:hAnsi="Arial" w:cs="Arial"/>
                <w:b/>
                <w:bCs/>
                <w:lang w:val="es-EC" w:eastAsia="es-EC"/>
              </w:rPr>
            </w:pPr>
            <w:r w:rsidRPr="00C63CF2">
              <w:rPr>
                <w:rFonts w:ascii="Arial" w:hAnsi="Arial" w:cs="Arial"/>
                <w:b/>
                <w:bCs/>
                <w:lang w:val="es-EC" w:eastAsia="es-EC"/>
              </w:rPr>
              <w:t>28.25%</w:t>
            </w:r>
          </w:p>
        </w:tc>
      </w:tr>
      <w:tr w:rsidR="00840BAA" w:rsidRPr="00C63CF2" w:rsidTr="00840BAA">
        <w:trPr>
          <w:trHeight w:val="19"/>
          <w:jc w:val="center"/>
        </w:trPr>
        <w:tc>
          <w:tcPr>
            <w:tcW w:w="1715" w:type="dxa"/>
            <w:tcBorders>
              <w:top w:val="nil"/>
              <w:left w:val="single" w:sz="8" w:space="0" w:color="auto"/>
              <w:bottom w:val="single" w:sz="8" w:space="0" w:color="auto"/>
              <w:right w:val="single" w:sz="8" w:space="0" w:color="auto"/>
            </w:tcBorders>
            <w:shd w:val="clear" w:color="000000" w:fill="D7E4BC"/>
            <w:vAlign w:val="center"/>
            <w:hideMark/>
          </w:tcPr>
          <w:p w:rsidR="00840BAA" w:rsidRPr="00C63CF2" w:rsidRDefault="00840BAA" w:rsidP="00210DE2">
            <w:pPr>
              <w:spacing w:line="360" w:lineRule="auto"/>
              <w:jc w:val="center"/>
              <w:rPr>
                <w:rFonts w:ascii="Arial" w:hAnsi="Arial" w:cs="Arial"/>
                <w:b/>
                <w:bCs/>
                <w:lang w:val="es-EC" w:eastAsia="es-EC"/>
              </w:rPr>
            </w:pPr>
            <w:r w:rsidRPr="00C63CF2">
              <w:rPr>
                <w:rFonts w:ascii="Arial" w:hAnsi="Arial" w:cs="Arial"/>
                <w:b/>
                <w:bCs/>
                <w:lang w:val="es-EC" w:eastAsia="es-EC"/>
              </w:rPr>
              <w:t>SEMANA 2</w:t>
            </w:r>
          </w:p>
        </w:tc>
        <w:tc>
          <w:tcPr>
            <w:tcW w:w="1671" w:type="dxa"/>
            <w:tcBorders>
              <w:top w:val="nil"/>
              <w:left w:val="nil"/>
              <w:bottom w:val="single" w:sz="8" w:space="0" w:color="auto"/>
              <w:right w:val="single" w:sz="8" w:space="0" w:color="auto"/>
            </w:tcBorders>
            <w:shd w:val="clear" w:color="000000" w:fill="E5E0EC"/>
            <w:noWrap/>
            <w:vAlign w:val="center"/>
            <w:hideMark/>
          </w:tcPr>
          <w:p w:rsidR="00840BAA" w:rsidRPr="00C63CF2" w:rsidRDefault="00496144" w:rsidP="00210DE2">
            <w:pPr>
              <w:spacing w:line="360" w:lineRule="auto"/>
              <w:jc w:val="center"/>
              <w:rPr>
                <w:rFonts w:ascii="Arial" w:hAnsi="Arial" w:cs="Arial"/>
                <w:b/>
                <w:bCs/>
                <w:lang w:val="es-EC" w:eastAsia="es-EC"/>
              </w:rPr>
            </w:pPr>
            <w:r w:rsidRPr="00C63CF2">
              <w:rPr>
                <w:rFonts w:ascii="Arial" w:hAnsi="Arial" w:cs="Arial"/>
                <w:b/>
                <w:bCs/>
                <w:lang w:val="es-EC" w:eastAsia="es-EC"/>
              </w:rPr>
              <w:t>$ 89,502.87</w:t>
            </w:r>
          </w:p>
        </w:tc>
        <w:tc>
          <w:tcPr>
            <w:tcW w:w="1545" w:type="dxa"/>
            <w:tcBorders>
              <w:top w:val="nil"/>
              <w:left w:val="nil"/>
              <w:bottom w:val="single" w:sz="8" w:space="0" w:color="auto"/>
              <w:right w:val="single" w:sz="8" w:space="0" w:color="auto"/>
            </w:tcBorders>
            <w:shd w:val="clear" w:color="000000" w:fill="E5E0EC"/>
            <w:noWrap/>
            <w:vAlign w:val="center"/>
            <w:hideMark/>
          </w:tcPr>
          <w:p w:rsidR="00840BAA" w:rsidRPr="00C63CF2" w:rsidRDefault="002C20C0" w:rsidP="00210DE2">
            <w:pPr>
              <w:spacing w:line="360" w:lineRule="auto"/>
              <w:jc w:val="center"/>
              <w:rPr>
                <w:rFonts w:ascii="Arial" w:hAnsi="Arial" w:cs="Arial"/>
                <w:b/>
                <w:bCs/>
                <w:lang w:val="es-EC" w:eastAsia="es-EC"/>
              </w:rPr>
            </w:pPr>
            <w:r w:rsidRPr="00C63CF2">
              <w:rPr>
                <w:rFonts w:ascii="Arial" w:hAnsi="Arial" w:cs="Arial"/>
                <w:b/>
                <w:bCs/>
                <w:lang w:val="es-EC" w:eastAsia="es-EC"/>
              </w:rPr>
              <w:t>$ 92,350.53</w:t>
            </w:r>
          </w:p>
        </w:tc>
        <w:tc>
          <w:tcPr>
            <w:tcW w:w="1692" w:type="dxa"/>
            <w:tcBorders>
              <w:top w:val="nil"/>
              <w:left w:val="nil"/>
              <w:bottom w:val="single" w:sz="8" w:space="0" w:color="auto"/>
              <w:right w:val="single" w:sz="8" w:space="0" w:color="auto"/>
            </w:tcBorders>
            <w:shd w:val="clear" w:color="000000" w:fill="E5E0EC"/>
            <w:noWrap/>
            <w:vAlign w:val="center"/>
          </w:tcPr>
          <w:p w:rsidR="00840BAA" w:rsidRPr="00C63CF2" w:rsidRDefault="002C20C0" w:rsidP="00B77FEF">
            <w:pPr>
              <w:spacing w:line="360" w:lineRule="auto"/>
              <w:jc w:val="center"/>
              <w:rPr>
                <w:rFonts w:ascii="Arial" w:hAnsi="Arial" w:cs="Arial"/>
                <w:b/>
                <w:bCs/>
                <w:lang w:val="es-EC" w:eastAsia="es-EC"/>
              </w:rPr>
            </w:pPr>
            <w:r w:rsidRPr="00C63CF2">
              <w:rPr>
                <w:rFonts w:ascii="Arial" w:hAnsi="Arial" w:cs="Arial"/>
                <w:b/>
                <w:bCs/>
                <w:lang w:val="es-EC" w:eastAsia="es-EC"/>
              </w:rPr>
              <w:t>$ 30,600.43</w:t>
            </w:r>
          </w:p>
        </w:tc>
        <w:tc>
          <w:tcPr>
            <w:tcW w:w="1692" w:type="dxa"/>
            <w:tcBorders>
              <w:top w:val="nil"/>
              <w:left w:val="nil"/>
              <w:bottom w:val="single" w:sz="8" w:space="0" w:color="auto"/>
              <w:right w:val="single" w:sz="8" w:space="0" w:color="auto"/>
            </w:tcBorders>
            <w:shd w:val="clear" w:color="000000" w:fill="E5E0EC"/>
            <w:noWrap/>
            <w:vAlign w:val="center"/>
          </w:tcPr>
          <w:p w:rsidR="00840BAA" w:rsidRPr="00C63CF2" w:rsidRDefault="002C20C0" w:rsidP="00B77FEF">
            <w:pPr>
              <w:spacing w:line="360" w:lineRule="auto"/>
              <w:jc w:val="center"/>
              <w:rPr>
                <w:rFonts w:ascii="Arial" w:hAnsi="Arial" w:cs="Arial"/>
                <w:b/>
                <w:bCs/>
                <w:lang w:val="es-EC" w:eastAsia="es-EC"/>
              </w:rPr>
            </w:pPr>
            <w:r w:rsidRPr="00C63CF2">
              <w:rPr>
                <w:rFonts w:ascii="Arial" w:hAnsi="Arial" w:cs="Arial"/>
                <w:b/>
                <w:bCs/>
                <w:lang w:val="es-EC" w:eastAsia="es-EC"/>
              </w:rPr>
              <w:t>$ 35,447.07</w:t>
            </w:r>
          </w:p>
        </w:tc>
        <w:tc>
          <w:tcPr>
            <w:tcW w:w="1425" w:type="dxa"/>
            <w:tcBorders>
              <w:top w:val="nil"/>
              <w:left w:val="nil"/>
              <w:bottom w:val="single" w:sz="8" w:space="0" w:color="auto"/>
              <w:right w:val="single" w:sz="8" w:space="0" w:color="auto"/>
            </w:tcBorders>
            <w:shd w:val="clear" w:color="000000" w:fill="B6DDE8"/>
            <w:noWrap/>
            <w:vAlign w:val="center"/>
            <w:hideMark/>
          </w:tcPr>
          <w:p w:rsidR="00840BAA" w:rsidRPr="00C63CF2" w:rsidRDefault="002C20C0" w:rsidP="00210DE2">
            <w:pPr>
              <w:spacing w:line="360" w:lineRule="auto"/>
              <w:jc w:val="center"/>
              <w:rPr>
                <w:rFonts w:ascii="Arial" w:hAnsi="Arial" w:cs="Arial"/>
                <w:b/>
                <w:bCs/>
                <w:lang w:val="es-EC" w:eastAsia="es-EC"/>
              </w:rPr>
            </w:pPr>
            <w:r w:rsidRPr="00C63CF2">
              <w:rPr>
                <w:rFonts w:ascii="Arial" w:hAnsi="Arial" w:cs="Arial"/>
                <w:b/>
                <w:bCs/>
                <w:lang w:val="es-EC" w:eastAsia="es-EC"/>
              </w:rPr>
              <w:t>34.19%</w:t>
            </w:r>
          </w:p>
        </w:tc>
        <w:tc>
          <w:tcPr>
            <w:tcW w:w="1343" w:type="dxa"/>
            <w:tcBorders>
              <w:top w:val="nil"/>
              <w:left w:val="nil"/>
              <w:bottom w:val="single" w:sz="8" w:space="0" w:color="auto"/>
              <w:right w:val="single" w:sz="8" w:space="0" w:color="auto"/>
            </w:tcBorders>
            <w:shd w:val="clear" w:color="000000" w:fill="B6DDE8"/>
            <w:noWrap/>
            <w:vAlign w:val="center"/>
            <w:hideMark/>
          </w:tcPr>
          <w:p w:rsidR="00840BAA" w:rsidRPr="00C63CF2" w:rsidRDefault="002C20C0" w:rsidP="00210DE2">
            <w:pPr>
              <w:spacing w:line="360" w:lineRule="auto"/>
              <w:jc w:val="center"/>
              <w:rPr>
                <w:rFonts w:ascii="Arial" w:hAnsi="Arial" w:cs="Arial"/>
                <w:b/>
                <w:bCs/>
                <w:lang w:val="es-EC" w:eastAsia="es-EC"/>
              </w:rPr>
            </w:pPr>
            <w:r w:rsidRPr="00C63CF2">
              <w:rPr>
                <w:rFonts w:ascii="Arial" w:hAnsi="Arial" w:cs="Arial"/>
                <w:b/>
                <w:bCs/>
                <w:lang w:val="es-EC" w:eastAsia="es-EC"/>
              </w:rPr>
              <w:t>38.38%</w:t>
            </w:r>
          </w:p>
        </w:tc>
      </w:tr>
      <w:tr w:rsidR="00840BAA" w:rsidRPr="00C63CF2" w:rsidTr="00840BAA">
        <w:trPr>
          <w:trHeight w:val="19"/>
          <w:jc w:val="center"/>
        </w:trPr>
        <w:tc>
          <w:tcPr>
            <w:tcW w:w="1715" w:type="dxa"/>
            <w:tcBorders>
              <w:top w:val="nil"/>
              <w:left w:val="single" w:sz="8" w:space="0" w:color="auto"/>
              <w:bottom w:val="single" w:sz="8" w:space="0" w:color="auto"/>
              <w:right w:val="single" w:sz="8" w:space="0" w:color="auto"/>
            </w:tcBorders>
            <w:shd w:val="clear" w:color="000000" w:fill="C2D69A"/>
            <w:vAlign w:val="center"/>
            <w:hideMark/>
          </w:tcPr>
          <w:p w:rsidR="00840BAA" w:rsidRPr="00C63CF2" w:rsidRDefault="00840BAA" w:rsidP="00210DE2">
            <w:pPr>
              <w:spacing w:line="360" w:lineRule="auto"/>
              <w:jc w:val="center"/>
              <w:rPr>
                <w:rFonts w:ascii="Arial" w:hAnsi="Arial" w:cs="Arial"/>
                <w:b/>
                <w:bCs/>
                <w:lang w:val="es-EC" w:eastAsia="es-EC"/>
              </w:rPr>
            </w:pPr>
            <w:r w:rsidRPr="00C63CF2">
              <w:rPr>
                <w:rFonts w:ascii="Arial" w:hAnsi="Arial" w:cs="Arial"/>
                <w:b/>
                <w:bCs/>
                <w:lang w:val="es-EC" w:eastAsia="es-EC"/>
              </w:rPr>
              <w:t>SEMANA 3</w:t>
            </w:r>
          </w:p>
        </w:tc>
        <w:tc>
          <w:tcPr>
            <w:tcW w:w="1671" w:type="dxa"/>
            <w:tcBorders>
              <w:top w:val="nil"/>
              <w:left w:val="nil"/>
              <w:bottom w:val="single" w:sz="8" w:space="0" w:color="auto"/>
              <w:right w:val="single" w:sz="8" w:space="0" w:color="auto"/>
            </w:tcBorders>
            <w:shd w:val="clear" w:color="000000" w:fill="E5E0EC"/>
            <w:noWrap/>
            <w:vAlign w:val="center"/>
            <w:hideMark/>
          </w:tcPr>
          <w:p w:rsidR="00840BAA" w:rsidRPr="00C63CF2" w:rsidRDefault="00496144" w:rsidP="00210DE2">
            <w:pPr>
              <w:spacing w:line="360" w:lineRule="auto"/>
              <w:jc w:val="center"/>
              <w:rPr>
                <w:rFonts w:ascii="Arial" w:hAnsi="Arial" w:cs="Arial"/>
                <w:b/>
                <w:bCs/>
                <w:lang w:val="es-EC" w:eastAsia="es-EC"/>
              </w:rPr>
            </w:pPr>
            <w:r w:rsidRPr="00C63CF2">
              <w:rPr>
                <w:rFonts w:ascii="Arial" w:hAnsi="Arial" w:cs="Arial"/>
                <w:b/>
                <w:bCs/>
                <w:lang w:val="es-EC" w:eastAsia="es-EC"/>
              </w:rPr>
              <w:t>$ 121,710.62</w:t>
            </w:r>
          </w:p>
        </w:tc>
        <w:tc>
          <w:tcPr>
            <w:tcW w:w="1545" w:type="dxa"/>
            <w:tcBorders>
              <w:top w:val="nil"/>
              <w:left w:val="nil"/>
              <w:bottom w:val="single" w:sz="8" w:space="0" w:color="auto"/>
              <w:right w:val="single" w:sz="8" w:space="0" w:color="auto"/>
            </w:tcBorders>
            <w:shd w:val="clear" w:color="000000" w:fill="E5E0EC"/>
            <w:noWrap/>
            <w:vAlign w:val="center"/>
            <w:hideMark/>
          </w:tcPr>
          <w:p w:rsidR="00840BAA" w:rsidRPr="00C63CF2" w:rsidRDefault="002C20C0" w:rsidP="00210DE2">
            <w:pPr>
              <w:spacing w:line="360" w:lineRule="auto"/>
              <w:jc w:val="center"/>
              <w:rPr>
                <w:rFonts w:ascii="Arial" w:hAnsi="Arial" w:cs="Arial"/>
                <w:b/>
                <w:bCs/>
                <w:lang w:val="es-EC" w:eastAsia="es-EC"/>
              </w:rPr>
            </w:pPr>
            <w:r w:rsidRPr="00C63CF2">
              <w:rPr>
                <w:rFonts w:ascii="Arial" w:hAnsi="Arial" w:cs="Arial"/>
                <w:b/>
                <w:bCs/>
                <w:lang w:val="es-EC" w:eastAsia="es-EC"/>
              </w:rPr>
              <w:t>$ 127,989.10</w:t>
            </w:r>
          </w:p>
        </w:tc>
        <w:tc>
          <w:tcPr>
            <w:tcW w:w="1692" w:type="dxa"/>
            <w:tcBorders>
              <w:top w:val="nil"/>
              <w:left w:val="nil"/>
              <w:bottom w:val="single" w:sz="8" w:space="0" w:color="auto"/>
              <w:right w:val="single" w:sz="8" w:space="0" w:color="auto"/>
            </w:tcBorders>
            <w:shd w:val="clear" w:color="000000" w:fill="E5E0EC"/>
            <w:noWrap/>
            <w:vAlign w:val="center"/>
          </w:tcPr>
          <w:p w:rsidR="00840BAA" w:rsidRPr="00C63CF2" w:rsidRDefault="002C20C0" w:rsidP="00B77FEF">
            <w:pPr>
              <w:spacing w:line="360" w:lineRule="auto"/>
              <w:jc w:val="center"/>
              <w:rPr>
                <w:rFonts w:ascii="Arial" w:hAnsi="Arial" w:cs="Arial"/>
                <w:b/>
                <w:bCs/>
                <w:lang w:val="es-EC" w:eastAsia="es-EC"/>
              </w:rPr>
            </w:pPr>
            <w:r w:rsidRPr="00C63CF2">
              <w:rPr>
                <w:rFonts w:ascii="Arial" w:hAnsi="Arial" w:cs="Arial"/>
                <w:b/>
                <w:bCs/>
                <w:lang w:val="es-EC" w:eastAsia="es-EC"/>
              </w:rPr>
              <w:t>$ 24,694.83</w:t>
            </w:r>
          </w:p>
        </w:tc>
        <w:tc>
          <w:tcPr>
            <w:tcW w:w="1692" w:type="dxa"/>
            <w:tcBorders>
              <w:top w:val="nil"/>
              <w:left w:val="nil"/>
              <w:bottom w:val="single" w:sz="8" w:space="0" w:color="auto"/>
              <w:right w:val="single" w:sz="8" w:space="0" w:color="auto"/>
            </w:tcBorders>
            <w:shd w:val="clear" w:color="000000" w:fill="E5E0EC"/>
            <w:noWrap/>
            <w:vAlign w:val="center"/>
          </w:tcPr>
          <w:p w:rsidR="00840BAA" w:rsidRPr="00C63CF2" w:rsidRDefault="002C20C0" w:rsidP="00B77FEF">
            <w:pPr>
              <w:spacing w:line="360" w:lineRule="auto"/>
              <w:jc w:val="center"/>
              <w:rPr>
                <w:rFonts w:ascii="Arial" w:hAnsi="Arial" w:cs="Arial"/>
                <w:b/>
                <w:bCs/>
                <w:lang w:val="es-EC" w:eastAsia="es-EC"/>
              </w:rPr>
            </w:pPr>
            <w:r w:rsidRPr="00C63CF2">
              <w:rPr>
                <w:rFonts w:ascii="Arial" w:hAnsi="Arial" w:cs="Arial"/>
                <w:b/>
                <w:bCs/>
                <w:lang w:val="es-EC" w:eastAsia="es-EC"/>
              </w:rPr>
              <w:t>$ 33,265.76</w:t>
            </w:r>
          </w:p>
        </w:tc>
        <w:tc>
          <w:tcPr>
            <w:tcW w:w="1425" w:type="dxa"/>
            <w:tcBorders>
              <w:top w:val="nil"/>
              <w:left w:val="nil"/>
              <w:bottom w:val="single" w:sz="8" w:space="0" w:color="auto"/>
              <w:right w:val="single" w:sz="8" w:space="0" w:color="auto"/>
            </w:tcBorders>
            <w:shd w:val="clear" w:color="000000" w:fill="B6DDE8"/>
            <w:noWrap/>
            <w:vAlign w:val="center"/>
            <w:hideMark/>
          </w:tcPr>
          <w:p w:rsidR="00840BAA" w:rsidRPr="00C63CF2" w:rsidRDefault="002C20C0" w:rsidP="00210DE2">
            <w:pPr>
              <w:spacing w:line="360" w:lineRule="auto"/>
              <w:jc w:val="center"/>
              <w:rPr>
                <w:rFonts w:ascii="Arial" w:hAnsi="Arial" w:cs="Arial"/>
                <w:b/>
                <w:bCs/>
                <w:lang w:val="es-EC" w:eastAsia="es-EC"/>
              </w:rPr>
            </w:pPr>
            <w:r w:rsidRPr="00C63CF2">
              <w:rPr>
                <w:rFonts w:ascii="Arial" w:hAnsi="Arial" w:cs="Arial"/>
                <w:b/>
                <w:bCs/>
                <w:lang w:val="es-EC" w:eastAsia="es-EC"/>
              </w:rPr>
              <w:t>20.29%</w:t>
            </w:r>
          </w:p>
        </w:tc>
        <w:tc>
          <w:tcPr>
            <w:tcW w:w="1343" w:type="dxa"/>
            <w:tcBorders>
              <w:top w:val="nil"/>
              <w:left w:val="nil"/>
              <w:bottom w:val="single" w:sz="8" w:space="0" w:color="auto"/>
              <w:right w:val="single" w:sz="8" w:space="0" w:color="auto"/>
            </w:tcBorders>
            <w:shd w:val="clear" w:color="000000" w:fill="B6DDE8"/>
            <w:noWrap/>
            <w:vAlign w:val="center"/>
            <w:hideMark/>
          </w:tcPr>
          <w:p w:rsidR="00840BAA" w:rsidRPr="00C63CF2" w:rsidRDefault="002C20C0" w:rsidP="00210DE2">
            <w:pPr>
              <w:spacing w:line="360" w:lineRule="auto"/>
              <w:jc w:val="center"/>
              <w:rPr>
                <w:rFonts w:ascii="Arial" w:hAnsi="Arial" w:cs="Arial"/>
                <w:b/>
                <w:bCs/>
                <w:lang w:val="es-EC" w:eastAsia="es-EC"/>
              </w:rPr>
            </w:pPr>
            <w:r w:rsidRPr="00C63CF2">
              <w:rPr>
                <w:rFonts w:ascii="Arial" w:hAnsi="Arial" w:cs="Arial"/>
                <w:b/>
                <w:bCs/>
                <w:lang w:val="es-EC" w:eastAsia="es-EC"/>
              </w:rPr>
              <w:t>25.99%</w:t>
            </w:r>
          </w:p>
        </w:tc>
      </w:tr>
      <w:tr w:rsidR="00840BAA" w:rsidRPr="00C63CF2" w:rsidTr="00840BAA">
        <w:trPr>
          <w:trHeight w:val="19"/>
          <w:jc w:val="center"/>
        </w:trPr>
        <w:tc>
          <w:tcPr>
            <w:tcW w:w="1715" w:type="dxa"/>
            <w:tcBorders>
              <w:top w:val="nil"/>
              <w:left w:val="single" w:sz="8" w:space="0" w:color="auto"/>
              <w:bottom w:val="single" w:sz="8" w:space="0" w:color="auto"/>
              <w:right w:val="single" w:sz="8" w:space="0" w:color="auto"/>
            </w:tcBorders>
            <w:shd w:val="clear" w:color="000000" w:fill="75923C"/>
            <w:vAlign w:val="center"/>
            <w:hideMark/>
          </w:tcPr>
          <w:p w:rsidR="00840BAA" w:rsidRPr="00C63CF2" w:rsidRDefault="00840BAA" w:rsidP="00210DE2">
            <w:pPr>
              <w:spacing w:line="360" w:lineRule="auto"/>
              <w:jc w:val="center"/>
              <w:rPr>
                <w:rFonts w:ascii="Arial" w:hAnsi="Arial" w:cs="Arial"/>
                <w:b/>
                <w:bCs/>
                <w:lang w:val="es-EC" w:eastAsia="es-EC"/>
              </w:rPr>
            </w:pPr>
            <w:r w:rsidRPr="00C63CF2">
              <w:rPr>
                <w:rFonts w:ascii="Arial" w:hAnsi="Arial" w:cs="Arial"/>
                <w:b/>
                <w:bCs/>
                <w:lang w:val="es-EC" w:eastAsia="es-EC"/>
              </w:rPr>
              <w:t>SEMANA 4</w:t>
            </w:r>
          </w:p>
        </w:tc>
        <w:tc>
          <w:tcPr>
            <w:tcW w:w="1671" w:type="dxa"/>
            <w:tcBorders>
              <w:top w:val="nil"/>
              <w:left w:val="nil"/>
              <w:bottom w:val="single" w:sz="8" w:space="0" w:color="auto"/>
              <w:right w:val="single" w:sz="8" w:space="0" w:color="auto"/>
            </w:tcBorders>
            <w:shd w:val="clear" w:color="000000" w:fill="E5E0EC"/>
            <w:noWrap/>
            <w:vAlign w:val="center"/>
            <w:hideMark/>
          </w:tcPr>
          <w:p w:rsidR="00840BAA" w:rsidRPr="00C63CF2" w:rsidRDefault="00496144" w:rsidP="00210DE2">
            <w:pPr>
              <w:spacing w:line="360" w:lineRule="auto"/>
              <w:jc w:val="center"/>
              <w:rPr>
                <w:rFonts w:ascii="Arial" w:hAnsi="Arial" w:cs="Arial"/>
                <w:b/>
                <w:bCs/>
                <w:lang w:val="es-EC" w:eastAsia="es-EC"/>
              </w:rPr>
            </w:pPr>
            <w:r w:rsidRPr="00C63CF2">
              <w:rPr>
                <w:rFonts w:ascii="Arial" w:hAnsi="Arial" w:cs="Arial"/>
                <w:b/>
                <w:bCs/>
                <w:lang w:val="es-EC" w:eastAsia="es-EC"/>
              </w:rPr>
              <w:t>$ 116,563.05</w:t>
            </w:r>
          </w:p>
        </w:tc>
        <w:tc>
          <w:tcPr>
            <w:tcW w:w="1545" w:type="dxa"/>
            <w:tcBorders>
              <w:top w:val="nil"/>
              <w:left w:val="nil"/>
              <w:bottom w:val="single" w:sz="8" w:space="0" w:color="auto"/>
              <w:right w:val="single" w:sz="8" w:space="0" w:color="auto"/>
            </w:tcBorders>
            <w:shd w:val="clear" w:color="000000" w:fill="E5E0EC"/>
            <w:noWrap/>
            <w:vAlign w:val="center"/>
            <w:hideMark/>
          </w:tcPr>
          <w:p w:rsidR="00840BAA" w:rsidRPr="00C63CF2" w:rsidRDefault="002C20C0" w:rsidP="00210DE2">
            <w:pPr>
              <w:spacing w:line="360" w:lineRule="auto"/>
              <w:jc w:val="center"/>
              <w:rPr>
                <w:rFonts w:ascii="Arial" w:hAnsi="Arial" w:cs="Arial"/>
                <w:b/>
                <w:bCs/>
                <w:lang w:val="es-EC" w:eastAsia="es-EC"/>
              </w:rPr>
            </w:pPr>
            <w:r w:rsidRPr="00C63CF2">
              <w:rPr>
                <w:rFonts w:ascii="Arial" w:hAnsi="Arial" w:cs="Arial"/>
                <w:b/>
                <w:bCs/>
                <w:lang w:val="es-EC" w:eastAsia="es-EC"/>
              </w:rPr>
              <w:t>$ 119,633.13</w:t>
            </w:r>
          </w:p>
        </w:tc>
        <w:tc>
          <w:tcPr>
            <w:tcW w:w="1692" w:type="dxa"/>
            <w:tcBorders>
              <w:top w:val="nil"/>
              <w:left w:val="nil"/>
              <w:bottom w:val="single" w:sz="8" w:space="0" w:color="auto"/>
              <w:right w:val="single" w:sz="8" w:space="0" w:color="auto"/>
            </w:tcBorders>
            <w:shd w:val="clear" w:color="000000" w:fill="E5E0EC"/>
            <w:noWrap/>
            <w:vAlign w:val="center"/>
          </w:tcPr>
          <w:p w:rsidR="00840BAA" w:rsidRPr="00C63CF2" w:rsidRDefault="002C20C0" w:rsidP="00B77FEF">
            <w:pPr>
              <w:spacing w:line="360" w:lineRule="auto"/>
              <w:jc w:val="center"/>
              <w:rPr>
                <w:rFonts w:ascii="Arial" w:hAnsi="Arial" w:cs="Arial"/>
                <w:b/>
                <w:bCs/>
                <w:lang w:val="es-EC" w:eastAsia="es-EC"/>
              </w:rPr>
            </w:pPr>
            <w:r w:rsidRPr="00C63CF2">
              <w:rPr>
                <w:rFonts w:ascii="Arial" w:hAnsi="Arial" w:cs="Arial"/>
                <w:b/>
                <w:bCs/>
                <w:lang w:val="es-EC" w:eastAsia="es-EC"/>
              </w:rPr>
              <w:t>$ 29,941.81</w:t>
            </w:r>
          </w:p>
        </w:tc>
        <w:tc>
          <w:tcPr>
            <w:tcW w:w="1692" w:type="dxa"/>
            <w:tcBorders>
              <w:top w:val="nil"/>
              <w:left w:val="nil"/>
              <w:bottom w:val="single" w:sz="8" w:space="0" w:color="auto"/>
              <w:right w:val="single" w:sz="8" w:space="0" w:color="auto"/>
            </w:tcBorders>
            <w:shd w:val="clear" w:color="000000" w:fill="E5E0EC"/>
            <w:noWrap/>
            <w:vAlign w:val="center"/>
          </w:tcPr>
          <w:p w:rsidR="00840BAA" w:rsidRPr="00C63CF2" w:rsidRDefault="002C20C0" w:rsidP="00B77FEF">
            <w:pPr>
              <w:spacing w:line="360" w:lineRule="auto"/>
              <w:jc w:val="center"/>
              <w:rPr>
                <w:rFonts w:ascii="Arial" w:hAnsi="Arial" w:cs="Arial"/>
                <w:b/>
                <w:bCs/>
                <w:lang w:val="es-EC" w:eastAsia="es-EC"/>
              </w:rPr>
            </w:pPr>
            <w:r w:rsidRPr="00C63CF2">
              <w:rPr>
                <w:rFonts w:ascii="Arial" w:hAnsi="Arial" w:cs="Arial"/>
                <w:b/>
                <w:bCs/>
                <w:lang w:val="es-EC" w:eastAsia="es-EC"/>
              </w:rPr>
              <w:t>$ 31,951.58</w:t>
            </w:r>
          </w:p>
        </w:tc>
        <w:tc>
          <w:tcPr>
            <w:tcW w:w="1425" w:type="dxa"/>
            <w:tcBorders>
              <w:top w:val="nil"/>
              <w:left w:val="nil"/>
              <w:bottom w:val="single" w:sz="8" w:space="0" w:color="auto"/>
              <w:right w:val="single" w:sz="8" w:space="0" w:color="auto"/>
            </w:tcBorders>
            <w:shd w:val="clear" w:color="000000" w:fill="B6DDE8"/>
            <w:noWrap/>
            <w:vAlign w:val="center"/>
            <w:hideMark/>
          </w:tcPr>
          <w:p w:rsidR="00840BAA" w:rsidRPr="00C63CF2" w:rsidRDefault="002C20C0" w:rsidP="00210DE2">
            <w:pPr>
              <w:spacing w:line="360" w:lineRule="auto"/>
              <w:jc w:val="center"/>
              <w:rPr>
                <w:rFonts w:ascii="Arial" w:hAnsi="Arial" w:cs="Arial"/>
                <w:b/>
                <w:bCs/>
                <w:lang w:val="es-EC" w:eastAsia="es-EC"/>
              </w:rPr>
            </w:pPr>
            <w:r w:rsidRPr="00C63CF2">
              <w:rPr>
                <w:rFonts w:ascii="Arial" w:hAnsi="Arial" w:cs="Arial"/>
                <w:b/>
                <w:bCs/>
                <w:lang w:val="es-EC" w:eastAsia="es-EC"/>
              </w:rPr>
              <w:t>25.69%</w:t>
            </w:r>
          </w:p>
        </w:tc>
        <w:tc>
          <w:tcPr>
            <w:tcW w:w="1343" w:type="dxa"/>
            <w:tcBorders>
              <w:top w:val="nil"/>
              <w:left w:val="nil"/>
              <w:bottom w:val="single" w:sz="8" w:space="0" w:color="auto"/>
              <w:right w:val="single" w:sz="8" w:space="0" w:color="auto"/>
            </w:tcBorders>
            <w:shd w:val="clear" w:color="000000" w:fill="B6DDE8"/>
            <w:noWrap/>
            <w:vAlign w:val="center"/>
            <w:hideMark/>
          </w:tcPr>
          <w:p w:rsidR="00840BAA" w:rsidRPr="00C63CF2" w:rsidRDefault="002C20C0" w:rsidP="00210DE2">
            <w:pPr>
              <w:spacing w:line="360" w:lineRule="auto"/>
              <w:jc w:val="center"/>
              <w:rPr>
                <w:rFonts w:ascii="Arial" w:hAnsi="Arial" w:cs="Arial"/>
                <w:b/>
                <w:bCs/>
                <w:lang w:val="es-EC" w:eastAsia="es-EC"/>
              </w:rPr>
            </w:pPr>
            <w:r w:rsidRPr="00C63CF2">
              <w:rPr>
                <w:rFonts w:ascii="Arial" w:hAnsi="Arial" w:cs="Arial"/>
                <w:b/>
                <w:bCs/>
                <w:lang w:val="es-EC" w:eastAsia="es-EC"/>
              </w:rPr>
              <w:t>26.71%</w:t>
            </w:r>
          </w:p>
        </w:tc>
      </w:tr>
      <w:tr w:rsidR="00840BAA" w:rsidRPr="00C63CF2" w:rsidTr="00840BAA">
        <w:trPr>
          <w:trHeight w:val="19"/>
          <w:jc w:val="center"/>
        </w:trPr>
        <w:tc>
          <w:tcPr>
            <w:tcW w:w="1715" w:type="dxa"/>
            <w:tcBorders>
              <w:top w:val="nil"/>
              <w:left w:val="single" w:sz="8" w:space="0" w:color="auto"/>
              <w:bottom w:val="single" w:sz="8" w:space="0" w:color="auto"/>
              <w:right w:val="single" w:sz="8" w:space="0" w:color="auto"/>
            </w:tcBorders>
            <w:shd w:val="clear" w:color="000000" w:fill="E46D0A"/>
            <w:noWrap/>
            <w:vAlign w:val="center"/>
            <w:hideMark/>
          </w:tcPr>
          <w:p w:rsidR="00840BAA" w:rsidRPr="00C63CF2" w:rsidRDefault="00840BAA" w:rsidP="00210DE2">
            <w:pPr>
              <w:spacing w:line="360" w:lineRule="auto"/>
              <w:jc w:val="center"/>
              <w:rPr>
                <w:rFonts w:ascii="Arial" w:hAnsi="Arial" w:cs="Arial"/>
                <w:b/>
                <w:bCs/>
                <w:lang w:val="es-EC" w:eastAsia="es-EC"/>
              </w:rPr>
            </w:pPr>
            <w:r w:rsidRPr="00C63CF2">
              <w:rPr>
                <w:rFonts w:ascii="Arial" w:hAnsi="Arial" w:cs="Arial"/>
                <w:b/>
                <w:bCs/>
                <w:lang w:val="es-EC" w:eastAsia="es-EC"/>
              </w:rPr>
              <w:t>SEM1 - SEM2</w:t>
            </w:r>
          </w:p>
        </w:tc>
        <w:tc>
          <w:tcPr>
            <w:tcW w:w="1671" w:type="dxa"/>
            <w:tcBorders>
              <w:top w:val="nil"/>
              <w:left w:val="nil"/>
              <w:bottom w:val="single" w:sz="8" w:space="0" w:color="auto"/>
              <w:right w:val="single" w:sz="8" w:space="0" w:color="auto"/>
            </w:tcBorders>
            <w:shd w:val="clear" w:color="000000" w:fill="E46D0A"/>
            <w:noWrap/>
            <w:vAlign w:val="center"/>
            <w:hideMark/>
          </w:tcPr>
          <w:p w:rsidR="00840BAA" w:rsidRPr="00C63CF2" w:rsidRDefault="00496144" w:rsidP="00210DE2">
            <w:pPr>
              <w:spacing w:line="360" w:lineRule="auto"/>
              <w:jc w:val="center"/>
              <w:rPr>
                <w:rFonts w:ascii="Arial" w:hAnsi="Arial" w:cs="Arial"/>
                <w:b/>
                <w:bCs/>
                <w:lang w:val="es-EC" w:eastAsia="es-EC"/>
              </w:rPr>
            </w:pPr>
            <w:r w:rsidRPr="00C63CF2">
              <w:rPr>
                <w:rFonts w:ascii="Arial" w:hAnsi="Arial" w:cs="Arial"/>
                <w:b/>
                <w:bCs/>
                <w:lang w:val="es-EC" w:eastAsia="es-EC"/>
              </w:rPr>
              <w:t>$ 462,252.20</w:t>
            </w:r>
          </w:p>
        </w:tc>
        <w:tc>
          <w:tcPr>
            <w:tcW w:w="1545" w:type="dxa"/>
            <w:tcBorders>
              <w:top w:val="nil"/>
              <w:left w:val="nil"/>
              <w:bottom w:val="single" w:sz="8" w:space="0" w:color="auto"/>
              <w:right w:val="single" w:sz="8" w:space="0" w:color="auto"/>
            </w:tcBorders>
            <w:shd w:val="clear" w:color="000000" w:fill="E46D0A"/>
            <w:noWrap/>
            <w:vAlign w:val="center"/>
            <w:hideMark/>
          </w:tcPr>
          <w:p w:rsidR="00840BAA" w:rsidRPr="00C63CF2" w:rsidRDefault="002C20C0" w:rsidP="00210DE2">
            <w:pPr>
              <w:spacing w:line="360" w:lineRule="auto"/>
              <w:jc w:val="center"/>
              <w:rPr>
                <w:rFonts w:ascii="Arial" w:hAnsi="Arial" w:cs="Arial"/>
                <w:b/>
                <w:bCs/>
                <w:lang w:val="es-EC" w:eastAsia="es-EC"/>
              </w:rPr>
            </w:pPr>
            <w:r w:rsidRPr="00C63CF2">
              <w:rPr>
                <w:rFonts w:ascii="Arial" w:hAnsi="Arial" w:cs="Arial"/>
                <w:b/>
                <w:bCs/>
                <w:lang w:val="es-EC" w:eastAsia="es-EC"/>
              </w:rPr>
              <w:t>$ 478,532.50</w:t>
            </w:r>
          </w:p>
        </w:tc>
        <w:tc>
          <w:tcPr>
            <w:tcW w:w="1692" w:type="dxa"/>
            <w:tcBorders>
              <w:top w:val="nil"/>
              <w:left w:val="nil"/>
              <w:bottom w:val="single" w:sz="8" w:space="0" w:color="auto"/>
              <w:right w:val="single" w:sz="8" w:space="0" w:color="auto"/>
            </w:tcBorders>
            <w:shd w:val="clear" w:color="000000" w:fill="E46D0A"/>
            <w:noWrap/>
            <w:vAlign w:val="center"/>
            <w:hideMark/>
          </w:tcPr>
          <w:p w:rsidR="00840BAA" w:rsidRPr="00C63CF2" w:rsidRDefault="002C20C0" w:rsidP="00210DE2">
            <w:pPr>
              <w:spacing w:line="360" w:lineRule="auto"/>
              <w:jc w:val="center"/>
              <w:rPr>
                <w:rFonts w:ascii="Arial" w:hAnsi="Arial" w:cs="Arial"/>
                <w:b/>
                <w:bCs/>
                <w:lang w:val="es-EC" w:eastAsia="es-EC"/>
              </w:rPr>
            </w:pPr>
            <w:r w:rsidRPr="00C63CF2">
              <w:rPr>
                <w:rFonts w:ascii="Arial" w:hAnsi="Arial" w:cs="Arial"/>
                <w:b/>
                <w:bCs/>
                <w:lang w:val="es-EC" w:eastAsia="es-EC"/>
              </w:rPr>
              <w:t>$ 115,767.25</w:t>
            </w:r>
          </w:p>
        </w:tc>
        <w:tc>
          <w:tcPr>
            <w:tcW w:w="1692" w:type="dxa"/>
            <w:tcBorders>
              <w:top w:val="nil"/>
              <w:left w:val="nil"/>
              <w:bottom w:val="single" w:sz="8" w:space="0" w:color="auto"/>
              <w:right w:val="single" w:sz="8" w:space="0" w:color="auto"/>
            </w:tcBorders>
            <w:shd w:val="clear" w:color="000000" w:fill="E46D0A"/>
            <w:noWrap/>
            <w:vAlign w:val="center"/>
            <w:hideMark/>
          </w:tcPr>
          <w:p w:rsidR="00840BAA" w:rsidRPr="00C63CF2" w:rsidRDefault="002C20C0" w:rsidP="00210DE2">
            <w:pPr>
              <w:spacing w:line="360" w:lineRule="auto"/>
              <w:jc w:val="center"/>
              <w:rPr>
                <w:rFonts w:ascii="Arial" w:hAnsi="Arial" w:cs="Arial"/>
                <w:b/>
                <w:bCs/>
                <w:lang w:val="es-EC" w:eastAsia="es-EC"/>
              </w:rPr>
            </w:pPr>
            <w:r w:rsidRPr="00C63CF2">
              <w:rPr>
                <w:rFonts w:ascii="Arial" w:hAnsi="Arial" w:cs="Arial"/>
                <w:b/>
                <w:bCs/>
                <w:lang w:val="es-EC" w:eastAsia="es-EC"/>
              </w:rPr>
              <w:t>$ 139,806.31</w:t>
            </w:r>
          </w:p>
        </w:tc>
        <w:tc>
          <w:tcPr>
            <w:tcW w:w="1425" w:type="dxa"/>
            <w:tcBorders>
              <w:top w:val="nil"/>
              <w:left w:val="nil"/>
              <w:bottom w:val="single" w:sz="8" w:space="0" w:color="auto"/>
              <w:right w:val="single" w:sz="8" w:space="0" w:color="auto"/>
            </w:tcBorders>
            <w:shd w:val="clear" w:color="000000" w:fill="E46D0A"/>
            <w:noWrap/>
            <w:vAlign w:val="center"/>
            <w:hideMark/>
          </w:tcPr>
          <w:p w:rsidR="00840BAA" w:rsidRPr="00C63CF2" w:rsidRDefault="002C20C0" w:rsidP="00210DE2">
            <w:pPr>
              <w:spacing w:line="360" w:lineRule="auto"/>
              <w:jc w:val="center"/>
              <w:rPr>
                <w:rFonts w:ascii="Arial" w:hAnsi="Arial" w:cs="Arial"/>
                <w:b/>
                <w:bCs/>
                <w:lang w:val="es-EC" w:eastAsia="es-EC"/>
              </w:rPr>
            </w:pPr>
            <w:r w:rsidRPr="00C63CF2">
              <w:rPr>
                <w:rFonts w:ascii="Arial" w:hAnsi="Arial" w:cs="Arial"/>
                <w:b/>
                <w:bCs/>
                <w:lang w:val="es-EC" w:eastAsia="es-EC"/>
              </w:rPr>
              <w:t>25.04%</w:t>
            </w:r>
          </w:p>
        </w:tc>
        <w:tc>
          <w:tcPr>
            <w:tcW w:w="1343" w:type="dxa"/>
            <w:tcBorders>
              <w:top w:val="nil"/>
              <w:left w:val="nil"/>
              <w:bottom w:val="single" w:sz="8" w:space="0" w:color="auto"/>
              <w:right w:val="single" w:sz="8" w:space="0" w:color="auto"/>
            </w:tcBorders>
            <w:shd w:val="clear" w:color="000000" w:fill="E46D0A"/>
            <w:noWrap/>
            <w:vAlign w:val="center"/>
            <w:hideMark/>
          </w:tcPr>
          <w:p w:rsidR="00840BAA" w:rsidRPr="00C63CF2" w:rsidRDefault="002C20C0" w:rsidP="00210DE2">
            <w:pPr>
              <w:keepNext/>
              <w:spacing w:line="360" w:lineRule="auto"/>
              <w:jc w:val="center"/>
              <w:rPr>
                <w:rFonts w:ascii="Arial" w:hAnsi="Arial" w:cs="Arial"/>
                <w:b/>
                <w:bCs/>
                <w:lang w:val="es-EC" w:eastAsia="es-EC"/>
              </w:rPr>
            </w:pPr>
            <w:r w:rsidRPr="00C63CF2">
              <w:rPr>
                <w:rFonts w:ascii="Arial" w:hAnsi="Arial" w:cs="Arial"/>
                <w:b/>
                <w:bCs/>
                <w:lang w:val="es-EC" w:eastAsia="es-EC"/>
              </w:rPr>
              <w:t>29.22%</w:t>
            </w:r>
          </w:p>
        </w:tc>
      </w:tr>
    </w:tbl>
    <w:p w:rsidR="00EA2BA9" w:rsidRPr="00C63CF2" w:rsidRDefault="00CD70CD" w:rsidP="00210DE2">
      <w:pPr>
        <w:pStyle w:val="Epgrafe"/>
        <w:spacing w:after="0" w:line="360" w:lineRule="auto"/>
        <w:jc w:val="center"/>
        <w:rPr>
          <w:rFonts w:ascii="Arial" w:hAnsi="Arial" w:cs="Arial"/>
          <w:color w:val="auto"/>
        </w:rPr>
      </w:pPr>
      <w:bookmarkStart w:id="111" w:name="_Toc347812222"/>
      <w:r w:rsidRPr="00C63CF2">
        <w:rPr>
          <w:rFonts w:ascii="Arial" w:hAnsi="Arial" w:cs="Arial"/>
          <w:color w:val="auto"/>
        </w:rPr>
        <w:t xml:space="preserve">Tabla </w:t>
      </w:r>
      <w:r w:rsidR="00776F0C" w:rsidRPr="00C63CF2">
        <w:rPr>
          <w:rFonts w:ascii="Arial" w:hAnsi="Arial" w:cs="Arial"/>
          <w:color w:val="auto"/>
        </w:rPr>
        <w:fldChar w:fldCharType="begin"/>
      </w:r>
      <w:r w:rsidR="00496144" w:rsidRPr="00C63CF2">
        <w:rPr>
          <w:rFonts w:ascii="Arial" w:hAnsi="Arial" w:cs="Arial"/>
          <w:color w:val="auto"/>
        </w:rPr>
        <w:instrText xml:space="preserve"> SEQ Tabla \* ARABIC </w:instrText>
      </w:r>
      <w:r w:rsidR="00776F0C" w:rsidRPr="00C63CF2">
        <w:rPr>
          <w:rFonts w:ascii="Arial" w:hAnsi="Arial" w:cs="Arial"/>
          <w:color w:val="auto"/>
        </w:rPr>
        <w:fldChar w:fldCharType="separate"/>
      </w:r>
      <w:r w:rsidR="00D54F72">
        <w:rPr>
          <w:rFonts w:ascii="Arial" w:hAnsi="Arial" w:cs="Arial"/>
          <w:noProof/>
          <w:color w:val="auto"/>
        </w:rPr>
        <w:t>14</w:t>
      </w:r>
      <w:r w:rsidR="00776F0C" w:rsidRPr="00C63CF2">
        <w:rPr>
          <w:rFonts w:ascii="Arial" w:hAnsi="Arial" w:cs="Arial"/>
          <w:color w:val="auto"/>
        </w:rPr>
        <w:fldChar w:fldCharType="end"/>
      </w:r>
      <w:r w:rsidR="00496144" w:rsidRPr="00C63CF2">
        <w:rPr>
          <w:rFonts w:ascii="Arial" w:hAnsi="Arial" w:cs="Arial"/>
          <w:color w:val="auto"/>
        </w:rPr>
        <w:t>: Comparativa de Mes Noviembre y Diciembre</w:t>
      </w:r>
      <w:bookmarkEnd w:id="111"/>
    </w:p>
    <w:p w:rsidR="00FD076E" w:rsidRPr="00C63CF2" w:rsidRDefault="00496144" w:rsidP="00210DE2">
      <w:pPr>
        <w:spacing w:line="360" w:lineRule="auto"/>
        <w:jc w:val="center"/>
        <w:rPr>
          <w:rFonts w:ascii="Arial" w:eastAsiaTheme="minorHAnsi" w:hAnsi="Arial" w:cs="Arial"/>
          <w:b/>
          <w:bCs/>
          <w:sz w:val="18"/>
          <w:szCs w:val="18"/>
          <w:lang w:val="es-EC"/>
        </w:rPr>
      </w:pPr>
      <w:r w:rsidRPr="00C63CF2">
        <w:rPr>
          <w:rFonts w:ascii="Arial" w:eastAsiaTheme="minorHAnsi" w:hAnsi="Arial" w:cs="Arial"/>
          <w:b/>
          <w:bCs/>
          <w:sz w:val="18"/>
          <w:szCs w:val="18"/>
          <w:lang w:val="es-EC"/>
        </w:rPr>
        <w:t>Elaborado por: Los Autores</w:t>
      </w:r>
    </w:p>
    <w:p w:rsidR="00FD076E" w:rsidRPr="00C63CF2" w:rsidRDefault="00FD076E" w:rsidP="00210DE2">
      <w:pPr>
        <w:spacing w:line="360" w:lineRule="auto"/>
        <w:rPr>
          <w:rFonts w:ascii="Arial" w:hAnsi="Arial" w:cs="Arial"/>
          <w:lang w:val="es-EC"/>
        </w:rPr>
      </w:pPr>
    </w:p>
    <w:p w:rsidR="00CD70CD" w:rsidRPr="00C63CF2" w:rsidRDefault="00CD70CD" w:rsidP="00210DE2">
      <w:pPr>
        <w:spacing w:after="200" w:line="360" w:lineRule="auto"/>
        <w:rPr>
          <w:rFonts w:ascii="Arial" w:eastAsiaTheme="majorEastAsia" w:hAnsi="Arial" w:cs="Arial"/>
          <w:b/>
          <w:bCs/>
          <w:i/>
          <w:iCs/>
          <w:lang w:val="es-EC"/>
        </w:rPr>
      </w:pPr>
    </w:p>
    <w:p w:rsidR="0082271A" w:rsidRDefault="0082271A" w:rsidP="008A7A83">
      <w:pPr>
        <w:pStyle w:val="Ttulo4"/>
        <w:numPr>
          <w:ilvl w:val="3"/>
          <w:numId w:val="1"/>
        </w:numPr>
        <w:spacing w:line="360" w:lineRule="auto"/>
        <w:rPr>
          <w:rFonts w:ascii="Arial" w:hAnsi="Arial" w:cs="Arial"/>
          <w:color w:val="auto"/>
          <w:lang w:val="es-EC"/>
        </w:rPr>
        <w:sectPr w:rsidR="0082271A" w:rsidSect="0082271A">
          <w:headerReference w:type="default" r:id="rId61"/>
          <w:type w:val="continuous"/>
          <w:pgSz w:w="15840" w:h="12240" w:orient="landscape"/>
          <w:pgMar w:top="2268" w:right="1361" w:bottom="2268" w:left="2268" w:header="708" w:footer="708" w:gutter="0"/>
          <w:cols w:space="708"/>
          <w:docGrid w:linePitch="360"/>
        </w:sectPr>
      </w:pPr>
    </w:p>
    <w:p w:rsidR="001B728A" w:rsidRPr="00C63CF2" w:rsidRDefault="00496144" w:rsidP="008A7A83">
      <w:pPr>
        <w:pStyle w:val="Ttulo4"/>
        <w:numPr>
          <w:ilvl w:val="3"/>
          <w:numId w:val="1"/>
        </w:numPr>
        <w:spacing w:line="360" w:lineRule="auto"/>
        <w:rPr>
          <w:rFonts w:ascii="Arial" w:hAnsi="Arial" w:cs="Arial"/>
          <w:color w:val="auto"/>
          <w:lang w:val="es-EC"/>
        </w:rPr>
      </w:pPr>
      <w:r w:rsidRPr="00C63CF2">
        <w:rPr>
          <w:rFonts w:ascii="Arial" w:hAnsi="Arial" w:cs="Arial"/>
          <w:color w:val="auto"/>
          <w:lang w:val="es-EC"/>
        </w:rPr>
        <w:lastRenderedPageBreak/>
        <w:t>CONCLUSIONES DE INDICADORES</w:t>
      </w:r>
    </w:p>
    <w:p w:rsidR="001B728A" w:rsidRPr="00C63CF2" w:rsidRDefault="001B728A" w:rsidP="00210DE2">
      <w:pPr>
        <w:spacing w:line="360" w:lineRule="auto"/>
        <w:rPr>
          <w:rFonts w:ascii="Arial" w:hAnsi="Arial" w:cs="Arial"/>
          <w:szCs w:val="24"/>
          <w:lang w:val="es-EC"/>
        </w:rPr>
      </w:pPr>
    </w:p>
    <w:p w:rsidR="00C34202" w:rsidRPr="00C63CF2" w:rsidRDefault="00496144" w:rsidP="00210DE2">
      <w:pPr>
        <w:spacing w:line="360" w:lineRule="auto"/>
        <w:rPr>
          <w:rFonts w:ascii="Arial" w:hAnsi="Arial" w:cs="Arial"/>
          <w:szCs w:val="24"/>
          <w:lang w:val="es-EC"/>
        </w:rPr>
      </w:pPr>
      <w:r w:rsidRPr="00C63CF2">
        <w:rPr>
          <w:rFonts w:ascii="Arial" w:hAnsi="Arial" w:cs="Arial"/>
          <w:szCs w:val="24"/>
          <w:lang w:val="es-EC"/>
        </w:rPr>
        <w:t>Al analizar este informe podemos concluir lo siguiente:</w:t>
      </w:r>
    </w:p>
    <w:p w:rsidR="00C34202" w:rsidRPr="00C63CF2" w:rsidRDefault="0010762E" w:rsidP="00613636">
      <w:pPr>
        <w:pStyle w:val="Prrafodelista"/>
        <w:numPr>
          <w:ilvl w:val="0"/>
          <w:numId w:val="31"/>
        </w:numPr>
        <w:spacing w:after="200" w:line="360" w:lineRule="auto"/>
        <w:jc w:val="both"/>
        <w:rPr>
          <w:rFonts w:ascii="Arial" w:hAnsi="Arial" w:cs="Arial"/>
          <w:szCs w:val="24"/>
          <w:lang w:val="es-EC"/>
        </w:rPr>
      </w:pPr>
      <w:r w:rsidRPr="00C63CF2">
        <w:rPr>
          <w:rFonts w:ascii="Arial" w:hAnsi="Arial" w:cs="Arial"/>
          <w:szCs w:val="24"/>
          <w:lang w:val="es-EC"/>
        </w:rPr>
        <w:t>Existe una considerable mejora en el desempeño de la empresa, en relación al</w:t>
      </w:r>
      <w:r>
        <w:rPr>
          <w:rFonts w:ascii="Arial" w:hAnsi="Arial" w:cs="Arial"/>
          <w:szCs w:val="24"/>
          <w:lang w:val="es-EC"/>
        </w:rPr>
        <w:t xml:space="preserve"> </w:t>
      </w:r>
      <w:r w:rsidRPr="00E81641">
        <w:rPr>
          <w:rFonts w:ascii="Arial" w:hAnsi="Arial" w:cs="Arial"/>
          <w:bCs/>
          <w:lang w:val="es-EC" w:eastAsia="es-EC"/>
        </w:rPr>
        <w:t>Rendimiento (Throughput)</w:t>
      </w:r>
      <w:r>
        <w:rPr>
          <w:rFonts w:ascii="Arial" w:hAnsi="Arial" w:cs="Arial"/>
          <w:szCs w:val="24"/>
          <w:lang w:val="es-EC"/>
        </w:rPr>
        <w:t xml:space="preserve">. </w:t>
      </w:r>
      <w:r w:rsidR="00735197">
        <w:rPr>
          <w:rFonts w:ascii="Arial" w:hAnsi="Arial" w:cs="Arial"/>
          <w:szCs w:val="24"/>
          <w:lang w:val="es-EC"/>
        </w:rPr>
        <w:t>A continuación se muestra</w:t>
      </w:r>
      <w:r w:rsidR="00496144" w:rsidRPr="00C63CF2">
        <w:rPr>
          <w:rFonts w:ascii="Arial" w:hAnsi="Arial" w:cs="Arial"/>
          <w:szCs w:val="24"/>
          <w:lang w:val="es-EC"/>
        </w:rPr>
        <w:t xml:space="preserve"> un análisis de la variación de cada semana en comparación al mes antes de la aplicación del TOC:</w:t>
      </w:r>
    </w:p>
    <w:p w:rsidR="00C34202" w:rsidRPr="00C63CF2" w:rsidRDefault="00C34202" w:rsidP="00210DE2">
      <w:pPr>
        <w:pStyle w:val="Prrafodelista"/>
        <w:spacing w:line="360" w:lineRule="auto"/>
        <w:jc w:val="both"/>
        <w:rPr>
          <w:rFonts w:ascii="Arial" w:hAnsi="Arial" w:cs="Arial"/>
          <w:szCs w:val="24"/>
          <w:lang w:val="es-EC"/>
        </w:rPr>
      </w:pPr>
    </w:p>
    <w:p w:rsidR="00B873FB" w:rsidRPr="00C63CF2" w:rsidRDefault="00496144" w:rsidP="00613636">
      <w:pPr>
        <w:pStyle w:val="Prrafodelista"/>
        <w:numPr>
          <w:ilvl w:val="1"/>
          <w:numId w:val="31"/>
        </w:numPr>
        <w:spacing w:after="200" w:line="360" w:lineRule="auto"/>
        <w:jc w:val="both"/>
        <w:rPr>
          <w:rFonts w:ascii="Arial" w:hAnsi="Arial" w:cs="Arial"/>
          <w:szCs w:val="24"/>
          <w:lang w:val="es-EC"/>
        </w:rPr>
      </w:pPr>
      <w:r w:rsidRPr="00C63CF2">
        <w:rPr>
          <w:rFonts w:ascii="Arial" w:hAnsi="Arial" w:cs="Arial"/>
          <w:szCs w:val="24"/>
          <w:lang w:val="es-EC"/>
        </w:rPr>
        <w:t>En Noviembre del 2012, en la primera semana, la empresa genero $</w:t>
      </w:r>
      <w:r w:rsidRPr="00C63CF2">
        <w:rPr>
          <w:rFonts w:ascii="Arial" w:hAnsi="Arial" w:cs="Arial"/>
          <w:bCs/>
          <w:szCs w:val="24"/>
          <w:lang w:val="es-EC" w:eastAsia="es-EC"/>
        </w:rPr>
        <w:t>30,530.17 de</w:t>
      </w:r>
      <w:r w:rsidR="00E81641">
        <w:rPr>
          <w:rFonts w:ascii="Arial" w:hAnsi="Arial" w:cs="Arial"/>
          <w:bCs/>
          <w:szCs w:val="24"/>
          <w:lang w:val="es-EC" w:eastAsia="es-EC"/>
        </w:rPr>
        <w:t xml:space="preserve"> Rendimiento (</w:t>
      </w:r>
      <w:r w:rsidRPr="00C63CF2">
        <w:rPr>
          <w:rFonts w:ascii="Arial" w:hAnsi="Arial" w:cs="Arial"/>
          <w:szCs w:val="24"/>
          <w:lang w:val="es-EC"/>
        </w:rPr>
        <w:t>Throughput</w:t>
      </w:r>
      <w:r w:rsidR="00E81641">
        <w:rPr>
          <w:rFonts w:ascii="Arial" w:hAnsi="Arial" w:cs="Arial"/>
          <w:szCs w:val="24"/>
          <w:lang w:val="es-EC"/>
        </w:rPr>
        <w:t>)</w:t>
      </w:r>
      <w:r w:rsidRPr="00C63CF2">
        <w:rPr>
          <w:rFonts w:ascii="Arial" w:hAnsi="Arial" w:cs="Arial"/>
          <w:szCs w:val="24"/>
          <w:lang w:val="es-EC"/>
        </w:rPr>
        <w:t xml:space="preserve">, en Diciembre 2012, al inicio del TOC en la primera semana reportó $39,141.90. </w:t>
      </w:r>
    </w:p>
    <w:p w:rsidR="00B873FB" w:rsidRPr="00C63CF2" w:rsidRDefault="00496144" w:rsidP="00613636">
      <w:pPr>
        <w:pStyle w:val="Prrafodelista"/>
        <w:numPr>
          <w:ilvl w:val="1"/>
          <w:numId w:val="31"/>
        </w:numPr>
        <w:spacing w:after="200" w:line="360" w:lineRule="auto"/>
        <w:jc w:val="both"/>
        <w:rPr>
          <w:rFonts w:ascii="Arial" w:hAnsi="Arial" w:cs="Arial"/>
          <w:szCs w:val="24"/>
          <w:lang w:val="es-EC" w:eastAsia="es-EC"/>
        </w:rPr>
      </w:pPr>
      <w:r w:rsidRPr="00C63CF2">
        <w:rPr>
          <w:rFonts w:ascii="Arial" w:hAnsi="Arial" w:cs="Arial"/>
          <w:szCs w:val="24"/>
          <w:lang w:val="es-EC"/>
        </w:rPr>
        <w:t xml:space="preserve">Aunque la tendencia esta hacia la baja y subida, podemos observar que el  </w:t>
      </w:r>
      <w:r w:rsidR="00E81641">
        <w:rPr>
          <w:rFonts w:ascii="Arial" w:hAnsi="Arial" w:cs="Arial"/>
          <w:bCs/>
          <w:szCs w:val="24"/>
          <w:lang w:val="es-EC" w:eastAsia="es-EC"/>
        </w:rPr>
        <w:t>Rendimiento (</w:t>
      </w:r>
      <w:r w:rsidR="00E81641" w:rsidRPr="00C63CF2">
        <w:rPr>
          <w:rFonts w:ascii="Arial" w:hAnsi="Arial" w:cs="Arial"/>
          <w:szCs w:val="24"/>
          <w:lang w:val="es-EC"/>
        </w:rPr>
        <w:t>Throughput</w:t>
      </w:r>
      <w:r w:rsidR="00E81641">
        <w:rPr>
          <w:rFonts w:ascii="Arial" w:hAnsi="Arial" w:cs="Arial"/>
          <w:szCs w:val="24"/>
          <w:lang w:val="es-EC"/>
        </w:rPr>
        <w:t>)</w:t>
      </w:r>
      <w:r w:rsidRPr="00C63CF2">
        <w:rPr>
          <w:rFonts w:ascii="Arial" w:hAnsi="Arial" w:cs="Arial"/>
          <w:szCs w:val="24"/>
          <w:lang w:val="es-EC"/>
        </w:rPr>
        <w:t xml:space="preserve"> está por sobre los $24,000.00, arrojando un promedio mensual de </w:t>
      </w:r>
      <w:r w:rsidRPr="00C63CF2">
        <w:rPr>
          <w:rFonts w:ascii="Arial" w:hAnsi="Arial" w:cs="Arial"/>
          <w:szCs w:val="24"/>
          <w:lang w:val="es-EC" w:eastAsia="es-EC"/>
        </w:rPr>
        <w:t>$ 34,951.58, mientras que en el primer mes solamente fueron  $   28,941.81. Se aprecia claramente un crecimiento de 29.22%</w:t>
      </w:r>
    </w:p>
    <w:p w:rsidR="00B873FB" w:rsidRPr="00C63CF2" w:rsidRDefault="00496144" w:rsidP="00613636">
      <w:pPr>
        <w:pStyle w:val="Prrafodelista"/>
        <w:numPr>
          <w:ilvl w:val="1"/>
          <w:numId w:val="31"/>
        </w:numPr>
        <w:autoSpaceDE w:val="0"/>
        <w:autoSpaceDN w:val="0"/>
        <w:adjustRightInd w:val="0"/>
        <w:spacing w:line="360" w:lineRule="auto"/>
        <w:jc w:val="both"/>
        <w:rPr>
          <w:rFonts w:ascii="Arial" w:hAnsi="Arial" w:cs="Arial"/>
          <w:szCs w:val="24"/>
          <w:lang w:val="es-EC"/>
        </w:rPr>
      </w:pPr>
      <w:r w:rsidRPr="00C63CF2">
        <w:rPr>
          <w:rFonts w:ascii="Arial" w:hAnsi="Arial" w:cs="Arial"/>
          <w:szCs w:val="24"/>
          <w:lang w:val="es-EC"/>
        </w:rPr>
        <w:t xml:space="preserve">El menor valor de </w:t>
      </w:r>
      <w:r w:rsidR="00E81641">
        <w:rPr>
          <w:rFonts w:ascii="Arial" w:hAnsi="Arial" w:cs="Arial"/>
          <w:bCs/>
          <w:szCs w:val="24"/>
          <w:lang w:val="es-EC" w:eastAsia="es-EC"/>
        </w:rPr>
        <w:t>Rendimiento (</w:t>
      </w:r>
      <w:r w:rsidR="00E81641" w:rsidRPr="00C63CF2">
        <w:rPr>
          <w:rFonts w:ascii="Arial" w:hAnsi="Arial" w:cs="Arial"/>
          <w:szCs w:val="24"/>
          <w:lang w:val="es-EC"/>
        </w:rPr>
        <w:t>Throughput</w:t>
      </w:r>
      <w:r w:rsidR="00E81641">
        <w:rPr>
          <w:rFonts w:ascii="Arial" w:hAnsi="Arial" w:cs="Arial"/>
          <w:szCs w:val="24"/>
          <w:lang w:val="es-EC"/>
        </w:rPr>
        <w:t>)</w:t>
      </w:r>
      <w:r w:rsidRPr="00C63CF2">
        <w:rPr>
          <w:rFonts w:ascii="Arial" w:hAnsi="Arial" w:cs="Arial"/>
          <w:szCs w:val="24"/>
          <w:lang w:val="es-EC"/>
        </w:rPr>
        <w:t xml:space="preserve"> se reporta en la semana 3 de Diciembre del 2012, con $24,694.83. </w:t>
      </w:r>
    </w:p>
    <w:p w:rsidR="00B873FB" w:rsidRPr="00C63CF2" w:rsidRDefault="00496144" w:rsidP="00613636">
      <w:pPr>
        <w:pStyle w:val="Prrafodelista"/>
        <w:numPr>
          <w:ilvl w:val="1"/>
          <w:numId w:val="31"/>
        </w:numPr>
        <w:autoSpaceDE w:val="0"/>
        <w:autoSpaceDN w:val="0"/>
        <w:adjustRightInd w:val="0"/>
        <w:spacing w:line="360" w:lineRule="auto"/>
        <w:jc w:val="both"/>
        <w:rPr>
          <w:rFonts w:ascii="Arial" w:hAnsi="Arial" w:cs="Arial"/>
          <w:szCs w:val="24"/>
          <w:lang w:val="es-EC"/>
        </w:rPr>
      </w:pPr>
      <w:r w:rsidRPr="00C63CF2">
        <w:rPr>
          <w:rFonts w:ascii="Arial" w:hAnsi="Arial" w:cs="Arial"/>
          <w:szCs w:val="24"/>
          <w:lang w:val="es-EC"/>
        </w:rPr>
        <w:t xml:space="preserve">La mejor semana fue la 2 de Diciembre $ 30,600.43 dólares de </w:t>
      </w:r>
      <w:r w:rsidR="00E81641">
        <w:rPr>
          <w:rFonts w:ascii="Arial" w:hAnsi="Arial" w:cs="Arial"/>
          <w:bCs/>
          <w:szCs w:val="24"/>
          <w:lang w:val="es-EC" w:eastAsia="es-EC"/>
        </w:rPr>
        <w:t>Rendimiento (</w:t>
      </w:r>
      <w:r w:rsidR="00E81641" w:rsidRPr="00C63CF2">
        <w:rPr>
          <w:rFonts w:ascii="Arial" w:hAnsi="Arial" w:cs="Arial"/>
          <w:szCs w:val="24"/>
          <w:lang w:val="es-EC"/>
        </w:rPr>
        <w:t>Throughput</w:t>
      </w:r>
      <w:r w:rsidR="00E81641">
        <w:rPr>
          <w:rFonts w:ascii="Arial" w:hAnsi="Arial" w:cs="Arial"/>
          <w:szCs w:val="24"/>
          <w:lang w:val="es-EC"/>
        </w:rPr>
        <w:t>)</w:t>
      </w:r>
      <w:r w:rsidRPr="00C63CF2">
        <w:rPr>
          <w:rFonts w:ascii="Arial" w:hAnsi="Arial" w:cs="Arial"/>
          <w:szCs w:val="24"/>
          <w:lang w:val="es-EC"/>
        </w:rPr>
        <w:t>, y con una relación del 38.38% de T/V.</w:t>
      </w:r>
    </w:p>
    <w:p w:rsidR="001B728A" w:rsidRPr="00C63CF2" w:rsidRDefault="00496144" w:rsidP="00210DE2">
      <w:pPr>
        <w:spacing w:after="200" w:line="360" w:lineRule="auto"/>
        <w:rPr>
          <w:rFonts w:ascii="Arial" w:hAnsi="Arial" w:cs="Arial"/>
          <w:sz w:val="20"/>
          <w:szCs w:val="24"/>
          <w:lang w:val="es-EC"/>
        </w:rPr>
      </w:pPr>
      <w:r w:rsidRPr="00C63CF2">
        <w:rPr>
          <w:rFonts w:ascii="Arial" w:hAnsi="Arial" w:cs="Arial"/>
          <w:sz w:val="20"/>
          <w:szCs w:val="24"/>
          <w:lang w:val="es-EC"/>
        </w:rPr>
        <w:br w:type="page"/>
      </w:r>
    </w:p>
    <w:p w:rsidR="00C34202" w:rsidRPr="00C63CF2" w:rsidRDefault="00496144" w:rsidP="00840BAA">
      <w:pPr>
        <w:autoSpaceDE w:val="0"/>
        <w:autoSpaceDN w:val="0"/>
        <w:adjustRightInd w:val="0"/>
        <w:spacing w:line="360" w:lineRule="auto"/>
        <w:jc w:val="both"/>
        <w:rPr>
          <w:rFonts w:ascii="Arial" w:hAnsi="Arial" w:cs="Arial"/>
          <w:sz w:val="20"/>
          <w:szCs w:val="24"/>
          <w:lang w:val="es-EC"/>
        </w:rPr>
      </w:pPr>
      <w:r w:rsidRPr="00C63CF2">
        <w:rPr>
          <w:rFonts w:ascii="Arial" w:eastAsiaTheme="minorHAnsi" w:hAnsi="Arial" w:cs="Arial"/>
          <w:szCs w:val="24"/>
          <w:lang w:val="es-EC"/>
        </w:rPr>
        <w:lastRenderedPageBreak/>
        <w:t xml:space="preserve">En el siguiente gráfico se puede apreciar la tendencia que tiene la generación de </w:t>
      </w:r>
      <w:r w:rsidR="00E81641">
        <w:rPr>
          <w:rFonts w:ascii="Arial" w:hAnsi="Arial" w:cs="Arial"/>
          <w:bCs/>
          <w:szCs w:val="24"/>
          <w:lang w:val="es-EC" w:eastAsia="es-EC"/>
        </w:rPr>
        <w:t>Rendimiento (</w:t>
      </w:r>
      <w:r w:rsidR="00E81641" w:rsidRPr="00C63CF2">
        <w:rPr>
          <w:rFonts w:ascii="Arial" w:hAnsi="Arial" w:cs="Arial"/>
          <w:szCs w:val="24"/>
          <w:lang w:val="es-EC"/>
        </w:rPr>
        <w:t>Throughput</w:t>
      </w:r>
      <w:r w:rsidR="00E81641">
        <w:rPr>
          <w:rFonts w:ascii="Arial" w:hAnsi="Arial" w:cs="Arial"/>
          <w:szCs w:val="24"/>
          <w:lang w:val="es-EC"/>
        </w:rPr>
        <w:t>)</w:t>
      </w:r>
      <w:r w:rsidRPr="00C63CF2">
        <w:rPr>
          <w:rFonts w:ascii="Arial" w:eastAsiaTheme="minorHAnsi" w:hAnsi="Arial" w:cs="Arial"/>
          <w:szCs w:val="24"/>
          <w:lang w:val="es-EC"/>
        </w:rPr>
        <w:t xml:space="preserve"> de las Ventas en la compañía en el período la semana 1 a la semana 4 del mes de Diciembre del 2012.</w:t>
      </w:r>
    </w:p>
    <w:p w:rsidR="001B728A" w:rsidRPr="00C63CF2" w:rsidRDefault="001B728A" w:rsidP="00210DE2">
      <w:pPr>
        <w:spacing w:line="360" w:lineRule="auto"/>
        <w:jc w:val="both"/>
        <w:rPr>
          <w:rFonts w:ascii="Arial" w:hAnsi="Arial" w:cs="Arial"/>
          <w:sz w:val="20"/>
          <w:szCs w:val="24"/>
          <w:lang w:val="es-EC"/>
        </w:rPr>
      </w:pPr>
    </w:p>
    <w:p w:rsidR="00CD70CD" w:rsidRPr="00C63CF2" w:rsidRDefault="00CD70CD" w:rsidP="00210DE2">
      <w:pPr>
        <w:keepNext/>
        <w:spacing w:line="360" w:lineRule="auto"/>
        <w:jc w:val="center"/>
        <w:rPr>
          <w:rFonts w:ascii="Arial" w:hAnsi="Arial" w:cs="Arial"/>
          <w:lang w:val="es-EC"/>
        </w:rPr>
      </w:pPr>
    </w:p>
    <w:p w:rsidR="00377313" w:rsidRPr="00C63CF2" w:rsidRDefault="00377313" w:rsidP="00210DE2">
      <w:pPr>
        <w:pStyle w:val="Epgrafe"/>
        <w:spacing w:after="0" w:line="360" w:lineRule="auto"/>
        <w:jc w:val="center"/>
        <w:rPr>
          <w:rFonts w:ascii="Arial" w:hAnsi="Arial" w:cs="Arial"/>
          <w:color w:val="auto"/>
        </w:rPr>
      </w:pPr>
    </w:p>
    <w:p w:rsidR="00C34202" w:rsidRPr="00C63CF2" w:rsidRDefault="00496144" w:rsidP="00210DE2">
      <w:pPr>
        <w:pStyle w:val="Epgrafe"/>
        <w:spacing w:after="0" w:line="360" w:lineRule="auto"/>
        <w:jc w:val="center"/>
        <w:rPr>
          <w:rFonts w:ascii="Arial" w:hAnsi="Arial" w:cs="Arial"/>
          <w:color w:val="auto"/>
        </w:rPr>
      </w:pPr>
      <w:bookmarkStart w:id="112" w:name="_Toc347812244"/>
      <w:r w:rsidRPr="00C63CF2">
        <w:rPr>
          <w:rFonts w:ascii="Arial" w:hAnsi="Arial" w:cs="Arial"/>
          <w:color w:val="auto"/>
        </w:rPr>
        <w:t xml:space="preserve">Figura </w:t>
      </w:r>
      <w:r w:rsidR="00776F0C" w:rsidRPr="00C63CF2">
        <w:rPr>
          <w:rFonts w:ascii="Arial" w:hAnsi="Arial" w:cs="Arial"/>
          <w:color w:val="auto"/>
        </w:rPr>
        <w:fldChar w:fldCharType="begin"/>
      </w:r>
      <w:r w:rsidRPr="00C63CF2">
        <w:rPr>
          <w:rFonts w:ascii="Arial" w:hAnsi="Arial" w:cs="Arial"/>
          <w:color w:val="auto"/>
        </w:rPr>
        <w:instrText xml:space="preserve"> SEQ Figura \* ARABIC </w:instrText>
      </w:r>
      <w:r w:rsidR="00776F0C" w:rsidRPr="00C63CF2">
        <w:rPr>
          <w:rFonts w:ascii="Arial" w:hAnsi="Arial" w:cs="Arial"/>
          <w:color w:val="auto"/>
        </w:rPr>
        <w:fldChar w:fldCharType="separate"/>
      </w:r>
      <w:r w:rsidR="00D54F72">
        <w:rPr>
          <w:rFonts w:ascii="Arial" w:hAnsi="Arial" w:cs="Arial"/>
          <w:noProof/>
          <w:color w:val="auto"/>
        </w:rPr>
        <w:t>19</w:t>
      </w:r>
      <w:r w:rsidR="00776F0C" w:rsidRPr="00C63CF2">
        <w:rPr>
          <w:rFonts w:ascii="Arial" w:hAnsi="Arial" w:cs="Arial"/>
          <w:color w:val="auto"/>
        </w:rPr>
        <w:fldChar w:fldCharType="end"/>
      </w:r>
      <w:r w:rsidRPr="00C63CF2">
        <w:rPr>
          <w:rFonts w:ascii="Arial" w:hAnsi="Arial" w:cs="Arial"/>
          <w:color w:val="auto"/>
        </w:rPr>
        <w:t>: Resultados del Proceso de Implantación.</w:t>
      </w:r>
      <w:bookmarkEnd w:id="112"/>
    </w:p>
    <w:p w:rsidR="00FD076E" w:rsidRPr="00C63CF2" w:rsidRDefault="00496144" w:rsidP="00210DE2">
      <w:pPr>
        <w:spacing w:line="360" w:lineRule="auto"/>
        <w:jc w:val="center"/>
        <w:rPr>
          <w:rFonts w:ascii="Arial" w:eastAsiaTheme="minorHAnsi" w:hAnsi="Arial" w:cs="Arial"/>
          <w:b/>
          <w:bCs/>
          <w:sz w:val="18"/>
          <w:szCs w:val="18"/>
          <w:lang w:val="es-EC"/>
        </w:rPr>
      </w:pPr>
      <w:r w:rsidRPr="00C63CF2">
        <w:rPr>
          <w:rFonts w:ascii="Arial" w:eastAsiaTheme="minorHAnsi" w:hAnsi="Arial" w:cs="Arial"/>
          <w:b/>
          <w:bCs/>
          <w:sz w:val="18"/>
          <w:szCs w:val="18"/>
          <w:lang w:val="es-EC"/>
        </w:rPr>
        <w:t>Elaborado por: Los Autores</w:t>
      </w:r>
    </w:p>
    <w:p w:rsidR="00FD076E" w:rsidRPr="00C63CF2" w:rsidRDefault="00FD076E" w:rsidP="00210DE2">
      <w:pPr>
        <w:spacing w:line="360" w:lineRule="auto"/>
        <w:rPr>
          <w:rFonts w:ascii="Arial" w:hAnsi="Arial" w:cs="Arial"/>
          <w:lang w:val="es-EC"/>
        </w:rPr>
      </w:pPr>
    </w:p>
    <w:p w:rsidR="0014668A" w:rsidRPr="00C63CF2" w:rsidRDefault="00496144" w:rsidP="00210DE2">
      <w:pPr>
        <w:spacing w:after="200" w:line="360" w:lineRule="auto"/>
        <w:rPr>
          <w:rFonts w:ascii="Arial" w:hAnsi="Arial" w:cs="Arial"/>
          <w:lang w:val="es-EC"/>
        </w:rPr>
      </w:pPr>
      <w:r w:rsidRPr="00C63CF2">
        <w:rPr>
          <w:rFonts w:ascii="Arial" w:hAnsi="Arial" w:cs="Arial"/>
          <w:lang w:val="es-EC"/>
        </w:rPr>
        <w:br w:type="page"/>
      </w:r>
    </w:p>
    <w:p w:rsidR="0014668A" w:rsidRPr="00C63CF2" w:rsidRDefault="0014668A" w:rsidP="00210DE2">
      <w:pPr>
        <w:spacing w:after="200" w:line="360" w:lineRule="auto"/>
        <w:rPr>
          <w:rFonts w:ascii="Arial" w:hAnsi="Arial" w:cs="Arial"/>
          <w:lang w:val="es-EC"/>
        </w:rPr>
      </w:pPr>
    </w:p>
    <w:tbl>
      <w:tblPr>
        <w:tblW w:w="9811" w:type="dxa"/>
        <w:jc w:val="center"/>
        <w:tblInd w:w="55" w:type="dxa"/>
        <w:tblCellMar>
          <w:left w:w="70" w:type="dxa"/>
          <w:right w:w="70" w:type="dxa"/>
        </w:tblCellMar>
        <w:tblLook w:val="04A0"/>
      </w:tblPr>
      <w:tblGrid>
        <w:gridCol w:w="4329"/>
        <w:gridCol w:w="1791"/>
        <w:gridCol w:w="1791"/>
        <w:gridCol w:w="1900"/>
      </w:tblGrid>
      <w:tr w:rsidR="000C11A5" w:rsidRPr="0010762E" w:rsidTr="00256502">
        <w:trPr>
          <w:trHeight w:val="315"/>
          <w:jc w:val="center"/>
        </w:trPr>
        <w:tc>
          <w:tcPr>
            <w:tcW w:w="7911" w:type="dxa"/>
            <w:gridSpan w:val="3"/>
            <w:tcBorders>
              <w:top w:val="nil"/>
              <w:left w:val="nil"/>
              <w:bottom w:val="nil"/>
              <w:right w:val="nil"/>
            </w:tcBorders>
            <w:shd w:val="clear" w:color="auto" w:fill="auto"/>
            <w:noWrap/>
            <w:vAlign w:val="center"/>
            <w:hideMark/>
          </w:tcPr>
          <w:p w:rsidR="000C11A5" w:rsidRPr="00C63CF2" w:rsidRDefault="00496144" w:rsidP="008A7A83">
            <w:pPr>
              <w:pStyle w:val="Ttulo5"/>
              <w:numPr>
                <w:ilvl w:val="4"/>
                <w:numId w:val="1"/>
              </w:numPr>
              <w:rPr>
                <w:rFonts w:ascii="Arial" w:hAnsi="Arial" w:cs="Arial"/>
                <w:b/>
                <w:color w:val="auto"/>
                <w:lang w:val="es-EC"/>
              </w:rPr>
            </w:pPr>
            <w:r w:rsidRPr="00C63CF2">
              <w:rPr>
                <w:rFonts w:ascii="Arial" w:hAnsi="Arial" w:cs="Arial"/>
                <w:b/>
                <w:color w:val="auto"/>
                <w:lang w:val="es-EC"/>
              </w:rPr>
              <w:t>ESTADO FINANCIERO GENERAL - NOV-DIC 2012</w:t>
            </w:r>
          </w:p>
        </w:tc>
        <w:tc>
          <w:tcPr>
            <w:tcW w:w="1900" w:type="dxa"/>
            <w:tcBorders>
              <w:top w:val="nil"/>
              <w:left w:val="nil"/>
              <w:bottom w:val="nil"/>
              <w:right w:val="nil"/>
            </w:tcBorders>
            <w:shd w:val="clear" w:color="auto" w:fill="auto"/>
            <w:noWrap/>
            <w:vAlign w:val="bottom"/>
            <w:hideMark/>
          </w:tcPr>
          <w:p w:rsidR="000C11A5" w:rsidRPr="00C63CF2" w:rsidRDefault="000C11A5" w:rsidP="000C11A5">
            <w:pPr>
              <w:rPr>
                <w:rFonts w:ascii="Arial" w:hAnsi="Arial" w:cs="Arial"/>
                <w:color w:val="000000"/>
                <w:szCs w:val="24"/>
                <w:lang w:val="es-EC" w:eastAsia="es-EC"/>
              </w:rPr>
            </w:pPr>
          </w:p>
        </w:tc>
      </w:tr>
      <w:tr w:rsidR="000C11A5" w:rsidRPr="0010762E" w:rsidTr="00F7226A">
        <w:trPr>
          <w:trHeight w:val="60"/>
          <w:jc w:val="center"/>
        </w:trPr>
        <w:tc>
          <w:tcPr>
            <w:tcW w:w="4329" w:type="dxa"/>
            <w:tcBorders>
              <w:top w:val="nil"/>
              <w:left w:val="nil"/>
              <w:bottom w:val="single" w:sz="4" w:space="0" w:color="auto"/>
              <w:right w:val="nil"/>
            </w:tcBorders>
            <w:shd w:val="clear" w:color="auto" w:fill="auto"/>
            <w:noWrap/>
            <w:vAlign w:val="center"/>
            <w:hideMark/>
          </w:tcPr>
          <w:p w:rsidR="000C11A5" w:rsidRPr="00C63CF2" w:rsidRDefault="000C11A5" w:rsidP="000C11A5">
            <w:pPr>
              <w:jc w:val="center"/>
              <w:rPr>
                <w:rFonts w:ascii="Arial" w:hAnsi="Arial" w:cs="Arial"/>
                <w:b/>
                <w:bCs/>
                <w:color w:val="000000"/>
                <w:szCs w:val="24"/>
                <w:lang w:val="es-EC" w:eastAsia="es-EC"/>
              </w:rPr>
            </w:pPr>
          </w:p>
        </w:tc>
        <w:tc>
          <w:tcPr>
            <w:tcW w:w="1791" w:type="dxa"/>
            <w:tcBorders>
              <w:top w:val="nil"/>
              <w:left w:val="nil"/>
              <w:bottom w:val="single" w:sz="4" w:space="0" w:color="auto"/>
              <w:right w:val="nil"/>
            </w:tcBorders>
            <w:shd w:val="clear" w:color="auto" w:fill="auto"/>
            <w:noWrap/>
            <w:vAlign w:val="center"/>
            <w:hideMark/>
          </w:tcPr>
          <w:p w:rsidR="000C11A5" w:rsidRPr="00C63CF2" w:rsidRDefault="000C11A5" w:rsidP="000C11A5">
            <w:pPr>
              <w:jc w:val="center"/>
              <w:rPr>
                <w:rFonts w:ascii="Arial" w:hAnsi="Arial" w:cs="Arial"/>
                <w:b/>
                <w:bCs/>
                <w:color w:val="000000"/>
                <w:szCs w:val="24"/>
                <w:lang w:val="es-EC" w:eastAsia="es-EC"/>
              </w:rPr>
            </w:pPr>
          </w:p>
        </w:tc>
        <w:tc>
          <w:tcPr>
            <w:tcW w:w="1791" w:type="dxa"/>
            <w:tcBorders>
              <w:top w:val="nil"/>
              <w:left w:val="nil"/>
              <w:bottom w:val="single" w:sz="4" w:space="0" w:color="auto"/>
              <w:right w:val="nil"/>
            </w:tcBorders>
            <w:shd w:val="clear" w:color="auto" w:fill="auto"/>
            <w:noWrap/>
            <w:vAlign w:val="center"/>
            <w:hideMark/>
          </w:tcPr>
          <w:p w:rsidR="000C11A5" w:rsidRPr="00C63CF2" w:rsidRDefault="000C11A5" w:rsidP="000C11A5">
            <w:pPr>
              <w:jc w:val="center"/>
              <w:rPr>
                <w:rFonts w:ascii="Arial" w:hAnsi="Arial" w:cs="Arial"/>
                <w:b/>
                <w:bCs/>
                <w:color w:val="000000"/>
                <w:szCs w:val="24"/>
                <w:lang w:val="es-EC" w:eastAsia="es-EC"/>
              </w:rPr>
            </w:pPr>
          </w:p>
        </w:tc>
        <w:tc>
          <w:tcPr>
            <w:tcW w:w="1900" w:type="dxa"/>
            <w:tcBorders>
              <w:top w:val="nil"/>
              <w:left w:val="nil"/>
              <w:bottom w:val="single" w:sz="4" w:space="0" w:color="auto"/>
              <w:right w:val="nil"/>
            </w:tcBorders>
            <w:shd w:val="clear" w:color="auto" w:fill="auto"/>
            <w:noWrap/>
            <w:vAlign w:val="bottom"/>
            <w:hideMark/>
          </w:tcPr>
          <w:p w:rsidR="000C11A5" w:rsidRPr="00C63CF2" w:rsidRDefault="000C11A5" w:rsidP="000C11A5">
            <w:pPr>
              <w:rPr>
                <w:rFonts w:ascii="Arial" w:hAnsi="Arial" w:cs="Arial"/>
                <w:color w:val="000000"/>
                <w:szCs w:val="24"/>
                <w:lang w:val="es-EC" w:eastAsia="es-EC"/>
              </w:rPr>
            </w:pPr>
          </w:p>
        </w:tc>
      </w:tr>
      <w:tr w:rsidR="000C11A5" w:rsidRPr="00C63CF2" w:rsidTr="00F7226A">
        <w:trPr>
          <w:trHeight w:val="330"/>
          <w:jc w:val="center"/>
        </w:trPr>
        <w:tc>
          <w:tcPr>
            <w:tcW w:w="4329" w:type="dxa"/>
            <w:tcBorders>
              <w:top w:val="single" w:sz="4" w:space="0" w:color="auto"/>
              <w:left w:val="single" w:sz="4" w:space="0" w:color="auto"/>
              <w:bottom w:val="nil"/>
              <w:right w:val="nil"/>
            </w:tcBorders>
            <w:shd w:val="clear" w:color="auto" w:fill="B6DDE8" w:themeFill="accent5" w:themeFillTint="66"/>
            <w:noWrap/>
            <w:vAlign w:val="bottom"/>
            <w:hideMark/>
          </w:tcPr>
          <w:p w:rsidR="000C11A5" w:rsidRPr="00C63CF2" w:rsidRDefault="000C11A5" w:rsidP="000C11A5">
            <w:pPr>
              <w:rPr>
                <w:rFonts w:ascii="Arial" w:hAnsi="Arial" w:cs="Arial"/>
                <w:color w:val="000000"/>
                <w:szCs w:val="24"/>
                <w:lang w:val="es-EC" w:eastAsia="es-EC"/>
              </w:rPr>
            </w:pPr>
          </w:p>
        </w:tc>
        <w:tc>
          <w:tcPr>
            <w:tcW w:w="1791" w:type="dxa"/>
            <w:tcBorders>
              <w:top w:val="single" w:sz="4" w:space="0" w:color="auto"/>
              <w:left w:val="single" w:sz="8" w:space="0" w:color="auto"/>
              <w:bottom w:val="single" w:sz="8" w:space="0" w:color="auto"/>
              <w:right w:val="single" w:sz="8" w:space="0" w:color="auto"/>
            </w:tcBorders>
            <w:shd w:val="clear" w:color="auto" w:fill="FBD4B4" w:themeFill="accent6" w:themeFillTint="66"/>
            <w:noWrap/>
            <w:vAlign w:val="bottom"/>
            <w:hideMark/>
          </w:tcPr>
          <w:p w:rsidR="000C11A5" w:rsidRPr="00C63CF2" w:rsidRDefault="00496144" w:rsidP="000C11A5">
            <w:pPr>
              <w:rPr>
                <w:rFonts w:ascii="Arial" w:hAnsi="Arial" w:cs="Arial"/>
                <w:b/>
                <w:color w:val="000000"/>
                <w:szCs w:val="24"/>
                <w:lang w:val="es-EC" w:eastAsia="es-EC"/>
              </w:rPr>
            </w:pPr>
            <w:r w:rsidRPr="00C63CF2">
              <w:rPr>
                <w:rFonts w:ascii="Arial" w:hAnsi="Arial" w:cs="Arial"/>
                <w:b/>
                <w:color w:val="000000"/>
                <w:szCs w:val="24"/>
                <w:lang w:val="es-EC" w:eastAsia="es-EC"/>
              </w:rPr>
              <w:t>NOVIEMBRE</w:t>
            </w:r>
          </w:p>
        </w:tc>
        <w:tc>
          <w:tcPr>
            <w:tcW w:w="1791" w:type="dxa"/>
            <w:tcBorders>
              <w:top w:val="single" w:sz="4" w:space="0" w:color="auto"/>
              <w:left w:val="nil"/>
              <w:bottom w:val="single" w:sz="8" w:space="0" w:color="auto"/>
              <w:right w:val="single" w:sz="8" w:space="0" w:color="auto"/>
            </w:tcBorders>
            <w:shd w:val="clear" w:color="auto" w:fill="FBD4B4" w:themeFill="accent6" w:themeFillTint="66"/>
            <w:noWrap/>
            <w:vAlign w:val="bottom"/>
            <w:hideMark/>
          </w:tcPr>
          <w:p w:rsidR="000C11A5" w:rsidRPr="00C63CF2" w:rsidRDefault="00496144" w:rsidP="000C11A5">
            <w:pPr>
              <w:rPr>
                <w:rFonts w:ascii="Arial" w:hAnsi="Arial" w:cs="Arial"/>
                <w:b/>
                <w:color w:val="000000"/>
                <w:szCs w:val="24"/>
                <w:lang w:val="es-EC" w:eastAsia="es-EC"/>
              </w:rPr>
            </w:pPr>
            <w:r w:rsidRPr="00C63CF2">
              <w:rPr>
                <w:rFonts w:ascii="Arial" w:hAnsi="Arial" w:cs="Arial"/>
                <w:b/>
                <w:color w:val="000000"/>
                <w:szCs w:val="24"/>
                <w:lang w:val="es-EC" w:eastAsia="es-EC"/>
              </w:rPr>
              <w:t>DICIEMBRE</w:t>
            </w:r>
          </w:p>
        </w:tc>
        <w:tc>
          <w:tcPr>
            <w:tcW w:w="1900" w:type="dxa"/>
            <w:tcBorders>
              <w:top w:val="single" w:sz="4" w:space="0" w:color="auto"/>
              <w:left w:val="nil"/>
              <w:bottom w:val="single" w:sz="8" w:space="0" w:color="auto"/>
              <w:right w:val="single" w:sz="4" w:space="0" w:color="auto"/>
            </w:tcBorders>
            <w:shd w:val="clear" w:color="auto" w:fill="FFFF00"/>
            <w:noWrap/>
            <w:vAlign w:val="bottom"/>
            <w:hideMark/>
          </w:tcPr>
          <w:p w:rsidR="000C11A5" w:rsidRPr="00C63CF2" w:rsidRDefault="002C20C0" w:rsidP="000C11A5">
            <w:pPr>
              <w:rPr>
                <w:rFonts w:ascii="Arial" w:hAnsi="Arial" w:cs="Arial"/>
                <w:b/>
                <w:color w:val="000000"/>
                <w:szCs w:val="24"/>
                <w:lang w:val="es-EC" w:eastAsia="es-EC"/>
              </w:rPr>
            </w:pPr>
            <w:r w:rsidRPr="00C63CF2">
              <w:rPr>
                <w:rFonts w:ascii="Arial" w:hAnsi="Arial" w:cs="Arial"/>
                <w:b/>
                <w:color w:val="000000"/>
                <w:szCs w:val="24"/>
                <w:lang w:val="es-EC" w:eastAsia="es-EC"/>
              </w:rPr>
              <w:t>ACUMULADO</w:t>
            </w:r>
          </w:p>
        </w:tc>
      </w:tr>
      <w:tr w:rsidR="000C11A5" w:rsidRPr="00C63CF2" w:rsidTr="00F7226A">
        <w:trPr>
          <w:trHeight w:val="315"/>
          <w:jc w:val="center"/>
        </w:trPr>
        <w:tc>
          <w:tcPr>
            <w:tcW w:w="4329" w:type="dxa"/>
            <w:tcBorders>
              <w:top w:val="single" w:sz="8" w:space="0" w:color="auto"/>
              <w:left w:val="single" w:sz="4" w:space="0" w:color="auto"/>
              <w:bottom w:val="single" w:sz="4" w:space="0" w:color="auto"/>
              <w:right w:val="single" w:sz="8" w:space="0" w:color="auto"/>
            </w:tcBorders>
            <w:shd w:val="clear" w:color="auto" w:fill="B6DDE8" w:themeFill="accent5" w:themeFillTint="66"/>
            <w:noWrap/>
            <w:vAlign w:val="bottom"/>
            <w:hideMark/>
          </w:tcPr>
          <w:p w:rsidR="000C11A5" w:rsidRPr="00C63CF2" w:rsidRDefault="000C11A5" w:rsidP="000C11A5">
            <w:pPr>
              <w:rPr>
                <w:rFonts w:ascii="Arial" w:hAnsi="Arial" w:cs="Arial"/>
                <w:color w:val="000000"/>
                <w:szCs w:val="24"/>
                <w:lang w:val="es-EC" w:eastAsia="es-EC"/>
              </w:rPr>
            </w:pPr>
            <w:r w:rsidRPr="00C63CF2">
              <w:rPr>
                <w:rFonts w:ascii="Arial" w:hAnsi="Arial" w:cs="Arial"/>
                <w:color w:val="000000"/>
                <w:szCs w:val="24"/>
                <w:lang w:val="es-EC" w:eastAsia="es-EC"/>
              </w:rPr>
              <w:t>INGRESOS</w:t>
            </w:r>
          </w:p>
        </w:tc>
        <w:tc>
          <w:tcPr>
            <w:tcW w:w="1791" w:type="dxa"/>
            <w:tcBorders>
              <w:top w:val="nil"/>
              <w:left w:val="nil"/>
              <w:bottom w:val="single" w:sz="4" w:space="0" w:color="auto"/>
              <w:right w:val="single" w:sz="8" w:space="0" w:color="auto"/>
            </w:tcBorders>
            <w:shd w:val="clear" w:color="auto" w:fill="FBD4B4" w:themeFill="accent6" w:themeFillTint="66"/>
            <w:noWrap/>
            <w:vAlign w:val="bottom"/>
            <w:hideMark/>
          </w:tcPr>
          <w:p w:rsidR="000C11A5" w:rsidRPr="00C63CF2" w:rsidRDefault="00496144" w:rsidP="000C11A5">
            <w:pPr>
              <w:rPr>
                <w:rFonts w:ascii="Arial" w:hAnsi="Arial" w:cs="Arial"/>
                <w:color w:val="000000"/>
                <w:szCs w:val="24"/>
                <w:lang w:val="es-EC" w:eastAsia="es-EC"/>
              </w:rPr>
            </w:pPr>
            <w:r w:rsidRPr="00C63CF2">
              <w:rPr>
                <w:rFonts w:ascii="Arial" w:hAnsi="Arial" w:cs="Arial"/>
                <w:color w:val="000000"/>
                <w:szCs w:val="24"/>
                <w:lang w:val="es-EC" w:eastAsia="es-EC"/>
              </w:rPr>
              <w:t> </w:t>
            </w:r>
          </w:p>
        </w:tc>
        <w:tc>
          <w:tcPr>
            <w:tcW w:w="1791" w:type="dxa"/>
            <w:tcBorders>
              <w:top w:val="nil"/>
              <w:left w:val="nil"/>
              <w:bottom w:val="single" w:sz="4" w:space="0" w:color="auto"/>
              <w:right w:val="single" w:sz="8" w:space="0" w:color="auto"/>
            </w:tcBorders>
            <w:shd w:val="clear" w:color="auto" w:fill="FBD4B4" w:themeFill="accent6" w:themeFillTint="66"/>
            <w:noWrap/>
            <w:vAlign w:val="bottom"/>
            <w:hideMark/>
          </w:tcPr>
          <w:p w:rsidR="000C11A5" w:rsidRPr="00C63CF2" w:rsidRDefault="00496144" w:rsidP="000C11A5">
            <w:pPr>
              <w:rPr>
                <w:rFonts w:ascii="Arial" w:hAnsi="Arial" w:cs="Arial"/>
                <w:color w:val="000000"/>
                <w:szCs w:val="24"/>
                <w:lang w:val="es-EC" w:eastAsia="es-EC"/>
              </w:rPr>
            </w:pPr>
            <w:r w:rsidRPr="00C63CF2">
              <w:rPr>
                <w:rFonts w:ascii="Arial" w:hAnsi="Arial" w:cs="Arial"/>
                <w:color w:val="000000"/>
                <w:szCs w:val="24"/>
                <w:lang w:val="es-EC" w:eastAsia="es-EC"/>
              </w:rPr>
              <w:t> </w:t>
            </w:r>
          </w:p>
        </w:tc>
        <w:tc>
          <w:tcPr>
            <w:tcW w:w="1900" w:type="dxa"/>
            <w:tcBorders>
              <w:top w:val="nil"/>
              <w:left w:val="nil"/>
              <w:bottom w:val="single" w:sz="4" w:space="0" w:color="auto"/>
              <w:right w:val="single" w:sz="4" w:space="0" w:color="auto"/>
            </w:tcBorders>
            <w:shd w:val="clear" w:color="auto" w:fill="FFFF00"/>
            <w:noWrap/>
            <w:vAlign w:val="bottom"/>
            <w:hideMark/>
          </w:tcPr>
          <w:p w:rsidR="000C11A5" w:rsidRPr="00C63CF2" w:rsidRDefault="002C20C0" w:rsidP="000C11A5">
            <w:pPr>
              <w:rPr>
                <w:rFonts w:ascii="Arial" w:hAnsi="Arial" w:cs="Arial"/>
                <w:b/>
                <w:color w:val="000000"/>
                <w:szCs w:val="24"/>
                <w:lang w:val="es-EC" w:eastAsia="es-EC"/>
              </w:rPr>
            </w:pPr>
            <w:r w:rsidRPr="00C63CF2">
              <w:rPr>
                <w:rFonts w:ascii="Arial" w:hAnsi="Arial" w:cs="Arial"/>
                <w:b/>
                <w:color w:val="000000"/>
                <w:szCs w:val="24"/>
                <w:lang w:val="es-EC" w:eastAsia="es-EC"/>
              </w:rPr>
              <w:t> </w:t>
            </w:r>
          </w:p>
        </w:tc>
      </w:tr>
      <w:tr w:rsidR="000C11A5" w:rsidRPr="00C63CF2" w:rsidTr="00F7226A">
        <w:trPr>
          <w:trHeight w:val="315"/>
          <w:jc w:val="center"/>
        </w:trPr>
        <w:tc>
          <w:tcPr>
            <w:tcW w:w="4329" w:type="dxa"/>
            <w:tcBorders>
              <w:top w:val="nil"/>
              <w:left w:val="single" w:sz="4" w:space="0" w:color="auto"/>
              <w:bottom w:val="single" w:sz="4" w:space="0" w:color="auto"/>
              <w:right w:val="single" w:sz="8" w:space="0" w:color="auto"/>
            </w:tcBorders>
            <w:shd w:val="clear" w:color="auto" w:fill="B6DDE8" w:themeFill="accent5" w:themeFillTint="66"/>
            <w:noWrap/>
            <w:vAlign w:val="bottom"/>
            <w:hideMark/>
          </w:tcPr>
          <w:p w:rsidR="000C11A5" w:rsidRPr="00C63CF2" w:rsidRDefault="000C11A5" w:rsidP="000C11A5">
            <w:pPr>
              <w:rPr>
                <w:rFonts w:ascii="Arial" w:hAnsi="Arial" w:cs="Arial"/>
                <w:color w:val="000000"/>
                <w:szCs w:val="24"/>
                <w:lang w:val="es-EC" w:eastAsia="es-EC"/>
              </w:rPr>
            </w:pPr>
            <w:r w:rsidRPr="00C63CF2">
              <w:rPr>
                <w:rFonts w:ascii="Arial" w:hAnsi="Arial" w:cs="Arial"/>
                <w:color w:val="000000"/>
                <w:szCs w:val="24"/>
                <w:lang w:val="es-EC" w:eastAsia="es-EC"/>
              </w:rPr>
              <w:t>Ventas</w:t>
            </w:r>
          </w:p>
        </w:tc>
        <w:tc>
          <w:tcPr>
            <w:tcW w:w="1791" w:type="dxa"/>
            <w:tcBorders>
              <w:top w:val="nil"/>
              <w:left w:val="nil"/>
              <w:bottom w:val="single" w:sz="4" w:space="0" w:color="auto"/>
              <w:right w:val="single" w:sz="8" w:space="0" w:color="auto"/>
            </w:tcBorders>
            <w:shd w:val="clear" w:color="auto" w:fill="FBD4B4" w:themeFill="accent6" w:themeFillTint="66"/>
            <w:noWrap/>
            <w:vAlign w:val="bottom"/>
            <w:hideMark/>
          </w:tcPr>
          <w:p w:rsidR="000C11A5" w:rsidRPr="00C63CF2" w:rsidRDefault="00496144" w:rsidP="000C11A5">
            <w:pPr>
              <w:rPr>
                <w:rFonts w:ascii="Arial" w:hAnsi="Arial" w:cs="Arial"/>
                <w:color w:val="000000"/>
                <w:szCs w:val="24"/>
                <w:lang w:val="es-EC" w:eastAsia="es-EC"/>
              </w:rPr>
            </w:pPr>
            <w:r w:rsidRPr="00C63CF2">
              <w:rPr>
                <w:rFonts w:ascii="Arial" w:hAnsi="Arial" w:cs="Arial"/>
                <w:color w:val="000000"/>
                <w:szCs w:val="24"/>
                <w:lang w:val="es-EC" w:eastAsia="es-EC"/>
              </w:rPr>
              <w:t xml:space="preserve"> $  462.252,20 </w:t>
            </w:r>
          </w:p>
        </w:tc>
        <w:tc>
          <w:tcPr>
            <w:tcW w:w="1791" w:type="dxa"/>
            <w:tcBorders>
              <w:top w:val="nil"/>
              <w:left w:val="nil"/>
              <w:bottom w:val="single" w:sz="4" w:space="0" w:color="auto"/>
              <w:right w:val="single" w:sz="8" w:space="0" w:color="auto"/>
            </w:tcBorders>
            <w:shd w:val="clear" w:color="auto" w:fill="FBD4B4" w:themeFill="accent6" w:themeFillTint="66"/>
            <w:noWrap/>
            <w:vAlign w:val="bottom"/>
            <w:hideMark/>
          </w:tcPr>
          <w:p w:rsidR="000C11A5" w:rsidRPr="00C63CF2" w:rsidRDefault="00496144" w:rsidP="000C11A5">
            <w:pPr>
              <w:rPr>
                <w:rFonts w:ascii="Arial" w:hAnsi="Arial" w:cs="Arial"/>
                <w:color w:val="000000"/>
                <w:szCs w:val="24"/>
                <w:lang w:val="es-EC" w:eastAsia="es-EC"/>
              </w:rPr>
            </w:pPr>
            <w:r w:rsidRPr="00C63CF2">
              <w:rPr>
                <w:rFonts w:ascii="Arial" w:hAnsi="Arial" w:cs="Arial"/>
                <w:color w:val="000000"/>
                <w:szCs w:val="24"/>
                <w:lang w:val="es-EC" w:eastAsia="es-EC"/>
              </w:rPr>
              <w:t xml:space="preserve"> $  478.532,50 </w:t>
            </w:r>
          </w:p>
        </w:tc>
        <w:tc>
          <w:tcPr>
            <w:tcW w:w="1900" w:type="dxa"/>
            <w:tcBorders>
              <w:top w:val="nil"/>
              <w:left w:val="nil"/>
              <w:bottom w:val="single" w:sz="4" w:space="0" w:color="auto"/>
              <w:right w:val="single" w:sz="4" w:space="0" w:color="auto"/>
            </w:tcBorders>
            <w:shd w:val="clear" w:color="auto" w:fill="FFFF00"/>
            <w:noWrap/>
            <w:vAlign w:val="bottom"/>
            <w:hideMark/>
          </w:tcPr>
          <w:p w:rsidR="000C11A5" w:rsidRPr="00C63CF2" w:rsidRDefault="002C20C0" w:rsidP="000C11A5">
            <w:pPr>
              <w:rPr>
                <w:rFonts w:ascii="Arial" w:hAnsi="Arial" w:cs="Arial"/>
                <w:b/>
                <w:color w:val="000000"/>
                <w:szCs w:val="24"/>
                <w:lang w:val="es-EC" w:eastAsia="es-EC"/>
              </w:rPr>
            </w:pPr>
            <w:r w:rsidRPr="00C63CF2">
              <w:rPr>
                <w:rFonts w:ascii="Arial" w:hAnsi="Arial" w:cs="Arial"/>
                <w:b/>
                <w:color w:val="000000"/>
                <w:szCs w:val="24"/>
                <w:lang w:val="es-EC" w:eastAsia="es-EC"/>
              </w:rPr>
              <w:t xml:space="preserve"> $     940.784,70 </w:t>
            </w:r>
          </w:p>
        </w:tc>
      </w:tr>
      <w:tr w:rsidR="000C11A5" w:rsidRPr="00C63CF2" w:rsidTr="00F7226A">
        <w:trPr>
          <w:trHeight w:val="315"/>
          <w:jc w:val="center"/>
        </w:trPr>
        <w:tc>
          <w:tcPr>
            <w:tcW w:w="4329" w:type="dxa"/>
            <w:tcBorders>
              <w:top w:val="nil"/>
              <w:left w:val="single" w:sz="4" w:space="0" w:color="auto"/>
              <w:bottom w:val="single" w:sz="4" w:space="0" w:color="auto"/>
              <w:right w:val="single" w:sz="8" w:space="0" w:color="auto"/>
            </w:tcBorders>
            <w:shd w:val="clear" w:color="auto" w:fill="B6DDE8" w:themeFill="accent5" w:themeFillTint="66"/>
            <w:noWrap/>
            <w:vAlign w:val="bottom"/>
            <w:hideMark/>
          </w:tcPr>
          <w:p w:rsidR="000C11A5" w:rsidRPr="00C63CF2" w:rsidRDefault="000C11A5" w:rsidP="000C11A5">
            <w:pPr>
              <w:rPr>
                <w:rFonts w:ascii="Arial" w:hAnsi="Arial" w:cs="Arial"/>
                <w:color w:val="000000"/>
                <w:szCs w:val="24"/>
                <w:lang w:val="es-EC" w:eastAsia="es-EC"/>
              </w:rPr>
            </w:pPr>
            <w:r w:rsidRPr="00C63CF2">
              <w:rPr>
                <w:rFonts w:ascii="Arial" w:hAnsi="Arial" w:cs="Arial"/>
                <w:color w:val="000000"/>
                <w:szCs w:val="24"/>
                <w:lang w:val="es-EC" w:eastAsia="es-EC"/>
              </w:rPr>
              <w:t>Otros</w:t>
            </w:r>
          </w:p>
        </w:tc>
        <w:tc>
          <w:tcPr>
            <w:tcW w:w="1791" w:type="dxa"/>
            <w:tcBorders>
              <w:top w:val="nil"/>
              <w:left w:val="nil"/>
              <w:bottom w:val="single" w:sz="4" w:space="0" w:color="auto"/>
              <w:right w:val="single" w:sz="8" w:space="0" w:color="auto"/>
            </w:tcBorders>
            <w:shd w:val="clear" w:color="auto" w:fill="FBD4B4" w:themeFill="accent6" w:themeFillTint="66"/>
            <w:noWrap/>
            <w:vAlign w:val="bottom"/>
            <w:hideMark/>
          </w:tcPr>
          <w:p w:rsidR="000C11A5" w:rsidRPr="00C63CF2" w:rsidRDefault="00496144" w:rsidP="000C11A5">
            <w:pPr>
              <w:rPr>
                <w:rFonts w:ascii="Arial" w:hAnsi="Arial" w:cs="Arial"/>
                <w:color w:val="000000"/>
                <w:szCs w:val="24"/>
                <w:lang w:val="es-EC" w:eastAsia="es-EC"/>
              </w:rPr>
            </w:pPr>
            <w:r w:rsidRPr="00C63CF2">
              <w:rPr>
                <w:rFonts w:ascii="Arial" w:hAnsi="Arial" w:cs="Arial"/>
                <w:color w:val="000000"/>
                <w:szCs w:val="24"/>
                <w:lang w:val="es-EC" w:eastAsia="es-EC"/>
              </w:rPr>
              <w:t xml:space="preserve"> $                  -   </w:t>
            </w:r>
          </w:p>
        </w:tc>
        <w:tc>
          <w:tcPr>
            <w:tcW w:w="1791" w:type="dxa"/>
            <w:tcBorders>
              <w:top w:val="nil"/>
              <w:left w:val="nil"/>
              <w:bottom w:val="single" w:sz="4" w:space="0" w:color="auto"/>
              <w:right w:val="single" w:sz="8" w:space="0" w:color="auto"/>
            </w:tcBorders>
            <w:shd w:val="clear" w:color="auto" w:fill="FBD4B4" w:themeFill="accent6" w:themeFillTint="66"/>
            <w:noWrap/>
            <w:vAlign w:val="bottom"/>
            <w:hideMark/>
          </w:tcPr>
          <w:p w:rsidR="000C11A5" w:rsidRPr="00C63CF2" w:rsidRDefault="00496144" w:rsidP="000C11A5">
            <w:pPr>
              <w:rPr>
                <w:rFonts w:ascii="Arial" w:hAnsi="Arial" w:cs="Arial"/>
                <w:color w:val="000000"/>
                <w:szCs w:val="24"/>
                <w:lang w:val="es-EC" w:eastAsia="es-EC"/>
              </w:rPr>
            </w:pPr>
            <w:r w:rsidRPr="00C63CF2">
              <w:rPr>
                <w:rFonts w:ascii="Arial" w:hAnsi="Arial" w:cs="Arial"/>
                <w:color w:val="000000"/>
                <w:szCs w:val="24"/>
                <w:lang w:val="es-EC" w:eastAsia="es-EC"/>
              </w:rPr>
              <w:t xml:space="preserve"> $                  -   </w:t>
            </w:r>
          </w:p>
        </w:tc>
        <w:tc>
          <w:tcPr>
            <w:tcW w:w="1900" w:type="dxa"/>
            <w:tcBorders>
              <w:top w:val="nil"/>
              <w:left w:val="nil"/>
              <w:bottom w:val="single" w:sz="4" w:space="0" w:color="auto"/>
              <w:right w:val="single" w:sz="4" w:space="0" w:color="auto"/>
            </w:tcBorders>
            <w:shd w:val="clear" w:color="auto" w:fill="FFFF00"/>
            <w:noWrap/>
            <w:vAlign w:val="bottom"/>
            <w:hideMark/>
          </w:tcPr>
          <w:p w:rsidR="000C11A5" w:rsidRPr="00C63CF2" w:rsidRDefault="002C20C0" w:rsidP="000C11A5">
            <w:pPr>
              <w:rPr>
                <w:rFonts w:ascii="Arial" w:hAnsi="Arial" w:cs="Arial"/>
                <w:b/>
                <w:color w:val="000000"/>
                <w:szCs w:val="24"/>
                <w:lang w:val="es-EC" w:eastAsia="es-EC"/>
              </w:rPr>
            </w:pPr>
            <w:r w:rsidRPr="00C63CF2">
              <w:rPr>
                <w:rFonts w:ascii="Arial" w:hAnsi="Arial" w:cs="Arial"/>
                <w:b/>
                <w:color w:val="000000"/>
                <w:szCs w:val="24"/>
                <w:lang w:val="es-EC" w:eastAsia="es-EC"/>
              </w:rPr>
              <w:t xml:space="preserve"> $                      -   </w:t>
            </w:r>
          </w:p>
        </w:tc>
      </w:tr>
      <w:tr w:rsidR="000C11A5" w:rsidRPr="00C63CF2" w:rsidTr="00F7226A">
        <w:trPr>
          <w:trHeight w:val="330"/>
          <w:jc w:val="center"/>
        </w:trPr>
        <w:tc>
          <w:tcPr>
            <w:tcW w:w="4329" w:type="dxa"/>
            <w:tcBorders>
              <w:top w:val="nil"/>
              <w:left w:val="single" w:sz="4" w:space="0" w:color="auto"/>
              <w:bottom w:val="single" w:sz="8" w:space="0" w:color="auto"/>
              <w:right w:val="single" w:sz="8" w:space="0" w:color="auto"/>
            </w:tcBorders>
            <w:shd w:val="clear" w:color="auto" w:fill="B6DDE8" w:themeFill="accent5" w:themeFillTint="66"/>
            <w:noWrap/>
            <w:vAlign w:val="bottom"/>
            <w:hideMark/>
          </w:tcPr>
          <w:p w:rsidR="000C11A5" w:rsidRPr="00C63CF2" w:rsidRDefault="000C11A5" w:rsidP="000C11A5">
            <w:pPr>
              <w:rPr>
                <w:rFonts w:ascii="Arial" w:hAnsi="Arial" w:cs="Arial"/>
                <w:color w:val="000000"/>
                <w:szCs w:val="24"/>
                <w:lang w:val="es-EC" w:eastAsia="es-EC"/>
              </w:rPr>
            </w:pPr>
            <w:r w:rsidRPr="00C63CF2">
              <w:rPr>
                <w:rFonts w:ascii="Arial" w:hAnsi="Arial" w:cs="Arial"/>
                <w:color w:val="000000"/>
                <w:szCs w:val="24"/>
                <w:lang w:val="es-EC" w:eastAsia="es-EC"/>
              </w:rPr>
              <w:t>Total Ingresos</w:t>
            </w:r>
          </w:p>
        </w:tc>
        <w:tc>
          <w:tcPr>
            <w:tcW w:w="1791" w:type="dxa"/>
            <w:tcBorders>
              <w:top w:val="nil"/>
              <w:left w:val="nil"/>
              <w:bottom w:val="single" w:sz="8" w:space="0" w:color="auto"/>
              <w:right w:val="single" w:sz="8" w:space="0" w:color="auto"/>
            </w:tcBorders>
            <w:shd w:val="clear" w:color="auto" w:fill="FBD4B4" w:themeFill="accent6" w:themeFillTint="66"/>
            <w:noWrap/>
            <w:vAlign w:val="bottom"/>
            <w:hideMark/>
          </w:tcPr>
          <w:p w:rsidR="000C11A5" w:rsidRPr="00C63CF2" w:rsidRDefault="00496144" w:rsidP="000C11A5">
            <w:pPr>
              <w:rPr>
                <w:rFonts w:ascii="Arial" w:hAnsi="Arial" w:cs="Arial"/>
                <w:color w:val="000000"/>
                <w:szCs w:val="24"/>
                <w:lang w:val="es-EC" w:eastAsia="es-EC"/>
              </w:rPr>
            </w:pPr>
            <w:r w:rsidRPr="00C63CF2">
              <w:rPr>
                <w:rFonts w:ascii="Arial" w:hAnsi="Arial" w:cs="Arial"/>
                <w:color w:val="000000"/>
                <w:szCs w:val="24"/>
                <w:lang w:val="es-EC" w:eastAsia="es-EC"/>
              </w:rPr>
              <w:t xml:space="preserve"> $  462.252,20 </w:t>
            </w:r>
          </w:p>
        </w:tc>
        <w:tc>
          <w:tcPr>
            <w:tcW w:w="1791" w:type="dxa"/>
            <w:tcBorders>
              <w:top w:val="nil"/>
              <w:left w:val="nil"/>
              <w:bottom w:val="single" w:sz="8" w:space="0" w:color="auto"/>
              <w:right w:val="single" w:sz="8" w:space="0" w:color="auto"/>
            </w:tcBorders>
            <w:shd w:val="clear" w:color="auto" w:fill="FBD4B4" w:themeFill="accent6" w:themeFillTint="66"/>
            <w:noWrap/>
            <w:vAlign w:val="bottom"/>
            <w:hideMark/>
          </w:tcPr>
          <w:p w:rsidR="000C11A5" w:rsidRPr="00C63CF2" w:rsidRDefault="00496144" w:rsidP="000C11A5">
            <w:pPr>
              <w:rPr>
                <w:rFonts w:ascii="Arial" w:hAnsi="Arial" w:cs="Arial"/>
                <w:color w:val="000000"/>
                <w:szCs w:val="24"/>
                <w:lang w:val="es-EC" w:eastAsia="es-EC"/>
              </w:rPr>
            </w:pPr>
            <w:r w:rsidRPr="00C63CF2">
              <w:rPr>
                <w:rFonts w:ascii="Arial" w:hAnsi="Arial" w:cs="Arial"/>
                <w:color w:val="000000"/>
                <w:szCs w:val="24"/>
                <w:lang w:val="es-EC" w:eastAsia="es-EC"/>
              </w:rPr>
              <w:t xml:space="preserve"> $  478.532,50 </w:t>
            </w:r>
          </w:p>
        </w:tc>
        <w:tc>
          <w:tcPr>
            <w:tcW w:w="1900" w:type="dxa"/>
            <w:tcBorders>
              <w:top w:val="nil"/>
              <w:left w:val="nil"/>
              <w:bottom w:val="single" w:sz="4" w:space="0" w:color="auto"/>
              <w:right w:val="single" w:sz="4" w:space="0" w:color="auto"/>
            </w:tcBorders>
            <w:shd w:val="clear" w:color="auto" w:fill="FFFF00"/>
            <w:noWrap/>
            <w:vAlign w:val="bottom"/>
            <w:hideMark/>
          </w:tcPr>
          <w:p w:rsidR="000C11A5" w:rsidRPr="00C63CF2" w:rsidRDefault="002C20C0" w:rsidP="000C11A5">
            <w:pPr>
              <w:rPr>
                <w:rFonts w:ascii="Arial" w:hAnsi="Arial" w:cs="Arial"/>
                <w:b/>
                <w:color w:val="000000"/>
                <w:szCs w:val="24"/>
                <w:lang w:val="es-EC" w:eastAsia="es-EC"/>
              </w:rPr>
            </w:pPr>
            <w:r w:rsidRPr="00C63CF2">
              <w:rPr>
                <w:rFonts w:ascii="Arial" w:hAnsi="Arial" w:cs="Arial"/>
                <w:b/>
                <w:color w:val="000000"/>
                <w:szCs w:val="24"/>
                <w:lang w:val="es-EC" w:eastAsia="es-EC"/>
              </w:rPr>
              <w:t xml:space="preserve"> $     940.784,70 </w:t>
            </w:r>
          </w:p>
        </w:tc>
      </w:tr>
      <w:tr w:rsidR="000C11A5" w:rsidRPr="00C63CF2" w:rsidTr="00F7226A">
        <w:trPr>
          <w:trHeight w:val="75"/>
          <w:jc w:val="center"/>
        </w:trPr>
        <w:tc>
          <w:tcPr>
            <w:tcW w:w="4329" w:type="dxa"/>
            <w:tcBorders>
              <w:top w:val="nil"/>
              <w:left w:val="single" w:sz="4" w:space="0" w:color="auto"/>
              <w:bottom w:val="nil"/>
              <w:right w:val="nil"/>
            </w:tcBorders>
            <w:shd w:val="clear" w:color="auto" w:fill="B6DDE8" w:themeFill="accent5" w:themeFillTint="66"/>
            <w:noWrap/>
            <w:vAlign w:val="bottom"/>
            <w:hideMark/>
          </w:tcPr>
          <w:p w:rsidR="000C11A5" w:rsidRPr="00C63CF2" w:rsidRDefault="000C11A5" w:rsidP="000C11A5">
            <w:pPr>
              <w:rPr>
                <w:rFonts w:ascii="Arial" w:hAnsi="Arial" w:cs="Arial"/>
                <w:color w:val="000000"/>
                <w:szCs w:val="24"/>
                <w:lang w:val="es-EC" w:eastAsia="es-EC"/>
              </w:rPr>
            </w:pPr>
          </w:p>
        </w:tc>
        <w:tc>
          <w:tcPr>
            <w:tcW w:w="1791" w:type="dxa"/>
            <w:tcBorders>
              <w:top w:val="nil"/>
              <w:left w:val="nil"/>
              <w:bottom w:val="nil"/>
              <w:right w:val="nil"/>
            </w:tcBorders>
            <w:shd w:val="clear" w:color="auto" w:fill="FBD4B4" w:themeFill="accent6" w:themeFillTint="66"/>
            <w:noWrap/>
            <w:vAlign w:val="bottom"/>
            <w:hideMark/>
          </w:tcPr>
          <w:p w:rsidR="000C11A5" w:rsidRPr="00C63CF2" w:rsidRDefault="000C11A5" w:rsidP="000C11A5">
            <w:pPr>
              <w:rPr>
                <w:rFonts w:ascii="Arial" w:hAnsi="Arial" w:cs="Arial"/>
                <w:color w:val="000000"/>
                <w:szCs w:val="24"/>
                <w:lang w:val="es-EC" w:eastAsia="es-EC"/>
              </w:rPr>
            </w:pPr>
          </w:p>
        </w:tc>
        <w:tc>
          <w:tcPr>
            <w:tcW w:w="1791" w:type="dxa"/>
            <w:tcBorders>
              <w:top w:val="nil"/>
              <w:left w:val="nil"/>
              <w:bottom w:val="nil"/>
              <w:right w:val="nil"/>
            </w:tcBorders>
            <w:shd w:val="clear" w:color="auto" w:fill="FBD4B4" w:themeFill="accent6" w:themeFillTint="66"/>
            <w:noWrap/>
            <w:vAlign w:val="bottom"/>
            <w:hideMark/>
          </w:tcPr>
          <w:p w:rsidR="000C11A5" w:rsidRPr="00C63CF2" w:rsidRDefault="000C11A5" w:rsidP="000C11A5">
            <w:pPr>
              <w:rPr>
                <w:rFonts w:ascii="Arial" w:hAnsi="Arial" w:cs="Arial"/>
                <w:color w:val="000000"/>
                <w:szCs w:val="24"/>
                <w:lang w:val="es-EC" w:eastAsia="es-EC"/>
              </w:rPr>
            </w:pPr>
          </w:p>
        </w:tc>
        <w:tc>
          <w:tcPr>
            <w:tcW w:w="1900" w:type="dxa"/>
            <w:tcBorders>
              <w:top w:val="nil"/>
              <w:left w:val="nil"/>
              <w:bottom w:val="nil"/>
              <w:right w:val="single" w:sz="4" w:space="0" w:color="auto"/>
            </w:tcBorders>
            <w:shd w:val="clear" w:color="auto" w:fill="FFFF00"/>
            <w:noWrap/>
            <w:vAlign w:val="bottom"/>
            <w:hideMark/>
          </w:tcPr>
          <w:p w:rsidR="000C11A5" w:rsidRPr="00C63CF2" w:rsidRDefault="000C11A5" w:rsidP="000C11A5">
            <w:pPr>
              <w:rPr>
                <w:rFonts w:ascii="Arial" w:hAnsi="Arial" w:cs="Arial"/>
                <w:b/>
                <w:color w:val="000000"/>
                <w:szCs w:val="24"/>
                <w:lang w:val="es-EC" w:eastAsia="es-EC"/>
              </w:rPr>
            </w:pPr>
          </w:p>
        </w:tc>
      </w:tr>
      <w:tr w:rsidR="000C11A5" w:rsidRPr="00C63CF2" w:rsidTr="00F7226A">
        <w:trPr>
          <w:trHeight w:val="315"/>
          <w:jc w:val="center"/>
        </w:trPr>
        <w:tc>
          <w:tcPr>
            <w:tcW w:w="4329" w:type="dxa"/>
            <w:tcBorders>
              <w:top w:val="single" w:sz="8" w:space="0" w:color="auto"/>
              <w:left w:val="single" w:sz="4" w:space="0" w:color="auto"/>
              <w:bottom w:val="single" w:sz="4" w:space="0" w:color="auto"/>
              <w:right w:val="single" w:sz="4" w:space="0" w:color="auto"/>
            </w:tcBorders>
            <w:shd w:val="clear" w:color="auto" w:fill="B6DDE8" w:themeFill="accent5" w:themeFillTint="66"/>
            <w:noWrap/>
            <w:vAlign w:val="bottom"/>
            <w:hideMark/>
          </w:tcPr>
          <w:p w:rsidR="000C11A5" w:rsidRPr="00C63CF2" w:rsidRDefault="000C11A5" w:rsidP="000C11A5">
            <w:pPr>
              <w:rPr>
                <w:rFonts w:ascii="Arial" w:hAnsi="Arial" w:cs="Arial"/>
                <w:color w:val="000000"/>
                <w:szCs w:val="24"/>
                <w:lang w:val="es-EC" w:eastAsia="es-EC"/>
              </w:rPr>
            </w:pPr>
            <w:r w:rsidRPr="00C63CF2">
              <w:rPr>
                <w:rFonts w:ascii="Arial" w:hAnsi="Arial" w:cs="Arial"/>
                <w:color w:val="000000"/>
                <w:szCs w:val="24"/>
                <w:lang w:val="es-EC" w:eastAsia="es-EC"/>
              </w:rPr>
              <w:t>COSTOS</w:t>
            </w:r>
          </w:p>
        </w:tc>
        <w:tc>
          <w:tcPr>
            <w:tcW w:w="1791" w:type="dxa"/>
            <w:tcBorders>
              <w:top w:val="single" w:sz="8" w:space="0" w:color="auto"/>
              <w:left w:val="nil"/>
              <w:bottom w:val="single" w:sz="4" w:space="0" w:color="auto"/>
              <w:right w:val="single" w:sz="4" w:space="0" w:color="auto"/>
            </w:tcBorders>
            <w:shd w:val="clear" w:color="auto" w:fill="FBD4B4" w:themeFill="accent6" w:themeFillTint="66"/>
            <w:noWrap/>
            <w:vAlign w:val="bottom"/>
            <w:hideMark/>
          </w:tcPr>
          <w:p w:rsidR="000C11A5" w:rsidRPr="00C63CF2" w:rsidRDefault="00496144" w:rsidP="000C11A5">
            <w:pPr>
              <w:rPr>
                <w:rFonts w:ascii="Arial" w:hAnsi="Arial" w:cs="Arial"/>
                <w:color w:val="000000"/>
                <w:szCs w:val="24"/>
                <w:lang w:val="es-EC" w:eastAsia="es-EC"/>
              </w:rPr>
            </w:pPr>
            <w:r w:rsidRPr="00C63CF2">
              <w:rPr>
                <w:rFonts w:ascii="Arial" w:hAnsi="Arial" w:cs="Arial"/>
                <w:color w:val="000000"/>
                <w:szCs w:val="24"/>
                <w:lang w:val="es-EC" w:eastAsia="es-EC"/>
              </w:rPr>
              <w:t> </w:t>
            </w:r>
          </w:p>
        </w:tc>
        <w:tc>
          <w:tcPr>
            <w:tcW w:w="1791" w:type="dxa"/>
            <w:tcBorders>
              <w:top w:val="single" w:sz="8" w:space="0" w:color="auto"/>
              <w:left w:val="nil"/>
              <w:bottom w:val="single" w:sz="4" w:space="0" w:color="auto"/>
              <w:right w:val="single" w:sz="8" w:space="0" w:color="auto"/>
            </w:tcBorders>
            <w:shd w:val="clear" w:color="auto" w:fill="FBD4B4" w:themeFill="accent6" w:themeFillTint="66"/>
            <w:noWrap/>
            <w:vAlign w:val="bottom"/>
            <w:hideMark/>
          </w:tcPr>
          <w:p w:rsidR="000C11A5" w:rsidRPr="00C63CF2" w:rsidRDefault="00496144" w:rsidP="000C11A5">
            <w:pPr>
              <w:rPr>
                <w:rFonts w:ascii="Arial" w:hAnsi="Arial" w:cs="Arial"/>
                <w:color w:val="000000"/>
                <w:szCs w:val="24"/>
                <w:lang w:val="es-EC" w:eastAsia="es-EC"/>
              </w:rPr>
            </w:pPr>
            <w:r w:rsidRPr="00C63CF2">
              <w:rPr>
                <w:rFonts w:ascii="Arial" w:hAnsi="Arial" w:cs="Arial"/>
                <w:color w:val="000000"/>
                <w:szCs w:val="24"/>
                <w:lang w:val="es-EC" w:eastAsia="es-EC"/>
              </w:rPr>
              <w:t> </w:t>
            </w:r>
          </w:p>
        </w:tc>
        <w:tc>
          <w:tcPr>
            <w:tcW w:w="1900" w:type="dxa"/>
            <w:tcBorders>
              <w:top w:val="single" w:sz="8" w:space="0" w:color="auto"/>
              <w:left w:val="single" w:sz="4" w:space="0" w:color="auto"/>
              <w:bottom w:val="single" w:sz="4" w:space="0" w:color="auto"/>
              <w:right w:val="single" w:sz="4" w:space="0" w:color="auto"/>
            </w:tcBorders>
            <w:shd w:val="clear" w:color="auto" w:fill="FFFF00"/>
            <w:noWrap/>
            <w:vAlign w:val="bottom"/>
            <w:hideMark/>
          </w:tcPr>
          <w:p w:rsidR="000C11A5" w:rsidRPr="00C63CF2" w:rsidRDefault="002C20C0" w:rsidP="000C11A5">
            <w:pPr>
              <w:rPr>
                <w:rFonts w:ascii="Arial" w:hAnsi="Arial" w:cs="Arial"/>
                <w:b/>
                <w:color w:val="000000"/>
                <w:szCs w:val="24"/>
                <w:lang w:val="es-EC" w:eastAsia="es-EC"/>
              </w:rPr>
            </w:pPr>
            <w:r w:rsidRPr="00C63CF2">
              <w:rPr>
                <w:rFonts w:ascii="Arial" w:hAnsi="Arial" w:cs="Arial"/>
                <w:b/>
                <w:color w:val="000000"/>
                <w:szCs w:val="24"/>
                <w:lang w:val="es-EC" w:eastAsia="es-EC"/>
              </w:rPr>
              <w:t> </w:t>
            </w:r>
          </w:p>
        </w:tc>
      </w:tr>
      <w:tr w:rsidR="000C11A5" w:rsidRPr="00C63CF2" w:rsidTr="00F7226A">
        <w:trPr>
          <w:trHeight w:val="315"/>
          <w:jc w:val="center"/>
        </w:trPr>
        <w:tc>
          <w:tcPr>
            <w:tcW w:w="4329"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rsidR="000C11A5" w:rsidRPr="00C63CF2" w:rsidRDefault="000C11A5" w:rsidP="000C11A5">
            <w:pPr>
              <w:rPr>
                <w:rFonts w:ascii="Arial" w:hAnsi="Arial" w:cs="Arial"/>
                <w:color w:val="000000"/>
                <w:szCs w:val="24"/>
                <w:lang w:val="es-EC" w:eastAsia="es-EC"/>
              </w:rPr>
            </w:pPr>
            <w:r w:rsidRPr="00C63CF2">
              <w:rPr>
                <w:rFonts w:ascii="Arial" w:hAnsi="Arial" w:cs="Arial"/>
                <w:color w:val="000000"/>
                <w:szCs w:val="24"/>
                <w:lang w:val="es-EC" w:eastAsia="es-EC"/>
              </w:rPr>
              <w:t>Materia Prima</w:t>
            </w:r>
          </w:p>
        </w:tc>
        <w:tc>
          <w:tcPr>
            <w:tcW w:w="1791" w:type="dxa"/>
            <w:tcBorders>
              <w:top w:val="nil"/>
              <w:left w:val="nil"/>
              <w:bottom w:val="single" w:sz="4" w:space="0" w:color="auto"/>
              <w:right w:val="single" w:sz="4" w:space="0" w:color="auto"/>
            </w:tcBorders>
            <w:shd w:val="clear" w:color="auto" w:fill="FBD4B4" w:themeFill="accent6" w:themeFillTint="66"/>
            <w:noWrap/>
            <w:vAlign w:val="bottom"/>
            <w:hideMark/>
          </w:tcPr>
          <w:p w:rsidR="000C11A5" w:rsidRPr="00C63CF2" w:rsidRDefault="00496144" w:rsidP="000C11A5">
            <w:pPr>
              <w:rPr>
                <w:rFonts w:ascii="Arial" w:hAnsi="Arial" w:cs="Arial"/>
                <w:color w:val="000000"/>
                <w:szCs w:val="24"/>
                <w:lang w:val="es-EC" w:eastAsia="es-EC"/>
              </w:rPr>
            </w:pPr>
            <w:r w:rsidRPr="00C63CF2">
              <w:rPr>
                <w:rFonts w:ascii="Arial" w:hAnsi="Arial" w:cs="Arial"/>
                <w:color w:val="000000"/>
                <w:szCs w:val="24"/>
                <w:lang w:val="es-EC" w:eastAsia="es-EC"/>
              </w:rPr>
              <w:t xml:space="preserve"> $  289.579,95 </w:t>
            </w:r>
          </w:p>
        </w:tc>
        <w:tc>
          <w:tcPr>
            <w:tcW w:w="1791" w:type="dxa"/>
            <w:tcBorders>
              <w:top w:val="nil"/>
              <w:left w:val="nil"/>
              <w:bottom w:val="single" w:sz="4" w:space="0" w:color="auto"/>
              <w:right w:val="single" w:sz="8" w:space="0" w:color="auto"/>
            </w:tcBorders>
            <w:shd w:val="clear" w:color="auto" w:fill="FBD4B4" w:themeFill="accent6" w:themeFillTint="66"/>
            <w:noWrap/>
            <w:vAlign w:val="bottom"/>
            <w:hideMark/>
          </w:tcPr>
          <w:p w:rsidR="000C11A5" w:rsidRPr="00C63CF2" w:rsidRDefault="00496144" w:rsidP="000C11A5">
            <w:pPr>
              <w:rPr>
                <w:rFonts w:ascii="Arial" w:hAnsi="Arial" w:cs="Arial"/>
                <w:color w:val="000000"/>
                <w:szCs w:val="24"/>
                <w:lang w:val="es-EC" w:eastAsia="es-EC"/>
              </w:rPr>
            </w:pPr>
            <w:r w:rsidRPr="00C63CF2">
              <w:rPr>
                <w:rFonts w:ascii="Arial" w:hAnsi="Arial" w:cs="Arial"/>
                <w:color w:val="000000"/>
                <w:szCs w:val="24"/>
                <w:lang w:val="es-EC" w:eastAsia="es-EC"/>
              </w:rPr>
              <w:t xml:space="preserve"> $  273.193,99 </w:t>
            </w:r>
          </w:p>
        </w:tc>
        <w:tc>
          <w:tcPr>
            <w:tcW w:w="1900" w:type="dxa"/>
            <w:tcBorders>
              <w:top w:val="nil"/>
              <w:left w:val="nil"/>
              <w:bottom w:val="single" w:sz="4" w:space="0" w:color="auto"/>
              <w:right w:val="single" w:sz="4" w:space="0" w:color="auto"/>
            </w:tcBorders>
            <w:shd w:val="clear" w:color="auto" w:fill="FFFF00"/>
            <w:noWrap/>
            <w:vAlign w:val="bottom"/>
            <w:hideMark/>
          </w:tcPr>
          <w:p w:rsidR="000C11A5" w:rsidRPr="00C63CF2" w:rsidRDefault="002C20C0" w:rsidP="000C11A5">
            <w:pPr>
              <w:rPr>
                <w:rFonts w:ascii="Arial" w:hAnsi="Arial" w:cs="Arial"/>
                <w:b/>
                <w:color w:val="000000"/>
                <w:szCs w:val="24"/>
                <w:lang w:val="es-EC" w:eastAsia="es-EC"/>
              </w:rPr>
            </w:pPr>
            <w:r w:rsidRPr="00C63CF2">
              <w:rPr>
                <w:rFonts w:ascii="Arial" w:hAnsi="Arial" w:cs="Arial"/>
                <w:b/>
                <w:color w:val="000000"/>
                <w:szCs w:val="24"/>
                <w:lang w:val="es-EC" w:eastAsia="es-EC"/>
              </w:rPr>
              <w:t xml:space="preserve"> $     562.773,94 </w:t>
            </w:r>
          </w:p>
        </w:tc>
      </w:tr>
      <w:tr w:rsidR="000C11A5" w:rsidRPr="00C63CF2" w:rsidTr="00F7226A">
        <w:trPr>
          <w:trHeight w:val="315"/>
          <w:jc w:val="center"/>
        </w:trPr>
        <w:tc>
          <w:tcPr>
            <w:tcW w:w="4329"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rsidR="000C11A5" w:rsidRPr="00C63CF2" w:rsidRDefault="000C11A5" w:rsidP="000C11A5">
            <w:pPr>
              <w:rPr>
                <w:rFonts w:ascii="Arial" w:hAnsi="Arial" w:cs="Arial"/>
                <w:color w:val="000000"/>
                <w:szCs w:val="24"/>
                <w:lang w:val="es-EC" w:eastAsia="es-EC"/>
              </w:rPr>
            </w:pPr>
            <w:r w:rsidRPr="00C63CF2">
              <w:rPr>
                <w:rFonts w:ascii="Arial" w:hAnsi="Arial" w:cs="Arial"/>
                <w:color w:val="000000"/>
                <w:szCs w:val="24"/>
                <w:lang w:val="es-EC" w:eastAsia="es-EC"/>
              </w:rPr>
              <w:t>Otros Contos Incurridos Para la Venta</w:t>
            </w:r>
          </w:p>
        </w:tc>
        <w:tc>
          <w:tcPr>
            <w:tcW w:w="1791" w:type="dxa"/>
            <w:tcBorders>
              <w:top w:val="nil"/>
              <w:left w:val="nil"/>
              <w:bottom w:val="single" w:sz="4" w:space="0" w:color="auto"/>
              <w:right w:val="single" w:sz="4" w:space="0" w:color="auto"/>
            </w:tcBorders>
            <w:shd w:val="clear" w:color="auto" w:fill="FBD4B4" w:themeFill="accent6" w:themeFillTint="66"/>
            <w:noWrap/>
            <w:vAlign w:val="bottom"/>
            <w:hideMark/>
          </w:tcPr>
          <w:p w:rsidR="000C11A5" w:rsidRPr="00C63CF2" w:rsidRDefault="00496144" w:rsidP="000C11A5">
            <w:pPr>
              <w:rPr>
                <w:rFonts w:ascii="Arial" w:hAnsi="Arial" w:cs="Arial"/>
                <w:color w:val="000000"/>
                <w:szCs w:val="24"/>
                <w:lang w:val="es-EC" w:eastAsia="es-EC"/>
              </w:rPr>
            </w:pPr>
            <w:r w:rsidRPr="00C63CF2">
              <w:rPr>
                <w:rFonts w:ascii="Arial" w:hAnsi="Arial" w:cs="Arial"/>
                <w:color w:val="000000"/>
                <w:szCs w:val="24"/>
                <w:lang w:val="es-EC" w:eastAsia="es-EC"/>
              </w:rPr>
              <w:t xml:space="preserve"> $    56.905,01 </w:t>
            </w:r>
          </w:p>
        </w:tc>
        <w:tc>
          <w:tcPr>
            <w:tcW w:w="1791" w:type="dxa"/>
            <w:tcBorders>
              <w:top w:val="nil"/>
              <w:left w:val="nil"/>
              <w:bottom w:val="single" w:sz="4" w:space="0" w:color="auto"/>
              <w:right w:val="single" w:sz="8" w:space="0" w:color="auto"/>
            </w:tcBorders>
            <w:shd w:val="clear" w:color="auto" w:fill="FBD4B4" w:themeFill="accent6" w:themeFillTint="66"/>
            <w:noWrap/>
            <w:vAlign w:val="bottom"/>
            <w:hideMark/>
          </w:tcPr>
          <w:p w:rsidR="000C11A5" w:rsidRPr="00C63CF2" w:rsidRDefault="00496144" w:rsidP="000C11A5">
            <w:pPr>
              <w:rPr>
                <w:rFonts w:ascii="Arial" w:hAnsi="Arial" w:cs="Arial"/>
                <w:color w:val="000000"/>
                <w:szCs w:val="24"/>
                <w:lang w:val="es-EC" w:eastAsia="es-EC"/>
              </w:rPr>
            </w:pPr>
            <w:r w:rsidRPr="00C63CF2">
              <w:rPr>
                <w:rFonts w:ascii="Arial" w:hAnsi="Arial" w:cs="Arial"/>
                <w:color w:val="000000"/>
                <w:szCs w:val="24"/>
                <w:lang w:val="es-EC" w:eastAsia="es-EC"/>
              </w:rPr>
              <w:t xml:space="preserve"> $    65.532,20 </w:t>
            </w:r>
          </w:p>
        </w:tc>
        <w:tc>
          <w:tcPr>
            <w:tcW w:w="1900" w:type="dxa"/>
            <w:tcBorders>
              <w:top w:val="nil"/>
              <w:left w:val="nil"/>
              <w:bottom w:val="single" w:sz="4" w:space="0" w:color="auto"/>
              <w:right w:val="single" w:sz="4" w:space="0" w:color="auto"/>
            </w:tcBorders>
            <w:shd w:val="clear" w:color="auto" w:fill="FFFF00"/>
            <w:noWrap/>
            <w:vAlign w:val="bottom"/>
            <w:hideMark/>
          </w:tcPr>
          <w:p w:rsidR="000C11A5" w:rsidRPr="00C63CF2" w:rsidRDefault="002C20C0" w:rsidP="000C11A5">
            <w:pPr>
              <w:rPr>
                <w:rFonts w:ascii="Arial" w:hAnsi="Arial" w:cs="Arial"/>
                <w:b/>
                <w:color w:val="000000"/>
                <w:szCs w:val="24"/>
                <w:lang w:val="es-EC" w:eastAsia="es-EC"/>
              </w:rPr>
            </w:pPr>
            <w:r w:rsidRPr="00C63CF2">
              <w:rPr>
                <w:rFonts w:ascii="Arial" w:hAnsi="Arial" w:cs="Arial"/>
                <w:b/>
                <w:color w:val="000000"/>
                <w:szCs w:val="24"/>
                <w:lang w:val="es-EC" w:eastAsia="es-EC"/>
              </w:rPr>
              <w:t xml:space="preserve"> $     122.437,21 </w:t>
            </w:r>
          </w:p>
        </w:tc>
      </w:tr>
      <w:tr w:rsidR="000C11A5" w:rsidRPr="00C63CF2" w:rsidTr="00F7226A">
        <w:trPr>
          <w:trHeight w:val="315"/>
          <w:jc w:val="center"/>
        </w:trPr>
        <w:tc>
          <w:tcPr>
            <w:tcW w:w="4329"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rsidR="000C11A5" w:rsidRPr="00C63CF2" w:rsidRDefault="000C11A5" w:rsidP="000C11A5">
            <w:pPr>
              <w:rPr>
                <w:rFonts w:ascii="Arial" w:hAnsi="Arial" w:cs="Arial"/>
                <w:color w:val="000000"/>
                <w:szCs w:val="24"/>
                <w:lang w:val="es-EC" w:eastAsia="es-EC"/>
              </w:rPr>
            </w:pPr>
            <w:r w:rsidRPr="00C63CF2">
              <w:rPr>
                <w:rFonts w:ascii="Arial" w:hAnsi="Arial" w:cs="Arial"/>
                <w:color w:val="000000"/>
                <w:szCs w:val="24"/>
                <w:lang w:val="es-EC" w:eastAsia="es-EC"/>
              </w:rPr>
              <w:t>Costo Total de Ventas</w:t>
            </w:r>
          </w:p>
        </w:tc>
        <w:tc>
          <w:tcPr>
            <w:tcW w:w="1791" w:type="dxa"/>
            <w:tcBorders>
              <w:top w:val="nil"/>
              <w:left w:val="nil"/>
              <w:bottom w:val="single" w:sz="4" w:space="0" w:color="auto"/>
              <w:right w:val="single" w:sz="4" w:space="0" w:color="auto"/>
            </w:tcBorders>
            <w:shd w:val="clear" w:color="auto" w:fill="FBD4B4" w:themeFill="accent6" w:themeFillTint="66"/>
            <w:noWrap/>
            <w:vAlign w:val="bottom"/>
            <w:hideMark/>
          </w:tcPr>
          <w:p w:rsidR="000C11A5" w:rsidRPr="00C63CF2" w:rsidRDefault="00496144" w:rsidP="000C11A5">
            <w:pPr>
              <w:rPr>
                <w:rFonts w:ascii="Arial" w:hAnsi="Arial" w:cs="Arial"/>
                <w:color w:val="000000"/>
                <w:szCs w:val="24"/>
                <w:lang w:val="es-EC" w:eastAsia="es-EC"/>
              </w:rPr>
            </w:pPr>
            <w:r w:rsidRPr="00C63CF2">
              <w:rPr>
                <w:rFonts w:ascii="Arial" w:hAnsi="Arial" w:cs="Arial"/>
                <w:color w:val="000000"/>
                <w:szCs w:val="24"/>
                <w:lang w:val="es-EC" w:eastAsia="es-EC"/>
              </w:rPr>
              <w:t xml:space="preserve"> $  346.484,96 </w:t>
            </w:r>
          </w:p>
        </w:tc>
        <w:tc>
          <w:tcPr>
            <w:tcW w:w="1791" w:type="dxa"/>
            <w:tcBorders>
              <w:top w:val="nil"/>
              <w:left w:val="nil"/>
              <w:bottom w:val="single" w:sz="4" w:space="0" w:color="auto"/>
              <w:right w:val="single" w:sz="8" w:space="0" w:color="auto"/>
            </w:tcBorders>
            <w:shd w:val="clear" w:color="auto" w:fill="FBD4B4" w:themeFill="accent6" w:themeFillTint="66"/>
            <w:noWrap/>
            <w:vAlign w:val="bottom"/>
            <w:hideMark/>
          </w:tcPr>
          <w:p w:rsidR="000C11A5" w:rsidRPr="00C63CF2" w:rsidRDefault="00496144" w:rsidP="000C11A5">
            <w:pPr>
              <w:rPr>
                <w:rFonts w:ascii="Arial" w:hAnsi="Arial" w:cs="Arial"/>
                <w:color w:val="000000"/>
                <w:szCs w:val="24"/>
                <w:lang w:val="es-EC" w:eastAsia="es-EC"/>
              </w:rPr>
            </w:pPr>
            <w:r w:rsidRPr="00C63CF2">
              <w:rPr>
                <w:rFonts w:ascii="Arial" w:hAnsi="Arial" w:cs="Arial"/>
                <w:color w:val="000000"/>
                <w:szCs w:val="24"/>
                <w:lang w:val="es-EC" w:eastAsia="es-EC"/>
              </w:rPr>
              <w:t xml:space="preserve"> $  338.726,19 </w:t>
            </w:r>
          </w:p>
        </w:tc>
        <w:tc>
          <w:tcPr>
            <w:tcW w:w="1900" w:type="dxa"/>
            <w:tcBorders>
              <w:top w:val="nil"/>
              <w:left w:val="nil"/>
              <w:bottom w:val="single" w:sz="4" w:space="0" w:color="auto"/>
              <w:right w:val="single" w:sz="4" w:space="0" w:color="auto"/>
            </w:tcBorders>
            <w:shd w:val="clear" w:color="auto" w:fill="FFFF00"/>
            <w:noWrap/>
            <w:vAlign w:val="bottom"/>
            <w:hideMark/>
          </w:tcPr>
          <w:p w:rsidR="000C11A5" w:rsidRPr="00C63CF2" w:rsidRDefault="002C20C0" w:rsidP="000C11A5">
            <w:pPr>
              <w:rPr>
                <w:rFonts w:ascii="Arial" w:hAnsi="Arial" w:cs="Arial"/>
                <w:b/>
                <w:color w:val="000000"/>
                <w:szCs w:val="24"/>
                <w:lang w:val="es-EC" w:eastAsia="es-EC"/>
              </w:rPr>
            </w:pPr>
            <w:r w:rsidRPr="00C63CF2">
              <w:rPr>
                <w:rFonts w:ascii="Arial" w:hAnsi="Arial" w:cs="Arial"/>
                <w:b/>
                <w:color w:val="000000"/>
                <w:szCs w:val="24"/>
                <w:lang w:val="es-EC" w:eastAsia="es-EC"/>
              </w:rPr>
              <w:t xml:space="preserve"> $     685.211,15 </w:t>
            </w:r>
          </w:p>
        </w:tc>
      </w:tr>
      <w:tr w:rsidR="000C11A5" w:rsidRPr="00C63CF2" w:rsidTr="00F7226A">
        <w:trPr>
          <w:trHeight w:val="330"/>
          <w:jc w:val="center"/>
        </w:trPr>
        <w:tc>
          <w:tcPr>
            <w:tcW w:w="4329" w:type="dxa"/>
            <w:tcBorders>
              <w:top w:val="nil"/>
              <w:left w:val="single" w:sz="4" w:space="0" w:color="auto"/>
              <w:bottom w:val="single" w:sz="8" w:space="0" w:color="auto"/>
              <w:right w:val="single" w:sz="4" w:space="0" w:color="auto"/>
            </w:tcBorders>
            <w:shd w:val="clear" w:color="auto" w:fill="B6DDE8" w:themeFill="accent5" w:themeFillTint="66"/>
            <w:noWrap/>
            <w:vAlign w:val="bottom"/>
            <w:hideMark/>
          </w:tcPr>
          <w:p w:rsidR="000C11A5" w:rsidRPr="00C63CF2" w:rsidRDefault="00F7226A" w:rsidP="00F7226A">
            <w:pPr>
              <w:rPr>
                <w:rFonts w:ascii="Arial" w:hAnsi="Arial" w:cs="Arial"/>
                <w:color w:val="000000"/>
                <w:szCs w:val="24"/>
                <w:lang w:val="es-EC" w:eastAsia="es-EC"/>
              </w:rPr>
            </w:pPr>
            <w:r>
              <w:rPr>
                <w:rFonts w:ascii="Arial" w:hAnsi="Arial" w:cs="Arial"/>
                <w:color w:val="000000"/>
                <w:szCs w:val="24"/>
                <w:lang w:val="es-EC" w:eastAsia="es-EC"/>
              </w:rPr>
              <w:t>Rendimiento (</w:t>
            </w:r>
            <w:r w:rsidR="000C11A5" w:rsidRPr="00C63CF2">
              <w:rPr>
                <w:rFonts w:ascii="Arial" w:hAnsi="Arial" w:cs="Arial"/>
                <w:color w:val="000000"/>
                <w:szCs w:val="24"/>
                <w:lang w:val="es-EC" w:eastAsia="es-EC"/>
              </w:rPr>
              <w:t>Throughtput</w:t>
            </w:r>
            <w:r>
              <w:rPr>
                <w:rFonts w:ascii="Arial" w:hAnsi="Arial" w:cs="Arial"/>
                <w:color w:val="000000"/>
                <w:szCs w:val="24"/>
                <w:lang w:val="es-EC" w:eastAsia="es-EC"/>
              </w:rPr>
              <w:t>)</w:t>
            </w:r>
          </w:p>
        </w:tc>
        <w:tc>
          <w:tcPr>
            <w:tcW w:w="1791" w:type="dxa"/>
            <w:tcBorders>
              <w:top w:val="nil"/>
              <w:left w:val="nil"/>
              <w:bottom w:val="single" w:sz="8" w:space="0" w:color="auto"/>
              <w:right w:val="single" w:sz="4" w:space="0" w:color="auto"/>
            </w:tcBorders>
            <w:shd w:val="clear" w:color="auto" w:fill="FBD4B4" w:themeFill="accent6" w:themeFillTint="66"/>
            <w:noWrap/>
            <w:vAlign w:val="bottom"/>
            <w:hideMark/>
          </w:tcPr>
          <w:p w:rsidR="000C11A5" w:rsidRPr="00C63CF2" w:rsidRDefault="00496144" w:rsidP="000C11A5">
            <w:pPr>
              <w:rPr>
                <w:rFonts w:ascii="Arial" w:hAnsi="Arial" w:cs="Arial"/>
                <w:color w:val="000000"/>
                <w:szCs w:val="24"/>
                <w:lang w:val="es-EC" w:eastAsia="es-EC"/>
              </w:rPr>
            </w:pPr>
            <w:r w:rsidRPr="00C63CF2">
              <w:rPr>
                <w:rFonts w:ascii="Arial" w:hAnsi="Arial" w:cs="Arial"/>
                <w:color w:val="000000"/>
                <w:szCs w:val="24"/>
                <w:lang w:val="es-EC" w:eastAsia="es-EC"/>
              </w:rPr>
              <w:t xml:space="preserve"> $  115.767,25 </w:t>
            </w:r>
          </w:p>
        </w:tc>
        <w:tc>
          <w:tcPr>
            <w:tcW w:w="1791" w:type="dxa"/>
            <w:tcBorders>
              <w:top w:val="nil"/>
              <w:left w:val="nil"/>
              <w:bottom w:val="single" w:sz="8" w:space="0" w:color="auto"/>
              <w:right w:val="single" w:sz="8" w:space="0" w:color="auto"/>
            </w:tcBorders>
            <w:shd w:val="clear" w:color="auto" w:fill="FBD4B4" w:themeFill="accent6" w:themeFillTint="66"/>
            <w:noWrap/>
            <w:vAlign w:val="bottom"/>
            <w:hideMark/>
          </w:tcPr>
          <w:p w:rsidR="000C11A5" w:rsidRPr="00C63CF2" w:rsidRDefault="00496144" w:rsidP="000C11A5">
            <w:pPr>
              <w:rPr>
                <w:rFonts w:ascii="Arial" w:hAnsi="Arial" w:cs="Arial"/>
                <w:color w:val="000000"/>
                <w:szCs w:val="24"/>
                <w:lang w:val="es-EC" w:eastAsia="es-EC"/>
              </w:rPr>
            </w:pPr>
            <w:r w:rsidRPr="00C63CF2">
              <w:rPr>
                <w:rFonts w:ascii="Arial" w:hAnsi="Arial" w:cs="Arial"/>
                <w:color w:val="000000"/>
                <w:szCs w:val="24"/>
                <w:lang w:val="es-EC" w:eastAsia="es-EC"/>
              </w:rPr>
              <w:t xml:space="preserve"> $  139.806,31 </w:t>
            </w:r>
          </w:p>
        </w:tc>
        <w:tc>
          <w:tcPr>
            <w:tcW w:w="1900" w:type="dxa"/>
            <w:tcBorders>
              <w:top w:val="nil"/>
              <w:left w:val="nil"/>
              <w:bottom w:val="single" w:sz="4" w:space="0" w:color="auto"/>
              <w:right w:val="single" w:sz="4" w:space="0" w:color="auto"/>
            </w:tcBorders>
            <w:shd w:val="clear" w:color="auto" w:fill="FFFF00"/>
            <w:noWrap/>
            <w:vAlign w:val="bottom"/>
            <w:hideMark/>
          </w:tcPr>
          <w:p w:rsidR="000C11A5" w:rsidRPr="00C63CF2" w:rsidRDefault="002C20C0" w:rsidP="000C11A5">
            <w:pPr>
              <w:rPr>
                <w:rFonts w:ascii="Arial" w:hAnsi="Arial" w:cs="Arial"/>
                <w:b/>
                <w:color w:val="000000"/>
                <w:szCs w:val="24"/>
                <w:lang w:val="es-EC" w:eastAsia="es-EC"/>
              </w:rPr>
            </w:pPr>
            <w:r w:rsidRPr="00C63CF2">
              <w:rPr>
                <w:rFonts w:ascii="Arial" w:hAnsi="Arial" w:cs="Arial"/>
                <w:b/>
                <w:color w:val="000000"/>
                <w:szCs w:val="24"/>
                <w:lang w:val="es-EC" w:eastAsia="es-EC"/>
              </w:rPr>
              <w:t xml:space="preserve"> $     255.573,55 </w:t>
            </w:r>
          </w:p>
        </w:tc>
      </w:tr>
      <w:tr w:rsidR="000C11A5" w:rsidRPr="00C63CF2" w:rsidTr="00F7226A">
        <w:trPr>
          <w:trHeight w:val="75"/>
          <w:jc w:val="center"/>
        </w:trPr>
        <w:tc>
          <w:tcPr>
            <w:tcW w:w="4329" w:type="dxa"/>
            <w:tcBorders>
              <w:top w:val="nil"/>
              <w:left w:val="single" w:sz="4" w:space="0" w:color="auto"/>
              <w:bottom w:val="nil"/>
              <w:right w:val="nil"/>
            </w:tcBorders>
            <w:shd w:val="clear" w:color="auto" w:fill="B6DDE8" w:themeFill="accent5" w:themeFillTint="66"/>
            <w:noWrap/>
            <w:vAlign w:val="bottom"/>
            <w:hideMark/>
          </w:tcPr>
          <w:p w:rsidR="000C11A5" w:rsidRPr="00C63CF2" w:rsidRDefault="000C11A5" w:rsidP="000C11A5">
            <w:pPr>
              <w:rPr>
                <w:rFonts w:ascii="Arial" w:hAnsi="Arial" w:cs="Arial"/>
                <w:color w:val="000000"/>
                <w:szCs w:val="24"/>
                <w:lang w:val="es-EC" w:eastAsia="es-EC"/>
              </w:rPr>
            </w:pPr>
          </w:p>
        </w:tc>
        <w:tc>
          <w:tcPr>
            <w:tcW w:w="1791" w:type="dxa"/>
            <w:tcBorders>
              <w:top w:val="nil"/>
              <w:left w:val="nil"/>
              <w:bottom w:val="nil"/>
              <w:right w:val="nil"/>
            </w:tcBorders>
            <w:shd w:val="clear" w:color="auto" w:fill="FBD4B4" w:themeFill="accent6" w:themeFillTint="66"/>
            <w:noWrap/>
            <w:vAlign w:val="bottom"/>
            <w:hideMark/>
          </w:tcPr>
          <w:p w:rsidR="000C11A5" w:rsidRPr="00C63CF2" w:rsidRDefault="000C11A5" w:rsidP="000C11A5">
            <w:pPr>
              <w:rPr>
                <w:rFonts w:ascii="Arial" w:hAnsi="Arial" w:cs="Arial"/>
                <w:color w:val="000000"/>
                <w:szCs w:val="24"/>
                <w:lang w:val="es-EC" w:eastAsia="es-EC"/>
              </w:rPr>
            </w:pPr>
          </w:p>
        </w:tc>
        <w:tc>
          <w:tcPr>
            <w:tcW w:w="1791" w:type="dxa"/>
            <w:tcBorders>
              <w:top w:val="nil"/>
              <w:left w:val="nil"/>
              <w:bottom w:val="nil"/>
              <w:right w:val="nil"/>
            </w:tcBorders>
            <w:shd w:val="clear" w:color="auto" w:fill="FBD4B4" w:themeFill="accent6" w:themeFillTint="66"/>
            <w:noWrap/>
            <w:vAlign w:val="bottom"/>
            <w:hideMark/>
          </w:tcPr>
          <w:p w:rsidR="000C11A5" w:rsidRPr="00C63CF2" w:rsidRDefault="000C11A5" w:rsidP="000C11A5">
            <w:pPr>
              <w:rPr>
                <w:rFonts w:ascii="Arial" w:hAnsi="Arial" w:cs="Arial"/>
                <w:color w:val="000000"/>
                <w:szCs w:val="24"/>
                <w:lang w:val="es-EC" w:eastAsia="es-EC"/>
              </w:rPr>
            </w:pPr>
          </w:p>
        </w:tc>
        <w:tc>
          <w:tcPr>
            <w:tcW w:w="1900" w:type="dxa"/>
            <w:tcBorders>
              <w:top w:val="nil"/>
              <w:left w:val="nil"/>
              <w:bottom w:val="nil"/>
              <w:right w:val="single" w:sz="4" w:space="0" w:color="auto"/>
            </w:tcBorders>
            <w:shd w:val="clear" w:color="auto" w:fill="FFFF00"/>
            <w:noWrap/>
            <w:vAlign w:val="bottom"/>
            <w:hideMark/>
          </w:tcPr>
          <w:p w:rsidR="000C11A5" w:rsidRPr="00C63CF2" w:rsidRDefault="000C11A5" w:rsidP="000C11A5">
            <w:pPr>
              <w:rPr>
                <w:rFonts w:ascii="Arial" w:hAnsi="Arial" w:cs="Arial"/>
                <w:b/>
                <w:color w:val="000000"/>
                <w:szCs w:val="24"/>
                <w:lang w:val="es-EC" w:eastAsia="es-EC"/>
              </w:rPr>
            </w:pPr>
          </w:p>
        </w:tc>
      </w:tr>
      <w:tr w:rsidR="000C11A5" w:rsidRPr="00C63CF2" w:rsidTr="00F7226A">
        <w:trPr>
          <w:trHeight w:val="315"/>
          <w:jc w:val="center"/>
        </w:trPr>
        <w:tc>
          <w:tcPr>
            <w:tcW w:w="4329" w:type="dxa"/>
            <w:tcBorders>
              <w:top w:val="single" w:sz="8" w:space="0" w:color="auto"/>
              <w:left w:val="single" w:sz="4" w:space="0" w:color="auto"/>
              <w:bottom w:val="single" w:sz="4" w:space="0" w:color="auto"/>
              <w:right w:val="nil"/>
            </w:tcBorders>
            <w:shd w:val="clear" w:color="auto" w:fill="B6DDE8" w:themeFill="accent5" w:themeFillTint="66"/>
            <w:noWrap/>
            <w:vAlign w:val="bottom"/>
            <w:hideMark/>
          </w:tcPr>
          <w:p w:rsidR="000C11A5" w:rsidRPr="00C63CF2" w:rsidRDefault="000C11A5" w:rsidP="000C11A5">
            <w:pPr>
              <w:rPr>
                <w:rFonts w:ascii="Arial" w:hAnsi="Arial" w:cs="Arial"/>
                <w:color w:val="000000"/>
                <w:szCs w:val="24"/>
                <w:lang w:val="es-EC" w:eastAsia="es-EC"/>
              </w:rPr>
            </w:pPr>
            <w:r w:rsidRPr="00C63CF2">
              <w:rPr>
                <w:rFonts w:ascii="Arial" w:hAnsi="Arial" w:cs="Arial"/>
                <w:color w:val="000000"/>
                <w:szCs w:val="24"/>
                <w:lang w:val="es-EC" w:eastAsia="es-EC"/>
              </w:rPr>
              <w:t>Gastos Operativos</w:t>
            </w:r>
          </w:p>
        </w:tc>
        <w:tc>
          <w:tcPr>
            <w:tcW w:w="1791" w:type="dxa"/>
            <w:tcBorders>
              <w:top w:val="single" w:sz="8" w:space="0" w:color="auto"/>
              <w:left w:val="single" w:sz="8" w:space="0" w:color="auto"/>
              <w:bottom w:val="single" w:sz="4" w:space="0" w:color="auto"/>
              <w:right w:val="single" w:sz="8" w:space="0" w:color="auto"/>
            </w:tcBorders>
            <w:shd w:val="clear" w:color="auto" w:fill="FBD4B4" w:themeFill="accent6" w:themeFillTint="66"/>
            <w:noWrap/>
            <w:vAlign w:val="bottom"/>
            <w:hideMark/>
          </w:tcPr>
          <w:p w:rsidR="000C11A5" w:rsidRPr="00C63CF2" w:rsidRDefault="00496144" w:rsidP="000C11A5">
            <w:pPr>
              <w:rPr>
                <w:rFonts w:ascii="Arial" w:hAnsi="Arial" w:cs="Arial"/>
                <w:color w:val="000000"/>
                <w:szCs w:val="24"/>
                <w:lang w:val="es-EC" w:eastAsia="es-EC"/>
              </w:rPr>
            </w:pPr>
            <w:r w:rsidRPr="00C63CF2">
              <w:rPr>
                <w:rFonts w:ascii="Arial" w:hAnsi="Arial" w:cs="Arial"/>
                <w:color w:val="000000"/>
                <w:szCs w:val="24"/>
                <w:lang w:val="es-EC" w:eastAsia="es-EC"/>
              </w:rPr>
              <w:t> </w:t>
            </w:r>
          </w:p>
        </w:tc>
        <w:tc>
          <w:tcPr>
            <w:tcW w:w="1791" w:type="dxa"/>
            <w:tcBorders>
              <w:top w:val="single" w:sz="8" w:space="0" w:color="auto"/>
              <w:left w:val="nil"/>
              <w:bottom w:val="single" w:sz="4" w:space="0" w:color="auto"/>
              <w:right w:val="single" w:sz="8" w:space="0" w:color="auto"/>
            </w:tcBorders>
            <w:shd w:val="clear" w:color="auto" w:fill="FBD4B4" w:themeFill="accent6" w:themeFillTint="66"/>
            <w:noWrap/>
            <w:vAlign w:val="bottom"/>
            <w:hideMark/>
          </w:tcPr>
          <w:p w:rsidR="000C11A5" w:rsidRPr="00C63CF2" w:rsidRDefault="00496144" w:rsidP="000C11A5">
            <w:pPr>
              <w:rPr>
                <w:rFonts w:ascii="Arial" w:hAnsi="Arial" w:cs="Arial"/>
                <w:color w:val="000000"/>
                <w:szCs w:val="24"/>
                <w:lang w:val="es-EC" w:eastAsia="es-EC"/>
              </w:rPr>
            </w:pPr>
            <w:r w:rsidRPr="00C63CF2">
              <w:rPr>
                <w:rFonts w:ascii="Arial" w:hAnsi="Arial" w:cs="Arial"/>
                <w:color w:val="000000"/>
                <w:szCs w:val="24"/>
                <w:lang w:val="es-EC" w:eastAsia="es-EC"/>
              </w:rPr>
              <w:t> </w:t>
            </w:r>
          </w:p>
        </w:tc>
        <w:tc>
          <w:tcPr>
            <w:tcW w:w="1900" w:type="dxa"/>
            <w:tcBorders>
              <w:top w:val="single" w:sz="8" w:space="0" w:color="auto"/>
              <w:left w:val="nil"/>
              <w:bottom w:val="single" w:sz="4" w:space="0" w:color="auto"/>
              <w:right w:val="single" w:sz="4" w:space="0" w:color="auto"/>
            </w:tcBorders>
            <w:shd w:val="clear" w:color="auto" w:fill="FFFF00"/>
            <w:noWrap/>
            <w:vAlign w:val="bottom"/>
            <w:hideMark/>
          </w:tcPr>
          <w:p w:rsidR="000C11A5" w:rsidRPr="00C63CF2" w:rsidRDefault="002C20C0" w:rsidP="000C11A5">
            <w:pPr>
              <w:rPr>
                <w:rFonts w:ascii="Arial" w:hAnsi="Arial" w:cs="Arial"/>
                <w:b/>
                <w:color w:val="000000"/>
                <w:szCs w:val="24"/>
                <w:lang w:val="es-EC" w:eastAsia="es-EC"/>
              </w:rPr>
            </w:pPr>
            <w:r w:rsidRPr="00C63CF2">
              <w:rPr>
                <w:rFonts w:ascii="Arial" w:hAnsi="Arial" w:cs="Arial"/>
                <w:b/>
                <w:color w:val="000000"/>
                <w:szCs w:val="24"/>
                <w:lang w:val="es-EC" w:eastAsia="es-EC"/>
              </w:rPr>
              <w:t> </w:t>
            </w:r>
          </w:p>
        </w:tc>
      </w:tr>
      <w:tr w:rsidR="000C11A5" w:rsidRPr="00C63CF2" w:rsidTr="00F7226A">
        <w:trPr>
          <w:trHeight w:val="315"/>
          <w:jc w:val="center"/>
        </w:trPr>
        <w:tc>
          <w:tcPr>
            <w:tcW w:w="4329" w:type="dxa"/>
            <w:tcBorders>
              <w:top w:val="nil"/>
              <w:left w:val="single" w:sz="4" w:space="0" w:color="auto"/>
              <w:bottom w:val="single" w:sz="4" w:space="0" w:color="auto"/>
              <w:right w:val="nil"/>
            </w:tcBorders>
            <w:shd w:val="clear" w:color="auto" w:fill="B6DDE8" w:themeFill="accent5" w:themeFillTint="66"/>
            <w:noWrap/>
            <w:vAlign w:val="bottom"/>
            <w:hideMark/>
          </w:tcPr>
          <w:p w:rsidR="000C11A5" w:rsidRPr="00C63CF2" w:rsidRDefault="000C11A5" w:rsidP="000C11A5">
            <w:pPr>
              <w:rPr>
                <w:rFonts w:ascii="Arial" w:hAnsi="Arial" w:cs="Arial"/>
                <w:color w:val="000000"/>
                <w:szCs w:val="24"/>
                <w:lang w:val="es-EC" w:eastAsia="es-EC"/>
              </w:rPr>
            </w:pPr>
            <w:r w:rsidRPr="00C63CF2">
              <w:rPr>
                <w:rFonts w:ascii="Arial" w:hAnsi="Arial" w:cs="Arial"/>
                <w:color w:val="000000"/>
                <w:szCs w:val="24"/>
                <w:lang w:val="es-EC" w:eastAsia="es-EC"/>
              </w:rPr>
              <w:t>Salarios</w:t>
            </w:r>
          </w:p>
        </w:tc>
        <w:tc>
          <w:tcPr>
            <w:tcW w:w="1791" w:type="dxa"/>
            <w:tcBorders>
              <w:top w:val="nil"/>
              <w:left w:val="single" w:sz="8" w:space="0" w:color="auto"/>
              <w:bottom w:val="single" w:sz="4" w:space="0" w:color="auto"/>
              <w:right w:val="single" w:sz="8" w:space="0" w:color="auto"/>
            </w:tcBorders>
            <w:shd w:val="clear" w:color="auto" w:fill="FBD4B4" w:themeFill="accent6" w:themeFillTint="66"/>
            <w:noWrap/>
            <w:vAlign w:val="bottom"/>
            <w:hideMark/>
          </w:tcPr>
          <w:p w:rsidR="000C11A5" w:rsidRPr="00C63CF2" w:rsidRDefault="00496144" w:rsidP="000C11A5">
            <w:pPr>
              <w:rPr>
                <w:rFonts w:ascii="Arial" w:hAnsi="Arial" w:cs="Arial"/>
                <w:color w:val="000000"/>
                <w:szCs w:val="24"/>
                <w:lang w:val="es-EC" w:eastAsia="es-EC"/>
              </w:rPr>
            </w:pPr>
            <w:r w:rsidRPr="00C63CF2">
              <w:rPr>
                <w:rFonts w:ascii="Arial" w:hAnsi="Arial" w:cs="Arial"/>
                <w:color w:val="000000"/>
                <w:szCs w:val="24"/>
                <w:lang w:val="es-EC" w:eastAsia="es-EC"/>
              </w:rPr>
              <w:t xml:space="preserve"> $    22.228,60 </w:t>
            </w:r>
          </w:p>
        </w:tc>
        <w:tc>
          <w:tcPr>
            <w:tcW w:w="1791" w:type="dxa"/>
            <w:tcBorders>
              <w:top w:val="nil"/>
              <w:left w:val="nil"/>
              <w:bottom w:val="single" w:sz="4" w:space="0" w:color="auto"/>
              <w:right w:val="single" w:sz="8" w:space="0" w:color="auto"/>
            </w:tcBorders>
            <w:shd w:val="clear" w:color="auto" w:fill="FBD4B4" w:themeFill="accent6" w:themeFillTint="66"/>
            <w:noWrap/>
            <w:vAlign w:val="bottom"/>
            <w:hideMark/>
          </w:tcPr>
          <w:p w:rsidR="000C11A5" w:rsidRPr="00C63CF2" w:rsidRDefault="00496144" w:rsidP="000C11A5">
            <w:pPr>
              <w:rPr>
                <w:rFonts w:ascii="Arial" w:hAnsi="Arial" w:cs="Arial"/>
                <w:color w:val="000000"/>
                <w:szCs w:val="24"/>
                <w:lang w:val="es-EC" w:eastAsia="es-EC"/>
              </w:rPr>
            </w:pPr>
            <w:r w:rsidRPr="00C63CF2">
              <w:rPr>
                <w:rFonts w:ascii="Arial" w:hAnsi="Arial" w:cs="Arial"/>
                <w:color w:val="000000"/>
                <w:szCs w:val="24"/>
                <w:lang w:val="es-EC" w:eastAsia="es-EC"/>
              </w:rPr>
              <w:t xml:space="preserve"> $    22.228,60 </w:t>
            </w:r>
          </w:p>
        </w:tc>
        <w:tc>
          <w:tcPr>
            <w:tcW w:w="1900" w:type="dxa"/>
            <w:tcBorders>
              <w:top w:val="nil"/>
              <w:left w:val="nil"/>
              <w:bottom w:val="single" w:sz="4" w:space="0" w:color="auto"/>
              <w:right w:val="single" w:sz="4" w:space="0" w:color="auto"/>
            </w:tcBorders>
            <w:shd w:val="clear" w:color="auto" w:fill="FFFF00"/>
            <w:noWrap/>
            <w:vAlign w:val="bottom"/>
            <w:hideMark/>
          </w:tcPr>
          <w:p w:rsidR="000C11A5" w:rsidRPr="00C63CF2" w:rsidRDefault="002C20C0" w:rsidP="000C11A5">
            <w:pPr>
              <w:rPr>
                <w:rFonts w:ascii="Arial" w:hAnsi="Arial" w:cs="Arial"/>
                <w:b/>
                <w:color w:val="000000"/>
                <w:szCs w:val="24"/>
                <w:lang w:val="es-EC" w:eastAsia="es-EC"/>
              </w:rPr>
            </w:pPr>
            <w:r w:rsidRPr="00C63CF2">
              <w:rPr>
                <w:rFonts w:ascii="Arial" w:hAnsi="Arial" w:cs="Arial"/>
                <w:b/>
                <w:color w:val="000000"/>
                <w:szCs w:val="24"/>
                <w:lang w:val="es-EC" w:eastAsia="es-EC"/>
              </w:rPr>
              <w:t xml:space="preserve"> $       44.457,20 </w:t>
            </w:r>
          </w:p>
        </w:tc>
      </w:tr>
      <w:tr w:rsidR="000C11A5" w:rsidRPr="00C63CF2" w:rsidTr="00F7226A">
        <w:trPr>
          <w:trHeight w:val="315"/>
          <w:jc w:val="center"/>
        </w:trPr>
        <w:tc>
          <w:tcPr>
            <w:tcW w:w="4329" w:type="dxa"/>
            <w:tcBorders>
              <w:top w:val="nil"/>
              <w:left w:val="single" w:sz="4" w:space="0" w:color="auto"/>
              <w:bottom w:val="single" w:sz="4" w:space="0" w:color="auto"/>
              <w:right w:val="nil"/>
            </w:tcBorders>
            <w:shd w:val="clear" w:color="auto" w:fill="B6DDE8" w:themeFill="accent5" w:themeFillTint="66"/>
            <w:noWrap/>
            <w:vAlign w:val="bottom"/>
            <w:hideMark/>
          </w:tcPr>
          <w:p w:rsidR="000C11A5" w:rsidRPr="00C63CF2" w:rsidRDefault="000C11A5" w:rsidP="000C11A5">
            <w:pPr>
              <w:rPr>
                <w:rFonts w:ascii="Arial" w:hAnsi="Arial" w:cs="Arial"/>
                <w:color w:val="000000"/>
                <w:szCs w:val="24"/>
                <w:lang w:val="es-EC" w:eastAsia="es-EC"/>
              </w:rPr>
            </w:pPr>
            <w:r w:rsidRPr="00C63CF2">
              <w:rPr>
                <w:rFonts w:ascii="Arial" w:hAnsi="Arial" w:cs="Arial"/>
                <w:color w:val="000000"/>
                <w:szCs w:val="24"/>
                <w:lang w:val="es-EC" w:eastAsia="es-EC"/>
              </w:rPr>
              <w:t>Fabricación</w:t>
            </w:r>
          </w:p>
        </w:tc>
        <w:tc>
          <w:tcPr>
            <w:tcW w:w="1791" w:type="dxa"/>
            <w:tcBorders>
              <w:top w:val="nil"/>
              <w:left w:val="single" w:sz="8" w:space="0" w:color="auto"/>
              <w:bottom w:val="single" w:sz="4" w:space="0" w:color="auto"/>
              <w:right w:val="single" w:sz="8" w:space="0" w:color="auto"/>
            </w:tcBorders>
            <w:shd w:val="clear" w:color="auto" w:fill="FBD4B4" w:themeFill="accent6" w:themeFillTint="66"/>
            <w:noWrap/>
            <w:vAlign w:val="bottom"/>
            <w:hideMark/>
          </w:tcPr>
          <w:p w:rsidR="000C11A5" w:rsidRPr="00C63CF2" w:rsidRDefault="00496144" w:rsidP="000C11A5">
            <w:pPr>
              <w:rPr>
                <w:rFonts w:ascii="Arial" w:hAnsi="Arial" w:cs="Arial"/>
                <w:color w:val="000000"/>
                <w:szCs w:val="24"/>
                <w:lang w:val="es-EC" w:eastAsia="es-EC"/>
              </w:rPr>
            </w:pPr>
            <w:r w:rsidRPr="00C63CF2">
              <w:rPr>
                <w:rFonts w:ascii="Arial" w:hAnsi="Arial" w:cs="Arial"/>
                <w:color w:val="000000"/>
                <w:szCs w:val="24"/>
                <w:lang w:val="es-EC" w:eastAsia="es-EC"/>
              </w:rPr>
              <w:t xml:space="preserve"> $    29.960,00 </w:t>
            </w:r>
          </w:p>
        </w:tc>
        <w:tc>
          <w:tcPr>
            <w:tcW w:w="1791" w:type="dxa"/>
            <w:tcBorders>
              <w:top w:val="nil"/>
              <w:left w:val="nil"/>
              <w:bottom w:val="single" w:sz="4" w:space="0" w:color="auto"/>
              <w:right w:val="single" w:sz="8" w:space="0" w:color="auto"/>
            </w:tcBorders>
            <w:shd w:val="clear" w:color="auto" w:fill="FBD4B4" w:themeFill="accent6" w:themeFillTint="66"/>
            <w:noWrap/>
            <w:vAlign w:val="bottom"/>
            <w:hideMark/>
          </w:tcPr>
          <w:p w:rsidR="000C11A5" w:rsidRPr="00C63CF2" w:rsidRDefault="00496144" w:rsidP="000C11A5">
            <w:pPr>
              <w:rPr>
                <w:rFonts w:ascii="Arial" w:hAnsi="Arial" w:cs="Arial"/>
                <w:color w:val="000000"/>
                <w:szCs w:val="24"/>
                <w:lang w:val="es-EC" w:eastAsia="es-EC"/>
              </w:rPr>
            </w:pPr>
            <w:r w:rsidRPr="00C63CF2">
              <w:rPr>
                <w:rFonts w:ascii="Arial" w:hAnsi="Arial" w:cs="Arial"/>
                <w:color w:val="000000"/>
                <w:szCs w:val="24"/>
                <w:lang w:val="es-EC" w:eastAsia="es-EC"/>
              </w:rPr>
              <w:t xml:space="preserve"> $    37.564,00 </w:t>
            </w:r>
          </w:p>
        </w:tc>
        <w:tc>
          <w:tcPr>
            <w:tcW w:w="1900" w:type="dxa"/>
            <w:tcBorders>
              <w:top w:val="nil"/>
              <w:left w:val="nil"/>
              <w:bottom w:val="single" w:sz="4" w:space="0" w:color="auto"/>
              <w:right w:val="single" w:sz="4" w:space="0" w:color="auto"/>
            </w:tcBorders>
            <w:shd w:val="clear" w:color="auto" w:fill="FFFF00"/>
            <w:noWrap/>
            <w:vAlign w:val="bottom"/>
            <w:hideMark/>
          </w:tcPr>
          <w:p w:rsidR="000C11A5" w:rsidRPr="00C63CF2" w:rsidRDefault="002C20C0" w:rsidP="000C11A5">
            <w:pPr>
              <w:rPr>
                <w:rFonts w:ascii="Arial" w:hAnsi="Arial" w:cs="Arial"/>
                <w:b/>
                <w:color w:val="000000"/>
                <w:szCs w:val="24"/>
                <w:lang w:val="es-EC" w:eastAsia="es-EC"/>
              </w:rPr>
            </w:pPr>
            <w:r w:rsidRPr="00C63CF2">
              <w:rPr>
                <w:rFonts w:ascii="Arial" w:hAnsi="Arial" w:cs="Arial"/>
                <w:b/>
                <w:color w:val="000000"/>
                <w:szCs w:val="24"/>
                <w:lang w:val="es-EC" w:eastAsia="es-EC"/>
              </w:rPr>
              <w:t xml:space="preserve"> $       67.524,00 </w:t>
            </w:r>
          </w:p>
        </w:tc>
      </w:tr>
      <w:tr w:rsidR="000C11A5" w:rsidRPr="00C63CF2" w:rsidTr="00F7226A">
        <w:trPr>
          <w:trHeight w:val="315"/>
          <w:jc w:val="center"/>
        </w:trPr>
        <w:tc>
          <w:tcPr>
            <w:tcW w:w="4329" w:type="dxa"/>
            <w:tcBorders>
              <w:top w:val="nil"/>
              <w:left w:val="single" w:sz="4" w:space="0" w:color="auto"/>
              <w:bottom w:val="single" w:sz="4" w:space="0" w:color="auto"/>
              <w:right w:val="nil"/>
            </w:tcBorders>
            <w:shd w:val="clear" w:color="auto" w:fill="B6DDE8" w:themeFill="accent5" w:themeFillTint="66"/>
            <w:noWrap/>
            <w:vAlign w:val="bottom"/>
            <w:hideMark/>
          </w:tcPr>
          <w:p w:rsidR="000C11A5" w:rsidRPr="00C63CF2" w:rsidRDefault="000C11A5" w:rsidP="000C11A5">
            <w:pPr>
              <w:rPr>
                <w:rFonts w:ascii="Arial" w:hAnsi="Arial" w:cs="Arial"/>
                <w:color w:val="000000"/>
                <w:szCs w:val="24"/>
                <w:lang w:val="es-EC" w:eastAsia="es-EC"/>
              </w:rPr>
            </w:pPr>
            <w:r w:rsidRPr="00C63CF2">
              <w:rPr>
                <w:rFonts w:ascii="Arial" w:hAnsi="Arial" w:cs="Arial"/>
                <w:color w:val="000000"/>
                <w:szCs w:val="24"/>
                <w:lang w:val="es-EC" w:eastAsia="es-EC"/>
              </w:rPr>
              <w:t>Depreciación</w:t>
            </w:r>
          </w:p>
        </w:tc>
        <w:tc>
          <w:tcPr>
            <w:tcW w:w="1791" w:type="dxa"/>
            <w:tcBorders>
              <w:top w:val="nil"/>
              <w:left w:val="single" w:sz="8" w:space="0" w:color="auto"/>
              <w:bottom w:val="single" w:sz="4" w:space="0" w:color="auto"/>
              <w:right w:val="single" w:sz="8" w:space="0" w:color="auto"/>
            </w:tcBorders>
            <w:shd w:val="clear" w:color="auto" w:fill="FBD4B4" w:themeFill="accent6" w:themeFillTint="66"/>
            <w:noWrap/>
            <w:vAlign w:val="bottom"/>
            <w:hideMark/>
          </w:tcPr>
          <w:p w:rsidR="000C11A5" w:rsidRPr="00C63CF2" w:rsidRDefault="00496144" w:rsidP="000C11A5">
            <w:pPr>
              <w:rPr>
                <w:rFonts w:ascii="Arial" w:hAnsi="Arial" w:cs="Arial"/>
                <w:color w:val="000000"/>
                <w:szCs w:val="24"/>
                <w:lang w:val="es-EC" w:eastAsia="es-EC"/>
              </w:rPr>
            </w:pPr>
            <w:r w:rsidRPr="00C63CF2">
              <w:rPr>
                <w:rFonts w:ascii="Arial" w:hAnsi="Arial" w:cs="Arial"/>
                <w:color w:val="000000"/>
                <w:szCs w:val="24"/>
                <w:lang w:val="es-EC" w:eastAsia="es-EC"/>
              </w:rPr>
              <w:t xml:space="preserve"> $    12.304,70 </w:t>
            </w:r>
          </w:p>
        </w:tc>
        <w:tc>
          <w:tcPr>
            <w:tcW w:w="1791" w:type="dxa"/>
            <w:tcBorders>
              <w:top w:val="nil"/>
              <w:left w:val="nil"/>
              <w:bottom w:val="single" w:sz="4" w:space="0" w:color="auto"/>
              <w:right w:val="single" w:sz="8" w:space="0" w:color="auto"/>
            </w:tcBorders>
            <w:shd w:val="clear" w:color="auto" w:fill="FBD4B4" w:themeFill="accent6" w:themeFillTint="66"/>
            <w:noWrap/>
            <w:vAlign w:val="bottom"/>
            <w:hideMark/>
          </w:tcPr>
          <w:p w:rsidR="000C11A5" w:rsidRPr="00C63CF2" w:rsidRDefault="00496144" w:rsidP="000C11A5">
            <w:pPr>
              <w:rPr>
                <w:rFonts w:ascii="Arial" w:hAnsi="Arial" w:cs="Arial"/>
                <w:color w:val="000000"/>
                <w:szCs w:val="24"/>
                <w:lang w:val="es-EC" w:eastAsia="es-EC"/>
              </w:rPr>
            </w:pPr>
            <w:r w:rsidRPr="00C63CF2">
              <w:rPr>
                <w:rFonts w:ascii="Arial" w:hAnsi="Arial" w:cs="Arial"/>
                <w:color w:val="000000"/>
                <w:szCs w:val="24"/>
                <w:lang w:val="es-EC" w:eastAsia="es-EC"/>
              </w:rPr>
              <w:t xml:space="preserve"> $    12.303,89 </w:t>
            </w:r>
          </w:p>
        </w:tc>
        <w:tc>
          <w:tcPr>
            <w:tcW w:w="1900" w:type="dxa"/>
            <w:tcBorders>
              <w:top w:val="nil"/>
              <w:left w:val="nil"/>
              <w:bottom w:val="single" w:sz="4" w:space="0" w:color="auto"/>
              <w:right w:val="single" w:sz="4" w:space="0" w:color="auto"/>
            </w:tcBorders>
            <w:shd w:val="clear" w:color="auto" w:fill="FFFF00"/>
            <w:noWrap/>
            <w:vAlign w:val="bottom"/>
            <w:hideMark/>
          </w:tcPr>
          <w:p w:rsidR="000C11A5" w:rsidRPr="00C63CF2" w:rsidRDefault="002C20C0" w:rsidP="000C11A5">
            <w:pPr>
              <w:rPr>
                <w:rFonts w:ascii="Arial" w:hAnsi="Arial" w:cs="Arial"/>
                <w:b/>
                <w:color w:val="000000"/>
                <w:szCs w:val="24"/>
                <w:lang w:val="es-EC" w:eastAsia="es-EC"/>
              </w:rPr>
            </w:pPr>
            <w:r w:rsidRPr="00C63CF2">
              <w:rPr>
                <w:rFonts w:ascii="Arial" w:hAnsi="Arial" w:cs="Arial"/>
                <w:b/>
                <w:color w:val="000000"/>
                <w:szCs w:val="24"/>
                <w:lang w:val="es-EC" w:eastAsia="es-EC"/>
              </w:rPr>
              <w:t xml:space="preserve"> $       24.608,59 </w:t>
            </w:r>
          </w:p>
        </w:tc>
      </w:tr>
      <w:tr w:rsidR="000C11A5" w:rsidRPr="00C63CF2" w:rsidTr="00F7226A">
        <w:trPr>
          <w:trHeight w:val="315"/>
          <w:jc w:val="center"/>
        </w:trPr>
        <w:tc>
          <w:tcPr>
            <w:tcW w:w="4329" w:type="dxa"/>
            <w:tcBorders>
              <w:top w:val="nil"/>
              <w:left w:val="single" w:sz="4" w:space="0" w:color="auto"/>
              <w:bottom w:val="single" w:sz="4" w:space="0" w:color="auto"/>
              <w:right w:val="nil"/>
            </w:tcBorders>
            <w:shd w:val="clear" w:color="auto" w:fill="B6DDE8" w:themeFill="accent5" w:themeFillTint="66"/>
            <w:noWrap/>
            <w:vAlign w:val="bottom"/>
            <w:hideMark/>
          </w:tcPr>
          <w:p w:rsidR="000C11A5" w:rsidRPr="00C63CF2" w:rsidRDefault="000C11A5" w:rsidP="000C11A5">
            <w:pPr>
              <w:rPr>
                <w:rFonts w:ascii="Arial" w:hAnsi="Arial" w:cs="Arial"/>
                <w:color w:val="000000"/>
                <w:szCs w:val="24"/>
                <w:lang w:val="es-EC" w:eastAsia="es-EC"/>
              </w:rPr>
            </w:pPr>
            <w:r w:rsidRPr="00C63CF2">
              <w:rPr>
                <w:rFonts w:ascii="Arial" w:hAnsi="Arial" w:cs="Arial"/>
                <w:color w:val="000000"/>
                <w:szCs w:val="24"/>
                <w:lang w:val="es-EC" w:eastAsia="es-EC"/>
              </w:rPr>
              <w:t>Financieros</w:t>
            </w:r>
          </w:p>
        </w:tc>
        <w:tc>
          <w:tcPr>
            <w:tcW w:w="1791" w:type="dxa"/>
            <w:tcBorders>
              <w:top w:val="nil"/>
              <w:left w:val="single" w:sz="8" w:space="0" w:color="auto"/>
              <w:bottom w:val="single" w:sz="4" w:space="0" w:color="auto"/>
              <w:right w:val="single" w:sz="8" w:space="0" w:color="auto"/>
            </w:tcBorders>
            <w:shd w:val="clear" w:color="auto" w:fill="FBD4B4" w:themeFill="accent6" w:themeFillTint="66"/>
            <w:noWrap/>
            <w:vAlign w:val="bottom"/>
            <w:hideMark/>
          </w:tcPr>
          <w:p w:rsidR="000C11A5" w:rsidRPr="00C63CF2" w:rsidRDefault="00496144" w:rsidP="000C11A5">
            <w:pPr>
              <w:rPr>
                <w:rFonts w:ascii="Arial" w:hAnsi="Arial" w:cs="Arial"/>
                <w:color w:val="000000"/>
                <w:szCs w:val="24"/>
                <w:lang w:val="es-EC" w:eastAsia="es-EC"/>
              </w:rPr>
            </w:pPr>
            <w:r w:rsidRPr="00C63CF2">
              <w:rPr>
                <w:rFonts w:ascii="Arial" w:hAnsi="Arial" w:cs="Arial"/>
                <w:color w:val="000000"/>
                <w:szCs w:val="24"/>
                <w:lang w:val="es-EC" w:eastAsia="es-EC"/>
              </w:rPr>
              <w:t xml:space="preserve"> $      8.375,45 </w:t>
            </w:r>
          </w:p>
        </w:tc>
        <w:tc>
          <w:tcPr>
            <w:tcW w:w="1791" w:type="dxa"/>
            <w:tcBorders>
              <w:top w:val="nil"/>
              <w:left w:val="nil"/>
              <w:bottom w:val="single" w:sz="4" w:space="0" w:color="auto"/>
              <w:right w:val="single" w:sz="8" w:space="0" w:color="auto"/>
            </w:tcBorders>
            <w:shd w:val="clear" w:color="auto" w:fill="FBD4B4" w:themeFill="accent6" w:themeFillTint="66"/>
            <w:noWrap/>
            <w:vAlign w:val="bottom"/>
            <w:hideMark/>
          </w:tcPr>
          <w:p w:rsidR="000C11A5" w:rsidRPr="00C63CF2" w:rsidRDefault="00496144" w:rsidP="000C11A5">
            <w:pPr>
              <w:rPr>
                <w:rFonts w:ascii="Arial" w:hAnsi="Arial" w:cs="Arial"/>
                <w:color w:val="000000"/>
                <w:szCs w:val="24"/>
                <w:lang w:val="es-EC" w:eastAsia="es-EC"/>
              </w:rPr>
            </w:pPr>
            <w:r w:rsidRPr="00C63CF2">
              <w:rPr>
                <w:rFonts w:ascii="Arial" w:hAnsi="Arial" w:cs="Arial"/>
                <w:color w:val="000000"/>
                <w:szCs w:val="24"/>
                <w:lang w:val="es-EC" w:eastAsia="es-EC"/>
              </w:rPr>
              <w:t xml:space="preserve"> $      8.368,55 </w:t>
            </w:r>
          </w:p>
        </w:tc>
        <w:tc>
          <w:tcPr>
            <w:tcW w:w="1900" w:type="dxa"/>
            <w:tcBorders>
              <w:top w:val="nil"/>
              <w:left w:val="nil"/>
              <w:bottom w:val="single" w:sz="4" w:space="0" w:color="auto"/>
              <w:right w:val="single" w:sz="4" w:space="0" w:color="auto"/>
            </w:tcBorders>
            <w:shd w:val="clear" w:color="auto" w:fill="FFFF00"/>
            <w:noWrap/>
            <w:vAlign w:val="bottom"/>
            <w:hideMark/>
          </w:tcPr>
          <w:p w:rsidR="000C11A5" w:rsidRPr="00C63CF2" w:rsidRDefault="002C20C0" w:rsidP="000C11A5">
            <w:pPr>
              <w:rPr>
                <w:rFonts w:ascii="Arial" w:hAnsi="Arial" w:cs="Arial"/>
                <w:b/>
                <w:color w:val="000000"/>
                <w:szCs w:val="24"/>
                <w:lang w:val="es-EC" w:eastAsia="es-EC"/>
              </w:rPr>
            </w:pPr>
            <w:r w:rsidRPr="00C63CF2">
              <w:rPr>
                <w:rFonts w:ascii="Arial" w:hAnsi="Arial" w:cs="Arial"/>
                <w:b/>
                <w:color w:val="000000"/>
                <w:szCs w:val="24"/>
                <w:lang w:val="es-EC" w:eastAsia="es-EC"/>
              </w:rPr>
              <w:t xml:space="preserve"> $       16.744,00 </w:t>
            </w:r>
          </w:p>
        </w:tc>
      </w:tr>
      <w:tr w:rsidR="000C11A5" w:rsidRPr="00C63CF2" w:rsidTr="00F7226A">
        <w:trPr>
          <w:trHeight w:val="315"/>
          <w:jc w:val="center"/>
        </w:trPr>
        <w:tc>
          <w:tcPr>
            <w:tcW w:w="4329" w:type="dxa"/>
            <w:tcBorders>
              <w:top w:val="nil"/>
              <w:left w:val="single" w:sz="4" w:space="0" w:color="auto"/>
              <w:bottom w:val="single" w:sz="4" w:space="0" w:color="auto"/>
              <w:right w:val="nil"/>
            </w:tcBorders>
            <w:shd w:val="clear" w:color="auto" w:fill="B6DDE8" w:themeFill="accent5" w:themeFillTint="66"/>
            <w:noWrap/>
            <w:vAlign w:val="bottom"/>
            <w:hideMark/>
          </w:tcPr>
          <w:p w:rsidR="000C11A5" w:rsidRPr="00C63CF2" w:rsidRDefault="000C11A5" w:rsidP="000C11A5">
            <w:pPr>
              <w:rPr>
                <w:rFonts w:ascii="Arial" w:hAnsi="Arial" w:cs="Arial"/>
                <w:color w:val="000000"/>
                <w:szCs w:val="24"/>
                <w:lang w:val="es-EC" w:eastAsia="es-EC"/>
              </w:rPr>
            </w:pPr>
            <w:r w:rsidRPr="00C63CF2">
              <w:rPr>
                <w:rFonts w:ascii="Arial" w:hAnsi="Arial" w:cs="Arial"/>
                <w:color w:val="000000"/>
                <w:szCs w:val="24"/>
                <w:lang w:val="es-EC" w:eastAsia="es-EC"/>
              </w:rPr>
              <w:t>Servicios Básicos</w:t>
            </w:r>
          </w:p>
        </w:tc>
        <w:tc>
          <w:tcPr>
            <w:tcW w:w="1791" w:type="dxa"/>
            <w:tcBorders>
              <w:top w:val="nil"/>
              <w:left w:val="single" w:sz="8" w:space="0" w:color="auto"/>
              <w:bottom w:val="single" w:sz="4" w:space="0" w:color="auto"/>
              <w:right w:val="single" w:sz="8" w:space="0" w:color="auto"/>
            </w:tcBorders>
            <w:shd w:val="clear" w:color="auto" w:fill="FBD4B4" w:themeFill="accent6" w:themeFillTint="66"/>
            <w:noWrap/>
            <w:vAlign w:val="bottom"/>
            <w:hideMark/>
          </w:tcPr>
          <w:p w:rsidR="000C11A5" w:rsidRPr="00C63CF2" w:rsidRDefault="00496144" w:rsidP="000C11A5">
            <w:pPr>
              <w:rPr>
                <w:rFonts w:ascii="Arial" w:hAnsi="Arial" w:cs="Arial"/>
                <w:color w:val="000000"/>
                <w:szCs w:val="24"/>
                <w:lang w:val="es-EC" w:eastAsia="es-EC"/>
              </w:rPr>
            </w:pPr>
            <w:r w:rsidRPr="00C63CF2">
              <w:rPr>
                <w:rFonts w:ascii="Arial" w:hAnsi="Arial" w:cs="Arial"/>
                <w:color w:val="000000"/>
                <w:szCs w:val="24"/>
                <w:lang w:val="es-EC" w:eastAsia="es-EC"/>
              </w:rPr>
              <w:t xml:space="preserve"> $    15.833,17 </w:t>
            </w:r>
          </w:p>
        </w:tc>
        <w:tc>
          <w:tcPr>
            <w:tcW w:w="1791" w:type="dxa"/>
            <w:tcBorders>
              <w:top w:val="nil"/>
              <w:left w:val="nil"/>
              <w:bottom w:val="single" w:sz="4" w:space="0" w:color="auto"/>
              <w:right w:val="single" w:sz="8" w:space="0" w:color="auto"/>
            </w:tcBorders>
            <w:shd w:val="clear" w:color="auto" w:fill="FBD4B4" w:themeFill="accent6" w:themeFillTint="66"/>
            <w:noWrap/>
            <w:vAlign w:val="bottom"/>
            <w:hideMark/>
          </w:tcPr>
          <w:p w:rsidR="000C11A5" w:rsidRPr="00C63CF2" w:rsidRDefault="00496144" w:rsidP="000C11A5">
            <w:pPr>
              <w:rPr>
                <w:rFonts w:ascii="Arial" w:hAnsi="Arial" w:cs="Arial"/>
                <w:color w:val="000000"/>
                <w:szCs w:val="24"/>
                <w:lang w:val="es-EC" w:eastAsia="es-EC"/>
              </w:rPr>
            </w:pPr>
            <w:r w:rsidRPr="00C63CF2">
              <w:rPr>
                <w:rFonts w:ascii="Arial" w:hAnsi="Arial" w:cs="Arial"/>
                <w:color w:val="000000"/>
                <w:szCs w:val="24"/>
                <w:lang w:val="es-EC" w:eastAsia="es-EC"/>
              </w:rPr>
              <w:t xml:space="preserve"> $    16.854,51 </w:t>
            </w:r>
          </w:p>
        </w:tc>
        <w:tc>
          <w:tcPr>
            <w:tcW w:w="1900" w:type="dxa"/>
            <w:tcBorders>
              <w:top w:val="nil"/>
              <w:left w:val="nil"/>
              <w:bottom w:val="single" w:sz="4" w:space="0" w:color="auto"/>
              <w:right w:val="single" w:sz="4" w:space="0" w:color="auto"/>
            </w:tcBorders>
            <w:shd w:val="clear" w:color="auto" w:fill="FFFF00"/>
            <w:noWrap/>
            <w:vAlign w:val="bottom"/>
            <w:hideMark/>
          </w:tcPr>
          <w:p w:rsidR="000C11A5" w:rsidRPr="00C63CF2" w:rsidRDefault="002C20C0" w:rsidP="000C11A5">
            <w:pPr>
              <w:rPr>
                <w:rFonts w:ascii="Arial" w:hAnsi="Arial" w:cs="Arial"/>
                <w:b/>
                <w:color w:val="000000"/>
                <w:szCs w:val="24"/>
                <w:lang w:val="es-EC" w:eastAsia="es-EC"/>
              </w:rPr>
            </w:pPr>
            <w:r w:rsidRPr="00C63CF2">
              <w:rPr>
                <w:rFonts w:ascii="Arial" w:hAnsi="Arial" w:cs="Arial"/>
                <w:b/>
                <w:color w:val="000000"/>
                <w:szCs w:val="24"/>
                <w:lang w:val="es-EC" w:eastAsia="es-EC"/>
              </w:rPr>
              <w:t xml:space="preserve"> $       32.687,68 </w:t>
            </w:r>
          </w:p>
        </w:tc>
      </w:tr>
      <w:tr w:rsidR="000C11A5" w:rsidRPr="00C63CF2" w:rsidTr="00F7226A">
        <w:trPr>
          <w:trHeight w:val="330"/>
          <w:jc w:val="center"/>
        </w:trPr>
        <w:tc>
          <w:tcPr>
            <w:tcW w:w="4329" w:type="dxa"/>
            <w:tcBorders>
              <w:top w:val="nil"/>
              <w:left w:val="single" w:sz="4" w:space="0" w:color="auto"/>
              <w:bottom w:val="single" w:sz="8" w:space="0" w:color="auto"/>
              <w:right w:val="nil"/>
            </w:tcBorders>
            <w:shd w:val="clear" w:color="auto" w:fill="B6DDE8" w:themeFill="accent5" w:themeFillTint="66"/>
            <w:noWrap/>
            <w:vAlign w:val="bottom"/>
            <w:hideMark/>
          </w:tcPr>
          <w:p w:rsidR="000C11A5" w:rsidRPr="00C63CF2" w:rsidRDefault="000C11A5" w:rsidP="000C11A5">
            <w:pPr>
              <w:rPr>
                <w:rFonts w:ascii="Arial" w:hAnsi="Arial" w:cs="Arial"/>
                <w:color w:val="000000"/>
                <w:szCs w:val="24"/>
                <w:lang w:val="es-EC" w:eastAsia="es-EC"/>
              </w:rPr>
            </w:pPr>
            <w:r w:rsidRPr="00C63CF2">
              <w:rPr>
                <w:rFonts w:ascii="Arial" w:hAnsi="Arial" w:cs="Arial"/>
                <w:color w:val="000000"/>
                <w:szCs w:val="24"/>
                <w:lang w:val="es-EC" w:eastAsia="es-EC"/>
              </w:rPr>
              <w:t>Total Gastos</w:t>
            </w:r>
          </w:p>
        </w:tc>
        <w:tc>
          <w:tcPr>
            <w:tcW w:w="1791" w:type="dxa"/>
            <w:tcBorders>
              <w:top w:val="nil"/>
              <w:left w:val="single" w:sz="8" w:space="0" w:color="auto"/>
              <w:bottom w:val="single" w:sz="8" w:space="0" w:color="auto"/>
              <w:right w:val="single" w:sz="8" w:space="0" w:color="auto"/>
            </w:tcBorders>
            <w:shd w:val="clear" w:color="auto" w:fill="FBD4B4" w:themeFill="accent6" w:themeFillTint="66"/>
            <w:noWrap/>
            <w:vAlign w:val="bottom"/>
            <w:hideMark/>
          </w:tcPr>
          <w:p w:rsidR="000C11A5" w:rsidRPr="00C63CF2" w:rsidRDefault="00496144" w:rsidP="000C11A5">
            <w:pPr>
              <w:rPr>
                <w:rFonts w:ascii="Arial" w:hAnsi="Arial" w:cs="Arial"/>
                <w:color w:val="000000"/>
                <w:szCs w:val="24"/>
                <w:lang w:val="es-EC" w:eastAsia="es-EC"/>
              </w:rPr>
            </w:pPr>
            <w:r w:rsidRPr="00C63CF2">
              <w:rPr>
                <w:rFonts w:ascii="Arial" w:hAnsi="Arial" w:cs="Arial"/>
                <w:color w:val="000000"/>
                <w:szCs w:val="24"/>
                <w:lang w:val="es-EC" w:eastAsia="es-EC"/>
              </w:rPr>
              <w:t xml:space="preserve"> $    88.701,92 </w:t>
            </w:r>
          </w:p>
        </w:tc>
        <w:tc>
          <w:tcPr>
            <w:tcW w:w="1791" w:type="dxa"/>
            <w:tcBorders>
              <w:top w:val="nil"/>
              <w:left w:val="nil"/>
              <w:bottom w:val="single" w:sz="8" w:space="0" w:color="auto"/>
              <w:right w:val="single" w:sz="8" w:space="0" w:color="auto"/>
            </w:tcBorders>
            <w:shd w:val="clear" w:color="auto" w:fill="FBD4B4" w:themeFill="accent6" w:themeFillTint="66"/>
            <w:noWrap/>
            <w:vAlign w:val="bottom"/>
            <w:hideMark/>
          </w:tcPr>
          <w:p w:rsidR="000C11A5" w:rsidRPr="00C63CF2" w:rsidRDefault="00496144" w:rsidP="000C11A5">
            <w:pPr>
              <w:rPr>
                <w:rFonts w:ascii="Arial" w:hAnsi="Arial" w:cs="Arial"/>
                <w:color w:val="000000"/>
                <w:szCs w:val="24"/>
                <w:lang w:val="es-EC" w:eastAsia="es-EC"/>
              </w:rPr>
            </w:pPr>
            <w:r w:rsidRPr="00C63CF2">
              <w:rPr>
                <w:rFonts w:ascii="Arial" w:hAnsi="Arial" w:cs="Arial"/>
                <w:color w:val="000000"/>
                <w:szCs w:val="24"/>
                <w:lang w:val="es-EC" w:eastAsia="es-EC"/>
              </w:rPr>
              <w:t xml:space="preserve"> $    97.319,55 </w:t>
            </w:r>
          </w:p>
        </w:tc>
        <w:tc>
          <w:tcPr>
            <w:tcW w:w="1900" w:type="dxa"/>
            <w:tcBorders>
              <w:top w:val="nil"/>
              <w:left w:val="nil"/>
              <w:bottom w:val="single" w:sz="4" w:space="0" w:color="auto"/>
              <w:right w:val="single" w:sz="4" w:space="0" w:color="auto"/>
            </w:tcBorders>
            <w:shd w:val="clear" w:color="auto" w:fill="FFFF00"/>
            <w:noWrap/>
            <w:vAlign w:val="bottom"/>
            <w:hideMark/>
          </w:tcPr>
          <w:p w:rsidR="000C11A5" w:rsidRPr="00C63CF2" w:rsidRDefault="002C20C0" w:rsidP="000C11A5">
            <w:pPr>
              <w:rPr>
                <w:rFonts w:ascii="Arial" w:hAnsi="Arial" w:cs="Arial"/>
                <w:b/>
                <w:color w:val="000000"/>
                <w:szCs w:val="24"/>
                <w:lang w:val="es-EC" w:eastAsia="es-EC"/>
              </w:rPr>
            </w:pPr>
            <w:r w:rsidRPr="00C63CF2">
              <w:rPr>
                <w:rFonts w:ascii="Arial" w:hAnsi="Arial" w:cs="Arial"/>
                <w:b/>
                <w:color w:val="000000"/>
                <w:szCs w:val="24"/>
                <w:lang w:val="es-EC" w:eastAsia="es-EC"/>
              </w:rPr>
              <w:t xml:space="preserve"> $     186.021,47 </w:t>
            </w:r>
          </w:p>
        </w:tc>
      </w:tr>
      <w:tr w:rsidR="000C11A5" w:rsidRPr="00C63CF2" w:rsidTr="00F7226A">
        <w:trPr>
          <w:trHeight w:val="60"/>
          <w:jc w:val="center"/>
        </w:trPr>
        <w:tc>
          <w:tcPr>
            <w:tcW w:w="4329" w:type="dxa"/>
            <w:tcBorders>
              <w:top w:val="nil"/>
              <w:left w:val="single" w:sz="4" w:space="0" w:color="auto"/>
              <w:bottom w:val="nil"/>
              <w:right w:val="nil"/>
            </w:tcBorders>
            <w:shd w:val="clear" w:color="auto" w:fill="B6DDE8" w:themeFill="accent5" w:themeFillTint="66"/>
            <w:noWrap/>
            <w:vAlign w:val="bottom"/>
            <w:hideMark/>
          </w:tcPr>
          <w:p w:rsidR="000C11A5" w:rsidRPr="00C63CF2" w:rsidRDefault="000C11A5" w:rsidP="000C11A5">
            <w:pPr>
              <w:rPr>
                <w:rFonts w:ascii="Arial" w:hAnsi="Arial" w:cs="Arial"/>
                <w:color w:val="000000"/>
                <w:szCs w:val="24"/>
                <w:lang w:val="es-EC" w:eastAsia="es-EC"/>
              </w:rPr>
            </w:pPr>
          </w:p>
        </w:tc>
        <w:tc>
          <w:tcPr>
            <w:tcW w:w="1791" w:type="dxa"/>
            <w:tcBorders>
              <w:top w:val="nil"/>
              <w:left w:val="nil"/>
              <w:bottom w:val="nil"/>
              <w:right w:val="nil"/>
            </w:tcBorders>
            <w:shd w:val="clear" w:color="auto" w:fill="FBD4B4" w:themeFill="accent6" w:themeFillTint="66"/>
            <w:noWrap/>
            <w:vAlign w:val="bottom"/>
            <w:hideMark/>
          </w:tcPr>
          <w:p w:rsidR="000C11A5" w:rsidRPr="00C63CF2" w:rsidRDefault="000C11A5" w:rsidP="000C11A5">
            <w:pPr>
              <w:rPr>
                <w:rFonts w:ascii="Arial" w:hAnsi="Arial" w:cs="Arial"/>
                <w:color w:val="000000"/>
                <w:szCs w:val="24"/>
                <w:lang w:val="es-EC" w:eastAsia="es-EC"/>
              </w:rPr>
            </w:pPr>
          </w:p>
        </w:tc>
        <w:tc>
          <w:tcPr>
            <w:tcW w:w="1791" w:type="dxa"/>
            <w:tcBorders>
              <w:top w:val="nil"/>
              <w:left w:val="nil"/>
              <w:bottom w:val="nil"/>
              <w:right w:val="nil"/>
            </w:tcBorders>
            <w:shd w:val="clear" w:color="auto" w:fill="FBD4B4" w:themeFill="accent6" w:themeFillTint="66"/>
            <w:noWrap/>
            <w:vAlign w:val="bottom"/>
            <w:hideMark/>
          </w:tcPr>
          <w:p w:rsidR="000C11A5" w:rsidRPr="00C63CF2" w:rsidRDefault="000C11A5" w:rsidP="000C11A5">
            <w:pPr>
              <w:rPr>
                <w:rFonts w:ascii="Arial" w:hAnsi="Arial" w:cs="Arial"/>
                <w:color w:val="000000"/>
                <w:szCs w:val="24"/>
                <w:lang w:val="es-EC" w:eastAsia="es-EC"/>
              </w:rPr>
            </w:pPr>
          </w:p>
        </w:tc>
        <w:tc>
          <w:tcPr>
            <w:tcW w:w="1900" w:type="dxa"/>
            <w:tcBorders>
              <w:top w:val="nil"/>
              <w:left w:val="nil"/>
              <w:bottom w:val="nil"/>
              <w:right w:val="single" w:sz="4" w:space="0" w:color="auto"/>
            </w:tcBorders>
            <w:shd w:val="clear" w:color="auto" w:fill="FFFF00"/>
            <w:noWrap/>
            <w:vAlign w:val="bottom"/>
            <w:hideMark/>
          </w:tcPr>
          <w:p w:rsidR="000C11A5" w:rsidRPr="00C63CF2" w:rsidRDefault="000C11A5" w:rsidP="000C11A5">
            <w:pPr>
              <w:rPr>
                <w:rFonts w:ascii="Arial" w:hAnsi="Arial" w:cs="Arial"/>
                <w:b/>
                <w:color w:val="000000"/>
                <w:szCs w:val="24"/>
                <w:lang w:val="es-EC" w:eastAsia="es-EC"/>
              </w:rPr>
            </w:pPr>
          </w:p>
        </w:tc>
      </w:tr>
      <w:tr w:rsidR="000C11A5" w:rsidRPr="00C63CF2" w:rsidTr="00F7226A">
        <w:trPr>
          <w:trHeight w:val="315"/>
          <w:jc w:val="center"/>
        </w:trPr>
        <w:tc>
          <w:tcPr>
            <w:tcW w:w="4329" w:type="dxa"/>
            <w:tcBorders>
              <w:top w:val="single" w:sz="8" w:space="0" w:color="auto"/>
              <w:left w:val="single" w:sz="4" w:space="0" w:color="auto"/>
              <w:bottom w:val="single" w:sz="4" w:space="0" w:color="auto"/>
              <w:right w:val="nil"/>
            </w:tcBorders>
            <w:shd w:val="clear" w:color="auto" w:fill="B6DDE8" w:themeFill="accent5" w:themeFillTint="66"/>
            <w:noWrap/>
            <w:vAlign w:val="bottom"/>
            <w:hideMark/>
          </w:tcPr>
          <w:p w:rsidR="000C11A5" w:rsidRPr="00C63CF2" w:rsidRDefault="000C11A5" w:rsidP="000C11A5">
            <w:pPr>
              <w:rPr>
                <w:rFonts w:ascii="Arial" w:hAnsi="Arial" w:cs="Arial"/>
                <w:color w:val="000000"/>
                <w:szCs w:val="24"/>
                <w:lang w:val="es-EC" w:eastAsia="es-EC"/>
              </w:rPr>
            </w:pPr>
            <w:r w:rsidRPr="00C63CF2">
              <w:rPr>
                <w:rFonts w:ascii="Arial" w:hAnsi="Arial" w:cs="Arial"/>
                <w:color w:val="000000"/>
                <w:szCs w:val="24"/>
                <w:lang w:val="es-EC" w:eastAsia="es-EC"/>
              </w:rPr>
              <w:t>UTILIDAD ANTES DE IMPUESTO</w:t>
            </w:r>
          </w:p>
        </w:tc>
        <w:tc>
          <w:tcPr>
            <w:tcW w:w="1791" w:type="dxa"/>
            <w:tcBorders>
              <w:top w:val="single" w:sz="8" w:space="0" w:color="auto"/>
              <w:left w:val="single" w:sz="8" w:space="0" w:color="auto"/>
              <w:bottom w:val="single" w:sz="4" w:space="0" w:color="auto"/>
              <w:right w:val="single" w:sz="8" w:space="0" w:color="auto"/>
            </w:tcBorders>
            <w:shd w:val="clear" w:color="auto" w:fill="FBD4B4" w:themeFill="accent6" w:themeFillTint="66"/>
            <w:noWrap/>
            <w:vAlign w:val="bottom"/>
            <w:hideMark/>
          </w:tcPr>
          <w:p w:rsidR="000C11A5" w:rsidRPr="00C63CF2" w:rsidRDefault="00496144" w:rsidP="000C11A5">
            <w:pPr>
              <w:rPr>
                <w:rFonts w:ascii="Arial" w:hAnsi="Arial" w:cs="Arial"/>
                <w:color w:val="000000"/>
                <w:szCs w:val="24"/>
                <w:lang w:val="es-EC" w:eastAsia="es-EC"/>
              </w:rPr>
            </w:pPr>
            <w:r w:rsidRPr="00C63CF2">
              <w:rPr>
                <w:rFonts w:ascii="Arial" w:hAnsi="Arial" w:cs="Arial"/>
                <w:color w:val="000000"/>
                <w:szCs w:val="24"/>
                <w:lang w:val="es-EC" w:eastAsia="es-EC"/>
              </w:rPr>
              <w:t xml:space="preserve"> $    27.065,33 </w:t>
            </w:r>
          </w:p>
        </w:tc>
        <w:tc>
          <w:tcPr>
            <w:tcW w:w="1791" w:type="dxa"/>
            <w:tcBorders>
              <w:top w:val="single" w:sz="8" w:space="0" w:color="auto"/>
              <w:left w:val="nil"/>
              <w:bottom w:val="single" w:sz="4" w:space="0" w:color="auto"/>
              <w:right w:val="single" w:sz="8" w:space="0" w:color="auto"/>
            </w:tcBorders>
            <w:shd w:val="clear" w:color="auto" w:fill="FBD4B4" w:themeFill="accent6" w:themeFillTint="66"/>
            <w:noWrap/>
            <w:vAlign w:val="bottom"/>
            <w:hideMark/>
          </w:tcPr>
          <w:p w:rsidR="000C11A5" w:rsidRPr="00C63CF2" w:rsidRDefault="00496144" w:rsidP="000C11A5">
            <w:pPr>
              <w:rPr>
                <w:rFonts w:ascii="Arial" w:hAnsi="Arial" w:cs="Arial"/>
                <w:color w:val="000000"/>
                <w:szCs w:val="24"/>
                <w:lang w:val="es-EC" w:eastAsia="es-EC"/>
              </w:rPr>
            </w:pPr>
            <w:r w:rsidRPr="00C63CF2">
              <w:rPr>
                <w:rFonts w:ascii="Arial" w:hAnsi="Arial" w:cs="Arial"/>
                <w:color w:val="000000"/>
                <w:szCs w:val="24"/>
                <w:lang w:val="es-EC" w:eastAsia="es-EC"/>
              </w:rPr>
              <w:t xml:space="preserve"> $    42.486,76 </w:t>
            </w:r>
          </w:p>
        </w:tc>
        <w:tc>
          <w:tcPr>
            <w:tcW w:w="1900" w:type="dxa"/>
            <w:tcBorders>
              <w:top w:val="single" w:sz="4" w:space="0" w:color="auto"/>
              <w:left w:val="nil"/>
              <w:bottom w:val="single" w:sz="4" w:space="0" w:color="auto"/>
              <w:right w:val="single" w:sz="4" w:space="0" w:color="auto"/>
            </w:tcBorders>
            <w:shd w:val="clear" w:color="auto" w:fill="FFFF00"/>
            <w:noWrap/>
            <w:vAlign w:val="bottom"/>
            <w:hideMark/>
          </w:tcPr>
          <w:p w:rsidR="000C11A5" w:rsidRPr="00C63CF2" w:rsidRDefault="002C20C0" w:rsidP="000C11A5">
            <w:pPr>
              <w:rPr>
                <w:rFonts w:ascii="Arial" w:hAnsi="Arial" w:cs="Arial"/>
                <w:b/>
                <w:color w:val="000000"/>
                <w:szCs w:val="24"/>
                <w:lang w:val="es-EC" w:eastAsia="es-EC"/>
              </w:rPr>
            </w:pPr>
            <w:r w:rsidRPr="00C63CF2">
              <w:rPr>
                <w:rFonts w:ascii="Arial" w:hAnsi="Arial" w:cs="Arial"/>
                <w:b/>
                <w:color w:val="000000"/>
                <w:szCs w:val="24"/>
                <w:lang w:val="es-EC" w:eastAsia="es-EC"/>
              </w:rPr>
              <w:t xml:space="preserve"> $       69.552,08 </w:t>
            </w:r>
          </w:p>
        </w:tc>
      </w:tr>
      <w:tr w:rsidR="000C11A5" w:rsidRPr="00C63CF2" w:rsidTr="00F7226A">
        <w:trPr>
          <w:trHeight w:val="315"/>
          <w:jc w:val="center"/>
        </w:trPr>
        <w:tc>
          <w:tcPr>
            <w:tcW w:w="4329" w:type="dxa"/>
            <w:tcBorders>
              <w:top w:val="nil"/>
              <w:left w:val="single" w:sz="4" w:space="0" w:color="auto"/>
              <w:bottom w:val="single" w:sz="4" w:space="0" w:color="auto"/>
              <w:right w:val="nil"/>
            </w:tcBorders>
            <w:shd w:val="clear" w:color="auto" w:fill="B6DDE8" w:themeFill="accent5" w:themeFillTint="66"/>
            <w:noWrap/>
            <w:vAlign w:val="bottom"/>
            <w:hideMark/>
          </w:tcPr>
          <w:p w:rsidR="000C11A5" w:rsidRPr="00C63CF2" w:rsidRDefault="000C11A5" w:rsidP="000C11A5">
            <w:pPr>
              <w:rPr>
                <w:rFonts w:ascii="Arial" w:hAnsi="Arial" w:cs="Arial"/>
                <w:color w:val="000000"/>
                <w:szCs w:val="24"/>
                <w:lang w:val="es-EC" w:eastAsia="es-EC"/>
              </w:rPr>
            </w:pPr>
            <w:r w:rsidRPr="00C63CF2">
              <w:rPr>
                <w:rFonts w:ascii="Arial" w:hAnsi="Arial" w:cs="Arial"/>
                <w:color w:val="000000"/>
                <w:szCs w:val="24"/>
                <w:lang w:val="es-EC" w:eastAsia="es-EC"/>
              </w:rPr>
              <w:t>IMPUESTO</w:t>
            </w:r>
          </w:p>
        </w:tc>
        <w:tc>
          <w:tcPr>
            <w:tcW w:w="1791" w:type="dxa"/>
            <w:tcBorders>
              <w:top w:val="nil"/>
              <w:left w:val="single" w:sz="8" w:space="0" w:color="auto"/>
              <w:bottom w:val="single" w:sz="4" w:space="0" w:color="auto"/>
              <w:right w:val="single" w:sz="8" w:space="0" w:color="auto"/>
            </w:tcBorders>
            <w:shd w:val="clear" w:color="auto" w:fill="FBD4B4" w:themeFill="accent6" w:themeFillTint="66"/>
            <w:noWrap/>
            <w:vAlign w:val="bottom"/>
            <w:hideMark/>
          </w:tcPr>
          <w:p w:rsidR="000C11A5" w:rsidRPr="00C63CF2" w:rsidRDefault="00496144" w:rsidP="000C11A5">
            <w:pPr>
              <w:rPr>
                <w:rFonts w:ascii="Arial" w:hAnsi="Arial" w:cs="Arial"/>
                <w:color w:val="000000"/>
                <w:szCs w:val="24"/>
                <w:lang w:val="es-EC" w:eastAsia="es-EC"/>
              </w:rPr>
            </w:pPr>
            <w:r w:rsidRPr="00C63CF2">
              <w:rPr>
                <w:rFonts w:ascii="Arial" w:hAnsi="Arial" w:cs="Arial"/>
                <w:color w:val="000000"/>
                <w:szCs w:val="24"/>
                <w:lang w:val="es-EC" w:eastAsia="es-EC"/>
              </w:rPr>
              <w:t xml:space="preserve"> $      6.225,02 </w:t>
            </w:r>
          </w:p>
        </w:tc>
        <w:tc>
          <w:tcPr>
            <w:tcW w:w="1791" w:type="dxa"/>
            <w:tcBorders>
              <w:top w:val="nil"/>
              <w:left w:val="nil"/>
              <w:bottom w:val="single" w:sz="4" w:space="0" w:color="auto"/>
              <w:right w:val="single" w:sz="8" w:space="0" w:color="auto"/>
            </w:tcBorders>
            <w:shd w:val="clear" w:color="auto" w:fill="FBD4B4" w:themeFill="accent6" w:themeFillTint="66"/>
            <w:noWrap/>
            <w:vAlign w:val="bottom"/>
            <w:hideMark/>
          </w:tcPr>
          <w:p w:rsidR="000C11A5" w:rsidRPr="00C63CF2" w:rsidRDefault="00496144" w:rsidP="000C11A5">
            <w:pPr>
              <w:rPr>
                <w:rFonts w:ascii="Arial" w:hAnsi="Arial" w:cs="Arial"/>
                <w:color w:val="000000"/>
                <w:szCs w:val="24"/>
                <w:lang w:val="es-EC" w:eastAsia="es-EC"/>
              </w:rPr>
            </w:pPr>
            <w:r w:rsidRPr="00C63CF2">
              <w:rPr>
                <w:rFonts w:ascii="Arial" w:hAnsi="Arial" w:cs="Arial"/>
                <w:color w:val="000000"/>
                <w:szCs w:val="24"/>
                <w:lang w:val="es-EC" w:eastAsia="es-EC"/>
              </w:rPr>
              <w:t xml:space="preserve"> $      9.771,95 </w:t>
            </w:r>
          </w:p>
        </w:tc>
        <w:tc>
          <w:tcPr>
            <w:tcW w:w="1900" w:type="dxa"/>
            <w:tcBorders>
              <w:top w:val="nil"/>
              <w:left w:val="nil"/>
              <w:bottom w:val="single" w:sz="4" w:space="0" w:color="auto"/>
              <w:right w:val="single" w:sz="4" w:space="0" w:color="auto"/>
            </w:tcBorders>
            <w:shd w:val="clear" w:color="auto" w:fill="FFFF00"/>
            <w:noWrap/>
            <w:vAlign w:val="bottom"/>
            <w:hideMark/>
          </w:tcPr>
          <w:p w:rsidR="000C11A5" w:rsidRPr="00C63CF2" w:rsidRDefault="002C20C0" w:rsidP="000C11A5">
            <w:pPr>
              <w:rPr>
                <w:rFonts w:ascii="Arial" w:hAnsi="Arial" w:cs="Arial"/>
                <w:b/>
                <w:color w:val="000000"/>
                <w:szCs w:val="24"/>
                <w:lang w:val="es-EC" w:eastAsia="es-EC"/>
              </w:rPr>
            </w:pPr>
            <w:r w:rsidRPr="00C63CF2">
              <w:rPr>
                <w:rFonts w:ascii="Arial" w:hAnsi="Arial" w:cs="Arial"/>
                <w:b/>
                <w:color w:val="000000"/>
                <w:szCs w:val="24"/>
                <w:lang w:val="es-EC" w:eastAsia="es-EC"/>
              </w:rPr>
              <w:t xml:space="preserve"> $       15.996,98 </w:t>
            </w:r>
          </w:p>
        </w:tc>
      </w:tr>
      <w:tr w:rsidR="000C11A5" w:rsidRPr="00C63CF2" w:rsidTr="00F7226A">
        <w:trPr>
          <w:trHeight w:val="330"/>
          <w:jc w:val="center"/>
        </w:trPr>
        <w:tc>
          <w:tcPr>
            <w:tcW w:w="4329" w:type="dxa"/>
            <w:tcBorders>
              <w:top w:val="nil"/>
              <w:left w:val="single" w:sz="4" w:space="0" w:color="auto"/>
              <w:bottom w:val="single" w:sz="8" w:space="0" w:color="auto"/>
              <w:right w:val="nil"/>
            </w:tcBorders>
            <w:shd w:val="clear" w:color="auto" w:fill="B6DDE8" w:themeFill="accent5" w:themeFillTint="66"/>
            <w:noWrap/>
            <w:vAlign w:val="bottom"/>
            <w:hideMark/>
          </w:tcPr>
          <w:p w:rsidR="000C11A5" w:rsidRPr="00C63CF2" w:rsidRDefault="000C11A5" w:rsidP="000C11A5">
            <w:pPr>
              <w:rPr>
                <w:rFonts w:ascii="Arial" w:hAnsi="Arial" w:cs="Arial"/>
                <w:color w:val="000000"/>
                <w:szCs w:val="24"/>
                <w:lang w:val="es-EC" w:eastAsia="es-EC"/>
              </w:rPr>
            </w:pPr>
            <w:r w:rsidRPr="00C63CF2">
              <w:rPr>
                <w:rFonts w:ascii="Arial" w:hAnsi="Arial" w:cs="Arial"/>
                <w:color w:val="000000"/>
                <w:szCs w:val="24"/>
                <w:lang w:val="es-EC" w:eastAsia="es-EC"/>
              </w:rPr>
              <w:t>UTILIDAD NETA</w:t>
            </w:r>
          </w:p>
        </w:tc>
        <w:tc>
          <w:tcPr>
            <w:tcW w:w="1791" w:type="dxa"/>
            <w:tcBorders>
              <w:top w:val="nil"/>
              <w:left w:val="single" w:sz="8" w:space="0" w:color="auto"/>
              <w:bottom w:val="single" w:sz="8" w:space="0" w:color="auto"/>
              <w:right w:val="single" w:sz="8" w:space="0" w:color="auto"/>
            </w:tcBorders>
            <w:shd w:val="clear" w:color="auto" w:fill="FBD4B4" w:themeFill="accent6" w:themeFillTint="66"/>
            <w:noWrap/>
            <w:vAlign w:val="bottom"/>
            <w:hideMark/>
          </w:tcPr>
          <w:p w:rsidR="000C11A5" w:rsidRPr="00C63CF2" w:rsidRDefault="00496144" w:rsidP="000C11A5">
            <w:pPr>
              <w:rPr>
                <w:rFonts w:ascii="Arial" w:hAnsi="Arial" w:cs="Arial"/>
                <w:color w:val="000000"/>
                <w:szCs w:val="24"/>
                <w:lang w:val="es-EC" w:eastAsia="es-EC"/>
              </w:rPr>
            </w:pPr>
            <w:r w:rsidRPr="00C63CF2">
              <w:rPr>
                <w:rFonts w:ascii="Arial" w:hAnsi="Arial" w:cs="Arial"/>
                <w:color w:val="000000"/>
                <w:szCs w:val="24"/>
                <w:lang w:val="es-EC" w:eastAsia="es-EC"/>
              </w:rPr>
              <w:t xml:space="preserve"> $    20.840,30 </w:t>
            </w:r>
          </w:p>
        </w:tc>
        <w:tc>
          <w:tcPr>
            <w:tcW w:w="1791" w:type="dxa"/>
            <w:tcBorders>
              <w:top w:val="nil"/>
              <w:left w:val="nil"/>
              <w:bottom w:val="single" w:sz="8" w:space="0" w:color="auto"/>
              <w:right w:val="single" w:sz="8" w:space="0" w:color="auto"/>
            </w:tcBorders>
            <w:shd w:val="clear" w:color="auto" w:fill="FBD4B4" w:themeFill="accent6" w:themeFillTint="66"/>
            <w:noWrap/>
            <w:vAlign w:val="bottom"/>
            <w:hideMark/>
          </w:tcPr>
          <w:p w:rsidR="000C11A5" w:rsidRPr="00C63CF2" w:rsidRDefault="00496144" w:rsidP="000C11A5">
            <w:pPr>
              <w:rPr>
                <w:rFonts w:ascii="Arial" w:hAnsi="Arial" w:cs="Arial"/>
                <w:color w:val="000000"/>
                <w:szCs w:val="24"/>
                <w:lang w:val="es-EC" w:eastAsia="es-EC"/>
              </w:rPr>
            </w:pPr>
            <w:r w:rsidRPr="00C63CF2">
              <w:rPr>
                <w:rFonts w:ascii="Arial" w:hAnsi="Arial" w:cs="Arial"/>
                <w:color w:val="000000"/>
                <w:szCs w:val="24"/>
                <w:lang w:val="es-EC" w:eastAsia="es-EC"/>
              </w:rPr>
              <w:t xml:space="preserve"> $    32.714,80 </w:t>
            </w:r>
          </w:p>
        </w:tc>
        <w:tc>
          <w:tcPr>
            <w:tcW w:w="1900" w:type="dxa"/>
            <w:tcBorders>
              <w:top w:val="nil"/>
              <w:left w:val="nil"/>
              <w:bottom w:val="single" w:sz="4" w:space="0" w:color="auto"/>
              <w:right w:val="single" w:sz="4" w:space="0" w:color="auto"/>
            </w:tcBorders>
            <w:shd w:val="clear" w:color="auto" w:fill="FFFF00"/>
            <w:noWrap/>
            <w:vAlign w:val="bottom"/>
            <w:hideMark/>
          </w:tcPr>
          <w:p w:rsidR="000C11A5" w:rsidRPr="00C63CF2" w:rsidRDefault="002C20C0" w:rsidP="000C11A5">
            <w:pPr>
              <w:rPr>
                <w:rFonts w:ascii="Arial" w:hAnsi="Arial" w:cs="Arial"/>
                <w:b/>
                <w:color w:val="000000"/>
                <w:szCs w:val="24"/>
                <w:lang w:val="es-EC" w:eastAsia="es-EC"/>
              </w:rPr>
            </w:pPr>
            <w:r w:rsidRPr="00C63CF2">
              <w:rPr>
                <w:rFonts w:ascii="Arial" w:hAnsi="Arial" w:cs="Arial"/>
                <w:b/>
                <w:color w:val="000000"/>
                <w:szCs w:val="24"/>
                <w:lang w:val="es-EC" w:eastAsia="es-EC"/>
              </w:rPr>
              <w:t xml:space="preserve"> $       53.555,10 </w:t>
            </w:r>
          </w:p>
        </w:tc>
      </w:tr>
      <w:tr w:rsidR="000C11A5" w:rsidRPr="00C63CF2" w:rsidTr="00F7226A">
        <w:trPr>
          <w:trHeight w:val="60"/>
          <w:jc w:val="center"/>
        </w:trPr>
        <w:tc>
          <w:tcPr>
            <w:tcW w:w="4329" w:type="dxa"/>
            <w:tcBorders>
              <w:top w:val="nil"/>
              <w:left w:val="single" w:sz="4" w:space="0" w:color="auto"/>
              <w:bottom w:val="nil"/>
              <w:right w:val="nil"/>
            </w:tcBorders>
            <w:shd w:val="clear" w:color="auto" w:fill="B6DDE8" w:themeFill="accent5" w:themeFillTint="66"/>
            <w:noWrap/>
            <w:vAlign w:val="bottom"/>
            <w:hideMark/>
          </w:tcPr>
          <w:p w:rsidR="000C11A5" w:rsidRPr="00C63CF2" w:rsidRDefault="000C11A5" w:rsidP="000C11A5">
            <w:pPr>
              <w:rPr>
                <w:rFonts w:ascii="Arial" w:hAnsi="Arial" w:cs="Arial"/>
                <w:color w:val="000000"/>
                <w:szCs w:val="24"/>
                <w:lang w:val="es-EC" w:eastAsia="es-EC"/>
              </w:rPr>
            </w:pPr>
          </w:p>
        </w:tc>
        <w:tc>
          <w:tcPr>
            <w:tcW w:w="1791" w:type="dxa"/>
            <w:tcBorders>
              <w:top w:val="nil"/>
              <w:left w:val="nil"/>
              <w:bottom w:val="nil"/>
              <w:right w:val="nil"/>
            </w:tcBorders>
            <w:shd w:val="clear" w:color="auto" w:fill="FBD4B4" w:themeFill="accent6" w:themeFillTint="66"/>
            <w:noWrap/>
            <w:vAlign w:val="bottom"/>
            <w:hideMark/>
          </w:tcPr>
          <w:p w:rsidR="000C11A5" w:rsidRPr="00C63CF2" w:rsidRDefault="000C11A5" w:rsidP="000C11A5">
            <w:pPr>
              <w:rPr>
                <w:rFonts w:ascii="Arial" w:hAnsi="Arial" w:cs="Arial"/>
                <w:color w:val="000000"/>
                <w:szCs w:val="24"/>
                <w:lang w:val="es-EC" w:eastAsia="es-EC"/>
              </w:rPr>
            </w:pPr>
          </w:p>
        </w:tc>
        <w:tc>
          <w:tcPr>
            <w:tcW w:w="1791" w:type="dxa"/>
            <w:tcBorders>
              <w:top w:val="nil"/>
              <w:left w:val="nil"/>
              <w:bottom w:val="nil"/>
              <w:right w:val="nil"/>
            </w:tcBorders>
            <w:shd w:val="clear" w:color="auto" w:fill="FBD4B4" w:themeFill="accent6" w:themeFillTint="66"/>
            <w:noWrap/>
            <w:vAlign w:val="bottom"/>
            <w:hideMark/>
          </w:tcPr>
          <w:p w:rsidR="000C11A5" w:rsidRPr="00C63CF2" w:rsidRDefault="000C11A5" w:rsidP="000C11A5">
            <w:pPr>
              <w:rPr>
                <w:rFonts w:ascii="Arial" w:hAnsi="Arial" w:cs="Arial"/>
                <w:color w:val="000000"/>
                <w:szCs w:val="24"/>
                <w:lang w:val="es-EC" w:eastAsia="es-EC"/>
              </w:rPr>
            </w:pPr>
          </w:p>
        </w:tc>
        <w:tc>
          <w:tcPr>
            <w:tcW w:w="1900" w:type="dxa"/>
            <w:tcBorders>
              <w:top w:val="nil"/>
              <w:left w:val="nil"/>
              <w:bottom w:val="nil"/>
              <w:right w:val="single" w:sz="4" w:space="0" w:color="auto"/>
            </w:tcBorders>
            <w:shd w:val="clear" w:color="auto" w:fill="FFFF00"/>
            <w:noWrap/>
            <w:vAlign w:val="bottom"/>
            <w:hideMark/>
          </w:tcPr>
          <w:p w:rsidR="000C11A5" w:rsidRPr="00C63CF2" w:rsidRDefault="000C11A5" w:rsidP="000C11A5">
            <w:pPr>
              <w:rPr>
                <w:rFonts w:ascii="Arial" w:hAnsi="Arial" w:cs="Arial"/>
                <w:b/>
                <w:color w:val="000000"/>
                <w:szCs w:val="24"/>
                <w:lang w:val="es-EC" w:eastAsia="es-EC"/>
              </w:rPr>
            </w:pPr>
          </w:p>
        </w:tc>
      </w:tr>
      <w:tr w:rsidR="000C11A5" w:rsidRPr="00C63CF2" w:rsidTr="00F7226A">
        <w:trPr>
          <w:trHeight w:val="315"/>
          <w:jc w:val="center"/>
        </w:trPr>
        <w:tc>
          <w:tcPr>
            <w:tcW w:w="4329" w:type="dxa"/>
            <w:tcBorders>
              <w:top w:val="single" w:sz="8" w:space="0" w:color="auto"/>
              <w:left w:val="single" w:sz="4" w:space="0" w:color="auto"/>
              <w:bottom w:val="single" w:sz="4" w:space="0" w:color="auto"/>
              <w:right w:val="nil"/>
            </w:tcBorders>
            <w:shd w:val="clear" w:color="auto" w:fill="B6DDE8" w:themeFill="accent5" w:themeFillTint="66"/>
            <w:noWrap/>
            <w:vAlign w:val="bottom"/>
            <w:hideMark/>
          </w:tcPr>
          <w:p w:rsidR="000C11A5" w:rsidRPr="00C63CF2" w:rsidRDefault="00B867CF" w:rsidP="000C11A5">
            <w:pPr>
              <w:rPr>
                <w:rFonts w:ascii="Arial" w:hAnsi="Arial" w:cs="Arial"/>
                <w:color w:val="000000"/>
                <w:szCs w:val="24"/>
                <w:lang w:val="es-EC" w:eastAsia="es-EC"/>
              </w:rPr>
            </w:pPr>
            <w:r w:rsidRPr="00C63CF2">
              <w:rPr>
                <w:rFonts w:ascii="Arial" w:hAnsi="Arial" w:cs="Arial"/>
                <w:color w:val="000000"/>
                <w:szCs w:val="24"/>
                <w:lang w:val="es-EC" w:eastAsia="es-EC"/>
              </w:rPr>
              <w:t>INVERSIÓN</w:t>
            </w:r>
          </w:p>
        </w:tc>
        <w:tc>
          <w:tcPr>
            <w:tcW w:w="1791" w:type="dxa"/>
            <w:tcBorders>
              <w:top w:val="single" w:sz="8" w:space="0" w:color="auto"/>
              <w:left w:val="single" w:sz="8" w:space="0" w:color="auto"/>
              <w:bottom w:val="single" w:sz="4" w:space="0" w:color="auto"/>
              <w:right w:val="single" w:sz="8" w:space="0" w:color="auto"/>
            </w:tcBorders>
            <w:shd w:val="clear" w:color="auto" w:fill="FBD4B4" w:themeFill="accent6" w:themeFillTint="66"/>
            <w:noWrap/>
            <w:vAlign w:val="bottom"/>
            <w:hideMark/>
          </w:tcPr>
          <w:p w:rsidR="000C11A5" w:rsidRPr="00C63CF2" w:rsidRDefault="00496144" w:rsidP="000C11A5">
            <w:pPr>
              <w:rPr>
                <w:rFonts w:ascii="Arial" w:hAnsi="Arial" w:cs="Arial"/>
                <w:color w:val="000000"/>
                <w:szCs w:val="24"/>
                <w:lang w:val="es-EC" w:eastAsia="es-EC"/>
              </w:rPr>
            </w:pPr>
            <w:r w:rsidRPr="00C63CF2">
              <w:rPr>
                <w:rFonts w:ascii="Arial" w:hAnsi="Arial" w:cs="Arial"/>
                <w:color w:val="000000"/>
                <w:szCs w:val="24"/>
                <w:lang w:val="es-EC" w:eastAsia="es-EC"/>
              </w:rPr>
              <w:t> </w:t>
            </w:r>
          </w:p>
        </w:tc>
        <w:tc>
          <w:tcPr>
            <w:tcW w:w="1791" w:type="dxa"/>
            <w:tcBorders>
              <w:top w:val="single" w:sz="8" w:space="0" w:color="auto"/>
              <w:left w:val="nil"/>
              <w:bottom w:val="single" w:sz="4" w:space="0" w:color="auto"/>
              <w:right w:val="single" w:sz="8" w:space="0" w:color="auto"/>
            </w:tcBorders>
            <w:shd w:val="clear" w:color="auto" w:fill="FBD4B4" w:themeFill="accent6" w:themeFillTint="66"/>
            <w:noWrap/>
            <w:vAlign w:val="bottom"/>
            <w:hideMark/>
          </w:tcPr>
          <w:p w:rsidR="000C11A5" w:rsidRPr="00C63CF2" w:rsidRDefault="00496144" w:rsidP="000C11A5">
            <w:pPr>
              <w:rPr>
                <w:rFonts w:ascii="Arial" w:hAnsi="Arial" w:cs="Arial"/>
                <w:color w:val="000000"/>
                <w:szCs w:val="24"/>
                <w:lang w:val="es-EC" w:eastAsia="es-EC"/>
              </w:rPr>
            </w:pPr>
            <w:r w:rsidRPr="00C63CF2">
              <w:rPr>
                <w:rFonts w:ascii="Arial" w:hAnsi="Arial" w:cs="Arial"/>
                <w:color w:val="000000"/>
                <w:szCs w:val="24"/>
                <w:lang w:val="es-EC" w:eastAsia="es-EC"/>
              </w:rPr>
              <w:t> </w:t>
            </w:r>
          </w:p>
        </w:tc>
        <w:tc>
          <w:tcPr>
            <w:tcW w:w="1900" w:type="dxa"/>
            <w:tcBorders>
              <w:top w:val="single" w:sz="8" w:space="0" w:color="auto"/>
              <w:left w:val="nil"/>
              <w:bottom w:val="single" w:sz="4" w:space="0" w:color="auto"/>
              <w:right w:val="single" w:sz="4" w:space="0" w:color="auto"/>
            </w:tcBorders>
            <w:shd w:val="clear" w:color="auto" w:fill="FFFF00"/>
            <w:noWrap/>
            <w:vAlign w:val="bottom"/>
            <w:hideMark/>
          </w:tcPr>
          <w:p w:rsidR="000C11A5" w:rsidRPr="00C63CF2" w:rsidRDefault="002C20C0" w:rsidP="000C11A5">
            <w:pPr>
              <w:rPr>
                <w:rFonts w:ascii="Arial" w:hAnsi="Arial" w:cs="Arial"/>
                <w:b/>
                <w:color w:val="000000"/>
                <w:szCs w:val="24"/>
                <w:lang w:val="es-EC" w:eastAsia="es-EC"/>
              </w:rPr>
            </w:pPr>
            <w:r w:rsidRPr="00C63CF2">
              <w:rPr>
                <w:rFonts w:ascii="Arial" w:hAnsi="Arial" w:cs="Arial"/>
                <w:b/>
                <w:color w:val="000000"/>
                <w:szCs w:val="24"/>
                <w:lang w:val="es-EC" w:eastAsia="es-EC"/>
              </w:rPr>
              <w:t> </w:t>
            </w:r>
          </w:p>
        </w:tc>
      </w:tr>
      <w:tr w:rsidR="000C11A5" w:rsidRPr="00C63CF2" w:rsidTr="00F7226A">
        <w:trPr>
          <w:trHeight w:val="315"/>
          <w:jc w:val="center"/>
        </w:trPr>
        <w:tc>
          <w:tcPr>
            <w:tcW w:w="4329" w:type="dxa"/>
            <w:tcBorders>
              <w:top w:val="nil"/>
              <w:left w:val="single" w:sz="4" w:space="0" w:color="auto"/>
              <w:bottom w:val="single" w:sz="4" w:space="0" w:color="auto"/>
              <w:right w:val="nil"/>
            </w:tcBorders>
            <w:shd w:val="clear" w:color="auto" w:fill="B6DDE8" w:themeFill="accent5" w:themeFillTint="66"/>
            <w:noWrap/>
            <w:vAlign w:val="bottom"/>
            <w:hideMark/>
          </w:tcPr>
          <w:p w:rsidR="000C11A5" w:rsidRPr="00C63CF2" w:rsidRDefault="000C11A5" w:rsidP="000C11A5">
            <w:pPr>
              <w:rPr>
                <w:rFonts w:ascii="Arial" w:hAnsi="Arial" w:cs="Arial"/>
                <w:color w:val="000000"/>
                <w:szCs w:val="24"/>
                <w:lang w:val="es-EC" w:eastAsia="es-EC"/>
              </w:rPr>
            </w:pPr>
            <w:r w:rsidRPr="00C63CF2">
              <w:rPr>
                <w:rFonts w:ascii="Arial" w:hAnsi="Arial" w:cs="Arial"/>
                <w:color w:val="000000"/>
                <w:szCs w:val="24"/>
                <w:lang w:val="es-EC" w:eastAsia="es-EC"/>
              </w:rPr>
              <w:t>ACTIVOS FIJOS NETO</w:t>
            </w:r>
          </w:p>
        </w:tc>
        <w:tc>
          <w:tcPr>
            <w:tcW w:w="1791" w:type="dxa"/>
            <w:tcBorders>
              <w:top w:val="nil"/>
              <w:left w:val="single" w:sz="8" w:space="0" w:color="auto"/>
              <w:bottom w:val="single" w:sz="4" w:space="0" w:color="auto"/>
              <w:right w:val="single" w:sz="8" w:space="0" w:color="auto"/>
            </w:tcBorders>
            <w:shd w:val="clear" w:color="auto" w:fill="FBD4B4" w:themeFill="accent6" w:themeFillTint="66"/>
            <w:noWrap/>
            <w:vAlign w:val="bottom"/>
            <w:hideMark/>
          </w:tcPr>
          <w:p w:rsidR="000C11A5" w:rsidRPr="00C63CF2" w:rsidRDefault="00496144" w:rsidP="000C11A5">
            <w:pPr>
              <w:rPr>
                <w:rFonts w:ascii="Arial" w:hAnsi="Arial" w:cs="Arial"/>
                <w:color w:val="000000"/>
                <w:szCs w:val="24"/>
                <w:lang w:val="es-EC" w:eastAsia="es-EC"/>
              </w:rPr>
            </w:pPr>
            <w:r w:rsidRPr="00C63CF2">
              <w:rPr>
                <w:rFonts w:ascii="Arial" w:hAnsi="Arial" w:cs="Arial"/>
                <w:color w:val="000000"/>
                <w:szCs w:val="24"/>
                <w:lang w:val="es-EC" w:eastAsia="es-EC"/>
              </w:rPr>
              <w:t xml:space="preserve"> $  494.729,00 </w:t>
            </w:r>
          </w:p>
        </w:tc>
        <w:tc>
          <w:tcPr>
            <w:tcW w:w="1791" w:type="dxa"/>
            <w:tcBorders>
              <w:top w:val="nil"/>
              <w:left w:val="nil"/>
              <w:bottom w:val="single" w:sz="4" w:space="0" w:color="auto"/>
              <w:right w:val="single" w:sz="8" w:space="0" w:color="auto"/>
            </w:tcBorders>
            <w:shd w:val="clear" w:color="auto" w:fill="FBD4B4" w:themeFill="accent6" w:themeFillTint="66"/>
            <w:noWrap/>
            <w:vAlign w:val="bottom"/>
            <w:hideMark/>
          </w:tcPr>
          <w:p w:rsidR="000C11A5" w:rsidRPr="00C63CF2" w:rsidRDefault="00496144" w:rsidP="000C11A5">
            <w:pPr>
              <w:rPr>
                <w:rFonts w:ascii="Arial" w:hAnsi="Arial" w:cs="Arial"/>
                <w:color w:val="000000"/>
                <w:szCs w:val="24"/>
                <w:lang w:val="es-EC" w:eastAsia="es-EC"/>
              </w:rPr>
            </w:pPr>
            <w:r w:rsidRPr="00C63CF2">
              <w:rPr>
                <w:rFonts w:ascii="Arial" w:hAnsi="Arial" w:cs="Arial"/>
                <w:color w:val="000000"/>
                <w:szCs w:val="24"/>
                <w:lang w:val="es-EC" w:eastAsia="es-EC"/>
              </w:rPr>
              <w:t xml:space="preserve"> $  494.729,00 </w:t>
            </w:r>
          </w:p>
        </w:tc>
        <w:tc>
          <w:tcPr>
            <w:tcW w:w="1900" w:type="dxa"/>
            <w:tcBorders>
              <w:top w:val="nil"/>
              <w:left w:val="nil"/>
              <w:bottom w:val="single" w:sz="4" w:space="0" w:color="auto"/>
              <w:right w:val="single" w:sz="4" w:space="0" w:color="auto"/>
            </w:tcBorders>
            <w:shd w:val="clear" w:color="auto" w:fill="FFFF00"/>
            <w:noWrap/>
            <w:vAlign w:val="bottom"/>
            <w:hideMark/>
          </w:tcPr>
          <w:p w:rsidR="000C11A5" w:rsidRPr="00C63CF2" w:rsidRDefault="002C20C0" w:rsidP="000C11A5">
            <w:pPr>
              <w:rPr>
                <w:rFonts w:ascii="Arial" w:hAnsi="Arial" w:cs="Arial"/>
                <w:b/>
                <w:color w:val="000000"/>
                <w:szCs w:val="24"/>
                <w:lang w:val="es-EC" w:eastAsia="es-EC"/>
              </w:rPr>
            </w:pPr>
            <w:r w:rsidRPr="00C63CF2">
              <w:rPr>
                <w:rFonts w:ascii="Arial" w:hAnsi="Arial" w:cs="Arial"/>
                <w:b/>
                <w:color w:val="000000"/>
                <w:szCs w:val="24"/>
                <w:lang w:val="es-EC" w:eastAsia="es-EC"/>
              </w:rPr>
              <w:t xml:space="preserve"> $     989.458,00 </w:t>
            </w:r>
          </w:p>
        </w:tc>
      </w:tr>
      <w:tr w:rsidR="000C11A5" w:rsidRPr="00C63CF2" w:rsidTr="00F7226A">
        <w:trPr>
          <w:trHeight w:val="315"/>
          <w:jc w:val="center"/>
        </w:trPr>
        <w:tc>
          <w:tcPr>
            <w:tcW w:w="4329" w:type="dxa"/>
            <w:tcBorders>
              <w:top w:val="nil"/>
              <w:left w:val="single" w:sz="4" w:space="0" w:color="auto"/>
              <w:bottom w:val="single" w:sz="4" w:space="0" w:color="auto"/>
              <w:right w:val="nil"/>
            </w:tcBorders>
            <w:shd w:val="clear" w:color="auto" w:fill="B6DDE8" w:themeFill="accent5" w:themeFillTint="66"/>
            <w:noWrap/>
            <w:vAlign w:val="bottom"/>
            <w:hideMark/>
          </w:tcPr>
          <w:p w:rsidR="000C11A5" w:rsidRPr="00C63CF2" w:rsidRDefault="000C11A5" w:rsidP="000C11A5">
            <w:pPr>
              <w:rPr>
                <w:rFonts w:ascii="Arial" w:hAnsi="Arial" w:cs="Arial"/>
                <w:color w:val="000000"/>
                <w:szCs w:val="24"/>
                <w:lang w:val="es-EC" w:eastAsia="es-EC"/>
              </w:rPr>
            </w:pPr>
            <w:r w:rsidRPr="00C63CF2">
              <w:rPr>
                <w:rFonts w:ascii="Arial" w:hAnsi="Arial" w:cs="Arial"/>
                <w:color w:val="000000"/>
                <w:szCs w:val="24"/>
                <w:lang w:val="es-EC" w:eastAsia="es-EC"/>
              </w:rPr>
              <w:t>INVENTARIO ( MP + PT +PP)</w:t>
            </w:r>
          </w:p>
        </w:tc>
        <w:tc>
          <w:tcPr>
            <w:tcW w:w="1791" w:type="dxa"/>
            <w:tcBorders>
              <w:top w:val="nil"/>
              <w:left w:val="single" w:sz="8" w:space="0" w:color="auto"/>
              <w:bottom w:val="single" w:sz="4" w:space="0" w:color="auto"/>
              <w:right w:val="single" w:sz="8" w:space="0" w:color="auto"/>
            </w:tcBorders>
            <w:shd w:val="clear" w:color="auto" w:fill="FBD4B4" w:themeFill="accent6" w:themeFillTint="66"/>
            <w:noWrap/>
            <w:vAlign w:val="bottom"/>
            <w:hideMark/>
          </w:tcPr>
          <w:p w:rsidR="000C11A5" w:rsidRPr="00C63CF2" w:rsidRDefault="00496144" w:rsidP="000C11A5">
            <w:pPr>
              <w:rPr>
                <w:rFonts w:ascii="Arial" w:hAnsi="Arial" w:cs="Arial"/>
                <w:color w:val="000000"/>
                <w:szCs w:val="24"/>
                <w:lang w:val="es-EC" w:eastAsia="es-EC"/>
              </w:rPr>
            </w:pPr>
            <w:r w:rsidRPr="00C63CF2">
              <w:rPr>
                <w:rFonts w:ascii="Arial" w:hAnsi="Arial" w:cs="Arial"/>
                <w:color w:val="000000"/>
                <w:szCs w:val="24"/>
                <w:lang w:val="es-EC" w:eastAsia="es-EC"/>
              </w:rPr>
              <w:t xml:space="preserve"> $  361.773,00 </w:t>
            </w:r>
          </w:p>
        </w:tc>
        <w:tc>
          <w:tcPr>
            <w:tcW w:w="1791" w:type="dxa"/>
            <w:tcBorders>
              <w:top w:val="nil"/>
              <w:left w:val="nil"/>
              <w:bottom w:val="single" w:sz="4" w:space="0" w:color="auto"/>
              <w:right w:val="single" w:sz="8" w:space="0" w:color="auto"/>
            </w:tcBorders>
            <w:shd w:val="clear" w:color="auto" w:fill="FBD4B4" w:themeFill="accent6" w:themeFillTint="66"/>
            <w:noWrap/>
            <w:vAlign w:val="bottom"/>
            <w:hideMark/>
          </w:tcPr>
          <w:p w:rsidR="000C11A5" w:rsidRPr="00C63CF2" w:rsidRDefault="00496144" w:rsidP="000C11A5">
            <w:pPr>
              <w:rPr>
                <w:rFonts w:ascii="Arial" w:hAnsi="Arial" w:cs="Arial"/>
                <w:color w:val="000000"/>
                <w:szCs w:val="24"/>
                <w:lang w:val="es-EC" w:eastAsia="es-EC"/>
              </w:rPr>
            </w:pPr>
            <w:r w:rsidRPr="00C63CF2">
              <w:rPr>
                <w:rFonts w:ascii="Arial" w:hAnsi="Arial" w:cs="Arial"/>
                <w:color w:val="000000"/>
                <w:szCs w:val="24"/>
                <w:lang w:val="es-EC" w:eastAsia="es-EC"/>
              </w:rPr>
              <w:t xml:space="preserve"> $  381.773,00 </w:t>
            </w:r>
          </w:p>
        </w:tc>
        <w:tc>
          <w:tcPr>
            <w:tcW w:w="1900" w:type="dxa"/>
            <w:tcBorders>
              <w:top w:val="nil"/>
              <w:left w:val="nil"/>
              <w:bottom w:val="single" w:sz="4" w:space="0" w:color="auto"/>
              <w:right w:val="single" w:sz="4" w:space="0" w:color="auto"/>
            </w:tcBorders>
            <w:shd w:val="clear" w:color="auto" w:fill="FFFF00"/>
            <w:noWrap/>
            <w:vAlign w:val="bottom"/>
            <w:hideMark/>
          </w:tcPr>
          <w:p w:rsidR="000C11A5" w:rsidRPr="00C63CF2" w:rsidRDefault="002C20C0" w:rsidP="000C11A5">
            <w:pPr>
              <w:rPr>
                <w:rFonts w:ascii="Arial" w:hAnsi="Arial" w:cs="Arial"/>
                <w:b/>
                <w:color w:val="000000"/>
                <w:szCs w:val="24"/>
                <w:lang w:val="es-EC" w:eastAsia="es-EC"/>
              </w:rPr>
            </w:pPr>
            <w:r w:rsidRPr="00C63CF2">
              <w:rPr>
                <w:rFonts w:ascii="Arial" w:hAnsi="Arial" w:cs="Arial"/>
                <w:b/>
                <w:color w:val="000000"/>
                <w:szCs w:val="24"/>
                <w:lang w:val="es-EC" w:eastAsia="es-EC"/>
              </w:rPr>
              <w:t xml:space="preserve"> $     743.546,00 </w:t>
            </w:r>
          </w:p>
        </w:tc>
      </w:tr>
      <w:tr w:rsidR="000C11A5" w:rsidRPr="00C63CF2" w:rsidTr="00F7226A">
        <w:trPr>
          <w:trHeight w:val="315"/>
          <w:jc w:val="center"/>
        </w:trPr>
        <w:tc>
          <w:tcPr>
            <w:tcW w:w="4329" w:type="dxa"/>
            <w:tcBorders>
              <w:top w:val="nil"/>
              <w:left w:val="single" w:sz="4" w:space="0" w:color="auto"/>
              <w:bottom w:val="single" w:sz="4" w:space="0" w:color="auto"/>
              <w:right w:val="nil"/>
            </w:tcBorders>
            <w:shd w:val="clear" w:color="auto" w:fill="B6DDE8" w:themeFill="accent5" w:themeFillTint="66"/>
            <w:noWrap/>
            <w:vAlign w:val="bottom"/>
            <w:hideMark/>
          </w:tcPr>
          <w:p w:rsidR="000C11A5" w:rsidRPr="00C63CF2" w:rsidRDefault="000C11A5" w:rsidP="000C11A5">
            <w:pPr>
              <w:rPr>
                <w:rFonts w:ascii="Arial" w:hAnsi="Arial" w:cs="Arial"/>
                <w:color w:val="000000"/>
                <w:szCs w:val="24"/>
                <w:lang w:val="es-EC" w:eastAsia="es-EC"/>
              </w:rPr>
            </w:pPr>
            <w:r w:rsidRPr="00C63CF2">
              <w:rPr>
                <w:rFonts w:ascii="Arial" w:hAnsi="Arial" w:cs="Arial"/>
                <w:color w:val="000000"/>
                <w:szCs w:val="24"/>
                <w:lang w:val="es-EC" w:eastAsia="es-EC"/>
              </w:rPr>
              <w:t>OTROS INGRESOS</w:t>
            </w:r>
          </w:p>
        </w:tc>
        <w:tc>
          <w:tcPr>
            <w:tcW w:w="1791" w:type="dxa"/>
            <w:tcBorders>
              <w:top w:val="nil"/>
              <w:left w:val="single" w:sz="8" w:space="0" w:color="auto"/>
              <w:bottom w:val="single" w:sz="4" w:space="0" w:color="auto"/>
              <w:right w:val="single" w:sz="8" w:space="0" w:color="auto"/>
            </w:tcBorders>
            <w:shd w:val="clear" w:color="auto" w:fill="FBD4B4" w:themeFill="accent6" w:themeFillTint="66"/>
            <w:noWrap/>
            <w:vAlign w:val="bottom"/>
            <w:hideMark/>
          </w:tcPr>
          <w:p w:rsidR="000C11A5" w:rsidRPr="00C63CF2" w:rsidRDefault="00496144" w:rsidP="000C11A5">
            <w:pPr>
              <w:rPr>
                <w:rFonts w:ascii="Arial" w:hAnsi="Arial" w:cs="Arial"/>
                <w:color w:val="000000"/>
                <w:szCs w:val="24"/>
                <w:lang w:val="es-EC" w:eastAsia="es-EC"/>
              </w:rPr>
            </w:pPr>
            <w:r w:rsidRPr="00C63CF2">
              <w:rPr>
                <w:rFonts w:ascii="Arial" w:hAnsi="Arial" w:cs="Arial"/>
                <w:color w:val="000000"/>
                <w:szCs w:val="24"/>
                <w:lang w:val="es-EC" w:eastAsia="es-EC"/>
              </w:rPr>
              <w:t xml:space="preserve"> $    88.432,00 </w:t>
            </w:r>
          </w:p>
        </w:tc>
        <w:tc>
          <w:tcPr>
            <w:tcW w:w="1791" w:type="dxa"/>
            <w:tcBorders>
              <w:top w:val="nil"/>
              <w:left w:val="nil"/>
              <w:bottom w:val="single" w:sz="4" w:space="0" w:color="auto"/>
              <w:right w:val="single" w:sz="8" w:space="0" w:color="auto"/>
            </w:tcBorders>
            <w:shd w:val="clear" w:color="auto" w:fill="FBD4B4" w:themeFill="accent6" w:themeFillTint="66"/>
            <w:noWrap/>
            <w:vAlign w:val="bottom"/>
            <w:hideMark/>
          </w:tcPr>
          <w:p w:rsidR="000C11A5" w:rsidRPr="00C63CF2" w:rsidRDefault="00496144" w:rsidP="000C11A5">
            <w:pPr>
              <w:rPr>
                <w:rFonts w:ascii="Arial" w:hAnsi="Arial" w:cs="Arial"/>
                <w:color w:val="000000"/>
                <w:szCs w:val="24"/>
                <w:lang w:val="es-EC" w:eastAsia="es-EC"/>
              </w:rPr>
            </w:pPr>
            <w:r w:rsidRPr="00C63CF2">
              <w:rPr>
                <w:rFonts w:ascii="Arial" w:hAnsi="Arial" w:cs="Arial"/>
                <w:color w:val="000000"/>
                <w:szCs w:val="24"/>
                <w:lang w:val="es-EC" w:eastAsia="es-EC"/>
              </w:rPr>
              <w:t xml:space="preserve"> $  108.432,00 </w:t>
            </w:r>
          </w:p>
        </w:tc>
        <w:tc>
          <w:tcPr>
            <w:tcW w:w="1900" w:type="dxa"/>
            <w:tcBorders>
              <w:top w:val="nil"/>
              <w:left w:val="nil"/>
              <w:bottom w:val="single" w:sz="4" w:space="0" w:color="auto"/>
              <w:right w:val="single" w:sz="4" w:space="0" w:color="auto"/>
            </w:tcBorders>
            <w:shd w:val="clear" w:color="auto" w:fill="FFFF00"/>
            <w:noWrap/>
            <w:vAlign w:val="bottom"/>
            <w:hideMark/>
          </w:tcPr>
          <w:p w:rsidR="000C11A5" w:rsidRPr="00C63CF2" w:rsidRDefault="002C20C0" w:rsidP="000C11A5">
            <w:pPr>
              <w:rPr>
                <w:rFonts w:ascii="Arial" w:hAnsi="Arial" w:cs="Arial"/>
                <w:b/>
                <w:color w:val="000000"/>
                <w:szCs w:val="24"/>
                <w:lang w:val="es-EC" w:eastAsia="es-EC"/>
              </w:rPr>
            </w:pPr>
            <w:r w:rsidRPr="00C63CF2">
              <w:rPr>
                <w:rFonts w:ascii="Arial" w:hAnsi="Arial" w:cs="Arial"/>
                <w:b/>
                <w:color w:val="000000"/>
                <w:szCs w:val="24"/>
                <w:lang w:val="es-EC" w:eastAsia="es-EC"/>
              </w:rPr>
              <w:t xml:space="preserve"> $     196.864,00 </w:t>
            </w:r>
          </w:p>
        </w:tc>
      </w:tr>
      <w:tr w:rsidR="000C11A5" w:rsidRPr="00C63CF2" w:rsidTr="00F7226A">
        <w:trPr>
          <w:trHeight w:val="330"/>
          <w:jc w:val="center"/>
        </w:trPr>
        <w:tc>
          <w:tcPr>
            <w:tcW w:w="4329" w:type="dxa"/>
            <w:tcBorders>
              <w:top w:val="nil"/>
              <w:left w:val="single" w:sz="4" w:space="0" w:color="auto"/>
              <w:bottom w:val="single" w:sz="8" w:space="0" w:color="auto"/>
              <w:right w:val="nil"/>
            </w:tcBorders>
            <w:shd w:val="clear" w:color="auto" w:fill="B6DDE8" w:themeFill="accent5" w:themeFillTint="66"/>
            <w:noWrap/>
            <w:vAlign w:val="bottom"/>
            <w:hideMark/>
          </w:tcPr>
          <w:p w:rsidR="000C11A5" w:rsidRPr="00C63CF2" w:rsidRDefault="000C11A5" w:rsidP="000C11A5">
            <w:pPr>
              <w:rPr>
                <w:rFonts w:ascii="Arial" w:hAnsi="Arial" w:cs="Arial"/>
                <w:color w:val="000000"/>
                <w:szCs w:val="24"/>
                <w:lang w:val="es-EC" w:eastAsia="es-EC"/>
              </w:rPr>
            </w:pPr>
            <w:r w:rsidRPr="00C63CF2">
              <w:rPr>
                <w:rFonts w:ascii="Arial" w:hAnsi="Arial" w:cs="Arial"/>
                <w:color w:val="000000"/>
                <w:szCs w:val="24"/>
                <w:lang w:val="es-EC" w:eastAsia="es-EC"/>
              </w:rPr>
              <w:t xml:space="preserve">TOTAL </w:t>
            </w:r>
            <w:r w:rsidR="00496144" w:rsidRPr="00C63CF2">
              <w:rPr>
                <w:rFonts w:ascii="Arial" w:hAnsi="Arial" w:cs="Arial"/>
                <w:color w:val="000000"/>
                <w:szCs w:val="24"/>
                <w:lang w:val="es-EC" w:eastAsia="es-EC"/>
              </w:rPr>
              <w:t>INVERSIÓN</w:t>
            </w:r>
          </w:p>
        </w:tc>
        <w:tc>
          <w:tcPr>
            <w:tcW w:w="1791" w:type="dxa"/>
            <w:tcBorders>
              <w:top w:val="nil"/>
              <w:left w:val="single" w:sz="8" w:space="0" w:color="auto"/>
              <w:bottom w:val="single" w:sz="8" w:space="0" w:color="auto"/>
              <w:right w:val="single" w:sz="8" w:space="0" w:color="auto"/>
            </w:tcBorders>
            <w:shd w:val="clear" w:color="auto" w:fill="FBD4B4" w:themeFill="accent6" w:themeFillTint="66"/>
            <w:noWrap/>
            <w:vAlign w:val="bottom"/>
            <w:hideMark/>
          </w:tcPr>
          <w:p w:rsidR="000C11A5" w:rsidRPr="00C63CF2" w:rsidRDefault="00496144" w:rsidP="000C11A5">
            <w:pPr>
              <w:rPr>
                <w:rFonts w:ascii="Arial" w:hAnsi="Arial" w:cs="Arial"/>
                <w:color w:val="000000"/>
                <w:szCs w:val="24"/>
                <w:lang w:val="es-EC" w:eastAsia="es-EC"/>
              </w:rPr>
            </w:pPr>
            <w:r w:rsidRPr="00C63CF2">
              <w:rPr>
                <w:rFonts w:ascii="Arial" w:hAnsi="Arial" w:cs="Arial"/>
                <w:color w:val="000000"/>
                <w:szCs w:val="24"/>
                <w:lang w:val="es-EC" w:eastAsia="es-EC"/>
              </w:rPr>
              <w:t xml:space="preserve"> $  944.934,00 </w:t>
            </w:r>
          </w:p>
        </w:tc>
        <w:tc>
          <w:tcPr>
            <w:tcW w:w="1791" w:type="dxa"/>
            <w:tcBorders>
              <w:top w:val="nil"/>
              <w:left w:val="nil"/>
              <w:bottom w:val="single" w:sz="8" w:space="0" w:color="auto"/>
              <w:right w:val="single" w:sz="8" w:space="0" w:color="auto"/>
            </w:tcBorders>
            <w:shd w:val="clear" w:color="auto" w:fill="FBD4B4" w:themeFill="accent6" w:themeFillTint="66"/>
            <w:noWrap/>
            <w:vAlign w:val="bottom"/>
            <w:hideMark/>
          </w:tcPr>
          <w:p w:rsidR="000C11A5" w:rsidRPr="00C63CF2" w:rsidRDefault="00496144" w:rsidP="000C11A5">
            <w:pPr>
              <w:rPr>
                <w:rFonts w:ascii="Arial" w:hAnsi="Arial" w:cs="Arial"/>
                <w:color w:val="000000"/>
                <w:szCs w:val="24"/>
                <w:lang w:val="es-EC" w:eastAsia="es-EC"/>
              </w:rPr>
            </w:pPr>
            <w:r w:rsidRPr="00C63CF2">
              <w:rPr>
                <w:rFonts w:ascii="Arial" w:hAnsi="Arial" w:cs="Arial"/>
                <w:color w:val="000000"/>
                <w:szCs w:val="24"/>
                <w:lang w:val="es-EC" w:eastAsia="es-EC"/>
              </w:rPr>
              <w:t xml:space="preserve"> $  984.934,00 </w:t>
            </w:r>
          </w:p>
        </w:tc>
        <w:tc>
          <w:tcPr>
            <w:tcW w:w="1900" w:type="dxa"/>
            <w:tcBorders>
              <w:top w:val="nil"/>
              <w:left w:val="nil"/>
              <w:bottom w:val="single" w:sz="4" w:space="0" w:color="auto"/>
              <w:right w:val="single" w:sz="4" w:space="0" w:color="auto"/>
            </w:tcBorders>
            <w:shd w:val="clear" w:color="auto" w:fill="FFFF00"/>
            <w:noWrap/>
            <w:vAlign w:val="bottom"/>
            <w:hideMark/>
          </w:tcPr>
          <w:p w:rsidR="000C11A5" w:rsidRPr="00C63CF2" w:rsidRDefault="002C20C0" w:rsidP="000C11A5">
            <w:pPr>
              <w:rPr>
                <w:rFonts w:ascii="Arial" w:hAnsi="Arial" w:cs="Arial"/>
                <w:b/>
                <w:color w:val="000000"/>
                <w:szCs w:val="24"/>
                <w:lang w:val="es-EC" w:eastAsia="es-EC"/>
              </w:rPr>
            </w:pPr>
            <w:r w:rsidRPr="00C63CF2">
              <w:rPr>
                <w:rFonts w:ascii="Arial" w:hAnsi="Arial" w:cs="Arial"/>
                <w:b/>
                <w:color w:val="000000"/>
                <w:szCs w:val="24"/>
                <w:lang w:val="es-EC" w:eastAsia="es-EC"/>
              </w:rPr>
              <w:t xml:space="preserve"> $  1.929.868,00 </w:t>
            </w:r>
          </w:p>
        </w:tc>
      </w:tr>
      <w:tr w:rsidR="00256502" w:rsidRPr="00C63CF2" w:rsidTr="00F7226A">
        <w:trPr>
          <w:trHeight w:val="75"/>
          <w:jc w:val="center"/>
        </w:trPr>
        <w:tc>
          <w:tcPr>
            <w:tcW w:w="4329" w:type="dxa"/>
            <w:tcBorders>
              <w:top w:val="nil"/>
              <w:left w:val="single" w:sz="4" w:space="0" w:color="auto"/>
              <w:bottom w:val="nil"/>
              <w:right w:val="nil"/>
            </w:tcBorders>
            <w:shd w:val="clear" w:color="auto" w:fill="auto"/>
            <w:noWrap/>
            <w:vAlign w:val="bottom"/>
            <w:hideMark/>
          </w:tcPr>
          <w:p w:rsidR="000C11A5" w:rsidRPr="00C63CF2" w:rsidRDefault="000C11A5" w:rsidP="000C11A5">
            <w:pPr>
              <w:rPr>
                <w:rFonts w:ascii="Arial" w:hAnsi="Arial" w:cs="Arial"/>
                <w:color w:val="000000"/>
                <w:szCs w:val="24"/>
                <w:lang w:val="es-EC" w:eastAsia="es-EC"/>
              </w:rPr>
            </w:pPr>
          </w:p>
        </w:tc>
        <w:tc>
          <w:tcPr>
            <w:tcW w:w="1791" w:type="dxa"/>
            <w:tcBorders>
              <w:top w:val="nil"/>
              <w:left w:val="nil"/>
              <w:bottom w:val="nil"/>
              <w:right w:val="nil"/>
            </w:tcBorders>
            <w:shd w:val="clear" w:color="auto" w:fill="auto"/>
            <w:noWrap/>
            <w:vAlign w:val="bottom"/>
            <w:hideMark/>
          </w:tcPr>
          <w:p w:rsidR="000C11A5" w:rsidRPr="00C63CF2" w:rsidRDefault="000C11A5" w:rsidP="000C11A5">
            <w:pPr>
              <w:rPr>
                <w:rFonts w:ascii="Arial" w:hAnsi="Arial" w:cs="Arial"/>
                <w:color w:val="000000"/>
                <w:szCs w:val="24"/>
                <w:lang w:val="es-EC" w:eastAsia="es-EC"/>
              </w:rPr>
            </w:pPr>
          </w:p>
        </w:tc>
        <w:tc>
          <w:tcPr>
            <w:tcW w:w="1791" w:type="dxa"/>
            <w:tcBorders>
              <w:top w:val="nil"/>
              <w:left w:val="nil"/>
              <w:bottom w:val="nil"/>
              <w:right w:val="nil"/>
            </w:tcBorders>
            <w:shd w:val="clear" w:color="auto" w:fill="auto"/>
            <w:noWrap/>
            <w:vAlign w:val="bottom"/>
            <w:hideMark/>
          </w:tcPr>
          <w:p w:rsidR="000C11A5" w:rsidRPr="00C63CF2" w:rsidRDefault="000C11A5" w:rsidP="000C11A5">
            <w:pPr>
              <w:rPr>
                <w:rFonts w:ascii="Arial" w:hAnsi="Arial" w:cs="Arial"/>
                <w:color w:val="000000"/>
                <w:szCs w:val="24"/>
                <w:lang w:val="es-EC" w:eastAsia="es-EC"/>
              </w:rPr>
            </w:pPr>
          </w:p>
        </w:tc>
        <w:tc>
          <w:tcPr>
            <w:tcW w:w="1900" w:type="dxa"/>
            <w:tcBorders>
              <w:top w:val="nil"/>
              <w:left w:val="nil"/>
              <w:bottom w:val="nil"/>
              <w:right w:val="single" w:sz="4" w:space="0" w:color="auto"/>
            </w:tcBorders>
            <w:shd w:val="clear" w:color="auto" w:fill="auto"/>
            <w:noWrap/>
            <w:vAlign w:val="bottom"/>
            <w:hideMark/>
          </w:tcPr>
          <w:p w:rsidR="000C11A5" w:rsidRPr="00C63CF2" w:rsidRDefault="000C11A5" w:rsidP="000C11A5">
            <w:pPr>
              <w:rPr>
                <w:rFonts w:ascii="Arial" w:hAnsi="Arial" w:cs="Arial"/>
                <w:b/>
                <w:color w:val="000000"/>
                <w:szCs w:val="24"/>
                <w:lang w:val="es-EC" w:eastAsia="es-EC"/>
              </w:rPr>
            </w:pPr>
          </w:p>
        </w:tc>
      </w:tr>
      <w:tr w:rsidR="000C11A5" w:rsidRPr="00C63CF2" w:rsidTr="00F7226A">
        <w:trPr>
          <w:trHeight w:val="330"/>
          <w:jc w:val="center"/>
        </w:trPr>
        <w:tc>
          <w:tcPr>
            <w:tcW w:w="4329" w:type="dxa"/>
            <w:tcBorders>
              <w:top w:val="single" w:sz="8" w:space="0" w:color="auto"/>
              <w:left w:val="single" w:sz="4" w:space="0" w:color="auto"/>
              <w:bottom w:val="single" w:sz="4" w:space="0" w:color="auto"/>
              <w:right w:val="single" w:sz="8" w:space="0" w:color="auto"/>
            </w:tcBorders>
            <w:shd w:val="clear" w:color="auto" w:fill="FFFF00"/>
            <w:noWrap/>
            <w:vAlign w:val="bottom"/>
            <w:hideMark/>
          </w:tcPr>
          <w:p w:rsidR="000C11A5" w:rsidRPr="00C63CF2" w:rsidRDefault="000C11A5" w:rsidP="00256502">
            <w:pPr>
              <w:shd w:val="clear" w:color="auto" w:fill="FFFF00"/>
              <w:rPr>
                <w:rFonts w:ascii="Arial" w:hAnsi="Arial" w:cs="Arial"/>
                <w:b/>
                <w:color w:val="000000"/>
                <w:szCs w:val="24"/>
                <w:lang w:val="es-EC" w:eastAsia="es-EC"/>
              </w:rPr>
            </w:pPr>
            <w:r w:rsidRPr="00C63CF2">
              <w:rPr>
                <w:rFonts w:ascii="Arial" w:hAnsi="Arial" w:cs="Arial"/>
                <w:b/>
                <w:color w:val="000000"/>
                <w:szCs w:val="24"/>
                <w:lang w:val="es-EC" w:eastAsia="es-EC"/>
              </w:rPr>
              <w:t>ROI</w:t>
            </w:r>
          </w:p>
        </w:tc>
        <w:tc>
          <w:tcPr>
            <w:tcW w:w="1791" w:type="dxa"/>
            <w:tcBorders>
              <w:top w:val="single" w:sz="8" w:space="0" w:color="auto"/>
              <w:left w:val="nil"/>
              <w:bottom w:val="single" w:sz="4" w:space="0" w:color="auto"/>
              <w:right w:val="single" w:sz="8" w:space="0" w:color="auto"/>
            </w:tcBorders>
            <w:shd w:val="clear" w:color="auto" w:fill="FFFF00"/>
            <w:noWrap/>
            <w:vAlign w:val="bottom"/>
            <w:hideMark/>
          </w:tcPr>
          <w:p w:rsidR="000C11A5" w:rsidRPr="00C63CF2" w:rsidRDefault="00496144" w:rsidP="00256502">
            <w:pPr>
              <w:shd w:val="clear" w:color="auto" w:fill="FFFF00"/>
              <w:jc w:val="right"/>
              <w:rPr>
                <w:rFonts w:ascii="Arial" w:hAnsi="Arial" w:cs="Arial"/>
                <w:b/>
                <w:color w:val="000000"/>
                <w:szCs w:val="24"/>
                <w:lang w:val="es-EC" w:eastAsia="es-EC"/>
              </w:rPr>
            </w:pPr>
            <w:r w:rsidRPr="00C63CF2">
              <w:rPr>
                <w:rFonts w:ascii="Arial" w:hAnsi="Arial" w:cs="Arial"/>
                <w:b/>
                <w:color w:val="000000"/>
                <w:szCs w:val="24"/>
                <w:lang w:val="es-EC" w:eastAsia="es-EC"/>
              </w:rPr>
              <w:t>2,21%</w:t>
            </w:r>
          </w:p>
        </w:tc>
        <w:tc>
          <w:tcPr>
            <w:tcW w:w="1791" w:type="dxa"/>
            <w:tcBorders>
              <w:top w:val="single" w:sz="8" w:space="0" w:color="auto"/>
              <w:left w:val="nil"/>
              <w:bottom w:val="single" w:sz="4" w:space="0" w:color="auto"/>
              <w:right w:val="single" w:sz="8" w:space="0" w:color="auto"/>
            </w:tcBorders>
            <w:shd w:val="clear" w:color="auto" w:fill="FFFF00"/>
            <w:noWrap/>
            <w:vAlign w:val="bottom"/>
            <w:hideMark/>
          </w:tcPr>
          <w:p w:rsidR="000C11A5" w:rsidRPr="00C63CF2" w:rsidRDefault="00496144" w:rsidP="00256502">
            <w:pPr>
              <w:shd w:val="clear" w:color="auto" w:fill="FFFF00"/>
              <w:jc w:val="right"/>
              <w:rPr>
                <w:rFonts w:ascii="Arial" w:hAnsi="Arial" w:cs="Arial"/>
                <w:b/>
                <w:color w:val="000000"/>
                <w:szCs w:val="24"/>
                <w:lang w:val="es-EC" w:eastAsia="es-EC"/>
              </w:rPr>
            </w:pPr>
            <w:r w:rsidRPr="00C63CF2">
              <w:rPr>
                <w:rFonts w:ascii="Arial" w:hAnsi="Arial" w:cs="Arial"/>
                <w:b/>
                <w:color w:val="000000"/>
                <w:szCs w:val="24"/>
                <w:lang w:val="es-EC" w:eastAsia="es-EC"/>
              </w:rPr>
              <w:t>3,32%</w:t>
            </w:r>
          </w:p>
        </w:tc>
        <w:tc>
          <w:tcPr>
            <w:tcW w:w="1900" w:type="dxa"/>
            <w:tcBorders>
              <w:top w:val="single" w:sz="8" w:space="0" w:color="auto"/>
              <w:left w:val="nil"/>
              <w:bottom w:val="single" w:sz="4" w:space="0" w:color="auto"/>
              <w:right w:val="single" w:sz="4" w:space="0" w:color="auto"/>
            </w:tcBorders>
            <w:shd w:val="clear" w:color="auto" w:fill="FFFF00"/>
            <w:noWrap/>
            <w:vAlign w:val="bottom"/>
            <w:hideMark/>
          </w:tcPr>
          <w:p w:rsidR="000C11A5" w:rsidRPr="00C63CF2" w:rsidRDefault="002C20C0" w:rsidP="00256502">
            <w:pPr>
              <w:shd w:val="clear" w:color="auto" w:fill="FFFF00"/>
              <w:jc w:val="right"/>
              <w:rPr>
                <w:rFonts w:ascii="Arial" w:hAnsi="Arial" w:cs="Arial"/>
                <w:b/>
                <w:color w:val="000000"/>
                <w:szCs w:val="24"/>
                <w:lang w:val="es-EC" w:eastAsia="es-EC"/>
              </w:rPr>
            </w:pPr>
            <w:r w:rsidRPr="00C63CF2">
              <w:rPr>
                <w:rFonts w:ascii="Arial" w:hAnsi="Arial" w:cs="Arial"/>
                <w:b/>
                <w:color w:val="000000"/>
                <w:szCs w:val="24"/>
                <w:lang w:val="es-EC" w:eastAsia="es-EC"/>
              </w:rPr>
              <w:t>5,53%</w:t>
            </w:r>
          </w:p>
        </w:tc>
      </w:tr>
    </w:tbl>
    <w:p w:rsidR="000C11A5" w:rsidRPr="00C63CF2" w:rsidRDefault="000C11A5" w:rsidP="00613636">
      <w:pPr>
        <w:pStyle w:val="Prrafodelista"/>
        <w:numPr>
          <w:ilvl w:val="0"/>
          <w:numId w:val="36"/>
        </w:numPr>
        <w:autoSpaceDE w:val="0"/>
        <w:autoSpaceDN w:val="0"/>
        <w:adjustRightInd w:val="0"/>
        <w:spacing w:line="360" w:lineRule="auto"/>
        <w:jc w:val="both"/>
        <w:rPr>
          <w:rFonts w:ascii="Arial" w:eastAsiaTheme="minorHAnsi" w:hAnsi="Arial" w:cs="Arial"/>
          <w:szCs w:val="24"/>
          <w:lang w:val="es-EC"/>
        </w:rPr>
      </w:pPr>
      <w:r w:rsidRPr="00C63CF2">
        <w:rPr>
          <w:rFonts w:ascii="Arial" w:eastAsiaTheme="minorHAnsi" w:hAnsi="Arial" w:cs="Arial"/>
          <w:szCs w:val="24"/>
          <w:lang w:val="es-EC"/>
        </w:rPr>
        <w:lastRenderedPageBreak/>
        <w:t xml:space="preserve">Este informe presenta todos los ingresos por ventas generados por la compañía que luego son calculados a valor de </w:t>
      </w:r>
      <w:r w:rsidR="00E81641">
        <w:rPr>
          <w:rFonts w:ascii="Arial" w:hAnsi="Arial" w:cs="Arial"/>
          <w:bCs/>
          <w:szCs w:val="24"/>
          <w:lang w:val="es-EC" w:eastAsia="es-EC"/>
        </w:rPr>
        <w:t>Rendimiento (</w:t>
      </w:r>
      <w:r w:rsidR="00E81641" w:rsidRPr="00C63CF2">
        <w:rPr>
          <w:rFonts w:ascii="Arial" w:hAnsi="Arial" w:cs="Arial"/>
          <w:szCs w:val="24"/>
          <w:lang w:val="es-EC"/>
        </w:rPr>
        <w:t>Throughput</w:t>
      </w:r>
      <w:r w:rsidR="00E81641">
        <w:rPr>
          <w:rFonts w:ascii="Arial" w:hAnsi="Arial" w:cs="Arial"/>
          <w:szCs w:val="24"/>
          <w:lang w:val="es-EC"/>
        </w:rPr>
        <w:t>)</w:t>
      </w:r>
      <w:r w:rsidRPr="00C63CF2">
        <w:rPr>
          <w:rFonts w:ascii="Arial" w:eastAsiaTheme="minorHAnsi" w:hAnsi="Arial" w:cs="Arial"/>
          <w:szCs w:val="24"/>
          <w:lang w:val="es-EC"/>
        </w:rPr>
        <w:t xml:space="preserve"> generado por la </w:t>
      </w:r>
      <w:r w:rsidR="00496144" w:rsidRPr="00C63CF2">
        <w:rPr>
          <w:rFonts w:ascii="Arial" w:eastAsiaTheme="minorHAnsi" w:hAnsi="Arial" w:cs="Arial"/>
          <w:szCs w:val="24"/>
          <w:lang w:val="es-EC"/>
        </w:rPr>
        <w:t>compañía en cada uno de los meses del año.</w:t>
      </w:r>
    </w:p>
    <w:p w:rsidR="000C11A5" w:rsidRPr="00C63CF2" w:rsidRDefault="000C11A5" w:rsidP="008D164E">
      <w:pPr>
        <w:autoSpaceDE w:val="0"/>
        <w:autoSpaceDN w:val="0"/>
        <w:adjustRightInd w:val="0"/>
        <w:spacing w:line="360" w:lineRule="auto"/>
        <w:jc w:val="both"/>
        <w:rPr>
          <w:rFonts w:ascii="Arial" w:eastAsiaTheme="minorHAnsi" w:hAnsi="Arial" w:cs="Arial"/>
          <w:szCs w:val="24"/>
          <w:lang w:val="es-EC"/>
        </w:rPr>
      </w:pPr>
    </w:p>
    <w:p w:rsidR="00A25B16" w:rsidRPr="00C63CF2" w:rsidRDefault="00FD5E46" w:rsidP="00613636">
      <w:pPr>
        <w:pStyle w:val="Prrafodelista"/>
        <w:numPr>
          <w:ilvl w:val="0"/>
          <w:numId w:val="36"/>
        </w:numPr>
        <w:spacing w:line="360" w:lineRule="auto"/>
        <w:jc w:val="both"/>
        <w:rPr>
          <w:rFonts w:ascii="Arial" w:eastAsiaTheme="minorHAnsi" w:hAnsi="Arial" w:cs="Arial"/>
          <w:szCs w:val="24"/>
          <w:lang w:val="es-EC"/>
        </w:rPr>
      </w:pPr>
      <w:r>
        <w:rPr>
          <w:rFonts w:ascii="Arial" w:eastAsiaTheme="minorHAnsi" w:hAnsi="Arial" w:cs="Arial"/>
          <w:szCs w:val="24"/>
          <w:lang w:val="es-EC"/>
        </w:rPr>
        <w:t>Pueden</w:t>
      </w:r>
      <w:r w:rsidR="00496144" w:rsidRPr="00C63CF2">
        <w:rPr>
          <w:rFonts w:ascii="Arial" w:eastAsiaTheme="minorHAnsi" w:hAnsi="Arial" w:cs="Arial"/>
          <w:szCs w:val="24"/>
          <w:lang w:val="es-EC"/>
        </w:rPr>
        <w:t xml:space="preserve"> apreciar un acumulado en ventas de $ 940.784,70 dólares, de los cuales $ 255.573,55 dólares corresponden a </w:t>
      </w:r>
      <w:r w:rsidR="00E81641">
        <w:rPr>
          <w:rFonts w:ascii="Arial" w:hAnsi="Arial" w:cs="Arial"/>
          <w:bCs/>
          <w:szCs w:val="24"/>
          <w:lang w:val="es-EC" w:eastAsia="es-EC"/>
        </w:rPr>
        <w:t>Rendimiento (</w:t>
      </w:r>
      <w:r w:rsidR="00E81641" w:rsidRPr="00C63CF2">
        <w:rPr>
          <w:rFonts w:ascii="Arial" w:hAnsi="Arial" w:cs="Arial"/>
          <w:szCs w:val="24"/>
          <w:lang w:val="es-EC"/>
        </w:rPr>
        <w:t>Throughput</w:t>
      </w:r>
      <w:r w:rsidR="00E81641">
        <w:rPr>
          <w:rFonts w:ascii="Arial" w:hAnsi="Arial" w:cs="Arial"/>
          <w:szCs w:val="24"/>
          <w:lang w:val="es-EC"/>
        </w:rPr>
        <w:t>)</w:t>
      </w:r>
      <w:r w:rsidR="00496144" w:rsidRPr="00C63CF2">
        <w:rPr>
          <w:rFonts w:ascii="Arial" w:eastAsiaTheme="minorHAnsi" w:hAnsi="Arial" w:cs="Arial"/>
          <w:szCs w:val="24"/>
          <w:lang w:val="es-EC"/>
        </w:rPr>
        <w:t xml:space="preserve"> acumulado mensual. </w:t>
      </w:r>
    </w:p>
    <w:p w:rsidR="00A25B16" w:rsidRPr="00C63CF2" w:rsidRDefault="00A25B16" w:rsidP="008D164E">
      <w:pPr>
        <w:spacing w:line="360" w:lineRule="auto"/>
        <w:jc w:val="both"/>
        <w:rPr>
          <w:rFonts w:ascii="Arial" w:eastAsiaTheme="minorHAnsi" w:hAnsi="Arial" w:cs="Arial"/>
          <w:szCs w:val="24"/>
          <w:lang w:val="es-EC"/>
        </w:rPr>
      </w:pPr>
    </w:p>
    <w:p w:rsidR="000C11A5" w:rsidRPr="00C63CF2" w:rsidRDefault="00496144" w:rsidP="00613636">
      <w:pPr>
        <w:pStyle w:val="Prrafodelista"/>
        <w:numPr>
          <w:ilvl w:val="0"/>
          <w:numId w:val="36"/>
        </w:numPr>
        <w:autoSpaceDE w:val="0"/>
        <w:autoSpaceDN w:val="0"/>
        <w:adjustRightInd w:val="0"/>
        <w:spacing w:line="360" w:lineRule="auto"/>
        <w:jc w:val="both"/>
        <w:rPr>
          <w:rFonts w:ascii="Arial" w:eastAsiaTheme="minorHAnsi" w:hAnsi="Arial" w:cs="Arial"/>
          <w:szCs w:val="24"/>
          <w:lang w:val="es-EC"/>
        </w:rPr>
      </w:pPr>
      <w:r w:rsidRPr="00C63CF2">
        <w:rPr>
          <w:rFonts w:ascii="Arial" w:eastAsiaTheme="minorHAnsi" w:hAnsi="Arial" w:cs="Arial"/>
          <w:szCs w:val="24"/>
          <w:lang w:val="es-EC"/>
        </w:rPr>
        <w:t xml:space="preserve">Luego se presentan los valores correspondientes al Gasto Operativo, el cual incluye los salarios, ya sean operativos o administrativos, no hay distinción, los gastos incurridos por la fabricación, la depreciación de los activos, los gastos financieros y el diferencial de energía eléctrica, el cual se obtiene restando el valor real incurrido en el mes, menos lo estimado en los reportes de </w:t>
      </w:r>
      <w:r w:rsidR="00E81641">
        <w:rPr>
          <w:rFonts w:ascii="Arial" w:hAnsi="Arial" w:cs="Arial"/>
          <w:bCs/>
          <w:szCs w:val="24"/>
          <w:lang w:val="es-EC" w:eastAsia="es-EC"/>
        </w:rPr>
        <w:t>Rendimiento (</w:t>
      </w:r>
      <w:r w:rsidR="00E81641" w:rsidRPr="00C63CF2">
        <w:rPr>
          <w:rFonts w:ascii="Arial" w:hAnsi="Arial" w:cs="Arial"/>
          <w:szCs w:val="24"/>
          <w:lang w:val="es-EC"/>
        </w:rPr>
        <w:t>Throughput</w:t>
      </w:r>
      <w:r w:rsidR="00E81641">
        <w:rPr>
          <w:rFonts w:ascii="Arial" w:hAnsi="Arial" w:cs="Arial"/>
          <w:szCs w:val="24"/>
          <w:lang w:val="es-EC"/>
        </w:rPr>
        <w:t>)</w:t>
      </w:r>
      <w:r w:rsidRPr="00C63CF2">
        <w:rPr>
          <w:rFonts w:ascii="Arial" w:eastAsiaTheme="minorHAnsi" w:hAnsi="Arial" w:cs="Arial"/>
          <w:szCs w:val="24"/>
          <w:lang w:val="es-EC"/>
        </w:rPr>
        <w:t xml:space="preserve">. </w:t>
      </w:r>
    </w:p>
    <w:p w:rsidR="000C11A5" w:rsidRPr="00C63CF2" w:rsidRDefault="000C11A5" w:rsidP="008D164E">
      <w:pPr>
        <w:autoSpaceDE w:val="0"/>
        <w:autoSpaceDN w:val="0"/>
        <w:adjustRightInd w:val="0"/>
        <w:spacing w:line="360" w:lineRule="auto"/>
        <w:jc w:val="both"/>
        <w:rPr>
          <w:rFonts w:ascii="Arial" w:eastAsiaTheme="minorHAnsi" w:hAnsi="Arial" w:cs="Arial"/>
          <w:szCs w:val="24"/>
          <w:lang w:val="es-EC"/>
        </w:rPr>
      </w:pPr>
    </w:p>
    <w:p w:rsidR="000C11A5" w:rsidRPr="00C63CF2" w:rsidRDefault="00496144" w:rsidP="00613636">
      <w:pPr>
        <w:pStyle w:val="Prrafodelista"/>
        <w:numPr>
          <w:ilvl w:val="0"/>
          <w:numId w:val="36"/>
        </w:numPr>
        <w:spacing w:line="360" w:lineRule="auto"/>
        <w:jc w:val="both"/>
        <w:rPr>
          <w:rFonts w:ascii="Arial" w:eastAsiaTheme="minorHAnsi" w:hAnsi="Arial" w:cs="Arial"/>
          <w:szCs w:val="24"/>
          <w:lang w:val="es-EC"/>
        </w:rPr>
      </w:pPr>
      <w:r w:rsidRPr="00C63CF2">
        <w:rPr>
          <w:rFonts w:ascii="Arial" w:eastAsiaTheme="minorHAnsi" w:hAnsi="Arial" w:cs="Arial"/>
          <w:szCs w:val="24"/>
          <w:lang w:val="es-EC"/>
        </w:rPr>
        <w:t>Estos valores fluctuaron entre $ 12.000 y $ 30.000 dólares, con un acumulado anual de $ 186.021,47 dólares.</w:t>
      </w:r>
    </w:p>
    <w:p w:rsidR="00A25B16" w:rsidRPr="00C63CF2" w:rsidRDefault="00A25B16" w:rsidP="008D164E">
      <w:pPr>
        <w:spacing w:line="360" w:lineRule="auto"/>
        <w:jc w:val="both"/>
        <w:rPr>
          <w:rFonts w:ascii="Arial" w:eastAsiaTheme="minorHAnsi" w:hAnsi="Arial" w:cs="Arial"/>
          <w:szCs w:val="24"/>
          <w:lang w:val="es-EC"/>
        </w:rPr>
      </w:pPr>
    </w:p>
    <w:p w:rsidR="00A25B16" w:rsidRPr="00C63CF2" w:rsidRDefault="00496144" w:rsidP="00613636">
      <w:pPr>
        <w:pStyle w:val="Prrafodelista"/>
        <w:numPr>
          <w:ilvl w:val="0"/>
          <w:numId w:val="36"/>
        </w:numPr>
        <w:autoSpaceDE w:val="0"/>
        <w:autoSpaceDN w:val="0"/>
        <w:adjustRightInd w:val="0"/>
        <w:spacing w:line="360" w:lineRule="auto"/>
        <w:jc w:val="both"/>
        <w:rPr>
          <w:rFonts w:ascii="Arial" w:eastAsiaTheme="minorHAnsi" w:hAnsi="Arial" w:cs="Arial"/>
          <w:szCs w:val="24"/>
          <w:lang w:val="es-EC"/>
        </w:rPr>
      </w:pPr>
      <w:r w:rsidRPr="00C63CF2">
        <w:rPr>
          <w:rFonts w:ascii="Arial" w:eastAsiaTheme="minorHAnsi" w:hAnsi="Arial" w:cs="Arial"/>
          <w:szCs w:val="24"/>
          <w:lang w:val="es-EC"/>
        </w:rPr>
        <w:t>Así mismo, se presentan valores correspondientes a la Inversión, los cuales son calculados incluyendo el valor de los activos fijos menos la depreciación, los inventarios de materia prima, producto en proceso y producto terminado, pero sólo a valor de materia prima, sin ningún valor por valor agregado y otros activos que no pertenecen a las dos anteriores categorías.</w:t>
      </w:r>
    </w:p>
    <w:p w:rsidR="00A25B16" w:rsidRPr="00C63CF2" w:rsidRDefault="00A25B16" w:rsidP="008D164E">
      <w:pPr>
        <w:autoSpaceDE w:val="0"/>
        <w:autoSpaceDN w:val="0"/>
        <w:adjustRightInd w:val="0"/>
        <w:spacing w:line="360" w:lineRule="auto"/>
        <w:jc w:val="both"/>
        <w:rPr>
          <w:rFonts w:ascii="Arial" w:eastAsiaTheme="minorHAnsi" w:hAnsi="Arial" w:cs="Arial"/>
          <w:szCs w:val="24"/>
          <w:lang w:val="es-EC"/>
        </w:rPr>
      </w:pPr>
    </w:p>
    <w:p w:rsidR="0082271A" w:rsidRDefault="00496144" w:rsidP="00613636">
      <w:pPr>
        <w:pStyle w:val="Prrafodelista"/>
        <w:numPr>
          <w:ilvl w:val="0"/>
          <w:numId w:val="36"/>
        </w:numPr>
        <w:autoSpaceDE w:val="0"/>
        <w:autoSpaceDN w:val="0"/>
        <w:adjustRightInd w:val="0"/>
        <w:spacing w:line="360" w:lineRule="auto"/>
        <w:jc w:val="both"/>
        <w:rPr>
          <w:rFonts w:ascii="Arial" w:eastAsiaTheme="majorEastAsia" w:hAnsi="Arial" w:cs="Arial"/>
          <w:b/>
          <w:bCs/>
          <w:sz w:val="28"/>
          <w:szCs w:val="28"/>
          <w:lang w:val="es-EC"/>
        </w:rPr>
      </w:pPr>
      <w:r w:rsidRPr="00C63CF2">
        <w:rPr>
          <w:rFonts w:ascii="Arial" w:eastAsiaTheme="minorHAnsi" w:hAnsi="Arial" w:cs="Arial"/>
          <w:szCs w:val="24"/>
          <w:lang w:val="es-EC"/>
        </w:rPr>
        <w:lastRenderedPageBreak/>
        <w:t>Una vez que los resultados han sido expuestos, se muestra a continuación algunos indicadores, los cuales han sido calculados a partir del estado financiero antes presentado, con el que se puede concluir:</w:t>
      </w:r>
      <w:r w:rsidRPr="00C63CF2">
        <w:rPr>
          <w:rFonts w:ascii="Arial" w:eastAsiaTheme="majorEastAsia" w:hAnsi="Arial" w:cs="Arial"/>
          <w:b/>
          <w:bCs/>
          <w:sz w:val="28"/>
          <w:szCs w:val="28"/>
          <w:lang w:val="es-EC"/>
        </w:rPr>
        <w:t xml:space="preserve"> </w:t>
      </w:r>
    </w:p>
    <w:p w:rsidR="0082271A" w:rsidRDefault="0082271A" w:rsidP="00FD5E46">
      <w:pPr>
        <w:autoSpaceDE w:val="0"/>
        <w:autoSpaceDN w:val="0"/>
        <w:adjustRightInd w:val="0"/>
        <w:spacing w:line="360" w:lineRule="auto"/>
        <w:jc w:val="both"/>
        <w:rPr>
          <w:rFonts w:ascii="Arial" w:eastAsiaTheme="majorEastAsia" w:hAnsi="Arial" w:cs="Arial"/>
          <w:b/>
          <w:bCs/>
          <w:sz w:val="28"/>
          <w:szCs w:val="28"/>
          <w:lang w:val="es-EC"/>
        </w:rPr>
      </w:pPr>
    </w:p>
    <w:p w:rsidR="00CD70CD" w:rsidRPr="00C63CF2" w:rsidRDefault="00CD70CD" w:rsidP="00FD5E46">
      <w:pPr>
        <w:spacing w:after="200" w:line="360" w:lineRule="auto"/>
        <w:jc w:val="both"/>
        <w:rPr>
          <w:rFonts w:ascii="Arial" w:eastAsiaTheme="majorEastAsia" w:hAnsi="Arial" w:cs="Arial"/>
          <w:b/>
          <w:bCs/>
          <w:sz w:val="28"/>
          <w:szCs w:val="28"/>
          <w:lang w:val="es-EC"/>
        </w:rPr>
      </w:pPr>
    </w:p>
    <w:tbl>
      <w:tblPr>
        <w:tblW w:w="8633" w:type="dxa"/>
        <w:jc w:val="center"/>
        <w:tblInd w:w="55" w:type="dxa"/>
        <w:tblCellMar>
          <w:left w:w="70" w:type="dxa"/>
          <w:right w:w="70" w:type="dxa"/>
        </w:tblCellMar>
        <w:tblLook w:val="04A0"/>
      </w:tblPr>
      <w:tblGrid>
        <w:gridCol w:w="2448"/>
        <w:gridCol w:w="1942"/>
        <w:gridCol w:w="3289"/>
        <w:gridCol w:w="954"/>
      </w:tblGrid>
      <w:tr w:rsidR="00A25B16" w:rsidRPr="0010762E" w:rsidTr="00AE3231">
        <w:trPr>
          <w:trHeight w:val="330"/>
          <w:jc w:val="center"/>
        </w:trPr>
        <w:tc>
          <w:tcPr>
            <w:tcW w:w="8633" w:type="dxa"/>
            <w:gridSpan w:val="4"/>
            <w:tcBorders>
              <w:bottom w:val="single" w:sz="4" w:space="0" w:color="auto"/>
            </w:tcBorders>
            <w:shd w:val="clear" w:color="auto" w:fill="auto"/>
            <w:noWrap/>
            <w:vAlign w:val="bottom"/>
            <w:hideMark/>
          </w:tcPr>
          <w:p w:rsidR="00A25B16" w:rsidRPr="00C63CF2" w:rsidRDefault="00496144" w:rsidP="00FD5E46">
            <w:pPr>
              <w:jc w:val="both"/>
              <w:rPr>
                <w:rFonts w:ascii="Arial" w:hAnsi="Arial" w:cs="Arial"/>
                <w:b/>
                <w:color w:val="000000"/>
                <w:szCs w:val="24"/>
                <w:lang w:val="es-EC" w:eastAsia="es-EC"/>
              </w:rPr>
            </w:pPr>
            <w:r w:rsidRPr="00C63CF2">
              <w:rPr>
                <w:rFonts w:ascii="Arial" w:hAnsi="Arial" w:cs="Arial"/>
                <w:b/>
                <w:color w:val="000000"/>
                <w:szCs w:val="24"/>
                <w:lang w:val="es-EC" w:eastAsia="es-EC"/>
              </w:rPr>
              <w:t>INDICADORES - PINTURITAS S.A. - NOVIEMBRE Y DICIEMBRE 2012</w:t>
            </w:r>
          </w:p>
          <w:p w:rsidR="00AE3231" w:rsidRPr="00C63CF2" w:rsidRDefault="00AE3231" w:rsidP="00FD5E46">
            <w:pPr>
              <w:keepNext/>
              <w:keepLines/>
              <w:spacing w:before="480"/>
              <w:jc w:val="both"/>
              <w:outlineLvl w:val="0"/>
              <w:rPr>
                <w:rFonts w:ascii="Arial" w:hAnsi="Arial" w:cs="Arial"/>
                <w:b/>
                <w:color w:val="000000"/>
                <w:szCs w:val="24"/>
                <w:lang w:val="es-EC" w:eastAsia="es-EC"/>
              </w:rPr>
            </w:pPr>
          </w:p>
        </w:tc>
      </w:tr>
      <w:tr w:rsidR="00A25B16" w:rsidRPr="00C63CF2" w:rsidTr="00AE3231">
        <w:trPr>
          <w:trHeight w:val="300"/>
          <w:jc w:val="center"/>
        </w:trPr>
        <w:tc>
          <w:tcPr>
            <w:tcW w:w="2448" w:type="dxa"/>
            <w:tcBorders>
              <w:top w:val="nil"/>
              <w:left w:val="single" w:sz="4" w:space="0" w:color="auto"/>
              <w:bottom w:val="single" w:sz="4" w:space="0" w:color="auto"/>
              <w:right w:val="single" w:sz="4" w:space="0" w:color="auto"/>
            </w:tcBorders>
            <w:shd w:val="clear" w:color="auto" w:fill="auto"/>
            <w:noWrap/>
            <w:vAlign w:val="bottom"/>
            <w:hideMark/>
          </w:tcPr>
          <w:p w:rsidR="00A25B16" w:rsidRPr="00C63CF2" w:rsidRDefault="00A25B16" w:rsidP="00FD5E46">
            <w:pPr>
              <w:jc w:val="both"/>
              <w:rPr>
                <w:rFonts w:ascii="Arial" w:hAnsi="Arial" w:cs="Arial"/>
                <w:color w:val="000000"/>
                <w:szCs w:val="24"/>
                <w:lang w:val="es-EC" w:eastAsia="es-EC"/>
              </w:rPr>
            </w:pPr>
            <w:r w:rsidRPr="00C63CF2">
              <w:rPr>
                <w:rFonts w:ascii="Arial" w:hAnsi="Arial" w:cs="Arial"/>
                <w:color w:val="000000"/>
                <w:szCs w:val="24"/>
                <w:lang w:val="es-EC" w:eastAsia="es-EC"/>
              </w:rPr>
              <w:t>Truput - Noviembre</w:t>
            </w:r>
          </w:p>
        </w:tc>
        <w:tc>
          <w:tcPr>
            <w:tcW w:w="1942" w:type="dxa"/>
            <w:tcBorders>
              <w:top w:val="nil"/>
              <w:left w:val="nil"/>
              <w:bottom w:val="single" w:sz="4" w:space="0" w:color="auto"/>
              <w:right w:val="single" w:sz="4" w:space="0" w:color="auto"/>
            </w:tcBorders>
            <w:shd w:val="clear" w:color="auto" w:fill="auto"/>
            <w:noWrap/>
            <w:vAlign w:val="center"/>
            <w:hideMark/>
          </w:tcPr>
          <w:p w:rsidR="00A25B16" w:rsidRPr="00C63CF2" w:rsidRDefault="00496144" w:rsidP="00FD5E46">
            <w:pPr>
              <w:jc w:val="both"/>
              <w:rPr>
                <w:rFonts w:ascii="Arial" w:hAnsi="Arial" w:cs="Arial"/>
                <w:color w:val="000000"/>
                <w:szCs w:val="24"/>
                <w:lang w:val="es-EC" w:eastAsia="es-EC"/>
              </w:rPr>
            </w:pPr>
            <w:r w:rsidRPr="00C63CF2">
              <w:rPr>
                <w:rFonts w:ascii="Arial" w:hAnsi="Arial" w:cs="Arial"/>
                <w:color w:val="000000"/>
                <w:szCs w:val="24"/>
                <w:lang w:val="es-EC" w:eastAsia="es-EC"/>
              </w:rPr>
              <w:t xml:space="preserve"> $   115.767,25 </w:t>
            </w:r>
          </w:p>
        </w:tc>
        <w:tc>
          <w:tcPr>
            <w:tcW w:w="3289" w:type="dxa"/>
            <w:tcBorders>
              <w:top w:val="nil"/>
              <w:left w:val="nil"/>
              <w:bottom w:val="single" w:sz="4" w:space="0" w:color="auto"/>
              <w:right w:val="single" w:sz="4" w:space="0" w:color="auto"/>
            </w:tcBorders>
            <w:shd w:val="clear" w:color="auto" w:fill="auto"/>
            <w:noWrap/>
            <w:vAlign w:val="bottom"/>
            <w:hideMark/>
          </w:tcPr>
          <w:p w:rsidR="00A25B16" w:rsidRPr="00C63CF2" w:rsidRDefault="002C20C0" w:rsidP="00FD5E46">
            <w:pPr>
              <w:jc w:val="both"/>
              <w:rPr>
                <w:rFonts w:ascii="Arial" w:hAnsi="Arial" w:cs="Arial"/>
                <w:color w:val="000000"/>
                <w:szCs w:val="24"/>
                <w:lang w:val="es-EC" w:eastAsia="es-EC"/>
              </w:rPr>
            </w:pPr>
            <w:r w:rsidRPr="00C63CF2">
              <w:rPr>
                <w:rFonts w:ascii="Arial" w:hAnsi="Arial" w:cs="Arial"/>
                <w:color w:val="000000"/>
                <w:szCs w:val="24"/>
                <w:lang w:val="es-EC" w:eastAsia="es-EC"/>
              </w:rPr>
              <w:t>Truput / Ventas - Noviembre</w:t>
            </w:r>
          </w:p>
        </w:tc>
        <w:tc>
          <w:tcPr>
            <w:tcW w:w="954" w:type="dxa"/>
            <w:tcBorders>
              <w:top w:val="nil"/>
              <w:left w:val="nil"/>
              <w:bottom w:val="single" w:sz="4" w:space="0" w:color="auto"/>
              <w:right w:val="single" w:sz="4" w:space="0" w:color="auto"/>
            </w:tcBorders>
            <w:shd w:val="clear" w:color="auto" w:fill="auto"/>
            <w:noWrap/>
            <w:vAlign w:val="center"/>
            <w:hideMark/>
          </w:tcPr>
          <w:p w:rsidR="00A25B16" w:rsidRPr="00C63CF2" w:rsidRDefault="002C20C0" w:rsidP="00FD5E46">
            <w:pPr>
              <w:jc w:val="both"/>
              <w:rPr>
                <w:rFonts w:ascii="Arial" w:hAnsi="Arial" w:cs="Arial"/>
                <w:color w:val="000000"/>
                <w:szCs w:val="24"/>
                <w:lang w:val="es-EC" w:eastAsia="es-EC"/>
              </w:rPr>
            </w:pPr>
            <w:r w:rsidRPr="00C63CF2">
              <w:rPr>
                <w:rFonts w:ascii="Arial" w:hAnsi="Arial" w:cs="Arial"/>
                <w:color w:val="000000"/>
                <w:szCs w:val="24"/>
                <w:lang w:val="es-EC" w:eastAsia="es-EC"/>
              </w:rPr>
              <w:t>25,04%</w:t>
            </w:r>
          </w:p>
        </w:tc>
      </w:tr>
      <w:tr w:rsidR="00A25B16" w:rsidRPr="00C63CF2" w:rsidTr="00AE3231">
        <w:trPr>
          <w:trHeight w:val="300"/>
          <w:jc w:val="center"/>
        </w:trPr>
        <w:tc>
          <w:tcPr>
            <w:tcW w:w="2448" w:type="dxa"/>
            <w:tcBorders>
              <w:top w:val="nil"/>
              <w:left w:val="single" w:sz="4" w:space="0" w:color="auto"/>
              <w:bottom w:val="single" w:sz="4" w:space="0" w:color="auto"/>
              <w:right w:val="single" w:sz="4" w:space="0" w:color="auto"/>
            </w:tcBorders>
            <w:shd w:val="clear" w:color="auto" w:fill="auto"/>
            <w:noWrap/>
            <w:vAlign w:val="bottom"/>
            <w:hideMark/>
          </w:tcPr>
          <w:p w:rsidR="00A25B16" w:rsidRPr="00C63CF2" w:rsidRDefault="00A25B16" w:rsidP="00FD5E46">
            <w:pPr>
              <w:jc w:val="both"/>
              <w:rPr>
                <w:rFonts w:ascii="Arial" w:hAnsi="Arial" w:cs="Arial"/>
                <w:color w:val="000000"/>
                <w:szCs w:val="24"/>
                <w:lang w:val="es-EC" w:eastAsia="es-EC"/>
              </w:rPr>
            </w:pPr>
            <w:r w:rsidRPr="00C63CF2">
              <w:rPr>
                <w:rFonts w:ascii="Arial" w:hAnsi="Arial" w:cs="Arial"/>
                <w:color w:val="000000"/>
                <w:szCs w:val="24"/>
                <w:lang w:val="es-EC" w:eastAsia="es-EC"/>
              </w:rPr>
              <w:t>Truput - Diciembre</w:t>
            </w:r>
          </w:p>
        </w:tc>
        <w:tc>
          <w:tcPr>
            <w:tcW w:w="1942" w:type="dxa"/>
            <w:tcBorders>
              <w:top w:val="nil"/>
              <w:left w:val="nil"/>
              <w:bottom w:val="single" w:sz="4" w:space="0" w:color="auto"/>
              <w:right w:val="single" w:sz="4" w:space="0" w:color="auto"/>
            </w:tcBorders>
            <w:shd w:val="clear" w:color="auto" w:fill="auto"/>
            <w:noWrap/>
            <w:vAlign w:val="center"/>
            <w:hideMark/>
          </w:tcPr>
          <w:p w:rsidR="00A25B16" w:rsidRPr="00C63CF2" w:rsidRDefault="00496144" w:rsidP="00FD5E46">
            <w:pPr>
              <w:jc w:val="both"/>
              <w:rPr>
                <w:rFonts w:ascii="Arial" w:hAnsi="Arial" w:cs="Arial"/>
                <w:color w:val="000000"/>
                <w:szCs w:val="24"/>
                <w:lang w:val="es-EC" w:eastAsia="es-EC"/>
              </w:rPr>
            </w:pPr>
            <w:r w:rsidRPr="00C63CF2">
              <w:rPr>
                <w:rFonts w:ascii="Arial" w:hAnsi="Arial" w:cs="Arial"/>
                <w:color w:val="000000"/>
                <w:szCs w:val="24"/>
                <w:lang w:val="es-EC" w:eastAsia="es-EC"/>
              </w:rPr>
              <w:t xml:space="preserve"> $   139.806,31 </w:t>
            </w:r>
          </w:p>
        </w:tc>
        <w:tc>
          <w:tcPr>
            <w:tcW w:w="3289" w:type="dxa"/>
            <w:tcBorders>
              <w:top w:val="nil"/>
              <w:left w:val="nil"/>
              <w:bottom w:val="single" w:sz="4" w:space="0" w:color="auto"/>
              <w:right w:val="single" w:sz="4" w:space="0" w:color="auto"/>
            </w:tcBorders>
            <w:shd w:val="clear" w:color="auto" w:fill="auto"/>
            <w:noWrap/>
            <w:vAlign w:val="bottom"/>
            <w:hideMark/>
          </w:tcPr>
          <w:p w:rsidR="00A25B16" w:rsidRPr="00C63CF2" w:rsidRDefault="002C20C0" w:rsidP="00FD5E46">
            <w:pPr>
              <w:jc w:val="both"/>
              <w:rPr>
                <w:rFonts w:ascii="Arial" w:hAnsi="Arial" w:cs="Arial"/>
                <w:color w:val="000000"/>
                <w:szCs w:val="24"/>
                <w:lang w:val="es-EC" w:eastAsia="es-EC"/>
              </w:rPr>
            </w:pPr>
            <w:r w:rsidRPr="00C63CF2">
              <w:rPr>
                <w:rFonts w:ascii="Arial" w:hAnsi="Arial" w:cs="Arial"/>
                <w:color w:val="000000"/>
                <w:szCs w:val="24"/>
                <w:lang w:val="es-EC" w:eastAsia="es-EC"/>
              </w:rPr>
              <w:t>Truput / Ventas - Diciembre</w:t>
            </w:r>
          </w:p>
        </w:tc>
        <w:tc>
          <w:tcPr>
            <w:tcW w:w="954" w:type="dxa"/>
            <w:tcBorders>
              <w:top w:val="nil"/>
              <w:left w:val="nil"/>
              <w:bottom w:val="single" w:sz="4" w:space="0" w:color="auto"/>
              <w:right w:val="single" w:sz="4" w:space="0" w:color="auto"/>
            </w:tcBorders>
            <w:shd w:val="clear" w:color="auto" w:fill="auto"/>
            <w:noWrap/>
            <w:vAlign w:val="center"/>
            <w:hideMark/>
          </w:tcPr>
          <w:p w:rsidR="00A25B16" w:rsidRPr="00C63CF2" w:rsidRDefault="002C20C0" w:rsidP="00FD5E46">
            <w:pPr>
              <w:jc w:val="both"/>
              <w:rPr>
                <w:rFonts w:ascii="Arial" w:hAnsi="Arial" w:cs="Arial"/>
                <w:color w:val="000000"/>
                <w:szCs w:val="24"/>
                <w:lang w:val="es-EC" w:eastAsia="es-EC"/>
              </w:rPr>
            </w:pPr>
            <w:r w:rsidRPr="00C63CF2">
              <w:rPr>
                <w:rFonts w:ascii="Arial" w:hAnsi="Arial" w:cs="Arial"/>
                <w:color w:val="000000"/>
                <w:szCs w:val="24"/>
                <w:lang w:val="es-EC" w:eastAsia="es-EC"/>
              </w:rPr>
              <w:t>29,22%</w:t>
            </w:r>
          </w:p>
        </w:tc>
      </w:tr>
      <w:tr w:rsidR="00A25B16" w:rsidRPr="00C63CF2" w:rsidTr="00AE3231">
        <w:trPr>
          <w:trHeight w:val="300"/>
          <w:jc w:val="center"/>
        </w:trPr>
        <w:tc>
          <w:tcPr>
            <w:tcW w:w="2448" w:type="dxa"/>
            <w:tcBorders>
              <w:top w:val="nil"/>
              <w:left w:val="single" w:sz="4" w:space="0" w:color="auto"/>
              <w:bottom w:val="single" w:sz="4" w:space="0" w:color="auto"/>
              <w:right w:val="single" w:sz="4" w:space="0" w:color="auto"/>
            </w:tcBorders>
            <w:shd w:val="clear" w:color="auto" w:fill="auto"/>
            <w:noWrap/>
            <w:vAlign w:val="bottom"/>
            <w:hideMark/>
          </w:tcPr>
          <w:p w:rsidR="00A25B16" w:rsidRPr="00C63CF2" w:rsidRDefault="00A25B16" w:rsidP="00FD5E46">
            <w:pPr>
              <w:jc w:val="both"/>
              <w:rPr>
                <w:rFonts w:ascii="Arial" w:hAnsi="Arial" w:cs="Arial"/>
                <w:b/>
                <w:color w:val="000000"/>
                <w:szCs w:val="24"/>
                <w:lang w:val="es-EC" w:eastAsia="es-EC"/>
              </w:rPr>
            </w:pPr>
            <w:r w:rsidRPr="00C63CF2">
              <w:rPr>
                <w:rFonts w:ascii="Arial" w:hAnsi="Arial" w:cs="Arial"/>
                <w:b/>
                <w:color w:val="000000"/>
                <w:szCs w:val="24"/>
                <w:lang w:val="es-EC" w:eastAsia="es-EC"/>
              </w:rPr>
              <w:t>% Incremento</w:t>
            </w:r>
          </w:p>
        </w:tc>
        <w:tc>
          <w:tcPr>
            <w:tcW w:w="1942" w:type="dxa"/>
            <w:tcBorders>
              <w:top w:val="nil"/>
              <w:left w:val="nil"/>
              <w:bottom w:val="single" w:sz="4" w:space="0" w:color="auto"/>
              <w:right w:val="single" w:sz="4" w:space="0" w:color="auto"/>
            </w:tcBorders>
            <w:shd w:val="clear" w:color="auto" w:fill="auto"/>
            <w:noWrap/>
            <w:vAlign w:val="center"/>
            <w:hideMark/>
          </w:tcPr>
          <w:p w:rsidR="00A25B16" w:rsidRPr="00C63CF2" w:rsidRDefault="00496144" w:rsidP="00FD5E46">
            <w:pPr>
              <w:jc w:val="both"/>
              <w:rPr>
                <w:rFonts w:ascii="Arial" w:hAnsi="Arial" w:cs="Arial"/>
                <w:b/>
                <w:color w:val="000000"/>
                <w:szCs w:val="24"/>
                <w:lang w:val="es-EC" w:eastAsia="es-EC"/>
              </w:rPr>
            </w:pPr>
            <w:r w:rsidRPr="00C63CF2">
              <w:rPr>
                <w:rFonts w:ascii="Arial" w:hAnsi="Arial" w:cs="Arial"/>
                <w:b/>
                <w:color w:val="000000"/>
                <w:szCs w:val="24"/>
                <w:lang w:val="es-EC" w:eastAsia="es-EC"/>
              </w:rPr>
              <w:t>20,76%</w:t>
            </w:r>
          </w:p>
        </w:tc>
        <w:tc>
          <w:tcPr>
            <w:tcW w:w="3289" w:type="dxa"/>
            <w:tcBorders>
              <w:top w:val="nil"/>
              <w:left w:val="nil"/>
              <w:bottom w:val="single" w:sz="4" w:space="0" w:color="auto"/>
              <w:right w:val="single" w:sz="4" w:space="0" w:color="auto"/>
            </w:tcBorders>
            <w:shd w:val="clear" w:color="auto" w:fill="auto"/>
            <w:noWrap/>
            <w:vAlign w:val="bottom"/>
            <w:hideMark/>
          </w:tcPr>
          <w:p w:rsidR="00A25B16" w:rsidRPr="00C63CF2" w:rsidRDefault="002C20C0" w:rsidP="00FD5E46">
            <w:pPr>
              <w:jc w:val="both"/>
              <w:rPr>
                <w:rFonts w:ascii="Arial" w:hAnsi="Arial" w:cs="Arial"/>
                <w:b/>
                <w:color w:val="000000"/>
                <w:szCs w:val="24"/>
                <w:lang w:val="es-EC" w:eastAsia="es-EC"/>
              </w:rPr>
            </w:pPr>
            <w:r w:rsidRPr="00C63CF2">
              <w:rPr>
                <w:rFonts w:ascii="Arial" w:hAnsi="Arial" w:cs="Arial"/>
                <w:b/>
                <w:color w:val="000000"/>
                <w:szCs w:val="24"/>
                <w:lang w:val="es-EC" w:eastAsia="es-EC"/>
              </w:rPr>
              <w:t>% Incremento</w:t>
            </w:r>
          </w:p>
        </w:tc>
        <w:tc>
          <w:tcPr>
            <w:tcW w:w="954" w:type="dxa"/>
            <w:tcBorders>
              <w:top w:val="nil"/>
              <w:left w:val="nil"/>
              <w:bottom w:val="single" w:sz="4" w:space="0" w:color="auto"/>
              <w:right w:val="single" w:sz="4" w:space="0" w:color="auto"/>
            </w:tcBorders>
            <w:shd w:val="clear" w:color="auto" w:fill="auto"/>
            <w:noWrap/>
            <w:vAlign w:val="center"/>
            <w:hideMark/>
          </w:tcPr>
          <w:p w:rsidR="00A25B16" w:rsidRPr="00C63CF2" w:rsidRDefault="002C20C0" w:rsidP="00FD5E46">
            <w:pPr>
              <w:jc w:val="both"/>
              <w:rPr>
                <w:rFonts w:ascii="Arial" w:hAnsi="Arial" w:cs="Arial"/>
                <w:b/>
                <w:color w:val="000000"/>
                <w:szCs w:val="24"/>
                <w:lang w:val="es-EC" w:eastAsia="es-EC"/>
              </w:rPr>
            </w:pPr>
            <w:r w:rsidRPr="00C63CF2">
              <w:rPr>
                <w:rFonts w:ascii="Arial" w:hAnsi="Arial" w:cs="Arial"/>
                <w:b/>
                <w:color w:val="000000"/>
                <w:szCs w:val="24"/>
                <w:lang w:val="es-EC" w:eastAsia="es-EC"/>
              </w:rPr>
              <w:t>16,66%</w:t>
            </w:r>
          </w:p>
        </w:tc>
      </w:tr>
      <w:tr w:rsidR="00A25B16" w:rsidRPr="00C63CF2" w:rsidTr="00AE3231">
        <w:trPr>
          <w:trHeight w:val="300"/>
          <w:jc w:val="center"/>
        </w:trPr>
        <w:tc>
          <w:tcPr>
            <w:tcW w:w="2448" w:type="dxa"/>
            <w:tcBorders>
              <w:top w:val="nil"/>
              <w:left w:val="single" w:sz="4" w:space="0" w:color="auto"/>
              <w:bottom w:val="single" w:sz="4" w:space="0" w:color="auto"/>
              <w:right w:val="single" w:sz="4" w:space="0" w:color="auto"/>
            </w:tcBorders>
            <w:shd w:val="clear" w:color="auto" w:fill="auto"/>
            <w:noWrap/>
            <w:vAlign w:val="bottom"/>
            <w:hideMark/>
          </w:tcPr>
          <w:p w:rsidR="00A25B16" w:rsidRPr="00C63CF2" w:rsidRDefault="00A25B16" w:rsidP="00FD5E46">
            <w:pPr>
              <w:jc w:val="both"/>
              <w:rPr>
                <w:rFonts w:ascii="Arial" w:hAnsi="Arial" w:cs="Arial"/>
                <w:color w:val="000000"/>
                <w:szCs w:val="24"/>
                <w:lang w:val="es-EC" w:eastAsia="es-EC"/>
              </w:rPr>
            </w:pPr>
            <w:r w:rsidRPr="00C63CF2">
              <w:rPr>
                <w:rFonts w:ascii="Arial" w:hAnsi="Arial" w:cs="Arial"/>
                <w:color w:val="000000"/>
                <w:szCs w:val="24"/>
                <w:lang w:val="es-EC" w:eastAsia="es-EC"/>
              </w:rPr>
              <w:t> </w:t>
            </w:r>
          </w:p>
        </w:tc>
        <w:tc>
          <w:tcPr>
            <w:tcW w:w="1942" w:type="dxa"/>
            <w:tcBorders>
              <w:top w:val="nil"/>
              <w:left w:val="nil"/>
              <w:bottom w:val="single" w:sz="4" w:space="0" w:color="auto"/>
              <w:right w:val="single" w:sz="4" w:space="0" w:color="auto"/>
            </w:tcBorders>
            <w:shd w:val="clear" w:color="auto" w:fill="auto"/>
            <w:noWrap/>
            <w:vAlign w:val="center"/>
            <w:hideMark/>
          </w:tcPr>
          <w:p w:rsidR="00A25B16" w:rsidRPr="00C63CF2" w:rsidRDefault="00496144" w:rsidP="00FD5E46">
            <w:pPr>
              <w:jc w:val="both"/>
              <w:rPr>
                <w:rFonts w:ascii="Arial" w:hAnsi="Arial" w:cs="Arial"/>
                <w:color w:val="000000"/>
                <w:szCs w:val="24"/>
                <w:lang w:val="es-EC" w:eastAsia="es-EC"/>
              </w:rPr>
            </w:pPr>
            <w:r w:rsidRPr="00C63CF2">
              <w:rPr>
                <w:rFonts w:ascii="Arial" w:hAnsi="Arial" w:cs="Arial"/>
                <w:color w:val="000000"/>
                <w:szCs w:val="24"/>
                <w:lang w:val="es-EC" w:eastAsia="es-EC"/>
              </w:rPr>
              <w:t> </w:t>
            </w:r>
          </w:p>
        </w:tc>
        <w:tc>
          <w:tcPr>
            <w:tcW w:w="3289" w:type="dxa"/>
            <w:tcBorders>
              <w:top w:val="nil"/>
              <w:left w:val="nil"/>
              <w:bottom w:val="single" w:sz="4" w:space="0" w:color="auto"/>
              <w:right w:val="single" w:sz="4" w:space="0" w:color="auto"/>
            </w:tcBorders>
            <w:shd w:val="clear" w:color="auto" w:fill="auto"/>
            <w:noWrap/>
            <w:vAlign w:val="bottom"/>
            <w:hideMark/>
          </w:tcPr>
          <w:p w:rsidR="00A25B16" w:rsidRPr="00C63CF2" w:rsidRDefault="002C20C0" w:rsidP="00FD5E46">
            <w:pPr>
              <w:jc w:val="both"/>
              <w:rPr>
                <w:rFonts w:ascii="Arial" w:hAnsi="Arial" w:cs="Arial"/>
                <w:color w:val="000000"/>
                <w:szCs w:val="24"/>
                <w:lang w:val="es-EC" w:eastAsia="es-EC"/>
              </w:rPr>
            </w:pPr>
            <w:r w:rsidRPr="00C63CF2">
              <w:rPr>
                <w:rFonts w:ascii="Arial" w:hAnsi="Arial" w:cs="Arial"/>
                <w:color w:val="000000"/>
                <w:szCs w:val="24"/>
                <w:lang w:val="es-EC" w:eastAsia="es-EC"/>
              </w:rPr>
              <w:t> </w:t>
            </w:r>
          </w:p>
        </w:tc>
        <w:tc>
          <w:tcPr>
            <w:tcW w:w="954" w:type="dxa"/>
            <w:tcBorders>
              <w:top w:val="nil"/>
              <w:left w:val="nil"/>
              <w:bottom w:val="single" w:sz="4" w:space="0" w:color="auto"/>
              <w:right w:val="single" w:sz="4" w:space="0" w:color="auto"/>
            </w:tcBorders>
            <w:shd w:val="clear" w:color="auto" w:fill="auto"/>
            <w:noWrap/>
            <w:vAlign w:val="center"/>
            <w:hideMark/>
          </w:tcPr>
          <w:p w:rsidR="00A25B16" w:rsidRPr="00C63CF2" w:rsidRDefault="002C20C0" w:rsidP="00FD5E46">
            <w:pPr>
              <w:jc w:val="both"/>
              <w:rPr>
                <w:rFonts w:ascii="Arial" w:hAnsi="Arial" w:cs="Arial"/>
                <w:color w:val="000000"/>
                <w:szCs w:val="24"/>
                <w:lang w:val="es-EC" w:eastAsia="es-EC"/>
              </w:rPr>
            </w:pPr>
            <w:r w:rsidRPr="00C63CF2">
              <w:rPr>
                <w:rFonts w:ascii="Arial" w:hAnsi="Arial" w:cs="Arial"/>
                <w:color w:val="000000"/>
                <w:szCs w:val="24"/>
                <w:lang w:val="es-EC" w:eastAsia="es-EC"/>
              </w:rPr>
              <w:t> </w:t>
            </w:r>
          </w:p>
        </w:tc>
      </w:tr>
      <w:tr w:rsidR="00A25B16" w:rsidRPr="00C63CF2" w:rsidTr="00AE3231">
        <w:trPr>
          <w:trHeight w:val="300"/>
          <w:jc w:val="center"/>
        </w:trPr>
        <w:tc>
          <w:tcPr>
            <w:tcW w:w="2448" w:type="dxa"/>
            <w:tcBorders>
              <w:top w:val="nil"/>
              <w:left w:val="single" w:sz="4" w:space="0" w:color="auto"/>
              <w:bottom w:val="single" w:sz="4" w:space="0" w:color="auto"/>
              <w:right w:val="single" w:sz="4" w:space="0" w:color="auto"/>
            </w:tcBorders>
            <w:shd w:val="clear" w:color="auto" w:fill="auto"/>
            <w:noWrap/>
            <w:vAlign w:val="bottom"/>
            <w:hideMark/>
          </w:tcPr>
          <w:p w:rsidR="00A25B16" w:rsidRPr="00C63CF2" w:rsidRDefault="00A25B16" w:rsidP="00FD5E46">
            <w:pPr>
              <w:jc w:val="both"/>
              <w:rPr>
                <w:rFonts w:ascii="Arial" w:hAnsi="Arial" w:cs="Arial"/>
                <w:color w:val="000000"/>
                <w:szCs w:val="24"/>
                <w:lang w:val="es-EC" w:eastAsia="es-EC"/>
              </w:rPr>
            </w:pPr>
            <w:r w:rsidRPr="00C63CF2">
              <w:rPr>
                <w:rFonts w:ascii="Arial" w:hAnsi="Arial" w:cs="Arial"/>
                <w:color w:val="000000"/>
                <w:szCs w:val="24"/>
                <w:lang w:val="es-EC" w:eastAsia="es-EC"/>
              </w:rPr>
              <w:t>Utilidad - Noviembre</w:t>
            </w:r>
          </w:p>
        </w:tc>
        <w:tc>
          <w:tcPr>
            <w:tcW w:w="1942" w:type="dxa"/>
            <w:tcBorders>
              <w:top w:val="nil"/>
              <w:left w:val="nil"/>
              <w:bottom w:val="single" w:sz="4" w:space="0" w:color="auto"/>
              <w:right w:val="single" w:sz="4" w:space="0" w:color="auto"/>
            </w:tcBorders>
            <w:shd w:val="clear" w:color="auto" w:fill="auto"/>
            <w:noWrap/>
            <w:vAlign w:val="center"/>
            <w:hideMark/>
          </w:tcPr>
          <w:p w:rsidR="00A25B16" w:rsidRPr="00C63CF2" w:rsidRDefault="00496144" w:rsidP="00FD5E46">
            <w:pPr>
              <w:jc w:val="both"/>
              <w:rPr>
                <w:rFonts w:ascii="Arial" w:hAnsi="Arial" w:cs="Arial"/>
                <w:color w:val="000000"/>
                <w:szCs w:val="24"/>
                <w:lang w:val="es-EC" w:eastAsia="es-EC"/>
              </w:rPr>
            </w:pPr>
            <w:r w:rsidRPr="00C63CF2">
              <w:rPr>
                <w:rFonts w:ascii="Arial" w:hAnsi="Arial" w:cs="Arial"/>
                <w:color w:val="000000"/>
                <w:szCs w:val="24"/>
                <w:lang w:val="es-EC" w:eastAsia="es-EC"/>
              </w:rPr>
              <w:t xml:space="preserve"> $     20.840,30 </w:t>
            </w:r>
          </w:p>
        </w:tc>
        <w:tc>
          <w:tcPr>
            <w:tcW w:w="3289" w:type="dxa"/>
            <w:tcBorders>
              <w:top w:val="nil"/>
              <w:left w:val="nil"/>
              <w:bottom w:val="single" w:sz="4" w:space="0" w:color="auto"/>
              <w:right w:val="single" w:sz="4" w:space="0" w:color="auto"/>
            </w:tcBorders>
            <w:shd w:val="clear" w:color="auto" w:fill="auto"/>
            <w:noWrap/>
            <w:vAlign w:val="bottom"/>
            <w:hideMark/>
          </w:tcPr>
          <w:p w:rsidR="00A25B16" w:rsidRPr="00C63CF2" w:rsidRDefault="002C20C0" w:rsidP="00FD5E46">
            <w:pPr>
              <w:jc w:val="both"/>
              <w:rPr>
                <w:rFonts w:ascii="Arial" w:hAnsi="Arial" w:cs="Arial"/>
                <w:color w:val="000000"/>
                <w:szCs w:val="24"/>
                <w:lang w:val="es-EC" w:eastAsia="es-EC"/>
              </w:rPr>
            </w:pPr>
            <w:r w:rsidRPr="00C63CF2">
              <w:rPr>
                <w:rFonts w:ascii="Arial" w:hAnsi="Arial" w:cs="Arial"/>
                <w:color w:val="000000"/>
                <w:szCs w:val="24"/>
                <w:lang w:val="es-EC" w:eastAsia="es-EC"/>
              </w:rPr>
              <w:t>ROI - Noviembre</w:t>
            </w:r>
          </w:p>
        </w:tc>
        <w:tc>
          <w:tcPr>
            <w:tcW w:w="954" w:type="dxa"/>
            <w:tcBorders>
              <w:top w:val="nil"/>
              <w:left w:val="nil"/>
              <w:bottom w:val="single" w:sz="4" w:space="0" w:color="auto"/>
              <w:right w:val="single" w:sz="4" w:space="0" w:color="auto"/>
            </w:tcBorders>
            <w:shd w:val="clear" w:color="auto" w:fill="auto"/>
            <w:noWrap/>
            <w:vAlign w:val="center"/>
            <w:hideMark/>
          </w:tcPr>
          <w:p w:rsidR="00A25B16" w:rsidRPr="00C63CF2" w:rsidRDefault="002C20C0" w:rsidP="00FD5E46">
            <w:pPr>
              <w:jc w:val="both"/>
              <w:rPr>
                <w:rFonts w:ascii="Arial" w:hAnsi="Arial" w:cs="Arial"/>
                <w:color w:val="000000"/>
                <w:szCs w:val="24"/>
                <w:lang w:val="es-EC" w:eastAsia="es-EC"/>
              </w:rPr>
            </w:pPr>
            <w:r w:rsidRPr="00C63CF2">
              <w:rPr>
                <w:rFonts w:ascii="Arial" w:hAnsi="Arial" w:cs="Arial"/>
                <w:color w:val="000000"/>
                <w:szCs w:val="24"/>
                <w:lang w:val="es-EC" w:eastAsia="es-EC"/>
              </w:rPr>
              <w:t>2,21%</w:t>
            </w:r>
          </w:p>
        </w:tc>
      </w:tr>
      <w:tr w:rsidR="00A25B16" w:rsidRPr="00C63CF2" w:rsidTr="00AE3231">
        <w:trPr>
          <w:trHeight w:val="300"/>
          <w:jc w:val="center"/>
        </w:trPr>
        <w:tc>
          <w:tcPr>
            <w:tcW w:w="2448" w:type="dxa"/>
            <w:tcBorders>
              <w:top w:val="nil"/>
              <w:left w:val="single" w:sz="4" w:space="0" w:color="auto"/>
              <w:bottom w:val="single" w:sz="4" w:space="0" w:color="auto"/>
              <w:right w:val="single" w:sz="4" w:space="0" w:color="auto"/>
            </w:tcBorders>
            <w:shd w:val="clear" w:color="auto" w:fill="auto"/>
            <w:noWrap/>
            <w:vAlign w:val="bottom"/>
            <w:hideMark/>
          </w:tcPr>
          <w:p w:rsidR="00A25B16" w:rsidRPr="00C63CF2" w:rsidRDefault="00A25B16" w:rsidP="00FD5E46">
            <w:pPr>
              <w:jc w:val="both"/>
              <w:rPr>
                <w:rFonts w:ascii="Arial" w:hAnsi="Arial" w:cs="Arial"/>
                <w:color w:val="000000"/>
                <w:szCs w:val="24"/>
                <w:lang w:val="es-EC" w:eastAsia="es-EC"/>
              </w:rPr>
            </w:pPr>
            <w:r w:rsidRPr="00C63CF2">
              <w:rPr>
                <w:rFonts w:ascii="Arial" w:hAnsi="Arial" w:cs="Arial"/>
                <w:color w:val="000000"/>
                <w:szCs w:val="24"/>
                <w:lang w:val="es-EC" w:eastAsia="es-EC"/>
              </w:rPr>
              <w:t>Utilidad - Diciembre</w:t>
            </w:r>
          </w:p>
        </w:tc>
        <w:tc>
          <w:tcPr>
            <w:tcW w:w="1942" w:type="dxa"/>
            <w:tcBorders>
              <w:top w:val="nil"/>
              <w:left w:val="nil"/>
              <w:bottom w:val="single" w:sz="4" w:space="0" w:color="auto"/>
              <w:right w:val="single" w:sz="4" w:space="0" w:color="auto"/>
            </w:tcBorders>
            <w:shd w:val="clear" w:color="auto" w:fill="auto"/>
            <w:noWrap/>
            <w:vAlign w:val="center"/>
            <w:hideMark/>
          </w:tcPr>
          <w:p w:rsidR="00A25B16" w:rsidRPr="00C63CF2" w:rsidRDefault="00496144" w:rsidP="00FD5E46">
            <w:pPr>
              <w:jc w:val="both"/>
              <w:rPr>
                <w:rFonts w:ascii="Arial" w:hAnsi="Arial" w:cs="Arial"/>
                <w:color w:val="000000"/>
                <w:szCs w:val="24"/>
                <w:lang w:val="es-EC" w:eastAsia="es-EC"/>
              </w:rPr>
            </w:pPr>
            <w:r w:rsidRPr="00C63CF2">
              <w:rPr>
                <w:rFonts w:ascii="Arial" w:hAnsi="Arial" w:cs="Arial"/>
                <w:color w:val="000000"/>
                <w:szCs w:val="24"/>
                <w:lang w:val="es-EC" w:eastAsia="es-EC"/>
              </w:rPr>
              <w:t xml:space="preserve"> $     32.714,80 </w:t>
            </w:r>
          </w:p>
        </w:tc>
        <w:tc>
          <w:tcPr>
            <w:tcW w:w="3289" w:type="dxa"/>
            <w:tcBorders>
              <w:top w:val="nil"/>
              <w:left w:val="nil"/>
              <w:bottom w:val="single" w:sz="4" w:space="0" w:color="auto"/>
              <w:right w:val="single" w:sz="4" w:space="0" w:color="auto"/>
            </w:tcBorders>
            <w:shd w:val="clear" w:color="auto" w:fill="auto"/>
            <w:noWrap/>
            <w:vAlign w:val="bottom"/>
            <w:hideMark/>
          </w:tcPr>
          <w:p w:rsidR="00A25B16" w:rsidRPr="00C63CF2" w:rsidRDefault="002C20C0" w:rsidP="00FD5E46">
            <w:pPr>
              <w:jc w:val="both"/>
              <w:rPr>
                <w:rFonts w:ascii="Arial" w:hAnsi="Arial" w:cs="Arial"/>
                <w:color w:val="000000"/>
                <w:szCs w:val="24"/>
                <w:lang w:val="es-EC" w:eastAsia="es-EC"/>
              </w:rPr>
            </w:pPr>
            <w:r w:rsidRPr="00C63CF2">
              <w:rPr>
                <w:rFonts w:ascii="Arial" w:hAnsi="Arial" w:cs="Arial"/>
                <w:color w:val="000000"/>
                <w:szCs w:val="24"/>
                <w:lang w:val="es-EC" w:eastAsia="es-EC"/>
              </w:rPr>
              <w:t>ROI - Diciembre</w:t>
            </w:r>
          </w:p>
        </w:tc>
        <w:tc>
          <w:tcPr>
            <w:tcW w:w="954" w:type="dxa"/>
            <w:tcBorders>
              <w:top w:val="nil"/>
              <w:left w:val="nil"/>
              <w:bottom w:val="single" w:sz="4" w:space="0" w:color="auto"/>
              <w:right w:val="single" w:sz="4" w:space="0" w:color="auto"/>
            </w:tcBorders>
            <w:shd w:val="clear" w:color="auto" w:fill="auto"/>
            <w:noWrap/>
            <w:vAlign w:val="center"/>
            <w:hideMark/>
          </w:tcPr>
          <w:p w:rsidR="00A25B16" w:rsidRPr="00C63CF2" w:rsidRDefault="002C20C0" w:rsidP="00FD5E46">
            <w:pPr>
              <w:jc w:val="both"/>
              <w:rPr>
                <w:rFonts w:ascii="Arial" w:hAnsi="Arial" w:cs="Arial"/>
                <w:color w:val="000000"/>
                <w:szCs w:val="24"/>
                <w:lang w:val="es-EC" w:eastAsia="es-EC"/>
              </w:rPr>
            </w:pPr>
            <w:r w:rsidRPr="00C63CF2">
              <w:rPr>
                <w:rFonts w:ascii="Arial" w:hAnsi="Arial" w:cs="Arial"/>
                <w:color w:val="000000"/>
                <w:szCs w:val="24"/>
                <w:lang w:val="es-EC" w:eastAsia="es-EC"/>
              </w:rPr>
              <w:t>3,32%</w:t>
            </w:r>
          </w:p>
        </w:tc>
      </w:tr>
      <w:tr w:rsidR="00A25B16" w:rsidRPr="00C63CF2" w:rsidTr="00AE3231">
        <w:trPr>
          <w:trHeight w:val="300"/>
          <w:jc w:val="center"/>
        </w:trPr>
        <w:tc>
          <w:tcPr>
            <w:tcW w:w="2448" w:type="dxa"/>
            <w:tcBorders>
              <w:top w:val="nil"/>
              <w:left w:val="single" w:sz="4" w:space="0" w:color="auto"/>
              <w:bottom w:val="single" w:sz="4" w:space="0" w:color="auto"/>
              <w:right w:val="single" w:sz="4" w:space="0" w:color="auto"/>
            </w:tcBorders>
            <w:shd w:val="clear" w:color="auto" w:fill="auto"/>
            <w:noWrap/>
            <w:vAlign w:val="bottom"/>
            <w:hideMark/>
          </w:tcPr>
          <w:p w:rsidR="00A25B16" w:rsidRPr="00C63CF2" w:rsidRDefault="00A25B16" w:rsidP="00FD5E46">
            <w:pPr>
              <w:jc w:val="both"/>
              <w:rPr>
                <w:rFonts w:ascii="Arial" w:hAnsi="Arial" w:cs="Arial"/>
                <w:b/>
                <w:color w:val="000000"/>
                <w:szCs w:val="24"/>
                <w:lang w:val="es-EC" w:eastAsia="es-EC"/>
              </w:rPr>
            </w:pPr>
            <w:r w:rsidRPr="00C63CF2">
              <w:rPr>
                <w:rFonts w:ascii="Arial" w:hAnsi="Arial" w:cs="Arial"/>
                <w:b/>
                <w:color w:val="000000"/>
                <w:szCs w:val="24"/>
                <w:lang w:val="es-EC" w:eastAsia="es-EC"/>
              </w:rPr>
              <w:t>% Incremento</w:t>
            </w:r>
          </w:p>
        </w:tc>
        <w:tc>
          <w:tcPr>
            <w:tcW w:w="1942" w:type="dxa"/>
            <w:tcBorders>
              <w:top w:val="nil"/>
              <w:left w:val="nil"/>
              <w:bottom w:val="single" w:sz="4" w:space="0" w:color="auto"/>
              <w:right w:val="single" w:sz="4" w:space="0" w:color="auto"/>
            </w:tcBorders>
            <w:shd w:val="clear" w:color="auto" w:fill="auto"/>
            <w:noWrap/>
            <w:vAlign w:val="center"/>
            <w:hideMark/>
          </w:tcPr>
          <w:p w:rsidR="00A25B16" w:rsidRPr="00C63CF2" w:rsidRDefault="00496144" w:rsidP="00FD5E46">
            <w:pPr>
              <w:jc w:val="both"/>
              <w:rPr>
                <w:rFonts w:ascii="Arial" w:hAnsi="Arial" w:cs="Arial"/>
                <w:b/>
                <w:color w:val="000000"/>
                <w:szCs w:val="24"/>
                <w:lang w:val="es-EC" w:eastAsia="es-EC"/>
              </w:rPr>
            </w:pPr>
            <w:r w:rsidRPr="00C63CF2">
              <w:rPr>
                <w:rFonts w:ascii="Arial" w:hAnsi="Arial" w:cs="Arial"/>
                <w:b/>
                <w:color w:val="000000"/>
                <w:szCs w:val="24"/>
                <w:lang w:val="es-EC" w:eastAsia="es-EC"/>
              </w:rPr>
              <w:t>56,98%</w:t>
            </w:r>
          </w:p>
        </w:tc>
        <w:tc>
          <w:tcPr>
            <w:tcW w:w="3289" w:type="dxa"/>
            <w:tcBorders>
              <w:top w:val="nil"/>
              <w:left w:val="nil"/>
              <w:bottom w:val="single" w:sz="4" w:space="0" w:color="auto"/>
              <w:right w:val="single" w:sz="4" w:space="0" w:color="auto"/>
            </w:tcBorders>
            <w:shd w:val="clear" w:color="auto" w:fill="auto"/>
            <w:noWrap/>
            <w:vAlign w:val="bottom"/>
            <w:hideMark/>
          </w:tcPr>
          <w:p w:rsidR="00A25B16" w:rsidRPr="00C63CF2" w:rsidRDefault="002C20C0" w:rsidP="00FD5E46">
            <w:pPr>
              <w:jc w:val="both"/>
              <w:rPr>
                <w:rFonts w:ascii="Arial" w:hAnsi="Arial" w:cs="Arial"/>
                <w:b/>
                <w:color w:val="000000"/>
                <w:szCs w:val="24"/>
                <w:lang w:val="es-EC" w:eastAsia="es-EC"/>
              </w:rPr>
            </w:pPr>
            <w:r w:rsidRPr="00C63CF2">
              <w:rPr>
                <w:rFonts w:ascii="Arial" w:hAnsi="Arial" w:cs="Arial"/>
                <w:b/>
                <w:color w:val="000000"/>
                <w:szCs w:val="24"/>
                <w:lang w:val="es-EC" w:eastAsia="es-EC"/>
              </w:rPr>
              <w:t>% Incremento</w:t>
            </w:r>
          </w:p>
        </w:tc>
        <w:tc>
          <w:tcPr>
            <w:tcW w:w="954" w:type="dxa"/>
            <w:tcBorders>
              <w:top w:val="nil"/>
              <w:left w:val="nil"/>
              <w:bottom w:val="single" w:sz="4" w:space="0" w:color="auto"/>
              <w:right w:val="single" w:sz="4" w:space="0" w:color="auto"/>
            </w:tcBorders>
            <w:shd w:val="clear" w:color="auto" w:fill="auto"/>
            <w:noWrap/>
            <w:vAlign w:val="center"/>
            <w:hideMark/>
          </w:tcPr>
          <w:p w:rsidR="00A25B16" w:rsidRPr="00C63CF2" w:rsidRDefault="002C20C0" w:rsidP="00FD5E46">
            <w:pPr>
              <w:keepNext/>
              <w:jc w:val="both"/>
              <w:rPr>
                <w:rFonts w:ascii="Arial" w:hAnsi="Arial" w:cs="Arial"/>
                <w:b/>
                <w:color w:val="000000"/>
                <w:szCs w:val="24"/>
                <w:lang w:val="es-EC" w:eastAsia="es-EC"/>
              </w:rPr>
            </w:pPr>
            <w:r w:rsidRPr="00C63CF2">
              <w:rPr>
                <w:rFonts w:ascii="Arial" w:hAnsi="Arial" w:cs="Arial"/>
                <w:b/>
                <w:color w:val="000000"/>
                <w:szCs w:val="24"/>
                <w:lang w:val="es-EC" w:eastAsia="es-EC"/>
              </w:rPr>
              <w:t>50,60%</w:t>
            </w:r>
          </w:p>
        </w:tc>
      </w:tr>
    </w:tbl>
    <w:p w:rsidR="00377313" w:rsidRPr="00C63CF2" w:rsidRDefault="00A25B16" w:rsidP="00FD5E46">
      <w:pPr>
        <w:pStyle w:val="Epgrafe"/>
        <w:spacing w:after="0"/>
        <w:jc w:val="both"/>
        <w:rPr>
          <w:rFonts w:ascii="Arial" w:hAnsi="Arial" w:cs="Arial"/>
          <w:color w:val="auto"/>
        </w:rPr>
      </w:pPr>
      <w:bookmarkStart w:id="113" w:name="_Toc347812223"/>
      <w:r w:rsidRPr="00C63CF2">
        <w:rPr>
          <w:rFonts w:ascii="Arial" w:hAnsi="Arial" w:cs="Arial"/>
          <w:color w:val="auto"/>
        </w:rPr>
        <w:t xml:space="preserve">Tabla </w:t>
      </w:r>
      <w:r w:rsidR="00776F0C" w:rsidRPr="00C63CF2">
        <w:rPr>
          <w:rFonts w:ascii="Arial" w:hAnsi="Arial" w:cs="Arial"/>
          <w:color w:val="auto"/>
        </w:rPr>
        <w:fldChar w:fldCharType="begin"/>
      </w:r>
      <w:r w:rsidR="00496144" w:rsidRPr="00C63CF2">
        <w:rPr>
          <w:rFonts w:ascii="Arial" w:hAnsi="Arial" w:cs="Arial"/>
          <w:color w:val="auto"/>
        </w:rPr>
        <w:instrText xml:space="preserve"> SEQ Tabla \* ARABIC </w:instrText>
      </w:r>
      <w:r w:rsidR="00776F0C" w:rsidRPr="00C63CF2">
        <w:rPr>
          <w:rFonts w:ascii="Arial" w:hAnsi="Arial" w:cs="Arial"/>
          <w:color w:val="auto"/>
        </w:rPr>
        <w:fldChar w:fldCharType="separate"/>
      </w:r>
      <w:r w:rsidR="00D54F72">
        <w:rPr>
          <w:rFonts w:ascii="Arial" w:hAnsi="Arial" w:cs="Arial"/>
          <w:noProof/>
          <w:color w:val="auto"/>
        </w:rPr>
        <w:t>15</w:t>
      </w:r>
      <w:r w:rsidR="00776F0C" w:rsidRPr="00C63CF2">
        <w:rPr>
          <w:rFonts w:ascii="Arial" w:hAnsi="Arial" w:cs="Arial"/>
          <w:color w:val="auto"/>
        </w:rPr>
        <w:fldChar w:fldCharType="end"/>
      </w:r>
      <w:r w:rsidR="00496144" w:rsidRPr="00C63CF2">
        <w:rPr>
          <w:rFonts w:ascii="Arial" w:hAnsi="Arial" w:cs="Arial"/>
          <w:color w:val="auto"/>
        </w:rPr>
        <w:t>: Cuadro de Indicadores Globales Nov-Dic/2012</w:t>
      </w:r>
      <w:bookmarkEnd w:id="113"/>
    </w:p>
    <w:p w:rsidR="00AE3231" w:rsidRPr="00C63CF2" w:rsidRDefault="00496144" w:rsidP="00FD5E46">
      <w:pPr>
        <w:jc w:val="both"/>
        <w:rPr>
          <w:rFonts w:ascii="Arial" w:eastAsiaTheme="minorHAnsi" w:hAnsi="Arial" w:cs="Arial"/>
          <w:b/>
          <w:bCs/>
          <w:sz w:val="18"/>
          <w:szCs w:val="18"/>
          <w:lang w:val="es-EC"/>
        </w:rPr>
      </w:pPr>
      <w:r w:rsidRPr="00C63CF2">
        <w:rPr>
          <w:rFonts w:ascii="Arial" w:eastAsiaTheme="minorHAnsi" w:hAnsi="Arial" w:cs="Arial"/>
          <w:b/>
          <w:bCs/>
          <w:sz w:val="18"/>
          <w:szCs w:val="18"/>
          <w:lang w:val="es-EC"/>
        </w:rPr>
        <w:t>Elaborado por: Los Autores</w:t>
      </w:r>
    </w:p>
    <w:p w:rsidR="00EB5408" w:rsidRPr="00C63CF2" w:rsidRDefault="00EB5408" w:rsidP="00FD5E46">
      <w:pPr>
        <w:spacing w:after="200" w:line="276" w:lineRule="auto"/>
        <w:jc w:val="both"/>
        <w:rPr>
          <w:rFonts w:ascii="Arial" w:hAnsi="Arial" w:cs="Arial"/>
          <w:lang w:val="es-EC"/>
        </w:rPr>
      </w:pPr>
    </w:p>
    <w:p w:rsidR="008D164E" w:rsidRPr="00C63CF2" w:rsidRDefault="008D164E" w:rsidP="00FD5E46">
      <w:pPr>
        <w:spacing w:after="200" w:line="276" w:lineRule="auto"/>
        <w:jc w:val="both"/>
        <w:rPr>
          <w:rFonts w:ascii="Arial" w:hAnsi="Arial" w:cs="Arial"/>
          <w:lang w:val="es-EC"/>
        </w:rPr>
      </w:pPr>
    </w:p>
    <w:p w:rsidR="0082271A" w:rsidRDefault="00496144" w:rsidP="00613636">
      <w:pPr>
        <w:pStyle w:val="Prrafodelista"/>
        <w:numPr>
          <w:ilvl w:val="0"/>
          <w:numId w:val="35"/>
        </w:numPr>
        <w:autoSpaceDE w:val="0"/>
        <w:autoSpaceDN w:val="0"/>
        <w:adjustRightInd w:val="0"/>
        <w:spacing w:line="360" w:lineRule="auto"/>
        <w:jc w:val="both"/>
        <w:rPr>
          <w:rFonts w:ascii="Arial" w:eastAsiaTheme="minorHAnsi" w:hAnsi="Arial" w:cs="Arial"/>
          <w:szCs w:val="24"/>
          <w:lang w:val="es-EC"/>
        </w:rPr>
      </w:pPr>
      <w:r w:rsidRPr="0082271A">
        <w:rPr>
          <w:rFonts w:ascii="Arial" w:eastAsiaTheme="minorHAnsi" w:hAnsi="Arial" w:cs="Arial"/>
          <w:szCs w:val="24"/>
          <w:lang w:val="es-EC"/>
        </w:rPr>
        <w:t xml:space="preserve">En el segundo semestre del año se mejoró considerablemente el resultado en la línea de fondo de la compañía, en balance se tuvo un incremento considerable del </w:t>
      </w:r>
      <w:r w:rsidR="00E81641">
        <w:rPr>
          <w:rFonts w:ascii="Arial" w:hAnsi="Arial" w:cs="Arial"/>
          <w:bCs/>
          <w:szCs w:val="24"/>
          <w:lang w:val="es-EC" w:eastAsia="es-EC"/>
        </w:rPr>
        <w:t>Rendimiento (</w:t>
      </w:r>
      <w:r w:rsidR="00E81641" w:rsidRPr="00C63CF2">
        <w:rPr>
          <w:rFonts w:ascii="Arial" w:hAnsi="Arial" w:cs="Arial"/>
          <w:szCs w:val="24"/>
          <w:lang w:val="es-EC"/>
        </w:rPr>
        <w:t>Throughput</w:t>
      </w:r>
      <w:r w:rsidR="00E81641">
        <w:rPr>
          <w:rFonts w:ascii="Arial" w:hAnsi="Arial" w:cs="Arial"/>
          <w:szCs w:val="24"/>
          <w:lang w:val="es-EC"/>
        </w:rPr>
        <w:t>)</w:t>
      </w:r>
      <w:r w:rsidRPr="0082271A">
        <w:rPr>
          <w:rFonts w:ascii="Arial" w:eastAsiaTheme="minorHAnsi" w:hAnsi="Arial" w:cs="Arial"/>
          <w:szCs w:val="24"/>
          <w:lang w:val="es-EC"/>
        </w:rPr>
        <w:t xml:space="preserve"> y de la utilidad de la empresa. En el 1er. Mes el acumulado de las 4 semanas de </w:t>
      </w:r>
      <w:r w:rsidR="00E81641">
        <w:rPr>
          <w:rFonts w:ascii="Arial" w:hAnsi="Arial" w:cs="Arial"/>
          <w:bCs/>
          <w:szCs w:val="24"/>
          <w:lang w:val="es-EC" w:eastAsia="es-EC"/>
        </w:rPr>
        <w:t>Rendimiento (</w:t>
      </w:r>
      <w:r w:rsidR="00E81641" w:rsidRPr="00C63CF2">
        <w:rPr>
          <w:rFonts w:ascii="Arial" w:hAnsi="Arial" w:cs="Arial"/>
          <w:szCs w:val="24"/>
          <w:lang w:val="es-EC"/>
        </w:rPr>
        <w:t>Throughput</w:t>
      </w:r>
      <w:r w:rsidR="00E81641">
        <w:rPr>
          <w:rFonts w:ascii="Arial" w:hAnsi="Arial" w:cs="Arial"/>
          <w:szCs w:val="24"/>
          <w:lang w:val="es-EC"/>
        </w:rPr>
        <w:t>)</w:t>
      </w:r>
      <w:r w:rsidRPr="0082271A">
        <w:rPr>
          <w:rFonts w:ascii="Arial" w:eastAsiaTheme="minorHAnsi" w:hAnsi="Arial" w:cs="Arial"/>
          <w:szCs w:val="24"/>
          <w:lang w:val="es-EC"/>
        </w:rPr>
        <w:t xml:space="preserve"> fue $ </w:t>
      </w:r>
      <w:r w:rsidRPr="0082271A">
        <w:rPr>
          <w:rFonts w:ascii="Arial" w:hAnsi="Arial" w:cs="Arial"/>
          <w:color w:val="000000"/>
          <w:szCs w:val="24"/>
          <w:lang w:val="es-EC" w:eastAsia="es-EC"/>
        </w:rPr>
        <w:t>115.767,25</w:t>
      </w:r>
      <w:r w:rsidRPr="0082271A">
        <w:rPr>
          <w:rFonts w:ascii="Arial" w:eastAsiaTheme="minorHAnsi" w:hAnsi="Arial" w:cs="Arial"/>
          <w:szCs w:val="24"/>
          <w:lang w:val="es-EC"/>
        </w:rPr>
        <w:t xml:space="preserve">, mientras en el 2do Mes este valor creció un 56.98% hasta </w:t>
      </w:r>
      <w:r w:rsidRPr="0082271A">
        <w:rPr>
          <w:rFonts w:ascii="Arial" w:hAnsi="Arial" w:cs="Arial"/>
          <w:color w:val="000000"/>
          <w:szCs w:val="24"/>
          <w:lang w:val="es-EC" w:eastAsia="es-EC"/>
        </w:rPr>
        <w:t xml:space="preserve">$   139.806,31 </w:t>
      </w:r>
      <w:r w:rsidRPr="0082271A">
        <w:rPr>
          <w:rFonts w:ascii="Arial" w:eastAsiaTheme="minorHAnsi" w:hAnsi="Arial" w:cs="Arial"/>
          <w:szCs w:val="24"/>
          <w:lang w:val="es-EC"/>
        </w:rPr>
        <w:t>dólares.</w:t>
      </w:r>
      <w:r w:rsidRPr="0082271A">
        <w:rPr>
          <w:rFonts w:ascii="Arial" w:hAnsi="Arial" w:cs="Arial"/>
          <w:lang w:val="es-EC"/>
        </w:rPr>
        <w:t xml:space="preserve"> </w:t>
      </w:r>
    </w:p>
    <w:p w:rsidR="0082271A" w:rsidRPr="0082271A" w:rsidRDefault="0082271A" w:rsidP="00FD5E46">
      <w:pPr>
        <w:pStyle w:val="Prrafodelista"/>
        <w:autoSpaceDE w:val="0"/>
        <w:autoSpaceDN w:val="0"/>
        <w:adjustRightInd w:val="0"/>
        <w:spacing w:line="360" w:lineRule="auto"/>
        <w:jc w:val="both"/>
        <w:rPr>
          <w:rFonts w:ascii="Arial" w:eastAsiaTheme="minorHAnsi" w:hAnsi="Arial" w:cs="Arial"/>
          <w:szCs w:val="24"/>
          <w:lang w:val="es-EC"/>
        </w:rPr>
      </w:pPr>
    </w:p>
    <w:p w:rsidR="0082271A" w:rsidRPr="0082271A" w:rsidRDefault="00496144" w:rsidP="00613636">
      <w:pPr>
        <w:pStyle w:val="Prrafodelista"/>
        <w:numPr>
          <w:ilvl w:val="0"/>
          <w:numId w:val="35"/>
        </w:numPr>
        <w:autoSpaceDE w:val="0"/>
        <w:autoSpaceDN w:val="0"/>
        <w:adjustRightInd w:val="0"/>
        <w:spacing w:line="360" w:lineRule="auto"/>
        <w:jc w:val="both"/>
        <w:rPr>
          <w:rFonts w:ascii="Arial" w:eastAsiaTheme="minorHAnsi" w:hAnsi="Arial" w:cs="Arial"/>
          <w:szCs w:val="24"/>
          <w:lang w:val="es-EC"/>
        </w:rPr>
      </w:pPr>
      <w:r w:rsidRPr="0082271A">
        <w:rPr>
          <w:rFonts w:ascii="Arial" w:eastAsiaTheme="minorHAnsi" w:hAnsi="Arial" w:cs="Arial"/>
          <w:szCs w:val="24"/>
          <w:lang w:val="es-EC"/>
        </w:rPr>
        <w:t xml:space="preserve">Así mismo, mientras el acumulado de la utilidad en el 1er. Mes fue $ 20.840,30 dólares, en el 2do. </w:t>
      </w:r>
      <w:r w:rsidRPr="0082271A">
        <w:rPr>
          <w:rFonts w:ascii="Arial" w:eastAsiaTheme="minorHAnsi" w:hAnsi="Arial" w:cs="Arial"/>
          <w:szCs w:val="24"/>
          <w:lang w:val="es-EC"/>
        </w:rPr>
        <w:tab/>
        <w:t xml:space="preserve">Mes se mejoró significativamente hasta </w:t>
      </w:r>
      <w:r w:rsidRPr="0082271A">
        <w:rPr>
          <w:rFonts w:ascii="Arial" w:eastAsiaTheme="minorHAnsi" w:hAnsi="Arial" w:cs="Arial"/>
          <w:szCs w:val="24"/>
          <w:lang w:val="es-EC"/>
        </w:rPr>
        <w:lastRenderedPageBreak/>
        <w:t>los $ 32.714,80 dólares, para cerrar los meses (Noviembre y Diciembre) con un global de $ 53.555,10 dólares (positivo).</w:t>
      </w:r>
    </w:p>
    <w:p w:rsidR="0082271A" w:rsidRPr="0082271A" w:rsidRDefault="0082271A" w:rsidP="00FD5E46">
      <w:pPr>
        <w:pStyle w:val="Prrafodelista"/>
        <w:jc w:val="both"/>
        <w:rPr>
          <w:rFonts w:ascii="Arial" w:eastAsiaTheme="minorHAnsi" w:hAnsi="Arial" w:cs="Arial"/>
          <w:szCs w:val="24"/>
          <w:lang w:val="es-EC"/>
        </w:rPr>
      </w:pPr>
    </w:p>
    <w:p w:rsidR="00E01AEA" w:rsidRPr="0082271A" w:rsidRDefault="00496144" w:rsidP="00613636">
      <w:pPr>
        <w:pStyle w:val="Prrafodelista"/>
        <w:numPr>
          <w:ilvl w:val="0"/>
          <w:numId w:val="35"/>
        </w:numPr>
        <w:autoSpaceDE w:val="0"/>
        <w:autoSpaceDN w:val="0"/>
        <w:adjustRightInd w:val="0"/>
        <w:spacing w:line="360" w:lineRule="auto"/>
        <w:jc w:val="both"/>
        <w:rPr>
          <w:rFonts w:ascii="Arial" w:eastAsiaTheme="minorHAnsi" w:hAnsi="Arial" w:cs="Arial"/>
          <w:szCs w:val="24"/>
          <w:lang w:val="es-EC"/>
        </w:rPr>
      </w:pPr>
      <w:r w:rsidRPr="0082271A">
        <w:rPr>
          <w:rFonts w:ascii="Arial" w:eastAsiaTheme="minorHAnsi" w:hAnsi="Arial" w:cs="Arial"/>
          <w:szCs w:val="24"/>
          <w:lang w:val="es-EC"/>
        </w:rPr>
        <w:t xml:space="preserve">Se incrementó en un 6.16% la relación del </w:t>
      </w:r>
      <w:r w:rsidR="00E81641">
        <w:rPr>
          <w:rFonts w:ascii="Arial" w:hAnsi="Arial" w:cs="Arial"/>
          <w:bCs/>
          <w:szCs w:val="24"/>
          <w:lang w:val="es-EC" w:eastAsia="es-EC"/>
        </w:rPr>
        <w:t>Rendimiento (</w:t>
      </w:r>
      <w:r w:rsidR="00E81641" w:rsidRPr="00C63CF2">
        <w:rPr>
          <w:rFonts w:ascii="Arial" w:hAnsi="Arial" w:cs="Arial"/>
          <w:szCs w:val="24"/>
          <w:lang w:val="es-EC"/>
        </w:rPr>
        <w:t>Throughput</w:t>
      </w:r>
      <w:r w:rsidR="00E81641">
        <w:rPr>
          <w:rFonts w:ascii="Arial" w:hAnsi="Arial" w:cs="Arial"/>
          <w:szCs w:val="24"/>
          <w:lang w:val="es-EC"/>
        </w:rPr>
        <w:t>)</w:t>
      </w:r>
      <w:r w:rsidRPr="0082271A">
        <w:rPr>
          <w:rFonts w:ascii="Arial" w:eastAsiaTheme="minorHAnsi" w:hAnsi="Arial" w:cs="Arial"/>
          <w:szCs w:val="24"/>
          <w:lang w:val="es-EC"/>
        </w:rPr>
        <w:t xml:space="preserve"> con las ventas.</w:t>
      </w:r>
    </w:p>
    <w:p w:rsidR="00E01AEA" w:rsidRPr="00C63CF2" w:rsidRDefault="00E01AEA" w:rsidP="00FD5E46">
      <w:pPr>
        <w:autoSpaceDE w:val="0"/>
        <w:autoSpaceDN w:val="0"/>
        <w:adjustRightInd w:val="0"/>
        <w:spacing w:line="360" w:lineRule="auto"/>
        <w:jc w:val="both"/>
        <w:rPr>
          <w:rFonts w:ascii="Arial" w:hAnsi="Arial" w:cs="Arial"/>
          <w:lang w:val="es-EC"/>
        </w:rPr>
      </w:pPr>
    </w:p>
    <w:tbl>
      <w:tblPr>
        <w:tblW w:w="5230" w:type="dxa"/>
        <w:jc w:val="center"/>
        <w:tblInd w:w="55" w:type="dxa"/>
        <w:tblCellMar>
          <w:left w:w="70" w:type="dxa"/>
          <w:right w:w="70" w:type="dxa"/>
        </w:tblCellMar>
        <w:tblLook w:val="04A0"/>
      </w:tblPr>
      <w:tblGrid>
        <w:gridCol w:w="3289"/>
        <w:gridCol w:w="1941"/>
      </w:tblGrid>
      <w:tr w:rsidR="00E01AEA" w:rsidRPr="00C63CF2" w:rsidTr="00E01AEA">
        <w:trPr>
          <w:trHeight w:val="300"/>
          <w:jc w:val="center"/>
        </w:trPr>
        <w:tc>
          <w:tcPr>
            <w:tcW w:w="3289" w:type="dxa"/>
            <w:shd w:val="clear" w:color="auto" w:fill="auto"/>
            <w:noWrap/>
            <w:vAlign w:val="bottom"/>
            <w:hideMark/>
          </w:tcPr>
          <w:p w:rsidR="00E01AEA" w:rsidRPr="00C63CF2" w:rsidRDefault="00496144" w:rsidP="00FD5E46">
            <w:pPr>
              <w:spacing w:line="360" w:lineRule="auto"/>
              <w:ind w:left="360"/>
              <w:jc w:val="both"/>
              <w:rPr>
                <w:rFonts w:ascii="Arial" w:hAnsi="Arial" w:cs="Arial"/>
                <w:color w:val="000000"/>
                <w:szCs w:val="24"/>
                <w:lang w:val="es-EC" w:eastAsia="es-EC"/>
              </w:rPr>
            </w:pPr>
            <w:r w:rsidRPr="00C63CF2">
              <w:rPr>
                <w:rFonts w:ascii="Arial" w:hAnsi="Arial" w:cs="Arial"/>
                <w:color w:val="000000"/>
                <w:szCs w:val="24"/>
                <w:lang w:val="es-EC" w:eastAsia="es-EC"/>
              </w:rPr>
              <w:t>Truput / Ventas – Noviembre</w:t>
            </w:r>
          </w:p>
        </w:tc>
        <w:tc>
          <w:tcPr>
            <w:tcW w:w="1941" w:type="dxa"/>
            <w:shd w:val="clear" w:color="auto" w:fill="auto"/>
            <w:noWrap/>
            <w:vAlign w:val="center"/>
            <w:hideMark/>
          </w:tcPr>
          <w:p w:rsidR="00E01AEA" w:rsidRPr="00C63CF2" w:rsidRDefault="002C20C0" w:rsidP="00FD5E46">
            <w:pPr>
              <w:spacing w:line="360" w:lineRule="auto"/>
              <w:ind w:left="360"/>
              <w:jc w:val="both"/>
              <w:rPr>
                <w:rFonts w:ascii="Arial" w:hAnsi="Arial" w:cs="Arial"/>
                <w:color w:val="000000"/>
                <w:szCs w:val="24"/>
                <w:lang w:val="es-EC" w:eastAsia="es-EC"/>
              </w:rPr>
            </w:pPr>
            <w:r w:rsidRPr="00C63CF2">
              <w:rPr>
                <w:rFonts w:ascii="Arial" w:hAnsi="Arial" w:cs="Arial"/>
                <w:color w:val="000000"/>
                <w:szCs w:val="24"/>
                <w:lang w:val="es-EC" w:eastAsia="es-EC"/>
              </w:rPr>
              <w:t>25,04%</w:t>
            </w:r>
          </w:p>
        </w:tc>
      </w:tr>
      <w:tr w:rsidR="00E01AEA" w:rsidRPr="00C63CF2" w:rsidTr="00E01AEA">
        <w:trPr>
          <w:trHeight w:val="300"/>
          <w:jc w:val="center"/>
        </w:trPr>
        <w:tc>
          <w:tcPr>
            <w:tcW w:w="3289" w:type="dxa"/>
            <w:shd w:val="clear" w:color="auto" w:fill="auto"/>
            <w:noWrap/>
            <w:vAlign w:val="bottom"/>
            <w:hideMark/>
          </w:tcPr>
          <w:p w:rsidR="00E01AEA" w:rsidRPr="00C63CF2" w:rsidRDefault="00E01AEA" w:rsidP="00FD5E46">
            <w:pPr>
              <w:spacing w:line="360" w:lineRule="auto"/>
              <w:ind w:left="360"/>
              <w:jc w:val="both"/>
              <w:rPr>
                <w:rFonts w:ascii="Arial" w:hAnsi="Arial" w:cs="Arial"/>
                <w:color w:val="000000"/>
                <w:szCs w:val="24"/>
                <w:lang w:val="es-EC" w:eastAsia="es-EC"/>
              </w:rPr>
            </w:pPr>
            <w:r w:rsidRPr="00C63CF2">
              <w:rPr>
                <w:rFonts w:ascii="Arial" w:hAnsi="Arial" w:cs="Arial"/>
                <w:color w:val="000000"/>
                <w:szCs w:val="24"/>
                <w:lang w:val="es-EC" w:eastAsia="es-EC"/>
              </w:rPr>
              <w:t xml:space="preserve">Truput / Ventas </w:t>
            </w:r>
            <w:r w:rsidR="00496144" w:rsidRPr="00C63CF2">
              <w:rPr>
                <w:rFonts w:ascii="Arial" w:hAnsi="Arial" w:cs="Arial"/>
                <w:color w:val="000000"/>
                <w:szCs w:val="24"/>
                <w:lang w:val="es-EC" w:eastAsia="es-EC"/>
              </w:rPr>
              <w:t>– Diciembre</w:t>
            </w:r>
          </w:p>
        </w:tc>
        <w:tc>
          <w:tcPr>
            <w:tcW w:w="1941" w:type="dxa"/>
            <w:shd w:val="clear" w:color="auto" w:fill="auto"/>
            <w:noWrap/>
            <w:vAlign w:val="center"/>
            <w:hideMark/>
          </w:tcPr>
          <w:p w:rsidR="00E01AEA" w:rsidRPr="00C63CF2" w:rsidRDefault="002C20C0" w:rsidP="00FD5E46">
            <w:pPr>
              <w:spacing w:line="360" w:lineRule="auto"/>
              <w:ind w:left="360"/>
              <w:jc w:val="both"/>
              <w:rPr>
                <w:rFonts w:ascii="Arial" w:hAnsi="Arial" w:cs="Arial"/>
                <w:color w:val="000000"/>
                <w:szCs w:val="24"/>
                <w:lang w:val="es-EC" w:eastAsia="es-EC"/>
              </w:rPr>
            </w:pPr>
            <w:r w:rsidRPr="00C63CF2">
              <w:rPr>
                <w:rFonts w:ascii="Arial" w:hAnsi="Arial" w:cs="Arial"/>
                <w:color w:val="000000"/>
                <w:szCs w:val="24"/>
                <w:lang w:val="es-EC" w:eastAsia="es-EC"/>
              </w:rPr>
              <w:t>29,22%</w:t>
            </w:r>
          </w:p>
        </w:tc>
      </w:tr>
      <w:tr w:rsidR="00E01AEA" w:rsidRPr="00C63CF2" w:rsidTr="00E01AEA">
        <w:trPr>
          <w:trHeight w:val="300"/>
          <w:jc w:val="center"/>
        </w:trPr>
        <w:tc>
          <w:tcPr>
            <w:tcW w:w="3289" w:type="dxa"/>
            <w:shd w:val="clear" w:color="auto" w:fill="auto"/>
            <w:noWrap/>
            <w:vAlign w:val="bottom"/>
            <w:hideMark/>
          </w:tcPr>
          <w:p w:rsidR="00E01AEA" w:rsidRPr="00C63CF2" w:rsidRDefault="00E01AEA" w:rsidP="00FD5E46">
            <w:pPr>
              <w:spacing w:line="360" w:lineRule="auto"/>
              <w:ind w:left="360"/>
              <w:jc w:val="both"/>
              <w:rPr>
                <w:rFonts w:ascii="Arial" w:hAnsi="Arial" w:cs="Arial"/>
                <w:b/>
                <w:color w:val="000000"/>
                <w:szCs w:val="24"/>
                <w:lang w:val="es-EC" w:eastAsia="es-EC"/>
              </w:rPr>
            </w:pPr>
            <w:r w:rsidRPr="00C63CF2">
              <w:rPr>
                <w:rFonts w:ascii="Arial" w:hAnsi="Arial" w:cs="Arial"/>
                <w:b/>
                <w:color w:val="000000"/>
                <w:szCs w:val="24"/>
                <w:lang w:val="es-EC" w:eastAsia="es-EC"/>
              </w:rPr>
              <w:t>%</w:t>
            </w:r>
            <w:r w:rsidR="00496144" w:rsidRPr="00C63CF2">
              <w:rPr>
                <w:rFonts w:ascii="Arial" w:hAnsi="Arial" w:cs="Arial"/>
                <w:b/>
                <w:color w:val="000000"/>
                <w:szCs w:val="24"/>
                <w:lang w:val="es-EC" w:eastAsia="es-EC"/>
              </w:rPr>
              <w:t xml:space="preserve"> Incremento</w:t>
            </w:r>
          </w:p>
        </w:tc>
        <w:tc>
          <w:tcPr>
            <w:tcW w:w="1941" w:type="dxa"/>
            <w:shd w:val="clear" w:color="auto" w:fill="auto"/>
            <w:noWrap/>
            <w:vAlign w:val="center"/>
            <w:hideMark/>
          </w:tcPr>
          <w:p w:rsidR="00E01AEA" w:rsidRPr="00C63CF2" w:rsidRDefault="00496144" w:rsidP="00FD5E46">
            <w:pPr>
              <w:spacing w:line="360" w:lineRule="auto"/>
              <w:ind w:left="360"/>
              <w:jc w:val="both"/>
              <w:rPr>
                <w:rFonts w:ascii="Arial" w:hAnsi="Arial" w:cs="Arial"/>
                <w:b/>
                <w:color w:val="000000"/>
                <w:szCs w:val="24"/>
                <w:lang w:val="es-EC" w:eastAsia="es-EC"/>
              </w:rPr>
            </w:pPr>
            <w:r w:rsidRPr="00C63CF2">
              <w:rPr>
                <w:rFonts w:ascii="Arial" w:hAnsi="Arial" w:cs="Arial"/>
                <w:b/>
                <w:color w:val="000000"/>
                <w:szCs w:val="24"/>
                <w:lang w:val="es-EC" w:eastAsia="es-EC"/>
              </w:rPr>
              <w:t>16,66%</w:t>
            </w:r>
          </w:p>
        </w:tc>
      </w:tr>
    </w:tbl>
    <w:p w:rsidR="00E01AEA" w:rsidRPr="00C63CF2" w:rsidRDefault="00E01AEA" w:rsidP="00FD5E46">
      <w:pPr>
        <w:autoSpaceDE w:val="0"/>
        <w:autoSpaceDN w:val="0"/>
        <w:adjustRightInd w:val="0"/>
        <w:spacing w:line="360" w:lineRule="auto"/>
        <w:jc w:val="both"/>
        <w:rPr>
          <w:rFonts w:ascii="Arial" w:hAnsi="Arial" w:cs="Arial"/>
          <w:lang w:val="es-EC"/>
        </w:rPr>
      </w:pPr>
    </w:p>
    <w:p w:rsidR="00E01AEA" w:rsidRPr="00C63CF2" w:rsidRDefault="00496144" w:rsidP="00613636">
      <w:pPr>
        <w:pStyle w:val="Prrafodelista"/>
        <w:numPr>
          <w:ilvl w:val="0"/>
          <w:numId w:val="35"/>
        </w:numPr>
        <w:autoSpaceDE w:val="0"/>
        <w:autoSpaceDN w:val="0"/>
        <w:adjustRightInd w:val="0"/>
        <w:spacing w:line="360" w:lineRule="auto"/>
        <w:jc w:val="both"/>
        <w:rPr>
          <w:rFonts w:ascii="Arial" w:eastAsiaTheme="minorHAnsi" w:hAnsi="Arial" w:cs="Arial"/>
          <w:szCs w:val="24"/>
          <w:lang w:val="es-EC"/>
        </w:rPr>
      </w:pPr>
      <w:r w:rsidRPr="00C63CF2">
        <w:rPr>
          <w:rFonts w:ascii="Arial" w:eastAsiaTheme="minorHAnsi" w:hAnsi="Arial" w:cs="Arial"/>
          <w:szCs w:val="24"/>
          <w:lang w:val="es-EC"/>
        </w:rPr>
        <w:t>En el primer mes, el acumulado del ROI (Retorno sobre la Inversión) era de 2,21%, mientras que en el segundo mes el ROI acumulado es de 3,32%.</w:t>
      </w:r>
    </w:p>
    <w:p w:rsidR="00E01AEA" w:rsidRPr="00C63CF2" w:rsidRDefault="00E01AEA" w:rsidP="00FD5E46">
      <w:pPr>
        <w:autoSpaceDE w:val="0"/>
        <w:autoSpaceDN w:val="0"/>
        <w:adjustRightInd w:val="0"/>
        <w:jc w:val="both"/>
        <w:rPr>
          <w:rFonts w:ascii="Arial" w:eastAsiaTheme="minorHAnsi" w:hAnsi="Arial" w:cs="Arial"/>
          <w:szCs w:val="24"/>
          <w:lang w:val="es-EC"/>
        </w:rPr>
      </w:pPr>
    </w:p>
    <w:p w:rsidR="00E01AEA" w:rsidRPr="00C63CF2" w:rsidRDefault="00496144" w:rsidP="00613636">
      <w:pPr>
        <w:pStyle w:val="Prrafodelista"/>
        <w:numPr>
          <w:ilvl w:val="0"/>
          <w:numId w:val="35"/>
        </w:numPr>
        <w:autoSpaceDE w:val="0"/>
        <w:autoSpaceDN w:val="0"/>
        <w:adjustRightInd w:val="0"/>
        <w:jc w:val="both"/>
        <w:rPr>
          <w:rFonts w:ascii="Arial" w:eastAsiaTheme="minorHAnsi" w:hAnsi="Arial" w:cs="Arial"/>
          <w:szCs w:val="24"/>
          <w:lang w:val="es-EC"/>
        </w:rPr>
      </w:pPr>
      <w:r w:rsidRPr="00C63CF2">
        <w:rPr>
          <w:rFonts w:ascii="Arial" w:eastAsiaTheme="minorHAnsi" w:hAnsi="Arial" w:cs="Arial"/>
          <w:szCs w:val="24"/>
          <w:lang w:val="es-EC"/>
        </w:rPr>
        <w:t>El global acumulado (Nov-Dic) de ROI al 31 de Diciembre de 2012 es de 5,53%. Esto representa un 50,60% de incremento del ROI.</w:t>
      </w:r>
    </w:p>
    <w:p w:rsidR="00E01AEA" w:rsidRPr="00C63CF2" w:rsidRDefault="00E01AEA" w:rsidP="00FD5E46">
      <w:pPr>
        <w:autoSpaceDE w:val="0"/>
        <w:autoSpaceDN w:val="0"/>
        <w:adjustRightInd w:val="0"/>
        <w:jc w:val="both"/>
        <w:rPr>
          <w:rFonts w:ascii="Arial" w:eastAsiaTheme="minorHAnsi" w:hAnsi="Arial" w:cs="Arial"/>
          <w:szCs w:val="24"/>
          <w:lang w:val="es-EC"/>
        </w:rPr>
      </w:pPr>
    </w:p>
    <w:p w:rsidR="00E01AEA" w:rsidRPr="00C63CF2" w:rsidRDefault="00496144" w:rsidP="00613636">
      <w:pPr>
        <w:pStyle w:val="Prrafodelista"/>
        <w:numPr>
          <w:ilvl w:val="0"/>
          <w:numId w:val="35"/>
        </w:numPr>
        <w:autoSpaceDE w:val="0"/>
        <w:autoSpaceDN w:val="0"/>
        <w:adjustRightInd w:val="0"/>
        <w:jc w:val="both"/>
        <w:rPr>
          <w:rFonts w:ascii="Arial" w:eastAsiaTheme="minorHAnsi" w:hAnsi="Arial" w:cs="Arial"/>
          <w:szCs w:val="24"/>
          <w:lang w:val="es-EC"/>
        </w:rPr>
      </w:pPr>
      <w:r w:rsidRPr="00C63CF2">
        <w:rPr>
          <w:rFonts w:ascii="Arial" w:eastAsiaTheme="minorHAnsi" w:hAnsi="Arial" w:cs="Arial"/>
          <w:szCs w:val="24"/>
          <w:lang w:val="es-EC"/>
        </w:rPr>
        <w:t>Se ha reportado un incremento del 56,98% de utilidad acumulada semestral en la compañía.</w:t>
      </w:r>
    </w:p>
    <w:p w:rsidR="00E01AEA" w:rsidRPr="00C63CF2" w:rsidRDefault="00E01AEA" w:rsidP="00FD5E46">
      <w:pPr>
        <w:spacing w:after="200" w:line="276" w:lineRule="auto"/>
        <w:jc w:val="both"/>
        <w:rPr>
          <w:rFonts w:ascii="Arial" w:eastAsiaTheme="minorHAnsi" w:hAnsi="Arial" w:cs="Arial"/>
          <w:szCs w:val="24"/>
          <w:lang w:val="es-EC"/>
        </w:rPr>
      </w:pPr>
    </w:p>
    <w:tbl>
      <w:tblPr>
        <w:tblW w:w="4390" w:type="dxa"/>
        <w:jc w:val="center"/>
        <w:tblInd w:w="55" w:type="dxa"/>
        <w:tblCellMar>
          <w:left w:w="70" w:type="dxa"/>
          <w:right w:w="70" w:type="dxa"/>
        </w:tblCellMar>
        <w:tblLook w:val="04A0"/>
      </w:tblPr>
      <w:tblGrid>
        <w:gridCol w:w="2448"/>
        <w:gridCol w:w="1942"/>
      </w:tblGrid>
      <w:tr w:rsidR="00E01AEA" w:rsidRPr="00C63CF2" w:rsidTr="008D164E">
        <w:trPr>
          <w:trHeight w:val="300"/>
          <w:jc w:val="center"/>
        </w:trPr>
        <w:tc>
          <w:tcPr>
            <w:tcW w:w="2448" w:type="dxa"/>
            <w:shd w:val="clear" w:color="auto" w:fill="auto"/>
            <w:noWrap/>
            <w:vAlign w:val="bottom"/>
            <w:hideMark/>
          </w:tcPr>
          <w:p w:rsidR="00E01AEA" w:rsidRPr="00C63CF2" w:rsidRDefault="00496144" w:rsidP="00FD5E46">
            <w:pPr>
              <w:jc w:val="both"/>
              <w:rPr>
                <w:rFonts w:ascii="Arial" w:hAnsi="Arial" w:cs="Arial"/>
                <w:color w:val="000000"/>
                <w:szCs w:val="24"/>
                <w:lang w:val="es-EC" w:eastAsia="es-EC"/>
              </w:rPr>
            </w:pPr>
            <w:r w:rsidRPr="00C63CF2">
              <w:rPr>
                <w:rFonts w:ascii="Arial" w:hAnsi="Arial" w:cs="Arial"/>
                <w:color w:val="000000"/>
                <w:szCs w:val="24"/>
                <w:lang w:val="es-EC" w:eastAsia="es-EC"/>
              </w:rPr>
              <w:t>Utilidad - Noviembre</w:t>
            </w:r>
          </w:p>
        </w:tc>
        <w:tc>
          <w:tcPr>
            <w:tcW w:w="1942" w:type="dxa"/>
            <w:shd w:val="clear" w:color="auto" w:fill="auto"/>
            <w:noWrap/>
            <w:vAlign w:val="center"/>
            <w:hideMark/>
          </w:tcPr>
          <w:p w:rsidR="00E01AEA" w:rsidRPr="00C63CF2" w:rsidRDefault="002C20C0" w:rsidP="00FD5E46">
            <w:pPr>
              <w:jc w:val="both"/>
              <w:rPr>
                <w:rFonts w:ascii="Arial" w:hAnsi="Arial" w:cs="Arial"/>
                <w:color w:val="000000"/>
                <w:szCs w:val="24"/>
                <w:lang w:val="es-EC" w:eastAsia="es-EC"/>
              </w:rPr>
            </w:pPr>
            <w:r w:rsidRPr="00C63CF2">
              <w:rPr>
                <w:rFonts w:ascii="Arial" w:hAnsi="Arial" w:cs="Arial"/>
                <w:color w:val="000000"/>
                <w:szCs w:val="24"/>
                <w:lang w:val="es-EC" w:eastAsia="es-EC"/>
              </w:rPr>
              <w:t xml:space="preserve"> $     20.840,30 </w:t>
            </w:r>
          </w:p>
        </w:tc>
      </w:tr>
      <w:tr w:rsidR="00E01AEA" w:rsidRPr="00C63CF2" w:rsidTr="008D164E">
        <w:trPr>
          <w:trHeight w:val="300"/>
          <w:jc w:val="center"/>
        </w:trPr>
        <w:tc>
          <w:tcPr>
            <w:tcW w:w="2448" w:type="dxa"/>
            <w:shd w:val="clear" w:color="auto" w:fill="auto"/>
            <w:noWrap/>
            <w:vAlign w:val="bottom"/>
            <w:hideMark/>
          </w:tcPr>
          <w:p w:rsidR="00E01AEA" w:rsidRPr="00C63CF2" w:rsidRDefault="00E01AEA" w:rsidP="00FD5E46">
            <w:pPr>
              <w:jc w:val="both"/>
              <w:rPr>
                <w:rFonts w:ascii="Arial" w:hAnsi="Arial" w:cs="Arial"/>
                <w:color w:val="000000"/>
                <w:szCs w:val="24"/>
                <w:lang w:val="es-EC" w:eastAsia="es-EC"/>
              </w:rPr>
            </w:pPr>
            <w:r w:rsidRPr="00C63CF2">
              <w:rPr>
                <w:rFonts w:ascii="Arial" w:hAnsi="Arial" w:cs="Arial"/>
                <w:color w:val="000000"/>
                <w:szCs w:val="24"/>
                <w:lang w:val="es-EC" w:eastAsia="es-EC"/>
              </w:rPr>
              <w:t>Utilidad - Diciembre</w:t>
            </w:r>
          </w:p>
        </w:tc>
        <w:tc>
          <w:tcPr>
            <w:tcW w:w="1942" w:type="dxa"/>
            <w:shd w:val="clear" w:color="auto" w:fill="auto"/>
            <w:noWrap/>
            <w:vAlign w:val="center"/>
            <w:hideMark/>
          </w:tcPr>
          <w:p w:rsidR="00E01AEA" w:rsidRPr="00C63CF2" w:rsidRDefault="00496144" w:rsidP="00FD5E46">
            <w:pPr>
              <w:jc w:val="both"/>
              <w:rPr>
                <w:rFonts w:ascii="Arial" w:hAnsi="Arial" w:cs="Arial"/>
                <w:color w:val="000000"/>
                <w:szCs w:val="24"/>
                <w:lang w:val="es-EC" w:eastAsia="es-EC"/>
              </w:rPr>
            </w:pPr>
            <w:r w:rsidRPr="00C63CF2">
              <w:rPr>
                <w:rFonts w:ascii="Arial" w:hAnsi="Arial" w:cs="Arial"/>
                <w:color w:val="000000"/>
                <w:szCs w:val="24"/>
                <w:lang w:val="es-EC" w:eastAsia="es-EC"/>
              </w:rPr>
              <w:t xml:space="preserve"> $     32.714,80 </w:t>
            </w:r>
          </w:p>
        </w:tc>
      </w:tr>
      <w:tr w:rsidR="00E01AEA" w:rsidRPr="00C63CF2" w:rsidTr="008D164E">
        <w:trPr>
          <w:trHeight w:val="300"/>
          <w:jc w:val="center"/>
        </w:trPr>
        <w:tc>
          <w:tcPr>
            <w:tcW w:w="2448" w:type="dxa"/>
            <w:shd w:val="clear" w:color="auto" w:fill="auto"/>
            <w:noWrap/>
            <w:vAlign w:val="bottom"/>
            <w:hideMark/>
          </w:tcPr>
          <w:p w:rsidR="00E01AEA" w:rsidRPr="00C63CF2" w:rsidRDefault="00E01AEA" w:rsidP="00FD5E46">
            <w:pPr>
              <w:jc w:val="both"/>
              <w:rPr>
                <w:rFonts w:ascii="Arial" w:hAnsi="Arial" w:cs="Arial"/>
                <w:b/>
                <w:color w:val="000000"/>
                <w:szCs w:val="24"/>
                <w:lang w:val="es-EC" w:eastAsia="es-EC"/>
              </w:rPr>
            </w:pPr>
            <w:r w:rsidRPr="00C63CF2">
              <w:rPr>
                <w:rFonts w:ascii="Arial" w:hAnsi="Arial" w:cs="Arial"/>
                <w:b/>
                <w:color w:val="000000"/>
                <w:szCs w:val="24"/>
                <w:lang w:val="es-EC" w:eastAsia="es-EC"/>
              </w:rPr>
              <w:t>% Incremento</w:t>
            </w:r>
          </w:p>
        </w:tc>
        <w:tc>
          <w:tcPr>
            <w:tcW w:w="1942" w:type="dxa"/>
            <w:shd w:val="clear" w:color="auto" w:fill="auto"/>
            <w:noWrap/>
            <w:vAlign w:val="center"/>
            <w:hideMark/>
          </w:tcPr>
          <w:p w:rsidR="00E01AEA" w:rsidRPr="00C63CF2" w:rsidRDefault="00496144" w:rsidP="00FD5E46">
            <w:pPr>
              <w:jc w:val="both"/>
              <w:rPr>
                <w:rFonts w:ascii="Arial" w:hAnsi="Arial" w:cs="Arial"/>
                <w:b/>
                <w:color w:val="000000"/>
                <w:szCs w:val="24"/>
                <w:lang w:val="es-EC" w:eastAsia="es-EC"/>
              </w:rPr>
            </w:pPr>
            <w:r w:rsidRPr="00C63CF2">
              <w:rPr>
                <w:rFonts w:ascii="Arial" w:hAnsi="Arial" w:cs="Arial"/>
                <w:b/>
                <w:color w:val="000000"/>
                <w:szCs w:val="24"/>
                <w:lang w:val="es-EC" w:eastAsia="es-EC"/>
              </w:rPr>
              <w:t>56,98%</w:t>
            </w:r>
          </w:p>
        </w:tc>
      </w:tr>
    </w:tbl>
    <w:p w:rsidR="008D164E" w:rsidRPr="00C63CF2" w:rsidRDefault="00496144" w:rsidP="00FD5E46">
      <w:pPr>
        <w:spacing w:after="200" w:line="276" w:lineRule="auto"/>
        <w:jc w:val="both"/>
        <w:rPr>
          <w:rFonts w:eastAsiaTheme="minorHAnsi"/>
          <w:lang w:val="es-EC"/>
        </w:rPr>
      </w:pPr>
      <w:r w:rsidRPr="00C63CF2">
        <w:rPr>
          <w:rFonts w:eastAsiaTheme="minorHAnsi"/>
          <w:lang w:val="es-EC"/>
        </w:rPr>
        <w:br w:type="page"/>
      </w:r>
    </w:p>
    <w:p w:rsidR="008D164E" w:rsidRPr="00C63CF2" w:rsidRDefault="00776F0C">
      <w:pPr>
        <w:spacing w:after="200" w:line="276" w:lineRule="auto"/>
        <w:rPr>
          <w:rFonts w:ascii="Arial" w:eastAsiaTheme="minorHAnsi" w:hAnsi="Arial" w:cs="Arial"/>
          <w:szCs w:val="24"/>
          <w:lang w:val="es-EC"/>
        </w:rPr>
      </w:pPr>
      <w:r w:rsidRPr="00776F0C">
        <w:rPr>
          <w:rFonts w:ascii="Arial" w:hAnsi="Arial" w:cs="Arial"/>
          <w:noProof/>
          <w:lang w:val="es-EC" w:eastAsia="es-EC"/>
        </w:rPr>
        <w:lastRenderedPageBreak/>
        <w:pict>
          <v:shape id="_x0000_s1780" type="#_x0000_t202" style="position:absolute;margin-left:314.55pt;margin-top:-80.25pt;width:172.2pt;height:21pt;z-index:251768832;mso-width-percent:400;mso-height-percent:200;mso-width-percent:400;mso-height-percent:200;mso-width-relative:margin;mso-height-relative:margin" fillcolor="white [3212]" stroked="f">
            <v:textbox style="mso-fit-shape-to-text:t">
              <w:txbxContent>
                <w:p w:rsidR="0010762E" w:rsidRDefault="0010762E" w:rsidP="006E751A">
                  <w:pPr>
                    <w:rPr>
                      <w:lang w:val="es-ES"/>
                    </w:rPr>
                  </w:pPr>
                  <w:r>
                    <w:rPr>
                      <w:lang w:val="es-ES"/>
                    </w:rPr>
                    <w:t xml:space="preserve"> </w:t>
                  </w:r>
                </w:p>
              </w:txbxContent>
            </v:textbox>
          </v:shape>
        </w:pict>
      </w:r>
    </w:p>
    <w:p w:rsidR="00377313" w:rsidRPr="00C63CF2" w:rsidRDefault="00377313" w:rsidP="00210DE2">
      <w:pPr>
        <w:pStyle w:val="Ttulo1"/>
        <w:spacing w:line="360" w:lineRule="auto"/>
        <w:jc w:val="both"/>
        <w:rPr>
          <w:rFonts w:ascii="Arial" w:hAnsi="Arial" w:cs="Arial"/>
          <w:color w:val="auto"/>
          <w:lang w:val="es-EC"/>
        </w:rPr>
      </w:pPr>
    </w:p>
    <w:p w:rsidR="00377313" w:rsidRPr="00C63CF2" w:rsidRDefault="00377313" w:rsidP="00210DE2">
      <w:pPr>
        <w:pStyle w:val="Ttulo1"/>
        <w:spacing w:line="360" w:lineRule="auto"/>
        <w:jc w:val="both"/>
        <w:rPr>
          <w:rFonts w:ascii="Arial" w:hAnsi="Arial" w:cs="Arial"/>
          <w:color w:val="auto"/>
          <w:lang w:val="es-EC"/>
        </w:rPr>
      </w:pPr>
    </w:p>
    <w:p w:rsidR="00377313" w:rsidRPr="00C63CF2" w:rsidRDefault="00377313" w:rsidP="00210DE2">
      <w:pPr>
        <w:pStyle w:val="Ttulo1"/>
        <w:spacing w:line="360" w:lineRule="auto"/>
        <w:jc w:val="both"/>
        <w:rPr>
          <w:rFonts w:ascii="Arial" w:hAnsi="Arial" w:cs="Arial"/>
          <w:color w:val="auto"/>
          <w:lang w:val="es-EC"/>
        </w:rPr>
      </w:pPr>
    </w:p>
    <w:p w:rsidR="00377313" w:rsidRPr="00C63CF2" w:rsidRDefault="00377313" w:rsidP="00210DE2">
      <w:pPr>
        <w:pStyle w:val="Ttulo1"/>
        <w:spacing w:line="360" w:lineRule="auto"/>
        <w:jc w:val="both"/>
        <w:rPr>
          <w:rFonts w:ascii="Arial" w:hAnsi="Arial" w:cs="Arial"/>
          <w:color w:val="auto"/>
          <w:lang w:val="es-EC"/>
        </w:rPr>
      </w:pPr>
    </w:p>
    <w:p w:rsidR="00377313" w:rsidRPr="00C63CF2" w:rsidRDefault="00377313" w:rsidP="00210DE2">
      <w:pPr>
        <w:pStyle w:val="Ttulo1"/>
        <w:spacing w:line="360" w:lineRule="auto"/>
        <w:jc w:val="both"/>
        <w:rPr>
          <w:rFonts w:ascii="Arial" w:hAnsi="Arial" w:cs="Arial"/>
          <w:color w:val="auto"/>
          <w:lang w:val="es-EC"/>
        </w:rPr>
      </w:pPr>
    </w:p>
    <w:p w:rsidR="00627795" w:rsidRPr="007A4E9C" w:rsidRDefault="00627795" w:rsidP="00627795">
      <w:pPr>
        <w:pStyle w:val="Ttulo1"/>
        <w:spacing w:line="360" w:lineRule="auto"/>
        <w:jc w:val="center"/>
        <w:rPr>
          <w:rFonts w:ascii="Arial" w:hAnsi="Arial" w:cs="Arial"/>
          <w:color w:val="auto"/>
          <w:sz w:val="40"/>
          <w:lang w:val="es-EC"/>
        </w:rPr>
      </w:pPr>
      <w:bookmarkStart w:id="114" w:name="_Toc355339781"/>
      <w:r w:rsidRPr="007A4E9C">
        <w:rPr>
          <w:rFonts w:ascii="Arial" w:hAnsi="Arial" w:cs="Arial"/>
          <w:color w:val="auto"/>
          <w:sz w:val="40"/>
          <w:lang w:val="es-EC"/>
        </w:rPr>
        <w:t>CAPÍTULO V</w:t>
      </w:r>
      <w:r>
        <w:rPr>
          <w:rFonts w:ascii="Arial" w:hAnsi="Arial" w:cs="Arial"/>
          <w:color w:val="auto"/>
          <w:sz w:val="40"/>
          <w:lang w:val="es-EC"/>
        </w:rPr>
        <w:t>I</w:t>
      </w:r>
      <w:bookmarkEnd w:id="114"/>
    </w:p>
    <w:p w:rsidR="0074228A" w:rsidRPr="00C63CF2" w:rsidRDefault="00496144" w:rsidP="00613636">
      <w:pPr>
        <w:pStyle w:val="Ttulo1"/>
        <w:numPr>
          <w:ilvl w:val="0"/>
          <w:numId w:val="37"/>
        </w:numPr>
        <w:rPr>
          <w:rFonts w:ascii="Arial" w:hAnsi="Arial" w:cs="Arial"/>
          <w:color w:val="auto"/>
          <w:lang w:val="es-EC"/>
        </w:rPr>
      </w:pPr>
      <w:bookmarkStart w:id="115" w:name="_Toc355339782"/>
      <w:r w:rsidRPr="00C63CF2">
        <w:rPr>
          <w:rFonts w:ascii="Arial" w:hAnsi="Arial" w:cs="Arial"/>
          <w:color w:val="auto"/>
          <w:lang w:val="es-EC"/>
        </w:rPr>
        <w:t>CONCLUSIONES Y RECOMENDACIONES</w:t>
      </w:r>
      <w:bookmarkEnd w:id="115"/>
    </w:p>
    <w:p w:rsidR="00CA4DF6" w:rsidRPr="00FD5E46" w:rsidRDefault="00CA4DF6" w:rsidP="00FD5E46">
      <w:pPr>
        <w:pStyle w:val="Ttulo1"/>
        <w:rPr>
          <w:rFonts w:ascii="Arial" w:hAnsi="Arial" w:cs="Arial"/>
          <w:color w:val="auto"/>
          <w:lang w:val="es-EC"/>
        </w:rPr>
      </w:pPr>
      <w:bookmarkStart w:id="116" w:name="_Toc355339783"/>
      <w:bookmarkStart w:id="117" w:name="_Toc152036462"/>
      <w:r w:rsidRPr="00FD5E46">
        <w:rPr>
          <w:rFonts w:ascii="Arial" w:hAnsi="Arial" w:cs="Arial"/>
          <w:color w:val="auto"/>
          <w:lang w:val="es-EC"/>
        </w:rPr>
        <w:t>INTRODUCCIÓN</w:t>
      </w:r>
      <w:bookmarkEnd w:id="116"/>
    </w:p>
    <w:p w:rsidR="00A0510F" w:rsidRDefault="00A0510F" w:rsidP="00C54612">
      <w:pPr>
        <w:spacing w:line="360" w:lineRule="auto"/>
        <w:jc w:val="both"/>
        <w:rPr>
          <w:rFonts w:ascii="Arial" w:hAnsi="Arial" w:cs="Arial"/>
          <w:lang w:val="es-EC" w:eastAsia="es-EC"/>
        </w:rPr>
      </w:pPr>
    </w:p>
    <w:p w:rsidR="00CA4DF6" w:rsidRDefault="00C54612" w:rsidP="00C54612">
      <w:pPr>
        <w:spacing w:line="360" w:lineRule="auto"/>
        <w:jc w:val="both"/>
        <w:rPr>
          <w:rFonts w:ascii="Arial" w:hAnsi="Arial" w:cs="Arial"/>
          <w:lang w:val="es-EC" w:eastAsia="es-EC"/>
        </w:rPr>
      </w:pPr>
      <w:r w:rsidRPr="00C54612">
        <w:rPr>
          <w:rFonts w:ascii="Arial" w:hAnsi="Arial" w:cs="Arial"/>
          <w:lang w:val="es-EC" w:eastAsia="es-EC"/>
        </w:rPr>
        <w:t xml:space="preserve">Pinturitas S.A. dedicada a la fabricación de pinturas, barnices, esmaltes y lacas, esta empresa tienes muchos problemas con el abastecimiento de la materia prima para producción, primeramente podemos notar que  el problema radica en el departamento de de compras ya que no realiza los pedidos a tiempo por lo cual la empresa queda desabastecida de materia prima y muchas veces se han perdido clientes ya que se retrasa la producción y esta acarrea perdidas para la </w:t>
      </w:r>
      <w:r w:rsidRPr="00C54612">
        <w:rPr>
          <w:rFonts w:ascii="Arial" w:hAnsi="Arial" w:cs="Arial"/>
          <w:lang w:val="es-EC" w:eastAsia="es-EC"/>
        </w:rPr>
        <w:lastRenderedPageBreak/>
        <w:t>empresa además de no permitirle trabajar a su máxima capacidad, para</w:t>
      </w:r>
      <w:r>
        <w:rPr>
          <w:rFonts w:ascii="Arial" w:hAnsi="Arial" w:cs="Arial"/>
          <w:lang w:val="es-EC" w:eastAsia="es-EC"/>
        </w:rPr>
        <w:t xml:space="preserve"> lo</w:t>
      </w:r>
      <w:r w:rsidRPr="00C54612">
        <w:rPr>
          <w:rFonts w:ascii="Arial" w:hAnsi="Arial" w:cs="Arial"/>
          <w:lang w:val="es-EC" w:eastAsia="es-EC"/>
        </w:rPr>
        <w:t xml:space="preserve"> cual nos planteamos las siguientes hipótesis:</w:t>
      </w:r>
    </w:p>
    <w:p w:rsidR="00C54612" w:rsidRPr="00C54612" w:rsidRDefault="00C54612" w:rsidP="00C54612">
      <w:pPr>
        <w:spacing w:line="360" w:lineRule="auto"/>
        <w:jc w:val="both"/>
        <w:rPr>
          <w:rFonts w:ascii="Arial" w:hAnsi="Arial" w:cs="Arial"/>
          <w:lang w:val="es-EC" w:eastAsia="es-EC"/>
        </w:rPr>
      </w:pPr>
    </w:p>
    <w:p w:rsidR="00C54612" w:rsidRDefault="00CA4DF6" w:rsidP="00CA4DF6">
      <w:pPr>
        <w:spacing w:line="360" w:lineRule="auto"/>
        <w:jc w:val="both"/>
        <w:rPr>
          <w:rFonts w:ascii="Arial" w:hAnsi="Arial" w:cs="Arial"/>
          <w:lang w:val="es-EC" w:eastAsia="es-EC"/>
        </w:rPr>
      </w:pPr>
      <w:r w:rsidRPr="00C54612">
        <w:rPr>
          <w:rFonts w:ascii="Arial" w:hAnsi="Arial" w:cs="Arial"/>
          <w:b/>
          <w:lang w:val="es-EC" w:eastAsia="es-EC"/>
        </w:rPr>
        <w:t>H0:</w:t>
      </w:r>
      <w:r w:rsidRPr="00C54612">
        <w:rPr>
          <w:rFonts w:ascii="Arial" w:hAnsi="Arial" w:cs="Arial"/>
          <w:lang w:val="es-EC" w:eastAsia="es-EC"/>
        </w:rPr>
        <w:t xml:space="preserve"> El Diseño de Sistema de Gestión basado en la Teoría del </w:t>
      </w:r>
      <w:r w:rsidR="0054514F">
        <w:rPr>
          <w:rFonts w:ascii="Arial" w:hAnsi="Arial" w:cs="Arial"/>
          <w:lang w:val="es-EC" w:eastAsia="es-EC"/>
        </w:rPr>
        <w:t>TOC</w:t>
      </w:r>
      <w:r w:rsidRPr="00C54612">
        <w:rPr>
          <w:rFonts w:ascii="Arial" w:hAnsi="Arial" w:cs="Arial"/>
          <w:lang w:val="es-EC" w:eastAsia="es-EC"/>
        </w:rPr>
        <w:t>, ayudará a  identificar las restricciones de tal manera que el Departamento de Compras pueda trabajar a su máxima Capacidad.</w:t>
      </w:r>
    </w:p>
    <w:p w:rsidR="003C601F" w:rsidRPr="00C54612" w:rsidRDefault="003C601F" w:rsidP="00CA4DF6">
      <w:pPr>
        <w:spacing w:line="360" w:lineRule="auto"/>
        <w:jc w:val="both"/>
        <w:rPr>
          <w:rFonts w:ascii="Arial" w:hAnsi="Arial" w:cs="Arial"/>
          <w:lang w:val="es-EC" w:eastAsia="es-EC"/>
        </w:rPr>
      </w:pPr>
    </w:p>
    <w:p w:rsidR="006E5D5C" w:rsidRDefault="00CA4DF6" w:rsidP="00CA4DF6">
      <w:pPr>
        <w:spacing w:line="360" w:lineRule="auto"/>
        <w:jc w:val="both"/>
        <w:rPr>
          <w:rFonts w:ascii="Arial" w:hAnsi="Arial" w:cs="Arial"/>
          <w:lang w:val="es-EC" w:eastAsia="es-EC"/>
        </w:rPr>
      </w:pPr>
      <w:r w:rsidRPr="00C54612">
        <w:rPr>
          <w:rFonts w:ascii="Arial" w:hAnsi="Arial" w:cs="Arial"/>
          <w:lang w:val="es-EC" w:eastAsia="es-EC"/>
        </w:rPr>
        <w:t xml:space="preserve">Que es la negación de la </w:t>
      </w:r>
      <w:r w:rsidR="00C54612" w:rsidRPr="00C54612">
        <w:rPr>
          <w:rFonts w:ascii="Arial" w:hAnsi="Arial" w:cs="Arial"/>
          <w:lang w:val="es-EC" w:eastAsia="es-EC"/>
        </w:rPr>
        <w:t>Hipótesis</w:t>
      </w:r>
      <w:r w:rsidRPr="00C54612">
        <w:rPr>
          <w:rFonts w:ascii="Arial" w:hAnsi="Arial" w:cs="Arial"/>
          <w:lang w:val="es-EC" w:eastAsia="es-EC"/>
        </w:rPr>
        <w:t xml:space="preserve"> 0</w:t>
      </w:r>
      <w:r w:rsidR="00C54612">
        <w:rPr>
          <w:rFonts w:ascii="Arial" w:hAnsi="Arial" w:cs="Arial"/>
          <w:lang w:val="es-EC" w:eastAsia="es-EC"/>
        </w:rPr>
        <w:t xml:space="preserve">. </w:t>
      </w:r>
    </w:p>
    <w:p w:rsidR="00F27F06" w:rsidRDefault="00F27F06" w:rsidP="00CA4DF6">
      <w:pPr>
        <w:spacing w:line="360" w:lineRule="auto"/>
        <w:jc w:val="both"/>
        <w:rPr>
          <w:rFonts w:ascii="Arial" w:hAnsi="Arial" w:cs="Arial"/>
          <w:lang w:val="es-EC" w:eastAsia="es-EC"/>
        </w:rPr>
      </w:pPr>
      <w:r w:rsidRPr="00C54612">
        <w:rPr>
          <w:rFonts w:ascii="Arial" w:hAnsi="Arial" w:cs="Arial"/>
          <w:lang w:val="es-EC" w:eastAsia="es-EC"/>
        </w:rPr>
        <w:t>Una vez</w:t>
      </w:r>
      <w:r w:rsidR="00C54612" w:rsidRPr="00C54612">
        <w:rPr>
          <w:rFonts w:ascii="Arial" w:hAnsi="Arial" w:cs="Arial"/>
          <w:lang w:val="es-EC" w:eastAsia="es-EC"/>
        </w:rPr>
        <w:t xml:space="preserve"> realizados el estudio de camp</w:t>
      </w:r>
      <w:r w:rsidR="003C601F">
        <w:rPr>
          <w:rFonts w:ascii="Arial" w:hAnsi="Arial" w:cs="Arial"/>
          <w:lang w:val="es-EC" w:eastAsia="es-EC"/>
        </w:rPr>
        <w:t>o se pudo</w:t>
      </w:r>
      <w:r w:rsidR="006E5D5C">
        <w:rPr>
          <w:rFonts w:ascii="Arial" w:hAnsi="Arial" w:cs="Arial"/>
          <w:lang w:val="es-EC" w:eastAsia="es-EC"/>
        </w:rPr>
        <w:t xml:space="preserve"> notar que el problema</w:t>
      </w:r>
      <w:r w:rsidR="00C54612" w:rsidRPr="00C54612">
        <w:rPr>
          <w:rFonts w:ascii="Arial" w:hAnsi="Arial" w:cs="Arial"/>
          <w:lang w:val="es-EC" w:eastAsia="es-EC"/>
        </w:rPr>
        <w:t xml:space="preserve"> </w:t>
      </w:r>
      <w:r w:rsidR="006E5D5C">
        <w:rPr>
          <w:rFonts w:ascii="Arial" w:hAnsi="Arial" w:cs="Arial"/>
          <w:lang w:val="es-EC" w:eastAsia="es-EC"/>
        </w:rPr>
        <w:t xml:space="preserve"> no </w:t>
      </w:r>
      <w:r w:rsidR="00C54612" w:rsidRPr="00C54612">
        <w:rPr>
          <w:rFonts w:ascii="Arial" w:hAnsi="Arial" w:cs="Arial"/>
          <w:lang w:val="es-EC" w:eastAsia="es-EC"/>
        </w:rPr>
        <w:t>radicaba en</w:t>
      </w:r>
      <w:r w:rsidR="006E5D5C">
        <w:rPr>
          <w:rFonts w:ascii="Arial" w:hAnsi="Arial" w:cs="Arial"/>
          <w:lang w:val="es-EC" w:eastAsia="es-EC"/>
        </w:rPr>
        <w:t xml:space="preserve"> e</w:t>
      </w:r>
      <w:r w:rsidR="00C54612" w:rsidRPr="00C54612">
        <w:rPr>
          <w:rFonts w:ascii="Arial" w:hAnsi="Arial" w:cs="Arial"/>
          <w:lang w:val="es-EC" w:eastAsia="es-EC"/>
        </w:rPr>
        <w:t>l departamento de compras</w:t>
      </w:r>
      <w:r>
        <w:rPr>
          <w:rFonts w:ascii="Arial" w:hAnsi="Arial" w:cs="Arial"/>
          <w:lang w:val="es-EC" w:eastAsia="es-EC"/>
        </w:rPr>
        <w:t>, a continuación veremos punto por punto cuales eras los problemas reales de la empresa:</w:t>
      </w:r>
    </w:p>
    <w:p w:rsidR="00F27F06" w:rsidRPr="00AD3195" w:rsidRDefault="00F27F06" w:rsidP="00613636">
      <w:pPr>
        <w:pStyle w:val="Prrafodelista"/>
        <w:numPr>
          <w:ilvl w:val="0"/>
          <w:numId w:val="42"/>
        </w:numPr>
        <w:spacing w:line="360" w:lineRule="auto"/>
        <w:jc w:val="both"/>
        <w:rPr>
          <w:rFonts w:ascii="Arial" w:hAnsi="Arial" w:cs="Arial"/>
          <w:lang w:val="es-EC" w:eastAsia="es-EC"/>
        </w:rPr>
      </w:pPr>
      <w:r w:rsidRPr="00AD3195">
        <w:rPr>
          <w:rFonts w:ascii="Arial" w:hAnsi="Arial" w:cs="Arial"/>
          <w:lang w:val="es-EC" w:eastAsia="es-EC"/>
        </w:rPr>
        <w:t>El departamento de producción tardaba en la entrega de las órdenes de requisición la orden debía de ser entregada</w:t>
      </w:r>
      <w:r w:rsidR="00AD3195">
        <w:rPr>
          <w:rFonts w:ascii="Arial" w:hAnsi="Arial" w:cs="Arial"/>
          <w:lang w:val="es-EC" w:eastAsia="es-EC"/>
        </w:rPr>
        <w:t xml:space="preserve"> el día viernes</w:t>
      </w:r>
      <w:r w:rsidRPr="00AD3195">
        <w:rPr>
          <w:rFonts w:ascii="Arial" w:hAnsi="Arial" w:cs="Arial"/>
          <w:lang w:val="es-EC" w:eastAsia="es-EC"/>
        </w:rPr>
        <w:t xml:space="preserve"> a las 8:30am del día viernes pero él no la entregaba a esa hora lo hacía cuando</w:t>
      </w:r>
      <w:r w:rsidR="004C0E9F">
        <w:rPr>
          <w:rFonts w:ascii="Arial" w:hAnsi="Arial" w:cs="Arial"/>
          <w:lang w:val="es-EC" w:eastAsia="es-EC"/>
        </w:rPr>
        <w:t xml:space="preserve"> él lo deseaba sea eso a las 11:00am, 12:00pm,</w:t>
      </w:r>
      <w:r w:rsidRPr="00AD3195">
        <w:rPr>
          <w:rFonts w:ascii="Arial" w:hAnsi="Arial" w:cs="Arial"/>
          <w:lang w:val="es-EC" w:eastAsia="es-EC"/>
        </w:rPr>
        <w:t xml:space="preserve"> </w:t>
      </w:r>
      <w:r w:rsidR="004C0E9F">
        <w:rPr>
          <w:rFonts w:ascii="Arial" w:hAnsi="Arial" w:cs="Arial"/>
          <w:lang w:val="es-EC" w:eastAsia="es-EC"/>
        </w:rPr>
        <w:t>1</w:t>
      </w:r>
      <w:r w:rsidRPr="00AD3195">
        <w:rPr>
          <w:rFonts w:ascii="Arial" w:hAnsi="Arial" w:cs="Arial"/>
          <w:lang w:val="es-EC" w:eastAsia="es-EC"/>
        </w:rPr>
        <w:t>:00pm</w:t>
      </w:r>
      <w:r w:rsidR="004C0E9F">
        <w:rPr>
          <w:rFonts w:ascii="Arial" w:hAnsi="Arial" w:cs="Arial"/>
          <w:lang w:val="es-EC" w:eastAsia="es-EC"/>
        </w:rPr>
        <w:t>, 2:00pm, 3:00,</w:t>
      </w:r>
      <w:r w:rsidRPr="00AD3195">
        <w:rPr>
          <w:rFonts w:ascii="Arial" w:hAnsi="Arial" w:cs="Arial"/>
          <w:lang w:val="es-EC" w:eastAsia="es-EC"/>
        </w:rPr>
        <w:t xml:space="preserve"> </w:t>
      </w:r>
      <w:r w:rsidR="004C0E9F">
        <w:rPr>
          <w:rFonts w:ascii="Arial" w:hAnsi="Arial" w:cs="Arial"/>
          <w:lang w:val="es-EC" w:eastAsia="es-EC"/>
        </w:rPr>
        <w:t>4</w:t>
      </w:r>
      <w:r w:rsidRPr="00AD3195">
        <w:rPr>
          <w:rFonts w:ascii="Arial" w:hAnsi="Arial" w:cs="Arial"/>
          <w:lang w:val="es-EC" w:eastAsia="es-EC"/>
        </w:rPr>
        <w:t xml:space="preserve">:00pm </w:t>
      </w:r>
      <w:r w:rsidR="004C0E9F">
        <w:rPr>
          <w:rFonts w:ascii="Arial" w:hAnsi="Arial" w:cs="Arial"/>
          <w:lang w:val="es-EC" w:eastAsia="es-EC"/>
        </w:rPr>
        <w:t>5:00pm</w:t>
      </w:r>
      <w:r w:rsidRPr="00AD3195">
        <w:rPr>
          <w:rFonts w:ascii="Arial" w:hAnsi="Arial" w:cs="Arial"/>
          <w:lang w:val="es-EC" w:eastAsia="es-EC"/>
        </w:rPr>
        <w:t xml:space="preserve"> nunca entregaba a tiempo las órdenes de requisición.</w:t>
      </w:r>
    </w:p>
    <w:p w:rsidR="004C0E9F" w:rsidRDefault="00F27F06" w:rsidP="00613636">
      <w:pPr>
        <w:pStyle w:val="Prrafodelista"/>
        <w:numPr>
          <w:ilvl w:val="0"/>
          <w:numId w:val="42"/>
        </w:numPr>
        <w:spacing w:line="360" w:lineRule="auto"/>
        <w:jc w:val="both"/>
        <w:rPr>
          <w:rFonts w:ascii="Arial" w:hAnsi="Arial" w:cs="Arial"/>
          <w:lang w:val="es-EC" w:eastAsia="es-EC"/>
        </w:rPr>
      </w:pPr>
      <w:r w:rsidRPr="00AD3195">
        <w:rPr>
          <w:rFonts w:ascii="Arial" w:hAnsi="Arial" w:cs="Arial"/>
          <w:lang w:val="es-EC" w:eastAsia="es-EC"/>
        </w:rPr>
        <w:t xml:space="preserve">El departamento realizaba tardíamente las </w:t>
      </w:r>
      <w:r w:rsidR="0010762E" w:rsidRPr="00AD3195">
        <w:rPr>
          <w:rFonts w:ascii="Arial" w:hAnsi="Arial" w:cs="Arial"/>
          <w:lang w:val="es-EC" w:eastAsia="es-EC"/>
        </w:rPr>
        <w:t>órdenes</w:t>
      </w:r>
      <w:r w:rsidRPr="00AD3195">
        <w:rPr>
          <w:rFonts w:ascii="Arial" w:hAnsi="Arial" w:cs="Arial"/>
          <w:lang w:val="es-EC" w:eastAsia="es-EC"/>
        </w:rPr>
        <w:t xml:space="preserve"> de compras ya que recibía a las 10:00am, 13:00pm 16:00pm 17:00pm nunca a una hora puntual</w:t>
      </w:r>
      <w:r w:rsidR="004C0E9F">
        <w:rPr>
          <w:rFonts w:ascii="Arial" w:hAnsi="Arial" w:cs="Arial"/>
          <w:lang w:val="es-EC" w:eastAsia="es-EC"/>
        </w:rPr>
        <w:t>.</w:t>
      </w:r>
    </w:p>
    <w:p w:rsidR="00F27F06" w:rsidRPr="00AD3195" w:rsidRDefault="004C0E9F" w:rsidP="00613636">
      <w:pPr>
        <w:pStyle w:val="Prrafodelista"/>
        <w:numPr>
          <w:ilvl w:val="0"/>
          <w:numId w:val="42"/>
        </w:numPr>
        <w:spacing w:line="360" w:lineRule="auto"/>
        <w:jc w:val="both"/>
        <w:rPr>
          <w:rFonts w:ascii="Arial" w:hAnsi="Arial" w:cs="Arial"/>
          <w:lang w:val="es-EC" w:eastAsia="es-EC"/>
        </w:rPr>
      </w:pPr>
      <w:r>
        <w:rPr>
          <w:rFonts w:ascii="Arial" w:hAnsi="Arial" w:cs="Arial"/>
          <w:lang w:val="es-EC" w:eastAsia="es-EC"/>
        </w:rPr>
        <w:t xml:space="preserve">El jefe de compras revisa los inventarios </w:t>
      </w:r>
      <w:r w:rsidR="00F27F06" w:rsidRPr="00AD3195">
        <w:rPr>
          <w:rFonts w:ascii="Arial" w:hAnsi="Arial" w:cs="Arial"/>
          <w:lang w:val="es-EC" w:eastAsia="es-EC"/>
        </w:rPr>
        <w:t>de mercadería</w:t>
      </w:r>
      <w:r>
        <w:rPr>
          <w:rFonts w:ascii="Arial" w:hAnsi="Arial" w:cs="Arial"/>
          <w:lang w:val="es-EC" w:eastAsia="es-EC"/>
        </w:rPr>
        <w:t xml:space="preserve">, para saber </w:t>
      </w:r>
      <w:r w:rsidR="00F27F06" w:rsidRPr="00AD3195">
        <w:rPr>
          <w:rFonts w:ascii="Arial" w:hAnsi="Arial" w:cs="Arial"/>
          <w:lang w:val="es-EC" w:eastAsia="es-EC"/>
        </w:rPr>
        <w:t xml:space="preserve">que productos realmente debía de solicitar y además buscar el proveedor adecuado </w:t>
      </w:r>
      <w:r>
        <w:rPr>
          <w:rFonts w:ascii="Arial" w:hAnsi="Arial" w:cs="Arial"/>
          <w:lang w:val="es-EC" w:eastAsia="es-EC"/>
        </w:rPr>
        <w:t>al</w:t>
      </w:r>
      <w:r w:rsidR="00F27F06" w:rsidRPr="00AD3195">
        <w:rPr>
          <w:rFonts w:ascii="Arial" w:hAnsi="Arial" w:cs="Arial"/>
          <w:lang w:val="es-EC" w:eastAsia="es-EC"/>
        </w:rPr>
        <w:t xml:space="preserve"> mejor precio y calidad que beneficien a la empresa</w:t>
      </w:r>
      <w:r>
        <w:rPr>
          <w:rFonts w:ascii="Arial" w:hAnsi="Arial" w:cs="Arial"/>
          <w:lang w:val="es-EC" w:eastAsia="es-EC"/>
        </w:rPr>
        <w:t xml:space="preserve">, </w:t>
      </w:r>
      <w:r w:rsidR="00F27F06" w:rsidRPr="00AD3195">
        <w:rPr>
          <w:rFonts w:ascii="Arial" w:hAnsi="Arial" w:cs="Arial"/>
          <w:lang w:val="es-EC" w:eastAsia="es-EC"/>
        </w:rPr>
        <w:t xml:space="preserve">esto le </w:t>
      </w:r>
      <w:r>
        <w:rPr>
          <w:rFonts w:ascii="Arial" w:hAnsi="Arial" w:cs="Arial"/>
          <w:lang w:val="es-EC" w:eastAsia="es-EC"/>
        </w:rPr>
        <w:t>tarda</w:t>
      </w:r>
      <w:r w:rsidR="00F27F06" w:rsidRPr="00AD3195">
        <w:rPr>
          <w:rFonts w:ascii="Arial" w:hAnsi="Arial" w:cs="Arial"/>
          <w:lang w:val="es-EC" w:eastAsia="es-EC"/>
        </w:rPr>
        <w:t xml:space="preserve"> 2 horas por lo cual realizaba e</w:t>
      </w:r>
      <w:r>
        <w:rPr>
          <w:rFonts w:ascii="Arial" w:hAnsi="Arial" w:cs="Arial"/>
          <w:lang w:val="es-EC" w:eastAsia="es-EC"/>
        </w:rPr>
        <w:t>n el mejor de los casos a las 1</w:t>
      </w:r>
      <w:r w:rsidR="00F27F06" w:rsidRPr="00AD3195">
        <w:rPr>
          <w:rFonts w:ascii="Arial" w:hAnsi="Arial" w:cs="Arial"/>
          <w:lang w:val="es-EC" w:eastAsia="es-EC"/>
        </w:rPr>
        <w:t>:00pm la ordenes compras</w:t>
      </w:r>
      <w:r>
        <w:rPr>
          <w:rFonts w:ascii="Arial" w:hAnsi="Arial" w:cs="Arial"/>
          <w:lang w:val="es-EC" w:eastAsia="es-EC"/>
        </w:rPr>
        <w:t xml:space="preserve"> y la materia prima no era recibida el mismo día</w:t>
      </w:r>
      <w:r w:rsidR="00F27F06" w:rsidRPr="00AD3195">
        <w:rPr>
          <w:rFonts w:ascii="Arial" w:hAnsi="Arial" w:cs="Arial"/>
          <w:lang w:val="es-EC" w:eastAsia="es-EC"/>
        </w:rPr>
        <w:t>.</w:t>
      </w:r>
    </w:p>
    <w:p w:rsidR="00F27F06" w:rsidRPr="00AD3195" w:rsidRDefault="00F27F06" w:rsidP="00613636">
      <w:pPr>
        <w:pStyle w:val="Prrafodelista"/>
        <w:numPr>
          <w:ilvl w:val="0"/>
          <w:numId w:val="42"/>
        </w:numPr>
        <w:spacing w:line="360" w:lineRule="auto"/>
        <w:jc w:val="both"/>
        <w:rPr>
          <w:rFonts w:ascii="Arial" w:hAnsi="Arial" w:cs="Arial"/>
          <w:lang w:val="es-EC" w:eastAsia="es-EC"/>
        </w:rPr>
      </w:pPr>
      <w:r w:rsidRPr="00AD3195">
        <w:rPr>
          <w:rFonts w:ascii="Arial" w:hAnsi="Arial" w:cs="Arial"/>
          <w:lang w:val="es-EC" w:eastAsia="es-EC"/>
        </w:rPr>
        <w:t xml:space="preserve">Los proveedores solo receptan ordenes de producción hasta las 12:00pm para poder realizar la entrega el mismo día si no lo realizan así esta quedaría para el día siguiente, dado que se realizaba la orden de </w:t>
      </w:r>
      <w:r w:rsidRPr="00AD3195">
        <w:rPr>
          <w:rFonts w:ascii="Arial" w:hAnsi="Arial" w:cs="Arial"/>
          <w:lang w:val="es-EC" w:eastAsia="es-EC"/>
        </w:rPr>
        <w:lastRenderedPageBreak/>
        <w:t>compras el viernes esta quedaba para el lunes y esto retrasaba la producción de la empresa y por ende la entrega a los clientes de los productos solicitados.</w:t>
      </w:r>
    </w:p>
    <w:p w:rsidR="00F27F06" w:rsidRPr="00AD3195" w:rsidRDefault="00F27F06" w:rsidP="00613636">
      <w:pPr>
        <w:pStyle w:val="Prrafodelista"/>
        <w:numPr>
          <w:ilvl w:val="0"/>
          <w:numId w:val="42"/>
        </w:numPr>
        <w:spacing w:line="360" w:lineRule="auto"/>
        <w:jc w:val="both"/>
        <w:rPr>
          <w:rFonts w:ascii="Arial" w:hAnsi="Arial" w:cs="Arial"/>
          <w:lang w:val="es-EC" w:eastAsia="es-EC"/>
        </w:rPr>
      </w:pPr>
      <w:r w:rsidRPr="00AD3195">
        <w:rPr>
          <w:rFonts w:ascii="Arial" w:hAnsi="Arial" w:cs="Arial"/>
          <w:lang w:val="es-EC" w:eastAsia="es-EC"/>
        </w:rPr>
        <w:t>Se perdían clientes ya que sus pedidos tardaban más de lo pactado.</w:t>
      </w:r>
    </w:p>
    <w:p w:rsidR="00AD3195" w:rsidRDefault="00F27F06" w:rsidP="00613636">
      <w:pPr>
        <w:pStyle w:val="Prrafodelista"/>
        <w:numPr>
          <w:ilvl w:val="0"/>
          <w:numId w:val="42"/>
        </w:numPr>
        <w:spacing w:line="360" w:lineRule="auto"/>
        <w:jc w:val="both"/>
        <w:rPr>
          <w:rFonts w:ascii="Arial" w:hAnsi="Arial" w:cs="Arial"/>
          <w:lang w:val="es-EC" w:eastAsia="es-EC"/>
        </w:rPr>
      </w:pPr>
      <w:r w:rsidRPr="00AD3195">
        <w:rPr>
          <w:rFonts w:ascii="Arial" w:hAnsi="Arial" w:cs="Arial"/>
          <w:lang w:val="es-EC" w:eastAsia="es-EC"/>
        </w:rPr>
        <w:t xml:space="preserve">Baja las utilidades de </w:t>
      </w:r>
      <w:r w:rsidR="004C0E9F">
        <w:rPr>
          <w:rFonts w:ascii="Arial" w:hAnsi="Arial" w:cs="Arial"/>
          <w:lang w:val="es-EC" w:eastAsia="es-EC"/>
        </w:rPr>
        <w:t>la empresa ya que se vende menos</w:t>
      </w:r>
      <w:r w:rsidRPr="00AD3195">
        <w:rPr>
          <w:rFonts w:ascii="Arial" w:hAnsi="Arial" w:cs="Arial"/>
          <w:lang w:val="es-EC" w:eastAsia="es-EC"/>
        </w:rPr>
        <w:t>.</w:t>
      </w:r>
    </w:p>
    <w:p w:rsidR="00AD3195" w:rsidRPr="00AD3195" w:rsidRDefault="00AD3195" w:rsidP="00AD3195">
      <w:pPr>
        <w:spacing w:line="360" w:lineRule="auto"/>
        <w:jc w:val="both"/>
        <w:rPr>
          <w:rFonts w:ascii="Arial" w:hAnsi="Arial" w:cs="Arial"/>
          <w:lang w:val="es-EC" w:eastAsia="es-EC"/>
        </w:rPr>
      </w:pPr>
    </w:p>
    <w:p w:rsidR="00AD3195" w:rsidRDefault="00C54612" w:rsidP="00CA4DF6">
      <w:pPr>
        <w:spacing w:line="360" w:lineRule="auto"/>
        <w:jc w:val="both"/>
        <w:rPr>
          <w:rFonts w:ascii="Arial" w:hAnsi="Arial" w:cs="Arial"/>
          <w:lang w:val="es-EC" w:eastAsia="es-EC"/>
        </w:rPr>
      </w:pPr>
      <w:r>
        <w:rPr>
          <w:rFonts w:ascii="Arial" w:hAnsi="Arial" w:cs="Arial"/>
          <w:lang w:val="es-EC" w:eastAsia="es-EC"/>
        </w:rPr>
        <w:t xml:space="preserve">Actualmente luego de </w:t>
      </w:r>
      <w:r w:rsidR="00AD3195">
        <w:rPr>
          <w:rFonts w:ascii="Arial" w:hAnsi="Arial" w:cs="Arial"/>
          <w:lang w:val="es-EC" w:eastAsia="es-EC"/>
        </w:rPr>
        <w:t>aplicar</w:t>
      </w:r>
      <w:r>
        <w:rPr>
          <w:rFonts w:ascii="Arial" w:hAnsi="Arial" w:cs="Arial"/>
          <w:lang w:val="es-EC" w:eastAsia="es-EC"/>
        </w:rPr>
        <w:t xml:space="preserve"> las herramientas del TOC</w:t>
      </w:r>
      <w:r w:rsidR="0054514F">
        <w:rPr>
          <w:rFonts w:ascii="Arial" w:hAnsi="Arial" w:cs="Arial"/>
          <w:lang w:val="es-EC" w:eastAsia="es-EC"/>
        </w:rPr>
        <w:t xml:space="preserve"> </w:t>
      </w:r>
      <w:r>
        <w:rPr>
          <w:rFonts w:ascii="Arial" w:hAnsi="Arial" w:cs="Arial"/>
          <w:lang w:val="es-EC" w:eastAsia="es-EC"/>
        </w:rPr>
        <w:t xml:space="preserve"> </w:t>
      </w:r>
      <w:r w:rsidR="003C601F">
        <w:rPr>
          <w:rFonts w:ascii="Arial" w:hAnsi="Arial" w:cs="Arial"/>
          <w:lang w:val="es-EC" w:eastAsia="es-EC"/>
        </w:rPr>
        <w:t>se pudo</w:t>
      </w:r>
      <w:r>
        <w:rPr>
          <w:rFonts w:ascii="Arial" w:hAnsi="Arial" w:cs="Arial"/>
          <w:lang w:val="es-EC" w:eastAsia="es-EC"/>
        </w:rPr>
        <w:t xml:space="preserve"> mejorar de manera significativa el proceso</w:t>
      </w:r>
      <w:r w:rsidR="00AD3195">
        <w:rPr>
          <w:rFonts w:ascii="Arial" w:hAnsi="Arial" w:cs="Arial"/>
          <w:lang w:val="es-EC" w:eastAsia="es-EC"/>
        </w:rPr>
        <w:t>, a c</w:t>
      </w:r>
      <w:r w:rsidR="00FD5E46">
        <w:rPr>
          <w:rFonts w:ascii="Arial" w:hAnsi="Arial" w:cs="Arial"/>
          <w:lang w:val="es-EC" w:eastAsia="es-EC"/>
        </w:rPr>
        <w:t>ontinuación ve</w:t>
      </w:r>
      <w:r w:rsidR="00AD3195">
        <w:rPr>
          <w:rFonts w:ascii="Arial" w:hAnsi="Arial" w:cs="Arial"/>
          <w:lang w:val="es-EC" w:eastAsia="es-EC"/>
        </w:rPr>
        <w:t>mos punto por punto lo que se logro mejorar:</w:t>
      </w:r>
    </w:p>
    <w:p w:rsidR="00AD3195" w:rsidRPr="004C0E9F" w:rsidRDefault="00AD3195" w:rsidP="00613636">
      <w:pPr>
        <w:pStyle w:val="Prrafodelista"/>
        <w:numPr>
          <w:ilvl w:val="0"/>
          <w:numId w:val="43"/>
        </w:numPr>
        <w:spacing w:line="360" w:lineRule="auto"/>
        <w:jc w:val="both"/>
        <w:rPr>
          <w:rFonts w:ascii="Arial" w:hAnsi="Arial" w:cs="Arial"/>
          <w:lang w:val="es-EC" w:eastAsia="es-EC"/>
        </w:rPr>
      </w:pPr>
      <w:r w:rsidRPr="004C0E9F">
        <w:rPr>
          <w:rFonts w:ascii="Arial" w:hAnsi="Arial" w:cs="Arial"/>
          <w:lang w:val="es-EC" w:eastAsia="es-EC"/>
        </w:rPr>
        <w:t xml:space="preserve">Se cambio el </w:t>
      </w:r>
      <w:r w:rsidR="004C0E9F" w:rsidRPr="004C0E9F">
        <w:rPr>
          <w:rFonts w:ascii="Arial" w:hAnsi="Arial" w:cs="Arial"/>
          <w:lang w:val="es-EC" w:eastAsia="es-EC"/>
        </w:rPr>
        <w:t>día</w:t>
      </w:r>
      <w:r w:rsidRPr="004C0E9F">
        <w:rPr>
          <w:rFonts w:ascii="Arial" w:hAnsi="Arial" w:cs="Arial"/>
          <w:lang w:val="es-EC" w:eastAsia="es-EC"/>
        </w:rPr>
        <w:t xml:space="preserve"> de la entrega de la orden de </w:t>
      </w:r>
      <w:r w:rsidR="004C0E9F" w:rsidRPr="004C0E9F">
        <w:rPr>
          <w:rFonts w:ascii="Arial" w:hAnsi="Arial" w:cs="Arial"/>
          <w:lang w:val="es-EC" w:eastAsia="es-EC"/>
        </w:rPr>
        <w:t>requisición</w:t>
      </w:r>
      <w:r w:rsidRPr="004C0E9F">
        <w:rPr>
          <w:rFonts w:ascii="Arial" w:hAnsi="Arial" w:cs="Arial"/>
          <w:lang w:val="es-EC" w:eastAsia="es-EC"/>
        </w:rPr>
        <w:t xml:space="preserve"> del </w:t>
      </w:r>
      <w:r w:rsidR="004C0E9F" w:rsidRPr="004C0E9F">
        <w:rPr>
          <w:rFonts w:ascii="Arial" w:hAnsi="Arial" w:cs="Arial"/>
          <w:lang w:val="es-EC" w:eastAsia="es-EC"/>
        </w:rPr>
        <w:t>día</w:t>
      </w:r>
      <w:r w:rsidRPr="004C0E9F">
        <w:rPr>
          <w:rFonts w:ascii="Arial" w:hAnsi="Arial" w:cs="Arial"/>
          <w:lang w:val="es-EC" w:eastAsia="es-EC"/>
        </w:rPr>
        <w:t xml:space="preserve"> viernes al </w:t>
      </w:r>
      <w:r w:rsidR="004C0E9F" w:rsidRPr="004C0E9F">
        <w:rPr>
          <w:rFonts w:ascii="Arial" w:hAnsi="Arial" w:cs="Arial"/>
          <w:lang w:val="es-EC" w:eastAsia="es-EC"/>
        </w:rPr>
        <w:t>día</w:t>
      </w:r>
      <w:r w:rsidRPr="004C0E9F">
        <w:rPr>
          <w:rFonts w:ascii="Arial" w:hAnsi="Arial" w:cs="Arial"/>
          <w:lang w:val="es-EC" w:eastAsia="es-EC"/>
        </w:rPr>
        <w:t xml:space="preserve"> jueves a las 12:00pm.</w:t>
      </w:r>
    </w:p>
    <w:p w:rsidR="00AD3195" w:rsidRPr="004C0E9F" w:rsidRDefault="00AD3195" w:rsidP="00613636">
      <w:pPr>
        <w:pStyle w:val="Prrafodelista"/>
        <w:numPr>
          <w:ilvl w:val="0"/>
          <w:numId w:val="43"/>
        </w:numPr>
        <w:spacing w:line="360" w:lineRule="auto"/>
        <w:jc w:val="both"/>
        <w:rPr>
          <w:rFonts w:ascii="Arial" w:hAnsi="Arial" w:cs="Arial"/>
          <w:lang w:val="es-EC" w:eastAsia="es-EC"/>
        </w:rPr>
      </w:pPr>
      <w:r w:rsidRPr="004C0E9F">
        <w:rPr>
          <w:rFonts w:ascii="Arial" w:hAnsi="Arial" w:cs="Arial"/>
          <w:lang w:val="es-EC" w:eastAsia="es-EC"/>
        </w:rPr>
        <w:t xml:space="preserve">El jefe de compras al recibir la orden de </w:t>
      </w:r>
      <w:r w:rsidR="004C0E9F" w:rsidRPr="004C0E9F">
        <w:rPr>
          <w:rFonts w:ascii="Arial" w:hAnsi="Arial" w:cs="Arial"/>
          <w:lang w:val="es-EC" w:eastAsia="es-EC"/>
        </w:rPr>
        <w:t>requisición</w:t>
      </w:r>
      <w:r w:rsidRPr="004C0E9F">
        <w:rPr>
          <w:rFonts w:ascii="Arial" w:hAnsi="Arial" w:cs="Arial"/>
          <w:lang w:val="es-EC" w:eastAsia="es-EC"/>
        </w:rPr>
        <w:t xml:space="preserve"> el </w:t>
      </w:r>
      <w:r w:rsidR="004C0E9F" w:rsidRPr="004C0E9F">
        <w:rPr>
          <w:rFonts w:ascii="Arial" w:hAnsi="Arial" w:cs="Arial"/>
          <w:lang w:val="es-EC" w:eastAsia="es-EC"/>
        </w:rPr>
        <w:t>día</w:t>
      </w:r>
      <w:r w:rsidRPr="004C0E9F">
        <w:rPr>
          <w:rFonts w:ascii="Arial" w:hAnsi="Arial" w:cs="Arial"/>
          <w:lang w:val="es-EC" w:eastAsia="es-EC"/>
        </w:rPr>
        <w:t xml:space="preserve"> jueves puedes </w:t>
      </w:r>
      <w:r w:rsidR="004C0E9F" w:rsidRPr="004C0E9F">
        <w:rPr>
          <w:rFonts w:ascii="Arial" w:hAnsi="Arial" w:cs="Arial"/>
          <w:lang w:val="es-EC" w:eastAsia="es-EC"/>
        </w:rPr>
        <w:t>realizar</w:t>
      </w:r>
      <w:r w:rsidRPr="004C0E9F">
        <w:rPr>
          <w:rFonts w:ascii="Arial" w:hAnsi="Arial" w:cs="Arial"/>
          <w:lang w:val="es-EC" w:eastAsia="es-EC"/>
        </w:rPr>
        <w:t xml:space="preserve"> el pedido el </w:t>
      </w:r>
      <w:r w:rsidR="004C0E9F" w:rsidRPr="004C0E9F">
        <w:rPr>
          <w:rFonts w:ascii="Arial" w:hAnsi="Arial" w:cs="Arial"/>
          <w:lang w:val="es-EC" w:eastAsia="es-EC"/>
        </w:rPr>
        <w:t>día</w:t>
      </w:r>
      <w:r w:rsidRPr="004C0E9F">
        <w:rPr>
          <w:rFonts w:ascii="Arial" w:hAnsi="Arial" w:cs="Arial"/>
          <w:lang w:val="es-EC" w:eastAsia="es-EC"/>
        </w:rPr>
        <w:t xml:space="preserve"> viernes a las 10:00am y </w:t>
      </w:r>
      <w:r w:rsidR="004C0E9F" w:rsidRPr="004C0E9F">
        <w:rPr>
          <w:rFonts w:ascii="Arial" w:hAnsi="Arial" w:cs="Arial"/>
          <w:lang w:val="es-EC" w:eastAsia="es-EC"/>
        </w:rPr>
        <w:t>así</w:t>
      </w:r>
      <w:r w:rsidRPr="004C0E9F">
        <w:rPr>
          <w:rFonts w:ascii="Arial" w:hAnsi="Arial" w:cs="Arial"/>
          <w:lang w:val="es-EC" w:eastAsia="es-EC"/>
        </w:rPr>
        <w:t xml:space="preserve"> poder recibir la mercadería el mismo </w:t>
      </w:r>
      <w:r w:rsidR="004C0E9F" w:rsidRPr="004C0E9F">
        <w:rPr>
          <w:rFonts w:ascii="Arial" w:hAnsi="Arial" w:cs="Arial"/>
          <w:lang w:val="es-EC" w:eastAsia="es-EC"/>
        </w:rPr>
        <w:t>día</w:t>
      </w:r>
      <w:r w:rsidRPr="004C0E9F">
        <w:rPr>
          <w:rFonts w:ascii="Arial" w:hAnsi="Arial" w:cs="Arial"/>
          <w:lang w:val="es-EC" w:eastAsia="es-EC"/>
        </w:rPr>
        <w:t>.</w:t>
      </w:r>
    </w:p>
    <w:p w:rsidR="00AD3195" w:rsidRPr="004C0E9F" w:rsidRDefault="00AD3195" w:rsidP="00613636">
      <w:pPr>
        <w:pStyle w:val="Prrafodelista"/>
        <w:numPr>
          <w:ilvl w:val="0"/>
          <w:numId w:val="43"/>
        </w:numPr>
        <w:spacing w:line="360" w:lineRule="auto"/>
        <w:jc w:val="both"/>
        <w:rPr>
          <w:rFonts w:ascii="Arial" w:hAnsi="Arial" w:cs="Arial"/>
          <w:lang w:val="es-EC" w:eastAsia="es-EC"/>
        </w:rPr>
      </w:pPr>
      <w:r w:rsidRPr="004C0E9F">
        <w:rPr>
          <w:rFonts w:ascii="Arial" w:hAnsi="Arial" w:cs="Arial"/>
          <w:lang w:val="es-EC" w:eastAsia="es-EC"/>
        </w:rPr>
        <w:t>Lo</w:t>
      </w:r>
      <w:r w:rsidR="004C0E9F">
        <w:rPr>
          <w:rFonts w:ascii="Arial" w:hAnsi="Arial" w:cs="Arial"/>
          <w:lang w:val="es-EC" w:eastAsia="es-EC"/>
        </w:rPr>
        <w:t>s</w:t>
      </w:r>
      <w:r w:rsidRPr="004C0E9F">
        <w:rPr>
          <w:rFonts w:ascii="Arial" w:hAnsi="Arial" w:cs="Arial"/>
          <w:lang w:val="es-EC" w:eastAsia="es-EC"/>
        </w:rPr>
        <w:t xml:space="preserve"> proveedores reciben antes del medio </w:t>
      </w:r>
      <w:r w:rsidR="004C0E9F" w:rsidRPr="004C0E9F">
        <w:rPr>
          <w:rFonts w:ascii="Arial" w:hAnsi="Arial" w:cs="Arial"/>
          <w:lang w:val="es-EC" w:eastAsia="es-EC"/>
        </w:rPr>
        <w:t>día</w:t>
      </w:r>
      <w:r w:rsidRPr="004C0E9F">
        <w:rPr>
          <w:rFonts w:ascii="Arial" w:hAnsi="Arial" w:cs="Arial"/>
          <w:lang w:val="es-EC" w:eastAsia="es-EC"/>
        </w:rPr>
        <w:t xml:space="preserve"> </w:t>
      </w:r>
      <w:r w:rsidR="004C0E9F" w:rsidRPr="004C0E9F">
        <w:rPr>
          <w:rFonts w:ascii="Arial" w:hAnsi="Arial" w:cs="Arial"/>
          <w:lang w:val="es-EC" w:eastAsia="es-EC"/>
        </w:rPr>
        <w:t>a las</w:t>
      </w:r>
      <w:r w:rsidRPr="004C0E9F">
        <w:rPr>
          <w:rFonts w:ascii="Arial" w:hAnsi="Arial" w:cs="Arial"/>
          <w:lang w:val="es-EC" w:eastAsia="es-EC"/>
        </w:rPr>
        <w:t xml:space="preserve"> </w:t>
      </w:r>
      <w:r w:rsidR="004C0E9F" w:rsidRPr="004C0E9F">
        <w:rPr>
          <w:rFonts w:ascii="Arial" w:hAnsi="Arial" w:cs="Arial"/>
          <w:lang w:val="es-EC" w:eastAsia="es-EC"/>
        </w:rPr>
        <w:t>órdenes</w:t>
      </w:r>
      <w:r w:rsidRPr="004C0E9F">
        <w:rPr>
          <w:rFonts w:ascii="Arial" w:hAnsi="Arial" w:cs="Arial"/>
          <w:lang w:val="es-EC" w:eastAsia="es-EC"/>
        </w:rPr>
        <w:t xml:space="preserve"> de Comoras de Pinturitas S.A. y entregan el viernes por la tarde la mercadería.</w:t>
      </w:r>
    </w:p>
    <w:p w:rsidR="00AD3195" w:rsidRDefault="00AD3195" w:rsidP="00613636">
      <w:pPr>
        <w:pStyle w:val="Prrafodelista"/>
        <w:numPr>
          <w:ilvl w:val="0"/>
          <w:numId w:val="43"/>
        </w:numPr>
        <w:spacing w:line="360" w:lineRule="auto"/>
        <w:jc w:val="both"/>
        <w:rPr>
          <w:rFonts w:ascii="Arial" w:hAnsi="Arial" w:cs="Arial"/>
          <w:lang w:val="es-EC" w:eastAsia="es-EC"/>
        </w:rPr>
      </w:pPr>
      <w:r w:rsidRPr="004C0E9F">
        <w:rPr>
          <w:rFonts w:ascii="Arial" w:hAnsi="Arial" w:cs="Arial"/>
          <w:lang w:val="es-EC" w:eastAsia="es-EC"/>
        </w:rPr>
        <w:t>El departamento de producción trabaja en su máxima capacidad ya que la producción no se retrasa por falta de materia prima.</w:t>
      </w:r>
    </w:p>
    <w:p w:rsidR="004C0E9F" w:rsidRPr="004C0E9F" w:rsidRDefault="00A06945" w:rsidP="00613636">
      <w:pPr>
        <w:pStyle w:val="Prrafodelista"/>
        <w:numPr>
          <w:ilvl w:val="0"/>
          <w:numId w:val="43"/>
        </w:numPr>
        <w:spacing w:line="360" w:lineRule="auto"/>
        <w:jc w:val="both"/>
        <w:rPr>
          <w:rFonts w:ascii="Arial" w:hAnsi="Arial" w:cs="Arial"/>
          <w:lang w:val="es-EC" w:eastAsia="es-EC"/>
        </w:rPr>
      </w:pPr>
      <w:r>
        <w:rPr>
          <w:rFonts w:ascii="Arial" w:hAnsi="Arial" w:cs="Arial"/>
          <w:lang w:val="es-EC" w:eastAsia="es-EC"/>
        </w:rPr>
        <w:t>El rendimiento sobre la inversión realizada aumento en 1,11%</w:t>
      </w:r>
    </w:p>
    <w:p w:rsidR="00AD3195" w:rsidRDefault="00AD3195" w:rsidP="00613636">
      <w:pPr>
        <w:pStyle w:val="Prrafodelista"/>
        <w:numPr>
          <w:ilvl w:val="0"/>
          <w:numId w:val="43"/>
        </w:numPr>
        <w:spacing w:line="360" w:lineRule="auto"/>
        <w:jc w:val="both"/>
        <w:rPr>
          <w:rFonts w:ascii="Arial" w:hAnsi="Arial" w:cs="Arial"/>
          <w:lang w:val="es-EC" w:eastAsia="es-EC"/>
        </w:rPr>
      </w:pPr>
      <w:r w:rsidRPr="004C0E9F">
        <w:rPr>
          <w:rFonts w:ascii="Arial" w:hAnsi="Arial" w:cs="Arial"/>
          <w:lang w:val="es-EC" w:eastAsia="es-EC"/>
        </w:rPr>
        <w:t xml:space="preserve">Las </w:t>
      </w:r>
      <w:r w:rsidR="004C0E9F" w:rsidRPr="004C0E9F">
        <w:rPr>
          <w:rFonts w:ascii="Arial" w:hAnsi="Arial" w:cs="Arial"/>
          <w:lang w:val="es-EC" w:eastAsia="es-EC"/>
        </w:rPr>
        <w:t>utilidades de la empresa mejoraron en un 4,18%.</w:t>
      </w:r>
    </w:p>
    <w:p w:rsidR="00A06945" w:rsidRPr="004C0E9F" w:rsidRDefault="00A06945" w:rsidP="00613636">
      <w:pPr>
        <w:pStyle w:val="Prrafodelista"/>
        <w:numPr>
          <w:ilvl w:val="0"/>
          <w:numId w:val="43"/>
        </w:numPr>
        <w:spacing w:line="360" w:lineRule="auto"/>
        <w:jc w:val="both"/>
        <w:rPr>
          <w:rFonts w:ascii="Arial" w:hAnsi="Arial" w:cs="Arial"/>
          <w:lang w:val="es-EC" w:eastAsia="es-EC"/>
        </w:rPr>
      </w:pPr>
      <w:r>
        <w:rPr>
          <w:rFonts w:ascii="Arial" w:hAnsi="Arial" w:cs="Arial"/>
          <w:lang w:val="es-EC" w:eastAsia="es-EC"/>
        </w:rPr>
        <w:t>Se elimino el cuello de botella que era la entrega tardía de la orden de requisición por parte del departamento de producción.</w:t>
      </w:r>
    </w:p>
    <w:p w:rsidR="004C0E9F" w:rsidRPr="004C0E9F" w:rsidRDefault="004C0E9F" w:rsidP="00613636">
      <w:pPr>
        <w:pStyle w:val="Prrafodelista"/>
        <w:numPr>
          <w:ilvl w:val="0"/>
          <w:numId w:val="43"/>
        </w:numPr>
        <w:spacing w:line="360" w:lineRule="auto"/>
        <w:jc w:val="both"/>
        <w:rPr>
          <w:rFonts w:ascii="Arial" w:hAnsi="Arial" w:cs="Arial"/>
          <w:lang w:val="es-EC" w:eastAsia="es-EC"/>
        </w:rPr>
      </w:pPr>
      <w:r w:rsidRPr="004C0E9F">
        <w:rPr>
          <w:rFonts w:ascii="Arial" w:hAnsi="Arial" w:cs="Arial"/>
          <w:lang w:val="es-EC" w:eastAsia="es-EC"/>
        </w:rPr>
        <w:t>Los clientes ya no cancelaban los pedidos ya que si se cumplían con los tiempos de entrega.</w:t>
      </w:r>
    </w:p>
    <w:p w:rsidR="004C0E9F" w:rsidRPr="004C0E9F" w:rsidRDefault="004C0E9F" w:rsidP="00613636">
      <w:pPr>
        <w:pStyle w:val="Prrafodelista"/>
        <w:numPr>
          <w:ilvl w:val="0"/>
          <w:numId w:val="43"/>
        </w:numPr>
        <w:spacing w:line="360" w:lineRule="auto"/>
        <w:jc w:val="both"/>
        <w:rPr>
          <w:rFonts w:ascii="Arial" w:hAnsi="Arial" w:cs="Arial"/>
          <w:lang w:val="es-EC" w:eastAsia="es-EC"/>
        </w:rPr>
      </w:pPr>
      <w:r w:rsidRPr="004C0E9F">
        <w:rPr>
          <w:rFonts w:ascii="Arial" w:hAnsi="Arial" w:cs="Arial"/>
          <w:lang w:val="es-EC" w:eastAsia="es-EC"/>
        </w:rPr>
        <w:t>Existe un buen ambiente laboral dentro de la empresa.</w:t>
      </w:r>
    </w:p>
    <w:p w:rsidR="00AD3195" w:rsidRDefault="00AD3195" w:rsidP="00CA4DF6">
      <w:pPr>
        <w:spacing w:line="360" w:lineRule="auto"/>
        <w:jc w:val="both"/>
        <w:rPr>
          <w:rFonts w:ascii="Arial" w:hAnsi="Arial" w:cs="Arial"/>
          <w:lang w:val="es-EC" w:eastAsia="es-EC"/>
        </w:rPr>
      </w:pPr>
    </w:p>
    <w:p w:rsidR="00C54612" w:rsidRDefault="00AD3195" w:rsidP="00CA4DF6">
      <w:pPr>
        <w:spacing w:line="360" w:lineRule="auto"/>
        <w:jc w:val="both"/>
        <w:rPr>
          <w:rFonts w:ascii="Arial" w:hAnsi="Arial" w:cs="Arial"/>
          <w:lang w:val="es-EC" w:eastAsia="es-EC"/>
        </w:rPr>
      </w:pPr>
      <w:r>
        <w:rPr>
          <w:rFonts w:ascii="Arial" w:hAnsi="Arial" w:cs="Arial"/>
          <w:lang w:val="es-EC" w:eastAsia="es-EC"/>
        </w:rPr>
        <w:t>Por</w:t>
      </w:r>
      <w:r w:rsidR="00C54612">
        <w:rPr>
          <w:rFonts w:ascii="Arial" w:hAnsi="Arial" w:cs="Arial"/>
          <w:lang w:val="es-EC" w:eastAsia="es-EC"/>
        </w:rPr>
        <w:t xml:space="preserve"> lo cual podemos decir que se cumple </w:t>
      </w:r>
      <w:r w:rsidR="00872E6F">
        <w:rPr>
          <w:rFonts w:ascii="Arial" w:hAnsi="Arial" w:cs="Arial"/>
          <w:lang w:val="es-EC" w:eastAsia="es-EC"/>
        </w:rPr>
        <w:t>la Hipótesis H0.</w:t>
      </w:r>
    </w:p>
    <w:p w:rsidR="00210DE2" w:rsidRPr="00C63CF2" w:rsidRDefault="00496144" w:rsidP="00613636">
      <w:pPr>
        <w:pStyle w:val="Ttulo2"/>
        <w:numPr>
          <w:ilvl w:val="1"/>
          <w:numId w:val="37"/>
        </w:numPr>
        <w:spacing w:line="360" w:lineRule="auto"/>
        <w:rPr>
          <w:rFonts w:ascii="Arial" w:hAnsi="Arial" w:cs="Arial"/>
          <w:color w:val="auto"/>
          <w:lang w:val="es-EC"/>
        </w:rPr>
      </w:pPr>
      <w:bookmarkStart w:id="118" w:name="_Toc355339784"/>
      <w:r w:rsidRPr="00C63CF2">
        <w:rPr>
          <w:rFonts w:ascii="Arial" w:hAnsi="Arial" w:cs="Arial"/>
          <w:color w:val="auto"/>
          <w:lang w:val="es-EC"/>
        </w:rPr>
        <w:lastRenderedPageBreak/>
        <w:t>CONCLUSIONES</w:t>
      </w:r>
      <w:bookmarkEnd w:id="118"/>
    </w:p>
    <w:p w:rsidR="00210DE2" w:rsidRPr="00C63CF2" w:rsidRDefault="00210DE2" w:rsidP="00210DE2">
      <w:pPr>
        <w:spacing w:after="200" w:line="360" w:lineRule="auto"/>
        <w:jc w:val="both"/>
        <w:rPr>
          <w:rFonts w:ascii="Arial" w:hAnsi="Arial" w:cs="Arial"/>
          <w:szCs w:val="24"/>
          <w:lang w:val="es-EC"/>
        </w:rPr>
      </w:pPr>
    </w:p>
    <w:p w:rsidR="00210DE2" w:rsidRPr="00C63CF2" w:rsidRDefault="00496144" w:rsidP="004A5CC3">
      <w:pPr>
        <w:pStyle w:val="Prrafodelista"/>
        <w:numPr>
          <w:ilvl w:val="0"/>
          <w:numId w:val="48"/>
        </w:numPr>
        <w:spacing w:after="200" w:line="360" w:lineRule="auto"/>
        <w:jc w:val="both"/>
        <w:rPr>
          <w:rFonts w:ascii="Arial" w:hAnsi="Arial" w:cs="Arial"/>
          <w:szCs w:val="24"/>
          <w:lang w:val="es-EC"/>
        </w:rPr>
      </w:pPr>
      <w:r w:rsidRPr="00C63CF2">
        <w:rPr>
          <w:rFonts w:ascii="Arial" w:hAnsi="Arial" w:cs="Arial"/>
          <w:szCs w:val="24"/>
          <w:lang w:val="es-EC"/>
        </w:rPr>
        <w:t>La apli</w:t>
      </w:r>
      <w:r w:rsidR="00F27584">
        <w:rPr>
          <w:rFonts w:ascii="Arial" w:hAnsi="Arial" w:cs="Arial"/>
          <w:szCs w:val="24"/>
          <w:lang w:val="es-EC"/>
        </w:rPr>
        <w:t>cación del TOC se pudo notar el cuello de botella que existía para que el Departamento de Compras siga marchando sin paralización alguna, era el Departamento de Producción dado que al momento que tocaba la entrega de la orden de requisición no la daba a tiempo, si no a última hora lo cual causa que no se pudiera dar una compra efectiva dado a la tardanza del pedido lo cual retrasaba el abastecimiento de materiales a producción en el momento oportuno. Este cuello de botella es la restricción que no permitía que los procesos avancen de forma eficiente lo cual no dejaba que la empresa trabaje a su máxima</w:t>
      </w:r>
      <w:r w:rsidR="00E875A0">
        <w:rPr>
          <w:rFonts w:ascii="Arial" w:hAnsi="Arial" w:cs="Arial"/>
          <w:szCs w:val="24"/>
          <w:lang w:val="es-EC"/>
        </w:rPr>
        <w:t xml:space="preserve">     </w:t>
      </w:r>
      <w:r w:rsidR="00F27584">
        <w:rPr>
          <w:rFonts w:ascii="Arial" w:hAnsi="Arial" w:cs="Arial"/>
          <w:szCs w:val="24"/>
          <w:lang w:val="es-EC"/>
        </w:rPr>
        <w:t xml:space="preserve">    capacidad.</w:t>
      </w:r>
    </w:p>
    <w:p w:rsidR="00210DE2" w:rsidRPr="00C63CF2" w:rsidRDefault="00210DE2" w:rsidP="004A5CC3">
      <w:pPr>
        <w:spacing w:line="360" w:lineRule="auto"/>
        <w:ind w:firstLine="60"/>
        <w:jc w:val="both"/>
        <w:rPr>
          <w:rFonts w:ascii="Arial" w:hAnsi="Arial" w:cs="Arial"/>
          <w:szCs w:val="24"/>
          <w:lang w:val="es-EC"/>
        </w:rPr>
      </w:pPr>
    </w:p>
    <w:p w:rsidR="00210DE2" w:rsidRPr="00C63CF2" w:rsidRDefault="00496144" w:rsidP="004A5CC3">
      <w:pPr>
        <w:pStyle w:val="Prrafodelista"/>
        <w:numPr>
          <w:ilvl w:val="0"/>
          <w:numId w:val="48"/>
        </w:numPr>
        <w:spacing w:line="360" w:lineRule="auto"/>
        <w:jc w:val="both"/>
        <w:rPr>
          <w:rFonts w:ascii="Arial" w:hAnsi="Arial" w:cs="Arial"/>
          <w:szCs w:val="24"/>
          <w:lang w:val="es-EC"/>
        </w:rPr>
      </w:pPr>
      <w:r w:rsidRPr="00C63CF2">
        <w:rPr>
          <w:rFonts w:ascii="Arial" w:hAnsi="Arial" w:cs="Arial"/>
          <w:szCs w:val="24"/>
          <w:lang w:val="es-EC"/>
        </w:rPr>
        <w:t>El departamento de compras no posee suficiente destreza en el manejo de los procesos de pensamiento, dado a que no ha sido dictado oficialmente el seminario para capacitación, impidiendo de alguna forma el fortalecimiento del proceso TOC.</w:t>
      </w:r>
    </w:p>
    <w:p w:rsidR="00210DE2" w:rsidRPr="00C63CF2" w:rsidRDefault="00210DE2" w:rsidP="00210DE2">
      <w:pPr>
        <w:spacing w:line="360" w:lineRule="auto"/>
        <w:jc w:val="both"/>
        <w:rPr>
          <w:rFonts w:ascii="Arial" w:hAnsi="Arial" w:cs="Arial"/>
          <w:szCs w:val="24"/>
          <w:lang w:val="es-EC"/>
        </w:rPr>
      </w:pPr>
    </w:p>
    <w:p w:rsidR="00210DE2" w:rsidRPr="00C63CF2" w:rsidRDefault="00496144" w:rsidP="004A5CC3">
      <w:pPr>
        <w:pStyle w:val="Prrafodelista"/>
        <w:numPr>
          <w:ilvl w:val="0"/>
          <w:numId w:val="48"/>
        </w:numPr>
        <w:spacing w:line="360" w:lineRule="auto"/>
        <w:jc w:val="both"/>
        <w:rPr>
          <w:rFonts w:ascii="Arial" w:hAnsi="Arial" w:cs="Arial"/>
          <w:szCs w:val="24"/>
          <w:lang w:val="es-EC"/>
        </w:rPr>
      </w:pPr>
      <w:r w:rsidRPr="00C63CF2">
        <w:rPr>
          <w:rFonts w:ascii="Arial" w:hAnsi="Arial" w:cs="Arial"/>
          <w:szCs w:val="24"/>
          <w:lang w:val="es-EC"/>
        </w:rPr>
        <w:t xml:space="preserve">En base al análisis de esperas frecuentes al departamento de Producción que no realizaba su orden de requisición a tiempo se observó la deficiencia de competencia del Personal de Producción </w:t>
      </w:r>
    </w:p>
    <w:p w:rsidR="00210DE2" w:rsidRPr="00C63CF2" w:rsidRDefault="00210DE2" w:rsidP="00210DE2">
      <w:pPr>
        <w:spacing w:line="360" w:lineRule="auto"/>
        <w:jc w:val="both"/>
        <w:rPr>
          <w:rFonts w:ascii="Arial" w:hAnsi="Arial" w:cs="Arial"/>
          <w:szCs w:val="24"/>
          <w:lang w:val="es-EC"/>
        </w:rPr>
      </w:pPr>
    </w:p>
    <w:p w:rsidR="00210DE2" w:rsidRPr="00C63CF2" w:rsidRDefault="00496144" w:rsidP="004A5CC3">
      <w:pPr>
        <w:pStyle w:val="Prrafodelista"/>
        <w:numPr>
          <w:ilvl w:val="0"/>
          <w:numId w:val="48"/>
        </w:numPr>
        <w:spacing w:line="360" w:lineRule="auto"/>
        <w:jc w:val="both"/>
        <w:rPr>
          <w:rFonts w:ascii="Arial" w:hAnsi="Arial" w:cs="Arial"/>
          <w:szCs w:val="24"/>
          <w:lang w:val="es-EC"/>
        </w:rPr>
      </w:pPr>
      <w:r w:rsidRPr="00C63CF2">
        <w:rPr>
          <w:rFonts w:ascii="Arial" w:hAnsi="Arial" w:cs="Arial"/>
          <w:szCs w:val="24"/>
          <w:lang w:val="es-EC"/>
        </w:rPr>
        <w:t xml:space="preserve">Aplicando el proceso de mejora continua de la TOC, se encontró que la restricción causaba que el departamento de compras no pudiera abastecer de materiales a producción en el tiempo oportuno.  </w:t>
      </w:r>
    </w:p>
    <w:p w:rsidR="00210DE2" w:rsidRPr="00C63CF2" w:rsidRDefault="00210DE2" w:rsidP="00210DE2">
      <w:pPr>
        <w:pStyle w:val="Prrafodelista"/>
        <w:spacing w:line="360" w:lineRule="auto"/>
        <w:jc w:val="both"/>
        <w:rPr>
          <w:rFonts w:ascii="Arial" w:hAnsi="Arial" w:cs="Arial"/>
          <w:szCs w:val="24"/>
          <w:lang w:val="es-EC"/>
        </w:rPr>
      </w:pPr>
    </w:p>
    <w:p w:rsidR="008D164E" w:rsidRPr="00486075" w:rsidRDefault="00496144" w:rsidP="004A5CC3">
      <w:pPr>
        <w:pStyle w:val="Prrafodelista"/>
        <w:numPr>
          <w:ilvl w:val="0"/>
          <w:numId w:val="48"/>
        </w:numPr>
        <w:autoSpaceDE w:val="0"/>
        <w:autoSpaceDN w:val="0"/>
        <w:adjustRightInd w:val="0"/>
        <w:spacing w:line="360" w:lineRule="auto"/>
        <w:jc w:val="both"/>
        <w:rPr>
          <w:rFonts w:ascii="Arial" w:hAnsi="Arial" w:cs="Arial"/>
          <w:szCs w:val="24"/>
          <w:lang w:val="es-EC"/>
        </w:rPr>
      </w:pPr>
      <w:r w:rsidRPr="00C63CF2">
        <w:rPr>
          <w:rFonts w:ascii="Arial" w:hAnsi="Arial" w:cs="Arial"/>
          <w:szCs w:val="24"/>
          <w:lang w:val="es-EC"/>
        </w:rPr>
        <w:lastRenderedPageBreak/>
        <w:t>Para explotar las restricciones de la línea, Se buscaron las soluciones a los problemas por medio del Árbol de Realidad Actual, Árbol de realidad Futura, Árbol de Pre-requisitos, Árbol de Transición,  Árbol de Proyecto.</w:t>
      </w:r>
      <w:r w:rsidR="00486075">
        <w:rPr>
          <w:rFonts w:ascii="Arial" w:hAnsi="Arial" w:cs="Arial"/>
          <w:szCs w:val="24"/>
          <w:lang w:val="es-EC"/>
        </w:rPr>
        <w:t xml:space="preserve"> </w:t>
      </w:r>
      <w:r w:rsidRPr="00486075">
        <w:rPr>
          <w:rFonts w:ascii="Arial" w:hAnsi="Arial" w:cs="Arial"/>
          <w:szCs w:val="24"/>
          <w:lang w:val="es-EC"/>
        </w:rPr>
        <w:t>Para alcanzar el máximo desempeño nos sujetamos a la restricción, aplicando el modelo DBR (Drum, Buffer, Rope).</w:t>
      </w:r>
    </w:p>
    <w:p w:rsidR="00F72189" w:rsidRPr="00C63CF2" w:rsidRDefault="00F72189" w:rsidP="00F72189">
      <w:pPr>
        <w:pStyle w:val="Prrafodelista"/>
        <w:spacing w:line="360" w:lineRule="auto"/>
        <w:jc w:val="both"/>
        <w:rPr>
          <w:rFonts w:ascii="Arial" w:hAnsi="Arial" w:cs="Arial"/>
          <w:szCs w:val="24"/>
          <w:lang w:val="es-EC"/>
        </w:rPr>
      </w:pPr>
    </w:p>
    <w:p w:rsidR="00F72189" w:rsidRDefault="00496144" w:rsidP="004A5CC3">
      <w:pPr>
        <w:pStyle w:val="Prrafodelista"/>
        <w:numPr>
          <w:ilvl w:val="0"/>
          <w:numId w:val="48"/>
        </w:numPr>
        <w:spacing w:line="360" w:lineRule="auto"/>
        <w:jc w:val="both"/>
        <w:rPr>
          <w:rFonts w:ascii="Arial" w:hAnsi="Arial" w:cs="Arial"/>
          <w:szCs w:val="24"/>
          <w:lang w:val="es-EC"/>
        </w:rPr>
      </w:pPr>
      <w:r w:rsidRPr="00C63CF2">
        <w:rPr>
          <w:rFonts w:ascii="Arial" w:hAnsi="Arial" w:cs="Arial"/>
          <w:szCs w:val="24"/>
          <w:lang w:val="es-EC"/>
        </w:rPr>
        <w:t xml:space="preserve">Mediante este estudio se pudo validar </w:t>
      </w:r>
      <w:r w:rsidRPr="00C63CF2">
        <w:rPr>
          <w:rFonts w:ascii="Arial" w:hAnsi="Arial" w:cs="Arial"/>
          <w:b/>
          <w:szCs w:val="24"/>
          <w:lang w:val="es-EC"/>
        </w:rPr>
        <w:t>H0:</w:t>
      </w:r>
      <w:r w:rsidRPr="00C63CF2">
        <w:rPr>
          <w:rFonts w:ascii="Arial" w:hAnsi="Arial" w:cs="Arial"/>
          <w:szCs w:val="24"/>
          <w:lang w:val="es-EC"/>
        </w:rPr>
        <w:t xml:space="preserve"> El Diseño de Sistema de Gestión basado en la Teoría del TOC, ayudará a  identificar las restricciones de tal manera que el Departamento de Compras pueda trab</w:t>
      </w:r>
      <w:r w:rsidR="00F27584">
        <w:rPr>
          <w:rFonts w:ascii="Arial" w:hAnsi="Arial" w:cs="Arial"/>
          <w:szCs w:val="24"/>
          <w:lang w:val="es-EC"/>
        </w:rPr>
        <w:t>aj</w:t>
      </w:r>
      <w:r w:rsidRPr="00C63CF2">
        <w:rPr>
          <w:rFonts w:ascii="Arial" w:hAnsi="Arial" w:cs="Arial"/>
          <w:szCs w:val="24"/>
          <w:lang w:val="es-EC"/>
        </w:rPr>
        <w:t>ar a su máxima Capacidad</w:t>
      </w:r>
      <w:r w:rsidR="00F27584">
        <w:rPr>
          <w:rFonts w:ascii="Arial" w:hAnsi="Arial" w:cs="Arial"/>
          <w:szCs w:val="24"/>
          <w:lang w:val="es-EC"/>
        </w:rPr>
        <w:t xml:space="preserve">, pudiendo abastecer materiales a producir en el tiempo oportuno, mediante la aplicación de las diferentes </w:t>
      </w:r>
      <w:r w:rsidR="00631B20">
        <w:rPr>
          <w:rFonts w:ascii="Arial" w:hAnsi="Arial" w:cs="Arial"/>
          <w:szCs w:val="24"/>
          <w:lang w:val="es-EC"/>
        </w:rPr>
        <w:t>herramientas de</w:t>
      </w:r>
      <w:r w:rsidR="00F27584">
        <w:rPr>
          <w:rFonts w:ascii="Arial" w:hAnsi="Arial" w:cs="Arial"/>
          <w:szCs w:val="24"/>
          <w:lang w:val="es-EC"/>
        </w:rPr>
        <w:t xml:space="preserve"> TOC, entre ellas utilizamos: </w:t>
      </w:r>
      <w:r w:rsidR="008913C6">
        <w:rPr>
          <w:rFonts w:ascii="Arial" w:hAnsi="Arial" w:cs="Arial"/>
          <w:szCs w:val="24"/>
          <w:lang w:val="es-EC"/>
        </w:rPr>
        <w:t>n</w:t>
      </w:r>
      <w:r w:rsidR="00F27584">
        <w:rPr>
          <w:rFonts w:ascii="Arial" w:hAnsi="Arial" w:cs="Arial"/>
          <w:szCs w:val="24"/>
          <w:lang w:val="es-EC"/>
        </w:rPr>
        <w:t>ube genérica, árbol de realidad actual, lista de efectos indeseables, la nube medular, árbol de realidad actual, aplicación de inyecciones, establecimiento de SOS, árbol de prerrequisitos.</w:t>
      </w:r>
      <w:r w:rsidR="008A3C7D">
        <w:rPr>
          <w:rFonts w:ascii="Arial" w:hAnsi="Arial" w:cs="Arial"/>
          <w:szCs w:val="24"/>
          <w:lang w:val="es-EC"/>
        </w:rPr>
        <w:t xml:space="preserve"> Ya que al comienzo de este trabajo se contaba con un departamento de compras desorganizado y con muchos problemas en el desarrollo de sus actividades sean estos retrasos en pedidos, demoras en las entregas de MP a producción, esto causaba que la empresa no trabaje a su máxima capacidad causando pérdidas a la empresa, gracias a la herramientas del TOC se pudieron detectar una por una las restricción físicas, políticas y de mercado con las que contaba la empresa. Luego de ver sido detectadas las restricciones se procedió a evaporarlas </w:t>
      </w:r>
      <w:r w:rsidR="00E875A0">
        <w:rPr>
          <w:rFonts w:ascii="Arial" w:hAnsi="Arial" w:cs="Arial"/>
          <w:szCs w:val="24"/>
          <w:lang w:val="es-EC"/>
        </w:rPr>
        <w:t>e</w:t>
      </w:r>
      <w:r w:rsidR="008A3C7D">
        <w:rPr>
          <w:rFonts w:ascii="Arial" w:hAnsi="Arial" w:cs="Arial"/>
          <w:szCs w:val="24"/>
          <w:lang w:val="es-EC"/>
        </w:rPr>
        <w:t xml:space="preserve"> inyectar soluciones que generarían cambios positivos en los diferentes procesos del departamento de compras para de esta manera poder observar los resultados obtenidos en los indicadores del TOC y el estado de resultados elaborado luego de la implementación. Actualmente el departamento de compras puede trabajar a su máxima </w:t>
      </w:r>
      <w:r w:rsidR="008A3C7D">
        <w:rPr>
          <w:rFonts w:ascii="Arial" w:hAnsi="Arial" w:cs="Arial"/>
          <w:szCs w:val="24"/>
          <w:lang w:val="es-EC"/>
        </w:rPr>
        <w:lastRenderedPageBreak/>
        <w:t>capacidad reduciendo al mínimo los retrasos ya que se cuentan con estrategias que ayuda a realizar las actividades de cada proceso de la manera más rápida, de forma eficaz y eficiente, lo que a la larga lleva a obtener mejores utilidades y un funcionamiento armonioso dentro de la empresa.</w:t>
      </w:r>
    </w:p>
    <w:p w:rsidR="00210DE2" w:rsidRPr="00486075" w:rsidRDefault="00496144" w:rsidP="003C601F">
      <w:pPr>
        <w:pStyle w:val="Prrafodelista"/>
        <w:spacing w:after="200" w:line="360" w:lineRule="auto"/>
        <w:ind w:left="1080"/>
        <w:jc w:val="both"/>
        <w:rPr>
          <w:rFonts w:ascii="Arial" w:eastAsiaTheme="majorEastAsia" w:hAnsi="Arial" w:cs="Arial"/>
          <w:b/>
          <w:bCs/>
          <w:sz w:val="26"/>
          <w:szCs w:val="26"/>
          <w:lang w:val="es-EC"/>
        </w:rPr>
      </w:pPr>
      <w:r w:rsidRPr="00486075">
        <w:rPr>
          <w:rFonts w:ascii="Arial" w:hAnsi="Arial" w:cs="Arial"/>
          <w:lang w:val="es-EC"/>
        </w:rPr>
        <w:br w:type="page"/>
      </w:r>
    </w:p>
    <w:p w:rsidR="00210DE2" w:rsidRPr="00C63CF2" w:rsidRDefault="00496144" w:rsidP="00613636">
      <w:pPr>
        <w:pStyle w:val="Ttulo2"/>
        <w:numPr>
          <w:ilvl w:val="1"/>
          <w:numId w:val="37"/>
        </w:numPr>
        <w:spacing w:line="360" w:lineRule="auto"/>
        <w:rPr>
          <w:rFonts w:ascii="Arial" w:hAnsi="Arial" w:cs="Arial"/>
          <w:color w:val="auto"/>
          <w:lang w:val="es-EC"/>
        </w:rPr>
      </w:pPr>
      <w:bookmarkStart w:id="119" w:name="_Toc355339785"/>
      <w:r w:rsidRPr="00C63CF2">
        <w:rPr>
          <w:rFonts w:ascii="Arial" w:hAnsi="Arial" w:cs="Arial"/>
          <w:color w:val="auto"/>
          <w:lang w:val="es-EC"/>
        </w:rPr>
        <w:lastRenderedPageBreak/>
        <w:t>RECOMENDACIONES</w:t>
      </w:r>
      <w:bookmarkEnd w:id="117"/>
      <w:bookmarkEnd w:id="119"/>
    </w:p>
    <w:p w:rsidR="00210DE2" w:rsidRPr="00C63CF2" w:rsidRDefault="00210DE2" w:rsidP="00210DE2">
      <w:pPr>
        <w:autoSpaceDE w:val="0"/>
        <w:autoSpaceDN w:val="0"/>
        <w:adjustRightInd w:val="0"/>
        <w:spacing w:line="360" w:lineRule="auto"/>
        <w:rPr>
          <w:rFonts w:ascii="Arial" w:hAnsi="Arial" w:cs="Arial"/>
          <w:szCs w:val="24"/>
          <w:lang w:val="es-EC"/>
        </w:rPr>
      </w:pPr>
    </w:p>
    <w:p w:rsidR="00210DE2" w:rsidRPr="00C63CF2" w:rsidRDefault="00496144" w:rsidP="00210DE2">
      <w:pPr>
        <w:autoSpaceDE w:val="0"/>
        <w:autoSpaceDN w:val="0"/>
        <w:adjustRightInd w:val="0"/>
        <w:spacing w:line="360" w:lineRule="auto"/>
        <w:rPr>
          <w:rFonts w:ascii="Arial" w:hAnsi="Arial" w:cs="Arial"/>
          <w:szCs w:val="24"/>
          <w:lang w:val="es-EC"/>
        </w:rPr>
      </w:pPr>
      <w:r w:rsidRPr="00C63CF2">
        <w:rPr>
          <w:rFonts w:ascii="Arial" w:hAnsi="Arial" w:cs="Arial"/>
          <w:szCs w:val="24"/>
          <w:lang w:val="es-EC"/>
        </w:rPr>
        <w:t xml:space="preserve">Luego de la </w:t>
      </w:r>
      <w:r w:rsidR="005D48F0">
        <w:rPr>
          <w:rFonts w:ascii="Arial" w:hAnsi="Arial" w:cs="Arial"/>
          <w:szCs w:val="24"/>
          <w:lang w:val="es-EC"/>
        </w:rPr>
        <w:t>práctica de 2</w:t>
      </w:r>
      <w:r w:rsidR="00486075">
        <w:rPr>
          <w:rFonts w:ascii="Arial" w:hAnsi="Arial" w:cs="Arial"/>
          <w:szCs w:val="24"/>
          <w:lang w:val="es-EC"/>
        </w:rPr>
        <w:t xml:space="preserve"> </w:t>
      </w:r>
      <w:bookmarkStart w:id="120" w:name="_GoBack"/>
      <w:bookmarkEnd w:id="120"/>
      <w:r w:rsidRPr="00C63CF2">
        <w:rPr>
          <w:rFonts w:ascii="Arial" w:hAnsi="Arial" w:cs="Arial"/>
          <w:szCs w:val="24"/>
          <w:lang w:val="es-EC"/>
        </w:rPr>
        <w:t xml:space="preserve">meses de trabajo con TOC y habiendo comprobado su efectividad en la empresa, se han desarrollado algunas recomendaciones con el fin de aprovechar la mejora continua que nos ofrece el sistema. </w:t>
      </w:r>
    </w:p>
    <w:p w:rsidR="00210DE2" w:rsidRPr="00C63CF2" w:rsidRDefault="00210DE2" w:rsidP="00210DE2">
      <w:pPr>
        <w:spacing w:line="360" w:lineRule="auto"/>
        <w:rPr>
          <w:rFonts w:ascii="Arial" w:hAnsi="Arial" w:cs="Arial"/>
          <w:szCs w:val="24"/>
          <w:lang w:val="es-EC" w:eastAsia="es-ES"/>
        </w:rPr>
      </w:pPr>
    </w:p>
    <w:p w:rsidR="001B1D41" w:rsidRDefault="00496144" w:rsidP="00210DE2">
      <w:pPr>
        <w:tabs>
          <w:tab w:val="num" w:pos="1440"/>
        </w:tabs>
        <w:spacing w:after="100" w:afterAutospacing="1" w:line="360" w:lineRule="auto"/>
        <w:jc w:val="both"/>
        <w:rPr>
          <w:rFonts w:ascii="Arial" w:hAnsi="Arial" w:cs="Arial"/>
          <w:szCs w:val="24"/>
          <w:lang w:val="es-EC"/>
        </w:rPr>
      </w:pPr>
      <w:r w:rsidRPr="00C63CF2">
        <w:rPr>
          <w:rFonts w:ascii="Arial" w:hAnsi="Arial" w:cs="Arial"/>
          <w:szCs w:val="24"/>
          <w:lang w:val="es-EC"/>
        </w:rPr>
        <w:t>Finalizada la implantación de la mejoras planteadas por el TOC y habiendo obtenido los resultados deseados, se debería continuar con el proceso de mejoras en el departamento de compras.</w:t>
      </w:r>
    </w:p>
    <w:p w:rsidR="00210DE2" w:rsidRPr="00073001" w:rsidRDefault="00B51666" w:rsidP="00073001">
      <w:pPr>
        <w:pStyle w:val="Prrafodelista"/>
        <w:numPr>
          <w:ilvl w:val="0"/>
          <w:numId w:val="49"/>
        </w:numPr>
        <w:tabs>
          <w:tab w:val="num" w:pos="1440"/>
        </w:tabs>
        <w:spacing w:after="100" w:afterAutospacing="1" w:line="360" w:lineRule="auto"/>
        <w:jc w:val="both"/>
        <w:rPr>
          <w:rFonts w:ascii="Arial" w:hAnsi="Arial" w:cs="Arial"/>
          <w:szCs w:val="24"/>
          <w:lang w:val="es-EC"/>
        </w:rPr>
      </w:pPr>
      <w:r w:rsidRPr="00073001">
        <w:rPr>
          <w:rFonts w:ascii="Arial" w:hAnsi="Arial" w:cs="Arial"/>
          <w:szCs w:val="24"/>
          <w:lang w:val="es-EC"/>
        </w:rPr>
        <w:t>Aplicar nuevas políticas de entrega de la orden de requisición para no tener dificultad en la realización de la orden de requisición a tiempo.</w:t>
      </w:r>
    </w:p>
    <w:p w:rsidR="005A3FDA" w:rsidRDefault="005A3FDA" w:rsidP="005A3FDA">
      <w:pPr>
        <w:pStyle w:val="Prrafodelista"/>
        <w:spacing w:after="100" w:afterAutospacing="1" w:line="360" w:lineRule="auto"/>
        <w:ind w:left="795"/>
        <w:jc w:val="both"/>
        <w:rPr>
          <w:rFonts w:ascii="Arial" w:hAnsi="Arial" w:cs="Arial"/>
          <w:szCs w:val="24"/>
          <w:lang w:val="es-EC"/>
        </w:rPr>
      </w:pPr>
    </w:p>
    <w:p w:rsidR="00B51666" w:rsidRDefault="00B51666" w:rsidP="00073001">
      <w:pPr>
        <w:pStyle w:val="Prrafodelista"/>
        <w:numPr>
          <w:ilvl w:val="0"/>
          <w:numId w:val="49"/>
        </w:numPr>
        <w:tabs>
          <w:tab w:val="num" w:pos="1440"/>
        </w:tabs>
        <w:spacing w:after="100" w:afterAutospacing="1" w:line="360" w:lineRule="auto"/>
        <w:jc w:val="both"/>
        <w:rPr>
          <w:rFonts w:ascii="Arial" w:hAnsi="Arial" w:cs="Arial"/>
          <w:szCs w:val="24"/>
          <w:lang w:val="es-EC"/>
        </w:rPr>
      </w:pPr>
      <w:r>
        <w:rPr>
          <w:rFonts w:ascii="Arial" w:hAnsi="Arial" w:cs="Arial"/>
          <w:szCs w:val="24"/>
          <w:lang w:val="es-EC"/>
        </w:rPr>
        <w:t>Capacitar constantemente al departamento de comprar en la teoría del TOC para poder continuar con la mejora continua y se adapte rápidamente a las nuevas metodologías y cambias realizados.</w:t>
      </w:r>
    </w:p>
    <w:p w:rsidR="005A3FDA" w:rsidRDefault="005A3FDA" w:rsidP="005A3FDA">
      <w:pPr>
        <w:pStyle w:val="Prrafodelista"/>
        <w:spacing w:after="100" w:afterAutospacing="1" w:line="360" w:lineRule="auto"/>
        <w:ind w:left="795"/>
        <w:jc w:val="both"/>
        <w:rPr>
          <w:rFonts w:ascii="Arial" w:hAnsi="Arial" w:cs="Arial"/>
          <w:szCs w:val="24"/>
          <w:lang w:val="es-EC"/>
        </w:rPr>
      </w:pPr>
    </w:p>
    <w:p w:rsidR="00035F7A" w:rsidRDefault="00035F7A" w:rsidP="00073001">
      <w:pPr>
        <w:pStyle w:val="Prrafodelista"/>
        <w:numPr>
          <w:ilvl w:val="0"/>
          <w:numId w:val="49"/>
        </w:numPr>
        <w:tabs>
          <w:tab w:val="num" w:pos="1440"/>
        </w:tabs>
        <w:spacing w:after="100" w:afterAutospacing="1" w:line="360" w:lineRule="auto"/>
        <w:jc w:val="both"/>
        <w:rPr>
          <w:rFonts w:ascii="Arial" w:hAnsi="Arial" w:cs="Arial"/>
          <w:szCs w:val="24"/>
          <w:lang w:val="es-EC"/>
        </w:rPr>
      </w:pPr>
      <w:r>
        <w:rPr>
          <w:rFonts w:ascii="Arial" w:hAnsi="Arial" w:cs="Arial"/>
          <w:szCs w:val="24"/>
          <w:lang w:val="es-EC"/>
        </w:rPr>
        <w:t xml:space="preserve">Analizar las actividades realizadas por el personal del departamento de compras y crear un manual de procedimiento y tiempos para la realización de las actividades, también deberían de </w:t>
      </w:r>
      <w:r w:rsidR="00073001">
        <w:rPr>
          <w:rFonts w:ascii="Arial" w:hAnsi="Arial" w:cs="Arial"/>
          <w:szCs w:val="24"/>
          <w:lang w:val="es-EC"/>
        </w:rPr>
        <w:t>revisarse</w:t>
      </w:r>
      <w:r>
        <w:rPr>
          <w:rFonts w:ascii="Arial" w:hAnsi="Arial" w:cs="Arial"/>
          <w:szCs w:val="24"/>
          <w:lang w:val="es-EC"/>
        </w:rPr>
        <w:t xml:space="preserve"> el </w:t>
      </w:r>
      <w:r w:rsidR="00073001">
        <w:rPr>
          <w:rFonts w:ascii="Arial" w:hAnsi="Arial" w:cs="Arial"/>
          <w:szCs w:val="24"/>
          <w:lang w:val="es-EC"/>
        </w:rPr>
        <w:t>cumplimento</w:t>
      </w:r>
      <w:r>
        <w:rPr>
          <w:rFonts w:ascii="Arial" w:hAnsi="Arial" w:cs="Arial"/>
          <w:szCs w:val="24"/>
          <w:lang w:val="es-EC"/>
        </w:rPr>
        <w:t xml:space="preserve"> de estos tiempo para poder medir la eficiencia de ellos.</w:t>
      </w:r>
    </w:p>
    <w:p w:rsidR="005A3FDA" w:rsidRDefault="005A3FDA" w:rsidP="005A3FDA">
      <w:pPr>
        <w:pStyle w:val="Prrafodelista"/>
        <w:spacing w:after="100" w:afterAutospacing="1" w:line="360" w:lineRule="auto"/>
        <w:ind w:left="795"/>
        <w:jc w:val="both"/>
        <w:rPr>
          <w:rFonts w:ascii="Arial" w:hAnsi="Arial" w:cs="Arial"/>
          <w:szCs w:val="24"/>
          <w:lang w:val="es-EC"/>
        </w:rPr>
      </w:pPr>
    </w:p>
    <w:p w:rsidR="00B51666" w:rsidRDefault="00035F7A" w:rsidP="00073001">
      <w:pPr>
        <w:pStyle w:val="Prrafodelista"/>
        <w:numPr>
          <w:ilvl w:val="0"/>
          <w:numId w:val="49"/>
        </w:numPr>
        <w:tabs>
          <w:tab w:val="num" w:pos="1440"/>
        </w:tabs>
        <w:spacing w:after="100" w:afterAutospacing="1" w:line="360" w:lineRule="auto"/>
        <w:jc w:val="both"/>
        <w:rPr>
          <w:rFonts w:ascii="Arial" w:hAnsi="Arial" w:cs="Arial"/>
          <w:szCs w:val="24"/>
          <w:lang w:val="es-EC"/>
        </w:rPr>
      </w:pPr>
      <w:r>
        <w:rPr>
          <w:rFonts w:ascii="Arial" w:hAnsi="Arial" w:cs="Arial"/>
          <w:szCs w:val="24"/>
          <w:lang w:val="es-EC"/>
        </w:rPr>
        <w:t xml:space="preserve">Agilitar tiempos de entrega de las ordenes de </w:t>
      </w:r>
      <w:r w:rsidR="00073001">
        <w:rPr>
          <w:rFonts w:ascii="Arial" w:hAnsi="Arial" w:cs="Arial"/>
          <w:szCs w:val="24"/>
          <w:lang w:val="es-EC"/>
        </w:rPr>
        <w:t>requisición</w:t>
      </w:r>
      <w:r>
        <w:rPr>
          <w:rFonts w:ascii="Arial" w:hAnsi="Arial" w:cs="Arial"/>
          <w:szCs w:val="24"/>
          <w:lang w:val="es-EC"/>
        </w:rPr>
        <w:t xml:space="preserve"> por parte del departamento de compras.</w:t>
      </w:r>
    </w:p>
    <w:p w:rsidR="00073001" w:rsidRPr="00073001" w:rsidRDefault="00073001" w:rsidP="00073001">
      <w:pPr>
        <w:pStyle w:val="Prrafodelista"/>
        <w:rPr>
          <w:rFonts w:ascii="Arial" w:hAnsi="Arial" w:cs="Arial"/>
          <w:szCs w:val="24"/>
          <w:lang w:val="es-EC"/>
        </w:rPr>
      </w:pPr>
    </w:p>
    <w:p w:rsidR="00073001" w:rsidRDefault="00035F7A" w:rsidP="00073001">
      <w:pPr>
        <w:pStyle w:val="Prrafodelista"/>
        <w:numPr>
          <w:ilvl w:val="0"/>
          <w:numId w:val="49"/>
        </w:numPr>
        <w:tabs>
          <w:tab w:val="num" w:pos="1440"/>
        </w:tabs>
        <w:spacing w:after="100" w:afterAutospacing="1" w:line="360" w:lineRule="auto"/>
        <w:jc w:val="both"/>
        <w:rPr>
          <w:rFonts w:ascii="Arial" w:hAnsi="Arial" w:cs="Arial"/>
          <w:szCs w:val="24"/>
          <w:lang w:val="es-EC"/>
        </w:rPr>
      </w:pPr>
      <w:r>
        <w:rPr>
          <w:rFonts w:ascii="Arial" w:hAnsi="Arial" w:cs="Arial"/>
          <w:szCs w:val="24"/>
          <w:lang w:val="es-EC"/>
        </w:rPr>
        <w:t>Aplicar los 5 pasos del TOC</w:t>
      </w:r>
      <w:r w:rsidR="00073001">
        <w:rPr>
          <w:rFonts w:ascii="Arial" w:hAnsi="Arial" w:cs="Arial"/>
          <w:szCs w:val="24"/>
          <w:lang w:val="es-EC"/>
        </w:rPr>
        <w:t xml:space="preserve"> y todas sus herramientas </w:t>
      </w:r>
      <w:r>
        <w:rPr>
          <w:rFonts w:ascii="Arial" w:hAnsi="Arial" w:cs="Arial"/>
          <w:szCs w:val="24"/>
          <w:lang w:val="es-EC"/>
        </w:rPr>
        <w:t>para explotar las</w:t>
      </w:r>
      <w:r w:rsidR="00073001">
        <w:rPr>
          <w:rFonts w:ascii="Arial" w:hAnsi="Arial" w:cs="Arial"/>
          <w:szCs w:val="24"/>
          <w:lang w:val="es-EC"/>
        </w:rPr>
        <w:t xml:space="preserve"> nuevas</w:t>
      </w:r>
      <w:r>
        <w:rPr>
          <w:rFonts w:ascii="Arial" w:hAnsi="Arial" w:cs="Arial"/>
          <w:szCs w:val="24"/>
          <w:lang w:val="es-EC"/>
        </w:rPr>
        <w:t xml:space="preserve"> restricciones cuando se </w:t>
      </w:r>
      <w:r w:rsidR="00073001">
        <w:rPr>
          <w:rFonts w:ascii="Arial" w:hAnsi="Arial" w:cs="Arial"/>
          <w:szCs w:val="24"/>
          <w:lang w:val="es-EC"/>
        </w:rPr>
        <w:t>las detecten</w:t>
      </w:r>
      <w:r>
        <w:rPr>
          <w:rFonts w:ascii="Arial" w:hAnsi="Arial" w:cs="Arial"/>
          <w:szCs w:val="24"/>
          <w:lang w:val="es-EC"/>
        </w:rPr>
        <w:t xml:space="preserve">, </w:t>
      </w:r>
      <w:r w:rsidR="00073001">
        <w:rPr>
          <w:rFonts w:ascii="Arial" w:hAnsi="Arial" w:cs="Arial"/>
          <w:szCs w:val="24"/>
          <w:lang w:val="es-EC"/>
        </w:rPr>
        <w:t>para de esta manera continuar con</w:t>
      </w:r>
      <w:r>
        <w:rPr>
          <w:rFonts w:ascii="Arial" w:hAnsi="Arial" w:cs="Arial"/>
          <w:szCs w:val="24"/>
          <w:lang w:val="es-EC"/>
        </w:rPr>
        <w:t xml:space="preserve"> mejora continua para la empresa.</w:t>
      </w:r>
    </w:p>
    <w:p w:rsidR="00073001" w:rsidRDefault="00073001" w:rsidP="00073001">
      <w:pPr>
        <w:pStyle w:val="Prrafodelista"/>
        <w:numPr>
          <w:ilvl w:val="0"/>
          <w:numId w:val="49"/>
        </w:numPr>
        <w:tabs>
          <w:tab w:val="num" w:pos="1440"/>
        </w:tabs>
        <w:spacing w:after="100" w:afterAutospacing="1" w:line="360" w:lineRule="auto"/>
        <w:jc w:val="both"/>
        <w:rPr>
          <w:rFonts w:ascii="Arial" w:hAnsi="Arial" w:cs="Arial"/>
          <w:szCs w:val="24"/>
          <w:lang w:val="es-EC"/>
        </w:rPr>
      </w:pPr>
      <w:r>
        <w:rPr>
          <w:rFonts w:ascii="Arial" w:hAnsi="Arial" w:cs="Arial"/>
          <w:szCs w:val="24"/>
          <w:lang w:val="es-EC"/>
        </w:rPr>
        <w:lastRenderedPageBreak/>
        <w:t>Aplicar el TOC en las otras aéreas o departamento de Pinturitas S.A. para obtener mejorar en los procesos de cada uno de esto, esto ayudara a la empresa a trabajar a su máxima capacidad, detectando y explotando las restricciones que se tengan dentro de la empresa.</w:t>
      </w:r>
    </w:p>
    <w:p w:rsidR="00073001" w:rsidRPr="00073001" w:rsidRDefault="00073001" w:rsidP="00073001">
      <w:pPr>
        <w:pStyle w:val="Prrafodelista"/>
        <w:rPr>
          <w:rFonts w:ascii="Arial" w:hAnsi="Arial" w:cs="Arial"/>
          <w:szCs w:val="24"/>
          <w:lang w:val="es-EC"/>
        </w:rPr>
      </w:pPr>
    </w:p>
    <w:p w:rsidR="00C95AEF" w:rsidRDefault="00C95AEF">
      <w:pPr>
        <w:spacing w:after="200" w:line="276" w:lineRule="auto"/>
        <w:rPr>
          <w:rFonts w:asciiTheme="majorHAnsi" w:eastAsiaTheme="majorEastAsia" w:hAnsiTheme="majorHAnsi" w:cstheme="majorBidi"/>
          <w:b/>
          <w:bCs/>
          <w:lang w:val="es-EC"/>
        </w:rPr>
      </w:pPr>
      <w:r>
        <w:rPr>
          <w:lang w:val="es-EC"/>
        </w:rPr>
        <w:br w:type="page"/>
      </w:r>
    </w:p>
    <w:p w:rsidR="00073001" w:rsidRPr="007A0A03" w:rsidRDefault="00073001" w:rsidP="00C95AEF">
      <w:pPr>
        <w:pStyle w:val="Ttulo3"/>
        <w:numPr>
          <w:ilvl w:val="2"/>
          <w:numId w:val="49"/>
        </w:numPr>
        <w:rPr>
          <w:rFonts w:ascii="Arial" w:hAnsi="Arial" w:cs="Arial"/>
          <w:color w:val="auto"/>
          <w:lang w:val="es-EC"/>
        </w:rPr>
      </w:pPr>
      <w:bookmarkStart w:id="121" w:name="_Toc355339786"/>
      <w:r w:rsidRPr="007A0A03">
        <w:rPr>
          <w:rFonts w:ascii="Arial" w:hAnsi="Arial" w:cs="Arial"/>
          <w:color w:val="auto"/>
          <w:lang w:val="es-EC"/>
        </w:rPr>
        <w:lastRenderedPageBreak/>
        <w:t>OTRAS RECOMENDACIONES GENERALES</w:t>
      </w:r>
      <w:bookmarkEnd w:id="121"/>
    </w:p>
    <w:p w:rsidR="00C95AEF" w:rsidRPr="00C95AEF" w:rsidRDefault="00C95AEF" w:rsidP="00C95AEF">
      <w:pPr>
        <w:rPr>
          <w:lang w:val="es-EC"/>
        </w:rPr>
      </w:pPr>
    </w:p>
    <w:p w:rsidR="005A3FDA" w:rsidRPr="005A3FDA" w:rsidRDefault="000C6A8D" w:rsidP="005A3FDA">
      <w:pPr>
        <w:numPr>
          <w:ilvl w:val="0"/>
          <w:numId w:val="32"/>
        </w:numPr>
        <w:tabs>
          <w:tab w:val="clear" w:pos="1803"/>
          <w:tab w:val="num" w:pos="1440"/>
        </w:tabs>
        <w:spacing w:after="100" w:afterAutospacing="1" w:line="360" w:lineRule="auto"/>
        <w:ind w:left="1434" w:hanging="357"/>
        <w:jc w:val="both"/>
        <w:rPr>
          <w:rFonts w:ascii="Arial" w:hAnsi="Arial" w:cs="Arial"/>
          <w:szCs w:val="24"/>
          <w:lang w:val="es-EC"/>
        </w:rPr>
      </w:pPr>
      <w:r>
        <w:rPr>
          <w:rFonts w:ascii="Arial" w:hAnsi="Arial" w:cs="Arial"/>
          <w:szCs w:val="24"/>
          <w:lang w:val="es-EC"/>
        </w:rPr>
        <w:t>Fortalecer</w:t>
      </w:r>
      <w:r w:rsidR="00496144" w:rsidRPr="00C63CF2">
        <w:rPr>
          <w:rFonts w:ascii="Arial" w:hAnsi="Arial" w:cs="Arial"/>
          <w:szCs w:val="24"/>
          <w:lang w:val="es-EC"/>
        </w:rPr>
        <w:t xml:space="preserve"> en la empresa el método de mejoramiento continuo, para no fiarse de los resultados alcanzados, dejando a las mejoras logradas de forma permanente.</w:t>
      </w:r>
    </w:p>
    <w:p w:rsidR="00210DE2" w:rsidRPr="00C63CF2" w:rsidRDefault="00496144" w:rsidP="00613636">
      <w:pPr>
        <w:numPr>
          <w:ilvl w:val="0"/>
          <w:numId w:val="32"/>
        </w:numPr>
        <w:tabs>
          <w:tab w:val="clear" w:pos="1803"/>
          <w:tab w:val="num" w:pos="1440"/>
        </w:tabs>
        <w:spacing w:after="100" w:afterAutospacing="1" w:line="360" w:lineRule="auto"/>
        <w:ind w:left="1434" w:hanging="357"/>
        <w:jc w:val="both"/>
        <w:rPr>
          <w:rFonts w:ascii="Arial" w:hAnsi="Arial" w:cs="Arial"/>
          <w:szCs w:val="24"/>
          <w:lang w:val="es-EC"/>
        </w:rPr>
      </w:pPr>
      <w:r w:rsidRPr="00C63CF2">
        <w:rPr>
          <w:rFonts w:ascii="Arial" w:hAnsi="Arial" w:cs="Arial"/>
          <w:szCs w:val="24"/>
          <w:lang w:val="es-EC"/>
        </w:rPr>
        <w:t>Realizar una evaluación semestral de cómo sigue llevándose a cabo el proceso de mejora en el departamento de Compras, para conocer si se ha llevado de manera correcta el BUFFER establecido.</w:t>
      </w:r>
    </w:p>
    <w:p w:rsidR="00210DE2" w:rsidRPr="00C63CF2" w:rsidRDefault="000C6A8D" w:rsidP="00613636">
      <w:pPr>
        <w:numPr>
          <w:ilvl w:val="0"/>
          <w:numId w:val="32"/>
        </w:numPr>
        <w:tabs>
          <w:tab w:val="clear" w:pos="1803"/>
          <w:tab w:val="num" w:pos="1440"/>
        </w:tabs>
        <w:spacing w:after="100" w:afterAutospacing="1" w:line="360" w:lineRule="auto"/>
        <w:ind w:left="1434" w:hanging="357"/>
        <w:jc w:val="both"/>
        <w:rPr>
          <w:rFonts w:ascii="Arial" w:hAnsi="Arial" w:cs="Arial"/>
          <w:szCs w:val="24"/>
          <w:lang w:val="es-EC"/>
        </w:rPr>
      </w:pPr>
      <w:r>
        <w:rPr>
          <w:rFonts w:ascii="Arial" w:hAnsi="Arial" w:cs="Arial"/>
          <w:szCs w:val="24"/>
          <w:lang w:val="es-EC"/>
        </w:rPr>
        <w:t>I</w:t>
      </w:r>
      <w:r w:rsidRPr="00C63CF2">
        <w:rPr>
          <w:rFonts w:ascii="Arial" w:hAnsi="Arial" w:cs="Arial"/>
          <w:szCs w:val="24"/>
          <w:lang w:val="es-EC"/>
        </w:rPr>
        <w:t>nstruir al personal sobre el TOC y sobre la gra</w:t>
      </w:r>
      <w:r>
        <w:rPr>
          <w:rFonts w:ascii="Arial" w:hAnsi="Arial" w:cs="Arial"/>
          <w:szCs w:val="24"/>
          <w:lang w:val="es-EC"/>
        </w:rPr>
        <w:t xml:space="preserve">n ayuda que aporta a la empresa, ya que la </w:t>
      </w:r>
      <w:r w:rsidR="00496144" w:rsidRPr="00C63CF2">
        <w:rPr>
          <w:rFonts w:ascii="Arial" w:hAnsi="Arial" w:cs="Arial"/>
          <w:szCs w:val="24"/>
          <w:lang w:val="es-EC"/>
        </w:rPr>
        <w:t xml:space="preserve">metodología anterior, está tan radicada en las personas, que se les hace dificultoso aceptar que existe otra manera de administrar que puede ser más fácil ya que creen que no lo es o que es molestoso. </w:t>
      </w:r>
    </w:p>
    <w:p w:rsidR="00210DE2" w:rsidRPr="00C63CF2" w:rsidRDefault="001B1D41" w:rsidP="00613636">
      <w:pPr>
        <w:numPr>
          <w:ilvl w:val="0"/>
          <w:numId w:val="32"/>
        </w:numPr>
        <w:tabs>
          <w:tab w:val="clear" w:pos="1803"/>
          <w:tab w:val="num" w:pos="1440"/>
        </w:tabs>
        <w:spacing w:after="240" w:afterAutospacing="1" w:line="360" w:lineRule="auto"/>
        <w:ind w:left="1434" w:hanging="357"/>
        <w:jc w:val="both"/>
        <w:rPr>
          <w:rFonts w:ascii="Arial" w:hAnsi="Arial" w:cs="Arial"/>
          <w:szCs w:val="24"/>
          <w:lang w:val="es-EC"/>
        </w:rPr>
      </w:pPr>
      <w:r>
        <w:rPr>
          <w:rFonts w:ascii="Arial" w:hAnsi="Arial" w:cs="Arial"/>
          <w:szCs w:val="24"/>
          <w:lang w:val="es-EC"/>
        </w:rPr>
        <w:t>Ree</w:t>
      </w:r>
      <w:r w:rsidRPr="00C63CF2">
        <w:rPr>
          <w:rFonts w:ascii="Arial" w:hAnsi="Arial" w:cs="Arial"/>
          <w:szCs w:val="24"/>
          <w:lang w:val="es-EC"/>
        </w:rPr>
        <w:t>valuar  la situación de mejora continua en el departamento de compras porque no hay que dejar que la indiferencia sea la próxima restricción del sistema.</w:t>
      </w:r>
      <w:r>
        <w:rPr>
          <w:rFonts w:ascii="Arial" w:hAnsi="Arial" w:cs="Arial"/>
          <w:szCs w:val="24"/>
          <w:lang w:val="es-EC"/>
        </w:rPr>
        <w:t xml:space="preserve"> </w:t>
      </w:r>
      <w:r w:rsidR="00496144" w:rsidRPr="00C63CF2">
        <w:rPr>
          <w:rFonts w:ascii="Arial" w:hAnsi="Arial" w:cs="Arial"/>
          <w:szCs w:val="24"/>
          <w:lang w:val="es-EC"/>
        </w:rPr>
        <w:t>Si se conserva siempre este proceso de los cinco pasos que propone TOC, la empresa estará siempre en un pro</w:t>
      </w:r>
      <w:r>
        <w:rPr>
          <w:rFonts w:ascii="Arial" w:hAnsi="Arial" w:cs="Arial"/>
          <w:szCs w:val="24"/>
          <w:lang w:val="es-EC"/>
        </w:rPr>
        <w:t xml:space="preserve">ceso de mejoramiento continuo. </w:t>
      </w:r>
    </w:p>
    <w:p w:rsidR="00210DE2" w:rsidRPr="00C63CF2" w:rsidRDefault="00210DE2" w:rsidP="00210DE2">
      <w:pPr>
        <w:spacing w:after="240" w:afterAutospacing="1" w:line="360" w:lineRule="auto"/>
        <w:jc w:val="both"/>
        <w:rPr>
          <w:rFonts w:ascii="Arial" w:hAnsi="Arial" w:cs="Arial"/>
          <w:szCs w:val="24"/>
          <w:lang w:val="es-EC"/>
        </w:rPr>
      </w:pPr>
    </w:p>
    <w:p w:rsidR="00210DE2" w:rsidRPr="00C63CF2" w:rsidRDefault="001B1D41" w:rsidP="00613636">
      <w:pPr>
        <w:numPr>
          <w:ilvl w:val="0"/>
          <w:numId w:val="32"/>
        </w:numPr>
        <w:tabs>
          <w:tab w:val="clear" w:pos="1803"/>
          <w:tab w:val="num" w:pos="1440"/>
        </w:tabs>
        <w:spacing w:after="240" w:afterAutospacing="1" w:line="360" w:lineRule="auto"/>
        <w:ind w:left="1434" w:hanging="357"/>
        <w:jc w:val="both"/>
        <w:rPr>
          <w:rFonts w:ascii="Arial" w:hAnsi="Arial" w:cs="Arial"/>
          <w:szCs w:val="24"/>
          <w:lang w:val="es-EC"/>
        </w:rPr>
      </w:pPr>
      <w:r>
        <w:rPr>
          <w:rFonts w:ascii="Arial" w:hAnsi="Arial" w:cs="Arial"/>
          <w:szCs w:val="24"/>
          <w:lang w:val="es-EC"/>
        </w:rPr>
        <w:t>Sujetarse siempre a las r</w:t>
      </w:r>
      <w:r w:rsidRPr="00C63CF2">
        <w:rPr>
          <w:rFonts w:ascii="Arial" w:hAnsi="Arial" w:cs="Arial"/>
          <w:szCs w:val="24"/>
          <w:lang w:val="es-EC"/>
        </w:rPr>
        <w:t>estricciones</w:t>
      </w:r>
      <w:r w:rsidR="00496144" w:rsidRPr="00C63CF2">
        <w:rPr>
          <w:rFonts w:ascii="Arial" w:hAnsi="Arial" w:cs="Arial"/>
          <w:szCs w:val="24"/>
          <w:lang w:val="es-EC"/>
        </w:rPr>
        <w:t xml:space="preserve"> para poder alcanzar un  máximo desempeño. </w:t>
      </w:r>
    </w:p>
    <w:p w:rsidR="00210DE2" w:rsidRPr="00C63CF2" w:rsidRDefault="00496144" w:rsidP="00210DE2">
      <w:pPr>
        <w:spacing w:line="360" w:lineRule="auto"/>
        <w:rPr>
          <w:rFonts w:ascii="Arial" w:hAnsi="Arial" w:cs="Arial"/>
          <w:szCs w:val="24"/>
          <w:lang w:val="es-EC"/>
        </w:rPr>
      </w:pPr>
      <w:r w:rsidRPr="00C63CF2">
        <w:rPr>
          <w:rFonts w:ascii="Arial" w:hAnsi="Arial" w:cs="Arial"/>
          <w:lang w:val="es-EC"/>
        </w:rPr>
        <w:br w:type="page"/>
      </w:r>
    </w:p>
    <w:p w:rsidR="007A1CFF" w:rsidRPr="00C63CF2" w:rsidRDefault="00496144" w:rsidP="00210DE2">
      <w:pPr>
        <w:pStyle w:val="Ttulo1"/>
        <w:spacing w:line="360" w:lineRule="auto"/>
        <w:jc w:val="both"/>
        <w:rPr>
          <w:rFonts w:ascii="Arial" w:hAnsi="Arial" w:cs="Arial"/>
          <w:color w:val="auto"/>
          <w:lang w:val="es-EC"/>
        </w:rPr>
      </w:pPr>
      <w:bookmarkStart w:id="122" w:name="_Toc355339787"/>
      <w:r w:rsidRPr="00C63CF2">
        <w:rPr>
          <w:rFonts w:ascii="Arial" w:hAnsi="Arial" w:cs="Arial"/>
          <w:color w:val="auto"/>
          <w:lang w:val="es-EC"/>
        </w:rPr>
        <w:lastRenderedPageBreak/>
        <w:t>ANEXOS</w:t>
      </w:r>
      <w:bookmarkEnd w:id="122"/>
    </w:p>
    <w:p w:rsidR="0074228A" w:rsidRPr="00C63CF2" w:rsidRDefault="00496144" w:rsidP="00210DE2">
      <w:pPr>
        <w:pStyle w:val="Ttulo2"/>
        <w:spacing w:line="360" w:lineRule="auto"/>
        <w:rPr>
          <w:rFonts w:ascii="Arial" w:hAnsi="Arial" w:cs="Arial"/>
          <w:color w:val="auto"/>
          <w:lang w:val="es-EC"/>
        </w:rPr>
      </w:pPr>
      <w:bookmarkStart w:id="123" w:name="_Toc355339788"/>
      <w:r w:rsidRPr="00C63CF2">
        <w:rPr>
          <w:rFonts w:ascii="Arial" w:hAnsi="Arial" w:cs="Arial"/>
          <w:color w:val="auto"/>
          <w:lang w:val="es-EC"/>
        </w:rPr>
        <w:t>ANEXO 1: ESTRUCTURA ORGANIZACIONAL</w:t>
      </w:r>
      <w:bookmarkEnd w:id="123"/>
    </w:p>
    <w:p w:rsidR="0074228A" w:rsidRPr="00C63CF2" w:rsidRDefault="0074228A" w:rsidP="00210DE2">
      <w:pPr>
        <w:spacing w:line="360" w:lineRule="auto"/>
        <w:rPr>
          <w:rFonts w:ascii="Arial" w:eastAsiaTheme="majorEastAsia" w:hAnsi="Arial" w:cs="Arial"/>
          <w:lang w:val="es-EC"/>
        </w:rPr>
      </w:pPr>
    </w:p>
    <w:p w:rsidR="005C52E1" w:rsidRPr="00C63CF2" w:rsidRDefault="005C52E1" w:rsidP="00210DE2">
      <w:pPr>
        <w:spacing w:line="360" w:lineRule="auto"/>
        <w:rPr>
          <w:rFonts w:ascii="Arial" w:eastAsiaTheme="majorEastAsia" w:hAnsi="Arial" w:cs="Arial"/>
          <w:lang w:val="es-EC"/>
        </w:rPr>
      </w:pPr>
    </w:p>
    <w:p w:rsidR="0074228A" w:rsidRPr="00C63CF2" w:rsidRDefault="0074228A" w:rsidP="00210DE2">
      <w:pPr>
        <w:spacing w:line="360" w:lineRule="auto"/>
        <w:rPr>
          <w:rFonts w:ascii="Arial" w:eastAsiaTheme="majorEastAsia" w:hAnsi="Arial" w:cs="Arial"/>
          <w:lang w:val="es-EC"/>
        </w:rPr>
      </w:pPr>
    </w:p>
    <w:p w:rsidR="0074228A" w:rsidRPr="00C63CF2" w:rsidRDefault="00CD70CD" w:rsidP="00210DE2">
      <w:pPr>
        <w:spacing w:line="360" w:lineRule="auto"/>
        <w:jc w:val="center"/>
        <w:rPr>
          <w:rFonts w:ascii="Arial" w:hAnsi="Arial" w:cs="Arial"/>
          <w:lang w:val="es-EC"/>
        </w:rPr>
      </w:pPr>
      <w:r w:rsidRPr="00C63CF2">
        <w:rPr>
          <w:rFonts w:ascii="Arial" w:hAnsi="Arial" w:cs="Arial"/>
          <w:lang w:val="es-EC"/>
        </w:rPr>
        <w:object w:dxaOrig="11682" w:dyaOrig="10090">
          <v:shape id="_x0000_i1036" type="#_x0000_t75" style="width:430.15pt;height:372.9pt" o:ole="">
            <v:imagedata r:id="rId62" o:title=""/>
          </v:shape>
          <o:OLEObject Type="Embed" ProgID="Visio.Drawing.11" ShapeID="_x0000_i1036" DrawAspect="Content" ObjectID="_1429686689" r:id="rId63"/>
        </w:object>
      </w:r>
    </w:p>
    <w:p w:rsidR="00F21FAF" w:rsidRPr="00C63CF2" w:rsidRDefault="00F21FAF" w:rsidP="00210DE2">
      <w:pPr>
        <w:spacing w:line="360" w:lineRule="auto"/>
        <w:rPr>
          <w:rFonts w:ascii="Arial" w:eastAsiaTheme="minorHAnsi" w:hAnsi="Arial" w:cs="Arial"/>
          <w:lang w:val="es-EC"/>
        </w:rPr>
      </w:pPr>
    </w:p>
    <w:p w:rsidR="00F21FAF" w:rsidRPr="00C63CF2" w:rsidRDefault="00496144" w:rsidP="00210DE2">
      <w:pPr>
        <w:spacing w:after="200" w:line="360" w:lineRule="auto"/>
        <w:rPr>
          <w:rFonts w:ascii="Arial" w:eastAsiaTheme="minorHAnsi" w:hAnsi="Arial" w:cs="Arial"/>
          <w:lang w:val="es-EC"/>
        </w:rPr>
      </w:pPr>
      <w:r w:rsidRPr="00C63CF2">
        <w:rPr>
          <w:rFonts w:ascii="Arial" w:eastAsiaTheme="minorHAnsi" w:hAnsi="Arial" w:cs="Arial"/>
          <w:lang w:val="es-EC"/>
        </w:rPr>
        <w:br w:type="page"/>
      </w:r>
    </w:p>
    <w:p w:rsidR="00C04286" w:rsidRPr="00C63CF2" w:rsidRDefault="00F016F0" w:rsidP="00210DE2">
      <w:pPr>
        <w:pStyle w:val="Ttulo2"/>
        <w:spacing w:line="360" w:lineRule="auto"/>
        <w:rPr>
          <w:rFonts w:ascii="Arial" w:hAnsi="Arial" w:cs="Arial"/>
          <w:color w:val="auto"/>
          <w:lang w:val="es-EC"/>
        </w:rPr>
      </w:pPr>
      <w:bookmarkStart w:id="124" w:name="_Toc355339789"/>
      <w:r>
        <w:rPr>
          <w:rFonts w:ascii="Arial" w:hAnsi="Arial" w:cs="Arial"/>
          <w:color w:val="auto"/>
          <w:lang w:val="es-EC"/>
        </w:rPr>
        <w:lastRenderedPageBreak/>
        <w:t>ANEXO 2</w:t>
      </w:r>
      <w:r w:rsidR="00496144" w:rsidRPr="00C63CF2">
        <w:rPr>
          <w:rFonts w:ascii="Arial" w:hAnsi="Arial" w:cs="Arial"/>
          <w:color w:val="auto"/>
          <w:lang w:val="es-EC"/>
        </w:rPr>
        <w:t>: PREGUNTAS REALIZADAS AL ENCARGADO DE COMPRAS</w:t>
      </w:r>
      <w:bookmarkEnd w:id="124"/>
    </w:p>
    <w:p w:rsidR="0065270E" w:rsidRPr="00C63CF2" w:rsidRDefault="0065270E" w:rsidP="00210DE2">
      <w:pPr>
        <w:shd w:val="clear" w:color="auto" w:fill="FFFFFF"/>
        <w:spacing w:line="360" w:lineRule="auto"/>
        <w:jc w:val="both"/>
        <w:textAlignment w:val="baseline"/>
        <w:rPr>
          <w:rFonts w:ascii="Arial" w:hAnsi="Arial" w:cs="Arial"/>
          <w:b/>
          <w:szCs w:val="24"/>
          <w:lang w:val="es-EC"/>
        </w:rPr>
      </w:pPr>
    </w:p>
    <w:p w:rsidR="00C04286" w:rsidRPr="00C63CF2" w:rsidRDefault="00496144" w:rsidP="00613636">
      <w:pPr>
        <w:pStyle w:val="Prrafodelista"/>
        <w:numPr>
          <w:ilvl w:val="0"/>
          <w:numId w:val="27"/>
        </w:numPr>
        <w:shd w:val="clear" w:color="auto" w:fill="FFFFFF"/>
        <w:spacing w:line="360" w:lineRule="auto"/>
        <w:jc w:val="both"/>
        <w:textAlignment w:val="baseline"/>
        <w:rPr>
          <w:rFonts w:ascii="Arial" w:hAnsi="Arial" w:cs="Arial"/>
          <w:b/>
          <w:szCs w:val="24"/>
          <w:lang w:val="es-EC"/>
        </w:rPr>
      </w:pPr>
      <w:r w:rsidRPr="00C63CF2">
        <w:rPr>
          <w:rFonts w:ascii="Arial" w:hAnsi="Arial" w:cs="Arial"/>
          <w:b/>
          <w:szCs w:val="24"/>
          <w:lang w:val="es-EC"/>
        </w:rPr>
        <w:t>¿</w:t>
      </w:r>
      <w:r w:rsidR="00E81641" w:rsidRPr="00C63CF2">
        <w:rPr>
          <w:rFonts w:ascii="Arial" w:hAnsi="Arial" w:cs="Arial"/>
          <w:b/>
          <w:szCs w:val="24"/>
          <w:lang w:val="es-EC"/>
        </w:rPr>
        <w:t>Cuántas</w:t>
      </w:r>
      <w:r w:rsidRPr="00C63CF2">
        <w:rPr>
          <w:rFonts w:ascii="Arial" w:hAnsi="Arial" w:cs="Arial"/>
          <w:b/>
          <w:szCs w:val="24"/>
          <w:lang w:val="es-EC"/>
        </w:rPr>
        <w:t xml:space="preserve"> personas intervienen en todo el proceso de compras de la empresa y de qué forma actúan en dicho proceso</w:t>
      </w:r>
      <w:r w:rsidR="00CE2C61" w:rsidRPr="00C63CF2">
        <w:rPr>
          <w:rFonts w:ascii="Arial" w:hAnsi="Arial" w:cs="Arial"/>
          <w:b/>
          <w:szCs w:val="24"/>
          <w:lang w:val="es-EC"/>
        </w:rPr>
        <w:t>?</w:t>
      </w:r>
    </w:p>
    <w:p w:rsidR="00C04286" w:rsidRPr="00C63CF2" w:rsidRDefault="00496144" w:rsidP="00210DE2">
      <w:pPr>
        <w:shd w:val="clear" w:color="auto" w:fill="FFFFFF"/>
        <w:spacing w:line="360" w:lineRule="auto"/>
        <w:ind w:left="720"/>
        <w:jc w:val="both"/>
        <w:textAlignment w:val="baseline"/>
        <w:rPr>
          <w:rFonts w:ascii="Arial" w:hAnsi="Arial" w:cs="Arial"/>
          <w:szCs w:val="24"/>
          <w:lang w:val="es-EC"/>
        </w:rPr>
      </w:pPr>
      <w:r w:rsidRPr="00C63CF2">
        <w:rPr>
          <w:rFonts w:ascii="Arial" w:hAnsi="Arial" w:cs="Arial"/>
          <w:szCs w:val="24"/>
          <w:lang w:val="es-EC"/>
        </w:rPr>
        <w:t>Las personas que intervienen son:</w:t>
      </w:r>
    </w:p>
    <w:p w:rsidR="00C04286" w:rsidRPr="00C63CF2" w:rsidRDefault="00496144" w:rsidP="00210DE2">
      <w:pPr>
        <w:shd w:val="clear" w:color="auto" w:fill="FFFFFF"/>
        <w:spacing w:line="360" w:lineRule="auto"/>
        <w:ind w:left="720"/>
        <w:jc w:val="both"/>
        <w:textAlignment w:val="baseline"/>
        <w:rPr>
          <w:rFonts w:ascii="Arial" w:hAnsi="Arial" w:cs="Arial"/>
          <w:szCs w:val="24"/>
          <w:lang w:val="es-EC"/>
        </w:rPr>
      </w:pPr>
      <w:r w:rsidRPr="00C63CF2">
        <w:rPr>
          <w:rFonts w:ascii="Arial" w:hAnsi="Arial" w:cs="Arial"/>
          <w:szCs w:val="24"/>
          <w:lang w:val="es-EC"/>
        </w:rPr>
        <w:t>Jefe de Producción.- El indica que productos que van a necesitar.</w:t>
      </w:r>
    </w:p>
    <w:p w:rsidR="00C04286" w:rsidRPr="00C63CF2" w:rsidRDefault="00496144" w:rsidP="00210DE2">
      <w:pPr>
        <w:shd w:val="clear" w:color="auto" w:fill="FFFFFF"/>
        <w:spacing w:line="360" w:lineRule="auto"/>
        <w:ind w:left="720"/>
        <w:jc w:val="both"/>
        <w:textAlignment w:val="baseline"/>
        <w:rPr>
          <w:rFonts w:ascii="Arial" w:hAnsi="Arial" w:cs="Arial"/>
          <w:szCs w:val="24"/>
          <w:lang w:val="es-EC"/>
        </w:rPr>
      </w:pPr>
      <w:r w:rsidRPr="00C63CF2">
        <w:rPr>
          <w:rFonts w:ascii="Arial" w:hAnsi="Arial" w:cs="Arial"/>
          <w:szCs w:val="24"/>
          <w:lang w:val="es-EC"/>
        </w:rPr>
        <w:t>Jefe de Compras.- Revisa los stock de materia prima.</w:t>
      </w:r>
    </w:p>
    <w:p w:rsidR="00C04286" w:rsidRPr="00C63CF2" w:rsidRDefault="00C04286" w:rsidP="00210DE2">
      <w:pPr>
        <w:shd w:val="clear" w:color="auto" w:fill="FFFFFF"/>
        <w:spacing w:line="360" w:lineRule="auto"/>
        <w:ind w:left="720"/>
        <w:jc w:val="both"/>
        <w:textAlignment w:val="baseline"/>
        <w:rPr>
          <w:rFonts w:ascii="Arial" w:hAnsi="Arial" w:cs="Arial"/>
          <w:szCs w:val="24"/>
          <w:lang w:val="es-EC"/>
        </w:rPr>
      </w:pPr>
    </w:p>
    <w:p w:rsidR="00C04286" w:rsidRPr="00C63CF2" w:rsidRDefault="00496144" w:rsidP="00613636">
      <w:pPr>
        <w:pStyle w:val="Prrafodelista"/>
        <w:numPr>
          <w:ilvl w:val="0"/>
          <w:numId w:val="27"/>
        </w:numPr>
        <w:shd w:val="clear" w:color="auto" w:fill="FFFFFF"/>
        <w:spacing w:line="360" w:lineRule="auto"/>
        <w:jc w:val="both"/>
        <w:textAlignment w:val="baseline"/>
        <w:rPr>
          <w:rFonts w:ascii="Arial" w:hAnsi="Arial" w:cs="Arial"/>
          <w:b/>
          <w:szCs w:val="24"/>
          <w:lang w:val="es-EC"/>
        </w:rPr>
      </w:pPr>
      <w:r w:rsidRPr="00C63CF2">
        <w:rPr>
          <w:rFonts w:ascii="Arial" w:hAnsi="Arial" w:cs="Arial"/>
          <w:b/>
          <w:szCs w:val="24"/>
          <w:lang w:val="es-EC"/>
        </w:rPr>
        <w:t>¿Cómo se realizan las compras de Materia Prima?</w:t>
      </w:r>
    </w:p>
    <w:p w:rsidR="00C04286" w:rsidRPr="00C63CF2" w:rsidRDefault="00496144" w:rsidP="00210DE2">
      <w:pPr>
        <w:pStyle w:val="Prrafodelista"/>
        <w:shd w:val="clear" w:color="auto" w:fill="FFFFFF"/>
        <w:spacing w:line="360" w:lineRule="auto"/>
        <w:jc w:val="both"/>
        <w:textAlignment w:val="baseline"/>
        <w:rPr>
          <w:rFonts w:ascii="Arial" w:hAnsi="Arial" w:cs="Arial"/>
          <w:szCs w:val="24"/>
          <w:lang w:val="es-EC"/>
        </w:rPr>
      </w:pPr>
      <w:r w:rsidRPr="00C63CF2">
        <w:rPr>
          <w:rFonts w:ascii="Arial" w:hAnsi="Arial" w:cs="Arial"/>
          <w:szCs w:val="24"/>
          <w:lang w:val="es-EC"/>
        </w:rPr>
        <w:t xml:space="preserve">La encargada del Departamento de Compras se reúnen el día </w:t>
      </w:r>
      <w:r w:rsidRPr="00C63CF2">
        <w:rPr>
          <w:rFonts w:ascii="Arial" w:hAnsi="Arial" w:cs="Arial"/>
          <w:b/>
          <w:szCs w:val="24"/>
          <w:lang w:val="es-EC"/>
        </w:rPr>
        <w:t>Viernes</w:t>
      </w:r>
      <w:r w:rsidRPr="00C63CF2">
        <w:rPr>
          <w:rFonts w:ascii="Arial" w:hAnsi="Arial" w:cs="Arial"/>
          <w:szCs w:val="24"/>
          <w:lang w:val="es-EC"/>
        </w:rPr>
        <w:t xml:space="preserve"> con el jefe de producción el cual les indica las necesidades de los mismos, se procede a la búsqueda de los proveedores y a su respectiva compra, cabe recalcar que esta reunión debería de realizarse el día </w:t>
      </w:r>
      <w:r w:rsidRPr="00C63CF2">
        <w:rPr>
          <w:rFonts w:ascii="Arial" w:hAnsi="Arial" w:cs="Arial"/>
          <w:b/>
          <w:szCs w:val="24"/>
          <w:lang w:val="es-EC"/>
        </w:rPr>
        <w:t>viernes</w:t>
      </w:r>
      <w:r w:rsidRPr="00C63CF2">
        <w:rPr>
          <w:rFonts w:ascii="Arial" w:hAnsi="Arial" w:cs="Arial"/>
          <w:szCs w:val="24"/>
          <w:lang w:val="es-EC"/>
        </w:rPr>
        <w:t xml:space="preserve"> por la mañana, pero hay </w:t>
      </w:r>
      <w:r w:rsidRPr="00C63CF2">
        <w:rPr>
          <w:rFonts w:ascii="Arial" w:hAnsi="Arial" w:cs="Arial"/>
          <w:b/>
          <w:szCs w:val="24"/>
          <w:lang w:val="es-EC"/>
        </w:rPr>
        <w:t>viernes</w:t>
      </w:r>
      <w:r w:rsidRPr="00C63CF2">
        <w:rPr>
          <w:rFonts w:ascii="Arial" w:hAnsi="Arial" w:cs="Arial"/>
          <w:szCs w:val="24"/>
          <w:lang w:val="es-EC"/>
        </w:rPr>
        <w:t xml:space="preserve"> que el jefe de producción no puede reunirse con nosotros ya que no cuenta con la orden requisición elaborada, lo cual retrasa el proceso de compra de MP y retrasa la producción y retrasa la entrega del producto terminado disponible para la venta.  </w:t>
      </w:r>
    </w:p>
    <w:p w:rsidR="00C04286" w:rsidRPr="00C63CF2" w:rsidRDefault="00C04286" w:rsidP="00210DE2">
      <w:pPr>
        <w:pStyle w:val="Prrafodelista"/>
        <w:shd w:val="clear" w:color="auto" w:fill="FFFFFF"/>
        <w:spacing w:line="360" w:lineRule="auto"/>
        <w:jc w:val="both"/>
        <w:textAlignment w:val="baseline"/>
        <w:rPr>
          <w:rFonts w:ascii="Arial" w:hAnsi="Arial" w:cs="Arial"/>
          <w:szCs w:val="24"/>
          <w:lang w:val="es-EC"/>
        </w:rPr>
      </w:pPr>
    </w:p>
    <w:p w:rsidR="00C04286" w:rsidRPr="00C63CF2" w:rsidRDefault="00496144" w:rsidP="00613636">
      <w:pPr>
        <w:pStyle w:val="Prrafodelista"/>
        <w:numPr>
          <w:ilvl w:val="0"/>
          <w:numId w:val="27"/>
        </w:numPr>
        <w:shd w:val="clear" w:color="auto" w:fill="FFFFFF"/>
        <w:spacing w:line="360" w:lineRule="auto"/>
        <w:jc w:val="both"/>
        <w:textAlignment w:val="baseline"/>
        <w:rPr>
          <w:rFonts w:ascii="Arial" w:hAnsi="Arial" w:cs="Arial"/>
          <w:b/>
          <w:szCs w:val="24"/>
          <w:lang w:val="es-EC"/>
        </w:rPr>
      </w:pPr>
      <w:r w:rsidRPr="00C63CF2">
        <w:rPr>
          <w:rFonts w:ascii="Arial" w:hAnsi="Arial" w:cs="Arial"/>
          <w:b/>
          <w:szCs w:val="24"/>
          <w:lang w:val="es-EC"/>
        </w:rPr>
        <w:t>¿Dónde y cómo se compran los productos que requiere la empresa?</w:t>
      </w:r>
    </w:p>
    <w:p w:rsidR="00C04286" w:rsidRPr="00C63CF2" w:rsidRDefault="00496144" w:rsidP="00210DE2">
      <w:pPr>
        <w:shd w:val="clear" w:color="auto" w:fill="FFFFFF"/>
        <w:spacing w:line="360" w:lineRule="auto"/>
        <w:ind w:firstLine="720"/>
        <w:jc w:val="both"/>
        <w:textAlignment w:val="baseline"/>
        <w:rPr>
          <w:rFonts w:ascii="Arial" w:hAnsi="Arial" w:cs="Arial"/>
          <w:szCs w:val="24"/>
          <w:lang w:val="es-EC"/>
        </w:rPr>
      </w:pPr>
      <w:r w:rsidRPr="00C63CF2">
        <w:rPr>
          <w:rFonts w:ascii="Arial" w:hAnsi="Arial" w:cs="Arial"/>
          <w:szCs w:val="24"/>
          <w:lang w:val="es-EC"/>
        </w:rPr>
        <w:t>Se compran en Empresas locales, en base a la necesidad.</w:t>
      </w:r>
    </w:p>
    <w:p w:rsidR="00C04286" w:rsidRPr="00C63CF2" w:rsidRDefault="00C04286" w:rsidP="00210DE2">
      <w:pPr>
        <w:shd w:val="clear" w:color="auto" w:fill="FFFFFF"/>
        <w:spacing w:line="360" w:lineRule="auto"/>
        <w:ind w:firstLine="720"/>
        <w:jc w:val="both"/>
        <w:textAlignment w:val="baseline"/>
        <w:rPr>
          <w:rFonts w:ascii="Arial" w:hAnsi="Arial" w:cs="Arial"/>
          <w:szCs w:val="24"/>
          <w:lang w:val="es-EC"/>
        </w:rPr>
      </w:pPr>
    </w:p>
    <w:p w:rsidR="00C04286" w:rsidRPr="00C63CF2" w:rsidRDefault="00496144" w:rsidP="00613636">
      <w:pPr>
        <w:pStyle w:val="Prrafodelista"/>
        <w:numPr>
          <w:ilvl w:val="0"/>
          <w:numId w:val="27"/>
        </w:numPr>
        <w:shd w:val="clear" w:color="auto" w:fill="FFFFFF"/>
        <w:spacing w:line="360" w:lineRule="auto"/>
        <w:jc w:val="both"/>
        <w:textAlignment w:val="baseline"/>
        <w:rPr>
          <w:rFonts w:ascii="Arial" w:hAnsi="Arial" w:cs="Arial"/>
          <w:b/>
          <w:szCs w:val="24"/>
          <w:lang w:val="es-EC"/>
        </w:rPr>
      </w:pPr>
      <w:r w:rsidRPr="00C63CF2">
        <w:rPr>
          <w:rFonts w:ascii="Arial" w:hAnsi="Arial" w:cs="Arial"/>
          <w:b/>
          <w:szCs w:val="24"/>
          <w:lang w:val="es-EC"/>
        </w:rPr>
        <w:t>Existen hoja de características del producto o servicios con los que Uds. trabajan.</w:t>
      </w:r>
    </w:p>
    <w:p w:rsidR="00C04286" w:rsidRPr="00C63CF2" w:rsidRDefault="00496144" w:rsidP="00210DE2">
      <w:pPr>
        <w:pStyle w:val="Prrafodelista"/>
        <w:shd w:val="clear" w:color="auto" w:fill="FFFFFF"/>
        <w:spacing w:line="360" w:lineRule="auto"/>
        <w:jc w:val="both"/>
        <w:textAlignment w:val="baseline"/>
        <w:rPr>
          <w:rFonts w:ascii="Arial" w:hAnsi="Arial" w:cs="Arial"/>
          <w:szCs w:val="24"/>
          <w:lang w:val="es-EC"/>
        </w:rPr>
      </w:pPr>
      <w:r w:rsidRPr="00C63CF2">
        <w:rPr>
          <w:rFonts w:ascii="Arial" w:hAnsi="Arial" w:cs="Arial"/>
          <w:szCs w:val="24"/>
          <w:lang w:val="es-EC"/>
        </w:rPr>
        <w:t>Si, llamado ficha técnica.</w:t>
      </w:r>
    </w:p>
    <w:p w:rsidR="00C04286" w:rsidRPr="00C63CF2" w:rsidRDefault="00496144" w:rsidP="00613636">
      <w:pPr>
        <w:pStyle w:val="Prrafodelista"/>
        <w:numPr>
          <w:ilvl w:val="0"/>
          <w:numId w:val="27"/>
        </w:numPr>
        <w:shd w:val="clear" w:color="auto" w:fill="FFFFFF"/>
        <w:spacing w:line="360" w:lineRule="auto"/>
        <w:jc w:val="both"/>
        <w:textAlignment w:val="baseline"/>
        <w:rPr>
          <w:rFonts w:ascii="Arial" w:hAnsi="Arial" w:cs="Arial"/>
          <w:b/>
          <w:szCs w:val="24"/>
          <w:lang w:val="es-EC"/>
        </w:rPr>
      </w:pPr>
      <w:r w:rsidRPr="00C63CF2">
        <w:rPr>
          <w:rFonts w:ascii="Arial" w:hAnsi="Arial" w:cs="Arial"/>
          <w:b/>
          <w:szCs w:val="24"/>
          <w:lang w:val="es-EC"/>
        </w:rPr>
        <w:lastRenderedPageBreak/>
        <w:t>¿Qué sistema de compras se utiliza en la compañía? Por ejemplo compras con stock, sin stock. ¿Son centralizadas descentralizadas? Explique</w:t>
      </w:r>
    </w:p>
    <w:p w:rsidR="00C04286" w:rsidRPr="00C63CF2" w:rsidRDefault="00496144" w:rsidP="00210DE2">
      <w:pPr>
        <w:pStyle w:val="Prrafodelista"/>
        <w:shd w:val="clear" w:color="auto" w:fill="FFFFFF"/>
        <w:spacing w:line="360" w:lineRule="auto"/>
        <w:jc w:val="both"/>
        <w:textAlignment w:val="baseline"/>
        <w:rPr>
          <w:rFonts w:ascii="Arial" w:hAnsi="Arial" w:cs="Arial"/>
          <w:szCs w:val="24"/>
          <w:lang w:val="es-EC"/>
        </w:rPr>
      </w:pPr>
      <w:r w:rsidRPr="00C63CF2">
        <w:rPr>
          <w:rFonts w:ascii="Arial" w:hAnsi="Arial" w:cs="Arial"/>
          <w:szCs w:val="24"/>
          <w:lang w:val="es-EC"/>
        </w:rPr>
        <w:t>Compras sin stock, están centralizadas dado que solo existe una encargada de compras.</w:t>
      </w:r>
    </w:p>
    <w:p w:rsidR="00C04286" w:rsidRPr="00C63CF2" w:rsidRDefault="00C04286" w:rsidP="00210DE2">
      <w:pPr>
        <w:pStyle w:val="Prrafodelista"/>
        <w:shd w:val="clear" w:color="auto" w:fill="FFFFFF"/>
        <w:spacing w:line="360" w:lineRule="auto"/>
        <w:jc w:val="both"/>
        <w:textAlignment w:val="baseline"/>
        <w:rPr>
          <w:rFonts w:ascii="Arial" w:hAnsi="Arial" w:cs="Arial"/>
          <w:szCs w:val="24"/>
          <w:lang w:val="es-EC"/>
        </w:rPr>
      </w:pPr>
    </w:p>
    <w:p w:rsidR="00C04286" w:rsidRPr="00C63CF2" w:rsidRDefault="00496144" w:rsidP="00613636">
      <w:pPr>
        <w:pStyle w:val="Prrafodelista"/>
        <w:numPr>
          <w:ilvl w:val="0"/>
          <w:numId w:val="27"/>
        </w:numPr>
        <w:shd w:val="clear" w:color="auto" w:fill="FFFFFF"/>
        <w:spacing w:line="360" w:lineRule="auto"/>
        <w:jc w:val="both"/>
        <w:textAlignment w:val="baseline"/>
        <w:rPr>
          <w:rFonts w:ascii="Arial" w:hAnsi="Arial" w:cs="Arial"/>
          <w:b/>
          <w:szCs w:val="24"/>
          <w:lang w:val="es-EC"/>
        </w:rPr>
      </w:pPr>
      <w:r w:rsidRPr="00C63CF2">
        <w:rPr>
          <w:rFonts w:ascii="Arial" w:hAnsi="Arial" w:cs="Arial"/>
          <w:b/>
          <w:szCs w:val="24"/>
          <w:lang w:val="es-EC"/>
        </w:rPr>
        <w:t>¿En la gestión de compras es necesario tomar en cuenta algunos aspectos importantes, para Ud. cuáles son estos aspectos?</w:t>
      </w:r>
    </w:p>
    <w:p w:rsidR="00C04286" w:rsidRPr="00C63CF2" w:rsidRDefault="00496144" w:rsidP="00210DE2">
      <w:pPr>
        <w:pStyle w:val="Prrafodelista"/>
        <w:shd w:val="clear" w:color="auto" w:fill="FFFFFF"/>
        <w:spacing w:line="360" w:lineRule="auto"/>
        <w:jc w:val="both"/>
        <w:textAlignment w:val="baseline"/>
        <w:rPr>
          <w:rFonts w:ascii="Arial" w:hAnsi="Arial" w:cs="Arial"/>
          <w:szCs w:val="24"/>
          <w:lang w:val="es-EC"/>
        </w:rPr>
      </w:pPr>
      <w:r w:rsidRPr="00C63CF2">
        <w:rPr>
          <w:rFonts w:ascii="Arial" w:hAnsi="Arial" w:cs="Arial"/>
          <w:szCs w:val="24"/>
          <w:lang w:val="es-EC"/>
        </w:rPr>
        <w:t>Productos, especificaciones del producto, precio, calidad.</w:t>
      </w:r>
    </w:p>
    <w:p w:rsidR="00C04286" w:rsidRPr="00C63CF2" w:rsidRDefault="00C04286" w:rsidP="00210DE2">
      <w:pPr>
        <w:pStyle w:val="Prrafodelista"/>
        <w:shd w:val="clear" w:color="auto" w:fill="FFFFFF"/>
        <w:spacing w:line="360" w:lineRule="auto"/>
        <w:jc w:val="both"/>
        <w:textAlignment w:val="baseline"/>
        <w:rPr>
          <w:rFonts w:ascii="Arial" w:hAnsi="Arial" w:cs="Arial"/>
          <w:szCs w:val="24"/>
          <w:lang w:val="es-EC"/>
        </w:rPr>
      </w:pPr>
    </w:p>
    <w:p w:rsidR="00C04286" w:rsidRPr="00C63CF2" w:rsidRDefault="00496144" w:rsidP="00613636">
      <w:pPr>
        <w:pStyle w:val="Prrafodelista"/>
        <w:numPr>
          <w:ilvl w:val="0"/>
          <w:numId w:val="27"/>
        </w:numPr>
        <w:shd w:val="clear" w:color="auto" w:fill="FFFFFF"/>
        <w:spacing w:line="360" w:lineRule="auto"/>
        <w:jc w:val="both"/>
        <w:textAlignment w:val="baseline"/>
        <w:rPr>
          <w:rFonts w:ascii="Arial" w:hAnsi="Arial" w:cs="Arial"/>
          <w:b/>
          <w:szCs w:val="24"/>
          <w:lang w:val="es-EC"/>
        </w:rPr>
      </w:pPr>
      <w:r w:rsidRPr="00C63CF2">
        <w:rPr>
          <w:rFonts w:ascii="Arial" w:hAnsi="Arial" w:cs="Arial"/>
          <w:b/>
          <w:szCs w:val="24"/>
          <w:lang w:val="es-EC"/>
        </w:rPr>
        <w:t>¿Se realiza investigación o búsqueda de proveedores? ¿Cómo se realiza esta búsqueda?</w:t>
      </w:r>
    </w:p>
    <w:p w:rsidR="00C04286" w:rsidRPr="00C63CF2" w:rsidRDefault="00496144" w:rsidP="00210DE2">
      <w:pPr>
        <w:pStyle w:val="Prrafodelista"/>
        <w:shd w:val="clear" w:color="auto" w:fill="FFFFFF"/>
        <w:spacing w:line="360" w:lineRule="auto"/>
        <w:jc w:val="both"/>
        <w:textAlignment w:val="baseline"/>
        <w:rPr>
          <w:rFonts w:ascii="Arial" w:hAnsi="Arial" w:cs="Arial"/>
          <w:szCs w:val="24"/>
          <w:lang w:val="es-EC"/>
        </w:rPr>
      </w:pPr>
      <w:r w:rsidRPr="00C63CF2">
        <w:rPr>
          <w:rFonts w:ascii="Arial" w:hAnsi="Arial" w:cs="Arial"/>
          <w:szCs w:val="24"/>
          <w:lang w:val="es-EC"/>
        </w:rPr>
        <w:t xml:space="preserve">Si, se lo busca dependiendo al producto que requiere, y se los busca por internet. </w:t>
      </w:r>
    </w:p>
    <w:p w:rsidR="00C04286" w:rsidRPr="00C63CF2" w:rsidRDefault="00C04286" w:rsidP="00210DE2">
      <w:pPr>
        <w:pStyle w:val="Prrafodelista"/>
        <w:shd w:val="clear" w:color="auto" w:fill="FFFFFF"/>
        <w:spacing w:line="360" w:lineRule="auto"/>
        <w:jc w:val="both"/>
        <w:textAlignment w:val="baseline"/>
        <w:rPr>
          <w:rFonts w:ascii="Arial" w:hAnsi="Arial" w:cs="Arial"/>
          <w:szCs w:val="24"/>
          <w:lang w:val="es-EC"/>
        </w:rPr>
      </w:pPr>
    </w:p>
    <w:p w:rsidR="00C04286" w:rsidRPr="00C63CF2" w:rsidRDefault="00496144" w:rsidP="00613636">
      <w:pPr>
        <w:pStyle w:val="Prrafodelista"/>
        <w:numPr>
          <w:ilvl w:val="0"/>
          <w:numId w:val="27"/>
        </w:numPr>
        <w:shd w:val="clear" w:color="auto" w:fill="FFFFFF"/>
        <w:spacing w:line="360" w:lineRule="auto"/>
        <w:jc w:val="both"/>
        <w:textAlignment w:val="baseline"/>
        <w:rPr>
          <w:rFonts w:ascii="Arial" w:hAnsi="Arial" w:cs="Arial"/>
          <w:b/>
          <w:szCs w:val="24"/>
          <w:lang w:val="es-EC"/>
        </w:rPr>
      </w:pPr>
      <w:r w:rsidRPr="00C63CF2">
        <w:rPr>
          <w:rFonts w:ascii="Arial" w:hAnsi="Arial" w:cs="Arial"/>
          <w:b/>
          <w:szCs w:val="24"/>
          <w:lang w:val="es-EC"/>
        </w:rPr>
        <w:t>¿Efectuó alguna test de producto con el fin de conocer sus características? ¿Si se hace porque, si no se hace porque?</w:t>
      </w:r>
    </w:p>
    <w:p w:rsidR="00C04286" w:rsidRPr="00C63CF2" w:rsidRDefault="00496144" w:rsidP="00210DE2">
      <w:pPr>
        <w:pStyle w:val="Prrafodelista"/>
        <w:shd w:val="clear" w:color="auto" w:fill="FFFFFF"/>
        <w:spacing w:line="360" w:lineRule="auto"/>
        <w:jc w:val="both"/>
        <w:textAlignment w:val="baseline"/>
        <w:rPr>
          <w:rFonts w:ascii="Arial" w:hAnsi="Arial" w:cs="Arial"/>
          <w:szCs w:val="24"/>
          <w:lang w:val="es-EC"/>
        </w:rPr>
      </w:pPr>
      <w:r w:rsidRPr="00C63CF2">
        <w:rPr>
          <w:rFonts w:ascii="Arial" w:hAnsi="Arial" w:cs="Arial"/>
          <w:szCs w:val="24"/>
          <w:lang w:val="es-EC"/>
        </w:rPr>
        <w:t>Si, a los proveedores para saber qué tal está el producto.</w:t>
      </w:r>
    </w:p>
    <w:p w:rsidR="00C04286" w:rsidRPr="00C63CF2" w:rsidRDefault="00C04286" w:rsidP="00210DE2">
      <w:pPr>
        <w:pStyle w:val="Prrafodelista"/>
        <w:shd w:val="clear" w:color="auto" w:fill="FFFFFF"/>
        <w:spacing w:line="360" w:lineRule="auto"/>
        <w:jc w:val="both"/>
        <w:textAlignment w:val="baseline"/>
        <w:rPr>
          <w:rFonts w:ascii="Arial" w:hAnsi="Arial" w:cs="Arial"/>
          <w:szCs w:val="24"/>
          <w:lang w:val="es-EC"/>
        </w:rPr>
      </w:pPr>
    </w:p>
    <w:p w:rsidR="00C04286" w:rsidRPr="00C63CF2" w:rsidRDefault="00496144" w:rsidP="00613636">
      <w:pPr>
        <w:pStyle w:val="Prrafodelista"/>
        <w:numPr>
          <w:ilvl w:val="0"/>
          <w:numId w:val="27"/>
        </w:numPr>
        <w:shd w:val="clear" w:color="auto" w:fill="FFFFFF"/>
        <w:spacing w:line="360" w:lineRule="auto"/>
        <w:jc w:val="both"/>
        <w:textAlignment w:val="baseline"/>
        <w:rPr>
          <w:rFonts w:ascii="Arial" w:hAnsi="Arial" w:cs="Arial"/>
          <w:b/>
          <w:szCs w:val="24"/>
          <w:lang w:val="es-EC"/>
        </w:rPr>
      </w:pPr>
      <w:r w:rsidRPr="00C63CF2">
        <w:rPr>
          <w:rFonts w:ascii="Arial" w:hAnsi="Arial" w:cs="Arial"/>
          <w:b/>
          <w:szCs w:val="24"/>
          <w:lang w:val="es-EC"/>
        </w:rPr>
        <w:t>Se establecen cantidades máximas y mínimas para los productos a la hora de realizar la compra.</w:t>
      </w:r>
    </w:p>
    <w:p w:rsidR="00C04286" w:rsidRPr="00C63CF2" w:rsidRDefault="00496144" w:rsidP="00210DE2">
      <w:pPr>
        <w:pStyle w:val="Prrafodelista"/>
        <w:shd w:val="clear" w:color="auto" w:fill="FFFFFF"/>
        <w:spacing w:line="360" w:lineRule="auto"/>
        <w:jc w:val="both"/>
        <w:textAlignment w:val="baseline"/>
        <w:rPr>
          <w:rFonts w:ascii="Arial" w:hAnsi="Arial" w:cs="Arial"/>
          <w:szCs w:val="24"/>
          <w:lang w:val="es-EC"/>
        </w:rPr>
      </w:pPr>
      <w:r w:rsidRPr="00C63CF2">
        <w:rPr>
          <w:rFonts w:ascii="Arial" w:hAnsi="Arial" w:cs="Arial"/>
          <w:szCs w:val="24"/>
          <w:lang w:val="es-EC"/>
        </w:rPr>
        <w:t>No, dado que se realiza la compra de lo que se necesita y en caso que haya una promoción le comunica al gerente y luego realiza la compra.</w:t>
      </w:r>
    </w:p>
    <w:p w:rsidR="00C04286" w:rsidRPr="00C63CF2" w:rsidRDefault="00C04286" w:rsidP="00210DE2">
      <w:pPr>
        <w:pStyle w:val="Prrafodelista"/>
        <w:shd w:val="clear" w:color="auto" w:fill="FFFFFF"/>
        <w:spacing w:line="360" w:lineRule="auto"/>
        <w:jc w:val="both"/>
        <w:textAlignment w:val="baseline"/>
        <w:rPr>
          <w:rFonts w:ascii="Arial" w:hAnsi="Arial" w:cs="Arial"/>
          <w:szCs w:val="24"/>
          <w:lang w:val="es-EC"/>
        </w:rPr>
      </w:pPr>
    </w:p>
    <w:p w:rsidR="00C04286" w:rsidRPr="00C63CF2" w:rsidRDefault="00496144" w:rsidP="00613636">
      <w:pPr>
        <w:pStyle w:val="Prrafodelista"/>
        <w:numPr>
          <w:ilvl w:val="0"/>
          <w:numId w:val="27"/>
        </w:numPr>
        <w:shd w:val="clear" w:color="auto" w:fill="FFFFFF"/>
        <w:spacing w:line="360" w:lineRule="auto"/>
        <w:jc w:val="both"/>
        <w:textAlignment w:val="baseline"/>
        <w:rPr>
          <w:rFonts w:ascii="Arial" w:hAnsi="Arial" w:cs="Arial"/>
          <w:b/>
          <w:szCs w:val="24"/>
          <w:lang w:val="es-EC"/>
        </w:rPr>
      </w:pPr>
      <w:r w:rsidRPr="00C63CF2">
        <w:rPr>
          <w:rFonts w:ascii="Arial" w:hAnsi="Arial" w:cs="Arial"/>
          <w:b/>
          <w:szCs w:val="24"/>
          <w:lang w:val="es-EC"/>
        </w:rPr>
        <w:t>¿Existe algún tipo de convenio de pago con los proveedores como funciona esto?</w:t>
      </w:r>
    </w:p>
    <w:p w:rsidR="00C04286" w:rsidRPr="00C63CF2" w:rsidRDefault="00496144" w:rsidP="00210DE2">
      <w:pPr>
        <w:shd w:val="clear" w:color="auto" w:fill="FFFFFF"/>
        <w:spacing w:line="360" w:lineRule="auto"/>
        <w:ind w:left="360" w:firstLine="360"/>
        <w:jc w:val="both"/>
        <w:textAlignment w:val="baseline"/>
        <w:rPr>
          <w:rFonts w:ascii="Arial" w:hAnsi="Arial" w:cs="Arial"/>
          <w:szCs w:val="24"/>
          <w:lang w:val="es-EC"/>
        </w:rPr>
      </w:pPr>
      <w:r w:rsidRPr="00C63CF2">
        <w:rPr>
          <w:rFonts w:ascii="Arial" w:hAnsi="Arial" w:cs="Arial"/>
          <w:szCs w:val="24"/>
          <w:lang w:val="es-EC"/>
        </w:rPr>
        <w:lastRenderedPageBreak/>
        <w:t xml:space="preserve">Si, Se compra al proveedor se da una garantía y luego se cancela a 60 días. </w:t>
      </w:r>
    </w:p>
    <w:p w:rsidR="00C04286" w:rsidRPr="00C63CF2" w:rsidRDefault="00C04286" w:rsidP="00210DE2">
      <w:pPr>
        <w:shd w:val="clear" w:color="auto" w:fill="FFFFFF"/>
        <w:spacing w:line="360" w:lineRule="auto"/>
        <w:ind w:left="360" w:firstLine="360"/>
        <w:jc w:val="both"/>
        <w:textAlignment w:val="baseline"/>
        <w:rPr>
          <w:rFonts w:ascii="Arial" w:hAnsi="Arial" w:cs="Arial"/>
          <w:szCs w:val="24"/>
          <w:lang w:val="es-EC"/>
        </w:rPr>
      </w:pPr>
    </w:p>
    <w:p w:rsidR="00C04286" w:rsidRPr="00C63CF2" w:rsidRDefault="00496144" w:rsidP="00613636">
      <w:pPr>
        <w:pStyle w:val="Prrafodelista"/>
        <w:numPr>
          <w:ilvl w:val="0"/>
          <w:numId w:val="27"/>
        </w:numPr>
        <w:shd w:val="clear" w:color="auto" w:fill="FFFFFF"/>
        <w:spacing w:line="360" w:lineRule="auto"/>
        <w:jc w:val="both"/>
        <w:textAlignment w:val="baseline"/>
        <w:rPr>
          <w:rFonts w:ascii="Arial" w:hAnsi="Arial" w:cs="Arial"/>
          <w:b/>
          <w:szCs w:val="24"/>
          <w:lang w:val="es-EC"/>
        </w:rPr>
      </w:pPr>
      <w:r w:rsidRPr="00C63CF2">
        <w:rPr>
          <w:rFonts w:ascii="Arial" w:hAnsi="Arial" w:cs="Arial"/>
          <w:b/>
          <w:szCs w:val="24"/>
          <w:lang w:val="es-EC"/>
        </w:rPr>
        <w:t>Que recurso tecnológico utiliza la empresa para realizar las compras y cómo influye en el funcionamiento de ella (hardware, software, etc.)</w:t>
      </w:r>
    </w:p>
    <w:p w:rsidR="00C04286" w:rsidRPr="00C63CF2" w:rsidRDefault="00496144" w:rsidP="00210DE2">
      <w:pPr>
        <w:pStyle w:val="Prrafodelista"/>
        <w:shd w:val="clear" w:color="auto" w:fill="FFFFFF"/>
        <w:spacing w:line="360" w:lineRule="auto"/>
        <w:jc w:val="both"/>
        <w:textAlignment w:val="baseline"/>
        <w:rPr>
          <w:rFonts w:ascii="Arial" w:hAnsi="Arial" w:cs="Arial"/>
          <w:szCs w:val="24"/>
          <w:lang w:val="es-EC"/>
        </w:rPr>
      </w:pPr>
      <w:r w:rsidRPr="00C63CF2">
        <w:rPr>
          <w:rFonts w:ascii="Arial" w:hAnsi="Arial" w:cs="Arial"/>
          <w:szCs w:val="24"/>
          <w:lang w:val="es-EC"/>
        </w:rPr>
        <w:t>Se utiliza un Hardware, y un software llamado fígaro da los resultados de inventario que posee.</w:t>
      </w:r>
    </w:p>
    <w:p w:rsidR="00C04286" w:rsidRPr="00C63CF2" w:rsidRDefault="00C04286" w:rsidP="00210DE2">
      <w:pPr>
        <w:pStyle w:val="Prrafodelista"/>
        <w:shd w:val="clear" w:color="auto" w:fill="FFFFFF"/>
        <w:spacing w:line="360" w:lineRule="auto"/>
        <w:jc w:val="both"/>
        <w:textAlignment w:val="baseline"/>
        <w:rPr>
          <w:rFonts w:ascii="Arial" w:hAnsi="Arial" w:cs="Arial"/>
          <w:szCs w:val="24"/>
          <w:lang w:val="es-EC"/>
        </w:rPr>
      </w:pPr>
    </w:p>
    <w:p w:rsidR="00C04286" w:rsidRPr="00C63CF2" w:rsidRDefault="00496144" w:rsidP="00613636">
      <w:pPr>
        <w:pStyle w:val="Prrafodelista"/>
        <w:numPr>
          <w:ilvl w:val="0"/>
          <w:numId w:val="27"/>
        </w:numPr>
        <w:shd w:val="clear" w:color="auto" w:fill="FFFFFF"/>
        <w:spacing w:line="360" w:lineRule="auto"/>
        <w:jc w:val="both"/>
        <w:textAlignment w:val="baseline"/>
        <w:rPr>
          <w:rFonts w:ascii="Arial" w:hAnsi="Arial" w:cs="Arial"/>
          <w:b/>
          <w:szCs w:val="24"/>
          <w:lang w:val="es-EC"/>
        </w:rPr>
      </w:pPr>
      <w:r w:rsidRPr="00C63CF2">
        <w:rPr>
          <w:rFonts w:ascii="Arial" w:hAnsi="Arial" w:cs="Arial"/>
          <w:b/>
          <w:szCs w:val="24"/>
          <w:lang w:val="es-EC"/>
        </w:rPr>
        <w:t>¿Cómo influyen las compras directamente en la empresa en el incremento o decremento de las utilidades?</w:t>
      </w:r>
    </w:p>
    <w:p w:rsidR="00C04286" w:rsidRPr="00C63CF2" w:rsidRDefault="00496144" w:rsidP="00210DE2">
      <w:pPr>
        <w:pStyle w:val="Prrafodelista"/>
        <w:shd w:val="clear" w:color="auto" w:fill="FFFFFF"/>
        <w:spacing w:line="360" w:lineRule="auto"/>
        <w:jc w:val="both"/>
        <w:textAlignment w:val="baseline"/>
        <w:rPr>
          <w:rFonts w:ascii="Arial" w:hAnsi="Arial" w:cs="Arial"/>
          <w:szCs w:val="24"/>
          <w:lang w:val="es-EC"/>
        </w:rPr>
      </w:pPr>
      <w:r w:rsidRPr="00C63CF2">
        <w:rPr>
          <w:rFonts w:ascii="Arial" w:hAnsi="Arial" w:cs="Arial"/>
          <w:szCs w:val="24"/>
          <w:lang w:val="es-EC"/>
        </w:rPr>
        <w:t>Influye en gran manera, ya que afecta a la producción y si producción del producto no hay ventas y sin ventas no hay ingresos lo cual afectaría en el incremento o decremento de las utilidades.</w:t>
      </w:r>
    </w:p>
    <w:p w:rsidR="00C04286" w:rsidRPr="00C63CF2" w:rsidRDefault="00C04286" w:rsidP="00210DE2">
      <w:pPr>
        <w:pStyle w:val="Prrafodelista"/>
        <w:shd w:val="clear" w:color="auto" w:fill="FFFFFF"/>
        <w:spacing w:line="360" w:lineRule="auto"/>
        <w:jc w:val="both"/>
        <w:textAlignment w:val="baseline"/>
        <w:rPr>
          <w:rFonts w:ascii="Arial" w:hAnsi="Arial" w:cs="Arial"/>
          <w:szCs w:val="24"/>
          <w:lang w:val="es-EC"/>
        </w:rPr>
      </w:pPr>
    </w:p>
    <w:p w:rsidR="00C04286" w:rsidRPr="00C63CF2" w:rsidRDefault="00496144" w:rsidP="00613636">
      <w:pPr>
        <w:pStyle w:val="Prrafodelista"/>
        <w:numPr>
          <w:ilvl w:val="0"/>
          <w:numId w:val="27"/>
        </w:numPr>
        <w:shd w:val="clear" w:color="auto" w:fill="FFFFFF"/>
        <w:spacing w:line="360" w:lineRule="auto"/>
        <w:jc w:val="both"/>
        <w:textAlignment w:val="baseline"/>
        <w:rPr>
          <w:rFonts w:ascii="Arial" w:hAnsi="Arial" w:cs="Arial"/>
          <w:b/>
          <w:szCs w:val="24"/>
          <w:lang w:val="es-EC"/>
        </w:rPr>
      </w:pPr>
      <w:r w:rsidRPr="00C63CF2">
        <w:rPr>
          <w:rFonts w:ascii="Arial" w:hAnsi="Arial" w:cs="Arial"/>
          <w:b/>
          <w:szCs w:val="24"/>
          <w:lang w:val="es-EC"/>
        </w:rPr>
        <w:t>¿Esta soportado el proceso de compras en algún sistema de gestión de calidad?</w:t>
      </w:r>
    </w:p>
    <w:p w:rsidR="00C04286" w:rsidRPr="00C63CF2" w:rsidRDefault="00496144" w:rsidP="00210DE2">
      <w:pPr>
        <w:pStyle w:val="Prrafodelista"/>
        <w:shd w:val="clear" w:color="auto" w:fill="FFFFFF"/>
        <w:spacing w:line="360" w:lineRule="auto"/>
        <w:jc w:val="both"/>
        <w:textAlignment w:val="baseline"/>
        <w:rPr>
          <w:rFonts w:ascii="Arial" w:hAnsi="Arial" w:cs="Arial"/>
          <w:szCs w:val="24"/>
          <w:lang w:val="es-EC"/>
        </w:rPr>
      </w:pPr>
      <w:r w:rsidRPr="00C63CF2">
        <w:rPr>
          <w:rFonts w:ascii="Arial" w:hAnsi="Arial" w:cs="Arial"/>
          <w:szCs w:val="24"/>
          <w:lang w:val="es-EC"/>
        </w:rPr>
        <w:t>No.</w:t>
      </w:r>
    </w:p>
    <w:p w:rsidR="00C04286" w:rsidRPr="00C63CF2" w:rsidRDefault="00C04286" w:rsidP="00210DE2">
      <w:pPr>
        <w:pStyle w:val="Prrafodelista"/>
        <w:shd w:val="clear" w:color="auto" w:fill="FFFFFF"/>
        <w:spacing w:line="360" w:lineRule="auto"/>
        <w:jc w:val="both"/>
        <w:textAlignment w:val="baseline"/>
        <w:rPr>
          <w:rFonts w:ascii="Arial" w:hAnsi="Arial" w:cs="Arial"/>
          <w:szCs w:val="24"/>
          <w:lang w:val="es-EC"/>
        </w:rPr>
      </w:pPr>
    </w:p>
    <w:p w:rsidR="00C04286" w:rsidRPr="00C63CF2" w:rsidRDefault="00496144" w:rsidP="00613636">
      <w:pPr>
        <w:pStyle w:val="Prrafodelista"/>
        <w:numPr>
          <w:ilvl w:val="0"/>
          <w:numId w:val="27"/>
        </w:numPr>
        <w:shd w:val="clear" w:color="auto" w:fill="FFFFFF"/>
        <w:spacing w:line="360" w:lineRule="auto"/>
        <w:jc w:val="both"/>
        <w:textAlignment w:val="baseline"/>
        <w:rPr>
          <w:rFonts w:ascii="Arial" w:hAnsi="Arial" w:cs="Arial"/>
          <w:b/>
          <w:szCs w:val="24"/>
          <w:lang w:val="es-EC"/>
        </w:rPr>
      </w:pPr>
      <w:r w:rsidRPr="00C63CF2">
        <w:rPr>
          <w:rFonts w:ascii="Arial" w:hAnsi="Arial" w:cs="Arial"/>
          <w:b/>
          <w:szCs w:val="24"/>
          <w:lang w:val="es-EC"/>
        </w:rPr>
        <w:t>¿Cuáles son los meses de mayor Demanda?</w:t>
      </w:r>
    </w:p>
    <w:p w:rsidR="00C04286" w:rsidRPr="00C63CF2" w:rsidRDefault="00496144" w:rsidP="00210DE2">
      <w:pPr>
        <w:shd w:val="clear" w:color="auto" w:fill="FFFFFF"/>
        <w:spacing w:line="360" w:lineRule="auto"/>
        <w:ind w:firstLine="720"/>
        <w:jc w:val="both"/>
        <w:textAlignment w:val="baseline"/>
        <w:rPr>
          <w:rFonts w:ascii="Arial" w:hAnsi="Arial" w:cs="Arial"/>
          <w:szCs w:val="24"/>
          <w:lang w:val="es-EC"/>
        </w:rPr>
      </w:pPr>
      <w:r w:rsidRPr="00C63CF2">
        <w:rPr>
          <w:rFonts w:ascii="Arial" w:hAnsi="Arial" w:cs="Arial"/>
          <w:szCs w:val="24"/>
          <w:lang w:val="es-EC"/>
        </w:rPr>
        <w:t>Junio, Julio, Agosto, Septiembre, Octubre.</w:t>
      </w:r>
    </w:p>
    <w:p w:rsidR="00C04286" w:rsidRPr="00C63CF2" w:rsidRDefault="00C04286" w:rsidP="00210DE2">
      <w:pPr>
        <w:shd w:val="clear" w:color="auto" w:fill="FFFFFF"/>
        <w:spacing w:line="360" w:lineRule="auto"/>
        <w:ind w:firstLine="720"/>
        <w:jc w:val="both"/>
        <w:textAlignment w:val="baseline"/>
        <w:rPr>
          <w:rFonts w:ascii="Arial" w:hAnsi="Arial" w:cs="Arial"/>
          <w:szCs w:val="24"/>
          <w:lang w:val="es-EC"/>
        </w:rPr>
      </w:pPr>
    </w:p>
    <w:p w:rsidR="00C04286" w:rsidRPr="00C63CF2" w:rsidRDefault="00496144" w:rsidP="00613636">
      <w:pPr>
        <w:pStyle w:val="Prrafodelista"/>
        <w:numPr>
          <w:ilvl w:val="0"/>
          <w:numId w:val="27"/>
        </w:numPr>
        <w:shd w:val="clear" w:color="auto" w:fill="FFFFFF"/>
        <w:spacing w:line="360" w:lineRule="auto"/>
        <w:jc w:val="both"/>
        <w:textAlignment w:val="baseline"/>
        <w:rPr>
          <w:rFonts w:ascii="Arial" w:hAnsi="Arial" w:cs="Arial"/>
          <w:b/>
          <w:szCs w:val="24"/>
          <w:lang w:val="es-EC"/>
        </w:rPr>
      </w:pPr>
      <w:r w:rsidRPr="00C63CF2">
        <w:rPr>
          <w:rFonts w:ascii="Arial" w:hAnsi="Arial" w:cs="Arial"/>
          <w:b/>
          <w:szCs w:val="24"/>
          <w:lang w:val="es-EC"/>
        </w:rPr>
        <w:t>¿Con cuántos proveedores cuentan?</w:t>
      </w:r>
    </w:p>
    <w:p w:rsidR="00C04286" w:rsidRPr="00C63CF2" w:rsidRDefault="00496144" w:rsidP="00210DE2">
      <w:pPr>
        <w:pStyle w:val="Prrafodelista"/>
        <w:shd w:val="clear" w:color="auto" w:fill="FFFFFF"/>
        <w:spacing w:line="360" w:lineRule="auto"/>
        <w:jc w:val="both"/>
        <w:textAlignment w:val="baseline"/>
        <w:rPr>
          <w:rFonts w:ascii="Arial" w:hAnsi="Arial" w:cs="Arial"/>
          <w:szCs w:val="24"/>
          <w:lang w:val="es-EC"/>
        </w:rPr>
      </w:pPr>
      <w:r w:rsidRPr="00C63CF2">
        <w:rPr>
          <w:rFonts w:ascii="Arial" w:hAnsi="Arial" w:cs="Arial"/>
          <w:szCs w:val="24"/>
          <w:lang w:val="es-EC"/>
        </w:rPr>
        <w:t>Aproximadamente 30 proveedores.</w:t>
      </w:r>
    </w:p>
    <w:p w:rsidR="0023274E" w:rsidRPr="00C63CF2" w:rsidRDefault="00496144" w:rsidP="00210DE2">
      <w:pPr>
        <w:pStyle w:val="Ttulo2"/>
        <w:spacing w:line="360" w:lineRule="auto"/>
        <w:rPr>
          <w:rFonts w:ascii="Arial" w:hAnsi="Arial" w:cs="Arial"/>
          <w:color w:val="auto"/>
          <w:lang w:val="es-EC"/>
        </w:rPr>
      </w:pPr>
      <w:r w:rsidRPr="00C63CF2">
        <w:rPr>
          <w:rFonts w:ascii="Arial" w:hAnsi="Arial" w:cs="Arial"/>
          <w:color w:val="auto"/>
          <w:lang w:val="es-EC"/>
        </w:rPr>
        <w:br w:type="page"/>
      </w:r>
      <w:bookmarkStart w:id="125" w:name="_Toc355339790"/>
      <w:r w:rsidRPr="00C63CF2">
        <w:rPr>
          <w:rFonts w:ascii="Arial" w:hAnsi="Arial" w:cs="Arial"/>
          <w:color w:val="auto"/>
          <w:lang w:val="es-EC"/>
        </w:rPr>
        <w:lastRenderedPageBreak/>
        <w:t xml:space="preserve">ANEXO </w:t>
      </w:r>
      <w:r w:rsidR="00F016F0">
        <w:rPr>
          <w:rFonts w:ascii="Arial" w:hAnsi="Arial" w:cs="Arial"/>
          <w:color w:val="auto"/>
          <w:lang w:val="es-EC"/>
        </w:rPr>
        <w:t>3</w:t>
      </w:r>
      <w:r w:rsidRPr="00C63CF2">
        <w:rPr>
          <w:rFonts w:ascii="Arial" w:hAnsi="Arial" w:cs="Arial"/>
          <w:color w:val="auto"/>
          <w:lang w:val="es-EC"/>
        </w:rPr>
        <w:t>: RESTRICCIONES DE LA EMPRESA ANTES DE LA IMPLEMENTACIÓN</w:t>
      </w:r>
      <w:bookmarkEnd w:id="125"/>
    </w:p>
    <w:tbl>
      <w:tblPr>
        <w:tblStyle w:val="Cuadrculaclara-nfasis3"/>
        <w:tblW w:w="9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7"/>
        <w:gridCol w:w="1803"/>
        <w:gridCol w:w="1577"/>
        <w:gridCol w:w="1671"/>
        <w:gridCol w:w="1551"/>
        <w:gridCol w:w="1711"/>
      </w:tblGrid>
      <w:tr w:rsidR="00210DE2" w:rsidRPr="00C63CF2" w:rsidTr="003430B6">
        <w:trPr>
          <w:cnfStyle w:val="100000000000"/>
          <w:trHeight w:val="1134"/>
        </w:trPr>
        <w:tc>
          <w:tcPr>
            <w:cnfStyle w:val="001000000000"/>
            <w:tcW w:w="1457" w:type="dxa"/>
            <w:vAlign w:val="center"/>
          </w:tcPr>
          <w:p w:rsidR="0023274E" w:rsidRPr="00C63CF2" w:rsidRDefault="00496144" w:rsidP="003430B6">
            <w:pPr>
              <w:spacing w:line="360" w:lineRule="auto"/>
              <w:jc w:val="center"/>
              <w:rPr>
                <w:rFonts w:ascii="Arial" w:hAnsi="Arial" w:cs="Arial"/>
                <w:szCs w:val="24"/>
                <w:u w:val="single"/>
                <w:lang w:val="es-EC"/>
              </w:rPr>
            </w:pPr>
            <w:r w:rsidRPr="00C63CF2">
              <w:rPr>
                <w:rFonts w:ascii="Arial" w:hAnsi="Arial" w:cs="Arial"/>
                <w:szCs w:val="24"/>
                <w:lang w:val="es-EC"/>
              </w:rPr>
              <w:br w:type="page"/>
            </w:r>
            <w:r w:rsidRPr="00C63CF2">
              <w:rPr>
                <w:rFonts w:ascii="Arial" w:hAnsi="Arial" w:cs="Arial"/>
                <w:szCs w:val="24"/>
                <w:u w:val="single"/>
                <w:lang w:val="es-EC"/>
              </w:rPr>
              <w:t>Mes Noviembre</w:t>
            </w:r>
          </w:p>
        </w:tc>
        <w:tc>
          <w:tcPr>
            <w:tcW w:w="1803" w:type="dxa"/>
            <w:vAlign w:val="center"/>
          </w:tcPr>
          <w:p w:rsidR="0023274E" w:rsidRPr="00C63CF2" w:rsidRDefault="002C20C0" w:rsidP="003430B6">
            <w:pPr>
              <w:spacing w:line="360" w:lineRule="auto"/>
              <w:jc w:val="center"/>
              <w:cnfStyle w:val="100000000000"/>
              <w:rPr>
                <w:rFonts w:ascii="Arial" w:hAnsi="Arial" w:cs="Arial"/>
                <w:szCs w:val="24"/>
                <w:u w:val="single"/>
                <w:lang w:val="es-EC"/>
              </w:rPr>
            </w:pPr>
            <w:r w:rsidRPr="00C63CF2">
              <w:rPr>
                <w:rFonts w:ascii="Arial" w:hAnsi="Arial" w:cs="Arial"/>
                <w:szCs w:val="24"/>
                <w:u w:val="single"/>
                <w:lang w:val="es-EC"/>
              </w:rPr>
              <w:t>Sin</w:t>
            </w:r>
          </w:p>
          <w:p w:rsidR="0023274E" w:rsidRPr="00C63CF2" w:rsidRDefault="002C20C0" w:rsidP="003430B6">
            <w:pPr>
              <w:spacing w:line="360" w:lineRule="auto"/>
              <w:jc w:val="center"/>
              <w:cnfStyle w:val="100000000000"/>
              <w:rPr>
                <w:rFonts w:ascii="Arial" w:hAnsi="Arial" w:cs="Arial"/>
                <w:szCs w:val="24"/>
                <w:u w:val="single"/>
                <w:lang w:val="es-EC"/>
              </w:rPr>
            </w:pPr>
            <w:r w:rsidRPr="00C63CF2">
              <w:rPr>
                <w:rFonts w:ascii="Arial" w:hAnsi="Arial" w:cs="Arial"/>
                <w:szCs w:val="24"/>
                <w:u w:val="single"/>
                <w:lang w:val="es-EC"/>
              </w:rPr>
              <w:t>Amortiguador</w:t>
            </w:r>
          </w:p>
        </w:tc>
        <w:tc>
          <w:tcPr>
            <w:tcW w:w="1577" w:type="dxa"/>
            <w:vAlign w:val="center"/>
          </w:tcPr>
          <w:p w:rsidR="0023274E" w:rsidRPr="00C63CF2" w:rsidRDefault="002C20C0" w:rsidP="003430B6">
            <w:pPr>
              <w:spacing w:line="360" w:lineRule="auto"/>
              <w:jc w:val="center"/>
              <w:cnfStyle w:val="100000000000"/>
              <w:rPr>
                <w:rFonts w:ascii="Arial" w:hAnsi="Arial" w:cs="Arial"/>
                <w:szCs w:val="24"/>
                <w:u w:val="single"/>
                <w:lang w:val="es-EC"/>
              </w:rPr>
            </w:pPr>
            <w:r w:rsidRPr="00C63CF2">
              <w:rPr>
                <w:rFonts w:ascii="Arial" w:hAnsi="Arial" w:cs="Arial"/>
                <w:szCs w:val="24"/>
                <w:u w:val="single"/>
                <w:lang w:val="es-EC"/>
              </w:rPr>
              <w:t>Orden de Requisición por Producción</w:t>
            </w:r>
          </w:p>
        </w:tc>
        <w:tc>
          <w:tcPr>
            <w:tcW w:w="1671" w:type="dxa"/>
            <w:vAlign w:val="center"/>
          </w:tcPr>
          <w:p w:rsidR="0023274E" w:rsidRPr="00C63CF2" w:rsidRDefault="002C20C0" w:rsidP="003430B6">
            <w:pPr>
              <w:spacing w:line="360" w:lineRule="auto"/>
              <w:jc w:val="center"/>
              <w:cnfStyle w:val="100000000000"/>
              <w:rPr>
                <w:rFonts w:ascii="Arial" w:hAnsi="Arial" w:cs="Arial"/>
                <w:szCs w:val="24"/>
                <w:u w:val="single"/>
                <w:lang w:val="es-EC"/>
              </w:rPr>
            </w:pPr>
            <w:r w:rsidRPr="00C63CF2">
              <w:rPr>
                <w:rFonts w:ascii="Arial" w:hAnsi="Arial" w:cs="Arial"/>
                <w:szCs w:val="24"/>
                <w:u w:val="single"/>
                <w:lang w:val="es-EC"/>
              </w:rPr>
              <w:t>Orden de Compra para los Proveedores</w:t>
            </w:r>
          </w:p>
        </w:tc>
        <w:tc>
          <w:tcPr>
            <w:tcW w:w="1551" w:type="dxa"/>
            <w:vAlign w:val="center"/>
          </w:tcPr>
          <w:p w:rsidR="0023274E" w:rsidRPr="00C63CF2" w:rsidRDefault="002C20C0" w:rsidP="003430B6">
            <w:pPr>
              <w:spacing w:line="360" w:lineRule="auto"/>
              <w:jc w:val="center"/>
              <w:cnfStyle w:val="100000000000"/>
              <w:rPr>
                <w:rFonts w:ascii="Arial" w:hAnsi="Arial" w:cs="Arial"/>
                <w:szCs w:val="24"/>
                <w:u w:val="single"/>
                <w:lang w:val="es-EC"/>
              </w:rPr>
            </w:pPr>
            <w:r w:rsidRPr="00C63CF2">
              <w:rPr>
                <w:rFonts w:ascii="Arial" w:hAnsi="Arial" w:cs="Arial"/>
                <w:szCs w:val="24"/>
                <w:u w:val="single"/>
                <w:lang w:val="es-EC"/>
              </w:rPr>
              <w:t>MP ¿recibida?</w:t>
            </w:r>
          </w:p>
        </w:tc>
        <w:tc>
          <w:tcPr>
            <w:tcW w:w="1711" w:type="dxa"/>
            <w:vAlign w:val="center"/>
          </w:tcPr>
          <w:p w:rsidR="0023274E" w:rsidRPr="00C63CF2" w:rsidRDefault="002C20C0" w:rsidP="003430B6">
            <w:pPr>
              <w:spacing w:line="360" w:lineRule="auto"/>
              <w:jc w:val="center"/>
              <w:cnfStyle w:val="100000000000"/>
              <w:rPr>
                <w:rFonts w:ascii="Arial" w:hAnsi="Arial" w:cs="Arial"/>
                <w:szCs w:val="24"/>
                <w:u w:val="single"/>
                <w:lang w:val="es-EC"/>
              </w:rPr>
            </w:pPr>
            <w:r w:rsidRPr="00C63CF2">
              <w:rPr>
                <w:rFonts w:ascii="Arial" w:hAnsi="Arial" w:cs="Arial"/>
                <w:szCs w:val="24"/>
                <w:u w:val="single"/>
                <w:lang w:val="es-EC"/>
              </w:rPr>
              <w:t>Resultados</w:t>
            </w:r>
          </w:p>
        </w:tc>
      </w:tr>
      <w:tr w:rsidR="00210DE2" w:rsidRPr="0010762E" w:rsidTr="003430B6">
        <w:trPr>
          <w:cnfStyle w:val="000000100000"/>
          <w:trHeight w:val="2588"/>
        </w:trPr>
        <w:tc>
          <w:tcPr>
            <w:cnfStyle w:val="001000000000"/>
            <w:tcW w:w="1457" w:type="dxa"/>
            <w:vAlign w:val="center"/>
          </w:tcPr>
          <w:p w:rsidR="0023274E" w:rsidRPr="00C63CF2" w:rsidRDefault="0023274E" w:rsidP="003430B6">
            <w:pPr>
              <w:spacing w:line="360" w:lineRule="auto"/>
              <w:jc w:val="center"/>
              <w:rPr>
                <w:rFonts w:ascii="Arial" w:hAnsi="Arial" w:cs="Arial"/>
                <w:szCs w:val="24"/>
                <w:u w:val="single"/>
                <w:lang w:val="es-EC"/>
              </w:rPr>
            </w:pPr>
            <w:r w:rsidRPr="00C63CF2">
              <w:rPr>
                <w:rFonts w:ascii="Arial" w:hAnsi="Arial" w:cs="Arial"/>
                <w:szCs w:val="24"/>
                <w:u w:val="single"/>
                <w:lang w:val="es-EC"/>
              </w:rPr>
              <w:t>Primera semana</w:t>
            </w:r>
          </w:p>
        </w:tc>
        <w:tc>
          <w:tcPr>
            <w:tcW w:w="1803" w:type="dxa"/>
            <w:vMerge w:val="restart"/>
            <w:vAlign w:val="center"/>
          </w:tcPr>
          <w:p w:rsidR="0023274E" w:rsidRPr="00C63CF2" w:rsidRDefault="00496144" w:rsidP="003430B6">
            <w:pPr>
              <w:spacing w:line="360" w:lineRule="auto"/>
              <w:jc w:val="center"/>
              <w:cnfStyle w:val="000000100000"/>
              <w:rPr>
                <w:rFonts w:ascii="Arial" w:hAnsi="Arial" w:cs="Arial"/>
                <w:szCs w:val="24"/>
                <w:lang w:val="es-EC"/>
              </w:rPr>
            </w:pPr>
            <w:r w:rsidRPr="00C63CF2">
              <w:rPr>
                <w:rFonts w:ascii="Arial" w:hAnsi="Arial" w:cs="Arial"/>
                <w:szCs w:val="24"/>
                <w:lang w:val="es-EC"/>
              </w:rPr>
              <w:t xml:space="preserve">Se estableció  que la orden de Requisición se entregada el día </w:t>
            </w:r>
            <w:r w:rsidRPr="00C63CF2">
              <w:rPr>
                <w:rFonts w:ascii="Arial" w:hAnsi="Arial" w:cs="Arial"/>
                <w:b/>
                <w:szCs w:val="24"/>
                <w:lang w:val="es-EC"/>
              </w:rPr>
              <w:t>Viernes</w:t>
            </w:r>
            <w:r w:rsidRPr="00C63CF2">
              <w:rPr>
                <w:rFonts w:ascii="Arial" w:hAnsi="Arial" w:cs="Arial"/>
                <w:szCs w:val="24"/>
                <w:lang w:val="es-EC"/>
              </w:rPr>
              <w:t>.</w:t>
            </w:r>
          </w:p>
          <w:p w:rsidR="0023274E" w:rsidRPr="00C63CF2" w:rsidRDefault="00496144" w:rsidP="003430B6">
            <w:pPr>
              <w:spacing w:line="360" w:lineRule="auto"/>
              <w:jc w:val="center"/>
              <w:cnfStyle w:val="000000100000"/>
              <w:rPr>
                <w:rFonts w:ascii="Arial" w:hAnsi="Arial" w:cs="Arial"/>
                <w:szCs w:val="24"/>
                <w:lang w:val="es-EC"/>
              </w:rPr>
            </w:pPr>
            <w:r w:rsidRPr="00C63CF2">
              <w:rPr>
                <w:rFonts w:ascii="Arial" w:hAnsi="Arial" w:cs="Arial"/>
                <w:szCs w:val="24"/>
                <w:lang w:val="es-EC"/>
              </w:rPr>
              <w:t>(Dentro del Horario laboral)</w:t>
            </w:r>
          </w:p>
        </w:tc>
        <w:tc>
          <w:tcPr>
            <w:tcW w:w="1577" w:type="dxa"/>
            <w:vAlign w:val="center"/>
          </w:tcPr>
          <w:p w:rsidR="0023274E" w:rsidRPr="00C63CF2" w:rsidRDefault="00496144" w:rsidP="003430B6">
            <w:pPr>
              <w:spacing w:line="360" w:lineRule="auto"/>
              <w:jc w:val="center"/>
              <w:cnfStyle w:val="000000100000"/>
              <w:rPr>
                <w:rFonts w:ascii="Arial" w:hAnsi="Arial" w:cs="Arial"/>
                <w:szCs w:val="24"/>
                <w:lang w:val="es-EC"/>
              </w:rPr>
            </w:pPr>
            <w:r w:rsidRPr="00C63CF2">
              <w:rPr>
                <w:rFonts w:ascii="Arial" w:hAnsi="Arial" w:cs="Arial"/>
                <w:szCs w:val="24"/>
                <w:lang w:val="es-EC"/>
              </w:rPr>
              <w:t xml:space="preserve">Se entregó la orden de requisición el día </w:t>
            </w:r>
            <w:r w:rsidRPr="00C63CF2">
              <w:rPr>
                <w:rFonts w:ascii="Arial" w:hAnsi="Arial" w:cs="Arial"/>
                <w:b/>
                <w:szCs w:val="24"/>
                <w:lang w:val="es-EC"/>
              </w:rPr>
              <w:t>viernes</w:t>
            </w:r>
            <w:r w:rsidRPr="00C63CF2">
              <w:rPr>
                <w:rFonts w:ascii="Arial" w:hAnsi="Arial" w:cs="Arial"/>
                <w:szCs w:val="24"/>
                <w:lang w:val="es-EC"/>
              </w:rPr>
              <w:t xml:space="preserve"> por la tarde a Compras.</w:t>
            </w:r>
          </w:p>
        </w:tc>
        <w:tc>
          <w:tcPr>
            <w:tcW w:w="1671" w:type="dxa"/>
            <w:vAlign w:val="center"/>
          </w:tcPr>
          <w:p w:rsidR="0023274E" w:rsidRPr="00C63CF2" w:rsidRDefault="00496144" w:rsidP="003430B6">
            <w:pPr>
              <w:spacing w:line="360" w:lineRule="auto"/>
              <w:jc w:val="center"/>
              <w:cnfStyle w:val="000000100000"/>
              <w:rPr>
                <w:rFonts w:ascii="Arial" w:hAnsi="Arial" w:cs="Arial"/>
                <w:szCs w:val="24"/>
                <w:lang w:val="es-EC"/>
              </w:rPr>
            </w:pPr>
            <w:r w:rsidRPr="00C63CF2">
              <w:rPr>
                <w:rFonts w:ascii="Arial" w:hAnsi="Arial" w:cs="Arial"/>
                <w:szCs w:val="24"/>
                <w:lang w:val="es-EC"/>
              </w:rPr>
              <w:t>No pudo ser enviada al proveedor dado que la orden de Requisición la tuvimos a última hora.</w:t>
            </w:r>
          </w:p>
        </w:tc>
        <w:tc>
          <w:tcPr>
            <w:tcW w:w="1551" w:type="dxa"/>
            <w:vAlign w:val="center"/>
          </w:tcPr>
          <w:p w:rsidR="0023274E" w:rsidRPr="00C63CF2" w:rsidRDefault="00496144" w:rsidP="003430B6">
            <w:pPr>
              <w:spacing w:line="360" w:lineRule="auto"/>
              <w:jc w:val="center"/>
              <w:cnfStyle w:val="000000100000"/>
              <w:rPr>
                <w:rFonts w:ascii="Arial" w:hAnsi="Arial" w:cs="Arial"/>
                <w:szCs w:val="24"/>
                <w:lang w:val="es-EC"/>
              </w:rPr>
            </w:pPr>
            <w:r w:rsidRPr="00C63CF2">
              <w:rPr>
                <w:rFonts w:ascii="Arial" w:hAnsi="Arial" w:cs="Arial"/>
                <w:szCs w:val="24"/>
                <w:lang w:val="es-EC"/>
              </w:rPr>
              <w:t>No se tuvo MP.</w:t>
            </w:r>
          </w:p>
          <w:p w:rsidR="0023274E" w:rsidRPr="00C63CF2" w:rsidRDefault="0023274E" w:rsidP="003430B6">
            <w:pPr>
              <w:keepNext/>
              <w:keepLines/>
              <w:spacing w:before="480" w:line="360" w:lineRule="auto"/>
              <w:jc w:val="center"/>
              <w:outlineLvl w:val="0"/>
              <w:cnfStyle w:val="000000100000"/>
              <w:rPr>
                <w:rFonts w:ascii="Arial" w:hAnsi="Arial" w:cs="Arial"/>
                <w:szCs w:val="24"/>
                <w:lang w:val="es-EC"/>
              </w:rPr>
            </w:pPr>
          </w:p>
        </w:tc>
        <w:tc>
          <w:tcPr>
            <w:tcW w:w="1711" w:type="dxa"/>
            <w:vAlign w:val="center"/>
          </w:tcPr>
          <w:p w:rsidR="0023274E" w:rsidRPr="00C63CF2" w:rsidRDefault="002C20C0" w:rsidP="003430B6">
            <w:pPr>
              <w:spacing w:line="360" w:lineRule="auto"/>
              <w:jc w:val="center"/>
              <w:cnfStyle w:val="000000100000"/>
              <w:rPr>
                <w:rFonts w:ascii="Arial" w:hAnsi="Arial" w:cs="Arial"/>
                <w:szCs w:val="24"/>
                <w:lang w:val="es-EC"/>
              </w:rPr>
            </w:pPr>
            <w:r w:rsidRPr="00C63CF2">
              <w:rPr>
                <w:rFonts w:ascii="Arial" w:hAnsi="Arial" w:cs="Arial"/>
                <w:szCs w:val="24"/>
                <w:lang w:val="es-EC"/>
              </w:rPr>
              <w:t>No se pudo producir lo necesario por falta de MP.</w:t>
            </w:r>
          </w:p>
        </w:tc>
      </w:tr>
      <w:tr w:rsidR="00210DE2" w:rsidRPr="0010762E" w:rsidTr="003430B6">
        <w:trPr>
          <w:cnfStyle w:val="000000010000"/>
          <w:trHeight w:val="2207"/>
        </w:trPr>
        <w:tc>
          <w:tcPr>
            <w:cnfStyle w:val="001000000000"/>
            <w:tcW w:w="1457" w:type="dxa"/>
            <w:vAlign w:val="center"/>
          </w:tcPr>
          <w:p w:rsidR="0023274E" w:rsidRPr="00C63CF2" w:rsidRDefault="0023274E" w:rsidP="003430B6">
            <w:pPr>
              <w:spacing w:line="360" w:lineRule="auto"/>
              <w:jc w:val="center"/>
              <w:rPr>
                <w:rFonts w:ascii="Arial" w:hAnsi="Arial" w:cs="Arial"/>
                <w:szCs w:val="24"/>
                <w:u w:val="single"/>
                <w:lang w:val="es-EC"/>
              </w:rPr>
            </w:pPr>
            <w:r w:rsidRPr="00C63CF2">
              <w:rPr>
                <w:rFonts w:ascii="Arial" w:hAnsi="Arial" w:cs="Arial"/>
                <w:szCs w:val="24"/>
                <w:u w:val="single"/>
                <w:lang w:val="es-EC"/>
              </w:rPr>
              <w:t>Segunda Semana</w:t>
            </w:r>
          </w:p>
        </w:tc>
        <w:tc>
          <w:tcPr>
            <w:tcW w:w="1803" w:type="dxa"/>
            <w:vMerge/>
            <w:vAlign w:val="center"/>
          </w:tcPr>
          <w:p w:rsidR="0023274E" w:rsidRPr="00C63CF2" w:rsidRDefault="0023274E" w:rsidP="003430B6">
            <w:pPr>
              <w:keepNext/>
              <w:keepLines/>
              <w:spacing w:before="480" w:line="360" w:lineRule="auto"/>
              <w:jc w:val="center"/>
              <w:outlineLvl w:val="0"/>
              <w:cnfStyle w:val="000000010000"/>
              <w:rPr>
                <w:rFonts w:ascii="Arial" w:hAnsi="Arial" w:cs="Arial"/>
                <w:szCs w:val="24"/>
                <w:lang w:val="es-EC"/>
              </w:rPr>
            </w:pPr>
          </w:p>
        </w:tc>
        <w:tc>
          <w:tcPr>
            <w:tcW w:w="1577" w:type="dxa"/>
            <w:vAlign w:val="center"/>
          </w:tcPr>
          <w:p w:rsidR="0023274E" w:rsidRPr="00C63CF2" w:rsidRDefault="002C20C0" w:rsidP="003430B6">
            <w:pPr>
              <w:spacing w:line="360" w:lineRule="auto"/>
              <w:jc w:val="center"/>
              <w:cnfStyle w:val="000000010000"/>
              <w:rPr>
                <w:rFonts w:ascii="Arial" w:hAnsi="Arial" w:cs="Arial"/>
                <w:szCs w:val="24"/>
                <w:lang w:val="es-EC"/>
              </w:rPr>
            </w:pPr>
            <w:r w:rsidRPr="00C63CF2">
              <w:rPr>
                <w:rFonts w:ascii="Arial" w:hAnsi="Arial" w:cs="Arial"/>
                <w:szCs w:val="24"/>
                <w:lang w:val="es-EC"/>
              </w:rPr>
              <w:t xml:space="preserve">Se entregó la orden de requisición el día </w:t>
            </w:r>
            <w:r w:rsidR="00496144" w:rsidRPr="00C63CF2">
              <w:rPr>
                <w:rFonts w:ascii="Arial" w:hAnsi="Arial" w:cs="Arial"/>
                <w:b/>
                <w:szCs w:val="24"/>
                <w:lang w:val="es-EC"/>
              </w:rPr>
              <w:t>viernes</w:t>
            </w:r>
            <w:r w:rsidR="00496144" w:rsidRPr="00C63CF2">
              <w:rPr>
                <w:rFonts w:ascii="Arial" w:hAnsi="Arial" w:cs="Arial"/>
                <w:szCs w:val="24"/>
                <w:lang w:val="es-EC"/>
              </w:rPr>
              <w:t xml:space="preserve"> al medio día a Compras.</w:t>
            </w:r>
          </w:p>
        </w:tc>
        <w:tc>
          <w:tcPr>
            <w:tcW w:w="1671" w:type="dxa"/>
            <w:vAlign w:val="center"/>
          </w:tcPr>
          <w:p w:rsidR="0023274E" w:rsidRPr="00C63CF2" w:rsidRDefault="002C20C0" w:rsidP="003430B6">
            <w:pPr>
              <w:spacing w:line="360" w:lineRule="auto"/>
              <w:jc w:val="center"/>
              <w:cnfStyle w:val="000000010000"/>
              <w:rPr>
                <w:rFonts w:ascii="Arial" w:hAnsi="Arial" w:cs="Arial"/>
                <w:szCs w:val="24"/>
                <w:lang w:val="es-EC"/>
              </w:rPr>
            </w:pPr>
            <w:r w:rsidRPr="00C63CF2">
              <w:rPr>
                <w:rFonts w:ascii="Arial" w:hAnsi="Arial" w:cs="Arial"/>
                <w:szCs w:val="24"/>
                <w:lang w:val="es-EC"/>
              </w:rPr>
              <w:t>Se envió la orden de Compra en la tarde.</w:t>
            </w:r>
          </w:p>
        </w:tc>
        <w:tc>
          <w:tcPr>
            <w:tcW w:w="1551" w:type="dxa"/>
            <w:vAlign w:val="center"/>
          </w:tcPr>
          <w:p w:rsidR="0023274E" w:rsidRPr="00C63CF2" w:rsidRDefault="002C20C0" w:rsidP="003430B6">
            <w:pPr>
              <w:spacing w:line="360" w:lineRule="auto"/>
              <w:jc w:val="center"/>
              <w:cnfStyle w:val="000000010000"/>
              <w:rPr>
                <w:rFonts w:ascii="Arial" w:hAnsi="Arial" w:cs="Arial"/>
                <w:szCs w:val="24"/>
                <w:lang w:val="es-EC"/>
              </w:rPr>
            </w:pPr>
            <w:r w:rsidRPr="00C63CF2">
              <w:rPr>
                <w:rFonts w:ascii="Arial" w:hAnsi="Arial" w:cs="Arial"/>
                <w:szCs w:val="24"/>
                <w:lang w:val="es-EC"/>
              </w:rPr>
              <w:t>No fue recibida, dado que los proveedores solo la entregan el mismo día cuando la compra fue realizada en la mañana.</w:t>
            </w:r>
          </w:p>
        </w:tc>
        <w:tc>
          <w:tcPr>
            <w:tcW w:w="1711" w:type="dxa"/>
            <w:vAlign w:val="center"/>
          </w:tcPr>
          <w:p w:rsidR="0023274E" w:rsidRPr="00C63CF2" w:rsidRDefault="002C20C0" w:rsidP="003430B6">
            <w:pPr>
              <w:spacing w:line="360" w:lineRule="auto"/>
              <w:jc w:val="center"/>
              <w:cnfStyle w:val="000000010000"/>
              <w:rPr>
                <w:rFonts w:ascii="Arial" w:hAnsi="Arial" w:cs="Arial"/>
                <w:szCs w:val="24"/>
                <w:lang w:val="es-EC"/>
              </w:rPr>
            </w:pPr>
            <w:r w:rsidRPr="00C63CF2">
              <w:rPr>
                <w:rFonts w:ascii="Arial" w:hAnsi="Arial" w:cs="Arial"/>
                <w:szCs w:val="24"/>
                <w:lang w:val="es-EC"/>
              </w:rPr>
              <w:t xml:space="preserve">Ventas no tuvo </w:t>
            </w:r>
            <w:r w:rsidR="00496144" w:rsidRPr="00C63CF2">
              <w:rPr>
                <w:rFonts w:ascii="Arial" w:hAnsi="Arial" w:cs="Arial"/>
                <w:szCs w:val="24"/>
                <w:lang w:val="es-EC"/>
              </w:rPr>
              <w:t>suficiente productos en stock para entregar a los distribuidores.</w:t>
            </w:r>
          </w:p>
        </w:tc>
      </w:tr>
    </w:tbl>
    <w:p w:rsidR="0023274E" w:rsidRPr="00C63CF2" w:rsidRDefault="0023274E" w:rsidP="00210DE2">
      <w:pPr>
        <w:spacing w:after="200" w:line="360" w:lineRule="auto"/>
        <w:rPr>
          <w:rFonts w:ascii="Arial" w:hAnsi="Arial" w:cs="Arial"/>
          <w:lang w:val="es-EC"/>
        </w:rPr>
      </w:pPr>
    </w:p>
    <w:tbl>
      <w:tblPr>
        <w:tblStyle w:val="Cuadrculaclara-nfasis3"/>
        <w:tblW w:w="9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7"/>
        <w:gridCol w:w="1803"/>
        <w:gridCol w:w="1577"/>
        <w:gridCol w:w="1671"/>
        <w:gridCol w:w="1551"/>
        <w:gridCol w:w="1711"/>
      </w:tblGrid>
      <w:tr w:rsidR="00210DE2" w:rsidRPr="0010762E" w:rsidTr="003430B6">
        <w:trPr>
          <w:cnfStyle w:val="100000000000"/>
          <w:trHeight w:val="3109"/>
        </w:trPr>
        <w:tc>
          <w:tcPr>
            <w:cnfStyle w:val="001000000000"/>
            <w:tcW w:w="1457" w:type="dxa"/>
            <w:vAlign w:val="center"/>
          </w:tcPr>
          <w:p w:rsidR="0023274E" w:rsidRPr="00C63CF2" w:rsidRDefault="0023274E" w:rsidP="003430B6">
            <w:pPr>
              <w:spacing w:line="360" w:lineRule="auto"/>
              <w:jc w:val="center"/>
              <w:rPr>
                <w:rFonts w:ascii="Arial" w:hAnsi="Arial" w:cs="Arial"/>
                <w:szCs w:val="24"/>
                <w:u w:val="single"/>
                <w:lang w:val="es-EC"/>
              </w:rPr>
            </w:pPr>
            <w:r w:rsidRPr="00C63CF2">
              <w:rPr>
                <w:rFonts w:ascii="Arial" w:hAnsi="Arial" w:cs="Arial"/>
                <w:szCs w:val="24"/>
                <w:u w:val="single"/>
                <w:lang w:val="es-EC"/>
              </w:rPr>
              <w:lastRenderedPageBreak/>
              <w:t>Tercera Semana</w:t>
            </w:r>
          </w:p>
        </w:tc>
        <w:tc>
          <w:tcPr>
            <w:tcW w:w="1803" w:type="dxa"/>
            <w:vMerge w:val="restart"/>
            <w:vAlign w:val="center"/>
          </w:tcPr>
          <w:p w:rsidR="0023274E" w:rsidRPr="00C63CF2" w:rsidRDefault="0023274E" w:rsidP="003430B6">
            <w:pPr>
              <w:keepNext/>
              <w:keepLines/>
              <w:spacing w:before="480" w:line="360" w:lineRule="auto"/>
              <w:jc w:val="center"/>
              <w:outlineLvl w:val="0"/>
              <w:cnfStyle w:val="100000000000"/>
              <w:rPr>
                <w:rFonts w:ascii="Arial" w:hAnsi="Arial" w:cs="Arial"/>
                <w:szCs w:val="24"/>
                <w:lang w:val="es-EC"/>
              </w:rPr>
            </w:pPr>
          </w:p>
        </w:tc>
        <w:tc>
          <w:tcPr>
            <w:tcW w:w="1577" w:type="dxa"/>
            <w:vAlign w:val="center"/>
          </w:tcPr>
          <w:p w:rsidR="0023274E" w:rsidRPr="00C63CF2" w:rsidRDefault="002C20C0" w:rsidP="003430B6">
            <w:pPr>
              <w:spacing w:line="360" w:lineRule="auto"/>
              <w:jc w:val="center"/>
              <w:cnfStyle w:val="100000000000"/>
              <w:rPr>
                <w:rFonts w:ascii="Arial" w:hAnsi="Arial" w:cs="Arial"/>
                <w:szCs w:val="24"/>
                <w:lang w:val="es-EC"/>
              </w:rPr>
            </w:pPr>
            <w:r w:rsidRPr="00C63CF2">
              <w:rPr>
                <w:rFonts w:ascii="Arial" w:hAnsi="Arial" w:cs="Arial"/>
                <w:szCs w:val="24"/>
                <w:lang w:val="es-EC"/>
              </w:rPr>
              <w:t>Se entregó la orden de requisición el día viernes en la mañana a Compras.</w:t>
            </w:r>
          </w:p>
        </w:tc>
        <w:tc>
          <w:tcPr>
            <w:tcW w:w="1671" w:type="dxa"/>
            <w:vAlign w:val="center"/>
          </w:tcPr>
          <w:p w:rsidR="0023274E" w:rsidRPr="00C63CF2" w:rsidRDefault="002C20C0" w:rsidP="003430B6">
            <w:pPr>
              <w:spacing w:line="360" w:lineRule="auto"/>
              <w:jc w:val="center"/>
              <w:cnfStyle w:val="100000000000"/>
              <w:rPr>
                <w:rFonts w:ascii="Arial" w:hAnsi="Arial" w:cs="Arial"/>
                <w:szCs w:val="24"/>
                <w:lang w:val="es-EC"/>
              </w:rPr>
            </w:pPr>
            <w:r w:rsidRPr="00C63CF2">
              <w:rPr>
                <w:rFonts w:ascii="Arial" w:hAnsi="Arial" w:cs="Arial"/>
                <w:szCs w:val="24"/>
                <w:lang w:val="es-EC"/>
              </w:rPr>
              <w:t>Fue enviada al proveedor en la mañana del día viernes.</w:t>
            </w:r>
          </w:p>
        </w:tc>
        <w:tc>
          <w:tcPr>
            <w:tcW w:w="1551" w:type="dxa"/>
            <w:vAlign w:val="center"/>
          </w:tcPr>
          <w:p w:rsidR="0023274E" w:rsidRPr="00C63CF2" w:rsidRDefault="002C20C0" w:rsidP="003430B6">
            <w:pPr>
              <w:spacing w:line="360" w:lineRule="auto"/>
              <w:jc w:val="center"/>
              <w:cnfStyle w:val="100000000000"/>
              <w:rPr>
                <w:rFonts w:ascii="Arial" w:hAnsi="Arial" w:cs="Arial"/>
                <w:szCs w:val="24"/>
                <w:lang w:val="es-EC"/>
              </w:rPr>
            </w:pPr>
            <w:r w:rsidRPr="00C63CF2">
              <w:rPr>
                <w:rFonts w:ascii="Arial" w:hAnsi="Arial" w:cs="Arial"/>
                <w:szCs w:val="24"/>
                <w:lang w:val="es-EC"/>
              </w:rPr>
              <w:t>El proveedor entrego la Materia Prima en la</w:t>
            </w:r>
            <w:r w:rsidR="00496144" w:rsidRPr="00C63CF2">
              <w:rPr>
                <w:rFonts w:ascii="Arial" w:hAnsi="Arial" w:cs="Arial"/>
                <w:szCs w:val="24"/>
                <w:lang w:val="es-EC"/>
              </w:rPr>
              <w:t xml:space="preserve"> tarde del viernes.</w:t>
            </w:r>
          </w:p>
          <w:p w:rsidR="0023274E" w:rsidRPr="00C63CF2" w:rsidRDefault="0023274E" w:rsidP="003430B6">
            <w:pPr>
              <w:keepNext/>
              <w:keepLines/>
              <w:spacing w:before="480" w:line="360" w:lineRule="auto"/>
              <w:jc w:val="center"/>
              <w:outlineLvl w:val="0"/>
              <w:cnfStyle w:val="100000000000"/>
              <w:rPr>
                <w:rFonts w:ascii="Arial" w:hAnsi="Arial" w:cs="Arial"/>
                <w:szCs w:val="24"/>
                <w:lang w:val="es-EC"/>
              </w:rPr>
            </w:pPr>
          </w:p>
        </w:tc>
        <w:tc>
          <w:tcPr>
            <w:tcW w:w="1711" w:type="dxa"/>
            <w:vAlign w:val="center"/>
          </w:tcPr>
          <w:p w:rsidR="0023274E" w:rsidRPr="00C63CF2" w:rsidRDefault="002C20C0" w:rsidP="003430B6">
            <w:pPr>
              <w:spacing w:line="360" w:lineRule="auto"/>
              <w:jc w:val="center"/>
              <w:cnfStyle w:val="100000000000"/>
              <w:rPr>
                <w:rFonts w:ascii="Arial" w:hAnsi="Arial" w:cs="Arial"/>
                <w:szCs w:val="24"/>
                <w:lang w:val="es-EC"/>
              </w:rPr>
            </w:pPr>
            <w:r w:rsidRPr="00C63CF2">
              <w:rPr>
                <w:rFonts w:ascii="Arial" w:hAnsi="Arial" w:cs="Arial"/>
                <w:szCs w:val="24"/>
                <w:lang w:val="es-EC"/>
              </w:rPr>
              <w:t>MP estuvo disponible para producción.</w:t>
            </w:r>
          </w:p>
          <w:p w:rsidR="0023274E" w:rsidRPr="00C63CF2" w:rsidRDefault="0023274E" w:rsidP="003430B6">
            <w:pPr>
              <w:keepNext/>
              <w:keepLines/>
              <w:spacing w:before="480" w:line="360" w:lineRule="auto"/>
              <w:jc w:val="center"/>
              <w:outlineLvl w:val="0"/>
              <w:cnfStyle w:val="100000000000"/>
              <w:rPr>
                <w:rFonts w:ascii="Arial" w:hAnsi="Arial" w:cs="Arial"/>
                <w:szCs w:val="24"/>
                <w:lang w:val="es-EC"/>
              </w:rPr>
            </w:pPr>
          </w:p>
        </w:tc>
      </w:tr>
      <w:tr w:rsidR="00210DE2" w:rsidRPr="00C63CF2" w:rsidTr="003430B6">
        <w:trPr>
          <w:cnfStyle w:val="000000100000"/>
          <w:trHeight w:val="4528"/>
        </w:trPr>
        <w:tc>
          <w:tcPr>
            <w:cnfStyle w:val="001000000000"/>
            <w:tcW w:w="1457" w:type="dxa"/>
            <w:vAlign w:val="center"/>
          </w:tcPr>
          <w:p w:rsidR="0023274E" w:rsidRPr="00C63CF2" w:rsidRDefault="0023274E" w:rsidP="003430B6">
            <w:pPr>
              <w:spacing w:line="360" w:lineRule="auto"/>
              <w:jc w:val="center"/>
              <w:rPr>
                <w:rFonts w:ascii="Arial" w:hAnsi="Arial" w:cs="Arial"/>
                <w:szCs w:val="24"/>
                <w:u w:val="single"/>
                <w:lang w:val="es-EC"/>
              </w:rPr>
            </w:pPr>
            <w:r w:rsidRPr="00C63CF2">
              <w:rPr>
                <w:rFonts w:ascii="Arial" w:hAnsi="Arial" w:cs="Arial"/>
                <w:szCs w:val="24"/>
                <w:u w:val="single"/>
                <w:lang w:val="es-EC"/>
              </w:rPr>
              <w:t>Cuarta Semana</w:t>
            </w:r>
          </w:p>
        </w:tc>
        <w:tc>
          <w:tcPr>
            <w:tcW w:w="1803" w:type="dxa"/>
            <w:vMerge/>
            <w:vAlign w:val="center"/>
          </w:tcPr>
          <w:p w:rsidR="0023274E" w:rsidRPr="00C63CF2" w:rsidRDefault="0023274E" w:rsidP="003430B6">
            <w:pPr>
              <w:keepNext/>
              <w:keepLines/>
              <w:spacing w:before="480" w:line="360" w:lineRule="auto"/>
              <w:jc w:val="center"/>
              <w:outlineLvl w:val="0"/>
              <w:cnfStyle w:val="000000100000"/>
              <w:rPr>
                <w:rFonts w:ascii="Arial" w:hAnsi="Arial" w:cs="Arial"/>
                <w:szCs w:val="24"/>
                <w:lang w:val="es-EC"/>
              </w:rPr>
            </w:pPr>
          </w:p>
        </w:tc>
        <w:tc>
          <w:tcPr>
            <w:tcW w:w="1577" w:type="dxa"/>
            <w:vAlign w:val="center"/>
          </w:tcPr>
          <w:p w:rsidR="0023274E" w:rsidRPr="00C63CF2" w:rsidRDefault="002C20C0" w:rsidP="003430B6">
            <w:pPr>
              <w:spacing w:line="360" w:lineRule="auto"/>
              <w:jc w:val="center"/>
              <w:cnfStyle w:val="000000100000"/>
              <w:rPr>
                <w:rFonts w:ascii="Arial" w:hAnsi="Arial" w:cs="Arial"/>
                <w:szCs w:val="24"/>
                <w:lang w:val="es-EC"/>
              </w:rPr>
            </w:pPr>
            <w:r w:rsidRPr="00C63CF2">
              <w:rPr>
                <w:rFonts w:ascii="Arial" w:hAnsi="Arial" w:cs="Arial"/>
                <w:szCs w:val="24"/>
                <w:lang w:val="es-EC"/>
              </w:rPr>
              <w:t xml:space="preserve">Se entregó la orden de requisición el día </w:t>
            </w:r>
            <w:r w:rsidR="00496144" w:rsidRPr="00C63CF2">
              <w:rPr>
                <w:rFonts w:ascii="Arial" w:hAnsi="Arial" w:cs="Arial"/>
                <w:b/>
                <w:szCs w:val="24"/>
                <w:lang w:val="es-EC"/>
              </w:rPr>
              <w:t>viernes</w:t>
            </w:r>
            <w:r w:rsidR="00496144" w:rsidRPr="00C63CF2">
              <w:rPr>
                <w:rFonts w:ascii="Arial" w:hAnsi="Arial" w:cs="Arial"/>
                <w:szCs w:val="24"/>
                <w:lang w:val="es-EC"/>
              </w:rPr>
              <w:t xml:space="preserve"> por la tarde a Compras.</w:t>
            </w:r>
          </w:p>
        </w:tc>
        <w:tc>
          <w:tcPr>
            <w:tcW w:w="1671" w:type="dxa"/>
            <w:vAlign w:val="center"/>
          </w:tcPr>
          <w:p w:rsidR="0023274E" w:rsidRPr="00C63CF2" w:rsidRDefault="002C20C0" w:rsidP="003430B6">
            <w:pPr>
              <w:spacing w:line="360" w:lineRule="auto"/>
              <w:jc w:val="center"/>
              <w:cnfStyle w:val="000000100000"/>
              <w:rPr>
                <w:rFonts w:ascii="Arial" w:hAnsi="Arial" w:cs="Arial"/>
                <w:szCs w:val="24"/>
                <w:lang w:val="es-EC"/>
              </w:rPr>
            </w:pPr>
            <w:r w:rsidRPr="00C63CF2">
              <w:rPr>
                <w:rFonts w:ascii="Arial" w:hAnsi="Arial" w:cs="Arial"/>
                <w:szCs w:val="24"/>
                <w:lang w:val="es-EC"/>
              </w:rPr>
              <w:t>Fue enviada al proveedor aunque que la orden de Requisición la tuvimos a última hora.</w:t>
            </w:r>
          </w:p>
        </w:tc>
        <w:tc>
          <w:tcPr>
            <w:tcW w:w="1551" w:type="dxa"/>
            <w:vAlign w:val="center"/>
          </w:tcPr>
          <w:p w:rsidR="0023274E" w:rsidRPr="00C63CF2" w:rsidRDefault="002C20C0" w:rsidP="003430B6">
            <w:pPr>
              <w:spacing w:line="360" w:lineRule="auto"/>
              <w:jc w:val="center"/>
              <w:cnfStyle w:val="000000100000"/>
              <w:rPr>
                <w:rFonts w:ascii="Arial" w:hAnsi="Arial" w:cs="Arial"/>
                <w:szCs w:val="24"/>
                <w:lang w:val="es-EC"/>
              </w:rPr>
            </w:pPr>
            <w:r w:rsidRPr="00C63CF2">
              <w:rPr>
                <w:rFonts w:ascii="Arial" w:hAnsi="Arial" w:cs="Arial"/>
                <w:szCs w:val="24"/>
                <w:lang w:val="es-EC"/>
              </w:rPr>
              <w:t xml:space="preserve">No se Tuvo MP. </w:t>
            </w:r>
            <w:r w:rsidR="00496144" w:rsidRPr="00C63CF2">
              <w:rPr>
                <w:rFonts w:ascii="Arial" w:hAnsi="Arial" w:cs="Arial"/>
                <w:szCs w:val="24"/>
                <w:lang w:val="es-EC"/>
              </w:rPr>
              <w:t>Porque los proveedores solo hacen la entrega cuando la compra fue realizada en el día.</w:t>
            </w:r>
          </w:p>
          <w:p w:rsidR="0023274E" w:rsidRPr="00C63CF2" w:rsidRDefault="0023274E" w:rsidP="003430B6">
            <w:pPr>
              <w:keepNext/>
              <w:keepLines/>
              <w:spacing w:before="480" w:line="360" w:lineRule="auto"/>
              <w:jc w:val="center"/>
              <w:outlineLvl w:val="0"/>
              <w:cnfStyle w:val="000000100000"/>
              <w:rPr>
                <w:rFonts w:ascii="Arial" w:hAnsi="Arial" w:cs="Arial"/>
                <w:szCs w:val="24"/>
                <w:lang w:val="es-EC"/>
              </w:rPr>
            </w:pPr>
          </w:p>
        </w:tc>
        <w:tc>
          <w:tcPr>
            <w:tcW w:w="1711" w:type="dxa"/>
            <w:vAlign w:val="center"/>
          </w:tcPr>
          <w:p w:rsidR="0023274E" w:rsidRPr="00C63CF2" w:rsidRDefault="002C20C0" w:rsidP="003430B6">
            <w:pPr>
              <w:keepNext/>
              <w:spacing w:line="360" w:lineRule="auto"/>
              <w:jc w:val="center"/>
              <w:cnfStyle w:val="000000100000"/>
              <w:rPr>
                <w:rFonts w:ascii="Arial" w:hAnsi="Arial" w:cs="Arial"/>
                <w:szCs w:val="24"/>
                <w:lang w:val="es-EC"/>
              </w:rPr>
            </w:pPr>
            <w:r w:rsidRPr="00C63CF2">
              <w:rPr>
                <w:rFonts w:ascii="Arial" w:hAnsi="Arial" w:cs="Arial"/>
                <w:szCs w:val="24"/>
                <w:lang w:val="es-EC"/>
              </w:rPr>
              <w:t>No se pudo producir lo necesario el fin de semana por falta de MP. Hasta esperar el lunes por la MP.</w:t>
            </w:r>
          </w:p>
        </w:tc>
      </w:tr>
    </w:tbl>
    <w:p w:rsidR="00B637A1" w:rsidRPr="00C63CF2" w:rsidRDefault="00B637A1" w:rsidP="00210DE2">
      <w:pPr>
        <w:pStyle w:val="Epgrafe"/>
        <w:spacing w:after="0" w:line="360" w:lineRule="auto"/>
        <w:jc w:val="center"/>
        <w:rPr>
          <w:rFonts w:ascii="Arial" w:hAnsi="Arial" w:cs="Arial"/>
          <w:color w:val="auto"/>
        </w:rPr>
      </w:pPr>
      <w:bookmarkStart w:id="126" w:name="_Toc347812224"/>
      <w:r w:rsidRPr="00C63CF2">
        <w:rPr>
          <w:rFonts w:ascii="Arial" w:hAnsi="Arial" w:cs="Arial"/>
          <w:color w:val="auto"/>
        </w:rPr>
        <w:t xml:space="preserve">Tabla </w:t>
      </w:r>
      <w:r w:rsidR="00776F0C" w:rsidRPr="00C63CF2">
        <w:rPr>
          <w:rFonts w:ascii="Arial" w:hAnsi="Arial" w:cs="Arial"/>
          <w:color w:val="auto"/>
        </w:rPr>
        <w:fldChar w:fldCharType="begin"/>
      </w:r>
      <w:r w:rsidR="00496144" w:rsidRPr="00C63CF2">
        <w:rPr>
          <w:rFonts w:ascii="Arial" w:hAnsi="Arial" w:cs="Arial"/>
          <w:color w:val="auto"/>
        </w:rPr>
        <w:instrText xml:space="preserve"> SEQ Tabla \* ARABIC </w:instrText>
      </w:r>
      <w:r w:rsidR="00776F0C" w:rsidRPr="00C63CF2">
        <w:rPr>
          <w:rFonts w:ascii="Arial" w:hAnsi="Arial" w:cs="Arial"/>
          <w:color w:val="auto"/>
        </w:rPr>
        <w:fldChar w:fldCharType="separate"/>
      </w:r>
      <w:r w:rsidR="00D54F72">
        <w:rPr>
          <w:rFonts w:ascii="Arial" w:hAnsi="Arial" w:cs="Arial"/>
          <w:noProof/>
          <w:color w:val="auto"/>
        </w:rPr>
        <w:t>16</w:t>
      </w:r>
      <w:r w:rsidR="00776F0C" w:rsidRPr="00C63CF2">
        <w:rPr>
          <w:rFonts w:ascii="Arial" w:hAnsi="Arial" w:cs="Arial"/>
          <w:color w:val="auto"/>
        </w:rPr>
        <w:fldChar w:fldCharType="end"/>
      </w:r>
      <w:r w:rsidR="00496144" w:rsidRPr="00C63CF2">
        <w:rPr>
          <w:rFonts w:ascii="Arial" w:hAnsi="Arial" w:cs="Arial"/>
          <w:color w:val="auto"/>
        </w:rPr>
        <w:t>: Pre-Buffer - Pinturitas S.A.</w:t>
      </w:r>
      <w:bookmarkEnd w:id="126"/>
    </w:p>
    <w:p w:rsidR="00FD076E" w:rsidRPr="00C63CF2" w:rsidRDefault="00496144" w:rsidP="00210DE2">
      <w:pPr>
        <w:spacing w:line="360" w:lineRule="auto"/>
        <w:jc w:val="center"/>
        <w:rPr>
          <w:rFonts w:ascii="Arial" w:eastAsiaTheme="minorHAnsi" w:hAnsi="Arial" w:cs="Arial"/>
          <w:b/>
          <w:bCs/>
          <w:sz w:val="18"/>
          <w:szCs w:val="18"/>
          <w:lang w:val="es-EC"/>
        </w:rPr>
      </w:pPr>
      <w:r w:rsidRPr="00C63CF2">
        <w:rPr>
          <w:rFonts w:ascii="Arial" w:eastAsiaTheme="minorHAnsi" w:hAnsi="Arial" w:cs="Arial"/>
          <w:b/>
          <w:bCs/>
          <w:sz w:val="18"/>
          <w:szCs w:val="18"/>
          <w:lang w:val="es-EC"/>
        </w:rPr>
        <w:t>Elaborado por: Los Autores</w:t>
      </w:r>
    </w:p>
    <w:p w:rsidR="00FD076E" w:rsidRPr="00C63CF2" w:rsidRDefault="00FD076E" w:rsidP="00210DE2">
      <w:pPr>
        <w:spacing w:line="360" w:lineRule="auto"/>
        <w:rPr>
          <w:rFonts w:ascii="Arial" w:hAnsi="Arial" w:cs="Arial"/>
          <w:lang w:val="es-EC"/>
        </w:rPr>
      </w:pPr>
    </w:p>
    <w:p w:rsidR="00234AF1" w:rsidRPr="00C63CF2" w:rsidRDefault="00234AF1" w:rsidP="00210DE2">
      <w:pPr>
        <w:spacing w:after="200" w:line="360" w:lineRule="auto"/>
        <w:rPr>
          <w:rFonts w:ascii="Arial" w:hAnsi="Arial" w:cs="Arial"/>
          <w:lang w:val="es-EC"/>
        </w:rPr>
      </w:pPr>
    </w:p>
    <w:p w:rsidR="00D8224E" w:rsidRDefault="00D8224E">
      <w:pPr>
        <w:spacing w:after="200" w:line="276" w:lineRule="auto"/>
        <w:rPr>
          <w:rFonts w:ascii="Arial" w:eastAsiaTheme="majorEastAsia" w:hAnsi="Arial" w:cs="Arial"/>
          <w:b/>
          <w:bCs/>
          <w:sz w:val="26"/>
          <w:szCs w:val="26"/>
          <w:lang w:val="es-EC"/>
        </w:rPr>
      </w:pPr>
      <w:r>
        <w:rPr>
          <w:rFonts w:ascii="Arial" w:hAnsi="Arial" w:cs="Arial"/>
          <w:lang w:val="es-EC"/>
        </w:rPr>
        <w:br w:type="page"/>
      </w:r>
    </w:p>
    <w:p w:rsidR="00D8224E" w:rsidRPr="00C63CF2" w:rsidRDefault="00D8224E" w:rsidP="00D8224E">
      <w:pPr>
        <w:pStyle w:val="Ttulo2"/>
        <w:spacing w:line="360" w:lineRule="auto"/>
        <w:rPr>
          <w:rFonts w:ascii="Arial" w:hAnsi="Arial" w:cs="Arial"/>
          <w:color w:val="auto"/>
          <w:lang w:val="es-EC"/>
        </w:rPr>
      </w:pPr>
      <w:bookmarkStart w:id="127" w:name="_Toc355339791"/>
      <w:r>
        <w:rPr>
          <w:rFonts w:ascii="Arial" w:hAnsi="Arial" w:cs="Arial"/>
          <w:color w:val="auto"/>
          <w:lang w:val="es-EC"/>
        </w:rPr>
        <w:lastRenderedPageBreak/>
        <w:t xml:space="preserve">ANEXO </w:t>
      </w:r>
      <w:r w:rsidR="00F016F0">
        <w:rPr>
          <w:rFonts w:ascii="Arial" w:hAnsi="Arial" w:cs="Arial"/>
          <w:color w:val="auto"/>
          <w:lang w:val="es-EC"/>
        </w:rPr>
        <w:t>4</w:t>
      </w:r>
      <w:r w:rsidRPr="00C63CF2">
        <w:rPr>
          <w:rFonts w:ascii="Arial" w:hAnsi="Arial" w:cs="Arial"/>
          <w:color w:val="auto"/>
          <w:lang w:val="es-EC"/>
        </w:rPr>
        <w:t xml:space="preserve">: </w:t>
      </w:r>
      <w:r w:rsidR="001B67A5">
        <w:rPr>
          <w:rFonts w:ascii="Arial" w:hAnsi="Arial" w:cs="Arial"/>
          <w:color w:val="auto"/>
          <w:lang w:val="es-EC"/>
        </w:rPr>
        <w:t xml:space="preserve">INDICADORES </w:t>
      </w:r>
      <w:r w:rsidRPr="00C63CF2">
        <w:rPr>
          <w:rFonts w:ascii="Arial" w:hAnsi="Arial" w:cs="Arial"/>
          <w:color w:val="auto"/>
          <w:lang w:val="es-EC"/>
        </w:rPr>
        <w:t>ANTES DE LA IMPLEMENTACIÓN</w:t>
      </w:r>
      <w:bookmarkEnd w:id="127"/>
    </w:p>
    <w:p w:rsidR="00F556BF" w:rsidRDefault="00F556BF" w:rsidP="00F556BF">
      <w:pPr>
        <w:widowControl w:val="0"/>
        <w:autoSpaceDE w:val="0"/>
        <w:autoSpaceDN w:val="0"/>
        <w:adjustRightInd w:val="0"/>
        <w:spacing w:line="252" w:lineRule="exact"/>
        <w:ind w:left="20" w:right="-35"/>
        <w:rPr>
          <w:rFonts w:ascii="Arial" w:hAnsi="Arial" w:cs="Arial"/>
          <w:b/>
          <w:bCs/>
          <w:szCs w:val="24"/>
          <w:lang w:val="es-ES"/>
        </w:rPr>
      </w:pPr>
      <w:r>
        <w:rPr>
          <w:rFonts w:ascii="Arial" w:hAnsi="Arial" w:cs="Arial"/>
          <w:b/>
          <w:bCs/>
          <w:spacing w:val="-3"/>
          <w:sz w:val="23"/>
          <w:szCs w:val="23"/>
          <w:lang w:val="es-ES"/>
        </w:rPr>
        <w:tab/>
      </w:r>
      <w:r w:rsidRPr="0010267E">
        <w:rPr>
          <w:rFonts w:ascii="Arial" w:hAnsi="Arial" w:cs="Arial"/>
          <w:b/>
          <w:bCs/>
          <w:spacing w:val="-3"/>
          <w:szCs w:val="24"/>
          <w:lang w:val="es-ES"/>
        </w:rPr>
        <w:t>F</w:t>
      </w:r>
      <w:r w:rsidRPr="0010267E">
        <w:rPr>
          <w:rFonts w:ascii="Arial" w:hAnsi="Arial" w:cs="Arial"/>
          <w:b/>
          <w:bCs/>
          <w:spacing w:val="2"/>
          <w:szCs w:val="24"/>
          <w:lang w:val="es-ES"/>
        </w:rPr>
        <w:t>i</w:t>
      </w:r>
      <w:r w:rsidRPr="0010267E">
        <w:rPr>
          <w:rFonts w:ascii="Arial" w:hAnsi="Arial" w:cs="Arial"/>
          <w:b/>
          <w:bCs/>
          <w:spacing w:val="-2"/>
          <w:szCs w:val="24"/>
          <w:lang w:val="es-ES"/>
        </w:rPr>
        <w:t>c</w:t>
      </w:r>
      <w:r w:rsidRPr="0010267E">
        <w:rPr>
          <w:rFonts w:ascii="Arial" w:hAnsi="Arial" w:cs="Arial"/>
          <w:b/>
          <w:bCs/>
          <w:szCs w:val="24"/>
          <w:lang w:val="es-ES"/>
        </w:rPr>
        <w:t>ha</w:t>
      </w:r>
      <w:r>
        <w:rPr>
          <w:rFonts w:ascii="Arial" w:hAnsi="Arial" w:cs="Arial"/>
          <w:b/>
          <w:bCs/>
          <w:szCs w:val="24"/>
          <w:lang w:val="es-ES"/>
        </w:rPr>
        <w:t xml:space="preserve"> 5</w:t>
      </w:r>
    </w:p>
    <w:p w:rsidR="00F556BF" w:rsidRPr="0010267E" w:rsidRDefault="00F556BF" w:rsidP="00F556BF">
      <w:pPr>
        <w:widowControl w:val="0"/>
        <w:autoSpaceDE w:val="0"/>
        <w:autoSpaceDN w:val="0"/>
        <w:adjustRightInd w:val="0"/>
        <w:spacing w:line="252" w:lineRule="exact"/>
        <w:ind w:left="20" w:right="-35" w:firstLine="688"/>
        <w:rPr>
          <w:rFonts w:ascii="Arial" w:hAnsi="Arial" w:cs="Arial"/>
          <w:szCs w:val="24"/>
          <w:lang w:val="es-ES"/>
        </w:rPr>
      </w:pPr>
      <w:r>
        <w:rPr>
          <w:rFonts w:ascii="Arial" w:hAnsi="Arial" w:cs="Arial"/>
          <w:b/>
          <w:bCs/>
          <w:szCs w:val="24"/>
          <w:lang w:val="es-ES"/>
        </w:rPr>
        <w:t>Ficha</w:t>
      </w:r>
      <w:r w:rsidRPr="0010267E">
        <w:rPr>
          <w:rFonts w:ascii="Arial" w:hAnsi="Arial" w:cs="Arial"/>
          <w:b/>
          <w:bCs/>
          <w:spacing w:val="14"/>
          <w:szCs w:val="24"/>
          <w:lang w:val="es-ES"/>
        </w:rPr>
        <w:t xml:space="preserve"> </w:t>
      </w:r>
      <w:r w:rsidRPr="0010267E">
        <w:rPr>
          <w:rFonts w:ascii="Arial" w:hAnsi="Arial" w:cs="Arial"/>
          <w:b/>
          <w:bCs/>
          <w:spacing w:val="-3"/>
          <w:szCs w:val="24"/>
          <w:lang w:val="es-ES"/>
        </w:rPr>
        <w:t>T</w:t>
      </w:r>
      <w:r w:rsidRPr="0010267E">
        <w:rPr>
          <w:rFonts w:ascii="Arial" w:hAnsi="Arial" w:cs="Arial"/>
          <w:b/>
          <w:bCs/>
          <w:spacing w:val="1"/>
          <w:szCs w:val="24"/>
          <w:lang w:val="es-ES"/>
        </w:rPr>
        <w:t>é</w:t>
      </w:r>
      <w:r w:rsidRPr="0010267E">
        <w:rPr>
          <w:rFonts w:ascii="Arial" w:hAnsi="Arial" w:cs="Arial"/>
          <w:b/>
          <w:bCs/>
          <w:spacing w:val="-2"/>
          <w:szCs w:val="24"/>
          <w:lang w:val="es-ES"/>
        </w:rPr>
        <w:t>c</w:t>
      </w:r>
      <w:r w:rsidRPr="0010267E">
        <w:rPr>
          <w:rFonts w:ascii="Arial" w:hAnsi="Arial" w:cs="Arial"/>
          <w:b/>
          <w:bCs/>
          <w:szCs w:val="24"/>
          <w:lang w:val="es-ES"/>
        </w:rPr>
        <w:t>n</w:t>
      </w:r>
      <w:r w:rsidRPr="0010267E">
        <w:rPr>
          <w:rFonts w:ascii="Arial" w:hAnsi="Arial" w:cs="Arial"/>
          <w:b/>
          <w:bCs/>
          <w:spacing w:val="-1"/>
          <w:szCs w:val="24"/>
          <w:lang w:val="es-ES"/>
        </w:rPr>
        <w:t>i</w:t>
      </w:r>
      <w:r w:rsidRPr="0010267E">
        <w:rPr>
          <w:rFonts w:ascii="Arial" w:hAnsi="Arial" w:cs="Arial"/>
          <w:b/>
          <w:bCs/>
          <w:spacing w:val="1"/>
          <w:szCs w:val="24"/>
          <w:lang w:val="es-ES"/>
        </w:rPr>
        <w:t>c</w:t>
      </w:r>
      <w:r w:rsidRPr="0010267E">
        <w:rPr>
          <w:rFonts w:ascii="Arial" w:hAnsi="Arial" w:cs="Arial"/>
          <w:b/>
          <w:bCs/>
          <w:szCs w:val="24"/>
          <w:lang w:val="es-ES"/>
        </w:rPr>
        <w:t>a</w:t>
      </w:r>
      <w:r w:rsidRPr="0010267E">
        <w:rPr>
          <w:rFonts w:ascii="Arial" w:hAnsi="Arial" w:cs="Arial"/>
          <w:b/>
          <w:bCs/>
          <w:spacing w:val="19"/>
          <w:szCs w:val="24"/>
          <w:lang w:val="es-ES"/>
        </w:rPr>
        <w:t xml:space="preserve"> </w:t>
      </w:r>
      <w:r w:rsidRPr="0010267E">
        <w:rPr>
          <w:rFonts w:ascii="Arial" w:hAnsi="Arial" w:cs="Arial"/>
          <w:b/>
          <w:bCs/>
          <w:szCs w:val="24"/>
          <w:lang w:val="es-ES"/>
        </w:rPr>
        <w:t>de</w:t>
      </w:r>
      <w:r w:rsidRPr="0010267E">
        <w:rPr>
          <w:rFonts w:ascii="Arial" w:hAnsi="Arial" w:cs="Arial"/>
          <w:b/>
          <w:bCs/>
          <w:spacing w:val="7"/>
          <w:szCs w:val="24"/>
          <w:lang w:val="es-ES"/>
        </w:rPr>
        <w:t xml:space="preserve"> </w:t>
      </w:r>
      <w:r w:rsidRPr="0010267E">
        <w:rPr>
          <w:rFonts w:ascii="Arial" w:hAnsi="Arial" w:cs="Arial"/>
          <w:b/>
          <w:bCs/>
          <w:spacing w:val="-1"/>
          <w:szCs w:val="24"/>
          <w:lang w:val="es-ES"/>
        </w:rPr>
        <w:t>I</w:t>
      </w:r>
      <w:r w:rsidRPr="0010267E">
        <w:rPr>
          <w:rFonts w:ascii="Arial" w:hAnsi="Arial" w:cs="Arial"/>
          <w:b/>
          <w:bCs/>
          <w:szCs w:val="24"/>
          <w:lang w:val="es-ES"/>
        </w:rPr>
        <w:t>n</w:t>
      </w:r>
      <w:r w:rsidRPr="0010267E">
        <w:rPr>
          <w:rFonts w:ascii="Arial" w:hAnsi="Arial" w:cs="Arial"/>
          <w:b/>
          <w:bCs/>
          <w:spacing w:val="-3"/>
          <w:szCs w:val="24"/>
          <w:lang w:val="es-ES"/>
        </w:rPr>
        <w:t>d</w:t>
      </w:r>
      <w:r w:rsidRPr="0010267E">
        <w:rPr>
          <w:rFonts w:ascii="Arial" w:hAnsi="Arial" w:cs="Arial"/>
          <w:b/>
          <w:bCs/>
          <w:spacing w:val="2"/>
          <w:szCs w:val="24"/>
          <w:lang w:val="es-ES"/>
        </w:rPr>
        <w:t>i</w:t>
      </w:r>
      <w:r w:rsidRPr="0010267E">
        <w:rPr>
          <w:rFonts w:ascii="Arial" w:hAnsi="Arial" w:cs="Arial"/>
          <w:b/>
          <w:bCs/>
          <w:spacing w:val="1"/>
          <w:szCs w:val="24"/>
          <w:lang w:val="es-ES"/>
        </w:rPr>
        <w:t>c</w:t>
      </w:r>
      <w:r w:rsidRPr="0010267E">
        <w:rPr>
          <w:rFonts w:ascii="Arial" w:hAnsi="Arial" w:cs="Arial"/>
          <w:b/>
          <w:bCs/>
          <w:spacing w:val="-2"/>
          <w:szCs w:val="24"/>
          <w:lang w:val="es-ES"/>
        </w:rPr>
        <w:t>a</w:t>
      </w:r>
      <w:r w:rsidRPr="0010267E">
        <w:rPr>
          <w:rFonts w:ascii="Arial" w:hAnsi="Arial" w:cs="Arial"/>
          <w:b/>
          <w:bCs/>
          <w:szCs w:val="24"/>
          <w:lang w:val="es-ES"/>
        </w:rPr>
        <w:t>d</w:t>
      </w:r>
      <w:r w:rsidRPr="0010267E">
        <w:rPr>
          <w:rFonts w:ascii="Arial" w:hAnsi="Arial" w:cs="Arial"/>
          <w:b/>
          <w:bCs/>
          <w:spacing w:val="-3"/>
          <w:szCs w:val="24"/>
          <w:lang w:val="es-ES"/>
        </w:rPr>
        <w:t>o</w:t>
      </w:r>
      <w:r w:rsidRPr="0010267E">
        <w:rPr>
          <w:rFonts w:ascii="Arial" w:hAnsi="Arial" w:cs="Arial"/>
          <w:b/>
          <w:bCs/>
          <w:spacing w:val="2"/>
          <w:szCs w:val="24"/>
          <w:lang w:val="es-ES"/>
        </w:rPr>
        <w:t>r</w:t>
      </w:r>
      <w:r w:rsidRPr="0010267E">
        <w:rPr>
          <w:rFonts w:ascii="Arial" w:hAnsi="Arial" w:cs="Arial"/>
          <w:b/>
          <w:bCs/>
          <w:spacing w:val="-2"/>
          <w:szCs w:val="24"/>
          <w:lang w:val="es-ES"/>
        </w:rPr>
        <w:t>e</w:t>
      </w:r>
      <w:r w:rsidRPr="0010267E">
        <w:rPr>
          <w:rFonts w:ascii="Arial" w:hAnsi="Arial" w:cs="Arial"/>
          <w:b/>
          <w:bCs/>
          <w:szCs w:val="24"/>
          <w:lang w:val="es-ES"/>
        </w:rPr>
        <w:t>s</w:t>
      </w:r>
      <w:r w:rsidRPr="0010267E">
        <w:rPr>
          <w:rFonts w:ascii="Arial" w:hAnsi="Arial" w:cs="Arial"/>
          <w:b/>
          <w:bCs/>
          <w:spacing w:val="28"/>
          <w:szCs w:val="24"/>
          <w:lang w:val="es-ES"/>
        </w:rPr>
        <w:t xml:space="preserve"> </w:t>
      </w:r>
      <w:r>
        <w:rPr>
          <w:rFonts w:ascii="Arial" w:hAnsi="Arial" w:cs="Arial"/>
          <w:b/>
          <w:bCs/>
          <w:szCs w:val="24"/>
          <w:lang w:val="es-ES"/>
        </w:rPr>
        <w:t>del TOC</w:t>
      </w:r>
    </w:p>
    <w:p w:rsidR="00D8224E" w:rsidRPr="0010267E" w:rsidRDefault="00776F0C" w:rsidP="00D8224E">
      <w:pPr>
        <w:widowControl w:val="0"/>
        <w:autoSpaceDE w:val="0"/>
        <w:autoSpaceDN w:val="0"/>
        <w:adjustRightInd w:val="0"/>
        <w:spacing w:before="41"/>
        <w:ind w:left="534"/>
        <w:rPr>
          <w:rFonts w:ascii="Arial" w:hAnsi="Arial" w:cs="Arial"/>
          <w:b/>
          <w:bCs/>
          <w:spacing w:val="-2"/>
          <w:szCs w:val="24"/>
          <w:lang w:val="es-ES"/>
        </w:rPr>
      </w:pPr>
      <w:r w:rsidRPr="00776F0C">
        <w:rPr>
          <w:rFonts w:ascii="Arial" w:hAnsi="Arial" w:cs="Arial"/>
          <w:noProof/>
          <w:szCs w:val="24"/>
        </w:rPr>
        <w:pict>
          <v:group id="_x0000_s1307" style="position:absolute;left:0;text-align:left;margin-left:135.25pt;margin-top:7.4pt;width:410.45pt;height:33.1pt;z-index:-251606016;mso-position-horizontal-relative:page" coordorigin="1078,-32" coordsize="9820,352" o:allowincell="f">
            <v:shape id="_x0000_s1308" style="position:absolute;left:1079;top:-22;width:0;height:330" coordsize="0,330" o:allowincell="f" path="m,l,331e" filled="f" strokeweight=".12pt">
              <v:path arrowok="t"/>
            </v:shape>
            <v:shape id="_x0000_s1309" style="position:absolute;left:1088;top:-22;width:0;height:332" coordsize="0,332" o:allowincell="f" path="m,l,333e" filled="f" strokeweight=".33144mm">
              <v:path arrowok="t"/>
            </v:shape>
            <v:shape id="_x0000_s1310" style="position:absolute;left:10872;top:-8;width:0;height:316" coordsize="0,316" o:allowincell="f" path="m,l,316e" filled="f" strokeweight=".12pt">
              <v:path arrowok="t"/>
            </v:shape>
            <v:shape id="_x0000_s1311" style="position:absolute;left:10880;top:-6;width:0;height:316" coordsize="0,316" o:allowincell="f" path="m,l,316e" filled="f" strokeweight=".33144mm">
              <v:path arrowok="t"/>
            </v:shape>
            <v:shape id="_x0000_s1312" style="position:absolute;left:3060;top:-8;width:0;height:316" coordsize="0,316" o:allowincell="f" path="m,l,316e" filled="f" strokeweight=".12pt">
              <v:path arrowok="t"/>
            </v:shape>
            <v:shape id="_x0000_s1313" style="position:absolute;left:3069;top:-6;width:0;height:316" coordsize="0,316" o:allowincell="f" path="m,l,316e" filled="f" strokeweight=".28911mm">
              <v:path arrowok="t"/>
            </v:shape>
            <v:shape id="_x0000_s1314" style="position:absolute;left:1094;top:-22;width:9792;height:0" coordsize="9792,0" o:allowincell="f" path="m,l9792,e" filled="f" strokeweight=".12pt">
              <v:path arrowok="t"/>
            </v:shape>
            <v:shape id="_x0000_s1315" style="position:absolute;left:1096;top:-14;width:9792;height:0" coordsize="9792,0" o:allowincell="f" path="m,l9792,e" filled="f" strokeweight=".33144mm">
              <v:path arrowok="t"/>
            </v:shape>
            <v:shape id="_x0000_s1316" style="position:absolute;left:1094;top:291;width:9792;height:0" coordsize="9792,0" o:allowincell="f" path="m,l9792,e" filled="f" strokeweight=".12pt">
              <v:path arrowok="t"/>
            </v:shape>
            <v:shape id="_x0000_s1317" style="position:absolute;left:1096;top:302;width:9792;height:0" coordsize="9792,0" o:allowincell="f" path="m,l9792,e" filled="f" strokeweight=".33144mm">
              <v:path arrowok="t"/>
            </v:shape>
            <w10:wrap anchorx="page"/>
          </v:group>
        </w:pict>
      </w:r>
    </w:p>
    <w:p w:rsidR="00D8224E" w:rsidRPr="0010267E" w:rsidRDefault="00D8224E" w:rsidP="00D8224E">
      <w:pPr>
        <w:widowControl w:val="0"/>
        <w:autoSpaceDE w:val="0"/>
        <w:autoSpaceDN w:val="0"/>
        <w:adjustRightInd w:val="0"/>
        <w:spacing w:before="41"/>
        <w:ind w:left="534"/>
        <w:rPr>
          <w:rFonts w:ascii="Arial" w:hAnsi="Arial" w:cs="Arial"/>
          <w:szCs w:val="24"/>
          <w:lang w:val="es-ES"/>
        </w:rPr>
      </w:pPr>
      <w:r w:rsidRPr="0010267E">
        <w:rPr>
          <w:rFonts w:ascii="Arial" w:hAnsi="Arial" w:cs="Arial"/>
          <w:b/>
          <w:bCs/>
          <w:spacing w:val="-2"/>
          <w:szCs w:val="24"/>
          <w:lang w:val="es-ES"/>
        </w:rPr>
        <w:t>D</w:t>
      </w:r>
      <w:r w:rsidRPr="0010267E">
        <w:rPr>
          <w:rFonts w:ascii="Arial" w:hAnsi="Arial" w:cs="Arial"/>
          <w:b/>
          <w:bCs/>
          <w:szCs w:val="24"/>
          <w:lang w:val="es-ES"/>
        </w:rPr>
        <w:t>e</w:t>
      </w:r>
      <w:r w:rsidRPr="0010267E">
        <w:rPr>
          <w:rFonts w:ascii="Arial" w:hAnsi="Arial" w:cs="Arial"/>
          <w:b/>
          <w:bCs/>
          <w:spacing w:val="-1"/>
          <w:szCs w:val="24"/>
          <w:lang w:val="es-ES"/>
        </w:rPr>
        <w:t>p</w:t>
      </w:r>
      <w:r w:rsidRPr="0010267E">
        <w:rPr>
          <w:rFonts w:ascii="Arial" w:hAnsi="Arial" w:cs="Arial"/>
          <w:b/>
          <w:bCs/>
          <w:szCs w:val="24"/>
          <w:lang w:val="es-ES"/>
        </w:rPr>
        <w:t>e</w:t>
      </w:r>
      <w:r w:rsidRPr="0010267E">
        <w:rPr>
          <w:rFonts w:ascii="Arial" w:hAnsi="Arial" w:cs="Arial"/>
          <w:b/>
          <w:bCs/>
          <w:spacing w:val="-1"/>
          <w:szCs w:val="24"/>
          <w:lang w:val="es-ES"/>
        </w:rPr>
        <w:t>nd</w:t>
      </w:r>
      <w:r w:rsidRPr="0010267E">
        <w:rPr>
          <w:rFonts w:ascii="Arial" w:hAnsi="Arial" w:cs="Arial"/>
          <w:b/>
          <w:bCs/>
          <w:spacing w:val="-2"/>
          <w:szCs w:val="24"/>
          <w:lang w:val="es-ES"/>
        </w:rPr>
        <w:t>e</w:t>
      </w:r>
      <w:r w:rsidRPr="0010267E">
        <w:rPr>
          <w:rFonts w:ascii="Arial" w:hAnsi="Arial" w:cs="Arial"/>
          <w:b/>
          <w:bCs/>
          <w:spacing w:val="-1"/>
          <w:szCs w:val="24"/>
          <w:lang w:val="es-ES"/>
        </w:rPr>
        <w:t>n</w:t>
      </w:r>
      <w:r w:rsidRPr="0010267E">
        <w:rPr>
          <w:rFonts w:ascii="Arial" w:hAnsi="Arial" w:cs="Arial"/>
          <w:b/>
          <w:bCs/>
          <w:szCs w:val="24"/>
          <w:lang w:val="es-ES"/>
        </w:rPr>
        <w:t>c</w:t>
      </w:r>
      <w:r w:rsidRPr="0010267E">
        <w:rPr>
          <w:rFonts w:ascii="Arial" w:hAnsi="Arial" w:cs="Arial"/>
          <w:b/>
          <w:bCs/>
          <w:spacing w:val="1"/>
          <w:szCs w:val="24"/>
          <w:lang w:val="es-ES"/>
        </w:rPr>
        <w:t>i</w:t>
      </w:r>
      <w:r w:rsidRPr="0010267E">
        <w:rPr>
          <w:rFonts w:ascii="Arial" w:hAnsi="Arial" w:cs="Arial"/>
          <w:b/>
          <w:bCs/>
          <w:szCs w:val="24"/>
          <w:lang w:val="es-ES"/>
        </w:rPr>
        <w:t xml:space="preserve">a:           </w:t>
      </w:r>
      <w:r w:rsidRPr="0010267E">
        <w:rPr>
          <w:rFonts w:ascii="Arial" w:hAnsi="Arial" w:cs="Arial"/>
          <w:b/>
          <w:bCs/>
          <w:spacing w:val="35"/>
          <w:szCs w:val="24"/>
          <w:lang w:val="es-ES"/>
        </w:rPr>
        <w:t xml:space="preserve"> </w:t>
      </w:r>
      <w:r w:rsidRPr="0010267E">
        <w:rPr>
          <w:rFonts w:ascii="Arial" w:hAnsi="Arial" w:cs="Arial"/>
          <w:w w:val="103"/>
          <w:szCs w:val="24"/>
          <w:lang w:val="es-ES"/>
        </w:rPr>
        <w:t>Pinturitas S.A.</w:t>
      </w:r>
      <w:r w:rsidRPr="0010267E">
        <w:rPr>
          <w:rFonts w:ascii="Arial" w:hAnsi="Arial" w:cs="Arial"/>
          <w:w w:val="103"/>
          <w:szCs w:val="24"/>
          <w:lang w:val="es-ES"/>
        </w:rPr>
        <w:tab/>
      </w:r>
    </w:p>
    <w:p w:rsidR="00D8224E" w:rsidRPr="0010267E" w:rsidRDefault="00D8224E" w:rsidP="00D8224E">
      <w:pPr>
        <w:widowControl w:val="0"/>
        <w:autoSpaceDE w:val="0"/>
        <w:autoSpaceDN w:val="0"/>
        <w:adjustRightInd w:val="0"/>
        <w:spacing w:before="7" w:line="140" w:lineRule="exact"/>
        <w:rPr>
          <w:rFonts w:ascii="Arial" w:hAnsi="Arial" w:cs="Arial"/>
          <w:szCs w:val="24"/>
          <w:lang w:val="es-ES"/>
        </w:rPr>
      </w:pPr>
    </w:p>
    <w:p w:rsidR="00D8224E" w:rsidRPr="0010267E" w:rsidRDefault="00776F0C" w:rsidP="00D8224E">
      <w:pPr>
        <w:widowControl w:val="0"/>
        <w:autoSpaceDE w:val="0"/>
        <w:autoSpaceDN w:val="0"/>
        <w:adjustRightInd w:val="0"/>
        <w:spacing w:line="200" w:lineRule="exact"/>
        <w:rPr>
          <w:rFonts w:ascii="Arial" w:hAnsi="Arial" w:cs="Arial"/>
          <w:szCs w:val="24"/>
          <w:lang w:val="es-ES"/>
        </w:rPr>
      </w:pPr>
      <w:r>
        <w:rPr>
          <w:rFonts w:ascii="Arial" w:hAnsi="Arial" w:cs="Arial"/>
          <w:noProof/>
          <w:szCs w:val="24"/>
        </w:rPr>
        <w:pict>
          <v:group id="_x0000_s1318" style="position:absolute;margin-left:135.25pt;margin-top:1.45pt;width:410.45pt;height:45.2pt;z-index:-251604992;mso-position-horizontal-relative:page" coordorigin="1078,-80" coordsize="9820,363" o:allowincell="f">
            <v:shape id="_x0000_s1319" style="position:absolute;left:1079;top:-71;width:0;height:343" coordsize="0,343" o:allowincell="f" path="m,l,343e" filled="f" strokeweight=".12pt">
              <v:path arrowok="t"/>
            </v:shape>
            <v:shape id="_x0000_s1320" style="position:absolute;left:1088;top:-71;width:0;height:345" coordsize="0,345" o:allowincell="f" path="m,l,345e" filled="f" strokeweight=".33144mm">
              <v:path arrowok="t"/>
            </v:shape>
            <v:shape id="_x0000_s1321" style="position:absolute;left:10872;top:-54;width:0;height:326" coordsize="0,326" o:allowincell="f" path="m,l,326e" filled="f" strokeweight=".12pt">
              <v:path arrowok="t"/>
            </v:shape>
            <v:shape id="_x0000_s1322" style="position:absolute;left:10880;top:-54;width:0;height:328" coordsize="0,328" o:allowincell="f" path="m,l,328e" filled="f" strokeweight=".33144mm">
              <v:path arrowok="t"/>
            </v:shape>
            <v:shape id="_x0000_s1323" style="position:absolute;left:3825;top:-54;width:0;height:326" coordsize="0,326" o:allowincell="f" path="m,l,326e" filled="f" strokeweight=".12pt">
              <v:path arrowok="t"/>
            </v:shape>
            <v:shape id="_x0000_s1324" style="position:absolute;left:3836;top:-54;width:0;height:328" coordsize="0,328" o:allowincell="f" path="m,l,328e" filled="f" strokeweight=".33144mm">
              <v:path arrowok="t"/>
            </v:shape>
            <v:shape id="_x0000_s1325" style="position:absolute;left:1094;top:-71;width:9792;height:0" coordsize="9792,0" o:allowincell="f" path="m,l9792,e" filled="f" strokeweight=".12pt">
              <v:path arrowok="t"/>
            </v:shape>
            <v:shape id="_x0000_s1326" style="position:absolute;left:1096;top:-62;width:9792;height:0" coordsize="9792,0" o:allowincell="f" path="m,l9792,e" filled="f" strokeweight=".33144mm">
              <v:path arrowok="t"/>
            </v:shape>
            <v:shape id="_x0000_s1327" style="position:absolute;left:1094;top:255;width:9792;height:0" coordsize="9792,0" o:allowincell="f" path="m,l9792,e" filled="f" strokeweight=".12pt">
              <v:path arrowok="t"/>
            </v:shape>
            <v:shape id="_x0000_s1328" style="position:absolute;left:1096;top:266;width:9792;height:0" coordsize="9792,0" o:allowincell="f" path="m,l9792,e" filled="f" strokeweight=".33144mm">
              <v:path arrowok="t"/>
            </v:shape>
            <w10:wrap anchorx="page"/>
          </v:group>
        </w:pict>
      </w:r>
    </w:p>
    <w:p w:rsidR="00D8224E" w:rsidRDefault="00D8224E" w:rsidP="00D8224E">
      <w:pPr>
        <w:widowControl w:val="0"/>
        <w:autoSpaceDE w:val="0"/>
        <w:autoSpaceDN w:val="0"/>
        <w:adjustRightInd w:val="0"/>
        <w:ind w:left="534"/>
        <w:rPr>
          <w:rFonts w:ascii="Arial" w:hAnsi="Arial" w:cs="Arial"/>
          <w:b/>
          <w:bCs/>
          <w:spacing w:val="18"/>
          <w:szCs w:val="24"/>
          <w:lang w:val="es-ES"/>
        </w:rPr>
      </w:pPr>
      <w:r w:rsidRPr="0010267E">
        <w:rPr>
          <w:rFonts w:ascii="Arial" w:hAnsi="Arial" w:cs="Arial"/>
          <w:b/>
          <w:bCs/>
          <w:spacing w:val="-2"/>
          <w:szCs w:val="24"/>
          <w:lang w:val="es-ES"/>
        </w:rPr>
        <w:t>U</w:t>
      </w:r>
      <w:r w:rsidRPr="0010267E">
        <w:rPr>
          <w:rFonts w:ascii="Arial" w:hAnsi="Arial" w:cs="Arial"/>
          <w:b/>
          <w:bCs/>
          <w:spacing w:val="-1"/>
          <w:szCs w:val="24"/>
          <w:lang w:val="es-ES"/>
        </w:rPr>
        <w:t>n</w:t>
      </w:r>
      <w:r w:rsidRPr="0010267E">
        <w:rPr>
          <w:rFonts w:ascii="Arial" w:hAnsi="Arial" w:cs="Arial"/>
          <w:b/>
          <w:bCs/>
          <w:spacing w:val="1"/>
          <w:szCs w:val="24"/>
          <w:lang w:val="es-ES"/>
        </w:rPr>
        <w:t>i</w:t>
      </w:r>
      <w:r w:rsidRPr="0010267E">
        <w:rPr>
          <w:rFonts w:ascii="Arial" w:hAnsi="Arial" w:cs="Arial"/>
          <w:b/>
          <w:bCs/>
          <w:spacing w:val="-1"/>
          <w:szCs w:val="24"/>
          <w:lang w:val="es-ES"/>
        </w:rPr>
        <w:t>d</w:t>
      </w:r>
      <w:r w:rsidRPr="0010267E">
        <w:rPr>
          <w:rFonts w:ascii="Arial" w:hAnsi="Arial" w:cs="Arial"/>
          <w:b/>
          <w:bCs/>
          <w:szCs w:val="24"/>
          <w:lang w:val="es-ES"/>
        </w:rPr>
        <w:t>ad</w:t>
      </w:r>
      <w:r w:rsidRPr="0010267E">
        <w:rPr>
          <w:rFonts w:ascii="Arial" w:hAnsi="Arial" w:cs="Arial"/>
          <w:b/>
          <w:bCs/>
          <w:spacing w:val="18"/>
          <w:szCs w:val="24"/>
          <w:lang w:val="es-ES"/>
        </w:rPr>
        <w:t xml:space="preserve"> </w:t>
      </w:r>
    </w:p>
    <w:p w:rsidR="00D8224E" w:rsidRPr="0010267E" w:rsidRDefault="00D8224E" w:rsidP="00D8224E">
      <w:pPr>
        <w:widowControl w:val="0"/>
        <w:autoSpaceDE w:val="0"/>
        <w:autoSpaceDN w:val="0"/>
        <w:adjustRightInd w:val="0"/>
        <w:ind w:left="534"/>
        <w:rPr>
          <w:rFonts w:ascii="Arial" w:hAnsi="Arial" w:cs="Arial"/>
          <w:szCs w:val="24"/>
          <w:lang w:val="es-ES"/>
        </w:rPr>
      </w:pPr>
      <w:r w:rsidRPr="0010267E">
        <w:rPr>
          <w:rFonts w:ascii="Arial" w:hAnsi="Arial" w:cs="Arial"/>
          <w:b/>
          <w:bCs/>
          <w:spacing w:val="-7"/>
          <w:szCs w:val="24"/>
          <w:lang w:val="es-ES"/>
        </w:rPr>
        <w:t>A</w:t>
      </w:r>
      <w:r w:rsidRPr="0010267E">
        <w:rPr>
          <w:rFonts w:ascii="Arial" w:hAnsi="Arial" w:cs="Arial"/>
          <w:b/>
          <w:bCs/>
          <w:spacing w:val="-1"/>
          <w:szCs w:val="24"/>
          <w:lang w:val="es-ES"/>
        </w:rPr>
        <w:t>d</w:t>
      </w:r>
      <w:r w:rsidRPr="0010267E">
        <w:rPr>
          <w:rFonts w:ascii="Arial" w:hAnsi="Arial" w:cs="Arial"/>
          <w:b/>
          <w:bCs/>
          <w:spacing w:val="1"/>
          <w:szCs w:val="24"/>
          <w:lang w:val="es-ES"/>
        </w:rPr>
        <w:t>mi</w:t>
      </w:r>
      <w:r w:rsidRPr="0010267E">
        <w:rPr>
          <w:rFonts w:ascii="Arial" w:hAnsi="Arial" w:cs="Arial"/>
          <w:b/>
          <w:bCs/>
          <w:spacing w:val="-1"/>
          <w:szCs w:val="24"/>
          <w:lang w:val="es-ES"/>
        </w:rPr>
        <w:t>ni</w:t>
      </w:r>
      <w:r w:rsidRPr="0010267E">
        <w:rPr>
          <w:rFonts w:ascii="Arial" w:hAnsi="Arial" w:cs="Arial"/>
          <w:b/>
          <w:bCs/>
          <w:szCs w:val="24"/>
          <w:lang w:val="es-ES"/>
        </w:rPr>
        <w:t>s</w:t>
      </w:r>
      <w:r w:rsidRPr="0010267E">
        <w:rPr>
          <w:rFonts w:ascii="Arial" w:hAnsi="Arial" w:cs="Arial"/>
          <w:b/>
          <w:bCs/>
          <w:spacing w:val="1"/>
          <w:szCs w:val="24"/>
          <w:lang w:val="es-ES"/>
        </w:rPr>
        <w:t>t</w:t>
      </w:r>
      <w:r w:rsidRPr="0010267E">
        <w:rPr>
          <w:rFonts w:ascii="Arial" w:hAnsi="Arial" w:cs="Arial"/>
          <w:b/>
          <w:bCs/>
          <w:szCs w:val="24"/>
          <w:lang w:val="es-ES"/>
        </w:rPr>
        <w:t>ra</w:t>
      </w:r>
      <w:r w:rsidRPr="0010267E">
        <w:rPr>
          <w:rFonts w:ascii="Arial" w:hAnsi="Arial" w:cs="Arial"/>
          <w:b/>
          <w:bCs/>
          <w:spacing w:val="1"/>
          <w:szCs w:val="24"/>
          <w:lang w:val="es-ES"/>
        </w:rPr>
        <w:t>ti</w:t>
      </w:r>
      <w:r w:rsidRPr="0010267E">
        <w:rPr>
          <w:rFonts w:ascii="Arial" w:hAnsi="Arial" w:cs="Arial"/>
          <w:b/>
          <w:bCs/>
          <w:spacing w:val="-2"/>
          <w:szCs w:val="24"/>
          <w:lang w:val="es-ES"/>
        </w:rPr>
        <w:t xml:space="preserve">va: </w:t>
      </w:r>
      <w:r>
        <w:rPr>
          <w:rFonts w:ascii="Arial" w:hAnsi="Arial" w:cs="Arial"/>
          <w:b/>
          <w:bCs/>
          <w:spacing w:val="-2"/>
          <w:szCs w:val="24"/>
          <w:lang w:val="es-ES"/>
        </w:rPr>
        <w:tab/>
      </w:r>
      <w:r w:rsidRPr="001E7E06">
        <w:rPr>
          <w:rFonts w:ascii="Arial" w:hAnsi="Arial" w:cs="Arial"/>
          <w:bCs/>
          <w:spacing w:val="-2"/>
          <w:szCs w:val="24"/>
          <w:lang w:val="es-ES"/>
        </w:rPr>
        <w:t>Departamento d</w:t>
      </w:r>
      <w:r w:rsidRPr="0010267E">
        <w:rPr>
          <w:rFonts w:ascii="Arial" w:hAnsi="Arial" w:cs="Arial"/>
          <w:bCs/>
          <w:spacing w:val="-2"/>
          <w:szCs w:val="24"/>
          <w:lang w:val="es-ES"/>
        </w:rPr>
        <w:t>e Compras</w:t>
      </w:r>
    </w:p>
    <w:p w:rsidR="00D8224E" w:rsidRPr="0010267E" w:rsidRDefault="00D8224E" w:rsidP="00D8224E">
      <w:pPr>
        <w:widowControl w:val="0"/>
        <w:autoSpaceDE w:val="0"/>
        <w:autoSpaceDN w:val="0"/>
        <w:adjustRightInd w:val="0"/>
        <w:spacing w:before="2" w:line="100" w:lineRule="exact"/>
        <w:rPr>
          <w:rFonts w:ascii="Arial" w:hAnsi="Arial" w:cs="Arial"/>
          <w:szCs w:val="24"/>
          <w:lang w:val="es-ES"/>
        </w:rPr>
      </w:pPr>
    </w:p>
    <w:p w:rsidR="00D8224E" w:rsidRPr="0010267E" w:rsidRDefault="00776F0C" w:rsidP="00D8224E">
      <w:pPr>
        <w:widowControl w:val="0"/>
        <w:autoSpaceDE w:val="0"/>
        <w:autoSpaceDN w:val="0"/>
        <w:adjustRightInd w:val="0"/>
        <w:spacing w:line="200" w:lineRule="exact"/>
        <w:rPr>
          <w:rFonts w:ascii="Arial" w:hAnsi="Arial" w:cs="Arial"/>
          <w:szCs w:val="24"/>
          <w:lang w:val="es-ES"/>
        </w:rPr>
      </w:pPr>
      <w:r>
        <w:rPr>
          <w:rFonts w:ascii="Arial" w:hAnsi="Arial" w:cs="Arial"/>
          <w:noProof/>
          <w:szCs w:val="24"/>
        </w:rPr>
        <w:pict>
          <v:group id="_x0000_s1329" style="position:absolute;margin-left:135.25pt;margin-top:3.95pt;width:410.45pt;height:44.1pt;z-index:-251603968;mso-position-horizontal-relative:page" coordorigin="1078,-30" coordsize="9820,510" o:allowincell="f">
            <v:shape id="_x0000_s1330" style="position:absolute;left:1079;top:-20;width:0;height:488" coordsize="0,488" o:allowincell="f" path="m,l,489e" filled="f" strokeweight=".12pt">
              <v:path arrowok="t"/>
            </v:shape>
            <v:shape id="_x0000_s1331" style="position:absolute;left:1088;top:-20;width:0;height:491" coordsize="0,491" o:allowincell="f" path="m,l,491e" filled="f" strokeweight=".33144mm">
              <v:path arrowok="t"/>
            </v:shape>
            <v:shape id="_x0000_s1332" style="position:absolute;left:10872;top:-3;width:0;height:471" coordsize="0,471" o:allowincell="f" path="m,l,472e" filled="f" strokeweight=".12pt">
              <v:path arrowok="t"/>
            </v:shape>
            <v:shape id="_x0000_s1333" style="position:absolute;left:10880;top:-3;width:0;height:474" coordsize="0,474" o:allowincell="f" path="m,l,475e" filled="f" strokeweight=".33144mm">
              <v:path arrowok="t"/>
            </v:shape>
            <v:shape id="_x0000_s1334" style="position:absolute;left:1094;top:-20;width:9792;height:0" coordsize="9792,0" o:allowincell="f" path="m,l9792,e" filled="f" strokeweight=".12pt">
              <v:path arrowok="t"/>
            </v:shape>
            <v:shape id="_x0000_s1335" style="position:absolute;left:1096;top:-12;width:9792;height:0" coordsize="9792,0" o:allowincell="f" path="m,l9792,e" filled="f" strokeweight=".33144mm">
              <v:path arrowok="t"/>
            </v:shape>
            <v:shape id="_x0000_s1336" style="position:absolute;left:1094;top:454;width:9792;height:0" coordsize="9792,0" o:allowincell="f" path="m,l9792,e" filled="f" strokeweight=".12pt">
              <v:path arrowok="t"/>
            </v:shape>
            <v:shape id="_x0000_s1337" style="position:absolute;left:1096;top:462;width:9792;height:0" coordsize="9792,0" o:allowincell="f" path="m,l9792,e" filled="f" strokeweight=".33144mm">
              <v:path arrowok="t"/>
            </v:shape>
            <w10:wrap anchorx="page"/>
          </v:group>
        </w:pict>
      </w:r>
    </w:p>
    <w:p w:rsidR="00D8224E" w:rsidRPr="0010267E" w:rsidRDefault="00D8224E" w:rsidP="00D8224E">
      <w:pPr>
        <w:widowControl w:val="0"/>
        <w:autoSpaceDE w:val="0"/>
        <w:autoSpaceDN w:val="0"/>
        <w:adjustRightInd w:val="0"/>
        <w:ind w:left="534"/>
        <w:rPr>
          <w:rFonts w:ascii="Arial" w:hAnsi="Arial" w:cs="Arial"/>
          <w:b/>
          <w:bCs/>
          <w:w w:val="103"/>
          <w:szCs w:val="24"/>
          <w:lang w:val="es-ES"/>
        </w:rPr>
      </w:pPr>
      <w:r w:rsidRPr="0010267E">
        <w:rPr>
          <w:rFonts w:ascii="Arial" w:hAnsi="Arial" w:cs="Arial"/>
          <w:b/>
          <w:bCs/>
          <w:spacing w:val="-2"/>
          <w:szCs w:val="24"/>
          <w:lang w:val="es-ES"/>
        </w:rPr>
        <w:t>N</w:t>
      </w:r>
      <w:r w:rsidRPr="0010267E">
        <w:rPr>
          <w:rFonts w:ascii="Arial" w:hAnsi="Arial" w:cs="Arial"/>
          <w:b/>
          <w:bCs/>
          <w:spacing w:val="-1"/>
          <w:szCs w:val="24"/>
          <w:lang w:val="es-ES"/>
        </w:rPr>
        <w:t>o</w:t>
      </w:r>
      <w:r w:rsidRPr="0010267E">
        <w:rPr>
          <w:rFonts w:ascii="Arial" w:hAnsi="Arial" w:cs="Arial"/>
          <w:b/>
          <w:bCs/>
          <w:spacing w:val="1"/>
          <w:szCs w:val="24"/>
          <w:lang w:val="es-ES"/>
        </w:rPr>
        <w:t>m</w:t>
      </w:r>
      <w:r w:rsidRPr="0010267E">
        <w:rPr>
          <w:rFonts w:ascii="Arial" w:hAnsi="Arial" w:cs="Arial"/>
          <w:b/>
          <w:bCs/>
          <w:spacing w:val="-1"/>
          <w:szCs w:val="24"/>
          <w:lang w:val="es-ES"/>
        </w:rPr>
        <w:t>b</w:t>
      </w:r>
      <w:r w:rsidRPr="0010267E">
        <w:rPr>
          <w:rFonts w:ascii="Arial" w:hAnsi="Arial" w:cs="Arial"/>
          <w:b/>
          <w:bCs/>
          <w:szCs w:val="24"/>
          <w:lang w:val="es-ES"/>
        </w:rPr>
        <w:t>re</w:t>
      </w:r>
      <w:r w:rsidRPr="0010267E">
        <w:rPr>
          <w:rFonts w:ascii="Arial" w:hAnsi="Arial" w:cs="Arial"/>
          <w:b/>
          <w:bCs/>
          <w:spacing w:val="23"/>
          <w:szCs w:val="24"/>
          <w:lang w:val="es-ES"/>
        </w:rPr>
        <w:t xml:space="preserve"> </w:t>
      </w:r>
      <w:r w:rsidRPr="0010267E">
        <w:rPr>
          <w:rFonts w:ascii="Arial" w:hAnsi="Arial" w:cs="Arial"/>
          <w:b/>
          <w:bCs/>
          <w:spacing w:val="-3"/>
          <w:szCs w:val="24"/>
          <w:lang w:val="es-ES"/>
        </w:rPr>
        <w:t>d</w:t>
      </w:r>
      <w:r w:rsidRPr="0010267E">
        <w:rPr>
          <w:rFonts w:ascii="Arial" w:hAnsi="Arial" w:cs="Arial"/>
          <w:b/>
          <w:bCs/>
          <w:szCs w:val="24"/>
          <w:lang w:val="es-ES"/>
        </w:rPr>
        <w:t>el</w:t>
      </w:r>
      <w:r w:rsidRPr="0010267E">
        <w:rPr>
          <w:rFonts w:ascii="Arial" w:hAnsi="Arial" w:cs="Arial"/>
          <w:b/>
          <w:bCs/>
          <w:spacing w:val="12"/>
          <w:szCs w:val="24"/>
          <w:lang w:val="es-ES"/>
        </w:rPr>
        <w:t xml:space="preserve"> </w:t>
      </w:r>
      <w:r w:rsidRPr="0010267E">
        <w:rPr>
          <w:rFonts w:ascii="Arial" w:hAnsi="Arial" w:cs="Arial"/>
          <w:b/>
          <w:bCs/>
          <w:spacing w:val="1"/>
          <w:w w:val="103"/>
          <w:szCs w:val="24"/>
          <w:lang w:val="es-ES"/>
        </w:rPr>
        <w:t>i</w:t>
      </w:r>
      <w:r w:rsidRPr="0010267E">
        <w:rPr>
          <w:rFonts w:ascii="Arial" w:hAnsi="Arial" w:cs="Arial"/>
          <w:b/>
          <w:bCs/>
          <w:spacing w:val="-1"/>
          <w:w w:val="103"/>
          <w:szCs w:val="24"/>
          <w:lang w:val="es-ES"/>
        </w:rPr>
        <w:t>n</w:t>
      </w:r>
      <w:r w:rsidRPr="0010267E">
        <w:rPr>
          <w:rFonts w:ascii="Arial" w:hAnsi="Arial" w:cs="Arial"/>
          <w:b/>
          <w:bCs/>
          <w:spacing w:val="-3"/>
          <w:w w:val="103"/>
          <w:szCs w:val="24"/>
          <w:lang w:val="es-ES"/>
        </w:rPr>
        <w:t>d</w:t>
      </w:r>
      <w:r w:rsidRPr="0010267E">
        <w:rPr>
          <w:rFonts w:ascii="Arial" w:hAnsi="Arial" w:cs="Arial"/>
          <w:b/>
          <w:bCs/>
          <w:spacing w:val="1"/>
          <w:w w:val="103"/>
          <w:szCs w:val="24"/>
          <w:lang w:val="es-ES"/>
        </w:rPr>
        <w:t>i</w:t>
      </w:r>
      <w:r w:rsidRPr="0010267E">
        <w:rPr>
          <w:rFonts w:ascii="Arial" w:hAnsi="Arial" w:cs="Arial"/>
          <w:b/>
          <w:bCs/>
          <w:w w:val="103"/>
          <w:szCs w:val="24"/>
          <w:lang w:val="es-ES"/>
        </w:rPr>
        <w:t>ca</w:t>
      </w:r>
      <w:r w:rsidRPr="0010267E">
        <w:rPr>
          <w:rFonts w:ascii="Arial" w:hAnsi="Arial" w:cs="Arial"/>
          <w:b/>
          <w:bCs/>
          <w:spacing w:val="-1"/>
          <w:w w:val="103"/>
          <w:szCs w:val="24"/>
          <w:lang w:val="es-ES"/>
        </w:rPr>
        <w:t>do</w:t>
      </w:r>
      <w:r w:rsidRPr="0010267E">
        <w:rPr>
          <w:rFonts w:ascii="Arial" w:hAnsi="Arial" w:cs="Arial"/>
          <w:b/>
          <w:bCs/>
          <w:w w:val="103"/>
          <w:szCs w:val="24"/>
          <w:lang w:val="es-ES"/>
        </w:rPr>
        <w:t>r</w:t>
      </w:r>
      <w:r>
        <w:rPr>
          <w:rFonts w:ascii="Arial" w:hAnsi="Arial" w:cs="Arial"/>
          <w:b/>
          <w:bCs/>
          <w:w w:val="103"/>
          <w:szCs w:val="24"/>
          <w:lang w:val="es-ES"/>
        </w:rPr>
        <w:t>:</w:t>
      </w:r>
    </w:p>
    <w:p w:rsidR="00D8224E" w:rsidRPr="0010267E" w:rsidRDefault="00D8224E" w:rsidP="00D8224E">
      <w:pPr>
        <w:widowControl w:val="0"/>
        <w:autoSpaceDE w:val="0"/>
        <w:autoSpaceDN w:val="0"/>
        <w:adjustRightInd w:val="0"/>
        <w:ind w:left="534" w:firstLine="174"/>
        <w:rPr>
          <w:rFonts w:ascii="Arial" w:eastAsiaTheme="minorHAnsi" w:hAnsi="Arial" w:cs="Arial"/>
          <w:color w:val="000000"/>
          <w:szCs w:val="24"/>
          <w:lang w:val="es-EC"/>
        </w:rPr>
      </w:pPr>
      <w:r>
        <w:rPr>
          <w:rFonts w:ascii="Arial" w:eastAsiaTheme="minorHAnsi" w:hAnsi="Arial" w:cs="Arial"/>
          <w:bCs/>
          <w:color w:val="000000"/>
          <w:szCs w:val="24"/>
          <w:lang w:val="es-EC"/>
        </w:rPr>
        <w:t>Rendimiento (</w:t>
      </w:r>
      <w:r w:rsidRPr="0010267E">
        <w:rPr>
          <w:rFonts w:ascii="Arial" w:eastAsiaTheme="minorHAnsi" w:hAnsi="Arial" w:cs="Arial"/>
          <w:bCs/>
          <w:color w:val="000000"/>
          <w:szCs w:val="24"/>
          <w:lang w:val="es-EC"/>
        </w:rPr>
        <w:t>Throughput</w:t>
      </w:r>
      <w:r>
        <w:rPr>
          <w:rFonts w:ascii="Arial" w:eastAsiaTheme="minorHAnsi" w:hAnsi="Arial" w:cs="Arial"/>
          <w:bCs/>
          <w:color w:val="000000"/>
          <w:szCs w:val="24"/>
          <w:lang w:val="es-EC"/>
        </w:rPr>
        <w:t xml:space="preserve">) </w:t>
      </w:r>
      <w:r w:rsidRPr="0010267E">
        <w:rPr>
          <w:rFonts w:ascii="Arial" w:eastAsiaTheme="minorHAnsi" w:hAnsi="Arial" w:cs="Arial"/>
          <w:bCs/>
          <w:color w:val="000000"/>
          <w:szCs w:val="24"/>
          <w:lang w:val="es-EC"/>
        </w:rPr>
        <w:t xml:space="preserve"> (T) </w:t>
      </w:r>
      <w:r w:rsidR="00F7226A">
        <w:rPr>
          <w:rFonts w:ascii="Arial" w:hAnsi="Arial" w:cs="Arial"/>
          <w:bCs/>
          <w:spacing w:val="-2"/>
          <w:szCs w:val="24"/>
          <w:lang w:val="es-ES"/>
        </w:rPr>
        <w:t>– Mes de Noviembre</w:t>
      </w:r>
    </w:p>
    <w:p w:rsidR="00D8224E" w:rsidRPr="0010267E" w:rsidRDefault="00D8224E" w:rsidP="00D8224E">
      <w:pPr>
        <w:widowControl w:val="0"/>
        <w:autoSpaceDE w:val="0"/>
        <w:autoSpaceDN w:val="0"/>
        <w:adjustRightInd w:val="0"/>
        <w:spacing w:before="40"/>
        <w:ind w:left="534"/>
        <w:rPr>
          <w:rFonts w:ascii="Arial" w:hAnsi="Arial" w:cs="Arial"/>
          <w:spacing w:val="27"/>
          <w:szCs w:val="24"/>
          <w:lang w:val="es-ES"/>
        </w:rPr>
      </w:pPr>
    </w:p>
    <w:p w:rsidR="00D8224E" w:rsidRPr="0010267E" w:rsidRDefault="00776F0C" w:rsidP="00D8224E">
      <w:pPr>
        <w:widowControl w:val="0"/>
        <w:autoSpaceDE w:val="0"/>
        <w:autoSpaceDN w:val="0"/>
        <w:adjustRightInd w:val="0"/>
        <w:spacing w:before="19" w:line="240" w:lineRule="exact"/>
        <w:rPr>
          <w:rFonts w:ascii="Arial" w:hAnsi="Arial" w:cs="Arial"/>
          <w:szCs w:val="24"/>
          <w:lang w:val="es-ES"/>
        </w:rPr>
      </w:pPr>
      <w:r w:rsidRPr="00776F0C">
        <w:rPr>
          <w:rFonts w:ascii="Arial" w:hAnsi="Arial" w:cs="Arial"/>
          <w:bCs/>
          <w:spacing w:val="-1"/>
          <w:w w:val="103"/>
          <w:szCs w:val="24"/>
          <w:lang w:val="es-ES"/>
        </w:rPr>
        <w:pict>
          <v:group id="_x0000_s1338" style="position:absolute;margin-left:135.25pt;margin-top:-.95pt;width:410.35pt;height:75.5pt;z-index:-251602944;mso-position-horizontal-relative:page" coordorigin="1078,-242" coordsize="9818,1213" o:allowincell="f">
            <v:shape id="_x0000_s1339" style="position:absolute;left:1079;top:-235;width:0;height:1197" coordsize="0,1197" o:allowincell="f" path="m,l,1197e" filled="f" strokeweight=".12pt">
              <v:path arrowok="t"/>
            </v:shape>
            <v:shape id="_x0000_s1340" style="position:absolute;left:1088;top:-233;width:0;height:1195" coordsize="0,1195" o:allowincell="f" path="m,l,1195e" filled="f" strokeweight=".33144mm">
              <v:path arrowok="t"/>
            </v:shape>
            <v:shape id="_x0000_s1341" style="position:absolute;left:10872;top:-218;width:0;height:1180" coordsize="0,1180" o:allowincell="f" path="m,l,1180e" filled="f" strokeweight=".12pt">
              <v:path arrowok="t"/>
            </v:shape>
            <v:shape id="_x0000_s1342" style="position:absolute;left:10880;top:-218;width:0;height:1180" coordsize="0,1180" o:allowincell="f" path="m,l,1180e" filled="f" strokeweight=".33144mm">
              <v:path arrowok="t"/>
            </v:shape>
            <v:shape id="_x0000_s1343" style="position:absolute;left:1094;top:-235;width:9792;height:0" coordsize="9792,0" o:allowincell="f" path="m,l9792,e" filled="f" strokeweight=".12pt">
              <v:path arrowok="t"/>
            </v:shape>
            <v:shape id="_x0000_s1344" style="position:absolute;left:1096;top:-225;width:9792;height:0" coordsize="9792,0" o:allowincell="f" path="m,l9792,e" filled="f" strokeweight=".28911mm">
              <v:path arrowok="t"/>
            </v:shape>
            <v:shape id="_x0000_s1345" style="position:absolute;left:1094;top:945;width:9792;height:0" coordsize="9792,0" o:allowincell="f" path="m,l9792,e" filled="f" strokeweight=".12pt">
              <v:path arrowok="t"/>
            </v:shape>
            <v:shape id="_x0000_s1346" style="position:absolute;left:1096;top:954;width:9792;height:0" coordsize="9792,0" o:allowincell="f" path="m,l9792,e" filled="f" strokeweight=".28911mm">
              <v:path arrowok="t"/>
            </v:shape>
            <w10:wrap anchorx="page"/>
          </v:group>
        </w:pict>
      </w:r>
    </w:p>
    <w:p w:rsidR="00D8224E" w:rsidRPr="0010267E" w:rsidRDefault="00D8224E" w:rsidP="00D8224E">
      <w:pPr>
        <w:widowControl w:val="0"/>
        <w:autoSpaceDE w:val="0"/>
        <w:autoSpaceDN w:val="0"/>
        <w:adjustRightInd w:val="0"/>
        <w:ind w:left="534"/>
        <w:rPr>
          <w:rFonts w:ascii="Arial" w:hAnsi="Arial" w:cs="Arial"/>
          <w:b/>
          <w:bCs/>
          <w:spacing w:val="-1"/>
          <w:w w:val="103"/>
          <w:szCs w:val="24"/>
          <w:lang w:val="es-ES"/>
        </w:rPr>
      </w:pPr>
      <w:r w:rsidRPr="0010267E">
        <w:rPr>
          <w:rFonts w:ascii="Arial" w:hAnsi="Arial" w:cs="Arial"/>
          <w:b/>
          <w:bCs/>
          <w:spacing w:val="-1"/>
          <w:w w:val="103"/>
          <w:szCs w:val="24"/>
          <w:lang w:val="es-ES"/>
        </w:rPr>
        <w:t>Objetivo del indicador</w:t>
      </w:r>
    </w:p>
    <w:p w:rsidR="00D8224E" w:rsidRPr="00E861F6" w:rsidRDefault="00D8224E" w:rsidP="00D8224E">
      <w:pPr>
        <w:autoSpaceDE w:val="0"/>
        <w:autoSpaceDN w:val="0"/>
        <w:adjustRightInd w:val="0"/>
        <w:ind w:left="534"/>
        <w:rPr>
          <w:rFonts w:ascii="Arial" w:eastAsiaTheme="minorHAnsi" w:hAnsi="Arial" w:cs="Arial"/>
          <w:color w:val="000000"/>
          <w:szCs w:val="24"/>
          <w:lang w:val="es-EC"/>
        </w:rPr>
      </w:pPr>
      <w:r w:rsidRPr="00E861F6">
        <w:rPr>
          <w:rFonts w:ascii="Arial" w:eastAsiaTheme="minorHAnsi" w:hAnsi="Arial" w:cs="Arial"/>
          <w:color w:val="000000"/>
          <w:szCs w:val="24"/>
          <w:lang w:val="es-EC"/>
        </w:rPr>
        <w:t>Es la</w:t>
      </w:r>
      <w:r>
        <w:rPr>
          <w:rFonts w:ascii="Arial" w:eastAsiaTheme="minorHAnsi" w:hAnsi="Arial" w:cs="Arial"/>
          <w:color w:val="000000"/>
          <w:szCs w:val="24"/>
          <w:lang w:val="es-EC"/>
        </w:rPr>
        <w:t xml:space="preserve"> indicar la velocidad a la cual la</w:t>
      </w:r>
      <w:r w:rsidRPr="00E861F6">
        <w:rPr>
          <w:rFonts w:ascii="Arial" w:eastAsiaTheme="minorHAnsi" w:hAnsi="Arial" w:cs="Arial"/>
          <w:color w:val="000000"/>
          <w:szCs w:val="24"/>
          <w:lang w:val="es-EC"/>
        </w:rPr>
        <w:t xml:space="preserve"> organización genera dinero a través de las ventas. </w:t>
      </w:r>
    </w:p>
    <w:p w:rsidR="00D8224E" w:rsidRPr="00E861F6" w:rsidRDefault="00D8224E" w:rsidP="00D8224E">
      <w:pPr>
        <w:ind w:firstLine="534"/>
        <w:rPr>
          <w:rFonts w:ascii="Arial" w:hAnsi="Arial" w:cs="Arial"/>
          <w:spacing w:val="-1"/>
          <w:w w:val="103"/>
          <w:position w:val="-1"/>
          <w:szCs w:val="24"/>
          <w:lang w:val="es-EC"/>
        </w:rPr>
      </w:pPr>
    </w:p>
    <w:p w:rsidR="00D8224E" w:rsidRPr="0010267E" w:rsidRDefault="00D8224E" w:rsidP="00D8224E">
      <w:pPr>
        <w:widowControl w:val="0"/>
        <w:autoSpaceDE w:val="0"/>
        <w:autoSpaceDN w:val="0"/>
        <w:adjustRightInd w:val="0"/>
        <w:spacing w:before="30" w:line="204" w:lineRule="exact"/>
        <w:ind w:left="534"/>
        <w:rPr>
          <w:rFonts w:ascii="Arial" w:hAnsi="Arial" w:cs="Arial"/>
          <w:spacing w:val="-1"/>
          <w:w w:val="103"/>
          <w:position w:val="-1"/>
          <w:szCs w:val="24"/>
          <w:lang w:val="es-ES"/>
        </w:rPr>
      </w:pPr>
    </w:p>
    <w:p w:rsidR="00D8224E" w:rsidRPr="0010267E" w:rsidRDefault="00776F0C" w:rsidP="00D8224E">
      <w:pPr>
        <w:widowControl w:val="0"/>
        <w:tabs>
          <w:tab w:val="left" w:pos="3660"/>
        </w:tabs>
        <w:autoSpaceDE w:val="0"/>
        <w:autoSpaceDN w:val="0"/>
        <w:adjustRightInd w:val="0"/>
        <w:spacing w:before="8" w:line="170" w:lineRule="exact"/>
        <w:rPr>
          <w:rFonts w:ascii="Arial" w:hAnsi="Arial" w:cs="Arial"/>
          <w:szCs w:val="24"/>
          <w:lang w:val="es-ES"/>
        </w:rPr>
      </w:pPr>
      <w:r w:rsidRPr="00776F0C">
        <w:rPr>
          <w:rFonts w:ascii="Arial" w:hAnsi="Arial" w:cs="Arial"/>
          <w:spacing w:val="21"/>
          <w:szCs w:val="24"/>
          <w:lang w:val="es-ES"/>
        </w:rPr>
        <w:pict>
          <v:group id="_x0000_s1347" style="position:absolute;margin-left:135.25pt;margin-top:3.35pt;width:410.45pt;height:83.2pt;z-index:-251601920;mso-position-horizontal-relative:page" coordorigin="1078,-416" coordsize="9820,1338" o:allowincell="f">
            <v:shape id="_x0000_s1348" style="position:absolute;left:1079;top:-406;width:0;height:1319" coordsize="0,1319" o:allowincell="f" path="m,l,1320e" filled="f" strokeweight=".12pt">
              <v:path arrowok="t"/>
            </v:shape>
            <v:shape id="_x0000_s1349" style="position:absolute;left:1088;top:-406;width:0;height:1319" coordsize="0,1319" o:allowincell="f" path="m,l,1319e" filled="f" strokeweight=".33144mm">
              <v:path arrowok="t"/>
            </v:shape>
            <v:shape id="_x0000_s1350" style="position:absolute;left:10872;top:-392;width:0;height:1305" coordsize="0,1305" o:allowincell="f" path="m,l,1305e" filled="f" strokeweight=".12pt">
              <v:path arrowok="t"/>
            </v:shape>
            <v:shape id="_x0000_s1351" style="position:absolute;left:10880;top:-389;width:0;height:1302" coordsize="0,1302" o:allowincell="f" path="m,l,1303e" filled="f" strokeweight=".33144mm">
              <v:path arrowok="t"/>
            </v:shape>
            <v:shape id="_x0000_s1352" style="position:absolute;left:1094;top:-406;width:9792;height:0" coordsize="9792,0" o:allowincell="f" path="m,l9792,e" filled="f" strokeweight=".12pt">
              <v:path arrowok="t"/>
            </v:shape>
            <v:shape id="_x0000_s1353" style="position:absolute;left:1096;top:-398;width:9792;height:0" coordsize="9792,0" o:allowincell="f" path="m,l9792,e" filled="f" strokeweight=".33144mm">
              <v:path arrowok="t"/>
            </v:shape>
            <v:shape id="_x0000_s1354" style="position:absolute;left:1094;top:896;width:9792;height:0" coordsize="9792,0" o:allowincell="f" path="m,l9792,e" filled="f" strokeweight=".12pt">
              <v:path arrowok="t"/>
            </v:shape>
            <v:shape id="_x0000_s1355" style="position:absolute;left:1096;top:904;width:9792;height:0" coordsize="9792,0" o:allowincell="f" path="m,l9792,e" filled="f" strokeweight=".33144mm">
              <v:path arrowok="t"/>
            </v:shape>
            <w10:wrap anchorx="page"/>
          </v:group>
        </w:pict>
      </w:r>
      <w:r w:rsidR="00D8224E" w:rsidRPr="0010267E">
        <w:rPr>
          <w:rFonts w:ascii="Arial" w:hAnsi="Arial" w:cs="Arial"/>
          <w:szCs w:val="24"/>
          <w:lang w:val="es-ES"/>
        </w:rPr>
        <w:tab/>
      </w:r>
    </w:p>
    <w:p w:rsidR="00D8224E" w:rsidRPr="0010267E" w:rsidRDefault="00D8224E" w:rsidP="00D8224E">
      <w:pPr>
        <w:widowControl w:val="0"/>
        <w:autoSpaceDE w:val="0"/>
        <w:autoSpaceDN w:val="0"/>
        <w:adjustRightInd w:val="0"/>
        <w:spacing w:before="35"/>
        <w:ind w:left="534"/>
        <w:rPr>
          <w:rFonts w:ascii="Arial" w:hAnsi="Arial" w:cs="Arial"/>
          <w:szCs w:val="24"/>
          <w:lang w:val="es-ES"/>
        </w:rPr>
      </w:pPr>
      <w:r w:rsidRPr="0010267E">
        <w:rPr>
          <w:rFonts w:ascii="Arial" w:hAnsi="Arial" w:cs="Arial"/>
          <w:b/>
          <w:bCs/>
          <w:spacing w:val="-1"/>
          <w:w w:val="103"/>
          <w:szCs w:val="24"/>
          <w:lang w:val="es-ES"/>
        </w:rPr>
        <w:t>V</w:t>
      </w:r>
      <w:r w:rsidRPr="0010267E">
        <w:rPr>
          <w:rFonts w:ascii="Arial" w:hAnsi="Arial" w:cs="Arial"/>
          <w:b/>
          <w:bCs/>
          <w:w w:val="103"/>
          <w:szCs w:val="24"/>
          <w:lang w:val="es-ES"/>
        </w:rPr>
        <w:t>ar</w:t>
      </w:r>
      <w:r w:rsidRPr="0010267E">
        <w:rPr>
          <w:rFonts w:ascii="Arial" w:hAnsi="Arial" w:cs="Arial"/>
          <w:b/>
          <w:bCs/>
          <w:spacing w:val="1"/>
          <w:w w:val="103"/>
          <w:szCs w:val="24"/>
          <w:lang w:val="es-ES"/>
        </w:rPr>
        <w:t>i</w:t>
      </w:r>
      <w:r w:rsidRPr="0010267E">
        <w:rPr>
          <w:rFonts w:ascii="Arial" w:hAnsi="Arial" w:cs="Arial"/>
          <w:b/>
          <w:bCs/>
          <w:spacing w:val="-2"/>
          <w:w w:val="103"/>
          <w:szCs w:val="24"/>
          <w:lang w:val="es-ES"/>
        </w:rPr>
        <w:t>a</w:t>
      </w:r>
      <w:r w:rsidRPr="0010267E">
        <w:rPr>
          <w:rFonts w:ascii="Arial" w:hAnsi="Arial" w:cs="Arial"/>
          <w:b/>
          <w:bCs/>
          <w:spacing w:val="-1"/>
          <w:w w:val="103"/>
          <w:szCs w:val="24"/>
          <w:lang w:val="es-ES"/>
        </w:rPr>
        <w:t>b</w:t>
      </w:r>
      <w:r w:rsidRPr="0010267E">
        <w:rPr>
          <w:rFonts w:ascii="Arial" w:hAnsi="Arial" w:cs="Arial"/>
          <w:b/>
          <w:bCs/>
          <w:spacing w:val="1"/>
          <w:w w:val="103"/>
          <w:szCs w:val="24"/>
          <w:lang w:val="es-ES"/>
        </w:rPr>
        <w:t>l</w:t>
      </w:r>
      <w:r w:rsidRPr="0010267E">
        <w:rPr>
          <w:rFonts w:ascii="Arial" w:hAnsi="Arial" w:cs="Arial"/>
          <w:b/>
          <w:bCs/>
          <w:w w:val="103"/>
          <w:szCs w:val="24"/>
          <w:lang w:val="es-ES"/>
        </w:rPr>
        <w:t>es</w:t>
      </w:r>
    </w:p>
    <w:p w:rsidR="00D8224E" w:rsidRPr="0010267E" w:rsidRDefault="00D8224E" w:rsidP="00D8224E">
      <w:pPr>
        <w:widowControl w:val="0"/>
        <w:autoSpaceDE w:val="0"/>
        <w:autoSpaceDN w:val="0"/>
        <w:adjustRightInd w:val="0"/>
        <w:spacing w:before="1" w:line="130" w:lineRule="exact"/>
        <w:rPr>
          <w:rFonts w:ascii="Arial" w:hAnsi="Arial" w:cs="Arial"/>
          <w:spacing w:val="21"/>
          <w:szCs w:val="24"/>
          <w:lang w:val="es-ES"/>
        </w:rPr>
      </w:pPr>
    </w:p>
    <w:p w:rsidR="00D8224E" w:rsidRPr="0010267E" w:rsidRDefault="00D8224E" w:rsidP="00D8224E">
      <w:pPr>
        <w:ind w:firstLine="531"/>
        <w:rPr>
          <w:rFonts w:ascii="Arial" w:hAnsi="Arial" w:cs="Arial"/>
          <w:spacing w:val="21"/>
          <w:szCs w:val="24"/>
          <w:lang w:val="es-ES"/>
        </w:rPr>
      </w:pPr>
      <w:r w:rsidRPr="0010267E">
        <w:rPr>
          <w:rFonts w:ascii="Arial" w:hAnsi="Arial" w:cs="Arial"/>
          <w:spacing w:val="21"/>
          <w:szCs w:val="24"/>
          <w:lang w:val="es-ES"/>
        </w:rPr>
        <w:tab/>
      </w:r>
      <w:r>
        <w:rPr>
          <w:rFonts w:ascii="Arial" w:hAnsi="Arial" w:cs="Arial"/>
          <w:spacing w:val="21"/>
          <w:szCs w:val="24"/>
          <w:lang w:val="es-ES"/>
        </w:rPr>
        <w:t>PV</w:t>
      </w:r>
      <w:r w:rsidRPr="0010267E">
        <w:rPr>
          <w:rFonts w:ascii="Arial" w:hAnsi="Arial" w:cs="Arial"/>
          <w:spacing w:val="21"/>
          <w:szCs w:val="24"/>
          <w:lang w:val="es-ES"/>
        </w:rPr>
        <w:t xml:space="preserve"> = </w:t>
      </w:r>
      <w:r>
        <w:rPr>
          <w:rFonts w:ascii="Arial" w:hAnsi="Arial" w:cs="Arial"/>
          <w:spacing w:val="21"/>
          <w:szCs w:val="24"/>
          <w:lang w:val="es-ES"/>
        </w:rPr>
        <w:t>Precio de Venta</w:t>
      </w:r>
    </w:p>
    <w:p w:rsidR="00D8224E" w:rsidRPr="0010267E" w:rsidRDefault="00D8224E" w:rsidP="00D8224E">
      <w:pPr>
        <w:widowControl w:val="0"/>
        <w:autoSpaceDE w:val="0"/>
        <w:autoSpaceDN w:val="0"/>
        <w:adjustRightInd w:val="0"/>
        <w:ind w:left="531" w:firstLine="189"/>
        <w:rPr>
          <w:rFonts w:ascii="Arial" w:hAnsi="Arial" w:cs="Arial"/>
          <w:spacing w:val="21"/>
          <w:szCs w:val="24"/>
          <w:lang w:val="es-ES"/>
        </w:rPr>
      </w:pPr>
      <w:r>
        <w:rPr>
          <w:rFonts w:ascii="Arial" w:hAnsi="Arial" w:cs="Arial"/>
          <w:spacing w:val="21"/>
          <w:szCs w:val="24"/>
          <w:lang w:val="es-ES"/>
        </w:rPr>
        <w:t>CMP</w:t>
      </w:r>
      <w:r w:rsidRPr="0010267E">
        <w:rPr>
          <w:rFonts w:ascii="Arial" w:hAnsi="Arial" w:cs="Arial"/>
          <w:spacing w:val="21"/>
          <w:szCs w:val="24"/>
          <w:lang w:val="es-ES"/>
        </w:rPr>
        <w:t xml:space="preserve"> = </w:t>
      </w:r>
      <w:r>
        <w:rPr>
          <w:rFonts w:ascii="Arial" w:hAnsi="Arial" w:cs="Arial"/>
          <w:spacing w:val="21"/>
          <w:szCs w:val="24"/>
          <w:lang w:val="es-ES"/>
        </w:rPr>
        <w:t>Costo de Materia Prima</w:t>
      </w:r>
    </w:p>
    <w:p w:rsidR="00D8224E" w:rsidRPr="0010267E" w:rsidRDefault="00D8224E" w:rsidP="00D8224E">
      <w:pPr>
        <w:widowControl w:val="0"/>
        <w:autoSpaceDE w:val="0"/>
        <w:autoSpaceDN w:val="0"/>
        <w:adjustRightInd w:val="0"/>
        <w:spacing w:line="200" w:lineRule="exact"/>
        <w:rPr>
          <w:rFonts w:ascii="Arial" w:hAnsi="Arial" w:cs="Arial"/>
          <w:spacing w:val="21"/>
          <w:szCs w:val="24"/>
          <w:lang w:val="es-ES"/>
        </w:rPr>
      </w:pPr>
    </w:p>
    <w:p w:rsidR="00D8224E" w:rsidRPr="0010267E" w:rsidRDefault="00D8224E" w:rsidP="00D8224E">
      <w:pPr>
        <w:widowControl w:val="0"/>
        <w:autoSpaceDE w:val="0"/>
        <w:autoSpaceDN w:val="0"/>
        <w:adjustRightInd w:val="0"/>
        <w:spacing w:line="200" w:lineRule="exact"/>
        <w:rPr>
          <w:rFonts w:ascii="Arial" w:hAnsi="Arial" w:cs="Arial"/>
          <w:spacing w:val="21"/>
          <w:szCs w:val="24"/>
          <w:lang w:val="es-ES"/>
        </w:rPr>
      </w:pPr>
    </w:p>
    <w:p w:rsidR="00D8224E" w:rsidRPr="0010267E" w:rsidRDefault="00776F0C" w:rsidP="00D8224E">
      <w:pPr>
        <w:widowControl w:val="0"/>
        <w:autoSpaceDE w:val="0"/>
        <w:autoSpaceDN w:val="0"/>
        <w:adjustRightInd w:val="0"/>
        <w:spacing w:before="5" w:line="280" w:lineRule="exact"/>
        <w:rPr>
          <w:rFonts w:ascii="Arial" w:hAnsi="Arial" w:cs="Arial"/>
          <w:szCs w:val="24"/>
          <w:lang w:val="es-ES"/>
        </w:rPr>
      </w:pPr>
      <w:r>
        <w:rPr>
          <w:rFonts w:ascii="Arial" w:hAnsi="Arial" w:cs="Arial"/>
          <w:noProof/>
          <w:szCs w:val="24"/>
        </w:rPr>
        <w:pict>
          <v:group id="_x0000_s1356" style="position:absolute;margin-left:135.25pt;margin-top:7.1pt;width:410.35pt;height:57.8pt;z-index:-251600896;mso-position-horizontal-relative:page" coordorigin="1078,-282" coordsize="9818,930" o:allowincell="f">
            <v:shape id="_x0000_s1357" style="position:absolute;left:1079;top:-275;width:0;height:913" coordsize="0,913" o:allowincell="f" path="m,l,914e" filled="f" strokeweight=".12pt">
              <v:path arrowok="t"/>
            </v:shape>
            <v:shape id="_x0000_s1358" style="position:absolute;left:1088;top:-273;width:0;height:911" coordsize="0,911" o:allowincell="f" path="m,l,911e" filled="f" strokeweight=".33144mm">
              <v:path arrowok="t"/>
            </v:shape>
            <v:shape id="_x0000_s1359" style="position:absolute;left:10872;top:-258;width:0;height:896" coordsize="0,896" o:allowincell="f" path="m,l,897e" filled="f" strokeweight=".12pt">
              <v:path arrowok="t"/>
            </v:shape>
            <v:shape id="_x0000_s1360" style="position:absolute;left:10880;top:-258;width:0;height:896" coordsize="0,896" o:allowincell="f" path="m,l,897e" filled="f" strokeweight=".33144mm">
              <v:path arrowok="t"/>
            </v:shape>
            <v:shape id="_x0000_s1361" style="position:absolute;left:1094;top:-275;width:9792;height:0" coordsize="9792,0" o:allowincell="f" path="m,l9792,e" filled="f" strokeweight=".12pt">
              <v:path arrowok="t"/>
            </v:shape>
            <v:shape id="_x0000_s1362" style="position:absolute;left:1096;top:-265;width:9792;height:0" coordsize="9792,0" o:allowincell="f" path="m,l9792,e" filled="f" strokeweight=".28911mm">
              <v:path arrowok="t"/>
            </v:shape>
            <v:shape id="_x0000_s1363" style="position:absolute;left:1094;top:622;width:9792;height:0" coordsize="9792,0" o:allowincell="f" path="m,l9792,e" filled="f" strokeweight=".12pt">
              <v:path arrowok="t"/>
            </v:shape>
            <v:shape id="_x0000_s1364" style="position:absolute;left:1096;top:631;width:9792;height:0" coordsize="9792,0" o:allowincell="f" path="m,l9792,e" filled="f" strokeweight=".28911mm">
              <v:path arrowok="t"/>
            </v:shape>
            <w10:wrap anchorx="page"/>
          </v:group>
        </w:pict>
      </w:r>
    </w:p>
    <w:p w:rsidR="00D8224E" w:rsidRPr="0010267E" w:rsidRDefault="00D8224E" w:rsidP="00D8224E">
      <w:pPr>
        <w:widowControl w:val="0"/>
        <w:autoSpaceDE w:val="0"/>
        <w:autoSpaceDN w:val="0"/>
        <w:adjustRightInd w:val="0"/>
        <w:ind w:left="534"/>
        <w:rPr>
          <w:rFonts w:ascii="Arial" w:hAnsi="Arial" w:cs="Arial"/>
          <w:szCs w:val="24"/>
          <w:lang w:val="es-ES"/>
        </w:rPr>
      </w:pPr>
      <w:r w:rsidRPr="0010267E">
        <w:rPr>
          <w:rFonts w:ascii="Arial" w:hAnsi="Arial" w:cs="Arial"/>
          <w:b/>
          <w:bCs/>
          <w:spacing w:val="1"/>
          <w:szCs w:val="24"/>
          <w:lang w:val="es-ES"/>
        </w:rPr>
        <w:t>I</w:t>
      </w:r>
      <w:r w:rsidRPr="0010267E">
        <w:rPr>
          <w:rFonts w:ascii="Arial" w:hAnsi="Arial" w:cs="Arial"/>
          <w:b/>
          <w:bCs/>
          <w:spacing w:val="-1"/>
          <w:szCs w:val="24"/>
          <w:lang w:val="es-ES"/>
        </w:rPr>
        <w:t>n</w:t>
      </w:r>
      <w:r w:rsidRPr="0010267E">
        <w:rPr>
          <w:rFonts w:ascii="Arial" w:hAnsi="Arial" w:cs="Arial"/>
          <w:b/>
          <w:bCs/>
          <w:spacing w:val="1"/>
          <w:szCs w:val="24"/>
          <w:lang w:val="es-ES"/>
        </w:rPr>
        <w:t>f</w:t>
      </w:r>
      <w:r w:rsidRPr="0010267E">
        <w:rPr>
          <w:rFonts w:ascii="Arial" w:hAnsi="Arial" w:cs="Arial"/>
          <w:b/>
          <w:bCs/>
          <w:spacing w:val="-1"/>
          <w:szCs w:val="24"/>
          <w:lang w:val="es-ES"/>
        </w:rPr>
        <w:t>o</w:t>
      </w:r>
      <w:r w:rsidRPr="0010267E">
        <w:rPr>
          <w:rFonts w:ascii="Arial" w:hAnsi="Arial" w:cs="Arial"/>
          <w:b/>
          <w:bCs/>
          <w:szCs w:val="24"/>
          <w:lang w:val="es-ES"/>
        </w:rPr>
        <w:t>r</w:t>
      </w:r>
      <w:r w:rsidRPr="0010267E">
        <w:rPr>
          <w:rFonts w:ascii="Arial" w:hAnsi="Arial" w:cs="Arial"/>
          <w:b/>
          <w:bCs/>
          <w:spacing w:val="-2"/>
          <w:szCs w:val="24"/>
          <w:lang w:val="es-ES"/>
        </w:rPr>
        <w:t>m</w:t>
      </w:r>
      <w:r w:rsidRPr="0010267E">
        <w:rPr>
          <w:rFonts w:ascii="Arial" w:hAnsi="Arial" w:cs="Arial"/>
          <w:b/>
          <w:bCs/>
          <w:szCs w:val="24"/>
          <w:lang w:val="es-ES"/>
        </w:rPr>
        <w:t>ac</w:t>
      </w:r>
      <w:r w:rsidRPr="0010267E">
        <w:rPr>
          <w:rFonts w:ascii="Arial" w:hAnsi="Arial" w:cs="Arial"/>
          <w:b/>
          <w:bCs/>
          <w:spacing w:val="1"/>
          <w:szCs w:val="24"/>
          <w:lang w:val="es-ES"/>
        </w:rPr>
        <w:t>i</w:t>
      </w:r>
      <w:r w:rsidRPr="0010267E">
        <w:rPr>
          <w:rFonts w:ascii="Arial" w:hAnsi="Arial" w:cs="Arial"/>
          <w:b/>
          <w:bCs/>
          <w:spacing w:val="-1"/>
          <w:szCs w:val="24"/>
          <w:lang w:val="es-ES"/>
        </w:rPr>
        <w:t>ó</w:t>
      </w:r>
      <w:r w:rsidRPr="0010267E">
        <w:rPr>
          <w:rFonts w:ascii="Arial" w:hAnsi="Arial" w:cs="Arial"/>
          <w:b/>
          <w:bCs/>
          <w:szCs w:val="24"/>
          <w:lang w:val="es-ES"/>
        </w:rPr>
        <w:t>n</w:t>
      </w:r>
      <w:r w:rsidRPr="0010267E">
        <w:rPr>
          <w:rFonts w:ascii="Arial" w:hAnsi="Arial" w:cs="Arial"/>
          <w:b/>
          <w:bCs/>
          <w:spacing w:val="31"/>
          <w:szCs w:val="24"/>
          <w:lang w:val="es-ES"/>
        </w:rPr>
        <w:t xml:space="preserve"> </w:t>
      </w:r>
      <w:r w:rsidRPr="0010267E">
        <w:rPr>
          <w:rFonts w:ascii="Arial" w:hAnsi="Arial" w:cs="Arial"/>
          <w:b/>
          <w:bCs/>
          <w:spacing w:val="1"/>
          <w:szCs w:val="24"/>
          <w:lang w:val="es-ES"/>
        </w:rPr>
        <w:t>(</w:t>
      </w:r>
      <w:r w:rsidRPr="0010267E">
        <w:rPr>
          <w:rFonts w:ascii="Arial" w:hAnsi="Arial" w:cs="Arial"/>
          <w:b/>
          <w:bCs/>
          <w:spacing w:val="-1"/>
          <w:szCs w:val="24"/>
          <w:lang w:val="es-ES"/>
        </w:rPr>
        <w:t>dónd</w:t>
      </w:r>
      <w:r w:rsidRPr="0010267E">
        <w:rPr>
          <w:rFonts w:ascii="Arial" w:hAnsi="Arial" w:cs="Arial"/>
          <w:b/>
          <w:bCs/>
          <w:szCs w:val="24"/>
          <w:lang w:val="es-ES"/>
        </w:rPr>
        <w:t>e</w:t>
      </w:r>
      <w:r w:rsidRPr="0010267E">
        <w:rPr>
          <w:rFonts w:ascii="Arial" w:hAnsi="Arial" w:cs="Arial"/>
          <w:b/>
          <w:bCs/>
          <w:spacing w:val="21"/>
          <w:szCs w:val="24"/>
          <w:lang w:val="es-ES"/>
        </w:rPr>
        <w:t xml:space="preserve"> </w:t>
      </w:r>
      <w:r w:rsidRPr="0010267E">
        <w:rPr>
          <w:rFonts w:ascii="Arial" w:hAnsi="Arial" w:cs="Arial"/>
          <w:b/>
          <w:bCs/>
          <w:szCs w:val="24"/>
          <w:lang w:val="es-ES"/>
        </w:rPr>
        <w:t>y</w:t>
      </w:r>
      <w:r w:rsidRPr="0010267E">
        <w:rPr>
          <w:rFonts w:ascii="Arial" w:hAnsi="Arial" w:cs="Arial"/>
          <w:b/>
          <w:bCs/>
          <w:spacing w:val="-1"/>
          <w:szCs w:val="24"/>
          <w:lang w:val="es-ES"/>
        </w:rPr>
        <w:t xml:space="preserve"> </w:t>
      </w:r>
      <w:r w:rsidRPr="0010267E">
        <w:rPr>
          <w:rFonts w:ascii="Arial" w:hAnsi="Arial" w:cs="Arial"/>
          <w:b/>
          <w:bCs/>
          <w:szCs w:val="24"/>
          <w:lang w:val="es-ES"/>
        </w:rPr>
        <w:t>c</w:t>
      </w:r>
      <w:r w:rsidRPr="0010267E">
        <w:rPr>
          <w:rFonts w:ascii="Arial" w:hAnsi="Arial" w:cs="Arial"/>
          <w:b/>
          <w:bCs/>
          <w:spacing w:val="-1"/>
          <w:szCs w:val="24"/>
          <w:lang w:val="es-ES"/>
        </w:rPr>
        <w:t>ó</w:t>
      </w:r>
      <w:r w:rsidRPr="0010267E">
        <w:rPr>
          <w:rFonts w:ascii="Arial" w:hAnsi="Arial" w:cs="Arial"/>
          <w:b/>
          <w:bCs/>
          <w:spacing w:val="1"/>
          <w:szCs w:val="24"/>
          <w:lang w:val="es-ES"/>
        </w:rPr>
        <w:t>m</w:t>
      </w:r>
      <w:r w:rsidRPr="0010267E">
        <w:rPr>
          <w:rFonts w:ascii="Arial" w:hAnsi="Arial" w:cs="Arial"/>
          <w:b/>
          <w:bCs/>
          <w:szCs w:val="24"/>
          <w:lang w:val="es-ES"/>
        </w:rPr>
        <w:t>o</w:t>
      </w:r>
      <w:r w:rsidRPr="0010267E">
        <w:rPr>
          <w:rFonts w:ascii="Arial" w:hAnsi="Arial" w:cs="Arial"/>
          <w:b/>
          <w:bCs/>
          <w:spacing w:val="16"/>
          <w:szCs w:val="24"/>
          <w:lang w:val="es-ES"/>
        </w:rPr>
        <w:t xml:space="preserve"> </w:t>
      </w:r>
      <w:r w:rsidRPr="0010267E">
        <w:rPr>
          <w:rFonts w:ascii="Arial" w:hAnsi="Arial" w:cs="Arial"/>
          <w:b/>
          <w:bCs/>
          <w:spacing w:val="-1"/>
          <w:w w:val="103"/>
          <w:szCs w:val="24"/>
          <w:lang w:val="es-ES"/>
        </w:rPr>
        <w:t>ob</w:t>
      </w:r>
      <w:r w:rsidRPr="0010267E">
        <w:rPr>
          <w:rFonts w:ascii="Arial" w:hAnsi="Arial" w:cs="Arial"/>
          <w:b/>
          <w:bCs/>
          <w:spacing w:val="-2"/>
          <w:w w:val="103"/>
          <w:szCs w:val="24"/>
          <w:lang w:val="es-ES"/>
        </w:rPr>
        <w:t>t</w:t>
      </w:r>
      <w:r w:rsidRPr="0010267E">
        <w:rPr>
          <w:rFonts w:ascii="Arial" w:hAnsi="Arial" w:cs="Arial"/>
          <w:b/>
          <w:bCs/>
          <w:w w:val="103"/>
          <w:szCs w:val="24"/>
          <w:lang w:val="es-ES"/>
        </w:rPr>
        <w:t>e</w:t>
      </w:r>
      <w:r w:rsidRPr="0010267E">
        <w:rPr>
          <w:rFonts w:ascii="Arial" w:hAnsi="Arial" w:cs="Arial"/>
          <w:b/>
          <w:bCs/>
          <w:spacing w:val="-1"/>
          <w:w w:val="103"/>
          <w:szCs w:val="24"/>
          <w:lang w:val="es-ES"/>
        </w:rPr>
        <w:t>n</w:t>
      </w:r>
      <w:r w:rsidRPr="0010267E">
        <w:rPr>
          <w:rFonts w:ascii="Arial" w:hAnsi="Arial" w:cs="Arial"/>
          <w:b/>
          <w:bCs/>
          <w:w w:val="103"/>
          <w:szCs w:val="24"/>
          <w:lang w:val="es-ES"/>
        </w:rPr>
        <w:t>er</w:t>
      </w:r>
      <w:r w:rsidRPr="0010267E">
        <w:rPr>
          <w:rFonts w:ascii="Arial" w:hAnsi="Arial" w:cs="Arial"/>
          <w:b/>
          <w:bCs/>
          <w:spacing w:val="1"/>
          <w:w w:val="103"/>
          <w:szCs w:val="24"/>
          <w:lang w:val="es-ES"/>
        </w:rPr>
        <w:t>l</w:t>
      </w:r>
      <w:r w:rsidRPr="0010267E">
        <w:rPr>
          <w:rFonts w:ascii="Arial" w:hAnsi="Arial" w:cs="Arial"/>
          <w:b/>
          <w:bCs/>
          <w:w w:val="103"/>
          <w:szCs w:val="24"/>
          <w:lang w:val="es-ES"/>
        </w:rPr>
        <w:t>a)</w:t>
      </w:r>
    </w:p>
    <w:p w:rsidR="00D8224E" w:rsidRPr="0010267E" w:rsidRDefault="00D8224E" w:rsidP="00D8224E">
      <w:pPr>
        <w:widowControl w:val="0"/>
        <w:autoSpaceDE w:val="0"/>
        <w:autoSpaceDN w:val="0"/>
        <w:adjustRightInd w:val="0"/>
        <w:spacing w:before="74" w:line="204" w:lineRule="exact"/>
        <w:ind w:left="534"/>
        <w:rPr>
          <w:rFonts w:ascii="Arial" w:hAnsi="Arial" w:cs="Arial"/>
          <w:szCs w:val="24"/>
          <w:lang w:val="es-ES"/>
        </w:rPr>
      </w:pPr>
      <w:r>
        <w:rPr>
          <w:rFonts w:ascii="Arial" w:hAnsi="Arial" w:cs="Arial"/>
          <w:noProof/>
          <w:szCs w:val="24"/>
          <w:lang w:val="es-ES"/>
        </w:rPr>
        <w:t>Base de datos del departamento de ventas y compras.</w:t>
      </w:r>
    </w:p>
    <w:p w:rsidR="00D8224E" w:rsidRPr="0010267E" w:rsidRDefault="00D8224E" w:rsidP="00D8224E">
      <w:pPr>
        <w:widowControl w:val="0"/>
        <w:autoSpaceDE w:val="0"/>
        <w:autoSpaceDN w:val="0"/>
        <w:adjustRightInd w:val="0"/>
        <w:spacing w:line="200" w:lineRule="exact"/>
        <w:rPr>
          <w:rFonts w:ascii="Arial" w:hAnsi="Arial" w:cs="Arial"/>
          <w:szCs w:val="24"/>
          <w:lang w:val="es-ES"/>
        </w:rPr>
      </w:pPr>
    </w:p>
    <w:p w:rsidR="00D8224E" w:rsidRPr="0010267E" w:rsidRDefault="00D8224E" w:rsidP="00D8224E">
      <w:pPr>
        <w:widowControl w:val="0"/>
        <w:autoSpaceDE w:val="0"/>
        <w:autoSpaceDN w:val="0"/>
        <w:adjustRightInd w:val="0"/>
        <w:spacing w:line="200" w:lineRule="exact"/>
        <w:rPr>
          <w:rFonts w:ascii="Arial" w:hAnsi="Arial" w:cs="Arial"/>
          <w:szCs w:val="24"/>
          <w:lang w:val="es-ES"/>
        </w:rPr>
      </w:pPr>
    </w:p>
    <w:p w:rsidR="00D8224E" w:rsidRPr="0010267E" w:rsidRDefault="00776F0C" w:rsidP="00D8224E">
      <w:pPr>
        <w:widowControl w:val="0"/>
        <w:autoSpaceDE w:val="0"/>
        <w:autoSpaceDN w:val="0"/>
        <w:adjustRightInd w:val="0"/>
        <w:spacing w:before="11" w:line="200" w:lineRule="exact"/>
        <w:rPr>
          <w:rFonts w:ascii="Arial" w:hAnsi="Arial" w:cs="Arial"/>
          <w:szCs w:val="24"/>
          <w:lang w:val="es-ES"/>
        </w:rPr>
      </w:pPr>
      <w:r>
        <w:rPr>
          <w:rFonts w:ascii="Arial" w:hAnsi="Arial" w:cs="Arial"/>
          <w:noProof/>
          <w:szCs w:val="24"/>
        </w:rPr>
        <w:pict>
          <v:group id="_x0000_s1365" style="position:absolute;margin-left:135.25pt;margin-top:5.25pt;width:410.45pt;height:76.2pt;z-index:-251599872;mso-position-horizontal-relative:page" coordorigin="1078,-404" coordsize="9820,1991" o:allowincell="f">
            <v:shape id="_x0000_s1366" style="position:absolute;left:1079;top:-395;width:0;height:1970" coordsize="0,1970" o:allowincell="f" path="m,l,1970e" filled="f" strokeweight=".12pt">
              <v:path arrowok="t"/>
            </v:shape>
            <v:shape id="_x0000_s1367" style="position:absolute;left:1088;top:-395;width:0;height:1972" coordsize="0,1972" o:allowincell="f" path="m,l,1972e" filled="f" strokeweight=".33144mm">
              <v:path arrowok="t"/>
            </v:shape>
            <v:shape id="_x0000_s1368" style="position:absolute;left:10872;top:-380;width:0;height:1955" coordsize="0,1955" o:allowincell="f" path="m,l,1955e" filled="f" strokeweight=".12pt">
              <v:path arrowok="t"/>
            </v:shape>
            <v:shape id="_x0000_s1369" style="position:absolute;left:10880;top:-378;width:0;height:1955" coordsize="0,1955" o:allowincell="f" path="m,l,1955e" filled="f" strokeweight=".33144mm">
              <v:path arrowok="t"/>
            </v:shape>
            <v:shape id="_x0000_s1370" style="position:absolute;left:6813;top:-380;width:0;height:1955" coordsize="0,1955" o:allowincell="f" path="m,l,1955e" filled="f" strokeweight=".12pt">
              <v:path arrowok="t"/>
            </v:shape>
            <v:shape id="_x0000_s1371" style="position:absolute;left:6823;top:-378;width:0;height:1955" coordsize="0,1955" o:allowincell="f" path="m,l,1955e" filled="f" strokeweight=".28911mm">
              <v:path arrowok="t"/>
            </v:shape>
            <v:shape id="_x0000_s1372" style="position:absolute;left:1094;top:-395;width:9792;height:0" coordsize="9792,0" o:allowincell="f" path="m,l9792,e" filled="f" strokeweight=".12pt">
              <v:path arrowok="t"/>
            </v:shape>
            <v:shape id="_x0000_s1373" style="position:absolute;left:1096;top:-386;width:9792;height:0" coordsize="9792,0" o:allowincell="f" path="m,l9792,e" filled="f" strokeweight=".33144mm">
              <v:path arrowok="t"/>
            </v:shape>
            <v:shape id="_x0000_s1374" style="position:absolute;left:1094;top:1558;width:9792;height:0" coordsize="9792,0" o:allowincell="f" path="m,l9792,e" filled="f" strokeweight=".12pt">
              <v:path arrowok="t"/>
            </v:shape>
            <v:shape id="_x0000_s1375" style="position:absolute;left:1096;top:1569;width:9792;height:0" coordsize="9792,0" o:allowincell="f" path="m,l9792,e" filled="f" strokeweight=".33144mm">
              <v:path arrowok="t"/>
            </v:shape>
            <w10:wrap anchorx="page"/>
          </v:group>
        </w:pict>
      </w:r>
    </w:p>
    <w:p w:rsidR="00D8224E" w:rsidRPr="0010267E" w:rsidRDefault="00D8224E" w:rsidP="00D8224E">
      <w:pPr>
        <w:widowControl w:val="0"/>
        <w:autoSpaceDE w:val="0"/>
        <w:autoSpaceDN w:val="0"/>
        <w:adjustRightInd w:val="0"/>
        <w:spacing w:before="35"/>
        <w:ind w:left="534"/>
        <w:rPr>
          <w:rFonts w:ascii="Arial" w:hAnsi="Arial" w:cs="Arial"/>
          <w:szCs w:val="24"/>
          <w:lang w:val="es-ES"/>
        </w:rPr>
      </w:pPr>
      <w:r w:rsidRPr="0010267E">
        <w:rPr>
          <w:rFonts w:ascii="Arial" w:hAnsi="Arial" w:cs="Arial"/>
          <w:b/>
          <w:bCs/>
          <w:spacing w:val="-1"/>
          <w:szCs w:val="24"/>
          <w:lang w:val="es-ES"/>
        </w:rPr>
        <w:t>Fó</w:t>
      </w:r>
      <w:r w:rsidRPr="0010267E">
        <w:rPr>
          <w:rFonts w:ascii="Arial" w:hAnsi="Arial" w:cs="Arial"/>
          <w:b/>
          <w:bCs/>
          <w:szCs w:val="24"/>
          <w:lang w:val="es-ES"/>
        </w:rPr>
        <w:t>r</w:t>
      </w:r>
      <w:r w:rsidRPr="0010267E">
        <w:rPr>
          <w:rFonts w:ascii="Arial" w:hAnsi="Arial" w:cs="Arial"/>
          <w:b/>
          <w:bCs/>
          <w:spacing w:val="1"/>
          <w:szCs w:val="24"/>
          <w:lang w:val="es-ES"/>
        </w:rPr>
        <w:t>m</w:t>
      </w:r>
      <w:r w:rsidRPr="0010267E">
        <w:rPr>
          <w:rFonts w:ascii="Arial" w:hAnsi="Arial" w:cs="Arial"/>
          <w:b/>
          <w:bCs/>
          <w:spacing w:val="-1"/>
          <w:szCs w:val="24"/>
          <w:lang w:val="es-ES"/>
        </w:rPr>
        <w:t>ul</w:t>
      </w:r>
      <w:r w:rsidRPr="0010267E">
        <w:rPr>
          <w:rFonts w:ascii="Arial" w:hAnsi="Arial" w:cs="Arial"/>
          <w:b/>
          <w:bCs/>
          <w:szCs w:val="24"/>
          <w:lang w:val="es-ES"/>
        </w:rPr>
        <w:t>a</w:t>
      </w:r>
      <w:r w:rsidRPr="0010267E">
        <w:rPr>
          <w:rFonts w:ascii="Arial" w:hAnsi="Arial" w:cs="Arial"/>
          <w:b/>
          <w:bCs/>
          <w:spacing w:val="24"/>
          <w:szCs w:val="24"/>
          <w:lang w:val="es-ES"/>
        </w:rPr>
        <w:t xml:space="preserve"> </w:t>
      </w:r>
      <w:r w:rsidRPr="0010267E">
        <w:rPr>
          <w:rFonts w:ascii="Arial" w:hAnsi="Arial" w:cs="Arial"/>
          <w:b/>
          <w:bCs/>
          <w:szCs w:val="24"/>
          <w:lang w:val="es-ES"/>
        </w:rPr>
        <w:t>/</w:t>
      </w:r>
      <w:r w:rsidRPr="0010267E">
        <w:rPr>
          <w:rFonts w:ascii="Arial" w:hAnsi="Arial" w:cs="Arial"/>
          <w:b/>
          <w:bCs/>
          <w:spacing w:val="5"/>
          <w:szCs w:val="24"/>
          <w:lang w:val="es-ES"/>
        </w:rPr>
        <w:t xml:space="preserve"> </w:t>
      </w:r>
      <w:r w:rsidRPr="0010267E">
        <w:rPr>
          <w:rFonts w:ascii="Arial" w:hAnsi="Arial" w:cs="Arial"/>
          <w:b/>
          <w:bCs/>
          <w:spacing w:val="-1"/>
          <w:szCs w:val="24"/>
          <w:lang w:val="es-ES"/>
        </w:rPr>
        <w:t>M</w:t>
      </w:r>
      <w:r w:rsidRPr="0010267E">
        <w:rPr>
          <w:rFonts w:ascii="Arial" w:hAnsi="Arial" w:cs="Arial"/>
          <w:b/>
          <w:bCs/>
          <w:szCs w:val="24"/>
          <w:lang w:val="es-ES"/>
        </w:rPr>
        <w:t>é</w:t>
      </w:r>
      <w:r w:rsidRPr="0010267E">
        <w:rPr>
          <w:rFonts w:ascii="Arial" w:hAnsi="Arial" w:cs="Arial"/>
          <w:b/>
          <w:bCs/>
          <w:spacing w:val="1"/>
          <w:szCs w:val="24"/>
          <w:lang w:val="es-ES"/>
        </w:rPr>
        <w:t>t</w:t>
      </w:r>
      <w:r w:rsidRPr="0010267E">
        <w:rPr>
          <w:rFonts w:ascii="Arial" w:hAnsi="Arial" w:cs="Arial"/>
          <w:b/>
          <w:bCs/>
          <w:spacing w:val="-1"/>
          <w:szCs w:val="24"/>
          <w:lang w:val="es-ES"/>
        </w:rPr>
        <w:t>od</w:t>
      </w:r>
      <w:r w:rsidRPr="0010267E">
        <w:rPr>
          <w:rFonts w:ascii="Arial" w:hAnsi="Arial" w:cs="Arial"/>
          <w:b/>
          <w:bCs/>
          <w:szCs w:val="24"/>
          <w:lang w:val="es-ES"/>
        </w:rPr>
        <w:t>o</w:t>
      </w:r>
      <w:r w:rsidRPr="0010267E">
        <w:rPr>
          <w:rFonts w:ascii="Arial" w:hAnsi="Arial" w:cs="Arial"/>
          <w:b/>
          <w:bCs/>
          <w:spacing w:val="19"/>
          <w:szCs w:val="24"/>
          <w:lang w:val="es-ES"/>
        </w:rPr>
        <w:t xml:space="preserve"> </w:t>
      </w:r>
      <w:r w:rsidRPr="0010267E">
        <w:rPr>
          <w:rFonts w:ascii="Arial" w:hAnsi="Arial" w:cs="Arial"/>
          <w:b/>
          <w:bCs/>
          <w:spacing w:val="-1"/>
          <w:szCs w:val="24"/>
          <w:lang w:val="es-ES"/>
        </w:rPr>
        <w:t>d</w:t>
      </w:r>
      <w:r w:rsidRPr="0010267E">
        <w:rPr>
          <w:rFonts w:ascii="Arial" w:hAnsi="Arial" w:cs="Arial"/>
          <w:b/>
          <w:bCs/>
          <w:szCs w:val="24"/>
          <w:lang w:val="es-ES"/>
        </w:rPr>
        <w:t>e</w:t>
      </w:r>
      <w:r w:rsidRPr="0010267E">
        <w:rPr>
          <w:rFonts w:ascii="Arial" w:hAnsi="Arial" w:cs="Arial"/>
          <w:b/>
          <w:bCs/>
          <w:spacing w:val="9"/>
          <w:szCs w:val="24"/>
          <w:lang w:val="es-ES"/>
        </w:rPr>
        <w:t xml:space="preserve"> </w:t>
      </w:r>
      <w:r w:rsidRPr="0010267E">
        <w:rPr>
          <w:rFonts w:ascii="Arial" w:hAnsi="Arial" w:cs="Arial"/>
          <w:b/>
          <w:bCs/>
          <w:szCs w:val="24"/>
          <w:lang w:val="es-ES"/>
        </w:rPr>
        <w:t>e</w:t>
      </w:r>
      <w:r w:rsidRPr="0010267E">
        <w:rPr>
          <w:rFonts w:ascii="Arial" w:hAnsi="Arial" w:cs="Arial"/>
          <w:b/>
          <w:bCs/>
          <w:spacing w:val="-2"/>
          <w:szCs w:val="24"/>
          <w:lang w:val="es-ES"/>
        </w:rPr>
        <w:t>va</w:t>
      </w:r>
      <w:r w:rsidRPr="0010267E">
        <w:rPr>
          <w:rFonts w:ascii="Arial" w:hAnsi="Arial" w:cs="Arial"/>
          <w:b/>
          <w:bCs/>
          <w:spacing w:val="1"/>
          <w:szCs w:val="24"/>
          <w:lang w:val="es-ES"/>
        </w:rPr>
        <w:t>l</w:t>
      </w:r>
      <w:r w:rsidRPr="0010267E">
        <w:rPr>
          <w:rFonts w:ascii="Arial" w:hAnsi="Arial" w:cs="Arial"/>
          <w:b/>
          <w:bCs/>
          <w:spacing w:val="-1"/>
          <w:szCs w:val="24"/>
          <w:lang w:val="es-ES"/>
        </w:rPr>
        <w:t>u</w:t>
      </w:r>
      <w:r w:rsidRPr="0010267E">
        <w:rPr>
          <w:rFonts w:ascii="Arial" w:hAnsi="Arial" w:cs="Arial"/>
          <w:b/>
          <w:bCs/>
          <w:szCs w:val="24"/>
          <w:lang w:val="es-ES"/>
        </w:rPr>
        <w:t>ac</w:t>
      </w:r>
      <w:r w:rsidRPr="0010267E">
        <w:rPr>
          <w:rFonts w:ascii="Arial" w:hAnsi="Arial" w:cs="Arial"/>
          <w:b/>
          <w:bCs/>
          <w:spacing w:val="-1"/>
          <w:szCs w:val="24"/>
          <w:lang w:val="es-ES"/>
        </w:rPr>
        <w:t>ió</w:t>
      </w:r>
      <w:r w:rsidRPr="0010267E">
        <w:rPr>
          <w:rFonts w:ascii="Arial" w:hAnsi="Arial" w:cs="Arial"/>
          <w:b/>
          <w:bCs/>
          <w:szCs w:val="24"/>
          <w:lang w:val="es-ES"/>
        </w:rPr>
        <w:t xml:space="preserve">n        </w:t>
      </w:r>
      <w:r w:rsidR="0074382E">
        <w:rPr>
          <w:rFonts w:ascii="Arial" w:hAnsi="Arial" w:cs="Arial"/>
          <w:b/>
          <w:bCs/>
          <w:szCs w:val="24"/>
          <w:lang w:val="es-ES"/>
        </w:rPr>
        <w:tab/>
        <w:t xml:space="preserve">      </w:t>
      </w:r>
      <w:r w:rsidRPr="0010267E">
        <w:rPr>
          <w:rFonts w:ascii="Arial" w:hAnsi="Arial" w:cs="Arial"/>
          <w:b/>
          <w:bCs/>
          <w:szCs w:val="24"/>
          <w:lang w:val="es-ES"/>
        </w:rPr>
        <w:t xml:space="preserve">                                               </w:t>
      </w:r>
      <w:r w:rsidRPr="0010267E">
        <w:rPr>
          <w:rFonts w:ascii="Arial" w:hAnsi="Arial" w:cs="Arial"/>
          <w:b/>
          <w:bCs/>
          <w:spacing w:val="5"/>
          <w:szCs w:val="24"/>
          <w:lang w:val="es-ES"/>
        </w:rPr>
        <w:t xml:space="preserve"> </w:t>
      </w:r>
      <w:r w:rsidRPr="0010267E">
        <w:rPr>
          <w:rFonts w:ascii="Arial" w:hAnsi="Arial" w:cs="Arial"/>
          <w:b/>
          <w:bCs/>
          <w:szCs w:val="24"/>
          <w:lang w:val="es-ES"/>
        </w:rPr>
        <w:t>R</w:t>
      </w:r>
      <w:r w:rsidRPr="0010267E">
        <w:rPr>
          <w:rFonts w:ascii="Arial" w:hAnsi="Arial" w:cs="Arial"/>
          <w:b/>
          <w:bCs/>
          <w:spacing w:val="-2"/>
          <w:szCs w:val="24"/>
          <w:lang w:val="es-ES"/>
        </w:rPr>
        <w:t>e</w:t>
      </w:r>
      <w:r w:rsidRPr="0010267E">
        <w:rPr>
          <w:rFonts w:ascii="Arial" w:hAnsi="Arial" w:cs="Arial"/>
          <w:b/>
          <w:bCs/>
          <w:szCs w:val="24"/>
          <w:lang w:val="es-ES"/>
        </w:rPr>
        <w:t>s</w:t>
      </w:r>
      <w:r w:rsidRPr="0010267E">
        <w:rPr>
          <w:rFonts w:ascii="Arial" w:hAnsi="Arial" w:cs="Arial"/>
          <w:b/>
          <w:bCs/>
          <w:spacing w:val="-1"/>
          <w:szCs w:val="24"/>
          <w:lang w:val="es-ES"/>
        </w:rPr>
        <w:t>u</w:t>
      </w:r>
      <w:r w:rsidRPr="0010267E">
        <w:rPr>
          <w:rFonts w:ascii="Arial" w:hAnsi="Arial" w:cs="Arial"/>
          <w:b/>
          <w:bCs/>
          <w:spacing w:val="1"/>
          <w:szCs w:val="24"/>
          <w:lang w:val="es-ES"/>
        </w:rPr>
        <w:t>lt</w:t>
      </w:r>
      <w:r w:rsidRPr="0010267E">
        <w:rPr>
          <w:rFonts w:ascii="Arial" w:hAnsi="Arial" w:cs="Arial"/>
          <w:b/>
          <w:bCs/>
          <w:szCs w:val="24"/>
          <w:lang w:val="es-ES"/>
        </w:rPr>
        <w:t>a</w:t>
      </w:r>
      <w:r w:rsidRPr="0010267E">
        <w:rPr>
          <w:rFonts w:ascii="Arial" w:hAnsi="Arial" w:cs="Arial"/>
          <w:b/>
          <w:bCs/>
          <w:spacing w:val="-1"/>
          <w:szCs w:val="24"/>
          <w:lang w:val="es-ES"/>
        </w:rPr>
        <w:t>d</w:t>
      </w:r>
      <w:r w:rsidRPr="0010267E">
        <w:rPr>
          <w:rFonts w:ascii="Arial" w:hAnsi="Arial" w:cs="Arial"/>
          <w:b/>
          <w:bCs/>
          <w:szCs w:val="24"/>
          <w:lang w:val="es-ES"/>
        </w:rPr>
        <w:t>o</w:t>
      </w:r>
      <w:r w:rsidRPr="0010267E">
        <w:rPr>
          <w:rFonts w:ascii="Arial" w:hAnsi="Arial" w:cs="Arial"/>
          <w:b/>
          <w:bCs/>
          <w:spacing w:val="26"/>
          <w:szCs w:val="24"/>
          <w:lang w:val="es-ES"/>
        </w:rPr>
        <w:t xml:space="preserve"> </w:t>
      </w:r>
      <w:r w:rsidRPr="0010267E">
        <w:rPr>
          <w:rFonts w:ascii="Arial" w:hAnsi="Arial" w:cs="Arial"/>
          <w:b/>
          <w:bCs/>
          <w:spacing w:val="2"/>
          <w:w w:val="103"/>
          <w:szCs w:val="24"/>
          <w:lang w:val="es-ES"/>
        </w:rPr>
        <w:t>O</w:t>
      </w:r>
      <w:r w:rsidRPr="0010267E">
        <w:rPr>
          <w:rFonts w:ascii="Arial" w:hAnsi="Arial" w:cs="Arial"/>
          <w:b/>
          <w:bCs/>
          <w:spacing w:val="-1"/>
          <w:w w:val="103"/>
          <w:szCs w:val="24"/>
          <w:lang w:val="es-ES"/>
        </w:rPr>
        <w:t>b</w:t>
      </w:r>
      <w:r w:rsidRPr="0010267E">
        <w:rPr>
          <w:rFonts w:ascii="Arial" w:hAnsi="Arial" w:cs="Arial"/>
          <w:b/>
          <w:bCs/>
          <w:spacing w:val="1"/>
          <w:w w:val="103"/>
          <w:szCs w:val="24"/>
          <w:lang w:val="es-ES"/>
        </w:rPr>
        <w:t>t</w:t>
      </w:r>
      <w:r w:rsidRPr="0010267E">
        <w:rPr>
          <w:rFonts w:ascii="Arial" w:hAnsi="Arial" w:cs="Arial"/>
          <w:b/>
          <w:bCs/>
          <w:spacing w:val="-2"/>
          <w:w w:val="103"/>
          <w:szCs w:val="24"/>
          <w:lang w:val="es-ES"/>
        </w:rPr>
        <w:t>e</w:t>
      </w:r>
      <w:r w:rsidRPr="0010267E">
        <w:rPr>
          <w:rFonts w:ascii="Arial" w:hAnsi="Arial" w:cs="Arial"/>
          <w:b/>
          <w:bCs/>
          <w:spacing w:val="-1"/>
          <w:w w:val="103"/>
          <w:szCs w:val="24"/>
          <w:lang w:val="es-ES"/>
        </w:rPr>
        <w:t>n</w:t>
      </w:r>
      <w:r w:rsidRPr="0010267E">
        <w:rPr>
          <w:rFonts w:ascii="Arial" w:hAnsi="Arial" w:cs="Arial"/>
          <w:b/>
          <w:bCs/>
          <w:spacing w:val="1"/>
          <w:w w:val="103"/>
          <w:szCs w:val="24"/>
          <w:lang w:val="es-ES"/>
        </w:rPr>
        <w:t>i</w:t>
      </w:r>
      <w:r w:rsidRPr="0010267E">
        <w:rPr>
          <w:rFonts w:ascii="Arial" w:hAnsi="Arial" w:cs="Arial"/>
          <w:b/>
          <w:bCs/>
          <w:spacing w:val="-1"/>
          <w:w w:val="103"/>
          <w:szCs w:val="24"/>
          <w:lang w:val="es-ES"/>
        </w:rPr>
        <w:t>d</w:t>
      </w:r>
      <w:r w:rsidRPr="0010267E">
        <w:rPr>
          <w:rFonts w:ascii="Arial" w:hAnsi="Arial" w:cs="Arial"/>
          <w:b/>
          <w:bCs/>
          <w:w w:val="103"/>
          <w:szCs w:val="24"/>
          <w:lang w:val="es-ES"/>
        </w:rPr>
        <w:t>o</w:t>
      </w:r>
      <w:r w:rsidR="0074382E">
        <w:rPr>
          <w:rFonts w:ascii="Arial" w:hAnsi="Arial" w:cs="Arial"/>
          <w:b/>
          <w:bCs/>
          <w:w w:val="103"/>
          <w:szCs w:val="24"/>
          <w:lang w:val="es-ES"/>
        </w:rPr>
        <w:tab/>
      </w:r>
      <w:r w:rsidR="0074382E">
        <w:rPr>
          <w:rFonts w:ascii="Arial" w:hAnsi="Arial" w:cs="Arial"/>
          <w:b/>
          <w:bCs/>
          <w:w w:val="103"/>
          <w:szCs w:val="24"/>
          <w:lang w:val="es-ES"/>
        </w:rPr>
        <w:tab/>
      </w:r>
      <w:r w:rsidR="0074382E">
        <w:rPr>
          <w:rFonts w:ascii="Arial" w:hAnsi="Arial" w:cs="Arial"/>
          <w:b/>
          <w:bCs/>
          <w:w w:val="103"/>
          <w:szCs w:val="24"/>
          <w:lang w:val="es-ES"/>
        </w:rPr>
        <w:tab/>
        <w:t xml:space="preserve">     </w:t>
      </w:r>
      <w:r w:rsidR="0074382E">
        <w:rPr>
          <w:rFonts w:ascii="Arial" w:hAnsi="Arial" w:cs="Arial"/>
          <w:spacing w:val="25"/>
          <w:szCs w:val="24"/>
          <w:lang w:val="es-ES"/>
        </w:rPr>
        <w:t>462,252.20-289,579.95</w:t>
      </w:r>
      <w:r w:rsidR="0074382E" w:rsidRPr="0010267E">
        <w:rPr>
          <w:rFonts w:ascii="Arial" w:hAnsi="Arial" w:cs="Arial"/>
          <w:szCs w:val="24"/>
          <w:lang w:val="es-ES"/>
        </w:rPr>
        <w:t>=</w:t>
      </w:r>
    </w:p>
    <w:p w:rsidR="00D8224E" w:rsidRPr="0010267E" w:rsidRDefault="00D8224E" w:rsidP="00D8224E">
      <w:pPr>
        <w:widowControl w:val="0"/>
        <w:autoSpaceDE w:val="0"/>
        <w:autoSpaceDN w:val="0"/>
        <w:adjustRightInd w:val="0"/>
        <w:spacing w:before="9" w:line="110" w:lineRule="exact"/>
        <w:rPr>
          <w:rFonts w:ascii="Arial" w:hAnsi="Arial" w:cs="Arial"/>
          <w:szCs w:val="24"/>
          <w:lang w:val="es-ES"/>
        </w:rPr>
      </w:pPr>
    </w:p>
    <w:p w:rsidR="00D8224E" w:rsidRPr="0010267E" w:rsidRDefault="0074382E" w:rsidP="00D8224E">
      <w:pPr>
        <w:widowControl w:val="0"/>
        <w:autoSpaceDE w:val="0"/>
        <w:autoSpaceDN w:val="0"/>
        <w:adjustRightInd w:val="0"/>
        <w:ind w:firstLine="534"/>
        <w:rPr>
          <w:rFonts w:ascii="Arial" w:hAnsi="Arial" w:cs="Arial"/>
          <w:szCs w:val="24"/>
          <w:lang w:val="es-ES"/>
        </w:rPr>
      </w:pPr>
      <w:r>
        <w:rPr>
          <w:rFonts w:ascii="Arial" w:hAnsi="Arial" w:cs="Arial"/>
          <w:spacing w:val="13"/>
          <w:szCs w:val="24"/>
          <w:lang w:val="es-ES"/>
        </w:rPr>
        <w:tab/>
      </w:r>
      <w:r>
        <w:rPr>
          <w:rFonts w:ascii="Arial" w:hAnsi="Arial" w:cs="Arial"/>
          <w:spacing w:val="13"/>
          <w:szCs w:val="24"/>
          <w:lang w:val="es-ES"/>
        </w:rPr>
        <w:tab/>
      </w:r>
      <w:r>
        <w:rPr>
          <w:rFonts w:ascii="Arial" w:hAnsi="Arial" w:cs="Arial"/>
          <w:spacing w:val="13"/>
          <w:szCs w:val="24"/>
          <w:lang w:val="es-ES"/>
        </w:rPr>
        <w:tab/>
      </w:r>
      <w:r w:rsidR="00D8224E">
        <w:rPr>
          <w:rFonts w:ascii="Arial" w:hAnsi="Arial" w:cs="Arial"/>
          <w:spacing w:val="13"/>
          <w:szCs w:val="24"/>
          <w:lang w:val="es-ES"/>
        </w:rPr>
        <w:t>PV-CMP</w:t>
      </w:r>
      <w:r>
        <w:rPr>
          <w:rFonts w:ascii="Arial" w:hAnsi="Arial" w:cs="Arial"/>
          <w:spacing w:val="18"/>
          <w:szCs w:val="24"/>
          <w:lang w:val="es-ES"/>
        </w:rPr>
        <w:tab/>
      </w:r>
      <w:r>
        <w:rPr>
          <w:rFonts w:ascii="Arial" w:hAnsi="Arial" w:cs="Arial"/>
          <w:spacing w:val="18"/>
          <w:szCs w:val="24"/>
          <w:lang w:val="es-ES"/>
        </w:rPr>
        <w:tab/>
      </w:r>
      <w:r>
        <w:rPr>
          <w:rFonts w:ascii="Arial" w:hAnsi="Arial" w:cs="Arial"/>
          <w:spacing w:val="18"/>
          <w:szCs w:val="24"/>
          <w:lang w:val="es-ES"/>
        </w:rPr>
        <w:tab/>
      </w:r>
      <w:r w:rsidR="00D8224E">
        <w:rPr>
          <w:rFonts w:ascii="Arial" w:hAnsi="Arial" w:cs="Arial"/>
          <w:szCs w:val="24"/>
          <w:lang w:val="es-ES"/>
        </w:rPr>
        <w:tab/>
      </w:r>
      <w:r w:rsidR="00D8224E" w:rsidRPr="0010267E">
        <w:rPr>
          <w:rFonts w:ascii="Arial" w:hAnsi="Arial" w:cs="Arial"/>
          <w:szCs w:val="24"/>
          <w:lang w:val="es-ES"/>
        </w:rPr>
        <w:tab/>
      </w:r>
      <w:r w:rsidR="00D8224E">
        <w:rPr>
          <w:rFonts w:ascii="Arial" w:hAnsi="Arial" w:cs="Arial"/>
          <w:szCs w:val="24"/>
          <w:lang w:val="es-ES"/>
        </w:rPr>
        <w:t>$</w:t>
      </w:r>
      <w:r w:rsidR="0041089C">
        <w:rPr>
          <w:rFonts w:ascii="Arial" w:hAnsi="Arial" w:cs="Arial"/>
          <w:szCs w:val="24"/>
          <w:lang w:val="es-ES"/>
        </w:rPr>
        <w:t>175</w:t>
      </w:r>
      <w:r w:rsidR="00D8224E">
        <w:rPr>
          <w:rFonts w:ascii="Arial" w:hAnsi="Arial" w:cs="Arial"/>
          <w:szCs w:val="24"/>
          <w:lang w:val="es-ES"/>
        </w:rPr>
        <w:t>,</w:t>
      </w:r>
      <w:r w:rsidR="0041089C">
        <w:rPr>
          <w:rFonts w:ascii="Arial" w:hAnsi="Arial" w:cs="Arial"/>
          <w:szCs w:val="24"/>
          <w:lang w:val="es-ES"/>
        </w:rPr>
        <w:t>672</w:t>
      </w:r>
      <w:r w:rsidR="00D8224E">
        <w:rPr>
          <w:rFonts w:ascii="Arial" w:hAnsi="Arial" w:cs="Arial"/>
          <w:szCs w:val="24"/>
          <w:lang w:val="es-ES"/>
        </w:rPr>
        <w:t>.</w:t>
      </w:r>
      <w:r w:rsidR="0041089C">
        <w:rPr>
          <w:rFonts w:ascii="Arial" w:hAnsi="Arial" w:cs="Arial"/>
          <w:szCs w:val="24"/>
          <w:lang w:val="es-ES"/>
        </w:rPr>
        <w:t>2</w:t>
      </w:r>
      <w:r w:rsidR="00D8224E">
        <w:rPr>
          <w:rFonts w:ascii="Arial" w:hAnsi="Arial" w:cs="Arial"/>
          <w:szCs w:val="24"/>
          <w:lang w:val="es-ES"/>
        </w:rPr>
        <w:t>5</w:t>
      </w:r>
    </w:p>
    <w:p w:rsidR="00D8224E" w:rsidRPr="0010267E" w:rsidRDefault="00D8224E" w:rsidP="00D8224E">
      <w:pPr>
        <w:widowControl w:val="0"/>
        <w:autoSpaceDE w:val="0"/>
        <w:autoSpaceDN w:val="0"/>
        <w:adjustRightInd w:val="0"/>
        <w:spacing w:line="200" w:lineRule="exact"/>
        <w:rPr>
          <w:rFonts w:ascii="Arial" w:hAnsi="Arial" w:cs="Arial"/>
          <w:szCs w:val="24"/>
          <w:lang w:val="es-ES"/>
        </w:rPr>
      </w:pPr>
    </w:p>
    <w:p w:rsidR="00D8224E" w:rsidRPr="0010267E" w:rsidRDefault="00D8224E" w:rsidP="00D8224E">
      <w:pPr>
        <w:widowControl w:val="0"/>
        <w:autoSpaceDE w:val="0"/>
        <w:autoSpaceDN w:val="0"/>
        <w:adjustRightInd w:val="0"/>
        <w:spacing w:line="200" w:lineRule="exact"/>
        <w:rPr>
          <w:rFonts w:ascii="Arial" w:hAnsi="Arial" w:cs="Arial"/>
          <w:szCs w:val="24"/>
          <w:lang w:val="es-ES"/>
        </w:rPr>
      </w:pPr>
    </w:p>
    <w:p w:rsidR="00D8224E" w:rsidRPr="0010267E" w:rsidRDefault="00D8224E" w:rsidP="00D8224E">
      <w:pPr>
        <w:widowControl w:val="0"/>
        <w:autoSpaceDE w:val="0"/>
        <w:autoSpaceDN w:val="0"/>
        <w:adjustRightInd w:val="0"/>
        <w:spacing w:line="200" w:lineRule="exact"/>
        <w:rPr>
          <w:rFonts w:ascii="Arial" w:hAnsi="Arial" w:cs="Arial"/>
          <w:szCs w:val="24"/>
          <w:lang w:val="es-ES"/>
        </w:rPr>
      </w:pPr>
    </w:p>
    <w:p w:rsidR="00D8224E" w:rsidRPr="0010267E" w:rsidRDefault="00776F0C" w:rsidP="00D8224E">
      <w:pPr>
        <w:widowControl w:val="0"/>
        <w:autoSpaceDE w:val="0"/>
        <w:autoSpaceDN w:val="0"/>
        <w:adjustRightInd w:val="0"/>
        <w:spacing w:line="200" w:lineRule="exact"/>
        <w:rPr>
          <w:rFonts w:ascii="Arial" w:hAnsi="Arial" w:cs="Arial"/>
          <w:szCs w:val="24"/>
          <w:lang w:val="es-ES"/>
        </w:rPr>
      </w:pPr>
      <w:r w:rsidRPr="00776F0C">
        <w:rPr>
          <w:rFonts w:ascii="Arial" w:hAnsi="Arial" w:cs="Arial"/>
          <w:bCs/>
          <w:spacing w:val="-1"/>
          <w:w w:val="103"/>
          <w:szCs w:val="24"/>
          <w:lang w:val="es-ES"/>
        </w:rPr>
        <w:pict>
          <v:group id="_x0000_s1376" style="position:absolute;margin-left:135.25pt;margin-top:5.65pt;width:410.45pt;height:89.65pt;z-index:-251598848;mso-position-horizontal-relative:page" coordorigin="1078,-319" coordsize="9820,1991" o:allowincell="f">
            <v:shape id="_x0000_s1377" style="position:absolute;left:1079;top:-310;width:0;height:1970" coordsize="0,1970" o:allowincell="f" path="m,l,1970e" filled="f" strokeweight=".12pt">
              <v:path arrowok="t"/>
            </v:shape>
            <v:shape id="_x0000_s1378" style="position:absolute;left:1088;top:-310;width:0;height:1972" coordsize="0,1972" o:allowincell="f" path="m,l,1972e" filled="f" strokeweight=".33144mm">
              <v:path arrowok="t"/>
            </v:shape>
            <v:shape id="_x0000_s1379" style="position:absolute;left:10872;top:-293;width:0;height:1953" coordsize="0,1953" o:allowincell="f" path="m,l,1953e" filled="f" strokeweight=".12pt">
              <v:path arrowok="t"/>
            </v:shape>
            <v:shape id="_x0000_s1380" style="position:absolute;left:10880;top:-293;width:0;height:1955" coordsize="0,1955" o:allowincell="f" path="m,l,1955e" filled="f" strokeweight=".33144mm">
              <v:path arrowok="t"/>
            </v:shape>
            <v:shape id="_x0000_s1381" style="position:absolute;left:1094;top:-310;width:9792;height:0" coordsize="9792,0" o:allowincell="f" path="m,l9792,e" filled="f" strokeweight=".12pt">
              <v:path arrowok="t"/>
            </v:shape>
            <v:shape id="_x0000_s1382" style="position:absolute;left:1096;top:-301;width:9792;height:0" coordsize="9792,0" o:allowincell="f" path="m,l9792,e" filled="f" strokeweight=".33144mm">
              <v:path arrowok="t"/>
            </v:shape>
            <v:shape id="_x0000_s1383" style="position:absolute;left:1094;top:1645;width:9792;height:0" coordsize="9792,0" o:allowincell="f" path="m,l9792,e" filled="f" strokeweight=".12pt">
              <v:path arrowok="t"/>
            </v:shape>
            <v:shape id="_x0000_s1384" style="position:absolute;left:1096;top:1654;width:9792;height:0" coordsize="9792,0" o:allowincell="f" path="m,l9792,e" filled="f" strokeweight=".33144mm">
              <v:path arrowok="t"/>
            </v:shape>
            <w10:wrap anchorx="page"/>
          </v:group>
        </w:pict>
      </w:r>
    </w:p>
    <w:p w:rsidR="00D8224E" w:rsidRPr="0010267E" w:rsidRDefault="00D8224E" w:rsidP="00D8224E">
      <w:pPr>
        <w:widowControl w:val="0"/>
        <w:autoSpaceDE w:val="0"/>
        <w:autoSpaceDN w:val="0"/>
        <w:adjustRightInd w:val="0"/>
        <w:spacing w:line="200" w:lineRule="exact"/>
        <w:rPr>
          <w:rFonts w:ascii="Arial" w:hAnsi="Arial" w:cs="Arial"/>
          <w:szCs w:val="24"/>
          <w:lang w:val="es-ES"/>
        </w:rPr>
      </w:pPr>
    </w:p>
    <w:p w:rsidR="00D8224E" w:rsidRPr="0010267E" w:rsidRDefault="00D8224E" w:rsidP="00D8224E">
      <w:pPr>
        <w:widowControl w:val="0"/>
        <w:autoSpaceDE w:val="0"/>
        <w:autoSpaceDN w:val="0"/>
        <w:adjustRightInd w:val="0"/>
        <w:spacing w:line="200" w:lineRule="exact"/>
        <w:rPr>
          <w:rFonts w:ascii="Arial" w:hAnsi="Arial" w:cs="Arial"/>
          <w:szCs w:val="24"/>
          <w:lang w:val="es-ES"/>
        </w:rPr>
      </w:pPr>
    </w:p>
    <w:p w:rsidR="00D8224E" w:rsidRPr="0010267E" w:rsidRDefault="00D8224E" w:rsidP="00D8224E">
      <w:pPr>
        <w:widowControl w:val="0"/>
        <w:autoSpaceDE w:val="0"/>
        <w:autoSpaceDN w:val="0"/>
        <w:adjustRightInd w:val="0"/>
        <w:ind w:left="519"/>
        <w:rPr>
          <w:rFonts w:ascii="Arial" w:hAnsi="Arial" w:cs="Arial"/>
          <w:spacing w:val="1"/>
          <w:szCs w:val="24"/>
          <w:lang w:val="es-ES"/>
        </w:rPr>
      </w:pPr>
      <w:r>
        <w:rPr>
          <w:rFonts w:ascii="Arial" w:hAnsi="Arial" w:cs="Arial"/>
          <w:bCs/>
          <w:spacing w:val="-1"/>
          <w:w w:val="103"/>
          <w:szCs w:val="24"/>
          <w:lang w:val="es-ES"/>
        </w:rPr>
        <w:t>Podemos ver el resultado de la resta del precio de venta de los productos con el costo de la materia prima para producir en bien a la venta</w:t>
      </w:r>
      <w:r w:rsidR="003C36C3">
        <w:rPr>
          <w:rFonts w:ascii="Arial" w:hAnsi="Arial" w:cs="Arial"/>
          <w:bCs/>
          <w:spacing w:val="-1"/>
          <w:w w:val="103"/>
          <w:szCs w:val="24"/>
          <w:lang w:val="es-ES"/>
        </w:rPr>
        <w:t xml:space="preserve">, lo cuales fueron $175,672.25 antes de la </w:t>
      </w:r>
      <w:r w:rsidR="00F7226A">
        <w:rPr>
          <w:rFonts w:ascii="Arial" w:hAnsi="Arial" w:cs="Arial"/>
          <w:bCs/>
          <w:spacing w:val="-1"/>
          <w:w w:val="103"/>
          <w:szCs w:val="24"/>
          <w:lang w:val="es-ES"/>
        </w:rPr>
        <w:t>implementación</w:t>
      </w:r>
      <w:r>
        <w:rPr>
          <w:rFonts w:ascii="Arial" w:hAnsi="Arial" w:cs="Arial"/>
          <w:bCs/>
          <w:spacing w:val="-1"/>
          <w:w w:val="103"/>
          <w:szCs w:val="24"/>
          <w:lang w:val="es-ES"/>
        </w:rPr>
        <w:t>.</w:t>
      </w:r>
    </w:p>
    <w:p w:rsidR="00F556BF" w:rsidRDefault="00F556BF" w:rsidP="00F556BF">
      <w:pPr>
        <w:widowControl w:val="0"/>
        <w:autoSpaceDE w:val="0"/>
        <w:autoSpaceDN w:val="0"/>
        <w:adjustRightInd w:val="0"/>
        <w:spacing w:line="252" w:lineRule="exact"/>
        <w:ind w:left="20" w:right="-35"/>
        <w:rPr>
          <w:rFonts w:ascii="Arial" w:hAnsi="Arial" w:cs="Arial"/>
          <w:b/>
          <w:bCs/>
          <w:szCs w:val="24"/>
          <w:lang w:val="es-ES"/>
        </w:rPr>
      </w:pPr>
      <w:r>
        <w:rPr>
          <w:rFonts w:ascii="Arial" w:hAnsi="Arial" w:cs="Arial"/>
          <w:b/>
          <w:bCs/>
          <w:spacing w:val="-3"/>
          <w:sz w:val="23"/>
          <w:szCs w:val="23"/>
          <w:lang w:val="es-ES"/>
        </w:rPr>
        <w:lastRenderedPageBreak/>
        <w:tab/>
      </w:r>
      <w:r w:rsidRPr="0010267E">
        <w:rPr>
          <w:rFonts w:ascii="Arial" w:hAnsi="Arial" w:cs="Arial"/>
          <w:b/>
          <w:bCs/>
          <w:spacing w:val="-3"/>
          <w:szCs w:val="24"/>
          <w:lang w:val="es-ES"/>
        </w:rPr>
        <w:t>F</w:t>
      </w:r>
      <w:r w:rsidRPr="0010267E">
        <w:rPr>
          <w:rFonts w:ascii="Arial" w:hAnsi="Arial" w:cs="Arial"/>
          <w:b/>
          <w:bCs/>
          <w:spacing w:val="2"/>
          <w:szCs w:val="24"/>
          <w:lang w:val="es-ES"/>
        </w:rPr>
        <w:t>i</w:t>
      </w:r>
      <w:r w:rsidRPr="0010267E">
        <w:rPr>
          <w:rFonts w:ascii="Arial" w:hAnsi="Arial" w:cs="Arial"/>
          <w:b/>
          <w:bCs/>
          <w:spacing w:val="-2"/>
          <w:szCs w:val="24"/>
          <w:lang w:val="es-ES"/>
        </w:rPr>
        <w:t>c</w:t>
      </w:r>
      <w:r w:rsidRPr="0010267E">
        <w:rPr>
          <w:rFonts w:ascii="Arial" w:hAnsi="Arial" w:cs="Arial"/>
          <w:b/>
          <w:bCs/>
          <w:szCs w:val="24"/>
          <w:lang w:val="es-ES"/>
        </w:rPr>
        <w:t>ha</w:t>
      </w:r>
      <w:r>
        <w:rPr>
          <w:rFonts w:ascii="Arial" w:hAnsi="Arial" w:cs="Arial"/>
          <w:b/>
          <w:bCs/>
          <w:szCs w:val="24"/>
          <w:lang w:val="es-ES"/>
        </w:rPr>
        <w:t xml:space="preserve"> 6</w:t>
      </w:r>
    </w:p>
    <w:p w:rsidR="00F556BF" w:rsidRPr="0010267E" w:rsidRDefault="00F556BF" w:rsidP="00F556BF">
      <w:pPr>
        <w:widowControl w:val="0"/>
        <w:autoSpaceDE w:val="0"/>
        <w:autoSpaceDN w:val="0"/>
        <w:adjustRightInd w:val="0"/>
        <w:spacing w:line="252" w:lineRule="exact"/>
        <w:ind w:left="20" w:right="-35" w:firstLine="688"/>
        <w:rPr>
          <w:rFonts w:ascii="Arial" w:hAnsi="Arial" w:cs="Arial"/>
          <w:szCs w:val="24"/>
          <w:lang w:val="es-ES"/>
        </w:rPr>
      </w:pPr>
      <w:r>
        <w:rPr>
          <w:rFonts w:ascii="Arial" w:hAnsi="Arial" w:cs="Arial"/>
          <w:b/>
          <w:bCs/>
          <w:szCs w:val="24"/>
          <w:lang w:val="es-ES"/>
        </w:rPr>
        <w:t>Ficha</w:t>
      </w:r>
      <w:r w:rsidRPr="0010267E">
        <w:rPr>
          <w:rFonts w:ascii="Arial" w:hAnsi="Arial" w:cs="Arial"/>
          <w:b/>
          <w:bCs/>
          <w:spacing w:val="14"/>
          <w:szCs w:val="24"/>
          <w:lang w:val="es-ES"/>
        </w:rPr>
        <w:t xml:space="preserve"> </w:t>
      </w:r>
      <w:r w:rsidRPr="0010267E">
        <w:rPr>
          <w:rFonts w:ascii="Arial" w:hAnsi="Arial" w:cs="Arial"/>
          <w:b/>
          <w:bCs/>
          <w:spacing w:val="-3"/>
          <w:szCs w:val="24"/>
          <w:lang w:val="es-ES"/>
        </w:rPr>
        <w:t>T</w:t>
      </w:r>
      <w:r w:rsidRPr="0010267E">
        <w:rPr>
          <w:rFonts w:ascii="Arial" w:hAnsi="Arial" w:cs="Arial"/>
          <w:b/>
          <w:bCs/>
          <w:spacing w:val="1"/>
          <w:szCs w:val="24"/>
          <w:lang w:val="es-ES"/>
        </w:rPr>
        <w:t>é</w:t>
      </w:r>
      <w:r w:rsidRPr="0010267E">
        <w:rPr>
          <w:rFonts w:ascii="Arial" w:hAnsi="Arial" w:cs="Arial"/>
          <w:b/>
          <w:bCs/>
          <w:spacing w:val="-2"/>
          <w:szCs w:val="24"/>
          <w:lang w:val="es-ES"/>
        </w:rPr>
        <w:t>c</w:t>
      </w:r>
      <w:r w:rsidRPr="0010267E">
        <w:rPr>
          <w:rFonts w:ascii="Arial" w:hAnsi="Arial" w:cs="Arial"/>
          <w:b/>
          <w:bCs/>
          <w:szCs w:val="24"/>
          <w:lang w:val="es-ES"/>
        </w:rPr>
        <w:t>n</w:t>
      </w:r>
      <w:r w:rsidRPr="0010267E">
        <w:rPr>
          <w:rFonts w:ascii="Arial" w:hAnsi="Arial" w:cs="Arial"/>
          <w:b/>
          <w:bCs/>
          <w:spacing w:val="-1"/>
          <w:szCs w:val="24"/>
          <w:lang w:val="es-ES"/>
        </w:rPr>
        <w:t>i</w:t>
      </w:r>
      <w:r w:rsidRPr="0010267E">
        <w:rPr>
          <w:rFonts w:ascii="Arial" w:hAnsi="Arial" w:cs="Arial"/>
          <w:b/>
          <w:bCs/>
          <w:spacing w:val="1"/>
          <w:szCs w:val="24"/>
          <w:lang w:val="es-ES"/>
        </w:rPr>
        <w:t>c</w:t>
      </w:r>
      <w:r w:rsidRPr="0010267E">
        <w:rPr>
          <w:rFonts w:ascii="Arial" w:hAnsi="Arial" w:cs="Arial"/>
          <w:b/>
          <w:bCs/>
          <w:szCs w:val="24"/>
          <w:lang w:val="es-ES"/>
        </w:rPr>
        <w:t>a</w:t>
      </w:r>
      <w:r w:rsidRPr="0010267E">
        <w:rPr>
          <w:rFonts w:ascii="Arial" w:hAnsi="Arial" w:cs="Arial"/>
          <w:b/>
          <w:bCs/>
          <w:spacing w:val="19"/>
          <w:szCs w:val="24"/>
          <w:lang w:val="es-ES"/>
        </w:rPr>
        <w:t xml:space="preserve"> </w:t>
      </w:r>
      <w:r w:rsidRPr="0010267E">
        <w:rPr>
          <w:rFonts w:ascii="Arial" w:hAnsi="Arial" w:cs="Arial"/>
          <w:b/>
          <w:bCs/>
          <w:szCs w:val="24"/>
          <w:lang w:val="es-ES"/>
        </w:rPr>
        <w:t>de</w:t>
      </w:r>
      <w:r w:rsidRPr="0010267E">
        <w:rPr>
          <w:rFonts w:ascii="Arial" w:hAnsi="Arial" w:cs="Arial"/>
          <w:b/>
          <w:bCs/>
          <w:spacing w:val="7"/>
          <w:szCs w:val="24"/>
          <w:lang w:val="es-ES"/>
        </w:rPr>
        <w:t xml:space="preserve"> </w:t>
      </w:r>
      <w:r w:rsidRPr="0010267E">
        <w:rPr>
          <w:rFonts w:ascii="Arial" w:hAnsi="Arial" w:cs="Arial"/>
          <w:b/>
          <w:bCs/>
          <w:spacing w:val="-1"/>
          <w:szCs w:val="24"/>
          <w:lang w:val="es-ES"/>
        </w:rPr>
        <w:t>I</w:t>
      </w:r>
      <w:r w:rsidRPr="0010267E">
        <w:rPr>
          <w:rFonts w:ascii="Arial" w:hAnsi="Arial" w:cs="Arial"/>
          <w:b/>
          <w:bCs/>
          <w:szCs w:val="24"/>
          <w:lang w:val="es-ES"/>
        </w:rPr>
        <w:t>n</w:t>
      </w:r>
      <w:r w:rsidRPr="0010267E">
        <w:rPr>
          <w:rFonts w:ascii="Arial" w:hAnsi="Arial" w:cs="Arial"/>
          <w:b/>
          <w:bCs/>
          <w:spacing w:val="-3"/>
          <w:szCs w:val="24"/>
          <w:lang w:val="es-ES"/>
        </w:rPr>
        <w:t>d</w:t>
      </w:r>
      <w:r w:rsidRPr="0010267E">
        <w:rPr>
          <w:rFonts w:ascii="Arial" w:hAnsi="Arial" w:cs="Arial"/>
          <w:b/>
          <w:bCs/>
          <w:spacing w:val="2"/>
          <w:szCs w:val="24"/>
          <w:lang w:val="es-ES"/>
        </w:rPr>
        <w:t>i</w:t>
      </w:r>
      <w:r w:rsidRPr="0010267E">
        <w:rPr>
          <w:rFonts w:ascii="Arial" w:hAnsi="Arial" w:cs="Arial"/>
          <w:b/>
          <w:bCs/>
          <w:spacing w:val="1"/>
          <w:szCs w:val="24"/>
          <w:lang w:val="es-ES"/>
        </w:rPr>
        <w:t>c</w:t>
      </w:r>
      <w:r w:rsidRPr="0010267E">
        <w:rPr>
          <w:rFonts w:ascii="Arial" w:hAnsi="Arial" w:cs="Arial"/>
          <w:b/>
          <w:bCs/>
          <w:spacing w:val="-2"/>
          <w:szCs w:val="24"/>
          <w:lang w:val="es-ES"/>
        </w:rPr>
        <w:t>a</w:t>
      </w:r>
      <w:r w:rsidRPr="0010267E">
        <w:rPr>
          <w:rFonts w:ascii="Arial" w:hAnsi="Arial" w:cs="Arial"/>
          <w:b/>
          <w:bCs/>
          <w:szCs w:val="24"/>
          <w:lang w:val="es-ES"/>
        </w:rPr>
        <w:t>d</w:t>
      </w:r>
      <w:r w:rsidRPr="0010267E">
        <w:rPr>
          <w:rFonts w:ascii="Arial" w:hAnsi="Arial" w:cs="Arial"/>
          <w:b/>
          <w:bCs/>
          <w:spacing w:val="-3"/>
          <w:szCs w:val="24"/>
          <w:lang w:val="es-ES"/>
        </w:rPr>
        <w:t>o</w:t>
      </w:r>
      <w:r w:rsidRPr="0010267E">
        <w:rPr>
          <w:rFonts w:ascii="Arial" w:hAnsi="Arial" w:cs="Arial"/>
          <w:b/>
          <w:bCs/>
          <w:spacing w:val="2"/>
          <w:szCs w:val="24"/>
          <w:lang w:val="es-ES"/>
        </w:rPr>
        <w:t>r</w:t>
      </w:r>
      <w:r w:rsidRPr="0010267E">
        <w:rPr>
          <w:rFonts w:ascii="Arial" w:hAnsi="Arial" w:cs="Arial"/>
          <w:b/>
          <w:bCs/>
          <w:spacing w:val="-2"/>
          <w:szCs w:val="24"/>
          <w:lang w:val="es-ES"/>
        </w:rPr>
        <w:t>e</w:t>
      </w:r>
      <w:r w:rsidRPr="0010267E">
        <w:rPr>
          <w:rFonts w:ascii="Arial" w:hAnsi="Arial" w:cs="Arial"/>
          <w:b/>
          <w:bCs/>
          <w:szCs w:val="24"/>
          <w:lang w:val="es-ES"/>
        </w:rPr>
        <w:t>s</w:t>
      </w:r>
      <w:r w:rsidRPr="0010267E">
        <w:rPr>
          <w:rFonts w:ascii="Arial" w:hAnsi="Arial" w:cs="Arial"/>
          <w:b/>
          <w:bCs/>
          <w:spacing w:val="28"/>
          <w:szCs w:val="24"/>
          <w:lang w:val="es-ES"/>
        </w:rPr>
        <w:t xml:space="preserve"> </w:t>
      </w:r>
      <w:r>
        <w:rPr>
          <w:rFonts w:ascii="Arial" w:hAnsi="Arial" w:cs="Arial"/>
          <w:b/>
          <w:bCs/>
          <w:szCs w:val="24"/>
          <w:lang w:val="es-ES"/>
        </w:rPr>
        <w:t>del TOC</w:t>
      </w:r>
    </w:p>
    <w:p w:rsidR="00D8224E" w:rsidRPr="0010267E" w:rsidRDefault="00776F0C" w:rsidP="00D8224E">
      <w:pPr>
        <w:widowControl w:val="0"/>
        <w:autoSpaceDE w:val="0"/>
        <w:autoSpaceDN w:val="0"/>
        <w:adjustRightInd w:val="0"/>
        <w:spacing w:before="41"/>
        <w:ind w:left="534"/>
        <w:rPr>
          <w:rFonts w:ascii="Arial" w:hAnsi="Arial" w:cs="Arial"/>
          <w:b/>
          <w:bCs/>
          <w:spacing w:val="-2"/>
          <w:szCs w:val="24"/>
          <w:lang w:val="es-ES"/>
        </w:rPr>
      </w:pPr>
      <w:r w:rsidRPr="00776F0C">
        <w:rPr>
          <w:rFonts w:ascii="Arial" w:hAnsi="Arial" w:cs="Arial"/>
          <w:noProof/>
          <w:szCs w:val="24"/>
        </w:rPr>
        <w:pict>
          <v:group id="_x0000_s1385" style="position:absolute;left:0;text-align:left;margin-left:135.25pt;margin-top:7.4pt;width:410.45pt;height:33.1pt;z-index:-251597824;mso-position-horizontal-relative:page" coordorigin="1078,-32" coordsize="9820,352" o:allowincell="f">
            <v:shape id="_x0000_s1386" style="position:absolute;left:1079;top:-22;width:0;height:330" coordsize="0,330" o:allowincell="f" path="m,l,331e" filled="f" strokeweight=".12pt">
              <v:path arrowok="t"/>
            </v:shape>
            <v:shape id="_x0000_s1387" style="position:absolute;left:1088;top:-22;width:0;height:332" coordsize="0,332" o:allowincell="f" path="m,l,333e" filled="f" strokeweight=".33144mm">
              <v:path arrowok="t"/>
            </v:shape>
            <v:shape id="_x0000_s1388" style="position:absolute;left:10872;top:-8;width:0;height:316" coordsize="0,316" o:allowincell="f" path="m,l,316e" filled="f" strokeweight=".12pt">
              <v:path arrowok="t"/>
            </v:shape>
            <v:shape id="_x0000_s1389" style="position:absolute;left:10880;top:-6;width:0;height:316" coordsize="0,316" o:allowincell="f" path="m,l,316e" filled="f" strokeweight=".33144mm">
              <v:path arrowok="t"/>
            </v:shape>
            <v:shape id="_x0000_s1390" style="position:absolute;left:3060;top:-8;width:0;height:316" coordsize="0,316" o:allowincell="f" path="m,l,316e" filled="f" strokeweight=".12pt">
              <v:path arrowok="t"/>
            </v:shape>
            <v:shape id="_x0000_s1391" style="position:absolute;left:3069;top:-6;width:0;height:316" coordsize="0,316" o:allowincell="f" path="m,l,316e" filled="f" strokeweight=".28911mm">
              <v:path arrowok="t"/>
            </v:shape>
            <v:shape id="_x0000_s1392" style="position:absolute;left:1094;top:-22;width:9792;height:0" coordsize="9792,0" o:allowincell="f" path="m,l9792,e" filled="f" strokeweight=".12pt">
              <v:path arrowok="t"/>
            </v:shape>
            <v:shape id="_x0000_s1393" style="position:absolute;left:1096;top:-14;width:9792;height:0" coordsize="9792,0" o:allowincell="f" path="m,l9792,e" filled="f" strokeweight=".33144mm">
              <v:path arrowok="t"/>
            </v:shape>
            <v:shape id="_x0000_s1394" style="position:absolute;left:1094;top:291;width:9792;height:0" coordsize="9792,0" o:allowincell="f" path="m,l9792,e" filled="f" strokeweight=".12pt">
              <v:path arrowok="t"/>
            </v:shape>
            <v:shape id="_x0000_s1395" style="position:absolute;left:1096;top:302;width:9792;height:0" coordsize="9792,0" o:allowincell="f" path="m,l9792,e" filled="f" strokeweight=".33144mm">
              <v:path arrowok="t"/>
            </v:shape>
            <w10:wrap anchorx="page"/>
          </v:group>
        </w:pict>
      </w:r>
    </w:p>
    <w:p w:rsidR="00D8224E" w:rsidRPr="0010267E" w:rsidRDefault="00D8224E" w:rsidP="00D8224E">
      <w:pPr>
        <w:widowControl w:val="0"/>
        <w:autoSpaceDE w:val="0"/>
        <w:autoSpaceDN w:val="0"/>
        <w:adjustRightInd w:val="0"/>
        <w:spacing w:before="41"/>
        <w:ind w:left="534"/>
        <w:rPr>
          <w:rFonts w:ascii="Arial" w:hAnsi="Arial" w:cs="Arial"/>
          <w:szCs w:val="24"/>
          <w:lang w:val="es-ES"/>
        </w:rPr>
      </w:pPr>
      <w:r w:rsidRPr="0010267E">
        <w:rPr>
          <w:rFonts w:ascii="Arial" w:hAnsi="Arial" w:cs="Arial"/>
          <w:b/>
          <w:bCs/>
          <w:spacing w:val="-2"/>
          <w:szCs w:val="24"/>
          <w:lang w:val="es-ES"/>
        </w:rPr>
        <w:t>D</w:t>
      </w:r>
      <w:r w:rsidRPr="0010267E">
        <w:rPr>
          <w:rFonts w:ascii="Arial" w:hAnsi="Arial" w:cs="Arial"/>
          <w:b/>
          <w:bCs/>
          <w:szCs w:val="24"/>
          <w:lang w:val="es-ES"/>
        </w:rPr>
        <w:t>e</w:t>
      </w:r>
      <w:r w:rsidRPr="0010267E">
        <w:rPr>
          <w:rFonts w:ascii="Arial" w:hAnsi="Arial" w:cs="Arial"/>
          <w:b/>
          <w:bCs/>
          <w:spacing w:val="-1"/>
          <w:szCs w:val="24"/>
          <w:lang w:val="es-ES"/>
        </w:rPr>
        <w:t>p</w:t>
      </w:r>
      <w:r w:rsidRPr="0010267E">
        <w:rPr>
          <w:rFonts w:ascii="Arial" w:hAnsi="Arial" w:cs="Arial"/>
          <w:b/>
          <w:bCs/>
          <w:szCs w:val="24"/>
          <w:lang w:val="es-ES"/>
        </w:rPr>
        <w:t>e</w:t>
      </w:r>
      <w:r w:rsidRPr="0010267E">
        <w:rPr>
          <w:rFonts w:ascii="Arial" w:hAnsi="Arial" w:cs="Arial"/>
          <w:b/>
          <w:bCs/>
          <w:spacing w:val="-1"/>
          <w:szCs w:val="24"/>
          <w:lang w:val="es-ES"/>
        </w:rPr>
        <w:t>nd</w:t>
      </w:r>
      <w:r w:rsidRPr="0010267E">
        <w:rPr>
          <w:rFonts w:ascii="Arial" w:hAnsi="Arial" w:cs="Arial"/>
          <w:b/>
          <w:bCs/>
          <w:spacing w:val="-2"/>
          <w:szCs w:val="24"/>
          <w:lang w:val="es-ES"/>
        </w:rPr>
        <w:t>e</w:t>
      </w:r>
      <w:r w:rsidRPr="0010267E">
        <w:rPr>
          <w:rFonts w:ascii="Arial" w:hAnsi="Arial" w:cs="Arial"/>
          <w:b/>
          <w:bCs/>
          <w:spacing w:val="-1"/>
          <w:szCs w:val="24"/>
          <w:lang w:val="es-ES"/>
        </w:rPr>
        <w:t>n</w:t>
      </w:r>
      <w:r w:rsidRPr="0010267E">
        <w:rPr>
          <w:rFonts w:ascii="Arial" w:hAnsi="Arial" w:cs="Arial"/>
          <w:b/>
          <w:bCs/>
          <w:szCs w:val="24"/>
          <w:lang w:val="es-ES"/>
        </w:rPr>
        <w:t>c</w:t>
      </w:r>
      <w:r w:rsidRPr="0010267E">
        <w:rPr>
          <w:rFonts w:ascii="Arial" w:hAnsi="Arial" w:cs="Arial"/>
          <w:b/>
          <w:bCs/>
          <w:spacing w:val="1"/>
          <w:szCs w:val="24"/>
          <w:lang w:val="es-ES"/>
        </w:rPr>
        <w:t>i</w:t>
      </w:r>
      <w:r w:rsidRPr="0010267E">
        <w:rPr>
          <w:rFonts w:ascii="Arial" w:hAnsi="Arial" w:cs="Arial"/>
          <w:b/>
          <w:bCs/>
          <w:szCs w:val="24"/>
          <w:lang w:val="es-ES"/>
        </w:rPr>
        <w:t xml:space="preserve">a:           </w:t>
      </w:r>
      <w:r w:rsidRPr="0010267E">
        <w:rPr>
          <w:rFonts w:ascii="Arial" w:hAnsi="Arial" w:cs="Arial"/>
          <w:b/>
          <w:bCs/>
          <w:spacing w:val="35"/>
          <w:szCs w:val="24"/>
          <w:lang w:val="es-ES"/>
        </w:rPr>
        <w:t xml:space="preserve"> </w:t>
      </w:r>
      <w:r w:rsidRPr="0010267E">
        <w:rPr>
          <w:rFonts w:ascii="Arial" w:hAnsi="Arial" w:cs="Arial"/>
          <w:w w:val="103"/>
          <w:szCs w:val="24"/>
          <w:lang w:val="es-ES"/>
        </w:rPr>
        <w:t>Pinturitas S.A.</w:t>
      </w:r>
      <w:r w:rsidRPr="0010267E">
        <w:rPr>
          <w:rFonts w:ascii="Arial" w:hAnsi="Arial" w:cs="Arial"/>
          <w:w w:val="103"/>
          <w:szCs w:val="24"/>
          <w:lang w:val="es-ES"/>
        </w:rPr>
        <w:tab/>
      </w:r>
    </w:p>
    <w:p w:rsidR="00D8224E" w:rsidRPr="0010267E" w:rsidRDefault="00D8224E" w:rsidP="00D8224E">
      <w:pPr>
        <w:widowControl w:val="0"/>
        <w:autoSpaceDE w:val="0"/>
        <w:autoSpaceDN w:val="0"/>
        <w:adjustRightInd w:val="0"/>
        <w:spacing w:before="7" w:line="140" w:lineRule="exact"/>
        <w:rPr>
          <w:rFonts w:ascii="Arial" w:hAnsi="Arial" w:cs="Arial"/>
          <w:szCs w:val="24"/>
          <w:lang w:val="es-ES"/>
        </w:rPr>
      </w:pPr>
    </w:p>
    <w:p w:rsidR="00D8224E" w:rsidRPr="0010267E" w:rsidRDefault="00776F0C" w:rsidP="00D8224E">
      <w:pPr>
        <w:widowControl w:val="0"/>
        <w:autoSpaceDE w:val="0"/>
        <w:autoSpaceDN w:val="0"/>
        <w:adjustRightInd w:val="0"/>
        <w:spacing w:line="200" w:lineRule="exact"/>
        <w:rPr>
          <w:rFonts w:ascii="Arial" w:hAnsi="Arial" w:cs="Arial"/>
          <w:szCs w:val="24"/>
          <w:lang w:val="es-ES"/>
        </w:rPr>
      </w:pPr>
      <w:r>
        <w:rPr>
          <w:rFonts w:ascii="Arial" w:hAnsi="Arial" w:cs="Arial"/>
          <w:noProof/>
          <w:szCs w:val="24"/>
        </w:rPr>
        <w:pict>
          <v:group id="_x0000_s1396" style="position:absolute;margin-left:135.25pt;margin-top:1.45pt;width:410.45pt;height:45.2pt;z-index:-251596800;mso-position-horizontal-relative:page" coordorigin="1078,-80" coordsize="9820,363" o:allowincell="f">
            <v:shape id="_x0000_s1397" style="position:absolute;left:1079;top:-71;width:0;height:343" coordsize="0,343" o:allowincell="f" path="m,l,343e" filled="f" strokeweight=".12pt">
              <v:path arrowok="t"/>
            </v:shape>
            <v:shape id="_x0000_s1398" style="position:absolute;left:1088;top:-71;width:0;height:345" coordsize="0,345" o:allowincell="f" path="m,l,345e" filled="f" strokeweight=".33144mm">
              <v:path arrowok="t"/>
            </v:shape>
            <v:shape id="_x0000_s1399" style="position:absolute;left:10872;top:-54;width:0;height:326" coordsize="0,326" o:allowincell="f" path="m,l,326e" filled="f" strokeweight=".12pt">
              <v:path arrowok="t"/>
            </v:shape>
            <v:shape id="_x0000_s1400" style="position:absolute;left:10880;top:-54;width:0;height:328" coordsize="0,328" o:allowincell="f" path="m,l,328e" filled="f" strokeweight=".33144mm">
              <v:path arrowok="t"/>
            </v:shape>
            <v:shape id="_x0000_s1401" style="position:absolute;left:3825;top:-54;width:0;height:326" coordsize="0,326" o:allowincell="f" path="m,l,326e" filled="f" strokeweight=".12pt">
              <v:path arrowok="t"/>
            </v:shape>
            <v:shape id="_x0000_s1402" style="position:absolute;left:3836;top:-54;width:0;height:328" coordsize="0,328" o:allowincell="f" path="m,l,328e" filled="f" strokeweight=".33144mm">
              <v:path arrowok="t"/>
            </v:shape>
            <v:shape id="_x0000_s1403" style="position:absolute;left:1094;top:-71;width:9792;height:0" coordsize="9792,0" o:allowincell="f" path="m,l9792,e" filled="f" strokeweight=".12pt">
              <v:path arrowok="t"/>
            </v:shape>
            <v:shape id="_x0000_s1404" style="position:absolute;left:1096;top:-62;width:9792;height:0" coordsize="9792,0" o:allowincell="f" path="m,l9792,e" filled="f" strokeweight=".33144mm">
              <v:path arrowok="t"/>
            </v:shape>
            <v:shape id="_x0000_s1405" style="position:absolute;left:1094;top:255;width:9792;height:0" coordsize="9792,0" o:allowincell="f" path="m,l9792,e" filled="f" strokeweight=".12pt">
              <v:path arrowok="t"/>
            </v:shape>
            <v:shape id="_x0000_s1406" style="position:absolute;left:1096;top:266;width:9792;height:0" coordsize="9792,0" o:allowincell="f" path="m,l9792,e" filled="f" strokeweight=".33144mm">
              <v:path arrowok="t"/>
            </v:shape>
            <w10:wrap anchorx="page"/>
          </v:group>
        </w:pict>
      </w:r>
    </w:p>
    <w:p w:rsidR="00D8224E" w:rsidRDefault="00D8224E" w:rsidP="00D8224E">
      <w:pPr>
        <w:widowControl w:val="0"/>
        <w:autoSpaceDE w:val="0"/>
        <w:autoSpaceDN w:val="0"/>
        <w:adjustRightInd w:val="0"/>
        <w:ind w:left="534"/>
        <w:rPr>
          <w:rFonts w:ascii="Arial" w:hAnsi="Arial" w:cs="Arial"/>
          <w:b/>
          <w:bCs/>
          <w:spacing w:val="18"/>
          <w:szCs w:val="24"/>
          <w:lang w:val="es-ES"/>
        </w:rPr>
      </w:pPr>
      <w:r w:rsidRPr="0010267E">
        <w:rPr>
          <w:rFonts w:ascii="Arial" w:hAnsi="Arial" w:cs="Arial"/>
          <w:b/>
          <w:bCs/>
          <w:spacing w:val="-2"/>
          <w:szCs w:val="24"/>
          <w:lang w:val="es-ES"/>
        </w:rPr>
        <w:t>U</w:t>
      </w:r>
      <w:r w:rsidRPr="0010267E">
        <w:rPr>
          <w:rFonts w:ascii="Arial" w:hAnsi="Arial" w:cs="Arial"/>
          <w:b/>
          <w:bCs/>
          <w:spacing w:val="-1"/>
          <w:szCs w:val="24"/>
          <w:lang w:val="es-ES"/>
        </w:rPr>
        <w:t>n</w:t>
      </w:r>
      <w:r w:rsidRPr="0010267E">
        <w:rPr>
          <w:rFonts w:ascii="Arial" w:hAnsi="Arial" w:cs="Arial"/>
          <w:b/>
          <w:bCs/>
          <w:spacing w:val="1"/>
          <w:szCs w:val="24"/>
          <w:lang w:val="es-ES"/>
        </w:rPr>
        <w:t>i</w:t>
      </w:r>
      <w:r w:rsidRPr="0010267E">
        <w:rPr>
          <w:rFonts w:ascii="Arial" w:hAnsi="Arial" w:cs="Arial"/>
          <w:b/>
          <w:bCs/>
          <w:spacing w:val="-1"/>
          <w:szCs w:val="24"/>
          <w:lang w:val="es-ES"/>
        </w:rPr>
        <w:t>d</w:t>
      </w:r>
      <w:r w:rsidRPr="0010267E">
        <w:rPr>
          <w:rFonts w:ascii="Arial" w:hAnsi="Arial" w:cs="Arial"/>
          <w:b/>
          <w:bCs/>
          <w:szCs w:val="24"/>
          <w:lang w:val="es-ES"/>
        </w:rPr>
        <w:t>ad</w:t>
      </w:r>
      <w:r w:rsidRPr="0010267E">
        <w:rPr>
          <w:rFonts w:ascii="Arial" w:hAnsi="Arial" w:cs="Arial"/>
          <w:b/>
          <w:bCs/>
          <w:spacing w:val="18"/>
          <w:szCs w:val="24"/>
          <w:lang w:val="es-ES"/>
        </w:rPr>
        <w:t xml:space="preserve"> </w:t>
      </w:r>
    </w:p>
    <w:p w:rsidR="00D8224E" w:rsidRPr="0010267E" w:rsidRDefault="00D8224E" w:rsidP="00D8224E">
      <w:pPr>
        <w:widowControl w:val="0"/>
        <w:autoSpaceDE w:val="0"/>
        <w:autoSpaceDN w:val="0"/>
        <w:adjustRightInd w:val="0"/>
        <w:ind w:left="534"/>
        <w:rPr>
          <w:rFonts w:ascii="Arial" w:hAnsi="Arial" w:cs="Arial"/>
          <w:szCs w:val="24"/>
          <w:lang w:val="es-ES"/>
        </w:rPr>
      </w:pPr>
      <w:r w:rsidRPr="0010267E">
        <w:rPr>
          <w:rFonts w:ascii="Arial" w:hAnsi="Arial" w:cs="Arial"/>
          <w:b/>
          <w:bCs/>
          <w:spacing w:val="-7"/>
          <w:szCs w:val="24"/>
          <w:lang w:val="es-ES"/>
        </w:rPr>
        <w:t>A</w:t>
      </w:r>
      <w:r w:rsidRPr="0010267E">
        <w:rPr>
          <w:rFonts w:ascii="Arial" w:hAnsi="Arial" w:cs="Arial"/>
          <w:b/>
          <w:bCs/>
          <w:spacing w:val="-1"/>
          <w:szCs w:val="24"/>
          <w:lang w:val="es-ES"/>
        </w:rPr>
        <w:t>d</w:t>
      </w:r>
      <w:r w:rsidRPr="0010267E">
        <w:rPr>
          <w:rFonts w:ascii="Arial" w:hAnsi="Arial" w:cs="Arial"/>
          <w:b/>
          <w:bCs/>
          <w:spacing w:val="1"/>
          <w:szCs w:val="24"/>
          <w:lang w:val="es-ES"/>
        </w:rPr>
        <w:t>mi</w:t>
      </w:r>
      <w:r w:rsidRPr="0010267E">
        <w:rPr>
          <w:rFonts w:ascii="Arial" w:hAnsi="Arial" w:cs="Arial"/>
          <w:b/>
          <w:bCs/>
          <w:spacing w:val="-1"/>
          <w:szCs w:val="24"/>
          <w:lang w:val="es-ES"/>
        </w:rPr>
        <w:t>ni</w:t>
      </w:r>
      <w:r w:rsidRPr="0010267E">
        <w:rPr>
          <w:rFonts w:ascii="Arial" w:hAnsi="Arial" w:cs="Arial"/>
          <w:b/>
          <w:bCs/>
          <w:szCs w:val="24"/>
          <w:lang w:val="es-ES"/>
        </w:rPr>
        <w:t>s</w:t>
      </w:r>
      <w:r w:rsidRPr="0010267E">
        <w:rPr>
          <w:rFonts w:ascii="Arial" w:hAnsi="Arial" w:cs="Arial"/>
          <w:b/>
          <w:bCs/>
          <w:spacing w:val="1"/>
          <w:szCs w:val="24"/>
          <w:lang w:val="es-ES"/>
        </w:rPr>
        <w:t>t</w:t>
      </w:r>
      <w:r w:rsidRPr="0010267E">
        <w:rPr>
          <w:rFonts w:ascii="Arial" w:hAnsi="Arial" w:cs="Arial"/>
          <w:b/>
          <w:bCs/>
          <w:szCs w:val="24"/>
          <w:lang w:val="es-ES"/>
        </w:rPr>
        <w:t>ra</w:t>
      </w:r>
      <w:r w:rsidRPr="0010267E">
        <w:rPr>
          <w:rFonts w:ascii="Arial" w:hAnsi="Arial" w:cs="Arial"/>
          <w:b/>
          <w:bCs/>
          <w:spacing w:val="1"/>
          <w:szCs w:val="24"/>
          <w:lang w:val="es-ES"/>
        </w:rPr>
        <w:t>ti</w:t>
      </w:r>
      <w:r w:rsidRPr="0010267E">
        <w:rPr>
          <w:rFonts w:ascii="Arial" w:hAnsi="Arial" w:cs="Arial"/>
          <w:b/>
          <w:bCs/>
          <w:spacing w:val="-2"/>
          <w:szCs w:val="24"/>
          <w:lang w:val="es-ES"/>
        </w:rPr>
        <w:t xml:space="preserve">va: </w:t>
      </w:r>
      <w:r>
        <w:rPr>
          <w:rFonts w:ascii="Arial" w:hAnsi="Arial" w:cs="Arial"/>
          <w:b/>
          <w:bCs/>
          <w:spacing w:val="-2"/>
          <w:szCs w:val="24"/>
          <w:lang w:val="es-ES"/>
        </w:rPr>
        <w:tab/>
      </w:r>
      <w:r w:rsidRPr="001E7E06">
        <w:rPr>
          <w:rFonts w:ascii="Arial" w:hAnsi="Arial" w:cs="Arial"/>
          <w:bCs/>
          <w:spacing w:val="-2"/>
          <w:szCs w:val="24"/>
          <w:lang w:val="es-ES"/>
        </w:rPr>
        <w:t>Departamento d</w:t>
      </w:r>
      <w:r w:rsidRPr="0010267E">
        <w:rPr>
          <w:rFonts w:ascii="Arial" w:hAnsi="Arial" w:cs="Arial"/>
          <w:bCs/>
          <w:spacing w:val="-2"/>
          <w:szCs w:val="24"/>
          <w:lang w:val="es-ES"/>
        </w:rPr>
        <w:t>e Compras</w:t>
      </w:r>
    </w:p>
    <w:p w:rsidR="00D8224E" w:rsidRPr="0010267E" w:rsidRDefault="00D8224E" w:rsidP="00D8224E">
      <w:pPr>
        <w:widowControl w:val="0"/>
        <w:autoSpaceDE w:val="0"/>
        <w:autoSpaceDN w:val="0"/>
        <w:adjustRightInd w:val="0"/>
        <w:spacing w:before="2" w:line="100" w:lineRule="exact"/>
        <w:rPr>
          <w:rFonts w:ascii="Arial" w:hAnsi="Arial" w:cs="Arial"/>
          <w:szCs w:val="24"/>
          <w:lang w:val="es-ES"/>
        </w:rPr>
      </w:pPr>
    </w:p>
    <w:p w:rsidR="00D8224E" w:rsidRPr="0010267E" w:rsidRDefault="00776F0C" w:rsidP="00D8224E">
      <w:pPr>
        <w:widowControl w:val="0"/>
        <w:autoSpaceDE w:val="0"/>
        <w:autoSpaceDN w:val="0"/>
        <w:adjustRightInd w:val="0"/>
        <w:spacing w:line="200" w:lineRule="exact"/>
        <w:rPr>
          <w:rFonts w:ascii="Arial" w:hAnsi="Arial" w:cs="Arial"/>
          <w:szCs w:val="24"/>
          <w:lang w:val="es-ES"/>
        </w:rPr>
      </w:pPr>
      <w:r>
        <w:rPr>
          <w:rFonts w:ascii="Arial" w:hAnsi="Arial" w:cs="Arial"/>
          <w:noProof/>
          <w:szCs w:val="24"/>
        </w:rPr>
        <w:pict>
          <v:group id="_x0000_s1407" style="position:absolute;margin-left:135.25pt;margin-top:3.95pt;width:410.45pt;height:44.1pt;z-index:-251595776;mso-position-horizontal-relative:page" coordorigin="1078,-30" coordsize="9820,510" o:allowincell="f">
            <v:shape id="_x0000_s1408" style="position:absolute;left:1079;top:-20;width:0;height:488" coordsize="0,488" o:allowincell="f" path="m,l,489e" filled="f" strokeweight=".12pt">
              <v:path arrowok="t"/>
            </v:shape>
            <v:shape id="_x0000_s1409" style="position:absolute;left:1088;top:-20;width:0;height:491" coordsize="0,491" o:allowincell="f" path="m,l,491e" filled="f" strokeweight=".33144mm">
              <v:path arrowok="t"/>
            </v:shape>
            <v:shape id="_x0000_s1410" style="position:absolute;left:10872;top:-3;width:0;height:471" coordsize="0,471" o:allowincell="f" path="m,l,472e" filled="f" strokeweight=".12pt">
              <v:path arrowok="t"/>
            </v:shape>
            <v:shape id="_x0000_s1411" style="position:absolute;left:10880;top:-3;width:0;height:474" coordsize="0,474" o:allowincell="f" path="m,l,475e" filled="f" strokeweight=".33144mm">
              <v:path arrowok="t"/>
            </v:shape>
            <v:shape id="_x0000_s1412" style="position:absolute;left:1094;top:-20;width:9792;height:0" coordsize="9792,0" o:allowincell="f" path="m,l9792,e" filled="f" strokeweight=".12pt">
              <v:path arrowok="t"/>
            </v:shape>
            <v:shape id="_x0000_s1413" style="position:absolute;left:1096;top:-12;width:9792;height:0" coordsize="9792,0" o:allowincell="f" path="m,l9792,e" filled="f" strokeweight=".33144mm">
              <v:path arrowok="t"/>
            </v:shape>
            <v:shape id="_x0000_s1414" style="position:absolute;left:1094;top:454;width:9792;height:0" coordsize="9792,0" o:allowincell="f" path="m,l9792,e" filled="f" strokeweight=".12pt">
              <v:path arrowok="t"/>
            </v:shape>
            <v:shape id="_x0000_s1415" style="position:absolute;left:1096;top:462;width:9792;height:0" coordsize="9792,0" o:allowincell="f" path="m,l9792,e" filled="f" strokeweight=".33144mm">
              <v:path arrowok="t"/>
            </v:shape>
            <w10:wrap anchorx="page"/>
          </v:group>
        </w:pict>
      </w:r>
    </w:p>
    <w:p w:rsidR="00D8224E" w:rsidRPr="0010267E" w:rsidRDefault="00D8224E" w:rsidP="00D8224E">
      <w:pPr>
        <w:widowControl w:val="0"/>
        <w:autoSpaceDE w:val="0"/>
        <w:autoSpaceDN w:val="0"/>
        <w:adjustRightInd w:val="0"/>
        <w:ind w:left="534"/>
        <w:rPr>
          <w:rFonts w:ascii="Arial" w:hAnsi="Arial" w:cs="Arial"/>
          <w:b/>
          <w:bCs/>
          <w:w w:val="103"/>
          <w:szCs w:val="24"/>
          <w:lang w:val="es-ES"/>
        </w:rPr>
      </w:pPr>
      <w:r w:rsidRPr="0010267E">
        <w:rPr>
          <w:rFonts w:ascii="Arial" w:hAnsi="Arial" w:cs="Arial"/>
          <w:b/>
          <w:bCs/>
          <w:spacing w:val="-2"/>
          <w:szCs w:val="24"/>
          <w:lang w:val="es-ES"/>
        </w:rPr>
        <w:t>N</w:t>
      </w:r>
      <w:r w:rsidRPr="0010267E">
        <w:rPr>
          <w:rFonts w:ascii="Arial" w:hAnsi="Arial" w:cs="Arial"/>
          <w:b/>
          <w:bCs/>
          <w:spacing w:val="-1"/>
          <w:szCs w:val="24"/>
          <w:lang w:val="es-ES"/>
        </w:rPr>
        <w:t>o</w:t>
      </w:r>
      <w:r w:rsidRPr="0010267E">
        <w:rPr>
          <w:rFonts w:ascii="Arial" w:hAnsi="Arial" w:cs="Arial"/>
          <w:b/>
          <w:bCs/>
          <w:spacing w:val="1"/>
          <w:szCs w:val="24"/>
          <w:lang w:val="es-ES"/>
        </w:rPr>
        <w:t>m</w:t>
      </w:r>
      <w:r w:rsidRPr="0010267E">
        <w:rPr>
          <w:rFonts w:ascii="Arial" w:hAnsi="Arial" w:cs="Arial"/>
          <w:b/>
          <w:bCs/>
          <w:spacing w:val="-1"/>
          <w:szCs w:val="24"/>
          <w:lang w:val="es-ES"/>
        </w:rPr>
        <w:t>b</w:t>
      </w:r>
      <w:r w:rsidRPr="0010267E">
        <w:rPr>
          <w:rFonts w:ascii="Arial" w:hAnsi="Arial" w:cs="Arial"/>
          <w:b/>
          <w:bCs/>
          <w:szCs w:val="24"/>
          <w:lang w:val="es-ES"/>
        </w:rPr>
        <w:t>re</w:t>
      </w:r>
      <w:r w:rsidRPr="0010267E">
        <w:rPr>
          <w:rFonts w:ascii="Arial" w:hAnsi="Arial" w:cs="Arial"/>
          <w:b/>
          <w:bCs/>
          <w:spacing w:val="23"/>
          <w:szCs w:val="24"/>
          <w:lang w:val="es-ES"/>
        </w:rPr>
        <w:t xml:space="preserve"> </w:t>
      </w:r>
      <w:r w:rsidRPr="0010267E">
        <w:rPr>
          <w:rFonts w:ascii="Arial" w:hAnsi="Arial" w:cs="Arial"/>
          <w:b/>
          <w:bCs/>
          <w:spacing w:val="-3"/>
          <w:szCs w:val="24"/>
          <w:lang w:val="es-ES"/>
        </w:rPr>
        <w:t>d</w:t>
      </w:r>
      <w:r w:rsidRPr="0010267E">
        <w:rPr>
          <w:rFonts w:ascii="Arial" w:hAnsi="Arial" w:cs="Arial"/>
          <w:b/>
          <w:bCs/>
          <w:szCs w:val="24"/>
          <w:lang w:val="es-ES"/>
        </w:rPr>
        <w:t>el</w:t>
      </w:r>
      <w:r w:rsidRPr="0010267E">
        <w:rPr>
          <w:rFonts w:ascii="Arial" w:hAnsi="Arial" w:cs="Arial"/>
          <w:b/>
          <w:bCs/>
          <w:spacing w:val="12"/>
          <w:szCs w:val="24"/>
          <w:lang w:val="es-ES"/>
        </w:rPr>
        <w:t xml:space="preserve"> </w:t>
      </w:r>
      <w:r w:rsidRPr="0010267E">
        <w:rPr>
          <w:rFonts w:ascii="Arial" w:hAnsi="Arial" w:cs="Arial"/>
          <w:b/>
          <w:bCs/>
          <w:spacing w:val="1"/>
          <w:w w:val="103"/>
          <w:szCs w:val="24"/>
          <w:lang w:val="es-ES"/>
        </w:rPr>
        <w:t>i</w:t>
      </w:r>
      <w:r w:rsidRPr="0010267E">
        <w:rPr>
          <w:rFonts w:ascii="Arial" w:hAnsi="Arial" w:cs="Arial"/>
          <w:b/>
          <w:bCs/>
          <w:spacing w:val="-1"/>
          <w:w w:val="103"/>
          <w:szCs w:val="24"/>
          <w:lang w:val="es-ES"/>
        </w:rPr>
        <w:t>n</w:t>
      </w:r>
      <w:r w:rsidRPr="0010267E">
        <w:rPr>
          <w:rFonts w:ascii="Arial" w:hAnsi="Arial" w:cs="Arial"/>
          <w:b/>
          <w:bCs/>
          <w:spacing w:val="-3"/>
          <w:w w:val="103"/>
          <w:szCs w:val="24"/>
          <w:lang w:val="es-ES"/>
        </w:rPr>
        <w:t>d</w:t>
      </w:r>
      <w:r w:rsidRPr="0010267E">
        <w:rPr>
          <w:rFonts w:ascii="Arial" w:hAnsi="Arial" w:cs="Arial"/>
          <w:b/>
          <w:bCs/>
          <w:spacing w:val="1"/>
          <w:w w:val="103"/>
          <w:szCs w:val="24"/>
          <w:lang w:val="es-ES"/>
        </w:rPr>
        <w:t>i</w:t>
      </w:r>
      <w:r w:rsidRPr="0010267E">
        <w:rPr>
          <w:rFonts w:ascii="Arial" w:hAnsi="Arial" w:cs="Arial"/>
          <w:b/>
          <w:bCs/>
          <w:w w:val="103"/>
          <w:szCs w:val="24"/>
          <w:lang w:val="es-ES"/>
        </w:rPr>
        <w:t>ca</w:t>
      </w:r>
      <w:r w:rsidRPr="0010267E">
        <w:rPr>
          <w:rFonts w:ascii="Arial" w:hAnsi="Arial" w:cs="Arial"/>
          <w:b/>
          <w:bCs/>
          <w:spacing w:val="-1"/>
          <w:w w:val="103"/>
          <w:szCs w:val="24"/>
          <w:lang w:val="es-ES"/>
        </w:rPr>
        <w:t>do</w:t>
      </w:r>
      <w:r w:rsidRPr="0010267E">
        <w:rPr>
          <w:rFonts w:ascii="Arial" w:hAnsi="Arial" w:cs="Arial"/>
          <w:b/>
          <w:bCs/>
          <w:w w:val="103"/>
          <w:szCs w:val="24"/>
          <w:lang w:val="es-ES"/>
        </w:rPr>
        <w:t>r</w:t>
      </w:r>
      <w:r>
        <w:rPr>
          <w:rFonts w:ascii="Arial" w:hAnsi="Arial" w:cs="Arial"/>
          <w:b/>
          <w:bCs/>
          <w:w w:val="103"/>
          <w:szCs w:val="24"/>
          <w:lang w:val="es-ES"/>
        </w:rPr>
        <w:t>:</w:t>
      </w:r>
    </w:p>
    <w:p w:rsidR="00D8224E" w:rsidRPr="004D7B10" w:rsidRDefault="00D8224E" w:rsidP="00D8224E">
      <w:pPr>
        <w:autoSpaceDE w:val="0"/>
        <w:autoSpaceDN w:val="0"/>
        <w:adjustRightInd w:val="0"/>
        <w:ind w:left="534"/>
        <w:rPr>
          <w:rFonts w:ascii="Arial" w:hAnsi="Arial" w:cs="Arial"/>
          <w:bCs/>
          <w:spacing w:val="-2"/>
          <w:szCs w:val="24"/>
          <w:lang w:val="es-ES"/>
        </w:rPr>
      </w:pPr>
      <w:r w:rsidRPr="004D7B10">
        <w:rPr>
          <w:rFonts w:ascii="Arial" w:hAnsi="Arial" w:cs="Arial"/>
          <w:bCs/>
          <w:spacing w:val="-2"/>
          <w:szCs w:val="24"/>
          <w:lang w:val="es-ES"/>
        </w:rPr>
        <w:t xml:space="preserve">Utilidad Neta (UN) </w:t>
      </w:r>
      <w:r w:rsidR="00F7226A">
        <w:rPr>
          <w:rFonts w:ascii="Arial" w:hAnsi="Arial" w:cs="Arial"/>
          <w:bCs/>
          <w:spacing w:val="-2"/>
          <w:szCs w:val="24"/>
          <w:lang w:val="es-ES"/>
        </w:rPr>
        <w:t>– Mes de Noviembre</w:t>
      </w:r>
    </w:p>
    <w:p w:rsidR="00D8224E" w:rsidRPr="0010267E" w:rsidRDefault="00D8224E" w:rsidP="00D8224E">
      <w:pPr>
        <w:widowControl w:val="0"/>
        <w:autoSpaceDE w:val="0"/>
        <w:autoSpaceDN w:val="0"/>
        <w:adjustRightInd w:val="0"/>
        <w:spacing w:before="40"/>
        <w:ind w:left="534"/>
        <w:rPr>
          <w:rFonts w:ascii="Arial" w:hAnsi="Arial" w:cs="Arial"/>
          <w:spacing w:val="27"/>
          <w:szCs w:val="24"/>
          <w:lang w:val="es-ES"/>
        </w:rPr>
      </w:pPr>
    </w:p>
    <w:p w:rsidR="00D8224E" w:rsidRPr="0010267E" w:rsidRDefault="00776F0C" w:rsidP="00D8224E">
      <w:pPr>
        <w:widowControl w:val="0"/>
        <w:autoSpaceDE w:val="0"/>
        <w:autoSpaceDN w:val="0"/>
        <w:adjustRightInd w:val="0"/>
        <w:spacing w:before="19" w:line="240" w:lineRule="exact"/>
        <w:rPr>
          <w:rFonts w:ascii="Arial" w:hAnsi="Arial" w:cs="Arial"/>
          <w:szCs w:val="24"/>
          <w:lang w:val="es-ES"/>
        </w:rPr>
      </w:pPr>
      <w:r w:rsidRPr="00776F0C">
        <w:rPr>
          <w:rFonts w:ascii="Arial" w:hAnsi="Arial" w:cs="Arial"/>
          <w:bCs/>
          <w:spacing w:val="-1"/>
          <w:w w:val="103"/>
          <w:szCs w:val="24"/>
          <w:lang w:val="es-ES"/>
        </w:rPr>
        <w:pict>
          <v:group id="_x0000_s1416" style="position:absolute;margin-left:135.25pt;margin-top:7.8pt;width:410.35pt;height:75.5pt;z-index:-251594752;mso-position-horizontal-relative:page" coordorigin="1078,-242" coordsize="9818,1213" o:allowincell="f">
            <v:shape id="_x0000_s1417" style="position:absolute;left:1079;top:-235;width:0;height:1197" coordsize="0,1197" o:allowincell="f" path="m,l,1197e" filled="f" strokeweight=".12pt">
              <v:path arrowok="t"/>
            </v:shape>
            <v:shape id="_x0000_s1418" style="position:absolute;left:1088;top:-233;width:0;height:1195" coordsize="0,1195" o:allowincell="f" path="m,l,1195e" filled="f" strokeweight=".33144mm">
              <v:path arrowok="t"/>
            </v:shape>
            <v:shape id="_x0000_s1419" style="position:absolute;left:10872;top:-218;width:0;height:1180" coordsize="0,1180" o:allowincell="f" path="m,l,1180e" filled="f" strokeweight=".12pt">
              <v:path arrowok="t"/>
            </v:shape>
            <v:shape id="_x0000_s1420" style="position:absolute;left:10880;top:-218;width:0;height:1180" coordsize="0,1180" o:allowincell="f" path="m,l,1180e" filled="f" strokeweight=".33144mm">
              <v:path arrowok="t"/>
            </v:shape>
            <v:shape id="_x0000_s1421" style="position:absolute;left:1094;top:-235;width:9792;height:0" coordsize="9792,0" o:allowincell="f" path="m,l9792,e" filled="f" strokeweight=".12pt">
              <v:path arrowok="t"/>
            </v:shape>
            <v:shape id="_x0000_s1422" style="position:absolute;left:1096;top:-225;width:9792;height:0" coordsize="9792,0" o:allowincell="f" path="m,l9792,e" filled="f" strokeweight=".28911mm">
              <v:path arrowok="t"/>
            </v:shape>
            <v:shape id="_x0000_s1423" style="position:absolute;left:1094;top:945;width:9792;height:0" coordsize="9792,0" o:allowincell="f" path="m,l9792,e" filled="f" strokeweight=".12pt">
              <v:path arrowok="t"/>
            </v:shape>
            <v:shape id="_x0000_s1424" style="position:absolute;left:1096;top:954;width:9792;height:0" coordsize="9792,0" o:allowincell="f" path="m,l9792,e" filled="f" strokeweight=".28911mm">
              <v:path arrowok="t"/>
            </v:shape>
            <w10:wrap anchorx="page"/>
          </v:group>
        </w:pict>
      </w:r>
    </w:p>
    <w:p w:rsidR="00D8224E" w:rsidRPr="0010267E" w:rsidRDefault="00D8224E" w:rsidP="00D8224E">
      <w:pPr>
        <w:widowControl w:val="0"/>
        <w:autoSpaceDE w:val="0"/>
        <w:autoSpaceDN w:val="0"/>
        <w:adjustRightInd w:val="0"/>
        <w:ind w:left="534"/>
        <w:rPr>
          <w:rFonts w:ascii="Arial" w:hAnsi="Arial" w:cs="Arial"/>
          <w:b/>
          <w:bCs/>
          <w:spacing w:val="-1"/>
          <w:w w:val="103"/>
          <w:szCs w:val="24"/>
          <w:lang w:val="es-ES"/>
        </w:rPr>
      </w:pPr>
      <w:r w:rsidRPr="0010267E">
        <w:rPr>
          <w:rFonts w:ascii="Arial" w:hAnsi="Arial" w:cs="Arial"/>
          <w:b/>
          <w:bCs/>
          <w:spacing w:val="-1"/>
          <w:w w:val="103"/>
          <w:szCs w:val="24"/>
          <w:lang w:val="es-ES"/>
        </w:rPr>
        <w:t>Objetivo del indicador</w:t>
      </w:r>
    </w:p>
    <w:p w:rsidR="00D8224E" w:rsidRPr="004D7B10" w:rsidRDefault="00D8224E" w:rsidP="00D8224E">
      <w:pPr>
        <w:autoSpaceDE w:val="0"/>
        <w:autoSpaceDN w:val="0"/>
        <w:adjustRightInd w:val="0"/>
        <w:ind w:left="534"/>
        <w:rPr>
          <w:rFonts w:ascii="Arial" w:hAnsi="Arial" w:cs="Arial"/>
          <w:bCs/>
          <w:spacing w:val="-2"/>
          <w:szCs w:val="24"/>
          <w:lang w:val="es-ES"/>
        </w:rPr>
      </w:pPr>
      <w:r w:rsidRPr="004D7B10">
        <w:rPr>
          <w:rFonts w:ascii="Arial" w:hAnsi="Arial" w:cs="Arial"/>
          <w:bCs/>
          <w:spacing w:val="-2"/>
          <w:szCs w:val="24"/>
          <w:lang w:val="es-ES"/>
        </w:rPr>
        <w:t xml:space="preserve">Indica r los valores de utilidad o ganancia obtenida luego de restarle todos los costos de materia prima y gastos operativos incurridos para la venta de los productos. </w:t>
      </w:r>
    </w:p>
    <w:p w:rsidR="00D8224E" w:rsidRPr="00E861F6" w:rsidRDefault="00D8224E" w:rsidP="00D8224E">
      <w:pPr>
        <w:ind w:firstLine="534"/>
        <w:rPr>
          <w:rFonts w:ascii="Arial" w:hAnsi="Arial" w:cs="Arial"/>
          <w:spacing w:val="-1"/>
          <w:w w:val="103"/>
          <w:position w:val="-1"/>
          <w:szCs w:val="24"/>
          <w:lang w:val="es-EC"/>
        </w:rPr>
      </w:pPr>
    </w:p>
    <w:p w:rsidR="00D8224E" w:rsidRPr="0010267E" w:rsidRDefault="00D8224E" w:rsidP="00D8224E">
      <w:pPr>
        <w:widowControl w:val="0"/>
        <w:autoSpaceDE w:val="0"/>
        <w:autoSpaceDN w:val="0"/>
        <w:adjustRightInd w:val="0"/>
        <w:spacing w:before="30" w:line="204" w:lineRule="exact"/>
        <w:ind w:left="534"/>
        <w:rPr>
          <w:rFonts w:ascii="Arial" w:hAnsi="Arial" w:cs="Arial"/>
          <w:spacing w:val="-1"/>
          <w:w w:val="103"/>
          <w:position w:val="-1"/>
          <w:szCs w:val="24"/>
          <w:lang w:val="es-ES"/>
        </w:rPr>
      </w:pPr>
    </w:p>
    <w:p w:rsidR="00D8224E" w:rsidRPr="0010267E" w:rsidRDefault="00776F0C" w:rsidP="00D8224E">
      <w:pPr>
        <w:widowControl w:val="0"/>
        <w:tabs>
          <w:tab w:val="left" w:pos="3660"/>
        </w:tabs>
        <w:autoSpaceDE w:val="0"/>
        <w:autoSpaceDN w:val="0"/>
        <w:adjustRightInd w:val="0"/>
        <w:spacing w:before="8" w:line="170" w:lineRule="exact"/>
        <w:rPr>
          <w:rFonts w:ascii="Arial" w:hAnsi="Arial" w:cs="Arial"/>
          <w:szCs w:val="24"/>
          <w:lang w:val="es-ES"/>
        </w:rPr>
      </w:pPr>
      <w:r w:rsidRPr="00776F0C">
        <w:rPr>
          <w:rFonts w:ascii="Arial" w:hAnsi="Arial" w:cs="Arial"/>
          <w:spacing w:val="21"/>
          <w:szCs w:val="24"/>
          <w:lang w:val="es-ES"/>
        </w:rPr>
        <w:pict>
          <v:group id="_x0000_s1425" style="position:absolute;margin-left:135.25pt;margin-top:.35pt;width:410.45pt;height:83.2pt;z-index:-251593728;mso-position-horizontal-relative:page" coordorigin="1078,-416" coordsize="9820,1338" o:allowincell="f">
            <v:shape id="_x0000_s1426" style="position:absolute;left:1079;top:-406;width:0;height:1319" coordsize="0,1319" o:allowincell="f" path="m,l,1320e" filled="f" strokeweight=".12pt">
              <v:path arrowok="t"/>
            </v:shape>
            <v:shape id="_x0000_s1427" style="position:absolute;left:1088;top:-406;width:0;height:1319" coordsize="0,1319" o:allowincell="f" path="m,l,1319e" filled="f" strokeweight=".33144mm">
              <v:path arrowok="t"/>
            </v:shape>
            <v:shape id="_x0000_s1428" style="position:absolute;left:10872;top:-392;width:0;height:1305" coordsize="0,1305" o:allowincell="f" path="m,l,1305e" filled="f" strokeweight=".12pt">
              <v:path arrowok="t"/>
            </v:shape>
            <v:shape id="_x0000_s1429" style="position:absolute;left:10880;top:-389;width:0;height:1302" coordsize="0,1302" o:allowincell="f" path="m,l,1303e" filled="f" strokeweight=".33144mm">
              <v:path arrowok="t"/>
            </v:shape>
            <v:shape id="_x0000_s1430" style="position:absolute;left:1094;top:-406;width:9792;height:0" coordsize="9792,0" o:allowincell="f" path="m,l9792,e" filled="f" strokeweight=".12pt">
              <v:path arrowok="t"/>
            </v:shape>
            <v:shape id="_x0000_s1431" style="position:absolute;left:1096;top:-398;width:9792;height:0" coordsize="9792,0" o:allowincell="f" path="m,l9792,e" filled="f" strokeweight=".33144mm">
              <v:path arrowok="t"/>
            </v:shape>
            <v:shape id="_x0000_s1432" style="position:absolute;left:1094;top:896;width:9792;height:0" coordsize="9792,0" o:allowincell="f" path="m,l9792,e" filled="f" strokeweight=".12pt">
              <v:path arrowok="t"/>
            </v:shape>
            <v:shape id="_x0000_s1433" style="position:absolute;left:1096;top:904;width:9792;height:0" coordsize="9792,0" o:allowincell="f" path="m,l9792,e" filled="f" strokeweight=".33144mm">
              <v:path arrowok="t"/>
            </v:shape>
            <w10:wrap anchorx="page"/>
          </v:group>
        </w:pict>
      </w:r>
      <w:r w:rsidR="00D8224E" w:rsidRPr="0010267E">
        <w:rPr>
          <w:rFonts w:ascii="Arial" w:hAnsi="Arial" w:cs="Arial"/>
          <w:szCs w:val="24"/>
          <w:lang w:val="es-ES"/>
        </w:rPr>
        <w:tab/>
      </w:r>
    </w:p>
    <w:p w:rsidR="00D8224E" w:rsidRPr="0010267E" w:rsidRDefault="00D8224E" w:rsidP="00D8224E">
      <w:pPr>
        <w:widowControl w:val="0"/>
        <w:autoSpaceDE w:val="0"/>
        <w:autoSpaceDN w:val="0"/>
        <w:adjustRightInd w:val="0"/>
        <w:spacing w:before="35"/>
        <w:ind w:left="534"/>
        <w:rPr>
          <w:rFonts w:ascii="Arial" w:hAnsi="Arial" w:cs="Arial"/>
          <w:szCs w:val="24"/>
          <w:lang w:val="es-ES"/>
        </w:rPr>
      </w:pPr>
      <w:r w:rsidRPr="0010267E">
        <w:rPr>
          <w:rFonts w:ascii="Arial" w:hAnsi="Arial" w:cs="Arial"/>
          <w:b/>
          <w:bCs/>
          <w:spacing w:val="-1"/>
          <w:w w:val="103"/>
          <w:szCs w:val="24"/>
          <w:lang w:val="es-ES"/>
        </w:rPr>
        <w:t>V</w:t>
      </w:r>
      <w:r w:rsidRPr="0010267E">
        <w:rPr>
          <w:rFonts w:ascii="Arial" w:hAnsi="Arial" w:cs="Arial"/>
          <w:b/>
          <w:bCs/>
          <w:w w:val="103"/>
          <w:szCs w:val="24"/>
          <w:lang w:val="es-ES"/>
        </w:rPr>
        <w:t>ar</w:t>
      </w:r>
      <w:r w:rsidRPr="0010267E">
        <w:rPr>
          <w:rFonts w:ascii="Arial" w:hAnsi="Arial" w:cs="Arial"/>
          <w:b/>
          <w:bCs/>
          <w:spacing w:val="1"/>
          <w:w w:val="103"/>
          <w:szCs w:val="24"/>
          <w:lang w:val="es-ES"/>
        </w:rPr>
        <w:t>i</w:t>
      </w:r>
      <w:r w:rsidRPr="0010267E">
        <w:rPr>
          <w:rFonts w:ascii="Arial" w:hAnsi="Arial" w:cs="Arial"/>
          <w:b/>
          <w:bCs/>
          <w:spacing w:val="-2"/>
          <w:w w:val="103"/>
          <w:szCs w:val="24"/>
          <w:lang w:val="es-ES"/>
        </w:rPr>
        <w:t>a</w:t>
      </w:r>
      <w:r w:rsidRPr="0010267E">
        <w:rPr>
          <w:rFonts w:ascii="Arial" w:hAnsi="Arial" w:cs="Arial"/>
          <w:b/>
          <w:bCs/>
          <w:spacing w:val="-1"/>
          <w:w w:val="103"/>
          <w:szCs w:val="24"/>
          <w:lang w:val="es-ES"/>
        </w:rPr>
        <w:t>b</w:t>
      </w:r>
      <w:r w:rsidRPr="0010267E">
        <w:rPr>
          <w:rFonts w:ascii="Arial" w:hAnsi="Arial" w:cs="Arial"/>
          <w:b/>
          <w:bCs/>
          <w:spacing w:val="1"/>
          <w:w w:val="103"/>
          <w:szCs w:val="24"/>
          <w:lang w:val="es-ES"/>
        </w:rPr>
        <w:t>l</w:t>
      </w:r>
      <w:r w:rsidRPr="0010267E">
        <w:rPr>
          <w:rFonts w:ascii="Arial" w:hAnsi="Arial" w:cs="Arial"/>
          <w:b/>
          <w:bCs/>
          <w:w w:val="103"/>
          <w:szCs w:val="24"/>
          <w:lang w:val="es-ES"/>
        </w:rPr>
        <w:t>es</w:t>
      </w:r>
    </w:p>
    <w:p w:rsidR="00D8224E" w:rsidRPr="0010267E" w:rsidRDefault="00D8224E" w:rsidP="00D8224E">
      <w:pPr>
        <w:widowControl w:val="0"/>
        <w:autoSpaceDE w:val="0"/>
        <w:autoSpaceDN w:val="0"/>
        <w:adjustRightInd w:val="0"/>
        <w:spacing w:before="1" w:line="130" w:lineRule="exact"/>
        <w:rPr>
          <w:rFonts w:ascii="Arial" w:hAnsi="Arial" w:cs="Arial"/>
          <w:spacing w:val="21"/>
          <w:szCs w:val="24"/>
          <w:lang w:val="es-ES"/>
        </w:rPr>
      </w:pPr>
    </w:p>
    <w:p w:rsidR="00D8224E" w:rsidRPr="0010267E" w:rsidRDefault="00D8224E" w:rsidP="00D8224E">
      <w:pPr>
        <w:ind w:firstLine="531"/>
        <w:rPr>
          <w:rFonts w:ascii="Arial" w:hAnsi="Arial" w:cs="Arial"/>
          <w:spacing w:val="21"/>
          <w:szCs w:val="24"/>
          <w:lang w:val="es-ES"/>
        </w:rPr>
      </w:pPr>
      <w:r w:rsidRPr="0010267E">
        <w:rPr>
          <w:rFonts w:ascii="Arial" w:hAnsi="Arial" w:cs="Arial"/>
          <w:spacing w:val="21"/>
          <w:szCs w:val="24"/>
          <w:lang w:val="es-ES"/>
        </w:rPr>
        <w:tab/>
      </w:r>
      <w:r>
        <w:rPr>
          <w:rFonts w:ascii="Arial" w:hAnsi="Arial" w:cs="Arial"/>
          <w:spacing w:val="21"/>
          <w:szCs w:val="24"/>
          <w:lang w:val="es-ES"/>
        </w:rPr>
        <w:t>T</w:t>
      </w:r>
      <w:r w:rsidRPr="0010267E">
        <w:rPr>
          <w:rFonts w:ascii="Arial" w:hAnsi="Arial" w:cs="Arial"/>
          <w:spacing w:val="21"/>
          <w:szCs w:val="24"/>
          <w:lang w:val="es-ES"/>
        </w:rPr>
        <w:t xml:space="preserve"> = </w:t>
      </w:r>
      <w:r>
        <w:rPr>
          <w:rFonts w:ascii="Arial" w:hAnsi="Arial" w:cs="Arial"/>
          <w:spacing w:val="21"/>
          <w:szCs w:val="24"/>
          <w:lang w:val="es-ES"/>
        </w:rPr>
        <w:t>Rendimiento (</w:t>
      </w:r>
      <w:r w:rsidRPr="0010267E">
        <w:rPr>
          <w:rFonts w:ascii="Arial" w:eastAsiaTheme="minorHAnsi" w:hAnsi="Arial" w:cs="Arial"/>
          <w:bCs/>
          <w:color w:val="000000"/>
          <w:szCs w:val="24"/>
          <w:lang w:val="es-EC"/>
        </w:rPr>
        <w:t>Throughput</w:t>
      </w:r>
      <w:r>
        <w:rPr>
          <w:rFonts w:ascii="Arial" w:hAnsi="Arial" w:cs="Arial"/>
          <w:spacing w:val="21"/>
          <w:szCs w:val="24"/>
          <w:lang w:val="es-ES"/>
        </w:rPr>
        <w:t>)</w:t>
      </w:r>
    </w:p>
    <w:p w:rsidR="00D8224E" w:rsidRPr="0010267E" w:rsidRDefault="00D8224E" w:rsidP="00D8224E">
      <w:pPr>
        <w:widowControl w:val="0"/>
        <w:autoSpaceDE w:val="0"/>
        <w:autoSpaceDN w:val="0"/>
        <w:adjustRightInd w:val="0"/>
        <w:ind w:left="531" w:firstLine="189"/>
        <w:rPr>
          <w:rFonts w:ascii="Arial" w:hAnsi="Arial" w:cs="Arial"/>
          <w:spacing w:val="21"/>
          <w:szCs w:val="24"/>
          <w:lang w:val="es-ES"/>
        </w:rPr>
      </w:pPr>
      <w:r>
        <w:rPr>
          <w:rFonts w:ascii="Arial" w:hAnsi="Arial" w:cs="Arial"/>
          <w:spacing w:val="21"/>
          <w:szCs w:val="24"/>
          <w:lang w:val="es-ES"/>
        </w:rPr>
        <w:t>GO</w:t>
      </w:r>
      <w:r w:rsidRPr="0010267E">
        <w:rPr>
          <w:rFonts w:ascii="Arial" w:hAnsi="Arial" w:cs="Arial"/>
          <w:spacing w:val="21"/>
          <w:szCs w:val="24"/>
          <w:lang w:val="es-ES"/>
        </w:rPr>
        <w:t xml:space="preserve"> = </w:t>
      </w:r>
      <w:r>
        <w:rPr>
          <w:rFonts w:ascii="Arial" w:hAnsi="Arial" w:cs="Arial"/>
          <w:spacing w:val="21"/>
          <w:szCs w:val="24"/>
          <w:lang w:val="es-ES"/>
        </w:rPr>
        <w:t>Gastos Operativos</w:t>
      </w:r>
    </w:p>
    <w:p w:rsidR="00D8224E" w:rsidRPr="0010267E" w:rsidRDefault="00D8224E" w:rsidP="00D8224E">
      <w:pPr>
        <w:widowControl w:val="0"/>
        <w:autoSpaceDE w:val="0"/>
        <w:autoSpaceDN w:val="0"/>
        <w:adjustRightInd w:val="0"/>
        <w:spacing w:line="200" w:lineRule="exact"/>
        <w:rPr>
          <w:rFonts w:ascii="Arial" w:hAnsi="Arial" w:cs="Arial"/>
          <w:spacing w:val="21"/>
          <w:szCs w:val="24"/>
          <w:lang w:val="es-ES"/>
        </w:rPr>
      </w:pPr>
    </w:p>
    <w:p w:rsidR="00D8224E" w:rsidRPr="0010267E" w:rsidRDefault="00D8224E" w:rsidP="00D8224E">
      <w:pPr>
        <w:widowControl w:val="0"/>
        <w:autoSpaceDE w:val="0"/>
        <w:autoSpaceDN w:val="0"/>
        <w:adjustRightInd w:val="0"/>
        <w:spacing w:line="200" w:lineRule="exact"/>
        <w:rPr>
          <w:rFonts w:ascii="Arial" w:hAnsi="Arial" w:cs="Arial"/>
          <w:spacing w:val="21"/>
          <w:szCs w:val="24"/>
          <w:lang w:val="es-ES"/>
        </w:rPr>
      </w:pPr>
    </w:p>
    <w:p w:rsidR="00D8224E" w:rsidRPr="0010267E" w:rsidRDefault="00776F0C" w:rsidP="00D8224E">
      <w:pPr>
        <w:widowControl w:val="0"/>
        <w:autoSpaceDE w:val="0"/>
        <w:autoSpaceDN w:val="0"/>
        <w:adjustRightInd w:val="0"/>
        <w:spacing w:before="5" w:line="280" w:lineRule="exact"/>
        <w:rPr>
          <w:rFonts w:ascii="Arial" w:hAnsi="Arial" w:cs="Arial"/>
          <w:szCs w:val="24"/>
          <w:lang w:val="es-ES"/>
        </w:rPr>
      </w:pPr>
      <w:r>
        <w:rPr>
          <w:rFonts w:ascii="Arial" w:hAnsi="Arial" w:cs="Arial"/>
          <w:noProof/>
          <w:szCs w:val="24"/>
        </w:rPr>
        <w:pict>
          <v:group id="_x0000_s1434" style="position:absolute;margin-left:135.25pt;margin-top:2.5pt;width:410.35pt;height:57.8pt;z-index:-251592704;mso-position-horizontal-relative:page" coordorigin="1078,-282" coordsize="9818,930" o:allowincell="f">
            <v:shape id="_x0000_s1435" style="position:absolute;left:1079;top:-275;width:0;height:913" coordsize="0,913" o:allowincell="f" path="m,l,914e" filled="f" strokeweight=".12pt">
              <v:path arrowok="t"/>
            </v:shape>
            <v:shape id="_x0000_s1436" style="position:absolute;left:1088;top:-273;width:0;height:911" coordsize="0,911" o:allowincell="f" path="m,l,911e" filled="f" strokeweight=".33144mm">
              <v:path arrowok="t"/>
            </v:shape>
            <v:shape id="_x0000_s1437" style="position:absolute;left:10872;top:-258;width:0;height:896" coordsize="0,896" o:allowincell="f" path="m,l,897e" filled="f" strokeweight=".12pt">
              <v:path arrowok="t"/>
            </v:shape>
            <v:shape id="_x0000_s1438" style="position:absolute;left:10880;top:-258;width:0;height:896" coordsize="0,896" o:allowincell="f" path="m,l,897e" filled="f" strokeweight=".33144mm">
              <v:path arrowok="t"/>
            </v:shape>
            <v:shape id="_x0000_s1439" style="position:absolute;left:1094;top:-275;width:9792;height:0" coordsize="9792,0" o:allowincell="f" path="m,l9792,e" filled="f" strokeweight=".12pt">
              <v:path arrowok="t"/>
            </v:shape>
            <v:shape id="_x0000_s1440" style="position:absolute;left:1096;top:-265;width:9792;height:0" coordsize="9792,0" o:allowincell="f" path="m,l9792,e" filled="f" strokeweight=".28911mm">
              <v:path arrowok="t"/>
            </v:shape>
            <v:shape id="_x0000_s1441" style="position:absolute;left:1094;top:622;width:9792;height:0" coordsize="9792,0" o:allowincell="f" path="m,l9792,e" filled="f" strokeweight=".12pt">
              <v:path arrowok="t"/>
            </v:shape>
            <v:shape id="_x0000_s1442" style="position:absolute;left:1096;top:631;width:9792;height:0" coordsize="9792,0" o:allowincell="f" path="m,l9792,e" filled="f" strokeweight=".28911mm">
              <v:path arrowok="t"/>
            </v:shape>
            <w10:wrap anchorx="page"/>
          </v:group>
        </w:pict>
      </w:r>
    </w:p>
    <w:p w:rsidR="00D8224E" w:rsidRPr="0010267E" w:rsidRDefault="00D8224E" w:rsidP="00D8224E">
      <w:pPr>
        <w:widowControl w:val="0"/>
        <w:autoSpaceDE w:val="0"/>
        <w:autoSpaceDN w:val="0"/>
        <w:adjustRightInd w:val="0"/>
        <w:ind w:left="534"/>
        <w:rPr>
          <w:rFonts w:ascii="Arial" w:hAnsi="Arial" w:cs="Arial"/>
          <w:szCs w:val="24"/>
          <w:lang w:val="es-ES"/>
        </w:rPr>
      </w:pPr>
      <w:r w:rsidRPr="0010267E">
        <w:rPr>
          <w:rFonts w:ascii="Arial" w:hAnsi="Arial" w:cs="Arial"/>
          <w:b/>
          <w:bCs/>
          <w:spacing w:val="1"/>
          <w:szCs w:val="24"/>
          <w:lang w:val="es-ES"/>
        </w:rPr>
        <w:t>I</w:t>
      </w:r>
      <w:r w:rsidRPr="0010267E">
        <w:rPr>
          <w:rFonts w:ascii="Arial" w:hAnsi="Arial" w:cs="Arial"/>
          <w:b/>
          <w:bCs/>
          <w:spacing w:val="-1"/>
          <w:szCs w:val="24"/>
          <w:lang w:val="es-ES"/>
        </w:rPr>
        <w:t>n</w:t>
      </w:r>
      <w:r w:rsidRPr="0010267E">
        <w:rPr>
          <w:rFonts w:ascii="Arial" w:hAnsi="Arial" w:cs="Arial"/>
          <w:b/>
          <w:bCs/>
          <w:spacing w:val="1"/>
          <w:szCs w:val="24"/>
          <w:lang w:val="es-ES"/>
        </w:rPr>
        <w:t>f</w:t>
      </w:r>
      <w:r w:rsidRPr="0010267E">
        <w:rPr>
          <w:rFonts w:ascii="Arial" w:hAnsi="Arial" w:cs="Arial"/>
          <w:b/>
          <w:bCs/>
          <w:spacing w:val="-1"/>
          <w:szCs w:val="24"/>
          <w:lang w:val="es-ES"/>
        </w:rPr>
        <w:t>o</w:t>
      </w:r>
      <w:r w:rsidRPr="0010267E">
        <w:rPr>
          <w:rFonts w:ascii="Arial" w:hAnsi="Arial" w:cs="Arial"/>
          <w:b/>
          <w:bCs/>
          <w:szCs w:val="24"/>
          <w:lang w:val="es-ES"/>
        </w:rPr>
        <w:t>r</w:t>
      </w:r>
      <w:r w:rsidRPr="0010267E">
        <w:rPr>
          <w:rFonts w:ascii="Arial" w:hAnsi="Arial" w:cs="Arial"/>
          <w:b/>
          <w:bCs/>
          <w:spacing w:val="-2"/>
          <w:szCs w:val="24"/>
          <w:lang w:val="es-ES"/>
        </w:rPr>
        <w:t>m</w:t>
      </w:r>
      <w:r w:rsidRPr="0010267E">
        <w:rPr>
          <w:rFonts w:ascii="Arial" w:hAnsi="Arial" w:cs="Arial"/>
          <w:b/>
          <w:bCs/>
          <w:szCs w:val="24"/>
          <w:lang w:val="es-ES"/>
        </w:rPr>
        <w:t>ac</w:t>
      </w:r>
      <w:r w:rsidRPr="0010267E">
        <w:rPr>
          <w:rFonts w:ascii="Arial" w:hAnsi="Arial" w:cs="Arial"/>
          <w:b/>
          <w:bCs/>
          <w:spacing w:val="1"/>
          <w:szCs w:val="24"/>
          <w:lang w:val="es-ES"/>
        </w:rPr>
        <w:t>i</w:t>
      </w:r>
      <w:r w:rsidRPr="0010267E">
        <w:rPr>
          <w:rFonts w:ascii="Arial" w:hAnsi="Arial" w:cs="Arial"/>
          <w:b/>
          <w:bCs/>
          <w:spacing w:val="-1"/>
          <w:szCs w:val="24"/>
          <w:lang w:val="es-ES"/>
        </w:rPr>
        <w:t>ó</w:t>
      </w:r>
      <w:r w:rsidRPr="0010267E">
        <w:rPr>
          <w:rFonts w:ascii="Arial" w:hAnsi="Arial" w:cs="Arial"/>
          <w:b/>
          <w:bCs/>
          <w:szCs w:val="24"/>
          <w:lang w:val="es-ES"/>
        </w:rPr>
        <w:t>n</w:t>
      </w:r>
      <w:r w:rsidRPr="0010267E">
        <w:rPr>
          <w:rFonts w:ascii="Arial" w:hAnsi="Arial" w:cs="Arial"/>
          <w:b/>
          <w:bCs/>
          <w:spacing w:val="31"/>
          <w:szCs w:val="24"/>
          <w:lang w:val="es-ES"/>
        </w:rPr>
        <w:t xml:space="preserve"> </w:t>
      </w:r>
      <w:r w:rsidRPr="0010267E">
        <w:rPr>
          <w:rFonts w:ascii="Arial" w:hAnsi="Arial" w:cs="Arial"/>
          <w:b/>
          <w:bCs/>
          <w:spacing w:val="1"/>
          <w:szCs w:val="24"/>
          <w:lang w:val="es-ES"/>
        </w:rPr>
        <w:t>(</w:t>
      </w:r>
      <w:r w:rsidRPr="0010267E">
        <w:rPr>
          <w:rFonts w:ascii="Arial" w:hAnsi="Arial" w:cs="Arial"/>
          <w:b/>
          <w:bCs/>
          <w:spacing w:val="-1"/>
          <w:szCs w:val="24"/>
          <w:lang w:val="es-ES"/>
        </w:rPr>
        <w:t>dónd</w:t>
      </w:r>
      <w:r w:rsidRPr="0010267E">
        <w:rPr>
          <w:rFonts w:ascii="Arial" w:hAnsi="Arial" w:cs="Arial"/>
          <w:b/>
          <w:bCs/>
          <w:szCs w:val="24"/>
          <w:lang w:val="es-ES"/>
        </w:rPr>
        <w:t>e</w:t>
      </w:r>
      <w:r w:rsidRPr="0010267E">
        <w:rPr>
          <w:rFonts w:ascii="Arial" w:hAnsi="Arial" w:cs="Arial"/>
          <w:b/>
          <w:bCs/>
          <w:spacing w:val="21"/>
          <w:szCs w:val="24"/>
          <w:lang w:val="es-ES"/>
        </w:rPr>
        <w:t xml:space="preserve"> </w:t>
      </w:r>
      <w:r w:rsidRPr="0010267E">
        <w:rPr>
          <w:rFonts w:ascii="Arial" w:hAnsi="Arial" w:cs="Arial"/>
          <w:b/>
          <w:bCs/>
          <w:szCs w:val="24"/>
          <w:lang w:val="es-ES"/>
        </w:rPr>
        <w:t>y</w:t>
      </w:r>
      <w:r w:rsidRPr="0010267E">
        <w:rPr>
          <w:rFonts w:ascii="Arial" w:hAnsi="Arial" w:cs="Arial"/>
          <w:b/>
          <w:bCs/>
          <w:spacing w:val="-1"/>
          <w:szCs w:val="24"/>
          <w:lang w:val="es-ES"/>
        </w:rPr>
        <w:t xml:space="preserve"> </w:t>
      </w:r>
      <w:r w:rsidRPr="0010267E">
        <w:rPr>
          <w:rFonts w:ascii="Arial" w:hAnsi="Arial" w:cs="Arial"/>
          <w:b/>
          <w:bCs/>
          <w:szCs w:val="24"/>
          <w:lang w:val="es-ES"/>
        </w:rPr>
        <w:t>c</w:t>
      </w:r>
      <w:r w:rsidRPr="0010267E">
        <w:rPr>
          <w:rFonts w:ascii="Arial" w:hAnsi="Arial" w:cs="Arial"/>
          <w:b/>
          <w:bCs/>
          <w:spacing w:val="-1"/>
          <w:szCs w:val="24"/>
          <w:lang w:val="es-ES"/>
        </w:rPr>
        <w:t>ó</w:t>
      </w:r>
      <w:r w:rsidRPr="0010267E">
        <w:rPr>
          <w:rFonts w:ascii="Arial" w:hAnsi="Arial" w:cs="Arial"/>
          <w:b/>
          <w:bCs/>
          <w:spacing w:val="1"/>
          <w:szCs w:val="24"/>
          <w:lang w:val="es-ES"/>
        </w:rPr>
        <w:t>m</w:t>
      </w:r>
      <w:r w:rsidRPr="0010267E">
        <w:rPr>
          <w:rFonts w:ascii="Arial" w:hAnsi="Arial" w:cs="Arial"/>
          <w:b/>
          <w:bCs/>
          <w:szCs w:val="24"/>
          <w:lang w:val="es-ES"/>
        </w:rPr>
        <w:t>o</w:t>
      </w:r>
      <w:r w:rsidRPr="0010267E">
        <w:rPr>
          <w:rFonts w:ascii="Arial" w:hAnsi="Arial" w:cs="Arial"/>
          <w:b/>
          <w:bCs/>
          <w:spacing w:val="16"/>
          <w:szCs w:val="24"/>
          <w:lang w:val="es-ES"/>
        </w:rPr>
        <w:t xml:space="preserve"> </w:t>
      </w:r>
      <w:r w:rsidRPr="0010267E">
        <w:rPr>
          <w:rFonts w:ascii="Arial" w:hAnsi="Arial" w:cs="Arial"/>
          <w:b/>
          <w:bCs/>
          <w:spacing w:val="-1"/>
          <w:w w:val="103"/>
          <w:szCs w:val="24"/>
          <w:lang w:val="es-ES"/>
        </w:rPr>
        <w:t>ob</w:t>
      </w:r>
      <w:r w:rsidRPr="0010267E">
        <w:rPr>
          <w:rFonts w:ascii="Arial" w:hAnsi="Arial" w:cs="Arial"/>
          <w:b/>
          <w:bCs/>
          <w:spacing w:val="-2"/>
          <w:w w:val="103"/>
          <w:szCs w:val="24"/>
          <w:lang w:val="es-ES"/>
        </w:rPr>
        <w:t>t</w:t>
      </w:r>
      <w:r w:rsidRPr="0010267E">
        <w:rPr>
          <w:rFonts w:ascii="Arial" w:hAnsi="Arial" w:cs="Arial"/>
          <w:b/>
          <w:bCs/>
          <w:w w:val="103"/>
          <w:szCs w:val="24"/>
          <w:lang w:val="es-ES"/>
        </w:rPr>
        <w:t>e</w:t>
      </w:r>
      <w:r w:rsidRPr="0010267E">
        <w:rPr>
          <w:rFonts w:ascii="Arial" w:hAnsi="Arial" w:cs="Arial"/>
          <w:b/>
          <w:bCs/>
          <w:spacing w:val="-1"/>
          <w:w w:val="103"/>
          <w:szCs w:val="24"/>
          <w:lang w:val="es-ES"/>
        </w:rPr>
        <w:t>n</w:t>
      </w:r>
      <w:r w:rsidRPr="0010267E">
        <w:rPr>
          <w:rFonts w:ascii="Arial" w:hAnsi="Arial" w:cs="Arial"/>
          <w:b/>
          <w:bCs/>
          <w:w w:val="103"/>
          <w:szCs w:val="24"/>
          <w:lang w:val="es-ES"/>
        </w:rPr>
        <w:t>er</w:t>
      </w:r>
      <w:r w:rsidRPr="0010267E">
        <w:rPr>
          <w:rFonts w:ascii="Arial" w:hAnsi="Arial" w:cs="Arial"/>
          <w:b/>
          <w:bCs/>
          <w:spacing w:val="1"/>
          <w:w w:val="103"/>
          <w:szCs w:val="24"/>
          <w:lang w:val="es-ES"/>
        </w:rPr>
        <w:t>l</w:t>
      </w:r>
      <w:r w:rsidRPr="0010267E">
        <w:rPr>
          <w:rFonts w:ascii="Arial" w:hAnsi="Arial" w:cs="Arial"/>
          <w:b/>
          <w:bCs/>
          <w:w w:val="103"/>
          <w:szCs w:val="24"/>
          <w:lang w:val="es-ES"/>
        </w:rPr>
        <w:t>a)</w:t>
      </w:r>
    </w:p>
    <w:p w:rsidR="00D8224E" w:rsidRPr="0010267E" w:rsidRDefault="00D8224E" w:rsidP="00D8224E">
      <w:pPr>
        <w:widowControl w:val="0"/>
        <w:autoSpaceDE w:val="0"/>
        <w:autoSpaceDN w:val="0"/>
        <w:adjustRightInd w:val="0"/>
        <w:spacing w:before="74" w:line="204" w:lineRule="exact"/>
        <w:ind w:left="534"/>
        <w:rPr>
          <w:rFonts w:ascii="Arial" w:hAnsi="Arial" w:cs="Arial"/>
          <w:szCs w:val="24"/>
          <w:lang w:val="es-ES"/>
        </w:rPr>
      </w:pPr>
      <w:r>
        <w:rPr>
          <w:rFonts w:ascii="Arial" w:hAnsi="Arial" w:cs="Arial"/>
          <w:noProof/>
          <w:szCs w:val="24"/>
          <w:lang w:val="es-ES"/>
        </w:rPr>
        <w:t>Base de datos del departamento de ventas y compras.</w:t>
      </w:r>
    </w:p>
    <w:p w:rsidR="00D8224E" w:rsidRPr="0010267E" w:rsidRDefault="00D8224E" w:rsidP="00D8224E">
      <w:pPr>
        <w:widowControl w:val="0"/>
        <w:autoSpaceDE w:val="0"/>
        <w:autoSpaceDN w:val="0"/>
        <w:adjustRightInd w:val="0"/>
        <w:spacing w:line="200" w:lineRule="exact"/>
        <w:rPr>
          <w:rFonts w:ascii="Arial" w:hAnsi="Arial" w:cs="Arial"/>
          <w:szCs w:val="24"/>
          <w:lang w:val="es-ES"/>
        </w:rPr>
      </w:pPr>
    </w:p>
    <w:p w:rsidR="00D8224E" w:rsidRPr="0010267E" w:rsidRDefault="00776F0C" w:rsidP="00D8224E">
      <w:pPr>
        <w:widowControl w:val="0"/>
        <w:autoSpaceDE w:val="0"/>
        <w:autoSpaceDN w:val="0"/>
        <w:adjustRightInd w:val="0"/>
        <w:spacing w:line="200" w:lineRule="exact"/>
        <w:rPr>
          <w:rFonts w:ascii="Arial" w:hAnsi="Arial" w:cs="Arial"/>
          <w:szCs w:val="24"/>
          <w:lang w:val="es-ES"/>
        </w:rPr>
      </w:pPr>
      <w:r>
        <w:rPr>
          <w:rFonts w:ascii="Arial" w:hAnsi="Arial" w:cs="Arial"/>
          <w:noProof/>
          <w:szCs w:val="24"/>
        </w:rPr>
        <w:pict>
          <v:group id="_x0000_s1443" style="position:absolute;margin-left:135.25pt;margin-top:6.05pt;width:410.45pt;height:76.2pt;z-index:-251591680;mso-position-horizontal-relative:page" coordorigin="1078,-404" coordsize="9820,1991" o:allowincell="f">
            <v:shape id="_x0000_s1444" style="position:absolute;left:1079;top:-395;width:0;height:1970" coordsize="0,1970" o:allowincell="f" path="m,l,1970e" filled="f" strokeweight=".12pt">
              <v:path arrowok="t"/>
            </v:shape>
            <v:shape id="_x0000_s1445" style="position:absolute;left:1088;top:-395;width:0;height:1972" coordsize="0,1972" o:allowincell="f" path="m,l,1972e" filled="f" strokeweight=".33144mm">
              <v:path arrowok="t"/>
            </v:shape>
            <v:shape id="_x0000_s1446" style="position:absolute;left:10872;top:-380;width:0;height:1955" coordsize="0,1955" o:allowincell="f" path="m,l,1955e" filled="f" strokeweight=".12pt">
              <v:path arrowok="t"/>
            </v:shape>
            <v:shape id="_x0000_s1447" style="position:absolute;left:10880;top:-378;width:0;height:1955" coordsize="0,1955" o:allowincell="f" path="m,l,1955e" filled="f" strokeweight=".33144mm">
              <v:path arrowok="t"/>
            </v:shape>
            <v:shape id="_x0000_s1448" style="position:absolute;left:6813;top:-380;width:0;height:1955" coordsize="0,1955" o:allowincell="f" path="m,l,1955e" filled="f" strokeweight=".12pt">
              <v:path arrowok="t"/>
            </v:shape>
            <v:shape id="_x0000_s1449" style="position:absolute;left:6823;top:-378;width:0;height:1955" coordsize="0,1955" o:allowincell="f" path="m,l,1955e" filled="f" strokeweight=".28911mm">
              <v:path arrowok="t"/>
            </v:shape>
            <v:shape id="_x0000_s1450" style="position:absolute;left:1094;top:-395;width:9792;height:0" coordsize="9792,0" o:allowincell="f" path="m,l9792,e" filled="f" strokeweight=".12pt">
              <v:path arrowok="t"/>
            </v:shape>
            <v:shape id="_x0000_s1451" style="position:absolute;left:1096;top:-386;width:9792;height:0" coordsize="9792,0" o:allowincell="f" path="m,l9792,e" filled="f" strokeweight=".33144mm">
              <v:path arrowok="t"/>
            </v:shape>
            <v:shape id="_x0000_s1452" style="position:absolute;left:1094;top:1558;width:9792;height:0" coordsize="9792,0" o:allowincell="f" path="m,l9792,e" filled="f" strokeweight=".12pt">
              <v:path arrowok="t"/>
            </v:shape>
            <v:shape id="_x0000_s1453" style="position:absolute;left:1096;top:1569;width:9792;height:0" coordsize="9792,0" o:allowincell="f" path="m,l9792,e" filled="f" strokeweight=".33144mm">
              <v:path arrowok="t"/>
            </v:shape>
            <w10:wrap anchorx="page"/>
          </v:group>
        </w:pict>
      </w:r>
    </w:p>
    <w:p w:rsidR="00D8224E" w:rsidRPr="0010267E" w:rsidRDefault="00D8224E" w:rsidP="00D8224E">
      <w:pPr>
        <w:widowControl w:val="0"/>
        <w:autoSpaceDE w:val="0"/>
        <w:autoSpaceDN w:val="0"/>
        <w:adjustRightInd w:val="0"/>
        <w:spacing w:before="35"/>
        <w:ind w:left="534"/>
        <w:rPr>
          <w:rFonts w:ascii="Arial" w:hAnsi="Arial" w:cs="Arial"/>
          <w:szCs w:val="24"/>
          <w:lang w:val="es-ES"/>
        </w:rPr>
      </w:pPr>
      <w:r w:rsidRPr="0010267E">
        <w:rPr>
          <w:rFonts w:ascii="Arial" w:hAnsi="Arial" w:cs="Arial"/>
          <w:b/>
          <w:bCs/>
          <w:spacing w:val="-1"/>
          <w:szCs w:val="24"/>
          <w:lang w:val="es-ES"/>
        </w:rPr>
        <w:t>Fó</w:t>
      </w:r>
      <w:r w:rsidRPr="0010267E">
        <w:rPr>
          <w:rFonts w:ascii="Arial" w:hAnsi="Arial" w:cs="Arial"/>
          <w:b/>
          <w:bCs/>
          <w:szCs w:val="24"/>
          <w:lang w:val="es-ES"/>
        </w:rPr>
        <w:t>r</w:t>
      </w:r>
      <w:r w:rsidRPr="0010267E">
        <w:rPr>
          <w:rFonts w:ascii="Arial" w:hAnsi="Arial" w:cs="Arial"/>
          <w:b/>
          <w:bCs/>
          <w:spacing w:val="1"/>
          <w:szCs w:val="24"/>
          <w:lang w:val="es-ES"/>
        </w:rPr>
        <w:t>m</w:t>
      </w:r>
      <w:r w:rsidRPr="0010267E">
        <w:rPr>
          <w:rFonts w:ascii="Arial" w:hAnsi="Arial" w:cs="Arial"/>
          <w:b/>
          <w:bCs/>
          <w:spacing w:val="-1"/>
          <w:szCs w:val="24"/>
          <w:lang w:val="es-ES"/>
        </w:rPr>
        <w:t>ul</w:t>
      </w:r>
      <w:r w:rsidRPr="0010267E">
        <w:rPr>
          <w:rFonts w:ascii="Arial" w:hAnsi="Arial" w:cs="Arial"/>
          <w:b/>
          <w:bCs/>
          <w:szCs w:val="24"/>
          <w:lang w:val="es-ES"/>
        </w:rPr>
        <w:t>a</w:t>
      </w:r>
      <w:r w:rsidRPr="0010267E">
        <w:rPr>
          <w:rFonts w:ascii="Arial" w:hAnsi="Arial" w:cs="Arial"/>
          <w:b/>
          <w:bCs/>
          <w:spacing w:val="24"/>
          <w:szCs w:val="24"/>
          <w:lang w:val="es-ES"/>
        </w:rPr>
        <w:t xml:space="preserve"> </w:t>
      </w:r>
      <w:r w:rsidRPr="0010267E">
        <w:rPr>
          <w:rFonts w:ascii="Arial" w:hAnsi="Arial" w:cs="Arial"/>
          <w:b/>
          <w:bCs/>
          <w:szCs w:val="24"/>
          <w:lang w:val="es-ES"/>
        </w:rPr>
        <w:t>/</w:t>
      </w:r>
      <w:r w:rsidRPr="0010267E">
        <w:rPr>
          <w:rFonts w:ascii="Arial" w:hAnsi="Arial" w:cs="Arial"/>
          <w:b/>
          <w:bCs/>
          <w:spacing w:val="5"/>
          <w:szCs w:val="24"/>
          <w:lang w:val="es-ES"/>
        </w:rPr>
        <w:t xml:space="preserve"> </w:t>
      </w:r>
      <w:r w:rsidRPr="0010267E">
        <w:rPr>
          <w:rFonts w:ascii="Arial" w:hAnsi="Arial" w:cs="Arial"/>
          <w:b/>
          <w:bCs/>
          <w:spacing w:val="-1"/>
          <w:szCs w:val="24"/>
          <w:lang w:val="es-ES"/>
        </w:rPr>
        <w:t>M</w:t>
      </w:r>
      <w:r w:rsidRPr="0010267E">
        <w:rPr>
          <w:rFonts w:ascii="Arial" w:hAnsi="Arial" w:cs="Arial"/>
          <w:b/>
          <w:bCs/>
          <w:szCs w:val="24"/>
          <w:lang w:val="es-ES"/>
        </w:rPr>
        <w:t>é</w:t>
      </w:r>
      <w:r w:rsidRPr="0010267E">
        <w:rPr>
          <w:rFonts w:ascii="Arial" w:hAnsi="Arial" w:cs="Arial"/>
          <w:b/>
          <w:bCs/>
          <w:spacing w:val="1"/>
          <w:szCs w:val="24"/>
          <w:lang w:val="es-ES"/>
        </w:rPr>
        <w:t>t</w:t>
      </w:r>
      <w:r w:rsidRPr="0010267E">
        <w:rPr>
          <w:rFonts w:ascii="Arial" w:hAnsi="Arial" w:cs="Arial"/>
          <w:b/>
          <w:bCs/>
          <w:spacing w:val="-1"/>
          <w:szCs w:val="24"/>
          <w:lang w:val="es-ES"/>
        </w:rPr>
        <w:t>od</w:t>
      </w:r>
      <w:r w:rsidRPr="0010267E">
        <w:rPr>
          <w:rFonts w:ascii="Arial" w:hAnsi="Arial" w:cs="Arial"/>
          <w:b/>
          <w:bCs/>
          <w:szCs w:val="24"/>
          <w:lang w:val="es-ES"/>
        </w:rPr>
        <w:t>o</w:t>
      </w:r>
      <w:r w:rsidRPr="0010267E">
        <w:rPr>
          <w:rFonts w:ascii="Arial" w:hAnsi="Arial" w:cs="Arial"/>
          <w:b/>
          <w:bCs/>
          <w:spacing w:val="19"/>
          <w:szCs w:val="24"/>
          <w:lang w:val="es-ES"/>
        </w:rPr>
        <w:t xml:space="preserve"> </w:t>
      </w:r>
      <w:r w:rsidRPr="0010267E">
        <w:rPr>
          <w:rFonts w:ascii="Arial" w:hAnsi="Arial" w:cs="Arial"/>
          <w:b/>
          <w:bCs/>
          <w:spacing w:val="-1"/>
          <w:szCs w:val="24"/>
          <w:lang w:val="es-ES"/>
        </w:rPr>
        <w:t>d</w:t>
      </w:r>
      <w:r w:rsidRPr="0010267E">
        <w:rPr>
          <w:rFonts w:ascii="Arial" w:hAnsi="Arial" w:cs="Arial"/>
          <w:b/>
          <w:bCs/>
          <w:szCs w:val="24"/>
          <w:lang w:val="es-ES"/>
        </w:rPr>
        <w:t>e</w:t>
      </w:r>
      <w:r w:rsidRPr="0010267E">
        <w:rPr>
          <w:rFonts w:ascii="Arial" w:hAnsi="Arial" w:cs="Arial"/>
          <w:b/>
          <w:bCs/>
          <w:spacing w:val="9"/>
          <w:szCs w:val="24"/>
          <w:lang w:val="es-ES"/>
        </w:rPr>
        <w:t xml:space="preserve"> </w:t>
      </w:r>
      <w:r w:rsidRPr="0010267E">
        <w:rPr>
          <w:rFonts w:ascii="Arial" w:hAnsi="Arial" w:cs="Arial"/>
          <w:b/>
          <w:bCs/>
          <w:szCs w:val="24"/>
          <w:lang w:val="es-ES"/>
        </w:rPr>
        <w:t>e</w:t>
      </w:r>
      <w:r w:rsidRPr="0010267E">
        <w:rPr>
          <w:rFonts w:ascii="Arial" w:hAnsi="Arial" w:cs="Arial"/>
          <w:b/>
          <w:bCs/>
          <w:spacing w:val="-2"/>
          <w:szCs w:val="24"/>
          <w:lang w:val="es-ES"/>
        </w:rPr>
        <w:t>va</w:t>
      </w:r>
      <w:r w:rsidRPr="0010267E">
        <w:rPr>
          <w:rFonts w:ascii="Arial" w:hAnsi="Arial" w:cs="Arial"/>
          <w:b/>
          <w:bCs/>
          <w:spacing w:val="1"/>
          <w:szCs w:val="24"/>
          <w:lang w:val="es-ES"/>
        </w:rPr>
        <w:t>l</w:t>
      </w:r>
      <w:r w:rsidRPr="0010267E">
        <w:rPr>
          <w:rFonts w:ascii="Arial" w:hAnsi="Arial" w:cs="Arial"/>
          <w:b/>
          <w:bCs/>
          <w:spacing w:val="-1"/>
          <w:szCs w:val="24"/>
          <w:lang w:val="es-ES"/>
        </w:rPr>
        <w:t>u</w:t>
      </w:r>
      <w:r w:rsidRPr="0010267E">
        <w:rPr>
          <w:rFonts w:ascii="Arial" w:hAnsi="Arial" w:cs="Arial"/>
          <w:b/>
          <w:bCs/>
          <w:szCs w:val="24"/>
          <w:lang w:val="es-ES"/>
        </w:rPr>
        <w:t>ac</w:t>
      </w:r>
      <w:r w:rsidRPr="0010267E">
        <w:rPr>
          <w:rFonts w:ascii="Arial" w:hAnsi="Arial" w:cs="Arial"/>
          <w:b/>
          <w:bCs/>
          <w:spacing w:val="-1"/>
          <w:szCs w:val="24"/>
          <w:lang w:val="es-ES"/>
        </w:rPr>
        <w:t>ió</w:t>
      </w:r>
      <w:r w:rsidRPr="0010267E">
        <w:rPr>
          <w:rFonts w:ascii="Arial" w:hAnsi="Arial" w:cs="Arial"/>
          <w:b/>
          <w:bCs/>
          <w:szCs w:val="24"/>
          <w:lang w:val="es-ES"/>
        </w:rPr>
        <w:t xml:space="preserve">n                                                       </w:t>
      </w:r>
      <w:r w:rsidRPr="0010267E">
        <w:rPr>
          <w:rFonts w:ascii="Arial" w:hAnsi="Arial" w:cs="Arial"/>
          <w:b/>
          <w:bCs/>
          <w:spacing w:val="5"/>
          <w:szCs w:val="24"/>
          <w:lang w:val="es-ES"/>
        </w:rPr>
        <w:t xml:space="preserve"> </w:t>
      </w:r>
      <w:r w:rsidRPr="0010267E">
        <w:rPr>
          <w:rFonts w:ascii="Arial" w:hAnsi="Arial" w:cs="Arial"/>
          <w:b/>
          <w:bCs/>
          <w:szCs w:val="24"/>
          <w:lang w:val="es-ES"/>
        </w:rPr>
        <w:t>R</w:t>
      </w:r>
      <w:r w:rsidRPr="0010267E">
        <w:rPr>
          <w:rFonts w:ascii="Arial" w:hAnsi="Arial" w:cs="Arial"/>
          <w:b/>
          <w:bCs/>
          <w:spacing w:val="-2"/>
          <w:szCs w:val="24"/>
          <w:lang w:val="es-ES"/>
        </w:rPr>
        <w:t>e</w:t>
      </w:r>
      <w:r w:rsidRPr="0010267E">
        <w:rPr>
          <w:rFonts w:ascii="Arial" w:hAnsi="Arial" w:cs="Arial"/>
          <w:b/>
          <w:bCs/>
          <w:szCs w:val="24"/>
          <w:lang w:val="es-ES"/>
        </w:rPr>
        <w:t>s</w:t>
      </w:r>
      <w:r w:rsidRPr="0010267E">
        <w:rPr>
          <w:rFonts w:ascii="Arial" w:hAnsi="Arial" w:cs="Arial"/>
          <w:b/>
          <w:bCs/>
          <w:spacing w:val="-1"/>
          <w:szCs w:val="24"/>
          <w:lang w:val="es-ES"/>
        </w:rPr>
        <w:t>u</w:t>
      </w:r>
      <w:r w:rsidRPr="0010267E">
        <w:rPr>
          <w:rFonts w:ascii="Arial" w:hAnsi="Arial" w:cs="Arial"/>
          <w:b/>
          <w:bCs/>
          <w:spacing w:val="1"/>
          <w:szCs w:val="24"/>
          <w:lang w:val="es-ES"/>
        </w:rPr>
        <w:t>lt</w:t>
      </w:r>
      <w:r w:rsidRPr="0010267E">
        <w:rPr>
          <w:rFonts w:ascii="Arial" w:hAnsi="Arial" w:cs="Arial"/>
          <w:b/>
          <w:bCs/>
          <w:szCs w:val="24"/>
          <w:lang w:val="es-ES"/>
        </w:rPr>
        <w:t>a</w:t>
      </w:r>
      <w:r w:rsidRPr="0010267E">
        <w:rPr>
          <w:rFonts w:ascii="Arial" w:hAnsi="Arial" w:cs="Arial"/>
          <w:b/>
          <w:bCs/>
          <w:spacing w:val="-1"/>
          <w:szCs w:val="24"/>
          <w:lang w:val="es-ES"/>
        </w:rPr>
        <w:t>d</w:t>
      </w:r>
      <w:r w:rsidRPr="0010267E">
        <w:rPr>
          <w:rFonts w:ascii="Arial" w:hAnsi="Arial" w:cs="Arial"/>
          <w:b/>
          <w:bCs/>
          <w:szCs w:val="24"/>
          <w:lang w:val="es-ES"/>
        </w:rPr>
        <w:t>o</w:t>
      </w:r>
      <w:r w:rsidRPr="0010267E">
        <w:rPr>
          <w:rFonts w:ascii="Arial" w:hAnsi="Arial" w:cs="Arial"/>
          <w:b/>
          <w:bCs/>
          <w:spacing w:val="26"/>
          <w:szCs w:val="24"/>
          <w:lang w:val="es-ES"/>
        </w:rPr>
        <w:t xml:space="preserve"> </w:t>
      </w:r>
      <w:r w:rsidRPr="0010267E">
        <w:rPr>
          <w:rFonts w:ascii="Arial" w:hAnsi="Arial" w:cs="Arial"/>
          <w:b/>
          <w:bCs/>
          <w:spacing w:val="2"/>
          <w:w w:val="103"/>
          <w:szCs w:val="24"/>
          <w:lang w:val="es-ES"/>
        </w:rPr>
        <w:t>O</w:t>
      </w:r>
      <w:r w:rsidRPr="0010267E">
        <w:rPr>
          <w:rFonts w:ascii="Arial" w:hAnsi="Arial" w:cs="Arial"/>
          <w:b/>
          <w:bCs/>
          <w:spacing w:val="-1"/>
          <w:w w:val="103"/>
          <w:szCs w:val="24"/>
          <w:lang w:val="es-ES"/>
        </w:rPr>
        <w:t>b</w:t>
      </w:r>
      <w:r w:rsidRPr="0010267E">
        <w:rPr>
          <w:rFonts w:ascii="Arial" w:hAnsi="Arial" w:cs="Arial"/>
          <w:b/>
          <w:bCs/>
          <w:spacing w:val="1"/>
          <w:w w:val="103"/>
          <w:szCs w:val="24"/>
          <w:lang w:val="es-ES"/>
        </w:rPr>
        <w:t>t</w:t>
      </w:r>
      <w:r w:rsidRPr="0010267E">
        <w:rPr>
          <w:rFonts w:ascii="Arial" w:hAnsi="Arial" w:cs="Arial"/>
          <w:b/>
          <w:bCs/>
          <w:spacing w:val="-2"/>
          <w:w w:val="103"/>
          <w:szCs w:val="24"/>
          <w:lang w:val="es-ES"/>
        </w:rPr>
        <w:t>e</w:t>
      </w:r>
      <w:r w:rsidRPr="0010267E">
        <w:rPr>
          <w:rFonts w:ascii="Arial" w:hAnsi="Arial" w:cs="Arial"/>
          <w:b/>
          <w:bCs/>
          <w:spacing w:val="-1"/>
          <w:w w:val="103"/>
          <w:szCs w:val="24"/>
          <w:lang w:val="es-ES"/>
        </w:rPr>
        <w:t>n</w:t>
      </w:r>
      <w:r w:rsidRPr="0010267E">
        <w:rPr>
          <w:rFonts w:ascii="Arial" w:hAnsi="Arial" w:cs="Arial"/>
          <w:b/>
          <w:bCs/>
          <w:spacing w:val="1"/>
          <w:w w:val="103"/>
          <w:szCs w:val="24"/>
          <w:lang w:val="es-ES"/>
        </w:rPr>
        <w:t>i</w:t>
      </w:r>
      <w:r w:rsidRPr="0010267E">
        <w:rPr>
          <w:rFonts w:ascii="Arial" w:hAnsi="Arial" w:cs="Arial"/>
          <w:b/>
          <w:bCs/>
          <w:spacing w:val="-1"/>
          <w:w w:val="103"/>
          <w:szCs w:val="24"/>
          <w:lang w:val="es-ES"/>
        </w:rPr>
        <w:t>d</w:t>
      </w:r>
      <w:r w:rsidRPr="0010267E">
        <w:rPr>
          <w:rFonts w:ascii="Arial" w:hAnsi="Arial" w:cs="Arial"/>
          <w:b/>
          <w:bCs/>
          <w:w w:val="103"/>
          <w:szCs w:val="24"/>
          <w:lang w:val="es-ES"/>
        </w:rPr>
        <w:t>o</w:t>
      </w:r>
      <w:r w:rsidR="0074382E">
        <w:rPr>
          <w:rFonts w:ascii="Arial" w:hAnsi="Arial" w:cs="Arial"/>
          <w:b/>
          <w:bCs/>
          <w:w w:val="103"/>
          <w:szCs w:val="24"/>
          <w:lang w:val="es-ES"/>
        </w:rPr>
        <w:tab/>
        <w:t xml:space="preserve">       </w:t>
      </w:r>
      <w:r w:rsidR="0074382E">
        <w:rPr>
          <w:rFonts w:ascii="Arial" w:hAnsi="Arial" w:cs="Arial"/>
          <w:b/>
          <w:bCs/>
          <w:w w:val="103"/>
          <w:szCs w:val="24"/>
          <w:lang w:val="es-ES"/>
        </w:rPr>
        <w:tab/>
      </w:r>
      <w:r w:rsidR="0074382E">
        <w:rPr>
          <w:rFonts w:ascii="Arial" w:hAnsi="Arial" w:cs="Arial"/>
          <w:b/>
          <w:bCs/>
          <w:w w:val="103"/>
          <w:szCs w:val="24"/>
          <w:lang w:val="es-ES"/>
        </w:rPr>
        <w:tab/>
        <w:t xml:space="preserve">     </w:t>
      </w:r>
      <w:r w:rsidR="0074382E">
        <w:rPr>
          <w:rFonts w:ascii="Arial" w:hAnsi="Arial" w:cs="Arial"/>
          <w:spacing w:val="25"/>
          <w:szCs w:val="24"/>
          <w:lang w:val="es-ES"/>
        </w:rPr>
        <w:t xml:space="preserve">172,672.25 - 56,905.01 </w:t>
      </w:r>
      <w:r w:rsidR="0074382E" w:rsidRPr="0010267E">
        <w:rPr>
          <w:rFonts w:ascii="Arial" w:hAnsi="Arial" w:cs="Arial"/>
          <w:szCs w:val="24"/>
          <w:lang w:val="es-ES"/>
        </w:rPr>
        <w:t>=</w:t>
      </w:r>
    </w:p>
    <w:p w:rsidR="00D8224E" w:rsidRPr="0010267E" w:rsidRDefault="00D8224E" w:rsidP="00D8224E">
      <w:pPr>
        <w:widowControl w:val="0"/>
        <w:autoSpaceDE w:val="0"/>
        <w:autoSpaceDN w:val="0"/>
        <w:adjustRightInd w:val="0"/>
        <w:spacing w:before="9" w:line="110" w:lineRule="exact"/>
        <w:rPr>
          <w:rFonts w:ascii="Arial" w:hAnsi="Arial" w:cs="Arial"/>
          <w:szCs w:val="24"/>
          <w:lang w:val="es-ES"/>
        </w:rPr>
      </w:pPr>
    </w:p>
    <w:p w:rsidR="00D8224E" w:rsidRPr="0010267E" w:rsidRDefault="0074382E" w:rsidP="00D8224E">
      <w:pPr>
        <w:widowControl w:val="0"/>
        <w:autoSpaceDE w:val="0"/>
        <w:autoSpaceDN w:val="0"/>
        <w:adjustRightInd w:val="0"/>
        <w:ind w:firstLine="534"/>
        <w:rPr>
          <w:rFonts w:ascii="Arial" w:hAnsi="Arial" w:cs="Arial"/>
          <w:szCs w:val="24"/>
          <w:lang w:val="es-ES"/>
        </w:rPr>
      </w:pPr>
      <w:r>
        <w:rPr>
          <w:rFonts w:ascii="Arial" w:hAnsi="Arial" w:cs="Arial"/>
          <w:spacing w:val="13"/>
          <w:szCs w:val="24"/>
          <w:lang w:val="es-ES"/>
        </w:rPr>
        <w:tab/>
      </w:r>
      <w:r>
        <w:rPr>
          <w:rFonts w:ascii="Arial" w:hAnsi="Arial" w:cs="Arial"/>
          <w:spacing w:val="13"/>
          <w:szCs w:val="24"/>
          <w:lang w:val="es-ES"/>
        </w:rPr>
        <w:tab/>
      </w:r>
      <w:r>
        <w:rPr>
          <w:rFonts w:ascii="Arial" w:hAnsi="Arial" w:cs="Arial"/>
          <w:spacing w:val="13"/>
          <w:szCs w:val="24"/>
          <w:lang w:val="es-ES"/>
        </w:rPr>
        <w:tab/>
      </w:r>
      <w:r w:rsidR="00D8224E">
        <w:rPr>
          <w:rFonts w:ascii="Arial" w:hAnsi="Arial" w:cs="Arial"/>
          <w:spacing w:val="13"/>
          <w:szCs w:val="24"/>
          <w:lang w:val="es-ES"/>
        </w:rPr>
        <w:t>T - GO</w:t>
      </w:r>
      <w:r w:rsidR="00D8224E" w:rsidRPr="0010267E">
        <w:rPr>
          <w:rFonts w:ascii="Arial" w:hAnsi="Arial" w:cs="Arial"/>
          <w:spacing w:val="18"/>
          <w:szCs w:val="24"/>
          <w:lang w:val="es-ES"/>
        </w:rPr>
        <w:t xml:space="preserve"> </w:t>
      </w:r>
      <w:r w:rsidR="00D8224E" w:rsidRPr="0010267E">
        <w:rPr>
          <w:rFonts w:ascii="Arial" w:hAnsi="Arial" w:cs="Arial"/>
          <w:szCs w:val="24"/>
          <w:lang w:val="es-ES"/>
        </w:rPr>
        <w:t xml:space="preserve">= </w:t>
      </w:r>
      <w:r w:rsidR="00D8224E" w:rsidRPr="0010267E">
        <w:rPr>
          <w:rFonts w:ascii="Arial" w:hAnsi="Arial" w:cs="Arial"/>
          <w:spacing w:val="25"/>
          <w:szCs w:val="24"/>
          <w:lang w:val="es-ES"/>
        </w:rPr>
        <w:t xml:space="preserve"> </w:t>
      </w:r>
      <w:r w:rsidR="00D8224E">
        <w:rPr>
          <w:rFonts w:ascii="Arial" w:hAnsi="Arial" w:cs="Arial"/>
          <w:szCs w:val="24"/>
          <w:lang w:val="es-ES"/>
        </w:rPr>
        <w:tab/>
      </w:r>
      <w:r>
        <w:rPr>
          <w:rFonts w:ascii="Arial" w:hAnsi="Arial" w:cs="Arial"/>
          <w:szCs w:val="24"/>
          <w:lang w:val="es-ES"/>
        </w:rPr>
        <w:tab/>
      </w:r>
      <w:r>
        <w:rPr>
          <w:rFonts w:ascii="Arial" w:hAnsi="Arial" w:cs="Arial"/>
          <w:szCs w:val="24"/>
          <w:lang w:val="es-ES"/>
        </w:rPr>
        <w:tab/>
      </w:r>
      <w:r>
        <w:rPr>
          <w:rFonts w:ascii="Arial" w:hAnsi="Arial" w:cs="Arial"/>
          <w:szCs w:val="24"/>
          <w:lang w:val="es-ES"/>
        </w:rPr>
        <w:tab/>
      </w:r>
      <w:r w:rsidR="00D8224E" w:rsidRPr="0010267E">
        <w:rPr>
          <w:rFonts w:ascii="Arial" w:hAnsi="Arial" w:cs="Arial"/>
          <w:szCs w:val="24"/>
          <w:lang w:val="es-ES"/>
        </w:rPr>
        <w:tab/>
      </w:r>
      <w:r w:rsidR="00D8224E">
        <w:rPr>
          <w:rFonts w:ascii="Arial" w:hAnsi="Arial" w:cs="Arial"/>
          <w:szCs w:val="24"/>
          <w:lang w:val="es-ES"/>
        </w:rPr>
        <w:t>$</w:t>
      </w:r>
      <w:r w:rsidR="0041089C">
        <w:rPr>
          <w:rFonts w:ascii="Arial" w:hAnsi="Arial" w:cs="Arial"/>
          <w:szCs w:val="24"/>
          <w:lang w:val="es-ES"/>
        </w:rPr>
        <w:t>115</w:t>
      </w:r>
      <w:r w:rsidR="00D8224E">
        <w:rPr>
          <w:rFonts w:ascii="Arial" w:hAnsi="Arial" w:cs="Arial"/>
          <w:szCs w:val="24"/>
          <w:lang w:val="es-ES"/>
        </w:rPr>
        <w:t>,</w:t>
      </w:r>
      <w:r w:rsidR="0041089C">
        <w:rPr>
          <w:rFonts w:ascii="Arial" w:hAnsi="Arial" w:cs="Arial"/>
          <w:szCs w:val="24"/>
          <w:lang w:val="es-ES"/>
        </w:rPr>
        <w:t>767</w:t>
      </w:r>
      <w:r w:rsidR="00D8224E">
        <w:rPr>
          <w:rFonts w:ascii="Arial" w:hAnsi="Arial" w:cs="Arial"/>
          <w:szCs w:val="24"/>
          <w:lang w:val="es-ES"/>
        </w:rPr>
        <w:t>.</w:t>
      </w:r>
      <w:r w:rsidR="0041089C">
        <w:rPr>
          <w:rFonts w:ascii="Arial" w:hAnsi="Arial" w:cs="Arial"/>
          <w:szCs w:val="24"/>
          <w:lang w:val="es-ES"/>
        </w:rPr>
        <w:t>24</w:t>
      </w:r>
    </w:p>
    <w:p w:rsidR="00D8224E" w:rsidRPr="0010267E" w:rsidRDefault="00D8224E" w:rsidP="00D8224E">
      <w:pPr>
        <w:widowControl w:val="0"/>
        <w:autoSpaceDE w:val="0"/>
        <w:autoSpaceDN w:val="0"/>
        <w:adjustRightInd w:val="0"/>
        <w:spacing w:line="200" w:lineRule="exact"/>
        <w:rPr>
          <w:rFonts w:ascii="Arial" w:hAnsi="Arial" w:cs="Arial"/>
          <w:szCs w:val="24"/>
          <w:lang w:val="es-ES"/>
        </w:rPr>
      </w:pPr>
    </w:p>
    <w:p w:rsidR="00D8224E" w:rsidRPr="0010267E" w:rsidRDefault="00D8224E" w:rsidP="00D8224E">
      <w:pPr>
        <w:widowControl w:val="0"/>
        <w:autoSpaceDE w:val="0"/>
        <w:autoSpaceDN w:val="0"/>
        <w:adjustRightInd w:val="0"/>
        <w:spacing w:line="200" w:lineRule="exact"/>
        <w:rPr>
          <w:rFonts w:ascii="Arial" w:hAnsi="Arial" w:cs="Arial"/>
          <w:szCs w:val="24"/>
          <w:lang w:val="es-ES"/>
        </w:rPr>
      </w:pPr>
    </w:p>
    <w:p w:rsidR="00D8224E" w:rsidRPr="0010267E" w:rsidRDefault="00776F0C" w:rsidP="00D8224E">
      <w:pPr>
        <w:widowControl w:val="0"/>
        <w:autoSpaceDE w:val="0"/>
        <w:autoSpaceDN w:val="0"/>
        <w:adjustRightInd w:val="0"/>
        <w:spacing w:line="200" w:lineRule="exact"/>
        <w:rPr>
          <w:rFonts w:ascii="Arial" w:hAnsi="Arial" w:cs="Arial"/>
          <w:szCs w:val="24"/>
          <w:lang w:val="es-ES"/>
        </w:rPr>
      </w:pPr>
      <w:r w:rsidRPr="00776F0C">
        <w:rPr>
          <w:rFonts w:ascii="Arial" w:hAnsi="Arial" w:cs="Arial"/>
          <w:bCs/>
          <w:spacing w:val="-1"/>
          <w:w w:val="103"/>
          <w:szCs w:val="24"/>
          <w:lang w:val="es-ES"/>
        </w:rPr>
        <w:pict>
          <v:group id="_x0000_s1454" style="position:absolute;margin-left:135.25pt;margin-top:8.95pt;width:410.45pt;height:89.65pt;z-index:-251590656;mso-position-horizontal-relative:page" coordorigin="1078,-319" coordsize="9820,1991" o:allowincell="f">
            <v:shape id="_x0000_s1455" style="position:absolute;left:1079;top:-310;width:0;height:1970" coordsize="0,1970" o:allowincell="f" path="m,l,1970e" filled="f" strokeweight=".12pt">
              <v:path arrowok="t"/>
            </v:shape>
            <v:shape id="_x0000_s1456" style="position:absolute;left:1088;top:-310;width:0;height:1972" coordsize="0,1972" o:allowincell="f" path="m,l,1972e" filled="f" strokeweight=".33144mm">
              <v:path arrowok="t"/>
            </v:shape>
            <v:shape id="_x0000_s1457" style="position:absolute;left:10872;top:-293;width:0;height:1953" coordsize="0,1953" o:allowincell="f" path="m,l,1953e" filled="f" strokeweight=".12pt">
              <v:path arrowok="t"/>
            </v:shape>
            <v:shape id="_x0000_s1458" style="position:absolute;left:10880;top:-293;width:0;height:1955" coordsize="0,1955" o:allowincell="f" path="m,l,1955e" filled="f" strokeweight=".33144mm">
              <v:path arrowok="t"/>
            </v:shape>
            <v:shape id="_x0000_s1459" style="position:absolute;left:1094;top:-310;width:9792;height:0" coordsize="9792,0" o:allowincell="f" path="m,l9792,e" filled="f" strokeweight=".12pt">
              <v:path arrowok="t"/>
            </v:shape>
            <v:shape id="_x0000_s1460" style="position:absolute;left:1096;top:-301;width:9792;height:0" coordsize="9792,0" o:allowincell="f" path="m,l9792,e" filled="f" strokeweight=".33144mm">
              <v:path arrowok="t"/>
            </v:shape>
            <v:shape id="_x0000_s1461" style="position:absolute;left:1094;top:1645;width:9792;height:0" coordsize="9792,0" o:allowincell="f" path="m,l9792,e" filled="f" strokeweight=".12pt">
              <v:path arrowok="t"/>
            </v:shape>
            <v:shape id="_x0000_s1462" style="position:absolute;left:1096;top:1654;width:9792;height:0" coordsize="9792,0" o:allowincell="f" path="m,l9792,e" filled="f" strokeweight=".33144mm">
              <v:path arrowok="t"/>
            </v:shape>
            <w10:wrap anchorx="page"/>
          </v:group>
        </w:pict>
      </w:r>
    </w:p>
    <w:p w:rsidR="00D8224E" w:rsidRPr="0010267E" w:rsidRDefault="00D8224E" w:rsidP="00D8224E">
      <w:pPr>
        <w:widowControl w:val="0"/>
        <w:autoSpaceDE w:val="0"/>
        <w:autoSpaceDN w:val="0"/>
        <w:adjustRightInd w:val="0"/>
        <w:spacing w:line="200" w:lineRule="exact"/>
        <w:rPr>
          <w:rFonts w:ascii="Arial" w:hAnsi="Arial" w:cs="Arial"/>
          <w:szCs w:val="24"/>
          <w:lang w:val="es-ES"/>
        </w:rPr>
      </w:pPr>
    </w:p>
    <w:p w:rsidR="00D8224E" w:rsidRPr="0010267E" w:rsidRDefault="003C36C3" w:rsidP="00D8224E">
      <w:pPr>
        <w:widowControl w:val="0"/>
        <w:autoSpaceDE w:val="0"/>
        <w:autoSpaceDN w:val="0"/>
        <w:adjustRightInd w:val="0"/>
        <w:ind w:left="519"/>
        <w:rPr>
          <w:rFonts w:ascii="Arial" w:hAnsi="Arial" w:cs="Arial"/>
          <w:spacing w:val="1"/>
          <w:szCs w:val="24"/>
          <w:lang w:val="es-ES"/>
        </w:rPr>
      </w:pPr>
      <w:r>
        <w:rPr>
          <w:rFonts w:ascii="Arial" w:hAnsi="Arial" w:cs="Arial"/>
          <w:bCs/>
          <w:spacing w:val="-1"/>
          <w:w w:val="103"/>
          <w:szCs w:val="24"/>
          <w:lang w:val="es-ES"/>
        </w:rPr>
        <w:t xml:space="preserve">La </w:t>
      </w:r>
      <w:r w:rsidR="00F7226A">
        <w:rPr>
          <w:rFonts w:ascii="Arial" w:hAnsi="Arial" w:cs="Arial"/>
          <w:bCs/>
          <w:spacing w:val="-1"/>
          <w:w w:val="103"/>
          <w:szCs w:val="24"/>
          <w:lang w:val="es-ES"/>
        </w:rPr>
        <w:t>Utilidad</w:t>
      </w:r>
      <w:r>
        <w:rPr>
          <w:rFonts w:ascii="Arial" w:hAnsi="Arial" w:cs="Arial"/>
          <w:bCs/>
          <w:spacing w:val="-1"/>
          <w:w w:val="103"/>
          <w:szCs w:val="24"/>
          <w:lang w:val="es-ES"/>
        </w:rPr>
        <w:t xml:space="preserve"> Neta de la empresa antes de la implementación $115,767.24</w:t>
      </w:r>
      <w:r w:rsidR="00D8224E">
        <w:rPr>
          <w:rFonts w:ascii="Arial" w:hAnsi="Arial" w:cs="Arial"/>
          <w:bCs/>
          <w:spacing w:val="-1"/>
          <w:w w:val="103"/>
          <w:szCs w:val="24"/>
          <w:lang w:val="es-ES"/>
        </w:rPr>
        <w:t>.</w:t>
      </w:r>
    </w:p>
    <w:p w:rsidR="00D8224E" w:rsidRPr="009B194A" w:rsidRDefault="00D8224E" w:rsidP="00D8224E">
      <w:pPr>
        <w:widowControl w:val="0"/>
        <w:autoSpaceDE w:val="0"/>
        <w:autoSpaceDN w:val="0"/>
        <w:adjustRightInd w:val="0"/>
        <w:ind w:left="519"/>
        <w:rPr>
          <w:rFonts w:ascii="Arial" w:hAnsi="Arial" w:cs="Arial"/>
          <w:spacing w:val="1"/>
          <w:sz w:val="20"/>
          <w:lang w:val="es-ES"/>
        </w:rPr>
      </w:pPr>
    </w:p>
    <w:p w:rsidR="00D8224E" w:rsidRPr="009B194A" w:rsidRDefault="00D8224E" w:rsidP="00D8224E">
      <w:pPr>
        <w:widowControl w:val="0"/>
        <w:autoSpaceDE w:val="0"/>
        <w:autoSpaceDN w:val="0"/>
        <w:adjustRightInd w:val="0"/>
        <w:spacing w:line="200" w:lineRule="exact"/>
        <w:rPr>
          <w:rFonts w:ascii="Arial" w:hAnsi="Arial" w:cs="Arial"/>
          <w:sz w:val="20"/>
          <w:lang w:val="es-ES"/>
        </w:rPr>
      </w:pPr>
    </w:p>
    <w:p w:rsidR="00D8224E" w:rsidRDefault="00D8224E" w:rsidP="00D8224E">
      <w:pPr>
        <w:widowControl w:val="0"/>
        <w:autoSpaceDE w:val="0"/>
        <w:autoSpaceDN w:val="0"/>
        <w:adjustRightInd w:val="0"/>
        <w:spacing w:line="252" w:lineRule="exact"/>
        <w:ind w:left="20" w:right="-35"/>
        <w:rPr>
          <w:rFonts w:ascii="Arial" w:hAnsi="Arial" w:cs="Arial"/>
          <w:b/>
          <w:bCs/>
          <w:spacing w:val="-3"/>
          <w:sz w:val="23"/>
          <w:szCs w:val="23"/>
          <w:lang w:val="es-ES"/>
        </w:rPr>
      </w:pPr>
      <w:r>
        <w:rPr>
          <w:rFonts w:ascii="Arial" w:hAnsi="Arial" w:cs="Arial"/>
          <w:b/>
          <w:bCs/>
          <w:spacing w:val="-3"/>
          <w:sz w:val="23"/>
          <w:szCs w:val="23"/>
          <w:lang w:val="es-ES"/>
        </w:rPr>
        <w:tab/>
      </w:r>
    </w:p>
    <w:p w:rsidR="003C36C3" w:rsidRDefault="003C36C3">
      <w:pPr>
        <w:spacing w:after="200" w:line="276" w:lineRule="auto"/>
        <w:rPr>
          <w:rFonts w:ascii="Arial" w:hAnsi="Arial" w:cs="Arial"/>
          <w:b/>
          <w:bCs/>
          <w:spacing w:val="-3"/>
          <w:szCs w:val="24"/>
          <w:lang w:val="es-ES"/>
        </w:rPr>
      </w:pPr>
      <w:r>
        <w:rPr>
          <w:rFonts w:ascii="Arial" w:hAnsi="Arial" w:cs="Arial"/>
          <w:b/>
          <w:bCs/>
          <w:spacing w:val="-3"/>
          <w:szCs w:val="24"/>
          <w:lang w:val="es-ES"/>
        </w:rPr>
        <w:br w:type="page"/>
      </w:r>
    </w:p>
    <w:p w:rsidR="00F556BF" w:rsidRDefault="00F556BF" w:rsidP="00F556BF">
      <w:pPr>
        <w:widowControl w:val="0"/>
        <w:autoSpaceDE w:val="0"/>
        <w:autoSpaceDN w:val="0"/>
        <w:adjustRightInd w:val="0"/>
        <w:spacing w:line="252" w:lineRule="exact"/>
        <w:ind w:left="20" w:right="-35"/>
        <w:rPr>
          <w:rFonts w:ascii="Arial" w:hAnsi="Arial" w:cs="Arial"/>
          <w:b/>
          <w:bCs/>
          <w:szCs w:val="24"/>
          <w:lang w:val="es-ES"/>
        </w:rPr>
      </w:pPr>
      <w:r>
        <w:rPr>
          <w:rFonts w:ascii="Arial" w:hAnsi="Arial" w:cs="Arial"/>
          <w:b/>
          <w:bCs/>
          <w:spacing w:val="-3"/>
          <w:sz w:val="23"/>
          <w:szCs w:val="23"/>
          <w:lang w:val="es-ES"/>
        </w:rPr>
        <w:lastRenderedPageBreak/>
        <w:tab/>
      </w:r>
      <w:r w:rsidRPr="0010267E">
        <w:rPr>
          <w:rFonts w:ascii="Arial" w:hAnsi="Arial" w:cs="Arial"/>
          <w:b/>
          <w:bCs/>
          <w:spacing w:val="-3"/>
          <w:szCs w:val="24"/>
          <w:lang w:val="es-ES"/>
        </w:rPr>
        <w:t>F</w:t>
      </w:r>
      <w:r w:rsidRPr="0010267E">
        <w:rPr>
          <w:rFonts w:ascii="Arial" w:hAnsi="Arial" w:cs="Arial"/>
          <w:b/>
          <w:bCs/>
          <w:spacing w:val="2"/>
          <w:szCs w:val="24"/>
          <w:lang w:val="es-ES"/>
        </w:rPr>
        <w:t>i</w:t>
      </w:r>
      <w:r w:rsidRPr="0010267E">
        <w:rPr>
          <w:rFonts w:ascii="Arial" w:hAnsi="Arial" w:cs="Arial"/>
          <w:b/>
          <w:bCs/>
          <w:spacing w:val="-2"/>
          <w:szCs w:val="24"/>
          <w:lang w:val="es-ES"/>
        </w:rPr>
        <w:t>c</w:t>
      </w:r>
      <w:r w:rsidRPr="0010267E">
        <w:rPr>
          <w:rFonts w:ascii="Arial" w:hAnsi="Arial" w:cs="Arial"/>
          <w:b/>
          <w:bCs/>
          <w:szCs w:val="24"/>
          <w:lang w:val="es-ES"/>
        </w:rPr>
        <w:t>ha</w:t>
      </w:r>
      <w:r>
        <w:rPr>
          <w:rFonts w:ascii="Arial" w:hAnsi="Arial" w:cs="Arial"/>
          <w:b/>
          <w:bCs/>
          <w:szCs w:val="24"/>
          <w:lang w:val="es-ES"/>
        </w:rPr>
        <w:t xml:space="preserve"> 7</w:t>
      </w:r>
    </w:p>
    <w:p w:rsidR="00F556BF" w:rsidRPr="0010267E" w:rsidRDefault="00F556BF" w:rsidP="00F556BF">
      <w:pPr>
        <w:widowControl w:val="0"/>
        <w:autoSpaceDE w:val="0"/>
        <w:autoSpaceDN w:val="0"/>
        <w:adjustRightInd w:val="0"/>
        <w:spacing w:line="252" w:lineRule="exact"/>
        <w:ind w:left="20" w:right="-35" w:firstLine="688"/>
        <w:rPr>
          <w:rFonts w:ascii="Arial" w:hAnsi="Arial" w:cs="Arial"/>
          <w:szCs w:val="24"/>
          <w:lang w:val="es-ES"/>
        </w:rPr>
      </w:pPr>
      <w:r>
        <w:rPr>
          <w:rFonts w:ascii="Arial" w:hAnsi="Arial" w:cs="Arial"/>
          <w:b/>
          <w:bCs/>
          <w:szCs w:val="24"/>
          <w:lang w:val="es-ES"/>
        </w:rPr>
        <w:t>Ficha</w:t>
      </w:r>
      <w:r w:rsidRPr="0010267E">
        <w:rPr>
          <w:rFonts w:ascii="Arial" w:hAnsi="Arial" w:cs="Arial"/>
          <w:b/>
          <w:bCs/>
          <w:spacing w:val="14"/>
          <w:szCs w:val="24"/>
          <w:lang w:val="es-ES"/>
        </w:rPr>
        <w:t xml:space="preserve"> </w:t>
      </w:r>
      <w:r w:rsidRPr="0010267E">
        <w:rPr>
          <w:rFonts w:ascii="Arial" w:hAnsi="Arial" w:cs="Arial"/>
          <w:b/>
          <w:bCs/>
          <w:spacing w:val="-3"/>
          <w:szCs w:val="24"/>
          <w:lang w:val="es-ES"/>
        </w:rPr>
        <w:t>T</w:t>
      </w:r>
      <w:r w:rsidRPr="0010267E">
        <w:rPr>
          <w:rFonts w:ascii="Arial" w:hAnsi="Arial" w:cs="Arial"/>
          <w:b/>
          <w:bCs/>
          <w:spacing w:val="1"/>
          <w:szCs w:val="24"/>
          <w:lang w:val="es-ES"/>
        </w:rPr>
        <w:t>é</w:t>
      </w:r>
      <w:r w:rsidRPr="0010267E">
        <w:rPr>
          <w:rFonts w:ascii="Arial" w:hAnsi="Arial" w:cs="Arial"/>
          <w:b/>
          <w:bCs/>
          <w:spacing w:val="-2"/>
          <w:szCs w:val="24"/>
          <w:lang w:val="es-ES"/>
        </w:rPr>
        <w:t>c</w:t>
      </w:r>
      <w:r w:rsidRPr="0010267E">
        <w:rPr>
          <w:rFonts w:ascii="Arial" w:hAnsi="Arial" w:cs="Arial"/>
          <w:b/>
          <w:bCs/>
          <w:szCs w:val="24"/>
          <w:lang w:val="es-ES"/>
        </w:rPr>
        <w:t>n</w:t>
      </w:r>
      <w:r w:rsidRPr="0010267E">
        <w:rPr>
          <w:rFonts w:ascii="Arial" w:hAnsi="Arial" w:cs="Arial"/>
          <w:b/>
          <w:bCs/>
          <w:spacing w:val="-1"/>
          <w:szCs w:val="24"/>
          <w:lang w:val="es-ES"/>
        </w:rPr>
        <w:t>i</w:t>
      </w:r>
      <w:r w:rsidRPr="0010267E">
        <w:rPr>
          <w:rFonts w:ascii="Arial" w:hAnsi="Arial" w:cs="Arial"/>
          <w:b/>
          <w:bCs/>
          <w:spacing w:val="1"/>
          <w:szCs w:val="24"/>
          <w:lang w:val="es-ES"/>
        </w:rPr>
        <w:t>c</w:t>
      </w:r>
      <w:r w:rsidRPr="0010267E">
        <w:rPr>
          <w:rFonts w:ascii="Arial" w:hAnsi="Arial" w:cs="Arial"/>
          <w:b/>
          <w:bCs/>
          <w:szCs w:val="24"/>
          <w:lang w:val="es-ES"/>
        </w:rPr>
        <w:t>a</w:t>
      </w:r>
      <w:r w:rsidRPr="0010267E">
        <w:rPr>
          <w:rFonts w:ascii="Arial" w:hAnsi="Arial" w:cs="Arial"/>
          <w:b/>
          <w:bCs/>
          <w:spacing w:val="19"/>
          <w:szCs w:val="24"/>
          <w:lang w:val="es-ES"/>
        </w:rPr>
        <w:t xml:space="preserve"> </w:t>
      </w:r>
      <w:r w:rsidRPr="0010267E">
        <w:rPr>
          <w:rFonts w:ascii="Arial" w:hAnsi="Arial" w:cs="Arial"/>
          <w:b/>
          <w:bCs/>
          <w:szCs w:val="24"/>
          <w:lang w:val="es-ES"/>
        </w:rPr>
        <w:t>de</w:t>
      </w:r>
      <w:r w:rsidRPr="0010267E">
        <w:rPr>
          <w:rFonts w:ascii="Arial" w:hAnsi="Arial" w:cs="Arial"/>
          <w:b/>
          <w:bCs/>
          <w:spacing w:val="7"/>
          <w:szCs w:val="24"/>
          <w:lang w:val="es-ES"/>
        </w:rPr>
        <w:t xml:space="preserve"> </w:t>
      </w:r>
      <w:r w:rsidRPr="0010267E">
        <w:rPr>
          <w:rFonts w:ascii="Arial" w:hAnsi="Arial" w:cs="Arial"/>
          <w:b/>
          <w:bCs/>
          <w:spacing w:val="-1"/>
          <w:szCs w:val="24"/>
          <w:lang w:val="es-ES"/>
        </w:rPr>
        <w:t>I</w:t>
      </w:r>
      <w:r w:rsidRPr="0010267E">
        <w:rPr>
          <w:rFonts w:ascii="Arial" w:hAnsi="Arial" w:cs="Arial"/>
          <w:b/>
          <w:bCs/>
          <w:szCs w:val="24"/>
          <w:lang w:val="es-ES"/>
        </w:rPr>
        <w:t>n</w:t>
      </w:r>
      <w:r w:rsidRPr="0010267E">
        <w:rPr>
          <w:rFonts w:ascii="Arial" w:hAnsi="Arial" w:cs="Arial"/>
          <w:b/>
          <w:bCs/>
          <w:spacing w:val="-3"/>
          <w:szCs w:val="24"/>
          <w:lang w:val="es-ES"/>
        </w:rPr>
        <w:t>d</w:t>
      </w:r>
      <w:r w:rsidRPr="0010267E">
        <w:rPr>
          <w:rFonts w:ascii="Arial" w:hAnsi="Arial" w:cs="Arial"/>
          <w:b/>
          <w:bCs/>
          <w:spacing w:val="2"/>
          <w:szCs w:val="24"/>
          <w:lang w:val="es-ES"/>
        </w:rPr>
        <w:t>i</w:t>
      </w:r>
      <w:r w:rsidRPr="0010267E">
        <w:rPr>
          <w:rFonts w:ascii="Arial" w:hAnsi="Arial" w:cs="Arial"/>
          <w:b/>
          <w:bCs/>
          <w:spacing w:val="1"/>
          <w:szCs w:val="24"/>
          <w:lang w:val="es-ES"/>
        </w:rPr>
        <w:t>c</w:t>
      </w:r>
      <w:r w:rsidRPr="0010267E">
        <w:rPr>
          <w:rFonts w:ascii="Arial" w:hAnsi="Arial" w:cs="Arial"/>
          <w:b/>
          <w:bCs/>
          <w:spacing w:val="-2"/>
          <w:szCs w:val="24"/>
          <w:lang w:val="es-ES"/>
        </w:rPr>
        <w:t>a</w:t>
      </w:r>
      <w:r w:rsidRPr="0010267E">
        <w:rPr>
          <w:rFonts w:ascii="Arial" w:hAnsi="Arial" w:cs="Arial"/>
          <w:b/>
          <w:bCs/>
          <w:szCs w:val="24"/>
          <w:lang w:val="es-ES"/>
        </w:rPr>
        <w:t>d</w:t>
      </w:r>
      <w:r w:rsidRPr="0010267E">
        <w:rPr>
          <w:rFonts w:ascii="Arial" w:hAnsi="Arial" w:cs="Arial"/>
          <w:b/>
          <w:bCs/>
          <w:spacing w:val="-3"/>
          <w:szCs w:val="24"/>
          <w:lang w:val="es-ES"/>
        </w:rPr>
        <w:t>o</w:t>
      </w:r>
      <w:r w:rsidRPr="0010267E">
        <w:rPr>
          <w:rFonts w:ascii="Arial" w:hAnsi="Arial" w:cs="Arial"/>
          <w:b/>
          <w:bCs/>
          <w:spacing w:val="2"/>
          <w:szCs w:val="24"/>
          <w:lang w:val="es-ES"/>
        </w:rPr>
        <w:t>r</w:t>
      </w:r>
      <w:r w:rsidRPr="0010267E">
        <w:rPr>
          <w:rFonts w:ascii="Arial" w:hAnsi="Arial" w:cs="Arial"/>
          <w:b/>
          <w:bCs/>
          <w:spacing w:val="-2"/>
          <w:szCs w:val="24"/>
          <w:lang w:val="es-ES"/>
        </w:rPr>
        <w:t>e</w:t>
      </w:r>
      <w:r w:rsidRPr="0010267E">
        <w:rPr>
          <w:rFonts w:ascii="Arial" w:hAnsi="Arial" w:cs="Arial"/>
          <w:b/>
          <w:bCs/>
          <w:szCs w:val="24"/>
          <w:lang w:val="es-ES"/>
        </w:rPr>
        <w:t>s</w:t>
      </w:r>
      <w:r w:rsidRPr="0010267E">
        <w:rPr>
          <w:rFonts w:ascii="Arial" w:hAnsi="Arial" w:cs="Arial"/>
          <w:b/>
          <w:bCs/>
          <w:spacing w:val="28"/>
          <w:szCs w:val="24"/>
          <w:lang w:val="es-ES"/>
        </w:rPr>
        <w:t xml:space="preserve"> </w:t>
      </w:r>
      <w:r>
        <w:rPr>
          <w:rFonts w:ascii="Arial" w:hAnsi="Arial" w:cs="Arial"/>
          <w:b/>
          <w:bCs/>
          <w:szCs w:val="24"/>
          <w:lang w:val="es-ES"/>
        </w:rPr>
        <w:t>del TOC</w:t>
      </w:r>
    </w:p>
    <w:p w:rsidR="00D8224E" w:rsidRPr="0010267E" w:rsidRDefault="00776F0C" w:rsidP="00D8224E">
      <w:pPr>
        <w:widowControl w:val="0"/>
        <w:autoSpaceDE w:val="0"/>
        <w:autoSpaceDN w:val="0"/>
        <w:adjustRightInd w:val="0"/>
        <w:spacing w:before="41"/>
        <w:ind w:left="534"/>
        <w:rPr>
          <w:rFonts w:ascii="Arial" w:hAnsi="Arial" w:cs="Arial"/>
          <w:b/>
          <w:bCs/>
          <w:spacing w:val="-2"/>
          <w:szCs w:val="24"/>
          <w:lang w:val="es-ES"/>
        </w:rPr>
      </w:pPr>
      <w:r w:rsidRPr="00776F0C">
        <w:rPr>
          <w:rFonts w:ascii="Arial" w:hAnsi="Arial" w:cs="Arial"/>
          <w:noProof/>
          <w:szCs w:val="24"/>
        </w:rPr>
        <w:pict>
          <v:group id="_x0000_s1463" style="position:absolute;left:0;text-align:left;margin-left:135.25pt;margin-top:7.4pt;width:410.45pt;height:33.1pt;z-index:-251589632;mso-position-horizontal-relative:page" coordorigin="1078,-32" coordsize="9820,352" o:allowincell="f">
            <v:shape id="_x0000_s1464" style="position:absolute;left:1079;top:-22;width:0;height:330" coordsize="0,330" o:allowincell="f" path="m,l,331e" filled="f" strokeweight=".12pt">
              <v:path arrowok="t"/>
            </v:shape>
            <v:shape id="_x0000_s1465" style="position:absolute;left:1088;top:-22;width:0;height:332" coordsize="0,332" o:allowincell="f" path="m,l,333e" filled="f" strokeweight=".33144mm">
              <v:path arrowok="t"/>
            </v:shape>
            <v:shape id="_x0000_s1466" style="position:absolute;left:10872;top:-8;width:0;height:316" coordsize="0,316" o:allowincell="f" path="m,l,316e" filled="f" strokeweight=".12pt">
              <v:path arrowok="t"/>
            </v:shape>
            <v:shape id="_x0000_s1467" style="position:absolute;left:10880;top:-6;width:0;height:316" coordsize="0,316" o:allowincell="f" path="m,l,316e" filled="f" strokeweight=".33144mm">
              <v:path arrowok="t"/>
            </v:shape>
            <v:shape id="_x0000_s1468" style="position:absolute;left:3060;top:-8;width:0;height:316" coordsize="0,316" o:allowincell="f" path="m,l,316e" filled="f" strokeweight=".12pt">
              <v:path arrowok="t"/>
            </v:shape>
            <v:shape id="_x0000_s1469" style="position:absolute;left:3069;top:-6;width:0;height:316" coordsize="0,316" o:allowincell="f" path="m,l,316e" filled="f" strokeweight=".28911mm">
              <v:path arrowok="t"/>
            </v:shape>
            <v:shape id="_x0000_s1470" style="position:absolute;left:1094;top:-22;width:9792;height:0" coordsize="9792,0" o:allowincell="f" path="m,l9792,e" filled="f" strokeweight=".12pt">
              <v:path arrowok="t"/>
            </v:shape>
            <v:shape id="_x0000_s1471" style="position:absolute;left:1096;top:-14;width:9792;height:0" coordsize="9792,0" o:allowincell="f" path="m,l9792,e" filled="f" strokeweight=".33144mm">
              <v:path arrowok="t"/>
            </v:shape>
            <v:shape id="_x0000_s1472" style="position:absolute;left:1094;top:291;width:9792;height:0" coordsize="9792,0" o:allowincell="f" path="m,l9792,e" filled="f" strokeweight=".12pt">
              <v:path arrowok="t"/>
            </v:shape>
            <v:shape id="_x0000_s1473" style="position:absolute;left:1096;top:302;width:9792;height:0" coordsize="9792,0" o:allowincell="f" path="m,l9792,e" filled="f" strokeweight=".33144mm">
              <v:path arrowok="t"/>
            </v:shape>
            <w10:wrap anchorx="page"/>
          </v:group>
        </w:pict>
      </w:r>
    </w:p>
    <w:p w:rsidR="00D8224E" w:rsidRPr="0010267E" w:rsidRDefault="00D8224E" w:rsidP="00D8224E">
      <w:pPr>
        <w:widowControl w:val="0"/>
        <w:autoSpaceDE w:val="0"/>
        <w:autoSpaceDN w:val="0"/>
        <w:adjustRightInd w:val="0"/>
        <w:spacing w:before="41"/>
        <w:ind w:left="534"/>
        <w:rPr>
          <w:rFonts w:ascii="Arial" w:hAnsi="Arial" w:cs="Arial"/>
          <w:szCs w:val="24"/>
          <w:lang w:val="es-ES"/>
        </w:rPr>
      </w:pPr>
      <w:r w:rsidRPr="0010267E">
        <w:rPr>
          <w:rFonts w:ascii="Arial" w:hAnsi="Arial" w:cs="Arial"/>
          <w:b/>
          <w:bCs/>
          <w:spacing w:val="-2"/>
          <w:szCs w:val="24"/>
          <w:lang w:val="es-ES"/>
        </w:rPr>
        <w:t>D</w:t>
      </w:r>
      <w:r w:rsidRPr="0010267E">
        <w:rPr>
          <w:rFonts w:ascii="Arial" w:hAnsi="Arial" w:cs="Arial"/>
          <w:b/>
          <w:bCs/>
          <w:szCs w:val="24"/>
          <w:lang w:val="es-ES"/>
        </w:rPr>
        <w:t>e</w:t>
      </w:r>
      <w:r w:rsidRPr="0010267E">
        <w:rPr>
          <w:rFonts w:ascii="Arial" w:hAnsi="Arial" w:cs="Arial"/>
          <w:b/>
          <w:bCs/>
          <w:spacing w:val="-1"/>
          <w:szCs w:val="24"/>
          <w:lang w:val="es-ES"/>
        </w:rPr>
        <w:t>p</w:t>
      </w:r>
      <w:r w:rsidRPr="0010267E">
        <w:rPr>
          <w:rFonts w:ascii="Arial" w:hAnsi="Arial" w:cs="Arial"/>
          <w:b/>
          <w:bCs/>
          <w:szCs w:val="24"/>
          <w:lang w:val="es-ES"/>
        </w:rPr>
        <w:t>e</w:t>
      </w:r>
      <w:r w:rsidRPr="0010267E">
        <w:rPr>
          <w:rFonts w:ascii="Arial" w:hAnsi="Arial" w:cs="Arial"/>
          <w:b/>
          <w:bCs/>
          <w:spacing w:val="-1"/>
          <w:szCs w:val="24"/>
          <w:lang w:val="es-ES"/>
        </w:rPr>
        <w:t>nd</w:t>
      </w:r>
      <w:r w:rsidRPr="0010267E">
        <w:rPr>
          <w:rFonts w:ascii="Arial" w:hAnsi="Arial" w:cs="Arial"/>
          <w:b/>
          <w:bCs/>
          <w:spacing w:val="-2"/>
          <w:szCs w:val="24"/>
          <w:lang w:val="es-ES"/>
        </w:rPr>
        <w:t>e</w:t>
      </w:r>
      <w:r w:rsidRPr="0010267E">
        <w:rPr>
          <w:rFonts w:ascii="Arial" w:hAnsi="Arial" w:cs="Arial"/>
          <w:b/>
          <w:bCs/>
          <w:spacing w:val="-1"/>
          <w:szCs w:val="24"/>
          <w:lang w:val="es-ES"/>
        </w:rPr>
        <w:t>n</w:t>
      </w:r>
      <w:r w:rsidRPr="0010267E">
        <w:rPr>
          <w:rFonts w:ascii="Arial" w:hAnsi="Arial" w:cs="Arial"/>
          <w:b/>
          <w:bCs/>
          <w:szCs w:val="24"/>
          <w:lang w:val="es-ES"/>
        </w:rPr>
        <w:t>c</w:t>
      </w:r>
      <w:r w:rsidRPr="0010267E">
        <w:rPr>
          <w:rFonts w:ascii="Arial" w:hAnsi="Arial" w:cs="Arial"/>
          <w:b/>
          <w:bCs/>
          <w:spacing w:val="1"/>
          <w:szCs w:val="24"/>
          <w:lang w:val="es-ES"/>
        </w:rPr>
        <w:t>i</w:t>
      </w:r>
      <w:r w:rsidRPr="0010267E">
        <w:rPr>
          <w:rFonts w:ascii="Arial" w:hAnsi="Arial" w:cs="Arial"/>
          <w:b/>
          <w:bCs/>
          <w:szCs w:val="24"/>
          <w:lang w:val="es-ES"/>
        </w:rPr>
        <w:t xml:space="preserve">a:           </w:t>
      </w:r>
      <w:r w:rsidRPr="0010267E">
        <w:rPr>
          <w:rFonts w:ascii="Arial" w:hAnsi="Arial" w:cs="Arial"/>
          <w:b/>
          <w:bCs/>
          <w:spacing w:val="35"/>
          <w:szCs w:val="24"/>
          <w:lang w:val="es-ES"/>
        </w:rPr>
        <w:t xml:space="preserve"> </w:t>
      </w:r>
      <w:r w:rsidRPr="0010267E">
        <w:rPr>
          <w:rFonts w:ascii="Arial" w:hAnsi="Arial" w:cs="Arial"/>
          <w:w w:val="103"/>
          <w:szCs w:val="24"/>
          <w:lang w:val="es-ES"/>
        </w:rPr>
        <w:t>Pinturitas S.A.</w:t>
      </w:r>
      <w:r w:rsidRPr="0010267E">
        <w:rPr>
          <w:rFonts w:ascii="Arial" w:hAnsi="Arial" w:cs="Arial"/>
          <w:w w:val="103"/>
          <w:szCs w:val="24"/>
          <w:lang w:val="es-ES"/>
        </w:rPr>
        <w:tab/>
      </w:r>
    </w:p>
    <w:p w:rsidR="00D8224E" w:rsidRPr="0010267E" w:rsidRDefault="00D8224E" w:rsidP="00D8224E">
      <w:pPr>
        <w:widowControl w:val="0"/>
        <w:autoSpaceDE w:val="0"/>
        <w:autoSpaceDN w:val="0"/>
        <w:adjustRightInd w:val="0"/>
        <w:spacing w:before="7" w:line="140" w:lineRule="exact"/>
        <w:rPr>
          <w:rFonts w:ascii="Arial" w:hAnsi="Arial" w:cs="Arial"/>
          <w:szCs w:val="24"/>
          <w:lang w:val="es-ES"/>
        </w:rPr>
      </w:pPr>
    </w:p>
    <w:p w:rsidR="00D8224E" w:rsidRPr="0010267E" w:rsidRDefault="00776F0C" w:rsidP="00D8224E">
      <w:pPr>
        <w:widowControl w:val="0"/>
        <w:autoSpaceDE w:val="0"/>
        <w:autoSpaceDN w:val="0"/>
        <w:adjustRightInd w:val="0"/>
        <w:spacing w:line="200" w:lineRule="exact"/>
        <w:rPr>
          <w:rFonts w:ascii="Arial" w:hAnsi="Arial" w:cs="Arial"/>
          <w:szCs w:val="24"/>
          <w:lang w:val="es-ES"/>
        </w:rPr>
      </w:pPr>
      <w:r>
        <w:rPr>
          <w:rFonts w:ascii="Arial" w:hAnsi="Arial" w:cs="Arial"/>
          <w:noProof/>
          <w:szCs w:val="24"/>
        </w:rPr>
        <w:pict>
          <v:group id="_x0000_s1474" style="position:absolute;margin-left:135.25pt;margin-top:1.45pt;width:410.45pt;height:45.2pt;z-index:-251588608;mso-position-horizontal-relative:page" coordorigin="1078,-80" coordsize="9820,363" o:allowincell="f">
            <v:shape id="_x0000_s1475" style="position:absolute;left:1079;top:-71;width:0;height:343" coordsize="0,343" o:allowincell="f" path="m,l,343e" filled="f" strokeweight=".12pt">
              <v:path arrowok="t"/>
            </v:shape>
            <v:shape id="_x0000_s1476" style="position:absolute;left:1088;top:-71;width:0;height:345" coordsize="0,345" o:allowincell="f" path="m,l,345e" filled="f" strokeweight=".33144mm">
              <v:path arrowok="t"/>
            </v:shape>
            <v:shape id="_x0000_s1477" style="position:absolute;left:10872;top:-54;width:0;height:326" coordsize="0,326" o:allowincell="f" path="m,l,326e" filled="f" strokeweight=".12pt">
              <v:path arrowok="t"/>
            </v:shape>
            <v:shape id="_x0000_s1478" style="position:absolute;left:10880;top:-54;width:0;height:328" coordsize="0,328" o:allowincell="f" path="m,l,328e" filled="f" strokeweight=".33144mm">
              <v:path arrowok="t"/>
            </v:shape>
            <v:shape id="_x0000_s1479" style="position:absolute;left:3825;top:-54;width:0;height:326" coordsize="0,326" o:allowincell="f" path="m,l,326e" filled="f" strokeweight=".12pt">
              <v:path arrowok="t"/>
            </v:shape>
            <v:shape id="_x0000_s1480" style="position:absolute;left:3836;top:-54;width:0;height:328" coordsize="0,328" o:allowincell="f" path="m,l,328e" filled="f" strokeweight=".33144mm">
              <v:path arrowok="t"/>
            </v:shape>
            <v:shape id="_x0000_s1481" style="position:absolute;left:1094;top:-71;width:9792;height:0" coordsize="9792,0" o:allowincell="f" path="m,l9792,e" filled="f" strokeweight=".12pt">
              <v:path arrowok="t"/>
            </v:shape>
            <v:shape id="_x0000_s1482" style="position:absolute;left:1096;top:-62;width:9792;height:0" coordsize="9792,0" o:allowincell="f" path="m,l9792,e" filled="f" strokeweight=".33144mm">
              <v:path arrowok="t"/>
            </v:shape>
            <v:shape id="_x0000_s1483" style="position:absolute;left:1094;top:255;width:9792;height:0" coordsize="9792,0" o:allowincell="f" path="m,l9792,e" filled="f" strokeweight=".12pt">
              <v:path arrowok="t"/>
            </v:shape>
            <v:shape id="_x0000_s1484" style="position:absolute;left:1096;top:266;width:9792;height:0" coordsize="9792,0" o:allowincell="f" path="m,l9792,e" filled="f" strokeweight=".33144mm">
              <v:path arrowok="t"/>
            </v:shape>
            <w10:wrap anchorx="page"/>
          </v:group>
        </w:pict>
      </w:r>
    </w:p>
    <w:p w:rsidR="00D8224E" w:rsidRDefault="00D8224E" w:rsidP="00D8224E">
      <w:pPr>
        <w:widowControl w:val="0"/>
        <w:autoSpaceDE w:val="0"/>
        <w:autoSpaceDN w:val="0"/>
        <w:adjustRightInd w:val="0"/>
        <w:ind w:left="534"/>
        <w:rPr>
          <w:rFonts w:ascii="Arial" w:hAnsi="Arial" w:cs="Arial"/>
          <w:b/>
          <w:bCs/>
          <w:spacing w:val="18"/>
          <w:szCs w:val="24"/>
          <w:lang w:val="es-ES"/>
        </w:rPr>
      </w:pPr>
      <w:r w:rsidRPr="0010267E">
        <w:rPr>
          <w:rFonts w:ascii="Arial" w:hAnsi="Arial" w:cs="Arial"/>
          <w:b/>
          <w:bCs/>
          <w:spacing w:val="-2"/>
          <w:szCs w:val="24"/>
          <w:lang w:val="es-ES"/>
        </w:rPr>
        <w:t>U</w:t>
      </w:r>
      <w:r w:rsidRPr="0010267E">
        <w:rPr>
          <w:rFonts w:ascii="Arial" w:hAnsi="Arial" w:cs="Arial"/>
          <w:b/>
          <w:bCs/>
          <w:spacing w:val="-1"/>
          <w:szCs w:val="24"/>
          <w:lang w:val="es-ES"/>
        </w:rPr>
        <w:t>n</w:t>
      </w:r>
      <w:r w:rsidRPr="0010267E">
        <w:rPr>
          <w:rFonts w:ascii="Arial" w:hAnsi="Arial" w:cs="Arial"/>
          <w:b/>
          <w:bCs/>
          <w:spacing w:val="1"/>
          <w:szCs w:val="24"/>
          <w:lang w:val="es-ES"/>
        </w:rPr>
        <w:t>i</w:t>
      </w:r>
      <w:r w:rsidRPr="0010267E">
        <w:rPr>
          <w:rFonts w:ascii="Arial" w:hAnsi="Arial" w:cs="Arial"/>
          <w:b/>
          <w:bCs/>
          <w:spacing w:val="-1"/>
          <w:szCs w:val="24"/>
          <w:lang w:val="es-ES"/>
        </w:rPr>
        <w:t>d</w:t>
      </w:r>
      <w:r w:rsidRPr="0010267E">
        <w:rPr>
          <w:rFonts w:ascii="Arial" w:hAnsi="Arial" w:cs="Arial"/>
          <w:b/>
          <w:bCs/>
          <w:szCs w:val="24"/>
          <w:lang w:val="es-ES"/>
        </w:rPr>
        <w:t>ad</w:t>
      </w:r>
      <w:r w:rsidRPr="0010267E">
        <w:rPr>
          <w:rFonts w:ascii="Arial" w:hAnsi="Arial" w:cs="Arial"/>
          <w:b/>
          <w:bCs/>
          <w:spacing w:val="18"/>
          <w:szCs w:val="24"/>
          <w:lang w:val="es-ES"/>
        </w:rPr>
        <w:t xml:space="preserve"> </w:t>
      </w:r>
    </w:p>
    <w:p w:rsidR="00D8224E" w:rsidRPr="0010267E" w:rsidRDefault="00D8224E" w:rsidP="00D8224E">
      <w:pPr>
        <w:widowControl w:val="0"/>
        <w:autoSpaceDE w:val="0"/>
        <w:autoSpaceDN w:val="0"/>
        <w:adjustRightInd w:val="0"/>
        <w:ind w:left="534"/>
        <w:rPr>
          <w:rFonts w:ascii="Arial" w:hAnsi="Arial" w:cs="Arial"/>
          <w:szCs w:val="24"/>
          <w:lang w:val="es-ES"/>
        </w:rPr>
      </w:pPr>
      <w:r w:rsidRPr="0010267E">
        <w:rPr>
          <w:rFonts w:ascii="Arial" w:hAnsi="Arial" w:cs="Arial"/>
          <w:b/>
          <w:bCs/>
          <w:spacing w:val="-7"/>
          <w:szCs w:val="24"/>
          <w:lang w:val="es-ES"/>
        </w:rPr>
        <w:t>A</w:t>
      </w:r>
      <w:r w:rsidRPr="0010267E">
        <w:rPr>
          <w:rFonts w:ascii="Arial" w:hAnsi="Arial" w:cs="Arial"/>
          <w:b/>
          <w:bCs/>
          <w:spacing w:val="-1"/>
          <w:szCs w:val="24"/>
          <w:lang w:val="es-ES"/>
        </w:rPr>
        <w:t>d</w:t>
      </w:r>
      <w:r w:rsidRPr="0010267E">
        <w:rPr>
          <w:rFonts w:ascii="Arial" w:hAnsi="Arial" w:cs="Arial"/>
          <w:b/>
          <w:bCs/>
          <w:spacing w:val="1"/>
          <w:szCs w:val="24"/>
          <w:lang w:val="es-ES"/>
        </w:rPr>
        <w:t>mi</w:t>
      </w:r>
      <w:r w:rsidRPr="0010267E">
        <w:rPr>
          <w:rFonts w:ascii="Arial" w:hAnsi="Arial" w:cs="Arial"/>
          <w:b/>
          <w:bCs/>
          <w:spacing w:val="-1"/>
          <w:szCs w:val="24"/>
          <w:lang w:val="es-ES"/>
        </w:rPr>
        <w:t>ni</w:t>
      </w:r>
      <w:r w:rsidRPr="0010267E">
        <w:rPr>
          <w:rFonts w:ascii="Arial" w:hAnsi="Arial" w:cs="Arial"/>
          <w:b/>
          <w:bCs/>
          <w:szCs w:val="24"/>
          <w:lang w:val="es-ES"/>
        </w:rPr>
        <w:t>s</w:t>
      </w:r>
      <w:r w:rsidRPr="0010267E">
        <w:rPr>
          <w:rFonts w:ascii="Arial" w:hAnsi="Arial" w:cs="Arial"/>
          <w:b/>
          <w:bCs/>
          <w:spacing w:val="1"/>
          <w:szCs w:val="24"/>
          <w:lang w:val="es-ES"/>
        </w:rPr>
        <w:t>t</w:t>
      </w:r>
      <w:r w:rsidRPr="0010267E">
        <w:rPr>
          <w:rFonts w:ascii="Arial" w:hAnsi="Arial" w:cs="Arial"/>
          <w:b/>
          <w:bCs/>
          <w:szCs w:val="24"/>
          <w:lang w:val="es-ES"/>
        </w:rPr>
        <w:t>ra</w:t>
      </w:r>
      <w:r w:rsidRPr="0010267E">
        <w:rPr>
          <w:rFonts w:ascii="Arial" w:hAnsi="Arial" w:cs="Arial"/>
          <w:b/>
          <w:bCs/>
          <w:spacing w:val="1"/>
          <w:szCs w:val="24"/>
          <w:lang w:val="es-ES"/>
        </w:rPr>
        <w:t>ti</w:t>
      </w:r>
      <w:r w:rsidRPr="0010267E">
        <w:rPr>
          <w:rFonts w:ascii="Arial" w:hAnsi="Arial" w:cs="Arial"/>
          <w:b/>
          <w:bCs/>
          <w:spacing w:val="-2"/>
          <w:szCs w:val="24"/>
          <w:lang w:val="es-ES"/>
        </w:rPr>
        <w:t xml:space="preserve">va: </w:t>
      </w:r>
      <w:r>
        <w:rPr>
          <w:rFonts w:ascii="Arial" w:hAnsi="Arial" w:cs="Arial"/>
          <w:b/>
          <w:bCs/>
          <w:spacing w:val="-2"/>
          <w:szCs w:val="24"/>
          <w:lang w:val="es-ES"/>
        </w:rPr>
        <w:tab/>
      </w:r>
      <w:r w:rsidRPr="001E7E06">
        <w:rPr>
          <w:rFonts w:ascii="Arial" w:hAnsi="Arial" w:cs="Arial"/>
          <w:bCs/>
          <w:spacing w:val="-2"/>
          <w:szCs w:val="24"/>
          <w:lang w:val="es-ES"/>
        </w:rPr>
        <w:t>Departamento d</w:t>
      </w:r>
      <w:r w:rsidRPr="0010267E">
        <w:rPr>
          <w:rFonts w:ascii="Arial" w:hAnsi="Arial" w:cs="Arial"/>
          <w:bCs/>
          <w:spacing w:val="-2"/>
          <w:szCs w:val="24"/>
          <w:lang w:val="es-ES"/>
        </w:rPr>
        <w:t>e Compras</w:t>
      </w:r>
    </w:p>
    <w:p w:rsidR="00D8224E" w:rsidRPr="0010267E" w:rsidRDefault="00D8224E" w:rsidP="00D8224E">
      <w:pPr>
        <w:widowControl w:val="0"/>
        <w:autoSpaceDE w:val="0"/>
        <w:autoSpaceDN w:val="0"/>
        <w:adjustRightInd w:val="0"/>
        <w:spacing w:before="2" w:line="100" w:lineRule="exact"/>
        <w:rPr>
          <w:rFonts w:ascii="Arial" w:hAnsi="Arial" w:cs="Arial"/>
          <w:szCs w:val="24"/>
          <w:lang w:val="es-ES"/>
        </w:rPr>
      </w:pPr>
    </w:p>
    <w:p w:rsidR="00D8224E" w:rsidRPr="0010267E" w:rsidRDefault="00776F0C" w:rsidP="00D8224E">
      <w:pPr>
        <w:widowControl w:val="0"/>
        <w:autoSpaceDE w:val="0"/>
        <w:autoSpaceDN w:val="0"/>
        <w:adjustRightInd w:val="0"/>
        <w:spacing w:line="200" w:lineRule="exact"/>
        <w:rPr>
          <w:rFonts w:ascii="Arial" w:hAnsi="Arial" w:cs="Arial"/>
          <w:szCs w:val="24"/>
          <w:lang w:val="es-ES"/>
        </w:rPr>
      </w:pPr>
      <w:r>
        <w:rPr>
          <w:rFonts w:ascii="Arial" w:hAnsi="Arial" w:cs="Arial"/>
          <w:noProof/>
          <w:szCs w:val="24"/>
        </w:rPr>
        <w:pict>
          <v:group id="_x0000_s1485" style="position:absolute;margin-left:135.25pt;margin-top:3.95pt;width:410.45pt;height:44.1pt;z-index:-251587584;mso-position-horizontal-relative:page" coordorigin="1078,-30" coordsize="9820,510" o:allowincell="f">
            <v:shape id="_x0000_s1486" style="position:absolute;left:1079;top:-20;width:0;height:488" coordsize="0,488" o:allowincell="f" path="m,l,489e" filled="f" strokeweight=".12pt">
              <v:path arrowok="t"/>
            </v:shape>
            <v:shape id="_x0000_s1487" style="position:absolute;left:1088;top:-20;width:0;height:491" coordsize="0,491" o:allowincell="f" path="m,l,491e" filled="f" strokeweight=".33144mm">
              <v:path arrowok="t"/>
            </v:shape>
            <v:shape id="_x0000_s1488" style="position:absolute;left:10872;top:-3;width:0;height:471" coordsize="0,471" o:allowincell="f" path="m,l,472e" filled="f" strokeweight=".12pt">
              <v:path arrowok="t"/>
            </v:shape>
            <v:shape id="_x0000_s1489" style="position:absolute;left:10880;top:-3;width:0;height:474" coordsize="0,474" o:allowincell="f" path="m,l,475e" filled="f" strokeweight=".33144mm">
              <v:path arrowok="t"/>
            </v:shape>
            <v:shape id="_x0000_s1490" style="position:absolute;left:1094;top:-20;width:9792;height:0" coordsize="9792,0" o:allowincell="f" path="m,l9792,e" filled="f" strokeweight=".12pt">
              <v:path arrowok="t"/>
            </v:shape>
            <v:shape id="_x0000_s1491" style="position:absolute;left:1096;top:-12;width:9792;height:0" coordsize="9792,0" o:allowincell="f" path="m,l9792,e" filled="f" strokeweight=".33144mm">
              <v:path arrowok="t"/>
            </v:shape>
            <v:shape id="_x0000_s1492" style="position:absolute;left:1094;top:454;width:9792;height:0" coordsize="9792,0" o:allowincell="f" path="m,l9792,e" filled="f" strokeweight=".12pt">
              <v:path arrowok="t"/>
            </v:shape>
            <v:shape id="_x0000_s1493" style="position:absolute;left:1096;top:462;width:9792;height:0" coordsize="9792,0" o:allowincell="f" path="m,l9792,e" filled="f" strokeweight=".33144mm">
              <v:path arrowok="t"/>
            </v:shape>
            <w10:wrap anchorx="page"/>
          </v:group>
        </w:pict>
      </w:r>
    </w:p>
    <w:p w:rsidR="00D8224E" w:rsidRPr="0010267E" w:rsidRDefault="00D8224E" w:rsidP="00D8224E">
      <w:pPr>
        <w:widowControl w:val="0"/>
        <w:autoSpaceDE w:val="0"/>
        <w:autoSpaceDN w:val="0"/>
        <w:adjustRightInd w:val="0"/>
        <w:ind w:left="534"/>
        <w:rPr>
          <w:rFonts w:ascii="Arial" w:hAnsi="Arial" w:cs="Arial"/>
          <w:b/>
          <w:bCs/>
          <w:w w:val="103"/>
          <w:szCs w:val="24"/>
          <w:lang w:val="es-ES"/>
        </w:rPr>
      </w:pPr>
      <w:r w:rsidRPr="0010267E">
        <w:rPr>
          <w:rFonts w:ascii="Arial" w:hAnsi="Arial" w:cs="Arial"/>
          <w:b/>
          <w:bCs/>
          <w:spacing w:val="-2"/>
          <w:szCs w:val="24"/>
          <w:lang w:val="es-ES"/>
        </w:rPr>
        <w:t>N</w:t>
      </w:r>
      <w:r w:rsidRPr="0010267E">
        <w:rPr>
          <w:rFonts w:ascii="Arial" w:hAnsi="Arial" w:cs="Arial"/>
          <w:b/>
          <w:bCs/>
          <w:spacing w:val="-1"/>
          <w:szCs w:val="24"/>
          <w:lang w:val="es-ES"/>
        </w:rPr>
        <w:t>o</w:t>
      </w:r>
      <w:r w:rsidRPr="0010267E">
        <w:rPr>
          <w:rFonts w:ascii="Arial" w:hAnsi="Arial" w:cs="Arial"/>
          <w:b/>
          <w:bCs/>
          <w:spacing w:val="1"/>
          <w:szCs w:val="24"/>
          <w:lang w:val="es-ES"/>
        </w:rPr>
        <w:t>m</w:t>
      </w:r>
      <w:r w:rsidRPr="0010267E">
        <w:rPr>
          <w:rFonts w:ascii="Arial" w:hAnsi="Arial" w:cs="Arial"/>
          <w:b/>
          <w:bCs/>
          <w:spacing w:val="-1"/>
          <w:szCs w:val="24"/>
          <w:lang w:val="es-ES"/>
        </w:rPr>
        <w:t>b</w:t>
      </w:r>
      <w:r w:rsidRPr="0010267E">
        <w:rPr>
          <w:rFonts w:ascii="Arial" w:hAnsi="Arial" w:cs="Arial"/>
          <w:b/>
          <w:bCs/>
          <w:szCs w:val="24"/>
          <w:lang w:val="es-ES"/>
        </w:rPr>
        <w:t>re</w:t>
      </w:r>
      <w:r w:rsidRPr="0010267E">
        <w:rPr>
          <w:rFonts w:ascii="Arial" w:hAnsi="Arial" w:cs="Arial"/>
          <w:b/>
          <w:bCs/>
          <w:spacing w:val="23"/>
          <w:szCs w:val="24"/>
          <w:lang w:val="es-ES"/>
        </w:rPr>
        <w:t xml:space="preserve"> </w:t>
      </w:r>
      <w:r w:rsidRPr="0010267E">
        <w:rPr>
          <w:rFonts w:ascii="Arial" w:hAnsi="Arial" w:cs="Arial"/>
          <w:b/>
          <w:bCs/>
          <w:spacing w:val="-3"/>
          <w:szCs w:val="24"/>
          <w:lang w:val="es-ES"/>
        </w:rPr>
        <w:t>d</w:t>
      </w:r>
      <w:r w:rsidRPr="0010267E">
        <w:rPr>
          <w:rFonts w:ascii="Arial" w:hAnsi="Arial" w:cs="Arial"/>
          <w:b/>
          <w:bCs/>
          <w:szCs w:val="24"/>
          <w:lang w:val="es-ES"/>
        </w:rPr>
        <w:t>el</w:t>
      </w:r>
      <w:r w:rsidRPr="0010267E">
        <w:rPr>
          <w:rFonts w:ascii="Arial" w:hAnsi="Arial" w:cs="Arial"/>
          <w:b/>
          <w:bCs/>
          <w:spacing w:val="12"/>
          <w:szCs w:val="24"/>
          <w:lang w:val="es-ES"/>
        </w:rPr>
        <w:t xml:space="preserve"> </w:t>
      </w:r>
      <w:r w:rsidRPr="0010267E">
        <w:rPr>
          <w:rFonts w:ascii="Arial" w:hAnsi="Arial" w:cs="Arial"/>
          <w:b/>
          <w:bCs/>
          <w:spacing w:val="1"/>
          <w:w w:val="103"/>
          <w:szCs w:val="24"/>
          <w:lang w:val="es-ES"/>
        </w:rPr>
        <w:t>i</w:t>
      </w:r>
      <w:r w:rsidRPr="0010267E">
        <w:rPr>
          <w:rFonts w:ascii="Arial" w:hAnsi="Arial" w:cs="Arial"/>
          <w:b/>
          <w:bCs/>
          <w:spacing w:val="-1"/>
          <w:w w:val="103"/>
          <w:szCs w:val="24"/>
          <w:lang w:val="es-ES"/>
        </w:rPr>
        <w:t>n</w:t>
      </w:r>
      <w:r w:rsidRPr="0010267E">
        <w:rPr>
          <w:rFonts w:ascii="Arial" w:hAnsi="Arial" w:cs="Arial"/>
          <w:b/>
          <w:bCs/>
          <w:spacing w:val="-3"/>
          <w:w w:val="103"/>
          <w:szCs w:val="24"/>
          <w:lang w:val="es-ES"/>
        </w:rPr>
        <w:t>d</w:t>
      </w:r>
      <w:r w:rsidRPr="0010267E">
        <w:rPr>
          <w:rFonts w:ascii="Arial" w:hAnsi="Arial" w:cs="Arial"/>
          <w:b/>
          <w:bCs/>
          <w:spacing w:val="1"/>
          <w:w w:val="103"/>
          <w:szCs w:val="24"/>
          <w:lang w:val="es-ES"/>
        </w:rPr>
        <w:t>i</w:t>
      </w:r>
      <w:r w:rsidRPr="0010267E">
        <w:rPr>
          <w:rFonts w:ascii="Arial" w:hAnsi="Arial" w:cs="Arial"/>
          <w:b/>
          <w:bCs/>
          <w:w w:val="103"/>
          <w:szCs w:val="24"/>
          <w:lang w:val="es-ES"/>
        </w:rPr>
        <w:t>ca</w:t>
      </w:r>
      <w:r w:rsidRPr="0010267E">
        <w:rPr>
          <w:rFonts w:ascii="Arial" w:hAnsi="Arial" w:cs="Arial"/>
          <w:b/>
          <w:bCs/>
          <w:spacing w:val="-1"/>
          <w:w w:val="103"/>
          <w:szCs w:val="24"/>
          <w:lang w:val="es-ES"/>
        </w:rPr>
        <w:t>do</w:t>
      </w:r>
      <w:r w:rsidRPr="0010267E">
        <w:rPr>
          <w:rFonts w:ascii="Arial" w:hAnsi="Arial" w:cs="Arial"/>
          <w:b/>
          <w:bCs/>
          <w:w w:val="103"/>
          <w:szCs w:val="24"/>
          <w:lang w:val="es-ES"/>
        </w:rPr>
        <w:t>r</w:t>
      </w:r>
      <w:r>
        <w:rPr>
          <w:rFonts w:ascii="Arial" w:hAnsi="Arial" w:cs="Arial"/>
          <w:b/>
          <w:bCs/>
          <w:w w:val="103"/>
          <w:szCs w:val="24"/>
          <w:lang w:val="es-ES"/>
        </w:rPr>
        <w:t>:</w:t>
      </w:r>
    </w:p>
    <w:p w:rsidR="00D8224E" w:rsidRPr="004B0870" w:rsidRDefault="00D8224E" w:rsidP="00D8224E">
      <w:pPr>
        <w:autoSpaceDE w:val="0"/>
        <w:autoSpaceDN w:val="0"/>
        <w:adjustRightInd w:val="0"/>
        <w:ind w:firstLine="534"/>
        <w:rPr>
          <w:rFonts w:ascii="Arial" w:hAnsi="Arial" w:cs="Arial"/>
          <w:bCs/>
          <w:spacing w:val="-2"/>
          <w:szCs w:val="24"/>
          <w:lang w:val="es-ES"/>
        </w:rPr>
      </w:pPr>
      <w:r>
        <w:rPr>
          <w:rFonts w:ascii="Arial" w:hAnsi="Arial" w:cs="Arial"/>
          <w:bCs/>
          <w:spacing w:val="-2"/>
          <w:szCs w:val="24"/>
          <w:lang w:val="es-ES"/>
        </w:rPr>
        <w:t>Retorno sobre las ventas</w:t>
      </w:r>
      <w:r w:rsidRPr="004B0870">
        <w:rPr>
          <w:rFonts w:ascii="Arial" w:hAnsi="Arial" w:cs="Arial"/>
          <w:bCs/>
          <w:spacing w:val="-2"/>
          <w:szCs w:val="24"/>
          <w:lang w:val="es-ES"/>
        </w:rPr>
        <w:t xml:space="preserve"> (</w:t>
      </w:r>
      <w:r w:rsidR="002E539D">
        <w:rPr>
          <w:rFonts w:ascii="Arial" w:hAnsi="Arial" w:cs="Arial"/>
          <w:bCs/>
          <w:spacing w:val="-2"/>
          <w:szCs w:val="24"/>
          <w:lang w:val="es-ES"/>
        </w:rPr>
        <w:t>%T/V</w:t>
      </w:r>
      <w:r w:rsidRPr="004B0870">
        <w:rPr>
          <w:rFonts w:ascii="Arial" w:hAnsi="Arial" w:cs="Arial"/>
          <w:bCs/>
          <w:spacing w:val="-2"/>
          <w:szCs w:val="24"/>
          <w:lang w:val="es-ES"/>
        </w:rPr>
        <w:t xml:space="preserve">) </w:t>
      </w:r>
      <w:r w:rsidR="00F7226A">
        <w:rPr>
          <w:rFonts w:ascii="Arial" w:hAnsi="Arial" w:cs="Arial"/>
          <w:bCs/>
          <w:spacing w:val="-2"/>
          <w:szCs w:val="24"/>
          <w:lang w:val="es-ES"/>
        </w:rPr>
        <w:t>– Mes de Noviembre</w:t>
      </w:r>
    </w:p>
    <w:p w:rsidR="00D8224E" w:rsidRPr="0010267E" w:rsidRDefault="00776F0C" w:rsidP="00D8224E">
      <w:pPr>
        <w:widowControl w:val="0"/>
        <w:autoSpaceDE w:val="0"/>
        <w:autoSpaceDN w:val="0"/>
        <w:adjustRightInd w:val="0"/>
        <w:ind w:left="534" w:firstLine="174"/>
        <w:rPr>
          <w:rFonts w:ascii="Arial" w:eastAsiaTheme="minorHAnsi" w:hAnsi="Arial" w:cs="Arial"/>
          <w:color w:val="000000"/>
          <w:szCs w:val="24"/>
          <w:lang w:val="es-EC"/>
        </w:rPr>
      </w:pPr>
      <w:r w:rsidRPr="00776F0C">
        <w:rPr>
          <w:rFonts w:ascii="Arial" w:hAnsi="Arial" w:cs="Arial"/>
          <w:bCs/>
          <w:spacing w:val="-1"/>
          <w:w w:val="103"/>
          <w:szCs w:val="24"/>
          <w:lang w:val="es-ES"/>
        </w:rPr>
        <w:pict>
          <v:group id="_x0000_s1494" style="position:absolute;left:0;text-align:left;margin-left:135.25pt;margin-top:11.15pt;width:410.35pt;height:60.1pt;z-index:-251586560;mso-position-horizontal-relative:page" coordorigin="1078,-242" coordsize="9818,1213" o:allowincell="f">
            <v:shape id="_x0000_s1495" style="position:absolute;left:1079;top:-235;width:0;height:1197" coordsize="0,1197" o:allowincell="f" path="m,l,1197e" filled="f" strokeweight=".12pt">
              <v:path arrowok="t"/>
            </v:shape>
            <v:shape id="_x0000_s1496" style="position:absolute;left:1088;top:-233;width:0;height:1195" coordsize="0,1195" o:allowincell="f" path="m,l,1195e" filled="f" strokeweight=".33144mm">
              <v:path arrowok="t"/>
            </v:shape>
            <v:shape id="_x0000_s1497" style="position:absolute;left:10872;top:-218;width:0;height:1180" coordsize="0,1180" o:allowincell="f" path="m,l,1180e" filled="f" strokeweight=".12pt">
              <v:path arrowok="t"/>
            </v:shape>
            <v:shape id="_x0000_s1498" style="position:absolute;left:10880;top:-218;width:0;height:1180" coordsize="0,1180" o:allowincell="f" path="m,l,1180e" filled="f" strokeweight=".33144mm">
              <v:path arrowok="t"/>
            </v:shape>
            <v:shape id="_x0000_s1499" style="position:absolute;left:1094;top:-235;width:9792;height:0" coordsize="9792,0" o:allowincell="f" path="m,l9792,e" filled="f" strokeweight=".12pt">
              <v:path arrowok="t"/>
            </v:shape>
            <v:shape id="_x0000_s1500" style="position:absolute;left:1096;top:-225;width:9792;height:0" coordsize="9792,0" o:allowincell="f" path="m,l9792,e" filled="f" strokeweight=".28911mm">
              <v:path arrowok="t"/>
            </v:shape>
            <v:shape id="_x0000_s1501" style="position:absolute;left:1094;top:945;width:9792;height:0" coordsize="9792,0" o:allowincell="f" path="m,l9792,e" filled="f" strokeweight=".12pt">
              <v:path arrowok="t"/>
            </v:shape>
            <v:shape id="_x0000_s1502" style="position:absolute;left:1096;top:954;width:9792;height:0" coordsize="9792,0" o:allowincell="f" path="m,l9792,e" filled="f" strokeweight=".28911mm">
              <v:path arrowok="t"/>
            </v:shape>
            <w10:wrap anchorx="page"/>
          </v:group>
        </w:pict>
      </w:r>
      <w:r w:rsidR="00D8224E" w:rsidRPr="0010267E">
        <w:rPr>
          <w:rFonts w:ascii="Arial" w:eastAsiaTheme="minorHAnsi" w:hAnsi="Arial" w:cs="Arial"/>
          <w:bCs/>
          <w:color w:val="000000"/>
          <w:szCs w:val="24"/>
          <w:lang w:val="es-EC"/>
        </w:rPr>
        <w:t xml:space="preserve"> </w:t>
      </w:r>
    </w:p>
    <w:p w:rsidR="00F556BF" w:rsidRDefault="00F556BF" w:rsidP="00D8224E">
      <w:pPr>
        <w:widowControl w:val="0"/>
        <w:autoSpaceDE w:val="0"/>
        <w:autoSpaceDN w:val="0"/>
        <w:adjustRightInd w:val="0"/>
        <w:ind w:left="534"/>
        <w:rPr>
          <w:rFonts w:ascii="Arial" w:hAnsi="Arial" w:cs="Arial"/>
          <w:b/>
          <w:bCs/>
          <w:spacing w:val="-1"/>
          <w:w w:val="103"/>
          <w:szCs w:val="24"/>
          <w:lang w:val="es-ES"/>
        </w:rPr>
      </w:pPr>
    </w:p>
    <w:p w:rsidR="00D8224E" w:rsidRPr="0010267E" w:rsidRDefault="00D8224E" w:rsidP="00D8224E">
      <w:pPr>
        <w:widowControl w:val="0"/>
        <w:autoSpaceDE w:val="0"/>
        <w:autoSpaceDN w:val="0"/>
        <w:adjustRightInd w:val="0"/>
        <w:ind w:left="534"/>
        <w:rPr>
          <w:rFonts w:ascii="Arial" w:hAnsi="Arial" w:cs="Arial"/>
          <w:b/>
          <w:bCs/>
          <w:spacing w:val="-1"/>
          <w:w w:val="103"/>
          <w:szCs w:val="24"/>
          <w:lang w:val="es-ES"/>
        </w:rPr>
      </w:pPr>
      <w:r w:rsidRPr="0010267E">
        <w:rPr>
          <w:rFonts w:ascii="Arial" w:hAnsi="Arial" w:cs="Arial"/>
          <w:b/>
          <w:bCs/>
          <w:spacing w:val="-1"/>
          <w:w w:val="103"/>
          <w:szCs w:val="24"/>
          <w:lang w:val="es-ES"/>
        </w:rPr>
        <w:t>Objetivo del indicador</w:t>
      </w:r>
    </w:p>
    <w:p w:rsidR="00D8224E" w:rsidRPr="00E861F6" w:rsidRDefault="00D8224E" w:rsidP="00D8224E">
      <w:pPr>
        <w:autoSpaceDE w:val="0"/>
        <w:autoSpaceDN w:val="0"/>
        <w:adjustRightInd w:val="0"/>
        <w:ind w:left="534"/>
        <w:rPr>
          <w:rFonts w:ascii="Arial" w:eastAsiaTheme="minorHAnsi" w:hAnsi="Arial" w:cs="Arial"/>
          <w:color w:val="000000"/>
          <w:szCs w:val="24"/>
          <w:lang w:val="es-EC"/>
        </w:rPr>
      </w:pPr>
      <w:r>
        <w:rPr>
          <w:rFonts w:ascii="Arial" w:eastAsiaTheme="minorHAnsi" w:hAnsi="Arial" w:cs="Arial"/>
          <w:color w:val="000000"/>
          <w:szCs w:val="24"/>
          <w:lang w:val="es-EC"/>
        </w:rPr>
        <w:t>Mostrar el rendimiento sobre las ventas.</w:t>
      </w:r>
    </w:p>
    <w:p w:rsidR="00D8224E" w:rsidRPr="00E861F6" w:rsidRDefault="00D8224E" w:rsidP="00D8224E">
      <w:pPr>
        <w:ind w:firstLine="534"/>
        <w:rPr>
          <w:rFonts w:ascii="Arial" w:hAnsi="Arial" w:cs="Arial"/>
          <w:spacing w:val="-1"/>
          <w:w w:val="103"/>
          <w:position w:val="-1"/>
          <w:szCs w:val="24"/>
          <w:lang w:val="es-EC"/>
        </w:rPr>
      </w:pPr>
    </w:p>
    <w:p w:rsidR="00D8224E" w:rsidRPr="0010267E" w:rsidRDefault="00D8224E" w:rsidP="00D8224E">
      <w:pPr>
        <w:widowControl w:val="0"/>
        <w:autoSpaceDE w:val="0"/>
        <w:autoSpaceDN w:val="0"/>
        <w:adjustRightInd w:val="0"/>
        <w:spacing w:before="30" w:line="204" w:lineRule="exact"/>
        <w:ind w:left="534"/>
        <w:rPr>
          <w:rFonts w:ascii="Arial" w:hAnsi="Arial" w:cs="Arial"/>
          <w:spacing w:val="-1"/>
          <w:w w:val="103"/>
          <w:position w:val="-1"/>
          <w:szCs w:val="24"/>
          <w:lang w:val="es-ES"/>
        </w:rPr>
      </w:pPr>
    </w:p>
    <w:p w:rsidR="00D8224E" w:rsidRPr="0010267E" w:rsidRDefault="00776F0C" w:rsidP="00D8224E">
      <w:pPr>
        <w:widowControl w:val="0"/>
        <w:autoSpaceDE w:val="0"/>
        <w:autoSpaceDN w:val="0"/>
        <w:adjustRightInd w:val="0"/>
        <w:spacing w:before="35"/>
        <w:ind w:left="534"/>
        <w:rPr>
          <w:rFonts w:ascii="Arial" w:hAnsi="Arial" w:cs="Arial"/>
          <w:szCs w:val="24"/>
          <w:lang w:val="es-ES"/>
        </w:rPr>
      </w:pPr>
      <w:r w:rsidRPr="00776F0C">
        <w:rPr>
          <w:rFonts w:ascii="Arial" w:hAnsi="Arial" w:cs="Arial"/>
          <w:spacing w:val="21"/>
          <w:szCs w:val="24"/>
          <w:lang w:val="es-ES"/>
        </w:rPr>
        <w:pict>
          <v:group id="_x0000_s1503" style="position:absolute;left:0;text-align:left;margin-left:134.25pt;margin-top:.05pt;width:410.45pt;height:83.2pt;z-index:-251585536;mso-position-horizontal-relative:page" coordorigin="1078,-416" coordsize="9820,1338" o:allowincell="f">
            <v:shape id="_x0000_s1504" style="position:absolute;left:1079;top:-406;width:0;height:1319" coordsize="0,1319" o:allowincell="f" path="m,l,1320e" filled="f" strokeweight=".12pt">
              <v:path arrowok="t"/>
            </v:shape>
            <v:shape id="_x0000_s1505" style="position:absolute;left:1088;top:-406;width:0;height:1319" coordsize="0,1319" o:allowincell="f" path="m,l,1319e" filled="f" strokeweight=".33144mm">
              <v:path arrowok="t"/>
            </v:shape>
            <v:shape id="_x0000_s1506" style="position:absolute;left:10872;top:-392;width:0;height:1305" coordsize="0,1305" o:allowincell="f" path="m,l,1305e" filled="f" strokeweight=".12pt">
              <v:path arrowok="t"/>
            </v:shape>
            <v:shape id="_x0000_s1507" style="position:absolute;left:10880;top:-389;width:0;height:1302" coordsize="0,1302" o:allowincell="f" path="m,l,1303e" filled="f" strokeweight=".33144mm">
              <v:path arrowok="t"/>
            </v:shape>
            <v:shape id="_x0000_s1508" style="position:absolute;left:1094;top:-406;width:9792;height:0" coordsize="9792,0" o:allowincell="f" path="m,l9792,e" filled="f" strokeweight=".12pt">
              <v:path arrowok="t"/>
            </v:shape>
            <v:shape id="_x0000_s1509" style="position:absolute;left:1096;top:-398;width:9792;height:0" coordsize="9792,0" o:allowincell="f" path="m,l9792,e" filled="f" strokeweight=".33144mm">
              <v:path arrowok="t"/>
            </v:shape>
            <v:shape id="_x0000_s1510" style="position:absolute;left:1094;top:896;width:9792;height:0" coordsize="9792,0" o:allowincell="f" path="m,l9792,e" filled="f" strokeweight=".12pt">
              <v:path arrowok="t"/>
            </v:shape>
            <v:shape id="_x0000_s1511" style="position:absolute;left:1096;top:904;width:9792;height:0" coordsize="9792,0" o:allowincell="f" path="m,l9792,e" filled="f" strokeweight=".33144mm">
              <v:path arrowok="t"/>
            </v:shape>
            <w10:wrap anchorx="page"/>
          </v:group>
        </w:pict>
      </w:r>
      <w:r w:rsidR="00D8224E" w:rsidRPr="0010267E">
        <w:rPr>
          <w:rFonts w:ascii="Arial" w:hAnsi="Arial" w:cs="Arial"/>
          <w:b/>
          <w:bCs/>
          <w:spacing w:val="-1"/>
          <w:w w:val="103"/>
          <w:szCs w:val="24"/>
          <w:lang w:val="es-ES"/>
        </w:rPr>
        <w:t>V</w:t>
      </w:r>
      <w:r w:rsidR="00D8224E" w:rsidRPr="0010267E">
        <w:rPr>
          <w:rFonts w:ascii="Arial" w:hAnsi="Arial" w:cs="Arial"/>
          <w:b/>
          <w:bCs/>
          <w:w w:val="103"/>
          <w:szCs w:val="24"/>
          <w:lang w:val="es-ES"/>
        </w:rPr>
        <w:t>ar</w:t>
      </w:r>
      <w:r w:rsidR="00D8224E" w:rsidRPr="0010267E">
        <w:rPr>
          <w:rFonts w:ascii="Arial" w:hAnsi="Arial" w:cs="Arial"/>
          <w:b/>
          <w:bCs/>
          <w:spacing w:val="1"/>
          <w:w w:val="103"/>
          <w:szCs w:val="24"/>
          <w:lang w:val="es-ES"/>
        </w:rPr>
        <w:t>i</w:t>
      </w:r>
      <w:r w:rsidR="00D8224E" w:rsidRPr="0010267E">
        <w:rPr>
          <w:rFonts w:ascii="Arial" w:hAnsi="Arial" w:cs="Arial"/>
          <w:b/>
          <w:bCs/>
          <w:spacing w:val="-2"/>
          <w:w w:val="103"/>
          <w:szCs w:val="24"/>
          <w:lang w:val="es-ES"/>
        </w:rPr>
        <w:t>a</w:t>
      </w:r>
      <w:r w:rsidR="00D8224E" w:rsidRPr="0010267E">
        <w:rPr>
          <w:rFonts w:ascii="Arial" w:hAnsi="Arial" w:cs="Arial"/>
          <w:b/>
          <w:bCs/>
          <w:spacing w:val="-1"/>
          <w:w w:val="103"/>
          <w:szCs w:val="24"/>
          <w:lang w:val="es-ES"/>
        </w:rPr>
        <w:t>b</w:t>
      </w:r>
      <w:r w:rsidR="00D8224E" w:rsidRPr="0010267E">
        <w:rPr>
          <w:rFonts w:ascii="Arial" w:hAnsi="Arial" w:cs="Arial"/>
          <w:b/>
          <w:bCs/>
          <w:spacing w:val="1"/>
          <w:w w:val="103"/>
          <w:szCs w:val="24"/>
          <w:lang w:val="es-ES"/>
        </w:rPr>
        <w:t>l</w:t>
      </w:r>
      <w:r w:rsidR="00D8224E" w:rsidRPr="0010267E">
        <w:rPr>
          <w:rFonts w:ascii="Arial" w:hAnsi="Arial" w:cs="Arial"/>
          <w:b/>
          <w:bCs/>
          <w:w w:val="103"/>
          <w:szCs w:val="24"/>
          <w:lang w:val="es-ES"/>
        </w:rPr>
        <w:t>es</w:t>
      </w:r>
    </w:p>
    <w:p w:rsidR="00D8224E" w:rsidRPr="0010267E" w:rsidRDefault="00D8224E" w:rsidP="00D8224E">
      <w:pPr>
        <w:widowControl w:val="0"/>
        <w:autoSpaceDE w:val="0"/>
        <w:autoSpaceDN w:val="0"/>
        <w:adjustRightInd w:val="0"/>
        <w:spacing w:before="1" w:line="130" w:lineRule="exact"/>
        <w:rPr>
          <w:rFonts w:ascii="Arial" w:hAnsi="Arial" w:cs="Arial"/>
          <w:spacing w:val="21"/>
          <w:szCs w:val="24"/>
          <w:lang w:val="es-ES"/>
        </w:rPr>
      </w:pPr>
    </w:p>
    <w:p w:rsidR="00D8224E" w:rsidRPr="0010267E" w:rsidRDefault="00D8224E" w:rsidP="00D8224E">
      <w:pPr>
        <w:ind w:left="12" w:firstLine="708"/>
        <w:rPr>
          <w:rFonts w:ascii="Arial" w:hAnsi="Arial" w:cs="Arial"/>
          <w:spacing w:val="21"/>
          <w:szCs w:val="24"/>
          <w:lang w:val="es-ES"/>
        </w:rPr>
      </w:pPr>
      <w:r>
        <w:rPr>
          <w:rFonts w:ascii="Arial" w:hAnsi="Arial" w:cs="Arial"/>
          <w:spacing w:val="21"/>
          <w:szCs w:val="24"/>
          <w:lang w:val="es-ES"/>
        </w:rPr>
        <w:t>T</w:t>
      </w:r>
      <w:r w:rsidRPr="0010267E">
        <w:rPr>
          <w:rFonts w:ascii="Arial" w:hAnsi="Arial" w:cs="Arial"/>
          <w:spacing w:val="21"/>
          <w:szCs w:val="24"/>
          <w:lang w:val="es-ES"/>
        </w:rPr>
        <w:t xml:space="preserve"> = </w:t>
      </w:r>
      <w:r>
        <w:rPr>
          <w:rFonts w:ascii="Arial" w:hAnsi="Arial" w:cs="Arial"/>
          <w:spacing w:val="21"/>
          <w:szCs w:val="24"/>
          <w:lang w:val="es-ES"/>
        </w:rPr>
        <w:t>Rendimiento (</w:t>
      </w:r>
      <w:r w:rsidRPr="0010267E">
        <w:rPr>
          <w:rFonts w:ascii="Arial" w:eastAsiaTheme="minorHAnsi" w:hAnsi="Arial" w:cs="Arial"/>
          <w:bCs/>
          <w:color w:val="000000"/>
          <w:szCs w:val="24"/>
          <w:lang w:val="es-EC"/>
        </w:rPr>
        <w:t>Throughput</w:t>
      </w:r>
      <w:r>
        <w:rPr>
          <w:rFonts w:ascii="Arial" w:hAnsi="Arial" w:cs="Arial"/>
          <w:spacing w:val="21"/>
          <w:szCs w:val="24"/>
          <w:lang w:val="es-ES"/>
        </w:rPr>
        <w:t>)</w:t>
      </w:r>
    </w:p>
    <w:p w:rsidR="00D8224E" w:rsidRDefault="00D8224E" w:rsidP="00D8224E">
      <w:pPr>
        <w:widowControl w:val="0"/>
        <w:autoSpaceDE w:val="0"/>
        <w:autoSpaceDN w:val="0"/>
        <w:adjustRightInd w:val="0"/>
        <w:ind w:left="531" w:firstLine="189"/>
        <w:rPr>
          <w:rFonts w:ascii="Arial" w:hAnsi="Arial" w:cs="Arial"/>
          <w:spacing w:val="21"/>
          <w:szCs w:val="24"/>
          <w:lang w:val="es-ES"/>
        </w:rPr>
      </w:pPr>
      <w:r>
        <w:rPr>
          <w:rFonts w:ascii="Arial" w:hAnsi="Arial" w:cs="Arial"/>
          <w:spacing w:val="21"/>
          <w:szCs w:val="24"/>
          <w:lang w:val="es-ES"/>
        </w:rPr>
        <w:t>GO</w:t>
      </w:r>
      <w:r w:rsidRPr="0010267E">
        <w:rPr>
          <w:rFonts w:ascii="Arial" w:hAnsi="Arial" w:cs="Arial"/>
          <w:spacing w:val="21"/>
          <w:szCs w:val="24"/>
          <w:lang w:val="es-ES"/>
        </w:rPr>
        <w:t xml:space="preserve"> = </w:t>
      </w:r>
      <w:r>
        <w:rPr>
          <w:rFonts w:ascii="Arial" w:hAnsi="Arial" w:cs="Arial"/>
          <w:spacing w:val="21"/>
          <w:szCs w:val="24"/>
          <w:lang w:val="es-ES"/>
        </w:rPr>
        <w:t>Gastos Operativos</w:t>
      </w:r>
    </w:p>
    <w:p w:rsidR="00D8224E" w:rsidRPr="0010267E" w:rsidRDefault="00D8224E" w:rsidP="00D8224E">
      <w:pPr>
        <w:widowControl w:val="0"/>
        <w:autoSpaceDE w:val="0"/>
        <w:autoSpaceDN w:val="0"/>
        <w:adjustRightInd w:val="0"/>
        <w:ind w:left="531" w:firstLine="189"/>
        <w:rPr>
          <w:rFonts w:ascii="Arial" w:hAnsi="Arial" w:cs="Arial"/>
          <w:spacing w:val="21"/>
          <w:szCs w:val="24"/>
          <w:lang w:val="es-ES"/>
        </w:rPr>
      </w:pPr>
      <w:r>
        <w:rPr>
          <w:rFonts w:ascii="Arial" w:hAnsi="Arial" w:cs="Arial"/>
          <w:spacing w:val="21"/>
          <w:szCs w:val="24"/>
          <w:lang w:val="es-ES"/>
        </w:rPr>
        <w:t>V = Ventas</w:t>
      </w:r>
    </w:p>
    <w:p w:rsidR="00D8224E" w:rsidRPr="0010267E" w:rsidRDefault="00D8224E" w:rsidP="00D8224E">
      <w:pPr>
        <w:ind w:firstLine="531"/>
        <w:rPr>
          <w:rFonts w:ascii="Arial" w:hAnsi="Arial" w:cs="Arial"/>
          <w:spacing w:val="21"/>
          <w:szCs w:val="24"/>
          <w:lang w:val="es-ES"/>
        </w:rPr>
      </w:pPr>
    </w:p>
    <w:p w:rsidR="00D8224E" w:rsidRPr="0010267E" w:rsidRDefault="00D8224E" w:rsidP="00D8224E">
      <w:pPr>
        <w:widowControl w:val="0"/>
        <w:autoSpaceDE w:val="0"/>
        <w:autoSpaceDN w:val="0"/>
        <w:adjustRightInd w:val="0"/>
        <w:spacing w:line="200" w:lineRule="exact"/>
        <w:rPr>
          <w:rFonts w:ascii="Arial" w:hAnsi="Arial" w:cs="Arial"/>
          <w:spacing w:val="21"/>
          <w:szCs w:val="24"/>
          <w:lang w:val="es-ES"/>
        </w:rPr>
      </w:pPr>
    </w:p>
    <w:p w:rsidR="00D8224E" w:rsidRPr="0010267E" w:rsidRDefault="00776F0C" w:rsidP="00D8224E">
      <w:pPr>
        <w:widowControl w:val="0"/>
        <w:autoSpaceDE w:val="0"/>
        <w:autoSpaceDN w:val="0"/>
        <w:adjustRightInd w:val="0"/>
        <w:spacing w:before="5" w:line="280" w:lineRule="exact"/>
        <w:rPr>
          <w:rFonts w:ascii="Arial" w:hAnsi="Arial" w:cs="Arial"/>
          <w:szCs w:val="24"/>
          <w:lang w:val="es-ES"/>
        </w:rPr>
      </w:pPr>
      <w:r>
        <w:rPr>
          <w:rFonts w:ascii="Arial" w:hAnsi="Arial" w:cs="Arial"/>
          <w:noProof/>
          <w:szCs w:val="24"/>
        </w:rPr>
        <w:pict>
          <v:group id="_x0000_s1512" style="position:absolute;margin-left:135.25pt;margin-top:1.25pt;width:410.35pt;height:53.15pt;z-index:-251584512;mso-position-horizontal-relative:page" coordorigin="1078,-282" coordsize="9818,930" o:allowincell="f">
            <v:shape id="_x0000_s1513" style="position:absolute;left:1079;top:-275;width:0;height:913" coordsize="0,913" o:allowincell="f" path="m,l,914e" filled="f" strokeweight=".12pt">
              <v:path arrowok="t"/>
            </v:shape>
            <v:shape id="_x0000_s1514" style="position:absolute;left:1088;top:-273;width:0;height:911" coordsize="0,911" o:allowincell="f" path="m,l,911e" filled="f" strokeweight=".33144mm">
              <v:path arrowok="t"/>
            </v:shape>
            <v:shape id="_x0000_s1515" style="position:absolute;left:10872;top:-258;width:0;height:896" coordsize="0,896" o:allowincell="f" path="m,l,897e" filled="f" strokeweight=".12pt">
              <v:path arrowok="t"/>
            </v:shape>
            <v:shape id="_x0000_s1516" style="position:absolute;left:10880;top:-258;width:0;height:896" coordsize="0,896" o:allowincell="f" path="m,l,897e" filled="f" strokeweight=".33144mm">
              <v:path arrowok="t"/>
            </v:shape>
            <v:shape id="_x0000_s1517" style="position:absolute;left:1094;top:-275;width:9792;height:0" coordsize="9792,0" o:allowincell="f" path="m,l9792,e" filled="f" strokeweight=".12pt">
              <v:path arrowok="t"/>
            </v:shape>
            <v:shape id="_x0000_s1518" style="position:absolute;left:1096;top:-265;width:9792;height:0" coordsize="9792,0" o:allowincell="f" path="m,l9792,e" filled="f" strokeweight=".28911mm">
              <v:path arrowok="t"/>
            </v:shape>
            <v:shape id="_x0000_s1519" style="position:absolute;left:1094;top:622;width:9792;height:0" coordsize="9792,0" o:allowincell="f" path="m,l9792,e" filled="f" strokeweight=".12pt">
              <v:path arrowok="t"/>
            </v:shape>
            <v:shape id="_x0000_s1520" style="position:absolute;left:1096;top:631;width:9792;height:0" coordsize="9792,0" o:allowincell="f" path="m,l9792,e" filled="f" strokeweight=".28911mm">
              <v:path arrowok="t"/>
            </v:shape>
            <w10:wrap anchorx="page"/>
          </v:group>
        </w:pict>
      </w:r>
    </w:p>
    <w:p w:rsidR="00D8224E" w:rsidRPr="0010267E" w:rsidRDefault="00D8224E" w:rsidP="00D8224E">
      <w:pPr>
        <w:widowControl w:val="0"/>
        <w:autoSpaceDE w:val="0"/>
        <w:autoSpaceDN w:val="0"/>
        <w:adjustRightInd w:val="0"/>
        <w:ind w:left="534"/>
        <w:rPr>
          <w:rFonts w:ascii="Arial" w:hAnsi="Arial" w:cs="Arial"/>
          <w:szCs w:val="24"/>
          <w:lang w:val="es-ES"/>
        </w:rPr>
      </w:pPr>
      <w:r w:rsidRPr="0010267E">
        <w:rPr>
          <w:rFonts w:ascii="Arial" w:hAnsi="Arial" w:cs="Arial"/>
          <w:b/>
          <w:bCs/>
          <w:spacing w:val="1"/>
          <w:szCs w:val="24"/>
          <w:lang w:val="es-ES"/>
        </w:rPr>
        <w:t>I</w:t>
      </w:r>
      <w:r w:rsidRPr="0010267E">
        <w:rPr>
          <w:rFonts w:ascii="Arial" w:hAnsi="Arial" w:cs="Arial"/>
          <w:b/>
          <w:bCs/>
          <w:spacing w:val="-1"/>
          <w:szCs w:val="24"/>
          <w:lang w:val="es-ES"/>
        </w:rPr>
        <w:t>n</w:t>
      </w:r>
      <w:r w:rsidRPr="0010267E">
        <w:rPr>
          <w:rFonts w:ascii="Arial" w:hAnsi="Arial" w:cs="Arial"/>
          <w:b/>
          <w:bCs/>
          <w:spacing w:val="1"/>
          <w:szCs w:val="24"/>
          <w:lang w:val="es-ES"/>
        </w:rPr>
        <w:t>f</w:t>
      </w:r>
      <w:r w:rsidRPr="0010267E">
        <w:rPr>
          <w:rFonts w:ascii="Arial" w:hAnsi="Arial" w:cs="Arial"/>
          <w:b/>
          <w:bCs/>
          <w:spacing w:val="-1"/>
          <w:szCs w:val="24"/>
          <w:lang w:val="es-ES"/>
        </w:rPr>
        <w:t>o</w:t>
      </w:r>
      <w:r w:rsidRPr="0010267E">
        <w:rPr>
          <w:rFonts w:ascii="Arial" w:hAnsi="Arial" w:cs="Arial"/>
          <w:b/>
          <w:bCs/>
          <w:szCs w:val="24"/>
          <w:lang w:val="es-ES"/>
        </w:rPr>
        <w:t>r</w:t>
      </w:r>
      <w:r w:rsidRPr="0010267E">
        <w:rPr>
          <w:rFonts w:ascii="Arial" w:hAnsi="Arial" w:cs="Arial"/>
          <w:b/>
          <w:bCs/>
          <w:spacing w:val="-2"/>
          <w:szCs w:val="24"/>
          <w:lang w:val="es-ES"/>
        </w:rPr>
        <w:t>m</w:t>
      </w:r>
      <w:r w:rsidRPr="0010267E">
        <w:rPr>
          <w:rFonts w:ascii="Arial" w:hAnsi="Arial" w:cs="Arial"/>
          <w:b/>
          <w:bCs/>
          <w:szCs w:val="24"/>
          <w:lang w:val="es-ES"/>
        </w:rPr>
        <w:t>ac</w:t>
      </w:r>
      <w:r w:rsidRPr="0010267E">
        <w:rPr>
          <w:rFonts w:ascii="Arial" w:hAnsi="Arial" w:cs="Arial"/>
          <w:b/>
          <w:bCs/>
          <w:spacing w:val="1"/>
          <w:szCs w:val="24"/>
          <w:lang w:val="es-ES"/>
        </w:rPr>
        <w:t>i</w:t>
      </w:r>
      <w:r w:rsidRPr="0010267E">
        <w:rPr>
          <w:rFonts w:ascii="Arial" w:hAnsi="Arial" w:cs="Arial"/>
          <w:b/>
          <w:bCs/>
          <w:spacing w:val="-1"/>
          <w:szCs w:val="24"/>
          <w:lang w:val="es-ES"/>
        </w:rPr>
        <w:t>ó</w:t>
      </w:r>
      <w:r w:rsidRPr="0010267E">
        <w:rPr>
          <w:rFonts w:ascii="Arial" w:hAnsi="Arial" w:cs="Arial"/>
          <w:b/>
          <w:bCs/>
          <w:szCs w:val="24"/>
          <w:lang w:val="es-ES"/>
        </w:rPr>
        <w:t>n</w:t>
      </w:r>
      <w:r w:rsidRPr="0010267E">
        <w:rPr>
          <w:rFonts w:ascii="Arial" w:hAnsi="Arial" w:cs="Arial"/>
          <w:b/>
          <w:bCs/>
          <w:spacing w:val="31"/>
          <w:szCs w:val="24"/>
          <w:lang w:val="es-ES"/>
        </w:rPr>
        <w:t xml:space="preserve"> </w:t>
      </w:r>
      <w:r w:rsidRPr="0010267E">
        <w:rPr>
          <w:rFonts w:ascii="Arial" w:hAnsi="Arial" w:cs="Arial"/>
          <w:b/>
          <w:bCs/>
          <w:spacing w:val="1"/>
          <w:szCs w:val="24"/>
          <w:lang w:val="es-ES"/>
        </w:rPr>
        <w:t>(</w:t>
      </w:r>
      <w:r w:rsidRPr="0010267E">
        <w:rPr>
          <w:rFonts w:ascii="Arial" w:hAnsi="Arial" w:cs="Arial"/>
          <w:b/>
          <w:bCs/>
          <w:spacing w:val="-1"/>
          <w:szCs w:val="24"/>
          <w:lang w:val="es-ES"/>
        </w:rPr>
        <w:t>dónd</w:t>
      </w:r>
      <w:r w:rsidRPr="0010267E">
        <w:rPr>
          <w:rFonts w:ascii="Arial" w:hAnsi="Arial" w:cs="Arial"/>
          <w:b/>
          <w:bCs/>
          <w:szCs w:val="24"/>
          <w:lang w:val="es-ES"/>
        </w:rPr>
        <w:t>e</w:t>
      </w:r>
      <w:r w:rsidRPr="0010267E">
        <w:rPr>
          <w:rFonts w:ascii="Arial" w:hAnsi="Arial" w:cs="Arial"/>
          <w:b/>
          <w:bCs/>
          <w:spacing w:val="21"/>
          <w:szCs w:val="24"/>
          <w:lang w:val="es-ES"/>
        </w:rPr>
        <w:t xml:space="preserve"> </w:t>
      </w:r>
      <w:r w:rsidRPr="0010267E">
        <w:rPr>
          <w:rFonts w:ascii="Arial" w:hAnsi="Arial" w:cs="Arial"/>
          <w:b/>
          <w:bCs/>
          <w:szCs w:val="24"/>
          <w:lang w:val="es-ES"/>
        </w:rPr>
        <w:t>y</w:t>
      </w:r>
      <w:r w:rsidRPr="0010267E">
        <w:rPr>
          <w:rFonts w:ascii="Arial" w:hAnsi="Arial" w:cs="Arial"/>
          <w:b/>
          <w:bCs/>
          <w:spacing w:val="-1"/>
          <w:szCs w:val="24"/>
          <w:lang w:val="es-ES"/>
        </w:rPr>
        <w:t xml:space="preserve"> </w:t>
      </w:r>
      <w:r w:rsidRPr="0010267E">
        <w:rPr>
          <w:rFonts w:ascii="Arial" w:hAnsi="Arial" w:cs="Arial"/>
          <w:b/>
          <w:bCs/>
          <w:szCs w:val="24"/>
          <w:lang w:val="es-ES"/>
        </w:rPr>
        <w:t>c</w:t>
      </w:r>
      <w:r w:rsidRPr="0010267E">
        <w:rPr>
          <w:rFonts w:ascii="Arial" w:hAnsi="Arial" w:cs="Arial"/>
          <w:b/>
          <w:bCs/>
          <w:spacing w:val="-1"/>
          <w:szCs w:val="24"/>
          <w:lang w:val="es-ES"/>
        </w:rPr>
        <w:t>ó</w:t>
      </w:r>
      <w:r w:rsidRPr="0010267E">
        <w:rPr>
          <w:rFonts w:ascii="Arial" w:hAnsi="Arial" w:cs="Arial"/>
          <w:b/>
          <w:bCs/>
          <w:spacing w:val="1"/>
          <w:szCs w:val="24"/>
          <w:lang w:val="es-ES"/>
        </w:rPr>
        <w:t>m</w:t>
      </w:r>
      <w:r w:rsidRPr="0010267E">
        <w:rPr>
          <w:rFonts w:ascii="Arial" w:hAnsi="Arial" w:cs="Arial"/>
          <w:b/>
          <w:bCs/>
          <w:szCs w:val="24"/>
          <w:lang w:val="es-ES"/>
        </w:rPr>
        <w:t>o</w:t>
      </w:r>
      <w:r w:rsidRPr="0010267E">
        <w:rPr>
          <w:rFonts w:ascii="Arial" w:hAnsi="Arial" w:cs="Arial"/>
          <w:b/>
          <w:bCs/>
          <w:spacing w:val="16"/>
          <w:szCs w:val="24"/>
          <w:lang w:val="es-ES"/>
        </w:rPr>
        <w:t xml:space="preserve"> </w:t>
      </w:r>
      <w:r w:rsidRPr="0010267E">
        <w:rPr>
          <w:rFonts w:ascii="Arial" w:hAnsi="Arial" w:cs="Arial"/>
          <w:b/>
          <w:bCs/>
          <w:spacing w:val="-1"/>
          <w:w w:val="103"/>
          <w:szCs w:val="24"/>
          <w:lang w:val="es-ES"/>
        </w:rPr>
        <w:t>ob</w:t>
      </w:r>
      <w:r w:rsidRPr="0010267E">
        <w:rPr>
          <w:rFonts w:ascii="Arial" w:hAnsi="Arial" w:cs="Arial"/>
          <w:b/>
          <w:bCs/>
          <w:spacing w:val="-2"/>
          <w:w w:val="103"/>
          <w:szCs w:val="24"/>
          <w:lang w:val="es-ES"/>
        </w:rPr>
        <w:t>t</w:t>
      </w:r>
      <w:r w:rsidRPr="0010267E">
        <w:rPr>
          <w:rFonts w:ascii="Arial" w:hAnsi="Arial" w:cs="Arial"/>
          <w:b/>
          <w:bCs/>
          <w:w w:val="103"/>
          <w:szCs w:val="24"/>
          <w:lang w:val="es-ES"/>
        </w:rPr>
        <w:t>e</w:t>
      </w:r>
      <w:r w:rsidRPr="0010267E">
        <w:rPr>
          <w:rFonts w:ascii="Arial" w:hAnsi="Arial" w:cs="Arial"/>
          <w:b/>
          <w:bCs/>
          <w:spacing w:val="-1"/>
          <w:w w:val="103"/>
          <w:szCs w:val="24"/>
          <w:lang w:val="es-ES"/>
        </w:rPr>
        <w:t>n</w:t>
      </w:r>
      <w:r w:rsidRPr="0010267E">
        <w:rPr>
          <w:rFonts w:ascii="Arial" w:hAnsi="Arial" w:cs="Arial"/>
          <w:b/>
          <w:bCs/>
          <w:w w:val="103"/>
          <w:szCs w:val="24"/>
          <w:lang w:val="es-ES"/>
        </w:rPr>
        <w:t>er</w:t>
      </w:r>
      <w:r w:rsidRPr="0010267E">
        <w:rPr>
          <w:rFonts w:ascii="Arial" w:hAnsi="Arial" w:cs="Arial"/>
          <w:b/>
          <w:bCs/>
          <w:spacing w:val="1"/>
          <w:w w:val="103"/>
          <w:szCs w:val="24"/>
          <w:lang w:val="es-ES"/>
        </w:rPr>
        <w:t>l</w:t>
      </w:r>
      <w:r w:rsidRPr="0010267E">
        <w:rPr>
          <w:rFonts w:ascii="Arial" w:hAnsi="Arial" w:cs="Arial"/>
          <w:b/>
          <w:bCs/>
          <w:w w:val="103"/>
          <w:szCs w:val="24"/>
          <w:lang w:val="es-ES"/>
        </w:rPr>
        <w:t>a)</w:t>
      </w:r>
    </w:p>
    <w:p w:rsidR="00D8224E" w:rsidRPr="0010267E" w:rsidRDefault="00D8224E" w:rsidP="00D8224E">
      <w:pPr>
        <w:widowControl w:val="0"/>
        <w:autoSpaceDE w:val="0"/>
        <w:autoSpaceDN w:val="0"/>
        <w:adjustRightInd w:val="0"/>
        <w:spacing w:before="74" w:line="204" w:lineRule="exact"/>
        <w:ind w:left="534"/>
        <w:rPr>
          <w:rFonts w:ascii="Arial" w:hAnsi="Arial" w:cs="Arial"/>
          <w:szCs w:val="24"/>
          <w:lang w:val="es-ES"/>
        </w:rPr>
      </w:pPr>
      <w:r>
        <w:rPr>
          <w:rFonts w:ascii="Arial" w:hAnsi="Arial" w:cs="Arial"/>
          <w:noProof/>
          <w:szCs w:val="24"/>
          <w:lang w:val="es-ES"/>
        </w:rPr>
        <w:t>Base de datos del departamento de ventas y compras.</w:t>
      </w:r>
    </w:p>
    <w:p w:rsidR="00D8224E" w:rsidRPr="0010267E" w:rsidRDefault="00D8224E" w:rsidP="00D8224E">
      <w:pPr>
        <w:widowControl w:val="0"/>
        <w:autoSpaceDE w:val="0"/>
        <w:autoSpaceDN w:val="0"/>
        <w:adjustRightInd w:val="0"/>
        <w:spacing w:line="200" w:lineRule="exact"/>
        <w:rPr>
          <w:rFonts w:ascii="Arial" w:hAnsi="Arial" w:cs="Arial"/>
          <w:szCs w:val="24"/>
          <w:lang w:val="es-ES"/>
        </w:rPr>
      </w:pPr>
    </w:p>
    <w:p w:rsidR="00D8224E" w:rsidRPr="0010267E" w:rsidRDefault="00D8224E" w:rsidP="00D8224E">
      <w:pPr>
        <w:widowControl w:val="0"/>
        <w:autoSpaceDE w:val="0"/>
        <w:autoSpaceDN w:val="0"/>
        <w:adjustRightInd w:val="0"/>
        <w:spacing w:line="200" w:lineRule="exact"/>
        <w:rPr>
          <w:rFonts w:ascii="Arial" w:hAnsi="Arial" w:cs="Arial"/>
          <w:szCs w:val="24"/>
          <w:lang w:val="es-ES"/>
        </w:rPr>
      </w:pPr>
    </w:p>
    <w:p w:rsidR="00D8224E" w:rsidRPr="0010267E" w:rsidRDefault="00776F0C" w:rsidP="00D8224E">
      <w:pPr>
        <w:widowControl w:val="0"/>
        <w:autoSpaceDE w:val="0"/>
        <w:autoSpaceDN w:val="0"/>
        <w:adjustRightInd w:val="0"/>
        <w:spacing w:before="11" w:line="200" w:lineRule="exact"/>
        <w:rPr>
          <w:rFonts w:ascii="Arial" w:hAnsi="Arial" w:cs="Arial"/>
          <w:szCs w:val="24"/>
          <w:lang w:val="es-ES"/>
        </w:rPr>
      </w:pPr>
      <w:r>
        <w:rPr>
          <w:rFonts w:ascii="Arial" w:hAnsi="Arial" w:cs="Arial"/>
          <w:noProof/>
          <w:szCs w:val="24"/>
        </w:rPr>
        <w:pict>
          <v:group id="_x0000_s1521" style="position:absolute;margin-left:135.25pt;margin-top:.4pt;width:410.45pt;height:76.2pt;z-index:-251583488;mso-position-horizontal-relative:page" coordorigin="1078,-404" coordsize="9820,1991" o:allowincell="f">
            <v:shape id="_x0000_s1522" style="position:absolute;left:1079;top:-395;width:0;height:1970" coordsize="0,1970" o:allowincell="f" path="m,l,1970e" filled="f" strokeweight=".12pt">
              <v:path arrowok="t"/>
            </v:shape>
            <v:shape id="_x0000_s1523" style="position:absolute;left:1088;top:-395;width:0;height:1972" coordsize="0,1972" o:allowincell="f" path="m,l,1972e" filled="f" strokeweight=".33144mm">
              <v:path arrowok="t"/>
            </v:shape>
            <v:shape id="_x0000_s1524" style="position:absolute;left:10872;top:-380;width:0;height:1955" coordsize="0,1955" o:allowincell="f" path="m,l,1955e" filled="f" strokeweight=".12pt">
              <v:path arrowok="t"/>
            </v:shape>
            <v:shape id="_x0000_s1525" style="position:absolute;left:10880;top:-378;width:0;height:1955" coordsize="0,1955" o:allowincell="f" path="m,l,1955e" filled="f" strokeweight=".33144mm">
              <v:path arrowok="t"/>
            </v:shape>
            <v:shape id="_x0000_s1526" style="position:absolute;left:6813;top:-380;width:0;height:1955" coordsize="0,1955" o:allowincell="f" path="m,l,1955e" filled="f" strokeweight=".12pt">
              <v:path arrowok="t"/>
            </v:shape>
            <v:shape id="_x0000_s1527" style="position:absolute;left:6823;top:-378;width:0;height:1955" coordsize="0,1955" o:allowincell="f" path="m,l,1955e" filled="f" strokeweight=".28911mm">
              <v:path arrowok="t"/>
            </v:shape>
            <v:shape id="_x0000_s1528" style="position:absolute;left:1094;top:-395;width:9792;height:0" coordsize="9792,0" o:allowincell="f" path="m,l9792,e" filled="f" strokeweight=".12pt">
              <v:path arrowok="t"/>
            </v:shape>
            <v:shape id="_x0000_s1529" style="position:absolute;left:1096;top:-386;width:9792;height:0" coordsize="9792,0" o:allowincell="f" path="m,l9792,e" filled="f" strokeweight=".33144mm">
              <v:path arrowok="t"/>
            </v:shape>
            <v:shape id="_x0000_s1530" style="position:absolute;left:1094;top:1558;width:9792;height:0" coordsize="9792,0" o:allowincell="f" path="m,l9792,e" filled="f" strokeweight=".12pt">
              <v:path arrowok="t"/>
            </v:shape>
            <v:shape id="_x0000_s1531" style="position:absolute;left:1096;top:1569;width:9792;height:0" coordsize="9792,0" o:allowincell="f" path="m,l9792,e" filled="f" strokeweight=".33144mm">
              <v:path arrowok="t"/>
            </v:shape>
            <w10:wrap anchorx="page"/>
          </v:group>
        </w:pict>
      </w:r>
    </w:p>
    <w:p w:rsidR="00D8224E" w:rsidRPr="0010267E" w:rsidRDefault="00D8224E" w:rsidP="00D8224E">
      <w:pPr>
        <w:widowControl w:val="0"/>
        <w:autoSpaceDE w:val="0"/>
        <w:autoSpaceDN w:val="0"/>
        <w:adjustRightInd w:val="0"/>
        <w:spacing w:before="35"/>
        <w:ind w:left="534"/>
        <w:rPr>
          <w:rFonts w:ascii="Arial" w:hAnsi="Arial" w:cs="Arial"/>
          <w:szCs w:val="24"/>
          <w:lang w:val="es-ES"/>
        </w:rPr>
      </w:pPr>
      <w:r w:rsidRPr="0010267E">
        <w:rPr>
          <w:rFonts w:ascii="Arial" w:hAnsi="Arial" w:cs="Arial"/>
          <w:b/>
          <w:bCs/>
          <w:spacing w:val="-1"/>
          <w:szCs w:val="24"/>
          <w:lang w:val="es-ES"/>
        </w:rPr>
        <w:t>Fó</w:t>
      </w:r>
      <w:r w:rsidRPr="0010267E">
        <w:rPr>
          <w:rFonts w:ascii="Arial" w:hAnsi="Arial" w:cs="Arial"/>
          <w:b/>
          <w:bCs/>
          <w:szCs w:val="24"/>
          <w:lang w:val="es-ES"/>
        </w:rPr>
        <w:t>r</w:t>
      </w:r>
      <w:r w:rsidRPr="0010267E">
        <w:rPr>
          <w:rFonts w:ascii="Arial" w:hAnsi="Arial" w:cs="Arial"/>
          <w:b/>
          <w:bCs/>
          <w:spacing w:val="1"/>
          <w:szCs w:val="24"/>
          <w:lang w:val="es-ES"/>
        </w:rPr>
        <w:t>m</w:t>
      </w:r>
      <w:r w:rsidRPr="0010267E">
        <w:rPr>
          <w:rFonts w:ascii="Arial" w:hAnsi="Arial" w:cs="Arial"/>
          <w:b/>
          <w:bCs/>
          <w:spacing w:val="-1"/>
          <w:szCs w:val="24"/>
          <w:lang w:val="es-ES"/>
        </w:rPr>
        <w:t>ul</w:t>
      </w:r>
      <w:r w:rsidRPr="0010267E">
        <w:rPr>
          <w:rFonts w:ascii="Arial" w:hAnsi="Arial" w:cs="Arial"/>
          <w:b/>
          <w:bCs/>
          <w:szCs w:val="24"/>
          <w:lang w:val="es-ES"/>
        </w:rPr>
        <w:t>a</w:t>
      </w:r>
      <w:r w:rsidRPr="0010267E">
        <w:rPr>
          <w:rFonts w:ascii="Arial" w:hAnsi="Arial" w:cs="Arial"/>
          <w:b/>
          <w:bCs/>
          <w:spacing w:val="24"/>
          <w:szCs w:val="24"/>
          <w:lang w:val="es-ES"/>
        </w:rPr>
        <w:t xml:space="preserve"> </w:t>
      </w:r>
      <w:r w:rsidRPr="0010267E">
        <w:rPr>
          <w:rFonts w:ascii="Arial" w:hAnsi="Arial" w:cs="Arial"/>
          <w:b/>
          <w:bCs/>
          <w:szCs w:val="24"/>
          <w:lang w:val="es-ES"/>
        </w:rPr>
        <w:t>/</w:t>
      </w:r>
      <w:r w:rsidRPr="0010267E">
        <w:rPr>
          <w:rFonts w:ascii="Arial" w:hAnsi="Arial" w:cs="Arial"/>
          <w:b/>
          <w:bCs/>
          <w:spacing w:val="5"/>
          <w:szCs w:val="24"/>
          <w:lang w:val="es-ES"/>
        </w:rPr>
        <w:t xml:space="preserve"> </w:t>
      </w:r>
      <w:r w:rsidRPr="0010267E">
        <w:rPr>
          <w:rFonts w:ascii="Arial" w:hAnsi="Arial" w:cs="Arial"/>
          <w:b/>
          <w:bCs/>
          <w:spacing w:val="-1"/>
          <w:szCs w:val="24"/>
          <w:lang w:val="es-ES"/>
        </w:rPr>
        <w:t>M</w:t>
      </w:r>
      <w:r w:rsidRPr="0010267E">
        <w:rPr>
          <w:rFonts w:ascii="Arial" w:hAnsi="Arial" w:cs="Arial"/>
          <w:b/>
          <w:bCs/>
          <w:szCs w:val="24"/>
          <w:lang w:val="es-ES"/>
        </w:rPr>
        <w:t>é</w:t>
      </w:r>
      <w:r w:rsidRPr="0010267E">
        <w:rPr>
          <w:rFonts w:ascii="Arial" w:hAnsi="Arial" w:cs="Arial"/>
          <w:b/>
          <w:bCs/>
          <w:spacing w:val="1"/>
          <w:szCs w:val="24"/>
          <w:lang w:val="es-ES"/>
        </w:rPr>
        <w:t>t</w:t>
      </w:r>
      <w:r w:rsidRPr="0010267E">
        <w:rPr>
          <w:rFonts w:ascii="Arial" w:hAnsi="Arial" w:cs="Arial"/>
          <w:b/>
          <w:bCs/>
          <w:spacing w:val="-1"/>
          <w:szCs w:val="24"/>
          <w:lang w:val="es-ES"/>
        </w:rPr>
        <w:t>od</w:t>
      </w:r>
      <w:r w:rsidRPr="0010267E">
        <w:rPr>
          <w:rFonts w:ascii="Arial" w:hAnsi="Arial" w:cs="Arial"/>
          <w:b/>
          <w:bCs/>
          <w:szCs w:val="24"/>
          <w:lang w:val="es-ES"/>
        </w:rPr>
        <w:t>o</w:t>
      </w:r>
      <w:r w:rsidRPr="0010267E">
        <w:rPr>
          <w:rFonts w:ascii="Arial" w:hAnsi="Arial" w:cs="Arial"/>
          <w:b/>
          <w:bCs/>
          <w:spacing w:val="19"/>
          <w:szCs w:val="24"/>
          <w:lang w:val="es-ES"/>
        </w:rPr>
        <w:t xml:space="preserve"> </w:t>
      </w:r>
      <w:r w:rsidRPr="0010267E">
        <w:rPr>
          <w:rFonts w:ascii="Arial" w:hAnsi="Arial" w:cs="Arial"/>
          <w:b/>
          <w:bCs/>
          <w:spacing w:val="-1"/>
          <w:szCs w:val="24"/>
          <w:lang w:val="es-ES"/>
        </w:rPr>
        <w:t>d</w:t>
      </w:r>
      <w:r w:rsidRPr="0010267E">
        <w:rPr>
          <w:rFonts w:ascii="Arial" w:hAnsi="Arial" w:cs="Arial"/>
          <w:b/>
          <w:bCs/>
          <w:szCs w:val="24"/>
          <w:lang w:val="es-ES"/>
        </w:rPr>
        <w:t>e</w:t>
      </w:r>
      <w:r w:rsidRPr="0010267E">
        <w:rPr>
          <w:rFonts w:ascii="Arial" w:hAnsi="Arial" w:cs="Arial"/>
          <w:b/>
          <w:bCs/>
          <w:spacing w:val="9"/>
          <w:szCs w:val="24"/>
          <w:lang w:val="es-ES"/>
        </w:rPr>
        <w:t xml:space="preserve"> </w:t>
      </w:r>
      <w:r w:rsidRPr="0010267E">
        <w:rPr>
          <w:rFonts w:ascii="Arial" w:hAnsi="Arial" w:cs="Arial"/>
          <w:b/>
          <w:bCs/>
          <w:szCs w:val="24"/>
          <w:lang w:val="es-ES"/>
        </w:rPr>
        <w:t>e</w:t>
      </w:r>
      <w:r w:rsidRPr="0010267E">
        <w:rPr>
          <w:rFonts w:ascii="Arial" w:hAnsi="Arial" w:cs="Arial"/>
          <w:b/>
          <w:bCs/>
          <w:spacing w:val="-2"/>
          <w:szCs w:val="24"/>
          <w:lang w:val="es-ES"/>
        </w:rPr>
        <w:t>va</w:t>
      </w:r>
      <w:r w:rsidRPr="0010267E">
        <w:rPr>
          <w:rFonts w:ascii="Arial" w:hAnsi="Arial" w:cs="Arial"/>
          <w:b/>
          <w:bCs/>
          <w:spacing w:val="1"/>
          <w:szCs w:val="24"/>
          <w:lang w:val="es-ES"/>
        </w:rPr>
        <w:t>l</w:t>
      </w:r>
      <w:r w:rsidRPr="0010267E">
        <w:rPr>
          <w:rFonts w:ascii="Arial" w:hAnsi="Arial" w:cs="Arial"/>
          <w:b/>
          <w:bCs/>
          <w:spacing w:val="-1"/>
          <w:szCs w:val="24"/>
          <w:lang w:val="es-ES"/>
        </w:rPr>
        <w:t>u</w:t>
      </w:r>
      <w:r w:rsidRPr="0010267E">
        <w:rPr>
          <w:rFonts w:ascii="Arial" w:hAnsi="Arial" w:cs="Arial"/>
          <w:b/>
          <w:bCs/>
          <w:szCs w:val="24"/>
          <w:lang w:val="es-ES"/>
        </w:rPr>
        <w:t>ac</w:t>
      </w:r>
      <w:r w:rsidRPr="0010267E">
        <w:rPr>
          <w:rFonts w:ascii="Arial" w:hAnsi="Arial" w:cs="Arial"/>
          <w:b/>
          <w:bCs/>
          <w:spacing w:val="-1"/>
          <w:szCs w:val="24"/>
          <w:lang w:val="es-ES"/>
        </w:rPr>
        <w:t>ió</w:t>
      </w:r>
      <w:r w:rsidRPr="0010267E">
        <w:rPr>
          <w:rFonts w:ascii="Arial" w:hAnsi="Arial" w:cs="Arial"/>
          <w:b/>
          <w:bCs/>
          <w:szCs w:val="24"/>
          <w:lang w:val="es-ES"/>
        </w:rPr>
        <w:t xml:space="preserve">n                                                       </w:t>
      </w:r>
      <w:r w:rsidRPr="0010267E">
        <w:rPr>
          <w:rFonts w:ascii="Arial" w:hAnsi="Arial" w:cs="Arial"/>
          <w:b/>
          <w:bCs/>
          <w:spacing w:val="5"/>
          <w:szCs w:val="24"/>
          <w:lang w:val="es-ES"/>
        </w:rPr>
        <w:t xml:space="preserve"> </w:t>
      </w:r>
      <w:r w:rsidRPr="0010267E">
        <w:rPr>
          <w:rFonts w:ascii="Arial" w:hAnsi="Arial" w:cs="Arial"/>
          <w:b/>
          <w:bCs/>
          <w:szCs w:val="24"/>
          <w:lang w:val="es-ES"/>
        </w:rPr>
        <w:t>R</w:t>
      </w:r>
      <w:r w:rsidRPr="0010267E">
        <w:rPr>
          <w:rFonts w:ascii="Arial" w:hAnsi="Arial" w:cs="Arial"/>
          <w:b/>
          <w:bCs/>
          <w:spacing w:val="-2"/>
          <w:szCs w:val="24"/>
          <w:lang w:val="es-ES"/>
        </w:rPr>
        <w:t>e</w:t>
      </w:r>
      <w:r w:rsidRPr="0010267E">
        <w:rPr>
          <w:rFonts w:ascii="Arial" w:hAnsi="Arial" w:cs="Arial"/>
          <w:b/>
          <w:bCs/>
          <w:szCs w:val="24"/>
          <w:lang w:val="es-ES"/>
        </w:rPr>
        <w:t>s</w:t>
      </w:r>
      <w:r w:rsidRPr="0010267E">
        <w:rPr>
          <w:rFonts w:ascii="Arial" w:hAnsi="Arial" w:cs="Arial"/>
          <w:b/>
          <w:bCs/>
          <w:spacing w:val="-1"/>
          <w:szCs w:val="24"/>
          <w:lang w:val="es-ES"/>
        </w:rPr>
        <w:t>u</w:t>
      </w:r>
      <w:r w:rsidRPr="0010267E">
        <w:rPr>
          <w:rFonts w:ascii="Arial" w:hAnsi="Arial" w:cs="Arial"/>
          <w:b/>
          <w:bCs/>
          <w:spacing w:val="1"/>
          <w:szCs w:val="24"/>
          <w:lang w:val="es-ES"/>
        </w:rPr>
        <w:t>lt</w:t>
      </w:r>
      <w:r w:rsidRPr="0010267E">
        <w:rPr>
          <w:rFonts w:ascii="Arial" w:hAnsi="Arial" w:cs="Arial"/>
          <w:b/>
          <w:bCs/>
          <w:szCs w:val="24"/>
          <w:lang w:val="es-ES"/>
        </w:rPr>
        <w:t>a</w:t>
      </w:r>
      <w:r w:rsidRPr="0010267E">
        <w:rPr>
          <w:rFonts w:ascii="Arial" w:hAnsi="Arial" w:cs="Arial"/>
          <w:b/>
          <w:bCs/>
          <w:spacing w:val="-1"/>
          <w:szCs w:val="24"/>
          <w:lang w:val="es-ES"/>
        </w:rPr>
        <w:t>d</w:t>
      </w:r>
      <w:r w:rsidRPr="0010267E">
        <w:rPr>
          <w:rFonts w:ascii="Arial" w:hAnsi="Arial" w:cs="Arial"/>
          <w:b/>
          <w:bCs/>
          <w:szCs w:val="24"/>
          <w:lang w:val="es-ES"/>
        </w:rPr>
        <w:t>o</w:t>
      </w:r>
      <w:r w:rsidRPr="0010267E">
        <w:rPr>
          <w:rFonts w:ascii="Arial" w:hAnsi="Arial" w:cs="Arial"/>
          <w:b/>
          <w:bCs/>
          <w:spacing w:val="26"/>
          <w:szCs w:val="24"/>
          <w:lang w:val="es-ES"/>
        </w:rPr>
        <w:t xml:space="preserve"> </w:t>
      </w:r>
      <w:r w:rsidRPr="0010267E">
        <w:rPr>
          <w:rFonts w:ascii="Arial" w:hAnsi="Arial" w:cs="Arial"/>
          <w:b/>
          <w:bCs/>
          <w:spacing w:val="2"/>
          <w:w w:val="103"/>
          <w:szCs w:val="24"/>
          <w:lang w:val="es-ES"/>
        </w:rPr>
        <w:t>O</w:t>
      </w:r>
      <w:r w:rsidRPr="0010267E">
        <w:rPr>
          <w:rFonts w:ascii="Arial" w:hAnsi="Arial" w:cs="Arial"/>
          <w:b/>
          <w:bCs/>
          <w:spacing w:val="-1"/>
          <w:w w:val="103"/>
          <w:szCs w:val="24"/>
          <w:lang w:val="es-ES"/>
        </w:rPr>
        <w:t>b</w:t>
      </w:r>
      <w:r w:rsidRPr="0010267E">
        <w:rPr>
          <w:rFonts w:ascii="Arial" w:hAnsi="Arial" w:cs="Arial"/>
          <w:b/>
          <w:bCs/>
          <w:spacing w:val="1"/>
          <w:w w:val="103"/>
          <w:szCs w:val="24"/>
          <w:lang w:val="es-ES"/>
        </w:rPr>
        <w:t>t</w:t>
      </w:r>
      <w:r w:rsidRPr="0010267E">
        <w:rPr>
          <w:rFonts w:ascii="Arial" w:hAnsi="Arial" w:cs="Arial"/>
          <w:b/>
          <w:bCs/>
          <w:spacing w:val="-2"/>
          <w:w w:val="103"/>
          <w:szCs w:val="24"/>
          <w:lang w:val="es-ES"/>
        </w:rPr>
        <w:t>e</w:t>
      </w:r>
      <w:r w:rsidRPr="0010267E">
        <w:rPr>
          <w:rFonts w:ascii="Arial" w:hAnsi="Arial" w:cs="Arial"/>
          <w:b/>
          <w:bCs/>
          <w:spacing w:val="-1"/>
          <w:w w:val="103"/>
          <w:szCs w:val="24"/>
          <w:lang w:val="es-ES"/>
        </w:rPr>
        <w:t>n</w:t>
      </w:r>
      <w:r w:rsidRPr="0010267E">
        <w:rPr>
          <w:rFonts w:ascii="Arial" w:hAnsi="Arial" w:cs="Arial"/>
          <w:b/>
          <w:bCs/>
          <w:spacing w:val="1"/>
          <w:w w:val="103"/>
          <w:szCs w:val="24"/>
          <w:lang w:val="es-ES"/>
        </w:rPr>
        <w:t>i</w:t>
      </w:r>
      <w:r w:rsidRPr="0010267E">
        <w:rPr>
          <w:rFonts w:ascii="Arial" w:hAnsi="Arial" w:cs="Arial"/>
          <w:b/>
          <w:bCs/>
          <w:spacing w:val="-1"/>
          <w:w w:val="103"/>
          <w:szCs w:val="24"/>
          <w:lang w:val="es-ES"/>
        </w:rPr>
        <w:t>d</w:t>
      </w:r>
      <w:r w:rsidRPr="0010267E">
        <w:rPr>
          <w:rFonts w:ascii="Arial" w:hAnsi="Arial" w:cs="Arial"/>
          <w:b/>
          <w:bCs/>
          <w:w w:val="103"/>
          <w:szCs w:val="24"/>
          <w:lang w:val="es-ES"/>
        </w:rPr>
        <w:t>o</w:t>
      </w:r>
      <w:r w:rsidR="0074382E">
        <w:rPr>
          <w:rFonts w:ascii="Arial" w:hAnsi="Arial" w:cs="Arial"/>
          <w:b/>
          <w:bCs/>
          <w:w w:val="103"/>
          <w:szCs w:val="24"/>
          <w:lang w:val="es-ES"/>
        </w:rPr>
        <w:tab/>
      </w:r>
      <w:r w:rsidR="0074382E">
        <w:rPr>
          <w:rFonts w:ascii="Arial" w:hAnsi="Arial" w:cs="Arial"/>
          <w:b/>
          <w:bCs/>
          <w:w w:val="103"/>
          <w:szCs w:val="24"/>
          <w:lang w:val="es-ES"/>
        </w:rPr>
        <w:tab/>
      </w:r>
      <w:r w:rsidR="0074382E">
        <w:rPr>
          <w:rFonts w:ascii="Arial" w:hAnsi="Arial" w:cs="Arial"/>
          <w:b/>
          <w:bCs/>
          <w:w w:val="103"/>
          <w:szCs w:val="24"/>
          <w:lang w:val="es-ES"/>
        </w:rPr>
        <w:tab/>
        <w:t xml:space="preserve">      </w:t>
      </w:r>
      <w:r w:rsidR="0074382E">
        <w:rPr>
          <w:rFonts w:ascii="Arial" w:hAnsi="Arial" w:cs="Arial"/>
          <w:spacing w:val="25"/>
          <w:szCs w:val="24"/>
          <w:lang w:val="es-ES"/>
        </w:rPr>
        <w:t>(172,672.25-56,905.01)/</w:t>
      </w:r>
    </w:p>
    <w:p w:rsidR="00D8224E" w:rsidRPr="0010267E" w:rsidRDefault="00D8224E" w:rsidP="00D8224E">
      <w:pPr>
        <w:widowControl w:val="0"/>
        <w:autoSpaceDE w:val="0"/>
        <w:autoSpaceDN w:val="0"/>
        <w:adjustRightInd w:val="0"/>
        <w:spacing w:before="9" w:line="110" w:lineRule="exact"/>
        <w:rPr>
          <w:rFonts w:ascii="Arial" w:hAnsi="Arial" w:cs="Arial"/>
          <w:szCs w:val="24"/>
          <w:lang w:val="es-ES"/>
        </w:rPr>
      </w:pPr>
    </w:p>
    <w:p w:rsidR="0074382E" w:rsidRPr="0074382E" w:rsidRDefault="0074382E" w:rsidP="0074382E">
      <w:pPr>
        <w:widowControl w:val="0"/>
        <w:autoSpaceDE w:val="0"/>
        <w:autoSpaceDN w:val="0"/>
        <w:adjustRightInd w:val="0"/>
        <w:spacing w:line="200" w:lineRule="exact"/>
        <w:rPr>
          <w:rFonts w:ascii="Arial" w:hAnsi="Arial" w:cs="Arial"/>
          <w:sz w:val="22"/>
          <w:szCs w:val="24"/>
          <w:lang w:val="es-ES"/>
        </w:rPr>
      </w:pPr>
      <w:r>
        <w:rPr>
          <w:rFonts w:ascii="Arial" w:hAnsi="Arial" w:cs="Arial"/>
          <w:spacing w:val="13"/>
          <w:szCs w:val="24"/>
          <w:lang w:val="es-ES"/>
        </w:rPr>
        <w:tab/>
      </w:r>
      <w:r>
        <w:rPr>
          <w:rFonts w:ascii="Arial" w:hAnsi="Arial" w:cs="Arial"/>
          <w:spacing w:val="13"/>
          <w:szCs w:val="24"/>
          <w:lang w:val="es-ES"/>
        </w:rPr>
        <w:tab/>
      </w:r>
      <w:r>
        <w:rPr>
          <w:rFonts w:ascii="Arial" w:hAnsi="Arial" w:cs="Arial"/>
          <w:spacing w:val="13"/>
          <w:szCs w:val="24"/>
          <w:lang w:val="es-ES"/>
        </w:rPr>
        <w:tab/>
      </w:r>
      <w:r w:rsidR="00D8224E" w:rsidRPr="0074382E">
        <w:rPr>
          <w:rFonts w:ascii="Arial" w:hAnsi="Arial" w:cs="Arial"/>
          <w:spacing w:val="13"/>
          <w:sz w:val="22"/>
          <w:szCs w:val="24"/>
          <w:lang w:val="es-ES"/>
        </w:rPr>
        <w:t>(T-GO)/V</w:t>
      </w:r>
      <w:r w:rsidR="00D8224E" w:rsidRPr="0074382E">
        <w:rPr>
          <w:rFonts w:ascii="Arial" w:hAnsi="Arial" w:cs="Arial"/>
          <w:spacing w:val="18"/>
          <w:sz w:val="22"/>
          <w:szCs w:val="24"/>
          <w:lang w:val="es-ES"/>
        </w:rPr>
        <w:t xml:space="preserve"> </w:t>
      </w:r>
      <w:r w:rsidR="00D8224E" w:rsidRPr="0074382E">
        <w:rPr>
          <w:rFonts w:ascii="Arial" w:hAnsi="Arial" w:cs="Arial"/>
          <w:sz w:val="22"/>
          <w:szCs w:val="24"/>
          <w:lang w:val="es-ES"/>
        </w:rPr>
        <w:t xml:space="preserve">= </w:t>
      </w:r>
      <w:r w:rsidR="00D8224E" w:rsidRPr="0074382E">
        <w:rPr>
          <w:rFonts w:ascii="Arial" w:hAnsi="Arial" w:cs="Arial"/>
          <w:spacing w:val="25"/>
          <w:sz w:val="22"/>
          <w:szCs w:val="24"/>
          <w:lang w:val="es-ES"/>
        </w:rPr>
        <w:t xml:space="preserve"> </w:t>
      </w:r>
      <w:r>
        <w:rPr>
          <w:rFonts w:ascii="Arial" w:hAnsi="Arial" w:cs="Arial"/>
          <w:spacing w:val="25"/>
          <w:szCs w:val="24"/>
          <w:lang w:val="es-ES"/>
        </w:rPr>
        <w:tab/>
      </w:r>
      <w:r>
        <w:rPr>
          <w:rFonts w:ascii="Arial" w:hAnsi="Arial" w:cs="Arial"/>
          <w:spacing w:val="25"/>
          <w:szCs w:val="24"/>
          <w:lang w:val="es-ES"/>
        </w:rPr>
        <w:tab/>
        <w:t xml:space="preserve">            </w:t>
      </w:r>
      <w:r w:rsidRPr="0074382E">
        <w:rPr>
          <w:rFonts w:ascii="Arial" w:hAnsi="Arial" w:cs="Arial"/>
          <w:sz w:val="22"/>
          <w:szCs w:val="24"/>
          <w:lang w:val="es-ES"/>
        </w:rPr>
        <w:t>462,252.20=</w:t>
      </w:r>
    </w:p>
    <w:p w:rsidR="00D8224E" w:rsidRPr="0010267E" w:rsidRDefault="0074382E" w:rsidP="00D8224E">
      <w:pPr>
        <w:widowControl w:val="0"/>
        <w:autoSpaceDE w:val="0"/>
        <w:autoSpaceDN w:val="0"/>
        <w:adjustRightInd w:val="0"/>
        <w:ind w:left="2832" w:firstLine="708"/>
        <w:rPr>
          <w:rFonts w:ascii="Arial" w:hAnsi="Arial" w:cs="Arial"/>
          <w:szCs w:val="24"/>
          <w:lang w:val="es-ES"/>
        </w:rPr>
      </w:pPr>
      <w:r>
        <w:rPr>
          <w:rFonts w:ascii="Arial" w:hAnsi="Arial" w:cs="Arial"/>
          <w:szCs w:val="24"/>
          <w:lang w:val="es-ES"/>
        </w:rPr>
        <w:tab/>
      </w:r>
      <w:r>
        <w:rPr>
          <w:rFonts w:ascii="Arial" w:hAnsi="Arial" w:cs="Arial"/>
          <w:szCs w:val="24"/>
          <w:lang w:val="es-ES"/>
        </w:rPr>
        <w:tab/>
      </w:r>
      <w:r>
        <w:rPr>
          <w:rFonts w:ascii="Arial" w:hAnsi="Arial" w:cs="Arial"/>
          <w:szCs w:val="24"/>
          <w:lang w:val="es-ES"/>
        </w:rPr>
        <w:tab/>
      </w:r>
      <w:r w:rsidR="0041089C">
        <w:rPr>
          <w:rFonts w:ascii="Arial" w:hAnsi="Arial" w:cs="Arial"/>
          <w:szCs w:val="24"/>
          <w:lang w:val="es-ES"/>
        </w:rPr>
        <w:tab/>
      </w:r>
      <w:r w:rsidR="00D8224E" w:rsidRPr="0010267E">
        <w:rPr>
          <w:rFonts w:ascii="Arial" w:hAnsi="Arial" w:cs="Arial"/>
          <w:szCs w:val="24"/>
          <w:lang w:val="es-ES"/>
        </w:rPr>
        <w:tab/>
      </w:r>
      <w:r w:rsidR="0041089C">
        <w:rPr>
          <w:rFonts w:ascii="Arial" w:hAnsi="Arial" w:cs="Arial"/>
          <w:szCs w:val="24"/>
          <w:lang w:val="es-ES"/>
        </w:rPr>
        <w:t>25.04%</w:t>
      </w:r>
    </w:p>
    <w:p w:rsidR="00D8224E" w:rsidRPr="0010267E" w:rsidRDefault="00776F0C" w:rsidP="0074382E">
      <w:pPr>
        <w:widowControl w:val="0"/>
        <w:autoSpaceDE w:val="0"/>
        <w:autoSpaceDN w:val="0"/>
        <w:adjustRightInd w:val="0"/>
        <w:spacing w:line="200" w:lineRule="exact"/>
        <w:rPr>
          <w:rFonts w:ascii="Arial" w:hAnsi="Arial" w:cs="Arial"/>
          <w:szCs w:val="24"/>
          <w:lang w:val="es-ES"/>
        </w:rPr>
      </w:pPr>
      <w:r w:rsidRPr="00776F0C">
        <w:rPr>
          <w:rFonts w:ascii="Arial" w:hAnsi="Arial" w:cs="Arial"/>
          <w:bCs/>
          <w:spacing w:val="-1"/>
          <w:w w:val="103"/>
          <w:szCs w:val="24"/>
          <w:lang w:val="es-ES"/>
        </w:rPr>
        <w:pict>
          <v:group id="_x0000_s1532" style="position:absolute;margin-left:136pt;margin-top:8.2pt;width:410.45pt;height:89.65pt;z-index:-251582464;mso-position-horizontal-relative:page" coordorigin="1078,-319" coordsize="9820,1991" o:allowincell="f">
            <v:shape id="_x0000_s1533" style="position:absolute;left:1079;top:-310;width:0;height:1970" coordsize="0,1970" o:allowincell="f" path="m,l,1970e" filled="f" strokeweight=".12pt">
              <v:path arrowok="t"/>
            </v:shape>
            <v:shape id="_x0000_s1534" style="position:absolute;left:1088;top:-310;width:0;height:1972" coordsize="0,1972" o:allowincell="f" path="m,l,1972e" filled="f" strokeweight=".33144mm">
              <v:path arrowok="t"/>
            </v:shape>
            <v:shape id="_x0000_s1535" style="position:absolute;left:10872;top:-293;width:0;height:1953" coordsize="0,1953" o:allowincell="f" path="m,l,1953e" filled="f" strokeweight=".12pt">
              <v:path arrowok="t"/>
            </v:shape>
            <v:shape id="_x0000_s1536" style="position:absolute;left:10880;top:-293;width:0;height:1955" coordsize="0,1955" o:allowincell="f" path="m,l,1955e" filled="f" strokeweight=".33144mm">
              <v:path arrowok="t"/>
            </v:shape>
            <v:shape id="_x0000_s1537" style="position:absolute;left:1094;top:-310;width:9792;height:0" coordsize="9792,0" o:allowincell="f" path="m,l9792,e" filled="f" strokeweight=".12pt">
              <v:path arrowok="t"/>
            </v:shape>
            <v:shape id="_x0000_s1538" style="position:absolute;left:1096;top:-301;width:9792;height:0" coordsize="9792,0" o:allowincell="f" path="m,l9792,e" filled="f" strokeweight=".33144mm">
              <v:path arrowok="t"/>
            </v:shape>
            <v:shape id="_x0000_s1539" style="position:absolute;left:1094;top:1645;width:9792;height:0" coordsize="9792,0" o:allowincell="f" path="m,l9792,e" filled="f" strokeweight=".12pt">
              <v:path arrowok="t"/>
            </v:shape>
            <v:shape id="_x0000_s1540" style="position:absolute;left:1096;top:1654;width:9792;height:0" coordsize="9792,0" o:allowincell="f" path="m,l9792,e" filled="f" strokeweight=".33144mm">
              <v:path arrowok="t"/>
            </v:shape>
            <w10:wrap anchorx="page"/>
          </v:group>
        </w:pict>
      </w:r>
    </w:p>
    <w:p w:rsidR="00D8224E" w:rsidRPr="0010267E" w:rsidRDefault="00D8224E" w:rsidP="00D8224E">
      <w:pPr>
        <w:widowControl w:val="0"/>
        <w:autoSpaceDE w:val="0"/>
        <w:autoSpaceDN w:val="0"/>
        <w:adjustRightInd w:val="0"/>
        <w:spacing w:line="200" w:lineRule="exact"/>
        <w:rPr>
          <w:rFonts w:ascii="Arial" w:hAnsi="Arial" w:cs="Arial"/>
          <w:szCs w:val="24"/>
          <w:lang w:val="es-ES"/>
        </w:rPr>
      </w:pPr>
    </w:p>
    <w:p w:rsidR="00D8224E" w:rsidRPr="0010267E" w:rsidRDefault="00D8224E" w:rsidP="00D8224E">
      <w:pPr>
        <w:widowControl w:val="0"/>
        <w:autoSpaceDE w:val="0"/>
        <w:autoSpaceDN w:val="0"/>
        <w:adjustRightInd w:val="0"/>
        <w:spacing w:line="200" w:lineRule="exact"/>
        <w:rPr>
          <w:rFonts w:ascii="Arial" w:hAnsi="Arial" w:cs="Arial"/>
          <w:szCs w:val="24"/>
          <w:lang w:val="es-ES"/>
        </w:rPr>
      </w:pPr>
    </w:p>
    <w:p w:rsidR="003C36C3" w:rsidRPr="0010267E" w:rsidRDefault="003C36C3" w:rsidP="003C36C3">
      <w:pPr>
        <w:widowControl w:val="0"/>
        <w:autoSpaceDE w:val="0"/>
        <w:autoSpaceDN w:val="0"/>
        <w:adjustRightInd w:val="0"/>
        <w:ind w:left="519"/>
        <w:rPr>
          <w:rFonts w:ascii="Arial" w:hAnsi="Arial" w:cs="Arial"/>
          <w:spacing w:val="1"/>
          <w:szCs w:val="24"/>
          <w:lang w:val="es-ES"/>
        </w:rPr>
      </w:pPr>
      <w:r>
        <w:rPr>
          <w:rFonts w:ascii="Arial" w:hAnsi="Arial" w:cs="Arial"/>
          <w:bCs/>
          <w:spacing w:val="-1"/>
          <w:w w:val="103"/>
          <w:szCs w:val="24"/>
          <w:lang w:val="es-ES"/>
        </w:rPr>
        <w:t>La representación de la Utilidad Neta sobre las ventas es del 25.04%.</w:t>
      </w:r>
    </w:p>
    <w:p w:rsidR="00B5060B" w:rsidRDefault="00B5060B" w:rsidP="00F556BF">
      <w:pPr>
        <w:widowControl w:val="0"/>
        <w:autoSpaceDE w:val="0"/>
        <w:autoSpaceDN w:val="0"/>
        <w:adjustRightInd w:val="0"/>
        <w:spacing w:line="252" w:lineRule="exact"/>
        <w:ind w:left="20" w:right="-35"/>
        <w:rPr>
          <w:rFonts w:ascii="Arial" w:hAnsi="Arial" w:cs="Arial"/>
          <w:b/>
          <w:bCs/>
          <w:spacing w:val="-3"/>
          <w:sz w:val="23"/>
          <w:szCs w:val="23"/>
          <w:lang w:val="es-ES"/>
        </w:rPr>
      </w:pPr>
    </w:p>
    <w:p w:rsidR="00B5060B" w:rsidRDefault="00B5060B" w:rsidP="00F556BF">
      <w:pPr>
        <w:widowControl w:val="0"/>
        <w:autoSpaceDE w:val="0"/>
        <w:autoSpaceDN w:val="0"/>
        <w:adjustRightInd w:val="0"/>
        <w:spacing w:line="252" w:lineRule="exact"/>
        <w:ind w:left="20" w:right="-35"/>
        <w:rPr>
          <w:rFonts w:ascii="Arial" w:hAnsi="Arial" w:cs="Arial"/>
          <w:b/>
          <w:bCs/>
          <w:spacing w:val="-3"/>
          <w:sz w:val="23"/>
          <w:szCs w:val="23"/>
          <w:lang w:val="es-ES"/>
        </w:rPr>
      </w:pPr>
    </w:p>
    <w:p w:rsidR="00B5060B" w:rsidRDefault="00B5060B" w:rsidP="00F556BF">
      <w:pPr>
        <w:widowControl w:val="0"/>
        <w:autoSpaceDE w:val="0"/>
        <w:autoSpaceDN w:val="0"/>
        <w:adjustRightInd w:val="0"/>
        <w:spacing w:line="252" w:lineRule="exact"/>
        <w:ind w:left="20" w:right="-35"/>
        <w:rPr>
          <w:rFonts w:ascii="Arial" w:hAnsi="Arial" w:cs="Arial"/>
          <w:b/>
          <w:bCs/>
          <w:spacing w:val="-3"/>
          <w:sz w:val="23"/>
          <w:szCs w:val="23"/>
          <w:lang w:val="es-ES"/>
        </w:rPr>
      </w:pPr>
    </w:p>
    <w:p w:rsidR="00B5060B" w:rsidRDefault="00B5060B" w:rsidP="00F556BF">
      <w:pPr>
        <w:widowControl w:val="0"/>
        <w:autoSpaceDE w:val="0"/>
        <w:autoSpaceDN w:val="0"/>
        <w:adjustRightInd w:val="0"/>
        <w:spacing w:line="252" w:lineRule="exact"/>
        <w:ind w:left="20" w:right="-35"/>
        <w:rPr>
          <w:rFonts w:ascii="Arial" w:hAnsi="Arial" w:cs="Arial"/>
          <w:b/>
          <w:bCs/>
          <w:spacing w:val="-3"/>
          <w:sz w:val="23"/>
          <w:szCs w:val="23"/>
          <w:lang w:val="es-ES"/>
        </w:rPr>
      </w:pPr>
    </w:p>
    <w:p w:rsidR="00B5060B" w:rsidRDefault="00B5060B" w:rsidP="00F556BF">
      <w:pPr>
        <w:widowControl w:val="0"/>
        <w:autoSpaceDE w:val="0"/>
        <w:autoSpaceDN w:val="0"/>
        <w:adjustRightInd w:val="0"/>
        <w:spacing w:line="252" w:lineRule="exact"/>
        <w:ind w:left="20" w:right="-35"/>
        <w:rPr>
          <w:rFonts w:ascii="Arial" w:hAnsi="Arial" w:cs="Arial"/>
          <w:b/>
          <w:bCs/>
          <w:spacing w:val="-3"/>
          <w:sz w:val="23"/>
          <w:szCs w:val="23"/>
          <w:lang w:val="es-ES"/>
        </w:rPr>
      </w:pPr>
    </w:p>
    <w:p w:rsidR="00B5060B" w:rsidRDefault="00B5060B" w:rsidP="00F556BF">
      <w:pPr>
        <w:widowControl w:val="0"/>
        <w:autoSpaceDE w:val="0"/>
        <w:autoSpaceDN w:val="0"/>
        <w:adjustRightInd w:val="0"/>
        <w:spacing w:line="252" w:lineRule="exact"/>
        <w:ind w:left="20" w:right="-35"/>
        <w:rPr>
          <w:rFonts w:ascii="Arial" w:hAnsi="Arial" w:cs="Arial"/>
          <w:b/>
          <w:bCs/>
          <w:spacing w:val="-3"/>
          <w:sz w:val="23"/>
          <w:szCs w:val="23"/>
          <w:lang w:val="es-ES"/>
        </w:rPr>
      </w:pPr>
    </w:p>
    <w:p w:rsidR="00F556BF" w:rsidRDefault="00F556BF" w:rsidP="00F556BF">
      <w:pPr>
        <w:widowControl w:val="0"/>
        <w:autoSpaceDE w:val="0"/>
        <w:autoSpaceDN w:val="0"/>
        <w:adjustRightInd w:val="0"/>
        <w:spacing w:line="252" w:lineRule="exact"/>
        <w:ind w:left="20" w:right="-35"/>
        <w:rPr>
          <w:rFonts w:ascii="Arial" w:hAnsi="Arial" w:cs="Arial"/>
          <w:b/>
          <w:bCs/>
          <w:szCs w:val="24"/>
          <w:lang w:val="es-ES"/>
        </w:rPr>
      </w:pPr>
      <w:r>
        <w:rPr>
          <w:rFonts w:ascii="Arial" w:hAnsi="Arial" w:cs="Arial"/>
          <w:b/>
          <w:bCs/>
          <w:spacing w:val="-3"/>
          <w:sz w:val="23"/>
          <w:szCs w:val="23"/>
          <w:lang w:val="es-ES"/>
        </w:rPr>
        <w:lastRenderedPageBreak/>
        <w:tab/>
      </w:r>
      <w:r w:rsidRPr="0010267E">
        <w:rPr>
          <w:rFonts w:ascii="Arial" w:hAnsi="Arial" w:cs="Arial"/>
          <w:b/>
          <w:bCs/>
          <w:spacing w:val="-3"/>
          <w:szCs w:val="24"/>
          <w:lang w:val="es-ES"/>
        </w:rPr>
        <w:t>F</w:t>
      </w:r>
      <w:r w:rsidRPr="0010267E">
        <w:rPr>
          <w:rFonts w:ascii="Arial" w:hAnsi="Arial" w:cs="Arial"/>
          <w:b/>
          <w:bCs/>
          <w:spacing w:val="2"/>
          <w:szCs w:val="24"/>
          <w:lang w:val="es-ES"/>
        </w:rPr>
        <w:t>i</w:t>
      </w:r>
      <w:r w:rsidRPr="0010267E">
        <w:rPr>
          <w:rFonts w:ascii="Arial" w:hAnsi="Arial" w:cs="Arial"/>
          <w:b/>
          <w:bCs/>
          <w:spacing w:val="-2"/>
          <w:szCs w:val="24"/>
          <w:lang w:val="es-ES"/>
        </w:rPr>
        <w:t>c</w:t>
      </w:r>
      <w:r w:rsidRPr="0010267E">
        <w:rPr>
          <w:rFonts w:ascii="Arial" w:hAnsi="Arial" w:cs="Arial"/>
          <w:b/>
          <w:bCs/>
          <w:szCs w:val="24"/>
          <w:lang w:val="es-ES"/>
        </w:rPr>
        <w:t>ha</w:t>
      </w:r>
      <w:r>
        <w:rPr>
          <w:rFonts w:ascii="Arial" w:hAnsi="Arial" w:cs="Arial"/>
          <w:b/>
          <w:bCs/>
          <w:szCs w:val="24"/>
          <w:lang w:val="es-ES"/>
        </w:rPr>
        <w:t xml:space="preserve"> 8</w:t>
      </w:r>
    </w:p>
    <w:p w:rsidR="00F556BF" w:rsidRPr="0010267E" w:rsidRDefault="00F556BF" w:rsidP="00F556BF">
      <w:pPr>
        <w:widowControl w:val="0"/>
        <w:autoSpaceDE w:val="0"/>
        <w:autoSpaceDN w:val="0"/>
        <w:adjustRightInd w:val="0"/>
        <w:spacing w:line="252" w:lineRule="exact"/>
        <w:ind w:left="20" w:right="-35" w:firstLine="688"/>
        <w:rPr>
          <w:rFonts w:ascii="Arial" w:hAnsi="Arial" w:cs="Arial"/>
          <w:szCs w:val="24"/>
          <w:lang w:val="es-ES"/>
        </w:rPr>
      </w:pPr>
      <w:r>
        <w:rPr>
          <w:rFonts w:ascii="Arial" w:hAnsi="Arial" w:cs="Arial"/>
          <w:b/>
          <w:bCs/>
          <w:szCs w:val="24"/>
          <w:lang w:val="es-ES"/>
        </w:rPr>
        <w:t>Ficha</w:t>
      </w:r>
      <w:r w:rsidRPr="0010267E">
        <w:rPr>
          <w:rFonts w:ascii="Arial" w:hAnsi="Arial" w:cs="Arial"/>
          <w:b/>
          <w:bCs/>
          <w:spacing w:val="14"/>
          <w:szCs w:val="24"/>
          <w:lang w:val="es-ES"/>
        </w:rPr>
        <w:t xml:space="preserve"> </w:t>
      </w:r>
      <w:r w:rsidRPr="0010267E">
        <w:rPr>
          <w:rFonts w:ascii="Arial" w:hAnsi="Arial" w:cs="Arial"/>
          <w:b/>
          <w:bCs/>
          <w:spacing w:val="-3"/>
          <w:szCs w:val="24"/>
          <w:lang w:val="es-ES"/>
        </w:rPr>
        <w:t>T</w:t>
      </w:r>
      <w:r w:rsidRPr="0010267E">
        <w:rPr>
          <w:rFonts w:ascii="Arial" w:hAnsi="Arial" w:cs="Arial"/>
          <w:b/>
          <w:bCs/>
          <w:spacing w:val="1"/>
          <w:szCs w:val="24"/>
          <w:lang w:val="es-ES"/>
        </w:rPr>
        <w:t>é</w:t>
      </w:r>
      <w:r w:rsidRPr="0010267E">
        <w:rPr>
          <w:rFonts w:ascii="Arial" w:hAnsi="Arial" w:cs="Arial"/>
          <w:b/>
          <w:bCs/>
          <w:spacing w:val="-2"/>
          <w:szCs w:val="24"/>
          <w:lang w:val="es-ES"/>
        </w:rPr>
        <w:t>c</w:t>
      </w:r>
      <w:r w:rsidRPr="0010267E">
        <w:rPr>
          <w:rFonts w:ascii="Arial" w:hAnsi="Arial" w:cs="Arial"/>
          <w:b/>
          <w:bCs/>
          <w:szCs w:val="24"/>
          <w:lang w:val="es-ES"/>
        </w:rPr>
        <w:t>n</w:t>
      </w:r>
      <w:r w:rsidRPr="0010267E">
        <w:rPr>
          <w:rFonts w:ascii="Arial" w:hAnsi="Arial" w:cs="Arial"/>
          <w:b/>
          <w:bCs/>
          <w:spacing w:val="-1"/>
          <w:szCs w:val="24"/>
          <w:lang w:val="es-ES"/>
        </w:rPr>
        <w:t>i</w:t>
      </w:r>
      <w:r w:rsidRPr="0010267E">
        <w:rPr>
          <w:rFonts w:ascii="Arial" w:hAnsi="Arial" w:cs="Arial"/>
          <w:b/>
          <w:bCs/>
          <w:spacing w:val="1"/>
          <w:szCs w:val="24"/>
          <w:lang w:val="es-ES"/>
        </w:rPr>
        <w:t>c</w:t>
      </w:r>
      <w:r w:rsidRPr="0010267E">
        <w:rPr>
          <w:rFonts w:ascii="Arial" w:hAnsi="Arial" w:cs="Arial"/>
          <w:b/>
          <w:bCs/>
          <w:szCs w:val="24"/>
          <w:lang w:val="es-ES"/>
        </w:rPr>
        <w:t>a</w:t>
      </w:r>
      <w:r w:rsidRPr="0010267E">
        <w:rPr>
          <w:rFonts w:ascii="Arial" w:hAnsi="Arial" w:cs="Arial"/>
          <w:b/>
          <w:bCs/>
          <w:spacing w:val="19"/>
          <w:szCs w:val="24"/>
          <w:lang w:val="es-ES"/>
        </w:rPr>
        <w:t xml:space="preserve"> </w:t>
      </w:r>
      <w:r w:rsidRPr="0010267E">
        <w:rPr>
          <w:rFonts w:ascii="Arial" w:hAnsi="Arial" w:cs="Arial"/>
          <w:b/>
          <w:bCs/>
          <w:szCs w:val="24"/>
          <w:lang w:val="es-ES"/>
        </w:rPr>
        <w:t>de</w:t>
      </w:r>
      <w:r w:rsidRPr="0010267E">
        <w:rPr>
          <w:rFonts w:ascii="Arial" w:hAnsi="Arial" w:cs="Arial"/>
          <w:b/>
          <w:bCs/>
          <w:spacing w:val="7"/>
          <w:szCs w:val="24"/>
          <w:lang w:val="es-ES"/>
        </w:rPr>
        <w:t xml:space="preserve"> </w:t>
      </w:r>
      <w:r w:rsidRPr="0010267E">
        <w:rPr>
          <w:rFonts w:ascii="Arial" w:hAnsi="Arial" w:cs="Arial"/>
          <w:b/>
          <w:bCs/>
          <w:spacing w:val="-1"/>
          <w:szCs w:val="24"/>
          <w:lang w:val="es-ES"/>
        </w:rPr>
        <w:t>I</w:t>
      </w:r>
      <w:r w:rsidRPr="0010267E">
        <w:rPr>
          <w:rFonts w:ascii="Arial" w:hAnsi="Arial" w:cs="Arial"/>
          <w:b/>
          <w:bCs/>
          <w:szCs w:val="24"/>
          <w:lang w:val="es-ES"/>
        </w:rPr>
        <w:t>n</w:t>
      </w:r>
      <w:r w:rsidRPr="0010267E">
        <w:rPr>
          <w:rFonts w:ascii="Arial" w:hAnsi="Arial" w:cs="Arial"/>
          <w:b/>
          <w:bCs/>
          <w:spacing w:val="-3"/>
          <w:szCs w:val="24"/>
          <w:lang w:val="es-ES"/>
        </w:rPr>
        <w:t>d</w:t>
      </w:r>
      <w:r w:rsidRPr="0010267E">
        <w:rPr>
          <w:rFonts w:ascii="Arial" w:hAnsi="Arial" w:cs="Arial"/>
          <w:b/>
          <w:bCs/>
          <w:spacing w:val="2"/>
          <w:szCs w:val="24"/>
          <w:lang w:val="es-ES"/>
        </w:rPr>
        <w:t>i</w:t>
      </w:r>
      <w:r w:rsidRPr="0010267E">
        <w:rPr>
          <w:rFonts w:ascii="Arial" w:hAnsi="Arial" w:cs="Arial"/>
          <w:b/>
          <w:bCs/>
          <w:spacing w:val="1"/>
          <w:szCs w:val="24"/>
          <w:lang w:val="es-ES"/>
        </w:rPr>
        <w:t>c</w:t>
      </w:r>
      <w:r w:rsidRPr="0010267E">
        <w:rPr>
          <w:rFonts w:ascii="Arial" w:hAnsi="Arial" w:cs="Arial"/>
          <w:b/>
          <w:bCs/>
          <w:spacing w:val="-2"/>
          <w:szCs w:val="24"/>
          <w:lang w:val="es-ES"/>
        </w:rPr>
        <w:t>a</w:t>
      </w:r>
      <w:r w:rsidRPr="0010267E">
        <w:rPr>
          <w:rFonts w:ascii="Arial" w:hAnsi="Arial" w:cs="Arial"/>
          <w:b/>
          <w:bCs/>
          <w:szCs w:val="24"/>
          <w:lang w:val="es-ES"/>
        </w:rPr>
        <w:t>d</w:t>
      </w:r>
      <w:r w:rsidRPr="0010267E">
        <w:rPr>
          <w:rFonts w:ascii="Arial" w:hAnsi="Arial" w:cs="Arial"/>
          <w:b/>
          <w:bCs/>
          <w:spacing w:val="-3"/>
          <w:szCs w:val="24"/>
          <w:lang w:val="es-ES"/>
        </w:rPr>
        <w:t>o</w:t>
      </w:r>
      <w:r w:rsidRPr="0010267E">
        <w:rPr>
          <w:rFonts w:ascii="Arial" w:hAnsi="Arial" w:cs="Arial"/>
          <w:b/>
          <w:bCs/>
          <w:spacing w:val="2"/>
          <w:szCs w:val="24"/>
          <w:lang w:val="es-ES"/>
        </w:rPr>
        <w:t>r</w:t>
      </w:r>
      <w:r w:rsidRPr="0010267E">
        <w:rPr>
          <w:rFonts w:ascii="Arial" w:hAnsi="Arial" w:cs="Arial"/>
          <w:b/>
          <w:bCs/>
          <w:spacing w:val="-2"/>
          <w:szCs w:val="24"/>
          <w:lang w:val="es-ES"/>
        </w:rPr>
        <w:t>e</w:t>
      </w:r>
      <w:r w:rsidRPr="0010267E">
        <w:rPr>
          <w:rFonts w:ascii="Arial" w:hAnsi="Arial" w:cs="Arial"/>
          <w:b/>
          <w:bCs/>
          <w:szCs w:val="24"/>
          <w:lang w:val="es-ES"/>
        </w:rPr>
        <w:t>s</w:t>
      </w:r>
      <w:r w:rsidRPr="0010267E">
        <w:rPr>
          <w:rFonts w:ascii="Arial" w:hAnsi="Arial" w:cs="Arial"/>
          <w:b/>
          <w:bCs/>
          <w:spacing w:val="28"/>
          <w:szCs w:val="24"/>
          <w:lang w:val="es-ES"/>
        </w:rPr>
        <w:t xml:space="preserve"> </w:t>
      </w:r>
      <w:r>
        <w:rPr>
          <w:rFonts w:ascii="Arial" w:hAnsi="Arial" w:cs="Arial"/>
          <w:b/>
          <w:bCs/>
          <w:szCs w:val="24"/>
          <w:lang w:val="es-ES"/>
        </w:rPr>
        <w:t>del TOC</w:t>
      </w:r>
    </w:p>
    <w:p w:rsidR="003C36C3" w:rsidRPr="0010267E" w:rsidRDefault="00776F0C" w:rsidP="003C36C3">
      <w:pPr>
        <w:widowControl w:val="0"/>
        <w:autoSpaceDE w:val="0"/>
        <w:autoSpaceDN w:val="0"/>
        <w:adjustRightInd w:val="0"/>
        <w:spacing w:before="41"/>
        <w:ind w:left="534"/>
        <w:rPr>
          <w:rFonts w:ascii="Arial" w:hAnsi="Arial" w:cs="Arial"/>
          <w:b/>
          <w:bCs/>
          <w:spacing w:val="-2"/>
          <w:szCs w:val="24"/>
          <w:lang w:val="es-ES"/>
        </w:rPr>
      </w:pPr>
      <w:r w:rsidRPr="00776F0C">
        <w:rPr>
          <w:rFonts w:ascii="Arial" w:hAnsi="Arial" w:cs="Arial"/>
          <w:noProof/>
          <w:szCs w:val="24"/>
        </w:rPr>
        <w:pict>
          <v:group id="_x0000_s1697" style="position:absolute;left:0;text-align:left;margin-left:135.25pt;margin-top:7.4pt;width:410.45pt;height:33.1pt;z-index:-251561984;mso-position-horizontal-relative:page" coordorigin="1078,-32" coordsize="9820,352" o:allowincell="f">
            <v:shape id="_x0000_s1698" style="position:absolute;left:1079;top:-22;width:0;height:330" coordsize="0,330" o:allowincell="f" path="m,l,331e" filled="f" strokeweight=".12pt">
              <v:path arrowok="t"/>
            </v:shape>
            <v:shape id="_x0000_s1699" style="position:absolute;left:1088;top:-22;width:0;height:332" coordsize="0,332" o:allowincell="f" path="m,l,333e" filled="f" strokeweight=".33144mm">
              <v:path arrowok="t"/>
            </v:shape>
            <v:shape id="_x0000_s1700" style="position:absolute;left:10872;top:-8;width:0;height:316" coordsize="0,316" o:allowincell="f" path="m,l,316e" filled="f" strokeweight=".12pt">
              <v:path arrowok="t"/>
            </v:shape>
            <v:shape id="_x0000_s1701" style="position:absolute;left:10880;top:-6;width:0;height:316" coordsize="0,316" o:allowincell="f" path="m,l,316e" filled="f" strokeweight=".33144mm">
              <v:path arrowok="t"/>
            </v:shape>
            <v:shape id="_x0000_s1702" style="position:absolute;left:3060;top:-8;width:0;height:316" coordsize="0,316" o:allowincell="f" path="m,l,316e" filled="f" strokeweight=".12pt">
              <v:path arrowok="t"/>
            </v:shape>
            <v:shape id="_x0000_s1703" style="position:absolute;left:3069;top:-6;width:0;height:316" coordsize="0,316" o:allowincell="f" path="m,l,316e" filled="f" strokeweight=".28911mm">
              <v:path arrowok="t"/>
            </v:shape>
            <v:shape id="_x0000_s1704" style="position:absolute;left:1094;top:-22;width:9792;height:0" coordsize="9792,0" o:allowincell="f" path="m,l9792,e" filled="f" strokeweight=".12pt">
              <v:path arrowok="t"/>
            </v:shape>
            <v:shape id="_x0000_s1705" style="position:absolute;left:1096;top:-14;width:9792;height:0" coordsize="9792,0" o:allowincell="f" path="m,l9792,e" filled="f" strokeweight=".33144mm">
              <v:path arrowok="t"/>
            </v:shape>
            <v:shape id="_x0000_s1706" style="position:absolute;left:1094;top:291;width:9792;height:0" coordsize="9792,0" o:allowincell="f" path="m,l9792,e" filled="f" strokeweight=".12pt">
              <v:path arrowok="t"/>
            </v:shape>
            <v:shape id="_x0000_s1707" style="position:absolute;left:1096;top:302;width:9792;height:0" coordsize="9792,0" o:allowincell="f" path="m,l9792,e" filled="f" strokeweight=".33144mm">
              <v:path arrowok="t"/>
            </v:shape>
            <w10:wrap anchorx="page"/>
          </v:group>
        </w:pict>
      </w:r>
    </w:p>
    <w:p w:rsidR="003C36C3" w:rsidRPr="0010267E" w:rsidRDefault="003C36C3" w:rsidP="003C36C3">
      <w:pPr>
        <w:widowControl w:val="0"/>
        <w:autoSpaceDE w:val="0"/>
        <w:autoSpaceDN w:val="0"/>
        <w:adjustRightInd w:val="0"/>
        <w:spacing w:before="41"/>
        <w:ind w:left="534"/>
        <w:rPr>
          <w:rFonts w:ascii="Arial" w:hAnsi="Arial" w:cs="Arial"/>
          <w:szCs w:val="24"/>
          <w:lang w:val="es-ES"/>
        </w:rPr>
      </w:pPr>
      <w:r w:rsidRPr="0010267E">
        <w:rPr>
          <w:rFonts w:ascii="Arial" w:hAnsi="Arial" w:cs="Arial"/>
          <w:b/>
          <w:bCs/>
          <w:spacing w:val="-2"/>
          <w:szCs w:val="24"/>
          <w:lang w:val="es-ES"/>
        </w:rPr>
        <w:t>D</w:t>
      </w:r>
      <w:r w:rsidRPr="0010267E">
        <w:rPr>
          <w:rFonts w:ascii="Arial" w:hAnsi="Arial" w:cs="Arial"/>
          <w:b/>
          <w:bCs/>
          <w:szCs w:val="24"/>
          <w:lang w:val="es-ES"/>
        </w:rPr>
        <w:t>e</w:t>
      </w:r>
      <w:r w:rsidRPr="0010267E">
        <w:rPr>
          <w:rFonts w:ascii="Arial" w:hAnsi="Arial" w:cs="Arial"/>
          <w:b/>
          <w:bCs/>
          <w:spacing w:val="-1"/>
          <w:szCs w:val="24"/>
          <w:lang w:val="es-ES"/>
        </w:rPr>
        <w:t>p</w:t>
      </w:r>
      <w:r w:rsidRPr="0010267E">
        <w:rPr>
          <w:rFonts w:ascii="Arial" w:hAnsi="Arial" w:cs="Arial"/>
          <w:b/>
          <w:bCs/>
          <w:szCs w:val="24"/>
          <w:lang w:val="es-ES"/>
        </w:rPr>
        <w:t>e</w:t>
      </w:r>
      <w:r w:rsidRPr="0010267E">
        <w:rPr>
          <w:rFonts w:ascii="Arial" w:hAnsi="Arial" w:cs="Arial"/>
          <w:b/>
          <w:bCs/>
          <w:spacing w:val="-1"/>
          <w:szCs w:val="24"/>
          <w:lang w:val="es-ES"/>
        </w:rPr>
        <w:t>nd</w:t>
      </w:r>
      <w:r w:rsidRPr="0010267E">
        <w:rPr>
          <w:rFonts w:ascii="Arial" w:hAnsi="Arial" w:cs="Arial"/>
          <w:b/>
          <w:bCs/>
          <w:spacing w:val="-2"/>
          <w:szCs w:val="24"/>
          <w:lang w:val="es-ES"/>
        </w:rPr>
        <w:t>e</w:t>
      </w:r>
      <w:r w:rsidRPr="0010267E">
        <w:rPr>
          <w:rFonts w:ascii="Arial" w:hAnsi="Arial" w:cs="Arial"/>
          <w:b/>
          <w:bCs/>
          <w:spacing w:val="-1"/>
          <w:szCs w:val="24"/>
          <w:lang w:val="es-ES"/>
        </w:rPr>
        <w:t>n</w:t>
      </w:r>
      <w:r w:rsidRPr="0010267E">
        <w:rPr>
          <w:rFonts w:ascii="Arial" w:hAnsi="Arial" w:cs="Arial"/>
          <w:b/>
          <w:bCs/>
          <w:szCs w:val="24"/>
          <w:lang w:val="es-ES"/>
        </w:rPr>
        <w:t>c</w:t>
      </w:r>
      <w:r w:rsidRPr="0010267E">
        <w:rPr>
          <w:rFonts w:ascii="Arial" w:hAnsi="Arial" w:cs="Arial"/>
          <w:b/>
          <w:bCs/>
          <w:spacing w:val="1"/>
          <w:szCs w:val="24"/>
          <w:lang w:val="es-ES"/>
        </w:rPr>
        <w:t>i</w:t>
      </w:r>
      <w:r w:rsidRPr="0010267E">
        <w:rPr>
          <w:rFonts w:ascii="Arial" w:hAnsi="Arial" w:cs="Arial"/>
          <w:b/>
          <w:bCs/>
          <w:szCs w:val="24"/>
          <w:lang w:val="es-ES"/>
        </w:rPr>
        <w:t xml:space="preserve">a:           </w:t>
      </w:r>
      <w:r w:rsidRPr="0010267E">
        <w:rPr>
          <w:rFonts w:ascii="Arial" w:hAnsi="Arial" w:cs="Arial"/>
          <w:b/>
          <w:bCs/>
          <w:spacing w:val="35"/>
          <w:szCs w:val="24"/>
          <w:lang w:val="es-ES"/>
        </w:rPr>
        <w:t xml:space="preserve"> </w:t>
      </w:r>
      <w:r w:rsidRPr="0010267E">
        <w:rPr>
          <w:rFonts w:ascii="Arial" w:hAnsi="Arial" w:cs="Arial"/>
          <w:w w:val="103"/>
          <w:szCs w:val="24"/>
          <w:lang w:val="es-ES"/>
        </w:rPr>
        <w:t>Pinturitas S.A.</w:t>
      </w:r>
      <w:r w:rsidRPr="0010267E">
        <w:rPr>
          <w:rFonts w:ascii="Arial" w:hAnsi="Arial" w:cs="Arial"/>
          <w:w w:val="103"/>
          <w:szCs w:val="24"/>
          <w:lang w:val="es-ES"/>
        </w:rPr>
        <w:tab/>
      </w:r>
    </w:p>
    <w:p w:rsidR="003C36C3" w:rsidRPr="0010267E" w:rsidRDefault="003C36C3" w:rsidP="003C36C3">
      <w:pPr>
        <w:widowControl w:val="0"/>
        <w:autoSpaceDE w:val="0"/>
        <w:autoSpaceDN w:val="0"/>
        <w:adjustRightInd w:val="0"/>
        <w:spacing w:before="7" w:line="140" w:lineRule="exact"/>
        <w:rPr>
          <w:rFonts w:ascii="Arial" w:hAnsi="Arial" w:cs="Arial"/>
          <w:szCs w:val="24"/>
          <w:lang w:val="es-ES"/>
        </w:rPr>
      </w:pPr>
    </w:p>
    <w:p w:rsidR="003C36C3" w:rsidRPr="0010267E" w:rsidRDefault="00776F0C" w:rsidP="003C36C3">
      <w:pPr>
        <w:widowControl w:val="0"/>
        <w:autoSpaceDE w:val="0"/>
        <w:autoSpaceDN w:val="0"/>
        <w:adjustRightInd w:val="0"/>
        <w:spacing w:line="200" w:lineRule="exact"/>
        <w:rPr>
          <w:rFonts w:ascii="Arial" w:hAnsi="Arial" w:cs="Arial"/>
          <w:szCs w:val="24"/>
          <w:lang w:val="es-ES"/>
        </w:rPr>
      </w:pPr>
      <w:r>
        <w:rPr>
          <w:rFonts w:ascii="Arial" w:hAnsi="Arial" w:cs="Arial"/>
          <w:noProof/>
          <w:szCs w:val="24"/>
        </w:rPr>
        <w:pict>
          <v:group id="_x0000_s1708" style="position:absolute;margin-left:135.25pt;margin-top:1.45pt;width:410.45pt;height:45.2pt;z-index:-251560960;mso-position-horizontal-relative:page" coordorigin="1078,-80" coordsize="9820,363" o:allowincell="f">
            <v:shape id="_x0000_s1709" style="position:absolute;left:1079;top:-71;width:0;height:343" coordsize="0,343" o:allowincell="f" path="m,l,343e" filled="f" strokeweight=".12pt">
              <v:path arrowok="t"/>
            </v:shape>
            <v:shape id="_x0000_s1710" style="position:absolute;left:1088;top:-71;width:0;height:345" coordsize="0,345" o:allowincell="f" path="m,l,345e" filled="f" strokeweight=".33144mm">
              <v:path arrowok="t"/>
            </v:shape>
            <v:shape id="_x0000_s1711" style="position:absolute;left:10872;top:-54;width:0;height:326" coordsize="0,326" o:allowincell="f" path="m,l,326e" filled="f" strokeweight=".12pt">
              <v:path arrowok="t"/>
            </v:shape>
            <v:shape id="_x0000_s1712" style="position:absolute;left:10880;top:-54;width:0;height:328" coordsize="0,328" o:allowincell="f" path="m,l,328e" filled="f" strokeweight=".33144mm">
              <v:path arrowok="t"/>
            </v:shape>
            <v:shape id="_x0000_s1713" style="position:absolute;left:3825;top:-54;width:0;height:326" coordsize="0,326" o:allowincell="f" path="m,l,326e" filled="f" strokeweight=".12pt">
              <v:path arrowok="t"/>
            </v:shape>
            <v:shape id="_x0000_s1714" style="position:absolute;left:3836;top:-54;width:0;height:328" coordsize="0,328" o:allowincell="f" path="m,l,328e" filled="f" strokeweight=".33144mm">
              <v:path arrowok="t"/>
            </v:shape>
            <v:shape id="_x0000_s1715" style="position:absolute;left:1094;top:-71;width:9792;height:0" coordsize="9792,0" o:allowincell="f" path="m,l9792,e" filled="f" strokeweight=".12pt">
              <v:path arrowok="t"/>
            </v:shape>
            <v:shape id="_x0000_s1716" style="position:absolute;left:1096;top:-62;width:9792;height:0" coordsize="9792,0" o:allowincell="f" path="m,l9792,e" filled="f" strokeweight=".33144mm">
              <v:path arrowok="t"/>
            </v:shape>
            <v:shape id="_x0000_s1717" style="position:absolute;left:1094;top:255;width:9792;height:0" coordsize="9792,0" o:allowincell="f" path="m,l9792,e" filled="f" strokeweight=".12pt">
              <v:path arrowok="t"/>
            </v:shape>
            <v:shape id="_x0000_s1718" style="position:absolute;left:1096;top:266;width:9792;height:0" coordsize="9792,0" o:allowincell="f" path="m,l9792,e" filled="f" strokeweight=".33144mm">
              <v:path arrowok="t"/>
            </v:shape>
            <w10:wrap anchorx="page"/>
          </v:group>
        </w:pict>
      </w:r>
    </w:p>
    <w:p w:rsidR="003C36C3" w:rsidRDefault="003C36C3" w:rsidP="003C36C3">
      <w:pPr>
        <w:widowControl w:val="0"/>
        <w:autoSpaceDE w:val="0"/>
        <w:autoSpaceDN w:val="0"/>
        <w:adjustRightInd w:val="0"/>
        <w:ind w:left="534"/>
        <w:rPr>
          <w:rFonts w:ascii="Arial" w:hAnsi="Arial" w:cs="Arial"/>
          <w:b/>
          <w:bCs/>
          <w:spacing w:val="18"/>
          <w:szCs w:val="24"/>
          <w:lang w:val="es-ES"/>
        </w:rPr>
      </w:pPr>
      <w:r w:rsidRPr="0010267E">
        <w:rPr>
          <w:rFonts w:ascii="Arial" w:hAnsi="Arial" w:cs="Arial"/>
          <w:b/>
          <w:bCs/>
          <w:spacing w:val="-2"/>
          <w:szCs w:val="24"/>
          <w:lang w:val="es-ES"/>
        </w:rPr>
        <w:t>U</w:t>
      </w:r>
      <w:r w:rsidRPr="0010267E">
        <w:rPr>
          <w:rFonts w:ascii="Arial" w:hAnsi="Arial" w:cs="Arial"/>
          <w:b/>
          <w:bCs/>
          <w:spacing w:val="-1"/>
          <w:szCs w:val="24"/>
          <w:lang w:val="es-ES"/>
        </w:rPr>
        <w:t>n</w:t>
      </w:r>
      <w:r w:rsidRPr="0010267E">
        <w:rPr>
          <w:rFonts w:ascii="Arial" w:hAnsi="Arial" w:cs="Arial"/>
          <w:b/>
          <w:bCs/>
          <w:spacing w:val="1"/>
          <w:szCs w:val="24"/>
          <w:lang w:val="es-ES"/>
        </w:rPr>
        <w:t>i</w:t>
      </w:r>
      <w:r w:rsidRPr="0010267E">
        <w:rPr>
          <w:rFonts w:ascii="Arial" w:hAnsi="Arial" w:cs="Arial"/>
          <w:b/>
          <w:bCs/>
          <w:spacing w:val="-1"/>
          <w:szCs w:val="24"/>
          <w:lang w:val="es-ES"/>
        </w:rPr>
        <w:t>d</w:t>
      </w:r>
      <w:r w:rsidRPr="0010267E">
        <w:rPr>
          <w:rFonts w:ascii="Arial" w:hAnsi="Arial" w:cs="Arial"/>
          <w:b/>
          <w:bCs/>
          <w:szCs w:val="24"/>
          <w:lang w:val="es-ES"/>
        </w:rPr>
        <w:t>ad</w:t>
      </w:r>
      <w:r w:rsidRPr="0010267E">
        <w:rPr>
          <w:rFonts w:ascii="Arial" w:hAnsi="Arial" w:cs="Arial"/>
          <w:b/>
          <w:bCs/>
          <w:spacing w:val="18"/>
          <w:szCs w:val="24"/>
          <w:lang w:val="es-ES"/>
        </w:rPr>
        <w:t xml:space="preserve"> </w:t>
      </w:r>
    </w:p>
    <w:p w:rsidR="003C36C3" w:rsidRPr="0010267E" w:rsidRDefault="003C36C3" w:rsidP="003C36C3">
      <w:pPr>
        <w:widowControl w:val="0"/>
        <w:autoSpaceDE w:val="0"/>
        <w:autoSpaceDN w:val="0"/>
        <w:adjustRightInd w:val="0"/>
        <w:ind w:left="534"/>
        <w:rPr>
          <w:rFonts w:ascii="Arial" w:hAnsi="Arial" w:cs="Arial"/>
          <w:szCs w:val="24"/>
          <w:lang w:val="es-ES"/>
        </w:rPr>
      </w:pPr>
      <w:r w:rsidRPr="0010267E">
        <w:rPr>
          <w:rFonts w:ascii="Arial" w:hAnsi="Arial" w:cs="Arial"/>
          <w:b/>
          <w:bCs/>
          <w:spacing w:val="-7"/>
          <w:szCs w:val="24"/>
          <w:lang w:val="es-ES"/>
        </w:rPr>
        <w:t>A</w:t>
      </w:r>
      <w:r w:rsidRPr="0010267E">
        <w:rPr>
          <w:rFonts w:ascii="Arial" w:hAnsi="Arial" w:cs="Arial"/>
          <w:b/>
          <w:bCs/>
          <w:spacing w:val="-1"/>
          <w:szCs w:val="24"/>
          <w:lang w:val="es-ES"/>
        </w:rPr>
        <w:t>d</w:t>
      </w:r>
      <w:r w:rsidRPr="0010267E">
        <w:rPr>
          <w:rFonts w:ascii="Arial" w:hAnsi="Arial" w:cs="Arial"/>
          <w:b/>
          <w:bCs/>
          <w:spacing w:val="1"/>
          <w:szCs w:val="24"/>
          <w:lang w:val="es-ES"/>
        </w:rPr>
        <w:t>mi</w:t>
      </w:r>
      <w:r w:rsidRPr="0010267E">
        <w:rPr>
          <w:rFonts w:ascii="Arial" w:hAnsi="Arial" w:cs="Arial"/>
          <w:b/>
          <w:bCs/>
          <w:spacing w:val="-1"/>
          <w:szCs w:val="24"/>
          <w:lang w:val="es-ES"/>
        </w:rPr>
        <w:t>ni</w:t>
      </w:r>
      <w:r w:rsidRPr="0010267E">
        <w:rPr>
          <w:rFonts w:ascii="Arial" w:hAnsi="Arial" w:cs="Arial"/>
          <w:b/>
          <w:bCs/>
          <w:szCs w:val="24"/>
          <w:lang w:val="es-ES"/>
        </w:rPr>
        <w:t>s</w:t>
      </w:r>
      <w:r w:rsidRPr="0010267E">
        <w:rPr>
          <w:rFonts w:ascii="Arial" w:hAnsi="Arial" w:cs="Arial"/>
          <w:b/>
          <w:bCs/>
          <w:spacing w:val="1"/>
          <w:szCs w:val="24"/>
          <w:lang w:val="es-ES"/>
        </w:rPr>
        <w:t>t</w:t>
      </w:r>
      <w:r w:rsidRPr="0010267E">
        <w:rPr>
          <w:rFonts w:ascii="Arial" w:hAnsi="Arial" w:cs="Arial"/>
          <w:b/>
          <w:bCs/>
          <w:szCs w:val="24"/>
          <w:lang w:val="es-ES"/>
        </w:rPr>
        <w:t>ra</w:t>
      </w:r>
      <w:r w:rsidRPr="0010267E">
        <w:rPr>
          <w:rFonts w:ascii="Arial" w:hAnsi="Arial" w:cs="Arial"/>
          <w:b/>
          <w:bCs/>
          <w:spacing w:val="1"/>
          <w:szCs w:val="24"/>
          <w:lang w:val="es-ES"/>
        </w:rPr>
        <w:t>ti</w:t>
      </w:r>
      <w:r w:rsidRPr="0010267E">
        <w:rPr>
          <w:rFonts w:ascii="Arial" w:hAnsi="Arial" w:cs="Arial"/>
          <w:b/>
          <w:bCs/>
          <w:spacing w:val="-2"/>
          <w:szCs w:val="24"/>
          <w:lang w:val="es-ES"/>
        </w:rPr>
        <w:t xml:space="preserve">va: </w:t>
      </w:r>
      <w:r>
        <w:rPr>
          <w:rFonts w:ascii="Arial" w:hAnsi="Arial" w:cs="Arial"/>
          <w:b/>
          <w:bCs/>
          <w:spacing w:val="-2"/>
          <w:szCs w:val="24"/>
          <w:lang w:val="es-ES"/>
        </w:rPr>
        <w:tab/>
      </w:r>
      <w:r w:rsidRPr="001E7E06">
        <w:rPr>
          <w:rFonts w:ascii="Arial" w:hAnsi="Arial" w:cs="Arial"/>
          <w:bCs/>
          <w:spacing w:val="-2"/>
          <w:szCs w:val="24"/>
          <w:lang w:val="es-ES"/>
        </w:rPr>
        <w:t>Departamento d</w:t>
      </w:r>
      <w:r w:rsidRPr="0010267E">
        <w:rPr>
          <w:rFonts w:ascii="Arial" w:hAnsi="Arial" w:cs="Arial"/>
          <w:bCs/>
          <w:spacing w:val="-2"/>
          <w:szCs w:val="24"/>
          <w:lang w:val="es-ES"/>
        </w:rPr>
        <w:t>e Compras</w:t>
      </w:r>
    </w:p>
    <w:p w:rsidR="003C36C3" w:rsidRPr="0010267E" w:rsidRDefault="003C36C3" w:rsidP="003C36C3">
      <w:pPr>
        <w:widowControl w:val="0"/>
        <w:autoSpaceDE w:val="0"/>
        <w:autoSpaceDN w:val="0"/>
        <w:adjustRightInd w:val="0"/>
        <w:spacing w:before="2" w:line="100" w:lineRule="exact"/>
        <w:rPr>
          <w:rFonts w:ascii="Arial" w:hAnsi="Arial" w:cs="Arial"/>
          <w:szCs w:val="24"/>
          <w:lang w:val="es-ES"/>
        </w:rPr>
      </w:pPr>
    </w:p>
    <w:p w:rsidR="003C36C3" w:rsidRPr="0010267E" w:rsidRDefault="00776F0C" w:rsidP="003C36C3">
      <w:pPr>
        <w:widowControl w:val="0"/>
        <w:autoSpaceDE w:val="0"/>
        <w:autoSpaceDN w:val="0"/>
        <w:adjustRightInd w:val="0"/>
        <w:spacing w:line="200" w:lineRule="exact"/>
        <w:rPr>
          <w:rFonts w:ascii="Arial" w:hAnsi="Arial" w:cs="Arial"/>
          <w:szCs w:val="24"/>
          <w:lang w:val="es-ES"/>
        </w:rPr>
      </w:pPr>
      <w:r>
        <w:rPr>
          <w:rFonts w:ascii="Arial" w:hAnsi="Arial" w:cs="Arial"/>
          <w:noProof/>
          <w:szCs w:val="24"/>
        </w:rPr>
        <w:pict>
          <v:group id="_x0000_s1719" style="position:absolute;margin-left:135.25pt;margin-top:3.95pt;width:410.45pt;height:44.1pt;z-index:-251559936;mso-position-horizontal-relative:page" coordorigin="1078,-30" coordsize="9820,510" o:allowincell="f">
            <v:shape id="_x0000_s1720" style="position:absolute;left:1079;top:-20;width:0;height:488" coordsize="0,488" o:allowincell="f" path="m,l,489e" filled="f" strokeweight=".12pt">
              <v:path arrowok="t"/>
            </v:shape>
            <v:shape id="_x0000_s1721" style="position:absolute;left:1088;top:-20;width:0;height:491" coordsize="0,491" o:allowincell="f" path="m,l,491e" filled="f" strokeweight=".33144mm">
              <v:path arrowok="t"/>
            </v:shape>
            <v:shape id="_x0000_s1722" style="position:absolute;left:10872;top:-3;width:0;height:471" coordsize="0,471" o:allowincell="f" path="m,l,472e" filled="f" strokeweight=".12pt">
              <v:path arrowok="t"/>
            </v:shape>
            <v:shape id="_x0000_s1723" style="position:absolute;left:10880;top:-3;width:0;height:474" coordsize="0,474" o:allowincell="f" path="m,l,475e" filled="f" strokeweight=".33144mm">
              <v:path arrowok="t"/>
            </v:shape>
            <v:shape id="_x0000_s1724" style="position:absolute;left:1094;top:-20;width:9792;height:0" coordsize="9792,0" o:allowincell="f" path="m,l9792,e" filled="f" strokeweight=".12pt">
              <v:path arrowok="t"/>
            </v:shape>
            <v:shape id="_x0000_s1725" style="position:absolute;left:1096;top:-12;width:9792;height:0" coordsize="9792,0" o:allowincell="f" path="m,l9792,e" filled="f" strokeweight=".33144mm">
              <v:path arrowok="t"/>
            </v:shape>
            <v:shape id="_x0000_s1726" style="position:absolute;left:1094;top:454;width:9792;height:0" coordsize="9792,0" o:allowincell="f" path="m,l9792,e" filled="f" strokeweight=".12pt">
              <v:path arrowok="t"/>
            </v:shape>
            <v:shape id="_x0000_s1727" style="position:absolute;left:1096;top:462;width:9792;height:0" coordsize="9792,0" o:allowincell="f" path="m,l9792,e" filled="f" strokeweight=".33144mm">
              <v:path arrowok="t"/>
            </v:shape>
            <w10:wrap anchorx="page"/>
          </v:group>
        </w:pict>
      </w:r>
    </w:p>
    <w:p w:rsidR="003C36C3" w:rsidRPr="0010267E" w:rsidRDefault="003C36C3" w:rsidP="003C36C3">
      <w:pPr>
        <w:widowControl w:val="0"/>
        <w:autoSpaceDE w:val="0"/>
        <w:autoSpaceDN w:val="0"/>
        <w:adjustRightInd w:val="0"/>
        <w:ind w:left="534"/>
        <w:rPr>
          <w:rFonts w:ascii="Arial" w:hAnsi="Arial" w:cs="Arial"/>
          <w:b/>
          <w:bCs/>
          <w:w w:val="103"/>
          <w:szCs w:val="24"/>
          <w:lang w:val="es-ES"/>
        </w:rPr>
      </w:pPr>
      <w:r w:rsidRPr="0010267E">
        <w:rPr>
          <w:rFonts w:ascii="Arial" w:hAnsi="Arial" w:cs="Arial"/>
          <w:b/>
          <w:bCs/>
          <w:spacing w:val="-2"/>
          <w:szCs w:val="24"/>
          <w:lang w:val="es-ES"/>
        </w:rPr>
        <w:t>N</w:t>
      </w:r>
      <w:r w:rsidRPr="0010267E">
        <w:rPr>
          <w:rFonts w:ascii="Arial" w:hAnsi="Arial" w:cs="Arial"/>
          <w:b/>
          <w:bCs/>
          <w:spacing w:val="-1"/>
          <w:szCs w:val="24"/>
          <w:lang w:val="es-ES"/>
        </w:rPr>
        <w:t>o</w:t>
      </w:r>
      <w:r w:rsidRPr="0010267E">
        <w:rPr>
          <w:rFonts w:ascii="Arial" w:hAnsi="Arial" w:cs="Arial"/>
          <w:b/>
          <w:bCs/>
          <w:spacing w:val="1"/>
          <w:szCs w:val="24"/>
          <w:lang w:val="es-ES"/>
        </w:rPr>
        <w:t>m</w:t>
      </w:r>
      <w:r w:rsidRPr="0010267E">
        <w:rPr>
          <w:rFonts w:ascii="Arial" w:hAnsi="Arial" w:cs="Arial"/>
          <w:b/>
          <w:bCs/>
          <w:spacing w:val="-1"/>
          <w:szCs w:val="24"/>
          <w:lang w:val="es-ES"/>
        </w:rPr>
        <w:t>b</w:t>
      </w:r>
      <w:r w:rsidRPr="0010267E">
        <w:rPr>
          <w:rFonts w:ascii="Arial" w:hAnsi="Arial" w:cs="Arial"/>
          <w:b/>
          <w:bCs/>
          <w:szCs w:val="24"/>
          <w:lang w:val="es-ES"/>
        </w:rPr>
        <w:t>re</w:t>
      </w:r>
      <w:r w:rsidRPr="0010267E">
        <w:rPr>
          <w:rFonts w:ascii="Arial" w:hAnsi="Arial" w:cs="Arial"/>
          <w:b/>
          <w:bCs/>
          <w:spacing w:val="23"/>
          <w:szCs w:val="24"/>
          <w:lang w:val="es-ES"/>
        </w:rPr>
        <w:t xml:space="preserve"> </w:t>
      </w:r>
      <w:r w:rsidRPr="0010267E">
        <w:rPr>
          <w:rFonts w:ascii="Arial" w:hAnsi="Arial" w:cs="Arial"/>
          <w:b/>
          <w:bCs/>
          <w:spacing w:val="-3"/>
          <w:szCs w:val="24"/>
          <w:lang w:val="es-ES"/>
        </w:rPr>
        <w:t>d</w:t>
      </w:r>
      <w:r w:rsidRPr="0010267E">
        <w:rPr>
          <w:rFonts w:ascii="Arial" w:hAnsi="Arial" w:cs="Arial"/>
          <w:b/>
          <w:bCs/>
          <w:szCs w:val="24"/>
          <w:lang w:val="es-ES"/>
        </w:rPr>
        <w:t>el</w:t>
      </w:r>
      <w:r w:rsidRPr="0010267E">
        <w:rPr>
          <w:rFonts w:ascii="Arial" w:hAnsi="Arial" w:cs="Arial"/>
          <w:b/>
          <w:bCs/>
          <w:spacing w:val="12"/>
          <w:szCs w:val="24"/>
          <w:lang w:val="es-ES"/>
        </w:rPr>
        <w:t xml:space="preserve"> </w:t>
      </w:r>
      <w:r w:rsidRPr="0010267E">
        <w:rPr>
          <w:rFonts w:ascii="Arial" w:hAnsi="Arial" w:cs="Arial"/>
          <w:b/>
          <w:bCs/>
          <w:spacing w:val="1"/>
          <w:w w:val="103"/>
          <w:szCs w:val="24"/>
          <w:lang w:val="es-ES"/>
        </w:rPr>
        <w:t>i</w:t>
      </w:r>
      <w:r w:rsidRPr="0010267E">
        <w:rPr>
          <w:rFonts w:ascii="Arial" w:hAnsi="Arial" w:cs="Arial"/>
          <w:b/>
          <w:bCs/>
          <w:spacing w:val="-1"/>
          <w:w w:val="103"/>
          <w:szCs w:val="24"/>
          <w:lang w:val="es-ES"/>
        </w:rPr>
        <w:t>n</w:t>
      </w:r>
      <w:r w:rsidRPr="0010267E">
        <w:rPr>
          <w:rFonts w:ascii="Arial" w:hAnsi="Arial" w:cs="Arial"/>
          <w:b/>
          <w:bCs/>
          <w:spacing w:val="-3"/>
          <w:w w:val="103"/>
          <w:szCs w:val="24"/>
          <w:lang w:val="es-ES"/>
        </w:rPr>
        <w:t>d</w:t>
      </w:r>
      <w:r w:rsidRPr="0010267E">
        <w:rPr>
          <w:rFonts w:ascii="Arial" w:hAnsi="Arial" w:cs="Arial"/>
          <w:b/>
          <w:bCs/>
          <w:spacing w:val="1"/>
          <w:w w:val="103"/>
          <w:szCs w:val="24"/>
          <w:lang w:val="es-ES"/>
        </w:rPr>
        <w:t>i</w:t>
      </w:r>
      <w:r w:rsidRPr="0010267E">
        <w:rPr>
          <w:rFonts w:ascii="Arial" w:hAnsi="Arial" w:cs="Arial"/>
          <w:b/>
          <w:bCs/>
          <w:w w:val="103"/>
          <w:szCs w:val="24"/>
          <w:lang w:val="es-ES"/>
        </w:rPr>
        <w:t>ca</w:t>
      </w:r>
      <w:r w:rsidRPr="0010267E">
        <w:rPr>
          <w:rFonts w:ascii="Arial" w:hAnsi="Arial" w:cs="Arial"/>
          <w:b/>
          <w:bCs/>
          <w:spacing w:val="-1"/>
          <w:w w:val="103"/>
          <w:szCs w:val="24"/>
          <w:lang w:val="es-ES"/>
        </w:rPr>
        <w:t>do</w:t>
      </w:r>
      <w:r w:rsidRPr="0010267E">
        <w:rPr>
          <w:rFonts w:ascii="Arial" w:hAnsi="Arial" w:cs="Arial"/>
          <w:b/>
          <w:bCs/>
          <w:w w:val="103"/>
          <w:szCs w:val="24"/>
          <w:lang w:val="es-ES"/>
        </w:rPr>
        <w:t>r</w:t>
      </w:r>
      <w:r>
        <w:rPr>
          <w:rFonts w:ascii="Arial" w:hAnsi="Arial" w:cs="Arial"/>
          <w:b/>
          <w:bCs/>
          <w:w w:val="103"/>
          <w:szCs w:val="24"/>
          <w:lang w:val="es-ES"/>
        </w:rPr>
        <w:t>:</w:t>
      </w:r>
    </w:p>
    <w:p w:rsidR="003C36C3" w:rsidRPr="004B0870" w:rsidRDefault="003C36C3" w:rsidP="003C36C3">
      <w:pPr>
        <w:autoSpaceDE w:val="0"/>
        <w:autoSpaceDN w:val="0"/>
        <w:adjustRightInd w:val="0"/>
        <w:ind w:firstLine="534"/>
        <w:rPr>
          <w:rFonts w:ascii="Arial" w:hAnsi="Arial" w:cs="Arial"/>
          <w:bCs/>
          <w:spacing w:val="-2"/>
          <w:szCs w:val="24"/>
          <w:lang w:val="es-ES"/>
        </w:rPr>
      </w:pPr>
      <w:r>
        <w:rPr>
          <w:rFonts w:ascii="Arial" w:hAnsi="Arial" w:cs="Arial"/>
          <w:bCs/>
          <w:spacing w:val="-2"/>
          <w:szCs w:val="24"/>
          <w:lang w:val="es-ES"/>
        </w:rPr>
        <w:t>Retorno sobre la Inversión (ROI</w:t>
      </w:r>
      <w:r w:rsidRPr="004B0870">
        <w:rPr>
          <w:rFonts w:ascii="Arial" w:hAnsi="Arial" w:cs="Arial"/>
          <w:bCs/>
          <w:spacing w:val="-2"/>
          <w:szCs w:val="24"/>
          <w:lang w:val="es-ES"/>
        </w:rPr>
        <w:t xml:space="preserve">) </w:t>
      </w:r>
      <w:r w:rsidR="00F7226A">
        <w:rPr>
          <w:rFonts w:ascii="Arial" w:hAnsi="Arial" w:cs="Arial"/>
          <w:bCs/>
          <w:spacing w:val="-2"/>
          <w:szCs w:val="24"/>
          <w:lang w:val="es-ES"/>
        </w:rPr>
        <w:t>– Mes de Noviembre</w:t>
      </w:r>
    </w:p>
    <w:p w:rsidR="003C36C3" w:rsidRPr="0010267E" w:rsidRDefault="003C36C3" w:rsidP="003C36C3">
      <w:pPr>
        <w:widowControl w:val="0"/>
        <w:autoSpaceDE w:val="0"/>
        <w:autoSpaceDN w:val="0"/>
        <w:adjustRightInd w:val="0"/>
        <w:ind w:left="534" w:firstLine="174"/>
        <w:rPr>
          <w:rFonts w:ascii="Arial" w:eastAsiaTheme="minorHAnsi" w:hAnsi="Arial" w:cs="Arial"/>
          <w:color w:val="000000"/>
          <w:szCs w:val="24"/>
          <w:lang w:val="es-EC"/>
        </w:rPr>
      </w:pPr>
      <w:r w:rsidRPr="0010267E">
        <w:rPr>
          <w:rFonts w:ascii="Arial" w:eastAsiaTheme="minorHAnsi" w:hAnsi="Arial" w:cs="Arial"/>
          <w:bCs/>
          <w:color w:val="000000"/>
          <w:szCs w:val="24"/>
          <w:lang w:val="es-EC"/>
        </w:rPr>
        <w:t xml:space="preserve"> </w:t>
      </w:r>
    </w:p>
    <w:p w:rsidR="003C36C3" w:rsidRPr="0010267E" w:rsidRDefault="00776F0C" w:rsidP="003C36C3">
      <w:pPr>
        <w:widowControl w:val="0"/>
        <w:autoSpaceDE w:val="0"/>
        <w:autoSpaceDN w:val="0"/>
        <w:adjustRightInd w:val="0"/>
        <w:spacing w:before="40"/>
        <w:ind w:left="534"/>
        <w:rPr>
          <w:rFonts w:ascii="Arial" w:hAnsi="Arial" w:cs="Arial"/>
          <w:spacing w:val="27"/>
          <w:szCs w:val="24"/>
          <w:lang w:val="es-ES"/>
        </w:rPr>
      </w:pPr>
      <w:r w:rsidRPr="00776F0C">
        <w:rPr>
          <w:rFonts w:ascii="Arial" w:hAnsi="Arial" w:cs="Arial"/>
          <w:bCs/>
          <w:spacing w:val="-1"/>
          <w:w w:val="103"/>
          <w:szCs w:val="24"/>
          <w:lang w:val="es-ES"/>
        </w:rPr>
        <w:pict>
          <v:group id="_x0000_s1728" style="position:absolute;left:0;text-align:left;margin-left:135.25pt;margin-top:1.1pt;width:410.35pt;height:75.5pt;z-index:-251558912;mso-position-horizontal-relative:page" coordorigin="1078,-242" coordsize="9818,1213" o:allowincell="f">
            <v:shape id="_x0000_s1729" style="position:absolute;left:1079;top:-235;width:0;height:1197" coordsize="0,1197" o:allowincell="f" path="m,l,1197e" filled="f" strokeweight=".12pt">
              <v:path arrowok="t"/>
            </v:shape>
            <v:shape id="_x0000_s1730" style="position:absolute;left:1088;top:-233;width:0;height:1195" coordsize="0,1195" o:allowincell="f" path="m,l,1195e" filled="f" strokeweight=".33144mm">
              <v:path arrowok="t"/>
            </v:shape>
            <v:shape id="_x0000_s1731" style="position:absolute;left:10872;top:-218;width:0;height:1180" coordsize="0,1180" o:allowincell="f" path="m,l,1180e" filled="f" strokeweight=".12pt">
              <v:path arrowok="t"/>
            </v:shape>
            <v:shape id="_x0000_s1732" style="position:absolute;left:10880;top:-218;width:0;height:1180" coordsize="0,1180" o:allowincell="f" path="m,l,1180e" filled="f" strokeweight=".33144mm">
              <v:path arrowok="t"/>
            </v:shape>
            <v:shape id="_x0000_s1733" style="position:absolute;left:1094;top:-235;width:9792;height:0" coordsize="9792,0" o:allowincell="f" path="m,l9792,e" filled="f" strokeweight=".12pt">
              <v:path arrowok="t"/>
            </v:shape>
            <v:shape id="_x0000_s1734" style="position:absolute;left:1096;top:-225;width:9792;height:0" coordsize="9792,0" o:allowincell="f" path="m,l9792,e" filled="f" strokeweight=".28911mm">
              <v:path arrowok="t"/>
            </v:shape>
            <v:shape id="_x0000_s1735" style="position:absolute;left:1094;top:945;width:9792;height:0" coordsize="9792,0" o:allowincell="f" path="m,l9792,e" filled="f" strokeweight=".12pt">
              <v:path arrowok="t"/>
            </v:shape>
            <v:shape id="_x0000_s1736" style="position:absolute;left:1096;top:954;width:9792;height:0" coordsize="9792,0" o:allowincell="f" path="m,l9792,e" filled="f" strokeweight=".28911mm">
              <v:path arrowok="t"/>
            </v:shape>
            <w10:wrap anchorx="page"/>
          </v:group>
        </w:pict>
      </w:r>
    </w:p>
    <w:p w:rsidR="003C36C3" w:rsidRPr="0010267E" w:rsidRDefault="003C36C3" w:rsidP="003C36C3">
      <w:pPr>
        <w:widowControl w:val="0"/>
        <w:autoSpaceDE w:val="0"/>
        <w:autoSpaceDN w:val="0"/>
        <w:adjustRightInd w:val="0"/>
        <w:ind w:left="534"/>
        <w:rPr>
          <w:rFonts w:ascii="Arial" w:hAnsi="Arial" w:cs="Arial"/>
          <w:b/>
          <w:bCs/>
          <w:spacing w:val="-1"/>
          <w:w w:val="103"/>
          <w:szCs w:val="24"/>
          <w:lang w:val="es-ES"/>
        </w:rPr>
      </w:pPr>
      <w:r w:rsidRPr="0010267E">
        <w:rPr>
          <w:rFonts w:ascii="Arial" w:hAnsi="Arial" w:cs="Arial"/>
          <w:b/>
          <w:bCs/>
          <w:spacing w:val="-1"/>
          <w:w w:val="103"/>
          <w:szCs w:val="24"/>
          <w:lang w:val="es-ES"/>
        </w:rPr>
        <w:t>Objetivo del indicador</w:t>
      </w:r>
    </w:p>
    <w:p w:rsidR="003C36C3" w:rsidRPr="00E861F6" w:rsidRDefault="003C36C3" w:rsidP="003C36C3">
      <w:pPr>
        <w:autoSpaceDE w:val="0"/>
        <w:autoSpaceDN w:val="0"/>
        <w:adjustRightInd w:val="0"/>
        <w:ind w:left="534"/>
        <w:rPr>
          <w:rFonts w:ascii="Arial" w:eastAsiaTheme="minorHAnsi" w:hAnsi="Arial" w:cs="Arial"/>
          <w:color w:val="000000"/>
          <w:szCs w:val="24"/>
          <w:lang w:val="es-EC"/>
        </w:rPr>
      </w:pPr>
      <w:r>
        <w:rPr>
          <w:rFonts w:ascii="Arial" w:eastAsiaTheme="minorHAnsi" w:hAnsi="Arial" w:cs="Arial"/>
          <w:color w:val="000000"/>
          <w:szCs w:val="24"/>
          <w:lang w:val="es-EC"/>
        </w:rPr>
        <w:t>Mostrar el rendimiento sobre la inversión realizada.</w:t>
      </w:r>
    </w:p>
    <w:p w:rsidR="003C36C3" w:rsidRPr="00E861F6" w:rsidRDefault="003C36C3" w:rsidP="003C36C3">
      <w:pPr>
        <w:ind w:firstLine="534"/>
        <w:rPr>
          <w:rFonts w:ascii="Arial" w:hAnsi="Arial" w:cs="Arial"/>
          <w:spacing w:val="-1"/>
          <w:w w:val="103"/>
          <w:position w:val="-1"/>
          <w:szCs w:val="24"/>
          <w:lang w:val="es-EC"/>
        </w:rPr>
      </w:pPr>
    </w:p>
    <w:p w:rsidR="003C36C3" w:rsidRPr="0010267E" w:rsidRDefault="003C36C3" w:rsidP="003C36C3">
      <w:pPr>
        <w:widowControl w:val="0"/>
        <w:autoSpaceDE w:val="0"/>
        <w:autoSpaceDN w:val="0"/>
        <w:adjustRightInd w:val="0"/>
        <w:spacing w:before="30" w:line="204" w:lineRule="exact"/>
        <w:ind w:left="534"/>
        <w:rPr>
          <w:rFonts w:ascii="Arial" w:hAnsi="Arial" w:cs="Arial"/>
          <w:spacing w:val="-1"/>
          <w:w w:val="103"/>
          <w:position w:val="-1"/>
          <w:szCs w:val="24"/>
          <w:lang w:val="es-ES"/>
        </w:rPr>
      </w:pPr>
    </w:p>
    <w:p w:rsidR="003C36C3" w:rsidRPr="0010267E" w:rsidRDefault="00776F0C" w:rsidP="003C36C3">
      <w:pPr>
        <w:widowControl w:val="0"/>
        <w:tabs>
          <w:tab w:val="left" w:pos="3660"/>
        </w:tabs>
        <w:autoSpaceDE w:val="0"/>
        <w:autoSpaceDN w:val="0"/>
        <w:adjustRightInd w:val="0"/>
        <w:spacing w:before="8" w:line="170" w:lineRule="exact"/>
        <w:rPr>
          <w:rFonts w:ascii="Arial" w:hAnsi="Arial" w:cs="Arial"/>
          <w:szCs w:val="24"/>
          <w:lang w:val="es-ES"/>
        </w:rPr>
      </w:pPr>
      <w:r w:rsidRPr="00776F0C">
        <w:rPr>
          <w:rFonts w:ascii="Arial" w:hAnsi="Arial" w:cs="Arial"/>
          <w:spacing w:val="21"/>
          <w:szCs w:val="24"/>
          <w:lang w:val="es-ES"/>
        </w:rPr>
        <w:pict>
          <v:group id="_x0000_s1737" style="position:absolute;margin-left:135.25pt;margin-top:8.35pt;width:410.45pt;height:83.2pt;z-index:-251557888;mso-position-horizontal-relative:page" coordorigin="1078,-416" coordsize="9820,1338" o:allowincell="f">
            <v:shape id="_x0000_s1738" style="position:absolute;left:1079;top:-406;width:0;height:1319" coordsize="0,1319" o:allowincell="f" path="m,l,1320e" filled="f" strokeweight=".12pt">
              <v:path arrowok="t"/>
            </v:shape>
            <v:shape id="_x0000_s1739" style="position:absolute;left:1088;top:-406;width:0;height:1319" coordsize="0,1319" o:allowincell="f" path="m,l,1319e" filled="f" strokeweight=".33144mm">
              <v:path arrowok="t"/>
            </v:shape>
            <v:shape id="_x0000_s1740" style="position:absolute;left:10872;top:-392;width:0;height:1305" coordsize="0,1305" o:allowincell="f" path="m,l,1305e" filled="f" strokeweight=".12pt">
              <v:path arrowok="t"/>
            </v:shape>
            <v:shape id="_x0000_s1741" style="position:absolute;left:10880;top:-389;width:0;height:1302" coordsize="0,1302" o:allowincell="f" path="m,l,1303e" filled="f" strokeweight=".33144mm">
              <v:path arrowok="t"/>
            </v:shape>
            <v:shape id="_x0000_s1742" style="position:absolute;left:1094;top:-406;width:9792;height:0" coordsize="9792,0" o:allowincell="f" path="m,l9792,e" filled="f" strokeweight=".12pt">
              <v:path arrowok="t"/>
            </v:shape>
            <v:shape id="_x0000_s1743" style="position:absolute;left:1096;top:-398;width:9792;height:0" coordsize="9792,0" o:allowincell="f" path="m,l9792,e" filled="f" strokeweight=".33144mm">
              <v:path arrowok="t"/>
            </v:shape>
            <v:shape id="_x0000_s1744" style="position:absolute;left:1094;top:896;width:9792;height:0" coordsize="9792,0" o:allowincell="f" path="m,l9792,e" filled="f" strokeweight=".12pt">
              <v:path arrowok="t"/>
            </v:shape>
            <v:shape id="_x0000_s1745" style="position:absolute;left:1096;top:904;width:9792;height:0" coordsize="9792,0" o:allowincell="f" path="m,l9792,e" filled="f" strokeweight=".33144mm">
              <v:path arrowok="t"/>
            </v:shape>
            <w10:wrap anchorx="page"/>
          </v:group>
        </w:pict>
      </w:r>
      <w:r w:rsidR="003C36C3" w:rsidRPr="0010267E">
        <w:rPr>
          <w:rFonts w:ascii="Arial" w:hAnsi="Arial" w:cs="Arial"/>
          <w:szCs w:val="24"/>
          <w:lang w:val="es-ES"/>
        </w:rPr>
        <w:tab/>
      </w:r>
    </w:p>
    <w:p w:rsidR="003C36C3" w:rsidRPr="0010267E" w:rsidRDefault="003C36C3" w:rsidP="003C36C3">
      <w:pPr>
        <w:widowControl w:val="0"/>
        <w:autoSpaceDE w:val="0"/>
        <w:autoSpaceDN w:val="0"/>
        <w:adjustRightInd w:val="0"/>
        <w:spacing w:line="200" w:lineRule="exact"/>
        <w:rPr>
          <w:rFonts w:ascii="Arial" w:hAnsi="Arial" w:cs="Arial"/>
          <w:szCs w:val="24"/>
          <w:lang w:val="es-ES"/>
        </w:rPr>
      </w:pPr>
    </w:p>
    <w:p w:rsidR="003C36C3" w:rsidRPr="0010267E" w:rsidRDefault="003C36C3" w:rsidP="003C36C3">
      <w:pPr>
        <w:widowControl w:val="0"/>
        <w:autoSpaceDE w:val="0"/>
        <w:autoSpaceDN w:val="0"/>
        <w:adjustRightInd w:val="0"/>
        <w:spacing w:before="35"/>
        <w:ind w:left="534"/>
        <w:rPr>
          <w:rFonts w:ascii="Arial" w:hAnsi="Arial" w:cs="Arial"/>
          <w:szCs w:val="24"/>
          <w:lang w:val="es-ES"/>
        </w:rPr>
      </w:pPr>
      <w:r w:rsidRPr="0010267E">
        <w:rPr>
          <w:rFonts w:ascii="Arial" w:hAnsi="Arial" w:cs="Arial"/>
          <w:b/>
          <w:bCs/>
          <w:spacing w:val="-1"/>
          <w:w w:val="103"/>
          <w:szCs w:val="24"/>
          <w:lang w:val="es-ES"/>
        </w:rPr>
        <w:t>V</w:t>
      </w:r>
      <w:r w:rsidRPr="0010267E">
        <w:rPr>
          <w:rFonts w:ascii="Arial" w:hAnsi="Arial" w:cs="Arial"/>
          <w:b/>
          <w:bCs/>
          <w:w w:val="103"/>
          <w:szCs w:val="24"/>
          <w:lang w:val="es-ES"/>
        </w:rPr>
        <w:t>ar</w:t>
      </w:r>
      <w:r w:rsidRPr="0010267E">
        <w:rPr>
          <w:rFonts w:ascii="Arial" w:hAnsi="Arial" w:cs="Arial"/>
          <w:b/>
          <w:bCs/>
          <w:spacing w:val="1"/>
          <w:w w:val="103"/>
          <w:szCs w:val="24"/>
          <w:lang w:val="es-ES"/>
        </w:rPr>
        <w:t>i</w:t>
      </w:r>
      <w:r w:rsidRPr="0010267E">
        <w:rPr>
          <w:rFonts w:ascii="Arial" w:hAnsi="Arial" w:cs="Arial"/>
          <w:b/>
          <w:bCs/>
          <w:spacing w:val="-2"/>
          <w:w w:val="103"/>
          <w:szCs w:val="24"/>
          <w:lang w:val="es-ES"/>
        </w:rPr>
        <w:t>a</w:t>
      </w:r>
      <w:r w:rsidRPr="0010267E">
        <w:rPr>
          <w:rFonts w:ascii="Arial" w:hAnsi="Arial" w:cs="Arial"/>
          <w:b/>
          <w:bCs/>
          <w:spacing w:val="-1"/>
          <w:w w:val="103"/>
          <w:szCs w:val="24"/>
          <w:lang w:val="es-ES"/>
        </w:rPr>
        <w:t>b</w:t>
      </w:r>
      <w:r w:rsidRPr="0010267E">
        <w:rPr>
          <w:rFonts w:ascii="Arial" w:hAnsi="Arial" w:cs="Arial"/>
          <w:b/>
          <w:bCs/>
          <w:spacing w:val="1"/>
          <w:w w:val="103"/>
          <w:szCs w:val="24"/>
          <w:lang w:val="es-ES"/>
        </w:rPr>
        <w:t>l</w:t>
      </w:r>
      <w:r w:rsidRPr="0010267E">
        <w:rPr>
          <w:rFonts w:ascii="Arial" w:hAnsi="Arial" w:cs="Arial"/>
          <w:b/>
          <w:bCs/>
          <w:w w:val="103"/>
          <w:szCs w:val="24"/>
          <w:lang w:val="es-ES"/>
        </w:rPr>
        <w:t>es</w:t>
      </w:r>
    </w:p>
    <w:p w:rsidR="003C36C3" w:rsidRPr="0010267E" w:rsidRDefault="003C36C3" w:rsidP="003C36C3">
      <w:pPr>
        <w:widowControl w:val="0"/>
        <w:autoSpaceDE w:val="0"/>
        <w:autoSpaceDN w:val="0"/>
        <w:adjustRightInd w:val="0"/>
        <w:spacing w:before="1" w:line="130" w:lineRule="exact"/>
        <w:rPr>
          <w:rFonts w:ascii="Arial" w:hAnsi="Arial" w:cs="Arial"/>
          <w:spacing w:val="21"/>
          <w:szCs w:val="24"/>
          <w:lang w:val="es-ES"/>
        </w:rPr>
      </w:pPr>
    </w:p>
    <w:p w:rsidR="003C36C3" w:rsidRPr="0010267E" w:rsidRDefault="003C36C3" w:rsidP="003C36C3">
      <w:pPr>
        <w:ind w:left="12" w:firstLine="708"/>
        <w:rPr>
          <w:rFonts w:ascii="Arial" w:hAnsi="Arial" w:cs="Arial"/>
          <w:spacing w:val="21"/>
          <w:szCs w:val="24"/>
          <w:lang w:val="es-ES"/>
        </w:rPr>
      </w:pPr>
      <w:r>
        <w:rPr>
          <w:rFonts w:ascii="Arial" w:hAnsi="Arial" w:cs="Arial"/>
          <w:spacing w:val="21"/>
          <w:szCs w:val="24"/>
          <w:lang w:val="es-ES"/>
        </w:rPr>
        <w:t>T</w:t>
      </w:r>
      <w:r w:rsidRPr="0010267E">
        <w:rPr>
          <w:rFonts w:ascii="Arial" w:hAnsi="Arial" w:cs="Arial"/>
          <w:spacing w:val="21"/>
          <w:szCs w:val="24"/>
          <w:lang w:val="es-ES"/>
        </w:rPr>
        <w:t xml:space="preserve"> = </w:t>
      </w:r>
      <w:r>
        <w:rPr>
          <w:rFonts w:ascii="Arial" w:hAnsi="Arial" w:cs="Arial"/>
          <w:spacing w:val="21"/>
          <w:szCs w:val="24"/>
          <w:lang w:val="es-ES"/>
        </w:rPr>
        <w:t>Rendimiento (</w:t>
      </w:r>
      <w:r w:rsidRPr="0010267E">
        <w:rPr>
          <w:rFonts w:ascii="Arial" w:eastAsiaTheme="minorHAnsi" w:hAnsi="Arial" w:cs="Arial"/>
          <w:bCs/>
          <w:color w:val="000000"/>
          <w:szCs w:val="24"/>
          <w:lang w:val="es-EC"/>
        </w:rPr>
        <w:t>Throughput</w:t>
      </w:r>
      <w:r>
        <w:rPr>
          <w:rFonts w:ascii="Arial" w:hAnsi="Arial" w:cs="Arial"/>
          <w:spacing w:val="21"/>
          <w:szCs w:val="24"/>
          <w:lang w:val="es-ES"/>
        </w:rPr>
        <w:t>)</w:t>
      </w:r>
    </w:p>
    <w:p w:rsidR="003C36C3" w:rsidRDefault="003C36C3" w:rsidP="003C36C3">
      <w:pPr>
        <w:widowControl w:val="0"/>
        <w:autoSpaceDE w:val="0"/>
        <w:autoSpaceDN w:val="0"/>
        <w:adjustRightInd w:val="0"/>
        <w:ind w:left="531" w:firstLine="189"/>
        <w:rPr>
          <w:rFonts w:ascii="Arial" w:hAnsi="Arial" w:cs="Arial"/>
          <w:spacing w:val="21"/>
          <w:szCs w:val="24"/>
          <w:lang w:val="es-ES"/>
        </w:rPr>
      </w:pPr>
      <w:r>
        <w:rPr>
          <w:rFonts w:ascii="Arial" w:hAnsi="Arial" w:cs="Arial"/>
          <w:spacing w:val="21"/>
          <w:szCs w:val="24"/>
          <w:lang w:val="es-ES"/>
        </w:rPr>
        <w:t>GO</w:t>
      </w:r>
      <w:r w:rsidRPr="0010267E">
        <w:rPr>
          <w:rFonts w:ascii="Arial" w:hAnsi="Arial" w:cs="Arial"/>
          <w:spacing w:val="21"/>
          <w:szCs w:val="24"/>
          <w:lang w:val="es-ES"/>
        </w:rPr>
        <w:t xml:space="preserve"> = </w:t>
      </w:r>
      <w:r>
        <w:rPr>
          <w:rFonts w:ascii="Arial" w:hAnsi="Arial" w:cs="Arial"/>
          <w:spacing w:val="21"/>
          <w:szCs w:val="24"/>
          <w:lang w:val="es-ES"/>
        </w:rPr>
        <w:t>Gastos Operativos</w:t>
      </w:r>
    </w:p>
    <w:p w:rsidR="003C36C3" w:rsidRPr="0010267E" w:rsidRDefault="003C36C3" w:rsidP="003C36C3">
      <w:pPr>
        <w:widowControl w:val="0"/>
        <w:autoSpaceDE w:val="0"/>
        <w:autoSpaceDN w:val="0"/>
        <w:adjustRightInd w:val="0"/>
        <w:ind w:left="531" w:firstLine="189"/>
        <w:rPr>
          <w:rFonts w:ascii="Arial" w:hAnsi="Arial" w:cs="Arial"/>
          <w:spacing w:val="21"/>
          <w:szCs w:val="24"/>
          <w:lang w:val="es-ES"/>
        </w:rPr>
      </w:pPr>
      <w:r>
        <w:rPr>
          <w:rFonts w:ascii="Arial" w:hAnsi="Arial" w:cs="Arial"/>
          <w:spacing w:val="21"/>
          <w:szCs w:val="24"/>
          <w:lang w:val="es-ES"/>
        </w:rPr>
        <w:t>I = Inversión</w:t>
      </w:r>
    </w:p>
    <w:p w:rsidR="003C36C3" w:rsidRPr="0010267E" w:rsidRDefault="003C36C3" w:rsidP="003C36C3">
      <w:pPr>
        <w:ind w:firstLine="531"/>
        <w:rPr>
          <w:rFonts w:ascii="Arial" w:hAnsi="Arial" w:cs="Arial"/>
          <w:spacing w:val="21"/>
          <w:szCs w:val="24"/>
          <w:lang w:val="es-ES"/>
        </w:rPr>
      </w:pPr>
    </w:p>
    <w:p w:rsidR="003C36C3" w:rsidRPr="0010267E" w:rsidRDefault="00776F0C" w:rsidP="003C36C3">
      <w:pPr>
        <w:widowControl w:val="0"/>
        <w:autoSpaceDE w:val="0"/>
        <w:autoSpaceDN w:val="0"/>
        <w:adjustRightInd w:val="0"/>
        <w:spacing w:line="200" w:lineRule="exact"/>
        <w:rPr>
          <w:rFonts w:ascii="Arial" w:hAnsi="Arial" w:cs="Arial"/>
          <w:spacing w:val="21"/>
          <w:szCs w:val="24"/>
          <w:lang w:val="es-ES"/>
        </w:rPr>
      </w:pPr>
      <w:r w:rsidRPr="00776F0C">
        <w:rPr>
          <w:rFonts w:ascii="Arial" w:hAnsi="Arial" w:cs="Arial"/>
          <w:noProof/>
          <w:szCs w:val="24"/>
        </w:rPr>
        <w:pict>
          <v:group id="_x0000_s1746" style="position:absolute;margin-left:135.25pt;margin-top:.85pt;width:410.35pt;height:57.8pt;z-index:-251556864;mso-position-horizontal-relative:page" coordorigin="1078,-282" coordsize="9818,930" o:allowincell="f">
            <v:shape id="_x0000_s1747" style="position:absolute;left:1079;top:-275;width:0;height:913" coordsize="0,913" o:allowincell="f" path="m,l,914e" filled="f" strokeweight=".12pt">
              <v:path arrowok="t"/>
            </v:shape>
            <v:shape id="_x0000_s1748" style="position:absolute;left:1088;top:-273;width:0;height:911" coordsize="0,911" o:allowincell="f" path="m,l,911e" filled="f" strokeweight=".33144mm">
              <v:path arrowok="t"/>
            </v:shape>
            <v:shape id="_x0000_s1749" style="position:absolute;left:10872;top:-258;width:0;height:896" coordsize="0,896" o:allowincell="f" path="m,l,897e" filled="f" strokeweight=".12pt">
              <v:path arrowok="t"/>
            </v:shape>
            <v:shape id="_x0000_s1750" style="position:absolute;left:10880;top:-258;width:0;height:896" coordsize="0,896" o:allowincell="f" path="m,l,897e" filled="f" strokeweight=".33144mm">
              <v:path arrowok="t"/>
            </v:shape>
            <v:shape id="_x0000_s1751" style="position:absolute;left:1094;top:-275;width:9792;height:0" coordsize="9792,0" o:allowincell="f" path="m,l9792,e" filled="f" strokeweight=".12pt">
              <v:path arrowok="t"/>
            </v:shape>
            <v:shape id="_x0000_s1752" style="position:absolute;left:1096;top:-265;width:9792;height:0" coordsize="9792,0" o:allowincell="f" path="m,l9792,e" filled="f" strokeweight=".28911mm">
              <v:path arrowok="t"/>
            </v:shape>
            <v:shape id="_x0000_s1753" style="position:absolute;left:1094;top:622;width:9792;height:0" coordsize="9792,0" o:allowincell="f" path="m,l9792,e" filled="f" strokeweight=".12pt">
              <v:path arrowok="t"/>
            </v:shape>
            <v:shape id="_x0000_s1754" style="position:absolute;left:1096;top:631;width:9792;height:0" coordsize="9792,0" o:allowincell="f" path="m,l9792,e" filled="f" strokeweight=".28911mm">
              <v:path arrowok="t"/>
            </v:shape>
            <w10:wrap anchorx="page"/>
          </v:group>
        </w:pict>
      </w:r>
    </w:p>
    <w:p w:rsidR="003C36C3" w:rsidRPr="0010267E" w:rsidRDefault="003C36C3" w:rsidP="003C36C3">
      <w:pPr>
        <w:widowControl w:val="0"/>
        <w:autoSpaceDE w:val="0"/>
        <w:autoSpaceDN w:val="0"/>
        <w:adjustRightInd w:val="0"/>
        <w:ind w:left="534"/>
        <w:rPr>
          <w:rFonts w:ascii="Arial" w:hAnsi="Arial" w:cs="Arial"/>
          <w:szCs w:val="24"/>
          <w:lang w:val="es-ES"/>
        </w:rPr>
      </w:pPr>
      <w:r w:rsidRPr="0010267E">
        <w:rPr>
          <w:rFonts w:ascii="Arial" w:hAnsi="Arial" w:cs="Arial"/>
          <w:b/>
          <w:bCs/>
          <w:spacing w:val="1"/>
          <w:szCs w:val="24"/>
          <w:lang w:val="es-ES"/>
        </w:rPr>
        <w:t>I</w:t>
      </w:r>
      <w:r w:rsidRPr="0010267E">
        <w:rPr>
          <w:rFonts w:ascii="Arial" w:hAnsi="Arial" w:cs="Arial"/>
          <w:b/>
          <w:bCs/>
          <w:spacing w:val="-1"/>
          <w:szCs w:val="24"/>
          <w:lang w:val="es-ES"/>
        </w:rPr>
        <w:t>n</w:t>
      </w:r>
      <w:r w:rsidRPr="0010267E">
        <w:rPr>
          <w:rFonts w:ascii="Arial" w:hAnsi="Arial" w:cs="Arial"/>
          <w:b/>
          <w:bCs/>
          <w:spacing w:val="1"/>
          <w:szCs w:val="24"/>
          <w:lang w:val="es-ES"/>
        </w:rPr>
        <w:t>f</w:t>
      </w:r>
      <w:r w:rsidRPr="0010267E">
        <w:rPr>
          <w:rFonts w:ascii="Arial" w:hAnsi="Arial" w:cs="Arial"/>
          <w:b/>
          <w:bCs/>
          <w:spacing w:val="-1"/>
          <w:szCs w:val="24"/>
          <w:lang w:val="es-ES"/>
        </w:rPr>
        <w:t>o</w:t>
      </w:r>
      <w:r w:rsidRPr="0010267E">
        <w:rPr>
          <w:rFonts w:ascii="Arial" w:hAnsi="Arial" w:cs="Arial"/>
          <w:b/>
          <w:bCs/>
          <w:szCs w:val="24"/>
          <w:lang w:val="es-ES"/>
        </w:rPr>
        <w:t>r</w:t>
      </w:r>
      <w:r w:rsidRPr="0010267E">
        <w:rPr>
          <w:rFonts w:ascii="Arial" w:hAnsi="Arial" w:cs="Arial"/>
          <w:b/>
          <w:bCs/>
          <w:spacing w:val="-2"/>
          <w:szCs w:val="24"/>
          <w:lang w:val="es-ES"/>
        </w:rPr>
        <w:t>m</w:t>
      </w:r>
      <w:r w:rsidRPr="0010267E">
        <w:rPr>
          <w:rFonts w:ascii="Arial" w:hAnsi="Arial" w:cs="Arial"/>
          <w:b/>
          <w:bCs/>
          <w:szCs w:val="24"/>
          <w:lang w:val="es-ES"/>
        </w:rPr>
        <w:t>ac</w:t>
      </w:r>
      <w:r w:rsidRPr="0010267E">
        <w:rPr>
          <w:rFonts w:ascii="Arial" w:hAnsi="Arial" w:cs="Arial"/>
          <w:b/>
          <w:bCs/>
          <w:spacing w:val="1"/>
          <w:szCs w:val="24"/>
          <w:lang w:val="es-ES"/>
        </w:rPr>
        <w:t>i</w:t>
      </w:r>
      <w:r w:rsidRPr="0010267E">
        <w:rPr>
          <w:rFonts w:ascii="Arial" w:hAnsi="Arial" w:cs="Arial"/>
          <w:b/>
          <w:bCs/>
          <w:spacing w:val="-1"/>
          <w:szCs w:val="24"/>
          <w:lang w:val="es-ES"/>
        </w:rPr>
        <w:t>ó</w:t>
      </w:r>
      <w:r w:rsidRPr="0010267E">
        <w:rPr>
          <w:rFonts w:ascii="Arial" w:hAnsi="Arial" w:cs="Arial"/>
          <w:b/>
          <w:bCs/>
          <w:szCs w:val="24"/>
          <w:lang w:val="es-ES"/>
        </w:rPr>
        <w:t>n</w:t>
      </w:r>
      <w:r w:rsidRPr="0010267E">
        <w:rPr>
          <w:rFonts w:ascii="Arial" w:hAnsi="Arial" w:cs="Arial"/>
          <w:b/>
          <w:bCs/>
          <w:spacing w:val="31"/>
          <w:szCs w:val="24"/>
          <w:lang w:val="es-ES"/>
        </w:rPr>
        <w:t xml:space="preserve"> </w:t>
      </w:r>
      <w:r w:rsidRPr="0010267E">
        <w:rPr>
          <w:rFonts w:ascii="Arial" w:hAnsi="Arial" w:cs="Arial"/>
          <w:b/>
          <w:bCs/>
          <w:spacing w:val="1"/>
          <w:szCs w:val="24"/>
          <w:lang w:val="es-ES"/>
        </w:rPr>
        <w:t>(</w:t>
      </w:r>
      <w:r w:rsidRPr="0010267E">
        <w:rPr>
          <w:rFonts w:ascii="Arial" w:hAnsi="Arial" w:cs="Arial"/>
          <w:b/>
          <w:bCs/>
          <w:spacing w:val="-1"/>
          <w:szCs w:val="24"/>
          <w:lang w:val="es-ES"/>
        </w:rPr>
        <w:t>dónd</w:t>
      </w:r>
      <w:r w:rsidRPr="0010267E">
        <w:rPr>
          <w:rFonts w:ascii="Arial" w:hAnsi="Arial" w:cs="Arial"/>
          <w:b/>
          <w:bCs/>
          <w:szCs w:val="24"/>
          <w:lang w:val="es-ES"/>
        </w:rPr>
        <w:t>e</w:t>
      </w:r>
      <w:r w:rsidRPr="0010267E">
        <w:rPr>
          <w:rFonts w:ascii="Arial" w:hAnsi="Arial" w:cs="Arial"/>
          <w:b/>
          <w:bCs/>
          <w:spacing w:val="21"/>
          <w:szCs w:val="24"/>
          <w:lang w:val="es-ES"/>
        </w:rPr>
        <w:t xml:space="preserve"> </w:t>
      </w:r>
      <w:r w:rsidRPr="0010267E">
        <w:rPr>
          <w:rFonts w:ascii="Arial" w:hAnsi="Arial" w:cs="Arial"/>
          <w:b/>
          <w:bCs/>
          <w:szCs w:val="24"/>
          <w:lang w:val="es-ES"/>
        </w:rPr>
        <w:t>y</w:t>
      </w:r>
      <w:r w:rsidRPr="0010267E">
        <w:rPr>
          <w:rFonts w:ascii="Arial" w:hAnsi="Arial" w:cs="Arial"/>
          <w:b/>
          <w:bCs/>
          <w:spacing w:val="-1"/>
          <w:szCs w:val="24"/>
          <w:lang w:val="es-ES"/>
        </w:rPr>
        <w:t xml:space="preserve"> </w:t>
      </w:r>
      <w:r w:rsidRPr="0010267E">
        <w:rPr>
          <w:rFonts w:ascii="Arial" w:hAnsi="Arial" w:cs="Arial"/>
          <w:b/>
          <w:bCs/>
          <w:szCs w:val="24"/>
          <w:lang w:val="es-ES"/>
        </w:rPr>
        <w:t>c</w:t>
      </w:r>
      <w:r w:rsidRPr="0010267E">
        <w:rPr>
          <w:rFonts w:ascii="Arial" w:hAnsi="Arial" w:cs="Arial"/>
          <w:b/>
          <w:bCs/>
          <w:spacing w:val="-1"/>
          <w:szCs w:val="24"/>
          <w:lang w:val="es-ES"/>
        </w:rPr>
        <w:t>ó</w:t>
      </w:r>
      <w:r w:rsidRPr="0010267E">
        <w:rPr>
          <w:rFonts w:ascii="Arial" w:hAnsi="Arial" w:cs="Arial"/>
          <w:b/>
          <w:bCs/>
          <w:spacing w:val="1"/>
          <w:szCs w:val="24"/>
          <w:lang w:val="es-ES"/>
        </w:rPr>
        <w:t>m</w:t>
      </w:r>
      <w:r w:rsidRPr="0010267E">
        <w:rPr>
          <w:rFonts w:ascii="Arial" w:hAnsi="Arial" w:cs="Arial"/>
          <w:b/>
          <w:bCs/>
          <w:szCs w:val="24"/>
          <w:lang w:val="es-ES"/>
        </w:rPr>
        <w:t>o</w:t>
      </w:r>
      <w:r w:rsidRPr="0010267E">
        <w:rPr>
          <w:rFonts w:ascii="Arial" w:hAnsi="Arial" w:cs="Arial"/>
          <w:b/>
          <w:bCs/>
          <w:spacing w:val="16"/>
          <w:szCs w:val="24"/>
          <w:lang w:val="es-ES"/>
        </w:rPr>
        <w:t xml:space="preserve"> </w:t>
      </w:r>
      <w:r w:rsidRPr="0010267E">
        <w:rPr>
          <w:rFonts w:ascii="Arial" w:hAnsi="Arial" w:cs="Arial"/>
          <w:b/>
          <w:bCs/>
          <w:spacing w:val="-1"/>
          <w:w w:val="103"/>
          <w:szCs w:val="24"/>
          <w:lang w:val="es-ES"/>
        </w:rPr>
        <w:t>ob</w:t>
      </w:r>
      <w:r w:rsidRPr="0010267E">
        <w:rPr>
          <w:rFonts w:ascii="Arial" w:hAnsi="Arial" w:cs="Arial"/>
          <w:b/>
          <w:bCs/>
          <w:spacing w:val="-2"/>
          <w:w w:val="103"/>
          <w:szCs w:val="24"/>
          <w:lang w:val="es-ES"/>
        </w:rPr>
        <w:t>t</w:t>
      </w:r>
      <w:r w:rsidRPr="0010267E">
        <w:rPr>
          <w:rFonts w:ascii="Arial" w:hAnsi="Arial" w:cs="Arial"/>
          <w:b/>
          <w:bCs/>
          <w:w w:val="103"/>
          <w:szCs w:val="24"/>
          <w:lang w:val="es-ES"/>
        </w:rPr>
        <w:t>e</w:t>
      </w:r>
      <w:r w:rsidRPr="0010267E">
        <w:rPr>
          <w:rFonts w:ascii="Arial" w:hAnsi="Arial" w:cs="Arial"/>
          <w:b/>
          <w:bCs/>
          <w:spacing w:val="-1"/>
          <w:w w:val="103"/>
          <w:szCs w:val="24"/>
          <w:lang w:val="es-ES"/>
        </w:rPr>
        <w:t>n</w:t>
      </w:r>
      <w:r w:rsidRPr="0010267E">
        <w:rPr>
          <w:rFonts w:ascii="Arial" w:hAnsi="Arial" w:cs="Arial"/>
          <w:b/>
          <w:bCs/>
          <w:w w:val="103"/>
          <w:szCs w:val="24"/>
          <w:lang w:val="es-ES"/>
        </w:rPr>
        <w:t>er</w:t>
      </w:r>
      <w:r w:rsidRPr="0010267E">
        <w:rPr>
          <w:rFonts w:ascii="Arial" w:hAnsi="Arial" w:cs="Arial"/>
          <w:b/>
          <w:bCs/>
          <w:spacing w:val="1"/>
          <w:w w:val="103"/>
          <w:szCs w:val="24"/>
          <w:lang w:val="es-ES"/>
        </w:rPr>
        <w:t>l</w:t>
      </w:r>
      <w:r w:rsidRPr="0010267E">
        <w:rPr>
          <w:rFonts w:ascii="Arial" w:hAnsi="Arial" w:cs="Arial"/>
          <w:b/>
          <w:bCs/>
          <w:w w:val="103"/>
          <w:szCs w:val="24"/>
          <w:lang w:val="es-ES"/>
        </w:rPr>
        <w:t>a)</w:t>
      </w:r>
    </w:p>
    <w:p w:rsidR="003C36C3" w:rsidRPr="0010267E" w:rsidRDefault="003C36C3" w:rsidP="003C36C3">
      <w:pPr>
        <w:widowControl w:val="0"/>
        <w:autoSpaceDE w:val="0"/>
        <w:autoSpaceDN w:val="0"/>
        <w:adjustRightInd w:val="0"/>
        <w:spacing w:before="74" w:line="204" w:lineRule="exact"/>
        <w:ind w:left="534"/>
        <w:rPr>
          <w:rFonts w:ascii="Arial" w:hAnsi="Arial" w:cs="Arial"/>
          <w:szCs w:val="24"/>
          <w:lang w:val="es-ES"/>
        </w:rPr>
      </w:pPr>
      <w:r>
        <w:rPr>
          <w:rFonts w:ascii="Arial" w:hAnsi="Arial" w:cs="Arial"/>
          <w:noProof/>
          <w:szCs w:val="24"/>
          <w:lang w:val="es-ES"/>
        </w:rPr>
        <w:t>Base de datos del departamento de ventas y compras.</w:t>
      </w:r>
    </w:p>
    <w:p w:rsidR="003C36C3" w:rsidRPr="0010267E" w:rsidRDefault="003C36C3" w:rsidP="003C36C3">
      <w:pPr>
        <w:widowControl w:val="0"/>
        <w:autoSpaceDE w:val="0"/>
        <w:autoSpaceDN w:val="0"/>
        <w:adjustRightInd w:val="0"/>
        <w:spacing w:line="200" w:lineRule="exact"/>
        <w:rPr>
          <w:rFonts w:ascii="Arial" w:hAnsi="Arial" w:cs="Arial"/>
          <w:szCs w:val="24"/>
          <w:lang w:val="es-ES"/>
        </w:rPr>
      </w:pPr>
    </w:p>
    <w:p w:rsidR="003C36C3" w:rsidRPr="0010267E" w:rsidRDefault="003C36C3" w:rsidP="003C36C3">
      <w:pPr>
        <w:widowControl w:val="0"/>
        <w:autoSpaceDE w:val="0"/>
        <w:autoSpaceDN w:val="0"/>
        <w:adjustRightInd w:val="0"/>
        <w:spacing w:line="200" w:lineRule="exact"/>
        <w:rPr>
          <w:rFonts w:ascii="Arial" w:hAnsi="Arial" w:cs="Arial"/>
          <w:szCs w:val="24"/>
          <w:lang w:val="es-ES"/>
        </w:rPr>
      </w:pPr>
    </w:p>
    <w:p w:rsidR="003C36C3" w:rsidRPr="0010267E" w:rsidRDefault="00776F0C" w:rsidP="003C36C3">
      <w:pPr>
        <w:widowControl w:val="0"/>
        <w:autoSpaceDE w:val="0"/>
        <w:autoSpaceDN w:val="0"/>
        <w:adjustRightInd w:val="0"/>
        <w:spacing w:before="11" w:line="200" w:lineRule="exact"/>
        <w:rPr>
          <w:rFonts w:ascii="Arial" w:hAnsi="Arial" w:cs="Arial"/>
          <w:szCs w:val="24"/>
          <w:lang w:val="es-ES"/>
        </w:rPr>
      </w:pPr>
      <w:r>
        <w:rPr>
          <w:rFonts w:ascii="Arial" w:hAnsi="Arial" w:cs="Arial"/>
          <w:noProof/>
          <w:szCs w:val="24"/>
        </w:rPr>
        <w:pict>
          <v:group id="_x0000_s1755" style="position:absolute;margin-left:135.25pt;margin-top:5.25pt;width:410.45pt;height:76.2pt;z-index:-251555840;mso-position-horizontal-relative:page" coordorigin="1078,-404" coordsize="9820,1991" o:allowincell="f">
            <v:shape id="_x0000_s1756" style="position:absolute;left:1079;top:-395;width:0;height:1970" coordsize="0,1970" o:allowincell="f" path="m,l,1970e" filled="f" strokeweight=".12pt">
              <v:path arrowok="t"/>
            </v:shape>
            <v:shape id="_x0000_s1757" style="position:absolute;left:1088;top:-395;width:0;height:1972" coordsize="0,1972" o:allowincell="f" path="m,l,1972e" filled="f" strokeweight=".33144mm">
              <v:path arrowok="t"/>
            </v:shape>
            <v:shape id="_x0000_s1758" style="position:absolute;left:10872;top:-380;width:0;height:1955" coordsize="0,1955" o:allowincell="f" path="m,l,1955e" filled="f" strokeweight=".12pt">
              <v:path arrowok="t"/>
            </v:shape>
            <v:shape id="_x0000_s1759" style="position:absolute;left:10880;top:-378;width:0;height:1955" coordsize="0,1955" o:allowincell="f" path="m,l,1955e" filled="f" strokeweight=".33144mm">
              <v:path arrowok="t"/>
            </v:shape>
            <v:shape id="_x0000_s1760" style="position:absolute;left:6813;top:-380;width:0;height:1955" coordsize="0,1955" o:allowincell="f" path="m,l,1955e" filled="f" strokeweight=".12pt">
              <v:path arrowok="t"/>
            </v:shape>
            <v:shape id="_x0000_s1761" style="position:absolute;left:6823;top:-378;width:0;height:1955" coordsize="0,1955" o:allowincell="f" path="m,l,1955e" filled="f" strokeweight=".28911mm">
              <v:path arrowok="t"/>
            </v:shape>
            <v:shape id="_x0000_s1762" style="position:absolute;left:1094;top:-395;width:9792;height:0" coordsize="9792,0" o:allowincell="f" path="m,l9792,e" filled="f" strokeweight=".12pt">
              <v:path arrowok="t"/>
            </v:shape>
            <v:shape id="_x0000_s1763" style="position:absolute;left:1096;top:-386;width:9792;height:0" coordsize="9792,0" o:allowincell="f" path="m,l9792,e" filled="f" strokeweight=".33144mm">
              <v:path arrowok="t"/>
            </v:shape>
            <v:shape id="_x0000_s1764" style="position:absolute;left:1094;top:1558;width:9792;height:0" coordsize="9792,0" o:allowincell="f" path="m,l9792,e" filled="f" strokeweight=".12pt">
              <v:path arrowok="t"/>
            </v:shape>
            <v:shape id="_x0000_s1765" style="position:absolute;left:1096;top:1569;width:9792;height:0" coordsize="9792,0" o:allowincell="f" path="m,l9792,e" filled="f" strokeweight=".33144mm">
              <v:path arrowok="t"/>
            </v:shape>
            <w10:wrap anchorx="page"/>
          </v:group>
        </w:pict>
      </w:r>
    </w:p>
    <w:p w:rsidR="003C36C3" w:rsidRPr="0010267E" w:rsidRDefault="003C36C3" w:rsidP="003C36C3">
      <w:pPr>
        <w:widowControl w:val="0"/>
        <w:autoSpaceDE w:val="0"/>
        <w:autoSpaceDN w:val="0"/>
        <w:adjustRightInd w:val="0"/>
        <w:spacing w:before="35"/>
        <w:ind w:left="534"/>
        <w:rPr>
          <w:rFonts w:ascii="Arial" w:hAnsi="Arial" w:cs="Arial"/>
          <w:szCs w:val="24"/>
          <w:lang w:val="es-ES"/>
        </w:rPr>
      </w:pPr>
      <w:r w:rsidRPr="0010267E">
        <w:rPr>
          <w:rFonts w:ascii="Arial" w:hAnsi="Arial" w:cs="Arial"/>
          <w:b/>
          <w:bCs/>
          <w:spacing w:val="-1"/>
          <w:szCs w:val="24"/>
          <w:lang w:val="es-ES"/>
        </w:rPr>
        <w:t>Fó</w:t>
      </w:r>
      <w:r w:rsidRPr="0010267E">
        <w:rPr>
          <w:rFonts w:ascii="Arial" w:hAnsi="Arial" w:cs="Arial"/>
          <w:b/>
          <w:bCs/>
          <w:szCs w:val="24"/>
          <w:lang w:val="es-ES"/>
        </w:rPr>
        <w:t>r</w:t>
      </w:r>
      <w:r w:rsidRPr="0010267E">
        <w:rPr>
          <w:rFonts w:ascii="Arial" w:hAnsi="Arial" w:cs="Arial"/>
          <w:b/>
          <w:bCs/>
          <w:spacing w:val="1"/>
          <w:szCs w:val="24"/>
          <w:lang w:val="es-ES"/>
        </w:rPr>
        <w:t>m</w:t>
      </w:r>
      <w:r w:rsidRPr="0010267E">
        <w:rPr>
          <w:rFonts w:ascii="Arial" w:hAnsi="Arial" w:cs="Arial"/>
          <w:b/>
          <w:bCs/>
          <w:spacing w:val="-1"/>
          <w:szCs w:val="24"/>
          <w:lang w:val="es-ES"/>
        </w:rPr>
        <w:t>ul</w:t>
      </w:r>
      <w:r w:rsidRPr="0010267E">
        <w:rPr>
          <w:rFonts w:ascii="Arial" w:hAnsi="Arial" w:cs="Arial"/>
          <w:b/>
          <w:bCs/>
          <w:szCs w:val="24"/>
          <w:lang w:val="es-ES"/>
        </w:rPr>
        <w:t>a</w:t>
      </w:r>
      <w:r w:rsidRPr="0010267E">
        <w:rPr>
          <w:rFonts w:ascii="Arial" w:hAnsi="Arial" w:cs="Arial"/>
          <w:b/>
          <w:bCs/>
          <w:spacing w:val="24"/>
          <w:szCs w:val="24"/>
          <w:lang w:val="es-ES"/>
        </w:rPr>
        <w:t xml:space="preserve"> </w:t>
      </w:r>
      <w:r w:rsidRPr="0010267E">
        <w:rPr>
          <w:rFonts w:ascii="Arial" w:hAnsi="Arial" w:cs="Arial"/>
          <w:b/>
          <w:bCs/>
          <w:szCs w:val="24"/>
          <w:lang w:val="es-ES"/>
        </w:rPr>
        <w:t>/</w:t>
      </w:r>
      <w:r w:rsidRPr="0010267E">
        <w:rPr>
          <w:rFonts w:ascii="Arial" w:hAnsi="Arial" w:cs="Arial"/>
          <w:b/>
          <w:bCs/>
          <w:spacing w:val="5"/>
          <w:szCs w:val="24"/>
          <w:lang w:val="es-ES"/>
        </w:rPr>
        <w:t xml:space="preserve"> </w:t>
      </w:r>
      <w:r w:rsidRPr="0010267E">
        <w:rPr>
          <w:rFonts w:ascii="Arial" w:hAnsi="Arial" w:cs="Arial"/>
          <w:b/>
          <w:bCs/>
          <w:spacing w:val="-1"/>
          <w:szCs w:val="24"/>
          <w:lang w:val="es-ES"/>
        </w:rPr>
        <w:t>M</w:t>
      </w:r>
      <w:r w:rsidRPr="0010267E">
        <w:rPr>
          <w:rFonts w:ascii="Arial" w:hAnsi="Arial" w:cs="Arial"/>
          <w:b/>
          <w:bCs/>
          <w:szCs w:val="24"/>
          <w:lang w:val="es-ES"/>
        </w:rPr>
        <w:t>é</w:t>
      </w:r>
      <w:r w:rsidRPr="0010267E">
        <w:rPr>
          <w:rFonts w:ascii="Arial" w:hAnsi="Arial" w:cs="Arial"/>
          <w:b/>
          <w:bCs/>
          <w:spacing w:val="1"/>
          <w:szCs w:val="24"/>
          <w:lang w:val="es-ES"/>
        </w:rPr>
        <w:t>t</w:t>
      </w:r>
      <w:r w:rsidRPr="0010267E">
        <w:rPr>
          <w:rFonts w:ascii="Arial" w:hAnsi="Arial" w:cs="Arial"/>
          <w:b/>
          <w:bCs/>
          <w:spacing w:val="-1"/>
          <w:szCs w:val="24"/>
          <w:lang w:val="es-ES"/>
        </w:rPr>
        <w:t>od</w:t>
      </w:r>
      <w:r w:rsidRPr="0010267E">
        <w:rPr>
          <w:rFonts w:ascii="Arial" w:hAnsi="Arial" w:cs="Arial"/>
          <w:b/>
          <w:bCs/>
          <w:szCs w:val="24"/>
          <w:lang w:val="es-ES"/>
        </w:rPr>
        <w:t>o</w:t>
      </w:r>
      <w:r w:rsidRPr="0010267E">
        <w:rPr>
          <w:rFonts w:ascii="Arial" w:hAnsi="Arial" w:cs="Arial"/>
          <w:b/>
          <w:bCs/>
          <w:spacing w:val="19"/>
          <w:szCs w:val="24"/>
          <w:lang w:val="es-ES"/>
        </w:rPr>
        <w:t xml:space="preserve"> </w:t>
      </w:r>
      <w:r w:rsidRPr="0010267E">
        <w:rPr>
          <w:rFonts w:ascii="Arial" w:hAnsi="Arial" w:cs="Arial"/>
          <w:b/>
          <w:bCs/>
          <w:spacing w:val="-1"/>
          <w:szCs w:val="24"/>
          <w:lang w:val="es-ES"/>
        </w:rPr>
        <w:t>d</w:t>
      </w:r>
      <w:r w:rsidRPr="0010267E">
        <w:rPr>
          <w:rFonts w:ascii="Arial" w:hAnsi="Arial" w:cs="Arial"/>
          <w:b/>
          <w:bCs/>
          <w:szCs w:val="24"/>
          <w:lang w:val="es-ES"/>
        </w:rPr>
        <w:t>e</w:t>
      </w:r>
      <w:r w:rsidRPr="0010267E">
        <w:rPr>
          <w:rFonts w:ascii="Arial" w:hAnsi="Arial" w:cs="Arial"/>
          <w:b/>
          <w:bCs/>
          <w:spacing w:val="9"/>
          <w:szCs w:val="24"/>
          <w:lang w:val="es-ES"/>
        </w:rPr>
        <w:t xml:space="preserve"> </w:t>
      </w:r>
      <w:r w:rsidRPr="0010267E">
        <w:rPr>
          <w:rFonts w:ascii="Arial" w:hAnsi="Arial" w:cs="Arial"/>
          <w:b/>
          <w:bCs/>
          <w:szCs w:val="24"/>
          <w:lang w:val="es-ES"/>
        </w:rPr>
        <w:t>e</w:t>
      </w:r>
      <w:r w:rsidRPr="0010267E">
        <w:rPr>
          <w:rFonts w:ascii="Arial" w:hAnsi="Arial" w:cs="Arial"/>
          <w:b/>
          <w:bCs/>
          <w:spacing w:val="-2"/>
          <w:szCs w:val="24"/>
          <w:lang w:val="es-ES"/>
        </w:rPr>
        <w:t>va</w:t>
      </w:r>
      <w:r w:rsidRPr="0010267E">
        <w:rPr>
          <w:rFonts w:ascii="Arial" w:hAnsi="Arial" w:cs="Arial"/>
          <w:b/>
          <w:bCs/>
          <w:spacing w:val="1"/>
          <w:szCs w:val="24"/>
          <w:lang w:val="es-ES"/>
        </w:rPr>
        <w:t>l</w:t>
      </w:r>
      <w:r w:rsidRPr="0010267E">
        <w:rPr>
          <w:rFonts w:ascii="Arial" w:hAnsi="Arial" w:cs="Arial"/>
          <w:b/>
          <w:bCs/>
          <w:spacing w:val="-1"/>
          <w:szCs w:val="24"/>
          <w:lang w:val="es-ES"/>
        </w:rPr>
        <w:t>u</w:t>
      </w:r>
      <w:r w:rsidRPr="0010267E">
        <w:rPr>
          <w:rFonts w:ascii="Arial" w:hAnsi="Arial" w:cs="Arial"/>
          <w:b/>
          <w:bCs/>
          <w:szCs w:val="24"/>
          <w:lang w:val="es-ES"/>
        </w:rPr>
        <w:t>ac</w:t>
      </w:r>
      <w:r w:rsidRPr="0010267E">
        <w:rPr>
          <w:rFonts w:ascii="Arial" w:hAnsi="Arial" w:cs="Arial"/>
          <w:b/>
          <w:bCs/>
          <w:spacing w:val="-1"/>
          <w:szCs w:val="24"/>
          <w:lang w:val="es-ES"/>
        </w:rPr>
        <w:t>ió</w:t>
      </w:r>
      <w:r w:rsidRPr="0010267E">
        <w:rPr>
          <w:rFonts w:ascii="Arial" w:hAnsi="Arial" w:cs="Arial"/>
          <w:b/>
          <w:bCs/>
          <w:szCs w:val="24"/>
          <w:lang w:val="es-ES"/>
        </w:rPr>
        <w:t xml:space="preserve">n                                                       </w:t>
      </w:r>
      <w:r w:rsidRPr="0010267E">
        <w:rPr>
          <w:rFonts w:ascii="Arial" w:hAnsi="Arial" w:cs="Arial"/>
          <w:b/>
          <w:bCs/>
          <w:spacing w:val="5"/>
          <w:szCs w:val="24"/>
          <w:lang w:val="es-ES"/>
        </w:rPr>
        <w:t xml:space="preserve"> </w:t>
      </w:r>
      <w:r w:rsidRPr="0010267E">
        <w:rPr>
          <w:rFonts w:ascii="Arial" w:hAnsi="Arial" w:cs="Arial"/>
          <w:b/>
          <w:bCs/>
          <w:szCs w:val="24"/>
          <w:lang w:val="es-ES"/>
        </w:rPr>
        <w:t>R</w:t>
      </w:r>
      <w:r w:rsidRPr="0010267E">
        <w:rPr>
          <w:rFonts w:ascii="Arial" w:hAnsi="Arial" w:cs="Arial"/>
          <w:b/>
          <w:bCs/>
          <w:spacing w:val="-2"/>
          <w:szCs w:val="24"/>
          <w:lang w:val="es-ES"/>
        </w:rPr>
        <w:t>e</w:t>
      </w:r>
      <w:r w:rsidRPr="0010267E">
        <w:rPr>
          <w:rFonts w:ascii="Arial" w:hAnsi="Arial" w:cs="Arial"/>
          <w:b/>
          <w:bCs/>
          <w:szCs w:val="24"/>
          <w:lang w:val="es-ES"/>
        </w:rPr>
        <w:t>s</w:t>
      </w:r>
      <w:r w:rsidRPr="0010267E">
        <w:rPr>
          <w:rFonts w:ascii="Arial" w:hAnsi="Arial" w:cs="Arial"/>
          <w:b/>
          <w:bCs/>
          <w:spacing w:val="-1"/>
          <w:szCs w:val="24"/>
          <w:lang w:val="es-ES"/>
        </w:rPr>
        <w:t>u</w:t>
      </w:r>
      <w:r w:rsidRPr="0010267E">
        <w:rPr>
          <w:rFonts w:ascii="Arial" w:hAnsi="Arial" w:cs="Arial"/>
          <w:b/>
          <w:bCs/>
          <w:spacing w:val="1"/>
          <w:szCs w:val="24"/>
          <w:lang w:val="es-ES"/>
        </w:rPr>
        <w:t>lt</w:t>
      </w:r>
      <w:r w:rsidRPr="0010267E">
        <w:rPr>
          <w:rFonts w:ascii="Arial" w:hAnsi="Arial" w:cs="Arial"/>
          <w:b/>
          <w:bCs/>
          <w:szCs w:val="24"/>
          <w:lang w:val="es-ES"/>
        </w:rPr>
        <w:t>a</w:t>
      </w:r>
      <w:r w:rsidRPr="0010267E">
        <w:rPr>
          <w:rFonts w:ascii="Arial" w:hAnsi="Arial" w:cs="Arial"/>
          <w:b/>
          <w:bCs/>
          <w:spacing w:val="-1"/>
          <w:szCs w:val="24"/>
          <w:lang w:val="es-ES"/>
        </w:rPr>
        <w:t>d</w:t>
      </w:r>
      <w:r w:rsidRPr="0010267E">
        <w:rPr>
          <w:rFonts w:ascii="Arial" w:hAnsi="Arial" w:cs="Arial"/>
          <w:b/>
          <w:bCs/>
          <w:szCs w:val="24"/>
          <w:lang w:val="es-ES"/>
        </w:rPr>
        <w:t>o</w:t>
      </w:r>
      <w:r w:rsidRPr="0010267E">
        <w:rPr>
          <w:rFonts w:ascii="Arial" w:hAnsi="Arial" w:cs="Arial"/>
          <w:b/>
          <w:bCs/>
          <w:spacing w:val="26"/>
          <w:szCs w:val="24"/>
          <w:lang w:val="es-ES"/>
        </w:rPr>
        <w:t xml:space="preserve"> </w:t>
      </w:r>
      <w:r w:rsidRPr="0010267E">
        <w:rPr>
          <w:rFonts w:ascii="Arial" w:hAnsi="Arial" w:cs="Arial"/>
          <w:b/>
          <w:bCs/>
          <w:spacing w:val="2"/>
          <w:w w:val="103"/>
          <w:szCs w:val="24"/>
          <w:lang w:val="es-ES"/>
        </w:rPr>
        <w:t>O</w:t>
      </w:r>
      <w:r w:rsidRPr="0010267E">
        <w:rPr>
          <w:rFonts w:ascii="Arial" w:hAnsi="Arial" w:cs="Arial"/>
          <w:b/>
          <w:bCs/>
          <w:spacing w:val="-1"/>
          <w:w w:val="103"/>
          <w:szCs w:val="24"/>
          <w:lang w:val="es-ES"/>
        </w:rPr>
        <w:t>b</w:t>
      </w:r>
      <w:r w:rsidRPr="0010267E">
        <w:rPr>
          <w:rFonts w:ascii="Arial" w:hAnsi="Arial" w:cs="Arial"/>
          <w:b/>
          <w:bCs/>
          <w:spacing w:val="1"/>
          <w:w w:val="103"/>
          <w:szCs w:val="24"/>
          <w:lang w:val="es-ES"/>
        </w:rPr>
        <w:t>t</w:t>
      </w:r>
      <w:r w:rsidRPr="0010267E">
        <w:rPr>
          <w:rFonts w:ascii="Arial" w:hAnsi="Arial" w:cs="Arial"/>
          <w:b/>
          <w:bCs/>
          <w:spacing w:val="-2"/>
          <w:w w:val="103"/>
          <w:szCs w:val="24"/>
          <w:lang w:val="es-ES"/>
        </w:rPr>
        <w:t>e</w:t>
      </w:r>
      <w:r w:rsidRPr="0010267E">
        <w:rPr>
          <w:rFonts w:ascii="Arial" w:hAnsi="Arial" w:cs="Arial"/>
          <w:b/>
          <w:bCs/>
          <w:spacing w:val="-1"/>
          <w:w w:val="103"/>
          <w:szCs w:val="24"/>
          <w:lang w:val="es-ES"/>
        </w:rPr>
        <w:t>n</w:t>
      </w:r>
      <w:r w:rsidRPr="0010267E">
        <w:rPr>
          <w:rFonts w:ascii="Arial" w:hAnsi="Arial" w:cs="Arial"/>
          <w:b/>
          <w:bCs/>
          <w:spacing w:val="1"/>
          <w:w w:val="103"/>
          <w:szCs w:val="24"/>
          <w:lang w:val="es-ES"/>
        </w:rPr>
        <w:t>i</w:t>
      </w:r>
      <w:r w:rsidRPr="0010267E">
        <w:rPr>
          <w:rFonts w:ascii="Arial" w:hAnsi="Arial" w:cs="Arial"/>
          <w:b/>
          <w:bCs/>
          <w:spacing w:val="-1"/>
          <w:w w:val="103"/>
          <w:szCs w:val="24"/>
          <w:lang w:val="es-ES"/>
        </w:rPr>
        <w:t>d</w:t>
      </w:r>
      <w:r w:rsidRPr="0010267E">
        <w:rPr>
          <w:rFonts w:ascii="Arial" w:hAnsi="Arial" w:cs="Arial"/>
          <w:b/>
          <w:bCs/>
          <w:w w:val="103"/>
          <w:szCs w:val="24"/>
          <w:lang w:val="es-ES"/>
        </w:rPr>
        <w:t>o</w:t>
      </w:r>
      <w:r w:rsidR="0074382E">
        <w:rPr>
          <w:rFonts w:ascii="Arial" w:hAnsi="Arial" w:cs="Arial"/>
          <w:b/>
          <w:bCs/>
          <w:w w:val="103"/>
          <w:szCs w:val="24"/>
          <w:lang w:val="es-ES"/>
        </w:rPr>
        <w:tab/>
      </w:r>
      <w:r w:rsidR="0074382E">
        <w:rPr>
          <w:rFonts w:ascii="Arial" w:hAnsi="Arial" w:cs="Arial"/>
          <w:b/>
          <w:bCs/>
          <w:w w:val="103"/>
          <w:szCs w:val="24"/>
          <w:lang w:val="es-ES"/>
        </w:rPr>
        <w:tab/>
      </w:r>
      <w:r w:rsidR="0074382E">
        <w:rPr>
          <w:rFonts w:ascii="Arial" w:hAnsi="Arial" w:cs="Arial"/>
          <w:b/>
          <w:bCs/>
          <w:w w:val="103"/>
          <w:szCs w:val="24"/>
          <w:lang w:val="es-ES"/>
        </w:rPr>
        <w:tab/>
        <w:t xml:space="preserve">     </w:t>
      </w:r>
      <w:r w:rsidR="0074382E">
        <w:rPr>
          <w:rFonts w:ascii="Arial" w:hAnsi="Arial" w:cs="Arial"/>
          <w:spacing w:val="25"/>
          <w:szCs w:val="24"/>
          <w:lang w:val="es-ES"/>
        </w:rPr>
        <w:t>(172,672.25-56,905.01)/</w:t>
      </w:r>
    </w:p>
    <w:p w:rsidR="003C36C3" w:rsidRPr="0010267E" w:rsidRDefault="003C36C3" w:rsidP="003C36C3">
      <w:pPr>
        <w:widowControl w:val="0"/>
        <w:autoSpaceDE w:val="0"/>
        <w:autoSpaceDN w:val="0"/>
        <w:adjustRightInd w:val="0"/>
        <w:spacing w:before="9" w:line="110" w:lineRule="exact"/>
        <w:rPr>
          <w:rFonts w:ascii="Arial" w:hAnsi="Arial" w:cs="Arial"/>
          <w:szCs w:val="24"/>
          <w:lang w:val="es-ES"/>
        </w:rPr>
      </w:pPr>
    </w:p>
    <w:p w:rsidR="003C36C3" w:rsidRDefault="003C36C3" w:rsidP="003C36C3">
      <w:pPr>
        <w:widowControl w:val="0"/>
        <w:autoSpaceDE w:val="0"/>
        <w:autoSpaceDN w:val="0"/>
        <w:adjustRightInd w:val="0"/>
        <w:ind w:firstLine="534"/>
        <w:rPr>
          <w:rFonts w:ascii="Arial" w:hAnsi="Arial" w:cs="Arial"/>
          <w:spacing w:val="25"/>
          <w:szCs w:val="24"/>
          <w:lang w:val="es-ES"/>
        </w:rPr>
      </w:pPr>
      <w:r>
        <w:rPr>
          <w:rFonts w:ascii="Arial" w:hAnsi="Arial" w:cs="Arial"/>
          <w:spacing w:val="13"/>
          <w:szCs w:val="24"/>
          <w:lang w:val="es-ES"/>
        </w:rPr>
        <w:t>(T-GO)/</w:t>
      </w:r>
      <w:r w:rsidR="0074382E">
        <w:rPr>
          <w:rFonts w:ascii="Arial" w:hAnsi="Arial" w:cs="Arial"/>
          <w:spacing w:val="13"/>
          <w:szCs w:val="24"/>
          <w:lang w:val="es-ES"/>
        </w:rPr>
        <w:t>I</w:t>
      </w:r>
      <w:r w:rsidRPr="0010267E">
        <w:rPr>
          <w:rFonts w:ascii="Arial" w:hAnsi="Arial" w:cs="Arial"/>
          <w:spacing w:val="18"/>
          <w:szCs w:val="24"/>
          <w:lang w:val="es-ES"/>
        </w:rPr>
        <w:t xml:space="preserve"> </w:t>
      </w:r>
      <w:r w:rsidRPr="0010267E">
        <w:rPr>
          <w:rFonts w:ascii="Arial" w:hAnsi="Arial" w:cs="Arial"/>
          <w:szCs w:val="24"/>
          <w:lang w:val="es-ES"/>
        </w:rPr>
        <w:t xml:space="preserve">= </w:t>
      </w:r>
      <w:r w:rsidRPr="0010267E">
        <w:rPr>
          <w:rFonts w:ascii="Arial" w:hAnsi="Arial" w:cs="Arial"/>
          <w:spacing w:val="25"/>
          <w:szCs w:val="24"/>
          <w:lang w:val="es-ES"/>
        </w:rPr>
        <w:t xml:space="preserve"> </w:t>
      </w:r>
      <w:r>
        <w:rPr>
          <w:rFonts w:ascii="Arial" w:hAnsi="Arial" w:cs="Arial"/>
          <w:spacing w:val="25"/>
          <w:szCs w:val="24"/>
          <w:lang w:val="es-ES"/>
        </w:rPr>
        <w:tab/>
      </w:r>
      <w:r w:rsidR="0074382E">
        <w:rPr>
          <w:rFonts w:ascii="Arial" w:hAnsi="Arial" w:cs="Arial"/>
          <w:spacing w:val="25"/>
          <w:szCs w:val="24"/>
          <w:lang w:val="es-ES"/>
        </w:rPr>
        <w:tab/>
      </w:r>
      <w:r w:rsidR="0074382E">
        <w:rPr>
          <w:rFonts w:ascii="Arial" w:hAnsi="Arial" w:cs="Arial"/>
          <w:spacing w:val="25"/>
          <w:szCs w:val="24"/>
          <w:lang w:val="es-ES"/>
        </w:rPr>
        <w:tab/>
      </w:r>
      <w:r w:rsidR="0074382E">
        <w:rPr>
          <w:rFonts w:ascii="Arial" w:hAnsi="Arial" w:cs="Arial"/>
          <w:spacing w:val="25"/>
          <w:szCs w:val="24"/>
          <w:lang w:val="es-ES"/>
        </w:rPr>
        <w:tab/>
        <w:t xml:space="preserve">             </w:t>
      </w:r>
      <w:r w:rsidR="0074382E" w:rsidRPr="00C63CF2">
        <w:rPr>
          <w:rFonts w:ascii="Arial" w:hAnsi="Arial" w:cs="Arial"/>
          <w:color w:val="000000"/>
          <w:szCs w:val="24"/>
          <w:lang w:val="es-EC" w:eastAsia="es-EC"/>
        </w:rPr>
        <w:t>944.934,00</w:t>
      </w:r>
      <w:r w:rsidR="0074382E" w:rsidRPr="0010267E">
        <w:rPr>
          <w:rFonts w:ascii="Arial" w:hAnsi="Arial" w:cs="Arial"/>
          <w:szCs w:val="24"/>
          <w:lang w:val="es-ES"/>
        </w:rPr>
        <w:t>=</w:t>
      </w:r>
    </w:p>
    <w:p w:rsidR="003C36C3" w:rsidRPr="0010267E" w:rsidRDefault="003C36C3" w:rsidP="003C36C3">
      <w:pPr>
        <w:widowControl w:val="0"/>
        <w:autoSpaceDE w:val="0"/>
        <w:autoSpaceDN w:val="0"/>
        <w:adjustRightInd w:val="0"/>
        <w:ind w:left="2832" w:firstLine="708"/>
        <w:rPr>
          <w:rFonts w:ascii="Arial" w:hAnsi="Arial" w:cs="Arial"/>
          <w:szCs w:val="24"/>
          <w:lang w:val="es-ES"/>
        </w:rPr>
      </w:pPr>
      <w:r>
        <w:rPr>
          <w:rFonts w:ascii="Arial" w:hAnsi="Arial" w:cs="Arial"/>
          <w:szCs w:val="24"/>
          <w:lang w:val="es-ES"/>
        </w:rPr>
        <w:tab/>
      </w:r>
      <w:r>
        <w:rPr>
          <w:rFonts w:ascii="Arial" w:hAnsi="Arial" w:cs="Arial"/>
          <w:szCs w:val="24"/>
          <w:lang w:val="es-ES"/>
        </w:rPr>
        <w:tab/>
      </w:r>
      <w:r w:rsidR="0074382E">
        <w:rPr>
          <w:rFonts w:ascii="Arial" w:hAnsi="Arial" w:cs="Arial"/>
          <w:szCs w:val="24"/>
          <w:lang w:val="es-ES"/>
        </w:rPr>
        <w:t xml:space="preserve">  </w:t>
      </w:r>
      <w:r w:rsidRPr="0010267E">
        <w:rPr>
          <w:rFonts w:ascii="Arial" w:hAnsi="Arial" w:cs="Arial"/>
          <w:szCs w:val="24"/>
          <w:lang w:val="es-ES"/>
        </w:rPr>
        <w:tab/>
      </w:r>
      <w:r>
        <w:rPr>
          <w:rFonts w:ascii="Arial" w:hAnsi="Arial" w:cs="Arial"/>
          <w:szCs w:val="24"/>
          <w:lang w:val="es-ES"/>
        </w:rPr>
        <w:tab/>
      </w:r>
      <w:r w:rsidR="0074382E">
        <w:rPr>
          <w:rFonts w:ascii="Arial" w:hAnsi="Arial" w:cs="Arial"/>
          <w:szCs w:val="24"/>
          <w:lang w:val="es-ES"/>
        </w:rPr>
        <w:tab/>
      </w:r>
      <w:r>
        <w:rPr>
          <w:rFonts w:ascii="Arial" w:hAnsi="Arial" w:cs="Arial"/>
          <w:szCs w:val="24"/>
          <w:lang w:val="es-ES"/>
        </w:rPr>
        <w:t>2.21%</w:t>
      </w:r>
    </w:p>
    <w:p w:rsidR="003C36C3" w:rsidRPr="0010267E" w:rsidRDefault="003C36C3" w:rsidP="003C36C3">
      <w:pPr>
        <w:widowControl w:val="0"/>
        <w:autoSpaceDE w:val="0"/>
        <w:autoSpaceDN w:val="0"/>
        <w:adjustRightInd w:val="0"/>
        <w:ind w:left="2832" w:firstLine="708"/>
        <w:rPr>
          <w:rFonts w:ascii="Arial" w:hAnsi="Arial" w:cs="Arial"/>
          <w:szCs w:val="24"/>
          <w:lang w:val="es-ES"/>
        </w:rPr>
      </w:pPr>
    </w:p>
    <w:p w:rsidR="003C36C3" w:rsidRPr="0010267E" w:rsidRDefault="00776F0C" w:rsidP="003C36C3">
      <w:pPr>
        <w:widowControl w:val="0"/>
        <w:autoSpaceDE w:val="0"/>
        <w:autoSpaceDN w:val="0"/>
        <w:adjustRightInd w:val="0"/>
        <w:spacing w:line="200" w:lineRule="exact"/>
        <w:rPr>
          <w:rFonts w:ascii="Arial" w:hAnsi="Arial" w:cs="Arial"/>
          <w:szCs w:val="24"/>
          <w:lang w:val="es-ES"/>
        </w:rPr>
      </w:pPr>
      <w:r w:rsidRPr="00776F0C">
        <w:rPr>
          <w:rFonts w:ascii="Arial" w:hAnsi="Arial" w:cs="Arial"/>
          <w:bCs/>
          <w:spacing w:val="-1"/>
          <w:w w:val="103"/>
          <w:szCs w:val="24"/>
          <w:lang w:val="es-ES"/>
        </w:rPr>
        <w:pict>
          <v:group id="_x0000_s1766" style="position:absolute;margin-left:135.25pt;margin-top:1.9pt;width:410.45pt;height:89.65pt;z-index:-251554816;mso-position-horizontal-relative:page" coordorigin="1078,-319" coordsize="9820,1991" o:allowincell="f">
            <v:shape id="_x0000_s1767" style="position:absolute;left:1079;top:-310;width:0;height:1970" coordsize="0,1970" o:allowincell="f" path="m,l,1970e" filled="f" strokeweight=".12pt">
              <v:path arrowok="t"/>
            </v:shape>
            <v:shape id="_x0000_s1768" style="position:absolute;left:1088;top:-310;width:0;height:1972" coordsize="0,1972" o:allowincell="f" path="m,l,1972e" filled="f" strokeweight=".33144mm">
              <v:path arrowok="t"/>
            </v:shape>
            <v:shape id="_x0000_s1769" style="position:absolute;left:10872;top:-293;width:0;height:1953" coordsize="0,1953" o:allowincell="f" path="m,l,1953e" filled="f" strokeweight=".12pt">
              <v:path arrowok="t"/>
            </v:shape>
            <v:shape id="_x0000_s1770" style="position:absolute;left:10880;top:-293;width:0;height:1955" coordsize="0,1955" o:allowincell="f" path="m,l,1955e" filled="f" strokeweight=".33144mm">
              <v:path arrowok="t"/>
            </v:shape>
            <v:shape id="_x0000_s1771" style="position:absolute;left:1094;top:-310;width:9792;height:0" coordsize="9792,0" o:allowincell="f" path="m,l9792,e" filled="f" strokeweight=".12pt">
              <v:path arrowok="t"/>
            </v:shape>
            <v:shape id="_x0000_s1772" style="position:absolute;left:1096;top:-301;width:9792;height:0" coordsize="9792,0" o:allowincell="f" path="m,l9792,e" filled="f" strokeweight=".33144mm">
              <v:path arrowok="t"/>
            </v:shape>
            <v:shape id="_x0000_s1773" style="position:absolute;left:1094;top:1645;width:9792;height:0" coordsize="9792,0" o:allowincell="f" path="m,l9792,e" filled="f" strokeweight=".12pt">
              <v:path arrowok="t"/>
            </v:shape>
            <v:shape id="_x0000_s1774" style="position:absolute;left:1096;top:1654;width:9792;height:0" coordsize="9792,0" o:allowincell="f" path="m,l9792,e" filled="f" strokeweight=".33144mm">
              <v:path arrowok="t"/>
            </v:shape>
            <w10:wrap anchorx="page"/>
          </v:group>
        </w:pict>
      </w:r>
    </w:p>
    <w:p w:rsidR="003C36C3" w:rsidRDefault="003C36C3" w:rsidP="003C36C3">
      <w:pPr>
        <w:widowControl w:val="0"/>
        <w:autoSpaceDE w:val="0"/>
        <w:autoSpaceDN w:val="0"/>
        <w:adjustRightInd w:val="0"/>
        <w:spacing w:line="200" w:lineRule="exact"/>
        <w:rPr>
          <w:rFonts w:ascii="Arial" w:hAnsi="Arial" w:cs="Arial"/>
          <w:szCs w:val="24"/>
          <w:lang w:val="es-ES"/>
        </w:rPr>
      </w:pPr>
    </w:p>
    <w:p w:rsidR="003C36C3" w:rsidRPr="0010267E" w:rsidRDefault="003C36C3" w:rsidP="003C36C3">
      <w:pPr>
        <w:widowControl w:val="0"/>
        <w:autoSpaceDE w:val="0"/>
        <w:autoSpaceDN w:val="0"/>
        <w:adjustRightInd w:val="0"/>
        <w:ind w:left="519"/>
        <w:rPr>
          <w:rFonts w:ascii="Arial" w:hAnsi="Arial" w:cs="Arial"/>
          <w:spacing w:val="1"/>
          <w:szCs w:val="24"/>
          <w:lang w:val="es-ES"/>
        </w:rPr>
      </w:pPr>
      <w:r>
        <w:rPr>
          <w:rFonts w:ascii="Arial" w:hAnsi="Arial" w:cs="Arial"/>
          <w:bCs/>
          <w:spacing w:val="-1"/>
          <w:w w:val="103"/>
          <w:szCs w:val="24"/>
          <w:lang w:val="es-ES"/>
        </w:rPr>
        <w:t xml:space="preserve">El rendimiento de la Utilidad Neta sobre la inversión es </w:t>
      </w:r>
      <w:r>
        <w:rPr>
          <w:rFonts w:ascii="Arial" w:hAnsi="Arial" w:cs="Arial"/>
          <w:szCs w:val="24"/>
          <w:lang w:val="es-ES"/>
        </w:rPr>
        <w:t>2.21%.</w:t>
      </w:r>
    </w:p>
    <w:p w:rsidR="0082271A" w:rsidRPr="003C36C3" w:rsidRDefault="0082271A" w:rsidP="00AC558A">
      <w:pPr>
        <w:widowControl w:val="0"/>
        <w:autoSpaceDE w:val="0"/>
        <w:autoSpaceDN w:val="0"/>
        <w:adjustRightInd w:val="0"/>
        <w:ind w:left="519"/>
        <w:rPr>
          <w:rFonts w:ascii="Arial" w:hAnsi="Arial" w:cs="Arial"/>
          <w:spacing w:val="1"/>
          <w:szCs w:val="24"/>
          <w:lang w:val="es-EC"/>
        </w:rPr>
        <w:sectPr w:rsidR="0082271A" w:rsidRPr="003C36C3" w:rsidSect="0082271A">
          <w:type w:val="continuous"/>
          <w:pgSz w:w="12240" w:h="15840"/>
          <w:pgMar w:top="2268" w:right="1361" w:bottom="2268" w:left="2268" w:header="708" w:footer="708" w:gutter="0"/>
          <w:cols w:space="708"/>
          <w:docGrid w:linePitch="360"/>
        </w:sectPr>
      </w:pPr>
    </w:p>
    <w:p w:rsidR="000362AB" w:rsidRPr="00C63CF2" w:rsidRDefault="00496144" w:rsidP="000362AB">
      <w:pPr>
        <w:pStyle w:val="Ttulo2"/>
        <w:spacing w:line="360" w:lineRule="auto"/>
        <w:rPr>
          <w:rFonts w:ascii="Arial" w:hAnsi="Arial" w:cs="Arial"/>
          <w:color w:val="auto"/>
          <w:lang w:val="es-EC"/>
        </w:rPr>
      </w:pPr>
      <w:bookmarkStart w:id="128" w:name="_Toc355339792"/>
      <w:r w:rsidRPr="00C63CF2">
        <w:rPr>
          <w:rFonts w:ascii="Arial" w:hAnsi="Arial" w:cs="Arial"/>
          <w:color w:val="auto"/>
          <w:lang w:val="es-EC"/>
        </w:rPr>
        <w:lastRenderedPageBreak/>
        <w:t xml:space="preserve">ANEXO </w:t>
      </w:r>
      <w:r w:rsidR="00F016F0">
        <w:rPr>
          <w:rFonts w:ascii="Arial" w:hAnsi="Arial" w:cs="Arial"/>
          <w:color w:val="auto"/>
          <w:lang w:val="es-EC"/>
        </w:rPr>
        <w:t>5</w:t>
      </w:r>
      <w:r w:rsidRPr="00C63CF2">
        <w:rPr>
          <w:rFonts w:ascii="Arial" w:hAnsi="Arial" w:cs="Arial"/>
          <w:color w:val="auto"/>
          <w:lang w:val="es-EC"/>
        </w:rPr>
        <w:t xml:space="preserve">: </w:t>
      </w:r>
      <w:r w:rsidR="001B67A5">
        <w:rPr>
          <w:rFonts w:ascii="Arial" w:hAnsi="Arial" w:cs="Arial"/>
          <w:color w:val="auto"/>
          <w:lang w:val="es-EC"/>
        </w:rPr>
        <w:t>RENDIMIENTO (</w:t>
      </w:r>
      <w:r w:rsidRPr="00C63CF2">
        <w:rPr>
          <w:rFonts w:ascii="Arial" w:hAnsi="Arial" w:cs="Arial"/>
          <w:color w:val="auto"/>
          <w:lang w:val="es-EC"/>
        </w:rPr>
        <w:t>THROUGHPUT</w:t>
      </w:r>
      <w:r w:rsidR="001B67A5">
        <w:rPr>
          <w:rFonts w:ascii="Arial" w:hAnsi="Arial" w:cs="Arial"/>
          <w:color w:val="auto"/>
          <w:lang w:val="es-EC"/>
        </w:rPr>
        <w:t>)</w:t>
      </w:r>
      <w:r w:rsidRPr="00C63CF2">
        <w:rPr>
          <w:rFonts w:ascii="Arial" w:hAnsi="Arial" w:cs="Arial"/>
          <w:color w:val="auto"/>
          <w:lang w:val="es-EC"/>
        </w:rPr>
        <w:t xml:space="preserve"> ANTES DE LA IMPLEMENTACIÓN</w:t>
      </w:r>
      <w:bookmarkEnd w:id="128"/>
    </w:p>
    <w:p w:rsidR="0023274E" w:rsidRPr="00C63CF2" w:rsidRDefault="0023274E" w:rsidP="00210DE2">
      <w:pPr>
        <w:spacing w:after="200" w:line="360" w:lineRule="auto"/>
        <w:rPr>
          <w:rFonts w:ascii="Arial" w:hAnsi="Arial" w:cs="Arial"/>
          <w:lang w:val="es-EC"/>
        </w:rPr>
      </w:pPr>
    </w:p>
    <w:tbl>
      <w:tblPr>
        <w:tblW w:w="6184" w:type="pct"/>
        <w:jc w:val="center"/>
        <w:tblCellMar>
          <w:left w:w="70" w:type="dxa"/>
          <w:right w:w="70" w:type="dxa"/>
        </w:tblCellMar>
        <w:tblLook w:val="04A0"/>
      </w:tblPr>
      <w:tblGrid>
        <w:gridCol w:w="1962"/>
        <w:gridCol w:w="1942"/>
        <w:gridCol w:w="2262"/>
        <w:gridCol w:w="2369"/>
        <w:gridCol w:w="2262"/>
        <w:gridCol w:w="2270"/>
        <w:gridCol w:w="1087"/>
      </w:tblGrid>
      <w:tr w:rsidR="0082271A" w:rsidRPr="00C63CF2" w:rsidTr="0082271A">
        <w:trPr>
          <w:trHeight w:val="679"/>
          <w:jc w:val="center"/>
        </w:trPr>
        <w:tc>
          <w:tcPr>
            <w:tcW w:w="6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4AF1" w:rsidRPr="00C63CF2" w:rsidRDefault="00496144" w:rsidP="00210DE2">
            <w:pPr>
              <w:spacing w:line="360" w:lineRule="auto"/>
              <w:rPr>
                <w:rFonts w:ascii="Arial" w:eastAsiaTheme="majorEastAsia" w:hAnsi="Arial" w:cs="Arial"/>
                <w:b/>
                <w:szCs w:val="24"/>
                <w:u w:val="single"/>
                <w:lang w:val="es-EC"/>
              </w:rPr>
            </w:pPr>
            <w:r w:rsidRPr="00C63CF2">
              <w:rPr>
                <w:rFonts w:ascii="Arial" w:eastAsiaTheme="majorEastAsia" w:hAnsi="Arial" w:cs="Arial"/>
                <w:b/>
                <w:sz w:val="22"/>
                <w:szCs w:val="24"/>
                <w:u w:val="single"/>
                <w:lang w:val="es-EC"/>
              </w:rPr>
              <w:t> Mes Noviembre</w:t>
            </w:r>
          </w:p>
        </w:tc>
        <w:tc>
          <w:tcPr>
            <w:tcW w:w="686" w:type="pct"/>
            <w:tcBorders>
              <w:top w:val="single" w:sz="4" w:space="0" w:color="auto"/>
              <w:left w:val="nil"/>
              <w:bottom w:val="single" w:sz="4" w:space="0" w:color="auto"/>
              <w:right w:val="single" w:sz="4" w:space="0" w:color="auto"/>
            </w:tcBorders>
            <w:shd w:val="clear" w:color="auto" w:fill="auto"/>
            <w:vAlign w:val="center"/>
            <w:hideMark/>
          </w:tcPr>
          <w:p w:rsidR="00234AF1" w:rsidRPr="00C63CF2" w:rsidRDefault="002C20C0" w:rsidP="00210DE2">
            <w:pPr>
              <w:spacing w:line="360" w:lineRule="auto"/>
              <w:jc w:val="center"/>
              <w:rPr>
                <w:rFonts w:ascii="Arial" w:eastAsiaTheme="majorEastAsia" w:hAnsi="Arial" w:cs="Arial"/>
                <w:b/>
                <w:szCs w:val="24"/>
                <w:u w:val="single"/>
                <w:lang w:val="es-EC"/>
              </w:rPr>
            </w:pPr>
            <w:r w:rsidRPr="00C63CF2">
              <w:rPr>
                <w:rFonts w:ascii="Arial" w:eastAsiaTheme="majorEastAsia" w:hAnsi="Arial" w:cs="Arial"/>
                <w:b/>
                <w:szCs w:val="24"/>
                <w:u w:val="single"/>
                <w:lang w:val="es-EC"/>
              </w:rPr>
              <w:t>Ventas</w:t>
            </w:r>
          </w:p>
        </w:tc>
        <w:tc>
          <w:tcPr>
            <w:tcW w:w="799" w:type="pct"/>
            <w:tcBorders>
              <w:top w:val="single" w:sz="4" w:space="0" w:color="auto"/>
              <w:left w:val="nil"/>
              <w:bottom w:val="single" w:sz="4" w:space="0" w:color="auto"/>
              <w:right w:val="single" w:sz="4" w:space="0" w:color="auto"/>
            </w:tcBorders>
            <w:shd w:val="clear" w:color="auto" w:fill="auto"/>
            <w:vAlign w:val="center"/>
            <w:hideMark/>
          </w:tcPr>
          <w:p w:rsidR="00234AF1" w:rsidRPr="00C63CF2" w:rsidRDefault="002C20C0" w:rsidP="00210DE2">
            <w:pPr>
              <w:spacing w:line="360" w:lineRule="auto"/>
              <w:jc w:val="center"/>
              <w:rPr>
                <w:rFonts w:ascii="Arial" w:eastAsiaTheme="majorEastAsia" w:hAnsi="Arial" w:cs="Arial"/>
                <w:b/>
                <w:szCs w:val="24"/>
                <w:u w:val="single"/>
                <w:lang w:val="es-EC"/>
              </w:rPr>
            </w:pPr>
            <w:r w:rsidRPr="00C63CF2">
              <w:rPr>
                <w:rFonts w:ascii="Arial" w:eastAsiaTheme="majorEastAsia" w:hAnsi="Arial" w:cs="Arial"/>
                <w:b/>
                <w:szCs w:val="24"/>
                <w:u w:val="single"/>
                <w:lang w:val="es-EC"/>
              </w:rPr>
              <w:t>Costo Total de Ventas</w:t>
            </w:r>
          </w:p>
        </w:tc>
        <w:tc>
          <w:tcPr>
            <w:tcW w:w="837" w:type="pct"/>
            <w:tcBorders>
              <w:top w:val="single" w:sz="4" w:space="0" w:color="auto"/>
              <w:left w:val="nil"/>
              <w:bottom w:val="single" w:sz="4" w:space="0" w:color="auto"/>
              <w:right w:val="single" w:sz="4" w:space="0" w:color="auto"/>
            </w:tcBorders>
            <w:shd w:val="clear" w:color="auto" w:fill="auto"/>
            <w:vAlign w:val="center"/>
            <w:hideMark/>
          </w:tcPr>
          <w:p w:rsidR="00234AF1" w:rsidRPr="00C63CF2" w:rsidRDefault="002C20C0" w:rsidP="00210DE2">
            <w:pPr>
              <w:spacing w:line="360" w:lineRule="auto"/>
              <w:jc w:val="center"/>
              <w:rPr>
                <w:rFonts w:ascii="Arial" w:eastAsiaTheme="majorEastAsia" w:hAnsi="Arial" w:cs="Arial"/>
                <w:b/>
                <w:szCs w:val="24"/>
                <w:u w:val="single"/>
                <w:lang w:val="es-EC"/>
              </w:rPr>
            </w:pPr>
            <w:r w:rsidRPr="00C63CF2">
              <w:rPr>
                <w:rFonts w:ascii="Arial" w:eastAsiaTheme="majorEastAsia" w:hAnsi="Arial" w:cs="Arial"/>
                <w:b/>
                <w:szCs w:val="24"/>
                <w:u w:val="single"/>
                <w:lang w:val="es-EC"/>
              </w:rPr>
              <w:t>Otros Costos Incurridos para la venta</w:t>
            </w:r>
            <w:r w:rsidR="00E861F6">
              <w:rPr>
                <w:rFonts w:ascii="Arial" w:eastAsiaTheme="majorEastAsia" w:hAnsi="Arial" w:cs="Arial"/>
                <w:b/>
                <w:szCs w:val="24"/>
                <w:u w:val="single"/>
                <w:lang w:val="es-EC"/>
              </w:rPr>
              <w:t xml:space="preserve"> (GO)</w:t>
            </w:r>
          </w:p>
        </w:tc>
        <w:tc>
          <w:tcPr>
            <w:tcW w:w="799" w:type="pct"/>
            <w:tcBorders>
              <w:top w:val="single" w:sz="4" w:space="0" w:color="auto"/>
              <w:left w:val="nil"/>
              <w:bottom w:val="single" w:sz="4" w:space="0" w:color="auto"/>
              <w:right w:val="single" w:sz="4" w:space="0" w:color="auto"/>
            </w:tcBorders>
            <w:shd w:val="clear" w:color="auto" w:fill="auto"/>
            <w:vAlign w:val="center"/>
            <w:hideMark/>
          </w:tcPr>
          <w:p w:rsidR="00234AF1" w:rsidRPr="00C63CF2" w:rsidRDefault="002C20C0" w:rsidP="00210DE2">
            <w:pPr>
              <w:spacing w:line="360" w:lineRule="auto"/>
              <w:jc w:val="center"/>
              <w:rPr>
                <w:rFonts w:ascii="Arial" w:eastAsiaTheme="majorEastAsia" w:hAnsi="Arial" w:cs="Arial"/>
                <w:b/>
                <w:szCs w:val="24"/>
                <w:u w:val="single"/>
                <w:lang w:val="es-EC"/>
              </w:rPr>
            </w:pPr>
            <w:r w:rsidRPr="00C63CF2">
              <w:rPr>
                <w:rFonts w:ascii="Arial" w:eastAsiaTheme="majorEastAsia" w:hAnsi="Arial" w:cs="Arial"/>
                <w:b/>
                <w:szCs w:val="24"/>
                <w:u w:val="single"/>
                <w:lang w:val="es-EC"/>
              </w:rPr>
              <w:t>Costo de Ventas Totales</w:t>
            </w:r>
          </w:p>
        </w:tc>
        <w:tc>
          <w:tcPr>
            <w:tcW w:w="801" w:type="pct"/>
            <w:tcBorders>
              <w:top w:val="single" w:sz="4" w:space="0" w:color="auto"/>
              <w:left w:val="nil"/>
              <w:bottom w:val="single" w:sz="4" w:space="0" w:color="auto"/>
              <w:right w:val="single" w:sz="4" w:space="0" w:color="auto"/>
            </w:tcBorders>
            <w:shd w:val="clear" w:color="auto" w:fill="auto"/>
            <w:vAlign w:val="center"/>
            <w:hideMark/>
          </w:tcPr>
          <w:p w:rsidR="00234AF1" w:rsidRPr="00C63CF2" w:rsidRDefault="00E81641" w:rsidP="00210DE2">
            <w:pPr>
              <w:spacing w:line="360" w:lineRule="auto"/>
              <w:jc w:val="center"/>
              <w:rPr>
                <w:rFonts w:ascii="Arial" w:eastAsiaTheme="majorEastAsia" w:hAnsi="Arial" w:cs="Arial"/>
                <w:b/>
                <w:szCs w:val="24"/>
                <w:u w:val="single"/>
                <w:lang w:val="es-EC"/>
              </w:rPr>
            </w:pPr>
            <w:r>
              <w:rPr>
                <w:rFonts w:ascii="Arial" w:eastAsiaTheme="majorEastAsia" w:hAnsi="Arial" w:cs="Arial"/>
                <w:b/>
                <w:szCs w:val="24"/>
                <w:u w:val="single"/>
                <w:lang w:val="es-EC"/>
              </w:rPr>
              <w:t>Rendimiento (</w:t>
            </w:r>
            <w:r w:rsidR="002C20C0" w:rsidRPr="00C63CF2">
              <w:rPr>
                <w:rFonts w:ascii="Arial" w:eastAsiaTheme="majorEastAsia" w:hAnsi="Arial" w:cs="Arial"/>
                <w:b/>
                <w:szCs w:val="24"/>
                <w:u w:val="single"/>
                <w:lang w:val="es-EC"/>
              </w:rPr>
              <w:t>Throughput</w:t>
            </w:r>
            <w:r>
              <w:rPr>
                <w:rFonts w:ascii="Arial" w:eastAsiaTheme="majorEastAsia" w:hAnsi="Arial" w:cs="Arial"/>
                <w:b/>
                <w:szCs w:val="24"/>
                <w:u w:val="single"/>
                <w:lang w:val="es-EC"/>
              </w:rPr>
              <w:t>)</w:t>
            </w:r>
            <w:r w:rsidR="002C20C0" w:rsidRPr="00C63CF2">
              <w:rPr>
                <w:rFonts w:ascii="Arial" w:eastAsiaTheme="majorEastAsia" w:hAnsi="Arial" w:cs="Arial"/>
                <w:b/>
                <w:szCs w:val="24"/>
                <w:u w:val="single"/>
                <w:lang w:val="es-EC"/>
              </w:rPr>
              <w:t xml:space="preserve"> en Ventas</w:t>
            </w:r>
          </w:p>
        </w:tc>
        <w:tc>
          <w:tcPr>
            <w:tcW w:w="384" w:type="pct"/>
            <w:tcBorders>
              <w:top w:val="single" w:sz="4" w:space="0" w:color="auto"/>
              <w:left w:val="nil"/>
              <w:bottom w:val="single" w:sz="4" w:space="0" w:color="auto"/>
              <w:right w:val="single" w:sz="4" w:space="0" w:color="auto"/>
            </w:tcBorders>
            <w:shd w:val="clear" w:color="auto" w:fill="auto"/>
            <w:vAlign w:val="center"/>
            <w:hideMark/>
          </w:tcPr>
          <w:p w:rsidR="00234AF1" w:rsidRPr="00C63CF2" w:rsidRDefault="002C20C0" w:rsidP="00210DE2">
            <w:pPr>
              <w:spacing w:line="360" w:lineRule="auto"/>
              <w:jc w:val="center"/>
              <w:rPr>
                <w:rFonts w:ascii="Arial" w:eastAsiaTheme="majorEastAsia" w:hAnsi="Arial" w:cs="Arial"/>
                <w:b/>
                <w:szCs w:val="24"/>
                <w:u w:val="single"/>
                <w:lang w:val="es-EC"/>
              </w:rPr>
            </w:pPr>
            <w:r w:rsidRPr="00C63CF2">
              <w:rPr>
                <w:rFonts w:ascii="Arial" w:eastAsiaTheme="majorEastAsia" w:hAnsi="Arial" w:cs="Arial"/>
                <w:b/>
                <w:szCs w:val="24"/>
                <w:u w:val="single"/>
                <w:lang w:val="es-EC"/>
              </w:rPr>
              <w:t>% T/V</w:t>
            </w:r>
          </w:p>
        </w:tc>
      </w:tr>
      <w:tr w:rsidR="00210DE2" w:rsidRPr="00C63CF2" w:rsidTr="0082271A">
        <w:trPr>
          <w:trHeight w:val="302"/>
          <w:jc w:val="center"/>
        </w:trPr>
        <w:tc>
          <w:tcPr>
            <w:tcW w:w="4616"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234AF1" w:rsidRPr="00C63CF2" w:rsidRDefault="00234AF1" w:rsidP="00210DE2">
            <w:pPr>
              <w:spacing w:line="360" w:lineRule="auto"/>
              <w:jc w:val="center"/>
              <w:rPr>
                <w:rFonts w:ascii="Arial" w:hAnsi="Arial" w:cs="Arial"/>
                <w:szCs w:val="24"/>
                <w:lang w:val="es-EC" w:eastAsia="es-EC"/>
              </w:rPr>
            </w:pPr>
            <w:r w:rsidRPr="00C63CF2">
              <w:rPr>
                <w:rFonts w:ascii="Arial" w:hAnsi="Arial" w:cs="Arial"/>
                <w:sz w:val="22"/>
                <w:szCs w:val="24"/>
                <w:lang w:val="es-EC" w:eastAsia="es-EC"/>
              </w:rPr>
              <w:t>Semana1</w:t>
            </w:r>
          </w:p>
        </w:tc>
        <w:tc>
          <w:tcPr>
            <w:tcW w:w="384" w:type="pct"/>
            <w:tcBorders>
              <w:top w:val="nil"/>
              <w:left w:val="nil"/>
              <w:bottom w:val="single" w:sz="4" w:space="0" w:color="auto"/>
              <w:right w:val="single" w:sz="4" w:space="0" w:color="auto"/>
            </w:tcBorders>
            <w:shd w:val="clear" w:color="auto" w:fill="auto"/>
            <w:noWrap/>
            <w:vAlign w:val="center"/>
            <w:hideMark/>
          </w:tcPr>
          <w:p w:rsidR="00234AF1" w:rsidRPr="00C63CF2" w:rsidRDefault="002C20C0" w:rsidP="00210DE2">
            <w:pPr>
              <w:spacing w:line="360" w:lineRule="auto"/>
              <w:rPr>
                <w:rFonts w:ascii="Arial" w:hAnsi="Arial" w:cs="Arial"/>
                <w:szCs w:val="24"/>
                <w:lang w:val="es-EC" w:eastAsia="es-EC"/>
              </w:rPr>
            </w:pPr>
            <w:r w:rsidRPr="00C63CF2">
              <w:rPr>
                <w:rFonts w:ascii="Arial" w:hAnsi="Arial" w:cs="Arial"/>
                <w:szCs w:val="24"/>
                <w:lang w:val="es-EC" w:eastAsia="es-EC"/>
              </w:rPr>
              <w:t> </w:t>
            </w:r>
          </w:p>
        </w:tc>
      </w:tr>
      <w:tr w:rsidR="0082271A" w:rsidRPr="00C63CF2" w:rsidTr="0082271A">
        <w:trPr>
          <w:trHeight w:val="302"/>
          <w:jc w:val="center"/>
        </w:trPr>
        <w:tc>
          <w:tcPr>
            <w:tcW w:w="693" w:type="pct"/>
            <w:tcBorders>
              <w:top w:val="nil"/>
              <w:left w:val="single" w:sz="4" w:space="0" w:color="auto"/>
              <w:bottom w:val="single" w:sz="4" w:space="0" w:color="auto"/>
              <w:right w:val="single" w:sz="4" w:space="0" w:color="auto"/>
            </w:tcBorders>
            <w:shd w:val="clear" w:color="auto" w:fill="auto"/>
            <w:noWrap/>
            <w:vAlign w:val="center"/>
            <w:hideMark/>
          </w:tcPr>
          <w:p w:rsidR="00234AF1" w:rsidRPr="00C63CF2" w:rsidRDefault="00234AF1" w:rsidP="00210DE2">
            <w:pPr>
              <w:spacing w:line="360" w:lineRule="auto"/>
              <w:rPr>
                <w:rFonts w:ascii="Arial" w:hAnsi="Arial" w:cs="Arial"/>
                <w:b/>
                <w:szCs w:val="24"/>
                <w:lang w:val="es-EC" w:eastAsia="es-EC"/>
              </w:rPr>
            </w:pPr>
            <w:r w:rsidRPr="00C63CF2">
              <w:rPr>
                <w:rFonts w:ascii="Arial" w:hAnsi="Arial" w:cs="Arial"/>
                <w:b/>
                <w:sz w:val="22"/>
                <w:szCs w:val="24"/>
                <w:lang w:val="es-EC" w:eastAsia="es-EC"/>
              </w:rPr>
              <w:t>Producto1</w:t>
            </w:r>
          </w:p>
        </w:tc>
        <w:tc>
          <w:tcPr>
            <w:tcW w:w="686" w:type="pct"/>
            <w:tcBorders>
              <w:top w:val="nil"/>
              <w:left w:val="nil"/>
              <w:bottom w:val="single" w:sz="4" w:space="0" w:color="auto"/>
              <w:right w:val="single" w:sz="4" w:space="0" w:color="auto"/>
            </w:tcBorders>
            <w:shd w:val="clear" w:color="auto" w:fill="auto"/>
            <w:noWrap/>
            <w:vAlign w:val="center"/>
            <w:hideMark/>
          </w:tcPr>
          <w:p w:rsidR="00234AF1" w:rsidRPr="00C63CF2" w:rsidRDefault="00496144" w:rsidP="00210DE2">
            <w:pPr>
              <w:spacing w:line="360" w:lineRule="auto"/>
              <w:jc w:val="center"/>
              <w:rPr>
                <w:rFonts w:ascii="Arial" w:hAnsi="Arial" w:cs="Arial"/>
                <w:szCs w:val="24"/>
                <w:lang w:val="es-EC" w:eastAsia="es-EC"/>
              </w:rPr>
            </w:pPr>
            <w:r w:rsidRPr="00C63CF2">
              <w:rPr>
                <w:rFonts w:ascii="Arial" w:hAnsi="Arial" w:cs="Arial"/>
                <w:szCs w:val="24"/>
                <w:lang w:val="es-EC" w:eastAsia="es-EC"/>
              </w:rPr>
              <w:t xml:space="preserve"> $     56,534.53 </w:t>
            </w:r>
          </w:p>
        </w:tc>
        <w:tc>
          <w:tcPr>
            <w:tcW w:w="799" w:type="pct"/>
            <w:tcBorders>
              <w:top w:val="nil"/>
              <w:left w:val="nil"/>
              <w:bottom w:val="single" w:sz="4" w:space="0" w:color="auto"/>
              <w:right w:val="single" w:sz="4" w:space="0" w:color="auto"/>
            </w:tcBorders>
            <w:shd w:val="clear" w:color="auto" w:fill="auto"/>
            <w:noWrap/>
            <w:vAlign w:val="center"/>
            <w:hideMark/>
          </w:tcPr>
          <w:p w:rsidR="00234AF1" w:rsidRPr="00C63CF2" w:rsidRDefault="00496144" w:rsidP="00210DE2">
            <w:pPr>
              <w:spacing w:line="360" w:lineRule="auto"/>
              <w:jc w:val="center"/>
              <w:rPr>
                <w:rFonts w:ascii="Arial" w:hAnsi="Arial" w:cs="Arial"/>
                <w:szCs w:val="24"/>
                <w:lang w:val="es-EC" w:eastAsia="es-EC"/>
              </w:rPr>
            </w:pPr>
            <w:r w:rsidRPr="00C63CF2">
              <w:rPr>
                <w:rFonts w:ascii="Arial" w:hAnsi="Arial" w:cs="Arial"/>
                <w:szCs w:val="24"/>
                <w:lang w:val="es-EC" w:eastAsia="es-EC"/>
              </w:rPr>
              <w:t xml:space="preserve"> $   37,097.81 </w:t>
            </w:r>
          </w:p>
        </w:tc>
        <w:tc>
          <w:tcPr>
            <w:tcW w:w="837" w:type="pct"/>
            <w:tcBorders>
              <w:top w:val="nil"/>
              <w:left w:val="nil"/>
              <w:bottom w:val="single" w:sz="4" w:space="0" w:color="auto"/>
              <w:right w:val="single" w:sz="4" w:space="0" w:color="auto"/>
            </w:tcBorders>
            <w:shd w:val="clear" w:color="auto" w:fill="auto"/>
            <w:noWrap/>
            <w:vAlign w:val="center"/>
            <w:hideMark/>
          </w:tcPr>
          <w:p w:rsidR="00234AF1" w:rsidRPr="00C63CF2" w:rsidRDefault="00496144" w:rsidP="00210DE2">
            <w:pPr>
              <w:spacing w:line="360" w:lineRule="auto"/>
              <w:jc w:val="center"/>
              <w:rPr>
                <w:rFonts w:ascii="Arial" w:hAnsi="Arial" w:cs="Arial"/>
                <w:szCs w:val="24"/>
                <w:lang w:val="es-EC" w:eastAsia="es-EC"/>
              </w:rPr>
            </w:pPr>
            <w:r w:rsidRPr="00C63CF2">
              <w:rPr>
                <w:rFonts w:ascii="Arial" w:hAnsi="Arial" w:cs="Arial"/>
                <w:szCs w:val="24"/>
                <w:lang w:val="es-EC" w:eastAsia="es-EC"/>
              </w:rPr>
              <w:t xml:space="preserve"> $      9,598.75 </w:t>
            </w:r>
          </w:p>
        </w:tc>
        <w:tc>
          <w:tcPr>
            <w:tcW w:w="799" w:type="pct"/>
            <w:tcBorders>
              <w:top w:val="nil"/>
              <w:left w:val="nil"/>
              <w:bottom w:val="single" w:sz="4" w:space="0" w:color="auto"/>
              <w:right w:val="single" w:sz="4" w:space="0" w:color="auto"/>
            </w:tcBorders>
            <w:shd w:val="clear" w:color="auto" w:fill="auto"/>
            <w:noWrap/>
            <w:vAlign w:val="center"/>
            <w:hideMark/>
          </w:tcPr>
          <w:p w:rsidR="00234AF1" w:rsidRPr="00C63CF2" w:rsidRDefault="00496144" w:rsidP="00210DE2">
            <w:pPr>
              <w:spacing w:line="360" w:lineRule="auto"/>
              <w:jc w:val="center"/>
              <w:rPr>
                <w:rFonts w:ascii="Arial" w:hAnsi="Arial" w:cs="Arial"/>
                <w:szCs w:val="24"/>
                <w:lang w:val="es-EC" w:eastAsia="es-EC"/>
              </w:rPr>
            </w:pPr>
            <w:r w:rsidRPr="00C63CF2">
              <w:rPr>
                <w:rFonts w:ascii="Arial" w:hAnsi="Arial" w:cs="Arial"/>
                <w:szCs w:val="24"/>
                <w:lang w:val="es-EC" w:eastAsia="es-EC"/>
              </w:rPr>
              <w:t xml:space="preserve"> $   46,696.56 </w:t>
            </w:r>
          </w:p>
        </w:tc>
        <w:tc>
          <w:tcPr>
            <w:tcW w:w="801" w:type="pct"/>
            <w:tcBorders>
              <w:top w:val="nil"/>
              <w:left w:val="nil"/>
              <w:bottom w:val="single" w:sz="4" w:space="0" w:color="auto"/>
              <w:right w:val="single" w:sz="4" w:space="0" w:color="auto"/>
            </w:tcBorders>
            <w:shd w:val="clear" w:color="000000" w:fill="FDE9D9"/>
            <w:noWrap/>
            <w:vAlign w:val="center"/>
            <w:hideMark/>
          </w:tcPr>
          <w:p w:rsidR="00234AF1" w:rsidRPr="00C63CF2" w:rsidRDefault="00496144" w:rsidP="00210DE2">
            <w:pPr>
              <w:spacing w:line="360" w:lineRule="auto"/>
              <w:jc w:val="center"/>
              <w:rPr>
                <w:rFonts w:ascii="Arial" w:hAnsi="Arial" w:cs="Arial"/>
                <w:szCs w:val="24"/>
                <w:lang w:val="es-EC" w:eastAsia="es-EC"/>
              </w:rPr>
            </w:pPr>
            <w:r w:rsidRPr="00C63CF2">
              <w:rPr>
                <w:rFonts w:ascii="Arial" w:hAnsi="Arial" w:cs="Arial"/>
                <w:szCs w:val="24"/>
                <w:lang w:val="es-EC" w:eastAsia="es-EC"/>
              </w:rPr>
              <w:t xml:space="preserve"> $     9,837.98 </w:t>
            </w:r>
          </w:p>
        </w:tc>
        <w:tc>
          <w:tcPr>
            <w:tcW w:w="384" w:type="pct"/>
            <w:tcBorders>
              <w:top w:val="nil"/>
              <w:left w:val="nil"/>
              <w:bottom w:val="single" w:sz="4" w:space="0" w:color="auto"/>
              <w:right w:val="single" w:sz="4" w:space="0" w:color="auto"/>
            </w:tcBorders>
            <w:shd w:val="clear" w:color="auto" w:fill="auto"/>
            <w:noWrap/>
            <w:vAlign w:val="center"/>
            <w:hideMark/>
          </w:tcPr>
          <w:p w:rsidR="00234AF1" w:rsidRPr="00C63CF2" w:rsidRDefault="00496144" w:rsidP="00210DE2">
            <w:pPr>
              <w:spacing w:line="360" w:lineRule="auto"/>
              <w:jc w:val="center"/>
              <w:rPr>
                <w:rFonts w:ascii="Arial" w:hAnsi="Arial" w:cs="Arial"/>
                <w:szCs w:val="24"/>
                <w:lang w:val="es-EC" w:eastAsia="es-EC"/>
              </w:rPr>
            </w:pPr>
            <w:r w:rsidRPr="00C63CF2">
              <w:rPr>
                <w:rFonts w:ascii="Arial" w:hAnsi="Arial" w:cs="Arial"/>
                <w:szCs w:val="24"/>
                <w:lang w:val="es-EC" w:eastAsia="es-EC"/>
              </w:rPr>
              <w:t>17.40%</w:t>
            </w:r>
          </w:p>
        </w:tc>
      </w:tr>
      <w:tr w:rsidR="0082271A" w:rsidRPr="00C63CF2" w:rsidTr="0082271A">
        <w:trPr>
          <w:trHeight w:val="302"/>
          <w:jc w:val="center"/>
        </w:trPr>
        <w:tc>
          <w:tcPr>
            <w:tcW w:w="693" w:type="pct"/>
            <w:tcBorders>
              <w:top w:val="nil"/>
              <w:left w:val="single" w:sz="4" w:space="0" w:color="auto"/>
              <w:bottom w:val="single" w:sz="4" w:space="0" w:color="auto"/>
              <w:right w:val="single" w:sz="4" w:space="0" w:color="auto"/>
            </w:tcBorders>
            <w:shd w:val="clear" w:color="auto" w:fill="auto"/>
            <w:noWrap/>
            <w:vAlign w:val="center"/>
            <w:hideMark/>
          </w:tcPr>
          <w:p w:rsidR="00234AF1" w:rsidRPr="00C63CF2" w:rsidRDefault="00234AF1" w:rsidP="00210DE2">
            <w:pPr>
              <w:spacing w:line="360" w:lineRule="auto"/>
              <w:rPr>
                <w:rFonts w:ascii="Arial" w:hAnsi="Arial" w:cs="Arial"/>
                <w:b/>
                <w:szCs w:val="24"/>
                <w:lang w:val="es-EC" w:eastAsia="es-EC"/>
              </w:rPr>
            </w:pPr>
            <w:r w:rsidRPr="00C63CF2">
              <w:rPr>
                <w:rFonts w:ascii="Arial" w:hAnsi="Arial" w:cs="Arial"/>
                <w:b/>
                <w:sz w:val="22"/>
                <w:szCs w:val="24"/>
                <w:lang w:val="es-EC" w:eastAsia="es-EC"/>
              </w:rPr>
              <w:t>Producto2</w:t>
            </w:r>
          </w:p>
        </w:tc>
        <w:tc>
          <w:tcPr>
            <w:tcW w:w="686" w:type="pct"/>
            <w:tcBorders>
              <w:top w:val="nil"/>
              <w:left w:val="nil"/>
              <w:bottom w:val="single" w:sz="4" w:space="0" w:color="auto"/>
              <w:right w:val="single" w:sz="4" w:space="0" w:color="auto"/>
            </w:tcBorders>
            <w:shd w:val="clear" w:color="auto" w:fill="auto"/>
            <w:noWrap/>
            <w:vAlign w:val="center"/>
            <w:hideMark/>
          </w:tcPr>
          <w:p w:rsidR="00234AF1" w:rsidRPr="00C63CF2" w:rsidRDefault="00496144" w:rsidP="00210DE2">
            <w:pPr>
              <w:spacing w:line="360" w:lineRule="auto"/>
              <w:jc w:val="center"/>
              <w:rPr>
                <w:rFonts w:ascii="Arial" w:hAnsi="Arial" w:cs="Arial"/>
                <w:szCs w:val="24"/>
                <w:lang w:val="es-EC" w:eastAsia="es-EC"/>
              </w:rPr>
            </w:pPr>
            <w:r w:rsidRPr="00C63CF2">
              <w:rPr>
                <w:rFonts w:ascii="Arial" w:hAnsi="Arial" w:cs="Arial"/>
                <w:szCs w:val="24"/>
                <w:lang w:val="es-EC" w:eastAsia="es-EC"/>
              </w:rPr>
              <w:t xml:space="preserve"> $     39,813.18 </w:t>
            </w:r>
          </w:p>
        </w:tc>
        <w:tc>
          <w:tcPr>
            <w:tcW w:w="799" w:type="pct"/>
            <w:tcBorders>
              <w:top w:val="nil"/>
              <w:left w:val="nil"/>
              <w:bottom w:val="single" w:sz="4" w:space="0" w:color="auto"/>
              <w:right w:val="single" w:sz="4" w:space="0" w:color="auto"/>
            </w:tcBorders>
            <w:shd w:val="clear" w:color="auto" w:fill="auto"/>
            <w:noWrap/>
            <w:vAlign w:val="center"/>
            <w:hideMark/>
          </w:tcPr>
          <w:p w:rsidR="00234AF1" w:rsidRPr="00C63CF2" w:rsidRDefault="00496144" w:rsidP="00210DE2">
            <w:pPr>
              <w:spacing w:line="360" w:lineRule="auto"/>
              <w:jc w:val="center"/>
              <w:rPr>
                <w:rFonts w:ascii="Arial" w:hAnsi="Arial" w:cs="Arial"/>
                <w:szCs w:val="24"/>
                <w:lang w:val="es-EC" w:eastAsia="es-EC"/>
              </w:rPr>
            </w:pPr>
            <w:r w:rsidRPr="00C63CF2">
              <w:rPr>
                <w:rFonts w:ascii="Arial" w:hAnsi="Arial" w:cs="Arial"/>
                <w:szCs w:val="24"/>
                <w:lang w:val="es-EC" w:eastAsia="es-EC"/>
              </w:rPr>
              <w:t xml:space="preserve"> $   24,156.72 </w:t>
            </w:r>
          </w:p>
        </w:tc>
        <w:tc>
          <w:tcPr>
            <w:tcW w:w="837" w:type="pct"/>
            <w:tcBorders>
              <w:top w:val="nil"/>
              <w:left w:val="nil"/>
              <w:bottom w:val="single" w:sz="4" w:space="0" w:color="auto"/>
              <w:right w:val="single" w:sz="4" w:space="0" w:color="auto"/>
            </w:tcBorders>
            <w:shd w:val="clear" w:color="auto" w:fill="auto"/>
            <w:noWrap/>
            <w:vAlign w:val="center"/>
            <w:hideMark/>
          </w:tcPr>
          <w:p w:rsidR="00234AF1" w:rsidRPr="00C63CF2" w:rsidRDefault="00496144" w:rsidP="00210DE2">
            <w:pPr>
              <w:spacing w:line="360" w:lineRule="auto"/>
              <w:jc w:val="center"/>
              <w:rPr>
                <w:rFonts w:ascii="Arial" w:hAnsi="Arial" w:cs="Arial"/>
                <w:szCs w:val="24"/>
                <w:lang w:val="es-EC" w:eastAsia="es-EC"/>
              </w:rPr>
            </w:pPr>
            <w:r w:rsidRPr="00C63CF2">
              <w:rPr>
                <w:rFonts w:ascii="Arial" w:hAnsi="Arial" w:cs="Arial"/>
                <w:szCs w:val="24"/>
                <w:lang w:val="es-EC" w:eastAsia="es-EC"/>
              </w:rPr>
              <w:t xml:space="preserve"> $      8,072.76 </w:t>
            </w:r>
          </w:p>
        </w:tc>
        <w:tc>
          <w:tcPr>
            <w:tcW w:w="799" w:type="pct"/>
            <w:tcBorders>
              <w:top w:val="nil"/>
              <w:left w:val="nil"/>
              <w:bottom w:val="single" w:sz="4" w:space="0" w:color="auto"/>
              <w:right w:val="single" w:sz="4" w:space="0" w:color="auto"/>
            </w:tcBorders>
            <w:shd w:val="clear" w:color="auto" w:fill="auto"/>
            <w:noWrap/>
            <w:vAlign w:val="center"/>
            <w:hideMark/>
          </w:tcPr>
          <w:p w:rsidR="00234AF1" w:rsidRPr="00C63CF2" w:rsidRDefault="00496144" w:rsidP="00210DE2">
            <w:pPr>
              <w:spacing w:line="360" w:lineRule="auto"/>
              <w:jc w:val="center"/>
              <w:rPr>
                <w:rFonts w:ascii="Arial" w:hAnsi="Arial" w:cs="Arial"/>
                <w:szCs w:val="24"/>
                <w:lang w:val="es-EC" w:eastAsia="es-EC"/>
              </w:rPr>
            </w:pPr>
            <w:r w:rsidRPr="00C63CF2">
              <w:rPr>
                <w:rFonts w:ascii="Arial" w:hAnsi="Arial" w:cs="Arial"/>
                <w:szCs w:val="24"/>
                <w:lang w:val="es-EC" w:eastAsia="es-EC"/>
              </w:rPr>
              <w:t xml:space="preserve"> $   32,229.48 </w:t>
            </w:r>
          </w:p>
        </w:tc>
        <w:tc>
          <w:tcPr>
            <w:tcW w:w="801" w:type="pct"/>
            <w:tcBorders>
              <w:top w:val="nil"/>
              <w:left w:val="nil"/>
              <w:bottom w:val="single" w:sz="4" w:space="0" w:color="auto"/>
              <w:right w:val="single" w:sz="4" w:space="0" w:color="auto"/>
            </w:tcBorders>
            <w:shd w:val="clear" w:color="000000" w:fill="FDE9D9"/>
            <w:noWrap/>
            <w:vAlign w:val="center"/>
            <w:hideMark/>
          </w:tcPr>
          <w:p w:rsidR="00234AF1" w:rsidRPr="00C63CF2" w:rsidRDefault="00496144" w:rsidP="00210DE2">
            <w:pPr>
              <w:spacing w:line="360" w:lineRule="auto"/>
              <w:jc w:val="center"/>
              <w:rPr>
                <w:rFonts w:ascii="Arial" w:hAnsi="Arial" w:cs="Arial"/>
                <w:szCs w:val="24"/>
                <w:lang w:val="es-EC" w:eastAsia="es-EC"/>
              </w:rPr>
            </w:pPr>
            <w:r w:rsidRPr="00C63CF2">
              <w:rPr>
                <w:rFonts w:ascii="Arial" w:hAnsi="Arial" w:cs="Arial"/>
                <w:szCs w:val="24"/>
                <w:lang w:val="es-EC" w:eastAsia="es-EC"/>
              </w:rPr>
              <w:t xml:space="preserve"> $     7,583.71 </w:t>
            </w:r>
          </w:p>
        </w:tc>
        <w:tc>
          <w:tcPr>
            <w:tcW w:w="384" w:type="pct"/>
            <w:tcBorders>
              <w:top w:val="nil"/>
              <w:left w:val="nil"/>
              <w:bottom w:val="single" w:sz="4" w:space="0" w:color="auto"/>
              <w:right w:val="single" w:sz="4" w:space="0" w:color="auto"/>
            </w:tcBorders>
            <w:shd w:val="clear" w:color="auto" w:fill="auto"/>
            <w:noWrap/>
            <w:vAlign w:val="center"/>
            <w:hideMark/>
          </w:tcPr>
          <w:p w:rsidR="00234AF1" w:rsidRPr="00C63CF2" w:rsidRDefault="00496144" w:rsidP="00210DE2">
            <w:pPr>
              <w:spacing w:line="360" w:lineRule="auto"/>
              <w:jc w:val="center"/>
              <w:rPr>
                <w:rFonts w:ascii="Arial" w:hAnsi="Arial" w:cs="Arial"/>
                <w:szCs w:val="24"/>
                <w:lang w:val="es-EC" w:eastAsia="es-EC"/>
              </w:rPr>
            </w:pPr>
            <w:r w:rsidRPr="00C63CF2">
              <w:rPr>
                <w:rFonts w:ascii="Arial" w:hAnsi="Arial" w:cs="Arial"/>
                <w:szCs w:val="24"/>
                <w:lang w:val="es-EC" w:eastAsia="es-EC"/>
              </w:rPr>
              <w:t>19.05%</w:t>
            </w:r>
          </w:p>
        </w:tc>
      </w:tr>
      <w:tr w:rsidR="0082271A" w:rsidRPr="00C63CF2" w:rsidTr="0082271A">
        <w:trPr>
          <w:trHeight w:val="302"/>
          <w:jc w:val="center"/>
        </w:trPr>
        <w:tc>
          <w:tcPr>
            <w:tcW w:w="693" w:type="pct"/>
            <w:tcBorders>
              <w:top w:val="nil"/>
              <w:left w:val="single" w:sz="4" w:space="0" w:color="auto"/>
              <w:bottom w:val="single" w:sz="4" w:space="0" w:color="auto"/>
              <w:right w:val="single" w:sz="4" w:space="0" w:color="auto"/>
            </w:tcBorders>
            <w:shd w:val="clear" w:color="auto" w:fill="auto"/>
            <w:noWrap/>
            <w:vAlign w:val="center"/>
            <w:hideMark/>
          </w:tcPr>
          <w:p w:rsidR="00234AF1" w:rsidRPr="00C63CF2" w:rsidRDefault="00234AF1" w:rsidP="00210DE2">
            <w:pPr>
              <w:spacing w:line="360" w:lineRule="auto"/>
              <w:rPr>
                <w:rFonts w:ascii="Arial" w:hAnsi="Arial" w:cs="Arial"/>
                <w:b/>
                <w:szCs w:val="24"/>
                <w:lang w:val="es-EC" w:eastAsia="es-EC"/>
              </w:rPr>
            </w:pPr>
            <w:r w:rsidRPr="00C63CF2">
              <w:rPr>
                <w:rFonts w:ascii="Arial" w:hAnsi="Arial" w:cs="Arial"/>
                <w:b/>
                <w:sz w:val="22"/>
                <w:szCs w:val="24"/>
                <w:lang w:val="es-EC" w:eastAsia="es-EC"/>
              </w:rPr>
              <w:t>Producto3</w:t>
            </w:r>
          </w:p>
        </w:tc>
        <w:tc>
          <w:tcPr>
            <w:tcW w:w="686" w:type="pct"/>
            <w:tcBorders>
              <w:top w:val="nil"/>
              <w:left w:val="nil"/>
              <w:bottom w:val="single" w:sz="4" w:space="0" w:color="auto"/>
              <w:right w:val="single" w:sz="4" w:space="0" w:color="auto"/>
            </w:tcBorders>
            <w:shd w:val="clear" w:color="auto" w:fill="auto"/>
            <w:noWrap/>
            <w:vAlign w:val="center"/>
            <w:hideMark/>
          </w:tcPr>
          <w:p w:rsidR="00234AF1" w:rsidRPr="00C63CF2" w:rsidRDefault="00496144" w:rsidP="00210DE2">
            <w:pPr>
              <w:spacing w:line="360" w:lineRule="auto"/>
              <w:jc w:val="center"/>
              <w:rPr>
                <w:rFonts w:ascii="Arial" w:hAnsi="Arial" w:cs="Arial"/>
                <w:szCs w:val="24"/>
                <w:lang w:val="es-EC" w:eastAsia="es-EC"/>
              </w:rPr>
            </w:pPr>
            <w:r w:rsidRPr="00C63CF2">
              <w:rPr>
                <w:rFonts w:ascii="Arial" w:hAnsi="Arial" w:cs="Arial"/>
                <w:szCs w:val="24"/>
                <w:lang w:val="es-EC" w:eastAsia="es-EC"/>
              </w:rPr>
              <w:t xml:space="preserve"> $     38,127.94 </w:t>
            </w:r>
          </w:p>
        </w:tc>
        <w:tc>
          <w:tcPr>
            <w:tcW w:w="799" w:type="pct"/>
            <w:tcBorders>
              <w:top w:val="nil"/>
              <w:left w:val="nil"/>
              <w:bottom w:val="single" w:sz="4" w:space="0" w:color="auto"/>
              <w:right w:val="single" w:sz="4" w:space="0" w:color="auto"/>
            </w:tcBorders>
            <w:shd w:val="clear" w:color="auto" w:fill="auto"/>
            <w:noWrap/>
            <w:vAlign w:val="center"/>
            <w:hideMark/>
          </w:tcPr>
          <w:p w:rsidR="00234AF1" w:rsidRPr="00C63CF2" w:rsidRDefault="00496144" w:rsidP="00210DE2">
            <w:pPr>
              <w:spacing w:line="360" w:lineRule="auto"/>
              <w:jc w:val="center"/>
              <w:rPr>
                <w:rFonts w:ascii="Arial" w:hAnsi="Arial" w:cs="Arial"/>
                <w:szCs w:val="24"/>
                <w:lang w:val="es-EC" w:eastAsia="es-EC"/>
              </w:rPr>
            </w:pPr>
            <w:r w:rsidRPr="00C63CF2">
              <w:rPr>
                <w:rFonts w:ascii="Arial" w:hAnsi="Arial" w:cs="Arial"/>
                <w:szCs w:val="24"/>
                <w:lang w:val="es-EC" w:eastAsia="es-EC"/>
              </w:rPr>
              <w:t xml:space="preserve"> $   25,019.46 </w:t>
            </w:r>
          </w:p>
        </w:tc>
        <w:tc>
          <w:tcPr>
            <w:tcW w:w="837" w:type="pct"/>
            <w:tcBorders>
              <w:top w:val="nil"/>
              <w:left w:val="nil"/>
              <w:bottom w:val="single" w:sz="4" w:space="0" w:color="auto"/>
              <w:right w:val="single" w:sz="4" w:space="0" w:color="auto"/>
            </w:tcBorders>
            <w:shd w:val="clear" w:color="auto" w:fill="auto"/>
            <w:noWrap/>
            <w:vAlign w:val="center"/>
            <w:hideMark/>
          </w:tcPr>
          <w:p w:rsidR="00234AF1" w:rsidRPr="00C63CF2" w:rsidRDefault="00496144" w:rsidP="00210DE2">
            <w:pPr>
              <w:spacing w:line="360" w:lineRule="auto"/>
              <w:jc w:val="center"/>
              <w:rPr>
                <w:rFonts w:ascii="Arial" w:hAnsi="Arial" w:cs="Arial"/>
                <w:szCs w:val="24"/>
                <w:lang w:val="es-EC" w:eastAsia="es-EC"/>
              </w:rPr>
            </w:pPr>
            <w:r w:rsidRPr="00C63CF2">
              <w:rPr>
                <w:rFonts w:ascii="Arial" w:hAnsi="Arial" w:cs="Arial"/>
                <w:szCs w:val="24"/>
                <w:lang w:val="es-EC" w:eastAsia="es-EC"/>
              </w:rPr>
              <w:t xml:space="preserve"> $                   -   </w:t>
            </w:r>
          </w:p>
        </w:tc>
        <w:tc>
          <w:tcPr>
            <w:tcW w:w="799" w:type="pct"/>
            <w:tcBorders>
              <w:top w:val="nil"/>
              <w:left w:val="nil"/>
              <w:bottom w:val="single" w:sz="4" w:space="0" w:color="auto"/>
              <w:right w:val="single" w:sz="4" w:space="0" w:color="auto"/>
            </w:tcBorders>
            <w:shd w:val="clear" w:color="auto" w:fill="auto"/>
            <w:noWrap/>
            <w:vAlign w:val="center"/>
            <w:hideMark/>
          </w:tcPr>
          <w:p w:rsidR="00234AF1" w:rsidRPr="00C63CF2" w:rsidRDefault="00496144" w:rsidP="00210DE2">
            <w:pPr>
              <w:spacing w:line="360" w:lineRule="auto"/>
              <w:jc w:val="center"/>
              <w:rPr>
                <w:rFonts w:ascii="Arial" w:hAnsi="Arial" w:cs="Arial"/>
                <w:szCs w:val="24"/>
                <w:lang w:val="es-EC" w:eastAsia="es-EC"/>
              </w:rPr>
            </w:pPr>
            <w:r w:rsidRPr="00C63CF2">
              <w:rPr>
                <w:rFonts w:ascii="Arial" w:hAnsi="Arial" w:cs="Arial"/>
                <w:szCs w:val="24"/>
                <w:lang w:val="es-EC" w:eastAsia="es-EC"/>
              </w:rPr>
              <w:t xml:space="preserve"> $   25,019.46 </w:t>
            </w:r>
          </w:p>
        </w:tc>
        <w:tc>
          <w:tcPr>
            <w:tcW w:w="801" w:type="pct"/>
            <w:tcBorders>
              <w:top w:val="nil"/>
              <w:left w:val="nil"/>
              <w:bottom w:val="single" w:sz="4" w:space="0" w:color="auto"/>
              <w:right w:val="single" w:sz="4" w:space="0" w:color="auto"/>
            </w:tcBorders>
            <w:shd w:val="clear" w:color="000000" w:fill="FDE9D9"/>
            <w:noWrap/>
            <w:vAlign w:val="center"/>
            <w:hideMark/>
          </w:tcPr>
          <w:p w:rsidR="00234AF1" w:rsidRPr="00C63CF2" w:rsidRDefault="00496144" w:rsidP="00210DE2">
            <w:pPr>
              <w:spacing w:line="360" w:lineRule="auto"/>
              <w:jc w:val="center"/>
              <w:rPr>
                <w:rFonts w:ascii="Arial" w:hAnsi="Arial" w:cs="Arial"/>
                <w:szCs w:val="24"/>
                <w:lang w:val="es-EC" w:eastAsia="es-EC"/>
              </w:rPr>
            </w:pPr>
            <w:r w:rsidRPr="00C63CF2">
              <w:rPr>
                <w:rFonts w:ascii="Arial" w:hAnsi="Arial" w:cs="Arial"/>
                <w:szCs w:val="24"/>
                <w:lang w:val="es-EC" w:eastAsia="es-EC"/>
              </w:rPr>
              <w:t xml:space="preserve"> $   13,108.49 </w:t>
            </w:r>
          </w:p>
        </w:tc>
        <w:tc>
          <w:tcPr>
            <w:tcW w:w="384" w:type="pct"/>
            <w:tcBorders>
              <w:top w:val="nil"/>
              <w:left w:val="nil"/>
              <w:bottom w:val="single" w:sz="4" w:space="0" w:color="auto"/>
              <w:right w:val="single" w:sz="4" w:space="0" w:color="auto"/>
            </w:tcBorders>
            <w:shd w:val="clear" w:color="auto" w:fill="auto"/>
            <w:noWrap/>
            <w:vAlign w:val="center"/>
            <w:hideMark/>
          </w:tcPr>
          <w:p w:rsidR="00234AF1" w:rsidRPr="00C63CF2" w:rsidRDefault="00496144" w:rsidP="00210DE2">
            <w:pPr>
              <w:spacing w:line="360" w:lineRule="auto"/>
              <w:jc w:val="center"/>
              <w:rPr>
                <w:rFonts w:ascii="Arial" w:hAnsi="Arial" w:cs="Arial"/>
                <w:szCs w:val="24"/>
                <w:lang w:val="es-EC" w:eastAsia="es-EC"/>
              </w:rPr>
            </w:pPr>
            <w:r w:rsidRPr="00C63CF2">
              <w:rPr>
                <w:rFonts w:ascii="Arial" w:hAnsi="Arial" w:cs="Arial"/>
                <w:szCs w:val="24"/>
                <w:lang w:val="es-EC" w:eastAsia="es-EC"/>
              </w:rPr>
              <w:t>34.38%</w:t>
            </w:r>
          </w:p>
        </w:tc>
      </w:tr>
      <w:tr w:rsidR="0082271A" w:rsidRPr="00C63CF2" w:rsidTr="0082271A">
        <w:trPr>
          <w:trHeight w:val="302"/>
          <w:jc w:val="center"/>
        </w:trPr>
        <w:tc>
          <w:tcPr>
            <w:tcW w:w="693" w:type="pct"/>
            <w:tcBorders>
              <w:top w:val="nil"/>
              <w:left w:val="single" w:sz="4" w:space="0" w:color="auto"/>
              <w:bottom w:val="single" w:sz="4" w:space="0" w:color="auto"/>
              <w:right w:val="single" w:sz="4" w:space="0" w:color="auto"/>
            </w:tcBorders>
            <w:shd w:val="clear" w:color="000000" w:fill="EAF1DD"/>
            <w:vAlign w:val="center"/>
            <w:hideMark/>
          </w:tcPr>
          <w:p w:rsidR="00234AF1" w:rsidRPr="00C63CF2" w:rsidRDefault="00234AF1" w:rsidP="00210DE2">
            <w:pPr>
              <w:spacing w:line="360" w:lineRule="auto"/>
              <w:rPr>
                <w:rFonts w:ascii="Arial" w:hAnsi="Arial" w:cs="Arial"/>
                <w:b/>
                <w:sz w:val="16"/>
                <w:szCs w:val="24"/>
                <w:lang w:val="es-EC" w:eastAsia="es-EC"/>
              </w:rPr>
            </w:pPr>
            <w:r w:rsidRPr="00C63CF2">
              <w:rPr>
                <w:rFonts w:ascii="Arial" w:hAnsi="Arial" w:cs="Arial"/>
                <w:b/>
                <w:sz w:val="16"/>
                <w:szCs w:val="24"/>
                <w:lang w:val="es-EC" w:eastAsia="es-EC"/>
              </w:rPr>
              <w:t>TOTAL SEMANA 1</w:t>
            </w:r>
          </w:p>
        </w:tc>
        <w:tc>
          <w:tcPr>
            <w:tcW w:w="686" w:type="pct"/>
            <w:tcBorders>
              <w:top w:val="nil"/>
              <w:left w:val="nil"/>
              <w:bottom w:val="single" w:sz="4" w:space="0" w:color="auto"/>
              <w:right w:val="single" w:sz="4" w:space="0" w:color="auto"/>
            </w:tcBorders>
            <w:shd w:val="clear" w:color="000000" w:fill="EAF1DD"/>
            <w:vAlign w:val="center"/>
            <w:hideMark/>
          </w:tcPr>
          <w:p w:rsidR="00234AF1" w:rsidRPr="00C63CF2" w:rsidRDefault="00496144" w:rsidP="00210DE2">
            <w:pPr>
              <w:spacing w:line="360" w:lineRule="auto"/>
              <w:jc w:val="center"/>
              <w:rPr>
                <w:rFonts w:ascii="Arial" w:hAnsi="Arial" w:cs="Arial"/>
                <w:szCs w:val="24"/>
                <w:lang w:val="es-EC" w:eastAsia="es-EC"/>
              </w:rPr>
            </w:pPr>
            <w:r w:rsidRPr="00C63CF2">
              <w:rPr>
                <w:rFonts w:ascii="Arial" w:hAnsi="Arial" w:cs="Arial"/>
                <w:szCs w:val="24"/>
                <w:lang w:val="es-EC" w:eastAsia="es-EC"/>
              </w:rPr>
              <w:t>$ 134,475.66</w:t>
            </w:r>
          </w:p>
        </w:tc>
        <w:tc>
          <w:tcPr>
            <w:tcW w:w="799" w:type="pct"/>
            <w:tcBorders>
              <w:top w:val="nil"/>
              <w:left w:val="nil"/>
              <w:bottom w:val="single" w:sz="4" w:space="0" w:color="auto"/>
              <w:right w:val="single" w:sz="4" w:space="0" w:color="auto"/>
            </w:tcBorders>
            <w:shd w:val="clear" w:color="000000" w:fill="EAF1DD"/>
            <w:vAlign w:val="center"/>
            <w:hideMark/>
          </w:tcPr>
          <w:p w:rsidR="00234AF1" w:rsidRPr="00C63CF2" w:rsidRDefault="00496144" w:rsidP="00210DE2">
            <w:pPr>
              <w:spacing w:line="360" w:lineRule="auto"/>
              <w:jc w:val="center"/>
              <w:rPr>
                <w:rFonts w:ascii="Arial" w:hAnsi="Arial" w:cs="Arial"/>
                <w:szCs w:val="24"/>
                <w:lang w:val="es-EC" w:eastAsia="es-EC"/>
              </w:rPr>
            </w:pPr>
            <w:r w:rsidRPr="00C63CF2">
              <w:rPr>
                <w:rFonts w:ascii="Arial" w:hAnsi="Arial" w:cs="Arial"/>
                <w:szCs w:val="24"/>
                <w:lang w:val="es-EC" w:eastAsia="es-EC"/>
              </w:rPr>
              <w:t>$ 86,273.99</w:t>
            </w:r>
          </w:p>
        </w:tc>
        <w:tc>
          <w:tcPr>
            <w:tcW w:w="837" w:type="pct"/>
            <w:tcBorders>
              <w:top w:val="nil"/>
              <w:left w:val="nil"/>
              <w:bottom w:val="single" w:sz="4" w:space="0" w:color="auto"/>
              <w:right w:val="single" w:sz="4" w:space="0" w:color="auto"/>
            </w:tcBorders>
            <w:shd w:val="clear" w:color="000000" w:fill="EAF1DD"/>
            <w:vAlign w:val="center"/>
            <w:hideMark/>
          </w:tcPr>
          <w:p w:rsidR="00234AF1" w:rsidRPr="00C63CF2" w:rsidRDefault="00496144" w:rsidP="00210DE2">
            <w:pPr>
              <w:spacing w:line="360" w:lineRule="auto"/>
              <w:jc w:val="center"/>
              <w:rPr>
                <w:rFonts w:ascii="Arial" w:hAnsi="Arial" w:cs="Arial"/>
                <w:szCs w:val="24"/>
                <w:lang w:val="es-EC" w:eastAsia="es-EC"/>
              </w:rPr>
            </w:pPr>
            <w:r w:rsidRPr="00C63CF2">
              <w:rPr>
                <w:rFonts w:ascii="Arial" w:hAnsi="Arial" w:cs="Arial"/>
                <w:szCs w:val="24"/>
                <w:lang w:val="es-EC" w:eastAsia="es-EC"/>
              </w:rPr>
              <w:t>$ 17,671.51</w:t>
            </w:r>
          </w:p>
        </w:tc>
        <w:tc>
          <w:tcPr>
            <w:tcW w:w="799" w:type="pct"/>
            <w:tcBorders>
              <w:top w:val="nil"/>
              <w:left w:val="nil"/>
              <w:bottom w:val="single" w:sz="4" w:space="0" w:color="auto"/>
              <w:right w:val="single" w:sz="4" w:space="0" w:color="auto"/>
            </w:tcBorders>
            <w:shd w:val="clear" w:color="000000" w:fill="EAF1DD"/>
            <w:vAlign w:val="center"/>
            <w:hideMark/>
          </w:tcPr>
          <w:p w:rsidR="00234AF1" w:rsidRPr="00C63CF2" w:rsidRDefault="00496144" w:rsidP="00210DE2">
            <w:pPr>
              <w:spacing w:line="360" w:lineRule="auto"/>
              <w:jc w:val="center"/>
              <w:rPr>
                <w:rFonts w:ascii="Arial" w:hAnsi="Arial" w:cs="Arial"/>
                <w:szCs w:val="24"/>
                <w:lang w:val="es-EC" w:eastAsia="es-EC"/>
              </w:rPr>
            </w:pPr>
            <w:r w:rsidRPr="00C63CF2">
              <w:rPr>
                <w:rFonts w:ascii="Arial" w:hAnsi="Arial" w:cs="Arial"/>
                <w:szCs w:val="24"/>
                <w:lang w:val="es-EC" w:eastAsia="es-EC"/>
              </w:rPr>
              <w:t>$ 103,945.49</w:t>
            </w:r>
          </w:p>
        </w:tc>
        <w:tc>
          <w:tcPr>
            <w:tcW w:w="801" w:type="pct"/>
            <w:tcBorders>
              <w:top w:val="nil"/>
              <w:left w:val="nil"/>
              <w:bottom w:val="single" w:sz="4" w:space="0" w:color="auto"/>
              <w:right w:val="single" w:sz="4" w:space="0" w:color="auto"/>
            </w:tcBorders>
            <w:shd w:val="clear" w:color="000000" w:fill="EAF1DD"/>
            <w:vAlign w:val="center"/>
            <w:hideMark/>
          </w:tcPr>
          <w:p w:rsidR="00234AF1" w:rsidRPr="00C63CF2" w:rsidRDefault="00496144" w:rsidP="00210DE2">
            <w:pPr>
              <w:spacing w:line="360" w:lineRule="auto"/>
              <w:jc w:val="center"/>
              <w:rPr>
                <w:rFonts w:ascii="Arial" w:hAnsi="Arial" w:cs="Arial"/>
                <w:szCs w:val="24"/>
                <w:lang w:val="es-EC" w:eastAsia="es-EC"/>
              </w:rPr>
            </w:pPr>
            <w:r w:rsidRPr="00C63CF2">
              <w:rPr>
                <w:rFonts w:ascii="Arial" w:hAnsi="Arial" w:cs="Arial"/>
                <w:szCs w:val="24"/>
                <w:lang w:val="es-EC" w:eastAsia="es-EC"/>
              </w:rPr>
              <w:t>$ 30,530.17</w:t>
            </w:r>
          </w:p>
        </w:tc>
        <w:tc>
          <w:tcPr>
            <w:tcW w:w="384" w:type="pct"/>
            <w:tcBorders>
              <w:top w:val="nil"/>
              <w:left w:val="nil"/>
              <w:bottom w:val="single" w:sz="4" w:space="0" w:color="auto"/>
              <w:right w:val="single" w:sz="4" w:space="0" w:color="auto"/>
            </w:tcBorders>
            <w:shd w:val="clear" w:color="auto" w:fill="auto"/>
            <w:noWrap/>
            <w:vAlign w:val="center"/>
            <w:hideMark/>
          </w:tcPr>
          <w:p w:rsidR="00234AF1" w:rsidRPr="00C63CF2" w:rsidRDefault="00496144" w:rsidP="00210DE2">
            <w:pPr>
              <w:spacing w:line="360" w:lineRule="auto"/>
              <w:jc w:val="center"/>
              <w:rPr>
                <w:rFonts w:ascii="Arial" w:hAnsi="Arial" w:cs="Arial"/>
                <w:szCs w:val="24"/>
                <w:lang w:val="es-EC" w:eastAsia="es-EC"/>
              </w:rPr>
            </w:pPr>
            <w:r w:rsidRPr="00C63CF2">
              <w:rPr>
                <w:rFonts w:ascii="Arial" w:hAnsi="Arial" w:cs="Arial"/>
                <w:szCs w:val="24"/>
                <w:lang w:val="es-EC" w:eastAsia="es-EC"/>
              </w:rPr>
              <w:t> </w:t>
            </w:r>
          </w:p>
        </w:tc>
      </w:tr>
      <w:tr w:rsidR="00210DE2" w:rsidRPr="00C63CF2" w:rsidTr="0082271A">
        <w:trPr>
          <w:trHeight w:val="302"/>
          <w:jc w:val="center"/>
        </w:trPr>
        <w:tc>
          <w:tcPr>
            <w:tcW w:w="4616"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234AF1" w:rsidRPr="00C63CF2" w:rsidRDefault="00234AF1" w:rsidP="00210DE2">
            <w:pPr>
              <w:spacing w:line="360" w:lineRule="auto"/>
              <w:jc w:val="center"/>
              <w:rPr>
                <w:rFonts w:ascii="Arial" w:hAnsi="Arial" w:cs="Arial"/>
                <w:b/>
                <w:szCs w:val="24"/>
                <w:lang w:val="es-EC" w:eastAsia="es-EC"/>
              </w:rPr>
            </w:pPr>
            <w:r w:rsidRPr="00C63CF2">
              <w:rPr>
                <w:rFonts w:ascii="Arial" w:hAnsi="Arial" w:cs="Arial"/>
                <w:b/>
                <w:sz w:val="22"/>
                <w:szCs w:val="24"/>
                <w:lang w:val="es-EC" w:eastAsia="es-EC"/>
              </w:rPr>
              <w:t>Semana2</w:t>
            </w:r>
          </w:p>
        </w:tc>
        <w:tc>
          <w:tcPr>
            <w:tcW w:w="384" w:type="pct"/>
            <w:tcBorders>
              <w:top w:val="nil"/>
              <w:left w:val="nil"/>
              <w:bottom w:val="single" w:sz="4" w:space="0" w:color="auto"/>
              <w:right w:val="single" w:sz="4" w:space="0" w:color="auto"/>
            </w:tcBorders>
            <w:shd w:val="clear" w:color="auto" w:fill="auto"/>
            <w:noWrap/>
            <w:vAlign w:val="center"/>
            <w:hideMark/>
          </w:tcPr>
          <w:p w:rsidR="00234AF1" w:rsidRPr="00C63CF2" w:rsidRDefault="00496144" w:rsidP="00210DE2">
            <w:pPr>
              <w:spacing w:line="360" w:lineRule="auto"/>
              <w:rPr>
                <w:rFonts w:ascii="Arial" w:hAnsi="Arial" w:cs="Arial"/>
                <w:szCs w:val="24"/>
                <w:lang w:val="es-EC" w:eastAsia="es-EC"/>
              </w:rPr>
            </w:pPr>
            <w:r w:rsidRPr="00C63CF2">
              <w:rPr>
                <w:rFonts w:ascii="Arial" w:hAnsi="Arial" w:cs="Arial"/>
                <w:szCs w:val="24"/>
                <w:lang w:val="es-EC" w:eastAsia="es-EC"/>
              </w:rPr>
              <w:t> </w:t>
            </w:r>
          </w:p>
        </w:tc>
      </w:tr>
      <w:tr w:rsidR="0082271A" w:rsidRPr="00C63CF2" w:rsidTr="0082271A">
        <w:trPr>
          <w:trHeight w:val="302"/>
          <w:jc w:val="center"/>
        </w:trPr>
        <w:tc>
          <w:tcPr>
            <w:tcW w:w="693" w:type="pct"/>
            <w:tcBorders>
              <w:top w:val="nil"/>
              <w:left w:val="single" w:sz="4" w:space="0" w:color="auto"/>
              <w:bottom w:val="single" w:sz="4" w:space="0" w:color="auto"/>
              <w:right w:val="single" w:sz="4" w:space="0" w:color="auto"/>
            </w:tcBorders>
            <w:shd w:val="clear" w:color="auto" w:fill="auto"/>
            <w:noWrap/>
            <w:vAlign w:val="center"/>
            <w:hideMark/>
          </w:tcPr>
          <w:p w:rsidR="00234AF1" w:rsidRPr="00C63CF2" w:rsidRDefault="00234AF1" w:rsidP="00210DE2">
            <w:pPr>
              <w:spacing w:line="360" w:lineRule="auto"/>
              <w:rPr>
                <w:rFonts w:ascii="Arial" w:hAnsi="Arial" w:cs="Arial"/>
                <w:b/>
                <w:szCs w:val="24"/>
                <w:lang w:val="es-EC" w:eastAsia="es-EC"/>
              </w:rPr>
            </w:pPr>
            <w:r w:rsidRPr="00C63CF2">
              <w:rPr>
                <w:rFonts w:ascii="Arial" w:hAnsi="Arial" w:cs="Arial"/>
                <w:b/>
                <w:sz w:val="22"/>
                <w:szCs w:val="24"/>
                <w:lang w:val="es-EC" w:eastAsia="es-EC"/>
              </w:rPr>
              <w:t>Producto1</w:t>
            </w:r>
          </w:p>
        </w:tc>
        <w:tc>
          <w:tcPr>
            <w:tcW w:w="686" w:type="pct"/>
            <w:tcBorders>
              <w:top w:val="nil"/>
              <w:left w:val="nil"/>
              <w:bottom w:val="single" w:sz="4" w:space="0" w:color="auto"/>
              <w:right w:val="single" w:sz="4" w:space="0" w:color="auto"/>
            </w:tcBorders>
            <w:shd w:val="clear" w:color="auto" w:fill="auto"/>
            <w:noWrap/>
            <w:vAlign w:val="center"/>
            <w:hideMark/>
          </w:tcPr>
          <w:p w:rsidR="00234AF1" w:rsidRPr="00C63CF2" w:rsidRDefault="00496144" w:rsidP="00210DE2">
            <w:pPr>
              <w:spacing w:line="360" w:lineRule="auto"/>
              <w:jc w:val="center"/>
              <w:rPr>
                <w:rFonts w:ascii="Arial" w:hAnsi="Arial" w:cs="Arial"/>
                <w:szCs w:val="24"/>
                <w:lang w:val="es-EC" w:eastAsia="es-EC"/>
              </w:rPr>
            </w:pPr>
            <w:r w:rsidRPr="00C63CF2">
              <w:rPr>
                <w:rFonts w:ascii="Arial" w:hAnsi="Arial" w:cs="Arial"/>
                <w:szCs w:val="24"/>
                <w:lang w:val="es-EC" w:eastAsia="es-EC"/>
              </w:rPr>
              <w:t xml:space="preserve"> $     41,036.24 </w:t>
            </w:r>
          </w:p>
        </w:tc>
        <w:tc>
          <w:tcPr>
            <w:tcW w:w="799" w:type="pct"/>
            <w:tcBorders>
              <w:top w:val="nil"/>
              <w:left w:val="nil"/>
              <w:bottom w:val="single" w:sz="4" w:space="0" w:color="auto"/>
              <w:right w:val="single" w:sz="4" w:space="0" w:color="auto"/>
            </w:tcBorders>
            <w:shd w:val="clear" w:color="auto" w:fill="auto"/>
            <w:noWrap/>
            <w:vAlign w:val="center"/>
            <w:hideMark/>
          </w:tcPr>
          <w:p w:rsidR="00234AF1" w:rsidRPr="00C63CF2" w:rsidRDefault="00496144" w:rsidP="00210DE2">
            <w:pPr>
              <w:spacing w:line="360" w:lineRule="auto"/>
              <w:jc w:val="center"/>
              <w:rPr>
                <w:rFonts w:ascii="Arial" w:hAnsi="Arial" w:cs="Arial"/>
                <w:szCs w:val="24"/>
                <w:lang w:val="es-EC" w:eastAsia="es-EC"/>
              </w:rPr>
            </w:pPr>
            <w:r w:rsidRPr="00C63CF2">
              <w:rPr>
                <w:rFonts w:ascii="Arial" w:hAnsi="Arial" w:cs="Arial"/>
                <w:szCs w:val="24"/>
                <w:lang w:val="es-EC" w:eastAsia="es-EC"/>
              </w:rPr>
              <w:t xml:space="preserve"> $   21,022.09 </w:t>
            </w:r>
          </w:p>
        </w:tc>
        <w:tc>
          <w:tcPr>
            <w:tcW w:w="837" w:type="pct"/>
            <w:tcBorders>
              <w:top w:val="nil"/>
              <w:left w:val="nil"/>
              <w:bottom w:val="single" w:sz="4" w:space="0" w:color="auto"/>
              <w:right w:val="single" w:sz="4" w:space="0" w:color="auto"/>
            </w:tcBorders>
            <w:shd w:val="clear" w:color="auto" w:fill="auto"/>
            <w:noWrap/>
            <w:vAlign w:val="center"/>
            <w:hideMark/>
          </w:tcPr>
          <w:p w:rsidR="00234AF1" w:rsidRPr="00C63CF2" w:rsidRDefault="00496144" w:rsidP="00210DE2">
            <w:pPr>
              <w:spacing w:line="360" w:lineRule="auto"/>
              <w:jc w:val="center"/>
              <w:rPr>
                <w:rFonts w:ascii="Arial" w:hAnsi="Arial" w:cs="Arial"/>
                <w:szCs w:val="24"/>
                <w:lang w:val="es-EC" w:eastAsia="es-EC"/>
              </w:rPr>
            </w:pPr>
            <w:r w:rsidRPr="00C63CF2">
              <w:rPr>
                <w:rFonts w:ascii="Arial" w:hAnsi="Arial" w:cs="Arial"/>
                <w:szCs w:val="24"/>
                <w:lang w:val="es-EC" w:eastAsia="es-EC"/>
              </w:rPr>
              <w:t xml:space="preserve"> $      6,305.96 </w:t>
            </w:r>
          </w:p>
        </w:tc>
        <w:tc>
          <w:tcPr>
            <w:tcW w:w="799" w:type="pct"/>
            <w:tcBorders>
              <w:top w:val="nil"/>
              <w:left w:val="nil"/>
              <w:bottom w:val="single" w:sz="4" w:space="0" w:color="auto"/>
              <w:right w:val="single" w:sz="4" w:space="0" w:color="auto"/>
            </w:tcBorders>
            <w:shd w:val="clear" w:color="auto" w:fill="auto"/>
            <w:noWrap/>
            <w:vAlign w:val="center"/>
            <w:hideMark/>
          </w:tcPr>
          <w:p w:rsidR="00234AF1" w:rsidRPr="00C63CF2" w:rsidRDefault="00496144" w:rsidP="00210DE2">
            <w:pPr>
              <w:spacing w:line="360" w:lineRule="auto"/>
              <w:jc w:val="center"/>
              <w:rPr>
                <w:rFonts w:ascii="Arial" w:hAnsi="Arial" w:cs="Arial"/>
                <w:szCs w:val="24"/>
                <w:lang w:val="es-EC" w:eastAsia="es-EC"/>
              </w:rPr>
            </w:pPr>
            <w:r w:rsidRPr="00C63CF2">
              <w:rPr>
                <w:rFonts w:ascii="Arial" w:hAnsi="Arial" w:cs="Arial"/>
                <w:szCs w:val="24"/>
                <w:lang w:val="es-EC" w:eastAsia="es-EC"/>
              </w:rPr>
              <w:t xml:space="preserve"> $   27,328.05 </w:t>
            </w:r>
          </w:p>
        </w:tc>
        <w:tc>
          <w:tcPr>
            <w:tcW w:w="801" w:type="pct"/>
            <w:tcBorders>
              <w:top w:val="nil"/>
              <w:left w:val="nil"/>
              <w:bottom w:val="single" w:sz="4" w:space="0" w:color="auto"/>
              <w:right w:val="single" w:sz="4" w:space="0" w:color="auto"/>
            </w:tcBorders>
            <w:shd w:val="clear" w:color="000000" w:fill="FDE9D9"/>
            <w:noWrap/>
            <w:vAlign w:val="center"/>
            <w:hideMark/>
          </w:tcPr>
          <w:p w:rsidR="00234AF1" w:rsidRPr="00C63CF2" w:rsidRDefault="00496144" w:rsidP="00210DE2">
            <w:pPr>
              <w:spacing w:line="360" w:lineRule="auto"/>
              <w:jc w:val="center"/>
              <w:rPr>
                <w:rFonts w:ascii="Arial" w:hAnsi="Arial" w:cs="Arial"/>
                <w:szCs w:val="24"/>
                <w:lang w:val="es-EC" w:eastAsia="es-EC"/>
              </w:rPr>
            </w:pPr>
            <w:r w:rsidRPr="00C63CF2">
              <w:rPr>
                <w:rFonts w:ascii="Arial" w:hAnsi="Arial" w:cs="Arial"/>
                <w:szCs w:val="24"/>
                <w:lang w:val="es-EC" w:eastAsia="es-EC"/>
              </w:rPr>
              <w:t xml:space="preserve"> $   13,708.19 </w:t>
            </w:r>
          </w:p>
        </w:tc>
        <w:tc>
          <w:tcPr>
            <w:tcW w:w="384" w:type="pct"/>
            <w:tcBorders>
              <w:top w:val="nil"/>
              <w:left w:val="nil"/>
              <w:bottom w:val="single" w:sz="4" w:space="0" w:color="auto"/>
              <w:right w:val="single" w:sz="4" w:space="0" w:color="auto"/>
            </w:tcBorders>
            <w:shd w:val="clear" w:color="auto" w:fill="auto"/>
            <w:noWrap/>
            <w:vAlign w:val="center"/>
            <w:hideMark/>
          </w:tcPr>
          <w:p w:rsidR="00234AF1" w:rsidRPr="00C63CF2" w:rsidRDefault="00496144" w:rsidP="00210DE2">
            <w:pPr>
              <w:spacing w:line="360" w:lineRule="auto"/>
              <w:jc w:val="center"/>
              <w:rPr>
                <w:rFonts w:ascii="Arial" w:hAnsi="Arial" w:cs="Arial"/>
                <w:szCs w:val="24"/>
                <w:lang w:val="es-EC" w:eastAsia="es-EC"/>
              </w:rPr>
            </w:pPr>
            <w:r w:rsidRPr="00C63CF2">
              <w:rPr>
                <w:rFonts w:ascii="Arial" w:hAnsi="Arial" w:cs="Arial"/>
                <w:szCs w:val="24"/>
                <w:lang w:val="es-EC" w:eastAsia="es-EC"/>
              </w:rPr>
              <w:t>33.41%</w:t>
            </w:r>
          </w:p>
        </w:tc>
      </w:tr>
      <w:tr w:rsidR="0082271A" w:rsidRPr="00C63CF2" w:rsidTr="0082271A">
        <w:trPr>
          <w:trHeight w:val="302"/>
          <w:jc w:val="center"/>
        </w:trPr>
        <w:tc>
          <w:tcPr>
            <w:tcW w:w="693" w:type="pct"/>
            <w:tcBorders>
              <w:top w:val="nil"/>
              <w:left w:val="single" w:sz="4" w:space="0" w:color="auto"/>
              <w:bottom w:val="single" w:sz="4" w:space="0" w:color="auto"/>
              <w:right w:val="single" w:sz="4" w:space="0" w:color="auto"/>
            </w:tcBorders>
            <w:shd w:val="clear" w:color="auto" w:fill="auto"/>
            <w:noWrap/>
            <w:vAlign w:val="center"/>
            <w:hideMark/>
          </w:tcPr>
          <w:p w:rsidR="00234AF1" w:rsidRPr="00C63CF2" w:rsidRDefault="00234AF1" w:rsidP="00210DE2">
            <w:pPr>
              <w:spacing w:line="360" w:lineRule="auto"/>
              <w:rPr>
                <w:rFonts w:ascii="Arial" w:hAnsi="Arial" w:cs="Arial"/>
                <w:b/>
                <w:szCs w:val="24"/>
                <w:lang w:val="es-EC" w:eastAsia="es-EC"/>
              </w:rPr>
            </w:pPr>
            <w:r w:rsidRPr="00C63CF2">
              <w:rPr>
                <w:rFonts w:ascii="Arial" w:hAnsi="Arial" w:cs="Arial"/>
                <w:b/>
                <w:sz w:val="22"/>
                <w:szCs w:val="24"/>
                <w:lang w:val="es-EC" w:eastAsia="es-EC"/>
              </w:rPr>
              <w:t>Producto2</w:t>
            </w:r>
          </w:p>
        </w:tc>
        <w:tc>
          <w:tcPr>
            <w:tcW w:w="686" w:type="pct"/>
            <w:tcBorders>
              <w:top w:val="nil"/>
              <w:left w:val="nil"/>
              <w:bottom w:val="single" w:sz="4" w:space="0" w:color="auto"/>
              <w:right w:val="single" w:sz="4" w:space="0" w:color="auto"/>
            </w:tcBorders>
            <w:shd w:val="clear" w:color="auto" w:fill="auto"/>
            <w:noWrap/>
            <w:vAlign w:val="center"/>
            <w:hideMark/>
          </w:tcPr>
          <w:p w:rsidR="00234AF1" w:rsidRPr="00C63CF2" w:rsidRDefault="00496144" w:rsidP="00210DE2">
            <w:pPr>
              <w:spacing w:line="360" w:lineRule="auto"/>
              <w:jc w:val="center"/>
              <w:rPr>
                <w:rFonts w:ascii="Arial" w:hAnsi="Arial" w:cs="Arial"/>
                <w:szCs w:val="24"/>
                <w:lang w:val="es-EC" w:eastAsia="es-EC"/>
              </w:rPr>
            </w:pPr>
            <w:r w:rsidRPr="00C63CF2">
              <w:rPr>
                <w:rFonts w:ascii="Arial" w:hAnsi="Arial" w:cs="Arial"/>
                <w:szCs w:val="24"/>
                <w:lang w:val="es-EC" w:eastAsia="es-EC"/>
              </w:rPr>
              <w:t xml:space="preserve"> $     28,860.80 </w:t>
            </w:r>
          </w:p>
        </w:tc>
        <w:tc>
          <w:tcPr>
            <w:tcW w:w="799" w:type="pct"/>
            <w:tcBorders>
              <w:top w:val="nil"/>
              <w:left w:val="nil"/>
              <w:bottom w:val="single" w:sz="4" w:space="0" w:color="auto"/>
              <w:right w:val="single" w:sz="4" w:space="0" w:color="auto"/>
            </w:tcBorders>
            <w:shd w:val="clear" w:color="auto" w:fill="auto"/>
            <w:noWrap/>
            <w:vAlign w:val="center"/>
            <w:hideMark/>
          </w:tcPr>
          <w:p w:rsidR="00234AF1" w:rsidRPr="00C63CF2" w:rsidRDefault="00496144" w:rsidP="00210DE2">
            <w:pPr>
              <w:spacing w:line="360" w:lineRule="auto"/>
              <w:jc w:val="center"/>
              <w:rPr>
                <w:rFonts w:ascii="Arial" w:hAnsi="Arial" w:cs="Arial"/>
                <w:szCs w:val="24"/>
                <w:lang w:val="es-EC" w:eastAsia="es-EC"/>
              </w:rPr>
            </w:pPr>
            <w:r w:rsidRPr="00C63CF2">
              <w:rPr>
                <w:rFonts w:ascii="Arial" w:hAnsi="Arial" w:cs="Arial"/>
                <w:szCs w:val="24"/>
                <w:lang w:val="es-EC" w:eastAsia="es-EC"/>
              </w:rPr>
              <w:t xml:space="preserve"> $   16,688.81 </w:t>
            </w:r>
          </w:p>
        </w:tc>
        <w:tc>
          <w:tcPr>
            <w:tcW w:w="837" w:type="pct"/>
            <w:tcBorders>
              <w:top w:val="nil"/>
              <w:left w:val="nil"/>
              <w:bottom w:val="single" w:sz="4" w:space="0" w:color="auto"/>
              <w:right w:val="single" w:sz="4" w:space="0" w:color="auto"/>
            </w:tcBorders>
            <w:shd w:val="clear" w:color="auto" w:fill="auto"/>
            <w:noWrap/>
            <w:vAlign w:val="center"/>
            <w:hideMark/>
          </w:tcPr>
          <w:p w:rsidR="00234AF1" w:rsidRPr="00C63CF2" w:rsidRDefault="00496144" w:rsidP="00210DE2">
            <w:pPr>
              <w:spacing w:line="360" w:lineRule="auto"/>
              <w:jc w:val="center"/>
              <w:rPr>
                <w:rFonts w:ascii="Arial" w:hAnsi="Arial" w:cs="Arial"/>
                <w:szCs w:val="24"/>
                <w:lang w:val="es-EC" w:eastAsia="es-EC"/>
              </w:rPr>
            </w:pPr>
            <w:r w:rsidRPr="00C63CF2">
              <w:rPr>
                <w:rFonts w:ascii="Arial" w:hAnsi="Arial" w:cs="Arial"/>
                <w:szCs w:val="24"/>
                <w:lang w:val="es-EC" w:eastAsia="es-EC"/>
              </w:rPr>
              <w:t xml:space="preserve"> $         803.88 </w:t>
            </w:r>
          </w:p>
        </w:tc>
        <w:tc>
          <w:tcPr>
            <w:tcW w:w="799" w:type="pct"/>
            <w:tcBorders>
              <w:top w:val="nil"/>
              <w:left w:val="nil"/>
              <w:bottom w:val="single" w:sz="4" w:space="0" w:color="auto"/>
              <w:right w:val="single" w:sz="4" w:space="0" w:color="auto"/>
            </w:tcBorders>
            <w:shd w:val="clear" w:color="auto" w:fill="auto"/>
            <w:noWrap/>
            <w:vAlign w:val="center"/>
            <w:hideMark/>
          </w:tcPr>
          <w:p w:rsidR="00234AF1" w:rsidRPr="00C63CF2" w:rsidRDefault="00496144" w:rsidP="00210DE2">
            <w:pPr>
              <w:spacing w:line="360" w:lineRule="auto"/>
              <w:jc w:val="center"/>
              <w:rPr>
                <w:rFonts w:ascii="Arial" w:hAnsi="Arial" w:cs="Arial"/>
                <w:szCs w:val="24"/>
                <w:lang w:val="es-EC" w:eastAsia="es-EC"/>
              </w:rPr>
            </w:pPr>
            <w:r w:rsidRPr="00C63CF2">
              <w:rPr>
                <w:rFonts w:ascii="Arial" w:hAnsi="Arial" w:cs="Arial"/>
                <w:szCs w:val="24"/>
                <w:lang w:val="es-EC" w:eastAsia="es-EC"/>
              </w:rPr>
              <w:t xml:space="preserve"> $   17,492.68 </w:t>
            </w:r>
          </w:p>
        </w:tc>
        <w:tc>
          <w:tcPr>
            <w:tcW w:w="801" w:type="pct"/>
            <w:tcBorders>
              <w:top w:val="nil"/>
              <w:left w:val="nil"/>
              <w:bottom w:val="single" w:sz="4" w:space="0" w:color="auto"/>
              <w:right w:val="single" w:sz="4" w:space="0" w:color="auto"/>
            </w:tcBorders>
            <w:shd w:val="clear" w:color="000000" w:fill="FDE9D9"/>
            <w:noWrap/>
            <w:vAlign w:val="center"/>
            <w:hideMark/>
          </w:tcPr>
          <w:p w:rsidR="00234AF1" w:rsidRPr="00C63CF2" w:rsidRDefault="00496144" w:rsidP="00210DE2">
            <w:pPr>
              <w:spacing w:line="360" w:lineRule="auto"/>
              <w:jc w:val="center"/>
              <w:rPr>
                <w:rFonts w:ascii="Arial" w:hAnsi="Arial" w:cs="Arial"/>
                <w:szCs w:val="24"/>
                <w:lang w:val="es-EC" w:eastAsia="es-EC"/>
              </w:rPr>
            </w:pPr>
            <w:r w:rsidRPr="00C63CF2">
              <w:rPr>
                <w:rFonts w:ascii="Arial" w:hAnsi="Arial" w:cs="Arial"/>
                <w:szCs w:val="24"/>
                <w:lang w:val="es-EC" w:eastAsia="es-EC"/>
              </w:rPr>
              <w:t xml:space="preserve"> $   11,368.12 </w:t>
            </w:r>
          </w:p>
        </w:tc>
        <w:tc>
          <w:tcPr>
            <w:tcW w:w="384" w:type="pct"/>
            <w:tcBorders>
              <w:top w:val="nil"/>
              <w:left w:val="nil"/>
              <w:bottom w:val="single" w:sz="4" w:space="0" w:color="auto"/>
              <w:right w:val="single" w:sz="4" w:space="0" w:color="auto"/>
            </w:tcBorders>
            <w:shd w:val="clear" w:color="auto" w:fill="auto"/>
            <w:noWrap/>
            <w:vAlign w:val="center"/>
            <w:hideMark/>
          </w:tcPr>
          <w:p w:rsidR="00234AF1" w:rsidRPr="00C63CF2" w:rsidRDefault="00496144" w:rsidP="00210DE2">
            <w:pPr>
              <w:spacing w:line="360" w:lineRule="auto"/>
              <w:jc w:val="center"/>
              <w:rPr>
                <w:rFonts w:ascii="Arial" w:hAnsi="Arial" w:cs="Arial"/>
                <w:szCs w:val="24"/>
                <w:lang w:val="es-EC" w:eastAsia="es-EC"/>
              </w:rPr>
            </w:pPr>
            <w:r w:rsidRPr="00C63CF2">
              <w:rPr>
                <w:rFonts w:ascii="Arial" w:hAnsi="Arial" w:cs="Arial"/>
                <w:szCs w:val="24"/>
                <w:lang w:val="es-EC" w:eastAsia="es-EC"/>
              </w:rPr>
              <w:t>39.39%</w:t>
            </w:r>
          </w:p>
        </w:tc>
      </w:tr>
      <w:tr w:rsidR="0082271A" w:rsidRPr="00C63CF2" w:rsidTr="0082271A">
        <w:trPr>
          <w:trHeight w:val="302"/>
          <w:jc w:val="center"/>
        </w:trPr>
        <w:tc>
          <w:tcPr>
            <w:tcW w:w="693" w:type="pct"/>
            <w:tcBorders>
              <w:top w:val="nil"/>
              <w:left w:val="single" w:sz="4" w:space="0" w:color="auto"/>
              <w:bottom w:val="single" w:sz="4" w:space="0" w:color="auto"/>
              <w:right w:val="single" w:sz="4" w:space="0" w:color="auto"/>
            </w:tcBorders>
            <w:shd w:val="clear" w:color="auto" w:fill="auto"/>
            <w:noWrap/>
            <w:vAlign w:val="center"/>
            <w:hideMark/>
          </w:tcPr>
          <w:p w:rsidR="00234AF1" w:rsidRPr="00C63CF2" w:rsidRDefault="00234AF1" w:rsidP="00210DE2">
            <w:pPr>
              <w:spacing w:line="360" w:lineRule="auto"/>
              <w:rPr>
                <w:rFonts w:ascii="Arial" w:hAnsi="Arial" w:cs="Arial"/>
                <w:b/>
                <w:szCs w:val="24"/>
                <w:lang w:val="es-EC" w:eastAsia="es-EC"/>
              </w:rPr>
            </w:pPr>
            <w:r w:rsidRPr="00C63CF2">
              <w:rPr>
                <w:rFonts w:ascii="Arial" w:hAnsi="Arial" w:cs="Arial"/>
                <w:b/>
                <w:sz w:val="22"/>
                <w:szCs w:val="24"/>
                <w:lang w:val="es-EC" w:eastAsia="es-EC"/>
              </w:rPr>
              <w:t>Producto3</w:t>
            </w:r>
          </w:p>
        </w:tc>
        <w:tc>
          <w:tcPr>
            <w:tcW w:w="686" w:type="pct"/>
            <w:tcBorders>
              <w:top w:val="nil"/>
              <w:left w:val="nil"/>
              <w:bottom w:val="single" w:sz="4" w:space="0" w:color="auto"/>
              <w:right w:val="single" w:sz="4" w:space="0" w:color="auto"/>
            </w:tcBorders>
            <w:shd w:val="clear" w:color="auto" w:fill="auto"/>
            <w:noWrap/>
            <w:vAlign w:val="center"/>
            <w:hideMark/>
          </w:tcPr>
          <w:p w:rsidR="00234AF1" w:rsidRPr="00C63CF2" w:rsidRDefault="00496144" w:rsidP="00210DE2">
            <w:pPr>
              <w:spacing w:line="360" w:lineRule="auto"/>
              <w:jc w:val="center"/>
              <w:rPr>
                <w:rFonts w:ascii="Arial" w:hAnsi="Arial" w:cs="Arial"/>
                <w:szCs w:val="24"/>
                <w:lang w:val="es-EC" w:eastAsia="es-EC"/>
              </w:rPr>
            </w:pPr>
            <w:r w:rsidRPr="00C63CF2">
              <w:rPr>
                <w:rFonts w:ascii="Arial" w:hAnsi="Arial" w:cs="Arial"/>
                <w:szCs w:val="24"/>
                <w:lang w:val="es-EC" w:eastAsia="es-EC"/>
              </w:rPr>
              <w:t xml:space="preserve"> $     19,605.83 </w:t>
            </w:r>
          </w:p>
        </w:tc>
        <w:tc>
          <w:tcPr>
            <w:tcW w:w="799" w:type="pct"/>
            <w:tcBorders>
              <w:top w:val="nil"/>
              <w:left w:val="nil"/>
              <w:bottom w:val="single" w:sz="4" w:space="0" w:color="auto"/>
              <w:right w:val="single" w:sz="4" w:space="0" w:color="auto"/>
            </w:tcBorders>
            <w:shd w:val="clear" w:color="auto" w:fill="auto"/>
            <w:noWrap/>
            <w:vAlign w:val="center"/>
            <w:hideMark/>
          </w:tcPr>
          <w:p w:rsidR="00234AF1" w:rsidRPr="00C63CF2" w:rsidRDefault="00496144" w:rsidP="00210DE2">
            <w:pPr>
              <w:spacing w:line="360" w:lineRule="auto"/>
              <w:jc w:val="center"/>
              <w:rPr>
                <w:rFonts w:ascii="Arial" w:hAnsi="Arial" w:cs="Arial"/>
                <w:szCs w:val="24"/>
                <w:lang w:val="es-EC" w:eastAsia="es-EC"/>
              </w:rPr>
            </w:pPr>
            <w:r w:rsidRPr="00C63CF2">
              <w:rPr>
                <w:rFonts w:ascii="Arial" w:hAnsi="Arial" w:cs="Arial"/>
                <w:szCs w:val="24"/>
                <w:lang w:val="es-EC" w:eastAsia="es-EC"/>
              </w:rPr>
              <w:t xml:space="preserve"> $   11,177.69 </w:t>
            </w:r>
          </w:p>
        </w:tc>
        <w:tc>
          <w:tcPr>
            <w:tcW w:w="837" w:type="pct"/>
            <w:tcBorders>
              <w:top w:val="nil"/>
              <w:left w:val="nil"/>
              <w:bottom w:val="single" w:sz="4" w:space="0" w:color="auto"/>
              <w:right w:val="single" w:sz="4" w:space="0" w:color="auto"/>
            </w:tcBorders>
            <w:shd w:val="clear" w:color="auto" w:fill="auto"/>
            <w:noWrap/>
            <w:vAlign w:val="center"/>
            <w:hideMark/>
          </w:tcPr>
          <w:p w:rsidR="00234AF1" w:rsidRPr="00C63CF2" w:rsidRDefault="00496144" w:rsidP="00210DE2">
            <w:pPr>
              <w:spacing w:line="360" w:lineRule="auto"/>
              <w:jc w:val="center"/>
              <w:rPr>
                <w:rFonts w:ascii="Arial" w:hAnsi="Arial" w:cs="Arial"/>
                <w:szCs w:val="24"/>
                <w:lang w:val="es-EC" w:eastAsia="es-EC"/>
              </w:rPr>
            </w:pPr>
            <w:r w:rsidRPr="00C63CF2">
              <w:rPr>
                <w:rFonts w:ascii="Arial" w:hAnsi="Arial" w:cs="Arial"/>
                <w:szCs w:val="24"/>
                <w:lang w:val="es-EC" w:eastAsia="es-EC"/>
              </w:rPr>
              <w:t xml:space="preserve"> $      2,904.02 </w:t>
            </w:r>
          </w:p>
        </w:tc>
        <w:tc>
          <w:tcPr>
            <w:tcW w:w="799" w:type="pct"/>
            <w:tcBorders>
              <w:top w:val="nil"/>
              <w:left w:val="nil"/>
              <w:bottom w:val="single" w:sz="4" w:space="0" w:color="auto"/>
              <w:right w:val="single" w:sz="4" w:space="0" w:color="auto"/>
            </w:tcBorders>
            <w:shd w:val="clear" w:color="auto" w:fill="auto"/>
            <w:noWrap/>
            <w:vAlign w:val="center"/>
            <w:hideMark/>
          </w:tcPr>
          <w:p w:rsidR="00234AF1" w:rsidRPr="00C63CF2" w:rsidRDefault="00496144" w:rsidP="00210DE2">
            <w:pPr>
              <w:spacing w:line="360" w:lineRule="auto"/>
              <w:jc w:val="center"/>
              <w:rPr>
                <w:rFonts w:ascii="Arial" w:hAnsi="Arial" w:cs="Arial"/>
                <w:szCs w:val="24"/>
                <w:lang w:val="es-EC" w:eastAsia="es-EC"/>
              </w:rPr>
            </w:pPr>
            <w:r w:rsidRPr="00C63CF2">
              <w:rPr>
                <w:rFonts w:ascii="Arial" w:hAnsi="Arial" w:cs="Arial"/>
                <w:szCs w:val="24"/>
                <w:lang w:val="es-EC" w:eastAsia="es-EC"/>
              </w:rPr>
              <w:t xml:space="preserve"> $   14,081.71 </w:t>
            </w:r>
          </w:p>
        </w:tc>
        <w:tc>
          <w:tcPr>
            <w:tcW w:w="801" w:type="pct"/>
            <w:tcBorders>
              <w:top w:val="nil"/>
              <w:left w:val="nil"/>
              <w:bottom w:val="single" w:sz="4" w:space="0" w:color="auto"/>
              <w:right w:val="single" w:sz="4" w:space="0" w:color="auto"/>
            </w:tcBorders>
            <w:shd w:val="clear" w:color="000000" w:fill="FDE9D9"/>
            <w:noWrap/>
            <w:vAlign w:val="center"/>
            <w:hideMark/>
          </w:tcPr>
          <w:p w:rsidR="00234AF1" w:rsidRPr="00C63CF2" w:rsidRDefault="00496144" w:rsidP="00210DE2">
            <w:pPr>
              <w:spacing w:line="360" w:lineRule="auto"/>
              <w:jc w:val="center"/>
              <w:rPr>
                <w:rFonts w:ascii="Arial" w:hAnsi="Arial" w:cs="Arial"/>
                <w:szCs w:val="24"/>
                <w:lang w:val="es-EC" w:eastAsia="es-EC"/>
              </w:rPr>
            </w:pPr>
            <w:r w:rsidRPr="00C63CF2">
              <w:rPr>
                <w:rFonts w:ascii="Arial" w:hAnsi="Arial" w:cs="Arial"/>
                <w:szCs w:val="24"/>
                <w:lang w:val="es-EC" w:eastAsia="es-EC"/>
              </w:rPr>
              <w:t xml:space="preserve"> $     5,524.13 </w:t>
            </w:r>
          </w:p>
        </w:tc>
        <w:tc>
          <w:tcPr>
            <w:tcW w:w="384" w:type="pct"/>
            <w:tcBorders>
              <w:top w:val="nil"/>
              <w:left w:val="nil"/>
              <w:bottom w:val="single" w:sz="4" w:space="0" w:color="auto"/>
              <w:right w:val="single" w:sz="4" w:space="0" w:color="auto"/>
            </w:tcBorders>
            <w:shd w:val="clear" w:color="auto" w:fill="auto"/>
            <w:noWrap/>
            <w:vAlign w:val="center"/>
            <w:hideMark/>
          </w:tcPr>
          <w:p w:rsidR="00234AF1" w:rsidRPr="00C63CF2" w:rsidRDefault="00496144" w:rsidP="00210DE2">
            <w:pPr>
              <w:spacing w:line="360" w:lineRule="auto"/>
              <w:jc w:val="center"/>
              <w:rPr>
                <w:rFonts w:ascii="Arial" w:hAnsi="Arial" w:cs="Arial"/>
                <w:szCs w:val="24"/>
                <w:lang w:val="es-EC" w:eastAsia="es-EC"/>
              </w:rPr>
            </w:pPr>
            <w:r w:rsidRPr="00C63CF2">
              <w:rPr>
                <w:rFonts w:ascii="Arial" w:hAnsi="Arial" w:cs="Arial"/>
                <w:szCs w:val="24"/>
                <w:lang w:val="es-EC" w:eastAsia="es-EC"/>
              </w:rPr>
              <w:t>28.18%</w:t>
            </w:r>
          </w:p>
        </w:tc>
      </w:tr>
      <w:tr w:rsidR="0082271A" w:rsidRPr="00C63CF2" w:rsidTr="0082271A">
        <w:trPr>
          <w:trHeight w:val="302"/>
          <w:jc w:val="center"/>
        </w:trPr>
        <w:tc>
          <w:tcPr>
            <w:tcW w:w="693" w:type="pct"/>
            <w:tcBorders>
              <w:top w:val="nil"/>
              <w:left w:val="single" w:sz="4" w:space="0" w:color="auto"/>
              <w:bottom w:val="single" w:sz="4" w:space="0" w:color="auto"/>
              <w:right w:val="single" w:sz="4" w:space="0" w:color="auto"/>
            </w:tcBorders>
            <w:shd w:val="clear" w:color="000000" w:fill="D7E4BC"/>
            <w:vAlign w:val="center"/>
            <w:hideMark/>
          </w:tcPr>
          <w:p w:rsidR="00234AF1" w:rsidRPr="00C63CF2" w:rsidRDefault="00234AF1" w:rsidP="00210DE2">
            <w:pPr>
              <w:spacing w:line="360" w:lineRule="auto"/>
              <w:rPr>
                <w:rFonts w:ascii="Arial" w:hAnsi="Arial" w:cs="Arial"/>
                <w:b/>
                <w:szCs w:val="24"/>
                <w:lang w:val="es-EC" w:eastAsia="es-EC"/>
              </w:rPr>
            </w:pPr>
            <w:r w:rsidRPr="00C63CF2">
              <w:rPr>
                <w:rFonts w:ascii="Arial" w:hAnsi="Arial" w:cs="Arial"/>
                <w:b/>
                <w:sz w:val="16"/>
                <w:szCs w:val="24"/>
                <w:lang w:val="es-EC" w:eastAsia="es-EC"/>
              </w:rPr>
              <w:t>TOTAL SEMANA 2</w:t>
            </w:r>
          </w:p>
        </w:tc>
        <w:tc>
          <w:tcPr>
            <w:tcW w:w="686" w:type="pct"/>
            <w:tcBorders>
              <w:top w:val="nil"/>
              <w:left w:val="nil"/>
              <w:bottom w:val="single" w:sz="4" w:space="0" w:color="auto"/>
              <w:right w:val="single" w:sz="4" w:space="0" w:color="auto"/>
            </w:tcBorders>
            <w:shd w:val="clear" w:color="000000" w:fill="D7E4BC"/>
            <w:noWrap/>
            <w:vAlign w:val="center"/>
            <w:hideMark/>
          </w:tcPr>
          <w:p w:rsidR="00234AF1" w:rsidRPr="00C63CF2" w:rsidRDefault="00496144" w:rsidP="00210DE2">
            <w:pPr>
              <w:spacing w:line="360" w:lineRule="auto"/>
              <w:jc w:val="center"/>
              <w:rPr>
                <w:rFonts w:ascii="Arial" w:hAnsi="Arial" w:cs="Arial"/>
                <w:szCs w:val="24"/>
                <w:lang w:val="es-EC" w:eastAsia="es-EC"/>
              </w:rPr>
            </w:pPr>
            <w:r w:rsidRPr="00C63CF2">
              <w:rPr>
                <w:rFonts w:ascii="Arial" w:hAnsi="Arial" w:cs="Arial"/>
                <w:szCs w:val="24"/>
                <w:lang w:val="es-EC" w:eastAsia="es-EC"/>
              </w:rPr>
              <w:t xml:space="preserve"> $     89,502.87 </w:t>
            </w:r>
          </w:p>
        </w:tc>
        <w:tc>
          <w:tcPr>
            <w:tcW w:w="799" w:type="pct"/>
            <w:tcBorders>
              <w:top w:val="nil"/>
              <w:left w:val="nil"/>
              <w:bottom w:val="single" w:sz="4" w:space="0" w:color="auto"/>
              <w:right w:val="single" w:sz="4" w:space="0" w:color="auto"/>
            </w:tcBorders>
            <w:shd w:val="clear" w:color="000000" w:fill="D7E4BC"/>
            <w:noWrap/>
            <w:vAlign w:val="center"/>
            <w:hideMark/>
          </w:tcPr>
          <w:p w:rsidR="00234AF1" w:rsidRPr="00C63CF2" w:rsidRDefault="00496144" w:rsidP="00210DE2">
            <w:pPr>
              <w:spacing w:line="360" w:lineRule="auto"/>
              <w:jc w:val="center"/>
              <w:rPr>
                <w:rFonts w:ascii="Arial" w:hAnsi="Arial" w:cs="Arial"/>
                <w:szCs w:val="24"/>
                <w:lang w:val="es-EC" w:eastAsia="es-EC"/>
              </w:rPr>
            </w:pPr>
            <w:r w:rsidRPr="00C63CF2">
              <w:rPr>
                <w:rFonts w:ascii="Arial" w:hAnsi="Arial" w:cs="Arial"/>
                <w:szCs w:val="24"/>
                <w:lang w:val="es-EC" w:eastAsia="es-EC"/>
              </w:rPr>
              <w:t xml:space="preserve"> $   48,888.59 </w:t>
            </w:r>
          </w:p>
        </w:tc>
        <w:tc>
          <w:tcPr>
            <w:tcW w:w="837" w:type="pct"/>
            <w:tcBorders>
              <w:top w:val="nil"/>
              <w:left w:val="nil"/>
              <w:bottom w:val="single" w:sz="4" w:space="0" w:color="auto"/>
              <w:right w:val="single" w:sz="4" w:space="0" w:color="auto"/>
            </w:tcBorders>
            <w:shd w:val="clear" w:color="000000" w:fill="D7E4BC"/>
            <w:noWrap/>
            <w:vAlign w:val="center"/>
            <w:hideMark/>
          </w:tcPr>
          <w:p w:rsidR="00234AF1" w:rsidRPr="00C63CF2" w:rsidRDefault="00496144" w:rsidP="00210DE2">
            <w:pPr>
              <w:spacing w:line="360" w:lineRule="auto"/>
              <w:jc w:val="center"/>
              <w:rPr>
                <w:rFonts w:ascii="Arial" w:hAnsi="Arial" w:cs="Arial"/>
                <w:szCs w:val="24"/>
                <w:lang w:val="es-EC" w:eastAsia="es-EC"/>
              </w:rPr>
            </w:pPr>
            <w:r w:rsidRPr="00C63CF2">
              <w:rPr>
                <w:rFonts w:ascii="Arial" w:hAnsi="Arial" w:cs="Arial"/>
                <w:szCs w:val="24"/>
                <w:lang w:val="es-EC" w:eastAsia="es-EC"/>
              </w:rPr>
              <w:t xml:space="preserve"> $   10,013.85 </w:t>
            </w:r>
          </w:p>
        </w:tc>
        <w:tc>
          <w:tcPr>
            <w:tcW w:w="799" w:type="pct"/>
            <w:tcBorders>
              <w:top w:val="nil"/>
              <w:left w:val="nil"/>
              <w:bottom w:val="single" w:sz="4" w:space="0" w:color="auto"/>
              <w:right w:val="single" w:sz="4" w:space="0" w:color="auto"/>
            </w:tcBorders>
            <w:shd w:val="clear" w:color="000000" w:fill="D7E4BC"/>
            <w:noWrap/>
            <w:vAlign w:val="center"/>
            <w:hideMark/>
          </w:tcPr>
          <w:p w:rsidR="00234AF1" w:rsidRPr="00C63CF2" w:rsidRDefault="00496144" w:rsidP="00210DE2">
            <w:pPr>
              <w:spacing w:line="360" w:lineRule="auto"/>
              <w:jc w:val="center"/>
              <w:rPr>
                <w:rFonts w:ascii="Arial" w:hAnsi="Arial" w:cs="Arial"/>
                <w:szCs w:val="24"/>
                <w:lang w:val="es-EC" w:eastAsia="es-EC"/>
              </w:rPr>
            </w:pPr>
            <w:r w:rsidRPr="00C63CF2">
              <w:rPr>
                <w:rFonts w:ascii="Arial" w:hAnsi="Arial" w:cs="Arial"/>
                <w:szCs w:val="24"/>
                <w:lang w:val="es-EC" w:eastAsia="es-EC"/>
              </w:rPr>
              <w:t xml:space="preserve"> $   58,902.44 </w:t>
            </w:r>
          </w:p>
        </w:tc>
        <w:tc>
          <w:tcPr>
            <w:tcW w:w="801" w:type="pct"/>
            <w:tcBorders>
              <w:top w:val="nil"/>
              <w:left w:val="nil"/>
              <w:bottom w:val="single" w:sz="4" w:space="0" w:color="auto"/>
              <w:right w:val="single" w:sz="4" w:space="0" w:color="auto"/>
            </w:tcBorders>
            <w:shd w:val="clear" w:color="000000" w:fill="D7E4BC"/>
            <w:noWrap/>
            <w:vAlign w:val="center"/>
            <w:hideMark/>
          </w:tcPr>
          <w:p w:rsidR="00234AF1" w:rsidRPr="00C63CF2" w:rsidRDefault="00496144" w:rsidP="00210DE2">
            <w:pPr>
              <w:spacing w:line="360" w:lineRule="auto"/>
              <w:jc w:val="center"/>
              <w:rPr>
                <w:rFonts w:ascii="Arial" w:hAnsi="Arial" w:cs="Arial"/>
                <w:szCs w:val="24"/>
                <w:lang w:val="es-EC" w:eastAsia="es-EC"/>
              </w:rPr>
            </w:pPr>
            <w:r w:rsidRPr="00C63CF2">
              <w:rPr>
                <w:rFonts w:ascii="Arial" w:hAnsi="Arial" w:cs="Arial"/>
                <w:szCs w:val="24"/>
                <w:lang w:val="es-EC" w:eastAsia="es-EC"/>
              </w:rPr>
              <w:t xml:space="preserve"> $   30,600.43 </w:t>
            </w:r>
          </w:p>
        </w:tc>
        <w:tc>
          <w:tcPr>
            <w:tcW w:w="384" w:type="pct"/>
            <w:tcBorders>
              <w:top w:val="nil"/>
              <w:left w:val="nil"/>
              <w:bottom w:val="single" w:sz="4" w:space="0" w:color="auto"/>
              <w:right w:val="single" w:sz="4" w:space="0" w:color="auto"/>
            </w:tcBorders>
            <w:shd w:val="clear" w:color="auto" w:fill="auto"/>
            <w:noWrap/>
            <w:vAlign w:val="center"/>
            <w:hideMark/>
          </w:tcPr>
          <w:p w:rsidR="00234AF1" w:rsidRPr="00C63CF2" w:rsidRDefault="00496144" w:rsidP="00210DE2">
            <w:pPr>
              <w:spacing w:line="360" w:lineRule="auto"/>
              <w:jc w:val="center"/>
              <w:rPr>
                <w:rFonts w:ascii="Arial" w:hAnsi="Arial" w:cs="Arial"/>
                <w:szCs w:val="24"/>
                <w:lang w:val="es-EC" w:eastAsia="es-EC"/>
              </w:rPr>
            </w:pPr>
            <w:r w:rsidRPr="00C63CF2">
              <w:rPr>
                <w:rFonts w:ascii="Arial" w:hAnsi="Arial" w:cs="Arial"/>
                <w:szCs w:val="24"/>
                <w:lang w:val="es-EC" w:eastAsia="es-EC"/>
              </w:rPr>
              <w:t> </w:t>
            </w:r>
          </w:p>
        </w:tc>
      </w:tr>
    </w:tbl>
    <w:p w:rsidR="0065270E" w:rsidRPr="00C63CF2" w:rsidRDefault="0065270E" w:rsidP="00210DE2">
      <w:pPr>
        <w:spacing w:line="360" w:lineRule="auto"/>
        <w:rPr>
          <w:rFonts w:ascii="Arial" w:hAnsi="Arial" w:cs="Arial"/>
          <w:lang w:val="es-EC"/>
        </w:rPr>
      </w:pPr>
      <w:r w:rsidRPr="00C63CF2">
        <w:rPr>
          <w:rFonts w:ascii="Arial" w:hAnsi="Arial" w:cs="Arial"/>
          <w:lang w:val="es-EC"/>
        </w:rPr>
        <w:br w:type="page"/>
      </w:r>
    </w:p>
    <w:tbl>
      <w:tblPr>
        <w:tblpPr w:leftFromText="141" w:rightFromText="141" w:vertAnchor="page" w:horzAnchor="margin" w:tblpXSpec="center" w:tblpY="2732"/>
        <w:tblW w:w="63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417"/>
        <w:gridCol w:w="2279"/>
        <w:gridCol w:w="2104"/>
        <w:gridCol w:w="2206"/>
        <w:gridCol w:w="2104"/>
        <w:gridCol w:w="2104"/>
        <w:gridCol w:w="1416"/>
      </w:tblGrid>
      <w:tr w:rsidR="00210DE2" w:rsidRPr="00C63CF2" w:rsidTr="00627795">
        <w:trPr>
          <w:trHeight w:val="302"/>
        </w:trPr>
        <w:tc>
          <w:tcPr>
            <w:tcW w:w="4516" w:type="pct"/>
            <w:gridSpan w:val="6"/>
            <w:shd w:val="clear" w:color="auto" w:fill="auto"/>
            <w:vAlign w:val="center"/>
            <w:hideMark/>
          </w:tcPr>
          <w:p w:rsidR="00234AF1" w:rsidRPr="00C63CF2" w:rsidRDefault="00496144" w:rsidP="00627795">
            <w:pPr>
              <w:spacing w:line="360" w:lineRule="auto"/>
              <w:jc w:val="center"/>
              <w:rPr>
                <w:rFonts w:ascii="Arial" w:hAnsi="Arial" w:cs="Arial"/>
                <w:b/>
                <w:szCs w:val="24"/>
                <w:lang w:val="es-EC" w:eastAsia="es-EC"/>
              </w:rPr>
            </w:pPr>
            <w:r w:rsidRPr="00C63CF2">
              <w:rPr>
                <w:rFonts w:ascii="Arial" w:hAnsi="Arial" w:cs="Arial"/>
                <w:b/>
                <w:sz w:val="22"/>
                <w:szCs w:val="24"/>
                <w:lang w:val="es-EC" w:eastAsia="es-EC"/>
              </w:rPr>
              <w:lastRenderedPageBreak/>
              <w:t>Semana3</w:t>
            </w:r>
          </w:p>
        </w:tc>
        <w:tc>
          <w:tcPr>
            <w:tcW w:w="484" w:type="pct"/>
            <w:shd w:val="clear" w:color="auto" w:fill="auto"/>
            <w:noWrap/>
            <w:vAlign w:val="center"/>
            <w:hideMark/>
          </w:tcPr>
          <w:p w:rsidR="00234AF1" w:rsidRPr="00C63CF2" w:rsidRDefault="00496144" w:rsidP="00627795">
            <w:pPr>
              <w:spacing w:line="360" w:lineRule="auto"/>
              <w:rPr>
                <w:rFonts w:ascii="Arial" w:hAnsi="Arial" w:cs="Arial"/>
                <w:szCs w:val="24"/>
                <w:lang w:val="es-EC" w:eastAsia="es-EC"/>
              </w:rPr>
            </w:pPr>
            <w:r w:rsidRPr="00C63CF2">
              <w:rPr>
                <w:rFonts w:ascii="Arial" w:hAnsi="Arial" w:cs="Arial"/>
                <w:szCs w:val="24"/>
                <w:lang w:val="es-EC" w:eastAsia="es-EC"/>
              </w:rPr>
              <w:t> </w:t>
            </w:r>
          </w:p>
        </w:tc>
      </w:tr>
      <w:tr w:rsidR="00210DE2" w:rsidRPr="00C63CF2" w:rsidTr="00627795">
        <w:trPr>
          <w:trHeight w:val="302"/>
        </w:trPr>
        <w:tc>
          <w:tcPr>
            <w:tcW w:w="826" w:type="pct"/>
            <w:shd w:val="clear" w:color="auto" w:fill="auto"/>
            <w:noWrap/>
            <w:vAlign w:val="center"/>
            <w:hideMark/>
          </w:tcPr>
          <w:p w:rsidR="00234AF1" w:rsidRPr="00C63CF2" w:rsidRDefault="00234AF1" w:rsidP="00627795">
            <w:pPr>
              <w:spacing w:line="360" w:lineRule="auto"/>
              <w:rPr>
                <w:rFonts w:ascii="Arial" w:hAnsi="Arial" w:cs="Arial"/>
                <w:b/>
                <w:szCs w:val="24"/>
                <w:lang w:val="es-EC" w:eastAsia="es-EC"/>
              </w:rPr>
            </w:pPr>
            <w:r w:rsidRPr="00C63CF2">
              <w:rPr>
                <w:rFonts w:ascii="Arial" w:hAnsi="Arial" w:cs="Arial"/>
                <w:b/>
                <w:sz w:val="22"/>
                <w:szCs w:val="24"/>
                <w:lang w:val="es-EC" w:eastAsia="es-EC"/>
              </w:rPr>
              <w:t>Producto1</w:t>
            </w:r>
          </w:p>
        </w:tc>
        <w:tc>
          <w:tcPr>
            <w:tcW w:w="779" w:type="pct"/>
            <w:shd w:val="clear" w:color="auto" w:fill="auto"/>
            <w:noWrap/>
            <w:vAlign w:val="center"/>
            <w:hideMark/>
          </w:tcPr>
          <w:p w:rsidR="00234AF1" w:rsidRPr="00C63CF2" w:rsidRDefault="00496144" w:rsidP="00627795">
            <w:pPr>
              <w:spacing w:line="360" w:lineRule="auto"/>
              <w:jc w:val="center"/>
              <w:rPr>
                <w:rFonts w:ascii="Arial" w:hAnsi="Arial" w:cs="Arial"/>
                <w:szCs w:val="24"/>
                <w:lang w:val="es-EC" w:eastAsia="es-EC"/>
              </w:rPr>
            </w:pPr>
            <w:r w:rsidRPr="00C63CF2">
              <w:rPr>
                <w:rFonts w:ascii="Arial" w:hAnsi="Arial" w:cs="Arial"/>
                <w:szCs w:val="24"/>
                <w:lang w:val="es-EC" w:eastAsia="es-EC"/>
              </w:rPr>
              <w:t xml:space="preserve"> $     52,765.56 </w:t>
            </w:r>
          </w:p>
        </w:tc>
        <w:tc>
          <w:tcPr>
            <w:tcW w:w="719" w:type="pct"/>
            <w:shd w:val="clear" w:color="auto" w:fill="auto"/>
            <w:noWrap/>
            <w:vAlign w:val="center"/>
            <w:hideMark/>
          </w:tcPr>
          <w:p w:rsidR="00234AF1" w:rsidRPr="00C63CF2" w:rsidRDefault="00496144" w:rsidP="00627795">
            <w:pPr>
              <w:spacing w:line="360" w:lineRule="auto"/>
              <w:jc w:val="center"/>
              <w:rPr>
                <w:rFonts w:ascii="Arial" w:hAnsi="Arial" w:cs="Arial"/>
                <w:szCs w:val="24"/>
                <w:lang w:val="es-EC" w:eastAsia="es-EC"/>
              </w:rPr>
            </w:pPr>
            <w:r w:rsidRPr="00C63CF2">
              <w:rPr>
                <w:rFonts w:ascii="Arial" w:hAnsi="Arial" w:cs="Arial"/>
                <w:szCs w:val="24"/>
                <w:lang w:val="es-EC" w:eastAsia="es-EC"/>
              </w:rPr>
              <w:t xml:space="preserve"> $   34,624.63 </w:t>
            </w:r>
          </w:p>
        </w:tc>
        <w:tc>
          <w:tcPr>
            <w:tcW w:w="754" w:type="pct"/>
            <w:shd w:val="clear" w:color="auto" w:fill="auto"/>
            <w:noWrap/>
            <w:vAlign w:val="center"/>
            <w:hideMark/>
          </w:tcPr>
          <w:p w:rsidR="00234AF1" w:rsidRPr="00C63CF2" w:rsidRDefault="00496144" w:rsidP="00627795">
            <w:pPr>
              <w:spacing w:line="360" w:lineRule="auto"/>
              <w:jc w:val="center"/>
              <w:rPr>
                <w:rFonts w:ascii="Arial" w:hAnsi="Arial" w:cs="Arial"/>
                <w:szCs w:val="24"/>
                <w:lang w:val="es-EC" w:eastAsia="es-EC"/>
              </w:rPr>
            </w:pPr>
            <w:r w:rsidRPr="00C63CF2">
              <w:rPr>
                <w:rFonts w:ascii="Arial" w:hAnsi="Arial" w:cs="Arial"/>
                <w:szCs w:val="24"/>
                <w:lang w:val="es-EC" w:eastAsia="es-EC"/>
              </w:rPr>
              <w:t xml:space="preserve"> $      7,092.16 </w:t>
            </w:r>
          </w:p>
        </w:tc>
        <w:tc>
          <w:tcPr>
            <w:tcW w:w="719" w:type="pct"/>
            <w:shd w:val="clear" w:color="auto" w:fill="auto"/>
            <w:noWrap/>
            <w:vAlign w:val="center"/>
            <w:hideMark/>
          </w:tcPr>
          <w:p w:rsidR="00234AF1" w:rsidRPr="00C63CF2" w:rsidRDefault="00496144" w:rsidP="00627795">
            <w:pPr>
              <w:spacing w:line="360" w:lineRule="auto"/>
              <w:jc w:val="center"/>
              <w:rPr>
                <w:rFonts w:ascii="Arial" w:hAnsi="Arial" w:cs="Arial"/>
                <w:szCs w:val="24"/>
                <w:lang w:val="es-EC" w:eastAsia="es-EC"/>
              </w:rPr>
            </w:pPr>
            <w:r w:rsidRPr="00C63CF2">
              <w:rPr>
                <w:rFonts w:ascii="Arial" w:hAnsi="Arial" w:cs="Arial"/>
                <w:szCs w:val="24"/>
                <w:lang w:val="es-EC" w:eastAsia="es-EC"/>
              </w:rPr>
              <w:t xml:space="preserve"> $   41,716.79 </w:t>
            </w:r>
          </w:p>
        </w:tc>
        <w:tc>
          <w:tcPr>
            <w:tcW w:w="719" w:type="pct"/>
            <w:shd w:val="clear" w:color="000000" w:fill="FDE9D9"/>
            <w:noWrap/>
            <w:vAlign w:val="center"/>
            <w:hideMark/>
          </w:tcPr>
          <w:p w:rsidR="00234AF1" w:rsidRPr="00C63CF2" w:rsidRDefault="00496144" w:rsidP="00627795">
            <w:pPr>
              <w:spacing w:line="360" w:lineRule="auto"/>
              <w:jc w:val="center"/>
              <w:rPr>
                <w:rFonts w:ascii="Arial" w:hAnsi="Arial" w:cs="Arial"/>
                <w:szCs w:val="24"/>
                <w:lang w:val="es-EC" w:eastAsia="es-EC"/>
              </w:rPr>
            </w:pPr>
            <w:r w:rsidRPr="00C63CF2">
              <w:rPr>
                <w:rFonts w:ascii="Arial" w:hAnsi="Arial" w:cs="Arial"/>
                <w:szCs w:val="24"/>
                <w:lang w:val="es-EC" w:eastAsia="es-EC"/>
              </w:rPr>
              <w:t xml:space="preserve"> $   11,048.78 </w:t>
            </w:r>
          </w:p>
        </w:tc>
        <w:tc>
          <w:tcPr>
            <w:tcW w:w="484" w:type="pct"/>
            <w:shd w:val="clear" w:color="auto" w:fill="auto"/>
            <w:noWrap/>
            <w:vAlign w:val="center"/>
            <w:hideMark/>
          </w:tcPr>
          <w:p w:rsidR="00234AF1" w:rsidRPr="00C63CF2" w:rsidRDefault="00496144" w:rsidP="00627795">
            <w:pPr>
              <w:spacing w:line="360" w:lineRule="auto"/>
              <w:jc w:val="center"/>
              <w:rPr>
                <w:rFonts w:ascii="Arial" w:hAnsi="Arial" w:cs="Arial"/>
                <w:szCs w:val="24"/>
                <w:lang w:val="es-EC" w:eastAsia="es-EC"/>
              </w:rPr>
            </w:pPr>
            <w:r w:rsidRPr="00C63CF2">
              <w:rPr>
                <w:rFonts w:ascii="Arial" w:hAnsi="Arial" w:cs="Arial"/>
                <w:szCs w:val="24"/>
                <w:lang w:val="es-EC" w:eastAsia="es-EC"/>
              </w:rPr>
              <w:t>20.94%</w:t>
            </w:r>
          </w:p>
        </w:tc>
      </w:tr>
      <w:tr w:rsidR="00210DE2" w:rsidRPr="00C63CF2" w:rsidTr="00627795">
        <w:trPr>
          <w:trHeight w:val="302"/>
        </w:trPr>
        <w:tc>
          <w:tcPr>
            <w:tcW w:w="826" w:type="pct"/>
            <w:shd w:val="clear" w:color="auto" w:fill="auto"/>
            <w:noWrap/>
            <w:vAlign w:val="center"/>
            <w:hideMark/>
          </w:tcPr>
          <w:p w:rsidR="00234AF1" w:rsidRPr="00C63CF2" w:rsidRDefault="00234AF1" w:rsidP="00627795">
            <w:pPr>
              <w:spacing w:line="360" w:lineRule="auto"/>
              <w:rPr>
                <w:rFonts w:ascii="Arial" w:hAnsi="Arial" w:cs="Arial"/>
                <w:b/>
                <w:szCs w:val="24"/>
                <w:lang w:val="es-EC" w:eastAsia="es-EC"/>
              </w:rPr>
            </w:pPr>
            <w:r w:rsidRPr="00C63CF2">
              <w:rPr>
                <w:rFonts w:ascii="Arial" w:hAnsi="Arial" w:cs="Arial"/>
                <w:b/>
                <w:sz w:val="22"/>
                <w:szCs w:val="24"/>
                <w:lang w:val="es-EC" w:eastAsia="es-EC"/>
              </w:rPr>
              <w:t>Producto2</w:t>
            </w:r>
          </w:p>
        </w:tc>
        <w:tc>
          <w:tcPr>
            <w:tcW w:w="779" w:type="pct"/>
            <w:shd w:val="clear" w:color="auto" w:fill="auto"/>
            <w:noWrap/>
            <w:vAlign w:val="center"/>
            <w:hideMark/>
          </w:tcPr>
          <w:p w:rsidR="00234AF1" w:rsidRPr="00C63CF2" w:rsidRDefault="00496144" w:rsidP="00627795">
            <w:pPr>
              <w:spacing w:line="360" w:lineRule="auto"/>
              <w:jc w:val="center"/>
              <w:rPr>
                <w:rFonts w:ascii="Arial" w:hAnsi="Arial" w:cs="Arial"/>
                <w:szCs w:val="24"/>
                <w:lang w:val="es-EC" w:eastAsia="es-EC"/>
              </w:rPr>
            </w:pPr>
            <w:r w:rsidRPr="00C63CF2">
              <w:rPr>
                <w:rFonts w:ascii="Arial" w:hAnsi="Arial" w:cs="Arial"/>
                <w:szCs w:val="24"/>
                <w:lang w:val="es-EC" w:eastAsia="es-EC"/>
              </w:rPr>
              <w:t xml:space="preserve"> $     37,358.97 </w:t>
            </w:r>
          </w:p>
        </w:tc>
        <w:tc>
          <w:tcPr>
            <w:tcW w:w="719" w:type="pct"/>
            <w:shd w:val="clear" w:color="auto" w:fill="auto"/>
            <w:noWrap/>
            <w:vAlign w:val="center"/>
            <w:hideMark/>
          </w:tcPr>
          <w:p w:rsidR="00234AF1" w:rsidRPr="00C63CF2" w:rsidRDefault="00496144" w:rsidP="00627795">
            <w:pPr>
              <w:spacing w:line="360" w:lineRule="auto"/>
              <w:jc w:val="center"/>
              <w:rPr>
                <w:rFonts w:ascii="Arial" w:hAnsi="Arial" w:cs="Arial"/>
                <w:szCs w:val="24"/>
                <w:lang w:val="es-EC" w:eastAsia="es-EC"/>
              </w:rPr>
            </w:pPr>
            <w:r w:rsidRPr="00C63CF2">
              <w:rPr>
                <w:rFonts w:ascii="Arial" w:hAnsi="Arial" w:cs="Arial"/>
                <w:szCs w:val="24"/>
                <w:lang w:val="es-EC" w:eastAsia="es-EC"/>
              </w:rPr>
              <w:t xml:space="preserve"> $   22,546.27 </w:t>
            </w:r>
          </w:p>
        </w:tc>
        <w:tc>
          <w:tcPr>
            <w:tcW w:w="754" w:type="pct"/>
            <w:shd w:val="clear" w:color="auto" w:fill="auto"/>
            <w:noWrap/>
            <w:vAlign w:val="center"/>
            <w:hideMark/>
          </w:tcPr>
          <w:p w:rsidR="00234AF1" w:rsidRPr="00C63CF2" w:rsidRDefault="00496144" w:rsidP="00627795">
            <w:pPr>
              <w:spacing w:line="360" w:lineRule="auto"/>
              <w:jc w:val="center"/>
              <w:rPr>
                <w:rFonts w:ascii="Arial" w:hAnsi="Arial" w:cs="Arial"/>
                <w:szCs w:val="24"/>
                <w:lang w:val="es-EC" w:eastAsia="es-EC"/>
              </w:rPr>
            </w:pPr>
            <w:r w:rsidRPr="00C63CF2">
              <w:rPr>
                <w:rFonts w:ascii="Arial" w:hAnsi="Arial" w:cs="Arial"/>
                <w:szCs w:val="24"/>
                <w:lang w:val="es-EC" w:eastAsia="es-EC"/>
              </w:rPr>
              <w:t xml:space="preserve"> $      2,618.15 </w:t>
            </w:r>
          </w:p>
        </w:tc>
        <w:tc>
          <w:tcPr>
            <w:tcW w:w="719" w:type="pct"/>
            <w:shd w:val="clear" w:color="auto" w:fill="auto"/>
            <w:noWrap/>
            <w:vAlign w:val="center"/>
            <w:hideMark/>
          </w:tcPr>
          <w:p w:rsidR="00234AF1" w:rsidRPr="00C63CF2" w:rsidRDefault="00496144" w:rsidP="00627795">
            <w:pPr>
              <w:spacing w:line="360" w:lineRule="auto"/>
              <w:jc w:val="center"/>
              <w:rPr>
                <w:rFonts w:ascii="Arial" w:hAnsi="Arial" w:cs="Arial"/>
                <w:szCs w:val="24"/>
                <w:lang w:val="es-EC" w:eastAsia="es-EC"/>
              </w:rPr>
            </w:pPr>
            <w:r w:rsidRPr="00C63CF2">
              <w:rPr>
                <w:rFonts w:ascii="Arial" w:hAnsi="Arial" w:cs="Arial"/>
                <w:szCs w:val="24"/>
                <w:lang w:val="es-EC" w:eastAsia="es-EC"/>
              </w:rPr>
              <w:t xml:space="preserve"> $   25,164.42 </w:t>
            </w:r>
          </w:p>
        </w:tc>
        <w:tc>
          <w:tcPr>
            <w:tcW w:w="719" w:type="pct"/>
            <w:shd w:val="clear" w:color="000000" w:fill="FDE9D9"/>
            <w:noWrap/>
            <w:vAlign w:val="center"/>
            <w:hideMark/>
          </w:tcPr>
          <w:p w:rsidR="00234AF1" w:rsidRPr="00C63CF2" w:rsidRDefault="00496144" w:rsidP="00627795">
            <w:pPr>
              <w:spacing w:line="360" w:lineRule="auto"/>
              <w:jc w:val="center"/>
              <w:rPr>
                <w:rFonts w:ascii="Arial" w:hAnsi="Arial" w:cs="Arial"/>
                <w:szCs w:val="24"/>
                <w:lang w:val="es-EC" w:eastAsia="es-EC"/>
              </w:rPr>
            </w:pPr>
            <w:r w:rsidRPr="00C63CF2">
              <w:rPr>
                <w:rFonts w:ascii="Arial" w:hAnsi="Arial" w:cs="Arial"/>
                <w:szCs w:val="24"/>
                <w:lang w:val="es-EC" w:eastAsia="es-EC"/>
              </w:rPr>
              <w:t xml:space="preserve"> $   12,194.55 </w:t>
            </w:r>
          </w:p>
        </w:tc>
        <w:tc>
          <w:tcPr>
            <w:tcW w:w="484" w:type="pct"/>
            <w:shd w:val="clear" w:color="auto" w:fill="auto"/>
            <w:noWrap/>
            <w:vAlign w:val="center"/>
            <w:hideMark/>
          </w:tcPr>
          <w:p w:rsidR="00234AF1" w:rsidRPr="00C63CF2" w:rsidRDefault="00496144" w:rsidP="00627795">
            <w:pPr>
              <w:spacing w:line="360" w:lineRule="auto"/>
              <w:jc w:val="center"/>
              <w:rPr>
                <w:rFonts w:ascii="Arial" w:hAnsi="Arial" w:cs="Arial"/>
                <w:szCs w:val="24"/>
                <w:lang w:val="es-EC" w:eastAsia="es-EC"/>
              </w:rPr>
            </w:pPr>
            <w:r w:rsidRPr="00C63CF2">
              <w:rPr>
                <w:rFonts w:ascii="Arial" w:hAnsi="Arial" w:cs="Arial"/>
                <w:szCs w:val="24"/>
                <w:lang w:val="es-EC" w:eastAsia="es-EC"/>
              </w:rPr>
              <w:t>32.64%</w:t>
            </w:r>
          </w:p>
        </w:tc>
      </w:tr>
      <w:tr w:rsidR="00210DE2" w:rsidRPr="00C63CF2" w:rsidTr="00627795">
        <w:trPr>
          <w:trHeight w:val="302"/>
        </w:trPr>
        <w:tc>
          <w:tcPr>
            <w:tcW w:w="826" w:type="pct"/>
            <w:shd w:val="clear" w:color="auto" w:fill="auto"/>
            <w:noWrap/>
            <w:vAlign w:val="center"/>
            <w:hideMark/>
          </w:tcPr>
          <w:p w:rsidR="00234AF1" w:rsidRPr="00C63CF2" w:rsidRDefault="00234AF1" w:rsidP="00627795">
            <w:pPr>
              <w:spacing w:line="360" w:lineRule="auto"/>
              <w:rPr>
                <w:rFonts w:ascii="Arial" w:hAnsi="Arial" w:cs="Arial"/>
                <w:b/>
                <w:szCs w:val="24"/>
                <w:lang w:val="es-EC" w:eastAsia="es-EC"/>
              </w:rPr>
            </w:pPr>
            <w:r w:rsidRPr="00C63CF2">
              <w:rPr>
                <w:rFonts w:ascii="Arial" w:hAnsi="Arial" w:cs="Arial"/>
                <w:b/>
                <w:sz w:val="22"/>
                <w:szCs w:val="24"/>
                <w:lang w:val="es-EC" w:eastAsia="es-EC"/>
              </w:rPr>
              <w:t>Producto3</w:t>
            </w:r>
          </w:p>
        </w:tc>
        <w:tc>
          <w:tcPr>
            <w:tcW w:w="779" w:type="pct"/>
            <w:shd w:val="clear" w:color="auto" w:fill="auto"/>
            <w:noWrap/>
            <w:vAlign w:val="center"/>
            <w:hideMark/>
          </w:tcPr>
          <w:p w:rsidR="00234AF1" w:rsidRPr="00C63CF2" w:rsidRDefault="00496144" w:rsidP="00627795">
            <w:pPr>
              <w:spacing w:line="360" w:lineRule="auto"/>
              <w:jc w:val="center"/>
              <w:rPr>
                <w:rFonts w:ascii="Arial" w:hAnsi="Arial" w:cs="Arial"/>
                <w:szCs w:val="24"/>
                <w:lang w:val="es-EC" w:eastAsia="es-EC"/>
              </w:rPr>
            </w:pPr>
            <w:r w:rsidRPr="00C63CF2">
              <w:rPr>
                <w:rFonts w:ascii="Arial" w:hAnsi="Arial" w:cs="Arial"/>
                <w:szCs w:val="24"/>
                <w:lang w:val="es-EC" w:eastAsia="es-EC"/>
              </w:rPr>
              <w:t xml:space="preserve"> $     31,586.08 </w:t>
            </w:r>
          </w:p>
        </w:tc>
        <w:tc>
          <w:tcPr>
            <w:tcW w:w="719" w:type="pct"/>
            <w:shd w:val="clear" w:color="auto" w:fill="auto"/>
            <w:noWrap/>
            <w:vAlign w:val="center"/>
            <w:hideMark/>
          </w:tcPr>
          <w:p w:rsidR="00234AF1" w:rsidRPr="00C63CF2" w:rsidRDefault="00496144" w:rsidP="00627795">
            <w:pPr>
              <w:spacing w:line="360" w:lineRule="auto"/>
              <w:jc w:val="center"/>
              <w:rPr>
                <w:rFonts w:ascii="Arial" w:hAnsi="Arial" w:cs="Arial"/>
                <w:szCs w:val="24"/>
                <w:lang w:val="es-EC" w:eastAsia="es-EC"/>
              </w:rPr>
            </w:pPr>
            <w:r w:rsidRPr="00C63CF2">
              <w:rPr>
                <w:rFonts w:ascii="Arial" w:hAnsi="Arial" w:cs="Arial"/>
                <w:szCs w:val="24"/>
                <w:lang w:val="es-EC" w:eastAsia="es-EC"/>
              </w:rPr>
              <w:t xml:space="preserve"> $   25,351.49 </w:t>
            </w:r>
          </w:p>
        </w:tc>
        <w:tc>
          <w:tcPr>
            <w:tcW w:w="754" w:type="pct"/>
            <w:shd w:val="clear" w:color="auto" w:fill="auto"/>
            <w:noWrap/>
            <w:vAlign w:val="center"/>
            <w:hideMark/>
          </w:tcPr>
          <w:p w:rsidR="00234AF1" w:rsidRPr="00C63CF2" w:rsidRDefault="00496144" w:rsidP="00627795">
            <w:pPr>
              <w:spacing w:line="360" w:lineRule="auto"/>
              <w:jc w:val="center"/>
              <w:rPr>
                <w:rFonts w:ascii="Arial" w:hAnsi="Arial" w:cs="Arial"/>
                <w:szCs w:val="24"/>
                <w:lang w:val="es-EC" w:eastAsia="es-EC"/>
              </w:rPr>
            </w:pPr>
            <w:r w:rsidRPr="00C63CF2">
              <w:rPr>
                <w:rFonts w:ascii="Arial" w:hAnsi="Arial" w:cs="Arial"/>
                <w:szCs w:val="24"/>
                <w:lang w:val="es-EC" w:eastAsia="es-EC"/>
              </w:rPr>
              <w:t xml:space="preserve"> $      4,783.09 </w:t>
            </w:r>
          </w:p>
        </w:tc>
        <w:tc>
          <w:tcPr>
            <w:tcW w:w="719" w:type="pct"/>
            <w:shd w:val="clear" w:color="auto" w:fill="auto"/>
            <w:noWrap/>
            <w:vAlign w:val="center"/>
            <w:hideMark/>
          </w:tcPr>
          <w:p w:rsidR="00234AF1" w:rsidRPr="00C63CF2" w:rsidRDefault="00496144" w:rsidP="00627795">
            <w:pPr>
              <w:spacing w:line="360" w:lineRule="auto"/>
              <w:jc w:val="center"/>
              <w:rPr>
                <w:rFonts w:ascii="Arial" w:hAnsi="Arial" w:cs="Arial"/>
                <w:szCs w:val="24"/>
                <w:lang w:val="es-EC" w:eastAsia="es-EC"/>
              </w:rPr>
            </w:pPr>
            <w:r w:rsidRPr="00C63CF2">
              <w:rPr>
                <w:rFonts w:ascii="Arial" w:hAnsi="Arial" w:cs="Arial"/>
                <w:szCs w:val="24"/>
                <w:lang w:val="es-EC" w:eastAsia="es-EC"/>
              </w:rPr>
              <w:t xml:space="preserve"> $   30,134.58 </w:t>
            </w:r>
          </w:p>
        </w:tc>
        <w:tc>
          <w:tcPr>
            <w:tcW w:w="719" w:type="pct"/>
            <w:shd w:val="clear" w:color="000000" w:fill="FDE9D9"/>
            <w:noWrap/>
            <w:vAlign w:val="center"/>
            <w:hideMark/>
          </w:tcPr>
          <w:p w:rsidR="00234AF1" w:rsidRPr="00C63CF2" w:rsidRDefault="00496144" w:rsidP="00627795">
            <w:pPr>
              <w:spacing w:line="360" w:lineRule="auto"/>
              <w:jc w:val="center"/>
              <w:rPr>
                <w:rFonts w:ascii="Arial" w:hAnsi="Arial" w:cs="Arial"/>
                <w:szCs w:val="24"/>
                <w:lang w:val="es-EC" w:eastAsia="es-EC"/>
              </w:rPr>
            </w:pPr>
            <w:r w:rsidRPr="00C63CF2">
              <w:rPr>
                <w:rFonts w:ascii="Arial" w:hAnsi="Arial" w:cs="Arial"/>
                <w:szCs w:val="24"/>
                <w:lang w:val="es-EC" w:eastAsia="es-EC"/>
              </w:rPr>
              <w:t xml:space="preserve"> $     1,451.50 </w:t>
            </w:r>
          </w:p>
        </w:tc>
        <w:tc>
          <w:tcPr>
            <w:tcW w:w="484" w:type="pct"/>
            <w:shd w:val="clear" w:color="auto" w:fill="auto"/>
            <w:noWrap/>
            <w:vAlign w:val="center"/>
            <w:hideMark/>
          </w:tcPr>
          <w:p w:rsidR="00234AF1" w:rsidRPr="00C63CF2" w:rsidRDefault="00496144" w:rsidP="00627795">
            <w:pPr>
              <w:spacing w:line="360" w:lineRule="auto"/>
              <w:jc w:val="center"/>
              <w:rPr>
                <w:rFonts w:ascii="Arial" w:hAnsi="Arial" w:cs="Arial"/>
                <w:szCs w:val="24"/>
                <w:lang w:val="es-EC" w:eastAsia="es-EC"/>
              </w:rPr>
            </w:pPr>
            <w:r w:rsidRPr="00C63CF2">
              <w:rPr>
                <w:rFonts w:ascii="Arial" w:hAnsi="Arial" w:cs="Arial"/>
                <w:szCs w:val="24"/>
                <w:lang w:val="es-EC" w:eastAsia="es-EC"/>
              </w:rPr>
              <w:t>4.60%</w:t>
            </w:r>
          </w:p>
        </w:tc>
      </w:tr>
      <w:tr w:rsidR="00210DE2" w:rsidRPr="00C63CF2" w:rsidTr="00627795">
        <w:trPr>
          <w:trHeight w:val="302"/>
        </w:trPr>
        <w:tc>
          <w:tcPr>
            <w:tcW w:w="826" w:type="pct"/>
            <w:shd w:val="clear" w:color="000000" w:fill="C2D69A"/>
            <w:vAlign w:val="center"/>
            <w:hideMark/>
          </w:tcPr>
          <w:p w:rsidR="00234AF1" w:rsidRPr="00C63CF2" w:rsidRDefault="00234AF1" w:rsidP="00627795">
            <w:pPr>
              <w:spacing w:line="360" w:lineRule="auto"/>
              <w:rPr>
                <w:rFonts w:ascii="Arial" w:hAnsi="Arial" w:cs="Arial"/>
                <w:b/>
                <w:sz w:val="16"/>
                <w:szCs w:val="24"/>
                <w:lang w:val="es-EC" w:eastAsia="es-EC"/>
              </w:rPr>
            </w:pPr>
            <w:r w:rsidRPr="00C63CF2">
              <w:rPr>
                <w:rFonts w:ascii="Arial" w:hAnsi="Arial" w:cs="Arial"/>
                <w:b/>
                <w:sz w:val="16"/>
                <w:szCs w:val="24"/>
                <w:lang w:val="es-EC" w:eastAsia="es-EC"/>
              </w:rPr>
              <w:t>TOTAL SEMANA 3</w:t>
            </w:r>
          </w:p>
        </w:tc>
        <w:tc>
          <w:tcPr>
            <w:tcW w:w="779" w:type="pct"/>
            <w:shd w:val="clear" w:color="000000" w:fill="C2D69A"/>
            <w:noWrap/>
            <w:vAlign w:val="center"/>
            <w:hideMark/>
          </w:tcPr>
          <w:p w:rsidR="00234AF1" w:rsidRPr="00C63CF2" w:rsidRDefault="00496144" w:rsidP="00627795">
            <w:pPr>
              <w:spacing w:line="360" w:lineRule="auto"/>
              <w:jc w:val="center"/>
              <w:rPr>
                <w:rFonts w:ascii="Arial" w:hAnsi="Arial" w:cs="Arial"/>
                <w:szCs w:val="24"/>
                <w:lang w:val="es-EC" w:eastAsia="es-EC"/>
              </w:rPr>
            </w:pPr>
            <w:r w:rsidRPr="00C63CF2">
              <w:rPr>
                <w:rFonts w:ascii="Arial" w:hAnsi="Arial" w:cs="Arial"/>
                <w:szCs w:val="24"/>
                <w:lang w:val="es-EC" w:eastAsia="es-EC"/>
              </w:rPr>
              <w:t xml:space="preserve"> $   121,710.62 </w:t>
            </w:r>
          </w:p>
        </w:tc>
        <w:tc>
          <w:tcPr>
            <w:tcW w:w="719" w:type="pct"/>
            <w:shd w:val="clear" w:color="000000" w:fill="C2D69A"/>
            <w:noWrap/>
            <w:vAlign w:val="center"/>
            <w:hideMark/>
          </w:tcPr>
          <w:p w:rsidR="00234AF1" w:rsidRPr="00C63CF2" w:rsidRDefault="00496144" w:rsidP="00627795">
            <w:pPr>
              <w:spacing w:line="360" w:lineRule="auto"/>
              <w:jc w:val="center"/>
              <w:rPr>
                <w:rFonts w:ascii="Arial" w:hAnsi="Arial" w:cs="Arial"/>
                <w:szCs w:val="24"/>
                <w:lang w:val="es-EC" w:eastAsia="es-EC"/>
              </w:rPr>
            </w:pPr>
            <w:r w:rsidRPr="00C63CF2">
              <w:rPr>
                <w:rFonts w:ascii="Arial" w:hAnsi="Arial" w:cs="Arial"/>
                <w:szCs w:val="24"/>
                <w:lang w:val="es-EC" w:eastAsia="es-EC"/>
              </w:rPr>
              <w:t xml:space="preserve"> $   82,522.39 </w:t>
            </w:r>
          </w:p>
        </w:tc>
        <w:tc>
          <w:tcPr>
            <w:tcW w:w="754" w:type="pct"/>
            <w:shd w:val="clear" w:color="000000" w:fill="C2D69A"/>
            <w:noWrap/>
            <w:vAlign w:val="center"/>
            <w:hideMark/>
          </w:tcPr>
          <w:p w:rsidR="00234AF1" w:rsidRPr="00C63CF2" w:rsidRDefault="00496144" w:rsidP="00627795">
            <w:pPr>
              <w:spacing w:line="360" w:lineRule="auto"/>
              <w:jc w:val="center"/>
              <w:rPr>
                <w:rFonts w:ascii="Arial" w:hAnsi="Arial" w:cs="Arial"/>
                <w:szCs w:val="24"/>
                <w:lang w:val="es-EC" w:eastAsia="es-EC"/>
              </w:rPr>
            </w:pPr>
            <w:r w:rsidRPr="00C63CF2">
              <w:rPr>
                <w:rFonts w:ascii="Arial" w:hAnsi="Arial" w:cs="Arial"/>
                <w:szCs w:val="24"/>
                <w:lang w:val="es-EC" w:eastAsia="es-EC"/>
              </w:rPr>
              <w:t xml:space="preserve"> $   14,493.40 </w:t>
            </w:r>
          </w:p>
        </w:tc>
        <w:tc>
          <w:tcPr>
            <w:tcW w:w="719" w:type="pct"/>
            <w:shd w:val="clear" w:color="000000" w:fill="C2D69A"/>
            <w:noWrap/>
            <w:vAlign w:val="center"/>
            <w:hideMark/>
          </w:tcPr>
          <w:p w:rsidR="00234AF1" w:rsidRPr="00C63CF2" w:rsidRDefault="00496144" w:rsidP="00627795">
            <w:pPr>
              <w:spacing w:line="360" w:lineRule="auto"/>
              <w:jc w:val="center"/>
              <w:rPr>
                <w:rFonts w:ascii="Arial" w:hAnsi="Arial" w:cs="Arial"/>
                <w:szCs w:val="24"/>
                <w:lang w:val="es-EC" w:eastAsia="es-EC"/>
              </w:rPr>
            </w:pPr>
            <w:r w:rsidRPr="00C63CF2">
              <w:rPr>
                <w:rFonts w:ascii="Arial" w:hAnsi="Arial" w:cs="Arial"/>
                <w:szCs w:val="24"/>
                <w:lang w:val="es-EC" w:eastAsia="es-EC"/>
              </w:rPr>
              <w:t xml:space="preserve"> $   97,015.79 </w:t>
            </w:r>
          </w:p>
        </w:tc>
        <w:tc>
          <w:tcPr>
            <w:tcW w:w="719" w:type="pct"/>
            <w:shd w:val="clear" w:color="000000" w:fill="C2D69A"/>
            <w:noWrap/>
            <w:vAlign w:val="center"/>
            <w:hideMark/>
          </w:tcPr>
          <w:p w:rsidR="00234AF1" w:rsidRPr="00C63CF2" w:rsidRDefault="00496144" w:rsidP="00627795">
            <w:pPr>
              <w:spacing w:line="360" w:lineRule="auto"/>
              <w:jc w:val="center"/>
              <w:rPr>
                <w:rFonts w:ascii="Arial" w:hAnsi="Arial" w:cs="Arial"/>
                <w:szCs w:val="24"/>
                <w:lang w:val="es-EC" w:eastAsia="es-EC"/>
              </w:rPr>
            </w:pPr>
            <w:r w:rsidRPr="00C63CF2">
              <w:rPr>
                <w:rFonts w:ascii="Arial" w:hAnsi="Arial" w:cs="Arial"/>
                <w:szCs w:val="24"/>
                <w:lang w:val="es-EC" w:eastAsia="es-EC"/>
              </w:rPr>
              <w:t xml:space="preserve"> $   24,694.83 </w:t>
            </w:r>
          </w:p>
        </w:tc>
        <w:tc>
          <w:tcPr>
            <w:tcW w:w="484" w:type="pct"/>
            <w:shd w:val="clear" w:color="auto" w:fill="auto"/>
            <w:noWrap/>
            <w:vAlign w:val="center"/>
            <w:hideMark/>
          </w:tcPr>
          <w:p w:rsidR="00234AF1" w:rsidRPr="00C63CF2" w:rsidRDefault="00496144" w:rsidP="00627795">
            <w:pPr>
              <w:spacing w:line="360" w:lineRule="auto"/>
              <w:jc w:val="center"/>
              <w:rPr>
                <w:rFonts w:ascii="Arial" w:hAnsi="Arial" w:cs="Arial"/>
                <w:szCs w:val="24"/>
                <w:lang w:val="es-EC" w:eastAsia="es-EC"/>
              </w:rPr>
            </w:pPr>
            <w:r w:rsidRPr="00C63CF2">
              <w:rPr>
                <w:rFonts w:ascii="Arial" w:hAnsi="Arial" w:cs="Arial"/>
                <w:szCs w:val="24"/>
                <w:lang w:val="es-EC" w:eastAsia="es-EC"/>
              </w:rPr>
              <w:t> </w:t>
            </w:r>
          </w:p>
        </w:tc>
      </w:tr>
      <w:tr w:rsidR="00210DE2" w:rsidRPr="00C63CF2" w:rsidTr="00627795">
        <w:trPr>
          <w:trHeight w:val="302"/>
        </w:trPr>
        <w:tc>
          <w:tcPr>
            <w:tcW w:w="4516" w:type="pct"/>
            <w:gridSpan w:val="6"/>
            <w:shd w:val="clear" w:color="auto" w:fill="auto"/>
            <w:vAlign w:val="center"/>
            <w:hideMark/>
          </w:tcPr>
          <w:p w:rsidR="00234AF1" w:rsidRPr="00C63CF2" w:rsidRDefault="00234AF1" w:rsidP="00627795">
            <w:pPr>
              <w:spacing w:line="360" w:lineRule="auto"/>
              <w:jc w:val="center"/>
              <w:rPr>
                <w:rFonts w:ascii="Arial" w:hAnsi="Arial" w:cs="Arial"/>
                <w:b/>
                <w:szCs w:val="24"/>
                <w:lang w:val="es-EC" w:eastAsia="es-EC"/>
              </w:rPr>
            </w:pPr>
            <w:r w:rsidRPr="00C63CF2">
              <w:rPr>
                <w:rFonts w:ascii="Arial" w:hAnsi="Arial" w:cs="Arial"/>
                <w:b/>
                <w:sz w:val="22"/>
                <w:szCs w:val="24"/>
                <w:lang w:val="es-EC" w:eastAsia="es-EC"/>
              </w:rPr>
              <w:t>Semana4</w:t>
            </w:r>
          </w:p>
        </w:tc>
        <w:tc>
          <w:tcPr>
            <w:tcW w:w="484" w:type="pct"/>
            <w:shd w:val="clear" w:color="auto" w:fill="auto"/>
            <w:noWrap/>
            <w:vAlign w:val="center"/>
            <w:hideMark/>
          </w:tcPr>
          <w:p w:rsidR="00234AF1" w:rsidRPr="00C63CF2" w:rsidRDefault="00496144" w:rsidP="00627795">
            <w:pPr>
              <w:spacing w:line="360" w:lineRule="auto"/>
              <w:rPr>
                <w:rFonts w:ascii="Arial" w:hAnsi="Arial" w:cs="Arial"/>
                <w:szCs w:val="24"/>
                <w:lang w:val="es-EC" w:eastAsia="es-EC"/>
              </w:rPr>
            </w:pPr>
            <w:r w:rsidRPr="00C63CF2">
              <w:rPr>
                <w:rFonts w:ascii="Arial" w:hAnsi="Arial" w:cs="Arial"/>
                <w:szCs w:val="24"/>
                <w:lang w:val="es-EC" w:eastAsia="es-EC"/>
              </w:rPr>
              <w:t> </w:t>
            </w:r>
          </w:p>
        </w:tc>
      </w:tr>
      <w:tr w:rsidR="00210DE2" w:rsidRPr="00C63CF2" w:rsidTr="00627795">
        <w:trPr>
          <w:trHeight w:val="302"/>
        </w:trPr>
        <w:tc>
          <w:tcPr>
            <w:tcW w:w="826" w:type="pct"/>
            <w:shd w:val="clear" w:color="auto" w:fill="auto"/>
            <w:noWrap/>
            <w:vAlign w:val="center"/>
            <w:hideMark/>
          </w:tcPr>
          <w:p w:rsidR="00234AF1" w:rsidRPr="00C63CF2" w:rsidRDefault="00234AF1" w:rsidP="00627795">
            <w:pPr>
              <w:spacing w:line="360" w:lineRule="auto"/>
              <w:rPr>
                <w:rFonts w:ascii="Arial" w:hAnsi="Arial" w:cs="Arial"/>
                <w:b/>
                <w:szCs w:val="24"/>
                <w:lang w:val="es-EC" w:eastAsia="es-EC"/>
              </w:rPr>
            </w:pPr>
            <w:r w:rsidRPr="00C63CF2">
              <w:rPr>
                <w:rFonts w:ascii="Arial" w:hAnsi="Arial" w:cs="Arial"/>
                <w:b/>
                <w:sz w:val="22"/>
                <w:szCs w:val="24"/>
                <w:lang w:val="es-EC" w:eastAsia="es-EC"/>
              </w:rPr>
              <w:t>Producto1</w:t>
            </w:r>
          </w:p>
        </w:tc>
        <w:tc>
          <w:tcPr>
            <w:tcW w:w="779" w:type="pct"/>
            <w:shd w:val="clear" w:color="auto" w:fill="auto"/>
            <w:noWrap/>
            <w:vAlign w:val="center"/>
            <w:hideMark/>
          </w:tcPr>
          <w:p w:rsidR="00234AF1" w:rsidRPr="00C63CF2" w:rsidRDefault="00496144" w:rsidP="00627795">
            <w:pPr>
              <w:spacing w:line="360" w:lineRule="auto"/>
              <w:jc w:val="center"/>
              <w:rPr>
                <w:rFonts w:ascii="Arial" w:hAnsi="Arial" w:cs="Arial"/>
                <w:szCs w:val="24"/>
                <w:lang w:val="es-EC" w:eastAsia="es-EC"/>
              </w:rPr>
            </w:pPr>
            <w:r w:rsidRPr="00C63CF2">
              <w:rPr>
                <w:rFonts w:ascii="Arial" w:hAnsi="Arial" w:cs="Arial"/>
                <w:szCs w:val="24"/>
                <w:lang w:val="es-EC" w:eastAsia="es-EC"/>
              </w:rPr>
              <w:t xml:space="preserve"> $     47,112.11 </w:t>
            </w:r>
          </w:p>
        </w:tc>
        <w:tc>
          <w:tcPr>
            <w:tcW w:w="719" w:type="pct"/>
            <w:shd w:val="clear" w:color="auto" w:fill="auto"/>
            <w:noWrap/>
            <w:vAlign w:val="center"/>
            <w:hideMark/>
          </w:tcPr>
          <w:p w:rsidR="00234AF1" w:rsidRPr="00C63CF2" w:rsidRDefault="00496144" w:rsidP="00627795">
            <w:pPr>
              <w:spacing w:line="360" w:lineRule="auto"/>
              <w:jc w:val="center"/>
              <w:rPr>
                <w:rFonts w:ascii="Arial" w:hAnsi="Arial" w:cs="Arial"/>
                <w:szCs w:val="24"/>
                <w:lang w:val="es-EC" w:eastAsia="es-EC"/>
              </w:rPr>
            </w:pPr>
            <w:r w:rsidRPr="00C63CF2">
              <w:rPr>
                <w:rFonts w:ascii="Arial" w:hAnsi="Arial" w:cs="Arial"/>
                <w:szCs w:val="24"/>
                <w:lang w:val="es-EC" w:eastAsia="es-EC"/>
              </w:rPr>
              <w:t xml:space="preserve"> $   30,914.84 </w:t>
            </w:r>
          </w:p>
        </w:tc>
        <w:tc>
          <w:tcPr>
            <w:tcW w:w="754" w:type="pct"/>
            <w:shd w:val="clear" w:color="auto" w:fill="auto"/>
            <w:noWrap/>
            <w:vAlign w:val="center"/>
            <w:hideMark/>
          </w:tcPr>
          <w:p w:rsidR="00234AF1" w:rsidRPr="00C63CF2" w:rsidRDefault="00496144" w:rsidP="00627795">
            <w:pPr>
              <w:spacing w:line="360" w:lineRule="auto"/>
              <w:jc w:val="center"/>
              <w:rPr>
                <w:rFonts w:ascii="Arial" w:hAnsi="Arial" w:cs="Arial"/>
                <w:szCs w:val="24"/>
                <w:lang w:val="es-EC" w:eastAsia="es-EC"/>
              </w:rPr>
            </w:pPr>
            <w:r w:rsidRPr="00C63CF2">
              <w:rPr>
                <w:rFonts w:ascii="Arial" w:hAnsi="Arial" w:cs="Arial"/>
                <w:szCs w:val="24"/>
                <w:lang w:val="es-EC" w:eastAsia="es-EC"/>
              </w:rPr>
              <w:t xml:space="preserve"> $      8,332.29 </w:t>
            </w:r>
          </w:p>
        </w:tc>
        <w:tc>
          <w:tcPr>
            <w:tcW w:w="719" w:type="pct"/>
            <w:shd w:val="clear" w:color="auto" w:fill="auto"/>
            <w:noWrap/>
            <w:vAlign w:val="center"/>
            <w:hideMark/>
          </w:tcPr>
          <w:p w:rsidR="00234AF1" w:rsidRPr="00C63CF2" w:rsidRDefault="00496144" w:rsidP="00627795">
            <w:pPr>
              <w:spacing w:line="360" w:lineRule="auto"/>
              <w:jc w:val="center"/>
              <w:rPr>
                <w:rFonts w:ascii="Arial" w:hAnsi="Arial" w:cs="Arial"/>
                <w:szCs w:val="24"/>
                <w:lang w:val="es-EC" w:eastAsia="es-EC"/>
              </w:rPr>
            </w:pPr>
            <w:r w:rsidRPr="00C63CF2">
              <w:rPr>
                <w:rFonts w:ascii="Arial" w:hAnsi="Arial" w:cs="Arial"/>
                <w:szCs w:val="24"/>
                <w:lang w:val="es-EC" w:eastAsia="es-EC"/>
              </w:rPr>
              <w:t xml:space="preserve"> $   39,247.13 </w:t>
            </w:r>
          </w:p>
        </w:tc>
        <w:tc>
          <w:tcPr>
            <w:tcW w:w="719" w:type="pct"/>
            <w:shd w:val="clear" w:color="000000" w:fill="FDE9D9"/>
            <w:noWrap/>
            <w:vAlign w:val="center"/>
            <w:hideMark/>
          </w:tcPr>
          <w:p w:rsidR="00234AF1" w:rsidRPr="00C63CF2" w:rsidRDefault="00496144" w:rsidP="00627795">
            <w:pPr>
              <w:spacing w:line="360" w:lineRule="auto"/>
              <w:jc w:val="center"/>
              <w:rPr>
                <w:rFonts w:ascii="Arial" w:hAnsi="Arial" w:cs="Arial"/>
                <w:szCs w:val="24"/>
                <w:lang w:val="es-EC" w:eastAsia="es-EC"/>
              </w:rPr>
            </w:pPr>
            <w:r w:rsidRPr="00C63CF2">
              <w:rPr>
                <w:rFonts w:ascii="Arial" w:hAnsi="Arial" w:cs="Arial"/>
                <w:szCs w:val="24"/>
                <w:lang w:val="es-EC" w:eastAsia="es-EC"/>
              </w:rPr>
              <w:t xml:space="preserve"> $     7,864.98 </w:t>
            </w:r>
          </w:p>
        </w:tc>
        <w:tc>
          <w:tcPr>
            <w:tcW w:w="484" w:type="pct"/>
            <w:shd w:val="clear" w:color="auto" w:fill="auto"/>
            <w:noWrap/>
            <w:vAlign w:val="center"/>
            <w:hideMark/>
          </w:tcPr>
          <w:p w:rsidR="00234AF1" w:rsidRPr="00C63CF2" w:rsidRDefault="00496144" w:rsidP="00627795">
            <w:pPr>
              <w:spacing w:line="360" w:lineRule="auto"/>
              <w:jc w:val="center"/>
              <w:rPr>
                <w:rFonts w:ascii="Arial" w:hAnsi="Arial" w:cs="Arial"/>
                <w:szCs w:val="24"/>
                <w:lang w:val="es-EC" w:eastAsia="es-EC"/>
              </w:rPr>
            </w:pPr>
            <w:r w:rsidRPr="00C63CF2">
              <w:rPr>
                <w:rFonts w:ascii="Arial" w:hAnsi="Arial" w:cs="Arial"/>
                <w:szCs w:val="24"/>
                <w:lang w:val="es-EC" w:eastAsia="es-EC"/>
              </w:rPr>
              <w:t>16.69%</w:t>
            </w:r>
          </w:p>
        </w:tc>
      </w:tr>
      <w:tr w:rsidR="00210DE2" w:rsidRPr="00C63CF2" w:rsidTr="00627795">
        <w:trPr>
          <w:trHeight w:val="302"/>
        </w:trPr>
        <w:tc>
          <w:tcPr>
            <w:tcW w:w="826" w:type="pct"/>
            <w:shd w:val="clear" w:color="auto" w:fill="auto"/>
            <w:noWrap/>
            <w:vAlign w:val="center"/>
            <w:hideMark/>
          </w:tcPr>
          <w:p w:rsidR="00234AF1" w:rsidRPr="00C63CF2" w:rsidRDefault="00234AF1" w:rsidP="00627795">
            <w:pPr>
              <w:spacing w:line="360" w:lineRule="auto"/>
              <w:rPr>
                <w:rFonts w:ascii="Arial" w:hAnsi="Arial" w:cs="Arial"/>
                <w:b/>
                <w:szCs w:val="24"/>
                <w:lang w:val="es-EC" w:eastAsia="es-EC"/>
              </w:rPr>
            </w:pPr>
            <w:r w:rsidRPr="00C63CF2">
              <w:rPr>
                <w:rFonts w:ascii="Arial" w:hAnsi="Arial" w:cs="Arial"/>
                <w:b/>
                <w:sz w:val="22"/>
                <w:szCs w:val="24"/>
                <w:lang w:val="es-EC" w:eastAsia="es-EC"/>
              </w:rPr>
              <w:t>Producto2</w:t>
            </w:r>
          </w:p>
        </w:tc>
        <w:tc>
          <w:tcPr>
            <w:tcW w:w="779" w:type="pct"/>
            <w:shd w:val="clear" w:color="auto" w:fill="auto"/>
            <w:noWrap/>
            <w:vAlign w:val="center"/>
            <w:hideMark/>
          </w:tcPr>
          <w:p w:rsidR="00234AF1" w:rsidRPr="00C63CF2" w:rsidRDefault="00496144" w:rsidP="00627795">
            <w:pPr>
              <w:spacing w:line="360" w:lineRule="auto"/>
              <w:jc w:val="center"/>
              <w:rPr>
                <w:rFonts w:ascii="Arial" w:hAnsi="Arial" w:cs="Arial"/>
                <w:szCs w:val="24"/>
                <w:lang w:val="es-EC" w:eastAsia="es-EC"/>
              </w:rPr>
            </w:pPr>
            <w:r w:rsidRPr="00C63CF2">
              <w:rPr>
                <w:rFonts w:ascii="Arial" w:hAnsi="Arial" w:cs="Arial"/>
                <w:szCs w:val="24"/>
                <w:lang w:val="es-EC" w:eastAsia="es-EC"/>
              </w:rPr>
              <w:t xml:space="preserve"> $     34,677.65 </w:t>
            </w:r>
          </w:p>
        </w:tc>
        <w:tc>
          <w:tcPr>
            <w:tcW w:w="719" w:type="pct"/>
            <w:shd w:val="clear" w:color="auto" w:fill="auto"/>
            <w:noWrap/>
            <w:vAlign w:val="center"/>
            <w:hideMark/>
          </w:tcPr>
          <w:p w:rsidR="00234AF1" w:rsidRPr="00C63CF2" w:rsidRDefault="00496144" w:rsidP="00627795">
            <w:pPr>
              <w:spacing w:line="360" w:lineRule="auto"/>
              <w:jc w:val="center"/>
              <w:rPr>
                <w:rFonts w:ascii="Arial" w:hAnsi="Arial" w:cs="Arial"/>
                <w:szCs w:val="24"/>
                <w:lang w:val="es-EC" w:eastAsia="es-EC"/>
              </w:rPr>
            </w:pPr>
            <w:r w:rsidRPr="00C63CF2">
              <w:rPr>
                <w:rFonts w:ascii="Arial" w:hAnsi="Arial" w:cs="Arial"/>
                <w:szCs w:val="24"/>
                <w:lang w:val="es-EC" w:eastAsia="es-EC"/>
              </w:rPr>
              <w:t xml:space="preserve"> $   20,130.60 </w:t>
            </w:r>
          </w:p>
        </w:tc>
        <w:tc>
          <w:tcPr>
            <w:tcW w:w="754" w:type="pct"/>
            <w:shd w:val="clear" w:color="auto" w:fill="auto"/>
            <w:noWrap/>
            <w:vAlign w:val="center"/>
            <w:hideMark/>
          </w:tcPr>
          <w:p w:rsidR="00234AF1" w:rsidRPr="00C63CF2" w:rsidRDefault="00496144" w:rsidP="00627795">
            <w:pPr>
              <w:spacing w:line="360" w:lineRule="auto"/>
              <w:jc w:val="center"/>
              <w:rPr>
                <w:rFonts w:ascii="Arial" w:hAnsi="Arial" w:cs="Arial"/>
                <w:szCs w:val="24"/>
                <w:lang w:val="es-EC" w:eastAsia="es-EC"/>
              </w:rPr>
            </w:pPr>
            <w:r w:rsidRPr="00C63CF2">
              <w:rPr>
                <w:rFonts w:ascii="Arial" w:hAnsi="Arial" w:cs="Arial"/>
                <w:szCs w:val="24"/>
                <w:lang w:val="es-EC" w:eastAsia="es-EC"/>
              </w:rPr>
              <w:t xml:space="preserve"> $      6,123.35 </w:t>
            </w:r>
          </w:p>
        </w:tc>
        <w:tc>
          <w:tcPr>
            <w:tcW w:w="719" w:type="pct"/>
            <w:shd w:val="clear" w:color="auto" w:fill="auto"/>
            <w:noWrap/>
            <w:vAlign w:val="center"/>
            <w:hideMark/>
          </w:tcPr>
          <w:p w:rsidR="00234AF1" w:rsidRPr="00C63CF2" w:rsidRDefault="00496144" w:rsidP="00627795">
            <w:pPr>
              <w:spacing w:line="360" w:lineRule="auto"/>
              <w:jc w:val="center"/>
              <w:rPr>
                <w:rFonts w:ascii="Arial" w:hAnsi="Arial" w:cs="Arial"/>
                <w:szCs w:val="24"/>
                <w:lang w:val="es-EC" w:eastAsia="es-EC"/>
              </w:rPr>
            </w:pPr>
            <w:r w:rsidRPr="00C63CF2">
              <w:rPr>
                <w:rFonts w:ascii="Arial" w:hAnsi="Arial" w:cs="Arial"/>
                <w:szCs w:val="24"/>
                <w:lang w:val="es-EC" w:eastAsia="es-EC"/>
              </w:rPr>
              <w:t xml:space="preserve"> $   26,253.95 </w:t>
            </w:r>
          </w:p>
        </w:tc>
        <w:tc>
          <w:tcPr>
            <w:tcW w:w="719" w:type="pct"/>
            <w:shd w:val="clear" w:color="000000" w:fill="FDE9D9"/>
            <w:noWrap/>
            <w:vAlign w:val="center"/>
            <w:hideMark/>
          </w:tcPr>
          <w:p w:rsidR="00234AF1" w:rsidRPr="00C63CF2" w:rsidRDefault="00496144" w:rsidP="00627795">
            <w:pPr>
              <w:spacing w:line="360" w:lineRule="auto"/>
              <w:jc w:val="center"/>
              <w:rPr>
                <w:rFonts w:ascii="Arial" w:hAnsi="Arial" w:cs="Arial"/>
                <w:szCs w:val="24"/>
                <w:lang w:val="es-EC" w:eastAsia="es-EC"/>
              </w:rPr>
            </w:pPr>
            <w:r w:rsidRPr="00C63CF2">
              <w:rPr>
                <w:rFonts w:ascii="Arial" w:hAnsi="Arial" w:cs="Arial"/>
                <w:szCs w:val="24"/>
                <w:lang w:val="es-EC" w:eastAsia="es-EC"/>
              </w:rPr>
              <w:t xml:space="preserve"> $     8,423.71 </w:t>
            </w:r>
          </w:p>
        </w:tc>
        <w:tc>
          <w:tcPr>
            <w:tcW w:w="484" w:type="pct"/>
            <w:shd w:val="clear" w:color="auto" w:fill="auto"/>
            <w:noWrap/>
            <w:vAlign w:val="center"/>
            <w:hideMark/>
          </w:tcPr>
          <w:p w:rsidR="00234AF1" w:rsidRPr="00C63CF2" w:rsidRDefault="00496144" w:rsidP="00627795">
            <w:pPr>
              <w:spacing w:line="360" w:lineRule="auto"/>
              <w:jc w:val="center"/>
              <w:rPr>
                <w:rFonts w:ascii="Arial" w:hAnsi="Arial" w:cs="Arial"/>
                <w:szCs w:val="24"/>
                <w:lang w:val="es-EC" w:eastAsia="es-EC"/>
              </w:rPr>
            </w:pPr>
            <w:r w:rsidRPr="00C63CF2">
              <w:rPr>
                <w:rFonts w:ascii="Arial" w:hAnsi="Arial" w:cs="Arial"/>
                <w:szCs w:val="24"/>
                <w:lang w:val="es-EC" w:eastAsia="es-EC"/>
              </w:rPr>
              <w:t>24.29%</w:t>
            </w:r>
          </w:p>
        </w:tc>
      </w:tr>
      <w:tr w:rsidR="00210DE2" w:rsidRPr="00C63CF2" w:rsidTr="00627795">
        <w:trPr>
          <w:trHeight w:val="302"/>
        </w:trPr>
        <w:tc>
          <w:tcPr>
            <w:tcW w:w="826" w:type="pct"/>
            <w:shd w:val="clear" w:color="auto" w:fill="auto"/>
            <w:noWrap/>
            <w:vAlign w:val="center"/>
            <w:hideMark/>
          </w:tcPr>
          <w:p w:rsidR="00234AF1" w:rsidRPr="00C63CF2" w:rsidRDefault="00234AF1" w:rsidP="00627795">
            <w:pPr>
              <w:spacing w:line="360" w:lineRule="auto"/>
              <w:rPr>
                <w:rFonts w:ascii="Arial" w:hAnsi="Arial" w:cs="Arial"/>
                <w:b/>
                <w:szCs w:val="24"/>
                <w:lang w:val="es-EC" w:eastAsia="es-EC"/>
              </w:rPr>
            </w:pPr>
            <w:r w:rsidRPr="00C63CF2">
              <w:rPr>
                <w:rFonts w:ascii="Arial" w:hAnsi="Arial" w:cs="Arial"/>
                <w:b/>
                <w:sz w:val="22"/>
                <w:szCs w:val="24"/>
                <w:lang w:val="es-EC" w:eastAsia="es-EC"/>
              </w:rPr>
              <w:t>Producto3</w:t>
            </w:r>
          </w:p>
        </w:tc>
        <w:tc>
          <w:tcPr>
            <w:tcW w:w="779" w:type="pct"/>
            <w:shd w:val="clear" w:color="auto" w:fill="auto"/>
            <w:noWrap/>
            <w:vAlign w:val="center"/>
            <w:hideMark/>
          </w:tcPr>
          <w:p w:rsidR="00234AF1" w:rsidRPr="00C63CF2" w:rsidRDefault="00496144" w:rsidP="00627795">
            <w:pPr>
              <w:spacing w:line="360" w:lineRule="auto"/>
              <w:jc w:val="center"/>
              <w:rPr>
                <w:rFonts w:ascii="Arial" w:hAnsi="Arial" w:cs="Arial"/>
                <w:szCs w:val="24"/>
                <w:lang w:val="es-EC" w:eastAsia="es-EC"/>
              </w:rPr>
            </w:pPr>
            <w:r w:rsidRPr="00C63CF2">
              <w:rPr>
                <w:rFonts w:ascii="Arial" w:hAnsi="Arial" w:cs="Arial"/>
                <w:szCs w:val="24"/>
                <w:lang w:val="es-EC" w:eastAsia="es-EC"/>
              </w:rPr>
              <w:t xml:space="preserve"> $     34,773.28 </w:t>
            </w:r>
          </w:p>
        </w:tc>
        <w:tc>
          <w:tcPr>
            <w:tcW w:w="719" w:type="pct"/>
            <w:shd w:val="clear" w:color="auto" w:fill="auto"/>
            <w:noWrap/>
            <w:vAlign w:val="center"/>
            <w:hideMark/>
          </w:tcPr>
          <w:p w:rsidR="00234AF1" w:rsidRPr="00C63CF2" w:rsidRDefault="00496144" w:rsidP="00627795">
            <w:pPr>
              <w:spacing w:line="360" w:lineRule="auto"/>
              <w:jc w:val="center"/>
              <w:rPr>
                <w:rFonts w:ascii="Arial" w:hAnsi="Arial" w:cs="Arial"/>
                <w:szCs w:val="24"/>
                <w:lang w:val="es-EC" w:eastAsia="es-EC"/>
              </w:rPr>
            </w:pPr>
            <w:r w:rsidRPr="00C63CF2">
              <w:rPr>
                <w:rFonts w:ascii="Arial" w:hAnsi="Arial" w:cs="Arial"/>
                <w:szCs w:val="24"/>
                <w:lang w:val="es-EC" w:eastAsia="es-EC"/>
              </w:rPr>
              <w:t xml:space="preserve"> $   20,849.55 </w:t>
            </w:r>
          </w:p>
        </w:tc>
        <w:tc>
          <w:tcPr>
            <w:tcW w:w="754" w:type="pct"/>
            <w:shd w:val="clear" w:color="auto" w:fill="auto"/>
            <w:noWrap/>
            <w:vAlign w:val="center"/>
            <w:hideMark/>
          </w:tcPr>
          <w:p w:rsidR="00234AF1" w:rsidRPr="00C63CF2" w:rsidRDefault="00496144" w:rsidP="00627795">
            <w:pPr>
              <w:spacing w:line="360" w:lineRule="auto"/>
              <w:jc w:val="center"/>
              <w:rPr>
                <w:rFonts w:ascii="Arial" w:hAnsi="Arial" w:cs="Arial"/>
                <w:szCs w:val="24"/>
                <w:lang w:val="es-EC" w:eastAsia="es-EC"/>
              </w:rPr>
            </w:pPr>
            <w:r w:rsidRPr="00C63CF2">
              <w:rPr>
                <w:rFonts w:ascii="Arial" w:hAnsi="Arial" w:cs="Arial"/>
                <w:szCs w:val="24"/>
                <w:lang w:val="es-EC" w:eastAsia="es-EC"/>
              </w:rPr>
              <w:t xml:space="preserve"> $         270.61 </w:t>
            </w:r>
          </w:p>
        </w:tc>
        <w:tc>
          <w:tcPr>
            <w:tcW w:w="719" w:type="pct"/>
            <w:shd w:val="clear" w:color="auto" w:fill="auto"/>
            <w:noWrap/>
            <w:vAlign w:val="center"/>
            <w:hideMark/>
          </w:tcPr>
          <w:p w:rsidR="00234AF1" w:rsidRPr="00C63CF2" w:rsidRDefault="00496144" w:rsidP="00627795">
            <w:pPr>
              <w:spacing w:line="360" w:lineRule="auto"/>
              <w:jc w:val="center"/>
              <w:rPr>
                <w:rFonts w:ascii="Arial" w:hAnsi="Arial" w:cs="Arial"/>
                <w:szCs w:val="24"/>
                <w:lang w:val="es-EC" w:eastAsia="es-EC"/>
              </w:rPr>
            </w:pPr>
            <w:r w:rsidRPr="00C63CF2">
              <w:rPr>
                <w:rFonts w:ascii="Arial" w:hAnsi="Arial" w:cs="Arial"/>
                <w:szCs w:val="24"/>
                <w:lang w:val="es-EC" w:eastAsia="es-EC"/>
              </w:rPr>
              <w:t xml:space="preserve"> $   21,120.16 </w:t>
            </w:r>
          </w:p>
        </w:tc>
        <w:tc>
          <w:tcPr>
            <w:tcW w:w="719" w:type="pct"/>
            <w:shd w:val="clear" w:color="000000" w:fill="FDE9D9"/>
            <w:noWrap/>
            <w:vAlign w:val="center"/>
            <w:hideMark/>
          </w:tcPr>
          <w:p w:rsidR="00234AF1" w:rsidRPr="00C63CF2" w:rsidRDefault="00496144" w:rsidP="00627795">
            <w:pPr>
              <w:spacing w:line="360" w:lineRule="auto"/>
              <w:jc w:val="center"/>
              <w:rPr>
                <w:rFonts w:ascii="Arial" w:hAnsi="Arial" w:cs="Arial"/>
                <w:szCs w:val="24"/>
                <w:lang w:val="es-EC" w:eastAsia="es-EC"/>
              </w:rPr>
            </w:pPr>
            <w:r w:rsidRPr="00C63CF2">
              <w:rPr>
                <w:rFonts w:ascii="Arial" w:hAnsi="Arial" w:cs="Arial"/>
                <w:szCs w:val="24"/>
                <w:lang w:val="es-EC" w:eastAsia="es-EC"/>
              </w:rPr>
              <w:t xml:space="preserve"> $   13,653.13 </w:t>
            </w:r>
          </w:p>
        </w:tc>
        <w:tc>
          <w:tcPr>
            <w:tcW w:w="484" w:type="pct"/>
            <w:shd w:val="clear" w:color="auto" w:fill="auto"/>
            <w:noWrap/>
            <w:vAlign w:val="center"/>
            <w:hideMark/>
          </w:tcPr>
          <w:p w:rsidR="00234AF1" w:rsidRPr="00C63CF2" w:rsidRDefault="00496144" w:rsidP="00627795">
            <w:pPr>
              <w:spacing w:line="360" w:lineRule="auto"/>
              <w:jc w:val="center"/>
              <w:rPr>
                <w:rFonts w:ascii="Arial" w:hAnsi="Arial" w:cs="Arial"/>
                <w:szCs w:val="24"/>
                <w:lang w:val="es-EC" w:eastAsia="es-EC"/>
              </w:rPr>
            </w:pPr>
            <w:r w:rsidRPr="00C63CF2">
              <w:rPr>
                <w:rFonts w:ascii="Arial" w:hAnsi="Arial" w:cs="Arial"/>
                <w:szCs w:val="24"/>
                <w:lang w:val="es-EC" w:eastAsia="es-EC"/>
              </w:rPr>
              <w:t>39.26%</w:t>
            </w:r>
          </w:p>
        </w:tc>
      </w:tr>
      <w:tr w:rsidR="00210DE2" w:rsidRPr="00C63CF2" w:rsidTr="00627795">
        <w:trPr>
          <w:trHeight w:val="302"/>
        </w:trPr>
        <w:tc>
          <w:tcPr>
            <w:tcW w:w="826" w:type="pct"/>
            <w:shd w:val="clear" w:color="000000" w:fill="75923C"/>
            <w:vAlign w:val="center"/>
            <w:hideMark/>
          </w:tcPr>
          <w:p w:rsidR="00234AF1" w:rsidRPr="00C63CF2" w:rsidRDefault="00234AF1" w:rsidP="00627795">
            <w:pPr>
              <w:spacing w:line="360" w:lineRule="auto"/>
              <w:rPr>
                <w:rFonts w:ascii="Arial" w:hAnsi="Arial" w:cs="Arial"/>
                <w:b/>
                <w:sz w:val="16"/>
                <w:szCs w:val="24"/>
                <w:lang w:val="es-EC" w:eastAsia="es-EC"/>
              </w:rPr>
            </w:pPr>
            <w:r w:rsidRPr="00C63CF2">
              <w:rPr>
                <w:rFonts w:ascii="Arial" w:hAnsi="Arial" w:cs="Arial"/>
                <w:b/>
                <w:sz w:val="16"/>
                <w:szCs w:val="24"/>
                <w:lang w:val="es-EC" w:eastAsia="es-EC"/>
              </w:rPr>
              <w:t>TOTAL SEMANA 4</w:t>
            </w:r>
          </w:p>
        </w:tc>
        <w:tc>
          <w:tcPr>
            <w:tcW w:w="779" w:type="pct"/>
            <w:shd w:val="clear" w:color="000000" w:fill="75923C"/>
            <w:noWrap/>
            <w:vAlign w:val="center"/>
            <w:hideMark/>
          </w:tcPr>
          <w:p w:rsidR="00234AF1" w:rsidRPr="00C63CF2" w:rsidRDefault="00496144" w:rsidP="00627795">
            <w:pPr>
              <w:spacing w:line="360" w:lineRule="auto"/>
              <w:jc w:val="center"/>
              <w:rPr>
                <w:rFonts w:ascii="Arial" w:hAnsi="Arial" w:cs="Arial"/>
                <w:szCs w:val="24"/>
                <w:lang w:val="es-EC" w:eastAsia="es-EC"/>
              </w:rPr>
            </w:pPr>
            <w:r w:rsidRPr="00C63CF2">
              <w:rPr>
                <w:rFonts w:ascii="Arial" w:hAnsi="Arial" w:cs="Arial"/>
                <w:szCs w:val="24"/>
                <w:lang w:val="es-EC" w:eastAsia="es-EC"/>
              </w:rPr>
              <w:t xml:space="preserve"> $   116,563.05 </w:t>
            </w:r>
          </w:p>
        </w:tc>
        <w:tc>
          <w:tcPr>
            <w:tcW w:w="719" w:type="pct"/>
            <w:shd w:val="clear" w:color="000000" w:fill="75923C"/>
            <w:noWrap/>
            <w:vAlign w:val="center"/>
            <w:hideMark/>
          </w:tcPr>
          <w:p w:rsidR="00234AF1" w:rsidRPr="00C63CF2" w:rsidRDefault="00496144" w:rsidP="00627795">
            <w:pPr>
              <w:spacing w:line="360" w:lineRule="auto"/>
              <w:jc w:val="center"/>
              <w:rPr>
                <w:rFonts w:ascii="Arial" w:hAnsi="Arial" w:cs="Arial"/>
                <w:szCs w:val="24"/>
                <w:lang w:val="es-EC" w:eastAsia="es-EC"/>
              </w:rPr>
            </w:pPr>
            <w:r w:rsidRPr="00C63CF2">
              <w:rPr>
                <w:rFonts w:ascii="Arial" w:hAnsi="Arial" w:cs="Arial"/>
                <w:szCs w:val="24"/>
                <w:lang w:val="es-EC" w:eastAsia="es-EC"/>
              </w:rPr>
              <w:t xml:space="preserve"> $   71,894.99 </w:t>
            </w:r>
          </w:p>
        </w:tc>
        <w:tc>
          <w:tcPr>
            <w:tcW w:w="754" w:type="pct"/>
            <w:shd w:val="clear" w:color="000000" w:fill="75923C"/>
            <w:noWrap/>
            <w:vAlign w:val="center"/>
            <w:hideMark/>
          </w:tcPr>
          <w:p w:rsidR="00234AF1" w:rsidRPr="00C63CF2" w:rsidRDefault="00496144" w:rsidP="00627795">
            <w:pPr>
              <w:spacing w:line="360" w:lineRule="auto"/>
              <w:jc w:val="center"/>
              <w:rPr>
                <w:rFonts w:ascii="Arial" w:hAnsi="Arial" w:cs="Arial"/>
                <w:szCs w:val="24"/>
                <w:lang w:val="es-EC" w:eastAsia="es-EC"/>
              </w:rPr>
            </w:pPr>
            <w:r w:rsidRPr="00C63CF2">
              <w:rPr>
                <w:rFonts w:ascii="Arial" w:hAnsi="Arial" w:cs="Arial"/>
                <w:szCs w:val="24"/>
                <w:lang w:val="es-EC" w:eastAsia="es-EC"/>
              </w:rPr>
              <w:t xml:space="preserve"> $   14,726.25 </w:t>
            </w:r>
          </w:p>
        </w:tc>
        <w:tc>
          <w:tcPr>
            <w:tcW w:w="719" w:type="pct"/>
            <w:shd w:val="clear" w:color="000000" w:fill="75923C"/>
            <w:noWrap/>
            <w:vAlign w:val="center"/>
            <w:hideMark/>
          </w:tcPr>
          <w:p w:rsidR="00234AF1" w:rsidRPr="00C63CF2" w:rsidRDefault="00496144" w:rsidP="00627795">
            <w:pPr>
              <w:spacing w:line="360" w:lineRule="auto"/>
              <w:jc w:val="center"/>
              <w:rPr>
                <w:rFonts w:ascii="Arial" w:hAnsi="Arial" w:cs="Arial"/>
                <w:szCs w:val="24"/>
                <w:lang w:val="es-EC" w:eastAsia="es-EC"/>
              </w:rPr>
            </w:pPr>
            <w:r w:rsidRPr="00C63CF2">
              <w:rPr>
                <w:rFonts w:ascii="Arial" w:hAnsi="Arial" w:cs="Arial"/>
                <w:szCs w:val="24"/>
                <w:lang w:val="es-EC" w:eastAsia="es-EC"/>
              </w:rPr>
              <w:t xml:space="preserve"> $   86,621.24 </w:t>
            </w:r>
          </w:p>
        </w:tc>
        <w:tc>
          <w:tcPr>
            <w:tcW w:w="719" w:type="pct"/>
            <w:shd w:val="clear" w:color="000000" w:fill="75923C"/>
            <w:noWrap/>
            <w:vAlign w:val="center"/>
            <w:hideMark/>
          </w:tcPr>
          <w:p w:rsidR="00234AF1" w:rsidRPr="00C63CF2" w:rsidRDefault="00496144" w:rsidP="00627795">
            <w:pPr>
              <w:spacing w:line="360" w:lineRule="auto"/>
              <w:jc w:val="center"/>
              <w:rPr>
                <w:rFonts w:ascii="Arial" w:hAnsi="Arial" w:cs="Arial"/>
                <w:szCs w:val="24"/>
                <w:lang w:val="es-EC" w:eastAsia="es-EC"/>
              </w:rPr>
            </w:pPr>
            <w:r w:rsidRPr="00C63CF2">
              <w:rPr>
                <w:rFonts w:ascii="Arial" w:hAnsi="Arial" w:cs="Arial"/>
                <w:szCs w:val="24"/>
                <w:lang w:val="es-EC" w:eastAsia="es-EC"/>
              </w:rPr>
              <w:t xml:space="preserve"> $   29,941.81 </w:t>
            </w:r>
          </w:p>
        </w:tc>
        <w:tc>
          <w:tcPr>
            <w:tcW w:w="484" w:type="pct"/>
            <w:shd w:val="clear" w:color="auto" w:fill="auto"/>
            <w:noWrap/>
            <w:vAlign w:val="center"/>
            <w:hideMark/>
          </w:tcPr>
          <w:p w:rsidR="00234AF1" w:rsidRPr="00C63CF2" w:rsidRDefault="00496144" w:rsidP="00627795">
            <w:pPr>
              <w:spacing w:line="360" w:lineRule="auto"/>
              <w:jc w:val="center"/>
              <w:rPr>
                <w:rFonts w:ascii="Arial" w:hAnsi="Arial" w:cs="Arial"/>
                <w:szCs w:val="24"/>
                <w:lang w:val="es-EC" w:eastAsia="es-EC"/>
              </w:rPr>
            </w:pPr>
            <w:r w:rsidRPr="00C63CF2">
              <w:rPr>
                <w:rFonts w:ascii="Arial" w:hAnsi="Arial" w:cs="Arial"/>
                <w:szCs w:val="24"/>
                <w:lang w:val="es-EC" w:eastAsia="es-EC"/>
              </w:rPr>
              <w:t> </w:t>
            </w:r>
          </w:p>
        </w:tc>
      </w:tr>
      <w:tr w:rsidR="00210DE2" w:rsidRPr="00C63CF2" w:rsidTr="00627795">
        <w:trPr>
          <w:trHeight w:val="302"/>
        </w:trPr>
        <w:tc>
          <w:tcPr>
            <w:tcW w:w="826" w:type="pct"/>
            <w:shd w:val="clear" w:color="000000" w:fill="92D050"/>
            <w:noWrap/>
            <w:vAlign w:val="center"/>
            <w:hideMark/>
          </w:tcPr>
          <w:p w:rsidR="00234AF1" w:rsidRPr="00C63CF2" w:rsidRDefault="00234AF1" w:rsidP="00627795">
            <w:pPr>
              <w:spacing w:line="360" w:lineRule="auto"/>
              <w:rPr>
                <w:rFonts w:ascii="Arial" w:hAnsi="Arial" w:cs="Arial"/>
                <w:b/>
                <w:sz w:val="16"/>
                <w:szCs w:val="24"/>
                <w:lang w:val="es-EC" w:eastAsia="es-EC"/>
              </w:rPr>
            </w:pPr>
            <w:r w:rsidRPr="00C63CF2">
              <w:rPr>
                <w:rFonts w:ascii="Arial" w:hAnsi="Arial" w:cs="Arial"/>
                <w:b/>
                <w:sz w:val="16"/>
                <w:szCs w:val="24"/>
                <w:lang w:val="es-EC" w:eastAsia="es-EC"/>
              </w:rPr>
              <w:t>TOTAL MES 1</w:t>
            </w:r>
          </w:p>
        </w:tc>
        <w:tc>
          <w:tcPr>
            <w:tcW w:w="779" w:type="pct"/>
            <w:shd w:val="clear" w:color="000000" w:fill="92D050"/>
            <w:noWrap/>
            <w:vAlign w:val="center"/>
            <w:hideMark/>
          </w:tcPr>
          <w:p w:rsidR="00234AF1" w:rsidRPr="00C63CF2" w:rsidRDefault="00496144" w:rsidP="00627795">
            <w:pPr>
              <w:spacing w:line="360" w:lineRule="auto"/>
              <w:jc w:val="center"/>
              <w:rPr>
                <w:rFonts w:ascii="Arial" w:hAnsi="Arial" w:cs="Arial"/>
                <w:szCs w:val="24"/>
                <w:lang w:val="es-EC" w:eastAsia="es-EC"/>
              </w:rPr>
            </w:pPr>
            <w:r w:rsidRPr="00C63CF2">
              <w:rPr>
                <w:rFonts w:ascii="Arial" w:hAnsi="Arial" w:cs="Arial"/>
                <w:szCs w:val="24"/>
                <w:lang w:val="es-EC" w:eastAsia="es-EC"/>
              </w:rPr>
              <w:t>$ 462,252.20</w:t>
            </w:r>
          </w:p>
        </w:tc>
        <w:tc>
          <w:tcPr>
            <w:tcW w:w="719" w:type="pct"/>
            <w:shd w:val="clear" w:color="000000" w:fill="92D050"/>
            <w:noWrap/>
            <w:vAlign w:val="center"/>
            <w:hideMark/>
          </w:tcPr>
          <w:p w:rsidR="00234AF1" w:rsidRPr="00C63CF2" w:rsidRDefault="00496144" w:rsidP="00627795">
            <w:pPr>
              <w:spacing w:line="360" w:lineRule="auto"/>
              <w:jc w:val="center"/>
              <w:rPr>
                <w:rFonts w:ascii="Arial" w:hAnsi="Arial" w:cs="Arial"/>
                <w:szCs w:val="24"/>
                <w:lang w:val="es-EC" w:eastAsia="es-EC"/>
              </w:rPr>
            </w:pPr>
            <w:r w:rsidRPr="00C63CF2">
              <w:rPr>
                <w:rFonts w:ascii="Arial" w:hAnsi="Arial" w:cs="Arial"/>
                <w:szCs w:val="24"/>
                <w:lang w:val="es-EC" w:eastAsia="es-EC"/>
              </w:rPr>
              <w:t>$ 289,579.95</w:t>
            </w:r>
          </w:p>
        </w:tc>
        <w:tc>
          <w:tcPr>
            <w:tcW w:w="754" w:type="pct"/>
            <w:shd w:val="clear" w:color="000000" w:fill="92D050"/>
            <w:noWrap/>
            <w:vAlign w:val="center"/>
            <w:hideMark/>
          </w:tcPr>
          <w:p w:rsidR="00234AF1" w:rsidRPr="00C63CF2" w:rsidRDefault="00496144" w:rsidP="00627795">
            <w:pPr>
              <w:spacing w:line="360" w:lineRule="auto"/>
              <w:jc w:val="center"/>
              <w:rPr>
                <w:rFonts w:ascii="Arial" w:hAnsi="Arial" w:cs="Arial"/>
                <w:szCs w:val="24"/>
                <w:lang w:val="es-EC" w:eastAsia="es-EC"/>
              </w:rPr>
            </w:pPr>
            <w:r w:rsidRPr="00C63CF2">
              <w:rPr>
                <w:rFonts w:ascii="Arial" w:hAnsi="Arial" w:cs="Arial"/>
                <w:szCs w:val="24"/>
                <w:lang w:val="es-EC" w:eastAsia="es-EC"/>
              </w:rPr>
              <w:t>$ 56,905.01</w:t>
            </w:r>
          </w:p>
        </w:tc>
        <w:tc>
          <w:tcPr>
            <w:tcW w:w="719" w:type="pct"/>
            <w:shd w:val="clear" w:color="000000" w:fill="92D050"/>
            <w:noWrap/>
            <w:vAlign w:val="center"/>
            <w:hideMark/>
          </w:tcPr>
          <w:p w:rsidR="00234AF1" w:rsidRPr="00C63CF2" w:rsidRDefault="00496144" w:rsidP="00627795">
            <w:pPr>
              <w:spacing w:line="360" w:lineRule="auto"/>
              <w:jc w:val="center"/>
              <w:rPr>
                <w:rFonts w:ascii="Arial" w:hAnsi="Arial" w:cs="Arial"/>
                <w:szCs w:val="24"/>
                <w:lang w:val="es-EC" w:eastAsia="es-EC"/>
              </w:rPr>
            </w:pPr>
            <w:r w:rsidRPr="00C63CF2">
              <w:rPr>
                <w:rFonts w:ascii="Arial" w:hAnsi="Arial" w:cs="Arial"/>
                <w:szCs w:val="24"/>
                <w:lang w:val="es-EC" w:eastAsia="es-EC"/>
              </w:rPr>
              <w:t>$ 346,484.96</w:t>
            </w:r>
          </w:p>
        </w:tc>
        <w:tc>
          <w:tcPr>
            <w:tcW w:w="719" w:type="pct"/>
            <w:shd w:val="clear" w:color="000000" w:fill="92D050"/>
            <w:noWrap/>
            <w:vAlign w:val="center"/>
            <w:hideMark/>
          </w:tcPr>
          <w:p w:rsidR="00234AF1" w:rsidRPr="00C63CF2" w:rsidRDefault="00496144" w:rsidP="00627795">
            <w:pPr>
              <w:spacing w:line="360" w:lineRule="auto"/>
              <w:jc w:val="center"/>
              <w:rPr>
                <w:rFonts w:ascii="Arial" w:hAnsi="Arial" w:cs="Arial"/>
                <w:szCs w:val="24"/>
                <w:lang w:val="es-EC" w:eastAsia="es-EC"/>
              </w:rPr>
            </w:pPr>
            <w:r w:rsidRPr="00C63CF2">
              <w:rPr>
                <w:rFonts w:ascii="Arial" w:hAnsi="Arial" w:cs="Arial"/>
                <w:szCs w:val="24"/>
                <w:lang w:val="es-EC" w:eastAsia="es-EC"/>
              </w:rPr>
              <w:t>$ 115,767.25</w:t>
            </w:r>
          </w:p>
        </w:tc>
        <w:tc>
          <w:tcPr>
            <w:tcW w:w="484" w:type="pct"/>
            <w:shd w:val="clear" w:color="auto" w:fill="auto"/>
            <w:noWrap/>
            <w:vAlign w:val="center"/>
            <w:hideMark/>
          </w:tcPr>
          <w:p w:rsidR="00234AF1" w:rsidRPr="00C63CF2" w:rsidRDefault="00496144" w:rsidP="00627795">
            <w:pPr>
              <w:spacing w:line="360" w:lineRule="auto"/>
              <w:jc w:val="center"/>
              <w:rPr>
                <w:rFonts w:ascii="Arial" w:hAnsi="Arial" w:cs="Arial"/>
                <w:szCs w:val="24"/>
                <w:lang w:val="es-EC" w:eastAsia="es-EC"/>
              </w:rPr>
            </w:pPr>
            <w:r w:rsidRPr="00C63CF2">
              <w:rPr>
                <w:rFonts w:ascii="Arial" w:hAnsi="Arial" w:cs="Arial"/>
                <w:szCs w:val="24"/>
                <w:lang w:val="es-EC" w:eastAsia="es-EC"/>
              </w:rPr>
              <w:t>25.04%</w:t>
            </w:r>
          </w:p>
        </w:tc>
      </w:tr>
      <w:tr w:rsidR="00210DE2" w:rsidRPr="00C63CF2" w:rsidTr="00627795">
        <w:trPr>
          <w:trHeight w:val="302"/>
        </w:trPr>
        <w:tc>
          <w:tcPr>
            <w:tcW w:w="826" w:type="pct"/>
            <w:shd w:val="clear" w:color="auto" w:fill="auto"/>
            <w:noWrap/>
            <w:vAlign w:val="center"/>
            <w:hideMark/>
          </w:tcPr>
          <w:p w:rsidR="00234AF1" w:rsidRPr="00C63CF2" w:rsidRDefault="00234AF1" w:rsidP="00627795">
            <w:pPr>
              <w:spacing w:line="360" w:lineRule="auto"/>
              <w:rPr>
                <w:rFonts w:ascii="Arial" w:hAnsi="Arial" w:cs="Arial"/>
                <w:b/>
                <w:sz w:val="16"/>
                <w:szCs w:val="24"/>
                <w:lang w:val="es-EC" w:eastAsia="es-EC"/>
              </w:rPr>
            </w:pPr>
            <w:r w:rsidRPr="00C63CF2">
              <w:rPr>
                <w:rFonts w:ascii="Arial" w:hAnsi="Arial" w:cs="Arial"/>
                <w:b/>
                <w:sz w:val="16"/>
                <w:szCs w:val="24"/>
                <w:lang w:val="es-EC" w:eastAsia="es-EC"/>
              </w:rPr>
              <w:t>PROMEDIO MENSUAL</w:t>
            </w:r>
          </w:p>
        </w:tc>
        <w:tc>
          <w:tcPr>
            <w:tcW w:w="779" w:type="pct"/>
            <w:shd w:val="clear" w:color="auto" w:fill="auto"/>
            <w:noWrap/>
            <w:vAlign w:val="center"/>
            <w:hideMark/>
          </w:tcPr>
          <w:p w:rsidR="00234AF1" w:rsidRPr="00C63CF2" w:rsidRDefault="00496144" w:rsidP="00627795">
            <w:pPr>
              <w:spacing w:line="360" w:lineRule="auto"/>
              <w:jc w:val="center"/>
              <w:rPr>
                <w:rFonts w:ascii="Arial" w:hAnsi="Arial" w:cs="Arial"/>
                <w:szCs w:val="24"/>
                <w:lang w:val="es-EC" w:eastAsia="es-EC"/>
              </w:rPr>
            </w:pPr>
            <w:r w:rsidRPr="00C63CF2">
              <w:rPr>
                <w:rFonts w:ascii="Arial" w:hAnsi="Arial" w:cs="Arial"/>
                <w:szCs w:val="24"/>
                <w:lang w:val="es-EC" w:eastAsia="es-EC"/>
              </w:rPr>
              <w:t>$ 115,563.05</w:t>
            </w:r>
          </w:p>
        </w:tc>
        <w:tc>
          <w:tcPr>
            <w:tcW w:w="719" w:type="pct"/>
            <w:shd w:val="clear" w:color="auto" w:fill="auto"/>
            <w:noWrap/>
            <w:vAlign w:val="center"/>
            <w:hideMark/>
          </w:tcPr>
          <w:p w:rsidR="00234AF1" w:rsidRPr="00C63CF2" w:rsidRDefault="00496144" w:rsidP="00627795">
            <w:pPr>
              <w:spacing w:line="360" w:lineRule="auto"/>
              <w:jc w:val="center"/>
              <w:rPr>
                <w:rFonts w:ascii="Arial" w:hAnsi="Arial" w:cs="Arial"/>
                <w:szCs w:val="24"/>
                <w:lang w:val="es-EC" w:eastAsia="es-EC"/>
              </w:rPr>
            </w:pPr>
            <w:r w:rsidRPr="00C63CF2">
              <w:rPr>
                <w:rFonts w:ascii="Arial" w:hAnsi="Arial" w:cs="Arial"/>
                <w:szCs w:val="24"/>
                <w:lang w:val="es-EC" w:eastAsia="es-EC"/>
              </w:rPr>
              <w:t>$ 72,394.99</w:t>
            </w:r>
          </w:p>
        </w:tc>
        <w:tc>
          <w:tcPr>
            <w:tcW w:w="754" w:type="pct"/>
            <w:shd w:val="clear" w:color="auto" w:fill="auto"/>
            <w:noWrap/>
            <w:vAlign w:val="center"/>
            <w:hideMark/>
          </w:tcPr>
          <w:p w:rsidR="00234AF1" w:rsidRPr="00C63CF2" w:rsidRDefault="00496144" w:rsidP="00627795">
            <w:pPr>
              <w:spacing w:line="360" w:lineRule="auto"/>
              <w:jc w:val="center"/>
              <w:rPr>
                <w:rFonts w:ascii="Arial" w:hAnsi="Arial" w:cs="Arial"/>
                <w:szCs w:val="24"/>
                <w:lang w:val="es-EC" w:eastAsia="es-EC"/>
              </w:rPr>
            </w:pPr>
            <w:r w:rsidRPr="00C63CF2">
              <w:rPr>
                <w:rFonts w:ascii="Arial" w:hAnsi="Arial" w:cs="Arial"/>
                <w:szCs w:val="24"/>
                <w:lang w:val="es-EC" w:eastAsia="es-EC"/>
              </w:rPr>
              <w:t>$ 14,226.25</w:t>
            </w:r>
          </w:p>
        </w:tc>
        <w:tc>
          <w:tcPr>
            <w:tcW w:w="719" w:type="pct"/>
            <w:shd w:val="clear" w:color="auto" w:fill="auto"/>
            <w:noWrap/>
            <w:vAlign w:val="center"/>
            <w:hideMark/>
          </w:tcPr>
          <w:p w:rsidR="00234AF1" w:rsidRPr="00C63CF2" w:rsidRDefault="00496144" w:rsidP="00627795">
            <w:pPr>
              <w:spacing w:line="360" w:lineRule="auto"/>
              <w:jc w:val="center"/>
              <w:rPr>
                <w:rFonts w:ascii="Arial" w:hAnsi="Arial" w:cs="Arial"/>
                <w:szCs w:val="24"/>
                <w:lang w:val="es-EC" w:eastAsia="es-EC"/>
              </w:rPr>
            </w:pPr>
            <w:r w:rsidRPr="00C63CF2">
              <w:rPr>
                <w:rFonts w:ascii="Arial" w:hAnsi="Arial" w:cs="Arial"/>
                <w:szCs w:val="24"/>
                <w:lang w:val="es-EC" w:eastAsia="es-EC"/>
              </w:rPr>
              <w:t>$ 86,621.24</w:t>
            </w:r>
          </w:p>
        </w:tc>
        <w:tc>
          <w:tcPr>
            <w:tcW w:w="719" w:type="pct"/>
            <w:shd w:val="clear" w:color="auto" w:fill="auto"/>
            <w:noWrap/>
            <w:vAlign w:val="center"/>
            <w:hideMark/>
          </w:tcPr>
          <w:p w:rsidR="00234AF1" w:rsidRPr="00C63CF2" w:rsidRDefault="00496144" w:rsidP="00627795">
            <w:pPr>
              <w:spacing w:line="360" w:lineRule="auto"/>
              <w:jc w:val="center"/>
              <w:rPr>
                <w:rFonts w:ascii="Arial" w:hAnsi="Arial" w:cs="Arial"/>
                <w:szCs w:val="24"/>
                <w:lang w:val="es-EC" w:eastAsia="es-EC"/>
              </w:rPr>
            </w:pPr>
            <w:r w:rsidRPr="00C63CF2">
              <w:rPr>
                <w:rFonts w:ascii="Arial" w:hAnsi="Arial" w:cs="Arial"/>
                <w:szCs w:val="24"/>
                <w:lang w:val="es-EC" w:eastAsia="es-EC"/>
              </w:rPr>
              <w:t>$ 28,941.81</w:t>
            </w:r>
          </w:p>
        </w:tc>
        <w:tc>
          <w:tcPr>
            <w:tcW w:w="484" w:type="pct"/>
            <w:shd w:val="clear" w:color="auto" w:fill="auto"/>
            <w:noWrap/>
            <w:vAlign w:val="center"/>
            <w:hideMark/>
          </w:tcPr>
          <w:p w:rsidR="00234AF1" w:rsidRPr="00C63CF2" w:rsidRDefault="00496144" w:rsidP="00627795">
            <w:pPr>
              <w:keepNext/>
              <w:spacing w:line="360" w:lineRule="auto"/>
              <w:jc w:val="center"/>
              <w:rPr>
                <w:rFonts w:ascii="Arial" w:hAnsi="Arial" w:cs="Arial"/>
                <w:szCs w:val="24"/>
                <w:lang w:val="es-EC" w:eastAsia="es-EC"/>
              </w:rPr>
            </w:pPr>
            <w:r w:rsidRPr="00C63CF2">
              <w:rPr>
                <w:rFonts w:ascii="Arial" w:hAnsi="Arial" w:cs="Arial"/>
                <w:szCs w:val="24"/>
                <w:lang w:val="es-EC" w:eastAsia="es-EC"/>
              </w:rPr>
              <w:t> </w:t>
            </w:r>
          </w:p>
        </w:tc>
      </w:tr>
    </w:tbl>
    <w:p w:rsidR="00E177AF" w:rsidRDefault="00E177AF" w:rsidP="00210DE2">
      <w:pPr>
        <w:pStyle w:val="Ttulo1"/>
        <w:spacing w:line="360" w:lineRule="auto"/>
        <w:rPr>
          <w:rFonts w:ascii="Arial" w:hAnsi="Arial" w:cs="Arial"/>
          <w:color w:val="auto"/>
          <w:lang w:val="es-EC"/>
        </w:rPr>
      </w:pPr>
    </w:p>
    <w:p w:rsidR="00627795" w:rsidRDefault="00627795" w:rsidP="00627795">
      <w:pPr>
        <w:rPr>
          <w:lang w:val="es-EC"/>
        </w:rPr>
      </w:pPr>
    </w:p>
    <w:p w:rsidR="00627795" w:rsidRDefault="00627795" w:rsidP="00627795">
      <w:pPr>
        <w:rPr>
          <w:lang w:val="es-EC"/>
        </w:rPr>
      </w:pPr>
    </w:p>
    <w:p w:rsidR="00627795" w:rsidRDefault="00627795" w:rsidP="00627795">
      <w:pPr>
        <w:rPr>
          <w:lang w:val="es-EC"/>
        </w:rPr>
      </w:pPr>
    </w:p>
    <w:p w:rsidR="00627795" w:rsidRDefault="00627795" w:rsidP="00627795">
      <w:pPr>
        <w:rPr>
          <w:lang w:val="es-EC"/>
        </w:rPr>
      </w:pPr>
    </w:p>
    <w:p w:rsidR="00627795" w:rsidRPr="00C63CF2" w:rsidRDefault="00627795" w:rsidP="00627795">
      <w:pPr>
        <w:pStyle w:val="Epgrafe"/>
        <w:spacing w:after="0" w:line="360" w:lineRule="auto"/>
        <w:jc w:val="center"/>
        <w:rPr>
          <w:rFonts w:ascii="Arial" w:hAnsi="Arial" w:cs="Arial"/>
          <w:color w:val="auto"/>
        </w:rPr>
      </w:pPr>
      <w:bookmarkStart w:id="129" w:name="_Toc347812225"/>
      <w:r w:rsidRPr="00C63CF2">
        <w:rPr>
          <w:rFonts w:ascii="Arial" w:hAnsi="Arial" w:cs="Arial"/>
          <w:color w:val="auto"/>
        </w:rPr>
        <w:t xml:space="preserve">Tabla </w:t>
      </w:r>
      <w:r w:rsidR="00776F0C" w:rsidRPr="00C63CF2">
        <w:rPr>
          <w:rFonts w:ascii="Arial" w:hAnsi="Arial" w:cs="Arial"/>
          <w:color w:val="auto"/>
        </w:rPr>
        <w:fldChar w:fldCharType="begin"/>
      </w:r>
      <w:r w:rsidRPr="00C63CF2">
        <w:rPr>
          <w:rFonts w:ascii="Arial" w:hAnsi="Arial" w:cs="Arial"/>
          <w:color w:val="auto"/>
        </w:rPr>
        <w:instrText xml:space="preserve"> SEQ Tabla \* ARABIC </w:instrText>
      </w:r>
      <w:r w:rsidR="00776F0C" w:rsidRPr="00C63CF2">
        <w:rPr>
          <w:rFonts w:ascii="Arial" w:hAnsi="Arial" w:cs="Arial"/>
          <w:color w:val="auto"/>
        </w:rPr>
        <w:fldChar w:fldCharType="separate"/>
      </w:r>
      <w:r w:rsidR="00D54F72">
        <w:rPr>
          <w:rFonts w:ascii="Arial" w:hAnsi="Arial" w:cs="Arial"/>
          <w:noProof/>
          <w:color w:val="auto"/>
        </w:rPr>
        <w:t>17</w:t>
      </w:r>
      <w:r w:rsidR="00776F0C" w:rsidRPr="00C63CF2">
        <w:rPr>
          <w:rFonts w:ascii="Arial" w:hAnsi="Arial" w:cs="Arial"/>
          <w:color w:val="auto"/>
        </w:rPr>
        <w:fldChar w:fldCharType="end"/>
      </w:r>
      <w:r w:rsidRPr="00C63CF2">
        <w:rPr>
          <w:rFonts w:ascii="Arial" w:hAnsi="Arial" w:cs="Arial"/>
          <w:color w:val="auto"/>
        </w:rPr>
        <w:t xml:space="preserve">: </w:t>
      </w:r>
      <w:r>
        <w:rPr>
          <w:rFonts w:ascii="Arial" w:hAnsi="Arial" w:cs="Arial"/>
          <w:color w:val="auto"/>
        </w:rPr>
        <w:t>Rendimiento (</w:t>
      </w:r>
      <w:r w:rsidRPr="00C63CF2">
        <w:rPr>
          <w:rFonts w:ascii="Arial" w:hAnsi="Arial" w:cs="Arial"/>
          <w:color w:val="auto"/>
        </w:rPr>
        <w:t>Throughput</w:t>
      </w:r>
      <w:r>
        <w:rPr>
          <w:rFonts w:ascii="Arial" w:hAnsi="Arial" w:cs="Arial"/>
          <w:color w:val="auto"/>
        </w:rPr>
        <w:t>)</w:t>
      </w:r>
      <w:r w:rsidRPr="00C63CF2">
        <w:rPr>
          <w:rFonts w:ascii="Arial" w:hAnsi="Arial" w:cs="Arial"/>
          <w:color w:val="auto"/>
        </w:rPr>
        <w:t xml:space="preserve"> Antes De La Implementación</w:t>
      </w:r>
      <w:bookmarkEnd w:id="129"/>
    </w:p>
    <w:p w:rsidR="00627795" w:rsidRDefault="00627795" w:rsidP="00627795">
      <w:pPr>
        <w:spacing w:line="360" w:lineRule="auto"/>
        <w:jc w:val="center"/>
        <w:rPr>
          <w:rFonts w:ascii="Arial" w:eastAsiaTheme="minorHAnsi" w:hAnsi="Arial" w:cs="Arial"/>
          <w:b/>
          <w:bCs/>
          <w:sz w:val="18"/>
          <w:szCs w:val="18"/>
          <w:lang w:val="es-EC"/>
        </w:rPr>
      </w:pPr>
      <w:r w:rsidRPr="00C63CF2">
        <w:rPr>
          <w:rFonts w:ascii="Arial" w:eastAsiaTheme="minorHAnsi" w:hAnsi="Arial" w:cs="Arial"/>
          <w:b/>
          <w:bCs/>
          <w:sz w:val="18"/>
          <w:szCs w:val="18"/>
          <w:lang w:val="es-EC"/>
        </w:rPr>
        <w:t>Elaborado por: Los Autores</w:t>
      </w:r>
    </w:p>
    <w:p w:rsidR="00627795" w:rsidRPr="00627795" w:rsidRDefault="00627795" w:rsidP="00627795">
      <w:pPr>
        <w:rPr>
          <w:lang w:val="es-EC"/>
        </w:rPr>
        <w:sectPr w:rsidR="00627795" w:rsidRPr="00627795" w:rsidSect="00627795">
          <w:headerReference w:type="default" r:id="rId64"/>
          <w:pgSz w:w="15840" w:h="12240" w:orient="landscape"/>
          <w:pgMar w:top="1361" w:right="2268" w:bottom="2268" w:left="2268" w:header="708" w:footer="708" w:gutter="0"/>
          <w:pgNumType w:start="114"/>
          <w:cols w:space="708"/>
          <w:docGrid w:linePitch="360"/>
        </w:sectPr>
      </w:pPr>
    </w:p>
    <w:p w:rsidR="00210DE2" w:rsidRPr="00E81641" w:rsidRDefault="00496144" w:rsidP="00210DE2">
      <w:pPr>
        <w:pStyle w:val="Ttulo1"/>
        <w:spacing w:line="360" w:lineRule="auto"/>
        <w:rPr>
          <w:rFonts w:ascii="Arial" w:hAnsi="Arial" w:cs="Arial"/>
          <w:color w:val="auto"/>
          <w:lang w:val="es-ES"/>
        </w:rPr>
      </w:pPr>
      <w:bookmarkStart w:id="130" w:name="_Toc355339793"/>
      <w:r w:rsidRPr="00E81641">
        <w:rPr>
          <w:rFonts w:ascii="Arial" w:hAnsi="Arial" w:cs="Arial"/>
          <w:color w:val="auto"/>
          <w:lang w:val="es-ES"/>
        </w:rPr>
        <w:lastRenderedPageBreak/>
        <w:t>BIBLIOGRAFÍA</w:t>
      </w:r>
      <w:bookmarkEnd w:id="130"/>
    </w:p>
    <w:p w:rsidR="000F3A39" w:rsidRPr="00E81641" w:rsidRDefault="000F3A39" w:rsidP="000F3A39">
      <w:pPr>
        <w:rPr>
          <w:lang w:val="es-ES"/>
        </w:rPr>
      </w:pPr>
    </w:p>
    <w:p w:rsidR="00CB29BB" w:rsidRDefault="005C0870" w:rsidP="00CB29BB">
      <w:pPr>
        <w:pStyle w:val="Default"/>
        <w:spacing w:before="100" w:line="360" w:lineRule="auto"/>
        <w:jc w:val="both"/>
        <w:rPr>
          <w:lang w:val="es-ES"/>
        </w:rPr>
      </w:pPr>
      <w:r w:rsidRPr="00E81641">
        <w:rPr>
          <w:b/>
          <w:lang w:val="es-ES"/>
        </w:rPr>
        <w:t>[1]</w:t>
      </w:r>
      <w:r w:rsidRPr="00E81641">
        <w:rPr>
          <w:lang w:val="es-ES"/>
        </w:rPr>
        <w:t xml:space="preserve"> Disponible en Sitio Web Monografías </w:t>
      </w:r>
      <w:hyperlink r:id="rId65" w:history="1">
        <w:r w:rsidRPr="00E81641">
          <w:rPr>
            <w:lang w:val="es-ES"/>
          </w:rPr>
          <w:t>www.monografias.com</w:t>
        </w:r>
      </w:hyperlink>
      <w:r w:rsidRPr="00E81641">
        <w:rPr>
          <w:lang w:val="es-ES"/>
        </w:rPr>
        <w:t>, Autor: Pablo Álvarez, Artículo: Introducción A Teoría De Restricciones (TOC) “Una Mirada A Sus Fundamentos Y Aplicaciones”</w:t>
      </w:r>
    </w:p>
    <w:p w:rsidR="00CB29BB" w:rsidRDefault="00CB29BB" w:rsidP="00CB29BB">
      <w:pPr>
        <w:pStyle w:val="Default"/>
        <w:spacing w:before="100" w:line="360" w:lineRule="auto"/>
        <w:jc w:val="both"/>
        <w:rPr>
          <w:lang w:val="es-ES"/>
        </w:rPr>
      </w:pPr>
    </w:p>
    <w:p w:rsidR="00CB29BB" w:rsidRPr="00E81641" w:rsidRDefault="00CB29BB" w:rsidP="00CB29BB">
      <w:pPr>
        <w:pStyle w:val="Default"/>
        <w:spacing w:before="100" w:line="360" w:lineRule="auto"/>
        <w:jc w:val="both"/>
        <w:rPr>
          <w:lang w:val="es-ES"/>
        </w:rPr>
      </w:pPr>
      <w:r w:rsidRPr="00E81641">
        <w:rPr>
          <w:b/>
          <w:lang w:val="es-ES"/>
        </w:rPr>
        <w:t>[</w:t>
      </w:r>
      <w:r>
        <w:rPr>
          <w:b/>
          <w:lang w:val="es-ES"/>
        </w:rPr>
        <w:t>2</w:t>
      </w:r>
      <w:r w:rsidRPr="00E81641">
        <w:rPr>
          <w:b/>
          <w:lang w:val="es-ES"/>
        </w:rPr>
        <w:t>]</w:t>
      </w:r>
      <w:r w:rsidRPr="00E81641">
        <w:rPr>
          <w:lang w:val="es-ES"/>
        </w:rPr>
        <w:t xml:space="preserve"> Disponible en Sitio Web Monografías </w:t>
      </w:r>
      <w:hyperlink r:id="rId66" w:history="1">
        <w:r w:rsidRPr="00E81641">
          <w:rPr>
            <w:lang w:val="es-ES"/>
          </w:rPr>
          <w:t>www.monografias.com</w:t>
        </w:r>
      </w:hyperlink>
      <w:r w:rsidRPr="00E81641">
        <w:rPr>
          <w:lang w:val="es-ES"/>
        </w:rPr>
        <w:t>, Autor: Pablo Álvarez, Artículo: Introducción A Teoría De Restricciones (TOC) “Una Mirada A Sus Fundamentos Y Aplicaciones”</w:t>
      </w:r>
    </w:p>
    <w:p w:rsidR="00CB29BB" w:rsidRDefault="00CB29BB" w:rsidP="00CB29BB">
      <w:pPr>
        <w:pStyle w:val="Default"/>
        <w:spacing w:before="100" w:line="360" w:lineRule="auto"/>
        <w:jc w:val="both"/>
        <w:rPr>
          <w:b/>
          <w:lang w:val="es-ES"/>
        </w:rPr>
      </w:pPr>
    </w:p>
    <w:p w:rsidR="00CB29BB" w:rsidRPr="00E81641" w:rsidRDefault="00CB29BB" w:rsidP="00CB29BB">
      <w:pPr>
        <w:pStyle w:val="Default"/>
        <w:spacing w:before="100" w:line="360" w:lineRule="auto"/>
        <w:jc w:val="both"/>
        <w:rPr>
          <w:lang w:val="es-ES"/>
        </w:rPr>
      </w:pPr>
      <w:r>
        <w:rPr>
          <w:b/>
          <w:lang w:val="es-ES"/>
        </w:rPr>
        <w:t>[3</w:t>
      </w:r>
      <w:r w:rsidRPr="00E81641">
        <w:rPr>
          <w:b/>
          <w:lang w:val="es-ES"/>
        </w:rPr>
        <w:t>]</w:t>
      </w:r>
      <w:r w:rsidRPr="00E81641">
        <w:rPr>
          <w:lang w:val="es-ES"/>
        </w:rPr>
        <w:t xml:space="preserve"> Disponible en Sitio Web Monografías </w:t>
      </w:r>
      <w:hyperlink r:id="rId67" w:history="1">
        <w:r w:rsidRPr="00E81641">
          <w:rPr>
            <w:lang w:val="es-ES"/>
          </w:rPr>
          <w:t>www.monografias.com</w:t>
        </w:r>
      </w:hyperlink>
      <w:r w:rsidRPr="00E81641">
        <w:rPr>
          <w:lang w:val="es-ES"/>
        </w:rPr>
        <w:t>, Autor: Pablo Álvarez, Artículo: Introducción A Teoría De Restricciones (TOC) “Una Mirada A Sus Fundamentos Y Aplicaciones”</w:t>
      </w:r>
    </w:p>
    <w:p w:rsidR="00CB29BB" w:rsidRDefault="00CB29BB" w:rsidP="00CB29BB">
      <w:pPr>
        <w:pStyle w:val="Default"/>
        <w:spacing w:before="100" w:line="360" w:lineRule="auto"/>
        <w:jc w:val="both"/>
        <w:rPr>
          <w:b/>
          <w:lang w:val="es-ES"/>
        </w:rPr>
      </w:pPr>
    </w:p>
    <w:p w:rsidR="00CB29BB" w:rsidRPr="00E81641" w:rsidRDefault="00CB29BB" w:rsidP="00CB29BB">
      <w:pPr>
        <w:pStyle w:val="Default"/>
        <w:spacing w:before="100" w:line="360" w:lineRule="auto"/>
        <w:jc w:val="both"/>
        <w:rPr>
          <w:lang w:val="es-ES"/>
        </w:rPr>
      </w:pPr>
      <w:r>
        <w:rPr>
          <w:b/>
          <w:lang w:val="es-ES"/>
        </w:rPr>
        <w:t>[4</w:t>
      </w:r>
      <w:r w:rsidRPr="00E81641">
        <w:rPr>
          <w:b/>
          <w:lang w:val="es-ES"/>
        </w:rPr>
        <w:t>]</w:t>
      </w:r>
      <w:r w:rsidRPr="00E81641">
        <w:rPr>
          <w:lang w:val="es-ES"/>
        </w:rPr>
        <w:t xml:space="preserve"> Disponible en Sitio Web Monografías </w:t>
      </w:r>
      <w:hyperlink r:id="rId68" w:history="1">
        <w:r w:rsidRPr="00E81641">
          <w:rPr>
            <w:lang w:val="es-ES"/>
          </w:rPr>
          <w:t>www.monografias.com</w:t>
        </w:r>
      </w:hyperlink>
      <w:r w:rsidRPr="00E81641">
        <w:rPr>
          <w:lang w:val="es-ES"/>
        </w:rPr>
        <w:t>, Autor: Pablo Álvarez, Artículo: Introducción A Teoría De Restricciones (TOC) “Una Mirada A Sus Fundamentos Y Aplicaciones”</w:t>
      </w:r>
    </w:p>
    <w:p w:rsidR="00CB29BB" w:rsidRPr="00E81641" w:rsidRDefault="00CB29BB" w:rsidP="005C0870">
      <w:pPr>
        <w:spacing w:line="360" w:lineRule="auto"/>
        <w:jc w:val="both"/>
        <w:rPr>
          <w:rFonts w:ascii="Arial" w:hAnsi="Arial" w:cs="Arial"/>
          <w:szCs w:val="24"/>
          <w:lang w:val="es-ES"/>
        </w:rPr>
      </w:pPr>
    </w:p>
    <w:p w:rsidR="005C0870" w:rsidRPr="00E81641" w:rsidRDefault="00CB29BB" w:rsidP="005C0870">
      <w:pPr>
        <w:autoSpaceDE w:val="0"/>
        <w:autoSpaceDN w:val="0"/>
        <w:adjustRightInd w:val="0"/>
        <w:spacing w:line="360" w:lineRule="auto"/>
        <w:jc w:val="both"/>
        <w:rPr>
          <w:rFonts w:ascii="Arial" w:hAnsi="Arial" w:cs="Arial"/>
          <w:szCs w:val="24"/>
          <w:lang w:val="es-ES"/>
        </w:rPr>
      </w:pPr>
      <w:r>
        <w:rPr>
          <w:rFonts w:ascii="Arial" w:hAnsi="Arial" w:cs="Arial"/>
          <w:b/>
          <w:szCs w:val="24"/>
          <w:lang w:val="es-ES"/>
        </w:rPr>
        <w:t>[5</w:t>
      </w:r>
      <w:r w:rsidR="005C0870" w:rsidRPr="00E81641">
        <w:rPr>
          <w:rFonts w:ascii="Arial" w:hAnsi="Arial" w:cs="Arial"/>
          <w:b/>
          <w:szCs w:val="24"/>
          <w:lang w:val="es-ES"/>
        </w:rPr>
        <w:t>]</w:t>
      </w:r>
      <w:r w:rsidR="005C0870" w:rsidRPr="00E81641">
        <w:rPr>
          <w:rFonts w:ascii="Arial" w:hAnsi="Arial" w:cs="Arial"/>
          <w:szCs w:val="24"/>
          <w:lang w:val="es-ES"/>
        </w:rPr>
        <w:t xml:space="preserve"> La Meta, ELIYAHU M. GOLDRATT y JEFF COX, Grupo Editorial Castillo, 2da. Edición, Monterrey – México, 1995.</w:t>
      </w:r>
    </w:p>
    <w:p w:rsidR="005C0870" w:rsidRPr="00E81641" w:rsidRDefault="005C0870" w:rsidP="005C0870">
      <w:pPr>
        <w:autoSpaceDE w:val="0"/>
        <w:autoSpaceDN w:val="0"/>
        <w:adjustRightInd w:val="0"/>
        <w:spacing w:line="360" w:lineRule="auto"/>
        <w:jc w:val="both"/>
        <w:rPr>
          <w:rFonts w:ascii="Arial" w:hAnsi="Arial" w:cs="Arial"/>
          <w:szCs w:val="24"/>
          <w:lang w:val="es-ES"/>
        </w:rPr>
      </w:pPr>
    </w:p>
    <w:p w:rsidR="005C0870" w:rsidRPr="00E81641" w:rsidRDefault="00CB29BB" w:rsidP="005C0870">
      <w:pPr>
        <w:autoSpaceDE w:val="0"/>
        <w:autoSpaceDN w:val="0"/>
        <w:adjustRightInd w:val="0"/>
        <w:spacing w:line="360" w:lineRule="auto"/>
        <w:jc w:val="both"/>
        <w:rPr>
          <w:rFonts w:ascii="Arial" w:hAnsi="Arial" w:cs="Arial"/>
          <w:szCs w:val="24"/>
          <w:lang w:val="es-ES"/>
        </w:rPr>
      </w:pPr>
      <w:r>
        <w:rPr>
          <w:rFonts w:ascii="Arial" w:hAnsi="Arial" w:cs="Arial"/>
          <w:b/>
          <w:szCs w:val="24"/>
          <w:lang w:val="es-ES"/>
        </w:rPr>
        <w:t>[6</w:t>
      </w:r>
      <w:r w:rsidR="005C0870" w:rsidRPr="00E81641">
        <w:rPr>
          <w:rFonts w:ascii="Arial" w:hAnsi="Arial" w:cs="Arial"/>
          <w:b/>
          <w:szCs w:val="24"/>
          <w:lang w:val="es-ES"/>
        </w:rPr>
        <w:t>]</w:t>
      </w:r>
      <w:r w:rsidR="005C0870" w:rsidRPr="00E81641">
        <w:rPr>
          <w:rFonts w:ascii="Arial" w:hAnsi="Arial" w:cs="Arial"/>
          <w:szCs w:val="24"/>
          <w:lang w:val="es-ES"/>
        </w:rPr>
        <w:t xml:space="preserve"> La Meta, ELIYAHU M. GOLDRATT y JEFF COX, Grupo Editorial Castillo, 2da. Edición, Monterrey – México, 1995.</w:t>
      </w:r>
    </w:p>
    <w:p w:rsidR="005C0870" w:rsidRPr="00E81641" w:rsidRDefault="005C0870" w:rsidP="005C0870">
      <w:pPr>
        <w:autoSpaceDE w:val="0"/>
        <w:autoSpaceDN w:val="0"/>
        <w:adjustRightInd w:val="0"/>
        <w:spacing w:line="360" w:lineRule="auto"/>
        <w:jc w:val="both"/>
        <w:rPr>
          <w:rFonts w:ascii="Arial" w:hAnsi="Arial" w:cs="Arial"/>
          <w:b/>
          <w:szCs w:val="24"/>
          <w:lang w:val="es-ES"/>
        </w:rPr>
      </w:pPr>
    </w:p>
    <w:p w:rsidR="005C0870" w:rsidRPr="00E81641" w:rsidRDefault="00CB29BB" w:rsidP="005C0870">
      <w:pPr>
        <w:autoSpaceDE w:val="0"/>
        <w:autoSpaceDN w:val="0"/>
        <w:adjustRightInd w:val="0"/>
        <w:spacing w:line="360" w:lineRule="auto"/>
        <w:jc w:val="both"/>
        <w:rPr>
          <w:rFonts w:ascii="Arial" w:hAnsi="Arial" w:cs="Arial"/>
          <w:szCs w:val="24"/>
          <w:lang w:val="es-ES"/>
        </w:rPr>
      </w:pPr>
      <w:r>
        <w:rPr>
          <w:rFonts w:ascii="Arial" w:hAnsi="Arial" w:cs="Arial"/>
          <w:b/>
          <w:szCs w:val="24"/>
          <w:lang w:val="es-ES"/>
        </w:rPr>
        <w:lastRenderedPageBreak/>
        <w:t>[7</w:t>
      </w:r>
      <w:r w:rsidR="005C0870" w:rsidRPr="00E81641">
        <w:rPr>
          <w:rFonts w:ascii="Arial" w:hAnsi="Arial" w:cs="Arial"/>
          <w:b/>
          <w:szCs w:val="24"/>
          <w:lang w:val="es-ES"/>
        </w:rPr>
        <w:t>]</w:t>
      </w:r>
      <w:r w:rsidR="005C0870" w:rsidRPr="00E81641">
        <w:rPr>
          <w:rFonts w:ascii="Arial" w:hAnsi="Arial" w:cs="Arial"/>
          <w:szCs w:val="24"/>
          <w:lang w:val="es-ES"/>
        </w:rPr>
        <w:t xml:space="preserve"> La Meta, ELIYAHU M. GOLDRATT y JEFF COX, Grupo Editorial Castillo, 2da. Edición, Monterrey – México, 1995.</w:t>
      </w:r>
    </w:p>
    <w:p w:rsidR="005C0870" w:rsidRPr="00E81641" w:rsidRDefault="005C0870" w:rsidP="005C0870">
      <w:pPr>
        <w:autoSpaceDE w:val="0"/>
        <w:autoSpaceDN w:val="0"/>
        <w:adjustRightInd w:val="0"/>
        <w:spacing w:line="360" w:lineRule="auto"/>
        <w:jc w:val="both"/>
        <w:rPr>
          <w:rFonts w:ascii="Arial" w:hAnsi="Arial" w:cs="Arial"/>
          <w:szCs w:val="24"/>
          <w:lang w:val="es-ES"/>
        </w:rPr>
      </w:pPr>
    </w:p>
    <w:p w:rsidR="005C0870" w:rsidRPr="00E81641" w:rsidRDefault="00CB29BB" w:rsidP="005C0870">
      <w:pPr>
        <w:autoSpaceDE w:val="0"/>
        <w:autoSpaceDN w:val="0"/>
        <w:adjustRightInd w:val="0"/>
        <w:spacing w:line="360" w:lineRule="auto"/>
        <w:jc w:val="both"/>
        <w:rPr>
          <w:rFonts w:ascii="Arial" w:hAnsi="Arial" w:cs="Arial"/>
          <w:szCs w:val="24"/>
          <w:lang w:val="es-ES"/>
        </w:rPr>
      </w:pPr>
      <w:r>
        <w:rPr>
          <w:rFonts w:ascii="Arial" w:hAnsi="Arial" w:cs="Arial"/>
          <w:b/>
          <w:szCs w:val="24"/>
          <w:lang w:val="es-ES"/>
        </w:rPr>
        <w:t>[8</w:t>
      </w:r>
      <w:r w:rsidR="005C0870" w:rsidRPr="00E81641">
        <w:rPr>
          <w:rFonts w:ascii="Arial" w:hAnsi="Arial" w:cs="Arial"/>
          <w:b/>
          <w:szCs w:val="24"/>
          <w:lang w:val="es-ES"/>
        </w:rPr>
        <w:t>]</w:t>
      </w:r>
      <w:r w:rsidR="005C0870" w:rsidRPr="00E81641">
        <w:rPr>
          <w:rFonts w:ascii="Arial" w:hAnsi="Arial" w:cs="Arial"/>
          <w:szCs w:val="24"/>
          <w:lang w:val="es-ES"/>
        </w:rPr>
        <w:t xml:space="preserve"> ELIYAHU M. GOLDRATT y JEFF COX, La Meta,  Grupo Editorial Castillo, 2da. Edición, Monterrey – México, 1995.</w:t>
      </w:r>
    </w:p>
    <w:p w:rsidR="005C0870" w:rsidRPr="00E81641" w:rsidRDefault="005C0870" w:rsidP="005C0870">
      <w:pPr>
        <w:autoSpaceDE w:val="0"/>
        <w:autoSpaceDN w:val="0"/>
        <w:adjustRightInd w:val="0"/>
        <w:spacing w:line="360" w:lineRule="auto"/>
        <w:jc w:val="both"/>
        <w:rPr>
          <w:rFonts w:ascii="Arial" w:hAnsi="Arial" w:cs="Arial"/>
          <w:szCs w:val="24"/>
          <w:lang w:val="es-ES"/>
        </w:rPr>
      </w:pPr>
    </w:p>
    <w:p w:rsidR="005C0870" w:rsidRPr="00E81641" w:rsidRDefault="00CB29BB" w:rsidP="005C0870">
      <w:pPr>
        <w:spacing w:line="360" w:lineRule="auto"/>
        <w:jc w:val="both"/>
        <w:rPr>
          <w:rFonts w:ascii="Arial" w:hAnsi="Arial" w:cs="Arial"/>
          <w:b/>
          <w:bCs/>
          <w:i/>
          <w:iCs/>
          <w:szCs w:val="24"/>
          <w:lang w:val="es-ES"/>
        </w:rPr>
      </w:pPr>
      <w:r>
        <w:rPr>
          <w:rFonts w:ascii="Arial" w:hAnsi="Arial" w:cs="Arial"/>
          <w:b/>
          <w:szCs w:val="24"/>
          <w:lang w:val="es-ES"/>
        </w:rPr>
        <w:t>[9</w:t>
      </w:r>
      <w:r w:rsidR="005C0870" w:rsidRPr="00E81641">
        <w:rPr>
          <w:rFonts w:ascii="Arial" w:hAnsi="Arial" w:cs="Arial"/>
          <w:b/>
          <w:szCs w:val="24"/>
          <w:lang w:val="es-ES"/>
        </w:rPr>
        <w:t>]</w:t>
      </w:r>
      <w:r w:rsidR="005C0870" w:rsidRPr="00E81641">
        <w:rPr>
          <w:rFonts w:ascii="Arial" w:hAnsi="Arial" w:cs="Arial"/>
          <w:szCs w:val="24"/>
          <w:lang w:val="es-ES"/>
        </w:rPr>
        <w:t xml:space="preserve"> Disponible en Sitio Web Monografías </w:t>
      </w:r>
      <w:hyperlink r:id="rId69" w:history="1">
        <w:r w:rsidR="005C0870" w:rsidRPr="00E81641">
          <w:rPr>
            <w:rFonts w:ascii="Arial" w:hAnsi="Arial" w:cs="Arial"/>
            <w:szCs w:val="24"/>
            <w:lang w:val="es-ES"/>
          </w:rPr>
          <w:t>www.monografias.com</w:t>
        </w:r>
      </w:hyperlink>
      <w:r w:rsidR="005C0870" w:rsidRPr="00E81641">
        <w:rPr>
          <w:rFonts w:ascii="Arial" w:hAnsi="Arial" w:cs="Arial"/>
          <w:szCs w:val="24"/>
          <w:lang w:val="es-ES"/>
        </w:rPr>
        <w:t xml:space="preserve"> Autor: </w:t>
      </w:r>
      <w:r w:rsidR="005C0870" w:rsidRPr="00E81641">
        <w:rPr>
          <w:rFonts w:ascii="Arial" w:hAnsi="Arial" w:cs="Arial"/>
          <w:b/>
          <w:bCs/>
          <w:i/>
          <w:iCs/>
          <w:szCs w:val="24"/>
          <w:lang w:val="es-ES"/>
        </w:rPr>
        <w:t xml:space="preserve">Ing. Roland Leidinger, Articulo: </w:t>
      </w:r>
      <w:r w:rsidR="00E81641" w:rsidRPr="00E81641">
        <w:rPr>
          <w:rFonts w:ascii="Arial" w:hAnsi="Arial" w:cs="Arial"/>
          <w:b/>
          <w:bCs/>
          <w:i/>
          <w:iCs/>
          <w:szCs w:val="24"/>
          <w:lang w:val="es-ES"/>
        </w:rPr>
        <w:t>Teoría</w:t>
      </w:r>
      <w:r w:rsidR="005C0870" w:rsidRPr="00E81641">
        <w:rPr>
          <w:rFonts w:ascii="Arial" w:hAnsi="Arial" w:cs="Arial"/>
          <w:b/>
          <w:bCs/>
          <w:i/>
          <w:iCs/>
          <w:szCs w:val="24"/>
          <w:lang w:val="es-ES"/>
        </w:rPr>
        <w:t xml:space="preserve"> de las  Restricciones</w:t>
      </w:r>
    </w:p>
    <w:p w:rsidR="005C0870" w:rsidRPr="00E81641" w:rsidRDefault="005C0870" w:rsidP="005C0870">
      <w:pPr>
        <w:spacing w:line="360" w:lineRule="auto"/>
        <w:jc w:val="both"/>
        <w:rPr>
          <w:rFonts w:ascii="Arial" w:hAnsi="Arial" w:cs="Arial"/>
          <w:szCs w:val="24"/>
          <w:lang w:val="es-ES"/>
        </w:rPr>
      </w:pPr>
    </w:p>
    <w:p w:rsidR="005C0870" w:rsidRPr="00E81641" w:rsidRDefault="00CB29BB" w:rsidP="005C0870">
      <w:pPr>
        <w:spacing w:line="360" w:lineRule="auto"/>
        <w:jc w:val="both"/>
        <w:rPr>
          <w:rFonts w:ascii="Arial" w:hAnsi="Arial" w:cs="Arial"/>
          <w:szCs w:val="24"/>
          <w:lang w:val="es-ES"/>
        </w:rPr>
      </w:pPr>
      <w:r>
        <w:rPr>
          <w:rFonts w:ascii="Arial" w:hAnsi="Arial" w:cs="Arial"/>
          <w:b/>
          <w:szCs w:val="24"/>
          <w:lang w:val="es-ES"/>
        </w:rPr>
        <w:t>[10</w:t>
      </w:r>
      <w:r w:rsidR="005C0870" w:rsidRPr="00E81641">
        <w:rPr>
          <w:rFonts w:ascii="Arial" w:hAnsi="Arial" w:cs="Arial"/>
          <w:b/>
          <w:szCs w:val="24"/>
          <w:lang w:val="es-ES"/>
        </w:rPr>
        <w:t>]</w:t>
      </w:r>
      <w:r w:rsidR="005C0870" w:rsidRPr="00E81641">
        <w:rPr>
          <w:rFonts w:ascii="Arial" w:hAnsi="Arial" w:cs="Arial"/>
          <w:szCs w:val="24"/>
          <w:lang w:val="es-ES"/>
        </w:rPr>
        <w:t xml:space="preserve"> Disponible en Sitio Web Monografías </w:t>
      </w:r>
      <w:hyperlink r:id="rId70" w:history="1">
        <w:r w:rsidR="005C0870" w:rsidRPr="00E81641">
          <w:rPr>
            <w:rFonts w:ascii="Arial" w:hAnsi="Arial" w:cs="Arial"/>
            <w:szCs w:val="24"/>
            <w:lang w:val="es-ES"/>
          </w:rPr>
          <w:t>www.monografias.com</w:t>
        </w:r>
      </w:hyperlink>
      <w:r w:rsidR="005C0870" w:rsidRPr="00E81641">
        <w:rPr>
          <w:rFonts w:ascii="Arial" w:hAnsi="Arial" w:cs="Arial"/>
          <w:szCs w:val="24"/>
          <w:lang w:val="es-ES"/>
        </w:rPr>
        <w:t xml:space="preserve"> Autor: </w:t>
      </w:r>
      <w:r w:rsidR="005C0870" w:rsidRPr="00E81641">
        <w:rPr>
          <w:rFonts w:ascii="Arial" w:hAnsi="Arial" w:cs="Arial"/>
          <w:b/>
          <w:bCs/>
          <w:i/>
          <w:iCs/>
          <w:szCs w:val="24"/>
          <w:lang w:val="es-ES"/>
        </w:rPr>
        <w:t xml:space="preserve">Ing. Roland Leidinger, Articulo: </w:t>
      </w:r>
      <w:r w:rsidR="00E81641" w:rsidRPr="00E81641">
        <w:rPr>
          <w:rFonts w:ascii="Arial" w:hAnsi="Arial" w:cs="Arial"/>
          <w:b/>
          <w:bCs/>
          <w:i/>
          <w:iCs/>
          <w:szCs w:val="24"/>
          <w:lang w:val="es-ES"/>
        </w:rPr>
        <w:t>Teoría</w:t>
      </w:r>
      <w:r w:rsidR="005C0870" w:rsidRPr="00E81641">
        <w:rPr>
          <w:rFonts w:ascii="Arial" w:hAnsi="Arial" w:cs="Arial"/>
          <w:b/>
          <w:bCs/>
          <w:i/>
          <w:iCs/>
          <w:szCs w:val="24"/>
          <w:lang w:val="es-ES"/>
        </w:rPr>
        <w:t xml:space="preserve"> de las  Restricciones</w:t>
      </w:r>
    </w:p>
    <w:p w:rsidR="005C0870" w:rsidRPr="00E81641" w:rsidRDefault="005C0870" w:rsidP="005C0870">
      <w:pPr>
        <w:spacing w:line="360" w:lineRule="auto"/>
        <w:jc w:val="both"/>
        <w:rPr>
          <w:rFonts w:ascii="Arial" w:hAnsi="Arial" w:cs="Arial"/>
          <w:b/>
          <w:szCs w:val="24"/>
          <w:lang w:val="es-ES"/>
        </w:rPr>
      </w:pPr>
    </w:p>
    <w:p w:rsidR="005C0870" w:rsidRPr="00E81641" w:rsidRDefault="00CB29BB" w:rsidP="005C0870">
      <w:pPr>
        <w:spacing w:line="360" w:lineRule="auto"/>
        <w:jc w:val="both"/>
        <w:rPr>
          <w:rFonts w:ascii="Arial" w:hAnsi="Arial" w:cs="Arial"/>
          <w:szCs w:val="24"/>
          <w:lang w:val="es-ES"/>
        </w:rPr>
      </w:pPr>
      <w:r>
        <w:rPr>
          <w:rFonts w:ascii="Arial" w:hAnsi="Arial" w:cs="Arial"/>
          <w:b/>
          <w:szCs w:val="24"/>
          <w:lang w:val="es-ES"/>
        </w:rPr>
        <w:t>[11</w:t>
      </w:r>
      <w:r w:rsidR="005C0870" w:rsidRPr="00E81641">
        <w:rPr>
          <w:rFonts w:ascii="Arial" w:hAnsi="Arial" w:cs="Arial"/>
          <w:b/>
          <w:szCs w:val="24"/>
          <w:lang w:val="es-ES"/>
        </w:rPr>
        <w:t>]</w:t>
      </w:r>
      <w:r w:rsidR="005C0870" w:rsidRPr="00E81641">
        <w:rPr>
          <w:rFonts w:ascii="Arial" w:hAnsi="Arial" w:cs="Arial"/>
          <w:szCs w:val="24"/>
          <w:lang w:val="es-ES"/>
        </w:rPr>
        <w:t xml:space="preserve"> Disponible en Sitio Web Monografías </w:t>
      </w:r>
      <w:hyperlink r:id="rId71" w:history="1">
        <w:r w:rsidR="005C0870" w:rsidRPr="00E81641">
          <w:rPr>
            <w:rFonts w:ascii="Arial" w:hAnsi="Arial" w:cs="Arial"/>
            <w:szCs w:val="24"/>
            <w:lang w:val="es-ES"/>
          </w:rPr>
          <w:t>www.monografias.com</w:t>
        </w:r>
      </w:hyperlink>
      <w:r w:rsidR="005C0870" w:rsidRPr="00E81641">
        <w:rPr>
          <w:rFonts w:ascii="Arial" w:hAnsi="Arial" w:cs="Arial"/>
          <w:szCs w:val="24"/>
          <w:lang w:val="es-ES"/>
        </w:rPr>
        <w:t xml:space="preserve"> Autor: </w:t>
      </w:r>
      <w:r w:rsidR="005C0870" w:rsidRPr="00E81641">
        <w:rPr>
          <w:rFonts w:ascii="Arial" w:hAnsi="Arial" w:cs="Arial"/>
          <w:b/>
          <w:bCs/>
          <w:i/>
          <w:iCs/>
          <w:szCs w:val="24"/>
          <w:lang w:val="es-ES"/>
        </w:rPr>
        <w:t xml:space="preserve">Ing. Roland Leidinger, Articulo: </w:t>
      </w:r>
      <w:r w:rsidR="00E81641" w:rsidRPr="00E81641">
        <w:rPr>
          <w:rFonts w:ascii="Arial" w:hAnsi="Arial" w:cs="Arial"/>
          <w:b/>
          <w:bCs/>
          <w:i/>
          <w:iCs/>
          <w:szCs w:val="24"/>
          <w:lang w:val="es-ES"/>
        </w:rPr>
        <w:t>Teoría</w:t>
      </w:r>
      <w:r w:rsidR="005C0870" w:rsidRPr="00E81641">
        <w:rPr>
          <w:rFonts w:ascii="Arial" w:hAnsi="Arial" w:cs="Arial"/>
          <w:b/>
          <w:bCs/>
          <w:i/>
          <w:iCs/>
          <w:szCs w:val="24"/>
          <w:lang w:val="es-ES"/>
        </w:rPr>
        <w:t xml:space="preserve"> de las  Restricciones</w:t>
      </w:r>
    </w:p>
    <w:p w:rsidR="005C0870" w:rsidRPr="00E81641" w:rsidRDefault="005C0870" w:rsidP="005C0870">
      <w:pPr>
        <w:spacing w:line="360" w:lineRule="auto"/>
        <w:jc w:val="both"/>
        <w:rPr>
          <w:rFonts w:ascii="Arial" w:hAnsi="Arial" w:cs="Arial"/>
          <w:b/>
          <w:szCs w:val="24"/>
          <w:lang w:val="es-ES"/>
        </w:rPr>
      </w:pPr>
    </w:p>
    <w:p w:rsidR="005C0870" w:rsidRPr="00E81641" w:rsidRDefault="005C0870" w:rsidP="005C0870">
      <w:pPr>
        <w:spacing w:line="360" w:lineRule="auto"/>
        <w:jc w:val="both"/>
        <w:rPr>
          <w:rFonts w:ascii="Arial" w:hAnsi="Arial" w:cs="Arial"/>
          <w:szCs w:val="24"/>
          <w:lang w:val="es-ES"/>
        </w:rPr>
      </w:pPr>
      <w:r w:rsidRPr="00E81641">
        <w:rPr>
          <w:rFonts w:ascii="Arial" w:hAnsi="Arial" w:cs="Arial"/>
          <w:b/>
          <w:szCs w:val="24"/>
          <w:lang w:val="es-ES"/>
        </w:rPr>
        <w:t>[</w:t>
      </w:r>
      <w:r w:rsidR="00CB29BB">
        <w:rPr>
          <w:rFonts w:ascii="Arial" w:hAnsi="Arial" w:cs="Arial"/>
          <w:b/>
          <w:szCs w:val="24"/>
          <w:lang w:val="es-ES"/>
        </w:rPr>
        <w:t>12</w:t>
      </w:r>
      <w:r w:rsidRPr="00E81641">
        <w:rPr>
          <w:rFonts w:ascii="Arial" w:hAnsi="Arial" w:cs="Arial"/>
          <w:b/>
          <w:szCs w:val="24"/>
          <w:lang w:val="es-ES"/>
        </w:rPr>
        <w:t>]</w:t>
      </w:r>
      <w:r w:rsidRPr="00E81641">
        <w:rPr>
          <w:rFonts w:ascii="Arial" w:hAnsi="Arial" w:cs="Arial"/>
          <w:szCs w:val="24"/>
          <w:lang w:val="es-ES"/>
        </w:rPr>
        <w:t xml:space="preserve"> Disponible en Sitio Web Monografías </w:t>
      </w:r>
      <w:hyperlink r:id="rId72" w:history="1">
        <w:r w:rsidRPr="00E81641">
          <w:rPr>
            <w:rFonts w:ascii="Arial" w:hAnsi="Arial" w:cs="Arial"/>
            <w:szCs w:val="24"/>
            <w:lang w:val="es-ES"/>
          </w:rPr>
          <w:t>www.monografias.com</w:t>
        </w:r>
      </w:hyperlink>
      <w:r w:rsidRPr="00E81641">
        <w:rPr>
          <w:rFonts w:ascii="Arial" w:hAnsi="Arial" w:cs="Arial"/>
          <w:szCs w:val="24"/>
          <w:lang w:val="es-ES"/>
        </w:rPr>
        <w:t xml:space="preserve"> Autor: </w:t>
      </w:r>
      <w:r w:rsidRPr="00E81641">
        <w:rPr>
          <w:rFonts w:ascii="Arial" w:hAnsi="Arial" w:cs="Arial"/>
          <w:b/>
          <w:bCs/>
          <w:i/>
          <w:iCs/>
          <w:szCs w:val="24"/>
          <w:lang w:val="es-ES"/>
        </w:rPr>
        <w:t xml:space="preserve">Ing. Roland Leidinger, Articulo: </w:t>
      </w:r>
      <w:r w:rsidR="00E81641" w:rsidRPr="00E81641">
        <w:rPr>
          <w:rFonts w:ascii="Arial" w:hAnsi="Arial" w:cs="Arial"/>
          <w:b/>
          <w:bCs/>
          <w:i/>
          <w:iCs/>
          <w:szCs w:val="24"/>
          <w:lang w:val="es-ES"/>
        </w:rPr>
        <w:t>Teoría</w:t>
      </w:r>
      <w:r w:rsidRPr="00E81641">
        <w:rPr>
          <w:rFonts w:ascii="Arial" w:hAnsi="Arial" w:cs="Arial"/>
          <w:b/>
          <w:bCs/>
          <w:i/>
          <w:iCs/>
          <w:szCs w:val="24"/>
          <w:lang w:val="es-ES"/>
        </w:rPr>
        <w:t xml:space="preserve"> de las  Restricciones</w:t>
      </w:r>
    </w:p>
    <w:p w:rsidR="005C0870" w:rsidRPr="00E81641" w:rsidRDefault="005C0870" w:rsidP="005C0870">
      <w:pPr>
        <w:spacing w:line="360" w:lineRule="auto"/>
        <w:jc w:val="both"/>
        <w:rPr>
          <w:rFonts w:ascii="Arial" w:hAnsi="Arial" w:cs="Arial"/>
          <w:b/>
          <w:szCs w:val="24"/>
          <w:lang w:val="es-ES"/>
        </w:rPr>
      </w:pPr>
    </w:p>
    <w:p w:rsidR="005C0870" w:rsidRPr="00E81641" w:rsidRDefault="00CB29BB" w:rsidP="005C0870">
      <w:pPr>
        <w:spacing w:line="360" w:lineRule="auto"/>
        <w:jc w:val="both"/>
        <w:rPr>
          <w:rFonts w:ascii="Arial" w:hAnsi="Arial" w:cs="Arial"/>
          <w:szCs w:val="24"/>
          <w:lang w:val="es-ES"/>
        </w:rPr>
      </w:pPr>
      <w:r>
        <w:rPr>
          <w:rFonts w:ascii="Arial" w:hAnsi="Arial" w:cs="Arial"/>
          <w:b/>
          <w:szCs w:val="24"/>
          <w:lang w:val="es-ES"/>
        </w:rPr>
        <w:t>[13</w:t>
      </w:r>
      <w:r w:rsidR="005C0870" w:rsidRPr="00E81641">
        <w:rPr>
          <w:rFonts w:ascii="Arial" w:hAnsi="Arial" w:cs="Arial"/>
          <w:b/>
          <w:szCs w:val="24"/>
          <w:lang w:val="es-ES"/>
        </w:rPr>
        <w:t>]</w:t>
      </w:r>
      <w:r w:rsidR="005C0870" w:rsidRPr="00E81641">
        <w:rPr>
          <w:rFonts w:ascii="Arial" w:hAnsi="Arial" w:cs="Arial"/>
          <w:szCs w:val="24"/>
          <w:lang w:val="es-ES"/>
        </w:rPr>
        <w:t xml:space="preserve"> Disponible en Sitio Web Monografías </w:t>
      </w:r>
      <w:hyperlink r:id="rId73" w:history="1">
        <w:r w:rsidR="005C0870" w:rsidRPr="00E81641">
          <w:rPr>
            <w:rFonts w:ascii="Arial" w:hAnsi="Arial" w:cs="Arial"/>
            <w:szCs w:val="24"/>
            <w:lang w:val="es-ES"/>
          </w:rPr>
          <w:t>www.monografias.com</w:t>
        </w:r>
      </w:hyperlink>
      <w:r w:rsidR="005C0870" w:rsidRPr="00E81641">
        <w:rPr>
          <w:rFonts w:ascii="Arial" w:hAnsi="Arial" w:cs="Arial"/>
          <w:szCs w:val="24"/>
          <w:lang w:val="es-ES"/>
        </w:rPr>
        <w:t xml:space="preserve"> Autor: </w:t>
      </w:r>
      <w:r w:rsidR="005C0870" w:rsidRPr="00E81641">
        <w:rPr>
          <w:rFonts w:ascii="Arial" w:hAnsi="Arial" w:cs="Arial"/>
          <w:b/>
          <w:bCs/>
          <w:i/>
          <w:iCs/>
          <w:szCs w:val="24"/>
          <w:lang w:val="es-ES"/>
        </w:rPr>
        <w:t xml:space="preserve">Ing. Roland Leidinger, Articulo: </w:t>
      </w:r>
      <w:r w:rsidR="00E81641" w:rsidRPr="00E81641">
        <w:rPr>
          <w:rFonts w:ascii="Arial" w:hAnsi="Arial" w:cs="Arial"/>
          <w:b/>
          <w:bCs/>
          <w:i/>
          <w:iCs/>
          <w:szCs w:val="24"/>
          <w:lang w:val="es-ES"/>
        </w:rPr>
        <w:t>Teoría</w:t>
      </w:r>
      <w:r w:rsidR="005C0870" w:rsidRPr="00E81641">
        <w:rPr>
          <w:rFonts w:ascii="Arial" w:hAnsi="Arial" w:cs="Arial"/>
          <w:b/>
          <w:bCs/>
          <w:i/>
          <w:iCs/>
          <w:szCs w:val="24"/>
          <w:lang w:val="es-ES"/>
        </w:rPr>
        <w:t xml:space="preserve"> de las  Restricciones</w:t>
      </w:r>
    </w:p>
    <w:p w:rsidR="005C0870" w:rsidRPr="00E81641" w:rsidRDefault="005C0870" w:rsidP="005C0870">
      <w:pPr>
        <w:spacing w:line="360" w:lineRule="auto"/>
        <w:jc w:val="both"/>
        <w:rPr>
          <w:rFonts w:ascii="Arial" w:hAnsi="Arial" w:cs="Arial"/>
          <w:b/>
          <w:szCs w:val="24"/>
          <w:lang w:val="es-ES"/>
        </w:rPr>
      </w:pPr>
    </w:p>
    <w:p w:rsidR="005C0870" w:rsidRPr="001B4275" w:rsidRDefault="00CB29BB" w:rsidP="005C0870">
      <w:pPr>
        <w:spacing w:line="360" w:lineRule="auto"/>
        <w:jc w:val="both"/>
        <w:rPr>
          <w:rFonts w:ascii="Arial" w:hAnsi="Arial" w:cs="Arial"/>
          <w:szCs w:val="24"/>
        </w:rPr>
      </w:pPr>
      <w:r>
        <w:rPr>
          <w:rFonts w:ascii="Arial" w:hAnsi="Arial" w:cs="Arial"/>
          <w:b/>
          <w:szCs w:val="24"/>
          <w:lang w:val="es-ES"/>
        </w:rPr>
        <w:t>[14</w:t>
      </w:r>
      <w:r w:rsidR="005C0870" w:rsidRPr="00E81641">
        <w:rPr>
          <w:rFonts w:ascii="Arial" w:hAnsi="Arial" w:cs="Arial"/>
          <w:b/>
          <w:szCs w:val="24"/>
          <w:lang w:val="es-ES"/>
        </w:rPr>
        <w:t>]</w:t>
      </w:r>
      <w:r w:rsidR="005C0870" w:rsidRPr="00E81641">
        <w:rPr>
          <w:rFonts w:ascii="Arial" w:hAnsi="Arial" w:cs="Arial"/>
          <w:szCs w:val="24"/>
          <w:lang w:val="es-ES"/>
        </w:rPr>
        <w:t xml:space="preserve"> Disponible en Sitio Web Monografías </w:t>
      </w:r>
      <w:hyperlink r:id="rId74" w:history="1">
        <w:r w:rsidR="005C0870" w:rsidRPr="00E81641">
          <w:rPr>
            <w:rFonts w:ascii="Arial" w:hAnsi="Arial" w:cs="Arial"/>
            <w:szCs w:val="24"/>
            <w:lang w:val="es-ES"/>
          </w:rPr>
          <w:t>www.monografias.com</w:t>
        </w:r>
      </w:hyperlink>
      <w:r w:rsidR="005C0870" w:rsidRPr="00E81641">
        <w:rPr>
          <w:rFonts w:ascii="Arial" w:hAnsi="Arial" w:cs="Arial"/>
          <w:szCs w:val="24"/>
          <w:lang w:val="es-ES"/>
        </w:rPr>
        <w:t xml:space="preserve"> Autor: </w:t>
      </w:r>
      <w:r w:rsidR="005C0870" w:rsidRPr="00E81641">
        <w:rPr>
          <w:rFonts w:ascii="Arial" w:hAnsi="Arial" w:cs="Arial"/>
          <w:b/>
          <w:bCs/>
          <w:i/>
          <w:iCs/>
          <w:szCs w:val="24"/>
          <w:lang w:val="es-ES"/>
        </w:rPr>
        <w:t xml:space="preserve">Ing. </w:t>
      </w:r>
      <w:r w:rsidR="005C0870" w:rsidRPr="001B4275">
        <w:rPr>
          <w:rFonts w:ascii="Arial" w:hAnsi="Arial" w:cs="Arial"/>
          <w:b/>
          <w:bCs/>
          <w:i/>
          <w:iCs/>
          <w:szCs w:val="24"/>
        </w:rPr>
        <w:t xml:space="preserve">Roland Leidinger, Articulo: </w:t>
      </w:r>
      <w:r w:rsidR="00E81641" w:rsidRPr="001B4275">
        <w:rPr>
          <w:rFonts w:ascii="Arial" w:hAnsi="Arial" w:cs="Arial"/>
          <w:b/>
          <w:bCs/>
          <w:i/>
          <w:iCs/>
          <w:szCs w:val="24"/>
        </w:rPr>
        <w:t>Teoría</w:t>
      </w:r>
      <w:r w:rsidR="005C0870" w:rsidRPr="001B4275">
        <w:rPr>
          <w:rFonts w:ascii="Arial" w:hAnsi="Arial" w:cs="Arial"/>
          <w:b/>
          <w:bCs/>
          <w:i/>
          <w:iCs/>
          <w:szCs w:val="24"/>
        </w:rPr>
        <w:t xml:space="preserve"> de las  Restricciones</w:t>
      </w:r>
    </w:p>
    <w:p w:rsidR="005C0870" w:rsidRPr="001B4275" w:rsidRDefault="005C0870" w:rsidP="005C0870">
      <w:pPr>
        <w:spacing w:line="360" w:lineRule="auto"/>
        <w:jc w:val="both"/>
        <w:rPr>
          <w:rFonts w:ascii="Arial" w:hAnsi="Arial" w:cs="Arial"/>
          <w:szCs w:val="24"/>
        </w:rPr>
      </w:pPr>
    </w:p>
    <w:p w:rsidR="005C0870" w:rsidRPr="00E81641" w:rsidRDefault="00CB29BB" w:rsidP="005C0870">
      <w:pPr>
        <w:spacing w:line="360" w:lineRule="auto"/>
        <w:jc w:val="both"/>
        <w:rPr>
          <w:rFonts w:ascii="Arial" w:hAnsi="Arial" w:cs="Arial"/>
          <w:szCs w:val="24"/>
        </w:rPr>
      </w:pPr>
      <w:r>
        <w:rPr>
          <w:rFonts w:ascii="Arial" w:hAnsi="Arial" w:cs="Arial"/>
          <w:b/>
          <w:szCs w:val="24"/>
        </w:rPr>
        <w:t>[15</w:t>
      </w:r>
      <w:r w:rsidR="005C0870" w:rsidRPr="00E81641">
        <w:rPr>
          <w:rFonts w:ascii="Arial" w:hAnsi="Arial" w:cs="Arial"/>
          <w:b/>
          <w:szCs w:val="24"/>
        </w:rPr>
        <w:t>]</w:t>
      </w:r>
      <w:r w:rsidR="005C0870" w:rsidRPr="00E81641">
        <w:rPr>
          <w:rFonts w:ascii="Arial" w:hAnsi="Arial" w:cs="Arial"/>
          <w:szCs w:val="24"/>
        </w:rPr>
        <w:t xml:space="preserve"> LISA J. SCHEINKOPF, “Thinking For a Change”, Editorial: The St. Lucie Press / APICS Series on Constraints Management, Año 1999.</w:t>
      </w:r>
    </w:p>
    <w:p w:rsidR="005C0870" w:rsidRPr="00E81641" w:rsidRDefault="005C0870" w:rsidP="005C0870">
      <w:pPr>
        <w:spacing w:line="360" w:lineRule="auto"/>
        <w:jc w:val="both"/>
        <w:rPr>
          <w:rFonts w:ascii="Arial" w:hAnsi="Arial" w:cs="Arial"/>
          <w:b/>
          <w:szCs w:val="24"/>
        </w:rPr>
      </w:pPr>
    </w:p>
    <w:p w:rsidR="005C0870" w:rsidRPr="00E81641" w:rsidRDefault="00CB29BB" w:rsidP="005C0870">
      <w:pPr>
        <w:spacing w:line="360" w:lineRule="auto"/>
        <w:jc w:val="both"/>
        <w:rPr>
          <w:rFonts w:ascii="Arial" w:hAnsi="Arial" w:cs="Arial"/>
          <w:szCs w:val="24"/>
        </w:rPr>
      </w:pPr>
      <w:r>
        <w:rPr>
          <w:rFonts w:ascii="Arial" w:hAnsi="Arial" w:cs="Arial"/>
          <w:b/>
          <w:szCs w:val="24"/>
        </w:rPr>
        <w:lastRenderedPageBreak/>
        <w:t>[16</w:t>
      </w:r>
      <w:r w:rsidR="005C0870" w:rsidRPr="00E81641">
        <w:rPr>
          <w:rFonts w:ascii="Arial" w:hAnsi="Arial" w:cs="Arial"/>
          <w:b/>
          <w:szCs w:val="24"/>
        </w:rPr>
        <w:t>]</w:t>
      </w:r>
      <w:r w:rsidR="005C0870" w:rsidRPr="00E81641">
        <w:rPr>
          <w:rFonts w:ascii="Arial" w:hAnsi="Arial" w:cs="Arial"/>
          <w:szCs w:val="24"/>
        </w:rPr>
        <w:t xml:space="preserve"> LISA J. SCHEINKOPF, “Thinking For a Change”, Editorial: The St. Lucie Press / APICS Series on Constraints Management, Año 1999.</w:t>
      </w:r>
    </w:p>
    <w:p w:rsidR="005C0870" w:rsidRPr="00E81641" w:rsidRDefault="005C0870" w:rsidP="005C0870">
      <w:pPr>
        <w:spacing w:line="360" w:lineRule="auto"/>
        <w:jc w:val="both"/>
        <w:rPr>
          <w:rFonts w:ascii="Arial" w:hAnsi="Arial" w:cs="Arial"/>
          <w:b/>
          <w:szCs w:val="24"/>
        </w:rPr>
      </w:pPr>
    </w:p>
    <w:p w:rsidR="005C0870" w:rsidRPr="00E81641" w:rsidRDefault="00CB29BB" w:rsidP="005C0870">
      <w:pPr>
        <w:spacing w:line="360" w:lineRule="auto"/>
        <w:jc w:val="both"/>
        <w:rPr>
          <w:rFonts w:ascii="Arial" w:hAnsi="Arial" w:cs="Arial"/>
          <w:szCs w:val="24"/>
        </w:rPr>
      </w:pPr>
      <w:r>
        <w:rPr>
          <w:rFonts w:ascii="Arial" w:hAnsi="Arial" w:cs="Arial"/>
          <w:b/>
          <w:szCs w:val="24"/>
        </w:rPr>
        <w:t>[17</w:t>
      </w:r>
      <w:r w:rsidR="005C0870" w:rsidRPr="00E81641">
        <w:rPr>
          <w:rFonts w:ascii="Arial" w:hAnsi="Arial" w:cs="Arial"/>
          <w:b/>
          <w:szCs w:val="24"/>
        </w:rPr>
        <w:t>]</w:t>
      </w:r>
      <w:r w:rsidR="005C0870" w:rsidRPr="00E81641">
        <w:rPr>
          <w:rFonts w:ascii="Arial" w:hAnsi="Arial" w:cs="Arial"/>
          <w:szCs w:val="24"/>
        </w:rPr>
        <w:t xml:space="preserve"> LISA J. SCHEINKOPF, “Thinking For a Change”, Editorial: The St. Lucie Press / APICS Series on Constraints Management, Año 1999.</w:t>
      </w:r>
    </w:p>
    <w:p w:rsidR="005C0870" w:rsidRPr="00E81641" w:rsidRDefault="005C0870" w:rsidP="005C0870">
      <w:pPr>
        <w:spacing w:line="360" w:lineRule="auto"/>
        <w:jc w:val="both"/>
        <w:rPr>
          <w:rFonts w:ascii="Arial" w:hAnsi="Arial" w:cs="Arial"/>
          <w:szCs w:val="24"/>
        </w:rPr>
      </w:pPr>
    </w:p>
    <w:p w:rsidR="005C0870" w:rsidRPr="00E81641" w:rsidRDefault="00CB29BB" w:rsidP="005C0870">
      <w:pPr>
        <w:spacing w:line="360" w:lineRule="auto"/>
        <w:jc w:val="both"/>
        <w:rPr>
          <w:rFonts w:ascii="Arial" w:eastAsiaTheme="minorHAnsi" w:hAnsi="Arial" w:cs="Arial"/>
          <w:color w:val="000000"/>
          <w:szCs w:val="24"/>
          <w:lang w:val="es-ES"/>
        </w:rPr>
      </w:pPr>
      <w:r>
        <w:rPr>
          <w:rFonts w:ascii="Arial" w:hAnsi="Arial" w:cs="Arial"/>
          <w:b/>
          <w:szCs w:val="24"/>
          <w:lang w:val="es-ES"/>
        </w:rPr>
        <w:t>[18</w:t>
      </w:r>
      <w:r w:rsidR="005C0870" w:rsidRPr="00E81641">
        <w:rPr>
          <w:rFonts w:ascii="Arial" w:hAnsi="Arial" w:cs="Arial"/>
          <w:b/>
          <w:szCs w:val="24"/>
          <w:lang w:val="es-ES"/>
        </w:rPr>
        <w:t>]</w:t>
      </w:r>
      <w:r w:rsidR="005C0870" w:rsidRPr="00E81641">
        <w:rPr>
          <w:rFonts w:ascii="Arial" w:hAnsi="Arial" w:cs="Arial"/>
          <w:szCs w:val="24"/>
          <w:lang w:val="es-ES"/>
        </w:rPr>
        <w:t xml:space="preserve"> Disponible en Sitio Web Monografías </w:t>
      </w:r>
      <w:hyperlink r:id="rId75" w:history="1">
        <w:r w:rsidR="005C0870" w:rsidRPr="00E81641">
          <w:rPr>
            <w:rFonts w:ascii="Arial" w:hAnsi="Arial" w:cs="Arial"/>
            <w:szCs w:val="24"/>
            <w:lang w:val="es-ES"/>
          </w:rPr>
          <w:t>www.monografias.com</w:t>
        </w:r>
      </w:hyperlink>
      <w:r w:rsidR="005C0870" w:rsidRPr="00E81641">
        <w:rPr>
          <w:rFonts w:ascii="Arial" w:hAnsi="Arial" w:cs="Arial"/>
          <w:szCs w:val="24"/>
          <w:lang w:val="es-ES"/>
        </w:rPr>
        <w:t xml:space="preserve">, Autor: Pablo Álvarez, Artículo: Introducción A Teoría De Restricciones (TOC) </w:t>
      </w:r>
      <w:r w:rsidR="005C0870" w:rsidRPr="00E81641">
        <w:rPr>
          <w:rFonts w:ascii="Arial" w:eastAsiaTheme="minorHAnsi" w:hAnsi="Arial" w:cs="Arial"/>
          <w:color w:val="000000"/>
          <w:szCs w:val="24"/>
          <w:lang w:val="es-ES"/>
        </w:rPr>
        <w:t>“Una Mirada A</w:t>
      </w:r>
      <w:r w:rsidR="005C0870" w:rsidRPr="00E81641">
        <w:rPr>
          <w:rFonts w:ascii="Arial" w:hAnsi="Arial" w:cs="Arial"/>
          <w:szCs w:val="24"/>
          <w:lang w:val="es-ES"/>
        </w:rPr>
        <w:t xml:space="preserve"> </w:t>
      </w:r>
      <w:r w:rsidR="005C0870" w:rsidRPr="00E81641">
        <w:rPr>
          <w:rFonts w:ascii="Arial" w:eastAsiaTheme="minorHAnsi" w:hAnsi="Arial" w:cs="Arial"/>
          <w:color w:val="000000"/>
          <w:szCs w:val="24"/>
          <w:lang w:val="es-ES"/>
        </w:rPr>
        <w:t>Sus Fundamentos Y Aplicaciones”</w:t>
      </w:r>
    </w:p>
    <w:p w:rsidR="005C0870" w:rsidRPr="00E81641" w:rsidRDefault="005C0870" w:rsidP="005C0870">
      <w:pPr>
        <w:spacing w:line="360" w:lineRule="auto"/>
        <w:jc w:val="both"/>
        <w:rPr>
          <w:rFonts w:ascii="Arial" w:hAnsi="Arial" w:cs="Arial"/>
          <w:szCs w:val="24"/>
          <w:lang w:val="es-ES"/>
        </w:rPr>
      </w:pPr>
    </w:p>
    <w:p w:rsidR="005C0870" w:rsidRPr="00E81641" w:rsidRDefault="00CB29BB" w:rsidP="005C0870">
      <w:pPr>
        <w:spacing w:line="360" w:lineRule="auto"/>
        <w:jc w:val="both"/>
        <w:rPr>
          <w:rFonts w:ascii="Arial" w:hAnsi="Arial" w:cs="Arial"/>
          <w:szCs w:val="24"/>
        </w:rPr>
      </w:pPr>
      <w:r>
        <w:rPr>
          <w:rFonts w:ascii="Arial" w:hAnsi="Arial" w:cs="Arial"/>
          <w:b/>
          <w:szCs w:val="24"/>
        </w:rPr>
        <w:t>[19</w:t>
      </w:r>
      <w:r w:rsidR="005C0870" w:rsidRPr="00E81641">
        <w:rPr>
          <w:rFonts w:ascii="Arial" w:hAnsi="Arial" w:cs="Arial"/>
          <w:b/>
          <w:szCs w:val="24"/>
        </w:rPr>
        <w:t>]</w:t>
      </w:r>
      <w:r w:rsidR="005C0870" w:rsidRPr="00E81641">
        <w:rPr>
          <w:rFonts w:ascii="Arial" w:hAnsi="Arial" w:cs="Arial"/>
          <w:szCs w:val="24"/>
        </w:rPr>
        <w:t xml:space="preserve"> LISA J. SCHEINKOPF, “Thinking For a Change”, Editorial: The St. Lucie Press / APICS Series on Constraints Management, Año 1999.</w:t>
      </w:r>
    </w:p>
    <w:p w:rsidR="005C0870" w:rsidRPr="00E81641" w:rsidRDefault="005C0870" w:rsidP="005C0870">
      <w:pPr>
        <w:pStyle w:val="Default"/>
        <w:spacing w:before="100" w:line="360" w:lineRule="auto"/>
        <w:jc w:val="both"/>
        <w:rPr>
          <w:b/>
          <w:lang w:val="en-US"/>
        </w:rPr>
      </w:pPr>
    </w:p>
    <w:p w:rsidR="005C0870" w:rsidRPr="00E81641" w:rsidRDefault="00CB29BB" w:rsidP="005C0870">
      <w:pPr>
        <w:pStyle w:val="Default"/>
        <w:spacing w:before="100" w:line="360" w:lineRule="auto"/>
        <w:jc w:val="both"/>
        <w:rPr>
          <w:lang w:val="es-ES"/>
        </w:rPr>
      </w:pPr>
      <w:r>
        <w:rPr>
          <w:b/>
          <w:lang w:val="es-ES"/>
        </w:rPr>
        <w:t>[20</w:t>
      </w:r>
      <w:r w:rsidR="005C0870" w:rsidRPr="00E81641">
        <w:rPr>
          <w:b/>
          <w:lang w:val="es-ES"/>
        </w:rPr>
        <w:t>]</w:t>
      </w:r>
      <w:r w:rsidR="005C0870" w:rsidRPr="00E81641">
        <w:rPr>
          <w:lang w:val="es-ES"/>
        </w:rPr>
        <w:t xml:space="preserve"> Disponible en Sitio Web Monografías </w:t>
      </w:r>
      <w:hyperlink r:id="rId76" w:history="1">
        <w:r w:rsidR="005C0870" w:rsidRPr="00E81641">
          <w:rPr>
            <w:lang w:val="es-ES"/>
          </w:rPr>
          <w:t>www.monografias.com</w:t>
        </w:r>
      </w:hyperlink>
      <w:r w:rsidR="005C0870" w:rsidRPr="00E81641">
        <w:rPr>
          <w:lang w:val="es-ES"/>
        </w:rPr>
        <w:t>, Autor: Pablo Álvarez, Artículo: Introducción A Teoría De Restricciones (TOC) “Una Mirada A Sus Fundamentos Y Aplicaciones”</w:t>
      </w:r>
    </w:p>
    <w:p w:rsidR="005C0870" w:rsidRPr="00E81641" w:rsidRDefault="005C0870" w:rsidP="005C0870">
      <w:pPr>
        <w:pStyle w:val="Default"/>
        <w:spacing w:before="100" w:line="360" w:lineRule="auto"/>
        <w:jc w:val="both"/>
        <w:rPr>
          <w:lang w:val="es-ES"/>
        </w:rPr>
      </w:pPr>
    </w:p>
    <w:p w:rsidR="005C0870" w:rsidRPr="00E81641" w:rsidRDefault="00CB29BB" w:rsidP="005C0870">
      <w:pPr>
        <w:pStyle w:val="Default"/>
        <w:spacing w:before="100" w:line="360" w:lineRule="auto"/>
        <w:jc w:val="both"/>
        <w:rPr>
          <w:lang w:val="es-ES"/>
        </w:rPr>
      </w:pPr>
      <w:r>
        <w:rPr>
          <w:b/>
          <w:lang w:val="es-ES"/>
        </w:rPr>
        <w:t>[21</w:t>
      </w:r>
      <w:r w:rsidR="005C0870" w:rsidRPr="00E81641">
        <w:rPr>
          <w:b/>
          <w:lang w:val="es-ES"/>
        </w:rPr>
        <w:t>]</w:t>
      </w:r>
      <w:r w:rsidR="005C0870" w:rsidRPr="00E81641">
        <w:rPr>
          <w:lang w:val="es-ES"/>
        </w:rPr>
        <w:t xml:space="preserve"> Disponible en Sitio Web Monografías </w:t>
      </w:r>
      <w:hyperlink r:id="rId77" w:history="1">
        <w:r w:rsidR="005C0870" w:rsidRPr="00E81641">
          <w:rPr>
            <w:lang w:val="es-ES"/>
          </w:rPr>
          <w:t>www.monografias.com</w:t>
        </w:r>
      </w:hyperlink>
      <w:r w:rsidR="005C0870" w:rsidRPr="00E81641">
        <w:rPr>
          <w:lang w:val="es-ES"/>
        </w:rPr>
        <w:t>, Autor: Pablo Álvarez, Artículo: Introducción A Teoría De Restricciones (TOC) “Una Mirada A Sus Fundamentos Y Aplicaciones”</w:t>
      </w:r>
    </w:p>
    <w:p w:rsidR="005C0870" w:rsidRPr="00E81641" w:rsidRDefault="005C0870" w:rsidP="005C0870">
      <w:pPr>
        <w:spacing w:line="360" w:lineRule="auto"/>
        <w:jc w:val="both"/>
        <w:rPr>
          <w:rFonts w:ascii="Arial" w:hAnsi="Arial" w:cs="Arial"/>
          <w:szCs w:val="24"/>
          <w:lang w:val="es-ES"/>
        </w:rPr>
      </w:pPr>
    </w:p>
    <w:p w:rsidR="005C0870" w:rsidRPr="00E81641" w:rsidRDefault="00CB29BB" w:rsidP="005C0870">
      <w:pPr>
        <w:spacing w:line="360" w:lineRule="auto"/>
        <w:jc w:val="both"/>
        <w:rPr>
          <w:rFonts w:ascii="Arial" w:hAnsi="Arial" w:cs="Arial"/>
          <w:szCs w:val="24"/>
        </w:rPr>
      </w:pPr>
      <w:r>
        <w:rPr>
          <w:rFonts w:ascii="Arial" w:hAnsi="Arial" w:cs="Arial"/>
          <w:b/>
          <w:szCs w:val="24"/>
        </w:rPr>
        <w:t>[22</w:t>
      </w:r>
      <w:r w:rsidR="005C0870" w:rsidRPr="00E81641">
        <w:rPr>
          <w:rFonts w:ascii="Arial" w:hAnsi="Arial" w:cs="Arial"/>
          <w:b/>
          <w:szCs w:val="24"/>
        </w:rPr>
        <w:t>]</w:t>
      </w:r>
      <w:r w:rsidR="005C0870" w:rsidRPr="00E81641">
        <w:rPr>
          <w:rFonts w:ascii="Arial" w:hAnsi="Arial" w:cs="Arial"/>
          <w:szCs w:val="24"/>
        </w:rPr>
        <w:t xml:space="preserve"> LISA J. SCHEINKOPF, “Thinking For a Change”, Editorial: The St. Lucie Press / APICS Series on Constraints Management, Año 1999.</w:t>
      </w:r>
    </w:p>
    <w:p w:rsidR="005C0870" w:rsidRPr="00E81641" w:rsidRDefault="005C0870" w:rsidP="005C0870">
      <w:pPr>
        <w:spacing w:line="360" w:lineRule="auto"/>
        <w:jc w:val="both"/>
        <w:rPr>
          <w:rFonts w:ascii="Arial" w:hAnsi="Arial" w:cs="Arial"/>
          <w:b/>
          <w:szCs w:val="24"/>
        </w:rPr>
      </w:pPr>
    </w:p>
    <w:p w:rsidR="005C0870" w:rsidRPr="00E81641" w:rsidRDefault="00CB29BB" w:rsidP="005C0870">
      <w:pPr>
        <w:spacing w:line="360" w:lineRule="auto"/>
        <w:jc w:val="both"/>
        <w:rPr>
          <w:rFonts w:ascii="Arial" w:hAnsi="Arial" w:cs="Arial"/>
          <w:szCs w:val="24"/>
        </w:rPr>
      </w:pPr>
      <w:r>
        <w:rPr>
          <w:rFonts w:ascii="Arial" w:hAnsi="Arial" w:cs="Arial"/>
          <w:b/>
          <w:szCs w:val="24"/>
        </w:rPr>
        <w:t>[23</w:t>
      </w:r>
      <w:r w:rsidR="005C0870" w:rsidRPr="00E81641">
        <w:rPr>
          <w:rFonts w:ascii="Arial" w:hAnsi="Arial" w:cs="Arial"/>
          <w:b/>
          <w:szCs w:val="24"/>
        </w:rPr>
        <w:t>]</w:t>
      </w:r>
      <w:r w:rsidR="005C0870" w:rsidRPr="00E81641">
        <w:rPr>
          <w:rFonts w:ascii="Arial" w:hAnsi="Arial" w:cs="Arial"/>
          <w:szCs w:val="24"/>
        </w:rPr>
        <w:t xml:space="preserve"> LISA J. SCHEINKOPF, “Thinking For a Change”, Editorial: The St. Lucie Press / APICS Series on Constraints Management, Año 1999.</w:t>
      </w:r>
      <w:r w:rsidR="005C0870" w:rsidRPr="00E81641">
        <w:rPr>
          <w:rFonts w:ascii="Arial" w:hAnsi="Arial" w:cs="Arial"/>
          <w:szCs w:val="24"/>
        </w:rPr>
        <w:tab/>
      </w:r>
    </w:p>
    <w:p w:rsidR="005C0870" w:rsidRPr="00E81641" w:rsidRDefault="005C0870" w:rsidP="005C0870">
      <w:pPr>
        <w:spacing w:line="360" w:lineRule="auto"/>
        <w:jc w:val="both"/>
        <w:rPr>
          <w:rFonts w:ascii="Arial" w:hAnsi="Arial" w:cs="Arial"/>
          <w:szCs w:val="24"/>
        </w:rPr>
      </w:pPr>
    </w:p>
    <w:p w:rsidR="005C0870" w:rsidRPr="00E81641" w:rsidRDefault="00CB29BB" w:rsidP="005C0870">
      <w:pPr>
        <w:spacing w:line="360" w:lineRule="auto"/>
        <w:jc w:val="both"/>
        <w:rPr>
          <w:rFonts w:ascii="Arial" w:hAnsi="Arial" w:cs="Arial"/>
          <w:szCs w:val="24"/>
          <w:lang w:val="es-ES"/>
        </w:rPr>
      </w:pPr>
      <w:r>
        <w:rPr>
          <w:rFonts w:ascii="Arial" w:hAnsi="Arial" w:cs="Arial"/>
          <w:b/>
          <w:szCs w:val="24"/>
          <w:lang w:val="es-ES"/>
        </w:rPr>
        <w:t>[24</w:t>
      </w:r>
      <w:r w:rsidR="005C0870" w:rsidRPr="00E81641">
        <w:rPr>
          <w:rFonts w:ascii="Arial" w:hAnsi="Arial" w:cs="Arial"/>
          <w:b/>
          <w:szCs w:val="24"/>
          <w:lang w:val="es-ES"/>
        </w:rPr>
        <w:t>]</w:t>
      </w:r>
      <w:r w:rsidR="005C0870" w:rsidRPr="00E81641">
        <w:rPr>
          <w:rFonts w:ascii="Arial" w:hAnsi="Arial" w:cs="Arial"/>
          <w:szCs w:val="24"/>
          <w:lang w:val="es-ES"/>
        </w:rPr>
        <w:t xml:space="preserve"> Disponible en Sitio Web </w:t>
      </w:r>
      <w:hyperlink r:id="rId78" w:history="1">
        <w:r w:rsidR="005C0870" w:rsidRPr="00E81641">
          <w:rPr>
            <w:rFonts w:ascii="Arial" w:hAnsi="Arial" w:cs="Arial"/>
            <w:szCs w:val="24"/>
            <w:lang w:val="es-ES"/>
          </w:rPr>
          <w:t>www.monografias.com</w:t>
        </w:r>
      </w:hyperlink>
      <w:r w:rsidR="005C0870" w:rsidRPr="00E81641">
        <w:rPr>
          <w:rFonts w:ascii="Arial" w:hAnsi="Arial" w:cs="Arial"/>
          <w:szCs w:val="24"/>
          <w:lang w:val="es-ES"/>
        </w:rPr>
        <w:t>, Autor: Hugo Esteban Glagovsky, Articulo: “Esto es FODA”</w:t>
      </w:r>
    </w:p>
    <w:p w:rsidR="005C0870" w:rsidRPr="00E81641" w:rsidRDefault="005C0870" w:rsidP="005C0870">
      <w:pPr>
        <w:tabs>
          <w:tab w:val="left" w:pos="3730"/>
        </w:tabs>
        <w:spacing w:line="360" w:lineRule="auto"/>
        <w:jc w:val="both"/>
        <w:rPr>
          <w:rFonts w:ascii="Arial" w:hAnsi="Arial" w:cs="Arial"/>
          <w:szCs w:val="24"/>
          <w:lang w:val="es-ES"/>
        </w:rPr>
      </w:pPr>
    </w:p>
    <w:p w:rsidR="005C0870" w:rsidRPr="00E81641" w:rsidRDefault="00CB29BB" w:rsidP="005C0870">
      <w:pPr>
        <w:tabs>
          <w:tab w:val="left" w:pos="3730"/>
        </w:tabs>
        <w:spacing w:line="360" w:lineRule="auto"/>
        <w:jc w:val="both"/>
        <w:rPr>
          <w:rFonts w:ascii="Arial" w:hAnsi="Arial" w:cs="Arial"/>
          <w:b/>
          <w:szCs w:val="24"/>
          <w:lang w:val="es-ES"/>
        </w:rPr>
      </w:pPr>
      <w:r>
        <w:rPr>
          <w:rFonts w:ascii="Arial" w:hAnsi="Arial" w:cs="Arial"/>
          <w:b/>
          <w:szCs w:val="24"/>
          <w:lang w:val="es-ES"/>
        </w:rPr>
        <w:t>[25</w:t>
      </w:r>
      <w:r w:rsidR="005C0870" w:rsidRPr="00E81641">
        <w:rPr>
          <w:rFonts w:ascii="Arial" w:hAnsi="Arial" w:cs="Arial"/>
          <w:b/>
          <w:szCs w:val="24"/>
          <w:lang w:val="es-ES"/>
        </w:rPr>
        <w:t xml:space="preserve">] </w:t>
      </w:r>
      <w:r w:rsidR="005C0870" w:rsidRPr="00E81641">
        <w:rPr>
          <w:rStyle w:val="apple-converted-space"/>
          <w:rFonts w:ascii="Arial" w:hAnsi="Arial" w:cs="Arial"/>
          <w:color w:val="333333"/>
          <w:szCs w:val="24"/>
          <w:shd w:val="clear" w:color="auto" w:fill="FFFFFF"/>
          <w:lang w:val="es-ES"/>
        </w:rPr>
        <w:t> </w:t>
      </w:r>
      <w:r w:rsidR="005C0870" w:rsidRPr="00E81641">
        <w:rPr>
          <w:rFonts w:ascii="Arial" w:hAnsi="Arial" w:cs="Arial"/>
          <w:szCs w:val="24"/>
          <w:lang w:val="es-ES"/>
        </w:rPr>
        <w:t>ALEJANDRO MEDINA GIOPP, Gestión por procesos y creación de valor público: un enfoque analítico, Editorial Búho, Año 2005</w:t>
      </w:r>
    </w:p>
    <w:p w:rsidR="000F0F1C" w:rsidRDefault="000F0F1C" w:rsidP="000F0F1C">
      <w:pPr>
        <w:tabs>
          <w:tab w:val="left" w:pos="3730"/>
        </w:tabs>
        <w:spacing w:line="360" w:lineRule="auto"/>
        <w:rPr>
          <w:rFonts w:ascii="Arial" w:hAnsi="Arial" w:cs="Arial"/>
          <w:szCs w:val="24"/>
          <w:lang w:val="es-ES"/>
        </w:rPr>
      </w:pPr>
    </w:p>
    <w:p w:rsidR="00CB29BB" w:rsidRPr="00DA6F1B" w:rsidRDefault="00CB29BB" w:rsidP="00CB29BB">
      <w:pPr>
        <w:spacing w:line="360" w:lineRule="auto"/>
        <w:jc w:val="both"/>
        <w:rPr>
          <w:rFonts w:ascii="Arial" w:hAnsi="Arial" w:cs="Arial"/>
          <w:szCs w:val="24"/>
          <w:lang w:val="es-ES"/>
        </w:rPr>
      </w:pPr>
      <w:r>
        <w:rPr>
          <w:rFonts w:ascii="Arial" w:hAnsi="Arial" w:cs="Arial"/>
          <w:b/>
          <w:szCs w:val="24"/>
          <w:lang w:val="es-ES"/>
        </w:rPr>
        <w:t>[26</w:t>
      </w:r>
      <w:r w:rsidRPr="00DA6F1B">
        <w:rPr>
          <w:rFonts w:ascii="Arial" w:hAnsi="Arial" w:cs="Arial"/>
          <w:b/>
          <w:szCs w:val="24"/>
          <w:lang w:val="es-ES"/>
        </w:rPr>
        <w:t>]</w:t>
      </w:r>
      <w:r w:rsidRPr="00DA6F1B">
        <w:rPr>
          <w:rFonts w:ascii="Arial" w:hAnsi="Arial" w:cs="Arial"/>
          <w:szCs w:val="24"/>
          <w:lang w:val="es-ES"/>
        </w:rPr>
        <w:t xml:space="preserve"> JORGE ACUÑA ACUÑA, Mejoramiento De La Calidad, Editorial </w:t>
      </w:r>
      <w:r w:rsidR="0010762E" w:rsidRPr="00DA6F1B">
        <w:rPr>
          <w:rFonts w:ascii="Arial" w:hAnsi="Arial" w:cs="Arial"/>
          <w:szCs w:val="24"/>
          <w:lang w:val="es-ES"/>
        </w:rPr>
        <w:t>Tecnológica</w:t>
      </w:r>
      <w:r w:rsidRPr="00DA6F1B">
        <w:rPr>
          <w:rFonts w:ascii="Arial" w:hAnsi="Arial" w:cs="Arial"/>
          <w:szCs w:val="24"/>
          <w:lang w:val="es-ES"/>
        </w:rPr>
        <w:t xml:space="preserve"> de Costa Rica, Año 2005</w:t>
      </w:r>
    </w:p>
    <w:p w:rsidR="00CB29BB" w:rsidRPr="00E81641" w:rsidRDefault="00CB29BB" w:rsidP="000F0F1C">
      <w:pPr>
        <w:tabs>
          <w:tab w:val="left" w:pos="3730"/>
        </w:tabs>
        <w:spacing w:line="360" w:lineRule="auto"/>
        <w:rPr>
          <w:rFonts w:ascii="Arial" w:hAnsi="Arial" w:cs="Arial"/>
          <w:szCs w:val="24"/>
          <w:lang w:val="es-ES"/>
        </w:rPr>
      </w:pPr>
    </w:p>
    <w:sectPr w:rsidR="00CB29BB" w:rsidRPr="00E81641" w:rsidSect="00E177AF">
      <w:headerReference w:type="default" r:id="rId79"/>
      <w:footerReference w:type="default" r:id="rId80"/>
      <w:pgSz w:w="12240" w:h="15840"/>
      <w:pgMar w:top="2268" w:right="1361" w:bottom="2268" w:left="226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1CC1" w:rsidRDefault="001B1CC1" w:rsidP="005D317D">
      <w:r>
        <w:separator/>
      </w:r>
    </w:p>
  </w:endnote>
  <w:endnote w:type="continuationSeparator" w:id="1">
    <w:p w:rsidR="001B1CC1" w:rsidRDefault="001B1CC1" w:rsidP="005D317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022291"/>
      <w:docPartObj>
        <w:docPartGallery w:val="Page Numbers (Bottom of Page)"/>
        <w:docPartUnique/>
      </w:docPartObj>
    </w:sdtPr>
    <w:sdtEndPr>
      <w:rPr>
        <w:color w:val="FFFFFF" w:themeColor="background1"/>
      </w:rPr>
    </w:sdtEndPr>
    <w:sdtContent>
      <w:p w:rsidR="0010762E" w:rsidRPr="000F58D1" w:rsidRDefault="00776F0C">
        <w:pPr>
          <w:pStyle w:val="Piedepgina"/>
          <w:jc w:val="right"/>
          <w:rPr>
            <w:color w:val="FFFFFF" w:themeColor="background1"/>
          </w:rPr>
        </w:pPr>
        <w:r w:rsidRPr="000F58D1">
          <w:rPr>
            <w:color w:val="FFFFFF" w:themeColor="background1"/>
          </w:rPr>
          <w:fldChar w:fldCharType="begin"/>
        </w:r>
        <w:r w:rsidR="0010762E" w:rsidRPr="000F58D1">
          <w:rPr>
            <w:color w:val="FFFFFF" w:themeColor="background1"/>
          </w:rPr>
          <w:instrText xml:space="preserve"> PAGE   \* MERGEFORMAT </w:instrText>
        </w:r>
        <w:r w:rsidRPr="000F58D1">
          <w:rPr>
            <w:color w:val="FFFFFF" w:themeColor="background1"/>
          </w:rPr>
          <w:fldChar w:fldCharType="separate"/>
        </w:r>
        <w:r w:rsidR="00590E0C">
          <w:rPr>
            <w:noProof/>
            <w:color w:val="FFFFFF" w:themeColor="background1"/>
          </w:rPr>
          <w:t>I</w:t>
        </w:r>
        <w:r w:rsidRPr="000F58D1">
          <w:rPr>
            <w:color w:val="FFFFFF" w:themeColor="background1"/>
          </w:rPr>
          <w:fldChar w:fldCharType="end"/>
        </w:r>
      </w:p>
    </w:sdtContent>
  </w:sdt>
  <w:p w:rsidR="0010762E" w:rsidRDefault="0010762E" w:rsidP="005D317D">
    <w:pPr>
      <w:pStyle w:val="Piedepgina"/>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FFFFFF" w:themeColor="background1"/>
      </w:rPr>
      <w:id w:val="44022294"/>
      <w:docPartObj>
        <w:docPartGallery w:val="Page Numbers (Bottom of Page)"/>
        <w:docPartUnique/>
      </w:docPartObj>
    </w:sdtPr>
    <w:sdtContent>
      <w:p w:rsidR="0010762E" w:rsidRPr="000F58D1" w:rsidRDefault="00776F0C">
        <w:pPr>
          <w:pStyle w:val="Piedepgina"/>
          <w:jc w:val="right"/>
          <w:rPr>
            <w:color w:val="FFFFFF" w:themeColor="background1"/>
          </w:rPr>
        </w:pPr>
        <w:r w:rsidRPr="000F58D1">
          <w:rPr>
            <w:color w:val="FFFFFF" w:themeColor="background1"/>
          </w:rPr>
          <w:fldChar w:fldCharType="begin"/>
        </w:r>
        <w:r w:rsidR="0010762E" w:rsidRPr="000F58D1">
          <w:rPr>
            <w:color w:val="FFFFFF" w:themeColor="background1"/>
          </w:rPr>
          <w:instrText xml:space="preserve"> PAGE   \* MERGEFORMAT </w:instrText>
        </w:r>
        <w:r w:rsidRPr="000F58D1">
          <w:rPr>
            <w:color w:val="FFFFFF" w:themeColor="background1"/>
          </w:rPr>
          <w:fldChar w:fldCharType="separate"/>
        </w:r>
        <w:r w:rsidR="00590E0C">
          <w:rPr>
            <w:noProof/>
            <w:color w:val="FFFFFF" w:themeColor="background1"/>
          </w:rPr>
          <w:t>IV</w:t>
        </w:r>
        <w:r w:rsidRPr="000F58D1">
          <w:rPr>
            <w:color w:val="FFFFFF" w:themeColor="background1"/>
          </w:rPr>
          <w:fldChar w:fldCharType="end"/>
        </w:r>
      </w:p>
    </w:sdtContent>
  </w:sdt>
  <w:p w:rsidR="0010762E" w:rsidRDefault="0010762E" w:rsidP="005D317D">
    <w:pPr>
      <w:pStyle w:val="Piedepgina"/>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FFFFFF" w:themeColor="background1"/>
      </w:rPr>
      <w:id w:val="44022311"/>
      <w:docPartObj>
        <w:docPartGallery w:val="Page Numbers (Bottom of Page)"/>
        <w:docPartUnique/>
      </w:docPartObj>
    </w:sdtPr>
    <w:sdtContent>
      <w:p w:rsidR="0010762E" w:rsidRPr="00E368FE" w:rsidRDefault="00776F0C">
        <w:pPr>
          <w:pStyle w:val="Piedepgina"/>
          <w:jc w:val="right"/>
          <w:rPr>
            <w:color w:val="FFFFFF" w:themeColor="background1"/>
          </w:rPr>
        </w:pPr>
        <w:r w:rsidRPr="00E368FE">
          <w:rPr>
            <w:color w:val="FFFFFF" w:themeColor="background1"/>
          </w:rPr>
          <w:fldChar w:fldCharType="begin"/>
        </w:r>
        <w:r w:rsidR="0010762E" w:rsidRPr="00E368FE">
          <w:rPr>
            <w:color w:val="FFFFFF" w:themeColor="background1"/>
          </w:rPr>
          <w:instrText xml:space="preserve"> PAGE   \* MERGEFORMAT </w:instrText>
        </w:r>
        <w:r w:rsidRPr="00E368FE">
          <w:rPr>
            <w:color w:val="FFFFFF" w:themeColor="background1"/>
          </w:rPr>
          <w:fldChar w:fldCharType="separate"/>
        </w:r>
        <w:r w:rsidR="00590E0C">
          <w:rPr>
            <w:noProof/>
            <w:color w:val="FFFFFF" w:themeColor="background1"/>
          </w:rPr>
          <w:t>XX</w:t>
        </w:r>
        <w:r w:rsidRPr="00E368FE">
          <w:rPr>
            <w:color w:val="FFFFFF" w:themeColor="background1"/>
          </w:rPr>
          <w:fldChar w:fldCharType="end"/>
        </w:r>
      </w:p>
    </w:sdtContent>
  </w:sdt>
  <w:p w:rsidR="0010762E" w:rsidRDefault="0010762E" w:rsidP="005D317D">
    <w:pPr>
      <w:pStyle w:val="Piedepgina"/>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62E" w:rsidRDefault="0010762E" w:rsidP="005D317D">
    <w:pPr>
      <w:pStyle w:val="Piedepgina"/>
      <w:jc w:val="righ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62E" w:rsidRDefault="0010762E" w:rsidP="005D317D">
    <w:pPr>
      <w:pStyle w:val="Piedepgina"/>
      <w:jc w:val="righ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62E" w:rsidRDefault="0010762E">
    <w:pPr>
      <w:pStyle w:val="Piedepgina"/>
      <w:jc w:val="right"/>
    </w:pPr>
  </w:p>
  <w:p w:rsidR="0010762E" w:rsidRDefault="0010762E" w:rsidP="005D317D">
    <w:pPr>
      <w:pStyle w:val="Piedepgina"/>
      <w:jc w:val="righ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62E" w:rsidRDefault="0010762E">
    <w:pPr>
      <w:pStyle w:val="Piedepgina"/>
      <w:jc w:val="right"/>
    </w:pPr>
  </w:p>
  <w:p w:rsidR="0010762E" w:rsidRDefault="0010762E" w:rsidP="005D317D">
    <w:pPr>
      <w:pStyle w:val="Piedepgin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1CC1" w:rsidRDefault="001B1CC1" w:rsidP="005D317D">
      <w:r>
        <w:separator/>
      </w:r>
    </w:p>
  </w:footnote>
  <w:footnote w:type="continuationSeparator" w:id="1">
    <w:p w:rsidR="001B1CC1" w:rsidRDefault="001B1CC1" w:rsidP="005D317D">
      <w:r>
        <w:continuationSeparator/>
      </w:r>
    </w:p>
  </w:footnote>
  <w:footnote w:id="2">
    <w:p w:rsidR="0010762E" w:rsidRPr="00CB29BB" w:rsidRDefault="0010762E">
      <w:pPr>
        <w:pStyle w:val="Textonotapie"/>
        <w:rPr>
          <w:i/>
        </w:rPr>
      </w:pPr>
      <w:r w:rsidRPr="001D3072">
        <w:rPr>
          <w:rStyle w:val="Refdenotaalpie"/>
          <w:i/>
        </w:rPr>
        <w:footnoteRef/>
      </w:r>
      <w:r w:rsidRPr="001D3072">
        <w:rPr>
          <w:i/>
        </w:rPr>
        <w:t xml:space="preserve"> </w:t>
      </w:r>
      <w:r w:rsidRPr="001D3072">
        <w:rPr>
          <w:rFonts w:cstheme="minorHAnsi"/>
          <w:i/>
          <w:sz w:val="16"/>
          <w:szCs w:val="16"/>
          <w:lang w:val="es-ES"/>
        </w:rPr>
        <w:t xml:space="preserve">Disponible en Sitio Web Monografías </w:t>
      </w:r>
      <w:hyperlink r:id="rId1" w:history="1">
        <w:r w:rsidRPr="001D3072">
          <w:rPr>
            <w:rFonts w:cstheme="minorHAnsi"/>
            <w:i/>
            <w:sz w:val="16"/>
            <w:szCs w:val="16"/>
            <w:lang w:val="es-ES"/>
          </w:rPr>
          <w:t>www.monografias.com</w:t>
        </w:r>
      </w:hyperlink>
      <w:r w:rsidRPr="001D3072">
        <w:rPr>
          <w:rFonts w:cstheme="minorHAnsi"/>
          <w:i/>
          <w:sz w:val="16"/>
          <w:szCs w:val="16"/>
          <w:lang w:val="es-ES"/>
        </w:rPr>
        <w:t xml:space="preserve"> Autor: </w:t>
      </w:r>
      <w:r w:rsidRPr="001D3072">
        <w:rPr>
          <w:rFonts w:cstheme="minorHAnsi"/>
          <w:b/>
          <w:bCs/>
          <w:i/>
          <w:iCs/>
          <w:sz w:val="16"/>
          <w:szCs w:val="16"/>
          <w:lang w:val="es-ES"/>
        </w:rPr>
        <w:t>Ing. Roland Leidinger, Articulo: Teoría de las  Restricciones</w:t>
      </w:r>
    </w:p>
  </w:footnote>
  <w:footnote w:id="3">
    <w:p w:rsidR="0010762E" w:rsidRPr="00CB29BB" w:rsidRDefault="0010762E">
      <w:pPr>
        <w:pStyle w:val="Textonotapie"/>
        <w:rPr>
          <w:i/>
        </w:rPr>
      </w:pPr>
      <w:r w:rsidRPr="001D3072">
        <w:rPr>
          <w:rStyle w:val="Refdenotaalpie"/>
          <w:i/>
        </w:rPr>
        <w:footnoteRef/>
      </w:r>
      <w:r w:rsidRPr="001D3072">
        <w:rPr>
          <w:i/>
        </w:rPr>
        <w:t xml:space="preserve"> </w:t>
      </w:r>
      <w:r w:rsidRPr="001D3072">
        <w:rPr>
          <w:rFonts w:cstheme="minorHAnsi"/>
          <w:i/>
          <w:sz w:val="16"/>
          <w:szCs w:val="16"/>
          <w:lang w:val="es-ES"/>
        </w:rPr>
        <w:t xml:space="preserve">Disponible en Sitio Web Monografías </w:t>
      </w:r>
      <w:hyperlink r:id="rId2" w:history="1">
        <w:r w:rsidRPr="001D3072">
          <w:rPr>
            <w:rFonts w:cstheme="minorHAnsi"/>
            <w:i/>
            <w:sz w:val="16"/>
            <w:szCs w:val="16"/>
            <w:lang w:val="es-ES"/>
          </w:rPr>
          <w:t>www.monografias.com</w:t>
        </w:r>
      </w:hyperlink>
      <w:r w:rsidRPr="001D3072">
        <w:rPr>
          <w:rFonts w:cstheme="minorHAnsi"/>
          <w:i/>
          <w:sz w:val="16"/>
          <w:szCs w:val="16"/>
          <w:lang w:val="es-ES"/>
        </w:rPr>
        <w:t xml:space="preserve"> Autor: </w:t>
      </w:r>
      <w:r w:rsidRPr="001D3072">
        <w:rPr>
          <w:rFonts w:cstheme="minorHAnsi"/>
          <w:b/>
          <w:bCs/>
          <w:i/>
          <w:iCs/>
          <w:sz w:val="16"/>
          <w:szCs w:val="16"/>
          <w:lang w:val="es-ES"/>
        </w:rPr>
        <w:t>Ing. Roland Leidinger, Articulo: Teoría de las  Restricciones</w:t>
      </w:r>
    </w:p>
  </w:footnote>
  <w:footnote w:id="4">
    <w:p w:rsidR="0010762E" w:rsidRPr="00CB29BB" w:rsidRDefault="0010762E">
      <w:pPr>
        <w:pStyle w:val="Textonotapie"/>
        <w:rPr>
          <w:i/>
        </w:rPr>
      </w:pPr>
      <w:r w:rsidRPr="001D3072">
        <w:rPr>
          <w:rStyle w:val="Refdenotaalpie"/>
          <w:i/>
        </w:rPr>
        <w:footnoteRef/>
      </w:r>
      <w:r w:rsidRPr="001D3072">
        <w:rPr>
          <w:i/>
        </w:rPr>
        <w:t xml:space="preserve"> </w:t>
      </w:r>
      <w:r w:rsidRPr="001D3072">
        <w:rPr>
          <w:rFonts w:cstheme="minorHAnsi"/>
          <w:i/>
          <w:sz w:val="16"/>
          <w:szCs w:val="16"/>
          <w:lang w:val="es-ES"/>
        </w:rPr>
        <w:t xml:space="preserve">Disponible en Sitio Web Monografías </w:t>
      </w:r>
      <w:hyperlink r:id="rId3" w:history="1">
        <w:r w:rsidRPr="001D3072">
          <w:rPr>
            <w:rFonts w:cstheme="minorHAnsi"/>
            <w:i/>
            <w:sz w:val="16"/>
            <w:szCs w:val="16"/>
            <w:lang w:val="es-ES"/>
          </w:rPr>
          <w:t>www.monografias.com</w:t>
        </w:r>
      </w:hyperlink>
      <w:r w:rsidRPr="001D3072">
        <w:rPr>
          <w:rFonts w:cstheme="minorHAnsi"/>
          <w:i/>
          <w:sz w:val="16"/>
          <w:szCs w:val="16"/>
          <w:lang w:val="es-ES"/>
        </w:rPr>
        <w:t xml:space="preserve"> Autor: </w:t>
      </w:r>
      <w:r w:rsidRPr="001D3072">
        <w:rPr>
          <w:rFonts w:cstheme="minorHAnsi"/>
          <w:b/>
          <w:bCs/>
          <w:i/>
          <w:iCs/>
          <w:sz w:val="16"/>
          <w:szCs w:val="16"/>
          <w:lang w:val="es-ES"/>
        </w:rPr>
        <w:t>Ing. Roland Leidinger, Articulo: Teoría de las  Restricciones</w:t>
      </w:r>
    </w:p>
  </w:footnote>
  <w:footnote w:id="5">
    <w:p w:rsidR="0010762E" w:rsidRPr="00CB29BB" w:rsidRDefault="0010762E">
      <w:pPr>
        <w:pStyle w:val="Textonotapie"/>
        <w:rPr>
          <w:i/>
        </w:rPr>
      </w:pPr>
      <w:r w:rsidRPr="001D3072">
        <w:rPr>
          <w:rStyle w:val="Refdenotaalpie"/>
          <w:i/>
        </w:rPr>
        <w:footnoteRef/>
      </w:r>
      <w:r w:rsidRPr="001D3072">
        <w:rPr>
          <w:i/>
        </w:rPr>
        <w:t xml:space="preserve"> </w:t>
      </w:r>
      <w:r w:rsidRPr="001D3072">
        <w:rPr>
          <w:rFonts w:cstheme="minorHAnsi"/>
          <w:i/>
          <w:sz w:val="16"/>
          <w:szCs w:val="16"/>
          <w:lang w:val="es-ES"/>
        </w:rPr>
        <w:t xml:space="preserve">Disponible en Sitio Web Monografías </w:t>
      </w:r>
      <w:hyperlink r:id="rId4" w:history="1">
        <w:r w:rsidRPr="001D3072">
          <w:rPr>
            <w:rFonts w:cstheme="minorHAnsi"/>
            <w:i/>
            <w:sz w:val="16"/>
            <w:szCs w:val="16"/>
            <w:lang w:val="es-ES"/>
          </w:rPr>
          <w:t>www.monografias.com</w:t>
        </w:r>
      </w:hyperlink>
      <w:r w:rsidRPr="001D3072">
        <w:rPr>
          <w:rFonts w:cstheme="minorHAnsi"/>
          <w:i/>
          <w:sz w:val="16"/>
          <w:szCs w:val="16"/>
          <w:lang w:val="es-ES"/>
        </w:rPr>
        <w:t xml:space="preserve"> Autor: </w:t>
      </w:r>
      <w:r w:rsidRPr="001D3072">
        <w:rPr>
          <w:rFonts w:cstheme="minorHAnsi"/>
          <w:b/>
          <w:bCs/>
          <w:i/>
          <w:iCs/>
          <w:sz w:val="16"/>
          <w:szCs w:val="16"/>
          <w:lang w:val="es-ES"/>
        </w:rPr>
        <w:t>Ing. Roland Leidinger, Articulo: Teoría de las  Restricciones</w:t>
      </w:r>
    </w:p>
  </w:footnote>
  <w:footnote w:id="6">
    <w:p w:rsidR="0010762E" w:rsidRPr="001D3072" w:rsidRDefault="0010762E" w:rsidP="00AF0D56">
      <w:pPr>
        <w:pStyle w:val="Default"/>
        <w:spacing w:before="100" w:line="360" w:lineRule="auto"/>
        <w:jc w:val="both"/>
        <w:rPr>
          <w:i/>
          <w:lang w:val="es-ES"/>
        </w:rPr>
      </w:pPr>
      <w:r w:rsidRPr="001D3072">
        <w:rPr>
          <w:rStyle w:val="Refdenotaalpie"/>
          <w:rFonts w:asciiTheme="minorHAnsi" w:hAnsiTheme="minorHAnsi" w:cstheme="minorHAnsi"/>
          <w:i/>
          <w:sz w:val="18"/>
        </w:rPr>
        <w:footnoteRef/>
      </w:r>
      <w:r w:rsidRPr="001D3072">
        <w:rPr>
          <w:rFonts w:asciiTheme="minorHAnsi" w:hAnsiTheme="minorHAnsi" w:cstheme="minorHAnsi"/>
          <w:i/>
          <w:sz w:val="16"/>
          <w:szCs w:val="16"/>
          <w:lang w:val="es-ES"/>
        </w:rPr>
        <w:t xml:space="preserve">Disponible en Sitio Web Monografías </w:t>
      </w:r>
      <w:hyperlink r:id="rId5" w:history="1">
        <w:r w:rsidRPr="001D3072">
          <w:rPr>
            <w:rFonts w:asciiTheme="minorHAnsi" w:hAnsiTheme="minorHAnsi" w:cstheme="minorHAnsi"/>
            <w:i/>
            <w:sz w:val="16"/>
            <w:szCs w:val="16"/>
            <w:lang w:val="es-ES"/>
          </w:rPr>
          <w:t>www.monografias.com</w:t>
        </w:r>
      </w:hyperlink>
      <w:r w:rsidRPr="001D3072">
        <w:rPr>
          <w:rFonts w:asciiTheme="minorHAnsi" w:hAnsiTheme="minorHAnsi" w:cstheme="minorHAnsi"/>
          <w:i/>
          <w:sz w:val="16"/>
          <w:szCs w:val="16"/>
          <w:lang w:val="es-ES"/>
        </w:rPr>
        <w:t>, Autor: Pablo Álvarez, Artículo: Introducción A Teoría De Restricciones (TOC) “Una Mirada A Sus Fundamentos Y Aplicaciones”</w:t>
      </w:r>
      <w:r w:rsidRPr="001D3072">
        <w:rPr>
          <w:i/>
        </w:rPr>
        <w:t xml:space="preserve"> </w:t>
      </w:r>
    </w:p>
  </w:footnote>
  <w:footnote w:id="7">
    <w:p w:rsidR="0010762E" w:rsidRPr="001D3072" w:rsidRDefault="0010762E">
      <w:pPr>
        <w:pStyle w:val="Textonotapie"/>
        <w:rPr>
          <w:i/>
        </w:rPr>
      </w:pPr>
      <w:r w:rsidRPr="001D3072">
        <w:rPr>
          <w:rStyle w:val="Refdenotaalpie"/>
          <w:i/>
        </w:rPr>
        <w:footnoteRef/>
      </w:r>
      <w:r w:rsidRPr="001D3072">
        <w:rPr>
          <w:i/>
        </w:rPr>
        <w:t xml:space="preserve"> </w:t>
      </w:r>
      <w:r w:rsidRPr="001D3072">
        <w:rPr>
          <w:rFonts w:cstheme="minorHAnsi"/>
          <w:i/>
          <w:color w:val="000000"/>
          <w:sz w:val="16"/>
          <w:szCs w:val="16"/>
          <w:lang w:val="es-ES"/>
        </w:rPr>
        <w:t>La Meta, ELIYAHU M. GOLDRATT y JEFF COX, Grupo Editorial Castillo, 2da. Edición, Monterrey – México, 1995.</w:t>
      </w:r>
    </w:p>
  </w:footnote>
  <w:footnote w:id="8">
    <w:p w:rsidR="0010762E" w:rsidRDefault="0010762E">
      <w:pPr>
        <w:pStyle w:val="Textonotapie"/>
      </w:pPr>
      <w:r w:rsidRPr="001D3072">
        <w:rPr>
          <w:rStyle w:val="Refdenotaalpie"/>
          <w:i/>
        </w:rPr>
        <w:footnoteRef/>
      </w:r>
      <w:r w:rsidRPr="001D3072">
        <w:rPr>
          <w:i/>
        </w:rPr>
        <w:t xml:space="preserve"> </w:t>
      </w:r>
      <w:r w:rsidRPr="001D3072">
        <w:rPr>
          <w:rFonts w:cstheme="minorHAnsi"/>
          <w:i/>
          <w:color w:val="000000"/>
          <w:sz w:val="16"/>
          <w:szCs w:val="16"/>
          <w:lang w:val="es-ES"/>
        </w:rPr>
        <w:t>La Meta, ELIYAHU M. GOLDRATT y JEFF COX, Grupo Editorial Castillo, 2da. Edición, Monterrey – México, 1995.</w:t>
      </w:r>
    </w:p>
  </w:footnote>
  <w:footnote w:id="9">
    <w:p w:rsidR="0010762E" w:rsidRPr="001D3072" w:rsidRDefault="0010762E">
      <w:pPr>
        <w:pStyle w:val="Textonotapie"/>
        <w:rPr>
          <w:i/>
        </w:rPr>
      </w:pPr>
      <w:r w:rsidRPr="001D3072">
        <w:rPr>
          <w:rStyle w:val="Refdenotaalpie"/>
          <w:i/>
        </w:rPr>
        <w:footnoteRef/>
      </w:r>
      <w:r w:rsidRPr="001D3072">
        <w:rPr>
          <w:i/>
        </w:rPr>
        <w:t xml:space="preserve"> </w:t>
      </w:r>
      <w:r w:rsidRPr="001D3072">
        <w:rPr>
          <w:rFonts w:cstheme="minorHAnsi"/>
          <w:i/>
          <w:color w:val="000000"/>
          <w:sz w:val="16"/>
          <w:szCs w:val="16"/>
          <w:lang w:val="es-ES"/>
        </w:rPr>
        <w:t>La Meta, ELIYAHU M. GOLDRATT y JEFF COX, Grupo Editorial Castillo, 2da. Edición, Monterrey – México, 1995.</w:t>
      </w:r>
    </w:p>
  </w:footnote>
  <w:footnote w:id="10">
    <w:p w:rsidR="0010762E" w:rsidRPr="00A578BD" w:rsidRDefault="0010762E">
      <w:pPr>
        <w:pStyle w:val="Textonotapie"/>
        <w:rPr>
          <w:lang w:val="es-ES"/>
        </w:rPr>
      </w:pPr>
      <w:r w:rsidRPr="001D3072">
        <w:rPr>
          <w:rStyle w:val="Refdenotaalpie"/>
          <w:i/>
        </w:rPr>
        <w:footnoteRef/>
      </w:r>
      <w:r w:rsidRPr="001D3072">
        <w:rPr>
          <w:i/>
        </w:rPr>
        <w:t xml:space="preserve"> </w:t>
      </w:r>
      <w:r w:rsidRPr="001D3072">
        <w:rPr>
          <w:rFonts w:cstheme="minorHAnsi"/>
          <w:i/>
          <w:color w:val="000000"/>
          <w:sz w:val="16"/>
          <w:szCs w:val="16"/>
          <w:lang w:val="es-ES"/>
        </w:rPr>
        <w:t>ELIYAHU M. GOLDRATT y JEFF COX, La Meta,  Grupo Editorial Castillo, 2da. Edición, Monterrey – México, 1995.</w:t>
      </w:r>
    </w:p>
  </w:footnote>
  <w:footnote w:id="11">
    <w:p w:rsidR="0010762E" w:rsidRPr="00A578BD" w:rsidRDefault="0010762E">
      <w:pPr>
        <w:pStyle w:val="Textonotapie"/>
        <w:rPr>
          <w:i/>
          <w:lang w:val="es-ES"/>
        </w:rPr>
      </w:pPr>
      <w:r w:rsidRPr="001D3072">
        <w:rPr>
          <w:rStyle w:val="Refdenotaalpie"/>
          <w:i/>
        </w:rPr>
        <w:footnoteRef/>
      </w:r>
      <w:r w:rsidRPr="001D3072">
        <w:rPr>
          <w:i/>
        </w:rPr>
        <w:t xml:space="preserve"> </w:t>
      </w:r>
      <w:r w:rsidRPr="001D3072">
        <w:rPr>
          <w:rFonts w:cstheme="minorHAnsi"/>
          <w:i/>
          <w:sz w:val="16"/>
          <w:szCs w:val="16"/>
          <w:lang w:val="es-ES"/>
        </w:rPr>
        <w:t xml:space="preserve">Disponible en Sitio Web Monografías </w:t>
      </w:r>
      <w:hyperlink r:id="rId6" w:history="1">
        <w:r w:rsidRPr="001D3072">
          <w:rPr>
            <w:rFonts w:cstheme="minorHAnsi"/>
            <w:i/>
            <w:sz w:val="16"/>
            <w:szCs w:val="16"/>
            <w:lang w:val="es-ES"/>
          </w:rPr>
          <w:t>www.monografias.com</w:t>
        </w:r>
      </w:hyperlink>
      <w:r w:rsidRPr="001D3072">
        <w:rPr>
          <w:rFonts w:cstheme="minorHAnsi"/>
          <w:i/>
          <w:sz w:val="16"/>
          <w:szCs w:val="16"/>
          <w:lang w:val="es-ES"/>
        </w:rPr>
        <w:t xml:space="preserve"> Autor: </w:t>
      </w:r>
      <w:r w:rsidRPr="001D3072">
        <w:rPr>
          <w:rFonts w:cstheme="minorHAnsi"/>
          <w:b/>
          <w:bCs/>
          <w:i/>
          <w:iCs/>
          <w:sz w:val="16"/>
          <w:szCs w:val="16"/>
          <w:lang w:val="es-ES"/>
        </w:rPr>
        <w:t>Ing. Roland Leidinger, Articulo: Teoría de las  Restricciones</w:t>
      </w:r>
    </w:p>
  </w:footnote>
  <w:footnote w:id="12">
    <w:p w:rsidR="0010762E" w:rsidRPr="00A578BD" w:rsidRDefault="0010762E">
      <w:pPr>
        <w:pStyle w:val="Textonotapie"/>
        <w:rPr>
          <w:i/>
          <w:lang w:val="es-ES"/>
        </w:rPr>
      </w:pPr>
      <w:r w:rsidRPr="001D3072">
        <w:rPr>
          <w:rStyle w:val="Refdenotaalpie"/>
          <w:i/>
        </w:rPr>
        <w:footnoteRef/>
      </w:r>
      <w:r w:rsidRPr="001D3072">
        <w:rPr>
          <w:i/>
        </w:rPr>
        <w:t xml:space="preserve"> </w:t>
      </w:r>
      <w:r w:rsidRPr="001D3072">
        <w:rPr>
          <w:rFonts w:cstheme="minorHAnsi"/>
          <w:i/>
          <w:sz w:val="16"/>
          <w:szCs w:val="16"/>
          <w:lang w:val="es-ES"/>
        </w:rPr>
        <w:t xml:space="preserve">Disponible en Sitio Web Monografías </w:t>
      </w:r>
      <w:hyperlink r:id="rId7" w:history="1">
        <w:r w:rsidRPr="001D3072">
          <w:rPr>
            <w:rFonts w:cstheme="minorHAnsi"/>
            <w:i/>
            <w:sz w:val="16"/>
            <w:szCs w:val="16"/>
            <w:lang w:val="es-ES"/>
          </w:rPr>
          <w:t>www.monografias.com</w:t>
        </w:r>
      </w:hyperlink>
      <w:r w:rsidRPr="001D3072">
        <w:rPr>
          <w:rFonts w:cstheme="minorHAnsi"/>
          <w:i/>
          <w:sz w:val="16"/>
          <w:szCs w:val="16"/>
          <w:lang w:val="es-ES"/>
        </w:rPr>
        <w:t xml:space="preserve"> Autor: </w:t>
      </w:r>
      <w:r w:rsidRPr="001D3072">
        <w:rPr>
          <w:rFonts w:cstheme="minorHAnsi"/>
          <w:b/>
          <w:bCs/>
          <w:i/>
          <w:iCs/>
          <w:sz w:val="16"/>
          <w:szCs w:val="16"/>
          <w:lang w:val="es-ES"/>
        </w:rPr>
        <w:t>Ing. Roland Leidinger, Articulo: Teoría de las  Restricciones</w:t>
      </w:r>
    </w:p>
  </w:footnote>
  <w:footnote w:id="13">
    <w:p w:rsidR="0010762E" w:rsidRPr="00A578BD" w:rsidRDefault="0010762E">
      <w:pPr>
        <w:pStyle w:val="Textonotapie"/>
        <w:rPr>
          <w:i/>
          <w:lang w:val="es-ES"/>
        </w:rPr>
      </w:pPr>
      <w:r w:rsidRPr="001D3072">
        <w:rPr>
          <w:rStyle w:val="Refdenotaalpie"/>
          <w:i/>
        </w:rPr>
        <w:footnoteRef/>
      </w:r>
      <w:r w:rsidRPr="001D3072">
        <w:rPr>
          <w:i/>
        </w:rPr>
        <w:t xml:space="preserve"> </w:t>
      </w:r>
      <w:r w:rsidRPr="001D3072">
        <w:rPr>
          <w:rFonts w:cstheme="minorHAnsi"/>
          <w:i/>
          <w:sz w:val="16"/>
          <w:szCs w:val="16"/>
          <w:lang w:val="es-ES"/>
        </w:rPr>
        <w:t xml:space="preserve">Disponible en Sitio Web Monografías </w:t>
      </w:r>
      <w:hyperlink r:id="rId8" w:history="1">
        <w:r w:rsidRPr="001D3072">
          <w:rPr>
            <w:rFonts w:cstheme="minorHAnsi"/>
            <w:i/>
            <w:sz w:val="16"/>
            <w:szCs w:val="16"/>
            <w:lang w:val="es-ES"/>
          </w:rPr>
          <w:t>www.monografias.com</w:t>
        </w:r>
      </w:hyperlink>
      <w:r w:rsidRPr="001D3072">
        <w:rPr>
          <w:rFonts w:cstheme="minorHAnsi"/>
          <w:i/>
          <w:sz w:val="16"/>
          <w:szCs w:val="16"/>
          <w:lang w:val="es-ES"/>
        </w:rPr>
        <w:t xml:space="preserve"> Autor: </w:t>
      </w:r>
      <w:r w:rsidRPr="001D3072">
        <w:rPr>
          <w:rFonts w:cstheme="minorHAnsi"/>
          <w:b/>
          <w:bCs/>
          <w:i/>
          <w:iCs/>
          <w:sz w:val="16"/>
          <w:szCs w:val="16"/>
          <w:lang w:val="es-ES"/>
        </w:rPr>
        <w:t>Ing. Roland Leidinger, Articulo: Teoría de las  Restricciones</w:t>
      </w:r>
    </w:p>
  </w:footnote>
  <w:footnote w:id="14">
    <w:p w:rsidR="0010762E" w:rsidRPr="00A578BD" w:rsidRDefault="0010762E">
      <w:pPr>
        <w:pStyle w:val="Textonotapie"/>
        <w:rPr>
          <w:i/>
          <w:lang w:val="es-ES"/>
        </w:rPr>
      </w:pPr>
      <w:r>
        <w:rPr>
          <w:rStyle w:val="Refdenotaalpie"/>
        </w:rPr>
        <w:footnoteRef/>
      </w:r>
      <w:r>
        <w:t xml:space="preserve"> </w:t>
      </w:r>
      <w:r w:rsidRPr="001D3072">
        <w:rPr>
          <w:rFonts w:cstheme="minorHAnsi"/>
          <w:i/>
          <w:sz w:val="16"/>
          <w:szCs w:val="16"/>
          <w:lang w:val="es-ES"/>
        </w:rPr>
        <w:t xml:space="preserve">Disponible en Sitio Web Monografías </w:t>
      </w:r>
      <w:hyperlink r:id="rId9" w:history="1">
        <w:r w:rsidRPr="001D3072">
          <w:rPr>
            <w:rFonts w:cstheme="minorHAnsi"/>
            <w:i/>
            <w:sz w:val="16"/>
            <w:szCs w:val="16"/>
            <w:lang w:val="es-ES"/>
          </w:rPr>
          <w:t>www.monografias.com</w:t>
        </w:r>
      </w:hyperlink>
      <w:r w:rsidRPr="001D3072">
        <w:rPr>
          <w:rFonts w:cstheme="minorHAnsi"/>
          <w:i/>
          <w:sz w:val="16"/>
          <w:szCs w:val="16"/>
          <w:lang w:val="es-ES"/>
        </w:rPr>
        <w:t xml:space="preserve"> Autor: </w:t>
      </w:r>
      <w:r w:rsidRPr="001D3072">
        <w:rPr>
          <w:rFonts w:cstheme="minorHAnsi"/>
          <w:b/>
          <w:bCs/>
          <w:i/>
          <w:iCs/>
          <w:sz w:val="16"/>
          <w:szCs w:val="16"/>
          <w:lang w:val="es-ES"/>
        </w:rPr>
        <w:t>Ing. Roland Leidinger, Articulo: Teoría de las  Restricciones</w:t>
      </w:r>
    </w:p>
  </w:footnote>
  <w:footnote w:id="15">
    <w:p w:rsidR="0010762E" w:rsidRPr="00A578BD" w:rsidRDefault="0010762E">
      <w:pPr>
        <w:pStyle w:val="Textonotapie"/>
        <w:rPr>
          <w:i/>
          <w:lang w:val="es-ES"/>
        </w:rPr>
      </w:pPr>
      <w:r>
        <w:rPr>
          <w:rStyle w:val="Refdenotaalpie"/>
        </w:rPr>
        <w:footnoteRef/>
      </w:r>
      <w:r>
        <w:t xml:space="preserve"> </w:t>
      </w:r>
      <w:r w:rsidRPr="001D3072">
        <w:rPr>
          <w:rFonts w:cstheme="minorHAnsi"/>
          <w:i/>
          <w:sz w:val="16"/>
          <w:szCs w:val="16"/>
          <w:lang w:val="es-ES"/>
        </w:rPr>
        <w:t xml:space="preserve">Disponible en Sitio Web Monografías </w:t>
      </w:r>
      <w:hyperlink r:id="rId10" w:history="1">
        <w:r w:rsidRPr="001D3072">
          <w:rPr>
            <w:rFonts w:cstheme="minorHAnsi"/>
            <w:i/>
            <w:sz w:val="16"/>
            <w:szCs w:val="16"/>
            <w:lang w:val="es-ES"/>
          </w:rPr>
          <w:t>www.monografias.com</w:t>
        </w:r>
      </w:hyperlink>
      <w:r w:rsidRPr="001D3072">
        <w:rPr>
          <w:rFonts w:cstheme="minorHAnsi"/>
          <w:i/>
          <w:sz w:val="16"/>
          <w:szCs w:val="16"/>
          <w:lang w:val="es-ES"/>
        </w:rPr>
        <w:t xml:space="preserve"> Autor: </w:t>
      </w:r>
      <w:r w:rsidRPr="001D3072">
        <w:rPr>
          <w:rFonts w:cstheme="minorHAnsi"/>
          <w:b/>
          <w:bCs/>
          <w:i/>
          <w:iCs/>
          <w:sz w:val="16"/>
          <w:szCs w:val="16"/>
          <w:lang w:val="es-ES"/>
        </w:rPr>
        <w:t>Ing. Roland Leidinger, Articulo: Teoría de las  Restricciones</w:t>
      </w:r>
    </w:p>
  </w:footnote>
  <w:footnote w:id="16">
    <w:p w:rsidR="0010762E" w:rsidRPr="00FB63A9" w:rsidRDefault="0010762E">
      <w:pPr>
        <w:pStyle w:val="Textonotapie"/>
        <w:rPr>
          <w:i/>
          <w:lang w:val="en-US"/>
        </w:rPr>
      </w:pPr>
      <w:r>
        <w:rPr>
          <w:rStyle w:val="Refdenotaalpie"/>
        </w:rPr>
        <w:footnoteRef/>
      </w:r>
      <w:r>
        <w:t xml:space="preserve"> </w:t>
      </w:r>
      <w:r w:rsidRPr="001D3072">
        <w:rPr>
          <w:rFonts w:cstheme="minorHAnsi"/>
          <w:i/>
          <w:sz w:val="16"/>
          <w:szCs w:val="16"/>
          <w:lang w:val="es-ES"/>
        </w:rPr>
        <w:t xml:space="preserve">Disponible en Sitio Web Monografías </w:t>
      </w:r>
      <w:hyperlink r:id="rId11" w:history="1">
        <w:r w:rsidRPr="001D3072">
          <w:rPr>
            <w:rFonts w:cstheme="minorHAnsi"/>
            <w:i/>
            <w:sz w:val="16"/>
            <w:szCs w:val="16"/>
            <w:lang w:val="es-ES"/>
          </w:rPr>
          <w:t>www.monografias.com</w:t>
        </w:r>
      </w:hyperlink>
      <w:r w:rsidRPr="001D3072">
        <w:rPr>
          <w:rFonts w:cstheme="minorHAnsi"/>
          <w:i/>
          <w:sz w:val="16"/>
          <w:szCs w:val="16"/>
          <w:lang w:val="es-ES"/>
        </w:rPr>
        <w:t xml:space="preserve"> Autor: </w:t>
      </w:r>
      <w:r w:rsidRPr="001D3072">
        <w:rPr>
          <w:rFonts w:cstheme="minorHAnsi"/>
          <w:b/>
          <w:bCs/>
          <w:i/>
          <w:iCs/>
          <w:sz w:val="16"/>
          <w:szCs w:val="16"/>
          <w:lang w:val="es-ES"/>
        </w:rPr>
        <w:t xml:space="preserve">Ing. </w:t>
      </w:r>
      <w:r w:rsidRPr="00A578BD">
        <w:rPr>
          <w:rFonts w:cstheme="minorHAnsi"/>
          <w:b/>
          <w:bCs/>
          <w:i/>
          <w:iCs/>
          <w:sz w:val="16"/>
          <w:szCs w:val="16"/>
          <w:lang w:val="en-US"/>
        </w:rPr>
        <w:t>Roland Leidinger, Articulo: Teoría de las  Restricciones</w:t>
      </w:r>
    </w:p>
  </w:footnote>
  <w:footnote w:id="17">
    <w:p w:rsidR="0010762E" w:rsidRPr="00FB63A9" w:rsidRDefault="0010762E">
      <w:pPr>
        <w:pStyle w:val="Textonotapie"/>
        <w:rPr>
          <w:i/>
          <w:lang w:val="en-US"/>
        </w:rPr>
      </w:pPr>
      <w:r w:rsidRPr="00FB63A9">
        <w:rPr>
          <w:rStyle w:val="Refdenotaalpie"/>
          <w:i/>
        </w:rPr>
        <w:footnoteRef/>
      </w:r>
      <w:r w:rsidRPr="00A578BD">
        <w:rPr>
          <w:i/>
          <w:lang w:val="en-US"/>
        </w:rPr>
        <w:t xml:space="preserve"> </w:t>
      </w:r>
      <w:r w:rsidRPr="00A578BD">
        <w:rPr>
          <w:rFonts w:cstheme="minorHAnsi"/>
          <w:i/>
          <w:sz w:val="16"/>
          <w:szCs w:val="16"/>
          <w:lang w:val="en-US"/>
        </w:rPr>
        <w:t>LISA J. SCHEINKOPF, “Thinking For a Change”, Editorial: The St. Lucie Press / APICS Series on Constraints Management, Año 1999.</w:t>
      </w:r>
    </w:p>
  </w:footnote>
  <w:footnote w:id="18">
    <w:p w:rsidR="0010762E" w:rsidRPr="00FB63A9" w:rsidRDefault="0010762E">
      <w:pPr>
        <w:pStyle w:val="Textonotapie"/>
        <w:rPr>
          <w:lang w:val="en-US"/>
        </w:rPr>
      </w:pPr>
      <w:r>
        <w:rPr>
          <w:rStyle w:val="Refdenotaalpie"/>
        </w:rPr>
        <w:footnoteRef/>
      </w:r>
      <w:r w:rsidRPr="00A578BD">
        <w:rPr>
          <w:lang w:val="en-US"/>
        </w:rPr>
        <w:t xml:space="preserve"> </w:t>
      </w:r>
      <w:r w:rsidRPr="00A578BD">
        <w:rPr>
          <w:rFonts w:cstheme="minorHAnsi"/>
          <w:i/>
          <w:sz w:val="16"/>
          <w:szCs w:val="16"/>
          <w:lang w:val="en-US"/>
        </w:rPr>
        <w:t>LISA J. SCHEINKOPF, “Thinking For a Change”, Editorial: The St. Lucie Press / APICS Series on Constraints Management, Año 1999.</w:t>
      </w:r>
    </w:p>
  </w:footnote>
  <w:footnote w:id="19">
    <w:p w:rsidR="0010762E" w:rsidRPr="00FB63A9" w:rsidRDefault="0010762E">
      <w:pPr>
        <w:pStyle w:val="Textonotapie"/>
        <w:rPr>
          <w:i/>
          <w:lang w:val="en-US"/>
        </w:rPr>
      </w:pPr>
      <w:r w:rsidRPr="00FB63A9">
        <w:rPr>
          <w:rStyle w:val="Refdenotaalpie"/>
          <w:i/>
        </w:rPr>
        <w:footnoteRef/>
      </w:r>
      <w:r w:rsidRPr="00A578BD">
        <w:rPr>
          <w:i/>
          <w:lang w:val="en-US"/>
        </w:rPr>
        <w:t xml:space="preserve"> </w:t>
      </w:r>
      <w:r w:rsidRPr="00A578BD">
        <w:rPr>
          <w:rFonts w:cstheme="minorHAnsi"/>
          <w:i/>
          <w:sz w:val="16"/>
          <w:szCs w:val="16"/>
          <w:lang w:val="en-US"/>
        </w:rPr>
        <w:t>LISA J. SCHEINKOPF, “Thinking For a Change”, Editorial: The St. Lucie Press / APICS Series on Constraints Management, Año 1999.</w:t>
      </w:r>
    </w:p>
  </w:footnote>
  <w:footnote w:id="20">
    <w:p w:rsidR="0010762E" w:rsidRPr="00A578BD" w:rsidRDefault="0010762E">
      <w:pPr>
        <w:pStyle w:val="Textonotapie"/>
        <w:rPr>
          <w:i/>
          <w:lang w:val="es-ES"/>
        </w:rPr>
      </w:pPr>
      <w:r w:rsidRPr="00FB63A9">
        <w:rPr>
          <w:rStyle w:val="Refdenotaalpie"/>
          <w:i/>
        </w:rPr>
        <w:footnoteRef/>
      </w:r>
      <w:r w:rsidRPr="00FB63A9">
        <w:rPr>
          <w:i/>
        </w:rPr>
        <w:t xml:space="preserve"> </w:t>
      </w:r>
      <w:r w:rsidRPr="00FB63A9">
        <w:rPr>
          <w:rFonts w:cstheme="minorHAnsi"/>
          <w:i/>
          <w:sz w:val="16"/>
          <w:szCs w:val="16"/>
          <w:lang w:val="es-ES"/>
        </w:rPr>
        <w:t xml:space="preserve">Disponible en Sitio Web Monografías </w:t>
      </w:r>
      <w:hyperlink r:id="rId12" w:history="1">
        <w:r w:rsidRPr="00FB63A9">
          <w:rPr>
            <w:rFonts w:cstheme="minorHAnsi"/>
            <w:i/>
            <w:sz w:val="16"/>
            <w:szCs w:val="16"/>
            <w:lang w:val="es-ES"/>
          </w:rPr>
          <w:t>www.monografias.com</w:t>
        </w:r>
      </w:hyperlink>
      <w:r w:rsidRPr="00FB63A9">
        <w:rPr>
          <w:rFonts w:cstheme="minorHAnsi"/>
          <w:i/>
          <w:sz w:val="16"/>
          <w:szCs w:val="16"/>
          <w:lang w:val="es-ES"/>
        </w:rPr>
        <w:t xml:space="preserve">, Autor: Pablo Álvarez, Artículo: Introducción A Teoría De Restricciones (TOC) </w:t>
      </w:r>
      <w:r w:rsidRPr="00FB63A9">
        <w:rPr>
          <w:rFonts w:cstheme="minorHAnsi"/>
          <w:i/>
          <w:color w:val="000000"/>
          <w:sz w:val="16"/>
          <w:szCs w:val="16"/>
          <w:lang w:val="es-ES"/>
        </w:rPr>
        <w:t>“Una Mirada A</w:t>
      </w:r>
      <w:r w:rsidRPr="00FB63A9">
        <w:rPr>
          <w:rFonts w:cstheme="minorHAnsi"/>
          <w:i/>
          <w:sz w:val="16"/>
          <w:szCs w:val="16"/>
          <w:lang w:val="es-ES"/>
        </w:rPr>
        <w:t xml:space="preserve"> </w:t>
      </w:r>
      <w:r w:rsidRPr="00FB63A9">
        <w:rPr>
          <w:rFonts w:cstheme="minorHAnsi"/>
          <w:i/>
          <w:color w:val="000000"/>
          <w:sz w:val="16"/>
          <w:szCs w:val="16"/>
          <w:lang w:val="es-ES"/>
        </w:rPr>
        <w:t>Sus Fundamentos Y Aplicaciones”</w:t>
      </w:r>
    </w:p>
  </w:footnote>
  <w:footnote w:id="21">
    <w:p w:rsidR="0010762E" w:rsidRPr="00FB63A9" w:rsidRDefault="0010762E">
      <w:pPr>
        <w:pStyle w:val="Textonotapie"/>
        <w:rPr>
          <w:i/>
          <w:lang w:val="en-US"/>
        </w:rPr>
      </w:pPr>
      <w:r w:rsidRPr="00FB63A9">
        <w:rPr>
          <w:rStyle w:val="Refdenotaalpie"/>
          <w:i/>
        </w:rPr>
        <w:footnoteRef/>
      </w:r>
      <w:r w:rsidRPr="00A578BD">
        <w:rPr>
          <w:i/>
          <w:lang w:val="en-US"/>
        </w:rPr>
        <w:t xml:space="preserve"> </w:t>
      </w:r>
      <w:r w:rsidRPr="00A578BD">
        <w:rPr>
          <w:rFonts w:cstheme="minorHAnsi"/>
          <w:i/>
          <w:sz w:val="16"/>
          <w:szCs w:val="16"/>
          <w:lang w:val="en-US"/>
        </w:rPr>
        <w:t>LISA J. SCHEINKOPF, “Thinking For a Change”, Editorial: The St. Lucie Press / APICS Series on Constraints Management, Año 1999.</w:t>
      </w:r>
    </w:p>
  </w:footnote>
  <w:footnote w:id="22">
    <w:p w:rsidR="0010762E" w:rsidRPr="00A578BD" w:rsidRDefault="0010762E">
      <w:pPr>
        <w:pStyle w:val="Textonotapie"/>
        <w:rPr>
          <w:i/>
          <w:lang w:val="es-ES"/>
        </w:rPr>
      </w:pPr>
      <w:r w:rsidRPr="00A37862">
        <w:rPr>
          <w:rStyle w:val="Refdenotaalpie"/>
          <w:i/>
        </w:rPr>
        <w:footnoteRef/>
      </w:r>
      <w:r w:rsidRPr="00A37862">
        <w:rPr>
          <w:i/>
        </w:rPr>
        <w:t xml:space="preserve"> </w:t>
      </w:r>
      <w:r w:rsidRPr="00A37862">
        <w:rPr>
          <w:i/>
          <w:sz w:val="16"/>
          <w:szCs w:val="16"/>
          <w:lang w:val="es-ES"/>
        </w:rPr>
        <w:t xml:space="preserve">Disponible en Sitio Web Monografías </w:t>
      </w:r>
      <w:hyperlink r:id="rId13" w:history="1">
        <w:r w:rsidRPr="00A37862">
          <w:rPr>
            <w:i/>
            <w:sz w:val="16"/>
            <w:szCs w:val="16"/>
            <w:lang w:val="es-ES"/>
          </w:rPr>
          <w:t>www.monografias.com</w:t>
        </w:r>
      </w:hyperlink>
      <w:r w:rsidRPr="00A37862">
        <w:rPr>
          <w:i/>
          <w:sz w:val="16"/>
          <w:szCs w:val="16"/>
          <w:lang w:val="es-ES"/>
        </w:rPr>
        <w:t>, Autor: Pablo Álvarez, Artículo: Introducción A Teoría De Restricciones (TOC) “Una Mirada A Sus Fundamentos Y Aplicaciones”</w:t>
      </w:r>
    </w:p>
  </w:footnote>
  <w:footnote w:id="23">
    <w:p w:rsidR="0010762E" w:rsidRPr="00A578BD" w:rsidRDefault="0010762E">
      <w:pPr>
        <w:pStyle w:val="Textonotapie"/>
        <w:rPr>
          <w:i/>
          <w:lang w:val="es-ES"/>
        </w:rPr>
      </w:pPr>
      <w:r w:rsidRPr="00A578BD">
        <w:rPr>
          <w:rStyle w:val="Refdenotaalpie"/>
          <w:i/>
        </w:rPr>
        <w:footnoteRef/>
      </w:r>
      <w:r w:rsidRPr="00A578BD">
        <w:rPr>
          <w:i/>
        </w:rPr>
        <w:t xml:space="preserve"> </w:t>
      </w:r>
      <w:r w:rsidRPr="00A578BD">
        <w:rPr>
          <w:i/>
          <w:sz w:val="16"/>
          <w:szCs w:val="16"/>
          <w:lang w:val="es-ES"/>
        </w:rPr>
        <w:t xml:space="preserve">Disponible en Sitio Web Monografías </w:t>
      </w:r>
      <w:hyperlink r:id="rId14" w:history="1">
        <w:r w:rsidRPr="00A578BD">
          <w:rPr>
            <w:i/>
            <w:sz w:val="16"/>
            <w:szCs w:val="16"/>
            <w:lang w:val="es-ES"/>
          </w:rPr>
          <w:t>www.monografias.com</w:t>
        </w:r>
      </w:hyperlink>
      <w:r w:rsidRPr="00A578BD">
        <w:rPr>
          <w:i/>
          <w:sz w:val="16"/>
          <w:szCs w:val="16"/>
          <w:lang w:val="es-ES"/>
        </w:rPr>
        <w:t>, Autor: Pablo Álvarez, Artículo: Introducción A Teoría De Restricciones (TOC) “Una Mirada A Sus Fundamentos Y Aplicaciones”</w:t>
      </w:r>
    </w:p>
  </w:footnote>
  <w:footnote w:id="24">
    <w:p w:rsidR="0010762E" w:rsidRPr="005F7136" w:rsidRDefault="0010762E">
      <w:pPr>
        <w:pStyle w:val="Textonotapie"/>
        <w:rPr>
          <w:i/>
          <w:lang w:val="es-ES"/>
        </w:rPr>
      </w:pPr>
      <w:r w:rsidRPr="005F7136">
        <w:rPr>
          <w:rStyle w:val="Refdenotaalpie"/>
          <w:i/>
        </w:rPr>
        <w:footnoteRef/>
      </w:r>
      <w:r w:rsidRPr="005F7136">
        <w:rPr>
          <w:i/>
          <w:lang w:val="es-ES"/>
        </w:rPr>
        <w:t xml:space="preserve"> </w:t>
      </w:r>
      <w:r w:rsidRPr="005F7136">
        <w:rPr>
          <w:rFonts w:cstheme="minorHAnsi"/>
          <w:i/>
          <w:sz w:val="16"/>
          <w:szCs w:val="16"/>
          <w:lang w:val="es-ES"/>
        </w:rPr>
        <w:t xml:space="preserve">Disponible en Sitio Web </w:t>
      </w:r>
      <w:hyperlink r:id="rId15" w:history="1">
        <w:r w:rsidRPr="005F7136">
          <w:rPr>
            <w:rFonts w:cstheme="minorHAnsi"/>
            <w:i/>
            <w:sz w:val="16"/>
            <w:szCs w:val="16"/>
            <w:lang w:val="es-ES"/>
          </w:rPr>
          <w:t>www.monografias.com</w:t>
        </w:r>
      </w:hyperlink>
      <w:r w:rsidRPr="005F7136">
        <w:rPr>
          <w:rFonts w:cstheme="minorHAnsi"/>
          <w:i/>
          <w:sz w:val="16"/>
          <w:szCs w:val="16"/>
          <w:lang w:val="es-ES"/>
        </w:rPr>
        <w:t>, Autor: Ing. Iván Escalona, Articulo: Teoría de Restricciones (TOC - Theory of Constraints)</w:t>
      </w:r>
    </w:p>
  </w:footnote>
  <w:footnote w:id="25">
    <w:p w:rsidR="0010762E" w:rsidRPr="005F7136" w:rsidRDefault="0010762E">
      <w:pPr>
        <w:pStyle w:val="Textonotapie"/>
        <w:rPr>
          <w:lang w:val="es-ES"/>
        </w:rPr>
      </w:pPr>
      <w:r>
        <w:rPr>
          <w:rStyle w:val="Refdenotaalpie"/>
        </w:rPr>
        <w:footnoteRef/>
      </w:r>
      <w:r w:rsidRPr="005F7136">
        <w:rPr>
          <w:lang w:val="es-ES"/>
        </w:rPr>
        <w:t xml:space="preserve"> </w:t>
      </w:r>
      <w:r w:rsidRPr="005F7136">
        <w:rPr>
          <w:rFonts w:cstheme="minorHAnsi"/>
          <w:i/>
          <w:sz w:val="16"/>
          <w:szCs w:val="16"/>
          <w:lang w:val="es-ES"/>
        </w:rPr>
        <w:t xml:space="preserve">Disponible en Sitio Web </w:t>
      </w:r>
      <w:hyperlink r:id="rId16" w:history="1">
        <w:r w:rsidRPr="005F7136">
          <w:rPr>
            <w:rFonts w:cstheme="minorHAnsi"/>
            <w:i/>
            <w:sz w:val="16"/>
            <w:szCs w:val="16"/>
            <w:lang w:val="es-ES"/>
          </w:rPr>
          <w:t>www.monografias.com</w:t>
        </w:r>
      </w:hyperlink>
      <w:r w:rsidRPr="005F7136">
        <w:rPr>
          <w:rFonts w:cstheme="minorHAnsi"/>
          <w:i/>
          <w:sz w:val="16"/>
          <w:szCs w:val="16"/>
          <w:lang w:val="es-ES"/>
        </w:rPr>
        <w:t>, Autor: Ing. Iván Escalona, Articulo: Teoría de Restricciones (TOC - Theory of Constraints)</w:t>
      </w:r>
    </w:p>
  </w:footnote>
  <w:footnote w:id="26">
    <w:p w:rsidR="0010762E" w:rsidRPr="00A578BD" w:rsidRDefault="0010762E">
      <w:pPr>
        <w:pStyle w:val="Textonotapie"/>
        <w:rPr>
          <w:i/>
          <w:lang w:val="en-US"/>
        </w:rPr>
      </w:pPr>
      <w:r w:rsidRPr="00A578BD">
        <w:rPr>
          <w:rStyle w:val="Refdenotaalpie"/>
          <w:i/>
        </w:rPr>
        <w:footnoteRef/>
      </w:r>
      <w:r w:rsidRPr="00A578BD">
        <w:rPr>
          <w:i/>
          <w:lang w:val="en-US"/>
        </w:rPr>
        <w:t xml:space="preserve"> </w:t>
      </w:r>
      <w:r w:rsidRPr="00A578BD">
        <w:rPr>
          <w:rFonts w:cstheme="minorHAnsi"/>
          <w:i/>
          <w:sz w:val="16"/>
          <w:szCs w:val="16"/>
          <w:lang w:val="en-US"/>
        </w:rPr>
        <w:t>LISA J. SCHEINKOPF, “Thinking For a Change”, Editorial: The St. Lucie Press / APICS Series on Constraints Management, Año 1999.</w:t>
      </w:r>
    </w:p>
  </w:footnote>
  <w:footnote w:id="27">
    <w:p w:rsidR="0010762E" w:rsidRPr="00A578BD" w:rsidRDefault="0010762E">
      <w:pPr>
        <w:pStyle w:val="Textonotapie"/>
        <w:rPr>
          <w:i/>
          <w:lang w:val="en-US"/>
        </w:rPr>
      </w:pPr>
      <w:r w:rsidRPr="00A578BD">
        <w:rPr>
          <w:rStyle w:val="Refdenotaalpie"/>
          <w:i/>
        </w:rPr>
        <w:footnoteRef/>
      </w:r>
      <w:r w:rsidRPr="00A578BD">
        <w:rPr>
          <w:i/>
          <w:lang w:val="en-US"/>
        </w:rPr>
        <w:t xml:space="preserve"> </w:t>
      </w:r>
      <w:r w:rsidRPr="00A578BD">
        <w:rPr>
          <w:rFonts w:cstheme="minorHAnsi"/>
          <w:i/>
          <w:sz w:val="16"/>
          <w:szCs w:val="16"/>
          <w:lang w:val="en-US"/>
        </w:rPr>
        <w:t>LISA J. SCHEINKOPF, “Thinking For a Change”, Editorial: The St. Lucie Press / APICS Series on Constraints Management, Año 1999.</w:t>
      </w:r>
    </w:p>
  </w:footnote>
  <w:footnote w:id="28">
    <w:p w:rsidR="0010762E" w:rsidRPr="00A578BD" w:rsidRDefault="0010762E">
      <w:pPr>
        <w:pStyle w:val="Textonotapie"/>
        <w:rPr>
          <w:i/>
          <w:lang w:val="es-ES"/>
        </w:rPr>
      </w:pPr>
      <w:r w:rsidRPr="00A578BD">
        <w:rPr>
          <w:rStyle w:val="Refdenotaalpie"/>
          <w:i/>
        </w:rPr>
        <w:footnoteRef/>
      </w:r>
      <w:r w:rsidRPr="00A578BD">
        <w:rPr>
          <w:i/>
        </w:rPr>
        <w:t xml:space="preserve"> </w:t>
      </w:r>
      <w:r w:rsidRPr="00A578BD">
        <w:rPr>
          <w:rFonts w:cstheme="minorHAnsi"/>
          <w:i/>
          <w:sz w:val="16"/>
          <w:szCs w:val="16"/>
          <w:lang w:val="es-ES"/>
        </w:rPr>
        <w:t xml:space="preserve">Disponible en Sitio Web </w:t>
      </w:r>
      <w:hyperlink r:id="rId17" w:history="1">
        <w:r w:rsidRPr="00A578BD">
          <w:rPr>
            <w:rFonts w:cstheme="minorHAnsi"/>
            <w:i/>
            <w:sz w:val="16"/>
            <w:szCs w:val="16"/>
            <w:lang w:val="es-ES"/>
          </w:rPr>
          <w:t>www.monografias.com</w:t>
        </w:r>
      </w:hyperlink>
      <w:r w:rsidRPr="00A578BD">
        <w:rPr>
          <w:rFonts w:cstheme="minorHAnsi"/>
          <w:i/>
          <w:sz w:val="16"/>
          <w:szCs w:val="16"/>
          <w:lang w:val="es-ES"/>
        </w:rPr>
        <w:t>, Autor: Hugo Esteban Glagovsky, Articulo: “Esto es FODA”</w:t>
      </w:r>
    </w:p>
  </w:footnote>
  <w:footnote w:id="29">
    <w:p w:rsidR="0010762E" w:rsidRPr="00A578BD" w:rsidRDefault="0010762E">
      <w:pPr>
        <w:pStyle w:val="Textonotapie"/>
        <w:rPr>
          <w:i/>
          <w:lang w:val="es-ES"/>
        </w:rPr>
      </w:pPr>
      <w:r w:rsidRPr="00A578BD">
        <w:rPr>
          <w:rStyle w:val="Refdenotaalpie"/>
          <w:i/>
        </w:rPr>
        <w:footnoteRef/>
      </w:r>
      <w:r w:rsidRPr="00A578BD">
        <w:rPr>
          <w:i/>
        </w:rPr>
        <w:t xml:space="preserve"> </w:t>
      </w:r>
      <w:r w:rsidRPr="00A578BD">
        <w:rPr>
          <w:rFonts w:cstheme="minorHAnsi"/>
          <w:i/>
          <w:sz w:val="16"/>
          <w:szCs w:val="16"/>
          <w:lang w:val="es-ES"/>
        </w:rPr>
        <w:t>ALEJANDRO MEDINA GIOPP, Gestión por procesos y creación de valor público: un enfoque analítico, Editorial Búho, Año 2005</w:t>
      </w:r>
    </w:p>
  </w:footnote>
  <w:footnote w:id="30">
    <w:p w:rsidR="0010762E" w:rsidRPr="001B5100" w:rsidRDefault="0010762E">
      <w:pPr>
        <w:pStyle w:val="Textonotapie"/>
        <w:rPr>
          <w:i/>
          <w:lang w:val="es-ES"/>
        </w:rPr>
      </w:pPr>
      <w:r w:rsidRPr="001B5100">
        <w:rPr>
          <w:rStyle w:val="Refdenotaalpie"/>
          <w:i/>
        </w:rPr>
        <w:footnoteRef/>
      </w:r>
      <w:r w:rsidRPr="001B5100">
        <w:rPr>
          <w:i/>
        </w:rPr>
        <w:t xml:space="preserve"> </w:t>
      </w:r>
      <w:r w:rsidRPr="001B5100">
        <w:rPr>
          <w:rFonts w:cstheme="minorHAnsi"/>
          <w:i/>
          <w:sz w:val="16"/>
          <w:szCs w:val="16"/>
          <w:lang w:val="es-ES"/>
        </w:rPr>
        <w:t>JORGE ACUÑA ACUÑA, Mejoramiento De La Calidad, Editorial Tecnológica de Costa Rica, Año 2005</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62E" w:rsidRPr="00627795" w:rsidRDefault="0010762E" w:rsidP="00627795">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62E" w:rsidRDefault="0010762E" w:rsidP="006E751A">
    <w:pPr>
      <w:pStyle w:val="Encabezado"/>
    </w:pPr>
  </w:p>
  <w:p w:rsidR="0010762E" w:rsidRDefault="0010762E">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FFFFFF" w:themeColor="background1"/>
      </w:rPr>
      <w:id w:val="3812616"/>
      <w:docPartObj>
        <w:docPartGallery w:val="Page Numbers (Top of Page)"/>
        <w:docPartUnique/>
      </w:docPartObj>
    </w:sdtPr>
    <w:sdtContent>
      <w:p w:rsidR="0010762E" w:rsidRPr="006E751A" w:rsidRDefault="00776F0C">
        <w:pPr>
          <w:pStyle w:val="Encabezado"/>
          <w:jc w:val="right"/>
          <w:rPr>
            <w:color w:val="FFFFFF" w:themeColor="background1"/>
          </w:rPr>
        </w:pPr>
        <w:fldSimple w:instr=" PAGE   \* MERGEFORMAT ">
          <w:r w:rsidR="00590E0C">
            <w:rPr>
              <w:noProof/>
            </w:rPr>
            <w:t>81</w:t>
          </w:r>
        </w:fldSimple>
      </w:p>
    </w:sdtContent>
  </w:sdt>
  <w:p w:rsidR="0010762E" w:rsidRDefault="0010762E">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FFFFFF" w:themeColor="background1"/>
      </w:rPr>
      <w:id w:val="8619743"/>
      <w:docPartObj>
        <w:docPartGallery w:val="Page Numbers (Top of Page)"/>
        <w:docPartUnique/>
      </w:docPartObj>
    </w:sdtPr>
    <w:sdtEndPr>
      <w:rPr>
        <w:color w:val="auto"/>
      </w:rPr>
    </w:sdtEndPr>
    <w:sdtContent>
      <w:p w:rsidR="0010762E" w:rsidRPr="00B83C33" w:rsidRDefault="00776F0C">
        <w:pPr>
          <w:pStyle w:val="Encabezado"/>
          <w:jc w:val="right"/>
        </w:pPr>
        <w:fldSimple w:instr=" PAGE   \* MERGEFORMAT ">
          <w:r w:rsidR="00590E0C">
            <w:rPr>
              <w:noProof/>
            </w:rPr>
            <w:t>90</w:t>
          </w:r>
        </w:fldSimple>
      </w:p>
    </w:sdtContent>
  </w:sdt>
  <w:p w:rsidR="0010762E" w:rsidRDefault="0010762E">
    <w:pPr>
      <w:pStyle w:val="Encabezad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022256"/>
      <w:docPartObj>
        <w:docPartGallery w:val="Page Numbers (Top of Page)"/>
        <w:docPartUnique/>
      </w:docPartObj>
    </w:sdtPr>
    <w:sdtContent>
      <w:p w:rsidR="0010762E" w:rsidRDefault="00776F0C">
        <w:pPr>
          <w:pStyle w:val="Encabezado"/>
          <w:jc w:val="right"/>
        </w:pPr>
        <w:fldSimple w:instr=" PAGE   \* MERGEFORMAT ">
          <w:r w:rsidR="00590E0C">
            <w:rPr>
              <w:noProof/>
            </w:rPr>
            <w:t>91</w:t>
          </w:r>
        </w:fldSimple>
      </w:p>
    </w:sdtContent>
  </w:sdt>
  <w:p w:rsidR="0010762E" w:rsidRDefault="0010762E">
    <w:pPr>
      <w:pStyle w:val="Encabezado"/>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022255"/>
      <w:docPartObj>
        <w:docPartGallery w:val="Page Numbers (Top of Page)"/>
        <w:docPartUnique/>
      </w:docPartObj>
    </w:sdtPr>
    <w:sdtContent>
      <w:p w:rsidR="0010762E" w:rsidRDefault="00776F0C">
        <w:pPr>
          <w:pStyle w:val="Encabezado"/>
          <w:jc w:val="right"/>
        </w:pPr>
        <w:fldSimple w:instr=" PAGE   \* MERGEFORMAT ">
          <w:r w:rsidR="00590E0C">
            <w:rPr>
              <w:noProof/>
            </w:rPr>
            <w:t>100</w:t>
          </w:r>
        </w:fldSimple>
      </w:p>
    </w:sdtContent>
  </w:sdt>
  <w:p w:rsidR="0010762E" w:rsidRDefault="0010762E">
    <w:pPr>
      <w:pStyle w:val="Encabezado"/>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022253"/>
      <w:docPartObj>
        <w:docPartGallery w:val="Page Numbers (Top of Page)"/>
        <w:docPartUnique/>
      </w:docPartObj>
    </w:sdtPr>
    <w:sdtContent>
      <w:p w:rsidR="0010762E" w:rsidRDefault="00776F0C">
        <w:pPr>
          <w:pStyle w:val="Encabezado"/>
          <w:jc w:val="right"/>
        </w:pPr>
        <w:fldSimple w:instr=" PAGE   \* MERGEFORMAT ">
          <w:r w:rsidR="00590E0C">
            <w:rPr>
              <w:noProof/>
            </w:rPr>
            <w:t>115</w:t>
          </w:r>
        </w:fldSimple>
      </w:p>
    </w:sdtContent>
  </w:sdt>
  <w:p w:rsidR="0010762E" w:rsidRDefault="0010762E">
    <w:pPr>
      <w:pStyle w:val="Encabezado"/>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62E" w:rsidRDefault="0010762E">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53AC3"/>
    <w:multiLevelType w:val="hybridMultilevel"/>
    <w:tmpl w:val="2B747A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BA23FF"/>
    <w:multiLevelType w:val="hybridMultilevel"/>
    <w:tmpl w:val="51B892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44B58FA"/>
    <w:multiLevelType w:val="hybridMultilevel"/>
    <w:tmpl w:val="716CCC72"/>
    <w:lvl w:ilvl="0" w:tplc="A09CFE42">
      <w:start w:val="1"/>
      <w:numFmt w:val="upperLetter"/>
      <w:lvlText w:val="%1."/>
      <w:lvlJc w:val="left"/>
      <w:pPr>
        <w:ind w:left="1068" w:hanging="360"/>
      </w:pPr>
      <w:rPr>
        <w:rFonts w:hint="default"/>
        <w:b/>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3">
    <w:nsid w:val="068C5BBF"/>
    <w:multiLevelType w:val="hybridMultilevel"/>
    <w:tmpl w:val="021A0370"/>
    <w:lvl w:ilvl="0" w:tplc="40D0CD86">
      <w:start w:val="1"/>
      <w:numFmt w:val="upperLetter"/>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nsid w:val="06C441C7"/>
    <w:multiLevelType w:val="multilevel"/>
    <w:tmpl w:val="A7A8844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089C7FA9"/>
    <w:multiLevelType w:val="multilevel"/>
    <w:tmpl w:val="A7A8844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0EAE6E1D"/>
    <w:multiLevelType w:val="multilevel"/>
    <w:tmpl w:val="A6A0CAD0"/>
    <w:lvl w:ilvl="0">
      <w:start w:val="1"/>
      <w:numFmt w:val="decimal"/>
      <w:lvlText w:val="%1."/>
      <w:lvlJc w:val="left"/>
      <w:pPr>
        <w:ind w:left="795" w:hanging="360"/>
      </w:pPr>
    </w:lvl>
    <w:lvl w:ilvl="1">
      <w:start w:val="2"/>
      <w:numFmt w:val="decimal"/>
      <w:isLgl/>
      <w:lvlText w:val="%1.%2."/>
      <w:lvlJc w:val="left"/>
      <w:pPr>
        <w:ind w:left="1155" w:hanging="720"/>
      </w:pPr>
      <w:rPr>
        <w:rFonts w:hint="default"/>
      </w:rPr>
    </w:lvl>
    <w:lvl w:ilvl="2">
      <w:start w:val="1"/>
      <w:numFmt w:val="decimal"/>
      <w:isLgl/>
      <w:lvlText w:val="%1.%2.%3."/>
      <w:lvlJc w:val="left"/>
      <w:pPr>
        <w:ind w:left="1155" w:hanging="720"/>
      </w:pPr>
      <w:rPr>
        <w:rFonts w:hint="default"/>
      </w:rPr>
    </w:lvl>
    <w:lvl w:ilvl="3">
      <w:start w:val="1"/>
      <w:numFmt w:val="decimal"/>
      <w:isLgl/>
      <w:lvlText w:val="%1.%2.%3.%4."/>
      <w:lvlJc w:val="left"/>
      <w:pPr>
        <w:ind w:left="1515" w:hanging="1080"/>
      </w:pPr>
      <w:rPr>
        <w:rFonts w:hint="default"/>
      </w:rPr>
    </w:lvl>
    <w:lvl w:ilvl="4">
      <w:start w:val="1"/>
      <w:numFmt w:val="decimal"/>
      <w:isLgl/>
      <w:lvlText w:val="%1.%2.%3.%4.%5."/>
      <w:lvlJc w:val="left"/>
      <w:pPr>
        <w:ind w:left="1515" w:hanging="1080"/>
      </w:pPr>
      <w:rPr>
        <w:rFonts w:hint="default"/>
      </w:rPr>
    </w:lvl>
    <w:lvl w:ilvl="5">
      <w:start w:val="1"/>
      <w:numFmt w:val="decimal"/>
      <w:isLgl/>
      <w:lvlText w:val="%1.%2.%3.%4.%5.%6."/>
      <w:lvlJc w:val="left"/>
      <w:pPr>
        <w:ind w:left="1875" w:hanging="1440"/>
      </w:pPr>
      <w:rPr>
        <w:rFonts w:hint="default"/>
      </w:rPr>
    </w:lvl>
    <w:lvl w:ilvl="6">
      <w:start w:val="1"/>
      <w:numFmt w:val="decimal"/>
      <w:isLgl/>
      <w:lvlText w:val="%1.%2.%3.%4.%5.%6.%7."/>
      <w:lvlJc w:val="left"/>
      <w:pPr>
        <w:ind w:left="1875" w:hanging="1440"/>
      </w:pPr>
      <w:rPr>
        <w:rFonts w:hint="default"/>
      </w:rPr>
    </w:lvl>
    <w:lvl w:ilvl="7">
      <w:start w:val="1"/>
      <w:numFmt w:val="decimal"/>
      <w:isLgl/>
      <w:lvlText w:val="%1.%2.%3.%4.%5.%6.%7.%8."/>
      <w:lvlJc w:val="left"/>
      <w:pPr>
        <w:ind w:left="2235" w:hanging="1800"/>
      </w:pPr>
      <w:rPr>
        <w:rFonts w:hint="default"/>
      </w:rPr>
    </w:lvl>
    <w:lvl w:ilvl="8">
      <w:start w:val="1"/>
      <w:numFmt w:val="decimal"/>
      <w:isLgl/>
      <w:lvlText w:val="%1.%2.%3.%4.%5.%6.%7.%8.%9."/>
      <w:lvlJc w:val="left"/>
      <w:pPr>
        <w:ind w:left="2595" w:hanging="2160"/>
      </w:pPr>
      <w:rPr>
        <w:rFonts w:hint="default"/>
      </w:rPr>
    </w:lvl>
  </w:abstractNum>
  <w:abstractNum w:abstractNumId="7">
    <w:nsid w:val="0ECC64E0"/>
    <w:multiLevelType w:val="hybridMultilevel"/>
    <w:tmpl w:val="5754A8F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113C60D0"/>
    <w:multiLevelType w:val="hybridMultilevel"/>
    <w:tmpl w:val="BAAA79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264E21"/>
    <w:multiLevelType w:val="hybridMultilevel"/>
    <w:tmpl w:val="164477E8"/>
    <w:lvl w:ilvl="0" w:tplc="791ED2CA">
      <w:start w:val="1"/>
      <w:numFmt w:val="decimal"/>
      <w:lvlText w:val="%1."/>
      <w:lvlJc w:val="left"/>
      <w:pPr>
        <w:ind w:left="720" w:hanging="360"/>
      </w:pPr>
      <w:rPr>
        <w:rFonts w:eastAsiaTheme="minorHAnsi" w:hint="default"/>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nsid w:val="16FD0CFF"/>
    <w:multiLevelType w:val="multilevel"/>
    <w:tmpl w:val="A7A8844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172B039F"/>
    <w:multiLevelType w:val="hybridMultilevel"/>
    <w:tmpl w:val="218074B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179D0DCD"/>
    <w:multiLevelType w:val="hybridMultilevel"/>
    <w:tmpl w:val="50E4CD38"/>
    <w:lvl w:ilvl="0" w:tplc="A09CFE42">
      <w:start w:val="1"/>
      <w:numFmt w:val="upperLetter"/>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nsid w:val="1C966DBB"/>
    <w:multiLevelType w:val="multilevel"/>
    <w:tmpl w:val="A7A8844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20267DAE"/>
    <w:multiLevelType w:val="hybridMultilevel"/>
    <w:tmpl w:val="A7A29844"/>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216B494C"/>
    <w:multiLevelType w:val="hybridMultilevel"/>
    <w:tmpl w:val="9E2CA482"/>
    <w:lvl w:ilvl="0" w:tplc="AF04C556">
      <w:start w:val="1"/>
      <w:numFmt w:val="upperLetter"/>
      <w:lvlText w:val="%1."/>
      <w:lvlJc w:val="left"/>
      <w:pPr>
        <w:ind w:left="1068" w:hanging="360"/>
      </w:pPr>
      <w:rPr>
        <w:rFonts w:hint="default"/>
        <w:b/>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16">
    <w:nsid w:val="24271DB5"/>
    <w:multiLevelType w:val="hybridMultilevel"/>
    <w:tmpl w:val="56A6B854"/>
    <w:lvl w:ilvl="0" w:tplc="3DE28F56">
      <w:start w:val="1"/>
      <w:numFmt w:val="lowerRoman"/>
      <w:lvlText w:val="%1."/>
      <w:lvlJc w:val="left"/>
      <w:pPr>
        <w:ind w:left="1788" w:hanging="720"/>
      </w:pPr>
      <w:rPr>
        <w:rFonts w:hint="default"/>
        <w:b/>
      </w:rPr>
    </w:lvl>
    <w:lvl w:ilvl="1" w:tplc="300A0019" w:tentative="1">
      <w:start w:val="1"/>
      <w:numFmt w:val="lowerLetter"/>
      <w:lvlText w:val="%2."/>
      <w:lvlJc w:val="left"/>
      <w:pPr>
        <w:ind w:left="2148" w:hanging="360"/>
      </w:pPr>
    </w:lvl>
    <w:lvl w:ilvl="2" w:tplc="300A001B" w:tentative="1">
      <w:start w:val="1"/>
      <w:numFmt w:val="lowerRoman"/>
      <w:lvlText w:val="%3."/>
      <w:lvlJc w:val="right"/>
      <w:pPr>
        <w:ind w:left="2868" w:hanging="180"/>
      </w:pPr>
    </w:lvl>
    <w:lvl w:ilvl="3" w:tplc="300A000F" w:tentative="1">
      <w:start w:val="1"/>
      <w:numFmt w:val="decimal"/>
      <w:lvlText w:val="%4."/>
      <w:lvlJc w:val="left"/>
      <w:pPr>
        <w:ind w:left="3588" w:hanging="360"/>
      </w:pPr>
    </w:lvl>
    <w:lvl w:ilvl="4" w:tplc="300A0019" w:tentative="1">
      <w:start w:val="1"/>
      <w:numFmt w:val="lowerLetter"/>
      <w:lvlText w:val="%5."/>
      <w:lvlJc w:val="left"/>
      <w:pPr>
        <w:ind w:left="4308" w:hanging="360"/>
      </w:pPr>
    </w:lvl>
    <w:lvl w:ilvl="5" w:tplc="300A001B" w:tentative="1">
      <w:start w:val="1"/>
      <w:numFmt w:val="lowerRoman"/>
      <w:lvlText w:val="%6."/>
      <w:lvlJc w:val="right"/>
      <w:pPr>
        <w:ind w:left="5028" w:hanging="180"/>
      </w:pPr>
    </w:lvl>
    <w:lvl w:ilvl="6" w:tplc="300A000F" w:tentative="1">
      <w:start w:val="1"/>
      <w:numFmt w:val="decimal"/>
      <w:lvlText w:val="%7."/>
      <w:lvlJc w:val="left"/>
      <w:pPr>
        <w:ind w:left="5748" w:hanging="360"/>
      </w:pPr>
    </w:lvl>
    <w:lvl w:ilvl="7" w:tplc="300A0019" w:tentative="1">
      <w:start w:val="1"/>
      <w:numFmt w:val="lowerLetter"/>
      <w:lvlText w:val="%8."/>
      <w:lvlJc w:val="left"/>
      <w:pPr>
        <w:ind w:left="6468" w:hanging="360"/>
      </w:pPr>
    </w:lvl>
    <w:lvl w:ilvl="8" w:tplc="300A001B" w:tentative="1">
      <w:start w:val="1"/>
      <w:numFmt w:val="lowerRoman"/>
      <w:lvlText w:val="%9."/>
      <w:lvlJc w:val="right"/>
      <w:pPr>
        <w:ind w:left="7188" w:hanging="180"/>
      </w:pPr>
    </w:lvl>
  </w:abstractNum>
  <w:abstractNum w:abstractNumId="17">
    <w:nsid w:val="24632E4F"/>
    <w:multiLevelType w:val="hybridMultilevel"/>
    <w:tmpl w:val="A99EB8D0"/>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27825C1A"/>
    <w:multiLevelType w:val="hybridMultilevel"/>
    <w:tmpl w:val="E93C576E"/>
    <w:lvl w:ilvl="0" w:tplc="A85A0E5E">
      <w:start w:val="1"/>
      <w:numFmt w:val="decimal"/>
      <w:lvlText w:val="%1."/>
      <w:lvlJc w:val="left"/>
      <w:pPr>
        <w:ind w:left="1068" w:hanging="360"/>
      </w:pPr>
      <w:rPr>
        <w:rFonts w:hint="default"/>
        <w:b/>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19">
    <w:nsid w:val="2F410DB7"/>
    <w:multiLevelType w:val="hybridMultilevel"/>
    <w:tmpl w:val="CA12A82C"/>
    <w:lvl w:ilvl="0" w:tplc="300A000B">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0">
    <w:nsid w:val="2F796C98"/>
    <w:multiLevelType w:val="hybridMultilevel"/>
    <w:tmpl w:val="80B88BB6"/>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33C67421"/>
    <w:multiLevelType w:val="hybridMultilevel"/>
    <w:tmpl w:val="CD4C6086"/>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nsid w:val="37A914DC"/>
    <w:multiLevelType w:val="hybridMultilevel"/>
    <w:tmpl w:val="BE6855D4"/>
    <w:lvl w:ilvl="0" w:tplc="3990C66E">
      <w:start w:val="1"/>
      <w:numFmt w:val="upperLetter"/>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nsid w:val="3DC871CF"/>
    <w:multiLevelType w:val="hybridMultilevel"/>
    <w:tmpl w:val="A83A4A00"/>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nsid w:val="40844417"/>
    <w:multiLevelType w:val="hybridMultilevel"/>
    <w:tmpl w:val="E9C84F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7A00EA0"/>
    <w:multiLevelType w:val="multilevel"/>
    <w:tmpl w:val="A7A8844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nsid w:val="49521E94"/>
    <w:multiLevelType w:val="hybridMultilevel"/>
    <w:tmpl w:val="230CF96A"/>
    <w:lvl w:ilvl="0" w:tplc="300A000D">
      <w:start w:val="1"/>
      <w:numFmt w:val="bullet"/>
      <w:lvlText w:val=""/>
      <w:lvlJc w:val="left"/>
      <w:pPr>
        <w:tabs>
          <w:tab w:val="num" w:pos="1803"/>
        </w:tabs>
        <w:ind w:left="1803" w:hanging="360"/>
      </w:pPr>
      <w:rPr>
        <w:rFonts w:ascii="Wingdings" w:hAnsi="Wingding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5372125D"/>
    <w:multiLevelType w:val="hybridMultilevel"/>
    <w:tmpl w:val="4EAEE712"/>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nsid w:val="53843BF5"/>
    <w:multiLevelType w:val="hybridMultilevel"/>
    <w:tmpl w:val="EDBE47BC"/>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nsid w:val="59124C72"/>
    <w:multiLevelType w:val="hybridMultilevel"/>
    <w:tmpl w:val="5BB8FC04"/>
    <w:lvl w:ilvl="0" w:tplc="A09CFE42">
      <w:start w:val="1"/>
      <w:numFmt w:val="upperLetter"/>
      <w:lvlText w:val="%1."/>
      <w:lvlJc w:val="left"/>
      <w:pPr>
        <w:ind w:left="1440" w:hanging="360"/>
      </w:pPr>
      <w:rPr>
        <w:rFonts w:hint="default"/>
        <w:b/>
      </w:r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30">
    <w:nsid w:val="595008D5"/>
    <w:multiLevelType w:val="hybridMultilevel"/>
    <w:tmpl w:val="EDE62716"/>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31">
    <w:nsid w:val="5A373897"/>
    <w:multiLevelType w:val="hybridMultilevel"/>
    <w:tmpl w:val="7DCA292C"/>
    <w:lvl w:ilvl="0" w:tplc="300A0011">
      <w:start w:val="1"/>
      <w:numFmt w:val="decimal"/>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32">
    <w:nsid w:val="5CA6256D"/>
    <w:multiLevelType w:val="multilevel"/>
    <w:tmpl w:val="38989CB4"/>
    <w:lvl w:ilvl="0">
      <w:start w:val="1"/>
      <w:numFmt w:val="decimal"/>
      <w:lvlText w:val="%1."/>
      <w:lvlJc w:val="left"/>
      <w:pPr>
        <w:ind w:left="2136" w:hanging="360"/>
      </w:pPr>
    </w:lvl>
    <w:lvl w:ilvl="1">
      <w:start w:val="2"/>
      <w:numFmt w:val="decimal"/>
      <w:isLgl/>
      <w:lvlText w:val="%1.%2."/>
      <w:lvlJc w:val="left"/>
      <w:pPr>
        <w:ind w:left="2496" w:hanging="720"/>
      </w:pPr>
      <w:rPr>
        <w:rFonts w:hint="default"/>
      </w:rPr>
    </w:lvl>
    <w:lvl w:ilvl="2">
      <w:start w:val="1"/>
      <w:numFmt w:val="decimal"/>
      <w:isLgl/>
      <w:lvlText w:val="%1.%2.%3."/>
      <w:lvlJc w:val="left"/>
      <w:pPr>
        <w:ind w:left="2496" w:hanging="720"/>
      </w:pPr>
      <w:rPr>
        <w:rFonts w:hint="default"/>
      </w:rPr>
    </w:lvl>
    <w:lvl w:ilvl="3">
      <w:start w:val="1"/>
      <w:numFmt w:val="decimal"/>
      <w:isLgl/>
      <w:lvlText w:val="%1.%2.%3.%4."/>
      <w:lvlJc w:val="left"/>
      <w:pPr>
        <w:ind w:left="2856" w:hanging="1080"/>
      </w:pPr>
      <w:rPr>
        <w:rFonts w:hint="default"/>
      </w:rPr>
    </w:lvl>
    <w:lvl w:ilvl="4">
      <w:start w:val="1"/>
      <w:numFmt w:val="decimal"/>
      <w:isLgl/>
      <w:lvlText w:val="%1.%2.%3.%4.%5."/>
      <w:lvlJc w:val="left"/>
      <w:pPr>
        <w:ind w:left="3216" w:hanging="1440"/>
      </w:pPr>
      <w:rPr>
        <w:rFonts w:hint="default"/>
      </w:rPr>
    </w:lvl>
    <w:lvl w:ilvl="5">
      <w:start w:val="1"/>
      <w:numFmt w:val="decimal"/>
      <w:isLgl/>
      <w:lvlText w:val="%1.%2.%3.%4.%5.%6."/>
      <w:lvlJc w:val="left"/>
      <w:pPr>
        <w:ind w:left="3216" w:hanging="1440"/>
      </w:pPr>
      <w:rPr>
        <w:rFonts w:hint="default"/>
      </w:rPr>
    </w:lvl>
    <w:lvl w:ilvl="6">
      <w:start w:val="1"/>
      <w:numFmt w:val="decimal"/>
      <w:isLgl/>
      <w:lvlText w:val="%1.%2.%3.%4.%5.%6.%7."/>
      <w:lvlJc w:val="left"/>
      <w:pPr>
        <w:ind w:left="3576" w:hanging="1800"/>
      </w:pPr>
      <w:rPr>
        <w:rFonts w:hint="default"/>
      </w:rPr>
    </w:lvl>
    <w:lvl w:ilvl="7">
      <w:start w:val="1"/>
      <w:numFmt w:val="decimal"/>
      <w:isLgl/>
      <w:lvlText w:val="%1.%2.%3.%4.%5.%6.%7.%8."/>
      <w:lvlJc w:val="left"/>
      <w:pPr>
        <w:ind w:left="3576" w:hanging="1800"/>
      </w:pPr>
      <w:rPr>
        <w:rFonts w:hint="default"/>
      </w:rPr>
    </w:lvl>
    <w:lvl w:ilvl="8">
      <w:start w:val="1"/>
      <w:numFmt w:val="decimal"/>
      <w:isLgl/>
      <w:lvlText w:val="%1.%2.%3.%4.%5.%6.%7.%8.%9."/>
      <w:lvlJc w:val="left"/>
      <w:pPr>
        <w:ind w:left="3936" w:hanging="2160"/>
      </w:pPr>
      <w:rPr>
        <w:rFonts w:hint="default"/>
      </w:rPr>
    </w:lvl>
  </w:abstractNum>
  <w:abstractNum w:abstractNumId="33">
    <w:nsid w:val="5CCC5255"/>
    <w:multiLevelType w:val="hybridMultilevel"/>
    <w:tmpl w:val="8BDA8C78"/>
    <w:lvl w:ilvl="0" w:tplc="94505382">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34">
    <w:nsid w:val="606D0585"/>
    <w:multiLevelType w:val="hybridMultilevel"/>
    <w:tmpl w:val="8A02E134"/>
    <w:lvl w:ilvl="0" w:tplc="0409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nsid w:val="622D2628"/>
    <w:multiLevelType w:val="hybridMultilevel"/>
    <w:tmpl w:val="756E7B48"/>
    <w:lvl w:ilvl="0" w:tplc="300A000D">
      <w:start w:val="1"/>
      <w:numFmt w:val="bullet"/>
      <w:lvlText w:val=""/>
      <w:lvlJc w:val="left"/>
      <w:pPr>
        <w:ind w:left="720" w:hanging="360"/>
      </w:pPr>
      <w:rPr>
        <w:rFonts w:ascii="Wingdings" w:hAnsi="Wingdings"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6">
    <w:nsid w:val="64DE5FD3"/>
    <w:multiLevelType w:val="hybridMultilevel"/>
    <w:tmpl w:val="6C708E6E"/>
    <w:lvl w:ilvl="0" w:tplc="300A000B">
      <w:start w:val="1"/>
      <w:numFmt w:val="bullet"/>
      <w:lvlText w:val=""/>
      <w:lvlJc w:val="left"/>
      <w:pPr>
        <w:ind w:left="720" w:hanging="360"/>
      </w:pPr>
      <w:rPr>
        <w:rFonts w:ascii="Wingdings" w:hAnsi="Wingding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7">
    <w:nsid w:val="695B1514"/>
    <w:multiLevelType w:val="multilevel"/>
    <w:tmpl w:val="A7A8844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nsid w:val="6D8A0996"/>
    <w:multiLevelType w:val="hybridMultilevel"/>
    <w:tmpl w:val="3DFC3D06"/>
    <w:lvl w:ilvl="0" w:tplc="A85A0E5E">
      <w:start w:val="1"/>
      <w:numFmt w:val="decimal"/>
      <w:lvlText w:val="%1."/>
      <w:lvlJc w:val="left"/>
      <w:pPr>
        <w:ind w:left="1068" w:hanging="360"/>
      </w:pPr>
      <w:rPr>
        <w:rFonts w:hint="default"/>
        <w:b/>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39">
    <w:nsid w:val="6E5E5CD8"/>
    <w:multiLevelType w:val="hybridMultilevel"/>
    <w:tmpl w:val="A12484AE"/>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0">
    <w:nsid w:val="6EF20F50"/>
    <w:multiLevelType w:val="multilevel"/>
    <w:tmpl w:val="094CF8C4"/>
    <w:lvl w:ilvl="0">
      <w:start w:val="6"/>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1">
    <w:nsid w:val="6FE912CF"/>
    <w:multiLevelType w:val="hybridMultilevel"/>
    <w:tmpl w:val="7C74D0E4"/>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2">
    <w:nsid w:val="706527F7"/>
    <w:multiLevelType w:val="hybridMultilevel"/>
    <w:tmpl w:val="F2321330"/>
    <w:lvl w:ilvl="0" w:tplc="300A000B">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43">
    <w:nsid w:val="75DB238A"/>
    <w:multiLevelType w:val="hybridMultilevel"/>
    <w:tmpl w:val="B4B4E568"/>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4">
    <w:nsid w:val="76684F97"/>
    <w:multiLevelType w:val="multilevel"/>
    <w:tmpl w:val="45F2A57A"/>
    <w:lvl w:ilvl="0">
      <w:start w:val="2"/>
      <w:numFmt w:val="decimal"/>
      <w:lvlText w:val="%1"/>
      <w:lvlJc w:val="left"/>
      <w:pPr>
        <w:ind w:left="525" w:hanging="525"/>
      </w:pPr>
      <w:rPr>
        <w:rFonts w:hint="default"/>
      </w:rPr>
    </w:lvl>
    <w:lvl w:ilvl="1">
      <w:start w:val="3"/>
      <w:numFmt w:val="decimal"/>
      <w:lvlText w:val="%1.%2"/>
      <w:lvlJc w:val="left"/>
      <w:pPr>
        <w:ind w:left="705" w:hanging="52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45">
    <w:nsid w:val="766A0232"/>
    <w:multiLevelType w:val="multilevel"/>
    <w:tmpl w:val="0226A99C"/>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6">
    <w:nsid w:val="76E56E13"/>
    <w:multiLevelType w:val="hybridMultilevel"/>
    <w:tmpl w:val="3F8E7E56"/>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7">
    <w:nsid w:val="7D074E04"/>
    <w:multiLevelType w:val="hybridMultilevel"/>
    <w:tmpl w:val="B754CAFE"/>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start w:val="1"/>
      <w:numFmt w:val="lowerLetter"/>
      <w:lvlText w:val="%5."/>
      <w:lvlJc w:val="left"/>
      <w:pPr>
        <w:ind w:left="3600" w:hanging="360"/>
      </w:pPr>
    </w:lvl>
    <w:lvl w:ilvl="5" w:tplc="300A001B">
      <w:start w:val="1"/>
      <w:numFmt w:val="lowerRoman"/>
      <w:lvlText w:val="%6."/>
      <w:lvlJc w:val="right"/>
      <w:pPr>
        <w:ind w:left="4320" w:hanging="180"/>
      </w:pPr>
    </w:lvl>
    <w:lvl w:ilvl="6" w:tplc="300A000F">
      <w:start w:val="1"/>
      <w:numFmt w:val="decimal"/>
      <w:lvlText w:val="%7."/>
      <w:lvlJc w:val="left"/>
      <w:pPr>
        <w:ind w:left="5040" w:hanging="360"/>
      </w:pPr>
    </w:lvl>
    <w:lvl w:ilvl="7" w:tplc="300A0019">
      <w:start w:val="1"/>
      <w:numFmt w:val="lowerLetter"/>
      <w:lvlText w:val="%8."/>
      <w:lvlJc w:val="left"/>
      <w:pPr>
        <w:ind w:left="5760" w:hanging="360"/>
      </w:pPr>
    </w:lvl>
    <w:lvl w:ilvl="8" w:tplc="300A001B">
      <w:start w:val="1"/>
      <w:numFmt w:val="lowerRoman"/>
      <w:lvlText w:val="%9."/>
      <w:lvlJc w:val="right"/>
      <w:pPr>
        <w:ind w:left="6480" w:hanging="180"/>
      </w:pPr>
    </w:lvl>
  </w:abstractNum>
  <w:abstractNum w:abstractNumId="48">
    <w:nsid w:val="7EED0E1B"/>
    <w:multiLevelType w:val="hybridMultilevel"/>
    <w:tmpl w:val="226251D8"/>
    <w:lvl w:ilvl="0" w:tplc="50FC5B5E">
      <w:start w:val="1"/>
      <w:numFmt w:val="upperLetter"/>
      <w:lvlText w:val="%1."/>
      <w:lvlJc w:val="left"/>
      <w:pPr>
        <w:ind w:left="1068" w:hanging="360"/>
      </w:pPr>
      <w:rPr>
        <w:b/>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num w:numId="1">
    <w:abstractNumId w:val="10"/>
  </w:num>
  <w:num w:numId="2">
    <w:abstractNumId w:val="14"/>
  </w:num>
  <w:num w:numId="3">
    <w:abstractNumId w:val="31"/>
  </w:num>
  <w:num w:numId="4">
    <w:abstractNumId w:val="30"/>
  </w:num>
  <w:num w:numId="5">
    <w:abstractNumId w:val="33"/>
  </w:num>
  <w:num w:numId="6">
    <w:abstractNumId w:val="42"/>
  </w:num>
  <w:num w:numId="7">
    <w:abstractNumId w:val="19"/>
  </w:num>
  <w:num w:numId="8">
    <w:abstractNumId w:val="28"/>
  </w:num>
  <w:num w:numId="9">
    <w:abstractNumId w:val="46"/>
  </w:num>
  <w:num w:numId="10">
    <w:abstractNumId w:val="3"/>
  </w:num>
  <w:num w:numId="11">
    <w:abstractNumId w:val="22"/>
  </w:num>
  <w:num w:numId="12">
    <w:abstractNumId w:val="12"/>
  </w:num>
  <w:num w:numId="13">
    <w:abstractNumId w:val="48"/>
  </w:num>
  <w:num w:numId="14">
    <w:abstractNumId w:val="15"/>
  </w:num>
  <w:num w:numId="15">
    <w:abstractNumId w:val="2"/>
  </w:num>
  <w:num w:numId="16">
    <w:abstractNumId w:val="39"/>
  </w:num>
  <w:num w:numId="17">
    <w:abstractNumId w:val="16"/>
  </w:num>
  <w:num w:numId="18">
    <w:abstractNumId w:val="29"/>
  </w:num>
  <w:num w:numId="19">
    <w:abstractNumId w:val="7"/>
  </w:num>
  <w:num w:numId="20">
    <w:abstractNumId w:val="45"/>
  </w:num>
  <w:num w:numId="21">
    <w:abstractNumId w:val="18"/>
  </w:num>
  <w:num w:numId="22">
    <w:abstractNumId w:val="38"/>
  </w:num>
  <w:num w:numId="23">
    <w:abstractNumId w:val="27"/>
  </w:num>
  <w:num w:numId="24">
    <w:abstractNumId w:val="17"/>
  </w:num>
  <w:num w:numId="25">
    <w:abstractNumId w:val="44"/>
  </w:num>
  <w:num w:numId="26">
    <w:abstractNumId w:val="41"/>
  </w:num>
  <w:num w:numId="2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num>
  <w:num w:numId="29">
    <w:abstractNumId w:val="32"/>
  </w:num>
  <w:num w:numId="30">
    <w:abstractNumId w:val="43"/>
  </w:num>
  <w:num w:numId="31">
    <w:abstractNumId w:val="35"/>
  </w:num>
  <w:num w:numId="32">
    <w:abstractNumId w:val="26"/>
  </w:num>
  <w:num w:numId="33">
    <w:abstractNumId w:val="36"/>
  </w:num>
  <w:num w:numId="34">
    <w:abstractNumId w:val="23"/>
  </w:num>
  <w:num w:numId="35">
    <w:abstractNumId w:val="9"/>
  </w:num>
  <w:num w:numId="36">
    <w:abstractNumId w:val="11"/>
  </w:num>
  <w:num w:numId="37">
    <w:abstractNumId w:val="40"/>
  </w:num>
  <w:num w:numId="38">
    <w:abstractNumId w:val="21"/>
  </w:num>
  <w:num w:numId="39">
    <w:abstractNumId w:val="34"/>
  </w:num>
  <w:num w:numId="40">
    <w:abstractNumId w:val="1"/>
  </w:num>
  <w:num w:numId="41">
    <w:abstractNumId w:val="25"/>
  </w:num>
  <w:num w:numId="42">
    <w:abstractNumId w:val="24"/>
  </w:num>
  <w:num w:numId="43">
    <w:abstractNumId w:val="0"/>
  </w:num>
  <w:num w:numId="44">
    <w:abstractNumId w:val="4"/>
  </w:num>
  <w:num w:numId="45">
    <w:abstractNumId w:val="5"/>
  </w:num>
  <w:num w:numId="46">
    <w:abstractNumId w:val="13"/>
  </w:num>
  <w:num w:numId="47">
    <w:abstractNumId w:val="37"/>
  </w:num>
  <w:num w:numId="48">
    <w:abstractNumId w:val="8"/>
  </w:num>
  <w:num w:numId="49">
    <w:abstractNumId w:val="6"/>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1"/>
  <w:defaultTabStop w:val="708"/>
  <w:hyphenationZone w:val="425"/>
  <w:drawingGridHorizontalSpacing w:val="120"/>
  <w:displayHorizontalDrawingGridEvery w:val="2"/>
  <w:characterSpacingControl w:val="doNotCompress"/>
  <w:hdrShapeDefaults>
    <o:shapedefaults v:ext="edit" spidmax="101378">
      <o:colormenu v:ext="edit" fillcolor="none [3212]" strokecolor="none"/>
    </o:shapedefaults>
  </w:hdrShapeDefaults>
  <w:footnotePr>
    <w:footnote w:id="0"/>
    <w:footnote w:id="1"/>
  </w:footnotePr>
  <w:endnotePr>
    <w:endnote w:id="0"/>
    <w:endnote w:id="1"/>
  </w:endnotePr>
  <w:compat/>
  <w:rsids>
    <w:rsidRoot w:val="00383900"/>
    <w:rsid w:val="00000ECF"/>
    <w:rsid w:val="00031241"/>
    <w:rsid w:val="00035F7A"/>
    <w:rsid w:val="000362AB"/>
    <w:rsid w:val="0004006A"/>
    <w:rsid w:val="00051DEC"/>
    <w:rsid w:val="0005320D"/>
    <w:rsid w:val="0005569B"/>
    <w:rsid w:val="00063084"/>
    <w:rsid w:val="00073001"/>
    <w:rsid w:val="00087054"/>
    <w:rsid w:val="000A18C3"/>
    <w:rsid w:val="000A4D18"/>
    <w:rsid w:val="000A6300"/>
    <w:rsid w:val="000B0A36"/>
    <w:rsid w:val="000B2A90"/>
    <w:rsid w:val="000B7C84"/>
    <w:rsid w:val="000C0C62"/>
    <w:rsid w:val="000C11A5"/>
    <w:rsid w:val="000C1FAE"/>
    <w:rsid w:val="000C6A8D"/>
    <w:rsid w:val="000C7DF3"/>
    <w:rsid w:val="000D002F"/>
    <w:rsid w:val="000E5F04"/>
    <w:rsid w:val="000E7091"/>
    <w:rsid w:val="000F0F1C"/>
    <w:rsid w:val="000F12B6"/>
    <w:rsid w:val="000F38FA"/>
    <w:rsid w:val="000F3A39"/>
    <w:rsid w:val="000F3A48"/>
    <w:rsid w:val="000F5205"/>
    <w:rsid w:val="000F58D1"/>
    <w:rsid w:val="001008B6"/>
    <w:rsid w:val="0010267E"/>
    <w:rsid w:val="00103084"/>
    <w:rsid w:val="00103A54"/>
    <w:rsid w:val="0010762E"/>
    <w:rsid w:val="00111BA1"/>
    <w:rsid w:val="00123CF8"/>
    <w:rsid w:val="0012542F"/>
    <w:rsid w:val="0013422F"/>
    <w:rsid w:val="00137B12"/>
    <w:rsid w:val="00143E6C"/>
    <w:rsid w:val="0014668A"/>
    <w:rsid w:val="00147573"/>
    <w:rsid w:val="0016160A"/>
    <w:rsid w:val="001641B4"/>
    <w:rsid w:val="001646BE"/>
    <w:rsid w:val="00165AB3"/>
    <w:rsid w:val="0018083F"/>
    <w:rsid w:val="001A231C"/>
    <w:rsid w:val="001A3D71"/>
    <w:rsid w:val="001A7121"/>
    <w:rsid w:val="001B0C2C"/>
    <w:rsid w:val="001B17FB"/>
    <w:rsid w:val="001B1CC1"/>
    <w:rsid w:val="001B1D41"/>
    <w:rsid w:val="001B2738"/>
    <w:rsid w:val="001B4275"/>
    <w:rsid w:val="001B5100"/>
    <w:rsid w:val="001B67A5"/>
    <w:rsid w:val="001B728A"/>
    <w:rsid w:val="001C757C"/>
    <w:rsid w:val="001D1048"/>
    <w:rsid w:val="001D1606"/>
    <w:rsid w:val="001D3072"/>
    <w:rsid w:val="001E114B"/>
    <w:rsid w:val="001E6BAB"/>
    <w:rsid w:val="001E7E06"/>
    <w:rsid w:val="001F7F81"/>
    <w:rsid w:val="00201C18"/>
    <w:rsid w:val="00206308"/>
    <w:rsid w:val="00210DE2"/>
    <w:rsid w:val="00214ED8"/>
    <w:rsid w:val="00216C8F"/>
    <w:rsid w:val="00222CFD"/>
    <w:rsid w:val="00224230"/>
    <w:rsid w:val="0023274E"/>
    <w:rsid w:val="00234AF1"/>
    <w:rsid w:val="0024309E"/>
    <w:rsid w:val="00251E95"/>
    <w:rsid w:val="00252D88"/>
    <w:rsid w:val="00254AFC"/>
    <w:rsid w:val="00255687"/>
    <w:rsid w:val="00256502"/>
    <w:rsid w:val="00257F6A"/>
    <w:rsid w:val="002674F4"/>
    <w:rsid w:val="00270A90"/>
    <w:rsid w:val="00272BFB"/>
    <w:rsid w:val="00275664"/>
    <w:rsid w:val="00283C7F"/>
    <w:rsid w:val="00286EF4"/>
    <w:rsid w:val="002B1E9C"/>
    <w:rsid w:val="002B4EB4"/>
    <w:rsid w:val="002B7F04"/>
    <w:rsid w:val="002C1CEA"/>
    <w:rsid w:val="002C20C0"/>
    <w:rsid w:val="002C7647"/>
    <w:rsid w:val="002D2542"/>
    <w:rsid w:val="002E457E"/>
    <w:rsid w:val="002E539D"/>
    <w:rsid w:val="002E699D"/>
    <w:rsid w:val="002F5325"/>
    <w:rsid w:val="002F58E9"/>
    <w:rsid w:val="00313D9E"/>
    <w:rsid w:val="00320674"/>
    <w:rsid w:val="003209C7"/>
    <w:rsid w:val="003305AF"/>
    <w:rsid w:val="00331F0C"/>
    <w:rsid w:val="003430B6"/>
    <w:rsid w:val="00345915"/>
    <w:rsid w:val="00350F0F"/>
    <w:rsid w:val="003540EC"/>
    <w:rsid w:val="00361E5A"/>
    <w:rsid w:val="00366333"/>
    <w:rsid w:val="00371FD5"/>
    <w:rsid w:val="00372372"/>
    <w:rsid w:val="003724DD"/>
    <w:rsid w:val="00376C7D"/>
    <w:rsid w:val="00377313"/>
    <w:rsid w:val="00383900"/>
    <w:rsid w:val="003A0783"/>
    <w:rsid w:val="003B0290"/>
    <w:rsid w:val="003B5625"/>
    <w:rsid w:val="003B6AB7"/>
    <w:rsid w:val="003C36C3"/>
    <w:rsid w:val="003C601F"/>
    <w:rsid w:val="003D6454"/>
    <w:rsid w:val="003E498E"/>
    <w:rsid w:val="003F6057"/>
    <w:rsid w:val="0040185C"/>
    <w:rsid w:val="0041089C"/>
    <w:rsid w:val="004136B9"/>
    <w:rsid w:val="0042194E"/>
    <w:rsid w:val="00421C66"/>
    <w:rsid w:val="00427AD8"/>
    <w:rsid w:val="004357CC"/>
    <w:rsid w:val="00437E95"/>
    <w:rsid w:val="004511E8"/>
    <w:rsid w:val="00455C0E"/>
    <w:rsid w:val="00460ADF"/>
    <w:rsid w:val="00463F6F"/>
    <w:rsid w:val="00467AEB"/>
    <w:rsid w:val="00470A0E"/>
    <w:rsid w:val="00486075"/>
    <w:rsid w:val="00491579"/>
    <w:rsid w:val="00496144"/>
    <w:rsid w:val="00496E32"/>
    <w:rsid w:val="00497886"/>
    <w:rsid w:val="004A1B78"/>
    <w:rsid w:val="004A5CC3"/>
    <w:rsid w:val="004B0870"/>
    <w:rsid w:val="004C0E9F"/>
    <w:rsid w:val="004D32CB"/>
    <w:rsid w:val="004D35F0"/>
    <w:rsid w:val="004D7B10"/>
    <w:rsid w:val="004D7DD0"/>
    <w:rsid w:val="004E0186"/>
    <w:rsid w:val="004E7219"/>
    <w:rsid w:val="004E7379"/>
    <w:rsid w:val="00500A16"/>
    <w:rsid w:val="00502CDF"/>
    <w:rsid w:val="00514A8B"/>
    <w:rsid w:val="0054514F"/>
    <w:rsid w:val="00565740"/>
    <w:rsid w:val="00565951"/>
    <w:rsid w:val="00567FFC"/>
    <w:rsid w:val="00582AEA"/>
    <w:rsid w:val="00583B07"/>
    <w:rsid w:val="00590D85"/>
    <w:rsid w:val="00590E0C"/>
    <w:rsid w:val="00594AFE"/>
    <w:rsid w:val="005A231E"/>
    <w:rsid w:val="005A3FDA"/>
    <w:rsid w:val="005B5F63"/>
    <w:rsid w:val="005C0870"/>
    <w:rsid w:val="005C52E1"/>
    <w:rsid w:val="005C5623"/>
    <w:rsid w:val="005D273F"/>
    <w:rsid w:val="005D317D"/>
    <w:rsid w:val="005D318D"/>
    <w:rsid w:val="005D48F0"/>
    <w:rsid w:val="005D7D73"/>
    <w:rsid w:val="005F63FE"/>
    <w:rsid w:val="005F7136"/>
    <w:rsid w:val="00601463"/>
    <w:rsid w:val="00601A76"/>
    <w:rsid w:val="006135F1"/>
    <w:rsid w:val="00613636"/>
    <w:rsid w:val="00615A0F"/>
    <w:rsid w:val="00621C21"/>
    <w:rsid w:val="006229EE"/>
    <w:rsid w:val="00627795"/>
    <w:rsid w:val="006304FC"/>
    <w:rsid w:val="00631B20"/>
    <w:rsid w:val="006342D7"/>
    <w:rsid w:val="00634432"/>
    <w:rsid w:val="00635354"/>
    <w:rsid w:val="00635DA8"/>
    <w:rsid w:val="00637DE5"/>
    <w:rsid w:val="006427C3"/>
    <w:rsid w:val="00645CBC"/>
    <w:rsid w:val="006501D5"/>
    <w:rsid w:val="006504AE"/>
    <w:rsid w:val="00652239"/>
    <w:rsid w:val="0065270E"/>
    <w:rsid w:val="00653711"/>
    <w:rsid w:val="006552E9"/>
    <w:rsid w:val="00662EE1"/>
    <w:rsid w:val="0067261F"/>
    <w:rsid w:val="00672F52"/>
    <w:rsid w:val="006738B1"/>
    <w:rsid w:val="00673DAE"/>
    <w:rsid w:val="00674C25"/>
    <w:rsid w:val="00681CDE"/>
    <w:rsid w:val="0068704E"/>
    <w:rsid w:val="00690550"/>
    <w:rsid w:val="006A633C"/>
    <w:rsid w:val="006B2AC3"/>
    <w:rsid w:val="006B342A"/>
    <w:rsid w:val="006B75BE"/>
    <w:rsid w:val="006C6761"/>
    <w:rsid w:val="006C7C9F"/>
    <w:rsid w:val="006E5D5C"/>
    <w:rsid w:val="006E751A"/>
    <w:rsid w:val="006E76AB"/>
    <w:rsid w:val="00701108"/>
    <w:rsid w:val="0071107F"/>
    <w:rsid w:val="00713FF1"/>
    <w:rsid w:val="00726B69"/>
    <w:rsid w:val="00735197"/>
    <w:rsid w:val="0074228A"/>
    <w:rsid w:val="00742CD7"/>
    <w:rsid w:val="0074382E"/>
    <w:rsid w:val="00757462"/>
    <w:rsid w:val="007642B3"/>
    <w:rsid w:val="00764FDD"/>
    <w:rsid w:val="007654CA"/>
    <w:rsid w:val="00770651"/>
    <w:rsid w:val="00776F0C"/>
    <w:rsid w:val="0078732A"/>
    <w:rsid w:val="00794532"/>
    <w:rsid w:val="007975AC"/>
    <w:rsid w:val="007A0A03"/>
    <w:rsid w:val="007A1CFF"/>
    <w:rsid w:val="007A4E9C"/>
    <w:rsid w:val="007B0D5A"/>
    <w:rsid w:val="007B5007"/>
    <w:rsid w:val="007B5450"/>
    <w:rsid w:val="007D5BFE"/>
    <w:rsid w:val="007D6A58"/>
    <w:rsid w:val="007F0729"/>
    <w:rsid w:val="00817A4B"/>
    <w:rsid w:val="0082271A"/>
    <w:rsid w:val="008261F4"/>
    <w:rsid w:val="00840BAA"/>
    <w:rsid w:val="00842017"/>
    <w:rsid w:val="00842F49"/>
    <w:rsid w:val="0084393C"/>
    <w:rsid w:val="00845D4B"/>
    <w:rsid w:val="00850DD4"/>
    <w:rsid w:val="008565A3"/>
    <w:rsid w:val="00856D3D"/>
    <w:rsid w:val="008576EC"/>
    <w:rsid w:val="00872E6F"/>
    <w:rsid w:val="00885D36"/>
    <w:rsid w:val="00887582"/>
    <w:rsid w:val="00887837"/>
    <w:rsid w:val="008913C6"/>
    <w:rsid w:val="008A1948"/>
    <w:rsid w:val="008A3151"/>
    <w:rsid w:val="008A3C7D"/>
    <w:rsid w:val="008A7A83"/>
    <w:rsid w:val="008C07C9"/>
    <w:rsid w:val="008D164E"/>
    <w:rsid w:val="008D77EF"/>
    <w:rsid w:val="008E1F6F"/>
    <w:rsid w:val="009018EB"/>
    <w:rsid w:val="0091004A"/>
    <w:rsid w:val="00916D5F"/>
    <w:rsid w:val="0092279A"/>
    <w:rsid w:val="00925A41"/>
    <w:rsid w:val="009277AB"/>
    <w:rsid w:val="009344A9"/>
    <w:rsid w:val="00941C01"/>
    <w:rsid w:val="009420E4"/>
    <w:rsid w:val="00946784"/>
    <w:rsid w:val="009629CA"/>
    <w:rsid w:val="009709CB"/>
    <w:rsid w:val="00971722"/>
    <w:rsid w:val="00974385"/>
    <w:rsid w:val="00974C78"/>
    <w:rsid w:val="00985EEF"/>
    <w:rsid w:val="009A2A6B"/>
    <w:rsid w:val="009A32AB"/>
    <w:rsid w:val="009A7971"/>
    <w:rsid w:val="009C6351"/>
    <w:rsid w:val="009C7726"/>
    <w:rsid w:val="009F6BD5"/>
    <w:rsid w:val="009F6CC9"/>
    <w:rsid w:val="009F73A6"/>
    <w:rsid w:val="00A0510F"/>
    <w:rsid w:val="00A06945"/>
    <w:rsid w:val="00A1167F"/>
    <w:rsid w:val="00A17AD2"/>
    <w:rsid w:val="00A24F80"/>
    <w:rsid w:val="00A25B16"/>
    <w:rsid w:val="00A33474"/>
    <w:rsid w:val="00A37862"/>
    <w:rsid w:val="00A562B8"/>
    <w:rsid w:val="00A578BD"/>
    <w:rsid w:val="00A63A76"/>
    <w:rsid w:val="00A646AB"/>
    <w:rsid w:val="00A80844"/>
    <w:rsid w:val="00A8527F"/>
    <w:rsid w:val="00A86CD2"/>
    <w:rsid w:val="00A92EB5"/>
    <w:rsid w:val="00A9743B"/>
    <w:rsid w:val="00AA0170"/>
    <w:rsid w:val="00AA2140"/>
    <w:rsid w:val="00AA4788"/>
    <w:rsid w:val="00AB6329"/>
    <w:rsid w:val="00AC558A"/>
    <w:rsid w:val="00AC5660"/>
    <w:rsid w:val="00AD3195"/>
    <w:rsid w:val="00AD6805"/>
    <w:rsid w:val="00AE1085"/>
    <w:rsid w:val="00AE3231"/>
    <w:rsid w:val="00AE6F76"/>
    <w:rsid w:val="00AE722E"/>
    <w:rsid w:val="00AF0D56"/>
    <w:rsid w:val="00AF1BFE"/>
    <w:rsid w:val="00AF3CEF"/>
    <w:rsid w:val="00B1449B"/>
    <w:rsid w:val="00B35F7D"/>
    <w:rsid w:val="00B3753E"/>
    <w:rsid w:val="00B5060B"/>
    <w:rsid w:val="00B51666"/>
    <w:rsid w:val="00B53CD6"/>
    <w:rsid w:val="00B55577"/>
    <w:rsid w:val="00B56841"/>
    <w:rsid w:val="00B637A1"/>
    <w:rsid w:val="00B73FC6"/>
    <w:rsid w:val="00B7626D"/>
    <w:rsid w:val="00B76AE2"/>
    <w:rsid w:val="00B77FEF"/>
    <w:rsid w:val="00B83C33"/>
    <w:rsid w:val="00B867CF"/>
    <w:rsid w:val="00B873FB"/>
    <w:rsid w:val="00B97005"/>
    <w:rsid w:val="00BA028B"/>
    <w:rsid w:val="00BA536A"/>
    <w:rsid w:val="00BC1311"/>
    <w:rsid w:val="00BC5A0E"/>
    <w:rsid w:val="00BC7196"/>
    <w:rsid w:val="00BD167B"/>
    <w:rsid w:val="00BD1F07"/>
    <w:rsid w:val="00BD7F76"/>
    <w:rsid w:val="00BE23A1"/>
    <w:rsid w:val="00BE57B8"/>
    <w:rsid w:val="00C04286"/>
    <w:rsid w:val="00C100E2"/>
    <w:rsid w:val="00C12AA2"/>
    <w:rsid w:val="00C144C6"/>
    <w:rsid w:val="00C25F93"/>
    <w:rsid w:val="00C3036B"/>
    <w:rsid w:val="00C34202"/>
    <w:rsid w:val="00C40876"/>
    <w:rsid w:val="00C54612"/>
    <w:rsid w:val="00C63CF2"/>
    <w:rsid w:val="00C95AEF"/>
    <w:rsid w:val="00C97371"/>
    <w:rsid w:val="00CA4DF6"/>
    <w:rsid w:val="00CB29BB"/>
    <w:rsid w:val="00CB3032"/>
    <w:rsid w:val="00CB47A6"/>
    <w:rsid w:val="00CC0710"/>
    <w:rsid w:val="00CD1F76"/>
    <w:rsid w:val="00CD5067"/>
    <w:rsid w:val="00CD6F23"/>
    <w:rsid w:val="00CD70CD"/>
    <w:rsid w:val="00CE0431"/>
    <w:rsid w:val="00CE2C61"/>
    <w:rsid w:val="00CF5F47"/>
    <w:rsid w:val="00CF616D"/>
    <w:rsid w:val="00CF72C8"/>
    <w:rsid w:val="00D0115B"/>
    <w:rsid w:val="00D0211D"/>
    <w:rsid w:val="00D14551"/>
    <w:rsid w:val="00D205D5"/>
    <w:rsid w:val="00D218A7"/>
    <w:rsid w:val="00D23C0E"/>
    <w:rsid w:val="00D24B36"/>
    <w:rsid w:val="00D27B98"/>
    <w:rsid w:val="00D40758"/>
    <w:rsid w:val="00D47DD4"/>
    <w:rsid w:val="00D54F72"/>
    <w:rsid w:val="00D63EE9"/>
    <w:rsid w:val="00D672C7"/>
    <w:rsid w:val="00D776EB"/>
    <w:rsid w:val="00D81778"/>
    <w:rsid w:val="00D8224E"/>
    <w:rsid w:val="00D92CAB"/>
    <w:rsid w:val="00D9391A"/>
    <w:rsid w:val="00DB2FB4"/>
    <w:rsid w:val="00DB4F7F"/>
    <w:rsid w:val="00DB7E7B"/>
    <w:rsid w:val="00DC46F7"/>
    <w:rsid w:val="00DD56E7"/>
    <w:rsid w:val="00DD7355"/>
    <w:rsid w:val="00DE3858"/>
    <w:rsid w:val="00DE7508"/>
    <w:rsid w:val="00E01AEA"/>
    <w:rsid w:val="00E164D3"/>
    <w:rsid w:val="00E16DC2"/>
    <w:rsid w:val="00E17345"/>
    <w:rsid w:val="00E177AF"/>
    <w:rsid w:val="00E21658"/>
    <w:rsid w:val="00E368FE"/>
    <w:rsid w:val="00E50E26"/>
    <w:rsid w:val="00E54BCE"/>
    <w:rsid w:val="00E55EBB"/>
    <w:rsid w:val="00E633E3"/>
    <w:rsid w:val="00E667E8"/>
    <w:rsid w:val="00E7253B"/>
    <w:rsid w:val="00E73DCB"/>
    <w:rsid w:val="00E8043D"/>
    <w:rsid w:val="00E81641"/>
    <w:rsid w:val="00E83B0B"/>
    <w:rsid w:val="00E861F6"/>
    <w:rsid w:val="00E875A0"/>
    <w:rsid w:val="00E979F0"/>
    <w:rsid w:val="00EA2BA9"/>
    <w:rsid w:val="00EB48EB"/>
    <w:rsid w:val="00EB5408"/>
    <w:rsid w:val="00ED044E"/>
    <w:rsid w:val="00EE7C03"/>
    <w:rsid w:val="00EF6A51"/>
    <w:rsid w:val="00F016F0"/>
    <w:rsid w:val="00F025CB"/>
    <w:rsid w:val="00F04165"/>
    <w:rsid w:val="00F069A1"/>
    <w:rsid w:val="00F10F17"/>
    <w:rsid w:val="00F16D34"/>
    <w:rsid w:val="00F21FAF"/>
    <w:rsid w:val="00F27584"/>
    <w:rsid w:val="00F27F06"/>
    <w:rsid w:val="00F4115D"/>
    <w:rsid w:val="00F455BC"/>
    <w:rsid w:val="00F556BF"/>
    <w:rsid w:val="00F6284D"/>
    <w:rsid w:val="00F64EF0"/>
    <w:rsid w:val="00F6658D"/>
    <w:rsid w:val="00F67677"/>
    <w:rsid w:val="00F712C6"/>
    <w:rsid w:val="00F72189"/>
    <w:rsid w:val="00F7226A"/>
    <w:rsid w:val="00F77429"/>
    <w:rsid w:val="00F84117"/>
    <w:rsid w:val="00FA1F3A"/>
    <w:rsid w:val="00FB5386"/>
    <w:rsid w:val="00FB63A9"/>
    <w:rsid w:val="00FB7EF2"/>
    <w:rsid w:val="00FC639E"/>
    <w:rsid w:val="00FD076E"/>
    <w:rsid w:val="00FD5E46"/>
    <w:rsid w:val="00FD6C75"/>
    <w:rsid w:val="00FE3B06"/>
    <w:rsid w:val="00FE7594"/>
    <w:rsid w:val="00FF2EA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1378">
      <o:colormenu v:ext="edit" fillcolor="none [3212]" strokecolor="none"/>
    </o:shapedefaults>
    <o:shapelayout v:ext="edit">
      <o:idmap v:ext="edit" data="1,64"/>
      <o:rules v:ext="edit">
        <o:r id="V:Rule7" type="connector" idref="#Conector recto de flecha 12"/>
        <o:r id="V:Rule8" type="connector" idref="#Conector recto de flecha 13"/>
        <o:r id="V:Rule9" type="connector" idref="#Conector recto de flecha 11"/>
        <o:r id="V:Rule10" type="connector" idref="#Conector recto de flecha 15"/>
        <o:r id="V:Rule11" type="connector" idref="#Conector recto de flecha 3"/>
        <o:r id="V:Rule12" type="connector" idref="#_x0000_s106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3900"/>
    <w:pPr>
      <w:spacing w:after="0" w:line="240" w:lineRule="auto"/>
    </w:pPr>
    <w:rPr>
      <w:rFonts w:ascii="Times New Roman" w:eastAsia="Times New Roman" w:hAnsi="Times New Roman" w:cs="Times New Roman"/>
      <w:sz w:val="24"/>
      <w:szCs w:val="20"/>
      <w:lang w:val="en-US"/>
    </w:rPr>
  </w:style>
  <w:style w:type="paragraph" w:styleId="Ttulo1">
    <w:name w:val="heading 1"/>
    <w:basedOn w:val="Normal"/>
    <w:next w:val="Normal"/>
    <w:link w:val="Ttulo1Car"/>
    <w:uiPriority w:val="9"/>
    <w:qFormat/>
    <w:rsid w:val="00DC46F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A63A7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376C7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7A1CFF"/>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7A1CFF"/>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unhideWhenUsed/>
    <w:qFormat/>
    <w:rsid w:val="001B0C2C"/>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A231E"/>
    <w:rPr>
      <w:rFonts w:ascii="Tahoma" w:hAnsi="Tahoma" w:cs="Tahoma"/>
      <w:sz w:val="16"/>
      <w:szCs w:val="16"/>
    </w:rPr>
  </w:style>
  <w:style w:type="character" w:customStyle="1" w:styleId="TextodegloboCar">
    <w:name w:val="Texto de globo Car"/>
    <w:basedOn w:val="Fuentedeprrafopredeter"/>
    <w:link w:val="Textodeglobo"/>
    <w:uiPriority w:val="99"/>
    <w:semiHidden/>
    <w:rsid w:val="005A231E"/>
    <w:rPr>
      <w:rFonts w:ascii="Tahoma" w:eastAsia="Times New Roman" w:hAnsi="Tahoma" w:cs="Tahoma"/>
      <w:sz w:val="16"/>
      <w:szCs w:val="16"/>
      <w:lang w:val="en-US"/>
    </w:rPr>
  </w:style>
  <w:style w:type="paragraph" w:styleId="Encabezado">
    <w:name w:val="header"/>
    <w:basedOn w:val="Normal"/>
    <w:link w:val="EncabezadoCar"/>
    <w:uiPriority w:val="99"/>
    <w:unhideWhenUsed/>
    <w:rsid w:val="005D317D"/>
    <w:pPr>
      <w:tabs>
        <w:tab w:val="center" w:pos="4419"/>
        <w:tab w:val="right" w:pos="8838"/>
      </w:tabs>
    </w:pPr>
  </w:style>
  <w:style w:type="character" w:customStyle="1" w:styleId="EncabezadoCar">
    <w:name w:val="Encabezado Car"/>
    <w:basedOn w:val="Fuentedeprrafopredeter"/>
    <w:link w:val="Encabezado"/>
    <w:uiPriority w:val="99"/>
    <w:rsid w:val="005D317D"/>
    <w:rPr>
      <w:rFonts w:ascii="Times New Roman" w:eastAsia="Times New Roman" w:hAnsi="Times New Roman" w:cs="Times New Roman"/>
      <w:sz w:val="24"/>
      <w:szCs w:val="20"/>
      <w:lang w:val="en-US"/>
    </w:rPr>
  </w:style>
  <w:style w:type="paragraph" w:styleId="Piedepgina">
    <w:name w:val="footer"/>
    <w:basedOn w:val="Normal"/>
    <w:link w:val="PiedepginaCar"/>
    <w:uiPriority w:val="99"/>
    <w:unhideWhenUsed/>
    <w:rsid w:val="005D317D"/>
    <w:pPr>
      <w:tabs>
        <w:tab w:val="center" w:pos="4419"/>
        <w:tab w:val="right" w:pos="8838"/>
      </w:tabs>
    </w:pPr>
  </w:style>
  <w:style w:type="character" w:customStyle="1" w:styleId="PiedepginaCar">
    <w:name w:val="Pie de página Car"/>
    <w:basedOn w:val="Fuentedeprrafopredeter"/>
    <w:link w:val="Piedepgina"/>
    <w:uiPriority w:val="99"/>
    <w:rsid w:val="005D317D"/>
    <w:rPr>
      <w:rFonts w:ascii="Times New Roman" w:eastAsia="Times New Roman" w:hAnsi="Times New Roman" w:cs="Times New Roman"/>
      <w:sz w:val="24"/>
      <w:szCs w:val="20"/>
      <w:lang w:val="en-US"/>
    </w:rPr>
  </w:style>
  <w:style w:type="character" w:customStyle="1" w:styleId="Ttulo1Car">
    <w:name w:val="Título 1 Car"/>
    <w:basedOn w:val="Fuentedeprrafopredeter"/>
    <w:link w:val="Ttulo1"/>
    <w:uiPriority w:val="9"/>
    <w:rsid w:val="00DC46F7"/>
    <w:rPr>
      <w:rFonts w:asciiTheme="majorHAnsi" w:eastAsiaTheme="majorEastAsia" w:hAnsiTheme="majorHAnsi" w:cstheme="majorBidi"/>
      <w:b/>
      <w:bCs/>
      <w:color w:val="365F91" w:themeColor="accent1" w:themeShade="BF"/>
      <w:sz w:val="28"/>
      <w:szCs w:val="28"/>
      <w:lang w:val="en-US"/>
    </w:rPr>
  </w:style>
  <w:style w:type="paragraph" w:styleId="TtulodeTDC">
    <w:name w:val="TOC Heading"/>
    <w:basedOn w:val="Ttulo1"/>
    <w:next w:val="Normal"/>
    <w:uiPriority w:val="39"/>
    <w:semiHidden/>
    <w:unhideWhenUsed/>
    <w:qFormat/>
    <w:rsid w:val="00DC46F7"/>
    <w:pPr>
      <w:spacing w:line="276" w:lineRule="auto"/>
      <w:outlineLvl w:val="9"/>
    </w:pPr>
    <w:rPr>
      <w:lang w:val="es-EC" w:eastAsia="es-EC"/>
    </w:rPr>
  </w:style>
  <w:style w:type="paragraph" w:styleId="TDC1">
    <w:name w:val="toc 1"/>
    <w:basedOn w:val="Normal"/>
    <w:next w:val="Normal"/>
    <w:autoRedefine/>
    <w:uiPriority w:val="39"/>
    <w:unhideWhenUsed/>
    <w:rsid w:val="00257F6A"/>
    <w:pPr>
      <w:tabs>
        <w:tab w:val="right" w:leader="dot" w:pos="8601"/>
      </w:tabs>
      <w:spacing w:after="100" w:line="360" w:lineRule="auto"/>
    </w:pPr>
  </w:style>
  <w:style w:type="character" w:styleId="Hipervnculo">
    <w:name w:val="Hyperlink"/>
    <w:basedOn w:val="Fuentedeprrafopredeter"/>
    <w:uiPriority w:val="99"/>
    <w:unhideWhenUsed/>
    <w:rsid w:val="002B1E9C"/>
    <w:rPr>
      <w:color w:val="0000FF" w:themeColor="hyperlink"/>
      <w:u w:val="single"/>
    </w:rPr>
  </w:style>
  <w:style w:type="character" w:customStyle="1" w:styleId="Ttulo2Car">
    <w:name w:val="Título 2 Car"/>
    <w:basedOn w:val="Fuentedeprrafopredeter"/>
    <w:link w:val="Ttulo2"/>
    <w:uiPriority w:val="9"/>
    <w:rsid w:val="00A63A76"/>
    <w:rPr>
      <w:rFonts w:asciiTheme="majorHAnsi" w:eastAsiaTheme="majorEastAsia" w:hAnsiTheme="majorHAnsi" w:cstheme="majorBidi"/>
      <w:b/>
      <w:bCs/>
      <w:color w:val="4F81BD" w:themeColor="accent1"/>
      <w:sz w:val="26"/>
      <w:szCs w:val="26"/>
      <w:lang w:val="en-US"/>
    </w:rPr>
  </w:style>
  <w:style w:type="character" w:customStyle="1" w:styleId="Ttulo3Car">
    <w:name w:val="Título 3 Car"/>
    <w:basedOn w:val="Fuentedeprrafopredeter"/>
    <w:link w:val="Ttulo3"/>
    <w:uiPriority w:val="9"/>
    <w:rsid w:val="00376C7D"/>
    <w:rPr>
      <w:rFonts w:asciiTheme="majorHAnsi" w:eastAsiaTheme="majorEastAsia" w:hAnsiTheme="majorHAnsi" w:cstheme="majorBidi"/>
      <w:b/>
      <w:bCs/>
      <w:color w:val="4F81BD" w:themeColor="accent1"/>
      <w:sz w:val="24"/>
      <w:szCs w:val="20"/>
      <w:lang w:val="en-US"/>
    </w:rPr>
  </w:style>
  <w:style w:type="paragraph" w:styleId="Prrafodelista">
    <w:name w:val="List Paragraph"/>
    <w:basedOn w:val="Normal"/>
    <w:uiPriority w:val="34"/>
    <w:qFormat/>
    <w:rsid w:val="000B0A36"/>
    <w:pPr>
      <w:ind w:left="720"/>
      <w:contextualSpacing/>
    </w:pPr>
  </w:style>
  <w:style w:type="paragraph" w:styleId="TDC2">
    <w:name w:val="toc 2"/>
    <w:basedOn w:val="Normal"/>
    <w:next w:val="Normal"/>
    <w:autoRedefine/>
    <w:uiPriority w:val="39"/>
    <w:unhideWhenUsed/>
    <w:rsid w:val="00087054"/>
    <w:pPr>
      <w:spacing w:after="100"/>
      <w:ind w:left="240"/>
    </w:pPr>
  </w:style>
  <w:style w:type="paragraph" w:styleId="TDC3">
    <w:name w:val="toc 3"/>
    <w:basedOn w:val="Normal"/>
    <w:next w:val="Normal"/>
    <w:autoRedefine/>
    <w:uiPriority w:val="39"/>
    <w:unhideWhenUsed/>
    <w:rsid w:val="00087054"/>
    <w:pPr>
      <w:spacing w:after="100"/>
      <w:ind w:left="480"/>
    </w:pPr>
  </w:style>
  <w:style w:type="paragraph" w:styleId="NormalWeb">
    <w:name w:val="Normal (Web)"/>
    <w:basedOn w:val="Normal"/>
    <w:uiPriority w:val="99"/>
    <w:unhideWhenUsed/>
    <w:rsid w:val="00A80844"/>
    <w:pPr>
      <w:spacing w:before="100" w:beforeAutospacing="1" w:after="100" w:afterAutospacing="1"/>
    </w:pPr>
    <w:rPr>
      <w:szCs w:val="24"/>
      <w:lang w:val="es-EC" w:eastAsia="es-EC"/>
    </w:rPr>
  </w:style>
  <w:style w:type="paragraph" w:styleId="Textonotapie">
    <w:name w:val="footnote text"/>
    <w:basedOn w:val="Normal"/>
    <w:link w:val="TextonotapieCar"/>
    <w:uiPriority w:val="99"/>
    <w:semiHidden/>
    <w:unhideWhenUsed/>
    <w:rsid w:val="00A80844"/>
    <w:rPr>
      <w:rFonts w:asciiTheme="minorHAnsi" w:eastAsiaTheme="minorHAnsi" w:hAnsiTheme="minorHAnsi" w:cstheme="minorBidi"/>
      <w:sz w:val="20"/>
      <w:lang w:val="es-EC"/>
    </w:rPr>
  </w:style>
  <w:style w:type="character" w:customStyle="1" w:styleId="TextonotapieCar">
    <w:name w:val="Texto nota pie Car"/>
    <w:basedOn w:val="Fuentedeprrafopredeter"/>
    <w:link w:val="Textonotapie"/>
    <w:uiPriority w:val="99"/>
    <w:semiHidden/>
    <w:rsid w:val="00A80844"/>
    <w:rPr>
      <w:sz w:val="20"/>
      <w:szCs w:val="20"/>
    </w:rPr>
  </w:style>
  <w:style w:type="character" w:styleId="Refdenotaalpie">
    <w:name w:val="footnote reference"/>
    <w:basedOn w:val="Fuentedeprrafopredeter"/>
    <w:uiPriority w:val="99"/>
    <w:semiHidden/>
    <w:unhideWhenUsed/>
    <w:rsid w:val="00A80844"/>
    <w:rPr>
      <w:vertAlign w:val="superscript"/>
    </w:rPr>
  </w:style>
  <w:style w:type="paragraph" w:customStyle="1" w:styleId="letra">
    <w:name w:val="letra"/>
    <w:basedOn w:val="Normal"/>
    <w:rsid w:val="00A80844"/>
    <w:pPr>
      <w:spacing w:before="100" w:beforeAutospacing="1" w:after="100" w:afterAutospacing="1"/>
    </w:pPr>
    <w:rPr>
      <w:szCs w:val="24"/>
      <w:lang w:val="es-EC" w:eastAsia="es-EC"/>
    </w:rPr>
  </w:style>
  <w:style w:type="character" w:customStyle="1" w:styleId="Ttulo4Car">
    <w:name w:val="Título 4 Car"/>
    <w:basedOn w:val="Fuentedeprrafopredeter"/>
    <w:link w:val="Ttulo4"/>
    <w:uiPriority w:val="9"/>
    <w:rsid w:val="007A1CFF"/>
    <w:rPr>
      <w:rFonts w:asciiTheme="majorHAnsi" w:eastAsiaTheme="majorEastAsia" w:hAnsiTheme="majorHAnsi" w:cstheme="majorBidi"/>
      <w:b/>
      <w:bCs/>
      <w:i/>
      <w:iCs/>
      <w:color w:val="4F81BD" w:themeColor="accent1"/>
      <w:sz w:val="24"/>
      <w:szCs w:val="20"/>
      <w:lang w:val="en-US"/>
    </w:rPr>
  </w:style>
  <w:style w:type="character" w:customStyle="1" w:styleId="Ttulo5Car">
    <w:name w:val="Título 5 Car"/>
    <w:basedOn w:val="Fuentedeprrafopredeter"/>
    <w:link w:val="Ttulo5"/>
    <w:uiPriority w:val="9"/>
    <w:rsid w:val="007A1CFF"/>
    <w:rPr>
      <w:rFonts w:asciiTheme="majorHAnsi" w:eastAsiaTheme="majorEastAsia" w:hAnsiTheme="majorHAnsi" w:cstheme="majorBidi"/>
      <w:color w:val="243F60" w:themeColor="accent1" w:themeShade="7F"/>
      <w:sz w:val="24"/>
      <w:szCs w:val="20"/>
      <w:lang w:val="en-US"/>
    </w:rPr>
  </w:style>
  <w:style w:type="table" w:styleId="Tablaconcuadrcula">
    <w:name w:val="Table Grid"/>
    <w:basedOn w:val="Tablanormal"/>
    <w:uiPriority w:val="59"/>
    <w:rsid w:val="00EB48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
    <w:name w:val="a"/>
    <w:basedOn w:val="Fuentedeprrafopredeter"/>
    <w:rsid w:val="000E5F04"/>
  </w:style>
  <w:style w:type="paragraph" w:styleId="Epgrafe">
    <w:name w:val="caption"/>
    <w:basedOn w:val="Normal"/>
    <w:next w:val="Normal"/>
    <w:uiPriority w:val="35"/>
    <w:unhideWhenUsed/>
    <w:qFormat/>
    <w:rsid w:val="00B7626D"/>
    <w:pPr>
      <w:spacing w:after="200"/>
    </w:pPr>
    <w:rPr>
      <w:rFonts w:asciiTheme="minorHAnsi" w:eastAsiaTheme="minorHAnsi" w:hAnsiTheme="minorHAnsi" w:cstheme="minorBidi"/>
      <w:b/>
      <w:bCs/>
      <w:color w:val="4F81BD" w:themeColor="accent1"/>
      <w:sz w:val="18"/>
      <w:szCs w:val="18"/>
      <w:lang w:val="es-EC"/>
    </w:rPr>
  </w:style>
  <w:style w:type="character" w:customStyle="1" w:styleId="apple-converted-space">
    <w:name w:val="apple-converted-space"/>
    <w:basedOn w:val="Fuentedeprrafopredeter"/>
    <w:rsid w:val="0012542F"/>
  </w:style>
  <w:style w:type="character" w:customStyle="1" w:styleId="l6">
    <w:name w:val="l6"/>
    <w:basedOn w:val="Fuentedeprrafopredeter"/>
    <w:rsid w:val="0012542F"/>
  </w:style>
  <w:style w:type="character" w:customStyle="1" w:styleId="l7">
    <w:name w:val="l7"/>
    <w:basedOn w:val="Fuentedeprrafopredeter"/>
    <w:rsid w:val="0012542F"/>
  </w:style>
  <w:style w:type="table" w:customStyle="1" w:styleId="Sombreadoclaro-nfasis11">
    <w:name w:val="Sombreado claro - Énfasis 11"/>
    <w:basedOn w:val="Tablanormal"/>
    <w:uiPriority w:val="60"/>
    <w:rsid w:val="00CB3032"/>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4">
    <w:name w:val="Light Shading Accent 4"/>
    <w:basedOn w:val="Tablanormal"/>
    <w:uiPriority w:val="60"/>
    <w:rsid w:val="00CB3032"/>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Cuadrculaclara-nfasis4">
    <w:name w:val="Light Grid Accent 4"/>
    <w:basedOn w:val="Tablanormal"/>
    <w:uiPriority w:val="62"/>
    <w:rsid w:val="00C34202"/>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styleId="Tabladeilustraciones">
    <w:name w:val="table of figures"/>
    <w:basedOn w:val="Normal"/>
    <w:next w:val="Normal"/>
    <w:uiPriority w:val="99"/>
    <w:unhideWhenUsed/>
    <w:rsid w:val="00F6284D"/>
  </w:style>
  <w:style w:type="table" w:customStyle="1" w:styleId="Sombreadoclaro1">
    <w:name w:val="Sombreado claro1"/>
    <w:basedOn w:val="Tablanormal"/>
    <w:uiPriority w:val="60"/>
    <w:rsid w:val="00CF616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B1449B"/>
    <w:pPr>
      <w:autoSpaceDE w:val="0"/>
      <w:autoSpaceDN w:val="0"/>
      <w:adjustRightInd w:val="0"/>
      <w:spacing w:after="0" w:line="240" w:lineRule="auto"/>
    </w:pPr>
    <w:rPr>
      <w:rFonts w:ascii="Arial" w:hAnsi="Arial" w:cs="Arial"/>
      <w:color w:val="000000"/>
      <w:sz w:val="24"/>
      <w:szCs w:val="24"/>
    </w:rPr>
  </w:style>
  <w:style w:type="character" w:customStyle="1" w:styleId="Ttulo6Car">
    <w:name w:val="Título 6 Car"/>
    <w:basedOn w:val="Fuentedeprrafopredeter"/>
    <w:link w:val="Ttulo6"/>
    <w:uiPriority w:val="9"/>
    <w:rsid w:val="001B0C2C"/>
    <w:rPr>
      <w:rFonts w:asciiTheme="majorHAnsi" w:eastAsiaTheme="majorEastAsia" w:hAnsiTheme="majorHAnsi" w:cstheme="majorBidi"/>
      <w:i/>
      <w:iCs/>
      <w:color w:val="243F60" w:themeColor="accent1" w:themeShade="7F"/>
      <w:sz w:val="24"/>
      <w:szCs w:val="20"/>
      <w:lang w:val="en-US"/>
    </w:rPr>
  </w:style>
  <w:style w:type="table" w:styleId="Sombreadoclaro-nfasis3">
    <w:name w:val="Light Shading Accent 3"/>
    <w:basedOn w:val="Tablanormal"/>
    <w:uiPriority w:val="60"/>
    <w:rsid w:val="009018EB"/>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medio1-nfasis3">
    <w:name w:val="Medium Shading 1 Accent 3"/>
    <w:basedOn w:val="Tablanormal"/>
    <w:uiPriority w:val="63"/>
    <w:rsid w:val="009018EB"/>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stamedia1-nfasis3">
    <w:name w:val="Medium List 1 Accent 3"/>
    <w:basedOn w:val="Tablanormal"/>
    <w:uiPriority w:val="65"/>
    <w:rsid w:val="009018EB"/>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Cuadrculaclara-nfasis3">
    <w:name w:val="Light Grid Accent 3"/>
    <w:basedOn w:val="Tablanormal"/>
    <w:uiPriority w:val="62"/>
    <w:rsid w:val="009018EB"/>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styleId="Nmerodelnea">
    <w:name w:val="line number"/>
    <w:basedOn w:val="Fuentedeprrafopredeter"/>
    <w:uiPriority w:val="99"/>
    <w:semiHidden/>
    <w:unhideWhenUsed/>
    <w:rsid w:val="00B5060B"/>
  </w:style>
</w:styles>
</file>

<file path=word/webSettings.xml><?xml version="1.0" encoding="utf-8"?>
<w:webSettings xmlns:r="http://schemas.openxmlformats.org/officeDocument/2006/relationships" xmlns:w="http://schemas.openxmlformats.org/wordprocessingml/2006/main">
  <w:divs>
    <w:div w:id="143936987">
      <w:bodyDiv w:val="1"/>
      <w:marLeft w:val="0"/>
      <w:marRight w:val="0"/>
      <w:marTop w:val="0"/>
      <w:marBottom w:val="0"/>
      <w:divBdr>
        <w:top w:val="none" w:sz="0" w:space="0" w:color="auto"/>
        <w:left w:val="none" w:sz="0" w:space="0" w:color="auto"/>
        <w:bottom w:val="none" w:sz="0" w:space="0" w:color="auto"/>
        <w:right w:val="none" w:sz="0" w:space="0" w:color="auto"/>
      </w:divBdr>
    </w:div>
    <w:div w:id="146676415">
      <w:bodyDiv w:val="1"/>
      <w:marLeft w:val="0"/>
      <w:marRight w:val="0"/>
      <w:marTop w:val="0"/>
      <w:marBottom w:val="0"/>
      <w:divBdr>
        <w:top w:val="none" w:sz="0" w:space="0" w:color="auto"/>
        <w:left w:val="none" w:sz="0" w:space="0" w:color="auto"/>
        <w:bottom w:val="none" w:sz="0" w:space="0" w:color="auto"/>
        <w:right w:val="none" w:sz="0" w:space="0" w:color="auto"/>
      </w:divBdr>
    </w:div>
    <w:div w:id="191574963">
      <w:bodyDiv w:val="1"/>
      <w:marLeft w:val="0"/>
      <w:marRight w:val="0"/>
      <w:marTop w:val="0"/>
      <w:marBottom w:val="0"/>
      <w:divBdr>
        <w:top w:val="none" w:sz="0" w:space="0" w:color="auto"/>
        <w:left w:val="none" w:sz="0" w:space="0" w:color="auto"/>
        <w:bottom w:val="none" w:sz="0" w:space="0" w:color="auto"/>
        <w:right w:val="none" w:sz="0" w:space="0" w:color="auto"/>
      </w:divBdr>
    </w:div>
    <w:div w:id="200440278">
      <w:bodyDiv w:val="1"/>
      <w:marLeft w:val="0"/>
      <w:marRight w:val="0"/>
      <w:marTop w:val="0"/>
      <w:marBottom w:val="0"/>
      <w:divBdr>
        <w:top w:val="none" w:sz="0" w:space="0" w:color="auto"/>
        <w:left w:val="none" w:sz="0" w:space="0" w:color="auto"/>
        <w:bottom w:val="none" w:sz="0" w:space="0" w:color="auto"/>
        <w:right w:val="none" w:sz="0" w:space="0" w:color="auto"/>
      </w:divBdr>
    </w:div>
    <w:div w:id="248082415">
      <w:bodyDiv w:val="1"/>
      <w:marLeft w:val="0"/>
      <w:marRight w:val="0"/>
      <w:marTop w:val="0"/>
      <w:marBottom w:val="0"/>
      <w:divBdr>
        <w:top w:val="none" w:sz="0" w:space="0" w:color="auto"/>
        <w:left w:val="none" w:sz="0" w:space="0" w:color="auto"/>
        <w:bottom w:val="none" w:sz="0" w:space="0" w:color="auto"/>
        <w:right w:val="none" w:sz="0" w:space="0" w:color="auto"/>
      </w:divBdr>
    </w:div>
    <w:div w:id="364789646">
      <w:bodyDiv w:val="1"/>
      <w:marLeft w:val="0"/>
      <w:marRight w:val="0"/>
      <w:marTop w:val="0"/>
      <w:marBottom w:val="0"/>
      <w:divBdr>
        <w:top w:val="none" w:sz="0" w:space="0" w:color="auto"/>
        <w:left w:val="none" w:sz="0" w:space="0" w:color="auto"/>
        <w:bottom w:val="none" w:sz="0" w:space="0" w:color="auto"/>
        <w:right w:val="none" w:sz="0" w:space="0" w:color="auto"/>
      </w:divBdr>
    </w:div>
    <w:div w:id="387457013">
      <w:bodyDiv w:val="1"/>
      <w:marLeft w:val="0"/>
      <w:marRight w:val="0"/>
      <w:marTop w:val="0"/>
      <w:marBottom w:val="0"/>
      <w:divBdr>
        <w:top w:val="none" w:sz="0" w:space="0" w:color="auto"/>
        <w:left w:val="none" w:sz="0" w:space="0" w:color="auto"/>
        <w:bottom w:val="none" w:sz="0" w:space="0" w:color="auto"/>
        <w:right w:val="none" w:sz="0" w:space="0" w:color="auto"/>
      </w:divBdr>
    </w:div>
    <w:div w:id="413170271">
      <w:bodyDiv w:val="1"/>
      <w:marLeft w:val="0"/>
      <w:marRight w:val="0"/>
      <w:marTop w:val="0"/>
      <w:marBottom w:val="0"/>
      <w:divBdr>
        <w:top w:val="none" w:sz="0" w:space="0" w:color="auto"/>
        <w:left w:val="none" w:sz="0" w:space="0" w:color="auto"/>
        <w:bottom w:val="none" w:sz="0" w:space="0" w:color="auto"/>
        <w:right w:val="none" w:sz="0" w:space="0" w:color="auto"/>
      </w:divBdr>
    </w:div>
    <w:div w:id="605649687">
      <w:bodyDiv w:val="1"/>
      <w:marLeft w:val="0"/>
      <w:marRight w:val="0"/>
      <w:marTop w:val="0"/>
      <w:marBottom w:val="0"/>
      <w:divBdr>
        <w:top w:val="none" w:sz="0" w:space="0" w:color="auto"/>
        <w:left w:val="none" w:sz="0" w:space="0" w:color="auto"/>
        <w:bottom w:val="none" w:sz="0" w:space="0" w:color="auto"/>
        <w:right w:val="none" w:sz="0" w:space="0" w:color="auto"/>
      </w:divBdr>
    </w:div>
    <w:div w:id="640692545">
      <w:bodyDiv w:val="1"/>
      <w:marLeft w:val="0"/>
      <w:marRight w:val="0"/>
      <w:marTop w:val="0"/>
      <w:marBottom w:val="0"/>
      <w:divBdr>
        <w:top w:val="none" w:sz="0" w:space="0" w:color="auto"/>
        <w:left w:val="none" w:sz="0" w:space="0" w:color="auto"/>
        <w:bottom w:val="none" w:sz="0" w:space="0" w:color="auto"/>
        <w:right w:val="none" w:sz="0" w:space="0" w:color="auto"/>
      </w:divBdr>
    </w:div>
    <w:div w:id="700858251">
      <w:bodyDiv w:val="1"/>
      <w:marLeft w:val="0"/>
      <w:marRight w:val="0"/>
      <w:marTop w:val="0"/>
      <w:marBottom w:val="0"/>
      <w:divBdr>
        <w:top w:val="none" w:sz="0" w:space="0" w:color="auto"/>
        <w:left w:val="none" w:sz="0" w:space="0" w:color="auto"/>
        <w:bottom w:val="none" w:sz="0" w:space="0" w:color="auto"/>
        <w:right w:val="none" w:sz="0" w:space="0" w:color="auto"/>
      </w:divBdr>
    </w:div>
    <w:div w:id="814639969">
      <w:bodyDiv w:val="1"/>
      <w:marLeft w:val="0"/>
      <w:marRight w:val="0"/>
      <w:marTop w:val="0"/>
      <w:marBottom w:val="0"/>
      <w:divBdr>
        <w:top w:val="none" w:sz="0" w:space="0" w:color="auto"/>
        <w:left w:val="none" w:sz="0" w:space="0" w:color="auto"/>
        <w:bottom w:val="none" w:sz="0" w:space="0" w:color="auto"/>
        <w:right w:val="none" w:sz="0" w:space="0" w:color="auto"/>
      </w:divBdr>
    </w:div>
    <w:div w:id="1143231844">
      <w:bodyDiv w:val="1"/>
      <w:marLeft w:val="0"/>
      <w:marRight w:val="0"/>
      <w:marTop w:val="0"/>
      <w:marBottom w:val="0"/>
      <w:divBdr>
        <w:top w:val="none" w:sz="0" w:space="0" w:color="auto"/>
        <w:left w:val="none" w:sz="0" w:space="0" w:color="auto"/>
        <w:bottom w:val="none" w:sz="0" w:space="0" w:color="auto"/>
        <w:right w:val="none" w:sz="0" w:space="0" w:color="auto"/>
      </w:divBdr>
    </w:div>
    <w:div w:id="1145515189">
      <w:bodyDiv w:val="1"/>
      <w:marLeft w:val="0"/>
      <w:marRight w:val="0"/>
      <w:marTop w:val="0"/>
      <w:marBottom w:val="0"/>
      <w:divBdr>
        <w:top w:val="none" w:sz="0" w:space="0" w:color="auto"/>
        <w:left w:val="none" w:sz="0" w:space="0" w:color="auto"/>
        <w:bottom w:val="none" w:sz="0" w:space="0" w:color="auto"/>
        <w:right w:val="none" w:sz="0" w:space="0" w:color="auto"/>
      </w:divBdr>
    </w:div>
    <w:div w:id="1313287625">
      <w:bodyDiv w:val="1"/>
      <w:marLeft w:val="0"/>
      <w:marRight w:val="0"/>
      <w:marTop w:val="0"/>
      <w:marBottom w:val="0"/>
      <w:divBdr>
        <w:top w:val="none" w:sz="0" w:space="0" w:color="auto"/>
        <w:left w:val="none" w:sz="0" w:space="0" w:color="auto"/>
        <w:bottom w:val="none" w:sz="0" w:space="0" w:color="auto"/>
        <w:right w:val="none" w:sz="0" w:space="0" w:color="auto"/>
      </w:divBdr>
    </w:div>
    <w:div w:id="1716733817">
      <w:bodyDiv w:val="1"/>
      <w:marLeft w:val="0"/>
      <w:marRight w:val="0"/>
      <w:marTop w:val="0"/>
      <w:marBottom w:val="0"/>
      <w:divBdr>
        <w:top w:val="none" w:sz="0" w:space="0" w:color="auto"/>
        <w:left w:val="none" w:sz="0" w:space="0" w:color="auto"/>
        <w:bottom w:val="none" w:sz="0" w:space="0" w:color="auto"/>
        <w:right w:val="none" w:sz="0" w:space="0" w:color="auto"/>
      </w:divBdr>
    </w:div>
    <w:div w:id="1835291037">
      <w:bodyDiv w:val="1"/>
      <w:marLeft w:val="0"/>
      <w:marRight w:val="0"/>
      <w:marTop w:val="0"/>
      <w:marBottom w:val="0"/>
      <w:divBdr>
        <w:top w:val="none" w:sz="0" w:space="0" w:color="auto"/>
        <w:left w:val="none" w:sz="0" w:space="0" w:color="auto"/>
        <w:bottom w:val="none" w:sz="0" w:space="0" w:color="auto"/>
        <w:right w:val="none" w:sz="0" w:space="0" w:color="auto"/>
      </w:divBdr>
    </w:div>
    <w:div w:id="1936935869">
      <w:bodyDiv w:val="1"/>
      <w:marLeft w:val="0"/>
      <w:marRight w:val="0"/>
      <w:marTop w:val="0"/>
      <w:marBottom w:val="0"/>
      <w:divBdr>
        <w:top w:val="none" w:sz="0" w:space="0" w:color="auto"/>
        <w:left w:val="none" w:sz="0" w:space="0" w:color="auto"/>
        <w:bottom w:val="none" w:sz="0" w:space="0" w:color="auto"/>
        <w:right w:val="none" w:sz="0" w:space="0" w:color="auto"/>
      </w:divBdr>
    </w:div>
    <w:div w:id="1961915162">
      <w:bodyDiv w:val="1"/>
      <w:marLeft w:val="0"/>
      <w:marRight w:val="0"/>
      <w:marTop w:val="0"/>
      <w:marBottom w:val="0"/>
      <w:divBdr>
        <w:top w:val="none" w:sz="0" w:space="0" w:color="auto"/>
        <w:left w:val="none" w:sz="0" w:space="0" w:color="auto"/>
        <w:bottom w:val="none" w:sz="0" w:space="0" w:color="auto"/>
        <w:right w:val="none" w:sz="0" w:space="0" w:color="auto"/>
      </w:divBdr>
    </w:div>
    <w:div w:id="2059745225">
      <w:bodyDiv w:val="1"/>
      <w:marLeft w:val="0"/>
      <w:marRight w:val="0"/>
      <w:marTop w:val="0"/>
      <w:marBottom w:val="0"/>
      <w:divBdr>
        <w:top w:val="none" w:sz="0" w:space="0" w:color="auto"/>
        <w:left w:val="none" w:sz="0" w:space="0" w:color="auto"/>
        <w:bottom w:val="none" w:sz="0" w:space="0" w:color="auto"/>
        <w:right w:val="none" w:sz="0" w:space="0" w:color="auto"/>
      </w:divBdr>
    </w:div>
    <w:div w:id="2106919900">
      <w:bodyDiv w:val="1"/>
      <w:marLeft w:val="0"/>
      <w:marRight w:val="0"/>
      <w:marTop w:val="0"/>
      <w:marBottom w:val="0"/>
      <w:divBdr>
        <w:top w:val="none" w:sz="0" w:space="0" w:color="auto"/>
        <w:left w:val="none" w:sz="0" w:space="0" w:color="auto"/>
        <w:bottom w:val="none" w:sz="0" w:space="0" w:color="auto"/>
        <w:right w:val="none" w:sz="0" w:space="0" w:color="auto"/>
      </w:divBdr>
    </w:div>
    <w:div w:id="2110618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diagramData" Target="diagrams/data1.xml"/><Relationship Id="rId26" Type="http://schemas.openxmlformats.org/officeDocument/2006/relationships/image" Target="media/image7.png"/><Relationship Id="rId39" Type="http://schemas.openxmlformats.org/officeDocument/2006/relationships/image" Target="media/image13.emf"/><Relationship Id="rId21" Type="http://schemas.openxmlformats.org/officeDocument/2006/relationships/diagramColors" Target="diagrams/colors1.xml"/><Relationship Id="rId34" Type="http://schemas.openxmlformats.org/officeDocument/2006/relationships/diagramColors" Target="diagrams/colors2.xml"/><Relationship Id="rId42" Type="http://schemas.openxmlformats.org/officeDocument/2006/relationships/oleObject" Target="embeddings/oleObject5.bin"/><Relationship Id="rId47" Type="http://schemas.openxmlformats.org/officeDocument/2006/relationships/image" Target="media/image17.emf"/><Relationship Id="rId50" Type="http://schemas.openxmlformats.org/officeDocument/2006/relationships/oleObject" Target="embeddings/oleObject9.bin"/><Relationship Id="rId55" Type="http://schemas.openxmlformats.org/officeDocument/2006/relationships/header" Target="header3.xml"/><Relationship Id="rId63" Type="http://schemas.openxmlformats.org/officeDocument/2006/relationships/oleObject" Target="embeddings/oleObject12.bin"/><Relationship Id="rId68" Type="http://schemas.openxmlformats.org/officeDocument/2006/relationships/hyperlink" Target="http://www.monografias.com" TargetMode="External"/><Relationship Id="rId76" Type="http://schemas.openxmlformats.org/officeDocument/2006/relationships/hyperlink" Target="http://www.monografias.com" TargetMode="External"/><Relationship Id="rId84" Type="http://schemas.microsoft.com/office/2007/relationships/diagramDrawing" Target="diagrams/drawing2.xml"/><Relationship Id="rId7" Type="http://schemas.openxmlformats.org/officeDocument/2006/relationships/endnotes" Target="endnotes.xml"/><Relationship Id="rId71" Type="http://schemas.openxmlformats.org/officeDocument/2006/relationships/hyperlink" Target="http://www.monografias.com" TargetMode="External"/><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image" Target="media/image10.png"/><Relationship Id="rId11" Type="http://schemas.openxmlformats.org/officeDocument/2006/relationships/hyperlink" Target="file:///D:\TODO\TESIS%20-%20REVISADO%20TUTOR%20-%20Actualizado(20-01-2013%20H%200009)(LIBROS).docx" TargetMode="External"/><Relationship Id="rId24" Type="http://schemas.openxmlformats.org/officeDocument/2006/relationships/image" Target="media/image5.png"/><Relationship Id="rId32" Type="http://schemas.openxmlformats.org/officeDocument/2006/relationships/diagramLayout" Target="diagrams/layout2.xml"/><Relationship Id="rId37" Type="http://schemas.openxmlformats.org/officeDocument/2006/relationships/image" Target="media/image12.emf"/><Relationship Id="rId40" Type="http://schemas.openxmlformats.org/officeDocument/2006/relationships/oleObject" Target="embeddings/oleObject4.bin"/><Relationship Id="rId45" Type="http://schemas.openxmlformats.org/officeDocument/2006/relationships/image" Target="media/image16.emf"/><Relationship Id="rId53" Type="http://schemas.openxmlformats.org/officeDocument/2006/relationships/image" Target="media/image20.emf"/><Relationship Id="rId58" Type="http://schemas.openxmlformats.org/officeDocument/2006/relationships/footer" Target="footer5.xml"/><Relationship Id="rId66" Type="http://schemas.openxmlformats.org/officeDocument/2006/relationships/hyperlink" Target="http://www.monografias.com" TargetMode="External"/><Relationship Id="rId74" Type="http://schemas.openxmlformats.org/officeDocument/2006/relationships/hyperlink" Target="http://www.monografias.com" TargetMode="External"/><Relationship Id="rId79" Type="http://schemas.openxmlformats.org/officeDocument/2006/relationships/header" Target="header8.xml"/><Relationship Id="rId5" Type="http://schemas.openxmlformats.org/officeDocument/2006/relationships/webSettings" Target="webSettings.xml"/><Relationship Id="rId61" Type="http://schemas.openxmlformats.org/officeDocument/2006/relationships/header" Target="header6.xml"/><Relationship Id="rId82" Type="http://schemas.openxmlformats.org/officeDocument/2006/relationships/theme" Target="theme/theme1.xml"/><Relationship Id="rId10" Type="http://schemas.openxmlformats.org/officeDocument/2006/relationships/hyperlink" Target="file:///D:\TODO\TESIS%20-%20REVISADO%20TUTOR%20-%20Actualizado(20-01-2013%20H%200009)(LIBROS).docx" TargetMode="External"/><Relationship Id="rId19" Type="http://schemas.openxmlformats.org/officeDocument/2006/relationships/diagramLayout" Target="diagrams/layout1.xml"/><Relationship Id="rId31" Type="http://schemas.openxmlformats.org/officeDocument/2006/relationships/diagramData" Target="diagrams/data2.xml"/><Relationship Id="rId44" Type="http://schemas.openxmlformats.org/officeDocument/2006/relationships/oleObject" Target="embeddings/oleObject6.bin"/><Relationship Id="rId52" Type="http://schemas.openxmlformats.org/officeDocument/2006/relationships/oleObject" Target="embeddings/oleObject10.bin"/><Relationship Id="rId60" Type="http://schemas.openxmlformats.org/officeDocument/2006/relationships/header" Target="header5.xml"/><Relationship Id="rId65" Type="http://schemas.openxmlformats.org/officeDocument/2006/relationships/hyperlink" Target="http://www.monografias.com" TargetMode="External"/><Relationship Id="rId73" Type="http://schemas.openxmlformats.org/officeDocument/2006/relationships/hyperlink" Target="http://www.monografias.com" TargetMode="External"/><Relationship Id="rId78" Type="http://schemas.openxmlformats.org/officeDocument/2006/relationships/hyperlink" Target="http://www.monografias.com"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3.emf"/><Relationship Id="rId27" Type="http://schemas.openxmlformats.org/officeDocument/2006/relationships/image" Target="media/image8.png"/><Relationship Id="rId30" Type="http://schemas.openxmlformats.org/officeDocument/2006/relationships/hyperlink" Target="http://es.wikipedia.org/wiki/Entorno_empresarial" TargetMode="External"/><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oleObject" Target="embeddings/oleObject8.bin"/><Relationship Id="rId56" Type="http://schemas.openxmlformats.org/officeDocument/2006/relationships/footer" Target="footer4.xml"/><Relationship Id="rId64" Type="http://schemas.openxmlformats.org/officeDocument/2006/relationships/header" Target="header7.xml"/><Relationship Id="rId69" Type="http://schemas.openxmlformats.org/officeDocument/2006/relationships/hyperlink" Target="http://www.monografias.com" TargetMode="External"/><Relationship Id="rId77" Type="http://schemas.openxmlformats.org/officeDocument/2006/relationships/hyperlink" Target="http://www.monografias.com" TargetMode="External"/><Relationship Id="rId8" Type="http://schemas.openxmlformats.org/officeDocument/2006/relationships/image" Target="media/image1.png"/><Relationship Id="rId51" Type="http://schemas.openxmlformats.org/officeDocument/2006/relationships/image" Target="media/image19.emf"/><Relationship Id="rId72" Type="http://schemas.openxmlformats.org/officeDocument/2006/relationships/hyperlink" Target="http://www.monografias.com" TargetMode="External"/><Relationship Id="rId80" Type="http://schemas.openxmlformats.org/officeDocument/2006/relationships/footer" Target="footer7.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oleObject" Target="embeddings/oleObject1.bin"/><Relationship Id="rId25" Type="http://schemas.openxmlformats.org/officeDocument/2006/relationships/image" Target="media/image6.png"/><Relationship Id="rId33" Type="http://schemas.openxmlformats.org/officeDocument/2006/relationships/diagramQuickStyle" Target="diagrams/quickStyle2.xml"/><Relationship Id="rId38" Type="http://schemas.openxmlformats.org/officeDocument/2006/relationships/oleObject" Target="embeddings/oleObject3.bin"/><Relationship Id="rId46" Type="http://schemas.openxmlformats.org/officeDocument/2006/relationships/oleObject" Target="embeddings/oleObject7.bin"/><Relationship Id="rId59" Type="http://schemas.openxmlformats.org/officeDocument/2006/relationships/footer" Target="footer6.xml"/><Relationship Id="rId67" Type="http://schemas.openxmlformats.org/officeDocument/2006/relationships/hyperlink" Target="http://www.monografias.com" TargetMode="External"/><Relationship Id="rId20" Type="http://schemas.openxmlformats.org/officeDocument/2006/relationships/diagramQuickStyle" Target="diagrams/quickStyle1.xml"/><Relationship Id="rId41" Type="http://schemas.openxmlformats.org/officeDocument/2006/relationships/image" Target="media/image14.emf"/><Relationship Id="rId54" Type="http://schemas.openxmlformats.org/officeDocument/2006/relationships/oleObject" Target="embeddings/oleObject11.bin"/><Relationship Id="rId62" Type="http://schemas.openxmlformats.org/officeDocument/2006/relationships/image" Target="media/image21.emf"/><Relationship Id="rId70" Type="http://schemas.openxmlformats.org/officeDocument/2006/relationships/hyperlink" Target="http://www.monografias.com" TargetMode="External"/><Relationship Id="rId75" Type="http://schemas.openxmlformats.org/officeDocument/2006/relationships/hyperlink" Target="http://www.monografias.com" TargetMode="External"/><Relationship Id="rId83"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oleObject" Target="embeddings/oleObject2.bin"/><Relationship Id="rId49" Type="http://schemas.openxmlformats.org/officeDocument/2006/relationships/image" Target="media/image18.emf"/><Relationship Id="rId57" Type="http://schemas.openxmlformats.org/officeDocument/2006/relationships/header" Target="header4.xml"/></Relationships>
</file>

<file path=word/_rels/footnotes.xml.rels><?xml version="1.0" encoding="UTF-8" standalone="yes"?>
<Relationships xmlns="http://schemas.openxmlformats.org/package/2006/relationships"><Relationship Id="rId8" Type="http://schemas.openxmlformats.org/officeDocument/2006/relationships/hyperlink" Target="http://www.monografias.com" TargetMode="External"/><Relationship Id="rId13" Type="http://schemas.openxmlformats.org/officeDocument/2006/relationships/hyperlink" Target="http://www.monografias.com" TargetMode="External"/><Relationship Id="rId3" Type="http://schemas.openxmlformats.org/officeDocument/2006/relationships/hyperlink" Target="http://www.monografias.com" TargetMode="External"/><Relationship Id="rId7" Type="http://schemas.openxmlformats.org/officeDocument/2006/relationships/hyperlink" Target="http://www.monografias.com" TargetMode="External"/><Relationship Id="rId12" Type="http://schemas.openxmlformats.org/officeDocument/2006/relationships/hyperlink" Target="http://www.monografias.com" TargetMode="External"/><Relationship Id="rId17" Type="http://schemas.openxmlformats.org/officeDocument/2006/relationships/hyperlink" Target="http://www.monografias.com" TargetMode="External"/><Relationship Id="rId2" Type="http://schemas.openxmlformats.org/officeDocument/2006/relationships/hyperlink" Target="http://www.monografias.com" TargetMode="External"/><Relationship Id="rId16" Type="http://schemas.openxmlformats.org/officeDocument/2006/relationships/hyperlink" Target="http://www.monografias.com" TargetMode="External"/><Relationship Id="rId1" Type="http://schemas.openxmlformats.org/officeDocument/2006/relationships/hyperlink" Target="http://www.monografias.com" TargetMode="External"/><Relationship Id="rId6" Type="http://schemas.openxmlformats.org/officeDocument/2006/relationships/hyperlink" Target="http://www.monografias.com" TargetMode="External"/><Relationship Id="rId11" Type="http://schemas.openxmlformats.org/officeDocument/2006/relationships/hyperlink" Target="http://www.monografias.com" TargetMode="External"/><Relationship Id="rId5" Type="http://schemas.openxmlformats.org/officeDocument/2006/relationships/hyperlink" Target="http://www.monografias.com" TargetMode="External"/><Relationship Id="rId15" Type="http://schemas.openxmlformats.org/officeDocument/2006/relationships/hyperlink" Target="http://www.monografias.com" TargetMode="External"/><Relationship Id="rId10" Type="http://schemas.openxmlformats.org/officeDocument/2006/relationships/hyperlink" Target="http://www.monografias.com" TargetMode="External"/><Relationship Id="rId4" Type="http://schemas.openxmlformats.org/officeDocument/2006/relationships/hyperlink" Target="http://www.monografias.com" TargetMode="External"/><Relationship Id="rId9" Type="http://schemas.openxmlformats.org/officeDocument/2006/relationships/hyperlink" Target="http://www.monografias.com" TargetMode="External"/><Relationship Id="rId14" Type="http://schemas.openxmlformats.org/officeDocument/2006/relationships/hyperlink" Target="http://www.monografias.com" TargetMode="Externa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7BC76DB-27C3-4A6F-A2B0-95A9168CEA47}" type="doc">
      <dgm:prSet loTypeId="urn:microsoft.com/office/officeart/2005/8/layout/vProcess5" loCatId="process" qsTypeId="urn:microsoft.com/office/officeart/2005/8/quickstyle/simple1" qsCatId="simple" csTypeId="urn:microsoft.com/office/officeart/2005/8/colors/colorful2" csCatId="colorful" phldr="1"/>
      <dgm:spPr/>
      <dgm:t>
        <a:bodyPr/>
        <a:lstStyle/>
        <a:p>
          <a:endParaRPr lang="es-EC"/>
        </a:p>
      </dgm:t>
    </dgm:pt>
    <dgm:pt modelId="{3D0D7199-B686-4ACA-A09D-D809AFCED217}">
      <dgm:prSet phldrT="[Texto]"/>
      <dgm:spPr/>
      <dgm:t>
        <a:bodyPr/>
        <a:lstStyle/>
        <a:p>
          <a:pPr algn="l"/>
          <a:r>
            <a:rPr lang="es-EC"/>
            <a:t>¿Qué Cambiar?</a:t>
          </a:r>
        </a:p>
      </dgm:t>
    </dgm:pt>
    <dgm:pt modelId="{EADCAEA6-8E39-4D07-9780-53D1F9B0FAAB}" type="parTrans" cxnId="{41922D0D-7B46-47F1-BF34-C04FF050642D}">
      <dgm:prSet/>
      <dgm:spPr/>
      <dgm:t>
        <a:bodyPr/>
        <a:lstStyle/>
        <a:p>
          <a:pPr algn="l"/>
          <a:endParaRPr lang="es-EC"/>
        </a:p>
      </dgm:t>
    </dgm:pt>
    <dgm:pt modelId="{9F1B8703-BBC5-4031-9C49-DCD200225FB1}" type="sibTrans" cxnId="{41922D0D-7B46-47F1-BF34-C04FF050642D}">
      <dgm:prSet/>
      <dgm:spPr/>
      <dgm:t>
        <a:bodyPr/>
        <a:lstStyle/>
        <a:p>
          <a:pPr algn="l"/>
          <a:endParaRPr lang="es-EC"/>
        </a:p>
      </dgm:t>
    </dgm:pt>
    <dgm:pt modelId="{BD12088C-FEB8-42F9-B5EA-171413950204}">
      <dgm:prSet phldrT="[Texto]"/>
      <dgm:spPr/>
      <dgm:t>
        <a:bodyPr/>
        <a:lstStyle/>
        <a:p>
          <a:pPr algn="l"/>
          <a:r>
            <a:rPr lang="es-EC"/>
            <a:t>¿Hacia qué Cambiar?</a:t>
          </a:r>
        </a:p>
      </dgm:t>
    </dgm:pt>
    <dgm:pt modelId="{0EC8975B-ECEA-4B01-8ADE-05C2202AED68}" type="parTrans" cxnId="{57ACBD09-FCAE-4973-89CC-AED6D0DD6946}">
      <dgm:prSet/>
      <dgm:spPr/>
      <dgm:t>
        <a:bodyPr/>
        <a:lstStyle/>
        <a:p>
          <a:pPr algn="l"/>
          <a:endParaRPr lang="es-EC"/>
        </a:p>
      </dgm:t>
    </dgm:pt>
    <dgm:pt modelId="{265AB16F-9EED-4CF4-B9BE-09F49741B19B}" type="sibTrans" cxnId="{57ACBD09-FCAE-4973-89CC-AED6D0DD6946}">
      <dgm:prSet/>
      <dgm:spPr/>
      <dgm:t>
        <a:bodyPr/>
        <a:lstStyle/>
        <a:p>
          <a:pPr algn="l"/>
          <a:endParaRPr lang="es-EC"/>
        </a:p>
      </dgm:t>
    </dgm:pt>
    <dgm:pt modelId="{4EB7A85E-8E80-4BBE-9AE2-C6F8F5E3FDD2}">
      <dgm:prSet phldrT="[Texto]"/>
      <dgm:spPr/>
      <dgm:t>
        <a:bodyPr/>
        <a:lstStyle/>
        <a:p>
          <a:pPr algn="l"/>
          <a:r>
            <a:rPr lang="es-EC"/>
            <a:t>¿Cómo causar el Cambio?</a:t>
          </a:r>
        </a:p>
      </dgm:t>
    </dgm:pt>
    <dgm:pt modelId="{028E450E-7CE9-45D3-95BC-81460E2E811B}" type="parTrans" cxnId="{3650B9B5-4AAA-41DE-8679-916E9E8B7E52}">
      <dgm:prSet/>
      <dgm:spPr/>
      <dgm:t>
        <a:bodyPr/>
        <a:lstStyle/>
        <a:p>
          <a:pPr algn="l"/>
          <a:endParaRPr lang="es-EC"/>
        </a:p>
      </dgm:t>
    </dgm:pt>
    <dgm:pt modelId="{A893279D-4EBD-4EB8-81CB-259A9DEAE5AF}" type="sibTrans" cxnId="{3650B9B5-4AAA-41DE-8679-916E9E8B7E52}">
      <dgm:prSet/>
      <dgm:spPr/>
      <dgm:t>
        <a:bodyPr/>
        <a:lstStyle/>
        <a:p>
          <a:pPr algn="l"/>
          <a:endParaRPr lang="es-EC"/>
        </a:p>
      </dgm:t>
    </dgm:pt>
    <dgm:pt modelId="{736EE27C-1B9B-486E-82D5-FC67AE5CFC4B}" type="pres">
      <dgm:prSet presAssocID="{07BC76DB-27C3-4A6F-A2B0-95A9168CEA47}" presName="outerComposite" presStyleCnt="0">
        <dgm:presLayoutVars>
          <dgm:chMax val="5"/>
          <dgm:dir/>
          <dgm:resizeHandles val="exact"/>
        </dgm:presLayoutVars>
      </dgm:prSet>
      <dgm:spPr/>
      <dgm:t>
        <a:bodyPr/>
        <a:lstStyle/>
        <a:p>
          <a:endParaRPr lang="es-EC"/>
        </a:p>
      </dgm:t>
    </dgm:pt>
    <dgm:pt modelId="{E710916F-FCF0-459F-B81B-2924F513E25A}" type="pres">
      <dgm:prSet presAssocID="{07BC76DB-27C3-4A6F-A2B0-95A9168CEA47}" presName="dummyMaxCanvas" presStyleCnt="0">
        <dgm:presLayoutVars/>
      </dgm:prSet>
      <dgm:spPr/>
    </dgm:pt>
    <dgm:pt modelId="{2FE651F2-36E0-4650-B3F5-D4918FB78342}" type="pres">
      <dgm:prSet presAssocID="{07BC76DB-27C3-4A6F-A2B0-95A9168CEA47}" presName="ThreeNodes_1" presStyleLbl="node1" presStyleIdx="0" presStyleCnt="3">
        <dgm:presLayoutVars>
          <dgm:bulletEnabled val="1"/>
        </dgm:presLayoutVars>
      </dgm:prSet>
      <dgm:spPr/>
      <dgm:t>
        <a:bodyPr/>
        <a:lstStyle/>
        <a:p>
          <a:endParaRPr lang="es-EC"/>
        </a:p>
      </dgm:t>
    </dgm:pt>
    <dgm:pt modelId="{E370031B-24E6-40B2-BF83-0F6BA25088D6}" type="pres">
      <dgm:prSet presAssocID="{07BC76DB-27C3-4A6F-A2B0-95A9168CEA47}" presName="ThreeNodes_2" presStyleLbl="node1" presStyleIdx="1" presStyleCnt="3">
        <dgm:presLayoutVars>
          <dgm:bulletEnabled val="1"/>
        </dgm:presLayoutVars>
      </dgm:prSet>
      <dgm:spPr/>
      <dgm:t>
        <a:bodyPr/>
        <a:lstStyle/>
        <a:p>
          <a:endParaRPr lang="es-EC"/>
        </a:p>
      </dgm:t>
    </dgm:pt>
    <dgm:pt modelId="{DF2FCDA4-9861-46DE-AAEB-C9AC73C753AD}" type="pres">
      <dgm:prSet presAssocID="{07BC76DB-27C3-4A6F-A2B0-95A9168CEA47}" presName="ThreeNodes_3" presStyleLbl="node1" presStyleIdx="2" presStyleCnt="3">
        <dgm:presLayoutVars>
          <dgm:bulletEnabled val="1"/>
        </dgm:presLayoutVars>
      </dgm:prSet>
      <dgm:spPr/>
      <dgm:t>
        <a:bodyPr/>
        <a:lstStyle/>
        <a:p>
          <a:endParaRPr lang="es-EC"/>
        </a:p>
      </dgm:t>
    </dgm:pt>
    <dgm:pt modelId="{0C5330C4-40EB-48F9-829A-17167A5B71B7}" type="pres">
      <dgm:prSet presAssocID="{07BC76DB-27C3-4A6F-A2B0-95A9168CEA47}" presName="ThreeConn_1-2" presStyleLbl="fgAccFollowNode1" presStyleIdx="0" presStyleCnt="2">
        <dgm:presLayoutVars>
          <dgm:bulletEnabled val="1"/>
        </dgm:presLayoutVars>
      </dgm:prSet>
      <dgm:spPr/>
      <dgm:t>
        <a:bodyPr/>
        <a:lstStyle/>
        <a:p>
          <a:endParaRPr lang="es-EC"/>
        </a:p>
      </dgm:t>
    </dgm:pt>
    <dgm:pt modelId="{AB931E6D-B7C5-4439-A37D-CAE09136D0A6}" type="pres">
      <dgm:prSet presAssocID="{07BC76DB-27C3-4A6F-A2B0-95A9168CEA47}" presName="ThreeConn_2-3" presStyleLbl="fgAccFollowNode1" presStyleIdx="1" presStyleCnt="2">
        <dgm:presLayoutVars>
          <dgm:bulletEnabled val="1"/>
        </dgm:presLayoutVars>
      </dgm:prSet>
      <dgm:spPr/>
      <dgm:t>
        <a:bodyPr/>
        <a:lstStyle/>
        <a:p>
          <a:endParaRPr lang="es-EC"/>
        </a:p>
      </dgm:t>
    </dgm:pt>
    <dgm:pt modelId="{3F17B337-05FA-48F9-93CE-DFA5CDD47032}" type="pres">
      <dgm:prSet presAssocID="{07BC76DB-27C3-4A6F-A2B0-95A9168CEA47}" presName="ThreeNodes_1_text" presStyleLbl="node1" presStyleIdx="2" presStyleCnt="3">
        <dgm:presLayoutVars>
          <dgm:bulletEnabled val="1"/>
        </dgm:presLayoutVars>
      </dgm:prSet>
      <dgm:spPr/>
      <dgm:t>
        <a:bodyPr/>
        <a:lstStyle/>
        <a:p>
          <a:endParaRPr lang="es-EC"/>
        </a:p>
      </dgm:t>
    </dgm:pt>
    <dgm:pt modelId="{380C6B2A-5210-42D0-B16F-728C5C11CACC}" type="pres">
      <dgm:prSet presAssocID="{07BC76DB-27C3-4A6F-A2B0-95A9168CEA47}" presName="ThreeNodes_2_text" presStyleLbl="node1" presStyleIdx="2" presStyleCnt="3">
        <dgm:presLayoutVars>
          <dgm:bulletEnabled val="1"/>
        </dgm:presLayoutVars>
      </dgm:prSet>
      <dgm:spPr/>
      <dgm:t>
        <a:bodyPr/>
        <a:lstStyle/>
        <a:p>
          <a:endParaRPr lang="es-EC"/>
        </a:p>
      </dgm:t>
    </dgm:pt>
    <dgm:pt modelId="{D1B0763F-803E-49EE-B491-CBB2FD34DBF3}" type="pres">
      <dgm:prSet presAssocID="{07BC76DB-27C3-4A6F-A2B0-95A9168CEA47}" presName="ThreeNodes_3_text" presStyleLbl="node1" presStyleIdx="2" presStyleCnt="3">
        <dgm:presLayoutVars>
          <dgm:bulletEnabled val="1"/>
        </dgm:presLayoutVars>
      </dgm:prSet>
      <dgm:spPr/>
      <dgm:t>
        <a:bodyPr/>
        <a:lstStyle/>
        <a:p>
          <a:endParaRPr lang="es-EC"/>
        </a:p>
      </dgm:t>
    </dgm:pt>
  </dgm:ptLst>
  <dgm:cxnLst>
    <dgm:cxn modelId="{A2DE118A-E622-454B-BBBB-717727755900}" type="presOf" srcId="{BD12088C-FEB8-42F9-B5EA-171413950204}" destId="{380C6B2A-5210-42D0-B16F-728C5C11CACC}" srcOrd="1" destOrd="0" presId="urn:microsoft.com/office/officeart/2005/8/layout/vProcess5"/>
    <dgm:cxn modelId="{57ACBD09-FCAE-4973-89CC-AED6D0DD6946}" srcId="{07BC76DB-27C3-4A6F-A2B0-95A9168CEA47}" destId="{BD12088C-FEB8-42F9-B5EA-171413950204}" srcOrd="1" destOrd="0" parTransId="{0EC8975B-ECEA-4B01-8ADE-05C2202AED68}" sibTransId="{265AB16F-9EED-4CF4-B9BE-09F49741B19B}"/>
    <dgm:cxn modelId="{1A7E951C-D554-4E59-BFBE-6A33C6601B03}" type="presOf" srcId="{4EB7A85E-8E80-4BBE-9AE2-C6F8F5E3FDD2}" destId="{DF2FCDA4-9861-46DE-AAEB-C9AC73C753AD}" srcOrd="0" destOrd="0" presId="urn:microsoft.com/office/officeart/2005/8/layout/vProcess5"/>
    <dgm:cxn modelId="{EF624BE2-D3BD-46B4-BE11-E7559FCAC07A}" type="presOf" srcId="{3D0D7199-B686-4ACA-A09D-D809AFCED217}" destId="{2FE651F2-36E0-4650-B3F5-D4918FB78342}" srcOrd="0" destOrd="0" presId="urn:microsoft.com/office/officeart/2005/8/layout/vProcess5"/>
    <dgm:cxn modelId="{3650B9B5-4AAA-41DE-8679-916E9E8B7E52}" srcId="{07BC76DB-27C3-4A6F-A2B0-95A9168CEA47}" destId="{4EB7A85E-8E80-4BBE-9AE2-C6F8F5E3FDD2}" srcOrd="2" destOrd="0" parTransId="{028E450E-7CE9-45D3-95BC-81460E2E811B}" sibTransId="{A893279D-4EBD-4EB8-81CB-259A9DEAE5AF}"/>
    <dgm:cxn modelId="{283A1F5C-B354-4101-A088-E2B9B76B42A8}" type="presOf" srcId="{07BC76DB-27C3-4A6F-A2B0-95A9168CEA47}" destId="{736EE27C-1B9B-486E-82D5-FC67AE5CFC4B}" srcOrd="0" destOrd="0" presId="urn:microsoft.com/office/officeart/2005/8/layout/vProcess5"/>
    <dgm:cxn modelId="{982DBA93-815C-47DA-BA07-1C7BF1114CD1}" type="presOf" srcId="{9F1B8703-BBC5-4031-9C49-DCD200225FB1}" destId="{0C5330C4-40EB-48F9-829A-17167A5B71B7}" srcOrd="0" destOrd="0" presId="urn:microsoft.com/office/officeart/2005/8/layout/vProcess5"/>
    <dgm:cxn modelId="{FA01A747-5057-467B-8DE5-B108942793DE}" type="presOf" srcId="{BD12088C-FEB8-42F9-B5EA-171413950204}" destId="{E370031B-24E6-40B2-BF83-0F6BA25088D6}" srcOrd="0" destOrd="0" presId="urn:microsoft.com/office/officeart/2005/8/layout/vProcess5"/>
    <dgm:cxn modelId="{9489FBDF-5F33-400E-A8A8-1E0099E4B105}" type="presOf" srcId="{3D0D7199-B686-4ACA-A09D-D809AFCED217}" destId="{3F17B337-05FA-48F9-93CE-DFA5CDD47032}" srcOrd="1" destOrd="0" presId="urn:microsoft.com/office/officeart/2005/8/layout/vProcess5"/>
    <dgm:cxn modelId="{318C8D02-34DE-4D5F-AF39-740915ADA7D1}" type="presOf" srcId="{4EB7A85E-8E80-4BBE-9AE2-C6F8F5E3FDD2}" destId="{D1B0763F-803E-49EE-B491-CBB2FD34DBF3}" srcOrd="1" destOrd="0" presId="urn:microsoft.com/office/officeart/2005/8/layout/vProcess5"/>
    <dgm:cxn modelId="{41922D0D-7B46-47F1-BF34-C04FF050642D}" srcId="{07BC76DB-27C3-4A6F-A2B0-95A9168CEA47}" destId="{3D0D7199-B686-4ACA-A09D-D809AFCED217}" srcOrd="0" destOrd="0" parTransId="{EADCAEA6-8E39-4D07-9780-53D1F9B0FAAB}" sibTransId="{9F1B8703-BBC5-4031-9C49-DCD200225FB1}"/>
    <dgm:cxn modelId="{13E507B9-FE88-41D7-8B10-5AE1EFA21900}" type="presOf" srcId="{265AB16F-9EED-4CF4-B9BE-09F49741B19B}" destId="{AB931E6D-B7C5-4439-A37D-CAE09136D0A6}" srcOrd="0" destOrd="0" presId="urn:microsoft.com/office/officeart/2005/8/layout/vProcess5"/>
    <dgm:cxn modelId="{FDCBF66E-D63A-473F-82FF-DF0823973B76}" type="presParOf" srcId="{736EE27C-1B9B-486E-82D5-FC67AE5CFC4B}" destId="{E710916F-FCF0-459F-B81B-2924F513E25A}" srcOrd="0" destOrd="0" presId="urn:microsoft.com/office/officeart/2005/8/layout/vProcess5"/>
    <dgm:cxn modelId="{D8FE1CD8-3A16-4424-AC3D-0186C22FD286}" type="presParOf" srcId="{736EE27C-1B9B-486E-82D5-FC67AE5CFC4B}" destId="{2FE651F2-36E0-4650-B3F5-D4918FB78342}" srcOrd="1" destOrd="0" presId="urn:microsoft.com/office/officeart/2005/8/layout/vProcess5"/>
    <dgm:cxn modelId="{FACFD9EF-B38F-4249-8A82-A92D03AA46A8}" type="presParOf" srcId="{736EE27C-1B9B-486E-82D5-FC67AE5CFC4B}" destId="{E370031B-24E6-40B2-BF83-0F6BA25088D6}" srcOrd="2" destOrd="0" presId="urn:microsoft.com/office/officeart/2005/8/layout/vProcess5"/>
    <dgm:cxn modelId="{D536F59A-9DE6-42A4-9535-F37FF9A05004}" type="presParOf" srcId="{736EE27C-1B9B-486E-82D5-FC67AE5CFC4B}" destId="{DF2FCDA4-9861-46DE-AAEB-C9AC73C753AD}" srcOrd="3" destOrd="0" presId="urn:microsoft.com/office/officeart/2005/8/layout/vProcess5"/>
    <dgm:cxn modelId="{86CFA701-422D-4664-A09C-C2DC69938445}" type="presParOf" srcId="{736EE27C-1B9B-486E-82D5-FC67AE5CFC4B}" destId="{0C5330C4-40EB-48F9-829A-17167A5B71B7}" srcOrd="4" destOrd="0" presId="urn:microsoft.com/office/officeart/2005/8/layout/vProcess5"/>
    <dgm:cxn modelId="{9CC9698D-721D-4F34-AC04-B9F048D38625}" type="presParOf" srcId="{736EE27C-1B9B-486E-82D5-FC67AE5CFC4B}" destId="{AB931E6D-B7C5-4439-A37D-CAE09136D0A6}" srcOrd="5" destOrd="0" presId="urn:microsoft.com/office/officeart/2005/8/layout/vProcess5"/>
    <dgm:cxn modelId="{27689945-59EE-4D45-8697-4C1000454041}" type="presParOf" srcId="{736EE27C-1B9B-486E-82D5-FC67AE5CFC4B}" destId="{3F17B337-05FA-48F9-93CE-DFA5CDD47032}" srcOrd="6" destOrd="0" presId="urn:microsoft.com/office/officeart/2005/8/layout/vProcess5"/>
    <dgm:cxn modelId="{6BB2CB10-6084-4164-842A-D021DDC6380D}" type="presParOf" srcId="{736EE27C-1B9B-486E-82D5-FC67AE5CFC4B}" destId="{380C6B2A-5210-42D0-B16F-728C5C11CACC}" srcOrd="7" destOrd="0" presId="urn:microsoft.com/office/officeart/2005/8/layout/vProcess5"/>
    <dgm:cxn modelId="{A8CDF722-BF5A-4DF3-A764-D1C26B457B5F}" type="presParOf" srcId="{736EE27C-1B9B-486E-82D5-FC67AE5CFC4B}" destId="{D1B0763F-803E-49EE-B491-CBB2FD34DBF3}" srcOrd="8" destOrd="0" presId="urn:microsoft.com/office/officeart/2005/8/layout/vProcess5"/>
  </dgm:cxnLst>
  <dgm:bg/>
  <dgm:whole/>
</dgm:dataModel>
</file>

<file path=word/diagrams/data2.xml><?xml version="1.0" encoding="utf-8"?>
<dgm:dataModel xmlns:dgm="http://schemas.openxmlformats.org/drawingml/2006/diagram" xmlns:a="http://schemas.openxmlformats.org/drawingml/2006/main">
  <dgm:ptLst>
    <dgm:pt modelId="{EBA8E113-34D3-48C0-B8BB-A5A42AE973FD}" type="doc">
      <dgm:prSet loTypeId="urn:microsoft.com/office/officeart/2005/8/layout/matrix2" loCatId="matrix" qsTypeId="urn:microsoft.com/office/officeart/2005/8/quickstyle/simple3" qsCatId="simple" csTypeId="urn:microsoft.com/office/officeart/2005/8/colors/colorful3" csCatId="colorful" phldr="1"/>
      <dgm:spPr/>
      <dgm:t>
        <a:bodyPr/>
        <a:lstStyle/>
        <a:p>
          <a:endParaRPr lang="es-EC"/>
        </a:p>
      </dgm:t>
    </dgm:pt>
    <dgm:pt modelId="{E88FD47C-72E5-49C9-9F66-44153BAF2E83}">
      <dgm:prSet phldrT="[Texto]"/>
      <dgm:spPr/>
      <dgm:t>
        <a:bodyPr/>
        <a:lstStyle/>
        <a:p>
          <a:pPr algn="ctr"/>
          <a:r>
            <a:rPr lang="es-EC"/>
            <a:t>F</a:t>
          </a:r>
        </a:p>
        <a:p>
          <a:pPr algn="ctr"/>
          <a:r>
            <a:rPr lang="es-EC"/>
            <a:t>FORTALEZA</a:t>
          </a:r>
        </a:p>
      </dgm:t>
    </dgm:pt>
    <dgm:pt modelId="{04A381FE-F048-4360-9CD5-6FD29711B7CB}" type="parTrans" cxnId="{05DE6B8E-F05A-4117-842F-056D0AE0FBB6}">
      <dgm:prSet/>
      <dgm:spPr/>
      <dgm:t>
        <a:bodyPr/>
        <a:lstStyle/>
        <a:p>
          <a:endParaRPr lang="es-EC"/>
        </a:p>
      </dgm:t>
    </dgm:pt>
    <dgm:pt modelId="{929A2BAA-5694-43E9-84CA-F5267BD42C27}" type="sibTrans" cxnId="{05DE6B8E-F05A-4117-842F-056D0AE0FBB6}">
      <dgm:prSet/>
      <dgm:spPr/>
      <dgm:t>
        <a:bodyPr/>
        <a:lstStyle/>
        <a:p>
          <a:endParaRPr lang="es-EC"/>
        </a:p>
      </dgm:t>
    </dgm:pt>
    <dgm:pt modelId="{06A20983-0553-4465-981F-C07FBBBE9817}">
      <dgm:prSet phldrT="[Texto]"/>
      <dgm:spPr/>
      <dgm:t>
        <a:bodyPr/>
        <a:lstStyle/>
        <a:p>
          <a:pPr algn="ctr"/>
          <a:r>
            <a:rPr lang="es-EC"/>
            <a:t>D</a:t>
          </a:r>
        </a:p>
        <a:p>
          <a:pPr algn="ctr"/>
          <a:r>
            <a:rPr lang="es-EC"/>
            <a:t>DEBILIDADES</a:t>
          </a:r>
        </a:p>
      </dgm:t>
    </dgm:pt>
    <dgm:pt modelId="{FE2CC9D8-1210-4C35-91B0-7FDC94DEFE91}" type="parTrans" cxnId="{46FCFBE0-2836-40F2-8774-1DFE9F4141B9}">
      <dgm:prSet/>
      <dgm:spPr/>
      <dgm:t>
        <a:bodyPr/>
        <a:lstStyle/>
        <a:p>
          <a:endParaRPr lang="es-EC"/>
        </a:p>
      </dgm:t>
    </dgm:pt>
    <dgm:pt modelId="{804E8A02-4DCF-4B57-8429-9BEC354301A6}" type="sibTrans" cxnId="{46FCFBE0-2836-40F2-8774-1DFE9F4141B9}">
      <dgm:prSet/>
      <dgm:spPr/>
      <dgm:t>
        <a:bodyPr/>
        <a:lstStyle/>
        <a:p>
          <a:endParaRPr lang="es-EC"/>
        </a:p>
      </dgm:t>
    </dgm:pt>
    <dgm:pt modelId="{588DC42A-A1C8-47A9-95F5-80A4972F8CB3}">
      <dgm:prSet phldrT="[Texto]"/>
      <dgm:spPr/>
      <dgm:t>
        <a:bodyPr/>
        <a:lstStyle/>
        <a:p>
          <a:pPr algn="ctr"/>
          <a:r>
            <a:rPr lang="es-EC"/>
            <a:t>O</a:t>
          </a:r>
        </a:p>
        <a:p>
          <a:pPr algn="ctr"/>
          <a:r>
            <a:rPr lang="es-EC"/>
            <a:t>OPORTUNIDADES</a:t>
          </a:r>
        </a:p>
      </dgm:t>
    </dgm:pt>
    <dgm:pt modelId="{6C0E0D90-156D-4188-8876-6C0C78B400F4}" type="parTrans" cxnId="{15A5257A-4FFD-4757-91CE-F3F2DE43AACA}">
      <dgm:prSet/>
      <dgm:spPr/>
      <dgm:t>
        <a:bodyPr/>
        <a:lstStyle/>
        <a:p>
          <a:endParaRPr lang="es-EC"/>
        </a:p>
      </dgm:t>
    </dgm:pt>
    <dgm:pt modelId="{6D1BE406-98B4-4384-9BE8-0095BF511EAF}" type="sibTrans" cxnId="{15A5257A-4FFD-4757-91CE-F3F2DE43AACA}">
      <dgm:prSet/>
      <dgm:spPr/>
      <dgm:t>
        <a:bodyPr/>
        <a:lstStyle/>
        <a:p>
          <a:endParaRPr lang="es-EC"/>
        </a:p>
      </dgm:t>
    </dgm:pt>
    <dgm:pt modelId="{54BFB174-2935-473C-84A6-6359EF950877}">
      <dgm:prSet phldrT="[Texto]"/>
      <dgm:spPr/>
      <dgm:t>
        <a:bodyPr/>
        <a:lstStyle/>
        <a:p>
          <a:pPr algn="ctr"/>
          <a:r>
            <a:rPr lang="es-EC"/>
            <a:t>A</a:t>
          </a:r>
        </a:p>
        <a:p>
          <a:pPr algn="ctr"/>
          <a:r>
            <a:rPr lang="es-EC"/>
            <a:t>AMENAZAS</a:t>
          </a:r>
        </a:p>
      </dgm:t>
    </dgm:pt>
    <dgm:pt modelId="{44AEA2F1-C327-43D1-A1A4-E5873AB49CBC}" type="parTrans" cxnId="{FBFF91B3-0C95-4568-821D-F2DF21A45280}">
      <dgm:prSet/>
      <dgm:spPr/>
      <dgm:t>
        <a:bodyPr/>
        <a:lstStyle/>
        <a:p>
          <a:endParaRPr lang="es-EC"/>
        </a:p>
      </dgm:t>
    </dgm:pt>
    <dgm:pt modelId="{782C8766-97B5-4CC4-BE9B-4F8AB07BCA35}" type="sibTrans" cxnId="{FBFF91B3-0C95-4568-821D-F2DF21A45280}">
      <dgm:prSet/>
      <dgm:spPr/>
      <dgm:t>
        <a:bodyPr/>
        <a:lstStyle/>
        <a:p>
          <a:endParaRPr lang="es-EC"/>
        </a:p>
      </dgm:t>
    </dgm:pt>
    <dgm:pt modelId="{3A341227-AE5E-4784-B79C-E3C0BA5FE330}" type="pres">
      <dgm:prSet presAssocID="{EBA8E113-34D3-48C0-B8BB-A5A42AE973FD}" presName="matrix" presStyleCnt="0">
        <dgm:presLayoutVars>
          <dgm:chMax val="1"/>
          <dgm:dir/>
          <dgm:resizeHandles val="exact"/>
        </dgm:presLayoutVars>
      </dgm:prSet>
      <dgm:spPr/>
      <dgm:t>
        <a:bodyPr/>
        <a:lstStyle/>
        <a:p>
          <a:endParaRPr lang="es-EC"/>
        </a:p>
      </dgm:t>
    </dgm:pt>
    <dgm:pt modelId="{7C8B823B-734C-4184-9514-C112F554C4EF}" type="pres">
      <dgm:prSet presAssocID="{EBA8E113-34D3-48C0-B8BB-A5A42AE973FD}" presName="axisShape" presStyleLbl="bgShp" presStyleIdx="0" presStyleCnt="1"/>
      <dgm:spPr/>
    </dgm:pt>
    <dgm:pt modelId="{272ECDA8-63C3-4056-8ABD-FB35B986223E}" type="pres">
      <dgm:prSet presAssocID="{EBA8E113-34D3-48C0-B8BB-A5A42AE973FD}" presName="rect1" presStyleLbl="node1" presStyleIdx="0" presStyleCnt="4">
        <dgm:presLayoutVars>
          <dgm:chMax val="0"/>
          <dgm:chPref val="0"/>
          <dgm:bulletEnabled val="1"/>
        </dgm:presLayoutVars>
      </dgm:prSet>
      <dgm:spPr/>
      <dgm:t>
        <a:bodyPr/>
        <a:lstStyle/>
        <a:p>
          <a:endParaRPr lang="es-EC"/>
        </a:p>
      </dgm:t>
    </dgm:pt>
    <dgm:pt modelId="{3FDB6E82-1E3D-41CD-83B8-3D9B108B51B0}" type="pres">
      <dgm:prSet presAssocID="{EBA8E113-34D3-48C0-B8BB-A5A42AE973FD}" presName="rect2" presStyleLbl="node1" presStyleIdx="1" presStyleCnt="4">
        <dgm:presLayoutVars>
          <dgm:chMax val="0"/>
          <dgm:chPref val="0"/>
          <dgm:bulletEnabled val="1"/>
        </dgm:presLayoutVars>
      </dgm:prSet>
      <dgm:spPr/>
      <dgm:t>
        <a:bodyPr/>
        <a:lstStyle/>
        <a:p>
          <a:endParaRPr lang="es-EC"/>
        </a:p>
      </dgm:t>
    </dgm:pt>
    <dgm:pt modelId="{E239F2B1-6E9F-4FD0-96CB-C2CE76E3B224}" type="pres">
      <dgm:prSet presAssocID="{EBA8E113-34D3-48C0-B8BB-A5A42AE973FD}" presName="rect3" presStyleLbl="node1" presStyleIdx="2" presStyleCnt="4">
        <dgm:presLayoutVars>
          <dgm:chMax val="0"/>
          <dgm:chPref val="0"/>
          <dgm:bulletEnabled val="1"/>
        </dgm:presLayoutVars>
      </dgm:prSet>
      <dgm:spPr/>
      <dgm:t>
        <a:bodyPr/>
        <a:lstStyle/>
        <a:p>
          <a:endParaRPr lang="es-EC"/>
        </a:p>
      </dgm:t>
    </dgm:pt>
    <dgm:pt modelId="{9ADA2622-7423-4094-B6C2-A725F014278E}" type="pres">
      <dgm:prSet presAssocID="{EBA8E113-34D3-48C0-B8BB-A5A42AE973FD}" presName="rect4" presStyleLbl="node1" presStyleIdx="3" presStyleCnt="4">
        <dgm:presLayoutVars>
          <dgm:chMax val="0"/>
          <dgm:chPref val="0"/>
          <dgm:bulletEnabled val="1"/>
        </dgm:presLayoutVars>
      </dgm:prSet>
      <dgm:spPr/>
      <dgm:t>
        <a:bodyPr/>
        <a:lstStyle/>
        <a:p>
          <a:endParaRPr lang="es-EC"/>
        </a:p>
      </dgm:t>
    </dgm:pt>
  </dgm:ptLst>
  <dgm:cxnLst>
    <dgm:cxn modelId="{FBFF91B3-0C95-4568-821D-F2DF21A45280}" srcId="{EBA8E113-34D3-48C0-B8BB-A5A42AE973FD}" destId="{54BFB174-2935-473C-84A6-6359EF950877}" srcOrd="3" destOrd="0" parTransId="{44AEA2F1-C327-43D1-A1A4-E5873AB49CBC}" sibTransId="{782C8766-97B5-4CC4-BE9B-4F8AB07BCA35}"/>
    <dgm:cxn modelId="{1801EC29-880C-4F67-A375-4C230D37F35D}" type="presOf" srcId="{06A20983-0553-4465-981F-C07FBBBE9817}" destId="{3FDB6E82-1E3D-41CD-83B8-3D9B108B51B0}" srcOrd="0" destOrd="0" presId="urn:microsoft.com/office/officeart/2005/8/layout/matrix2"/>
    <dgm:cxn modelId="{46FCFBE0-2836-40F2-8774-1DFE9F4141B9}" srcId="{EBA8E113-34D3-48C0-B8BB-A5A42AE973FD}" destId="{06A20983-0553-4465-981F-C07FBBBE9817}" srcOrd="1" destOrd="0" parTransId="{FE2CC9D8-1210-4C35-91B0-7FDC94DEFE91}" sibTransId="{804E8A02-4DCF-4B57-8429-9BEC354301A6}"/>
    <dgm:cxn modelId="{15A5257A-4FFD-4757-91CE-F3F2DE43AACA}" srcId="{EBA8E113-34D3-48C0-B8BB-A5A42AE973FD}" destId="{588DC42A-A1C8-47A9-95F5-80A4972F8CB3}" srcOrd="2" destOrd="0" parTransId="{6C0E0D90-156D-4188-8876-6C0C78B400F4}" sibTransId="{6D1BE406-98B4-4384-9BE8-0095BF511EAF}"/>
    <dgm:cxn modelId="{472F03D5-A025-472A-A79A-15F2BF041021}" type="presOf" srcId="{E88FD47C-72E5-49C9-9F66-44153BAF2E83}" destId="{272ECDA8-63C3-4056-8ABD-FB35B986223E}" srcOrd="0" destOrd="0" presId="urn:microsoft.com/office/officeart/2005/8/layout/matrix2"/>
    <dgm:cxn modelId="{9740565A-46F2-4B0E-822A-A59AFEB838A2}" type="presOf" srcId="{54BFB174-2935-473C-84A6-6359EF950877}" destId="{9ADA2622-7423-4094-B6C2-A725F014278E}" srcOrd="0" destOrd="0" presId="urn:microsoft.com/office/officeart/2005/8/layout/matrix2"/>
    <dgm:cxn modelId="{7FCF2BB5-F090-4AA7-B9BA-6C9DA61673A6}" type="presOf" srcId="{EBA8E113-34D3-48C0-B8BB-A5A42AE973FD}" destId="{3A341227-AE5E-4784-B79C-E3C0BA5FE330}" srcOrd="0" destOrd="0" presId="urn:microsoft.com/office/officeart/2005/8/layout/matrix2"/>
    <dgm:cxn modelId="{05DE6B8E-F05A-4117-842F-056D0AE0FBB6}" srcId="{EBA8E113-34D3-48C0-B8BB-A5A42AE973FD}" destId="{E88FD47C-72E5-49C9-9F66-44153BAF2E83}" srcOrd="0" destOrd="0" parTransId="{04A381FE-F048-4360-9CD5-6FD29711B7CB}" sibTransId="{929A2BAA-5694-43E9-84CA-F5267BD42C27}"/>
    <dgm:cxn modelId="{D06EB09B-00AD-4068-B425-E4AD433E99AF}" type="presOf" srcId="{588DC42A-A1C8-47A9-95F5-80A4972F8CB3}" destId="{E239F2B1-6E9F-4FD0-96CB-C2CE76E3B224}" srcOrd="0" destOrd="0" presId="urn:microsoft.com/office/officeart/2005/8/layout/matrix2"/>
    <dgm:cxn modelId="{35D90E46-A478-4A97-8D71-79BACA8DAA31}" type="presParOf" srcId="{3A341227-AE5E-4784-B79C-E3C0BA5FE330}" destId="{7C8B823B-734C-4184-9514-C112F554C4EF}" srcOrd="0" destOrd="0" presId="urn:microsoft.com/office/officeart/2005/8/layout/matrix2"/>
    <dgm:cxn modelId="{5436CB25-ECE2-4F54-BDB8-EFEEDAEDDBB4}" type="presParOf" srcId="{3A341227-AE5E-4784-B79C-E3C0BA5FE330}" destId="{272ECDA8-63C3-4056-8ABD-FB35B986223E}" srcOrd="1" destOrd="0" presId="urn:microsoft.com/office/officeart/2005/8/layout/matrix2"/>
    <dgm:cxn modelId="{F72BDC06-6295-4D3C-8A0D-4A7F306E5706}" type="presParOf" srcId="{3A341227-AE5E-4784-B79C-E3C0BA5FE330}" destId="{3FDB6E82-1E3D-41CD-83B8-3D9B108B51B0}" srcOrd="2" destOrd="0" presId="urn:microsoft.com/office/officeart/2005/8/layout/matrix2"/>
    <dgm:cxn modelId="{FE484ECE-1154-4E1F-9ED3-51DAB6CC2CEE}" type="presParOf" srcId="{3A341227-AE5E-4784-B79C-E3C0BA5FE330}" destId="{E239F2B1-6E9F-4FD0-96CB-C2CE76E3B224}" srcOrd="3" destOrd="0" presId="urn:microsoft.com/office/officeart/2005/8/layout/matrix2"/>
    <dgm:cxn modelId="{0A63321D-1239-4941-8601-C419685B31B8}" type="presParOf" srcId="{3A341227-AE5E-4784-B79C-E3C0BA5FE330}" destId="{9ADA2622-7423-4094-B6C2-A725F014278E}" srcOrd="4" destOrd="0" presId="urn:microsoft.com/office/officeart/2005/8/layout/matrix2"/>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FE651F2-36E0-4650-B3F5-D4918FB78342}">
      <dsp:nvSpPr>
        <dsp:cNvPr id="0" name=""/>
        <dsp:cNvSpPr/>
      </dsp:nvSpPr>
      <dsp:spPr>
        <a:xfrm>
          <a:off x="0" y="0"/>
          <a:ext cx="3355116" cy="437168"/>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l" defTabSz="844550">
            <a:lnSpc>
              <a:spcPct val="90000"/>
            </a:lnSpc>
            <a:spcBef>
              <a:spcPct val="0"/>
            </a:spcBef>
            <a:spcAft>
              <a:spcPct val="35000"/>
            </a:spcAft>
          </a:pPr>
          <a:r>
            <a:rPr lang="es-EC" sz="1900" kern="1200"/>
            <a:t>¿Qué Cambiar?</a:t>
          </a:r>
        </a:p>
      </dsp:txBody>
      <dsp:txXfrm>
        <a:off x="0" y="0"/>
        <a:ext cx="2908985" cy="437168"/>
      </dsp:txXfrm>
    </dsp:sp>
    <dsp:sp modelId="{E370031B-24E6-40B2-BF83-0F6BA25088D6}">
      <dsp:nvSpPr>
        <dsp:cNvPr id="0" name=""/>
        <dsp:cNvSpPr/>
      </dsp:nvSpPr>
      <dsp:spPr>
        <a:xfrm>
          <a:off x="296039" y="510030"/>
          <a:ext cx="3355116" cy="437168"/>
        </a:xfrm>
        <a:prstGeom prst="roundRect">
          <a:avLst>
            <a:gd name="adj" fmla="val 10000"/>
          </a:avLst>
        </a:prstGeom>
        <a:solidFill>
          <a:schemeClr val="accent2">
            <a:hueOff val="2340759"/>
            <a:satOff val="-2919"/>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l" defTabSz="844550">
            <a:lnSpc>
              <a:spcPct val="90000"/>
            </a:lnSpc>
            <a:spcBef>
              <a:spcPct val="0"/>
            </a:spcBef>
            <a:spcAft>
              <a:spcPct val="35000"/>
            </a:spcAft>
          </a:pPr>
          <a:r>
            <a:rPr lang="es-EC" sz="1900" kern="1200"/>
            <a:t>¿Hacia qué Cambiar?</a:t>
          </a:r>
        </a:p>
      </dsp:txBody>
      <dsp:txXfrm>
        <a:off x="296039" y="510030"/>
        <a:ext cx="2774917" cy="437168"/>
      </dsp:txXfrm>
    </dsp:sp>
    <dsp:sp modelId="{DF2FCDA4-9861-46DE-AAEB-C9AC73C753AD}">
      <dsp:nvSpPr>
        <dsp:cNvPr id="0" name=""/>
        <dsp:cNvSpPr/>
      </dsp:nvSpPr>
      <dsp:spPr>
        <a:xfrm>
          <a:off x="592079" y="1020060"/>
          <a:ext cx="3355116" cy="437168"/>
        </a:xfrm>
        <a:prstGeom prst="roundRect">
          <a:avLst>
            <a:gd name="adj" fmla="val 10000"/>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l" defTabSz="844550">
            <a:lnSpc>
              <a:spcPct val="90000"/>
            </a:lnSpc>
            <a:spcBef>
              <a:spcPct val="0"/>
            </a:spcBef>
            <a:spcAft>
              <a:spcPct val="35000"/>
            </a:spcAft>
          </a:pPr>
          <a:r>
            <a:rPr lang="es-EC" sz="1900" kern="1200"/>
            <a:t>¿Cómo causar el Cambio?</a:t>
          </a:r>
        </a:p>
      </dsp:txBody>
      <dsp:txXfrm>
        <a:off x="592079" y="1020060"/>
        <a:ext cx="2774917" cy="437168"/>
      </dsp:txXfrm>
    </dsp:sp>
    <dsp:sp modelId="{0C5330C4-40EB-48F9-829A-17167A5B71B7}">
      <dsp:nvSpPr>
        <dsp:cNvPr id="0" name=""/>
        <dsp:cNvSpPr/>
      </dsp:nvSpPr>
      <dsp:spPr>
        <a:xfrm>
          <a:off x="3070956" y="331519"/>
          <a:ext cx="284159" cy="284159"/>
        </a:xfrm>
        <a:prstGeom prst="downArrow">
          <a:avLst>
            <a:gd name="adj1" fmla="val 55000"/>
            <a:gd name="adj2" fmla="val 45000"/>
          </a:avLst>
        </a:prstGeom>
        <a:solidFill>
          <a:schemeClr val="accent2">
            <a:tint val="40000"/>
            <a:alpha val="90000"/>
            <a:hueOff val="0"/>
            <a:satOff val="0"/>
            <a:lumOff val="0"/>
            <a:alphaOff val="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l" defTabSz="533400">
            <a:lnSpc>
              <a:spcPct val="90000"/>
            </a:lnSpc>
            <a:spcBef>
              <a:spcPct val="0"/>
            </a:spcBef>
            <a:spcAft>
              <a:spcPct val="35000"/>
            </a:spcAft>
          </a:pPr>
          <a:endParaRPr lang="es-EC" sz="1200" kern="1200"/>
        </a:p>
      </dsp:txBody>
      <dsp:txXfrm>
        <a:off x="3070956" y="331519"/>
        <a:ext cx="284159" cy="284159"/>
      </dsp:txXfrm>
    </dsp:sp>
    <dsp:sp modelId="{AB931E6D-B7C5-4439-A37D-CAE09136D0A6}">
      <dsp:nvSpPr>
        <dsp:cNvPr id="0" name=""/>
        <dsp:cNvSpPr/>
      </dsp:nvSpPr>
      <dsp:spPr>
        <a:xfrm>
          <a:off x="3366996" y="838635"/>
          <a:ext cx="284159" cy="284159"/>
        </a:xfrm>
        <a:prstGeom prst="downArrow">
          <a:avLst>
            <a:gd name="adj1" fmla="val 55000"/>
            <a:gd name="adj2" fmla="val 45000"/>
          </a:avLst>
        </a:prstGeom>
        <a:solidFill>
          <a:schemeClr val="accent2">
            <a:tint val="40000"/>
            <a:alpha val="90000"/>
            <a:hueOff val="5025821"/>
            <a:satOff val="-4378"/>
            <a:lumOff val="-6"/>
            <a:alphaOff val="0"/>
          </a:schemeClr>
        </a:solidFill>
        <a:ln w="25400" cap="flat" cmpd="sng" algn="ctr">
          <a:solidFill>
            <a:schemeClr val="accent2">
              <a:tint val="40000"/>
              <a:alpha val="90000"/>
              <a:hueOff val="5025821"/>
              <a:satOff val="-4378"/>
              <a:lumOff val="-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l" defTabSz="533400">
            <a:lnSpc>
              <a:spcPct val="90000"/>
            </a:lnSpc>
            <a:spcBef>
              <a:spcPct val="0"/>
            </a:spcBef>
            <a:spcAft>
              <a:spcPct val="35000"/>
            </a:spcAft>
          </a:pPr>
          <a:endParaRPr lang="es-EC" sz="1200" kern="1200"/>
        </a:p>
      </dsp:txBody>
      <dsp:txXfrm>
        <a:off x="3366996" y="838635"/>
        <a:ext cx="284159" cy="284159"/>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C8B823B-734C-4184-9514-C112F554C4EF}">
      <dsp:nvSpPr>
        <dsp:cNvPr id="0" name=""/>
        <dsp:cNvSpPr/>
      </dsp:nvSpPr>
      <dsp:spPr>
        <a:xfrm>
          <a:off x="1143000" y="0"/>
          <a:ext cx="3200400" cy="3200400"/>
        </a:xfrm>
        <a:prstGeom prst="quadArrow">
          <a:avLst>
            <a:gd name="adj1" fmla="val 2000"/>
            <a:gd name="adj2" fmla="val 4000"/>
            <a:gd name="adj3" fmla="val 5000"/>
          </a:avLst>
        </a:prstGeom>
        <a:solidFill>
          <a:schemeClr val="accent3">
            <a:tint val="4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sp>
    <dsp:sp modelId="{272ECDA8-63C3-4056-8ABD-FB35B986223E}">
      <dsp:nvSpPr>
        <dsp:cNvPr id="0" name=""/>
        <dsp:cNvSpPr/>
      </dsp:nvSpPr>
      <dsp:spPr>
        <a:xfrm>
          <a:off x="1351026" y="208026"/>
          <a:ext cx="1280160" cy="1280160"/>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C" sz="1100" kern="1200"/>
            <a:t>F</a:t>
          </a:r>
        </a:p>
        <a:p>
          <a:pPr lvl="0" algn="ctr" defTabSz="488950">
            <a:lnSpc>
              <a:spcPct val="90000"/>
            </a:lnSpc>
            <a:spcBef>
              <a:spcPct val="0"/>
            </a:spcBef>
            <a:spcAft>
              <a:spcPct val="35000"/>
            </a:spcAft>
          </a:pPr>
          <a:r>
            <a:rPr lang="es-EC" sz="1100" kern="1200"/>
            <a:t>FORTALEZA</a:t>
          </a:r>
        </a:p>
      </dsp:txBody>
      <dsp:txXfrm>
        <a:off x="1351026" y="208026"/>
        <a:ext cx="1280160" cy="1280160"/>
      </dsp:txXfrm>
    </dsp:sp>
    <dsp:sp modelId="{3FDB6E82-1E3D-41CD-83B8-3D9B108B51B0}">
      <dsp:nvSpPr>
        <dsp:cNvPr id="0" name=""/>
        <dsp:cNvSpPr/>
      </dsp:nvSpPr>
      <dsp:spPr>
        <a:xfrm>
          <a:off x="2855214" y="208026"/>
          <a:ext cx="1280160" cy="1280160"/>
        </a:xfrm>
        <a:prstGeom prst="roundRect">
          <a:avLst/>
        </a:prstGeom>
        <a:gradFill rotWithShape="0">
          <a:gsLst>
            <a:gs pos="0">
              <a:schemeClr val="accent3">
                <a:hueOff val="3750088"/>
                <a:satOff val="-5627"/>
                <a:lumOff val="-915"/>
                <a:alphaOff val="0"/>
                <a:tint val="50000"/>
                <a:satMod val="300000"/>
              </a:schemeClr>
            </a:gs>
            <a:gs pos="35000">
              <a:schemeClr val="accent3">
                <a:hueOff val="3750088"/>
                <a:satOff val="-5627"/>
                <a:lumOff val="-915"/>
                <a:alphaOff val="0"/>
                <a:tint val="37000"/>
                <a:satMod val="300000"/>
              </a:schemeClr>
            </a:gs>
            <a:gs pos="100000">
              <a:schemeClr val="accent3">
                <a:hueOff val="3750088"/>
                <a:satOff val="-5627"/>
                <a:lumOff val="-91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C" sz="1100" kern="1200"/>
            <a:t>D</a:t>
          </a:r>
        </a:p>
        <a:p>
          <a:pPr lvl="0" algn="ctr" defTabSz="488950">
            <a:lnSpc>
              <a:spcPct val="90000"/>
            </a:lnSpc>
            <a:spcBef>
              <a:spcPct val="0"/>
            </a:spcBef>
            <a:spcAft>
              <a:spcPct val="35000"/>
            </a:spcAft>
          </a:pPr>
          <a:r>
            <a:rPr lang="es-EC" sz="1100" kern="1200"/>
            <a:t>DEBILIDADES</a:t>
          </a:r>
        </a:p>
      </dsp:txBody>
      <dsp:txXfrm>
        <a:off x="2855214" y="208026"/>
        <a:ext cx="1280160" cy="1280160"/>
      </dsp:txXfrm>
    </dsp:sp>
    <dsp:sp modelId="{E239F2B1-6E9F-4FD0-96CB-C2CE76E3B224}">
      <dsp:nvSpPr>
        <dsp:cNvPr id="0" name=""/>
        <dsp:cNvSpPr/>
      </dsp:nvSpPr>
      <dsp:spPr>
        <a:xfrm>
          <a:off x="1351026" y="1712214"/>
          <a:ext cx="1280160" cy="1280160"/>
        </a:xfrm>
        <a:prstGeom prst="roundRect">
          <a:avLst/>
        </a:prstGeom>
        <a:gradFill rotWithShape="0">
          <a:gsLst>
            <a:gs pos="0">
              <a:schemeClr val="accent3">
                <a:hueOff val="7500176"/>
                <a:satOff val="-11253"/>
                <a:lumOff val="-1830"/>
                <a:alphaOff val="0"/>
                <a:tint val="50000"/>
                <a:satMod val="300000"/>
              </a:schemeClr>
            </a:gs>
            <a:gs pos="35000">
              <a:schemeClr val="accent3">
                <a:hueOff val="7500176"/>
                <a:satOff val="-11253"/>
                <a:lumOff val="-1830"/>
                <a:alphaOff val="0"/>
                <a:tint val="37000"/>
                <a:satMod val="300000"/>
              </a:schemeClr>
            </a:gs>
            <a:gs pos="100000">
              <a:schemeClr val="accent3">
                <a:hueOff val="7500176"/>
                <a:satOff val="-11253"/>
                <a:lumOff val="-183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C" sz="1100" kern="1200"/>
            <a:t>O</a:t>
          </a:r>
        </a:p>
        <a:p>
          <a:pPr lvl="0" algn="ctr" defTabSz="488950">
            <a:lnSpc>
              <a:spcPct val="90000"/>
            </a:lnSpc>
            <a:spcBef>
              <a:spcPct val="0"/>
            </a:spcBef>
            <a:spcAft>
              <a:spcPct val="35000"/>
            </a:spcAft>
          </a:pPr>
          <a:r>
            <a:rPr lang="es-EC" sz="1100" kern="1200"/>
            <a:t>OPORTUNIDADES</a:t>
          </a:r>
        </a:p>
      </dsp:txBody>
      <dsp:txXfrm>
        <a:off x="1351026" y="1712214"/>
        <a:ext cx="1280160" cy="1280160"/>
      </dsp:txXfrm>
    </dsp:sp>
    <dsp:sp modelId="{9ADA2622-7423-4094-B6C2-A725F014278E}">
      <dsp:nvSpPr>
        <dsp:cNvPr id="0" name=""/>
        <dsp:cNvSpPr/>
      </dsp:nvSpPr>
      <dsp:spPr>
        <a:xfrm>
          <a:off x="2855214" y="1712214"/>
          <a:ext cx="1280160" cy="1280160"/>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C" sz="1100" kern="1200"/>
            <a:t>A</a:t>
          </a:r>
        </a:p>
        <a:p>
          <a:pPr lvl="0" algn="ctr" defTabSz="488950">
            <a:lnSpc>
              <a:spcPct val="90000"/>
            </a:lnSpc>
            <a:spcBef>
              <a:spcPct val="0"/>
            </a:spcBef>
            <a:spcAft>
              <a:spcPct val="35000"/>
            </a:spcAft>
          </a:pPr>
          <a:r>
            <a:rPr lang="es-EC" sz="1100" kern="1200"/>
            <a:t>AMENAZAS</a:t>
          </a:r>
        </a:p>
      </dsp:txBody>
      <dsp:txXfrm>
        <a:off x="2855214" y="1712214"/>
        <a:ext cx="1280160" cy="1280160"/>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0A33BA-F0BE-4A8E-AC28-6A7269936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143</Pages>
  <Words>17408</Words>
  <Characters>99227</Characters>
  <Application>Microsoft Office Word</Application>
  <DocSecurity>0</DocSecurity>
  <Lines>826</Lines>
  <Paragraphs>232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Luis</dc:creator>
  <cp:lastModifiedBy>User</cp:lastModifiedBy>
  <cp:revision>2</cp:revision>
  <cp:lastPrinted>2013-05-03T15:45:00Z</cp:lastPrinted>
  <dcterms:created xsi:type="dcterms:W3CDTF">2013-05-10T15:24:00Z</dcterms:created>
  <dcterms:modified xsi:type="dcterms:W3CDTF">2013-05-10T15:24:00Z</dcterms:modified>
</cp:coreProperties>
</file>