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B4172">
      <w:pPr>
        <w:pStyle w:val="Default"/>
      </w:pPr>
    </w:p>
    <w:p w:rsidR="00000000" w:rsidRDefault="00BB4172">
      <w:pPr>
        <w:pStyle w:val="CM30"/>
        <w:spacing w:after="365" w:line="326" w:lineRule="atLeast"/>
        <w:jc w:val="both"/>
        <w:rPr>
          <w:color w:val="000000"/>
          <w:sz w:val="28"/>
          <w:szCs w:val="28"/>
        </w:rPr>
      </w:pPr>
      <w:r>
        <w:t xml:space="preserve"> </w:t>
      </w:r>
      <w:r>
        <w:rPr>
          <w:b/>
          <w:bCs/>
          <w:color w:val="000000"/>
          <w:sz w:val="28"/>
          <w:szCs w:val="28"/>
        </w:rPr>
        <w:t xml:space="preserve">“Desarrollo de un Sistema Informático para medir la Efectividad y Niveles de Servicio en Empresas Industriales y Comerciales” </w:t>
      </w:r>
    </w:p>
    <w:p w:rsidR="00000000" w:rsidRDefault="00BB4172">
      <w:pPr>
        <w:pStyle w:val="CM1"/>
        <w:jc w:val="center"/>
        <w:rPr>
          <w:color w:val="000000"/>
          <w:sz w:val="20"/>
          <w:szCs w:val="20"/>
        </w:rPr>
      </w:pPr>
      <w:r>
        <w:rPr>
          <w:color w:val="000000"/>
          <w:sz w:val="20"/>
          <w:szCs w:val="20"/>
        </w:rPr>
        <w:t xml:space="preserve">Teresita Solano INSTITUTO DE CIENCIAS MATEMÁTICAS (ICM) </w:t>
      </w:r>
      <w:r>
        <w:rPr>
          <w:color w:val="000000"/>
          <w:sz w:val="20"/>
          <w:szCs w:val="20"/>
        </w:rPr>
        <w:t xml:space="preserve">ESCUELA SUPERIOR POLITECNICA DEL LITORAL (Km. 30.5 Vía Perimetral, Campus “Gustavo Galindo” Guayaquil, Ecuador </w:t>
      </w:r>
    </w:p>
    <w:p w:rsidR="00000000" w:rsidRDefault="00BB4172">
      <w:pPr>
        <w:pStyle w:val="CM31"/>
        <w:spacing w:after="232" w:line="226" w:lineRule="atLeast"/>
        <w:jc w:val="center"/>
        <w:rPr>
          <w:color w:val="0247B0"/>
          <w:sz w:val="20"/>
          <w:szCs w:val="20"/>
        </w:rPr>
      </w:pPr>
      <w:r>
        <w:rPr>
          <w:i/>
          <w:iCs/>
          <w:color w:val="0247B0"/>
          <w:sz w:val="20"/>
          <w:szCs w:val="20"/>
          <w:u w:val="single"/>
        </w:rPr>
        <w:t xml:space="preserve">tsolano@espol.edu.ec </w:t>
      </w:r>
    </w:p>
    <w:p w:rsidR="00000000" w:rsidRDefault="00BB4172">
      <w:pPr>
        <w:pStyle w:val="CM31"/>
        <w:spacing w:after="232"/>
        <w:jc w:val="center"/>
        <w:rPr>
          <w:color w:val="000000"/>
          <w:sz w:val="23"/>
          <w:szCs w:val="23"/>
        </w:rPr>
      </w:pPr>
      <w:r>
        <w:rPr>
          <w:b/>
          <w:bCs/>
          <w:color w:val="000000"/>
          <w:sz w:val="23"/>
          <w:szCs w:val="23"/>
        </w:rPr>
        <w:t xml:space="preserve">Resumen </w:t>
      </w:r>
    </w:p>
    <w:p w:rsidR="00000000" w:rsidRDefault="00BB4172">
      <w:pPr>
        <w:pStyle w:val="CM31"/>
        <w:spacing w:after="232" w:line="231" w:lineRule="atLeast"/>
        <w:ind w:firstLine="180"/>
        <w:jc w:val="both"/>
        <w:rPr>
          <w:color w:val="000000"/>
          <w:sz w:val="20"/>
          <w:szCs w:val="20"/>
        </w:rPr>
      </w:pPr>
      <w:r>
        <w:rPr>
          <w:i/>
          <w:iCs/>
          <w:color w:val="000000"/>
          <w:sz w:val="20"/>
          <w:szCs w:val="20"/>
        </w:rPr>
        <w:t>La tesis tiene como objetivo principal “Desarrollar un Sistema Informático para medir la Efectividad y Niveles de</w:t>
      </w:r>
      <w:r>
        <w:rPr>
          <w:i/>
          <w:iCs/>
          <w:color w:val="000000"/>
          <w:sz w:val="20"/>
          <w:szCs w:val="20"/>
        </w:rPr>
        <w:t xml:space="preserve"> Servicio en empresas Industriales y Comerciales”. </w:t>
      </w:r>
    </w:p>
    <w:p w:rsidR="00000000" w:rsidRDefault="00BB4172">
      <w:pPr>
        <w:pStyle w:val="CM31"/>
        <w:spacing w:after="232" w:line="231" w:lineRule="atLeast"/>
        <w:ind w:firstLine="180"/>
        <w:jc w:val="both"/>
        <w:rPr>
          <w:color w:val="000000"/>
          <w:sz w:val="20"/>
          <w:szCs w:val="20"/>
        </w:rPr>
      </w:pPr>
      <w:r>
        <w:rPr>
          <w:i/>
          <w:iCs/>
          <w:color w:val="000000"/>
          <w:sz w:val="20"/>
          <w:szCs w:val="20"/>
        </w:rPr>
        <w:t xml:space="preserve">La Población Objetivo son las empresas Industriales y Comerciales que deseen el sistema informático. </w:t>
      </w:r>
    </w:p>
    <w:p w:rsidR="00000000" w:rsidRDefault="00BB4172">
      <w:pPr>
        <w:pStyle w:val="CM33"/>
        <w:spacing w:after="282" w:line="231" w:lineRule="atLeast"/>
        <w:ind w:firstLine="180"/>
        <w:jc w:val="both"/>
        <w:rPr>
          <w:color w:val="000000"/>
          <w:sz w:val="20"/>
          <w:szCs w:val="20"/>
        </w:rPr>
      </w:pPr>
      <w:r>
        <w:rPr>
          <w:i/>
          <w:iCs/>
          <w:color w:val="000000"/>
          <w:sz w:val="20"/>
          <w:szCs w:val="20"/>
        </w:rPr>
        <w:t>El servicio de las empresas es analizado a través de la descripción al entregar el proveedor el produc</w:t>
      </w:r>
      <w:r>
        <w:rPr>
          <w:i/>
          <w:iCs/>
          <w:color w:val="000000"/>
          <w:sz w:val="20"/>
          <w:szCs w:val="20"/>
        </w:rPr>
        <w:t>to al cliente. Además se detalla paso a paso cada una de las cosas utilizadas para el desarrollo del sistema: conceptos teóricos, técnicas estadísticas realizadas, arquitectura del sistema e instrumentos de programación utilizados, logrando así una mejor c</w:t>
      </w:r>
      <w:r>
        <w:rPr>
          <w:i/>
          <w:iCs/>
          <w:color w:val="000000"/>
          <w:sz w:val="20"/>
          <w:szCs w:val="20"/>
        </w:rPr>
        <w:t xml:space="preserve">omprensión del trabajo, a su vez las conclusiones y recomendaciones respectivas, luego de haber realizado las pruebas necesarias al implementar el sistema informático. </w:t>
      </w:r>
    </w:p>
    <w:p w:rsidR="00000000" w:rsidRDefault="00BB4172">
      <w:pPr>
        <w:pStyle w:val="CM33"/>
        <w:spacing w:after="282"/>
        <w:jc w:val="center"/>
        <w:rPr>
          <w:color w:val="000000"/>
          <w:sz w:val="23"/>
          <w:szCs w:val="23"/>
        </w:rPr>
      </w:pPr>
      <w:r>
        <w:rPr>
          <w:b/>
          <w:bCs/>
          <w:color w:val="000000"/>
          <w:sz w:val="23"/>
          <w:szCs w:val="23"/>
        </w:rPr>
        <w:t xml:space="preserve">Abstract </w:t>
      </w:r>
    </w:p>
    <w:p w:rsidR="00000000" w:rsidRDefault="00BB4172">
      <w:pPr>
        <w:pStyle w:val="CM31"/>
        <w:spacing w:after="232" w:line="231" w:lineRule="atLeast"/>
        <w:ind w:firstLine="180"/>
        <w:jc w:val="both"/>
        <w:rPr>
          <w:color w:val="000000"/>
          <w:sz w:val="20"/>
          <w:szCs w:val="20"/>
        </w:rPr>
      </w:pPr>
      <w:r>
        <w:rPr>
          <w:i/>
          <w:iCs/>
          <w:color w:val="000000"/>
          <w:sz w:val="20"/>
          <w:szCs w:val="20"/>
        </w:rPr>
        <w:t>The topic has the primary objects “Develop a Computer System to measure the E</w:t>
      </w:r>
      <w:r>
        <w:rPr>
          <w:i/>
          <w:iCs/>
          <w:color w:val="000000"/>
          <w:sz w:val="20"/>
          <w:szCs w:val="20"/>
        </w:rPr>
        <w:t xml:space="preserve">fficiency and Levels of Service in Industrial and Commercial companies” </w:t>
      </w:r>
    </w:p>
    <w:p w:rsidR="00000000" w:rsidRDefault="00BB4172">
      <w:pPr>
        <w:pStyle w:val="CM31"/>
        <w:spacing w:after="232" w:line="231" w:lineRule="atLeast"/>
        <w:ind w:firstLine="180"/>
        <w:jc w:val="both"/>
        <w:rPr>
          <w:color w:val="000000"/>
          <w:sz w:val="20"/>
          <w:szCs w:val="20"/>
        </w:rPr>
      </w:pPr>
      <w:r>
        <w:rPr>
          <w:i/>
          <w:iCs/>
          <w:color w:val="000000"/>
          <w:sz w:val="20"/>
          <w:szCs w:val="20"/>
        </w:rPr>
        <w:t xml:space="preserve">The Population Objective are the Industrial and Commercial companies that wish the computer system </w:t>
      </w:r>
    </w:p>
    <w:p w:rsidR="00000000" w:rsidRDefault="00BB4172">
      <w:pPr>
        <w:pStyle w:val="CM31"/>
        <w:spacing w:after="232" w:line="231" w:lineRule="atLeast"/>
        <w:ind w:firstLine="180"/>
        <w:jc w:val="both"/>
        <w:rPr>
          <w:color w:val="000000"/>
          <w:sz w:val="20"/>
          <w:szCs w:val="20"/>
        </w:rPr>
      </w:pPr>
      <w:r>
        <w:rPr>
          <w:i/>
          <w:iCs/>
          <w:color w:val="000000"/>
          <w:sz w:val="20"/>
          <w:szCs w:val="20"/>
        </w:rPr>
        <w:t>The service of the companies is analyzed across the description when the supplier d</w:t>
      </w:r>
      <w:r>
        <w:rPr>
          <w:i/>
          <w:iCs/>
          <w:color w:val="000000"/>
          <w:sz w:val="20"/>
          <w:szCs w:val="20"/>
        </w:rPr>
        <w:t>elivered the product to the client. Besides there is detailed stepwise each of the things used for the development of the system: theoretical concepts, statistical realized, Technologies, architecture of the system and instruments of programming used, achi</w:t>
      </w:r>
      <w:r>
        <w:rPr>
          <w:i/>
          <w:iCs/>
          <w:color w:val="000000"/>
          <w:sz w:val="20"/>
          <w:szCs w:val="20"/>
        </w:rPr>
        <w:t xml:space="preserve">eving this way a better comprehension of the work, in turn the conclusions and respective recommendations, after having realized the necessary testson having implemented the computer system. </w:t>
      </w:r>
    </w:p>
    <w:p w:rsidR="00000000" w:rsidRDefault="00BB4172">
      <w:pPr>
        <w:pStyle w:val="CM4"/>
        <w:ind w:left="4605"/>
        <w:jc w:val="both"/>
        <w:rPr>
          <w:color w:val="000000"/>
          <w:sz w:val="20"/>
          <w:szCs w:val="20"/>
        </w:rPr>
      </w:pPr>
      <w:r>
        <w:rPr>
          <w:color w:val="000000"/>
          <w:sz w:val="20"/>
          <w:szCs w:val="20"/>
        </w:rPr>
        <w:t xml:space="preserve">atención al usuario se presenta el análisis </w:t>
      </w:r>
    </w:p>
    <w:p w:rsidR="00000000" w:rsidRDefault="00BB4172">
      <w:pPr>
        <w:pStyle w:val="CM32"/>
        <w:spacing w:after="155" w:line="231" w:lineRule="atLeast"/>
        <w:ind w:left="4605" w:hanging="4605"/>
        <w:jc w:val="both"/>
        <w:rPr>
          <w:color w:val="000000"/>
          <w:sz w:val="20"/>
          <w:szCs w:val="20"/>
        </w:rPr>
      </w:pPr>
      <w:r>
        <w:rPr>
          <w:b/>
          <w:bCs/>
          <w:color w:val="000000"/>
          <w:sz w:val="23"/>
          <w:szCs w:val="23"/>
        </w:rPr>
        <w:t xml:space="preserve">1. </w:t>
      </w:r>
      <w:r>
        <w:rPr>
          <w:b/>
          <w:bCs/>
          <w:color w:val="000000"/>
          <w:sz w:val="23"/>
          <w:szCs w:val="23"/>
        </w:rPr>
        <w:tab/>
        <w:t xml:space="preserve">Introducción </w:t>
      </w:r>
      <w:r>
        <w:rPr>
          <w:color w:val="000000"/>
          <w:sz w:val="20"/>
          <w:szCs w:val="20"/>
        </w:rPr>
        <w:t>es</w:t>
      </w:r>
      <w:r>
        <w:rPr>
          <w:color w:val="000000"/>
          <w:sz w:val="20"/>
          <w:szCs w:val="20"/>
        </w:rPr>
        <w:t xml:space="preserve">tadístico de los mismos lo que permitirá que todos los procesos que se realicen de una manera organizada para medir la efectividad y </w:t>
      </w:r>
    </w:p>
    <w:p w:rsidR="00000000" w:rsidRDefault="00BB4172">
      <w:pPr>
        <w:pStyle w:val="CM31"/>
        <w:spacing w:after="232" w:line="231" w:lineRule="atLeast"/>
        <w:ind w:firstLine="180"/>
        <w:jc w:val="both"/>
        <w:rPr>
          <w:color w:val="000000"/>
          <w:sz w:val="20"/>
          <w:szCs w:val="20"/>
        </w:rPr>
      </w:pPr>
      <w:r>
        <w:rPr>
          <w:color w:val="000000"/>
          <w:sz w:val="20"/>
          <w:szCs w:val="20"/>
        </w:rPr>
        <w:t xml:space="preserve">El tema a desarrollarse es la elaboración de un niveles de servicio en las empresas industriales Sistema Informático para </w:t>
      </w:r>
      <w:r>
        <w:rPr>
          <w:color w:val="000000"/>
          <w:sz w:val="20"/>
          <w:szCs w:val="20"/>
        </w:rPr>
        <w:t xml:space="preserve">medir la Efectividad y y comerciales. </w:t>
      </w:r>
    </w:p>
    <w:p w:rsidR="00000000" w:rsidRDefault="00BB4172">
      <w:pPr>
        <w:pStyle w:val="CM5"/>
        <w:jc w:val="both"/>
        <w:rPr>
          <w:color w:val="000000"/>
          <w:sz w:val="20"/>
          <w:szCs w:val="20"/>
        </w:rPr>
      </w:pPr>
      <w:r>
        <w:rPr>
          <w:color w:val="000000"/>
          <w:sz w:val="20"/>
          <w:szCs w:val="20"/>
        </w:rPr>
        <w:t>Niveles de Servicio en empresas Industriales y Para lograr esto fue necesario realizar un Comerciales, el mismo que se hace en base a las estudio acerca de los servicios para los usuarios opiniones de los distribuidor</w:t>
      </w:r>
      <w:r>
        <w:rPr>
          <w:color w:val="000000"/>
          <w:sz w:val="20"/>
          <w:szCs w:val="20"/>
        </w:rPr>
        <w:t>es al entregar la de empresas industriales y comerciales, además mercadería al cliente contenidas. Los sistemas de información estadística e informática ainformáticos se desarrollan con la finalidad de utilizar, el análisis estadístico de los datos del aut</w:t>
      </w:r>
      <w:r>
        <w:rPr>
          <w:color w:val="000000"/>
          <w:sz w:val="20"/>
          <w:szCs w:val="20"/>
        </w:rPr>
        <w:t xml:space="preserve">omatizar procesos que antes han sido sistema, el objetivo del sistema y por último la manuales y tediosos, logrando agilizarlos y mejora del servicio optimizarlos en beneficio de los usuarios. </w:t>
      </w:r>
    </w:p>
    <w:p w:rsidR="00000000" w:rsidRDefault="00BB4172">
      <w:pPr>
        <w:pStyle w:val="Default"/>
        <w:spacing w:line="231" w:lineRule="atLeast"/>
        <w:ind w:right="4605" w:firstLine="180"/>
        <w:jc w:val="both"/>
        <w:rPr>
          <w:sz w:val="20"/>
          <w:szCs w:val="20"/>
        </w:rPr>
      </w:pPr>
      <w:r>
        <w:rPr>
          <w:sz w:val="20"/>
          <w:szCs w:val="20"/>
        </w:rPr>
        <w:t xml:space="preserve">El sistema de información para medir la efectividad y niveles </w:t>
      </w:r>
      <w:r>
        <w:rPr>
          <w:sz w:val="20"/>
          <w:szCs w:val="20"/>
        </w:rPr>
        <w:t xml:space="preserve">de servicio en empresas industriales y comerciales presenta información acerca de las opiniones de los distribuidores referentes a los servicios de entrega de mercadería, además de facilitar el manejo de la </w:t>
      </w:r>
    </w:p>
    <w:p w:rsidR="00000000" w:rsidRDefault="00BB4172">
      <w:pPr>
        <w:pStyle w:val="Default"/>
        <w:rPr>
          <w:color w:val="auto"/>
        </w:rPr>
        <w:sectPr w:rsidR="00000000">
          <w:pgSz w:w="11900" w:h="17340"/>
          <w:pgMar w:top="1831" w:right="1024" w:bottom="648" w:left="1437" w:header="720" w:footer="720" w:gutter="0"/>
          <w:cols w:space="720"/>
          <w:noEndnote/>
        </w:sectPr>
      </w:pPr>
    </w:p>
    <w:p w:rsidR="00000000" w:rsidRDefault="00BB4172">
      <w:pPr>
        <w:pStyle w:val="Default"/>
        <w:pageBreakBefore/>
        <w:spacing w:after="232" w:line="266" w:lineRule="atLeast"/>
        <w:ind w:right="842" w:hanging="540"/>
        <w:jc w:val="both"/>
        <w:rPr>
          <w:color w:val="auto"/>
          <w:sz w:val="23"/>
          <w:szCs w:val="23"/>
        </w:rPr>
      </w:pPr>
      <w:r>
        <w:rPr>
          <w:b/>
          <w:bCs/>
          <w:color w:val="auto"/>
          <w:sz w:val="23"/>
          <w:szCs w:val="23"/>
        </w:rPr>
        <w:lastRenderedPageBreak/>
        <w:t xml:space="preserve">2. </w:t>
      </w:r>
      <w:r>
        <w:rPr>
          <w:b/>
          <w:bCs/>
          <w:color w:val="auto"/>
          <w:sz w:val="23"/>
          <w:szCs w:val="23"/>
        </w:rPr>
        <w:tab/>
        <w:t>Sistemas de Informació</w:t>
      </w:r>
      <w:r>
        <w:rPr>
          <w:b/>
          <w:bCs/>
          <w:color w:val="auto"/>
          <w:sz w:val="23"/>
          <w:szCs w:val="23"/>
        </w:rPr>
        <w:t xml:space="preserve">n gerencial </w:t>
      </w:r>
    </w:p>
    <w:p w:rsidR="00000000" w:rsidRDefault="00BB4172">
      <w:pPr>
        <w:pStyle w:val="CM31"/>
        <w:spacing w:after="232"/>
        <w:ind w:hanging="540"/>
        <w:jc w:val="both"/>
        <w:rPr>
          <w:sz w:val="22"/>
          <w:szCs w:val="22"/>
        </w:rPr>
      </w:pPr>
      <w:r>
        <w:rPr>
          <w:b/>
          <w:bCs/>
          <w:sz w:val="22"/>
          <w:szCs w:val="22"/>
        </w:rPr>
        <w:t xml:space="preserve">2.1. </w:t>
      </w:r>
      <w:r>
        <w:rPr>
          <w:b/>
          <w:bCs/>
          <w:sz w:val="22"/>
          <w:szCs w:val="22"/>
        </w:rPr>
        <w:tab/>
        <w:t xml:space="preserve">Definición </w:t>
      </w:r>
    </w:p>
    <w:p w:rsidR="00000000" w:rsidRDefault="00BB4172">
      <w:pPr>
        <w:pStyle w:val="CM31"/>
        <w:spacing w:after="232" w:line="231" w:lineRule="atLeast"/>
        <w:ind w:firstLine="180"/>
        <w:jc w:val="both"/>
        <w:rPr>
          <w:sz w:val="20"/>
          <w:szCs w:val="20"/>
        </w:rPr>
      </w:pPr>
      <w:r>
        <w:rPr>
          <w:sz w:val="20"/>
          <w:szCs w:val="20"/>
        </w:rPr>
        <w:t xml:space="preserve">Un (SIG) Sistema de Información Gerencial es un sistema integrado para proveer información que apoye las operaciones, la administración y las funciones de toma de decisiones en una empresa. </w:t>
      </w:r>
    </w:p>
    <w:p w:rsidR="00000000" w:rsidRDefault="00BB4172">
      <w:pPr>
        <w:pStyle w:val="CM31"/>
        <w:spacing w:after="232"/>
        <w:ind w:hanging="540"/>
        <w:jc w:val="both"/>
        <w:rPr>
          <w:sz w:val="22"/>
          <w:szCs w:val="22"/>
        </w:rPr>
      </w:pPr>
      <w:r>
        <w:rPr>
          <w:b/>
          <w:bCs/>
          <w:sz w:val="22"/>
          <w:szCs w:val="22"/>
        </w:rPr>
        <w:t xml:space="preserve">2.2. </w:t>
      </w:r>
      <w:r>
        <w:rPr>
          <w:b/>
          <w:bCs/>
          <w:sz w:val="22"/>
          <w:szCs w:val="22"/>
        </w:rPr>
        <w:tab/>
        <w:t xml:space="preserve">Utilización </w:t>
      </w:r>
    </w:p>
    <w:p w:rsidR="00000000" w:rsidRDefault="00BB4172">
      <w:pPr>
        <w:pStyle w:val="CM31"/>
        <w:spacing w:after="232" w:line="231" w:lineRule="atLeast"/>
        <w:ind w:firstLine="180"/>
        <w:jc w:val="both"/>
        <w:rPr>
          <w:sz w:val="20"/>
          <w:szCs w:val="20"/>
        </w:rPr>
      </w:pPr>
      <w:r>
        <w:rPr>
          <w:sz w:val="20"/>
          <w:szCs w:val="20"/>
        </w:rPr>
        <w:t>Mediante un sis</w:t>
      </w:r>
      <w:r>
        <w:rPr>
          <w:sz w:val="20"/>
          <w:szCs w:val="20"/>
        </w:rPr>
        <w:t xml:space="preserve">tema de información se puede disponer de algún modelo aplicar para los análisis de los datos recopilados y mejorar el proceso dentro de la planeación y control de la empresa utilizando múltiples alternativas de decisión bajo diferentes condiciones. </w:t>
      </w:r>
    </w:p>
    <w:p w:rsidR="00000000" w:rsidRDefault="00BB4172">
      <w:pPr>
        <w:pStyle w:val="CM31"/>
        <w:spacing w:after="232"/>
        <w:ind w:hanging="540"/>
        <w:jc w:val="both"/>
        <w:rPr>
          <w:sz w:val="22"/>
          <w:szCs w:val="22"/>
        </w:rPr>
      </w:pPr>
      <w:r>
        <w:rPr>
          <w:b/>
          <w:bCs/>
          <w:sz w:val="22"/>
          <w:szCs w:val="22"/>
        </w:rPr>
        <w:t xml:space="preserve">2.3. </w:t>
      </w:r>
      <w:r>
        <w:rPr>
          <w:b/>
          <w:bCs/>
          <w:sz w:val="22"/>
          <w:szCs w:val="22"/>
        </w:rPr>
        <w:tab/>
      </w:r>
      <w:r>
        <w:rPr>
          <w:b/>
          <w:bCs/>
          <w:sz w:val="22"/>
          <w:szCs w:val="22"/>
        </w:rPr>
        <w:t xml:space="preserve">Estructura </w:t>
      </w:r>
    </w:p>
    <w:p w:rsidR="00000000" w:rsidRDefault="00BB4172">
      <w:pPr>
        <w:pStyle w:val="CM34"/>
        <w:spacing w:after="545" w:line="231" w:lineRule="atLeast"/>
        <w:ind w:firstLine="180"/>
        <w:jc w:val="both"/>
        <w:rPr>
          <w:sz w:val="20"/>
          <w:szCs w:val="20"/>
        </w:rPr>
      </w:pPr>
      <w:r>
        <w:rPr>
          <w:sz w:val="20"/>
          <w:szCs w:val="20"/>
        </w:rPr>
        <w:t xml:space="preserve">La estructura de los sistemas de información, en general, sus componentes físicos son: el hardware, el software, la base de datos, los procedimientos y el personal a utilizar. Ver gráfico 1.1 </w:t>
      </w:r>
    </w:p>
    <w:p w:rsidR="00000000" w:rsidRDefault="00BB4172">
      <w:pPr>
        <w:pStyle w:val="Default"/>
        <w:framePr w:w="3526" w:wrap="auto" w:vAnchor="page" w:hAnchor="page" w:x="2288" w:y="8362"/>
        <w:spacing w:after="200"/>
        <w:rPr>
          <w:color w:val="auto"/>
          <w:sz w:val="20"/>
          <w:szCs w:val="20"/>
        </w:rPr>
      </w:pPr>
      <w:r>
        <w:rPr>
          <w:noProof/>
          <w:color w:val="auto"/>
          <w:sz w:val="20"/>
          <w:szCs w:val="20"/>
        </w:rPr>
        <w:drawing>
          <wp:inline distT="0" distB="0" distL="0" distR="0">
            <wp:extent cx="1743075" cy="15621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43075" cy="1562100"/>
                    </a:xfrm>
                    <a:prstGeom prst="rect">
                      <a:avLst/>
                    </a:prstGeom>
                    <a:noFill/>
                    <a:ln w="9525">
                      <a:noFill/>
                      <a:miter lim="800000"/>
                      <a:headEnd/>
                      <a:tailEnd/>
                    </a:ln>
                  </pic:spPr>
                </pic:pic>
              </a:graphicData>
            </a:graphic>
          </wp:inline>
        </w:drawing>
      </w:r>
    </w:p>
    <w:p w:rsidR="00000000" w:rsidRDefault="00BB4172">
      <w:pPr>
        <w:pStyle w:val="CM34"/>
        <w:spacing w:after="545" w:line="226" w:lineRule="atLeast"/>
        <w:jc w:val="center"/>
        <w:rPr>
          <w:rFonts w:ascii="Arial" w:hAnsi="Arial" w:cs="Arial"/>
          <w:sz w:val="18"/>
          <w:szCs w:val="18"/>
        </w:rPr>
      </w:pPr>
      <w:r>
        <w:rPr>
          <w:rFonts w:ascii="Arial" w:hAnsi="Arial" w:cs="Arial"/>
          <w:b/>
          <w:bCs/>
          <w:sz w:val="18"/>
          <w:szCs w:val="18"/>
        </w:rPr>
        <w:t xml:space="preserve">Gráfico 1 </w:t>
      </w:r>
      <w:r>
        <w:rPr>
          <w:rFonts w:ascii="Arial" w:hAnsi="Arial" w:cs="Arial"/>
          <w:sz w:val="18"/>
          <w:szCs w:val="18"/>
        </w:rPr>
        <w:t xml:space="preserve">Estructuración de un Sistema Informático Gerencial </w:t>
      </w:r>
    </w:p>
    <w:p w:rsidR="00000000" w:rsidRDefault="00BB4172">
      <w:pPr>
        <w:pStyle w:val="CM31"/>
        <w:spacing w:after="232" w:line="276" w:lineRule="atLeast"/>
        <w:ind w:right="792" w:hanging="540"/>
        <w:rPr>
          <w:sz w:val="23"/>
          <w:szCs w:val="23"/>
        </w:rPr>
      </w:pPr>
      <w:r>
        <w:rPr>
          <w:b/>
          <w:bCs/>
          <w:sz w:val="23"/>
          <w:szCs w:val="23"/>
        </w:rPr>
        <w:t xml:space="preserve">3. </w:t>
      </w:r>
      <w:r>
        <w:rPr>
          <w:b/>
          <w:bCs/>
          <w:sz w:val="23"/>
          <w:szCs w:val="23"/>
        </w:rPr>
        <w:tab/>
        <w:t xml:space="preserve">Desarrollo del sistema de información </w:t>
      </w:r>
    </w:p>
    <w:p w:rsidR="00000000" w:rsidRDefault="00BB4172">
      <w:pPr>
        <w:pStyle w:val="CM31"/>
        <w:spacing w:after="232"/>
        <w:ind w:hanging="540"/>
        <w:rPr>
          <w:sz w:val="22"/>
          <w:szCs w:val="22"/>
        </w:rPr>
      </w:pPr>
      <w:r>
        <w:rPr>
          <w:b/>
          <w:bCs/>
          <w:sz w:val="22"/>
          <w:szCs w:val="22"/>
        </w:rPr>
        <w:t xml:space="preserve">3.1. </w:t>
      </w:r>
      <w:r>
        <w:rPr>
          <w:b/>
          <w:bCs/>
          <w:sz w:val="22"/>
          <w:szCs w:val="22"/>
        </w:rPr>
        <w:tab/>
        <w:t xml:space="preserve">Producto </w:t>
      </w:r>
    </w:p>
    <w:p w:rsidR="00000000" w:rsidRDefault="00BB4172">
      <w:pPr>
        <w:pStyle w:val="CM8"/>
        <w:rPr>
          <w:sz w:val="20"/>
          <w:szCs w:val="20"/>
        </w:rPr>
      </w:pPr>
      <w:r>
        <w:rPr>
          <w:b/>
          <w:bCs/>
          <w:sz w:val="20"/>
          <w:szCs w:val="20"/>
        </w:rPr>
        <w:t xml:space="preserve">NOMBRE: </w:t>
      </w:r>
      <w:r>
        <w:rPr>
          <w:sz w:val="20"/>
          <w:szCs w:val="20"/>
        </w:rPr>
        <w:t xml:space="preserve">Sistema de Medición de Niveles de </w:t>
      </w:r>
      <w:r>
        <w:rPr>
          <w:sz w:val="20"/>
          <w:szCs w:val="20"/>
        </w:rPr>
        <w:lastRenderedPageBreak/>
        <w:t xml:space="preserve">Servicio </w:t>
      </w:r>
      <w:r>
        <w:rPr>
          <w:b/>
          <w:bCs/>
          <w:sz w:val="20"/>
          <w:szCs w:val="20"/>
        </w:rPr>
        <w:t xml:space="preserve">SIGLAS: </w:t>
      </w:r>
      <w:r>
        <w:rPr>
          <w:sz w:val="20"/>
          <w:szCs w:val="20"/>
        </w:rPr>
        <w:t xml:space="preserve">SISMEDSER </w:t>
      </w:r>
    </w:p>
    <w:p w:rsidR="00000000" w:rsidRDefault="00BB4172">
      <w:pPr>
        <w:pStyle w:val="CM31"/>
        <w:spacing w:after="232"/>
        <w:jc w:val="both"/>
        <w:rPr>
          <w:sz w:val="22"/>
          <w:szCs w:val="22"/>
        </w:rPr>
      </w:pPr>
      <w:r>
        <w:rPr>
          <w:b/>
          <w:bCs/>
          <w:sz w:val="22"/>
          <w:szCs w:val="22"/>
        </w:rPr>
        <w:t xml:space="preserve">3.2. </w:t>
      </w:r>
      <w:r>
        <w:rPr>
          <w:b/>
          <w:bCs/>
          <w:sz w:val="22"/>
          <w:szCs w:val="22"/>
        </w:rPr>
        <w:tab/>
        <w:t xml:space="preserve">Misión </w:t>
      </w:r>
    </w:p>
    <w:p w:rsidR="00000000" w:rsidRDefault="00BB4172">
      <w:pPr>
        <w:pStyle w:val="CM31"/>
        <w:spacing w:after="232" w:line="231" w:lineRule="atLeast"/>
        <w:jc w:val="both"/>
        <w:rPr>
          <w:sz w:val="20"/>
          <w:szCs w:val="20"/>
        </w:rPr>
      </w:pPr>
      <w:r>
        <w:rPr>
          <w:sz w:val="20"/>
          <w:szCs w:val="20"/>
        </w:rPr>
        <w:t xml:space="preserve">Informar a los directivos de las empresas sobre el estado de las fallas más comunes al momento de entrega de los productos a sus clientes, para que puedan tomar decisiones acertadas y precisas sobre las políticas necesarias para combatir y erradicar estas </w:t>
      </w:r>
      <w:r>
        <w:rPr>
          <w:sz w:val="20"/>
          <w:szCs w:val="20"/>
        </w:rPr>
        <w:t xml:space="preserve">de fallas de la manera que consideren preciso. </w:t>
      </w:r>
    </w:p>
    <w:p w:rsidR="00000000" w:rsidRDefault="00BB4172">
      <w:pPr>
        <w:pStyle w:val="CM31"/>
        <w:spacing w:after="232"/>
        <w:jc w:val="both"/>
        <w:rPr>
          <w:sz w:val="22"/>
          <w:szCs w:val="22"/>
        </w:rPr>
      </w:pPr>
      <w:r>
        <w:rPr>
          <w:b/>
          <w:bCs/>
          <w:sz w:val="22"/>
          <w:szCs w:val="22"/>
        </w:rPr>
        <w:t xml:space="preserve">3.3. </w:t>
      </w:r>
      <w:r>
        <w:rPr>
          <w:b/>
          <w:bCs/>
          <w:sz w:val="22"/>
          <w:szCs w:val="22"/>
        </w:rPr>
        <w:tab/>
        <w:t xml:space="preserve">Visión </w:t>
      </w:r>
    </w:p>
    <w:p w:rsidR="00000000" w:rsidRDefault="00BB4172">
      <w:pPr>
        <w:pStyle w:val="Default"/>
        <w:numPr>
          <w:ilvl w:val="0"/>
          <w:numId w:val="1"/>
        </w:numPr>
        <w:rPr>
          <w:color w:val="auto"/>
          <w:sz w:val="20"/>
          <w:szCs w:val="20"/>
        </w:rPr>
      </w:pPr>
      <w:r>
        <w:rPr>
          <w:color w:val="auto"/>
          <w:sz w:val="20"/>
          <w:szCs w:val="20"/>
        </w:rPr>
        <w:t xml:space="preserve">Ser la empresa que proporcionar la mejor información actualizada involucrada en el proceso de entrega de productos a los clientes. </w:t>
      </w:r>
    </w:p>
    <w:p w:rsidR="00000000" w:rsidRDefault="00BB4172">
      <w:pPr>
        <w:pStyle w:val="Default"/>
        <w:numPr>
          <w:ilvl w:val="0"/>
          <w:numId w:val="1"/>
        </w:numPr>
        <w:rPr>
          <w:color w:val="auto"/>
          <w:sz w:val="20"/>
          <w:szCs w:val="20"/>
        </w:rPr>
      </w:pPr>
      <w:r>
        <w:rPr>
          <w:color w:val="auto"/>
          <w:sz w:val="20"/>
          <w:szCs w:val="20"/>
        </w:rPr>
        <w:t>Tener un sistema que permita el ingreso, actualización y consu</w:t>
      </w:r>
      <w:r>
        <w:rPr>
          <w:color w:val="auto"/>
          <w:sz w:val="20"/>
          <w:szCs w:val="20"/>
        </w:rPr>
        <w:t xml:space="preserve">lta de clientes en tiempo real de productos, novedades que se presentan en la entrega del producto. </w:t>
      </w:r>
    </w:p>
    <w:p w:rsidR="00000000" w:rsidRDefault="00BB4172">
      <w:pPr>
        <w:pStyle w:val="Default"/>
        <w:rPr>
          <w:color w:val="auto"/>
          <w:sz w:val="20"/>
          <w:szCs w:val="20"/>
        </w:rPr>
      </w:pPr>
    </w:p>
    <w:p w:rsidR="00000000" w:rsidRDefault="00BB4172">
      <w:pPr>
        <w:pStyle w:val="CM31"/>
        <w:spacing w:after="232"/>
        <w:jc w:val="both"/>
        <w:rPr>
          <w:sz w:val="22"/>
          <w:szCs w:val="22"/>
        </w:rPr>
      </w:pPr>
      <w:r>
        <w:rPr>
          <w:b/>
          <w:bCs/>
          <w:sz w:val="22"/>
          <w:szCs w:val="22"/>
        </w:rPr>
        <w:t xml:space="preserve">3.4. Alcance </w:t>
      </w:r>
    </w:p>
    <w:p w:rsidR="00000000" w:rsidRDefault="00BB4172">
      <w:pPr>
        <w:pStyle w:val="Default"/>
        <w:numPr>
          <w:ilvl w:val="0"/>
          <w:numId w:val="2"/>
        </w:numPr>
        <w:rPr>
          <w:color w:val="auto"/>
          <w:sz w:val="20"/>
          <w:szCs w:val="20"/>
        </w:rPr>
      </w:pPr>
      <w:r>
        <w:rPr>
          <w:color w:val="auto"/>
          <w:sz w:val="20"/>
          <w:szCs w:val="20"/>
        </w:rPr>
        <w:t xml:space="preserve">Que el sistema sea completo y novedoso para la aceptación del mismo. </w:t>
      </w:r>
    </w:p>
    <w:p w:rsidR="00000000" w:rsidRDefault="00BB4172">
      <w:pPr>
        <w:pStyle w:val="Default"/>
        <w:numPr>
          <w:ilvl w:val="0"/>
          <w:numId w:val="2"/>
        </w:numPr>
        <w:rPr>
          <w:color w:val="auto"/>
          <w:sz w:val="20"/>
          <w:szCs w:val="20"/>
        </w:rPr>
      </w:pPr>
      <w:r>
        <w:rPr>
          <w:color w:val="auto"/>
          <w:sz w:val="20"/>
          <w:szCs w:val="20"/>
        </w:rPr>
        <w:t xml:space="preserve">Que sea ajustable para empresas del mismo sector </w:t>
      </w:r>
    </w:p>
    <w:p w:rsidR="00000000" w:rsidRDefault="00BB4172">
      <w:pPr>
        <w:pStyle w:val="Default"/>
        <w:rPr>
          <w:color w:val="auto"/>
          <w:sz w:val="20"/>
          <w:szCs w:val="20"/>
        </w:rPr>
      </w:pPr>
    </w:p>
    <w:p w:rsidR="00000000" w:rsidRDefault="00BB4172">
      <w:pPr>
        <w:pStyle w:val="CM31"/>
        <w:spacing w:after="232"/>
        <w:jc w:val="both"/>
        <w:rPr>
          <w:sz w:val="22"/>
          <w:szCs w:val="22"/>
        </w:rPr>
      </w:pPr>
      <w:r>
        <w:rPr>
          <w:b/>
          <w:bCs/>
          <w:sz w:val="22"/>
          <w:szCs w:val="22"/>
        </w:rPr>
        <w:t>3.5. Ventajas y des</w:t>
      </w:r>
      <w:r>
        <w:rPr>
          <w:b/>
          <w:bCs/>
          <w:sz w:val="22"/>
          <w:szCs w:val="22"/>
        </w:rPr>
        <w:t xml:space="preserve">ventajas </w:t>
      </w:r>
    </w:p>
    <w:p w:rsidR="00000000" w:rsidRDefault="00BB4172">
      <w:pPr>
        <w:pStyle w:val="CM31"/>
        <w:spacing w:after="225" w:line="231" w:lineRule="atLeast"/>
        <w:jc w:val="both"/>
        <w:rPr>
          <w:sz w:val="20"/>
          <w:szCs w:val="20"/>
        </w:rPr>
      </w:pPr>
      <w:r>
        <w:rPr>
          <w:b/>
          <w:bCs/>
          <w:sz w:val="20"/>
          <w:szCs w:val="20"/>
        </w:rPr>
        <w:t xml:space="preserve">3.5.1. Ventajas </w:t>
      </w:r>
    </w:p>
    <w:p w:rsidR="00000000" w:rsidRDefault="00BB4172">
      <w:pPr>
        <w:pStyle w:val="Default"/>
        <w:numPr>
          <w:ilvl w:val="0"/>
          <w:numId w:val="3"/>
        </w:numPr>
        <w:rPr>
          <w:color w:val="auto"/>
          <w:sz w:val="20"/>
          <w:szCs w:val="20"/>
        </w:rPr>
      </w:pPr>
      <w:r>
        <w:rPr>
          <w:color w:val="auto"/>
          <w:sz w:val="20"/>
          <w:szCs w:val="20"/>
        </w:rPr>
        <w:t xml:space="preserve">Tener la infraestructura y conocimiento necesario para el desarrollo de este tipo de proyectos. </w:t>
      </w:r>
    </w:p>
    <w:p w:rsidR="00000000" w:rsidRDefault="00BB4172">
      <w:pPr>
        <w:pStyle w:val="Default"/>
        <w:numPr>
          <w:ilvl w:val="0"/>
          <w:numId w:val="3"/>
        </w:numPr>
        <w:rPr>
          <w:color w:val="auto"/>
          <w:sz w:val="20"/>
          <w:szCs w:val="20"/>
        </w:rPr>
      </w:pPr>
      <w:r>
        <w:rPr>
          <w:color w:val="auto"/>
          <w:sz w:val="20"/>
          <w:szCs w:val="20"/>
        </w:rPr>
        <w:t xml:space="preserve">Ahorro de dinero y tiempo a largo plazo en la obtención de resultados y modificaciones. </w:t>
      </w:r>
    </w:p>
    <w:p w:rsidR="00000000" w:rsidRDefault="00BB4172">
      <w:pPr>
        <w:pStyle w:val="Default"/>
        <w:numPr>
          <w:ilvl w:val="0"/>
          <w:numId w:val="3"/>
        </w:numPr>
        <w:rPr>
          <w:color w:val="auto"/>
          <w:sz w:val="20"/>
          <w:szCs w:val="20"/>
        </w:rPr>
      </w:pPr>
      <w:r>
        <w:rPr>
          <w:color w:val="auto"/>
          <w:sz w:val="20"/>
          <w:szCs w:val="20"/>
        </w:rPr>
        <w:t xml:space="preserve">Control permanente de resultados. </w:t>
      </w:r>
    </w:p>
    <w:p w:rsidR="00000000" w:rsidRDefault="00BB4172">
      <w:pPr>
        <w:pStyle w:val="Default"/>
        <w:numPr>
          <w:ilvl w:val="0"/>
          <w:numId w:val="3"/>
        </w:numPr>
        <w:rPr>
          <w:color w:val="auto"/>
          <w:sz w:val="20"/>
          <w:szCs w:val="20"/>
        </w:rPr>
      </w:pPr>
      <w:r>
        <w:rPr>
          <w:color w:val="auto"/>
          <w:sz w:val="20"/>
          <w:szCs w:val="20"/>
        </w:rPr>
        <w:t>Conocimi</w:t>
      </w:r>
      <w:r>
        <w:rPr>
          <w:color w:val="auto"/>
          <w:sz w:val="20"/>
          <w:szCs w:val="20"/>
        </w:rPr>
        <w:t xml:space="preserve">ento del nivel de aceptación de clientes. </w:t>
      </w:r>
    </w:p>
    <w:p w:rsidR="00000000" w:rsidRDefault="00BB4172">
      <w:pPr>
        <w:pStyle w:val="Default"/>
        <w:rPr>
          <w:color w:val="auto"/>
          <w:sz w:val="20"/>
          <w:szCs w:val="20"/>
        </w:rPr>
      </w:pPr>
    </w:p>
    <w:p w:rsidR="00000000" w:rsidRDefault="00BB4172">
      <w:pPr>
        <w:pStyle w:val="CM31"/>
        <w:spacing w:after="225" w:line="231" w:lineRule="atLeast"/>
        <w:jc w:val="both"/>
        <w:rPr>
          <w:sz w:val="20"/>
          <w:szCs w:val="20"/>
        </w:rPr>
      </w:pPr>
      <w:r>
        <w:rPr>
          <w:b/>
          <w:bCs/>
          <w:sz w:val="20"/>
          <w:szCs w:val="20"/>
        </w:rPr>
        <w:t xml:space="preserve">3.5.2. Desventajas </w:t>
      </w:r>
    </w:p>
    <w:p w:rsidR="00000000" w:rsidRDefault="00BB4172">
      <w:pPr>
        <w:pStyle w:val="Default"/>
        <w:numPr>
          <w:ilvl w:val="0"/>
          <w:numId w:val="4"/>
        </w:numPr>
        <w:rPr>
          <w:color w:val="auto"/>
          <w:sz w:val="20"/>
          <w:szCs w:val="20"/>
        </w:rPr>
      </w:pPr>
      <w:r>
        <w:rPr>
          <w:color w:val="auto"/>
          <w:sz w:val="20"/>
          <w:szCs w:val="20"/>
        </w:rPr>
        <w:t xml:space="preserve">La nada de infocultura que tenemos en nuestro país. </w:t>
      </w:r>
    </w:p>
    <w:p w:rsidR="00000000" w:rsidRDefault="00BB4172">
      <w:pPr>
        <w:pStyle w:val="Default"/>
        <w:numPr>
          <w:ilvl w:val="0"/>
          <w:numId w:val="4"/>
        </w:numPr>
        <w:rPr>
          <w:color w:val="auto"/>
          <w:sz w:val="20"/>
          <w:szCs w:val="20"/>
        </w:rPr>
      </w:pPr>
      <w:r>
        <w:rPr>
          <w:color w:val="auto"/>
          <w:sz w:val="20"/>
          <w:szCs w:val="20"/>
        </w:rPr>
        <w:t xml:space="preserve">La resistencia al cambio por parte de los empleados de las instituciones. </w:t>
      </w:r>
    </w:p>
    <w:p w:rsidR="00000000" w:rsidRDefault="00BB4172">
      <w:pPr>
        <w:pStyle w:val="Default"/>
        <w:rPr>
          <w:color w:val="auto"/>
          <w:sz w:val="20"/>
          <w:szCs w:val="20"/>
        </w:rPr>
      </w:pPr>
    </w:p>
    <w:p w:rsidR="00000000" w:rsidRDefault="00BB4172">
      <w:pPr>
        <w:pStyle w:val="CM31"/>
        <w:spacing w:after="232" w:line="266" w:lineRule="atLeast"/>
        <w:ind w:left="540" w:right="842"/>
        <w:jc w:val="both"/>
        <w:rPr>
          <w:sz w:val="22"/>
          <w:szCs w:val="22"/>
        </w:rPr>
      </w:pPr>
      <w:r>
        <w:rPr>
          <w:b/>
          <w:bCs/>
          <w:sz w:val="22"/>
          <w:szCs w:val="22"/>
        </w:rPr>
        <w:t xml:space="preserve">3.6. Factibilidad del sistema de información </w:t>
      </w:r>
    </w:p>
    <w:p w:rsidR="00000000" w:rsidRDefault="00BB4172">
      <w:pPr>
        <w:pStyle w:val="Default"/>
        <w:spacing w:line="231" w:lineRule="atLeast"/>
        <w:ind w:right="222"/>
        <w:jc w:val="both"/>
        <w:rPr>
          <w:color w:val="auto"/>
          <w:sz w:val="20"/>
          <w:szCs w:val="20"/>
        </w:rPr>
      </w:pPr>
      <w:r>
        <w:rPr>
          <w:color w:val="auto"/>
          <w:sz w:val="20"/>
          <w:szCs w:val="20"/>
        </w:rPr>
        <w:t xml:space="preserve">Para analizar la factibilidad nos basamos en las siguientes categorías </w:t>
      </w:r>
    </w:p>
    <w:p w:rsidR="00000000" w:rsidRDefault="00BB4172">
      <w:pPr>
        <w:pStyle w:val="Default"/>
        <w:rPr>
          <w:color w:val="auto"/>
        </w:rPr>
        <w:sectPr w:rsidR="00000000">
          <w:type w:val="continuous"/>
          <w:pgSz w:w="11900" w:h="17340"/>
          <w:pgMar w:top="1831" w:right="1024" w:bottom="648" w:left="1437" w:header="720" w:footer="720" w:gutter="0"/>
          <w:cols w:num="2" w:space="720" w:equalWidth="0">
            <w:col w:w="3948" w:space="331"/>
            <w:col w:w="3948"/>
          </w:cols>
          <w:noEndnote/>
        </w:sectPr>
      </w:pPr>
    </w:p>
    <w:p w:rsidR="00000000" w:rsidRDefault="00BB4172">
      <w:pPr>
        <w:pStyle w:val="Default"/>
        <w:pageBreakBefore/>
        <w:spacing w:after="232" w:line="231" w:lineRule="atLeast"/>
        <w:jc w:val="both"/>
        <w:rPr>
          <w:color w:val="auto"/>
          <w:sz w:val="20"/>
          <w:szCs w:val="20"/>
        </w:rPr>
      </w:pPr>
      <w:r>
        <w:rPr>
          <w:b/>
          <w:bCs/>
          <w:color w:val="auto"/>
          <w:sz w:val="20"/>
          <w:szCs w:val="20"/>
        </w:rPr>
        <w:lastRenderedPageBreak/>
        <w:t xml:space="preserve">3.6.1. Recursos Tecnológicos </w:t>
      </w:r>
    </w:p>
    <w:p w:rsidR="00000000" w:rsidRDefault="00BB4172">
      <w:pPr>
        <w:pStyle w:val="CM31"/>
        <w:spacing w:after="232" w:line="231" w:lineRule="atLeast"/>
        <w:ind w:firstLine="180"/>
        <w:jc w:val="both"/>
        <w:rPr>
          <w:sz w:val="20"/>
          <w:szCs w:val="20"/>
        </w:rPr>
      </w:pPr>
      <w:r>
        <w:rPr>
          <w:sz w:val="20"/>
          <w:szCs w:val="20"/>
        </w:rPr>
        <w:t>El equipamiento deber estar en relación a las necesidades y dimensiones de cada ligar y al tipo de software que se va a i</w:t>
      </w:r>
      <w:r>
        <w:rPr>
          <w:sz w:val="20"/>
          <w:szCs w:val="20"/>
        </w:rPr>
        <w:t>mplementar. Se puede realizar por etapas y debe estar acorde con los requerimientos de cada una de ellas. El recurso más económico a utilizar es una red con un servidor dedicado bajo Windows NT por que permite la incorporación de 200 0 más terminales que s</w:t>
      </w:r>
      <w:r>
        <w:rPr>
          <w:sz w:val="20"/>
          <w:szCs w:val="20"/>
        </w:rPr>
        <w:t xml:space="preserve">on en general confiables. </w:t>
      </w:r>
    </w:p>
    <w:p w:rsidR="00000000" w:rsidRDefault="00BB4172">
      <w:pPr>
        <w:pStyle w:val="CM5"/>
        <w:jc w:val="both"/>
        <w:rPr>
          <w:sz w:val="20"/>
          <w:szCs w:val="20"/>
        </w:rPr>
      </w:pPr>
      <w:r>
        <w:rPr>
          <w:b/>
          <w:bCs/>
          <w:sz w:val="20"/>
          <w:szCs w:val="20"/>
        </w:rPr>
        <w:t xml:space="preserve">HARDWARE </w:t>
      </w:r>
    </w:p>
    <w:p w:rsidR="00000000" w:rsidRDefault="00BB4172">
      <w:pPr>
        <w:pStyle w:val="CM5"/>
        <w:jc w:val="both"/>
        <w:rPr>
          <w:sz w:val="20"/>
          <w:szCs w:val="20"/>
        </w:rPr>
      </w:pPr>
      <w:r>
        <w:rPr>
          <w:sz w:val="20"/>
          <w:szCs w:val="20"/>
        </w:rPr>
        <w:t xml:space="preserve">Pare el SISMEDSER los requerimientos de hardware que debe tener el servidor: </w:t>
      </w:r>
    </w:p>
    <w:p w:rsidR="00000000" w:rsidRDefault="00BB4172">
      <w:pPr>
        <w:pStyle w:val="Default"/>
        <w:numPr>
          <w:ilvl w:val="0"/>
          <w:numId w:val="5"/>
        </w:numPr>
        <w:rPr>
          <w:color w:val="auto"/>
          <w:sz w:val="20"/>
          <w:szCs w:val="20"/>
        </w:rPr>
      </w:pPr>
      <w:r>
        <w:rPr>
          <w:color w:val="auto"/>
          <w:sz w:val="20"/>
          <w:szCs w:val="20"/>
        </w:rPr>
        <w:t xml:space="preserve">Computador Pentium III de 400 Mhz </w:t>
      </w:r>
    </w:p>
    <w:p w:rsidR="00000000" w:rsidRDefault="00BB4172">
      <w:pPr>
        <w:pStyle w:val="Default"/>
        <w:numPr>
          <w:ilvl w:val="0"/>
          <w:numId w:val="5"/>
        </w:numPr>
        <w:rPr>
          <w:color w:val="auto"/>
          <w:sz w:val="20"/>
          <w:szCs w:val="20"/>
        </w:rPr>
      </w:pPr>
      <w:r>
        <w:rPr>
          <w:color w:val="auto"/>
          <w:sz w:val="20"/>
          <w:szCs w:val="20"/>
        </w:rPr>
        <w:t xml:space="preserve">Memoria de 256 Mb de RAM </w:t>
      </w:r>
    </w:p>
    <w:p w:rsidR="00000000" w:rsidRDefault="00BB4172">
      <w:pPr>
        <w:pStyle w:val="Default"/>
        <w:numPr>
          <w:ilvl w:val="0"/>
          <w:numId w:val="5"/>
        </w:numPr>
        <w:rPr>
          <w:color w:val="auto"/>
          <w:sz w:val="20"/>
          <w:szCs w:val="20"/>
        </w:rPr>
      </w:pPr>
      <w:r>
        <w:rPr>
          <w:color w:val="auto"/>
          <w:sz w:val="20"/>
          <w:szCs w:val="20"/>
        </w:rPr>
        <w:t xml:space="preserve">1 Disco Duro de 80 Gb </w:t>
      </w:r>
    </w:p>
    <w:p w:rsidR="00000000" w:rsidRDefault="00BB4172">
      <w:pPr>
        <w:pStyle w:val="Default"/>
        <w:numPr>
          <w:ilvl w:val="0"/>
          <w:numId w:val="5"/>
        </w:numPr>
        <w:rPr>
          <w:color w:val="auto"/>
          <w:sz w:val="20"/>
          <w:szCs w:val="20"/>
        </w:rPr>
      </w:pPr>
      <w:r>
        <w:rPr>
          <w:color w:val="auto"/>
          <w:sz w:val="20"/>
          <w:szCs w:val="20"/>
        </w:rPr>
        <w:t>Tarjeta de Video de 16 bits de resolución de 800 x 600 pi</w:t>
      </w:r>
      <w:r>
        <w:rPr>
          <w:color w:val="auto"/>
          <w:sz w:val="20"/>
          <w:szCs w:val="20"/>
        </w:rPr>
        <w:t xml:space="preserve">xeles </w:t>
      </w:r>
    </w:p>
    <w:p w:rsidR="00000000" w:rsidRDefault="00BB4172">
      <w:pPr>
        <w:pStyle w:val="Default"/>
        <w:numPr>
          <w:ilvl w:val="0"/>
          <w:numId w:val="5"/>
        </w:numPr>
        <w:spacing w:after="191"/>
        <w:rPr>
          <w:color w:val="auto"/>
          <w:sz w:val="20"/>
          <w:szCs w:val="20"/>
        </w:rPr>
      </w:pPr>
      <w:r>
        <w:rPr>
          <w:color w:val="auto"/>
          <w:sz w:val="20"/>
          <w:szCs w:val="20"/>
        </w:rPr>
        <w:t>•</w:t>
      </w:r>
      <w:r>
        <w:rPr>
          <w:color w:val="auto"/>
          <w:sz w:val="20"/>
          <w:szCs w:val="20"/>
        </w:rPr>
        <w:t xml:space="preserve"> Tarjeta de Red Requerimientos mínimos de hardware de las computadoras clientes del sistema: </w:t>
      </w:r>
    </w:p>
    <w:p w:rsidR="00000000" w:rsidRDefault="00BB4172">
      <w:pPr>
        <w:pStyle w:val="Default"/>
        <w:numPr>
          <w:ilvl w:val="0"/>
          <w:numId w:val="5"/>
        </w:numPr>
        <w:spacing w:after="191"/>
        <w:rPr>
          <w:color w:val="auto"/>
          <w:sz w:val="20"/>
          <w:szCs w:val="20"/>
        </w:rPr>
      </w:pPr>
      <w:r>
        <w:rPr>
          <w:color w:val="auto"/>
          <w:sz w:val="20"/>
          <w:szCs w:val="20"/>
        </w:rPr>
        <w:t xml:space="preserve">Computadoras Pentium o equivalente </w:t>
      </w:r>
    </w:p>
    <w:p w:rsidR="00000000" w:rsidRDefault="00BB4172">
      <w:pPr>
        <w:pStyle w:val="Default"/>
        <w:numPr>
          <w:ilvl w:val="0"/>
          <w:numId w:val="5"/>
        </w:numPr>
        <w:spacing w:after="191"/>
        <w:rPr>
          <w:color w:val="auto"/>
          <w:sz w:val="20"/>
          <w:szCs w:val="20"/>
        </w:rPr>
      </w:pPr>
      <w:r>
        <w:rPr>
          <w:color w:val="auto"/>
          <w:sz w:val="20"/>
          <w:szCs w:val="20"/>
        </w:rPr>
        <w:t xml:space="preserve">Memoria 64 Mb RAM </w:t>
      </w:r>
    </w:p>
    <w:p w:rsidR="00000000" w:rsidRDefault="00BB4172">
      <w:pPr>
        <w:pStyle w:val="Default"/>
        <w:numPr>
          <w:ilvl w:val="0"/>
          <w:numId w:val="5"/>
        </w:numPr>
        <w:spacing w:after="191"/>
        <w:rPr>
          <w:color w:val="auto"/>
          <w:sz w:val="20"/>
          <w:szCs w:val="20"/>
        </w:rPr>
      </w:pPr>
      <w:r>
        <w:rPr>
          <w:color w:val="auto"/>
          <w:sz w:val="20"/>
          <w:szCs w:val="20"/>
        </w:rPr>
        <w:t xml:space="preserve">Disco duro de 200 Mb </w:t>
      </w:r>
    </w:p>
    <w:p w:rsidR="00000000" w:rsidRDefault="00BB4172">
      <w:pPr>
        <w:pStyle w:val="Default"/>
        <w:numPr>
          <w:ilvl w:val="0"/>
          <w:numId w:val="5"/>
        </w:numPr>
        <w:rPr>
          <w:color w:val="auto"/>
          <w:sz w:val="20"/>
          <w:szCs w:val="20"/>
        </w:rPr>
      </w:pPr>
      <w:r>
        <w:rPr>
          <w:color w:val="auto"/>
          <w:sz w:val="20"/>
          <w:szCs w:val="20"/>
        </w:rPr>
        <w:t xml:space="preserve">Tarjeta de Video 2Mb </w:t>
      </w:r>
    </w:p>
    <w:p w:rsidR="00000000" w:rsidRDefault="00BB4172">
      <w:pPr>
        <w:pStyle w:val="Default"/>
        <w:rPr>
          <w:color w:val="auto"/>
          <w:sz w:val="20"/>
          <w:szCs w:val="20"/>
        </w:rPr>
      </w:pPr>
    </w:p>
    <w:p w:rsidR="00000000" w:rsidRDefault="00BB4172">
      <w:pPr>
        <w:pStyle w:val="CM31"/>
        <w:spacing w:after="232" w:line="231" w:lineRule="atLeast"/>
        <w:jc w:val="both"/>
        <w:rPr>
          <w:sz w:val="20"/>
          <w:szCs w:val="20"/>
        </w:rPr>
      </w:pPr>
      <w:r>
        <w:rPr>
          <w:b/>
          <w:bCs/>
          <w:sz w:val="20"/>
          <w:szCs w:val="20"/>
        </w:rPr>
        <w:t xml:space="preserve">3.6.2. Recursos Económicos </w:t>
      </w:r>
    </w:p>
    <w:p w:rsidR="00000000" w:rsidRDefault="00BB4172">
      <w:pPr>
        <w:pStyle w:val="CM3"/>
        <w:ind w:firstLine="180"/>
        <w:jc w:val="both"/>
        <w:rPr>
          <w:sz w:val="20"/>
          <w:szCs w:val="20"/>
        </w:rPr>
      </w:pPr>
      <w:r>
        <w:rPr>
          <w:sz w:val="20"/>
          <w:szCs w:val="20"/>
        </w:rPr>
        <w:t>Los recursos económicos ex</w:t>
      </w:r>
      <w:r>
        <w:rPr>
          <w:sz w:val="20"/>
          <w:szCs w:val="20"/>
        </w:rPr>
        <w:t xml:space="preserve">igen un riguroso estudio basado en: </w:t>
      </w:r>
    </w:p>
    <w:p w:rsidR="00000000" w:rsidRDefault="00BB4172">
      <w:pPr>
        <w:pStyle w:val="Default"/>
        <w:numPr>
          <w:ilvl w:val="0"/>
          <w:numId w:val="6"/>
        </w:numPr>
        <w:rPr>
          <w:color w:val="auto"/>
          <w:sz w:val="20"/>
          <w:szCs w:val="20"/>
        </w:rPr>
      </w:pPr>
      <w:r>
        <w:rPr>
          <w:color w:val="auto"/>
          <w:sz w:val="20"/>
          <w:szCs w:val="20"/>
        </w:rPr>
        <w:t xml:space="preserve">Los costos de las horas técnicas: deben cubrir las horas de operadores y programadores. </w:t>
      </w:r>
    </w:p>
    <w:p w:rsidR="00000000" w:rsidRDefault="00BB4172">
      <w:pPr>
        <w:pStyle w:val="Default"/>
        <w:numPr>
          <w:ilvl w:val="0"/>
          <w:numId w:val="6"/>
        </w:numPr>
        <w:rPr>
          <w:color w:val="auto"/>
          <w:sz w:val="20"/>
          <w:szCs w:val="20"/>
        </w:rPr>
      </w:pPr>
      <w:r>
        <w:rPr>
          <w:color w:val="auto"/>
          <w:sz w:val="20"/>
          <w:szCs w:val="20"/>
        </w:rPr>
        <w:t xml:space="preserve">Los costos del software: Deben cubrir los costos del sistema operativo, del sistema y otras herramientas que se utilicen. </w:t>
      </w:r>
    </w:p>
    <w:p w:rsidR="00000000" w:rsidRDefault="00BB4172">
      <w:pPr>
        <w:pStyle w:val="Default"/>
        <w:numPr>
          <w:ilvl w:val="0"/>
          <w:numId w:val="6"/>
        </w:numPr>
        <w:rPr>
          <w:color w:val="auto"/>
          <w:sz w:val="20"/>
          <w:szCs w:val="20"/>
        </w:rPr>
      </w:pPr>
      <w:r>
        <w:rPr>
          <w:color w:val="auto"/>
          <w:sz w:val="20"/>
          <w:szCs w:val="20"/>
        </w:rPr>
        <w:t xml:space="preserve">Los costos de mantenimiento integran: costos del mantenimiento del hardware; costo de mantenimiento de la Red, costo de mantenimiento del Software y de la base de datos. </w:t>
      </w:r>
    </w:p>
    <w:p w:rsidR="00000000" w:rsidRDefault="00BB4172">
      <w:pPr>
        <w:pStyle w:val="Default"/>
        <w:numPr>
          <w:ilvl w:val="0"/>
          <w:numId w:val="6"/>
        </w:numPr>
        <w:rPr>
          <w:color w:val="auto"/>
          <w:sz w:val="20"/>
          <w:szCs w:val="20"/>
        </w:rPr>
      </w:pPr>
      <w:r>
        <w:rPr>
          <w:color w:val="auto"/>
          <w:sz w:val="20"/>
          <w:szCs w:val="20"/>
        </w:rPr>
        <w:t xml:space="preserve">Pruebas y mantenimiento de hardware y software, debe tenerse en cuenta, que es menos </w:t>
      </w:r>
      <w:r>
        <w:rPr>
          <w:color w:val="auto"/>
          <w:sz w:val="20"/>
          <w:szCs w:val="20"/>
        </w:rPr>
        <w:t xml:space="preserve">costoso encontrar problemas antes de que el sistema este terminado. </w:t>
      </w:r>
    </w:p>
    <w:p w:rsidR="00000000" w:rsidRDefault="00BB4172">
      <w:pPr>
        <w:pStyle w:val="Default"/>
        <w:rPr>
          <w:color w:val="auto"/>
          <w:sz w:val="20"/>
          <w:szCs w:val="20"/>
        </w:rPr>
      </w:pPr>
    </w:p>
    <w:p w:rsidR="00000000" w:rsidRDefault="00BB4172">
      <w:pPr>
        <w:pStyle w:val="CM31"/>
        <w:spacing w:after="231" w:line="231" w:lineRule="atLeast"/>
        <w:jc w:val="both"/>
        <w:rPr>
          <w:sz w:val="20"/>
          <w:szCs w:val="20"/>
        </w:rPr>
      </w:pPr>
      <w:r>
        <w:rPr>
          <w:b/>
          <w:bCs/>
          <w:sz w:val="20"/>
          <w:szCs w:val="20"/>
        </w:rPr>
        <w:t xml:space="preserve">3.6.3. Recursos Humanos </w:t>
      </w:r>
    </w:p>
    <w:p w:rsidR="00000000" w:rsidRDefault="00BB4172">
      <w:pPr>
        <w:pStyle w:val="CM31"/>
        <w:spacing w:after="232" w:line="231" w:lineRule="atLeast"/>
        <w:ind w:firstLine="180"/>
        <w:jc w:val="both"/>
        <w:rPr>
          <w:sz w:val="20"/>
          <w:szCs w:val="20"/>
        </w:rPr>
      </w:pPr>
      <w:r>
        <w:rPr>
          <w:sz w:val="20"/>
          <w:szCs w:val="20"/>
        </w:rPr>
        <w:t>Se recomienda realizar la automatización por etapas, con la asignación de recursos correspondientes a cada sector y no en forma insuficiente. Lo ideal es integra</w:t>
      </w:r>
      <w:r>
        <w:rPr>
          <w:sz w:val="20"/>
          <w:szCs w:val="20"/>
        </w:rPr>
        <w:t xml:space="preserve">r el computador como una herramienta más de trabajo cotidiano transformándose los trabajadores de cada sector en los usuarios. </w:t>
      </w:r>
    </w:p>
    <w:p w:rsidR="00000000" w:rsidRDefault="00BB4172">
      <w:pPr>
        <w:pStyle w:val="CM3"/>
        <w:ind w:firstLine="180"/>
        <w:jc w:val="both"/>
        <w:rPr>
          <w:sz w:val="20"/>
          <w:szCs w:val="20"/>
        </w:rPr>
      </w:pPr>
      <w:r>
        <w:rPr>
          <w:sz w:val="20"/>
          <w:szCs w:val="20"/>
        </w:rPr>
        <w:t xml:space="preserve">Los recursos humanos se pueden dividir así: </w:t>
      </w:r>
    </w:p>
    <w:p w:rsidR="00000000" w:rsidRDefault="00BB4172">
      <w:pPr>
        <w:pStyle w:val="Default"/>
        <w:numPr>
          <w:ilvl w:val="0"/>
          <w:numId w:val="7"/>
        </w:numPr>
        <w:rPr>
          <w:color w:val="auto"/>
          <w:sz w:val="20"/>
          <w:szCs w:val="20"/>
        </w:rPr>
      </w:pPr>
      <w:r>
        <w:rPr>
          <w:b/>
          <w:bCs/>
          <w:color w:val="auto"/>
          <w:sz w:val="20"/>
          <w:szCs w:val="20"/>
        </w:rPr>
        <w:t>Programador.-</w:t>
      </w:r>
      <w:r>
        <w:rPr>
          <w:color w:val="auto"/>
          <w:sz w:val="20"/>
          <w:szCs w:val="20"/>
        </w:rPr>
        <w:t>Es el que diseña y desarrolla el software. Tiene que adaptar el softwa</w:t>
      </w:r>
      <w:r>
        <w:rPr>
          <w:color w:val="auto"/>
          <w:sz w:val="20"/>
          <w:szCs w:val="20"/>
        </w:rPr>
        <w:t xml:space="preserve">re a las necesidades de las diferentes </w:t>
      </w:r>
      <w:r>
        <w:rPr>
          <w:color w:val="auto"/>
          <w:sz w:val="20"/>
          <w:szCs w:val="20"/>
        </w:rPr>
        <w:lastRenderedPageBreak/>
        <w:t xml:space="preserve">empresas industriales. </w:t>
      </w:r>
    </w:p>
    <w:p w:rsidR="00000000" w:rsidRDefault="00BB4172">
      <w:pPr>
        <w:pStyle w:val="Default"/>
        <w:numPr>
          <w:ilvl w:val="0"/>
          <w:numId w:val="7"/>
        </w:numPr>
        <w:rPr>
          <w:color w:val="auto"/>
          <w:sz w:val="20"/>
          <w:szCs w:val="20"/>
        </w:rPr>
      </w:pPr>
      <w:r>
        <w:rPr>
          <w:b/>
          <w:bCs/>
          <w:color w:val="auto"/>
          <w:sz w:val="20"/>
          <w:szCs w:val="20"/>
        </w:rPr>
        <w:t>Administrador del Sistema.-</w:t>
      </w:r>
      <w:r>
        <w:rPr>
          <w:color w:val="auto"/>
          <w:sz w:val="20"/>
          <w:szCs w:val="20"/>
        </w:rPr>
        <w:t>La tarea que debe realizar son las de realización de de respaldo, control de las bases, indexación de archivos. Debe pertenecer a la empresa y ser el nexo entre los p</w:t>
      </w:r>
      <w:r>
        <w:rPr>
          <w:color w:val="auto"/>
          <w:sz w:val="20"/>
          <w:szCs w:val="20"/>
        </w:rPr>
        <w:t xml:space="preserve">rogramadores y los demás usuarios del sistema. </w:t>
      </w:r>
    </w:p>
    <w:p w:rsidR="00000000" w:rsidRDefault="00BB4172">
      <w:pPr>
        <w:pStyle w:val="Default"/>
        <w:numPr>
          <w:ilvl w:val="0"/>
          <w:numId w:val="7"/>
        </w:numPr>
        <w:rPr>
          <w:color w:val="auto"/>
          <w:sz w:val="20"/>
          <w:szCs w:val="20"/>
        </w:rPr>
      </w:pPr>
      <w:r>
        <w:rPr>
          <w:b/>
          <w:bCs/>
          <w:color w:val="auto"/>
          <w:sz w:val="20"/>
          <w:szCs w:val="20"/>
        </w:rPr>
        <w:t>Educador.-</w:t>
      </w:r>
      <w:r>
        <w:rPr>
          <w:color w:val="auto"/>
          <w:sz w:val="20"/>
          <w:szCs w:val="20"/>
        </w:rPr>
        <w:t xml:space="preserve">La función que desarrolla es la de enseñar a utilizar el sistema. </w:t>
      </w:r>
    </w:p>
    <w:p w:rsidR="00000000" w:rsidRDefault="00BB4172">
      <w:pPr>
        <w:pStyle w:val="Default"/>
        <w:rPr>
          <w:color w:val="auto"/>
          <w:sz w:val="20"/>
          <w:szCs w:val="20"/>
        </w:rPr>
      </w:pPr>
    </w:p>
    <w:p w:rsidR="00000000" w:rsidRDefault="00BB4172">
      <w:pPr>
        <w:pStyle w:val="CM31"/>
        <w:spacing w:after="225" w:line="231" w:lineRule="atLeast"/>
        <w:jc w:val="both"/>
        <w:rPr>
          <w:sz w:val="20"/>
          <w:szCs w:val="20"/>
        </w:rPr>
      </w:pPr>
      <w:r>
        <w:rPr>
          <w:b/>
          <w:bCs/>
          <w:sz w:val="20"/>
          <w:szCs w:val="20"/>
        </w:rPr>
        <w:t xml:space="preserve">3.6.4. Recursos Físicos </w:t>
      </w:r>
    </w:p>
    <w:p w:rsidR="00000000" w:rsidRDefault="00BB4172">
      <w:pPr>
        <w:pStyle w:val="Default"/>
        <w:numPr>
          <w:ilvl w:val="0"/>
          <w:numId w:val="8"/>
        </w:numPr>
        <w:spacing w:after="198"/>
        <w:rPr>
          <w:color w:val="auto"/>
          <w:sz w:val="20"/>
          <w:szCs w:val="20"/>
        </w:rPr>
      </w:pPr>
      <w:r>
        <w:rPr>
          <w:color w:val="auto"/>
          <w:sz w:val="20"/>
          <w:szCs w:val="20"/>
        </w:rPr>
        <w:t>Debe asignarse un lugar adecuado para la ubicación del servidor y la oficina de cómputo donde se pueda tr</w:t>
      </w:r>
      <w:r>
        <w:rPr>
          <w:color w:val="auto"/>
          <w:sz w:val="20"/>
          <w:szCs w:val="20"/>
        </w:rPr>
        <w:t xml:space="preserve">abajar con comodidad el programador y el administrador del sistema. </w:t>
      </w:r>
    </w:p>
    <w:p w:rsidR="00000000" w:rsidRDefault="00BB4172">
      <w:pPr>
        <w:pStyle w:val="Default"/>
        <w:numPr>
          <w:ilvl w:val="0"/>
          <w:numId w:val="8"/>
        </w:numPr>
        <w:rPr>
          <w:color w:val="auto"/>
          <w:sz w:val="20"/>
          <w:szCs w:val="20"/>
        </w:rPr>
      </w:pPr>
      <w:r>
        <w:rPr>
          <w:color w:val="auto"/>
          <w:sz w:val="20"/>
          <w:szCs w:val="20"/>
        </w:rPr>
        <w:t xml:space="preserve">Los puestos donde se instalen los equipos deben cumplir con condiciones adecuadas de temperatura y no haber humedad que pueda dañar los equipos </w:t>
      </w:r>
    </w:p>
    <w:p w:rsidR="00000000" w:rsidRDefault="00BB4172">
      <w:pPr>
        <w:pStyle w:val="Default"/>
        <w:rPr>
          <w:color w:val="auto"/>
          <w:sz w:val="20"/>
          <w:szCs w:val="20"/>
        </w:rPr>
      </w:pPr>
    </w:p>
    <w:p w:rsidR="00000000" w:rsidRDefault="00BB4172">
      <w:pPr>
        <w:pStyle w:val="CM11"/>
        <w:spacing w:after="600"/>
        <w:jc w:val="both"/>
        <w:rPr>
          <w:sz w:val="22"/>
          <w:szCs w:val="22"/>
        </w:rPr>
      </w:pPr>
      <w:r>
        <w:rPr>
          <w:b/>
          <w:bCs/>
          <w:sz w:val="22"/>
          <w:szCs w:val="22"/>
        </w:rPr>
        <w:t xml:space="preserve">3.7. Cadena de Valores </w:t>
      </w:r>
    </w:p>
    <w:p w:rsidR="00000000" w:rsidRDefault="00BB4172">
      <w:pPr>
        <w:pStyle w:val="Default"/>
        <w:framePr w:w="4289" w:wrap="auto" w:vAnchor="page" w:hAnchor="page" w:x="6692" w:y="8734"/>
        <w:spacing w:after="200"/>
        <w:rPr>
          <w:color w:val="auto"/>
          <w:sz w:val="22"/>
          <w:szCs w:val="22"/>
        </w:rPr>
      </w:pPr>
      <w:r>
        <w:rPr>
          <w:noProof/>
          <w:color w:val="auto"/>
          <w:sz w:val="22"/>
          <w:szCs w:val="22"/>
        </w:rPr>
        <w:drawing>
          <wp:inline distT="0" distB="0" distL="0" distR="0">
            <wp:extent cx="2209800" cy="9525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209800" cy="952500"/>
                    </a:xfrm>
                    <a:prstGeom prst="rect">
                      <a:avLst/>
                    </a:prstGeom>
                    <a:noFill/>
                    <a:ln w="9525">
                      <a:noFill/>
                      <a:miter lim="800000"/>
                      <a:headEnd/>
                      <a:tailEnd/>
                    </a:ln>
                  </pic:spPr>
                </pic:pic>
              </a:graphicData>
            </a:graphic>
          </wp:inline>
        </w:drawing>
      </w:r>
    </w:p>
    <w:p w:rsidR="00000000" w:rsidRDefault="00BB4172">
      <w:pPr>
        <w:pStyle w:val="CM35"/>
        <w:spacing w:after="460" w:line="211" w:lineRule="atLeast"/>
        <w:ind w:left="1822" w:right="92"/>
        <w:jc w:val="both"/>
        <w:rPr>
          <w:rFonts w:ascii="Arial" w:hAnsi="Arial" w:cs="Arial"/>
          <w:sz w:val="18"/>
          <w:szCs w:val="18"/>
        </w:rPr>
      </w:pPr>
      <w:r>
        <w:rPr>
          <w:rFonts w:ascii="Arial" w:hAnsi="Arial" w:cs="Arial"/>
          <w:b/>
          <w:bCs/>
          <w:sz w:val="18"/>
          <w:szCs w:val="18"/>
        </w:rPr>
        <w:t xml:space="preserve">Gráfico 2 </w:t>
      </w:r>
      <w:r>
        <w:rPr>
          <w:rFonts w:ascii="Arial" w:hAnsi="Arial" w:cs="Arial"/>
          <w:sz w:val="18"/>
          <w:szCs w:val="18"/>
        </w:rPr>
        <w:t xml:space="preserve">Estructuración de la Cadena de Valores </w:t>
      </w:r>
    </w:p>
    <w:p w:rsidR="00000000" w:rsidRDefault="00BB4172">
      <w:pPr>
        <w:pStyle w:val="CM3"/>
        <w:jc w:val="both"/>
        <w:rPr>
          <w:sz w:val="20"/>
          <w:szCs w:val="20"/>
        </w:rPr>
      </w:pPr>
      <w:r>
        <w:rPr>
          <w:sz w:val="20"/>
          <w:szCs w:val="20"/>
        </w:rPr>
        <w:t xml:space="preserve">La cadena de valor nos permite analizar todo el proceso que se tiene en una empresa, con el fin de determinar los posibles problemas, lo cuales se van a solucionar al implementar un sistema de información. </w:t>
      </w:r>
    </w:p>
    <w:p w:rsidR="00000000" w:rsidRDefault="00BB4172">
      <w:pPr>
        <w:pStyle w:val="CM3"/>
        <w:jc w:val="both"/>
        <w:rPr>
          <w:sz w:val="20"/>
          <w:szCs w:val="20"/>
        </w:rPr>
      </w:pPr>
      <w:r>
        <w:rPr>
          <w:sz w:val="20"/>
          <w:szCs w:val="20"/>
        </w:rPr>
        <w:t>En nuestra cadena de valores el sistema está enfo</w:t>
      </w:r>
      <w:r>
        <w:rPr>
          <w:sz w:val="20"/>
          <w:szCs w:val="20"/>
        </w:rPr>
        <w:t xml:space="preserve">cado en cuatro actividades primarias: logística de entrada, operaciones, logística de salida y servicios; y dos actividades de soporte: infraestructura y desarrollo tecnológico. </w:t>
      </w:r>
    </w:p>
    <w:p w:rsidR="00000000" w:rsidRDefault="00BB4172">
      <w:pPr>
        <w:pStyle w:val="CM31"/>
        <w:spacing w:after="232" w:line="231" w:lineRule="atLeast"/>
        <w:ind w:firstLine="180"/>
        <w:jc w:val="both"/>
        <w:rPr>
          <w:sz w:val="20"/>
          <w:szCs w:val="20"/>
        </w:rPr>
      </w:pPr>
      <w:r>
        <w:rPr>
          <w:sz w:val="20"/>
          <w:szCs w:val="20"/>
        </w:rPr>
        <w:t>Esto quiere decir que en logística de entrada va a tener incidencia en el des</w:t>
      </w:r>
      <w:r>
        <w:rPr>
          <w:sz w:val="20"/>
          <w:szCs w:val="20"/>
        </w:rPr>
        <w:t>arrollo tecnológico, puesto que no se ingresarían los pedidos de la misma manera que se ha venido dando en la actualidad, también tendría incidencia en las operaciones con el desarrollo tecnológico, puesto que como se indica en el punto anterior al cambiar</w:t>
      </w:r>
      <w:r>
        <w:rPr>
          <w:sz w:val="20"/>
          <w:szCs w:val="20"/>
        </w:rPr>
        <w:t xml:space="preserve"> el formato anterior de ingreso al sistema automatizado existe este desarrollo, y así con las diferentes actividades tales como, logística de salida y servicios y la infraestructura con los servicios. </w:t>
      </w:r>
    </w:p>
    <w:p w:rsidR="00000000" w:rsidRDefault="00BB4172">
      <w:pPr>
        <w:pStyle w:val="CM30"/>
        <w:pageBreakBefore/>
        <w:spacing w:after="365"/>
        <w:ind w:left="540" w:hanging="540"/>
        <w:jc w:val="both"/>
        <w:rPr>
          <w:sz w:val="22"/>
          <w:szCs w:val="22"/>
        </w:rPr>
      </w:pPr>
      <w:r>
        <w:rPr>
          <w:b/>
          <w:bCs/>
          <w:sz w:val="22"/>
          <w:szCs w:val="22"/>
        </w:rPr>
        <w:lastRenderedPageBreak/>
        <w:t xml:space="preserve">3.8. Sistema de Valores </w:t>
      </w:r>
    </w:p>
    <w:p w:rsidR="00000000" w:rsidRDefault="00BB4172">
      <w:pPr>
        <w:pStyle w:val="Default"/>
        <w:framePr w:w="4190" w:wrap="auto" w:vAnchor="page" w:hAnchor="page" w:x="2134" w:y="3292"/>
        <w:spacing w:after="220"/>
        <w:rPr>
          <w:color w:val="auto"/>
          <w:sz w:val="22"/>
          <w:szCs w:val="22"/>
        </w:rPr>
      </w:pPr>
      <w:r>
        <w:rPr>
          <w:noProof/>
          <w:color w:val="auto"/>
          <w:sz w:val="22"/>
          <w:szCs w:val="22"/>
        </w:rPr>
        <w:drawing>
          <wp:inline distT="0" distB="0" distL="0" distR="0">
            <wp:extent cx="2143125" cy="8286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143125" cy="828675"/>
                    </a:xfrm>
                    <a:prstGeom prst="rect">
                      <a:avLst/>
                    </a:prstGeom>
                    <a:noFill/>
                    <a:ln w="9525">
                      <a:noFill/>
                      <a:miter lim="800000"/>
                      <a:headEnd/>
                      <a:tailEnd/>
                    </a:ln>
                  </pic:spPr>
                </pic:pic>
              </a:graphicData>
            </a:graphic>
          </wp:inline>
        </w:drawing>
      </w:r>
    </w:p>
    <w:p w:rsidR="00000000" w:rsidRDefault="00BB4172">
      <w:pPr>
        <w:pStyle w:val="CM35"/>
        <w:spacing w:after="460" w:line="211" w:lineRule="atLeast"/>
        <w:ind w:left="1822" w:right="160" w:hanging="1305"/>
        <w:jc w:val="both"/>
        <w:rPr>
          <w:rFonts w:ascii="Arial" w:hAnsi="Arial" w:cs="Arial"/>
          <w:sz w:val="18"/>
          <w:szCs w:val="18"/>
        </w:rPr>
      </w:pPr>
      <w:r>
        <w:rPr>
          <w:rFonts w:ascii="Arial" w:hAnsi="Arial" w:cs="Arial"/>
          <w:b/>
          <w:bCs/>
          <w:sz w:val="18"/>
          <w:szCs w:val="18"/>
        </w:rPr>
        <w:t xml:space="preserve">Gráfico 3 </w:t>
      </w:r>
      <w:r>
        <w:rPr>
          <w:rFonts w:ascii="Arial" w:hAnsi="Arial" w:cs="Arial"/>
          <w:sz w:val="18"/>
          <w:szCs w:val="18"/>
        </w:rPr>
        <w:t xml:space="preserve">Estructuración del Sistema de Valores </w:t>
      </w:r>
    </w:p>
    <w:p w:rsidR="00000000" w:rsidRDefault="00BB4172">
      <w:pPr>
        <w:pStyle w:val="CM3"/>
        <w:spacing w:after="1012"/>
        <w:ind w:firstLine="180"/>
        <w:jc w:val="both"/>
        <w:rPr>
          <w:sz w:val="20"/>
          <w:szCs w:val="20"/>
        </w:rPr>
      </w:pPr>
      <w:r>
        <w:rPr>
          <w:sz w:val="20"/>
          <w:szCs w:val="20"/>
        </w:rPr>
        <w:t>El sistema de valores nos lo proporcionan los proveedores que dan la información al sistema, las entidades que tienen el mismo proceso y los clientes que se benefi</w:t>
      </w:r>
      <w:r>
        <w:rPr>
          <w:sz w:val="20"/>
          <w:szCs w:val="20"/>
        </w:rPr>
        <w:t xml:space="preserve">cian del Sistema de Información. </w:t>
      </w:r>
    </w:p>
    <w:p w:rsidR="00000000" w:rsidRDefault="00BB4172">
      <w:pPr>
        <w:pStyle w:val="CM31"/>
        <w:spacing w:after="232" w:line="253" w:lineRule="atLeast"/>
        <w:ind w:left="540" w:right="150" w:hanging="540"/>
        <w:jc w:val="both"/>
        <w:rPr>
          <w:sz w:val="22"/>
          <w:szCs w:val="22"/>
        </w:rPr>
      </w:pPr>
      <w:r>
        <w:rPr>
          <w:b/>
          <w:bCs/>
          <w:sz w:val="22"/>
          <w:szCs w:val="22"/>
        </w:rPr>
        <w:t xml:space="preserve">3.9. Diseño de la base de datos en SQL Server </w:t>
      </w:r>
    </w:p>
    <w:p w:rsidR="00000000" w:rsidRDefault="00BB4172">
      <w:pPr>
        <w:pStyle w:val="CM3"/>
        <w:ind w:firstLine="180"/>
        <w:jc w:val="both"/>
        <w:rPr>
          <w:sz w:val="20"/>
          <w:szCs w:val="20"/>
        </w:rPr>
      </w:pPr>
      <w:r>
        <w:rPr>
          <w:sz w:val="20"/>
          <w:szCs w:val="20"/>
        </w:rPr>
        <w:t>El motor de base de datos que se utilizó en el diseño del SISMEDSER fue SQL Server, por su facilidad de uso en Intranet/Internet y porque goza de mayor conocimiento en el medi</w:t>
      </w:r>
      <w:r>
        <w:rPr>
          <w:sz w:val="20"/>
          <w:szCs w:val="20"/>
        </w:rPr>
        <w:t xml:space="preserve">o. </w:t>
      </w:r>
    </w:p>
    <w:p w:rsidR="00000000" w:rsidRDefault="00BB4172">
      <w:pPr>
        <w:pStyle w:val="CM3"/>
        <w:ind w:firstLine="180"/>
        <w:jc w:val="both"/>
        <w:rPr>
          <w:sz w:val="20"/>
          <w:szCs w:val="20"/>
        </w:rPr>
      </w:pPr>
      <w:r>
        <w:rPr>
          <w:sz w:val="20"/>
          <w:szCs w:val="20"/>
        </w:rPr>
        <w:t xml:space="preserve">SQL Server usa la arquitectura cliente/servidor para separar la carga de trabajo en que corran en computadoras tipo servidor y tareas que corran en computadoras tipo cliente: </w:t>
      </w:r>
    </w:p>
    <w:p w:rsidR="00000000" w:rsidRDefault="00BB4172">
      <w:pPr>
        <w:pStyle w:val="Default"/>
        <w:numPr>
          <w:ilvl w:val="0"/>
          <w:numId w:val="9"/>
        </w:numPr>
        <w:rPr>
          <w:color w:val="auto"/>
          <w:sz w:val="20"/>
          <w:szCs w:val="20"/>
        </w:rPr>
      </w:pPr>
      <w:r>
        <w:rPr>
          <w:color w:val="auto"/>
          <w:sz w:val="20"/>
          <w:szCs w:val="20"/>
        </w:rPr>
        <w:t>El cliente es el responsable de la parte lógica y de presentar información a</w:t>
      </w:r>
      <w:r>
        <w:rPr>
          <w:color w:val="auto"/>
          <w:sz w:val="20"/>
          <w:szCs w:val="20"/>
        </w:rPr>
        <w:t xml:space="preserve">l usuario. Generalmente, el cliente se utiliza en una o más computadoras Cliente, aunque también puede correr en una computadora Servidor con SQL Server. </w:t>
      </w:r>
    </w:p>
    <w:p w:rsidR="00000000" w:rsidRDefault="00BB4172">
      <w:pPr>
        <w:pStyle w:val="Default"/>
        <w:numPr>
          <w:ilvl w:val="0"/>
          <w:numId w:val="9"/>
        </w:numPr>
        <w:rPr>
          <w:color w:val="auto"/>
          <w:sz w:val="20"/>
          <w:szCs w:val="20"/>
        </w:rPr>
      </w:pPr>
      <w:r>
        <w:rPr>
          <w:color w:val="auto"/>
          <w:sz w:val="20"/>
          <w:szCs w:val="20"/>
        </w:rPr>
        <w:t xml:space="preserve">SQL Server administra bases de datos y distribuye los recursos disponibles en el servidor. </w:t>
      </w:r>
    </w:p>
    <w:p w:rsidR="00000000" w:rsidRDefault="00BB4172">
      <w:pPr>
        <w:pStyle w:val="Default"/>
        <w:numPr>
          <w:ilvl w:val="0"/>
          <w:numId w:val="9"/>
        </w:numPr>
        <w:rPr>
          <w:color w:val="auto"/>
          <w:sz w:val="20"/>
          <w:szCs w:val="20"/>
        </w:rPr>
      </w:pPr>
      <w:r>
        <w:rPr>
          <w:color w:val="auto"/>
          <w:sz w:val="20"/>
          <w:szCs w:val="20"/>
        </w:rPr>
        <w:t>La arquit</w:t>
      </w:r>
      <w:r>
        <w:rPr>
          <w:color w:val="auto"/>
          <w:sz w:val="20"/>
          <w:szCs w:val="20"/>
        </w:rPr>
        <w:t xml:space="preserve">ectura cliente/servidor nos permite desarrollar aplicaciones que se pueden desarrollar en diferentes ambientes. </w:t>
      </w:r>
    </w:p>
    <w:p w:rsidR="00000000" w:rsidRDefault="00BB4172">
      <w:pPr>
        <w:pStyle w:val="Default"/>
        <w:rPr>
          <w:color w:val="auto"/>
          <w:sz w:val="20"/>
          <w:szCs w:val="20"/>
        </w:rPr>
      </w:pPr>
    </w:p>
    <w:p w:rsidR="00000000" w:rsidRDefault="00BB4172">
      <w:pPr>
        <w:pStyle w:val="CM30"/>
        <w:spacing w:after="365" w:line="253" w:lineRule="atLeast"/>
        <w:jc w:val="both"/>
        <w:rPr>
          <w:sz w:val="22"/>
          <w:szCs w:val="22"/>
        </w:rPr>
      </w:pPr>
      <w:r>
        <w:rPr>
          <w:b/>
          <w:bCs/>
          <w:sz w:val="22"/>
          <w:szCs w:val="22"/>
        </w:rPr>
        <w:t xml:space="preserve">3.10. Modelo entidad-relación de SISMEDSER </w:t>
      </w:r>
    </w:p>
    <w:p w:rsidR="00000000" w:rsidRDefault="00BB4172">
      <w:pPr>
        <w:pStyle w:val="Default"/>
        <w:framePr w:w="5033" w:wrap="auto" w:vAnchor="page" w:hAnchor="page" w:x="6308" w:y="2657"/>
        <w:spacing w:after="280"/>
        <w:rPr>
          <w:color w:val="auto"/>
          <w:sz w:val="22"/>
          <w:szCs w:val="22"/>
        </w:rPr>
      </w:pPr>
      <w:r>
        <w:rPr>
          <w:noProof/>
          <w:color w:val="auto"/>
          <w:sz w:val="22"/>
          <w:szCs w:val="22"/>
        </w:rPr>
        <w:drawing>
          <wp:inline distT="0" distB="0" distL="0" distR="0">
            <wp:extent cx="2695575" cy="26765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95575" cy="2676525"/>
                    </a:xfrm>
                    <a:prstGeom prst="rect">
                      <a:avLst/>
                    </a:prstGeom>
                    <a:noFill/>
                    <a:ln w="9525">
                      <a:noFill/>
                      <a:miter lim="800000"/>
                      <a:headEnd/>
                      <a:tailEnd/>
                    </a:ln>
                  </pic:spPr>
                </pic:pic>
              </a:graphicData>
            </a:graphic>
          </wp:inline>
        </w:drawing>
      </w:r>
    </w:p>
    <w:p w:rsidR="00000000" w:rsidRDefault="00BB4172">
      <w:pPr>
        <w:pStyle w:val="CM31"/>
        <w:spacing w:after="232"/>
        <w:jc w:val="both"/>
        <w:rPr>
          <w:rFonts w:ascii="Arial" w:hAnsi="Arial" w:cs="Arial"/>
          <w:sz w:val="18"/>
          <w:szCs w:val="18"/>
        </w:rPr>
      </w:pPr>
      <w:r>
        <w:rPr>
          <w:rFonts w:ascii="Arial" w:hAnsi="Arial" w:cs="Arial"/>
          <w:b/>
          <w:bCs/>
          <w:sz w:val="18"/>
          <w:szCs w:val="18"/>
        </w:rPr>
        <w:lastRenderedPageBreak/>
        <w:t xml:space="preserve">Gráfico 4 </w:t>
      </w:r>
      <w:r>
        <w:rPr>
          <w:rFonts w:ascii="Arial" w:hAnsi="Arial" w:cs="Arial"/>
          <w:sz w:val="18"/>
          <w:szCs w:val="18"/>
        </w:rPr>
        <w:t xml:space="preserve">Entidad-Relación de SISMEDSE </w:t>
      </w:r>
    </w:p>
    <w:p w:rsidR="00000000" w:rsidRDefault="00BB4172">
      <w:pPr>
        <w:pStyle w:val="CM31"/>
        <w:spacing w:after="232" w:line="276" w:lineRule="atLeast"/>
        <w:jc w:val="both"/>
        <w:rPr>
          <w:sz w:val="23"/>
          <w:szCs w:val="23"/>
        </w:rPr>
      </w:pPr>
      <w:r>
        <w:rPr>
          <w:b/>
          <w:bCs/>
          <w:sz w:val="23"/>
          <w:szCs w:val="23"/>
        </w:rPr>
        <w:t xml:space="preserve">4. Conceptos estadísticos e Informáticos y desarrollo del sistema </w:t>
      </w:r>
    </w:p>
    <w:p w:rsidR="00000000" w:rsidRDefault="00BB4172">
      <w:pPr>
        <w:pStyle w:val="CM31"/>
        <w:spacing w:after="232"/>
        <w:jc w:val="both"/>
        <w:rPr>
          <w:sz w:val="22"/>
          <w:szCs w:val="22"/>
        </w:rPr>
      </w:pPr>
      <w:r>
        <w:rPr>
          <w:b/>
          <w:bCs/>
          <w:sz w:val="22"/>
          <w:szCs w:val="22"/>
        </w:rPr>
        <w:t xml:space="preserve">4.1. Conceptos estadísticos </w:t>
      </w:r>
    </w:p>
    <w:p w:rsidR="00000000" w:rsidRDefault="00BB4172">
      <w:pPr>
        <w:pStyle w:val="CM31"/>
        <w:spacing w:after="232" w:line="231" w:lineRule="atLeast"/>
        <w:jc w:val="both"/>
        <w:rPr>
          <w:sz w:val="20"/>
          <w:szCs w:val="20"/>
        </w:rPr>
      </w:pPr>
      <w:r>
        <w:rPr>
          <w:b/>
          <w:bCs/>
          <w:sz w:val="20"/>
          <w:szCs w:val="20"/>
        </w:rPr>
        <w:t xml:space="preserve">4.1.1. Estadística </w:t>
      </w:r>
    </w:p>
    <w:p w:rsidR="00000000" w:rsidRDefault="00BB4172">
      <w:pPr>
        <w:pStyle w:val="CM31"/>
        <w:spacing w:after="232" w:line="231" w:lineRule="atLeast"/>
        <w:jc w:val="both"/>
        <w:rPr>
          <w:sz w:val="20"/>
          <w:szCs w:val="20"/>
        </w:rPr>
      </w:pPr>
      <w:r>
        <w:rPr>
          <w:sz w:val="20"/>
          <w:szCs w:val="20"/>
        </w:rPr>
        <w:t>La Estadística es la ciencia que trata de la recopilación, organ</w:t>
      </w:r>
      <w:r>
        <w:rPr>
          <w:sz w:val="20"/>
          <w:szCs w:val="20"/>
        </w:rPr>
        <w:t xml:space="preserve">ización, presentación, análisis e interpretación de los datos numéricos con el fin de alcanzar una toma de decisiones más efectiva. </w:t>
      </w:r>
    </w:p>
    <w:p w:rsidR="00000000" w:rsidRDefault="00BB4172">
      <w:pPr>
        <w:pStyle w:val="CM31"/>
        <w:spacing w:after="231" w:line="231" w:lineRule="atLeast"/>
        <w:jc w:val="both"/>
        <w:rPr>
          <w:sz w:val="20"/>
          <w:szCs w:val="20"/>
        </w:rPr>
      </w:pPr>
      <w:r>
        <w:rPr>
          <w:b/>
          <w:bCs/>
          <w:sz w:val="20"/>
          <w:szCs w:val="20"/>
        </w:rPr>
        <w:t xml:space="preserve">4.1.2. Estadística Descriptiva </w:t>
      </w:r>
    </w:p>
    <w:p w:rsidR="00000000" w:rsidRDefault="00BB4172">
      <w:pPr>
        <w:pStyle w:val="CM3"/>
        <w:jc w:val="both"/>
        <w:rPr>
          <w:sz w:val="20"/>
          <w:szCs w:val="20"/>
        </w:rPr>
      </w:pPr>
      <w:r>
        <w:rPr>
          <w:sz w:val="20"/>
          <w:szCs w:val="20"/>
        </w:rPr>
        <w:t>La estadística descriptiva es el proceso en el que los datos son ordenados, resumidos y cla</w:t>
      </w:r>
      <w:r>
        <w:rPr>
          <w:sz w:val="20"/>
          <w:szCs w:val="20"/>
        </w:rPr>
        <w:t xml:space="preserve">sificados con el objeto de tener una visión más precisa y conjunta de las observaciones, intentando descubrir de esta manera posibles relaciones entre los datos y permitiendo sugerir </w:t>
      </w:r>
    </w:p>
    <w:p w:rsidR="00000000" w:rsidRDefault="00BB4172">
      <w:pPr>
        <w:pStyle w:val="CM31"/>
        <w:spacing w:after="232" w:line="231" w:lineRule="atLeast"/>
        <w:jc w:val="both"/>
        <w:rPr>
          <w:sz w:val="20"/>
          <w:szCs w:val="20"/>
        </w:rPr>
      </w:pPr>
      <w:r>
        <w:rPr>
          <w:sz w:val="20"/>
          <w:szCs w:val="20"/>
        </w:rPr>
        <w:t xml:space="preserve">o analizar a mayor profundidad, ya que contiene técnicas para organizar </w:t>
      </w:r>
      <w:r>
        <w:rPr>
          <w:sz w:val="20"/>
          <w:szCs w:val="20"/>
        </w:rPr>
        <w:t xml:space="preserve">los datos en una distribución de frecuencias presentándolos en una gráfica. </w:t>
      </w:r>
    </w:p>
    <w:p w:rsidR="00000000" w:rsidRDefault="00BB4172">
      <w:pPr>
        <w:pStyle w:val="CM31"/>
        <w:spacing w:after="232" w:line="231" w:lineRule="atLeast"/>
        <w:jc w:val="both"/>
        <w:rPr>
          <w:sz w:val="20"/>
          <w:szCs w:val="20"/>
        </w:rPr>
      </w:pPr>
      <w:r>
        <w:rPr>
          <w:b/>
          <w:bCs/>
          <w:sz w:val="20"/>
          <w:szCs w:val="20"/>
        </w:rPr>
        <w:t xml:space="preserve">4.1.3. Estadística Inferencial </w:t>
      </w:r>
    </w:p>
    <w:p w:rsidR="00000000" w:rsidRDefault="00BB4172">
      <w:pPr>
        <w:pStyle w:val="CM3"/>
        <w:jc w:val="both"/>
        <w:rPr>
          <w:sz w:val="20"/>
          <w:szCs w:val="20"/>
        </w:rPr>
      </w:pPr>
      <w:r>
        <w:rPr>
          <w:sz w:val="20"/>
          <w:szCs w:val="20"/>
        </w:rPr>
        <w:t xml:space="preserve">La estadística inferencial es un conjunto de métodos empleados para determinar algo acerca de una población, con base a una muestra. </w:t>
      </w:r>
    </w:p>
    <w:p w:rsidR="00000000" w:rsidRDefault="00BB4172">
      <w:pPr>
        <w:pStyle w:val="Default"/>
        <w:rPr>
          <w:color w:val="auto"/>
        </w:rPr>
        <w:sectPr w:rsidR="00000000">
          <w:type w:val="continuous"/>
          <w:pgSz w:w="11900" w:h="17340"/>
          <w:pgMar w:top="1831" w:right="1024" w:bottom="648" w:left="1437" w:header="720" w:footer="720" w:gutter="0"/>
          <w:cols w:num="2" w:space="720" w:equalWidth="0">
            <w:col w:w="3949" w:space="331"/>
            <w:col w:w="3949"/>
          </w:cols>
          <w:noEndnote/>
        </w:sectPr>
      </w:pPr>
    </w:p>
    <w:p w:rsidR="00000000" w:rsidRDefault="00BB4172">
      <w:pPr>
        <w:pStyle w:val="Default"/>
        <w:pageBreakBefore/>
        <w:spacing w:after="232"/>
        <w:jc w:val="both"/>
        <w:rPr>
          <w:color w:val="auto"/>
          <w:sz w:val="22"/>
          <w:szCs w:val="22"/>
        </w:rPr>
      </w:pPr>
      <w:r>
        <w:rPr>
          <w:b/>
          <w:bCs/>
          <w:color w:val="auto"/>
          <w:sz w:val="22"/>
          <w:szCs w:val="22"/>
        </w:rPr>
        <w:lastRenderedPageBreak/>
        <w:t xml:space="preserve">4.2. Medidas de tendencia central </w:t>
      </w:r>
    </w:p>
    <w:p w:rsidR="00000000" w:rsidRDefault="00BB4172">
      <w:pPr>
        <w:pStyle w:val="CM31"/>
        <w:spacing w:after="231" w:line="231" w:lineRule="atLeast"/>
        <w:jc w:val="both"/>
        <w:rPr>
          <w:sz w:val="20"/>
          <w:szCs w:val="20"/>
        </w:rPr>
      </w:pPr>
      <w:r>
        <w:rPr>
          <w:b/>
          <w:bCs/>
          <w:sz w:val="20"/>
          <w:szCs w:val="20"/>
        </w:rPr>
        <w:t xml:space="preserve">4.2.1. Población objetivo </w:t>
      </w:r>
    </w:p>
    <w:p w:rsidR="00000000" w:rsidRDefault="00BB4172">
      <w:pPr>
        <w:pStyle w:val="CM31"/>
        <w:spacing w:after="232" w:line="231" w:lineRule="atLeast"/>
        <w:ind w:firstLine="180"/>
        <w:jc w:val="both"/>
        <w:rPr>
          <w:sz w:val="20"/>
          <w:szCs w:val="20"/>
        </w:rPr>
      </w:pPr>
      <w:r>
        <w:rPr>
          <w:sz w:val="20"/>
          <w:szCs w:val="20"/>
        </w:rPr>
        <w:t>Inicialmente una población es una colección de elementos acerca de los cuales deseamos hacer alguna inferencia, ésta población inicial que se desea investigar se</w:t>
      </w:r>
      <w:r>
        <w:rPr>
          <w:sz w:val="20"/>
          <w:szCs w:val="20"/>
        </w:rPr>
        <w:t xml:space="preserve"> denomina </w:t>
      </w:r>
      <w:r>
        <w:rPr>
          <w:b/>
          <w:bCs/>
          <w:i/>
          <w:iCs/>
          <w:sz w:val="20"/>
          <w:szCs w:val="20"/>
        </w:rPr>
        <w:t xml:space="preserve">población objetivo, </w:t>
      </w:r>
      <w:r>
        <w:rPr>
          <w:sz w:val="20"/>
          <w:szCs w:val="20"/>
        </w:rPr>
        <w:t xml:space="preserve">pero el muestreo de toda población objetivo no es siempre posible, ya que se presentan problemas de ausentismos, por lo que la población objetivo se restringe al concepto de </w:t>
      </w:r>
      <w:r>
        <w:rPr>
          <w:b/>
          <w:bCs/>
          <w:i/>
          <w:iCs/>
          <w:sz w:val="20"/>
          <w:szCs w:val="20"/>
        </w:rPr>
        <w:t xml:space="preserve">población investigada, </w:t>
      </w:r>
      <w:r>
        <w:rPr>
          <w:sz w:val="20"/>
          <w:szCs w:val="20"/>
        </w:rPr>
        <w:t>que es la població</w:t>
      </w:r>
      <w:r>
        <w:rPr>
          <w:sz w:val="20"/>
          <w:szCs w:val="20"/>
        </w:rPr>
        <w:t xml:space="preserve">n que realmente es objeto de estudio. Para el presente estudio la Población Objetivo son las empresas industriales y comerciales existentes. </w:t>
      </w:r>
    </w:p>
    <w:p w:rsidR="00000000" w:rsidRDefault="00BB4172">
      <w:pPr>
        <w:pStyle w:val="CM31"/>
        <w:spacing w:after="232" w:line="231" w:lineRule="atLeast"/>
        <w:jc w:val="both"/>
        <w:rPr>
          <w:sz w:val="20"/>
          <w:szCs w:val="20"/>
        </w:rPr>
      </w:pPr>
      <w:r>
        <w:rPr>
          <w:b/>
          <w:bCs/>
          <w:sz w:val="20"/>
          <w:szCs w:val="20"/>
        </w:rPr>
        <w:t xml:space="preserve">4.2.2. Media Aritmética </w:t>
      </w:r>
    </w:p>
    <w:p w:rsidR="00000000" w:rsidRDefault="00BB4172">
      <w:pPr>
        <w:pStyle w:val="CM31"/>
        <w:spacing w:after="232" w:line="231" w:lineRule="atLeast"/>
        <w:ind w:firstLine="180"/>
        <w:jc w:val="both"/>
        <w:rPr>
          <w:sz w:val="20"/>
          <w:szCs w:val="20"/>
        </w:rPr>
      </w:pPr>
      <w:r>
        <w:rPr>
          <w:sz w:val="20"/>
          <w:szCs w:val="20"/>
        </w:rPr>
        <w:t xml:space="preserve">La media aritmética es el promedio aritmético de las observaciones. </w:t>
      </w:r>
    </w:p>
    <w:p w:rsidR="00000000" w:rsidRDefault="00BB4172">
      <w:pPr>
        <w:pStyle w:val="CM31"/>
        <w:spacing w:after="232" w:line="231" w:lineRule="atLeast"/>
        <w:jc w:val="both"/>
        <w:rPr>
          <w:sz w:val="20"/>
          <w:szCs w:val="20"/>
        </w:rPr>
      </w:pPr>
      <w:r>
        <w:rPr>
          <w:b/>
          <w:bCs/>
          <w:sz w:val="20"/>
          <w:szCs w:val="20"/>
        </w:rPr>
        <w:t xml:space="preserve">4.2.3. Media de una </w:t>
      </w:r>
      <w:r>
        <w:rPr>
          <w:b/>
          <w:bCs/>
          <w:sz w:val="20"/>
          <w:szCs w:val="20"/>
        </w:rPr>
        <w:t xml:space="preserve">muestra </w:t>
      </w:r>
    </w:p>
    <w:p w:rsidR="00000000" w:rsidRDefault="00BB4172">
      <w:pPr>
        <w:pStyle w:val="CM3"/>
        <w:ind w:firstLine="180"/>
        <w:jc w:val="both"/>
        <w:rPr>
          <w:sz w:val="20"/>
          <w:szCs w:val="20"/>
        </w:rPr>
      </w:pPr>
      <w:r>
        <w:rPr>
          <w:sz w:val="20"/>
          <w:szCs w:val="20"/>
        </w:rPr>
        <w:t xml:space="preserve">La medida de tendencia central (promedio) de uso más amplio es la llamada media aritmética que, por lo general, se designa sólo como media. </w:t>
      </w:r>
    </w:p>
    <w:p w:rsidR="00000000" w:rsidRDefault="00BB4172">
      <w:pPr>
        <w:pStyle w:val="CM31"/>
        <w:spacing w:after="232" w:line="231" w:lineRule="atLeast"/>
        <w:ind w:firstLine="180"/>
        <w:jc w:val="both"/>
        <w:rPr>
          <w:sz w:val="20"/>
          <w:szCs w:val="20"/>
        </w:rPr>
      </w:pPr>
      <w:r>
        <w:rPr>
          <w:sz w:val="20"/>
          <w:szCs w:val="20"/>
        </w:rPr>
        <w:t>Para datos originales, esto es, no agrupados, la media es la suma de todos los valores dividida entre el n</w:t>
      </w:r>
      <w:r>
        <w:rPr>
          <w:sz w:val="20"/>
          <w:szCs w:val="20"/>
        </w:rPr>
        <w:t xml:space="preserve">úmero total de valores. Su fórmula es la siguiente: </w:t>
      </w:r>
    </w:p>
    <w:p w:rsidR="00000000" w:rsidRDefault="00BB4172">
      <w:pPr>
        <w:pStyle w:val="CM37"/>
        <w:spacing w:after="130" w:line="231" w:lineRule="atLeast"/>
        <w:ind w:firstLine="1080"/>
        <w:jc w:val="both"/>
        <w:rPr>
          <w:sz w:val="20"/>
          <w:szCs w:val="20"/>
        </w:rPr>
      </w:pPr>
      <w:r>
        <w:rPr>
          <w:sz w:val="20"/>
          <w:szCs w:val="20"/>
        </w:rPr>
        <w:t xml:space="preserve">La notación abreviada del álgebra para la media es: </w:t>
      </w:r>
    </w:p>
    <w:p w:rsidR="00000000" w:rsidRDefault="00BB4172">
      <w:pPr>
        <w:pStyle w:val="CM38"/>
        <w:spacing w:after="83"/>
        <w:ind w:left="2042"/>
        <w:jc w:val="both"/>
        <w:rPr>
          <w:sz w:val="17"/>
          <w:szCs w:val="17"/>
        </w:rPr>
      </w:pPr>
      <w:r>
        <w:rPr>
          <w:i/>
          <w:iCs/>
          <w:sz w:val="26"/>
          <w:szCs w:val="26"/>
          <w:u w:val="single"/>
        </w:rPr>
        <w:t>∑</w:t>
      </w:r>
      <w:r>
        <w:rPr>
          <w:i/>
          <w:iCs/>
          <w:sz w:val="26"/>
          <w:szCs w:val="26"/>
          <w:u w:val="single"/>
        </w:rPr>
        <w:t xml:space="preserve"> x </w:t>
      </w:r>
    </w:p>
    <w:p w:rsidR="00000000" w:rsidRDefault="00BB4172">
      <w:pPr>
        <w:pStyle w:val="CM2"/>
        <w:jc w:val="center"/>
        <w:rPr>
          <w:sz w:val="17"/>
          <w:szCs w:val="17"/>
        </w:rPr>
      </w:pPr>
      <w:r>
        <w:rPr>
          <w:i/>
          <w:iCs/>
          <w:sz w:val="17"/>
          <w:szCs w:val="17"/>
        </w:rPr>
        <w:t xml:space="preserve">x </w:t>
      </w:r>
      <w:r>
        <w:rPr>
          <w:sz w:val="17"/>
          <w:szCs w:val="17"/>
        </w:rPr>
        <w:t xml:space="preserve">= </w:t>
      </w:r>
    </w:p>
    <w:p w:rsidR="00000000" w:rsidRDefault="00BB4172">
      <w:pPr>
        <w:pStyle w:val="CM33"/>
        <w:spacing w:after="282"/>
        <w:ind w:left="2110"/>
        <w:jc w:val="both"/>
        <w:rPr>
          <w:sz w:val="17"/>
          <w:szCs w:val="17"/>
        </w:rPr>
      </w:pPr>
      <w:r>
        <w:rPr>
          <w:i/>
          <w:iCs/>
          <w:sz w:val="17"/>
          <w:szCs w:val="17"/>
        </w:rPr>
        <w:t xml:space="preserve">n </w:t>
      </w:r>
    </w:p>
    <w:p w:rsidR="00000000" w:rsidRDefault="00BB4172">
      <w:pPr>
        <w:pStyle w:val="CM16"/>
        <w:ind w:firstLine="230"/>
        <w:jc w:val="both"/>
        <w:rPr>
          <w:sz w:val="20"/>
          <w:szCs w:val="20"/>
        </w:rPr>
      </w:pPr>
      <w:r>
        <w:rPr>
          <w:i/>
          <w:iCs/>
          <w:sz w:val="23"/>
          <w:szCs w:val="23"/>
        </w:rPr>
        <w:t xml:space="preserve">x </w:t>
      </w:r>
      <w:r>
        <w:rPr>
          <w:sz w:val="23"/>
          <w:szCs w:val="23"/>
        </w:rPr>
        <w:t xml:space="preserve">= </w:t>
      </w:r>
      <w:r>
        <w:rPr>
          <w:sz w:val="20"/>
          <w:szCs w:val="20"/>
        </w:rPr>
        <w:t xml:space="preserve">Significa la media muestral, se lee </w:t>
      </w:r>
      <w:r>
        <w:rPr>
          <w:i/>
          <w:iCs/>
          <w:sz w:val="20"/>
          <w:szCs w:val="20"/>
        </w:rPr>
        <w:t xml:space="preserve">“X barra” </w:t>
      </w:r>
    </w:p>
    <w:p w:rsidR="00000000" w:rsidRDefault="00BB4172">
      <w:pPr>
        <w:pStyle w:val="CM16"/>
        <w:ind w:firstLine="230"/>
        <w:jc w:val="both"/>
        <w:rPr>
          <w:sz w:val="20"/>
          <w:szCs w:val="20"/>
        </w:rPr>
      </w:pPr>
      <w:r>
        <w:rPr>
          <w:sz w:val="20"/>
          <w:szCs w:val="20"/>
        </w:rPr>
        <w:t xml:space="preserve">x = Indica un valor específico </w:t>
      </w:r>
    </w:p>
    <w:p w:rsidR="00000000" w:rsidRDefault="00BB4172">
      <w:pPr>
        <w:pStyle w:val="CM16"/>
        <w:ind w:firstLine="230"/>
        <w:jc w:val="both"/>
        <w:rPr>
          <w:sz w:val="20"/>
          <w:szCs w:val="20"/>
        </w:rPr>
      </w:pPr>
      <w:r>
        <w:rPr>
          <w:sz w:val="20"/>
          <w:szCs w:val="20"/>
        </w:rPr>
        <w:t xml:space="preserve">n = Es el número total de valores en la muestra </w:t>
      </w:r>
    </w:p>
    <w:p w:rsidR="00000000" w:rsidRDefault="00BB4172">
      <w:pPr>
        <w:pStyle w:val="CM39"/>
        <w:spacing w:after="85"/>
        <w:ind w:firstLine="212"/>
        <w:jc w:val="both"/>
        <w:rPr>
          <w:sz w:val="20"/>
          <w:szCs w:val="20"/>
        </w:rPr>
      </w:pPr>
      <w:r>
        <w:rPr>
          <w:position w:val="-6"/>
          <w:sz w:val="35"/>
          <w:szCs w:val="35"/>
          <w:vertAlign w:val="subscript"/>
        </w:rPr>
        <w:t>∑</w:t>
      </w:r>
      <w:r>
        <w:rPr>
          <w:position w:val="-6"/>
          <w:sz w:val="35"/>
          <w:szCs w:val="35"/>
          <w:vertAlign w:val="subscript"/>
        </w:rPr>
        <w:t xml:space="preserve"> </w:t>
      </w:r>
      <w:r>
        <w:rPr>
          <w:i/>
          <w:iCs/>
          <w:sz w:val="23"/>
          <w:szCs w:val="23"/>
        </w:rPr>
        <w:t xml:space="preserve">x </w:t>
      </w:r>
      <w:r>
        <w:rPr>
          <w:b/>
          <w:bCs/>
          <w:sz w:val="20"/>
          <w:szCs w:val="20"/>
        </w:rPr>
        <w:t>=</w:t>
      </w:r>
      <w:r>
        <w:rPr>
          <w:b/>
          <w:bCs/>
          <w:sz w:val="20"/>
          <w:szCs w:val="20"/>
        </w:rPr>
        <w:t xml:space="preserve"> </w:t>
      </w:r>
      <w:r>
        <w:rPr>
          <w:sz w:val="20"/>
          <w:szCs w:val="20"/>
        </w:rPr>
        <w:t xml:space="preserve">Es la letra griega sigma mayúscula e </w:t>
      </w:r>
    </w:p>
    <w:p w:rsidR="00000000" w:rsidRDefault="00BB4172">
      <w:pPr>
        <w:pStyle w:val="CM31"/>
        <w:spacing w:after="232" w:line="253" w:lineRule="atLeast"/>
        <w:jc w:val="both"/>
        <w:rPr>
          <w:sz w:val="20"/>
          <w:szCs w:val="20"/>
        </w:rPr>
      </w:pPr>
      <w:r>
        <w:rPr>
          <w:sz w:val="20"/>
          <w:szCs w:val="20"/>
        </w:rPr>
        <w:t xml:space="preserve">indica la sumatoria de todas las x. </w:t>
      </w:r>
    </w:p>
    <w:p w:rsidR="00000000" w:rsidRDefault="00BB4172">
      <w:pPr>
        <w:pStyle w:val="CM31"/>
        <w:spacing w:after="232" w:line="253" w:lineRule="atLeast"/>
        <w:jc w:val="both"/>
        <w:rPr>
          <w:sz w:val="20"/>
          <w:szCs w:val="20"/>
        </w:rPr>
      </w:pPr>
      <w:r>
        <w:rPr>
          <w:b/>
          <w:bCs/>
          <w:sz w:val="20"/>
          <w:szCs w:val="20"/>
        </w:rPr>
        <w:t xml:space="preserve">4.2.4. Media de una población </w:t>
      </w:r>
    </w:p>
    <w:p w:rsidR="00000000" w:rsidRDefault="00BB4172">
      <w:pPr>
        <w:pStyle w:val="CM3"/>
        <w:ind w:firstLine="180"/>
        <w:jc w:val="both"/>
        <w:rPr>
          <w:sz w:val="20"/>
          <w:szCs w:val="20"/>
        </w:rPr>
      </w:pPr>
      <w:r>
        <w:rPr>
          <w:sz w:val="20"/>
          <w:szCs w:val="20"/>
        </w:rPr>
        <w:t xml:space="preserve">La media de la población en términos de símbolo es: </w:t>
      </w:r>
    </w:p>
    <w:p w:rsidR="00000000" w:rsidRDefault="00BB4172">
      <w:pPr>
        <w:pStyle w:val="CM38"/>
        <w:spacing w:after="83"/>
        <w:ind w:left="2042"/>
        <w:jc w:val="both"/>
        <w:rPr>
          <w:sz w:val="13"/>
          <w:szCs w:val="13"/>
        </w:rPr>
      </w:pPr>
      <w:r>
        <w:rPr>
          <w:i/>
          <w:iCs/>
          <w:sz w:val="20"/>
          <w:szCs w:val="20"/>
          <w:u w:val="single"/>
        </w:rPr>
        <w:t>∑</w:t>
      </w:r>
      <w:r>
        <w:rPr>
          <w:i/>
          <w:iCs/>
          <w:sz w:val="20"/>
          <w:szCs w:val="20"/>
          <w:u w:val="single"/>
        </w:rPr>
        <w:t xml:space="preserve"> X </w:t>
      </w:r>
    </w:p>
    <w:p w:rsidR="00000000" w:rsidRDefault="00BB4172">
      <w:pPr>
        <w:pStyle w:val="CM2"/>
        <w:jc w:val="center"/>
        <w:rPr>
          <w:sz w:val="13"/>
          <w:szCs w:val="13"/>
        </w:rPr>
      </w:pPr>
      <w:r>
        <w:rPr>
          <w:sz w:val="13"/>
          <w:szCs w:val="13"/>
        </w:rPr>
        <w:t xml:space="preserve">µ= </w:t>
      </w:r>
    </w:p>
    <w:p w:rsidR="00000000" w:rsidRDefault="00BB4172">
      <w:pPr>
        <w:pStyle w:val="CM37"/>
        <w:spacing w:after="130"/>
        <w:ind w:left="2110"/>
        <w:jc w:val="both"/>
        <w:rPr>
          <w:sz w:val="13"/>
          <w:szCs w:val="13"/>
        </w:rPr>
      </w:pPr>
      <w:r>
        <w:rPr>
          <w:i/>
          <w:iCs/>
          <w:sz w:val="13"/>
          <w:szCs w:val="13"/>
        </w:rPr>
        <w:t xml:space="preserve">N </w:t>
      </w:r>
    </w:p>
    <w:p w:rsidR="00000000" w:rsidRDefault="00BB4172">
      <w:pPr>
        <w:pStyle w:val="CM31"/>
        <w:spacing w:after="232" w:line="283" w:lineRule="atLeast"/>
        <w:ind w:firstLine="220"/>
        <w:jc w:val="both"/>
        <w:rPr>
          <w:sz w:val="23"/>
          <w:szCs w:val="23"/>
        </w:rPr>
      </w:pPr>
      <w:r>
        <w:rPr>
          <w:sz w:val="23"/>
          <w:szCs w:val="23"/>
        </w:rPr>
        <w:t xml:space="preserve">µ= Indica la media de la población, se lee “mu” y es una letra griega. </w:t>
      </w:r>
    </w:p>
    <w:p w:rsidR="00000000" w:rsidRDefault="00BB4172">
      <w:pPr>
        <w:pStyle w:val="CM3"/>
        <w:ind w:firstLine="180"/>
        <w:jc w:val="both"/>
        <w:rPr>
          <w:sz w:val="20"/>
          <w:szCs w:val="20"/>
        </w:rPr>
      </w:pPr>
      <w:r>
        <w:rPr>
          <w:sz w:val="20"/>
          <w:szCs w:val="20"/>
        </w:rPr>
        <w:t>N = Es el nú</w:t>
      </w:r>
      <w:r>
        <w:rPr>
          <w:sz w:val="20"/>
          <w:szCs w:val="20"/>
        </w:rPr>
        <w:t xml:space="preserve">mero total de observaciones en la </w:t>
      </w:r>
      <w:r>
        <w:rPr>
          <w:sz w:val="20"/>
          <w:szCs w:val="20"/>
        </w:rPr>
        <w:lastRenderedPageBreak/>
        <w:t xml:space="preserve">población. </w:t>
      </w:r>
    </w:p>
    <w:p w:rsidR="00000000" w:rsidRDefault="00BB4172">
      <w:pPr>
        <w:pStyle w:val="CM31"/>
        <w:spacing w:after="232" w:line="231" w:lineRule="atLeast"/>
        <w:jc w:val="both"/>
        <w:rPr>
          <w:sz w:val="20"/>
          <w:szCs w:val="20"/>
        </w:rPr>
      </w:pPr>
      <w:r>
        <w:rPr>
          <w:b/>
          <w:bCs/>
          <w:sz w:val="20"/>
          <w:szCs w:val="20"/>
        </w:rPr>
        <w:t xml:space="preserve">4.2.5. Mediana </w:t>
      </w:r>
    </w:p>
    <w:p w:rsidR="00000000" w:rsidRDefault="00BB4172">
      <w:pPr>
        <w:pStyle w:val="CM3"/>
        <w:jc w:val="both"/>
        <w:rPr>
          <w:sz w:val="20"/>
          <w:szCs w:val="20"/>
        </w:rPr>
      </w:pPr>
      <w:r>
        <w:rPr>
          <w:sz w:val="20"/>
          <w:szCs w:val="20"/>
        </w:rPr>
        <w:t xml:space="preserve">Punto medio de los valores después de ordenados de menor a mayor o de mayor a menor. Hay tantos valores por encima de la mediana como por debajo de ella en la ordenación de datos. </w:t>
      </w:r>
    </w:p>
    <w:p w:rsidR="00000000" w:rsidRDefault="00BB4172">
      <w:pPr>
        <w:pStyle w:val="CM3"/>
        <w:jc w:val="both"/>
        <w:rPr>
          <w:sz w:val="20"/>
          <w:szCs w:val="20"/>
        </w:rPr>
      </w:pPr>
      <w:r>
        <w:rPr>
          <w:sz w:val="20"/>
          <w:szCs w:val="20"/>
        </w:rPr>
        <w:t>Una forma muy</w:t>
      </w:r>
      <w:r>
        <w:rPr>
          <w:sz w:val="20"/>
          <w:szCs w:val="20"/>
        </w:rPr>
        <w:t xml:space="preserve"> fácil de localizar la posición del elemento medio para datos no agrupados es con la fórmula: </w:t>
      </w:r>
    </w:p>
    <w:p w:rsidR="00000000" w:rsidRDefault="00BB4172">
      <w:pPr>
        <w:pStyle w:val="Default"/>
        <w:ind w:left="2755"/>
        <w:jc w:val="both"/>
        <w:rPr>
          <w:color w:val="auto"/>
          <w:sz w:val="17"/>
          <w:szCs w:val="17"/>
        </w:rPr>
      </w:pPr>
      <w:r>
        <w:rPr>
          <w:i/>
          <w:iCs/>
          <w:color w:val="auto"/>
          <w:sz w:val="17"/>
          <w:szCs w:val="17"/>
        </w:rPr>
        <w:t>n +1</w:t>
      </w:r>
    </w:p>
    <w:p w:rsidR="00000000" w:rsidRDefault="00BB4172">
      <w:pPr>
        <w:pStyle w:val="CM38"/>
        <w:spacing w:after="83"/>
        <w:jc w:val="center"/>
        <w:rPr>
          <w:sz w:val="17"/>
          <w:szCs w:val="17"/>
        </w:rPr>
      </w:pPr>
      <w:r>
        <w:rPr>
          <w:i/>
          <w:iCs/>
          <w:sz w:val="17"/>
          <w:szCs w:val="17"/>
        </w:rPr>
        <w:t xml:space="preserve">Ubicación de la media </w:t>
      </w:r>
      <w:r>
        <w:rPr>
          <w:sz w:val="17"/>
          <w:szCs w:val="17"/>
        </w:rPr>
        <w:t xml:space="preserve">= </w:t>
      </w:r>
    </w:p>
    <w:p w:rsidR="00000000" w:rsidRDefault="00BB4172">
      <w:pPr>
        <w:pStyle w:val="CM35"/>
        <w:spacing w:after="460" w:line="216" w:lineRule="atLeast"/>
        <w:ind w:left="385" w:right="207"/>
        <w:rPr>
          <w:sz w:val="17"/>
          <w:szCs w:val="17"/>
        </w:rPr>
      </w:pPr>
      <w:r>
        <w:rPr>
          <w:sz w:val="17"/>
          <w:szCs w:val="17"/>
        </w:rPr>
        <w:t xml:space="preserve">2 Donde n es el número total de elementos. </w:t>
      </w:r>
    </w:p>
    <w:p w:rsidR="00000000" w:rsidRDefault="00BB4172">
      <w:pPr>
        <w:pStyle w:val="CM31"/>
        <w:spacing w:after="232" w:line="231" w:lineRule="atLeast"/>
        <w:jc w:val="both"/>
        <w:rPr>
          <w:sz w:val="20"/>
          <w:szCs w:val="20"/>
        </w:rPr>
      </w:pPr>
      <w:r>
        <w:rPr>
          <w:b/>
          <w:bCs/>
          <w:sz w:val="20"/>
          <w:szCs w:val="20"/>
        </w:rPr>
        <w:t xml:space="preserve">4.2.6. Moda </w:t>
      </w:r>
    </w:p>
    <w:p w:rsidR="00000000" w:rsidRDefault="00BB4172">
      <w:pPr>
        <w:pStyle w:val="CM31"/>
        <w:spacing w:after="232" w:line="231" w:lineRule="atLeast"/>
        <w:jc w:val="both"/>
        <w:rPr>
          <w:sz w:val="20"/>
          <w:szCs w:val="20"/>
        </w:rPr>
      </w:pPr>
      <w:r>
        <w:rPr>
          <w:sz w:val="20"/>
          <w:szCs w:val="20"/>
        </w:rPr>
        <w:t>Es el valor de la observación que ocurre con más frecuencia. Puede determi</w:t>
      </w:r>
      <w:r>
        <w:rPr>
          <w:sz w:val="20"/>
          <w:szCs w:val="20"/>
        </w:rPr>
        <w:t xml:space="preserve">narse la moda para todos los niveles de dato: Nominal, ordinal, de intervalo y de relación. La moda tiene la ventaja de no verse afectada por valores muy altos o muy bajos. Al igual que la mediana, puede utilizarse como medida de la tendencia central para </w:t>
      </w:r>
      <w:r>
        <w:rPr>
          <w:sz w:val="20"/>
          <w:szCs w:val="20"/>
        </w:rPr>
        <w:t xml:space="preserve">distribuciones de extremo abierto. Por ejemplo supóngase que un grupo de edades: 22, 26, 25, 21, 22 por tanto la moda es 22 años. </w:t>
      </w:r>
    </w:p>
    <w:p w:rsidR="00000000" w:rsidRDefault="00BB4172">
      <w:pPr>
        <w:pStyle w:val="CM31"/>
        <w:spacing w:after="232" w:line="231" w:lineRule="atLeast"/>
        <w:jc w:val="both"/>
        <w:rPr>
          <w:sz w:val="20"/>
          <w:szCs w:val="20"/>
        </w:rPr>
      </w:pPr>
      <w:r>
        <w:rPr>
          <w:b/>
          <w:bCs/>
          <w:sz w:val="20"/>
          <w:szCs w:val="20"/>
        </w:rPr>
        <w:t xml:space="preserve">4.2.7. Cuartiles </w:t>
      </w:r>
    </w:p>
    <w:p w:rsidR="00000000" w:rsidRDefault="00BB4172">
      <w:pPr>
        <w:pStyle w:val="CM3"/>
        <w:jc w:val="both"/>
        <w:rPr>
          <w:sz w:val="20"/>
          <w:szCs w:val="20"/>
        </w:rPr>
      </w:pPr>
      <w:r>
        <w:rPr>
          <w:i/>
          <w:iCs/>
          <w:sz w:val="20"/>
          <w:szCs w:val="20"/>
        </w:rPr>
        <w:t xml:space="preserve">Primer cuartil Q1: </w:t>
      </w:r>
      <w:r>
        <w:rPr>
          <w:sz w:val="20"/>
          <w:szCs w:val="20"/>
        </w:rPr>
        <w:t xml:space="preserve">mediana de datos que preceden a la mediana. </w:t>
      </w:r>
    </w:p>
    <w:p w:rsidR="00000000" w:rsidRDefault="00BB4172">
      <w:pPr>
        <w:pStyle w:val="CM3"/>
        <w:jc w:val="both"/>
        <w:rPr>
          <w:sz w:val="20"/>
          <w:szCs w:val="20"/>
        </w:rPr>
      </w:pPr>
      <w:r>
        <w:rPr>
          <w:i/>
          <w:iCs/>
          <w:sz w:val="20"/>
          <w:szCs w:val="20"/>
        </w:rPr>
        <w:t xml:space="preserve">Segundo cuartil Q2: </w:t>
      </w:r>
      <w:r>
        <w:rPr>
          <w:sz w:val="20"/>
          <w:szCs w:val="20"/>
        </w:rPr>
        <w:t xml:space="preserve">mediana. </w:t>
      </w:r>
    </w:p>
    <w:p w:rsidR="00000000" w:rsidRDefault="00BB4172">
      <w:pPr>
        <w:pStyle w:val="CM31"/>
        <w:spacing w:after="232" w:line="231" w:lineRule="atLeast"/>
        <w:jc w:val="both"/>
        <w:rPr>
          <w:sz w:val="20"/>
          <w:szCs w:val="20"/>
        </w:rPr>
      </w:pPr>
      <w:r>
        <w:rPr>
          <w:i/>
          <w:iCs/>
          <w:sz w:val="20"/>
          <w:szCs w:val="20"/>
        </w:rPr>
        <w:t>Tercer cuarti</w:t>
      </w:r>
      <w:r>
        <w:rPr>
          <w:i/>
          <w:iCs/>
          <w:sz w:val="20"/>
          <w:szCs w:val="20"/>
        </w:rPr>
        <w:t xml:space="preserve">l Q3: </w:t>
      </w:r>
      <w:r>
        <w:rPr>
          <w:sz w:val="20"/>
          <w:szCs w:val="20"/>
        </w:rPr>
        <w:t xml:space="preserve">mediana de datos que siguen a la mediana. </w:t>
      </w:r>
    </w:p>
    <w:p w:rsidR="00000000" w:rsidRDefault="00BB4172">
      <w:pPr>
        <w:pStyle w:val="CM31"/>
        <w:spacing w:after="232"/>
        <w:jc w:val="both"/>
        <w:rPr>
          <w:sz w:val="22"/>
          <w:szCs w:val="22"/>
        </w:rPr>
      </w:pPr>
      <w:r>
        <w:rPr>
          <w:b/>
          <w:bCs/>
          <w:sz w:val="22"/>
          <w:szCs w:val="22"/>
        </w:rPr>
        <w:t xml:space="preserve">4.3. Medidas de dispersión y asimetría </w:t>
      </w:r>
    </w:p>
    <w:p w:rsidR="00000000" w:rsidRDefault="00BB4172">
      <w:pPr>
        <w:pStyle w:val="CM31"/>
        <w:spacing w:after="232" w:line="231" w:lineRule="atLeast"/>
        <w:jc w:val="both"/>
        <w:rPr>
          <w:sz w:val="20"/>
          <w:szCs w:val="20"/>
        </w:rPr>
      </w:pPr>
      <w:r>
        <w:rPr>
          <w:b/>
          <w:bCs/>
          <w:sz w:val="20"/>
          <w:szCs w:val="20"/>
        </w:rPr>
        <w:t xml:space="preserve">4.3.1. Amplitud Total </w:t>
      </w:r>
    </w:p>
    <w:p w:rsidR="00000000" w:rsidRDefault="00BB4172">
      <w:pPr>
        <w:pStyle w:val="CM31"/>
        <w:spacing w:after="232" w:line="231" w:lineRule="atLeast"/>
        <w:jc w:val="both"/>
        <w:rPr>
          <w:sz w:val="20"/>
          <w:szCs w:val="20"/>
        </w:rPr>
      </w:pPr>
      <w:r>
        <w:rPr>
          <w:sz w:val="20"/>
          <w:szCs w:val="20"/>
        </w:rPr>
        <w:t>La medida de dispersión má</w:t>
      </w:r>
      <w:r>
        <w:rPr>
          <w:sz w:val="20"/>
          <w:szCs w:val="20"/>
        </w:rPr>
        <w:t xml:space="preserve">s sencilla es la amplitud total. Se trata de la diferencia entre los valores mayor y menor de un conjunto de datos. Tenemos la siguiente ecuación: </w:t>
      </w:r>
    </w:p>
    <w:p w:rsidR="00000000" w:rsidRDefault="00BB4172">
      <w:pPr>
        <w:pStyle w:val="CM31"/>
        <w:spacing w:after="232" w:line="231" w:lineRule="atLeast"/>
        <w:ind w:left="1682" w:right="185"/>
        <w:jc w:val="both"/>
        <w:rPr>
          <w:sz w:val="20"/>
          <w:szCs w:val="20"/>
        </w:rPr>
      </w:pPr>
      <w:r>
        <w:rPr>
          <w:b/>
          <w:bCs/>
          <w:sz w:val="20"/>
          <w:szCs w:val="20"/>
        </w:rPr>
        <w:t xml:space="preserve">Amplitud Total = </w:t>
      </w:r>
      <w:r>
        <w:rPr>
          <w:sz w:val="20"/>
          <w:szCs w:val="20"/>
        </w:rPr>
        <w:t xml:space="preserve">Valor Mayor -Valor Menor </w:t>
      </w:r>
    </w:p>
    <w:p w:rsidR="00000000" w:rsidRDefault="00BB4172">
      <w:pPr>
        <w:pStyle w:val="CM31"/>
        <w:spacing w:after="231" w:line="231" w:lineRule="atLeast"/>
        <w:jc w:val="both"/>
        <w:rPr>
          <w:sz w:val="20"/>
          <w:szCs w:val="20"/>
        </w:rPr>
      </w:pPr>
      <w:r>
        <w:rPr>
          <w:b/>
          <w:bCs/>
          <w:sz w:val="20"/>
          <w:szCs w:val="20"/>
        </w:rPr>
        <w:t xml:space="preserve">4.3.2. Desviación Media </w:t>
      </w:r>
    </w:p>
    <w:p w:rsidR="00000000" w:rsidRDefault="00BB4172">
      <w:pPr>
        <w:pStyle w:val="CM39"/>
        <w:spacing w:after="85" w:line="231" w:lineRule="atLeast"/>
        <w:jc w:val="both"/>
        <w:rPr>
          <w:sz w:val="20"/>
          <w:szCs w:val="20"/>
        </w:rPr>
      </w:pPr>
      <w:r>
        <w:rPr>
          <w:sz w:val="20"/>
          <w:szCs w:val="20"/>
        </w:rPr>
        <w:t>La desviación media es la media aritmé</w:t>
      </w:r>
      <w:r>
        <w:rPr>
          <w:sz w:val="20"/>
          <w:szCs w:val="20"/>
        </w:rPr>
        <w:t xml:space="preserve">tica de los valores absolutos de las desviaciones con respecto a la media aritmética. </w:t>
      </w:r>
    </w:p>
    <w:p w:rsidR="00000000" w:rsidRDefault="00BB4172">
      <w:pPr>
        <w:pStyle w:val="CM14"/>
        <w:ind w:left="2042"/>
        <w:jc w:val="both"/>
        <w:rPr>
          <w:sz w:val="15"/>
          <w:szCs w:val="15"/>
        </w:rPr>
      </w:pPr>
      <w:r>
        <w:rPr>
          <w:sz w:val="22"/>
          <w:szCs w:val="22"/>
        </w:rPr>
        <w:t>∑</w:t>
      </w:r>
      <w:r>
        <w:rPr>
          <w:sz w:val="22"/>
          <w:szCs w:val="22"/>
        </w:rPr>
        <w:t xml:space="preserve"> </w:t>
      </w:r>
      <w:r>
        <w:rPr>
          <w:i/>
          <w:iCs/>
          <w:sz w:val="15"/>
          <w:szCs w:val="15"/>
        </w:rPr>
        <w:t xml:space="preserve">x </w:t>
      </w:r>
      <w:r>
        <w:rPr>
          <w:sz w:val="15"/>
          <w:szCs w:val="15"/>
        </w:rPr>
        <w:t>−</w:t>
      </w:r>
      <w:r>
        <w:rPr>
          <w:sz w:val="15"/>
          <w:szCs w:val="15"/>
        </w:rPr>
        <w:t xml:space="preserve"> </w:t>
      </w:r>
    </w:p>
    <w:p w:rsidR="00000000" w:rsidRDefault="00BB4172">
      <w:pPr>
        <w:pStyle w:val="Default"/>
        <w:framePr w:w="901" w:wrap="auto" w:vAnchor="page" w:hAnchor="page" w:x="8768" w:y="14138"/>
        <w:spacing w:after="220"/>
        <w:rPr>
          <w:color w:val="auto"/>
          <w:sz w:val="15"/>
          <w:szCs w:val="15"/>
        </w:rPr>
      </w:pPr>
      <w:r>
        <w:rPr>
          <w:noProof/>
          <w:color w:val="auto"/>
          <w:sz w:val="15"/>
          <w:szCs w:val="15"/>
        </w:rPr>
        <w:drawing>
          <wp:inline distT="0" distB="0" distL="0" distR="0">
            <wp:extent cx="76200" cy="381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76200" cy="38100"/>
                    </a:xfrm>
                    <a:prstGeom prst="rect">
                      <a:avLst/>
                    </a:prstGeom>
                    <a:noFill/>
                    <a:ln w="9525">
                      <a:noFill/>
                      <a:miter lim="800000"/>
                      <a:headEnd/>
                      <a:tailEnd/>
                    </a:ln>
                  </pic:spPr>
                </pic:pic>
              </a:graphicData>
            </a:graphic>
          </wp:inline>
        </w:drawing>
      </w:r>
      <w:r>
        <w:rPr>
          <w:i/>
          <w:iCs/>
          <w:color w:val="auto"/>
          <w:sz w:val="15"/>
          <w:szCs w:val="15"/>
        </w:rPr>
        <w:t xml:space="preserve">x </w:t>
      </w:r>
    </w:p>
    <w:p w:rsidR="00000000" w:rsidRDefault="00BB4172">
      <w:pPr>
        <w:pStyle w:val="CM37"/>
        <w:spacing w:after="130"/>
        <w:ind w:left="1492"/>
        <w:jc w:val="both"/>
        <w:rPr>
          <w:sz w:val="15"/>
          <w:szCs w:val="15"/>
        </w:rPr>
      </w:pPr>
      <w:r>
        <w:rPr>
          <w:i/>
          <w:iCs/>
          <w:sz w:val="15"/>
          <w:szCs w:val="15"/>
        </w:rPr>
        <w:t xml:space="preserve">D </w:t>
      </w:r>
      <w:r>
        <w:rPr>
          <w:sz w:val="15"/>
          <w:szCs w:val="15"/>
        </w:rPr>
        <w:t xml:space="preserve">. </w:t>
      </w:r>
      <w:r>
        <w:rPr>
          <w:i/>
          <w:iCs/>
          <w:sz w:val="15"/>
          <w:szCs w:val="15"/>
        </w:rPr>
        <w:t xml:space="preserve">M </w:t>
      </w:r>
      <w:r>
        <w:rPr>
          <w:sz w:val="15"/>
          <w:szCs w:val="15"/>
        </w:rPr>
        <w:t xml:space="preserve">= </w:t>
      </w:r>
      <w:r>
        <w:rPr>
          <w:i/>
          <w:iCs/>
          <w:sz w:val="15"/>
          <w:szCs w:val="15"/>
        </w:rPr>
        <w:t xml:space="preserve">n </w:t>
      </w:r>
    </w:p>
    <w:p w:rsidR="00000000" w:rsidRDefault="00BB4172">
      <w:pPr>
        <w:pStyle w:val="CM17"/>
        <w:ind w:left="180"/>
        <w:jc w:val="both"/>
        <w:rPr>
          <w:sz w:val="20"/>
          <w:szCs w:val="20"/>
        </w:rPr>
      </w:pPr>
      <w:r>
        <w:rPr>
          <w:sz w:val="20"/>
          <w:szCs w:val="20"/>
        </w:rPr>
        <w:t xml:space="preserve">Donde: </w:t>
      </w:r>
    </w:p>
    <w:p w:rsidR="00000000" w:rsidRDefault="00BB4172">
      <w:pPr>
        <w:pStyle w:val="CM37"/>
        <w:spacing w:after="130" w:line="231" w:lineRule="atLeast"/>
        <w:ind w:left="180"/>
        <w:jc w:val="both"/>
        <w:rPr>
          <w:sz w:val="20"/>
          <w:szCs w:val="20"/>
        </w:rPr>
      </w:pPr>
      <w:r>
        <w:rPr>
          <w:sz w:val="20"/>
          <w:szCs w:val="20"/>
        </w:rPr>
        <w:t xml:space="preserve">x = Es el valor de cada observación. </w:t>
      </w:r>
    </w:p>
    <w:p w:rsidR="00000000" w:rsidRDefault="00BB4172">
      <w:pPr>
        <w:pStyle w:val="Default"/>
        <w:ind w:left="227"/>
        <w:jc w:val="both"/>
        <w:rPr>
          <w:color w:val="auto"/>
          <w:sz w:val="20"/>
          <w:szCs w:val="20"/>
        </w:rPr>
      </w:pPr>
      <w:r>
        <w:rPr>
          <w:i/>
          <w:iCs/>
          <w:color w:val="auto"/>
          <w:sz w:val="23"/>
          <w:szCs w:val="23"/>
        </w:rPr>
        <w:t xml:space="preserve">x </w:t>
      </w:r>
      <w:r>
        <w:rPr>
          <w:color w:val="auto"/>
          <w:sz w:val="23"/>
          <w:szCs w:val="23"/>
        </w:rPr>
        <w:t xml:space="preserve">= </w:t>
      </w:r>
      <w:r>
        <w:rPr>
          <w:color w:val="auto"/>
          <w:sz w:val="20"/>
          <w:szCs w:val="20"/>
        </w:rPr>
        <w:t>Es la media aritmética de l</w:t>
      </w:r>
      <w:r>
        <w:rPr>
          <w:color w:val="auto"/>
          <w:sz w:val="20"/>
          <w:szCs w:val="20"/>
        </w:rPr>
        <w:t xml:space="preserve">os valores. </w:t>
      </w:r>
    </w:p>
    <w:p w:rsidR="00000000" w:rsidRDefault="00BB4172">
      <w:pPr>
        <w:pStyle w:val="Default"/>
        <w:rPr>
          <w:color w:val="auto"/>
        </w:rPr>
        <w:sectPr w:rsidR="00000000">
          <w:type w:val="continuous"/>
          <w:pgSz w:w="11900" w:h="17340"/>
          <w:pgMar w:top="1831" w:right="1024" w:bottom="648" w:left="1437" w:header="720" w:footer="720" w:gutter="0"/>
          <w:cols w:num="2" w:space="720" w:equalWidth="0">
            <w:col w:w="3950" w:space="331"/>
            <w:col w:w="3950"/>
          </w:cols>
          <w:noEndnote/>
        </w:sectPr>
      </w:pPr>
    </w:p>
    <w:p w:rsidR="00000000" w:rsidRDefault="00BB4172">
      <w:pPr>
        <w:pStyle w:val="Default"/>
        <w:pageBreakBefore/>
        <w:spacing w:after="85" w:line="231" w:lineRule="atLeast"/>
        <w:ind w:left="360"/>
        <w:rPr>
          <w:color w:val="auto"/>
          <w:sz w:val="20"/>
          <w:szCs w:val="20"/>
        </w:rPr>
      </w:pPr>
      <w:r>
        <w:rPr>
          <w:color w:val="auto"/>
          <w:sz w:val="20"/>
          <w:szCs w:val="20"/>
        </w:rPr>
        <w:lastRenderedPageBreak/>
        <w:t xml:space="preserve">n = Es el número de observaciones en la muestra. </w:t>
      </w:r>
    </w:p>
    <w:p w:rsidR="00000000" w:rsidRDefault="00BB4172">
      <w:pPr>
        <w:pStyle w:val="CM37"/>
        <w:spacing w:after="130"/>
        <w:ind w:left="285"/>
        <w:rPr>
          <w:sz w:val="20"/>
          <w:szCs w:val="20"/>
        </w:rPr>
      </w:pPr>
      <w:r>
        <w:rPr>
          <w:sz w:val="23"/>
          <w:szCs w:val="23"/>
        </w:rPr>
        <w:t xml:space="preserve">= </w:t>
      </w:r>
      <w:r>
        <w:rPr>
          <w:sz w:val="20"/>
          <w:szCs w:val="20"/>
        </w:rPr>
        <w:t xml:space="preserve">Es el valor absoluto, es decir, no se toma </w:t>
      </w:r>
    </w:p>
    <w:p w:rsidR="00000000" w:rsidRDefault="00BB4172">
      <w:pPr>
        <w:pStyle w:val="CM31"/>
        <w:spacing w:after="232" w:line="231" w:lineRule="atLeast"/>
        <w:ind w:right="712"/>
        <w:rPr>
          <w:sz w:val="20"/>
          <w:szCs w:val="20"/>
        </w:rPr>
      </w:pPr>
      <w:r>
        <w:rPr>
          <w:sz w:val="20"/>
          <w:szCs w:val="20"/>
        </w:rPr>
        <w:t xml:space="preserve">en cuenta los signos de las desviaciones respecto a la media. </w:t>
      </w:r>
    </w:p>
    <w:p w:rsidR="00000000" w:rsidRDefault="00BB4172">
      <w:pPr>
        <w:pStyle w:val="CM31"/>
        <w:spacing w:after="232" w:line="231" w:lineRule="atLeast"/>
        <w:rPr>
          <w:sz w:val="20"/>
          <w:szCs w:val="20"/>
        </w:rPr>
      </w:pPr>
      <w:r>
        <w:rPr>
          <w:b/>
          <w:bCs/>
          <w:sz w:val="20"/>
          <w:szCs w:val="20"/>
        </w:rPr>
        <w:t xml:space="preserve">4.3.3. Varianza </w:t>
      </w:r>
    </w:p>
    <w:p w:rsidR="00000000" w:rsidRDefault="00BB4172">
      <w:pPr>
        <w:pStyle w:val="CM31"/>
        <w:spacing w:after="232" w:line="231" w:lineRule="atLeast"/>
        <w:ind w:firstLine="180"/>
        <w:rPr>
          <w:sz w:val="20"/>
          <w:szCs w:val="20"/>
        </w:rPr>
      </w:pPr>
      <w:r>
        <w:rPr>
          <w:sz w:val="20"/>
          <w:szCs w:val="20"/>
        </w:rPr>
        <w:t>La varianza es la media aritmé</w:t>
      </w:r>
      <w:r>
        <w:rPr>
          <w:sz w:val="20"/>
          <w:szCs w:val="20"/>
        </w:rPr>
        <w:t xml:space="preserve">tica de las desviaciones cuadráticas con respecto a la media. Las fórmulas para la varianza poblacional y la varianza muestral son un poco diferentes. </w:t>
      </w:r>
    </w:p>
    <w:p w:rsidR="00000000" w:rsidRDefault="00BB4172">
      <w:pPr>
        <w:pStyle w:val="CM8"/>
        <w:rPr>
          <w:sz w:val="20"/>
          <w:szCs w:val="20"/>
        </w:rPr>
      </w:pPr>
      <w:r>
        <w:rPr>
          <w:b/>
          <w:bCs/>
          <w:sz w:val="20"/>
          <w:szCs w:val="20"/>
        </w:rPr>
        <w:t xml:space="preserve">4.3.4. Varianza Poblacional </w:t>
      </w:r>
    </w:p>
    <w:p w:rsidR="00000000" w:rsidRDefault="00BB4172">
      <w:pPr>
        <w:pStyle w:val="CM32"/>
        <w:spacing w:after="155"/>
        <w:ind w:left="2470"/>
        <w:rPr>
          <w:sz w:val="9"/>
          <w:szCs w:val="9"/>
        </w:rPr>
      </w:pPr>
      <w:r>
        <w:rPr>
          <w:sz w:val="9"/>
          <w:szCs w:val="9"/>
        </w:rPr>
        <w:t>2</w:t>
      </w:r>
    </w:p>
    <w:p w:rsidR="00000000" w:rsidRDefault="00BB4172">
      <w:pPr>
        <w:pStyle w:val="CM38"/>
        <w:spacing w:after="83"/>
        <w:jc w:val="center"/>
        <w:rPr>
          <w:sz w:val="9"/>
          <w:szCs w:val="9"/>
        </w:rPr>
      </w:pPr>
      <w:r>
        <w:rPr>
          <w:sz w:val="23"/>
          <w:szCs w:val="23"/>
          <w:u w:val="single"/>
        </w:rPr>
        <w:t>∑</w:t>
      </w:r>
      <w:r>
        <w:rPr>
          <w:sz w:val="20"/>
          <w:szCs w:val="20"/>
          <w:u w:val="single"/>
        </w:rPr>
        <w:t>(</w:t>
      </w:r>
      <w:r>
        <w:rPr>
          <w:i/>
          <w:iCs/>
          <w:sz w:val="15"/>
          <w:szCs w:val="15"/>
          <w:u w:val="single"/>
        </w:rPr>
        <w:t xml:space="preserve">x </w:t>
      </w:r>
      <w:r>
        <w:rPr>
          <w:sz w:val="15"/>
          <w:szCs w:val="15"/>
          <w:u w:val="single"/>
        </w:rPr>
        <w:t>−</w:t>
      </w:r>
      <w:r>
        <w:rPr>
          <w:sz w:val="15"/>
          <w:szCs w:val="15"/>
          <w:u w:val="single"/>
        </w:rPr>
        <w:t>µ</w:t>
      </w:r>
      <w:r>
        <w:rPr>
          <w:sz w:val="20"/>
          <w:szCs w:val="20"/>
          <w:u w:val="single"/>
        </w:rPr>
        <w:t>)</w:t>
      </w:r>
    </w:p>
    <w:p w:rsidR="00000000" w:rsidRDefault="00BB4172">
      <w:pPr>
        <w:pStyle w:val="Default"/>
        <w:ind w:left="1502"/>
        <w:rPr>
          <w:color w:val="auto"/>
          <w:sz w:val="15"/>
          <w:szCs w:val="15"/>
        </w:rPr>
      </w:pPr>
      <w:r>
        <w:rPr>
          <w:color w:val="auto"/>
          <w:sz w:val="15"/>
          <w:szCs w:val="15"/>
        </w:rPr>
        <w:t>σ</w:t>
      </w:r>
      <w:r>
        <w:rPr>
          <w:color w:val="auto"/>
          <w:sz w:val="15"/>
          <w:szCs w:val="15"/>
        </w:rPr>
        <w:t xml:space="preserve"> </w:t>
      </w:r>
      <w:r>
        <w:rPr>
          <w:color w:val="auto"/>
          <w:position w:val="7"/>
          <w:sz w:val="15"/>
          <w:szCs w:val="15"/>
          <w:vertAlign w:val="superscript"/>
        </w:rPr>
        <w:t xml:space="preserve">2 </w:t>
      </w:r>
      <w:r>
        <w:rPr>
          <w:color w:val="auto"/>
          <w:sz w:val="15"/>
          <w:szCs w:val="15"/>
        </w:rPr>
        <w:t xml:space="preserve">= </w:t>
      </w:r>
    </w:p>
    <w:p w:rsidR="00000000" w:rsidRDefault="00BB4172">
      <w:pPr>
        <w:pStyle w:val="CM39"/>
        <w:spacing w:after="85"/>
        <w:ind w:left="2122"/>
        <w:rPr>
          <w:sz w:val="15"/>
          <w:szCs w:val="15"/>
        </w:rPr>
      </w:pPr>
      <w:r>
        <w:rPr>
          <w:i/>
          <w:iCs/>
          <w:sz w:val="15"/>
          <w:szCs w:val="15"/>
        </w:rPr>
        <w:t xml:space="preserve">N </w:t>
      </w:r>
    </w:p>
    <w:p w:rsidR="00000000" w:rsidRDefault="00BB4172">
      <w:pPr>
        <w:pStyle w:val="CM38"/>
        <w:spacing w:after="83" w:line="231" w:lineRule="atLeast"/>
        <w:ind w:left="180"/>
        <w:rPr>
          <w:sz w:val="20"/>
          <w:szCs w:val="20"/>
        </w:rPr>
      </w:pPr>
      <w:r>
        <w:rPr>
          <w:sz w:val="20"/>
          <w:szCs w:val="20"/>
        </w:rPr>
        <w:t xml:space="preserve">Donde: </w:t>
      </w:r>
    </w:p>
    <w:p w:rsidR="00000000" w:rsidRDefault="00BB4172">
      <w:pPr>
        <w:pStyle w:val="CM32"/>
        <w:spacing w:after="155"/>
        <w:ind w:firstLine="212"/>
        <w:rPr>
          <w:sz w:val="15"/>
          <w:szCs w:val="15"/>
        </w:rPr>
      </w:pPr>
      <w:r>
        <w:rPr>
          <w:position w:val="-5"/>
          <w:sz w:val="23"/>
          <w:szCs w:val="23"/>
          <w:vertAlign w:val="subscript"/>
        </w:rPr>
        <w:t>σ</w:t>
      </w:r>
      <w:r>
        <w:rPr>
          <w:position w:val="-5"/>
          <w:sz w:val="23"/>
          <w:szCs w:val="23"/>
          <w:vertAlign w:val="subscript"/>
        </w:rPr>
        <w:t xml:space="preserve"> </w:t>
      </w:r>
      <w:r>
        <w:rPr>
          <w:position w:val="6"/>
          <w:sz w:val="15"/>
          <w:szCs w:val="15"/>
          <w:vertAlign w:val="superscript"/>
        </w:rPr>
        <w:t xml:space="preserve">2 </w:t>
      </w:r>
    </w:p>
    <w:p w:rsidR="00000000" w:rsidRDefault="00BB4172">
      <w:pPr>
        <w:pStyle w:val="Default"/>
        <w:spacing w:line="240" w:lineRule="atLeast"/>
        <w:ind w:right="1162" w:firstLine="547"/>
        <w:rPr>
          <w:color w:val="auto"/>
          <w:sz w:val="20"/>
          <w:szCs w:val="20"/>
        </w:rPr>
      </w:pPr>
      <w:r>
        <w:rPr>
          <w:color w:val="auto"/>
          <w:sz w:val="15"/>
          <w:szCs w:val="15"/>
        </w:rPr>
        <w:t xml:space="preserve">= </w:t>
      </w:r>
      <w:r>
        <w:rPr>
          <w:color w:val="auto"/>
          <w:sz w:val="20"/>
          <w:szCs w:val="20"/>
        </w:rPr>
        <w:t xml:space="preserve">Es el símbolo de la varianza de </w:t>
      </w:r>
      <w:r>
        <w:rPr>
          <w:color w:val="auto"/>
          <w:sz w:val="20"/>
          <w:szCs w:val="20"/>
        </w:rPr>
        <w:t xml:space="preserve">una población. x = Es el valor de la observación en la población. </w:t>
      </w:r>
      <w:r>
        <w:rPr>
          <w:color w:val="auto"/>
          <w:sz w:val="23"/>
          <w:szCs w:val="23"/>
        </w:rPr>
        <w:t xml:space="preserve">µ= </w:t>
      </w:r>
      <w:r>
        <w:rPr>
          <w:color w:val="auto"/>
          <w:sz w:val="20"/>
          <w:szCs w:val="20"/>
        </w:rPr>
        <w:t xml:space="preserve">Es la media de la población. N = Es el número total de observaciones en la población. </w:t>
      </w:r>
    </w:p>
    <w:p w:rsidR="00000000" w:rsidRDefault="00BB4172">
      <w:pPr>
        <w:pStyle w:val="CM34"/>
        <w:spacing w:after="545" w:line="231" w:lineRule="atLeast"/>
        <w:ind w:firstLine="180"/>
        <w:rPr>
          <w:sz w:val="20"/>
          <w:szCs w:val="20"/>
        </w:rPr>
      </w:pPr>
      <w:r>
        <w:rPr>
          <w:sz w:val="20"/>
          <w:szCs w:val="20"/>
        </w:rPr>
        <w:t xml:space="preserve">Para realizar cálculos donde la población es pequeña vale utilizar la fórmula anterior, pero cuando </w:t>
      </w:r>
      <w:r>
        <w:rPr>
          <w:sz w:val="20"/>
          <w:szCs w:val="20"/>
        </w:rPr>
        <w:t xml:space="preserve">es grande y la media no es un número entero se debe utilizar la fórmula siguiente la cual no se basa en las desviaciones respecto a la media, sino más bien en los valores reales, eliminando así un gran número de restas. </w:t>
      </w:r>
    </w:p>
    <w:p w:rsidR="00000000" w:rsidRDefault="00BB4172">
      <w:pPr>
        <w:pStyle w:val="CM2"/>
        <w:jc w:val="center"/>
        <w:rPr>
          <w:sz w:val="8"/>
          <w:szCs w:val="8"/>
        </w:rPr>
      </w:pPr>
      <w:r>
        <w:rPr>
          <w:sz w:val="8"/>
          <w:szCs w:val="8"/>
        </w:rPr>
        <w:t xml:space="preserve">2 </w:t>
      </w:r>
    </w:p>
    <w:p w:rsidR="00000000" w:rsidRDefault="00BB4172">
      <w:pPr>
        <w:pStyle w:val="CM32"/>
        <w:spacing w:after="155"/>
        <w:jc w:val="center"/>
        <w:rPr>
          <w:sz w:val="8"/>
          <w:szCs w:val="8"/>
        </w:rPr>
      </w:pPr>
      <w:r>
        <w:rPr>
          <w:sz w:val="8"/>
          <w:szCs w:val="8"/>
        </w:rPr>
        <w:t xml:space="preserve">2 </w:t>
      </w:r>
      <w:r>
        <w:rPr>
          <w:i/>
          <w:iCs/>
          <w:sz w:val="20"/>
          <w:szCs w:val="20"/>
          <w:u w:val="single"/>
        </w:rPr>
        <w:t>∑</w:t>
      </w:r>
      <w:r>
        <w:rPr>
          <w:i/>
          <w:iCs/>
          <w:sz w:val="20"/>
          <w:szCs w:val="20"/>
          <w:u w:val="single"/>
        </w:rPr>
        <w:t xml:space="preserve"> x </w:t>
      </w:r>
      <w:r>
        <w:rPr>
          <w:rFonts w:ascii="Cambria Math" w:hAnsi="Cambria Math" w:cs="Cambria Math"/>
          <w:sz w:val="13"/>
          <w:szCs w:val="13"/>
        </w:rPr>
        <w:t>⎛</w:t>
      </w:r>
      <w:r>
        <w:rPr>
          <w:i/>
          <w:iCs/>
          <w:sz w:val="20"/>
          <w:szCs w:val="20"/>
          <w:u w:val="single"/>
        </w:rPr>
        <w:t>∑</w:t>
      </w:r>
      <w:r>
        <w:rPr>
          <w:i/>
          <w:iCs/>
          <w:sz w:val="20"/>
          <w:szCs w:val="20"/>
          <w:u w:val="single"/>
        </w:rPr>
        <w:t xml:space="preserve"> x </w:t>
      </w:r>
      <w:r>
        <w:rPr>
          <w:rFonts w:ascii="Cambria Math" w:hAnsi="Cambria Math" w:cs="Cambria Math"/>
          <w:sz w:val="13"/>
          <w:szCs w:val="13"/>
        </w:rPr>
        <w:t>⎞</w:t>
      </w:r>
      <w:r>
        <w:rPr>
          <w:position w:val="13"/>
          <w:sz w:val="8"/>
          <w:szCs w:val="8"/>
          <w:vertAlign w:val="superscript"/>
        </w:rPr>
        <w:t xml:space="preserve">2 </w:t>
      </w:r>
    </w:p>
    <w:p w:rsidR="00000000" w:rsidRDefault="00BB4172">
      <w:pPr>
        <w:pStyle w:val="CM38"/>
        <w:spacing w:after="83"/>
        <w:jc w:val="center"/>
        <w:rPr>
          <w:sz w:val="13"/>
          <w:szCs w:val="13"/>
        </w:rPr>
      </w:pPr>
      <w:r>
        <w:rPr>
          <w:sz w:val="15"/>
          <w:szCs w:val="15"/>
        </w:rPr>
        <w:t>σ</w:t>
      </w:r>
      <w:r>
        <w:rPr>
          <w:sz w:val="15"/>
          <w:szCs w:val="15"/>
        </w:rPr>
        <w:t xml:space="preserve">= </w:t>
      </w:r>
      <w:r>
        <w:rPr>
          <w:rFonts w:ascii="Cambria Math" w:hAnsi="Cambria Math" w:cs="Cambria Math"/>
          <w:sz w:val="13"/>
          <w:szCs w:val="13"/>
        </w:rPr>
        <w:t>⎜⎟</w:t>
      </w:r>
    </w:p>
    <w:p w:rsidR="00000000" w:rsidRDefault="00BB4172">
      <w:pPr>
        <w:pStyle w:val="CM32"/>
        <w:spacing w:after="155"/>
        <w:ind w:left="2122"/>
        <w:rPr>
          <w:sz w:val="13"/>
          <w:szCs w:val="13"/>
        </w:rPr>
      </w:pPr>
      <w:r>
        <w:rPr>
          <w:rFonts w:ascii="Cambria Math" w:hAnsi="Cambria Math" w:cs="Cambria Math"/>
          <w:sz w:val="13"/>
          <w:szCs w:val="13"/>
        </w:rPr>
        <w:t>⎜⎟</w:t>
      </w:r>
    </w:p>
    <w:p w:rsidR="00000000" w:rsidRDefault="00BB4172">
      <w:pPr>
        <w:pStyle w:val="CM32"/>
        <w:spacing w:after="155"/>
        <w:jc w:val="center"/>
        <w:rPr>
          <w:sz w:val="13"/>
          <w:szCs w:val="13"/>
        </w:rPr>
      </w:pPr>
      <w:r>
        <w:rPr>
          <w:i/>
          <w:iCs/>
          <w:sz w:val="13"/>
          <w:szCs w:val="13"/>
        </w:rPr>
        <w:t>NN</w:t>
      </w:r>
    </w:p>
    <w:p w:rsidR="00000000" w:rsidRDefault="00BB4172">
      <w:pPr>
        <w:pStyle w:val="CM35"/>
        <w:spacing w:after="460"/>
        <w:ind w:left="2122"/>
        <w:rPr>
          <w:sz w:val="13"/>
          <w:szCs w:val="13"/>
        </w:rPr>
      </w:pPr>
      <w:r>
        <w:rPr>
          <w:rFonts w:ascii="Cambria Math" w:hAnsi="Cambria Math" w:cs="Cambria Math"/>
          <w:sz w:val="13"/>
          <w:szCs w:val="13"/>
        </w:rPr>
        <w:t>⎝</w:t>
      </w:r>
      <w:r>
        <w:rPr>
          <w:sz w:val="13"/>
          <w:szCs w:val="13"/>
        </w:rPr>
        <w:t></w:t>
      </w:r>
      <w:r>
        <w:rPr>
          <w:sz w:val="13"/>
          <w:szCs w:val="13"/>
        </w:rPr>
        <w:t xml:space="preserve"> </w:t>
      </w:r>
    </w:p>
    <w:p w:rsidR="00000000" w:rsidRDefault="00BB4172">
      <w:pPr>
        <w:pStyle w:val="CM8"/>
        <w:rPr>
          <w:sz w:val="20"/>
          <w:szCs w:val="20"/>
        </w:rPr>
      </w:pPr>
      <w:r>
        <w:rPr>
          <w:b/>
          <w:bCs/>
          <w:sz w:val="20"/>
          <w:szCs w:val="20"/>
        </w:rPr>
        <w:t xml:space="preserve">4.3.5. Varianza Muestral </w:t>
      </w:r>
    </w:p>
    <w:p w:rsidR="00000000" w:rsidRDefault="00BB4172">
      <w:pPr>
        <w:pStyle w:val="CM40"/>
        <w:spacing w:after="240"/>
        <w:ind w:left="2470"/>
        <w:rPr>
          <w:sz w:val="9"/>
          <w:szCs w:val="9"/>
        </w:rPr>
      </w:pPr>
      <w:r>
        <w:rPr>
          <w:sz w:val="9"/>
          <w:szCs w:val="9"/>
        </w:rPr>
        <w:t>2</w:t>
      </w:r>
    </w:p>
    <w:p w:rsidR="00000000" w:rsidRDefault="00BB4172">
      <w:pPr>
        <w:pStyle w:val="CM2"/>
        <w:jc w:val="center"/>
        <w:rPr>
          <w:sz w:val="27"/>
          <w:szCs w:val="27"/>
        </w:rPr>
      </w:pPr>
      <w:r>
        <w:rPr>
          <w:sz w:val="27"/>
          <w:szCs w:val="27"/>
        </w:rPr>
        <w:t>(</w:t>
      </w:r>
      <w:r>
        <w:rPr>
          <w:i/>
          <w:iCs/>
          <w:sz w:val="15"/>
          <w:szCs w:val="15"/>
        </w:rPr>
        <w:t xml:space="preserve">x </w:t>
      </w:r>
      <w:r>
        <w:rPr>
          <w:sz w:val="15"/>
          <w:szCs w:val="15"/>
        </w:rPr>
        <w:t>−</w:t>
      </w:r>
      <w:r>
        <w:rPr>
          <w:sz w:val="15"/>
          <w:szCs w:val="15"/>
        </w:rPr>
        <w:t xml:space="preserve"> </w:t>
      </w:r>
      <w:r>
        <w:rPr>
          <w:i/>
          <w:iCs/>
          <w:sz w:val="15"/>
          <w:szCs w:val="15"/>
        </w:rPr>
        <w:t>x</w:t>
      </w:r>
      <w:r>
        <w:rPr>
          <w:sz w:val="27"/>
          <w:szCs w:val="27"/>
        </w:rPr>
        <w:t>)</w:t>
      </w:r>
    </w:p>
    <w:p w:rsidR="00000000" w:rsidRDefault="00BB4172">
      <w:pPr>
        <w:pStyle w:val="CM38"/>
        <w:spacing w:after="83"/>
        <w:jc w:val="center"/>
        <w:rPr>
          <w:sz w:val="15"/>
          <w:szCs w:val="15"/>
        </w:rPr>
      </w:pPr>
      <w:r>
        <w:rPr>
          <w:i/>
          <w:iCs/>
          <w:sz w:val="15"/>
          <w:szCs w:val="15"/>
        </w:rPr>
        <w:t xml:space="preserve">S </w:t>
      </w:r>
      <w:r>
        <w:rPr>
          <w:position w:val="7"/>
          <w:sz w:val="9"/>
          <w:szCs w:val="9"/>
          <w:vertAlign w:val="superscript"/>
        </w:rPr>
        <w:t xml:space="preserve">2 </w:t>
      </w:r>
      <w:r>
        <w:rPr>
          <w:sz w:val="15"/>
          <w:szCs w:val="15"/>
        </w:rPr>
        <w:t xml:space="preserve">= </w:t>
      </w:r>
      <w:r>
        <w:rPr>
          <w:position w:val="8"/>
          <w:sz w:val="15"/>
          <w:szCs w:val="15"/>
          <w:vertAlign w:val="superscript"/>
        </w:rPr>
        <w:t>∑</w:t>
      </w:r>
      <w:r>
        <w:rPr>
          <w:position w:val="8"/>
          <w:sz w:val="15"/>
          <w:szCs w:val="15"/>
          <w:vertAlign w:val="superscript"/>
        </w:rPr>
        <w:t xml:space="preserve"> </w:t>
      </w:r>
    </w:p>
    <w:p w:rsidR="00000000" w:rsidRDefault="00BB4172">
      <w:pPr>
        <w:pStyle w:val="Default"/>
        <w:spacing w:line="211" w:lineRule="atLeast"/>
        <w:ind w:left="180" w:firstLine="1885"/>
        <w:rPr>
          <w:color w:val="auto"/>
          <w:sz w:val="20"/>
          <w:szCs w:val="20"/>
        </w:rPr>
      </w:pPr>
      <w:r>
        <w:rPr>
          <w:i/>
          <w:iCs/>
          <w:color w:val="auto"/>
          <w:sz w:val="15"/>
          <w:szCs w:val="15"/>
        </w:rPr>
        <w:t xml:space="preserve">n </w:t>
      </w:r>
      <w:r>
        <w:rPr>
          <w:i/>
          <w:iCs/>
          <w:color w:val="auto"/>
          <w:sz w:val="15"/>
          <w:szCs w:val="15"/>
        </w:rPr>
        <w:t>−</w:t>
      </w:r>
      <w:r>
        <w:rPr>
          <w:color w:val="auto"/>
          <w:sz w:val="15"/>
          <w:szCs w:val="15"/>
        </w:rPr>
        <w:t xml:space="preserve">1 </w:t>
      </w:r>
      <w:r>
        <w:rPr>
          <w:color w:val="auto"/>
          <w:sz w:val="20"/>
          <w:szCs w:val="20"/>
        </w:rPr>
        <w:t xml:space="preserve">Donde: </w:t>
      </w:r>
    </w:p>
    <w:p w:rsidR="00000000" w:rsidRDefault="00BB4172">
      <w:pPr>
        <w:pStyle w:val="CM32"/>
        <w:spacing w:after="155"/>
        <w:ind w:left="180"/>
        <w:rPr>
          <w:sz w:val="15"/>
          <w:szCs w:val="15"/>
        </w:rPr>
      </w:pPr>
      <w:r>
        <w:rPr>
          <w:i/>
          <w:iCs/>
          <w:position w:val="-5"/>
          <w:sz w:val="23"/>
          <w:szCs w:val="23"/>
          <w:vertAlign w:val="subscript"/>
        </w:rPr>
        <w:t xml:space="preserve">S </w:t>
      </w:r>
      <w:r>
        <w:rPr>
          <w:position w:val="6"/>
          <w:sz w:val="15"/>
          <w:szCs w:val="15"/>
          <w:vertAlign w:val="superscript"/>
        </w:rPr>
        <w:t xml:space="preserve">2 </w:t>
      </w:r>
    </w:p>
    <w:p w:rsidR="00000000" w:rsidRDefault="00BB4172">
      <w:pPr>
        <w:pStyle w:val="CM37"/>
        <w:spacing w:after="130" w:line="233" w:lineRule="atLeast"/>
        <w:ind w:right="1057" w:firstLine="530"/>
        <w:rPr>
          <w:sz w:val="20"/>
          <w:szCs w:val="20"/>
        </w:rPr>
      </w:pPr>
      <w:r>
        <w:rPr>
          <w:sz w:val="15"/>
          <w:szCs w:val="15"/>
        </w:rPr>
        <w:t xml:space="preserve">= </w:t>
      </w:r>
      <w:r>
        <w:rPr>
          <w:sz w:val="20"/>
          <w:szCs w:val="20"/>
        </w:rPr>
        <w:t xml:space="preserve">Símbolo que representa la varianza muestral. x = Es el valor de de las observaciones en la muestra. </w:t>
      </w:r>
    </w:p>
    <w:p w:rsidR="00000000" w:rsidRDefault="00BB4172">
      <w:pPr>
        <w:pStyle w:val="CM21"/>
        <w:ind w:firstLine="212"/>
        <w:rPr>
          <w:sz w:val="20"/>
          <w:szCs w:val="20"/>
        </w:rPr>
      </w:pPr>
      <w:r>
        <w:rPr>
          <w:i/>
          <w:iCs/>
          <w:sz w:val="23"/>
          <w:szCs w:val="23"/>
        </w:rPr>
        <w:t xml:space="preserve">x </w:t>
      </w:r>
      <w:r>
        <w:rPr>
          <w:sz w:val="23"/>
          <w:szCs w:val="23"/>
        </w:rPr>
        <w:t xml:space="preserve">= </w:t>
      </w:r>
      <w:r>
        <w:rPr>
          <w:sz w:val="20"/>
          <w:szCs w:val="20"/>
        </w:rPr>
        <w:t xml:space="preserve">Es la media de la muestra. </w:t>
      </w:r>
    </w:p>
    <w:p w:rsidR="00000000" w:rsidRDefault="00BB4172">
      <w:pPr>
        <w:pStyle w:val="CM31"/>
        <w:spacing w:after="232" w:line="231" w:lineRule="atLeast"/>
        <w:ind w:firstLine="180"/>
        <w:rPr>
          <w:sz w:val="20"/>
          <w:szCs w:val="20"/>
        </w:rPr>
      </w:pPr>
      <w:r>
        <w:rPr>
          <w:sz w:val="20"/>
          <w:szCs w:val="20"/>
        </w:rPr>
        <w:t xml:space="preserve">n = Es el número total de observaciones en la muestra. </w:t>
      </w:r>
    </w:p>
    <w:p w:rsidR="00000000" w:rsidRDefault="00BB4172">
      <w:pPr>
        <w:pStyle w:val="CM31"/>
        <w:spacing w:after="232" w:line="231" w:lineRule="atLeast"/>
        <w:rPr>
          <w:sz w:val="20"/>
          <w:szCs w:val="20"/>
        </w:rPr>
      </w:pPr>
      <w:r>
        <w:rPr>
          <w:b/>
          <w:bCs/>
          <w:sz w:val="20"/>
          <w:szCs w:val="20"/>
        </w:rPr>
        <w:lastRenderedPageBreak/>
        <w:t xml:space="preserve">4.3.6. Desviación Estándar </w:t>
      </w:r>
    </w:p>
    <w:p w:rsidR="00000000" w:rsidRDefault="00BB4172">
      <w:pPr>
        <w:pStyle w:val="CM18"/>
        <w:ind w:firstLine="180"/>
        <w:rPr>
          <w:sz w:val="20"/>
          <w:szCs w:val="20"/>
        </w:rPr>
      </w:pPr>
      <w:r>
        <w:rPr>
          <w:sz w:val="20"/>
          <w:szCs w:val="20"/>
        </w:rPr>
        <w:t xml:space="preserve">La desviación estándar es la raíz cuadrada de la varianza. </w:t>
      </w:r>
    </w:p>
    <w:p w:rsidR="00000000" w:rsidRDefault="00BB4172">
      <w:pPr>
        <w:pStyle w:val="CM31"/>
        <w:spacing w:after="232"/>
        <w:jc w:val="both"/>
        <w:rPr>
          <w:sz w:val="20"/>
          <w:szCs w:val="20"/>
        </w:rPr>
      </w:pPr>
      <w:r>
        <w:rPr>
          <w:b/>
          <w:bCs/>
          <w:sz w:val="20"/>
          <w:szCs w:val="20"/>
        </w:rPr>
        <w:t xml:space="preserve">4.3.7. Desviación Estándar Poblacional </w:t>
      </w:r>
    </w:p>
    <w:p w:rsidR="00000000" w:rsidRDefault="00BB4172">
      <w:pPr>
        <w:pStyle w:val="Default"/>
        <w:ind w:left="327"/>
        <w:jc w:val="both"/>
        <w:rPr>
          <w:color w:val="auto"/>
          <w:sz w:val="15"/>
          <w:szCs w:val="15"/>
        </w:rPr>
      </w:pPr>
      <w:r>
        <w:rPr>
          <w:noProof/>
          <w:color w:val="auto"/>
          <w:sz w:val="20"/>
          <w:szCs w:val="20"/>
        </w:rPr>
        <w:drawing>
          <wp:inline distT="0" distB="0" distL="0" distR="0">
            <wp:extent cx="428625" cy="2571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28625" cy="257175"/>
                    </a:xfrm>
                    <a:prstGeom prst="rect">
                      <a:avLst/>
                    </a:prstGeom>
                    <a:noFill/>
                    <a:ln w="9525">
                      <a:noFill/>
                      <a:miter lim="800000"/>
                      <a:headEnd/>
                      <a:tailEnd/>
                    </a:ln>
                  </pic:spPr>
                </pic:pic>
              </a:graphicData>
            </a:graphic>
          </wp:inline>
        </w:drawing>
      </w:r>
      <w:r>
        <w:rPr>
          <w:color w:val="auto"/>
          <w:sz w:val="18"/>
          <w:szCs w:val="18"/>
        </w:rPr>
        <w:t>∑</w:t>
      </w:r>
      <w:r>
        <w:rPr>
          <w:color w:val="auto"/>
          <w:sz w:val="16"/>
          <w:szCs w:val="16"/>
        </w:rPr>
        <w:t>(</w:t>
      </w:r>
      <w:r>
        <w:rPr>
          <w:i/>
          <w:iCs/>
          <w:color w:val="auto"/>
          <w:sz w:val="12"/>
          <w:szCs w:val="12"/>
        </w:rPr>
        <w:t xml:space="preserve">x </w:t>
      </w:r>
      <w:r>
        <w:rPr>
          <w:color w:val="auto"/>
          <w:sz w:val="12"/>
          <w:szCs w:val="12"/>
        </w:rPr>
        <w:t>−</w:t>
      </w:r>
      <w:r>
        <w:rPr>
          <w:color w:val="auto"/>
          <w:sz w:val="12"/>
          <w:szCs w:val="12"/>
        </w:rPr>
        <w:t xml:space="preserve"> µ</w:t>
      </w:r>
      <w:r>
        <w:rPr>
          <w:color w:val="auto"/>
          <w:sz w:val="16"/>
          <w:szCs w:val="16"/>
        </w:rPr>
        <w:t>)</w:t>
      </w:r>
      <w:r>
        <w:rPr>
          <w:color w:val="auto"/>
          <w:position w:val="7"/>
          <w:sz w:val="7"/>
          <w:szCs w:val="7"/>
          <w:vertAlign w:val="superscript"/>
        </w:rPr>
        <w:t xml:space="preserve">2 </w:t>
      </w:r>
      <w:r>
        <w:rPr>
          <w:color w:val="auto"/>
          <w:sz w:val="15"/>
          <w:szCs w:val="15"/>
        </w:rPr>
        <w:t xml:space="preserve">ó bien </w:t>
      </w:r>
    </w:p>
    <w:p w:rsidR="00000000" w:rsidRDefault="00BB4172">
      <w:pPr>
        <w:pStyle w:val="CM39"/>
        <w:spacing w:after="85"/>
        <w:ind w:left="2042"/>
        <w:jc w:val="both"/>
        <w:rPr>
          <w:sz w:val="15"/>
          <w:szCs w:val="15"/>
        </w:rPr>
      </w:pPr>
    </w:p>
    <w:p w:rsidR="00000000" w:rsidRDefault="00BB4172">
      <w:pPr>
        <w:pStyle w:val="Default"/>
        <w:framePr w:w="1564" w:wrap="auto" w:vAnchor="page" w:hAnchor="page" w:x="8298" w:y="2008"/>
        <w:spacing w:after="220"/>
        <w:rPr>
          <w:color w:val="auto"/>
          <w:sz w:val="6"/>
          <w:szCs w:val="6"/>
        </w:rPr>
      </w:pPr>
      <w:r>
        <w:rPr>
          <w:noProof/>
          <w:color w:val="auto"/>
          <w:sz w:val="15"/>
          <w:szCs w:val="15"/>
        </w:rPr>
        <w:drawing>
          <wp:inline distT="0" distB="0" distL="0" distR="0">
            <wp:extent cx="495300" cy="27622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95300" cy="276225"/>
                    </a:xfrm>
                    <a:prstGeom prst="rect">
                      <a:avLst/>
                    </a:prstGeom>
                    <a:noFill/>
                    <a:ln w="9525">
                      <a:noFill/>
                      <a:miter lim="800000"/>
                      <a:headEnd/>
                      <a:tailEnd/>
                    </a:ln>
                  </pic:spPr>
                </pic:pic>
              </a:graphicData>
            </a:graphic>
          </wp:inline>
        </w:drawing>
      </w:r>
      <w:r>
        <w:rPr>
          <w:color w:val="auto"/>
          <w:sz w:val="16"/>
          <w:szCs w:val="16"/>
        </w:rPr>
        <w:t>∑</w:t>
      </w:r>
      <w:r>
        <w:rPr>
          <w:color w:val="auto"/>
          <w:sz w:val="16"/>
          <w:szCs w:val="16"/>
        </w:rPr>
        <w:t xml:space="preserve"> </w:t>
      </w:r>
      <w:r>
        <w:rPr>
          <w:i/>
          <w:iCs/>
          <w:color w:val="auto"/>
          <w:sz w:val="11"/>
          <w:szCs w:val="11"/>
        </w:rPr>
        <w:t>x</w:t>
      </w:r>
      <w:r>
        <w:rPr>
          <w:color w:val="auto"/>
          <w:position w:val="4"/>
          <w:sz w:val="6"/>
          <w:szCs w:val="6"/>
          <w:vertAlign w:val="superscript"/>
        </w:rPr>
        <w:t xml:space="preserve">2 </w:t>
      </w:r>
      <w:r>
        <w:rPr>
          <w:rFonts w:ascii="Cambria Math" w:hAnsi="Cambria Math" w:cs="Cambria Math"/>
          <w:color w:val="auto"/>
          <w:sz w:val="15"/>
          <w:szCs w:val="15"/>
        </w:rPr>
        <w:t>⎛</w:t>
      </w:r>
      <w:r>
        <w:rPr>
          <w:i/>
          <w:iCs/>
          <w:color w:val="auto"/>
          <w:sz w:val="16"/>
          <w:szCs w:val="16"/>
          <w:u w:val="single"/>
        </w:rPr>
        <w:t>∑</w:t>
      </w:r>
      <w:r>
        <w:rPr>
          <w:i/>
          <w:iCs/>
          <w:color w:val="auto"/>
          <w:sz w:val="16"/>
          <w:szCs w:val="16"/>
          <w:u w:val="single"/>
        </w:rPr>
        <w:t xml:space="preserve"> x </w:t>
      </w:r>
      <w:r>
        <w:rPr>
          <w:rFonts w:ascii="Cambria Math" w:hAnsi="Cambria Math" w:cs="Cambria Math"/>
          <w:color w:val="auto"/>
          <w:sz w:val="11"/>
          <w:szCs w:val="11"/>
        </w:rPr>
        <w:t>⎞</w:t>
      </w:r>
      <w:r>
        <w:rPr>
          <w:color w:val="auto"/>
          <w:position w:val="8"/>
          <w:sz w:val="6"/>
          <w:szCs w:val="6"/>
          <w:vertAlign w:val="superscript"/>
        </w:rPr>
        <w:t>2</w:t>
      </w:r>
    </w:p>
    <w:p w:rsidR="00000000" w:rsidRDefault="00BB4172">
      <w:pPr>
        <w:pStyle w:val="CM39"/>
        <w:spacing w:after="85"/>
        <w:jc w:val="both"/>
        <w:rPr>
          <w:sz w:val="15"/>
          <w:szCs w:val="15"/>
        </w:rPr>
      </w:pPr>
      <w:r>
        <w:rPr>
          <w:sz w:val="15"/>
          <w:szCs w:val="15"/>
        </w:rPr>
        <w:t>σ</w:t>
      </w:r>
      <w:r>
        <w:rPr>
          <w:sz w:val="15"/>
          <w:szCs w:val="15"/>
        </w:rPr>
        <w:t xml:space="preserve">= </w:t>
      </w:r>
    </w:p>
    <w:p w:rsidR="00000000" w:rsidRDefault="00BB4172">
      <w:pPr>
        <w:pStyle w:val="CM39"/>
        <w:spacing w:after="85"/>
        <w:ind w:left="1790"/>
        <w:jc w:val="both"/>
        <w:rPr>
          <w:sz w:val="11"/>
          <w:szCs w:val="11"/>
        </w:rPr>
      </w:pPr>
      <w:r>
        <w:rPr>
          <w:sz w:val="11"/>
          <w:szCs w:val="11"/>
        </w:rPr>
        <w:t>σ</w:t>
      </w:r>
      <w:r>
        <w:rPr>
          <w:sz w:val="11"/>
          <w:szCs w:val="11"/>
        </w:rPr>
        <w:t xml:space="preserve">= </w:t>
      </w:r>
      <w:r>
        <w:rPr>
          <w:rFonts w:ascii="Cambria Math" w:hAnsi="Cambria Math" w:cs="Cambria Math"/>
          <w:sz w:val="11"/>
          <w:szCs w:val="11"/>
        </w:rPr>
        <w:t>⎜⎟</w:t>
      </w:r>
    </w:p>
    <w:p w:rsidR="00000000" w:rsidRDefault="00BB4172">
      <w:pPr>
        <w:pStyle w:val="CM39"/>
        <w:spacing w:after="85"/>
        <w:ind w:left="542"/>
        <w:jc w:val="both"/>
        <w:rPr>
          <w:sz w:val="12"/>
          <w:szCs w:val="12"/>
        </w:rPr>
      </w:pPr>
      <w:r>
        <w:rPr>
          <w:i/>
          <w:iCs/>
          <w:sz w:val="12"/>
          <w:szCs w:val="12"/>
        </w:rPr>
        <w:t xml:space="preserve">N </w:t>
      </w:r>
    </w:p>
    <w:p w:rsidR="00000000" w:rsidRDefault="00BB4172">
      <w:pPr>
        <w:pStyle w:val="CM38"/>
        <w:spacing w:after="83"/>
        <w:ind w:left="2335"/>
        <w:jc w:val="both"/>
        <w:rPr>
          <w:sz w:val="11"/>
          <w:szCs w:val="11"/>
        </w:rPr>
      </w:pPr>
      <w:r>
        <w:rPr>
          <w:rFonts w:ascii="Cambria Math" w:hAnsi="Cambria Math" w:cs="Cambria Math"/>
          <w:sz w:val="11"/>
          <w:szCs w:val="11"/>
        </w:rPr>
        <w:t>⎜⎟</w:t>
      </w:r>
    </w:p>
    <w:p w:rsidR="00000000" w:rsidRDefault="00BB4172">
      <w:pPr>
        <w:pStyle w:val="CM38"/>
        <w:spacing w:after="83"/>
        <w:ind w:left="2160"/>
        <w:jc w:val="both"/>
        <w:rPr>
          <w:sz w:val="11"/>
          <w:szCs w:val="11"/>
        </w:rPr>
      </w:pPr>
      <w:r>
        <w:rPr>
          <w:i/>
          <w:iCs/>
          <w:sz w:val="11"/>
          <w:szCs w:val="11"/>
        </w:rPr>
        <w:t>NN</w:t>
      </w:r>
    </w:p>
    <w:p w:rsidR="00000000" w:rsidRDefault="00BB4172">
      <w:pPr>
        <w:pStyle w:val="CM31"/>
        <w:spacing w:after="232"/>
        <w:ind w:left="2335"/>
        <w:jc w:val="both"/>
        <w:rPr>
          <w:sz w:val="11"/>
          <w:szCs w:val="11"/>
        </w:rPr>
      </w:pPr>
      <w:r>
        <w:rPr>
          <w:rFonts w:ascii="Cambria Math" w:hAnsi="Cambria Math" w:cs="Cambria Math"/>
          <w:sz w:val="11"/>
          <w:szCs w:val="11"/>
        </w:rPr>
        <w:t>⎝</w:t>
      </w:r>
      <w:r>
        <w:rPr>
          <w:sz w:val="11"/>
          <w:szCs w:val="11"/>
        </w:rPr>
        <w:t></w:t>
      </w:r>
      <w:r>
        <w:rPr>
          <w:sz w:val="11"/>
          <w:szCs w:val="11"/>
        </w:rPr>
        <w:t xml:space="preserve"> </w:t>
      </w:r>
    </w:p>
    <w:p w:rsidR="00000000" w:rsidRDefault="00BB4172">
      <w:pPr>
        <w:pStyle w:val="CM31"/>
        <w:spacing w:after="231"/>
        <w:jc w:val="both"/>
        <w:rPr>
          <w:sz w:val="20"/>
          <w:szCs w:val="20"/>
        </w:rPr>
      </w:pPr>
      <w:r>
        <w:rPr>
          <w:b/>
          <w:bCs/>
          <w:sz w:val="20"/>
          <w:szCs w:val="20"/>
        </w:rPr>
        <w:t xml:space="preserve">4.3.8. Desviación Estándar Muestral </w:t>
      </w:r>
    </w:p>
    <w:p w:rsidR="00000000" w:rsidRDefault="00BB4172">
      <w:pPr>
        <w:pStyle w:val="CM39"/>
        <w:spacing w:after="85" w:line="231" w:lineRule="atLeast"/>
        <w:jc w:val="both"/>
        <w:rPr>
          <w:sz w:val="20"/>
          <w:szCs w:val="20"/>
        </w:rPr>
      </w:pPr>
      <w:r>
        <w:rPr>
          <w:sz w:val="20"/>
          <w:szCs w:val="20"/>
        </w:rPr>
        <w:t xml:space="preserve">La desviación estándar de una muestra se utiliza como un estimador de la desviación estándar de la población. </w:t>
      </w:r>
    </w:p>
    <w:p w:rsidR="00000000" w:rsidRDefault="00BB4172">
      <w:pPr>
        <w:pStyle w:val="CM32"/>
        <w:spacing w:after="155"/>
        <w:ind w:left="2400" w:right="1485"/>
        <w:jc w:val="both"/>
        <w:rPr>
          <w:sz w:val="7"/>
          <w:szCs w:val="7"/>
        </w:rPr>
      </w:pPr>
      <w:r>
        <w:rPr>
          <w:sz w:val="7"/>
          <w:szCs w:val="7"/>
        </w:rPr>
        <w:t>2</w:t>
      </w:r>
    </w:p>
    <w:p w:rsidR="00000000" w:rsidRDefault="00BB4172">
      <w:pPr>
        <w:pStyle w:val="CM38"/>
        <w:spacing w:after="83"/>
        <w:ind w:left="1922" w:right="1462"/>
        <w:jc w:val="both"/>
        <w:rPr>
          <w:sz w:val="7"/>
          <w:szCs w:val="7"/>
        </w:rPr>
      </w:pPr>
    </w:p>
    <w:p w:rsidR="00000000" w:rsidRDefault="00BB4172">
      <w:pPr>
        <w:pStyle w:val="Default"/>
        <w:framePr w:w="1467" w:wrap="auto" w:vAnchor="page" w:hAnchor="page" w:x="8120" w:y="3818"/>
        <w:rPr>
          <w:color w:val="auto"/>
          <w:sz w:val="23"/>
          <w:szCs w:val="23"/>
        </w:rPr>
      </w:pPr>
      <w:r>
        <w:rPr>
          <w:noProof/>
          <w:color w:val="auto"/>
          <w:sz w:val="7"/>
          <w:szCs w:val="7"/>
        </w:rPr>
        <w:drawing>
          <wp:inline distT="0" distB="0" distL="0" distR="0">
            <wp:extent cx="447675" cy="2952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47675" cy="295275"/>
                    </a:xfrm>
                    <a:prstGeom prst="rect">
                      <a:avLst/>
                    </a:prstGeom>
                    <a:noFill/>
                    <a:ln w="9525">
                      <a:noFill/>
                      <a:miter lim="800000"/>
                      <a:headEnd/>
                      <a:tailEnd/>
                    </a:ln>
                  </pic:spPr>
                </pic:pic>
              </a:graphicData>
            </a:graphic>
          </wp:inline>
        </w:drawing>
      </w:r>
      <w:r>
        <w:rPr>
          <w:color w:val="auto"/>
          <w:sz w:val="19"/>
          <w:szCs w:val="19"/>
        </w:rPr>
        <w:t>∑</w:t>
      </w:r>
      <w:r>
        <w:rPr>
          <w:color w:val="auto"/>
          <w:sz w:val="23"/>
          <w:szCs w:val="23"/>
        </w:rPr>
        <w:t>(</w:t>
      </w:r>
      <w:r>
        <w:rPr>
          <w:i/>
          <w:iCs/>
          <w:color w:val="auto"/>
          <w:sz w:val="13"/>
          <w:szCs w:val="13"/>
        </w:rPr>
        <w:t xml:space="preserve">x </w:t>
      </w:r>
      <w:r>
        <w:rPr>
          <w:color w:val="auto"/>
          <w:sz w:val="13"/>
          <w:szCs w:val="13"/>
        </w:rPr>
        <w:t>−</w:t>
      </w:r>
      <w:r>
        <w:rPr>
          <w:color w:val="auto"/>
          <w:sz w:val="13"/>
          <w:szCs w:val="13"/>
        </w:rPr>
        <w:t xml:space="preserve"> </w:t>
      </w:r>
      <w:r>
        <w:rPr>
          <w:i/>
          <w:iCs/>
          <w:color w:val="auto"/>
          <w:sz w:val="13"/>
          <w:szCs w:val="13"/>
        </w:rPr>
        <w:t>x</w:t>
      </w:r>
      <w:r>
        <w:rPr>
          <w:color w:val="auto"/>
          <w:sz w:val="23"/>
          <w:szCs w:val="23"/>
        </w:rPr>
        <w:t>)</w:t>
      </w:r>
    </w:p>
    <w:p w:rsidR="00000000" w:rsidRDefault="00BB4172">
      <w:pPr>
        <w:pStyle w:val="CM31"/>
        <w:spacing w:after="232"/>
        <w:ind w:left="1597"/>
        <w:jc w:val="both"/>
        <w:rPr>
          <w:sz w:val="13"/>
          <w:szCs w:val="13"/>
        </w:rPr>
      </w:pPr>
      <w:r>
        <w:rPr>
          <w:i/>
          <w:iCs/>
          <w:sz w:val="13"/>
          <w:szCs w:val="13"/>
        </w:rPr>
        <w:t xml:space="preserve">S </w:t>
      </w:r>
      <w:r>
        <w:rPr>
          <w:sz w:val="13"/>
          <w:szCs w:val="13"/>
        </w:rPr>
        <w:t xml:space="preserve">= </w:t>
      </w:r>
      <w:r>
        <w:rPr>
          <w:i/>
          <w:iCs/>
          <w:sz w:val="13"/>
          <w:szCs w:val="13"/>
        </w:rPr>
        <w:t xml:space="preserve">n </w:t>
      </w:r>
      <w:r>
        <w:rPr>
          <w:sz w:val="13"/>
          <w:szCs w:val="13"/>
        </w:rPr>
        <w:t>−</w:t>
      </w:r>
      <w:r>
        <w:rPr>
          <w:sz w:val="13"/>
          <w:szCs w:val="13"/>
        </w:rPr>
        <w:t xml:space="preserve">1 </w:t>
      </w:r>
    </w:p>
    <w:p w:rsidR="00000000" w:rsidRDefault="00BB4172">
      <w:pPr>
        <w:pStyle w:val="CM31"/>
        <w:spacing w:after="232"/>
        <w:jc w:val="both"/>
        <w:rPr>
          <w:sz w:val="22"/>
          <w:szCs w:val="22"/>
        </w:rPr>
      </w:pPr>
      <w:r>
        <w:rPr>
          <w:b/>
          <w:bCs/>
          <w:sz w:val="22"/>
          <w:szCs w:val="22"/>
        </w:rPr>
        <w:t xml:space="preserve">4.4. Conceptos informáticos </w:t>
      </w:r>
    </w:p>
    <w:p w:rsidR="00000000" w:rsidRDefault="00BB4172">
      <w:pPr>
        <w:pStyle w:val="CM31"/>
        <w:spacing w:after="228" w:line="231" w:lineRule="atLeast"/>
        <w:jc w:val="both"/>
        <w:rPr>
          <w:sz w:val="20"/>
          <w:szCs w:val="20"/>
        </w:rPr>
      </w:pPr>
      <w:r>
        <w:rPr>
          <w:b/>
          <w:bCs/>
          <w:sz w:val="20"/>
          <w:szCs w:val="20"/>
        </w:rPr>
        <w:t xml:space="preserve">4.4.1. Bases de datos </w:t>
      </w:r>
    </w:p>
    <w:p w:rsidR="00000000" w:rsidRDefault="00BB4172">
      <w:pPr>
        <w:pStyle w:val="CM3"/>
        <w:jc w:val="both"/>
        <w:rPr>
          <w:sz w:val="20"/>
          <w:szCs w:val="20"/>
        </w:rPr>
      </w:pPr>
      <w:r>
        <w:rPr>
          <w:b/>
          <w:bCs/>
          <w:sz w:val="20"/>
          <w:szCs w:val="20"/>
        </w:rPr>
        <w:t xml:space="preserve">Modelo de Entidad – Relación </w:t>
      </w:r>
    </w:p>
    <w:p w:rsidR="00000000" w:rsidRDefault="00BB4172">
      <w:pPr>
        <w:pStyle w:val="CM3"/>
        <w:jc w:val="both"/>
        <w:rPr>
          <w:sz w:val="20"/>
          <w:szCs w:val="20"/>
        </w:rPr>
      </w:pPr>
      <w:r>
        <w:rPr>
          <w:sz w:val="20"/>
          <w:szCs w:val="20"/>
        </w:rPr>
        <w:t>El modelo de datos entidad-relación, está basado en una percepción del mundo real que consta de una colecció</w:t>
      </w:r>
      <w:r>
        <w:rPr>
          <w:sz w:val="20"/>
          <w:szCs w:val="20"/>
        </w:rPr>
        <w:t xml:space="preserve">n de objetos básicos, llamados entidades, y de relaciones con estos objetos. </w:t>
      </w:r>
    </w:p>
    <w:p w:rsidR="00000000" w:rsidRDefault="00BB4172">
      <w:pPr>
        <w:pStyle w:val="CM3"/>
        <w:jc w:val="both"/>
        <w:rPr>
          <w:sz w:val="20"/>
          <w:szCs w:val="20"/>
        </w:rPr>
      </w:pPr>
      <w:r>
        <w:rPr>
          <w:sz w:val="20"/>
          <w:szCs w:val="20"/>
        </w:rPr>
        <w:t xml:space="preserve">Una </w:t>
      </w:r>
      <w:r>
        <w:rPr>
          <w:b/>
          <w:bCs/>
          <w:i/>
          <w:iCs/>
          <w:sz w:val="20"/>
          <w:szCs w:val="20"/>
        </w:rPr>
        <w:t xml:space="preserve">entidad </w:t>
      </w:r>
      <w:r>
        <w:rPr>
          <w:sz w:val="20"/>
          <w:szCs w:val="20"/>
        </w:rPr>
        <w:t xml:space="preserve">es una “cosa u objeto” en el mundo real que es distinguible de otros objetos. Las entidades se describen en una base de datos mediante un conjunto de atributos. </w:t>
      </w:r>
    </w:p>
    <w:p w:rsidR="00000000" w:rsidRDefault="00BB4172">
      <w:pPr>
        <w:pStyle w:val="CM31"/>
        <w:spacing w:after="232" w:line="231" w:lineRule="atLeast"/>
        <w:jc w:val="both"/>
        <w:rPr>
          <w:sz w:val="20"/>
          <w:szCs w:val="20"/>
        </w:rPr>
      </w:pPr>
      <w:r>
        <w:rPr>
          <w:sz w:val="20"/>
          <w:szCs w:val="20"/>
        </w:rPr>
        <w:t xml:space="preserve">Una </w:t>
      </w:r>
      <w:r>
        <w:rPr>
          <w:b/>
          <w:bCs/>
          <w:i/>
          <w:iCs/>
          <w:sz w:val="20"/>
          <w:szCs w:val="20"/>
        </w:rPr>
        <w:t xml:space="preserve">relación </w:t>
      </w:r>
      <w:r>
        <w:rPr>
          <w:sz w:val="20"/>
          <w:szCs w:val="20"/>
        </w:rPr>
        <w:t>es una asociación entre varias entidades. Además de entidades y relaciones, el modelo E-R representa ciertas ligaduras que los contenidos de la base de datos deben cumplir. Las ligaduras son importantes por que son las correspondencias de cardinal</w:t>
      </w:r>
      <w:r>
        <w:rPr>
          <w:sz w:val="20"/>
          <w:szCs w:val="20"/>
        </w:rPr>
        <w:t xml:space="preserve">idades, que expresa el número de entidades con las que otra entidad se puede asociar a través de un conjunto de relaciones. </w:t>
      </w:r>
    </w:p>
    <w:p w:rsidR="00000000" w:rsidRDefault="00BB4172">
      <w:pPr>
        <w:pStyle w:val="CM3"/>
        <w:jc w:val="both"/>
        <w:rPr>
          <w:sz w:val="20"/>
          <w:szCs w:val="20"/>
        </w:rPr>
      </w:pPr>
      <w:r>
        <w:rPr>
          <w:b/>
          <w:bCs/>
          <w:sz w:val="20"/>
          <w:szCs w:val="20"/>
        </w:rPr>
        <w:t xml:space="preserve">Modelos Lógicos </w:t>
      </w:r>
    </w:p>
    <w:p w:rsidR="00000000" w:rsidRDefault="00BB4172">
      <w:pPr>
        <w:pStyle w:val="CM31"/>
        <w:spacing w:after="232" w:line="231" w:lineRule="atLeast"/>
        <w:jc w:val="both"/>
        <w:rPr>
          <w:sz w:val="20"/>
          <w:szCs w:val="20"/>
        </w:rPr>
      </w:pPr>
      <w:r>
        <w:rPr>
          <w:sz w:val="20"/>
          <w:szCs w:val="20"/>
        </w:rPr>
        <w:t>Los modelos lógicos basados en registros se usan para describir datos en los niveles lógicos y de vistas. Además p</w:t>
      </w:r>
      <w:r>
        <w:rPr>
          <w:sz w:val="20"/>
          <w:szCs w:val="20"/>
        </w:rPr>
        <w:t xml:space="preserve">ara especificar la estructura lógica completa de la Base de Datos como para proporcionar una descripción de alto nivel de la implementación. </w:t>
      </w:r>
    </w:p>
    <w:p w:rsidR="00000000" w:rsidRDefault="00BB4172">
      <w:pPr>
        <w:pStyle w:val="CM3"/>
        <w:jc w:val="both"/>
        <w:rPr>
          <w:sz w:val="20"/>
          <w:szCs w:val="20"/>
        </w:rPr>
      </w:pPr>
      <w:r>
        <w:rPr>
          <w:b/>
          <w:bCs/>
          <w:sz w:val="20"/>
          <w:szCs w:val="20"/>
        </w:rPr>
        <w:t xml:space="preserve">Modelo de Datos Físicos </w:t>
      </w:r>
    </w:p>
    <w:p w:rsidR="00000000" w:rsidRDefault="00BB4172">
      <w:pPr>
        <w:pStyle w:val="CM31"/>
        <w:spacing w:after="232" w:line="231" w:lineRule="atLeast"/>
        <w:jc w:val="both"/>
        <w:rPr>
          <w:sz w:val="20"/>
          <w:szCs w:val="20"/>
        </w:rPr>
      </w:pPr>
      <w:r>
        <w:rPr>
          <w:sz w:val="20"/>
          <w:szCs w:val="20"/>
        </w:rPr>
        <w:t>El modelo de datos físicos se usa para describir datos en un nivel más bajo. Además captu</w:t>
      </w:r>
      <w:r>
        <w:rPr>
          <w:sz w:val="20"/>
          <w:szCs w:val="20"/>
        </w:rPr>
        <w:t xml:space="preserve">ra aspectos de la implementación del sistema de Base de datos. </w:t>
      </w:r>
    </w:p>
    <w:p w:rsidR="00000000" w:rsidRDefault="00BB4172">
      <w:pPr>
        <w:pStyle w:val="CM31"/>
        <w:spacing w:after="232" w:line="231" w:lineRule="atLeast"/>
        <w:jc w:val="both"/>
        <w:rPr>
          <w:sz w:val="20"/>
          <w:szCs w:val="20"/>
        </w:rPr>
      </w:pPr>
      <w:r>
        <w:rPr>
          <w:b/>
          <w:bCs/>
          <w:sz w:val="20"/>
          <w:szCs w:val="20"/>
        </w:rPr>
        <w:t xml:space="preserve">4.4.2. Conexión de una base de datos </w:t>
      </w:r>
    </w:p>
    <w:p w:rsidR="00000000" w:rsidRDefault="00BB4172">
      <w:pPr>
        <w:pStyle w:val="CM3"/>
        <w:jc w:val="both"/>
        <w:rPr>
          <w:sz w:val="20"/>
          <w:szCs w:val="20"/>
        </w:rPr>
      </w:pPr>
      <w:r>
        <w:rPr>
          <w:sz w:val="20"/>
          <w:szCs w:val="20"/>
        </w:rPr>
        <w:t xml:space="preserve">El primer paso para tener acceso a la </w:t>
      </w:r>
      <w:r>
        <w:rPr>
          <w:sz w:val="20"/>
          <w:szCs w:val="20"/>
        </w:rPr>
        <w:lastRenderedPageBreak/>
        <w:t xml:space="preserve">información de una base de datos consiste en establecer una conexión con el origen de datos. </w:t>
      </w:r>
    </w:p>
    <w:p w:rsidR="00000000" w:rsidRDefault="00BB4172">
      <w:pPr>
        <w:pStyle w:val="CM3"/>
        <w:jc w:val="both"/>
        <w:rPr>
          <w:sz w:val="20"/>
          <w:szCs w:val="20"/>
        </w:rPr>
      </w:pPr>
      <w:r>
        <w:rPr>
          <w:sz w:val="20"/>
          <w:szCs w:val="20"/>
        </w:rPr>
        <w:t>ADO proporciona el obj</w:t>
      </w:r>
      <w:r>
        <w:rPr>
          <w:sz w:val="20"/>
          <w:szCs w:val="20"/>
        </w:rPr>
        <w:t xml:space="preserve">eto “conecction”, que se </w:t>
      </w:r>
      <w:r>
        <w:rPr>
          <w:sz w:val="20"/>
          <w:szCs w:val="20"/>
        </w:rPr>
        <w:lastRenderedPageBreak/>
        <w:t xml:space="preserve">puede utilizar para establecer y administrar las conexiones entre sus aplicaciones y las bases de datos de ODBC. </w:t>
      </w:r>
    </w:p>
    <w:p w:rsidR="00000000" w:rsidRDefault="00BB4172">
      <w:pPr>
        <w:pStyle w:val="Default"/>
        <w:rPr>
          <w:color w:val="auto"/>
        </w:rPr>
        <w:sectPr w:rsidR="00000000">
          <w:type w:val="continuous"/>
          <w:pgSz w:w="11900" w:h="17340"/>
          <w:pgMar w:top="1831" w:right="1024" w:bottom="648" w:left="1437" w:header="720" w:footer="720" w:gutter="0"/>
          <w:cols w:num="2" w:space="720" w:equalWidth="0">
            <w:col w:w="3948" w:space="331"/>
            <w:col w:w="3951"/>
          </w:cols>
          <w:noEndnote/>
        </w:sectPr>
      </w:pPr>
    </w:p>
    <w:p w:rsidR="00000000" w:rsidRDefault="00BB4172">
      <w:pPr>
        <w:pStyle w:val="Default"/>
        <w:pageBreakBefore/>
        <w:spacing w:line="231" w:lineRule="atLeast"/>
        <w:ind w:firstLine="180"/>
        <w:jc w:val="both"/>
        <w:rPr>
          <w:color w:val="auto"/>
          <w:sz w:val="20"/>
          <w:szCs w:val="20"/>
        </w:rPr>
      </w:pPr>
      <w:r>
        <w:rPr>
          <w:color w:val="auto"/>
          <w:sz w:val="20"/>
          <w:szCs w:val="20"/>
        </w:rPr>
        <w:lastRenderedPageBreak/>
        <w:t>El objeto “conecction” incorpora diversas propiedades y métodos que se puede utiliza</w:t>
      </w:r>
      <w:r>
        <w:rPr>
          <w:color w:val="auto"/>
          <w:sz w:val="20"/>
          <w:szCs w:val="20"/>
        </w:rPr>
        <w:t xml:space="preserve">r para abrir y cerrar conexiones con bases de datos. Además para enviar consultas de actualización de la información. </w:t>
      </w:r>
    </w:p>
    <w:p w:rsidR="00000000" w:rsidRDefault="00BB4172">
      <w:pPr>
        <w:pStyle w:val="CM3"/>
        <w:ind w:firstLine="180"/>
        <w:jc w:val="both"/>
        <w:rPr>
          <w:sz w:val="20"/>
          <w:szCs w:val="20"/>
        </w:rPr>
      </w:pPr>
      <w:r>
        <w:rPr>
          <w:b/>
          <w:bCs/>
          <w:sz w:val="20"/>
          <w:szCs w:val="20"/>
        </w:rPr>
        <w:t xml:space="preserve">ODBC: </w:t>
      </w:r>
      <w:r>
        <w:rPr>
          <w:sz w:val="20"/>
          <w:szCs w:val="20"/>
        </w:rPr>
        <w:t>Son las siglas de Open DataBase Connectivity, que es un estándar de acceso a Bases de Datos desarrollado por Microsoft Corporation,</w:t>
      </w:r>
      <w:r>
        <w:rPr>
          <w:sz w:val="20"/>
          <w:szCs w:val="20"/>
        </w:rPr>
        <w:t xml:space="preserve"> el objetivo de ODBC es hacer posible el acceder a cualquier dato de cualquier aplicación, sin importar qué Sistema Gestor de Bases de Datos (DBMS por sus siglas en inglés) almacene los datos, ODBC logra esto al insertar una capa intermedia llamada manejad</w:t>
      </w:r>
      <w:r>
        <w:rPr>
          <w:sz w:val="20"/>
          <w:szCs w:val="20"/>
        </w:rPr>
        <w:t>or de Bases de Datos, entre la aplicación y el DBMS, el propósito de esta capa es traducir las consultas de datos de la aplicación en comandos que el DBMS entienda. Para que esto funcione tanto la aplicación como el DBMS deben ser compatibles con ODBC, est</w:t>
      </w:r>
      <w:r>
        <w:rPr>
          <w:sz w:val="20"/>
          <w:szCs w:val="20"/>
        </w:rPr>
        <w:t xml:space="preserve">o es que la aplicación debe ser capaz de producir comandos ODBC y el DBMS debe ser capaz de responder a ellos. desde la versión 2.0 el estandar soporta SAG y SQL. </w:t>
      </w:r>
    </w:p>
    <w:p w:rsidR="00000000" w:rsidRDefault="00BB4172">
      <w:pPr>
        <w:pStyle w:val="CM37"/>
        <w:spacing w:after="130" w:line="231" w:lineRule="atLeast"/>
        <w:ind w:firstLine="180"/>
        <w:jc w:val="both"/>
        <w:rPr>
          <w:sz w:val="20"/>
          <w:szCs w:val="20"/>
        </w:rPr>
      </w:pPr>
      <w:r>
        <w:rPr>
          <w:b/>
          <w:bCs/>
          <w:sz w:val="20"/>
          <w:szCs w:val="20"/>
        </w:rPr>
        <w:t xml:space="preserve">DSN: </w:t>
      </w:r>
      <w:r>
        <w:rPr>
          <w:sz w:val="20"/>
          <w:szCs w:val="20"/>
        </w:rPr>
        <w:t>es una palabra abreviada del inglés (Data Source Name), y en español quiere decir Nombr</w:t>
      </w:r>
      <w:r>
        <w:rPr>
          <w:sz w:val="20"/>
          <w:szCs w:val="20"/>
        </w:rPr>
        <w:t>e Fuente de datos que representa todo lo relativo a una fuente de datos configurada por el usuario para conectarse a una Base de datos. Es decir, por cada conexión que el usuario quiera establecer con algún fabricante, tiene que especificar una serie de in</w:t>
      </w:r>
      <w:r>
        <w:rPr>
          <w:sz w:val="20"/>
          <w:szCs w:val="20"/>
        </w:rPr>
        <w:t xml:space="preserve">formación que permitan al Controlador o Driver saber con qué fabricante(s) se tiene que conectar y la cadena de conexión que tiene que enviarle a dicho fabricante(s) para establecer la conexión con la </w:t>
      </w:r>
    </w:p>
    <w:p w:rsidR="00000000" w:rsidRDefault="00BB4172">
      <w:pPr>
        <w:pStyle w:val="Default"/>
        <w:rPr>
          <w:color w:val="auto"/>
        </w:rPr>
      </w:pPr>
      <w:r>
        <w:rPr>
          <w:noProof/>
        </w:rPr>
        <w:pict>
          <v:shapetype id="_x0000_t202" coordsize="21600,21600" o:spt="202" path="m,l,21600r21600,l21600,xe">
            <v:stroke joinstyle="miter"/>
            <v:path gradientshapeok="t" o:connecttype="rect"/>
          </v:shapetype>
          <v:shape id="_x0000_s1026" type="#_x0000_t202" style="position:absolute;margin-left:75.05pt;margin-top:485pt;width:237.5pt;height:40.95pt;z-index:251658240;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592"/>
                    <w:gridCol w:w="293"/>
                    <w:gridCol w:w="62"/>
                    <w:gridCol w:w="22"/>
                    <w:gridCol w:w="266"/>
                    <w:gridCol w:w="177"/>
                    <w:gridCol w:w="60"/>
                    <w:gridCol w:w="107"/>
                    <w:gridCol w:w="123"/>
                    <w:gridCol w:w="210"/>
                    <w:gridCol w:w="125"/>
                    <w:gridCol w:w="272"/>
                    <w:gridCol w:w="175"/>
                    <w:gridCol w:w="410"/>
                    <w:gridCol w:w="65"/>
                    <w:gridCol w:w="515"/>
                    <w:gridCol w:w="220"/>
                    <w:gridCol w:w="252"/>
                    <w:gridCol w:w="115"/>
                    <w:gridCol w:w="253"/>
                    <w:gridCol w:w="179"/>
                  </w:tblGrid>
                  <w:tr w:rsidR="00000000">
                    <w:tblPrEx>
                      <w:tblCellMar>
                        <w:top w:w="0" w:type="dxa"/>
                        <w:bottom w:w="0" w:type="dxa"/>
                      </w:tblCellMar>
                    </w:tblPrEx>
                    <w:trPr>
                      <w:gridAfter w:val="1"/>
                      <w:wAfter w:w="45" w:type="dxa"/>
                      <w:trHeight w:val="105"/>
                    </w:trPr>
                    <w:tc>
                      <w:tcPr>
                        <w:tcW w:w="592" w:type="dxa"/>
                      </w:tcPr>
                      <w:p w:rsidR="00000000" w:rsidRDefault="00BB4172">
                        <w:pPr>
                          <w:pStyle w:val="Default"/>
                          <w:rPr>
                            <w:sz w:val="20"/>
                            <w:szCs w:val="20"/>
                          </w:rPr>
                        </w:pPr>
                        <w:r>
                          <w:rPr>
                            <w:sz w:val="20"/>
                            <w:szCs w:val="20"/>
                          </w:rPr>
                          <w:t xml:space="preserve">fuente </w:t>
                        </w:r>
                      </w:p>
                    </w:tc>
                    <w:tc>
                      <w:tcPr>
                        <w:tcW w:w="377" w:type="dxa"/>
                        <w:gridSpan w:val="3"/>
                      </w:tcPr>
                      <w:p w:rsidR="00000000" w:rsidRDefault="00BB4172">
                        <w:pPr>
                          <w:pStyle w:val="Default"/>
                          <w:rPr>
                            <w:sz w:val="20"/>
                            <w:szCs w:val="20"/>
                          </w:rPr>
                        </w:pPr>
                        <w:r>
                          <w:rPr>
                            <w:sz w:val="20"/>
                            <w:szCs w:val="20"/>
                          </w:rPr>
                          <w:t xml:space="preserve">de </w:t>
                        </w:r>
                      </w:p>
                    </w:tc>
                    <w:tc>
                      <w:tcPr>
                        <w:tcW w:w="610" w:type="dxa"/>
                        <w:gridSpan w:val="4"/>
                      </w:tcPr>
                      <w:p w:rsidR="00000000" w:rsidRDefault="00BB4172">
                        <w:pPr>
                          <w:pStyle w:val="Default"/>
                          <w:jc w:val="center"/>
                          <w:rPr>
                            <w:sz w:val="20"/>
                            <w:szCs w:val="20"/>
                          </w:rPr>
                        </w:pPr>
                        <w:r>
                          <w:rPr>
                            <w:sz w:val="20"/>
                            <w:szCs w:val="20"/>
                          </w:rPr>
                          <w:t xml:space="preserve">datos </w:t>
                        </w:r>
                      </w:p>
                    </w:tc>
                    <w:tc>
                      <w:tcPr>
                        <w:tcW w:w="730" w:type="dxa"/>
                        <w:gridSpan w:val="4"/>
                      </w:tcPr>
                      <w:p w:rsidR="00000000" w:rsidRDefault="00BB4172">
                        <w:pPr>
                          <w:pStyle w:val="Default"/>
                          <w:rPr>
                            <w:sz w:val="20"/>
                            <w:szCs w:val="20"/>
                          </w:rPr>
                        </w:pPr>
                        <w:r>
                          <w:rPr>
                            <w:sz w:val="20"/>
                            <w:szCs w:val="20"/>
                          </w:rPr>
                          <w:t xml:space="preserve">ODBC </w:t>
                        </w:r>
                      </w:p>
                    </w:tc>
                    <w:tc>
                      <w:tcPr>
                        <w:tcW w:w="990" w:type="dxa"/>
                        <w:gridSpan w:val="5"/>
                      </w:tcPr>
                      <w:p w:rsidR="00000000" w:rsidRDefault="00BB4172">
                        <w:pPr>
                          <w:pStyle w:val="Default"/>
                          <w:jc w:val="center"/>
                          <w:rPr>
                            <w:sz w:val="20"/>
                            <w:szCs w:val="20"/>
                          </w:rPr>
                        </w:pPr>
                        <w:r>
                          <w:rPr>
                            <w:sz w:val="20"/>
                            <w:szCs w:val="20"/>
                          </w:rPr>
                          <w:t xml:space="preserve">accedida </w:t>
                        </w:r>
                      </w:p>
                    </w:tc>
                    <w:tc>
                      <w:tcPr>
                        <w:tcW w:w="367" w:type="dxa"/>
                        <w:gridSpan w:val="2"/>
                        <w:vAlign w:val="center"/>
                      </w:tcPr>
                      <w:p w:rsidR="00000000" w:rsidRDefault="00BB4172">
                        <w:pPr>
                          <w:pStyle w:val="Default"/>
                          <w:rPr>
                            <w:sz w:val="20"/>
                            <w:szCs w:val="20"/>
                          </w:rPr>
                        </w:pPr>
                        <w:r>
                          <w:rPr>
                            <w:sz w:val="20"/>
                            <w:szCs w:val="20"/>
                          </w:rPr>
                          <w:t xml:space="preserve">por </w:t>
                        </w:r>
                      </w:p>
                    </w:tc>
                    <w:tc>
                      <w:tcPr>
                        <w:tcW w:w="235" w:type="dxa"/>
                      </w:tcPr>
                      <w:p w:rsidR="00000000" w:rsidRDefault="00BB4172">
                        <w:pPr>
                          <w:pStyle w:val="Default"/>
                          <w:jc w:val="right"/>
                          <w:rPr>
                            <w:sz w:val="20"/>
                            <w:szCs w:val="20"/>
                          </w:rPr>
                        </w:pPr>
                        <w:r>
                          <w:rPr>
                            <w:sz w:val="20"/>
                            <w:szCs w:val="20"/>
                          </w:rPr>
                          <w:t xml:space="preserve">el </w:t>
                        </w:r>
                      </w:p>
                    </w:tc>
                  </w:tr>
                  <w:tr w:rsidR="00000000">
                    <w:tblPrEx>
                      <w:tblCellMar>
                        <w:top w:w="0" w:type="dxa"/>
                        <w:bottom w:w="0" w:type="dxa"/>
                      </w:tblCellMar>
                    </w:tblPrEx>
                    <w:trPr>
                      <w:trHeight w:val="115"/>
                    </w:trPr>
                    <w:tc>
                      <w:tcPr>
                        <w:tcW w:w="1912" w:type="dxa"/>
                        <w:gridSpan w:val="10"/>
                      </w:tcPr>
                      <w:p w:rsidR="00000000" w:rsidRDefault="00BB4172">
                        <w:pPr>
                          <w:pStyle w:val="Default"/>
                          <w:rPr>
                            <w:sz w:val="20"/>
                            <w:szCs w:val="20"/>
                          </w:rPr>
                        </w:pPr>
                        <w:r>
                          <w:rPr>
                            <w:sz w:val="20"/>
                            <w:szCs w:val="20"/>
                          </w:rPr>
                          <w:t>proveed</w:t>
                        </w:r>
                        <w:r>
                          <w:rPr>
                            <w:sz w:val="20"/>
                            <w:szCs w:val="20"/>
                          </w:rPr>
                          <w:t xml:space="preserve">or en cuestión. </w:t>
                        </w:r>
                      </w:p>
                    </w:tc>
                    <w:tc>
                      <w:tcPr>
                        <w:tcW w:w="395" w:type="dxa"/>
                        <w:gridSpan w:val="2"/>
                      </w:tcPr>
                      <w:p w:rsidR="00000000" w:rsidRDefault="00BB4172">
                        <w:pPr>
                          <w:pStyle w:val="Default"/>
                          <w:rPr>
                            <w:color w:val="auto"/>
                          </w:rPr>
                        </w:pPr>
                      </w:p>
                    </w:tc>
                    <w:tc>
                      <w:tcPr>
                        <w:tcW w:w="650" w:type="dxa"/>
                        <w:gridSpan w:val="3"/>
                      </w:tcPr>
                      <w:p w:rsidR="00000000" w:rsidRDefault="00BB4172">
                        <w:pPr>
                          <w:pStyle w:val="Default"/>
                          <w:jc w:val="center"/>
                          <w:rPr>
                            <w:color w:val="auto"/>
                          </w:rPr>
                        </w:pPr>
                      </w:p>
                    </w:tc>
                    <w:tc>
                      <w:tcPr>
                        <w:tcW w:w="337" w:type="dxa"/>
                        <w:gridSpan w:val="2"/>
                      </w:tcPr>
                      <w:p w:rsidR="00000000" w:rsidRDefault="00BB4172">
                        <w:pPr>
                          <w:pStyle w:val="Default"/>
                          <w:rPr>
                            <w:color w:val="auto"/>
                          </w:rPr>
                        </w:pPr>
                      </w:p>
                    </w:tc>
                    <w:tc>
                      <w:tcPr>
                        <w:tcW w:w="367" w:type="dxa"/>
                        <w:gridSpan w:val="2"/>
                      </w:tcPr>
                      <w:p w:rsidR="00000000" w:rsidRDefault="00BB4172">
                        <w:pPr>
                          <w:pStyle w:val="Default"/>
                          <w:jc w:val="center"/>
                          <w:rPr>
                            <w:color w:val="auto"/>
                          </w:rPr>
                        </w:pPr>
                      </w:p>
                    </w:tc>
                    <w:tc>
                      <w:tcPr>
                        <w:tcW w:w="235" w:type="dxa"/>
                        <w:gridSpan w:val="2"/>
                      </w:tcPr>
                      <w:p w:rsidR="00000000" w:rsidRDefault="00BB4172">
                        <w:pPr>
                          <w:pStyle w:val="Default"/>
                          <w:rPr>
                            <w:color w:val="auto"/>
                          </w:rPr>
                        </w:pPr>
                      </w:p>
                    </w:tc>
                  </w:tr>
                  <w:tr w:rsidR="00000000">
                    <w:tblPrEx>
                      <w:tblCellMar>
                        <w:top w:w="0" w:type="dxa"/>
                        <w:bottom w:w="0" w:type="dxa"/>
                      </w:tblCellMar>
                    </w:tblPrEx>
                    <w:trPr>
                      <w:gridAfter w:val="1"/>
                      <w:wAfter w:w="179" w:type="dxa"/>
                      <w:trHeight w:val="81"/>
                    </w:trPr>
                    <w:tc>
                      <w:tcPr>
                        <w:tcW w:w="592" w:type="dxa"/>
                        <w:vAlign w:val="bottom"/>
                      </w:tcPr>
                      <w:p w:rsidR="00000000" w:rsidRDefault="00BB4172">
                        <w:pPr>
                          <w:pStyle w:val="Default"/>
                          <w:rPr>
                            <w:sz w:val="20"/>
                            <w:szCs w:val="20"/>
                          </w:rPr>
                        </w:pPr>
                        <w:r>
                          <w:rPr>
                            <w:sz w:val="20"/>
                            <w:szCs w:val="20"/>
                          </w:rPr>
                          <w:t xml:space="preserve">Los </w:t>
                        </w:r>
                      </w:p>
                    </w:tc>
                    <w:tc>
                      <w:tcPr>
                        <w:tcW w:w="1320" w:type="dxa"/>
                        <w:gridSpan w:val="9"/>
                        <w:vAlign w:val="bottom"/>
                      </w:tcPr>
                      <w:p w:rsidR="00000000" w:rsidRDefault="00BB4172">
                        <w:pPr>
                          <w:pStyle w:val="Default"/>
                          <w:rPr>
                            <w:sz w:val="20"/>
                            <w:szCs w:val="20"/>
                          </w:rPr>
                        </w:pPr>
                        <w:r>
                          <w:rPr>
                            <w:sz w:val="20"/>
                            <w:szCs w:val="20"/>
                          </w:rPr>
                          <w:t xml:space="preserve">controladores </w:t>
                        </w:r>
                      </w:p>
                    </w:tc>
                    <w:tc>
                      <w:tcPr>
                        <w:tcW w:w="395" w:type="dxa"/>
                        <w:gridSpan w:val="2"/>
                        <w:vAlign w:val="bottom"/>
                      </w:tcPr>
                      <w:p w:rsidR="00000000" w:rsidRDefault="00BB4172">
                        <w:pPr>
                          <w:pStyle w:val="Default"/>
                          <w:jc w:val="center"/>
                          <w:rPr>
                            <w:sz w:val="20"/>
                            <w:szCs w:val="20"/>
                          </w:rPr>
                        </w:pPr>
                        <w:r>
                          <w:rPr>
                            <w:sz w:val="20"/>
                            <w:szCs w:val="20"/>
                          </w:rPr>
                          <w:t xml:space="preserve">de </w:t>
                        </w:r>
                      </w:p>
                    </w:tc>
                    <w:tc>
                      <w:tcPr>
                        <w:tcW w:w="650" w:type="dxa"/>
                        <w:gridSpan w:val="3"/>
                        <w:vAlign w:val="bottom"/>
                      </w:tcPr>
                      <w:p w:rsidR="00000000" w:rsidRDefault="00BB4172">
                        <w:pPr>
                          <w:pStyle w:val="Default"/>
                          <w:rPr>
                            <w:sz w:val="20"/>
                            <w:szCs w:val="20"/>
                          </w:rPr>
                        </w:pPr>
                        <w:r>
                          <w:rPr>
                            <w:sz w:val="20"/>
                            <w:szCs w:val="20"/>
                          </w:rPr>
                          <w:t xml:space="preserve">bases </w:t>
                        </w:r>
                      </w:p>
                    </w:tc>
                    <w:tc>
                      <w:tcPr>
                        <w:tcW w:w="337" w:type="dxa"/>
                        <w:gridSpan w:val="2"/>
                        <w:vAlign w:val="bottom"/>
                      </w:tcPr>
                      <w:p w:rsidR="00000000" w:rsidRDefault="00BB4172">
                        <w:pPr>
                          <w:pStyle w:val="Default"/>
                          <w:jc w:val="center"/>
                          <w:rPr>
                            <w:sz w:val="20"/>
                            <w:szCs w:val="20"/>
                          </w:rPr>
                        </w:pPr>
                        <w:r>
                          <w:rPr>
                            <w:sz w:val="20"/>
                            <w:szCs w:val="20"/>
                          </w:rPr>
                          <w:t xml:space="preserve">de </w:t>
                        </w:r>
                      </w:p>
                    </w:tc>
                    <w:tc>
                      <w:tcPr>
                        <w:tcW w:w="602" w:type="dxa"/>
                        <w:gridSpan w:val="3"/>
                        <w:vAlign w:val="bottom"/>
                      </w:tcPr>
                      <w:p w:rsidR="00000000" w:rsidRDefault="00BB4172">
                        <w:pPr>
                          <w:pStyle w:val="Default"/>
                          <w:rPr>
                            <w:sz w:val="20"/>
                            <w:szCs w:val="20"/>
                          </w:rPr>
                        </w:pPr>
                        <w:r>
                          <w:rPr>
                            <w:sz w:val="20"/>
                            <w:szCs w:val="20"/>
                          </w:rPr>
                          <w:t xml:space="preserve">datos </w:t>
                        </w:r>
                      </w:p>
                    </w:tc>
                  </w:tr>
                </w:tbl>
              </w:txbxContent>
            </v:textbox>
            <w10:wrap type="through" anchorx="page" anchory="page"/>
          </v:shape>
        </w:pict>
      </w:r>
    </w:p>
    <w:p w:rsidR="00000000" w:rsidRDefault="00BB4172">
      <w:pPr>
        <w:pStyle w:val="CM5"/>
        <w:jc w:val="both"/>
        <w:rPr>
          <w:sz w:val="20"/>
          <w:szCs w:val="20"/>
        </w:rPr>
      </w:pPr>
      <w:r>
        <w:rPr>
          <w:sz w:val="20"/>
          <w:szCs w:val="20"/>
        </w:rPr>
        <w:t xml:space="preserve">(programas que pasan información desde su aplicación Web a una base de datos) utilizan un nombre de origen de datos </w:t>
      </w:r>
      <w:r>
        <w:rPr>
          <w:b/>
          <w:bCs/>
          <w:sz w:val="20"/>
          <w:szCs w:val="20"/>
        </w:rPr>
        <w:t xml:space="preserve">“DSN” </w:t>
      </w:r>
      <w:r>
        <w:rPr>
          <w:sz w:val="20"/>
          <w:szCs w:val="20"/>
        </w:rPr>
        <w:t>para encontrar e identificar una base de datos “</w:t>
      </w:r>
      <w:r>
        <w:rPr>
          <w:b/>
          <w:bCs/>
          <w:sz w:val="20"/>
          <w:szCs w:val="20"/>
        </w:rPr>
        <w:t>ODBC”</w:t>
      </w:r>
      <w:r>
        <w:rPr>
          <w:sz w:val="20"/>
          <w:szCs w:val="20"/>
        </w:rPr>
        <w:t xml:space="preserve">. </w:t>
      </w:r>
    </w:p>
    <w:p w:rsidR="00000000" w:rsidRDefault="00BB4172">
      <w:pPr>
        <w:pStyle w:val="CM3"/>
        <w:ind w:firstLine="180"/>
        <w:jc w:val="both"/>
        <w:rPr>
          <w:sz w:val="20"/>
          <w:szCs w:val="20"/>
        </w:rPr>
      </w:pPr>
      <w:r>
        <w:rPr>
          <w:sz w:val="20"/>
          <w:szCs w:val="20"/>
        </w:rPr>
        <w:t xml:space="preserve">Normalmente el </w:t>
      </w:r>
      <w:r>
        <w:rPr>
          <w:b/>
          <w:bCs/>
          <w:i/>
          <w:iCs/>
          <w:sz w:val="20"/>
          <w:szCs w:val="20"/>
        </w:rPr>
        <w:t xml:space="preserve">DSN </w:t>
      </w:r>
      <w:r>
        <w:rPr>
          <w:sz w:val="20"/>
          <w:szCs w:val="20"/>
        </w:rPr>
        <w:t xml:space="preserve">contiene información de configuración de la base de datos, seguridad de usuarios y ubicación, y puede tener la forma de una entrada en el registro del sistema de Windows NT o de un archivo de texto. </w:t>
      </w:r>
    </w:p>
    <w:p w:rsidR="00000000" w:rsidRDefault="00BB4172">
      <w:pPr>
        <w:pStyle w:val="CM3"/>
        <w:ind w:firstLine="180"/>
        <w:jc w:val="both"/>
        <w:rPr>
          <w:sz w:val="20"/>
          <w:szCs w:val="20"/>
        </w:rPr>
      </w:pPr>
      <w:r>
        <w:rPr>
          <w:sz w:val="20"/>
          <w:szCs w:val="20"/>
        </w:rPr>
        <w:t xml:space="preserve">Con </w:t>
      </w:r>
      <w:r>
        <w:rPr>
          <w:b/>
          <w:bCs/>
          <w:i/>
          <w:iCs/>
          <w:sz w:val="20"/>
          <w:szCs w:val="20"/>
        </w:rPr>
        <w:t xml:space="preserve">ODBC </w:t>
      </w:r>
      <w:r>
        <w:rPr>
          <w:sz w:val="20"/>
          <w:szCs w:val="20"/>
        </w:rPr>
        <w:t xml:space="preserve">se puede elegir el tipo de </w:t>
      </w:r>
      <w:r>
        <w:rPr>
          <w:b/>
          <w:bCs/>
          <w:i/>
          <w:iCs/>
          <w:sz w:val="20"/>
          <w:szCs w:val="20"/>
        </w:rPr>
        <w:t>D</w:t>
      </w:r>
      <w:r>
        <w:rPr>
          <w:b/>
          <w:bCs/>
          <w:i/>
          <w:iCs/>
          <w:sz w:val="20"/>
          <w:szCs w:val="20"/>
        </w:rPr>
        <w:t xml:space="preserve">SN </w:t>
      </w:r>
      <w:r>
        <w:rPr>
          <w:sz w:val="20"/>
          <w:szCs w:val="20"/>
        </w:rPr>
        <w:t xml:space="preserve">que va a crear (usuario, sistema o archivo) </w:t>
      </w:r>
    </w:p>
    <w:p w:rsidR="00000000" w:rsidRDefault="00BB4172">
      <w:pPr>
        <w:pStyle w:val="CM3"/>
        <w:ind w:firstLine="180"/>
        <w:jc w:val="both"/>
        <w:rPr>
          <w:sz w:val="20"/>
          <w:szCs w:val="20"/>
        </w:rPr>
      </w:pPr>
      <w:r>
        <w:rPr>
          <w:sz w:val="20"/>
          <w:szCs w:val="20"/>
        </w:rPr>
        <w:t xml:space="preserve">Los </w:t>
      </w:r>
      <w:r>
        <w:rPr>
          <w:b/>
          <w:bCs/>
          <w:i/>
          <w:iCs/>
          <w:sz w:val="20"/>
          <w:szCs w:val="20"/>
        </w:rPr>
        <w:t xml:space="preserve">DSN </w:t>
      </w:r>
      <w:r>
        <w:rPr>
          <w:sz w:val="20"/>
          <w:szCs w:val="20"/>
        </w:rPr>
        <w:t xml:space="preserve">de Usuario y de Sistema residen en el registro del sistema de Windows NT. </w:t>
      </w:r>
    </w:p>
    <w:p w:rsidR="00000000" w:rsidRDefault="00BB4172">
      <w:pPr>
        <w:pStyle w:val="CM3"/>
        <w:ind w:firstLine="180"/>
        <w:jc w:val="both"/>
        <w:rPr>
          <w:sz w:val="20"/>
          <w:szCs w:val="20"/>
        </w:rPr>
      </w:pPr>
      <w:r>
        <w:rPr>
          <w:sz w:val="20"/>
          <w:szCs w:val="20"/>
        </w:rPr>
        <w:t xml:space="preserve">Los </w:t>
      </w:r>
      <w:r>
        <w:rPr>
          <w:b/>
          <w:bCs/>
          <w:i/>
          <w:iCs/>
          <w:sz w:val="20"/>
          <w:szCs w:val="20"/>
        </w:rPr>
        <w:t xml:space="preserve">DSN de Sistema </w:t>
      </w:r>
      <w:r>
        <w:rPr>
          <w:sz w:val="20"/>
          <w:szCs w:val="20"/>
        </w:rPr>
        <w:t>permiten que todos los usuarios que han iniciado una sección en el servidor concreto tengan acceso a una b</w:t>
      </w:r>
      <w:r>
        <w:rPr>
          <w:sz w:val="20"/>
          <w:szCs w:val="20"/>
        </w:rPr>
        <w:t xml:space="preserve">ase de datos. </w:t>
      </w:r>
    </w:p>
    <w:p w:rsidR="00000000" w:rsidRDefault="00BB4172">
      <w:pPr>
        <w:pStyle w:val="CM3"/>
        <w:ind w:firstLine="180"/>
        <w:jc w:val="both"/>
        <w:rPr>
          <w:sz w:val="20"/>
          <w:szCs w:val="20"/>
        </w:rPr>
      </w:pPr>
      <w:r>
        <w:rPr>
          <w:sz w:val="20"/>
          <w:szCs w:val="20"/>
        </w:rPr>
        <w:t xml:space="preserve">Los </w:t>
      </w:r>
      <w:r>
        <w:rPr>
          <w:b/>
          <w:bCs/>
          <w:i/>
          <w:iCs/>
          <w:sz w:val="20"/>
          <w:szCs w:val="20"/>
        </w:rPr>
        <w:t xml:space="preserve">DSN de Usuario </w:t>
      </w:r>
      <w:r>
        <w:rPr>
          <w:sz w:val="20"/>
          <w:szCs w:val="20"/>
        </w:rPr>
        <w:t xml:space="preserve">limitan la conectividad con la base de datos a los usuarios que dispongan de las credenciales de seguridad apropiadas. </w:t>
      </w:r>
    </w:p>
    <w:p w:rsidR="00000000" w:rsidRDefault="00BB4172">
      <w:pPr>
        <w:pStyle w:val="CM31"/>
        <w:spacing w:after="232" w:line="231" w:lineRule="atLeast"/>
        <w:rPr>
          <w:sz w:val="20"/>
          <w:szCs w:val="20"/>
        </w:rPr>
      </w:pPr>
      <w:r>
        <w:rPr>
          <w:sz w:val="20"/>
          <w:szCs w:val="20"/>
        </w:rPr>
        <w:t xml:space="preserve">Los </w:t>
      </w:r>
      <w:r>
        <w:rPr>
          <w:b/>
          <w:bCs/>
          <w:i/>
          <w:iCs/>
          <w:sz w:val="20"/>
          <w:szCs w:val="20"/>
        </w:rPr>
        <w:t xml:space="preserve">DSN de Archivo </w:t>
      </w:r>
      <w:r>
        <w:rPr>
          <w:sz w:val="20"/>
          <w:szCs w:val="20"/>
        </w:rPr>
        <w:t xml:space="preserve">que tienen la forma de </w:t>
      </w:r>
      <w:r>
        <w:rPr>
          <w:sz w:val="20"/>
          <w:szCs w:val="20"/>
        </w:rPr>
        <w:lastRenderedPageBreak/>
        <w:t>archivos de texto, proporcionan acceso a varios usuarios y s</w:t>
      </w:r>
      <w:r>
        <w:rPr>
          <w:sz w:val="20"/>
          <w:szCs w:val="20"/>
        </w:rPr>
        <w:t xml:space="preserve">on fácilmente transferibles entre un servidor y otro mediante la copia de los archivos DSN </w:t>
      </w:r>
    </w:p>
    <w:p w:rsidR="00000000" w:rsidRDefault="00BB4172">
      <w:pPr>
        <w:pStyle w:val="CM31"/>
        <w:spacing w:after="232" w:line="231" w:lineRule="atLeast"/>
        <w:jc w:val="both"/>
        <w:rPr>
          <w:sz w:val="20"/>
          <w:szCs w:val="20"/>
        </w:rPr>
      </w:pPr>
      <w:r>
        <w:rPr>
          <w:b/>
          <w:bCs/>
          <w:sz w:val="20"/>
          <w:szCs w:val="20"/>
        </w:rPr>
        <w:t xml:space="preserve">4.4.3. Visual Basic </w:t>
      </w:r>
    </w:p>
    <w:p w:rsidR="00000000" w:rsidRDefault="00BB4172">
      <w:pPr>
        <w:pStyle w:val="CM31"/>
        <w:spacing w:after="232" w:line="231" w:lineRule="atLeast"/>
        <w:jc w:val="both"/>
        <w:rPr>
          <w:sz w:val="20"/>
          <w:szCs w:val="20"/>
        </w:rPr>
      </w:pPr>
      <w:r>
        <w:rPr>
          <w:sz w:val="20"/>
          <w:szCs w:val="20"/>
        </w:rPr>
        <w:t>Es un lenguaje de programación orientado a objetos(POO), podemos citar la posibilidad de definir á</w:t>
      </w:r>
      <w:r>
        <w:rPr>
          <w:sz w:val="20"/>
          <w:szCs w:val="20"/>
        </w:rPr>
        <w:t>mbitos de tipo, clases que pueden derivarse de otras mediante herencia, sobrecarga de métodos, nuevo control estructurado de excepciones o la creación de aplicaciones con múltiples hilos de ejecución, además de contar con la extensa librería de .NET, con l</w:t>
      </w:r>
      <w:r>
        <w:rPr>
          <w:sz w:val="20"/>
          <w:szCs w:val="20"/>
        </w:rPr>
        <w:t xml:space="preserve">a que es posible desarrollar tanto Windows Applications y Web Forms, así como un extenso número de clientes para bases de datos. </w:t>
      </w:r>
    </w:p>
    <w:p w:rsidR="00000000" w:rsidRDefault="00BB4172">
      <w:pPr>
        <w:pStyle w:val="CM31"/>
        <w:spacing w:after="223" w:line="231" w:lineRule="atLeast"/>
        <w:jc w:val="both"/>
        <w:rPr>
          <w:sz w:val="20"/>
          <w:szCs w:val="20"/>
        </w:rPr>
      </w:pPr>
      <w:r>
        <w:rPr>
          <w:b/>
          <w:bCs/>
          <w:sz w:val="20"/>
          <w:szCs w:val="20"/>
        </w:rPr>
        <w:t xml:space="preserve">4.4.4. Características de Visual Basic </w:t>
      </w:r>
    </w:p>
    <w:p w:rsidR="00000000" w:rsidRDefault="00BB4172">
      <w:pPr>
        <w:pStyle w:val="CM3"/>
        <w:jc w:val="both"/>
        <w:rPr>
          <w:sz w:val="20"/>
          <w:szCs w:val="20"/>
        </w:rPr>
      </w:pPr>
      <w:r>
        <w:rPr>
          <w:b/>
          <w:bCs/>
          <w:sz w:val="20"/>
          <w:szCs w:val="20"/>
        </w:rPr>
        <w:t xml:space="preserve">Diseñador de entorno de datos: </w:t>
      </w:r>
      <w:r>
        <w:rPr>
          <w:sz w:val="20"/>
          <w:szCs w:val="20"/>
        </w:rPr>
        <w:t xml:space="preserve">Es posible generar, de manera automática, conectividad </w:t>
      </w:r>
      <w:r>
        <w:rPr>
          <w:sz w:val="20"/>
          <w:szCs w:val="20"/>
        </w:rPr>
        <w:t xml:space="preserve">entre controles y datos mediante la acción de arrastrar y colocar sobre formularios o informes. </w:t>
      </w:r>
    </w:p>
    <w:p w:rsidR="00000000" w:rsidRDefault="00BB4172">
      <w:pPr>
        <w:pStyle w:val="CM3"/>
        <w:jc w:val="both"/>
        <w:rPr>
          <w:sz w:val="20"/>
          <w:szCs w:val="20"/>
        </w:rPr>
      </w:pPr>
      <w:r>
        <w:rPr>
          <w:b/>
          <w:bCs/>
          <w:sz w:val="20"/>
          <w:szCs w:val="20"/>
        </w:rPr>
        <w:t xml:space="preserve">Los Objetos Activos: </w:t>
      </w:r>
      <w:r>
        <w:rPr>
          <w:sz w:val="20"/>
          <w:szCs w:val="20"/>
        </w:rPr>
        <w:t xml:space="preserve">Son una nueva tecnología de acceso a datos mediante la acción de arrastrar y colocar sobre formularios o informes. </w:t>
      </w:r>
    </w:p>
    <w:p w:rsidR="00000000" w:rsidRDefault="00BB4172">
      <w:pPr>
        <w:pStyle w:val="CM3"/>
        <w:jc w:val="both"/>
        <w:rPr>
          <w:sz w:val="20"/>
          <w:szCs w:val="20"/>
        </w:rPr>
      </w:pPr>
      <w:r>
        <w:rPr>
          <w:b/>
          <w:bCs/>
          <w:sz w:val="20"/>
          <w:szCs w:val="20"/>
        </w:rPr>
        <w:t>Asistente para formula</w:t>
      </w:r>
      <w:r>
        <w:rPr>
          <w:b/>
          <w:bCs/>
          <w:sz w:val="20"/>
          <w:szCs w:val="20"/>
        </w:rPr>
        <w:t xml:space="preserve">rios: </w:t>
      </w:r>
      <w:r>
        <w:rPr>
          <w:sz w:val="20"/>
          <w:szCs w:val="20"/>
        </w:rPr>
        <w:t xml:space="preserve">Sirve para generar de manera automática formularios que administran registros de tablas o consultas pertenecientes a una base de datos, hoja de calculo u objeto (ADO-ACTIVE DATA OBJECT) </w:t>
      </w:r>
    </w:p>
    <w:p w:rsidR="00000000" w:rsidRDefault="00BB4172">
      <w:pPr>
        <w:pStyle w:val="CM3"/>
        <w:jc w:val="both"/>
        <w:rPr>
          <w:sz w:val="20"/>
          <w:szCs w:val="20"/>
        </w:rPr>
      </w:pPr>
      <w:r>
        <w:rPr>
          <w:b/>
          <w:bCs/>
          <w:sz w:val="20"/>
          <w:szCs w:val="20"/>
        </w:rPr>
        <w:t xml:space="preserve">Asistente para barras de herramientas: </w:t>
      </w:r>
      <w:r>
        <w:rPr>
          <w:sz w:val="20"/>
          <w:szCs w:val="20"/>
        </w:rPr>
        <w:t>Es factible incluir barr</w:t>
      </w:r>
      <w:r>
        <w:rPr>
          <w:sz w:val="20"/>
          <w:szCs w:val="20"/>
        </w:rPr>
        <w:t xml:space="preserve">as de herramientas personalizada, donde el usuario selecciona los botones que desea visualizar durante la ejecución. </w:t>
      </w:r>
    </w:p>
    <w:p w:rsidR="00000000" w:rsidRDefault="00BB4172">
      <w:pPr>
        <w:pStyle w:val="CM3"/>
        <w:jc w:val="both"/>
        <w:rPr>
          <w:sz w:val="20"/>
          <w:szCs w:val="20"/>
        </w:rPr>
      </w:pPr>
      <w:r>
        <w:rPr>
          <w:b/>
          <w:bCs/>
          <w:sz w:val="20"/>
          <w:szCs w:val="20"/>
        </w:rPr>
        <w:t xml:space="preserve">Aplicaciones HTML: </w:t>
      </w:r>
      <w:r>
        <w:rPr>
          <w:sz w:val="20"/>
          <w:szCs w:val="20"/>
        </w:rPr>
        <w:t>Aquí se combinan instrucciones de Visual Basic con código HTML para controlar los eventos que se realizan con frecuenci</w:t>
      </w:r>
      <w:r>
        <w:rPr>
          <w:sz w:val="20"/>
          <w:szCs w:val="20"/>
        </w:rPr>
        <w:t xml:space="preserve">a en una página Web. </w:t>
      </w:r>
    </w:p>
    <w:p w:rsidR="00000000" w:rsidRDefault="00BB4172">
      <w:pPr>
        <w:pStyle w:val="CM3"/>
        <w:jc w:val="both"/>
        <w:rPr>
          <w:sz w:val="20"/>
          <w:szCs w:val="20"/>
        </w:rPr>
      </w:pPr>
      <w:r>
        <w:rPr>
          <w:b/>
          <w:bCs/>
          <w:sz w:val="20"/>
          <w:szCs w:val="20"/>
        </w:rPr>
        <w:t xml:space="preserve">La Ventana de Vista de datos: </w:t>
      </w:r>
      <w:r>
        <w:rPr>
          <w:sz w:val="20"/>
          <w:szCs w:val="20"/>
        </w:rPr>
        <w:t xml:space="preserve">Proporciona acceso a la estructura de una base de datos, también tiene acceso al Diseñador de Consultas y diseñador de Base de datos para administrar y registrar. </w:t>
      </w:r>
    </w:p>
    <w:p w:rsidR="00000000" w:rsidRDefault="00BB4172">
      <w:pPr>
        <w:pStyle w:val="CM31"/>
        <w:spacing w:after="232" w:line="231" w:lineRule="atLeast"/>
        <w:jc w:val="both"/>
        <w:rPr>
          <w:sz w:val="20"/>
          <w:szCs w:val="20"/>
        </w:rPr>
      </w:pPr>
      <w:r>
        <w:rPr>
          <w:sz w:val="20"/>
          <w:szCs w:val="20"/>
        </w:rPr>
        <w:t>En fin, una amplia gama de característic</w:t>
      </w:r>
      <w:r>
        <w:rPr>
          <w:sz w:val="20"/>
          <w:szCs w:val="20"/>
        </w:rPr>
        <w:t xml:space="preserve">as nuevas que permiten diseñar aplicaciones escalables en pequeñas inversiones de tiempo. </w:t>
      </w:r>
    </w:p>
    <w:p w:rsidR="00000000" w:rsidRDefault="00BB4172">
      <w:pPr>
        <w:pStyle w:val="CM31"/>
        <w:spacing w:after="232" w:line="231" w:lineRule="atLeast"/>
        <w:jc w:val="both"/>
        <w:rPr>
          <w:sz w:val="20"/>
          <w:szCs w:val="20"/>
        </w:rPr>
      </w:pPr>
      <w:r>
        <w:rPr>
          <w:b/>
          <w:bCs/>
          <w:sz w:val="20"/>
          <w:szCs w:val="20"/>
        </w:rPr>
        <w:t xml:space="preserve">4.4.5. SQL Server </w:t>
      </w:r>
    </w:p>
    <w:p w:rsidR="00000000" w:rsidRDefault="00BB4172">
      <w:pPr>
        <w:pStyle w:val="CM3"/>
        <w:ind w:firstLine="180"/>
        <w:jc w:val="both"/>
        <w:rPr>
          <w:sz w:val="20"/>
          <w:szCs w:val="20"/>
        </w:rPr>
      </w:pPr>
      <w:r>
        <w:rPr>
          <w:sz w:val="20"/>
          <w:szCs w:val="20"/>
        </w:rPr>
        <w:t>Microsoft SQL Sever 2000, base establecida por SQL Server 605 y SQL 7. SQL Server es el RDBMS ideal para un amplio espectro de clientes corporativ</w:t>
      </w:r>
      <w:r>
        <w:rPr>
          <w:sz w:val="20"/>
          <w:szCs w:val="20"/>
        </w:rPr>
        <w:t xml:space="preserve">os y productos independientes de software. Las necesidades y requisitos del cliente ha dado lugar a innovaciones significativas en el producto SQL Server versión 2000, entre las que incluyen la facilidad de uso, estabilidad, fiabilidad y almacenamiento de </w:t>
      </w:r>
      <w:r>
        <w:rPr>
          <w:sz w:val="20"/>
          <w:szCs w:val="20"/>
        </w:rPr>
        <w:t xml:space="preserve">datos. </w:t>
      </w:r>
    </w:p>
    <w:p w:rsidR="00000000" w:rsidRDefault="00BB4172">
      <w:pPr>
        <w:pStyle w:val="CM3"/>
        <w:pageBreakBefore/>
        <w:ind w:firstLine="180"/>
        <w:jc w:val="both"/>
        <w:rPr>
          <w:sz w:val="20"/>
          <w:szCs w:val="20"/>
        </w:rPr>
      </w:pPr>
      <w:r>
        <w:rPr>
          <w:sz w:val="20"/>
          <w:szCs w:val="20"/>
        </w:rPr>
        <w:lastRenderedPageBreak/>
        <w:t xml:space="preserve">Las innovaciones permiten a SQL Server 2000 liderar algunas de las categorías de aplicaciones de más rápido crecimiento dentro del sector de las bases de datos. Entre estas categorías se pueden mencionar el comercio electrónico, informática móvil, </w:t>
      </w:r>
      <w:r>
        <w:rPr>
          <w:sz w:val="20"/>
          <w:szCs w:val="20"/>
        </w:rPr>
        <w:t xml:space="preserve">automatización de sucursales, aplicaciones de líneas de negocio y depósitos de datos. </w:t>
      </w:r>
    </w:p>
    <w:p w:rsidR="00000000" w:rsidRDefault="00BB4172">
      <w:pPr>
        <w:pStyle w:val="CM3"/>
        <w:ind w:firstLine="180"/>
        <w:jc w:val="both"/>
        <w:rPr>
          <w:sz w:val="20"/>
          <w:szCs w:val="20"/>
        </w:rPr>
      </w:pPr>
      <w:r>
        <w:rPr>
          <w:sz w:val="20"/>
          <w:szCs w:val="20"/>
        </w:rPr>
        <w:t xml:space="preserve">Entre las importantes áreas de liderazgo e innovación de Microsoft SQL Server 200 cabe citar: </w:t>
      </w:r>
    </w:p>
    <w:p w:rsidR="00000000" w:rsidRDefault="00BB4172">
      <w:pPr>
        <w:pStyle w:val="CM3"/>
        <w:ind w:firstLine="180"/>
        <w:jc w:val="both"/>
        <w:rPr>
          <w:sz w:val="20"/>
          <w:szCs w:val="20"/>
        </w:rPr>
      </w:pPr>
      <w:r>
        <w:rPr>
          <w:sz w:val="20"/>
          <w:szCs w:val="20"/>
        </w:rPr>
        <w:t>Primera base de datos que se amplia desde los portátiles a la empresa medi</w:t>
      </w:r>
      <w:r>
        <w:rPr>
          <w:sz w:val="20"/>
          <w:szCs w:val="20"/>
        </w:rPr>
        <w:t xml:space="preserve">ante el mismo código base y que ofrece una compactibilidad del código del cien por cien. </w:t>
      </w:r>
    </w:p>
    <w:p w:rsidR="00000000" w:rsidRDefault="00BB4172">
      <w:pPr>
        <w:pStyle w:val="CM3"/>
        <w:ind w:firstLine="180"/>
        <w:jc w:val="both"/>
        <w:rPr>
          <w:sz w:val="20"/>
          <w:szCs w:val="20"/>
        </w:rPr>
      </w:pPr>
      <w:r>
        <w:rPr>
          <w:sz w:val="20"/>
          <w:szCs w:val="20"/>
        </w:rPr>
        <w:t>Primera base de datos que soporta la configuración automática y la auto</w:t>
      </w:r>
      <w:r>
        <w:rPr>
          <w:sz w:val="20"/>
          <w:szCs w:val="20"/>
        </w:rPr>
        <w:softHyphen/>
        <w:t xml:space="preserve">optimización. </w:t>
      </w:r>
    </w:p>
    <w:p w:rsidR="00000000" w:rsidRDefault="00BB4172">
      <w:pPr>
        <w:pStyle w:val="CM3"/>
        <w:ind w:firstLine="180"/>
        <w:jc w:val="both"/>
        <w:rPr>
          <w:sz w:val="20"/>
          <w:szCs w:val="20"/>
        </w:rPr>
      </w:pPr>
      <w:r>
        <w:rPr>
          <w:sz w:val="20"/>
          <w:szCs w:val="20"/>
        </w:rPr>
        <w:t xml:space="preserve">Primera base de datos con un servidor OLAP integrado. </w:t>
      </w:r>
    </w:p>
    <w:p w:rsidR="00000000" w:rsidRDefault="00BB4172">
      <w:pPr>
        <w:pStyle w:val="CM3"/>
        <w:ind w:firstLine="180"/>
        <w:jc w:val="both"/>
        <w:rPr>
          <w:sz w:val="20"/>
          <w:szCs w:val="20"/>
        </w:rPr>
      </w:pPr>
      <w:r>
        <w:rPr>
          <w:sz w:val="20"/>
          <w:szCs w:val="20"/>
        </w:rPr>
        <w:t>Primera base de datos co</w:t>
      </w:r>
      <w:r>
        <w:rPr>
          <w:sz w:val="20"/>
          <w:szCs w:val="20"/>
        </w:rPr>
        <w:t xml:space="preserve">n los servicios de transformación de datos (Data Transformation Services, DTS) integrados. </w:t>
      </w:r>
    </w:p>
    <w:p w:rsidR="00000000" w:rsidRDefault="00BB4172">
      <w:pPr>
        <w:pStyle w:val="CM3"/>
        <w:ind w:firstLine="180"/>
        <w:jc w:val="both"/>
        <w:rPr>
          <w:sz w:val="20"/>
          <w:szCs w:val="20"/>
        </w:rPr>
      </w:pPr>
      <w:r>
        <w:rPr>
          <w:sz w:val="20"/>
          <w:szCs w:val="20"/>
        </w:rPr>
        <w:t>El marco de almacenamiento de datos de Microsoft (Data Warehousing Framework) constituye el primer planteamiento de amplia cobertura para la resolución de los probl</w:t>
      </w:r>
      <w:r>
        <w:rPr>
          <w:sz w:val="20"/>
          <w:szCs w:val="20"/>
        </w:rPr>
        <w:t xml:space="preserve">emas que plantea la utilización de meta datos. </w:t>
      </w:r>
    </w:p>
    <w:p w:rsidR="00000000" w:rsidRDefault="00BB4172">
      <w:pPr>
        <w:pStyle w:val="CM3"/>
        <w:ind w:firstLine="180"/>
        <w:jc w:val="both"/>
        <w:rPr>
          <w:sz w:val="20"/>
          <w:szCs w:val="20"/>
        </w:rPr>
      </w:pPr>
      <w:r>
        <w:rPr>
          <w:sz w:val="20"/>
          <w:szCs w:val="20"/>
        </w:rPr>
        <w:t xml:space="preserve">La primera base de datos que ofrece administración multiservidor para un gran número de servidores. </w:t>
      </w:r>
    </w:p>
    <w:p w:rsidR="00000000" w:rsidRDefault="00BB4172">
      <w:pPr>
        <w:pStyle w:val="CM3"/>
        <w:ind w:firstLine="180"/>
        <w:jc w:val="both"/>
        <w:rPr>
          <w:sz w:val="20"/>
          <w:szCs w:val="20"/>
        </w:rPr>
      </w:pPr>
      <w:r>
        <w:rPr>
          <w:sz w:val="20"/>
          <w:szCs w:val="20"/>
        </w:rPr>
        <w:t xml:space="preserve">Una gran variedad de opciones de duplicación de cualquier base de datos. </w:t>
      </w:r>
    </w:p>
    <w:p w:rsidR="00000000" w:rsidRDefault="00BB4172">
      <w:pPr>
        <w:pStyle w:val="CM3"/>
        <w:ind w:firstLine="180"/>
        <w:jc w:val="both"/>
        <w:rPr>
          <w:sz w:val="20"/>
          <w:szCs w:val="20"/>
        </w:rPr>
      </w:pPr>
      <w:r>
        <w:rPr>
          <w:sz w:val="20"/>
          <w:szCs w:val="20"/>
        </w:rPr>
        <w:t>La mejor integración con la famil</w:t>
      </w:r>
      <w:r>
        <w:rPr>
          <w:sz w:val="20"/>
          <w:szCs w:val="20"/>
        </w:rPr>
        <w:t xml:space="preserve">ia Windows NT Server, Microsoft Office y BackOffice. </w:t>
      </w:r>
    </w:p>
    <w:p w:rsidR="00000000" w:rsidRDefault="00BB4172">
      <w:pPr>
        <w:pStyle w:val="CM31"/>
        <w:spacing w:after="232" w:line="231" w:lineRule="atLeast"/>
        <w:ind w:firstLine="180"/>
        <w:jc w:val="both"/>
        <w:rPr>
          <w:sz w:val="20"/>
          <w:szCs w:val="20"/>
        </w:rPr>
      </w:pPr>
      <w:r>
        <w:rPr>
          <w:sz w:val="20"/>
          <w:szCs w:val="20"/>
        </w:rPr>
        <w:t xml:space="preserve">Acceso universal a los datos (Universal Data Access), la estrategia de Microsoft para permitir el acceso de alto rendimiento a una gran cantidad de fuentes de información. </w:t>
      </w:r>
    </w:p>
    <w:p w:rsidR="00000000" w:rsidRDefault="00BB4172">
      <w:pPr>
        <w:pStyle w:val="CM13"/>
        <w:ind w:hanging="540"/>
        <w:jc w:val="both"/>
        <w:rPr>
          <w:sz w:val="23"/>
          <w:szCs w:val="23"/>
        </w:rPr>
      </w:pPr>
      <w:r>
        <w:rPr>
          <w:b/>
          <w:bCs/>
          <w:sz w:val="23"/>
          <w:szCs w:val="23"/>
        </w:rPr>
        <w:t>5. Descripción y codificació</w:t>
      </w:r>
      <w:r>
        <w:rPr>
          <w:b/>
          <w:bCs/>
          <w:sz w:val="23"/>
          <w:szCs w:val="23"/>
        </w:rPr>
        <w:t xml:space="preserve">n del cuestionarios </w:t>
      </w:r>
    </w:p>
    <w:p w:rsidR="00000000" w:rsidRDefault="00BB4172">
      <w:pPr>
        <w:pStyle w:val="CM3"/>
        <w:ind w:firstLine="180"/>
        <w:jc w:val="both"/>
        <w:rPr>
          <w:sz w:val="20"/>
          <w:szCs w:val="20"/>
        </w:rPr>
      </w:pPr>
      <w:r>
        <w:rPr>
          <w:sz w:val="20"/>
          <w:szCs w:val="20"/>
        </w:rPr>
        <w:t>El estudio consiste en medir la efectividad y el nivel del servicio en empresas industriales y comerciales. Para esto se diseñó un cuestionario para la recolección de los datos de las empresas el cual nos sirvió para el diseño del sist</w:t>
      </w:r>
      <w:r>
        <w:rPr>
          <w:sz w:val="20"/>
          <w:szCs w:val="20"/>
        </w:rPr>
        <w:t xml:space="preserve">ema que se elaboró en el lenguaje de programación Visual Basic 6.0. A continuación se presentará la descripción de las variables de estudio del cuestionario utilizado. </w:t>
      </w:r>
    </w:p>
    <w:p w:rsidR="00000000" w:rsidRDefault="00BB4172">
      <w:pPr>
        <w:pStyle w:val="CM3"/>
        <w:jc w:val="both"/>
        <w:rPr>
          <w:sz w:val="20"/>
          <w:szCs w:val="20"/>
        </w:rPr>
      </w:pPr>
      <w:r>
        <w:rPr>
          <w:b/>
          <w:bCs/>
          <w:sz w:val="20"/>
          <w:szCs w:val="20"/>
        </w:rPr>
        <w:t xml:space="preserve">SECCIÓN MESES </w:t>
      </w:r>
    </w:p>
    <w:p w:rsidR="00000000" w:rsidRDefault="00BB4172">
      <w:pPr>
        <w:pStyle w:val="CM3"/>
        <w:jc w:val="both"/>
        <w:rPr>
          <w:sz w:val="20"/>
          <w:szCs w:val="20"/>
        </w:rPr>
      </w:pPr>
      <w:r>
        <w:rPr>
          <w:sz w:val="20"/>
          <w:szCs w:val="20"/>
        </w:rPr>
        <w:t>En esta sección se requiere saber los meses en que realizaron los pedido</w:t>
      </w:r>
      <w:r>
        <w:rPr>
          <w:sz w:val="20"/>
          <w:szCs w:val="20"/>
        </w:rPr>
        <w:t xml:space="preserve">s los clientes a la empresa. </w:t>
      </w:r>
    </w:p>
    <w:p w:rsidR="00000000" w:rsidRDefault="00BB4172">
      <w:pPr>
        <w:pStyle w:val="CM3"/>
        <w:jc w:val="both"/>
        <w:rPr>
          <w:sz w:val="20"/>
          <w:szCs w:val="20"/>
        </w:rPr>
      </w:pPr>
      <w:r>
        <w:rPr>
          <w:b/>
          <w:bCs/>
          <w:sz w:val="20"/>
          <w:szCs w:val="20"/>
        </w:rPr>
        <w:t>VARIABLE X</w:t>
      </w:r>
      <w:r>
        <w:rPr>
          <w:b/>
          <w:bCs/>
          <w:sz w:val="13"/>
          <w:szCs w:val="13"/>
        </w:rPr>
        <w:t>0</w:t>
      </w:r>
      <w:r>
        <w:rPr>
          <w:b/>
          <w:bCs/>
          <w:sz w:val="20"/>
          <w:szCs w:val="20"/>
        </w:rPr>
        <w:t xml:space="preserve">: “MESES” </w:t>
      </w:r>
    </w:p>
    <w:p w:rsidR="00000000" w:rsidRDefault="00BB4172">
      <w:pPr>
        <w:pStyle w:val="CM3"/>
        <w:jc w:val="both"/>
        <w:rPr>
          <w:sz w:val="20"/>
          <w:szCs w:val="20"/>
        </w:rPr>
      </w:pPr>
      <w:r>
        <w:rPr>
          <w:sz w:val="20"/>
          <w:szCs w:val="20"/>
        </w:rPr>
        <w:t xml:space="preserve">Esta variable nos indica los diferentes meses, donde los clientes realizaron los pedidos a la empresa industrial perteneciente a la ciudad de Guayaquil desde el mes de Abril hasta el mes de Diciembre del </w:t>
      </w:r>
      <w:r>
        <w:rPr>
          <w:sz w:val="20"/>
          <w:szCs w:val="20"/>
        </w:rPr>
        <w:t xml:space="preserve">2006. </w:t>
      </w:r>
    </w:p>
    <w:p w:rsidR="00000000" w:rsidRDefault="00BB4172">
      <w:pPr>
        <w:pStyle w:val="CM3"/>
        <w:jc w:val="both"/>
        <w:rPr>
          <w:sz w:val="20"/>
          <w:szCs w:val="20"/>
        </w:rPr>
      </w:pPr>
      <w:r>
        <w:rPr>
          <w:b/>
          <w:bCs/>
          <w:sz w:val="20"/>
          <w:szCs w:val="20"/>
        </w:rPr>
        <w:t xml:space="preserve">SECCIÓN TIPO DE PEDIDO </w:t>
      </w:r>
    </w:p>
    <w:p w:rsidR="00000000" w:rsidRDefault="00BB4172">
      <w:pPr>
        <w:pStyle w:val="CM3"/>
        <w:jc w:val="both"/>
        <w:rPr>
          <w:sz w:val="20"/>
          <w:szCs w:val="20"/>
        </w:rPr>
      </w:pPr>
      <w:r>
        <w:rPr>
          <w:sz w:val="20"/>
          <w:szCs w:val="20"/>
        </w:rPr>
        <w:t xml:space="preserve">En esta sección re requiere saber las características generales del tipo de pedido que </w:t>
      </w:r>
      <w:r>
        <w:rPr>
          <w:sz w:val="20"/>
          <w:szCs w:val="20"/>
        </w:rPr>
        <w:lastRenderedPageBreak/>
        <w:t xml:space="preserve">ha realizado el cliente a la empresa </w:t>
      </w:r>
    </w:p>
    <w:p w:rsidR="00000000" w:rsidRDefault="00BB4172">
      <w:pPr>
        <w:pStyle w:val="CM3"/>
        <w:jc w:val="both"/>
        <w:rPr>
          <w:sz w:val="20"/>
          <w:szCs w:val="20"/>
        </w:rPr>
      </w:pPr>
      <w:r>
        <w:rPr>
          <w:b/>
          <w:bCs/>
          <w:sz w:val="20"/>
          <w:szCs w:val="20"/>
        </w:rPr>
        <w:t>VARIABLE X</w:t>
      </w:r>
      <w:r>
        <w:rPr>
          <w:b/>
          <w:bCs/>
          <w:sz w:val="13"/>
          <w:szCs w:val="13"/>
        </w:rPr>
        <w:t>1</w:t>
      </w:r>
      <w:r>
        <w:rPr>
          <w:b/>
          <w:bCs/>
          <w:sz w:val="20"/>
          <w:szCs w:val="20"/>
        </w:rPr>
        <w:t xml:space="preserve">: “TIPO DE PEDIDO” </w:t>
      </w:r>
    </w:p>
    <w:p w:rsidR="00000000" w:rsidRDefault="00BB4172">
      <w:pPr>
        <w:pStyle w:val="CM3"/>
        <w:jc w:val="both"/>
        <w:rPr>
          <w:sz w:val="20"/>
          <w:szCs w:val="20"/>
        </w:rPr>
      </w:pPr>
      <w:r>
        <w:rPr>
          <w:sz w:val="20"/>
          <w:szCs w:val="20"/>
        </w:rPr>
        <w:t>Esta variable nos indica el tipo de pedido que realiza el cliente a l</w:t>
      </w:r>
      <w:r>
        <w:rPr>
          <w:sz w:val="20"/>
          <w:szCs w:val="20"/>
        </w:rPr>
        <w:t xml:space="preserve">a empresa. Se encuentran dos tipos de pedidos: los </w:t>
      </w:r>
      <w:r>
        <w:rPr>
          <w:i/>
          <w:iCs/>
          <w:sz w:val="20"/>
          <w:szCs w:val="20"/>
        </w:rPr>
        <w:t xml:space="preserve">pedidos directos </w:t>
      </w:r>
      <w:r>
        <w:rPr>
          <w:sz w:val="20"/>
          <w:szCs w:val="20"/>
        </w:rPr>
        <w:t xml:space="preserve">que son aquellos que se los realiza en la empresa o se los realizó con anticipación con sus respectivas características y los </w:t>
      </w:r>
      <w:r>
        <w:rPr>
          <w:i/>
          <w:iCs/>
          <w:sz w:val="20"/>
          <w:szCs w:val="20"/>
        </w:rPr>
        <w:t xml:space="preserve">pedidos pick-up </w:t>
      </w:r>
      <w:r>
        <w:rPr>
          <w:sz w:val="20"/>
          <w:szCs w:val="20"/>
        </w:rPr>
        <w:t xml:space="preserve">que son pedidos inesperados por la empresa y que se los hace de manera inmediata dependiendo en la ruta que se encuentre el proveedor efectuado sus entregas. </w:t>
      </w:r>
    </w:p>
    <w:p w:rsidR="00000000" w:rsidRDefault="00BB4172">
      <w:pPr>
        <w:pStyle w:val="CM3"/>
        <w:jc w:val="both"/>
        <w:rPr>
          <w:sz w:val="20"/>
          <w:szCs w:val="20"/>
        </w:rPr>
      </w:pPr>
      <w:r>
        <w:rPr>
          <w:b/>
          <w:bCs/>
          <w:sz w:val="20"/>
          <w:szCs w:val="20"/>
        </w:rPr>
        <w:t xml:space="preserve">SECCIÓN DESCRIPCIÓN DEL CLIENTE </w:t>
      </w:r>
    </w:p>
    <w:p w:rsidR="00000000" w:rsidRDefault="00BB4172">
      <w:pPr>
        <w:pStyle w:val="CM3"/>
        <w:jc w:val="both"/>
        <w:rPr>
          <w:sz w:val="20"/>
          <w:szCs w:val="20"/>
        </w:rPr>
      </w:pPr>
      <w:r>
        <w:rPr>
          <w:sz w:val="20"/>
          <w:szCs w:val="20"/>
        </w:rPr>
        <w:t>Los datos socializados en esta sección constituyen información g</w:t>
      </w:r>
      <w:r>
        <w:rPr>
          <w:sz w:val="20"/>
          <w:szCs w:val="20"/>
        </w:rPr>
        <w:t xml:space="preserve">eneral del cliente que realiza el pedido a la empresa. </w:t>
      </w:r>
    </w:p>
    <w:p w:rsidR="00000000" w:rsidRDefault="00BB4172">
      <w:pPr>
        <w:pStyle w:val="CM3"/>
        <w:jc w:val="both"/>
        <w:rPr>
          <w:sz w:val="20"/>
          <w:szCs w:val="20"/>
        </w:rPr>
      </w:pPr>
      <w:r>
        <w:rPr>
          <w:b/>
          <w:bCs/>
          <w:sz w:val="20"/>
          <w:szCs w:val="20"/>
        </w:rPr>
        <w:t xml:space="preserve">SECCIÓN DEL TIPO DE PRODUCTO </w:t>
      </w:r>
    </w:p>
    <w:p w:rsidR="00000000" w:rsidRDefault="00BB4172">
      <w:pPr>
        <w:pStyle w:val="CM3"/>
        <w:jc w:val="both"/>
        <w:rPr>
          <w:sz w:val="20"/>
          <w:szCs w:val="20"/>
        </w:rPr>
      </w:pPr>
      <w:r>
        <w:rPr>
          <w:sz w:val="20"/>
          <w:szCs w:val="20"/>
        </w:rPr>
        <w:t>En esta sección se recolecta los datos generales del tipo del producto que requiere el cliente con su respectivo tipo de pedido que ha realizado al momento de contactarse</w:t>
      </w:r>
      <w:r>
        <w:rPr>
          <w:sz w:val="20"/>
          <w:szCs w:val="20"/>
        </w:rPr>
        <w:t xml:space="preserve"> con la empresa. </w:t>
      </w:r>
    </w:p>
    <w:p w:rsidR="00000000" w:rsidRDefault="00BB4172">
      <w:pPr>
        <w:pStyle w:val="CM3"/>
        <w:jc w:val="both"/>
        <w:rPr>
          <w:sz w:val="20"/>
          <w:szCs w:val="20"/>
        </w:rPr>
      </w:pPr>
      <w:r>
        <w:rPr>
          <w:b/>
          <w:bCs/>
          <w:sz w:val="20"/>
          <w:szCs w:val="20"/>
        </w:rPr>
        <w:t>VARIABLE X</w:t>
      </w:r>
      <w:r>
        <w:rPr>
          <w:b/>
          <w:bCs/>
          <w:sz w:val="13"/>
          <w:szCs w:val="13"/>
        </w:rPr>
        <w:t>2</w:t>
      </w:r>
      <w:r>
        <w:rPr>
          <w:b/>
          <w:bCs/>
          <w:sz w:val="20"/>
          <w:szCs w:val="20"/>
        </w:rPr>
        <w:t xml:space="preserve">: “TIPO DE PRODUCTO” </w:t>
      </w:r>
    </w:p>
    <w:p w:rsidR="00000000" w:rsidRDefault="00BB4172">
      <w:pPr>
        <w:pStyle w:val="CM3"/>
        <w:jc w:val="both"/>
        <w:rPr>
          <w:sz w:val="20"/>
          <w:szCs w:val="20"/>
        </w:rPr>
      </w:pPr>
      <w:r>
        <w:rPr>
          <w:sz w:val="20"/>
          <w:szCs w:val="20"/>
        </w:rPr>
        <w:t xml:space="preserve">Por medio de esta variable se requiere identificar que tipo de producto y cantidad solicita el cliente a la empresa en sus pedidos realizados. </w:t>
      </w:r>
    </w:p>
    <w:p w:rsidR="00000000" w:rsidRDefault="00BB4172">
      <w:pPr>
        <w:pStyle w:val="CM3"/>
        <w:jc w:val="both"/>
        <w:rPr>
          <w:sz w:val="20"/>
          <w:szCs w:val="20"/>
        </w:rPr>
      </w:pPr>
      <w:r>
        <w:rPr>
          <w:b/>
          <w:bCs/>
          <w:sz w:val="20"/>
          <w:szCs w:val="20"/>
        </w:rPr>
        <w:t xml:space="preserve">SECCIÓN POLÍTICAS DE ENTREGA </w:t>
      </w:r>
    </w:p>
    <w:p w:rsidR="00000000" w:rsidRDefault="00BB4172">
      <w:pPr>
        <w:pStyle w:val="CM3"/>
        <w:jc w:val="both"/>
        <w:rPr>
          <w:sz w:val="20"/>
          <w:szCs w:val="20"/>
        </w:rPr>
      </w:pPr>
      <w:r>
        <w:rPr>
          <w:sz w:val="20"/>
          <w:szCs w:val="20"/>
        </w:rPr>
        <w:t>Esta sección nos describe el ti</w:t>
      </w:r>
      <w:r>
        <w:rPr>
          <w:sz w:val="20"/>
          <w:szCs w:val="20"/>
        </w:rPr>
        <w:t xml:space="preserve">po de pedido que ha efectuado el cliente a la empresa con su respectiva fecha de pedido, a su vez la fecha y hora de entrega del producto al cliente. </w:t>
      </w:r>
    </w:p>
    <w:p w:rsidR="00000000" w:rsidRDefault="00BB4172">
      <w:pPr>
        <w:pStyle w:val="CM3"/>
        <w:jc w:val="both"/>
        <w:rPr>
          <w:sz w:val="20"/>
          <w:szCs w:val="20"/>
        </w:rPr>
      </w:pPr>
      <w:r>
        <w:rPr>
          <w:b/>
          <w:bCs/>
          <w:sz w:val="20"/>
          <w:szCs w:val="20"/>
        </w:rPr>
        <w:t>VARIABLE X</w:t>
      </w:r>
      <w:r>
        <w:rPr>
          <w:b/>
          <w:bCs/>
          <w:sz w:val="13"/>
          <w:szCs w:val="13"/>
        </w:rPr>
        <w:t>3</w:t>
      </w:r>
      <w:r>
        <w:rPr>
          <w:b/>
          <w:bCs/>
          <w:sz w:val="20"/>
          <w:szCs w:val="20"/>
        </w:rPr>
        <w:t xml:space="preserve">: “FECHA DEL PEDIDO” </w:t>
      </w:r>
    </w:p>
    <w:p w:rsidR="00000000" w:rsidRDefault="00BB4172">
      <w:pPr>
        <w:pStyle w:val="CM3"/>
        <w:jc w:val="both"/>
        <w:rPr>
          <w:sz w:val="20"/>
          <w:szCs w:val="20"/>
        </w:rPr>
      </w:pPr>
      <w:r>
        <w:rPr>
          <w:sz w:val="20"/>
          <w:szCs w:val="20"/>
        </w:rPr>
        <w:t>Por medio de esta variable se ingresará la fecha en que el cliente reali</w:t>
      </w:r>
      <w:r>
        <w:rPr>
          <w:sz w:val="20"/>
          <w:szCs w:val="20"/>
        </w:rPr>
        <w:t xml:space="preserve">zó el pedido a la empresa. </w:t>
      </w:r>
    </w:p>
    <w:p w:rsidR="00000000" w:rsidRDefault="00BB4172">
      <w:pPr>
        <w:pStyle w:val="CM3"/>
        <w:jc w:val="both"/>
        <w:rPr>
          <w:sz w:val="20"/>
          <w:szCs w:val="20"/>
        </w:rPr>
      </w:pPr>
      <w:r>
        <w:rPr>
          <w:b/>
          <w:bCs/>
          <w:sz w:val="20"/>
          <w:szCs w:val="20"/>
        </w:rPr>
        <w:t>VARIABLE X</w:t>
      </w:r>
      <w:r>
        <w:rPr>
          <w:b/>
          <w:bCs/>
          <w:sz w:val="13"/>
          <w:szCs w:val="13"/>
        </w:rPr>
        <w:t>4</w:t>
      </w:r>
      <w:r>
        <w:rPr>
          <w:b/>
          <w:bCs/>
          <w:sz w:val="20"/>
          <w:szCs w:val="20"/>
        </w:rPr>
        <w:t xml:space="preserve">: “HORA DEL PEDIDO” </w:t>
      </w:r>
    </w:p>
    <w:p w:rsidR="00000000" w:rsidRDefault="00BB4172">
      <w:pPr>
        <w:pStyle w:val="CM3"/>
        <w:jc w:val="both"/>
        <w:rPr>
          <w:sz w:val="20"/>
          <w:szCs w:val="20"/>
        </w:rPr>
      </w:pPr>
      <w:r>
        <w:rPr>
          <w:sz w:val="20"/>
          <w:szCs w:val="20"/>
        </w:rPr>
        <w:t xml:space="preserve">Por medio de esta variable se ingresará la hora cuando el cliente hizo el pedido a la empresa </w:t>
      </w:r>
    </w:p>
    <w:p w:rsidR="00000000" w:rsidRDefault="00BB4172">
      <w:pPr>
        <w:pStyle w:val="CM16"/>
        <w:jc w:val="both"/>
        <w:rPr>
          <w:sz w:val="20"/>
          <w:szCs w:val="20"/>
        </w:rPr>
      </w:pPr>
      <w:r>
        <w:rPr>
          <w:b/>
          <w:bCs/>
          <w:sz w:val="20"/>
          <w:szCs w:val="20"/>
        </w:rPr>
        <w:t>VARIABLE X</w:t>
      </w:r>
      <w:r>
        <w:rPr>
          <w:b/>
          <w:bCs/>
          <w:sz w:val="13"/>
          <w:szCs w:val="13"/>
        </w:rPr>
        <w:t>5</w:t>
      </w:r>
      <w:r>
        <w:rPr>
          <w:b/>
          <w:bCs/>
          <w:sz w:val="20"/>
          <w:szCs w:val="20"/>
        </w:rPr>
        <w:t xml:space="preserve">: “PEDIDOS DIRECTOS” </w:t>
      </w:r>
    </w:p>
    <w:p w:rsidR="00000000" w:rsidRDefault="00BB4172">
      <w:pPr>
        <w:pStyle w:val="CM3"/>
        <w:ind w:firstLine="180"/>
        <w:jc w:val="both"/>
        <w:rPr>
          <w:sz w:val="20"/>
          <w:szCs w:val="20"/>
        </w:rPr>
      </w:pPr>
      <w:r>
        <w:rPr>
          <w:sz w:val="20"/>
          <w:szCs w:val="20"/>
        </w:rPr>
        <w:t xml:space="preserve">Por medio de esta variable se ingresará los pedidos directos que el </w:t>
      </w:r>
      <w:r>
        <w:rPr>
          <w:sz w:val="20"/>
          <w:szCs w:val="20"/>
        </w:rPr>
        <w:t xml:space="preserve">cliente ha realizado con la empresa. Donde se ingresará con fecha y hora </w:t>
      </w:r>
      <w:r>
        <w:rPr>
          <w:i/>
          <w:iCs/>
          <w:sz w:val="20"/>
          <w:szCs w:val="20"/>
        </w:rPr>
        <w:t xml:space="preserve">estándar </w:t>
      </w:r>
      <w:r>
        <w:rPr>
          <w:sz w:val="20"/>
          <w:szCs w:val="20"/>
        </w:rPr>
        <w:t xml:space="preserve">cuando la empresa va entregar el pedido el mismo día, con fecha y hora </w:t>
      </w:r>
      <w:r>
        <w:rPr>
          <w:i/>
          <w:iCs/>
          <w:sz w:val="20"/>
          <w:szCs w:val="20"/>
        </w:rPr>
        <w:t xml:space="preserve">prometido </w:t>
      </w:r>
      <w:r>
        <w:rPr>
          <w:sz w:val="20"/>
          <w:szCs w:val="20"/>
        </w:rPr>
        <w:t>cuando la empresa promete al cliente entregar en un periodo de días después de haber realizad</w:t>
      </w:r>
      <w:r>
        <w:rPr>
          <w:sz w:val="20"/>
          <w:szCs w:val="20"/>
        </w:rPr>
        <w:t xml:space="preserve">o el pedido y por último la </w:t>
      </w:r>
      <w:r>
        <w:rPr>
          <w:i/>
          <w:iCs/>
          <w:sz w:val="20"/>
          <w:szCs w:val="20"/>
        </w:rPr>
        <w:t xml:space="preserve">entrega final </w:t>
      </w:r>
      <w:r>
        <w:rPr>
          <w:sz w:val="20"/>
          <w:szCs w:val="20"/>
        </w:rPr>
        <w:t xml:space="preserve">del pedido con fecha y hora. </w:t>
      </w:r>
    </w:p>
    <w:p w:rsidR="00000000" w:rsidRDefault="00BB4172">
      <w:pPr>
        <w:pStyle w:val="CM3"/>
        <w:pageBreakBefore/>
        <w:ind w:firstLine="180"/>
        <w:jc w:val="both"/>
        <w:rPr>
          <w:sz w:val="20"/>
          <w:szCs w:val="20"/>
        </w:rPr>
      </w:pPr>
      <w:r>
        <w:rPr>
          <w:b/>
          <w:bCs/>
          <w:sz w:val="20"/>
          <w:szCs w:val="20"/>
        </w:rPr>
        <w:lastRenderedPageBreak/>
        <w:t>VARIABLE X</w:t>
      </w:r>
      <w:r>
        <w:rPr>
          <w:b/>
          <w:bCs/>
          <w:sz w:val="13"/>
          <w:szCs w:val="13"/>
        </w:rPr>
        <w:t>6</w:t>
      </w:r>
      <w:r>
        <w:rPr>
          <w:b/>
          <w:bCs/>
          <w:sz w:val="20"/>
          <w:szCs w:val="20"/>
        </w:rPr>
        <w:t xml:space="preserve">: “PEDIDOS PICK-UP” </w:t>
      </w:r>
    </w:p>
    <w:p w:rsidR="00000000" w:rsidRDefault="00BB4172">
      <w:pPr>
        <w:pStyle w:val="CM3"/>
        <w:ind w:firstLine="180"/>
        <w:jc w:val="both"/>
        <w:rPr>
          <w:sz w:val="20"/>
          <w:szCs w:val="20"/>
        </w:rPr>
      </w:pPr>
      <w:r>
        <w:rPr>
          <w:sz w:val="20"/>
          <w:szCs w:val="20"/>
        </w:rPr>
        <w:t>Por medio de esta variable se ingresará los pedidos imprevistos o inesperados que el cliente ha realizado con la empresa. Donde se ingresará</w:t>
      </w:r>
      <w:r>
        <w:rPr>
          <w:sz w:val="20"/>
          <w:szCs w:val="20"/>
        </w:rPr>
        <w:t xml:space="preserve"> con fecha y hora </w:t>
      </w:r>
      <w:r>
        <w:rPr>
          <w:i/>
          <w:iCs/>
          <w:sz w:val="20"/>
          <w:szCs w:val="20"/>
        </w:rPr>
        <w:t xml:space="preserve">estándar </w:t>
      </w:r>
      <w:r>
        <w:rPr>
          <w:sz w:val="20"/>
          <w:szCs w:val="20"/>
        </w:rPr>
        <w:t xml:space="preserve">cuando la empresa va entregar el pedido el mismo día, con fecha y hora </w:t>
      </w:r>
      <w:r>
        <w:rPr>
          <w:i/>
          <w:iCs/>
          <w:sz w:val="20"/>
          <w:szCs w:val="20"/>
        </w:rPr>
        <w:t xml:space="preserve">prometido </w:t>
      </w:r>
      <w:r>
        <w:rPr>
          <w:sz w:val="20"/>
          <w:szCs w:val="20"/>
        </w:rPr>
        <w:t xml:space="preserve">cuando la empresa promete al cliente entregar en un periodo de días después de haber realizado el pedido y por último la </w:t>
      </w:r>
      <w:r>
        <w:rPr>
          <w:i/>
          <w:iCs/>
          <w:sz w:val="20"/>
          <w:szCs w:val="20"/>
        </w:rPr>
        <w:t xml:space="preserve">entrega final </w:t>
      </w:r>
      <w:r>
        <w:rPr>
          <w:sz w:val="20"/>
          <w:szCs w:val="20"/>
        </w:rPr>
        <w:t>del pedido co</w:t>
      </w:r>
      <w:r>
        <w:rPr>
          <w:sz w:val="20"/>
          <w:szCs w:val="20"/>
        </w:rPr>
        <w:t xml:space="preserve">n fecha y hora. </w:t>
      </w:r>
    </w:p>
    <w:p w:rsidR="00000000" w:rsidRDefault="00BB4172">
      <w:pPr>
        <w:pStyle w:val="CM3"/>
        <w:ind w:firstLine="180"/>
        <w:jc w:val="both"/>
        <w:rPr>
          <w:sz w:val="20"/>
          <w:szCs w:val="20"/>
        </w:rPr>
      </w:pPr>
      <w:r>
        <w:rPr>
          <w:b/>
          <w:bCs/>
          <w:sz w:val="20"/>
          <w:szCs w:val="20"/>
        </w:rPr>
        <w:t xml:space="preserve">SECCIÓN DE FALLAS DE ENTREGA EN EL PEDIDO </w:t>
      </w:r>
    </w:p>
    <w:p w:rsidR="00000000" w:rsidRDefault="00BB4172">
      <w:pPr>
        <w:pStyle w:val="CM3"/>
        <w:ind w:firstLine="180"/>
        <w:jc w:val="both"/>
        <w:rPr>
          <w:sz w:val="20"/>
          <w:szCs w:val="20"/>
        </w:rPr>
      </w:pPr>
      <w:r>
        <w:rPr>
          <w:sz w:val="20"/>
          <w:szCs w:val="20"/>
        </w:rPr>
        <w:t xml:space="preserve">Nos permitirá en esta sección ver las dificultades que se presentó en el momento de la entrega del producto al cliente con su respectiva descripción (que el cliente no se haya sentido a gusto con </w:t>
      </w:r>
      <w:r>
        <w:rPr>
          <w:sz w:val="20"/>
          <w:szCs w:val="20"/>
        </w:rPr>
        <w:t xml:space="preserve">el producto, alguna falla en el producto, que no se lo entregó en el lugar adecuado donde el cliente quiere u otras fallas). </w:t>
      </w:r>
    </w:p>
    <w:p w:rsidR="00000000" w:rsidRDefault="00BB4172">
      <w:pPr>
        <w:pStyle w:val="CM3"/>
        <w:ind w:firstLine="180"/>
        <w:jc w:val="both"/>
        <w:rPr>
          <w:sz w:val="20"/>
          <w:szCs w:val="20"/>
        </w:rPr>
      </w:pPr>
      <w:r>
        <w:rPr>
          <w:b/>
          <w:bCs/>
          <w:sz w:val="20"/>
          <w:szCs w:val="20"/>
        </w:rPr>
        <w:t>VARIABLE X</w:t>
      </w:r>
      <w:r>
        <w:rPr>
          <w:b/>
          <w:bCs/>
          <w:sz w:val="13"/>
          <w:szCs w:val="13"/>
        </w:rPr>
        <w:t>7</w:t>
      </w:r>
      <w:r>
        <w:rPr>
          <w:b/>
          <w:bCs/>
          <w:sz w:val="20"/>
          <w:szCs w:val="20"/>
        </w:rPr>
        <w:t xml:space="preserve">: “FALLA EN EL PRODUCTO DE PEDIDO DIRECTO” </w:t>
      </w:r>
    </w:p>
    <w:p w:rsidR="00000000" w:rsidRDefault="00BB4172">
      <w:pPr>
        <w:pStyle w:val="CM3"/>
        <w:ind w:firstLine="180"/>
        <w:jc w:val="both"/>
        <w:rPr>
          <w:sz w:val="20"/>
          <w:szCs w:val="20"/>
        </w:rPr>
      </w:pPr>
      <w:r>
        <w:rPr>
          <w:sz w:val="20"/>
          <w:szCs w:val="20"/>
        </w:rPr>
        <w:t>Por medio de esta variable se presenta falla cuando el producto que se le e</w:t>
      </w:r>
      <w:r>
        <w:rPr>
          <w:sz w:val="20"/>
          <w:szCs w:val="20"/>
        </w:rPr>
        <w:t xml:space="preserve">ntregue al cliente sea diferente al que solicitó. </w:t>
      </w:r>
    </w:p>
    <w:p w:rsidR="00000000" w:rsidRDefault="00BB4172">
      <w:pPr>
        <w:pStyle w:val="CM3"/>
        <w:ind w:firstLine="180"/>
        <w:jc w:val="both"/>
        <w:rPr>
          <w:sz w:val="20"/>
          <w:szCs w:val="20"/>
        </w:rPr>
      </w:pPr>
      <w:r>
        <w:rPr>
          <w:b/>
          <w:bCs/>
          <w:sz w:val="20"/>
          <w:szCs w:val="20"/>
        </w:rPr>
        <w:t>VARIABLE X</w:t>
      </w:r>
      <w:r>
        <w:rPr>
          <w:b/>
          <w:bCs/>
          <w:sz w:val="13"/>
          <w:szCs w:val="13"/>
        </w:rPr>
        <w:t>8</w:t>
      </w:r>
      <w:r>
        <w:rPr>
          <w:b/>
          <w:bCs/>
          <w:sz w:val="20"/>
          <w:szCs w:val="20"/>
        </w:rPr>
        <w:t xml:space="preserve">: “FALLA EN LA CANTIDAD DE PEDIDO DIRECTO” </w:t>
      </w:r>
    </w:p>
    <w:p w:rsidR="00000000" w:rsidRDefault="00BB4172">
      <w:pPr>
        <w:pStyle w:val="CM3"/>
        <w:ind w:firstLine="180"/>
        <w:jc w:val="both"/>
        <w:rPr>
          <w:sz w:val="20"/>
          <w:szCs w:val="20"/>
        </w:rPr>
      </w:pPr>
      <w:r>
        <w:rPr>
          <w:sz w:val="20"/>
          <w:szCs w:val="20"/>
        </w:rPr>
        <w:t xml:space="preserve">Por medio de esta variable se presenta falla cuando la cantidad que se le entregue al cliente sea diferente al que solicitó. </w:t>
      </w:r>
    </w:p>
    <w:p w:rsidR="00000000" w:rsidRDefault="00BB4172">
      <w:pPr>
        <w:pStyle w:val="CM3"/>
        <w:ind w:firstLine="180"/>
        <w:jc w:val="both"/>
        <w:rPr>
          <w:sz w:val="20"/>
          <w:szCs w:val="20"/>
        </w:rPr>
      </w:pPr>
      <w:r>
        <w:rPr>
          <w:b/>
          <w:bCs/>
          <w:sz w:val="20"/>
          <w:szCs w:val="20"/>
        </w:rPr>
        <w:t>VARIABLE X</w:t>
      </w:r>
      <w:r>
        <w:rPr>
          <w:b/>
          <w:bCs/>
          <w:sz w:val="13"/>
          <w:szCs w:val="13"/>
        </w:rPr>
        <w:t>9</w:t>
      </w:r>
      <w:r>
        <w:rPr>
          <w:b/>
          <w:bCs/>
          <w:sz w:val="20"/>
          <w:szCs w:val="20"/>
        </w:rPr>
        <w:t>: “FALLA EN L</w:t>
      </w:r>
      <w:r>
        <w:rPr>
          <w:b/>
          <w:bCs/>
          <w:sz w:val="20"/>
          <w:szCs w:val="20"/>
        </w:rPr>
        <w:t xml:space="preserve">A LOCALIDAD DEL PEDIDO DIRECTO” </w:t>
      </w:r>
    </w:p>
    <w:p w:rsidR="00000000" w:rsidRDefault="00BB4172">
      <w:pPr>
        <w:pStyle w:val="CM3"/>
        <w:ind w:firstLine="180"/>
        <w:jc w:val="both"/>
        <w:rPr>
          <w:sz w:val="20"/>
          <w:szCs w:val="20"/>
        </w:rPr>
      </w:pPr>
      <w:r>
        <w:rPr>
          <w:sz w:val="20"/>
          <w:szCs w:val="20"/>
        </w:rPr>
        <w:t xml:space="preserve">Por medio de esta variable se presenta falla cuando se le entrega al cliente en el sitio diferente al que solicitó. </w:t>
      </w:r>
    </w:p>
    <w:p w:rsidR="00000000" w:rsidRDefault="00BB4172">
      <w:pPr>
        <w:pStyle w:val="CM3"/>
        <w:ind w:firstLine="180"/>
        <w:jc w:val="both"/>
        <w:rPr>
          <w:sz w:val="20"/>
          <w:szCs w:val="20"/>
        </w:rPr>
      </w:pPr>
      <w:r>
        <w:rPr>
          <w:b/>
          <w:bCs/>
          <w:sz w:val="20"/>
          <w:szCs w:val="20"/>
        </w:rPr>
        <w:t>VARIABLE X</w:t>
      </w:r>
      <w:r>
        <w:rPr>
          <w:b/>
          <w:bCs/>
          <w:sz w:val="13"/>
          <w:szCs w:val="13"/>
        </w:rPr>
        <w:t>10</w:t>
      </w:r>
      <w:r>
        <w:rPr>
          <w:b/>
          <w:bCs/>
          <w:sz w:val="20"/>
          <w:szCs w:val="20"/>
        </w:rPr>
        <w:t xml:space="preserve">: “FALLA EN LA FECHA DEL PEDIDO DIRECTO PROMETIDO” </w:t>
      </w:r>
    </w:p>
    <w:p w:rsidR="00000000" w:rsidRDefault="00BB4172">
      <w:pPr>
        <w:pStyle w:val="CM3"/>
        <w:ind w:firstLine="180"/>
        <w:jc w:val="both"/>
        <w:rPr>
          <w:sz w:val="20"/>
          <w:szCs w:val="20"/>
        </w:rPr>
      </w:pPr>
      <w:r>
        <w:rPr>
          <w:sz w:val="20"/>
          <w:szCs w:val="20"/>
        </w:rPr>
        <w:t>Por medio de esta variable se hace la comp</w:t>
      </w:r>
      <w:r>
        <w:rPr>
          <w:sz w:val="20"/>
          <w:szCs w:val="20"/>
        </w:rPr>
        <w:t xml:space="preserve">aración entre la fecha prometida con la fecha de entrega. </w:t>
      </w:r>
    </w:p>
    <w:p w:rsidR="00000000" w:rsidRDefault="00BB4172">
      <w:pPr>
        <w:pStyle w:val="CM3"/>
        <w:ind w:firstLine="180"/>
        <w:jc w:val="both"/>
        <w:rPr>
          <w:sz w:val="20"/>
          <w:szCs w:val="20"/>
        </w:rPr>
      </w:pPr>
      <w:r>
        <w:rPr>
          <w:b/>
          <w:bCs/>
          <w:sz w:val="20"/>
          <w:szCs w:val="20"/>
        </w:rPr>
        <w:t>VARIABLE X</w:t>
      </w:r>
      <w:r>
        <w:rPr>
          <w:b/>
          <w:bCs/>
          <w:sz w:val="13"/>
          <w:szCs w:val="13"/>
        </w:rPr>
        <w:t>11</w:t>
      </w:r>
      <w:r>
        <w:rPr>
          <w:b/>
          <w:bCs/>
          <w:sz w:val="20"/>
          <w:szCs w:val="20"/>
        </w:rPr>
        <w:t xml:space="preserve">: “FALLA EN LA HORA DEL PEDIDO DIRECTO PROMETIDO” </w:t>
      </w:r>
    </w:p>
    <w:p w:rsidR="00000000" w:rsidRDefault="00BB4172">
      <w:pPr>
        <w:pStyle w:val="CM3"/>
        <w:ind w:firstLine="180"/>
        <w:jc w:val="both"/>
        <w:rPr>
          <w:sz w:val="20"/>
          <w:szCs w:val="20"/>
        </w:rPr>
      </w:pPr>
      <w:r>
        <w:rPr>
          <w:sz w:val="20"/>
          <w:szCs w:val="20"/>
        </w:rPr>
        <w:t xml:space="preserve">Por medio de esta variable se hace la comparación entre la hora prometida con la hora de entrega. </w:t>
      </w:r>
    </w:p>
    <w:p w:rsidR="00000000" w:rsidRDefault="00BB4172">
      <w:pPr>
        <w:pStyle w:val="CM3"/>
        <w:ind w:firstLine="180"/>
        <w:jc w:val="both"/>
        <w:rPr>
          <w:sz w:val="20"/>
          <w:szCs w:val="20"/>
        </w:rPr>
      </w:pPr>
      <w:r>
        <w:rPr>
          <w:b/>
          <w:bCs/>
          <w:sz w:val="20"/>
          <w:szCs w:val="20"/>
        </w:rPr>
        <w:t>VARIABLE X</w:t>
      </w:r>
      <w:r>
        <w:rPr>
          <w:b/>
          <w:bCs/>
          <w:sz w:val="13"/>
          <w:szCs w:val="13"/>
        </w:rPr>
        <w:t>12</w:t>
      </w:r>
      <w:r>
        <w:rPr>
          <w:b/>
          <w:bCs/>
          <w:sz w:val="20"/>
          <w:szCs w:val="20"/>
        </w:rPr>
        <w:t>: “FALLA EN LA FECHA DE</w:t>
      </w:r>
      <w:r>
        <w:rPr>
          <w:b/>
          <w:bCs/>
          <w:sz w:val="20"/>
          <w:szCs w:val="20"/>
        </w:rPr>
        <w:t xml:space="preserve">L PEDIDO DIRECTO ESTANDAR” </w:t>
      </w:r>
    </w:p>
    <w:p w:rsidR="00000000" w:rsidRDefault="00BB4172">
      <w:pPr>
        <w:pStyle w:val="CM3"/>
        <w:ind w:firstLine="180"/>
        <w:jc w:val="both"/>
        <w:rPr>
          <w:sz w:val="20"/>
          <w:szCs w:val="20"/>
        </w:rPr>
      </w:pPr>
      <w:r>
        <w:rPr>
          <w:sz w:val="20"/>
          <w:szCs w:val="20"/>
        </w:rPr>
        <w:t xml:space="preserve">Por medio de esta variable se hace la comparación entre la fecha estándar con la fecha de entrega. </w:t>
      </w:r>
    </w:p>
    <w:p w:rsidR="00000000" w:rsidRDefault="00BB4172">
      <w:pPr>
        <w:pStyle w:val="CM3"/>
        <w:ind w:firstLine="180"/>
        <w:jc w:val="both"/>
        <w:rPr>
          <w:sz w:val="20"/>
          <w:szCs w:val="20"/>
        </w:rPr>
      </w:pPr>
      <w:r>
        <w:rPr>
          <w:b/>
          <w:bCs/>
          <w:sz w:val="20"/>
          <w:szCs w:val="20"/>
        </w:rPr>
        <w:t>VARIABLE X</w:t>
      </w:r>
      <w:r>
        <w:rPr>
          <w:b/>
          <w:bCs/>
          <w:sz w:val="13"/>
          <w:szCs w:val="13"/>
        </w:rPr>
        <w:t>13</w:t>
      </w:r>
      <w:r>
        <w:rPr>
          <w:b/>
          <w:bCs/>
          <w:sz w:val="20"/>
          <w:szCs w:val="20"/>
        </w:rPr>
        <w:t xml:space="preserve">: “FALLA EN LA HORA DEL PEDIDO DIRECTO ESTANDAR” </w:t>
      </w:r>
    </w:p>
    <w:p w:rsidR="00000000" w:rsidRDefault="00BB4172">
      <w:pPr>
        <w:pStyle w:val="CM3"/>
        <w:ind w:firstLine="180"/>
        <w:jc w:val="both"/>
        <w:rPr>
          <w:sz w:val="20"/>
          <w:szCs w:val="20"/>
        </w:rPr>
      </w:pPr>
      <w:r>
        <w:rPr>
          <w:sz w:val="20"/>
          <w:szCs w:val="20"/>
        </w:rPr>
        <w:t>Por medio de esta variable se hace la comparación entre la hora es</w:t>
      </w:r>
      <w:r>
        <w:rPr>
          <w:sz w:val="20"/>
          <w:szCs w:val="20"/>
        </w:rPr>
        <w:t xml:space="preserve">tándar con la hora de entrega. </w:t>
      </w:r>
    </w:p>
    <w:p w:rsidR="00000000" w:rsidRDefault="00BB4172">
      <w:pPr>
        <w:pStyle w:val="CM3"/>
        <w:ind w:firstLine="180"/>
        <w:jc w:val="both"/>
        <w:rPr>
          <w:sz w:val="20"/>
          <w:szCs w:val="20"/>
        </w:rPr>
      </w:pPr>
      <w:r>
        <w:rPr>
          <w:b/>
          <w:bCs/>
          <w:sz w:val="20"/>
          <w:szCs w:val="20"/>
        </w:rPr>
        <w:t>VARIABLE X</w:t>
      </w:r>
      <w:r>
        <w:rPr>
          <w:b/>
          <w:bCs/>
          <w:sz w:val="13"/>
          <w:szCs w:val="13"/>
        </w:rPr>
        <w:t>14</w:t>
      </w:r>
      <w:r>
        <w:rPr>
          <w:b/>
          <w:bCs/>
          <w:sz w:val="20"/>
          <w:szCs w:val="20"/>
        </w:rPr>
        <w:t xml:space="preserve">: FALLA EN “OTROS” PEDIDOS DIRECTOS </w:t>
      </w:r>
    </w:p>
    <w:p w:rsidR="00000000" w:rsidRDefault="00BB4172">
      <w:pPr>
        <w:pStyle w:val="CM3"/>
        <w:jc w:val="both"/>
        <w:rPr>
          <w:sz w:val="20"/>
          <w:szCs w:val="20"/>
        </w:rPr>
      </w:pPr>
      <w:r>
        <w:rPr>
          <w:sz w:val="20"/>
          <w:szCs w:val="20"/>
        </w:rPr>
        <w:t xml:space="preserve">Por medio de esta variable se determina los casos eventuales que el cliente no se pueda sentir a gusto con el servicio brindado, tales fallas se ingresan textualmente. </w:t>
      </w:r>
    </w:p>
    <w:p w:rsidR="00000000" w:rsidRDefault="00BB4172">
      <w:pPr>
        <w:pStyle w:val="CM3"/>
        <w:jc w:val="both"/>
        <w:rPr>
          <w:sz w:val="20"/>
          <w:szCs w:val="20"/>
        </w:rPr>
      </w:pPr>
      <w:r>
        <w:rPr>
          <w:b/>
          <w:bCs/>
          <w:sz w:val="20"/>
          <w:szCs w:val="20"/>
        </w:rPr>
        <w:t>VARIAB</w:t>
      </w:r>
      <w:r>
        <w:rPr>
          <w:b/>
          <w:bCs/>
          <w:sz w:val="20"/>
          <w:szCs w:val="20"/>
        </w:rPr>
        <w:t>LE X</w:t>
      </w:r>
      <w:r>
        <w:rPr>
          <w:b/>
          <w:bCs/>
          <w:sz w:val="13"/>
          <w:szCs w:val="13"/>
        </w:rPr>
        <w:t>15</w:t>
      </w:r>
      <w:r>
        <w:rPr>
          <w:b/>
          <w:bCs/>
          <w:sz w:val="20"/>
          <w:szCs w:val="20"/>
        </w:rPr>
        <w:t xml:space="preserve">: “FALLA EN EL PRODUCTO DE PEDIDO PICK-UP” </w:t>
      </w:r>
    </w:p>
    <w:p w:rsidR="00000000" w:rsidRDefault="00BB4172">
      <w:pPr>
        <w:pStyle w:val="CM3"/>
        <w:jc w:val="both"/>
        <w:rPr>
          <w:sz w:val="20"/>
          <w:szCs w:val="20"/>
        </w:rPr>
      </w:pPr>
      <w:r>
        <w:rPr>
          <w:sz w:val="20"/>
          <w:szCs w:val="20"/>
        </w:rPr>
        <w:t xml:space="preserve">Por medio de esta variable se presenta falla cuando el producto que se le entregue al cliente </w:t>
      </w:r>
      <w:r>
        <w:rPr>
          <w:sz w:val="20"/>
          <w:szCs w:val="20"/>
        </w:rPr>
        <w:lastRenderedPageBreak/>
        <w:t xml:space="preserve">sea diferente al que solicitó. </w:t>
      </w:r>
    </w:p>
    <w:p w:rsidR="00000000" w:rsidRDefault="00BB4172">
      <w:pPr>
        <w:pStyle w:val="CM3"/>
        <w:jc w:val="both"/>
        <w:rPr>
          <w:sz w:val="20"/>
          <w:szCs w:val="20"/>
        </w:rPr>
      </w:pPr>
      <w:r>
        <w:rPr>
          <w:b/>
          <w:bCs/>
          <w:sz w:val="20"/>
          <w:szCs w:val="20"/>
        </w:rPr>
        <w:t>VARIABLE X</w:t>
      </w:r>
      <w:r>
        <w:rPr>
          <w:b/>
          <w:bCs/>
          <w:sz w:val="13"/>
          <w:szCs w:val="13"/>
        </w:rPr>
        <w:t>16</w:t>
      </w:r>
      <w:r>
        <w:rPr>
          <w:b/>
          <w:bCs/>
          <w:sz w:val="20"/>
          <w:szCs w:val="20"/>
        </w:rPr>
        <w:t xml:space="preserve">: “FALLA EN LA CANTIDAD DE PEDIDO PICK-UP” </w:t>
      </w:r>
    </w:p>
    <w:p w:rsidR="00000000" w:rsidRDefault="00BB4172">
      <w:pPr>
        <w:pStyle w:val="CM3"/>
        <w:jc w:val="both"/>
        <w:rPr>
          <w:sz w:val="20"/>
          <w:szCs w:val="20"/>
        </w:rPr>
      </w:pPr>
      <w:r>
        <w:rPr>
          <w:sz w:val="20"/>
          <w:szCs w:val="20"/>
        </w:rPr>
        <w:t>Por medio de esta variab</w:t>
      </w:r>
      <w:r>
        <w:rPr>
          <w:sz w:val="20"/>
          <w:szCs w:val="20"/>
        </w:rPr>
        <w:t xml:space="preserve">le se presenta falla cuando la cantidad que se le entregue al cliente sea diferente al que solicitó. </w:t>
      </w:r>
    </w:p>
    <w:p w:rsidR="00000000" w:rsidRDefault="00BB4172">
      <w:pPr>
        <w:pStyle w:val="CM3"/>
        <w:jc w:val="both"/>
        <w:rPr>
          <w:sz w:val="20"/>
          <w:szCs w:val="20"/>
        </w:rPr>
      </w:pPr>
      <w:r>
        <w:rPr>
          <w:b/>
          <w:bCs/>
          <w:sz w:val="20"/>
          <w:szCs w:val="20"/>
        </w:rPr>
        <w:t>VARIABLE X</w:t>
      </w:r>
      <w:r>
        <w:rPr>
          <w:b/>
          <w:bCs/>
          <w:sz w:val="13"/>
          <w:szCs w:val="13"/>
        </w:rPr>
        <w:t>17</w:t>
      </w:r>
      <w:r>
        <w:rPr>
          <w:b/>
          <w:bCs/>
          <w:sz w:val="20"/>
          <w:szCs w:val="20"/>
        </w:rPr>
        <w:t xml:space="preserve">: “FALLA EN LA LOCALIDAD DE PEDIDO PICK-UP” </w:t>
      </w:r>
    </w:p>
    <w:p w:rsidR="00000000" w:rsidRDefault="00BB4172">
      <w:pPr>
        <w:pStyle w:val="CM3"/>
        <w:jc w:val="both"/>
        <w:rPr>
          <w:sz w:val="20"/>
          <w:szCs w:val="20"/>
        </w:rPr>
      </w:pPr>
      <w:r>
        <w:rPr>
          <w:sz w:val="20"/>
          <w:szCs w:val="20"/>
        </w:rPr>
        <w:t>Por medio de esta variable se presenta falla cuando se le entrega al cliente en el sitio diferent</w:t>
      </w:r>
      <w:r>
        <w:rPr>
          <w:sz w:val="20"/>
          <w:szCs w:val="20"/>
        </w:rPr>
        <w:t xml:space="preserve">e al que solicitó. </w:t>
      </w:r>
    </w:p>
    <w:p w:rsidR="00000000" w:rsidRDefault="00BB4172">
      <w:pPr>
        <w:pStyle w:val="CM3"/>
        <w:jc w:val="both"/>
        <w:rPr>
          <w:sz w:val="20"/>
          <w:szCs w:val="20"/>
        </w:rPr>
      </w:pPr>
      <w:r>
        <w:rPr>
          <w:b/>
          <w:bCs/>
          <w:sz w:val="20"/>
          <w:szCs w:val="20"/>
        </w:rPr>
        <w:t>VARIABLE X</w:t>
      </w:r>
      <w:r>
        <w:rPr>
          <w:b/>
          <w:bCs/>
          <w:sz w:val="13"/>
          <w:szCs w:val="13"/>
        </w:rPr>
        <w:t>18</w:t>
      </w:r>
      <w:r>
        <w:rPr>
          <w:b/>
          <w:bCs/>
          <w:sz w:val="20"/>
          <w:szCs w:val="20"/>
        </w:rPr>
        <w:t xml:space="preserve">: “FALLA EN LA FECHA DEL PEDIDO PICK-UP PROMETIDO” </w:t>
      </w:r>
    </w:p>
    <w:p w:rsidR="00000000" w:rsidRDefault="00BB4172">
      <w:pPr>
        <w:pStyle w:val="CM3"/>
        <w:jc w:val="both"/>
        <w:rPr>
          <w:sz w:val="20"/>
          <w:szCs w:val="20"/>
        </w:rPr>
      </w:pPr>
      <w:r>
        <w:rPr>
          <w:sz w:val="20"/>
          <w:szCs w:val="20"/>
        </w:rPr>
        <w:t xml:space="preserve">Por medio de esta variable se hace la comparación entre la fecha prometida con la fecha de entrega. </w:t>
      </w:r>
    </w:p>
    <w:p w:rsidR="00000000" w:rsidRDefault="00BB4172">
      <w:pPr>
        <w:pStyle w:val="CM3"/>
        <w:jc w:val="both"/>
        <w:rPr>
          <w:sz w:val="20"/>
          <w:szCs w:val="20"/>
        </w:rPr>
      </w:pPr>
      <w:r>
        <w:rPr>
          <w:b/>
          <w:bCs/>
          <w:sz w:val="20"/>
          <w:szCs w:val="20"/>
        </w:rPr>
        <w:t>VARIABLE X</w:t>
      </w:r>
      <w:r>
        <w:rPr>
          <w:b/>
          <w:bCs/>
          <w:sz w:val="13"/>
          <w:szCs w:val="13"/>
        </w:rPr>
        <w:t>19</w:t>
      </w:r>
      <w:r>
        <w:rPr>
          <w:b/>
          <w:bCs/>
          <w:sz w:val="20"/>
          <w:szCs w:val="20"/>
        </w:rPr>
        <w:t xml:space="preserve">: “FALLA EN LA HORA DEL PEDIDO PICK-UP PROMETIDO” </w:t>
      </w:r>
    </w:p>
    <w:p w:rsidR="00000000" w:rsidRDefault="00BB4172">
      <w:pPr>
        <w:pStyle w:val="CM3"/>
        <w:jc w:val="both"/>
        <w:rPr>
          <w:sz w:val="20"/>
          <w:szCs w:val="20"/>
        </w:rPr>
      </w:pPr>
      <w:r>
        <w:rPr>
          <w:sz w:val="20"/>
          <w:szCs w:val="20"/>
        </w:rPr>
        <w:t xml:space="preserve">Por medio de esta variable se hace la comparación entre la hora prometida con la hora de entrega. </w:t>
      </w:r>
    </w:p>
    <w:p w:rsidR="00000000" w:rsidRDefault="00BB4172">
      <w:pPr>
        <w:pStyle w:val="CM3"/>
        <w:jc w:val="both"/>
        <w:rPr>
          <w:sz w:val="20"/>
          <w:szCs w:val="20"/>
        </w:rPr>
      </w:pPr>
      <w:r>
        <w:rPr>
          <w:b/>
          <w:bCs/>
          <w:sz w:val="20"/>
          <w:szCs w:val="20"/>
        </w:rPr>
        <w:t>VARIABLE X</w:t>
      </w:r>
      <w:r>
        <w:rPr>
          <w:b/>
          <w:bCs/>
          <w:sz w:val="13"/>
          <w:szCs w:val="13"/>
        </w:rPr>
        <w:t>20</w:t>
      </w:r>
      <w:r>
        <w:rPr>
          <w:b/>
          <w:bCs/>
          <w:sz w:val="20"/>
          <w:szCs w:val="20"/>
        </w:rPr>
        <w:t xml:space="preserve">: “FALLA EN LA FECHA DEL PEDIDO PICK-UP ESTANDAR” </w:t>
      </w:r>
    </w:p>
    <w:p w:rsidR="00000000" w:rsidRDefault="00BB4172">
      <w:pPr>
        <w:pStyle w:val="CM3"/>
        <w:jc w:val="both"/>
        <w:rPr>
          <w:sz w:val="20"/>
          <w:szCs w:val="20"/>
        </w:rPr>
      </w:pPr>
      <w:r>
        <w:rPr>
          <w:sz w:val="20"/>
          <w:szCs w:val="20"/>
        </w:rPr>
        <w:t>Por medio de esta variable se hace la comparación entre la fecha estándar con la fecha de entr</w:t>
      </w:r>
      <w:r>
        <w:rPr>
          <w:sz w:val="20"/>
          <w:szCs w:val="20"/>
        </w:rPr>
        <w:t xml:space="preserve">ega. </w:t>
      </w:r>
    </w:p>
    <w:p w:rsidR="00000000" w:rsidRDefault="00BB4172">
      <w:pPr>
        <w:pStyle w:val="CM3"/>
        <w:jc w:val="both"/>
        <w:rPr>
          <w:sz w:val="20"/>
          <w:szCs w:val="20"/>
        </w:rPr>
      </w:pPr>
      <w:r>
        <w:rPr>
          <w:b/>
          <w:bCs/>
          <w:sz w:val="20"/>
          <w:szCs w:val="20"/>
        </w:rPr>
        <w:t>VARIABLE X</w:t>
      </w:r>
      <w:r>
        <w:rPr>
          <w:b/>
          <w:bCs/>
          <w:sz w:val="13"/>
          <w:szCs w:val="13"/>
        </w:rPr>
        <w:t>21</w:t>
      </w:r>
      <w:r>
        <w:rPr>
          <w:b/>
          <w:bCs/>
          <w:sz w:val="20"/>
          <w:szCs w:val="20"/>
        </w:rPr>
        <w:t xml:space="preserve">: “FALLA EN LA HORA DEL PEDIDO PICK-UP ESTANDAR” </w:t>
      </w:r>
    </w:p>
    <w:p w:rsidR="00000000" w:rsidRDefault="00BB4172">
      <w:pPr>
        <w:pStyle w:val="CM3"/>
        <w:jc w:val="both"/>
        <w:rPr>
          <w:sz w:val="20"/>
          <w:szCs w:val="20"/>
        </w:rPr>
      </w:pPr>
      <w:r>
        <w:rPr>
          <w:sz w:val="20"/>
          <w:szCs w:val="20"/>
        </w:rPr>
        <w:t xml:space="preserve">Por medio de esta variable se hace la comparación entre la hora estándar con la hora de entrega. </w:t>
      </w:r>
    </w:p>
    <w:p w:rsidR="00000000" w:rsidRDefault="00BB4172">
      <w:pPr>
        <w:pStyle w:val="CM31"/>
        <w:spacing w:after="232" w:line="231" w:lineRule="atLeast"/>
        <w:rPr>
          <w:sz w:val="20"/>
          <w:szCs w:val="20"/>
        </w:rPr>
      </w:pPr>
      <w:r>
        <w:rPr>
          <w:b/>
          <w:bCs/>
          <w:sz w:val="20"/>
          <w:szCs w:val="20"/>
        </w:rPr>
        <w:t>VARIABLE X</w:t>
      </w:r>
      <w:r>
        <w:rPr>
          <w:b/>
          <w:bCs/>
          <w:sz w:val="13"/>
          <w:szCs w:val="13"/>
        </w:rPr>
        <w:t>22</w:t>
      </w:r>
      <w:r>
        <w:rPr>
          <w:b/>
          <w:bCs/>
          <w:sz w:val="20"/>
          <w:szCs w:val="20"/>
        </w:rPr>
        <w:t xml:space="preserve">: FALLA EN “OTROS” PEDIDOS PICK-UP </w:t>
      </w:r>
      <w:r>
        <w:rPr>
          <w:sz w:val="20"/>
          <w:szCs w:val="20"/>
        </w:rPr>
        <w:t>Por medio de esta variable se determina los</w:t>
      </w:r>
      <w:r>
        <w:rPr>
          <w:sz w:val="20"/>
          <w:szCs w:val="20"/>
        </w:rPr>
        <w:t xml:space="preserve"> casos eventuales que el cliente no se pueda sentir a gusto con el servicio brindado, tales fallas se ingresan textualmente </w:t>
      </w:r>
    </w:p>
    <w:p w:rsidR="00000000" w:rsidRDefault="00BB4172">
      <w:pPr>
        <w:pStyle w:val="CM31"/>
        <w:spacing w:after="229"/>
        <w:jc w:val="both"/>
        <w:rPr>
          <w:sz w:val="23"/>
          <w:szCs w:val="23"/>
        </w:rPr>
      </w:pPr>
      <w:r>
        <w:rPr>
          <w:b/>
          <w:bCs/>
          <w:sz w:val="23"/>
          <w:szCs w:val="23"/>
        </w:rPr>
        <w:t xml:space="preserve">6. Análisis Univariado </w:t>
      </w:r>
    </w:p>
    <w:p w:rsidR="00000000" w:rsidRDefault="00BB4172">
      <w:pPr>
        <w:pStyle w:val="CM5"/>
        <w:jc w:val="both"/>
        <w:rPr>
          <w:sz w:val="20"/>
          <w:szCs w:val="20"/>
        </w:rPr>
      </w:pPr>
      <w:r>
        <w:rPr>
          <w:b/>
          <w:bCs/>
          <w:sz w:val="20"/>
          <w:szCs w:val="20"/>
        </w:rPr>
        <w:t>VARIABLE X</w:t>
      </w:r>
      <w:r>
        <w:rPr>
          <w:b/>
          <w:bCs/>
          <w:sz w:val="13"/>
          <w:szCs w:val="13"/>
        </w:rPr>
        <w:t>0</w:t>
      </w:r>
      <w:r>
        <w:rPr>
          <w:b/>
          <w:bCs/>
          <w:sz w:val="20"/>
          <w:szCs w:val="20"/>
        </w:rPr>
        <w:t xml:space="preserve">: “MESES” </w:t>
      </w:r>
    </w:p>
    <w:p w:rsidR="00000000" w:rsidRDefault="00BB4172">
      <w:pPr>
        <w:pStyle w:val="CM5"/>
        <w:jc w:val="both"/>
        <w:rPr>
          <w:sz w:val="20"/>
          <w:szCs w:val="20"/>
        </w:rPr>
      </w:pPr>
      <w:r>
        <w:rPr>
          <w:sz w:val="20"/>
          <w:szCs w:val="20"/>
        </w:rPr>
        <w:t>De los datos recolectados en el sistema informático implementado en una empresa indus</w:t>
      </w:r>
      <w:r>
        <w:rPr>
          <w:sz w:val="20"/>
          <w:szCs w:val="20"/>
        </w:rPr>
        <w:t xml:space="preserve">trial de la ciudad de Guayaquil, la mayor parte de los pedidos los clientes los realizaron en el Mes 9 siendo el 14% mientras que donde se obtuvo menos pedidos fueron en los Meses 3, 5, 8 siendo el 10% de los datos recolectados. Obsérvese en la Tabla I la </w:t>
      </w:r>
      <w:r>
        <w:rPr>
          <w:sz w:val="20"/>
          <w:szCs w:val="20"/>
        </w:rPr>
        <w:t xml:space="preserve">distribución de frecuencias y el histograma de frecuencias. </w:t>
      </w:r>
    </w:p>
    <w:p w:rsidR="00000000" w:rsidRDefault="00BB4172">
      <w:pPr>
        <w:pStyle w:val="CM2"/>
        <w:pageBreakBefore/>
        <w:spacing w:after="180"/>
        <w:jc w:val="center"/>
        <w:rPr>
          <w:rFonts w:ascii="Arial" w:hAnsi="Arial" w:cs="Arial"/>
          <w:sz w:val="18"/>
          <w:szCs w:val="18"/>
        </w:rPr>
      </w:pPr>
      <w:r>
        <w:rPr>
          <w:rFonts w:ascii="Arial" w:hAnsi="Arial" w:cs="Arial"/>
          <w:b/>
          <w:bCs/>
          <w:sz w:val="18"/>
          <w:szCs w:val="18"/>
        </w:rPr>
        <w:lastRenderedPageBreak/>
        <w:t xml:space="preserve">Tabla 1 </w:t>
      </w:r>
      <w:r>
        <w:rPr>
          <w:rFonts w:ascii="Arial" w:hAnsi="Arial" w:cs="Arial"/>
          <w:sz w:val="18"/>
          <w:szCs w:val="18"/>
        </w:rPr>
        <w:t>VARIABLE X</w:t>
      </w:r>
      <w:r>
        <w:rPr>
          <w:rFonts w:ascii="Arial" w:hAnsi="Arial" w:cs="Arial"/>
          <w:sz w:val="12"/>
          <w:szCs w:val="12"/>
        </w:rPr>
        <w:t>0</w:t>
      </w:r>
      <w:r>
        <w:rPr>
          <w:rFonts w:ascii="Arial" w:hAnsi="Arial" w:cs="Arial"/>
          <w:sz w:val="18"/>
          <w:szCs w:val="18"/>
        </w:rPr>
        <w:t xml:space="preserve">: “MESES” </w:t>
      </w:r>
    </w:p>
    <w:p w:rsidR="00000000" w:rsidRDefault="00BB4172">
      <w:pPr>
        <w:pStyle w:val="Default"/>
        <w:rPr>
          <w:color w:val="auto"/>
        </w:rPr>
        <w:sectPr w:rsidR="00000000">
          <w:type w:val="continuous"/>
          <w:pgSz w:w="11900" w:h="17340"/>
          <w:pgMar w:top="1831" w:right="1024" w:bottom="648" w:left="1437" w:header="720" w:footer="720" w:gutter="0"/>
          <w:cols w:num="2" w:space="720" w:equalWidth="0">
            <w:col w:w="3949" w:space="331"/>
            <w:col w:w="3949"/>
          </w:cols>
          <w:noEndnote/>
        </w:sectPr>
      </w:pPr>
    </w:p>
    <w:p w:rsidR="00000000" w:rsidRDefault="00BB4172">
      <w:pPr>
        <w:pStyle w:val="Default"/>
        <w:spacing w:after="85"/>
        <w:ind w:left="862" w:right="502"/>
        <w:rPr>
          <w:color w:val="auto"/>
          <w:sz w:val="14"/>
          <w:szCs w:val="14"/>
        </w:rPr>
      </w:pPr>
      <w:r>
        <w:rPr>
          <w:b/>
          <w:bCs/>
          <w:color w:val="auto"/>
          <w:sz w:val="14"/>
          <w:szCs w:val="14"/>
        </w:rPr>
        <w:lastRenderedPageBreak/>
        <w:t xml:space="preserve">Tabla de Frecuencias </w:t>
      </w:r>
    </w:p>
    <w:p w:rsidR="00000000" w:rsidRDefault="00BB4172">
      <w:pPr>
        <w:pStyle w:val="Default"/>
        <w:ind w:left="1027"/>
        <w:rPr>
          <w:rFonts w:ascii="Arial" w:hAnsi="Arial" w:cs="Arial"/>
          <w:color w:val="auto"/>
          <w:sz w:val="14"/>
          <w:szCs w:val="14"/>
        </w:rPr>
      </w:pPr>
      <w:r>
        <w:rPr>
          <w:rFonts w:ascii="Arial" w:hAnsi="Arial" w:cs="Arial"/>
          <w:b/>
          <w:bCs/>
          <w:color w:val="auto"/>
          <w:sz w:val="14"/>
          <w:szCs w:val="14"/>
        </w:rPr>
        <w:t xml:space="preserve">Frecuencia </w:t>
      </w:r>
    </w:p>
    <w:p w:rsidR="00000000" w:rsidRDefault="00BB4172">
      <w:pPr>
        <w:pStyle w:val="CM11"/>
        <w:jc w:val="both"/>
        <w:rPr>
          <w:rFonts w:ascii="Arial" w:hAnsi="Arial" w:cs="Arial"/>
          <w:sz w:val="14"/>
          <w:szCs w:val="14"/>
        </w:rPr>
      </w:pPr>
      <w:r>
        <w:rPr>
          <w:rFonts w:ascii="Arial" w:hAnsi="Arial" w:cs="Arial"/>
          <w:b/>
          <w:bCs/>
          <w:sz w:val="14"/>
          <w:szCs w:val="14"/>
        </w:rPr>
        <w:t xml:space="preserve">Meses </w:t>
      </w:r>
    </w:p>
    <w:p w:rsidR="00000000" w:rsidRDefault="00BB4172">
      <w:pPr>
        <w:pStyle w:val="CM11"/>
        <w:jc w:val="both"/>
        <w:rPr>
          <w:rFonts w:ascii="Arial" w:hAnsi="Arial" w:cs="Arial"/>
          <w:sz w:val="14"/>
          <w:szCs w:val="14"/>
        </w:rPr>
      </w:pPr>
      <w:r>
        <w:rPr>
          <w:rFonts w:ascii="Arial" w:hAnsi="Arial" w:cs="Arial"/>
          <w:sz w:val="14"/>
          <w:szCs w:val="14"/>
        </w:rPr>
        <w:t xml:space="preserve">Mes 1 </w:t>
      </w:r>
    </w:p>
    <w:p w:rsidR="00000000" w:rsidRDefault="00BB4172">
      <w:pPr>
        <w:pStyle w:val="CM11"/>
        <w:jc w:val="both"/>
        <w:rPr>
          <w:rFonts w:ascii="Arial" w:hAnsi="Arial" w:cs="Arial"/>
          <w:sz w:val="14"/>
          <w:szCs w:val="14"/>
        </w:rPr>
      </w:pPr>
      <w:r>
        <w:rPr>
          <w:rFonts w:ascii="Arial" w:hAnsi="Arial" w:cs="Arial"/>
          <w:sz w:val="14"/>
          <w:szCs w:val="14"/>
        </w:rPr>
        <w:t xml:space="preserve">Mes 2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3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0,10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4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0,11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5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0,10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6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0,11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7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0,11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8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0,10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Mes 9 </w:t>
      </w:r>
    </w:p>
    <w:p w:rsidR="00000000" w:rsidRDefault="00BB4172">
      <w:pPr>
        <w:pStyle w:val="CM37"/>
        <w:spacing w:after="130"/>
        <w:ind w:left="1260" w:right="232"/>
        <w:rPr>
          <w:rFonts w:ascii="Arial" w:hAnsi="Arial" w:cs="Arial"/>
          <w:sz w:val="14"/>
          <w:szCs w:val="14"/>
        </w:rPr>
      </w:pPr>
      <w:r>
        <w:rPr>
          <w:rFonts w:ascii="Arial" w:hAnsi="Arial" w:cs="Arial"/>
          <w:sz w:val="14"/>
          <w:szCs w:val="14"/>
        </w:rPr>
        <w:t xml:space="preserve">0,14 </w:t>
      </w:r>
    </w:p>
    <w:p w:rsidR="00000000" w:rsidRDefault="00BB4172">
      <w:pPr>
        <w:pStyle w:val="CM37"/>
        <w:spacing w:after="130"/>
        <w:ind w:left="47"/>
        <w:jc w:val="both"/>
        <w:rPr>
          <w:rFonts w:ascii="Arial" w:hAnsi="Arial" w:cs="Arial"/>
          <w:sz w:val="14"/>
          <w:szCs w:val="14"/>
        </w:rPr>
      </w:pPr>
      <w:r>
        <w:rPr>
          <w:rFonts w:ascii="Arial" w:hAnsi="Arial" w:cs="Arial"/>
          <w:b/>
          <w:bCs/>
          <w:sz w:val="14"/>
          <w:szCs w:val="14"/>
        </w:rPr>
        <w:t xml:space="preserve">Total </w:t>
      </w:r>
    </w:p>
    <w:p w:rsidR="00000000" w:rsidRDefault="00BB4172">
      <w:pPr>
        <w:pStyle w:val="CM39"/>
        <w:spacing w:after="85"/>
        <w:ind w:left="1260" w:right="232"/>
        <w:rPr>
          <w:rFonts w:ascii="Arial" w:hAnsi="Arial" w:cs="Arial"/>
          <w:sz w:val="14"/>
          <w:szCs w:val="14"/>
        </w:rPr>
      </w:pPr>
      <w:r>
        <w:rPr>
          <w:rFonts w:ascii="Arial" w:hAnsi="Arial" w:cs="Arial"/>
          <w:b/>
          <w:bCs/>
          <w:sz w:val="14"/>
          <w:szCs w:val="14"/>
        </w:rPr>
        <w:t xml:space="preserve">1,00 </w:t>
      </w:r>
    </w:p>
    <w:p w:rsidR="00000000" w:rsidRDefault="00BB4172">
      <w:pPr>
        <w:pStyle w:val="CM37"/>
        <w:spacing w:after="130"/>
        <w:ind w:left="175"/>
        <w:rPr>
          <w:sz w:val="14"/>
          <w:szCs w:val="14"/>
        </w:rPr>
      </w:pPr>
      <w:r>
        <w:rPr>
          <w:b/>
          <w:bCs/>
          <w:sz w:val="14"/>
          <w:szCs w:val="14"/>
        </w:rPr>
        <w:t xml:space="preserve">Histograma de frecuencias </w:t>
      </w:r>
    </w:p>
    <w:p w:rsidR="00000000" w:rsidRDefault="00BB4172">
      <w:pPr>
        <w:pStyle w:val="CM39"/>
        <w:spacing w:after="85"/>
        <w:jc w:val="both"/>
        <w:rPr>
          <w:rFonts w:ascii="Arial" w:hAnsi="Arial" w:cs="Arial"/>
          <w:sz w:val="7"/>
          <w:szCs w:val="7"/>
        </w:rPr>
      </w:pPr>
      <w:r>
        <w:rPr>
          <w:rFonts w:ascii="Arial" w:hAnsi="Arial" w:cs="Arial"/>
          <w:sz w:val="7"/>
          <w:szCs w:val="7"/>
        </w:rPr>
        <w:t xml:space="preserve">1,0 </w:t>
      </w:r>
    </w:p>
    <w:p w:rsidR="00000000" w:rsidRDefault="00BB4172">
      <w:pPr>
        <w:pStyle w:val="CM37"/>
        <w:spacing w:after="130"/>
        <w:jc w:val="center"/>
        <w:rPr>
          <w:sz w:val="20"/>
          <w:szCs w:val="20"/>
        </w:rPr>
      </w:pPr>
      <w:r>
        <w:rPr>
          <w:b/>
          <w:bCs/>
          <w:sz w:val="20"/>
          <w:szCs w:val="20"/>
        </w:rPr>
        <w:t>VARIABLE X</w:t>
      </w:r>
      <w:r>
        <w:rPr>
          <w:b/>
          <w:bCs/>
          <w:sz w:val="13"/>
          <w:szCs w:val="13"/>
        </w:rPr>
        <w:t>10</w:t>
      </w:r>
      <w:r>
        <w:rPr>
          <w:b/>
          <w:bCs/>
          <w:sz w:val="20"/>
          <w:szCs w:val="20"/>
        </w:rPr>
        <w:t xml:space="preserve">: “FALLA EN LA </w:t>
      </w:r>
    </w:p>
    <w:p w:rsidR="00000000" w:rsidRDefault="00BB4172">
      <w:pPr>
        <w:pStyle w:val="Default"/>
        <w:rPr>
          <w:color w:val="auto"/>
        </w:rPr>
      </w:pPr>
      <w:r>
        <w:rPr>
          <w:noProof/>
        </w:rPr>
        <w:pict>
          <v:shape id="_x0000_s1027" type="#_x0000_t202" style="position:absolute;margin-left:323.35pt;margin-top:124.7pt;width:219.3pt;height:41.1pt;z-index:251659264;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885"/>
                    <w:gridCol w:w="62"/>
                    <w:gridCol w:w="288"/>
                    <w:gridCol w:w="177"/>
                    <w:gridCol w:w="60"/>
                    <w:gridCol w:w="107"/>
                    <w:gridCol w:w="123"/>
                    <w:gridCol w:w="210"/>
                    <w:gridCol w:w="125"/>
                    <w:gridCol w:w="272"/>
                    <w:gridCol w:w="175"/>
                    <w:gridCol w:w="410"/>
                    <w:gridCol w:w="580"/>
                    <w:gridCol w:w="220"/>
                    <w:gridCol w:w="252"/>
                    <w:gridCol w:w="368"/>
                  </w:tblGrid>
                  <w:tr w:rsidR="00000000">
                    <w:tblPrEx>
                      <w:tblCellMar>
                        <w:top w:w="0" w:type="dxa"/>
                        <w:bottom w:w="0" w:type="dxa"/>
                      </w:tblCellMar>
                    </w:tblPrEx>
                    <w:trPr>
                      <w:gridAfter w:val="2"/>
                      <w:wAfter w:w="360" w:type="dxa"/>
                      <w:trHeight w:val="95"/>
                    </w:trPr>
                    <w:tc>
                      <w:tcPr>
                        <w:tcW w:w="885" w:type="dxa"/>
                      </w:tcPr>
                      <w:p w:rsidR="00000000" w:rsidRDefault="00BB4172">
                        <w:pPr>
                          <w:pStyle w:val="Default"/>
                          <w:rPr>
                            <w:sz w:val="20"/>
                            <w:szCs w:val="20"/>
                          </w:rPr>
                        </w:pPr>
                        <w:r>
                          <w:rPr>
                            <w:b/>
                            <w:bCs/>
                            <w:sz w:val="20"/>
                            <w:szCs w:val="20"/>
                          </w:rPr>
                          <w:t xml:space="preserve">FECHA </w:t>
                        </w:r>
                      </w:p>
                    </w:tc>
                    <w:tc>
                      <w:tcPr>
                        <w:tcW w:w="587" w:type="dxa"/>
                        <w:gridSpan w:val="4"/>
                      </w:tcPr>
                      <w:p w:rsidR="00000000" w:rsidRDefault="00BB4172">
                        <w:pPr>
                          <w:pStyle w:val="Default"/>
                          <w:rPr>
                            <w:sz w:val="20"/>
                            <w:szCs w:val="20"/>
                          </w:rPr>
                        </w:pPr>
                        <w:r>
                          <w:rPr>
                            <w:b/>
                            <w:bCs/>
                            <w:sz w:val="20"/>
                            <w:szCs w:val="20"/>
                          </w:rPr>
                          <w:t xml:space="preserve">DEL </w:t>
                        </w:r>
                      </w:p>
                    </w:tc>
                    <w:tc>
                      <w:tcPr>
                        <w:tcW w:w="1012" w:type="dxa"/>
                        <w:gridSpan w:val="6"/>
                      </w:tcPr>
                      <w:p w:rsidR="00000000" w:rsidRDefault="00BB4172">
                        <w:pPr>
                          <w:pStyle w:val="Default"/>
                          <w:rPr>
                            <w:sz w:val="20"/>
                            <w:szCs w:val="20"/>
                          </w:rPr>
                        </w:pPr>
                        <w:r>
                          <w:rPr>
                            <w:b/>
                            <w:bCs/>
                            <w:sz w:val="20"/>
                            <w:szCs w:val="20"/>
                          </w:rPr>
                          <w:t xml:space="preserve">PEDIDO </w:t>
                        </w:r>
                      </w:p>
                    </w:tc>
                    <w:tc>
                      <w:tcPr>
                        <w:tcW w:w="1050" w:type="dxa"/>
                        <w:gridSpan w:val="3"/>
                      </w:tcPr>
                      <w:p w:rsidR="00000000" w:rsidRDefault="00BB4172">
                        <w:pPr>
                          <w:pStyle w:val="Default"/>
                          <w:jc w:val="center"/>
                          <w:rPr>
                            <w:sz w:val="20"/>
                            <w:szCs w:val="20"/>
                          </w:rPr>
                        </w:pPr>
                        <w:r>
                          <w:rPr>
                            <w:b/>
                            <w:bCs/>
                            <w:sz w:val="20"/>
                            <w:szCs w:val="20"/>
                          </w:rPr>
                          <w:t xml:space="preserve">DIRECTO </w:t>
                        </w:r>
                      </w:p>
                    </w:tc>
                  </w:tr>
                  <w:tr w:rsidR="00000000">
                    <w:tblPrEx>
                      <w:tblCellMar>
                        <w:top w:w="0" w:type="dxa"/>
                        <w:bottom w:w="0" w:type="dxa"/>
                      </w:tblCellMar>
                    </w:tblPrEx>
                    <w:trPr>
                      <w:gridAfter w:val="1"/>
                      <w:wAfter w:w="270" w:type="dxa"/>
                      <w:trHeight w:val="115"/>
                    </w:trPr>
                    <w:tc>
                      <w:tcPr>
                        <w:tcW w:w="1472" w:type="dxa"/>
                        <w:gridSpan w:val="5"/>
                        <w:vAlign w:val="center"/>
                      </w:tcPr>
                      <w:p w:rsidR="00000000" w:rsidRDefault="00BB4172">
                        <w:pPr>
                          <w:pStyle w:val="Default"/>
                          <w:rPr>
                            <w:sz w:val="20"/>
                            <w:szCs w:val="20"/>
                          </w:rPr>
                        </w:pPr>
                        <w:r>
                          <w:rPr>
                            <w:b/>
                            <w:bCs/>
                            <w:sz w:val="20"/>
                            <w:szCs w:val="20"/>
                          </w:rPr>
                          <w:t xml:space="preserve">PROMETIDO” </w:t>
                        </w:r>
                      </w:p>
                    </w:tc>
                    <w:tc>
                      <w:tcPr>
                        <w:tcW w:w="400" w:type="dxa"/>
                        <w:gridSpan w:val="3"/>
                      </w:tcPr>
                      <w:p w:rsidR="00000000" w:rsidRDefault="00BB4172">
                        <w:pPr>
                          <w:pStyle w:val="Default"/>
                          <w:rPr>
                            <w:color w:val="auto"/>
                          </w:rPr>
                        </w:pPr>
                      </w:p>
                    </w:tc>
                    <w:tc>
                      <w:tcPr>
                        <w:tcW w:w="332" w:type="dxa"/>
                        <w:gridSpan w:val="2"/>
                      </w:tcPr>
                      <w:p w:rsidR="00000000" w:rsidRDefault="00BB4172">
                        <w:pPr>
                          <w:pStyle w:val="Default"/>
                          <w:rPr>
                            <w:color w:val="auto"/>
                          </w:rPr>
                        </w:pPr>
                      </w:p>
                    </w:tc>
                    <w:tc>
                      <w:tcPr>
                        <w:tcW w:w="277" w:type="dxa"/>
                        <w:gridSpan w:val="2"/>
                      </w:tcPr>
                      <w:p w:rsidR="00000000" w:rsidRDefault="00BB4172">
                        <w:pPr>
                          <w:pStyle w:val="Default"/>
                          <w:jc w:val="center"/>
                          <w:rPr>
                            <w:color w:val="auto"/>
                          </w:rPr>
                        </w:pPr>
                      </w:p>
                    </w:tc>
                    <w:tc>
                      <w:tcPr>
                        <w:tcW w:w="800" w:type="dxa"/>
                        <w:gridSpan w:val="2"/>
                      </w:tcPr>
                      <w:p w:rsidR="00000000" w:rsidRDefault="00BB4172">
                        <w:pPr>
                          <w:pStyle w:val="Default"/>
                          <w:rPr>
                            <w:color w:val="auto"/>
                          </w:rPr>
                        </w:pPr>
                      </w:p>
                    </w:tc>
                    <w:tc>
                      <w:tcPr>
                        <w:tcW w:w="252" w:type="dxa"/>
                      </w:tcPr>
                      <w:p w:rsidR="00000000" w:rsidRDefault="00BB4172">
                        <w:pPr>
                          <w:pStyle w:val="Default"/>
                          <w:jc w:val="right"/>
                          <w:rPr>
                            <w:color w:val="auto"/>
                          </w:rPr>
                        </w:pPr>
                      </w:p>
                    </w:tc>
                  </w:tr>
                  <w:tr w:rsidR="00000000">
                    <w:tblPrEx>
                      <w:tblCellMar>
                        <w:top w:w="0" w:type="dxa"/>
                        <w:bottom w:w="0" w:type="dxa"/>
                      </w:tblCellMar>
                    </w:tblPrEx>
                    <w:trPr>
                      <w:gridAfter w:val="1"/>
                      <w:wAfter w:w="271" w:type="dxa"/>
                      <w:trHeight w:val="91"/>
                    </w:trPr>
                    <w:tc>
                      <w:tcPr>
                        <w:tcW w:w="885" w:type="dxa"/>
                        <w:vAlign w:val="bottom"/>
                      </w:tcPr>
                      <w:p w:rsidR="00000000" w:rsidRDefault="00BB4172">
                        <w:pPr>
                          <w:pStyle w:val="Default"/>
                          <w:rPr>
                            <w:sz w:val="20"/>
                            <w:szCs w:val="20"/>
                          </w:rPr>
                        </w:pPr>
                        <w:r>
                          <w:rPr>
                            <w:sz w:val="20"/>
                            <w:szCs w:val="20"/>
                          </w:rPr>
                          <w:t xml:space="preserve">Obsérvese </w:t>
                        </w:r>
                      </w:p>
                    </w:tc>
                    <w:tc>
                      <w:tcPr>
                        <w:tcW w:w="587" w:type="dxa"/>
                        <w:gridSpan w:val="4"/>
                        <w:vAlign w:val="bottom"/>
                      </w:tcPr>
                      <w:p w:rsidR="00000000" w:rsidRDefault="00BB4172">
                        <w:pPr>
                          <w:pStyle w:val="Default"/>
                          <w:rPr>
                            <w:sz w:val="20"/>
                            <w:szCs w:val="20"/>
                          </w:rPr>
                        </w:pPr>
                        <w:r>
                          <w:rPr>
                            <w:sz w:val="20"/>
                            <w:szCs w:val="20"/>
                          </w:rPr>
                          <w:t xml:space="preserve">Tabla </w:t>
                        </w:r>
                      </w:p>
                    </w:tc>
                    <w:tc>
                      <w:tcPr>
                        <w:tcW w:w="400" w:type="dxa"/>
                        <w:gridSpan w:val="3"/>
                        <w:vAlign w:val="bottom"/>
                      </w:tcPr>
                      <w:p w:rsidR="00000000" w:rsidRDefault="00BB4172">
                        <w:pPr>
                          <w:pStyle w:val="Default"/>
                          <w:rPr>
                            <w:sz w:val="20"/>
                            <w:szCs w:val="20"/>
                          </w:rPr>
                        </w:pPr>
                        <w:r>
                          <w:rPr>
                            <w:sz w:val="20"/>
                            <w:szCs w:val="20"/>
                          </w:rPr>
                          <w:t xml:space="preserve">III </w:t>
                        </w:r>
                      </w:p>
                    </w:tc>
                    <w:tc>
                      <w:tcPr>
                        <w:tcW w:w="332" w:type="dxa"/>
                        <w:gridSpan w:val="2"/>
                        <w:vAlign w:val="bottom"/>
                      </w:tcPr>
                      <w:p w:rsidR="00000000" w:rsidRDefault="00BB4172">
                        <w:pPr>
                          <w:pStyle w:val="Default"/>
                          <w:jc w:val="center"/>
                          <w:rPr>
                            <w:sz w:val="20"/>
                            <w:szCs w:val="20"/>
                          </w:rPr>
                        </w:pPr>
                        <w:r>
                          <w:rPr>
                            <w:sz w:val="20"/>
                            <w:szCs w:val="20"/>
                          </w:rPr>
                          <w:t xml:space="preserve">la </w:t>
                        </w:r>
                      </w:p>
                    </w:tc>
                    <w:tc>
                      <w:tcPr>
                        <w:tcW w:w="1077" w:type="dxa"/>
                        <w:gridSpan w:val="4"/>
                        <w:vAlign w:val="bottom"/>
                      </w:tcPr>
                      <w:p w:rsidR="00000000" w:rsidRDefault="00BB4172">
                        <w:pPr>
                          <w:pStyle w:val="Default"/>
                          <w:rPr>
                            <w:sz w:val="20"/>
                            <w:szCs w:val="20"/>
                          </w:rPr>
                        </w:pPr>
                        <w:r>
                          <w:rPr>
                            <w:sz w:val="20"/>
                            <w:szCs w:val="20"/>
                          </w:rPr>
                          <w:t xml:space="preserve">distribución </w:t>
                        </w:r>
                      </w:p>
                    </w:tc>
                    <w:tc>
                      <w:tcPr>
                        <w:tcW w:w="252" w:type="dxa"/>
                        <w:vAlign w:val="bottom"/>
                      </w:tcPr>
                      <w:p w:rsidR="00000000" w:rsidRDefault="00BB4172">
                        <w:pPr>
                          <w:pStyle w:val="Default"/>
                          <w:jc w:val="right"/>
                          <w:rPr>
                            <w:sz w:val="20"/>
                            <w:szCs w:val="20"/>
                          </w:rPr>
                        </w:pPr>
                        <w:r>
                          <w:rPr>
                            <w:sz w:val="20"/>
                            <w:szCs w:val="20"/>
                          </w:rPr>
                          <w:t xml:space="preserve">de </w:t>
                        </w:r>
                      </w:p>
                    </w:tc>
                  </w:tr>
                </w:tbl>
              </w:txbxContent>
            </v:textbox>
            <w10:wrap type="through" anchorx="page" anchory="page"/>
          </v:shape>
        </w:pict>
      </w:r>
    </w:p>
    <w:p w:rsidR="00000000" w:rsidRDefault="00BB4172">
      <w:pPr>
        <w:pStyle w:val="CM5"/>
        <w:jc w:val="both"/>
        <w:rPr>
          <w:sz w:val="20"/>
          <w:szCs w:val="20"/>
        </w:rPr>
      </w:pPr>
      <w:r>
        <w:rPr>
          <w:sz w:val="20"/>
          <w:szCs w:val="20"/>
        </w:rPr>
        <w:t xml:space="preserve">frecuencias y el histograma de frecuencias. El 100% de los pedidos directos prometidos fueron entregados la fecha que la empresa le prometió dejarle el pedido al cliente por lo tanto no se tuvo fallas en la fecha prometida. </w:t>
      </w:r>
    </w:p>
    <w:p w:rsidR="00000000" w:rsidRDefault="00BB4172">
      <w:pPr>
        <w:pStyle w:val="Default"/>
        <w:ind w:left="767"/>
        <w:rPr>
          <w:rFonts w:ascii="Arial" w:hAnsi="Arial" w:cs="Arial"/>
          <w:color w:val="auto"/>
          <w:sz w:val="8"/>
          <w:szCs w:val="8"/>
        </w:rPr>
      </w:pPr>
      <w:r>
        <w:rPr>
          <w:rFonts w:ascii="Arial" w:hAnsi="Arial" w:cs="Arial"/>
          <w:b/>
          <w:bCs/>
          <w:color w:val="auto"/>
          <w:sz w:val="8"/>
          <w:szCs w:val="8"/>
        </w:rPr>
        <w:t xml:space="preserve">Frecuencia Relativa </w:t>
      </w:r>
    </w:p>
    <w:p w:rsidR="00000000" w:rsidRDefault="00BB4172">
      <w:pPr>
        <w:pStyle w:val="CM32"/>
        <w:spacing w:after="155" w:line="218" w:lineRule="atLeast"/>
        <w:ind w:right="2107"/>
        <w:jc w:val="both"/>
        <w:rPr>
          <w:rFonts w:ascii="Arial" w:hAnsi="Arial" w:cs="Arial"/>
          <w:sz w:val="7"/>
          <w:szCs w:val="7"/>
        </w:rPr>
      </w:pPr>
      <w:r>
        <w:rPr>
          <w:rFonts w:ascii="Arial" w:hAnsi="Arial" w:cs="Arial"/>
          <w:sz w:val="7"/>
          <w:szCs w:val="7"/>
        </w:rPr>
        <w:t>0,6 0,4 0,</w:t>
      </w:r>
      <w:r>
        <w:rPr>
          <w:rFonts w:ascii="Arial" w:hAnsi="Arial" w:cs="Arial"/>
          <w:sz w:val="7"/>
          <w:szCs w:val="7"/>
        </w:rPr>
        <w:t xml:space="preserve">2 </w:t>
      </w:r>
    </w:p>
    <w:p w:rsidR="00000000" w:rsidRDefault="00BB4172">
      <w:pPr>
        <w:pStyle w:val="CM35"/>
        <w:spacing w:after="460" w:line="193" w:lineRule="atLeast"/>
        <w:ind w:firstLine="222"/>
        <w:jc w:val="both"/>
        <w:rPr>
          <w:rFonts w:ascii="Arial" w:hAnsi="Arial" w:cs="Arial"/>
          <w:sz w:val="7"/>
          <w:szCs w:val="7"/>
        </w:rPr>
      </w:pPr>
      <w:r>
        <w:rPr>
          <w:rFonts w:ascii="Arial" w:hAnsi="Arial" w:cs="Arial"/>
          <w:sz w:val="6"/>
          <w:szCs w:val="6"/>
        </w:rPr>
        <w:t xml:space="preserve">0,11 0,12 0,10 0,11 0,10 0,11 0,11 0,10 0,14 </w:t>
      </w:r>
      <w:r>
        <w:rPr>
          <w:rFonts w:ascii="Arial" w:hAnsi="Arial" w:cs="Arial"/>
          <w:sz w:val="7"/>
          <w:szCs w:val="7"/>
        </w:rPr>
        <w:t xml:space="preserve">0,0 </w:t>
      </w:r>
    </w:p>
    <w:p w:rsidR="00000000" w:rsidRDefault="00BB4172">
      <w:pPr>
        <w:pStyle w:val="CM2"/>
        <w:jc w:val="center"/>
        <w:rPr>
          <w:sz w:val="20"/>
          <w:szCs w:val="20"/>
        </w:rPr>
      </w:pPr>
      <w:r>
        <w:rPr>
          <w:b/>
          <w:bCs/>
          <w:sz w:val="20"/>
          <w:szCs w:val="20"/>
        </w:rPr>
        <w:t>VARIABLE X</w:t>
      </w:r>
      <w:r>
        <w:rPr>
          <w:b/>
          <w:bCs/>
          <w:sz w:val="13"/>
          <w:szCs w:val="13"/>
        </w:rPr>
        <w:t>1</w:t>
      </w:r>
      <w:r>
        <w:rPr>
          <w:b/>
          <w:bCs/>
          <w:sz w:val="20"/>
          <w:szCs w:val="20"/>
        </w:rPr>
        <w:t xml:space="preserve">: “TIPO DE PEDIDO” </w:t>
      </w:r>
    </w:p>
    <w:p w:rsidR="00000000" w:rsidRDefault="00BB4172">
      <w:pPr>
        <w:pStyle w:val="CM40"/>
        <w:spacing w:after="240" w:line="213" w:lineRule="atLeast"/>
        <w:ind w:left="3475"/>
        <w:jc w:val="both"/>
        <w:rPr>
          <w:rFonts w:ascii="Arial" w:hAnsi="Arial" w:cs="Arial"/>
          <w:sz w:val="18"/>
          <w:szCs w:val="18"/>
        </w:rPr>
      </w:pPr>
      <w:r>
        <w:rPr>
          <w:noProof/>
          <w:sz w:val="20"/>
          <w:szCs w:val="20"/>
        </w:rPr>
        <w:drawing>
          <wp:inline distT="0" distB="0" distL="0" distR="0">
            <wp:extent cx="1371600" cy="71437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371600" cy="714375"/>
                    </a:xfrm>
                    <a:prstGeom prst="rect">
                      <a:avLst/>
                    </a:prstGeom>
                    <a:noFill/>
                    <a:ln w="9525">
                      <a:noFill/>
                      <a:miter lim="800000"/>
                      <a:headEnd/>
                      <a:tailEnd/>
                    </a:ln>
                  </pic:spPr>
                </pic:pic>
              </a:graphicData>
            </a:graphic>
          </wp:inline>
        </w:drawing>
      </w:r>
      <w:r>
        <w:rPr>
          <w:rFonts w:ascii="Arial" w:hAnsi="Arial" w:cs="Arial"/>
          <w:b/>
          <w:bCs/>
          <w:sz w:val="18"/>
          <w:szCs w:val="18"/>
        </w:rPr>
        <w:t xml:space="preserve">Tabla 3 </w:t>
      </w:r>
      <w:r>
        <w:rPr>
          <w:rFonts w:ascii="Arial" w:hAnsi="Arial" w:cs="Arial"/>
          <w:sz w:val="18"/>
          <w:szCs w:val="18"/>
        </w:rPr>
        <w:t>VARIABLE X</w:t>
      </w:r>
      <w:r>
        <w:rPr>
          <w:rFonts w:ascii="Arial" w:hAnsi="Arial" w:cs="Arial"/>
          <w:sz w:val="12"/>
          <w:szCs w:val="12"/>
        </w:rPr>
        <w:t>10</w:t>
      </w:r>
      <w:r>
        <w:rPr>
          <w:rFonts w:ascii="Arial" w:hAnsi="Arial" w:cs="Arial"/>
          <w:sz w:val="18"/>
          <w:szCs w:val="18"/>
        </w:rPr>
        <w:t xml:space="preserve">: “FALLA EN LA FECHA DEL PEDIDO DIRECTO PROMETIDO </w:t>
      </w:r>
    </w:p>
    <w:p w:rsidR="00000000" w:rsidRDefault="00BB4172">
      <w:pPr>
        <w:pStyle w:val="CM11"/>
        <w:spacing w:after="887"/>
        <w:jc w:val="both"/>
        <w:rPr>
          <w:rFonts w:ascii="Arial" w:hAnsi="Arial" w:cs="Arial"/>
          <w:sz w:val="7"/>
          <w:szCs w:val="7"/>
        </w:rPr>
      </w:pPr>
      <w:r>
        <w:rPr>
          <w:rFonts w:ascii="Arial" w:hAnsi="Arial" w:cs="Arial"/>
          <w:sz w:val="7"/>
          <w:szCs w:val="7"/>
        </w:rPr>
        <w:t xml:space="preserve">0,8 </w:t>
      </w:r>
    </w:p>
    <w:p w:rsidR="00000000" w:rsidRDefault="00BB4172">
      <w:pPr>
        <w:pStyle w:val="CM39"/>
        <w:spacing w:after="85"/>
        <w:jc w:val="center"/>
        <w:rPr>
          <w:rFonts w:ascii="Arial" w:hAnsi="Arial" w:cs="Arial"/>
          <w:sz w:val="7"/>
          <w:szCs w:val="7"/>
        </w:rPr>
      </w:pPr>
      <w:r>
        <w:rPr>
          <w:rFonts w:ascii="Arial" w:hAnsi="Arial" w:cs="Arial"/>
          <w:sz w:val="7"/>
          <w:szCs w:val="7"/>
        </w:rPr>
        <w:t>Mes1</w:t>
      </w:r>
      <w:r>
        <w:rPr>
          <w:rFonts w:ascii="Arial" w:hAnsi="Arial" w:cs="Arial"/>
          <w:sz w:val="7"/>
          <w:szCs w:val="7"/>
        </w:rPr>
        <w:t xml:space="preserve"> Mes2 Mes3 Mes4 Mes5 Mes6 Mes7 Mes8 Mes9 </w:t>
      </w:r>
    </w:p>
    <w:p w:rsidR="00000000" w:rsidRDefault="00BB4172">
      <w:pPr>
        <w:pStyle w:val="CM2"/>
        <w:jc w:val="center"/>
        <w:rPr>
          <w:rFonts w:ascii="Arial" w:hAnsi="Arial" w:cs="Arial"/>
          <w:sz w:val="8"/>
          <w:szCs w:val="8"/>
        </w:rPr>
      </w:pPr>
      <w:r>
        <w:rPr>
          <w:rFonts w:ascii="Arial" w:hAnsi="Arial" w:cs="Arial"/>
          <w:b/>
          <w:bCs/>
          <w:sz w:val="8"/>
          <w:szCs w:val="8"/>
        </w:rPr>
        <w:t xml:space="preserve">Meses </w:t>
      </w:r>
    </w:p>
    <w:p w:rsidR="00000000" w:rsidRDefault="00BB4172">
      <w:pPr>
        <w:pStyle w:val="CM39"/>
        <w:spacing w:after="85"/>
        <w:jc w:val="center"/>
        <w:rPr>
          <w:sz w:val="14"/>
          <w:szCs w:val="14"/>
        </w:rPr>
      </w:pPr>
      <w:r>
        <w:rPr>
          <w:b/>
          <w:bCs/>
          <w:sz w:val="14"/>
          <w:szCs w:val="14"/>
        </w:rPr>
        <w:t xml:space="preserve">Tabla de Frecuencias </w:t>
      </w:r>
    </w:p>
    <w:p w:rsidR="00000000" w:rsidRDefault="00BB4172">
      <w:pPr>
        <w:pStyle w:val="CM32"/>
        <w:spacing w:after="155" w:line="160" w:lineRule="atLeast"/>
        <w:ind w:right="1287"/>
        <w:jc w:val="center"/>
        <w:rPr>
          <w:rFonts w:ascii="Arial" w:hAnsi="Arial" w:cs="Arial"/>
          <w:sz w:val="14"/>
          <w:szCs w:val="14"/>
        </w:rPr>
      </w:pPr>
      <w:r>
        <w:rPr>
          <w:rFonts w:ascii="Arial" w:hAnsi="Arial" w:cs="Arial"/>
          <w:b/>
          <w:bCs/>
          <w:sz w:val="14"/>
          <w:szCs w:val="14"/>
        </w:rPr>
        <w:t xml:space="preserve">Falla en la fecha de los Pedidos Directos </w:t>
      </w:r>
    </w:p>
    <w:p w:rsidR="00000000" w:rsidRDefault="00BB4172">
      <w:pPr>
        <w:pStyle w:val="CM32"/>
        <w:spacing w:after="155" w:line="160" w:lineRule="atLeast"/>
        <w:ind w:left="155"/>
        <w:jc w:val="both"/>
        <w:rPr>
          <w:rFonts w:ascii="Arial" w:hAnsi="Arial" w:cs="Arial"/>
          <w:sz w:val="14"/>
          <w:szCs w:val="14"/>
        </w:rPr>
      </w:pPr>
      <w:r>
        <w:rPr>
          <w:rFonts w:ascii="Arial" w:hAnsi="Arial" w:cs="Arial"/>
          <w:b/>
          <w:bCs/>
          <w:sz w:val="14"/>
          <w:szCs w:val="14"/>
        </w:rPr>
        <w:t xml:space="preserve">Frecuencia Prometidos </w:t>
      </w:r>
    </w:p>
    <w:p w:rsidR="00000000" w:rsidRDefault="00BB4172">
      <w:pPr>
        <w:pStyle w:val="Default"/>
        <w:spacing w:line="160" w:lineRule="atLeast"/>
        <w:jc w:val="center"/>
        <w:rPr>
          <w:rFonts w:ascii="Arial" w:hAnsi="Arial" w:cs="Arial"/>
          <w:color w:val="auto"/>
          <w:sz w:val="14"/>
          <w:szCs w:val="14"/>
        </w:rPr>
      </w:pPr>
      <w:r>
        <w:rPr>
          <w:rFonts w:ascii="Arial" w:hAnsi="Arial" w:cs="Arial"/>
          <w:b/>
          <w:bCs/>
          <w:color w:val="auto"/>
          <w:sz w:val="14"/>
          <w:szCs w:val="14"/>
        </w:rPr>
        <w:t xml:space="preserve">Relativa </w:t>
      </w:r>
    </w:p>
    <w:p w:rsidR="00000000" w:rsidRDefault="00BB4172">
      <w:pPr>
        <w:pStyle w:val="CM37"/>
        <w:spacing w:after="130"/>
        <w:jc w:val="both"/>
        <w:rPr>
          <w:rFonts w:ascii="Arial" w:hAnsi="Arial" w:cs="Arial"/>
          <w:sz w:val="14"/>
          <w:szCs w:val="14"/>
        </w:rPr>
      </w:pPr>
      <w:r>
        <w:rPr>
          <w:rFonts w:ascii="Arial" w:hAnsi="Arial" w:cs="Arial"/>
          <w:sz w:val="14"/>
          <w:szCs w:val="14"/>
        </w:rPr>
        <w:t xml:space="preserve">Sí </w:t>
      </w:r>
    </w:p>
    <w:p w:rsidR="00000000" w:rsidRDefault="00BB4172">
      <w:pPr>
        <w:pStyle w:val="CM37"/>
        <w:spacing w:after="130"/>
        <w:ind w:left="1387"/>
        <w:rPr>
          <w:rFonts w:ascii="Arial" w:hAnsi="Arial" w:cs="Arial"/>
          <w:sz w:val="14"/>
          <w:szCs w:val="14"/>
        </w:rPr>
      </w:pPr>
      <w:r>
        <w:rPr>
          <w:rFonts w:ascii="Arial" w:hAnsi="Arial" w:cs="Arial"/>
          <w:sz w:val="14"/>
          <w:szCs w:val="14"/>
        </w:rPr>
        <w:t xml:space="preserve">0,00 </w:t>
      </w:r>
    </w:p>
    <w:p w:rsidR="00000000" w:rsidRDefault="00BB4172">
      <w:pPr>
        <w:pStyle w:val="CM37"/>
        <w:spacing w:after="130"/>
        <w:ind w:left="5785"/>
        <w:rPr>
          <w:rFonts w:ascii="Arial" w:hAnsi="Arial" w:cs="Arial"/>
          <w:sz w:val="14"/>
          <w:szCs w:val="14"/>
        </w:rPr>
      </w:pPr>
      <w:r>
        <w:rPr>
          <w:rFonts w:ascii="Arial" w:hAnsi="Arial" w:cs="Arial"/>
          <w:sz w:val="14"/>
          <w:szCs w:val="14"/>
        </w:rPr>
        <w:t xml:space="preserve">No 1,00 </w:t>
      </w:r>
    </w:p>
    <w:p w:rsidR="00000000" w:rsidRDefault="00BB4172">
      <w:pPr>
        <w:pStyle w:val="CM37"/>
        <w:spacing w:after="130"/>
        <w:rPr>
          <w:sz w:val="20"/>
          <w:szCs w:val="20"/>
        </w:rPr>
      </w:pPr>
      <w:r>
        <w:rPr>
          <w:sz w:val="20"/>
          <w:szCs w:val="20"/>
        </w:rPr>
        <w:t xml:space="preserve">Del total de los datos recolectados en el </w:t>
      </w:r>
    </w:p>
    <w:p w:rsidR="00000000" w:rsidRDefault="00BB4172">
      <w:pPr>
        <w:pStyle w:val="CM37"/>
        <w:spacing w:after="130"/>
        <w:ind w:left="5710"/>
        <w:rPr>
          <w:rFonts w:ascii="Arial" w:hAnsi="Arial" w:cs="Arial"/>
          <w:sz w:val="14"/>
          <w:szCs w:val="14"/>
        </w:rPr>
      </w:pPr>
      <w:r>
        <w:rPr>
          <w:rFonts w:ascii="Arial" w:hAnsi="Arial" w:cs="Arial"/>
          <w:b/>
          <w:bCs/>
          <w:sz w:val="14"/>
          <w:szCs w:val="14"/>
        </w:rPr>
        <w:t xml:space="preserve">Total 1,00 </w:t>
      </w:r>
    </w:p>
    <w:p w:rsidR="00000000" w:rsidRDefault="00BB4172">
      <w:pPr>
        <w:pStyle w:val="CM37"/>
        <w:spacing w:after="130"/>
        <w:rPr>
          <w:sz w:val="20"/>
          <w:szCs w:val="20"/>
        </w:rPr>
      </w:pPr>
      <w:r>
        <w:rPr>
          <w:sz w:val="20"/>
          <w:szCs w:val="20"/>
        </w:rPr>
        <w:t>sistema informá</w:t>
      </w:r>
      <w:r>
        <w:rPr>
          <w:sz w:val="20"/>
          <w:szCs w:val="20"/>
        </w:rPr>
        <w:t xml:space="preserve">tico implementado en la </w:t>
      </w:r>
    </w:p>
    <w:p w:rsidR="00000000" w:rsidRDefault="00BB4172">
      <w:pPr>
        <w:pStyle w:val="CM32"/>
        <w:spacing w:after="155"/>
        <w:ind w:left="5785"/>
        <w:rPr>
          <w:sz w:val="14"/>
          <w:szCs w:val="14"/>
        </w:rPr>
      </w:pPr>
      <w:r>
        <w:rPr>
          <w:b/>
          <w:bCs/>
          <w:sz w:val="14"/>
          <w:szCs w:val="14"/>
        </w:rPr>
        <w:t xml:space="preserve">Histograma de frecuencias </w:t>
      </w:r>
    </w:p>
    <w:p w:rsidR="00000000" w:rsidRDefault="00BB4172">
      <w:pPr>
        <w:pStyle w:val="CM32"/>
        <w:spacing w:after="155" w:line="231" w:lineRule="atLeast"/>
        <w:rPr>
          <w:rFonts w:ascii="Arial" w:hAnsi="Arial" w:cs="Arial"/>
          <w:sz w:val="12"/>
          <w:szCs w:val="12"/>
        </w:rPr>
      </w:pPr>
      <w:r>
        <w:rPr>
          <w:sz w:val="20"/>
          <w:szCs w:val="20"/>
        </w:rPr>
        <w:lastRenderedPageBreak/>
        <w:t xml:space="preserve">empresa industrial el 50,3% son de tipo Directo dónde los clientes realizaron con </w:t>
      </w:r>
      <w:r>
        <w:rPr>
          <w:rFonts w:ascii="Arial" w:hAnsi="Arial" w:cs="Arial"/>
          <w:position w:val="6"/>
          <w:sz w:val="12"/>
          <w:szCs w:val="12"/>
          <w:vertAlign w:val="superscript"/>
        </w:rPr>
        <w:t xml:space="preserve">1,00 </w:t>
      </w:r>
    </w:p>
    <w:p w:rsidR="00000000" w:rsidRDefault="00BB4172">
      <w:pPr>
        <w:pStyle w:val="Default"/>
        <w:ind w:left="5142"/>
        <w:rPr>
          <w:rFonts w:ascii="Arial" w:hAnsi="Arial" w:cs="Arial"/>
          <w:color w:val="auto"/>
          <w:sz w:val="15"/>
          <w:szCs w:val="15"/>
        </w:rPr>
      </w:pPr>
      <w:r>
        <w:rPr>
          <w:rFonts w:ascii="Arial" w:hAnsi="Arial" w:cs="Arial"/>
          <w:color w:val="auto"/>
          <w:sz w:val="15"/>
          <w:szCs w:val="15"/>
        </w:rPr>
        <w:t xml:space="preserve">1,0 </w:t>
      </w:r>
    </w:p>
    <w:p w:rsidR="00000000" w:rsidRDefault="00BB4172">
      <w:pPr>
        <w:pStyle w:val="CM2"/>
        <w:jc w:val="center"/>
        <w:rPr>
          <w:sz w:val="20"/>
          <w:szCs w:val="20"/>
        </w:rPr>
      </w:pPr>
      <w:r>
        <w:rPr>
          <w:sz w:val="20"/>
          <w:szCs w:val="20"/>
        </w:rPr>
        <w:t xml:space="preserve">anticipación a la empresa y 49,7% son </w:t>
      </w:r>
    </w:p>
    <w:p w:rsidR="00000000" w:rsidRDefault="00BB4172">
      <w:pPr>
        <w:pStyle w:val="CM2"/>
        <w:jc w:val="center"/>
        <w:rPr>
          <w:sz w:val="20"/>
          <w:szCs w:val="20"/>
        </w:rPr>
      </w:pPr>
      <w:r>
        <w:rPr>
          <w:sz w:val="20"/>
          <w:szCs w:val="20"/>
        </w:rPr>
        <w:t xml:space="preserve">pedidos Pick-up los inesperados por la </w:t>
      </w:r>
    </w:p>
    <w:p w:rsidR="00000000" w:rsidRDefault="00BB4172">
      <w:pPr>
        <w:pStyle w:val="CM2"/>
        <w:jc w:val="center"/>
        <w:rPr>
          <w:sz w:val="20"/>
          <w:szCs w:val="20"/>
        </w:rPr>
      </w:pPr>
      <w:r>
        <w:rPr>
          <w:sz w:val="20"/>
          <w:szCs w:val="20"/>
        </w:rPr>
        <w:t xml:space="preserve">empresa los que se hacen de manera </w:t>
      </w:r>
    </w:p>
    <w:p w:rsidR="00000000" w:rsidRDefault="00BB4172">
      <w:pPr>
        <w:pStyle w:val="CM2"/>
        <w:jc w:val="center"/>
        <w:rPr>
          <w:sz w:val="20"/>
          <w:szCs w:val="20"/>
        </w:rPr>
      </w:pPr>
      <w:r>
        <w:rPr>
          <w:sz w:val="20"/>
          <w:szCs w:val="20"/>
        </w:rPr>
        <w:t xml:space="preserve">inmediata dependiendo en la ruta que se </w:t>
      </w:r>
    </w:p>
    <w:p w:rsidR="00000000" w:rsidRDefault="00BB4172">
      <w:pPr>
        <w:pStyle w:val="CM2"/>
        <w:jc w:val="center"/>
        <w:rPr>
          <w:sz w:val="20"/>
          <w:szCs w:val="20"/>
        </w:rPr>
      </w:pPr>
      <w:r>
        <w:rPr>
          <w:sz w:val="20"/>
          <w:szCs w:val="20"/>
        </w:rPr>
        <w:t xml:space="preserve">encuentre el proveedor que efectúa sus </w:t>
      </w:r>
    </w:p>
    <w:p w:rsidR="00000000" w:rsidRDefault="00BB4172">
      <w:pPr>
        <w:pStyle w:val="CM2"/>
        <w:jc w:val="center"/>
        <w:rPr>
          <w:sz w:val="20"/>
          <w:szCs w:val="20"/>
        </w:rPr>
      </w:pPr>
      <w:r>
        <w:rPr>
          <w:sz w:val="20"/>
          <w:szCs w:val="20"/>
        </w:rPr>
        <w:t xml:space="preserve">entregas. Obsérvese Tabla II la distribución </w:t>
      </w:r>
    </w:p>
    <w:p w:rsidR="00000000" w:rsidRDefault="00BB4172">
      <w:pPr>
        <w:pStyle w:val="CM2"/>
        <w:jc w:val="center"/>
        <w:rPr>
          <w:rFonts w:ascii="Arial" w:hAnsi="Arial" w:cs="Arial"/>
          <w:sz w:val="12"/>
          <w:szCs w:val="12"/>
        </w:rPr>
      </w:pPr>
      <w:r>
        <w:rPr>
          <w:rFonts w:ascii="Arial" w:hAnsi="Arial" w:cs="Arial"/>
          <w:b/>
          <w:bCs/>
          <w:sz w:val="12"/>
          <w:szCs w:val="12"/>
        </w:rPr>
        <w:t xml:space="preserve">Frecuencia Relativa </w:t>
      </w:r>
    </w:p>
    <w:p w:rsidR="00000000" w:rsidRDefault="00BB4172">
      <w:pPr>
        <w:pStyle w:val="CM2"/>
        <w:spacing w:after="182"/>
        <w:jc w:val="center"/>
        <w:rPr>
          <w:rFonts w:ascii="Arial" w:hAnsi="Arial" w:cs="Arial"/>
          <w:sz w:val="9"/>
          <w:szCs w:val="9"/>
        </w:rPr>
      </w:pPr>
      <w:r>
        <w:rPr>
          <w:rFonts w:ascii="Arial" w:hAnsi="Arial" w:cs="Arial"/>
          <w:sz w:val="9"/>
          <w:szCs w:val="9"/>
        </w:rPr>
        <w:t xml:space="preserve">0,8 </w:t>
      </w:r>
    </w:p>
    <w:p w:rsidR="00000000" w:rsidRDefault="00BB4172">
      <w:pPr>
        <w:pStyle w:val="CM31"/>
        <w:spacing w:after="232"/>
        <w:jc w:val="center"/>
        <w:rPr>
          <w:rFonts w:ascii="Arial" w:hAnsi="Arial" w:cs="Arial"/>
          <w:sz w:val="9"/>
          <w:szCs w:val="9"/>
        </w:rPr>
      </w:pPr>
      <w:r>
        <w:rPr>
          <w:rFonts w:ascii="Arial" w:hAnsi="Arial" w:cs="Arial"/>
          <w:sz w:val="9"/>
          <w:szCs w:val="9"/>
        </w:rPr>
        <w:t xml:space="preserve">0,6 </w:t>
      </w:r>
    </w:p>
    <w:p w:rsidR="00000000" w:rsidRDefault="00BB4172">
      <w:pPr>
        <w:pStyle w:val="CM2"/>
        <w:spacing w:after="185"/>
        <w:jc w:val="center"/>
        <w:rPr>
          <w:rFonts w:ascii="Arial" w:hAnsi="Arial" w:cs="Arial"/>
          <w:sz w:val="9"/>
          <w:szCs w:val="9"/>
        </w:rPr>
      </w:pPr>
      <w:r>
        <w:rPr>
          <w:rFonts w:ascii="Arial" w:hAnsi="Arial" w:cs="Arial"/>
          <w:sz w:val="9"/>
          <w:szCs w:val="9"/>
        </w:rPr>
        <w:t xml:space="preserve">0,4 </w:t>
      </w:r>
    </w:p>
    <w:p w:rsidR="00000000" w:rsidRDefault="00BB4172">
      <w:pPr>
        <w:pStyle w:val="CM37"/>
        <w:spacing w:after="130"/>
        <w:jc w:val="center"/>
        <w:rPr>
          <w:rFonts w:ascii="Arial" w:hAnsi="Arial" w:cs="Arial"/>
          <w:sz w:val="9"/>
          <w:szCs w:val="9"/>
        </w:rPr>
      </w:pPr>
      <w:r>
        <w:rPr>
          <w:rFonts w:ascii="Arial" w:hAnsi="Arial" w:cs="Arial"/>
          <w:sz w:val="9"/>
          <w:szCs w:val="9"/>
        </w:rPr>
        <w:t xml:space="preserve">0,2 </w:t>
      </w:r>
    </w:p>
    <w:p w:rsidR="00000000" w:rsidRDefault="00BB4172">
      <w:pPr>
        <w:pStyle w:val="Default"/>
        <w:framePr w:w="3293" w:wrap="auto" w:vAnchor="page" w:hAnchor="page" w:x="7372" w:y="7956"/>
        <w:rPr>
          <w:rFonts w:ascii="Arial" w:hAnsi="Arial" w:cs="Arial"/>
          <w:color w:val="auto"/>
          <w:sz w:val="9"/>
          <w:szCs w:val="9"/>
        </w:rPr>
      </w:pPr>
      <w:r>
        <w:rPr>
          <w:rFonts w:ascii="Arial" w:hAnsi="Arial" w:cs="Arial"/>
          <w:noProof/>
          <w:color w:val="auto"/>
          <w:sz w:val="9"/>
          <w:szCs w:val="9"/>
        </w:rPr>
        <w:drawing>
          <wp:inline distT="0" distB="0" distL="0" distR="0">
            <wp:extent cx="1600200" cy="10668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1600200" cy="1066800"/>
                    </a:xfrm>
                    <a:prstGeom prst="rect">
                      <a:avLst/>
                    </a:prstGeom>
                    <a:noFill/>
                    <a:ln w="9525">
                      <a:noFill/>
                      <a:miter lim="800000"/>
                      <a:headEnd/>
                      <a:tailEnd/>
                    </a:ln>
                  </pic:spPr>
                </pic:pic>
              </a:graphicData>
            </a:graphic>
          </wp:inline>
        </w:drawing>
      </w:r>
    </w:p>
    <w:p w:rsidR="00000000" w:rsidRDefault="00BB4172">
      <w:pPr>
        <w:pStyle w:val="CM37"/>
        <w:spacing w:after="130"/>
        <w:jc w:val="center"/>
        <w:rPr>
          <w:sz w:val="20"/>
          <w:szCs w:val="20"/>
        </w:rPr>
      </w:pPr>
      <w:r>
        <w:rPr>
          <w:sz w:val="20"/>
          <w:szCs w:val="20"/>
        </w:rPr>
        <w:t xml:space="preserve">de frecuencias y el histograma de </w:t>
      </w:r>
    </w:p>
    <w:p w:rsidR="00000000" w:rsidRDefault="00BB4172">
      <w:pPr>
        <w:pStyle w:val="CM2"/>
        <w:spacing w:after="187"/>
        <w:jc w:val="center"/>
        <w:rPr>
          <w:rFonts w:ascii="Arial" w:hAnsi="Arial" w:cs="Arial"/>
          <w:sz w:val="9"/>
          <w:szCs w:val="9"/>
        </w:rPr>
      </w:pPr>
      <w:r>
        <w:rPr>
          <w:rFonts w:ascii="Arial" w:hAnsi="Arial" w:cs="Arial"/>
          <w:sz w:val="9"/>
          <w:szCs w:val="9"/>
        </w:rPr>
        <w:t xml:space="preserve">0,0 </w:t>
      </w:r>
    </w:p>
    <w:p w:rsidR="00000000" w:rsidRDefault="00BB4172">
      <w:pPr>
        <w:pStyle w:val="Default"/>
        <w:ind w:left="5630"/>
        <w:rPr>
          <w:rFonts w:ascii="Arial" w:hAnsi="Arial" w:cs="Arial"/>
          <w:color w:val="auto"/>
          <w:sz w:val="9"/>
          <w:szCs w:val="9"/>
        </w:rPr>
      </w:pPr>
      <w:r>
        <w:rPr>
          <w:rFonts w:ascii="Arial" w:hAnsi="Arial" w:cs="Arial"/>
          <w:b/>
          <w:bCs/>
          <w:color w:val="auto"/>
          <w:sz w:val="9"/>
          <w:szCs w:val="9"/>
        </w:rPr>
        <w:t xml:space="preserve">Falla en la fecha de los Pedidos Directos Prometidos </w:t>
      </w:r>
    </w:p>
    <w:p w:rsidR="00000000" w:rsidRDefault="00BB4172">
      <w:pPr>
        <w:pStyle w:val="CM35"/>
        <w:spacing w:after="460"/>
        <w:ind w:left="170"/>
        <w:jc w:val="both"/>
        <w:rPr>
          <w:sz w:val="20"/>
          <w:szCs w:val="20"/>
        </w:rPr>
      </w:pPr>
      <w:r>
        <w:rPr>
          <w:sz w:val="20"/>
          <w:szCs w:val="20"/>
        </w:rPr>
        <w:t xml:space="preserve">frecuencias. </w:t>
      </w:r>
    </w:p>
    <w:p w:rsidR="00000000" w:rsidRDefault="00BB4172">
      <w:pPr>
        <w:pStyle w:val="CM37"/>
        <w:spacing w:after="130"/>
        <w:jc w:val="both"/>
        <w:rPr>
          <w:rFonts w:ascii="Arial" w:hAnsi="Arial" w:cs="Arial"/>
          <w:sz w:val="18"/>
          <w:szCs w:val="18"/>
        </w:rPr>
      </w:pPr>
      <w:r>
        <w:rPr>
          <w:rFonts w:ascii="Arial" w:hAnsi="Arial" w:cs="Arial"/>
          <w:b/>
          <w:bCs/>
          <w:sz w:val="18"/>
          <w:szCs w:val="18"/>
        </w:rPr>
        <w:t xml:space="preserve">Tabla 2 </w:t>
      </w:r>
      <w:r>
        <w:rPr>
          <w:rFonts w:ascii="Arial" w:hAnsi="Arial" w:cs="Arial"/>
          <w:sz w:val="18"/>
          <w:szCs w:val="18"/>
        </w:rPr>
        <w:t>VARIABLE X</w:t>
      </w:r>
      <w:r>
        <w:rPr>
          <w:rFonts w:ascii="Arial" w:hAnsi="Arial" w:cs="Arial"/>
          <w:sz w:val="12"/>
          <w:szCs w:val="12"/>
        </w:rPr>
        <w:t>1</w:t>
      </w:r>
      <w:r>
        <w:rPr>
          <w:rFonts w:ascii="Arial" w:hAnsi="Arial" w:cs="Arial"/>
          <w:sz w:val="18"/>
          <w:szCs w:val="18"/>
        </w:rPr>
        <w:t xml:space="preserve">: “TIPO DE PEDIDO” </w:t>
      </w:r>
    </w:p>
    <w:p w:rsidR="00000000" w:rsidRDefault="00BB4172">
      <w:pPr>
        <w:pStyle w:val="CM37"/>
        <w:spacing w:after="130"/>
        <w:ind w:left="1247" w:right="5310"/>
        <w:rPr>
          <w:sz w:val="14"/>
          <w:szCs w:val="14"/>
        </w:rPr>
      </w:pPr>
      <w:r>
        <w:rPr>
          <w:b/>
          <w:bCs/>
          <w:sz w:val="14"/>
          <w:szCs w:val="14"/>
        </w:rPr>
        <w:t xml:space="preserve">Tabla de Frecuencias </w:t>
      </w:r>
    </w:p>
    <w:p w:rsidR="00000000" w:rsidRDefault="00BB4172">
      <w:pPr>
        <w:pStyle w:val="Default"/>
        <w:rPr>
          <w:color w:val="auto"/>
        </w:rPr>
      </w:pPr>
      <w:r>
        <w:rPr>
          <w:noProof/>
        </w:rPr>
        <w:pict>
          <v:shape id="_x0000_s1028" type="#_x0000_t202" style="position:absolute;margin-left:130.25pt;margin-top:539.95pt;width:141.85pt;height:61pt;z-index:25166028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947"/>
                    <w:gridCol w:w="288"/>
                    <w:gridCol w:w="177"/>
                    <w:gridCol w:w="167"/>
                    <w:gridCol w:w="123"/>
                    <w:gridCol w:w="335"/>
                    <w:gridCol w:w="857"/>
                    <w:gridCol w:w="580"/>
                    <w:gridCol w:w="840"/>
                  </w:tblGrid>
                  <w:tr w:rsidR="00000000">
                    <w:tblPrEx>
                      <w:tblCellMar>
                        <w:top w:w="0" w:type="dxa"/>
                        <w:bottom w:w="0" w:type="dxa"/>
                      </w:tblCellMar>
                    </w:tblPrEx>
                    <w:trPr>
                      <w:gridAfter w:val="3"/>
                      <w:wAfter w:w="1108" w:type="dxa"/>
                      <w:trHeight w:val="67"/>
                    </w:trPr>
                    <w:tc>
                      <w:tcPr>
                        <w:tcW w:w="947" w:type="dxa"/>
                      </w:tcPr>
                      <w:p w:rsidR="00000000" w:rsidRDefault="00BB4172">
                        <w:pPr>
                          <w:pStyle w:val="Default"/>
                          <w:rPr>
                            <w:sz w:val="14"/>
                            <w:szCs w:val="14"/>
                          </w:rPr>
                        </w:pPr>
                        <w:r>
                          <w:rPr>
                            <w:b/>
                            <w:bCs/>
                            <w:sz w:val="14"/>
                            <w:szCs w:val="14"/>
                          </w:rPr>
                          <w:t xml:space="preserve">Tipo de </w:t>
                        </w:r>
                      </w:p>
                    </w:tc>
                    <w:tc>
                      <w:tcPr>
                        <w:tcW w:w="1090" w:type="dxa"/>
                        <w:gridSpan w:val="5"/>
                      </w:tcPr>
                      <w:p w:rsidR="00000000" w:rsidRDefault="00BB4172">
                        <w:pPr>
                          <w:pStyle w:val="Default"/>
                          <w:jc w:val="center"/>
                          <w:rPr>
                            <w:sz w:val="14"/>
                            <w:szCs w:val="14"/>
                          </w:rPr>
                        </w:pPr>
                        <w:r>
                          <w:rPr>
                            <w:b/>
                            <w:bCs/>
                            <w:sz w:val="14"/>
                            <w:szCs w:val="14"/>
                          </w:rPr>
                          <w:t xml:space="preserve">Frecuencia </w:t>
                        </w:r>
                      </w:p>
                    </w:tc>
                  </w:tr>
                  <w:tr w:rsidR="00000000">
                    <w:tblPrEx>
                      <w:tblCellMar>
                        <w:top w:w="0" w:type="dxa"/>
                        <w:bottom w:w="0" w:type="dxa"/>
                      </w:tblCellMar>
                    </w:tblPrEx>
                    <w:trPr>
                      <w:gridAfter w:val="3"/>
                      <w:wAfter w:w="1060" w:type="dxa"/>
                      <w:trHeight w:val="98"/>
                    </w:trPr>
                    <w:tc>
                      <w:tcPr>
                        <w:tcW w:w="947" w:type="dxa"/>
                      </w:tcPr>
                      <w:p w:rsidR="00000000" w:rsidRDefault="00BB4172">
                        <w:pPr>
                          <w:pStyle w:val="Default"/>
                          <w:rPr>
                            <w:sz w:val="14"/>
                            <w:szCs w:val="14"/>
                          </w:rPr>
                        </w:pPr>
                        <w:r>
                          <w:rPr>
                            <w:b/>
                            <w:bCs/>
                            <w:sz w:val="14"/>
                            <w:szCs w:val="14"/>
                          </w:rPr>
                          <w:t xml:space="preserve">Pedido </w:t>
                        </w:r>
                      </w:p>
                    </w:tc>
                    <w:tc>
                      <w:tcPr>
                        <w:tcW w:w="755" w:type="dxa"/>
                        <w:gridSpan w:val="4"/>
                      </w:tcPr>
                      <w:p w:rsidR="00000000" w:rsidRDefault="00BB4172">
                        <w:pPr>
                          <w:pStyle w:val="Default"/>
                          <w:jc w:val="center"/>
                          <w:rPr>
                            <w:sz w:val="14"/>
                            <w:szCs w:val="14"/>
                          </w:rPr>
                        </w:pPr>
                        <w:r>
                          <w:rPr>
                            <w:b/>
                            <w:bCs/>
                            <w:sz w:val="14"/>
                            <w:szCs w:val="14"/>
                          </w:rPr>
                          <w:t xml:space="preserve">Relativa </w:t>
                        </w:r>
                      </w:p>
                    </w:tc>
                    <w:tc>
                      <w:tcPr>
                        <w:tcW w:w="332" w:type="dxa"/>
                      </w:tcPr>
                      <w:p w:rsidR="00000000" w:rsidRDefault="00BB4172">
                        <w:pPr>
                          <w:pStyle w:val="Default"/>
                          <w:jc w:val="right"/>
                          <w:rPr>
                            <w:color w:val="auto"/>
                          </w:rPr>
                        </w:pPr>
                      </w:p>
                    </w:tc>
                  </w:tr>
                  <w:tr w:rsidR="00000000">
                    <w:tblPrEx>
                      <w:tblCellMar>
                        <w:top w:w="0" w:type="dxa"/>
                        <w:bottom w:w="0" w:type="dxa"/>
                      </w:tblCellMar>
                    </w:tblPrEx>
                    <w:trPr>
                      <w:gridAfter w:val="3"/>
                      <w:wAfter w:w="1060" w:type="dxa"/>
                      <w:trHeight w:val="116"/>
                    </w:trPr>
                    <w:tc>
                      <w:tcPr>
                        <w:tcW w:w="947" w:type="dxa"/>
                        <w:vAlign w:val="center"/>
                      </w:tcPr>
                      <w:p w:rsidR="00000000" w:rsidRDefault="00BB4172">
                        <w:pPr>
                          <w:pStyle w:val="Default"/>
                          <w:rPr>
                            <w:sz w:val="14"/>
                            <w:szCs w:val="14"/>
                          </w:rPr>
                        </w:pPr>
                        <w:r>
                          <w:rPr>
                            <w:sz w:val="14"/>
                            <w:szCs w:val="14"/>
                          </w:rPr>
                          <w:t xml:space="preserve">Directo </w:t>
                        </w:r>
                      </w:p>
                    </w:tc>
                    <w:tc>
                      <w:tcPr>
                        <w:tcW w:w="755" w:type="dxa"/>
                        <w:gridSpan w:val="4"/>
                      </w:tcPr>
                      <w:p w:rsidR="00000000" w:rsidRDefault="00BB4172">
                        <w:pPr>
                          <w:pStyle w:val="Default"/>
                          <w:jc w:val="center"/>
                          <w:rPr>
                            <w:color w:val="auto"/>
                          </w:rPr>
                        </w:pPr>
                      </w:p>
                    </w:tc>
                    <w:tc>
                      <w:tcPr>
                        <w:tcW w:w="332" w:type="dxa"/>
                        <w:vAlign w:val="center"/>
                      </w:tcPr>
                      <w:p w:rsidR="00000000" w:rsidRDefault="00BB4172">
                        <w:pPr>
                          <w:pStyle w:val="Default"/>
                          <w:jc w:val="right"/>
                          <w:rPr>
                            <w:sz w:val="14"/>
                            <w:szCs w:val="14"/>
                          </w:rPr>
                        </w:pPr>
                        <w:r>
                          <w:rPr>
                            <w:sz w:val="14"/>
                            <w:szCs w:val="14"/>
                          </w:rPr>
                          <w:t xml:space="preserve">0,497 </w:t>
                        </w:r>
                      </w:p>
                    </w:tc>
                  </w:tr>
                  <w:tr w:rsidR="00000000">
                    <w:tblPrEx>
                      <w:tblCellMar>
                        <w:top w:w="0" w:type="dxa"/>
                        <w:bottom w:w="0" w:type="dxa"/>
                      </w:tblCellMar>
                    </w:tblPrEx>
                    <w:trPr>
                      <w:gridAfter w:val="3"/>
                      <w:wAfter w:w="1060" w:type="dxa"/>
                      <w:trHeight w:val="115"/>
                    </w:trPr>
                    <w:tc>
                      <w:tcPr>
                        <w:tcW w:w="947" w:type="dxa"/>
                        <w:vAlign w:val="center"/>
                      </w:tcPr>
                      <w:p w:rsidR="00000000" w:rsidRDefault="00BB4172">
                        <w:pPr>
                          <w:pStyle w:val="Default"/>
                          <w:rPr>
                            <w:sz w:val="14"/>
                            <w:szCs w:val="14"/>
                          </w:rPr>
                        </w:pPr>
                        <w:r>
                          <w:rPr>
                            <w:sz w:val="14"/>
                            <w:szCs w:val="14"/>
                          </w:rPr>
                          <w:t xml:space="preserve">Pick-up </w:t>
                        </w:r>
                      </w:p>
                    </w:tc>
                    <w:tc>
                      <w:tcPr>
                        <w:tcW w:w="755" w:type="dxa"/>
                        <w:gridSpan w:val="4"/>
                      </w:tcPr>
                      <w:p w:rsidR="00000000" w:rsidRDefault="00BB4172">
                        <w:pPr>
                          <w:pStyle w:val="Default"/>
                          <w:jc w:val="center"/>
                          <w:rPr>
                            <w:color w:val="auto"/>
                          </w:rPr>
                        </w:pPr>
                      </w:p>
                    </w:tc>
                    <w:tc>
                      <w:tcPr>
                        <w:tcW w:w="332" w:type="dxa"/>
                        <w:vAlign w:val="center"/>
                      </w:tcPr>
                      <w:p w:rsidR="00000000" w:rsidRDefault="00BB4172">
                        <w:pPr>
                          <w:pStyle w:val="Default"/>
                          <w:jc w:val="right"/>
                          <w:rPr>
                            <w:sz w:val="14"/>
                            <w:szCs w:val="14"/>
                          </w:rPr>
                        </w:pPr>
                        <w:r>
                          <w:rPr>
                            <w:sz w:val="14"/>
                            <w:szCs w:val="14"/>
                          </w:rPr>
                          <w:t xml:space="preserve">0,503 </w:t>
                        </w:r>
                      </w:p>
                    </w:tc>
                  </w:tr>
                  <w:tr w:rsidR="00000000">
                    <w:tblPrEx>
                      <w:tblCellMar>
                        <w:top w:w="0" w:type="dxa"/>
                        <w:bottom w:w="0" w:type="dxa"/>
                      </w:tblCellMar>
                    </w:tblPrEx>
                    <w:trPr>
                      <w:gridAfter w:val="3"/>
                      <w:wAfter w:w="1060" w:type="dxa"/>
                      <w:trHeight w:val="82"/>
                    </w:trPr>
                    <w:tc>
                      <w:tcPr>
                        <w:tcW w:w="947" w:type="dxa"/>
                        <w:vAlign w:val="bottom"/>
                      </w:tcPr>
                      <w:p w:rsidR="00000000" w:rsidRDefault="00BB4172">
                        <w:pPr>
                          <w:pStyle w:val="Default"/>
                          <w:rPr>
                            <w:sz w:val="14"/>
                            <w:szCs w:val="14"/>
                          </w:rPr>
                        </w:pPr>
                        <w:r>
                          <w:rPr>
                            <w:b/>
                            <w:bCs/>
                            <w:sz w:val="14"/>
                            <w:szCs w:val="14"/>
                          </w:rPr>
                          <w:t xml:space="preserve">Total </w:t>
                        </w:r>
                      </w:p>
                    </w:tc>
                    <w:tc>
                      <w:tcPr>
                        <w:tcW w:w="755" w:type="dxa"/>
                        <w:gridSpan w:val="4"/>
                      </w:tcPr>
                      <w:p w:rsidR="00000000" w:rsidRDefault="00BB4172">
                        <w:pPr>
                          <w:pStyle w:val="Default"/>
                          <w:jc w:val="center"/>
                          <w:rPr>
                            <w:color w:val="auto"/>
                          </w:rPr>
                        </w:pPr>
                      </w:p>
                    </w:tc>
                    <w:tc>
                      <w:tcPr>
                        <w:tcW w:w="332" w:type="dxa"/>
                        <w:vAlign w:val="bottom"/>
                      </w:tcPr>
                      <w:p w:rsidR="00000000" w:rsidRDefault="00BB4172">
                        <w:pPr>
                          <w:pStyle w:val="Default"/>
                          <w:jc w:val="right"/>
                          <w:rPr>
                            <w:sz w:val="14"/>
                            <w:szCs w:val="14"/>
                          </w:rPr>
                        </w:pPr>
                        <w:r>
                          <w:rPr>
                            <w:b/>
                            <w:bCs/>
                            <w:sz w:val="14"/>
                            <w:szCs w:val="14"/>
                          </w:rPr>
                          <w:t xml:space="preserve">1,000 </w:t>
                        </w:r>
                      </w:p>
                    </w:tc>
                  </w:tr>
                </w:tbl>
              </w:txbxContent>
            </v:textbox>
            <w10:wrap type="through" anchorx="page" anchory="page"/>
          </v:shape>
        </w:pict>
      </w:r>
    </w:p>
    <w:p w:rsidR="00000000" w:rsidRDefault="00BB4172">
      <w:pPr>
        <w:pStyle w:val="Default"/>
        <w:rPr>
          <w:color w:val="auto"/>
        </w:rPr>
        <w:sectPr w:rsidR="00000000">
          <w:type w:val="continuous"/>
          <w:pgSz w:w="11900" w:h="17340"/>
          <w:pgMar w:top="1831" w:right="1024" w:bottom="648" w:left="1437" w:header="720" w:footer="720" w:gutter="0"/>
          <w:cols w:space="720"/>
          <w:noEndnote/>
        </w:sectPr>
      </w:pPr>
    </w:p>
    <w:p w:rsidR="00000000" w:rsidRDefault="00BB4172">
      <w:pPr>
        <w:pStyle w:val="Default"/>
        <w:spacing w:after="130"/>
        <w:jc w:val="center"/>
        <w:rPr>
          <w:color w:val="auto"/>
          <w:sz w:val="14"/>
          <w:szCs w:val="14"/>
        </w:rPr>
      </w:pPr>
      <w:r>
        <w:rPr>
          <w:b/>
          <w:bCs/>
          <w:color w:val="auto"/>
          <w:sz w:val="14"/>
          <w:szCs w:val="14"/>
        </w:rPr>
        <w:lastRenderedPageBreak/>
        <w:t xml:space="preserve">Histograma de frecuencias </w:t>
      </w:r>
    </w:p>
    <w:p w:rsidR="00000000" w:rsidRDefault="00BB4172">
      <w:pPr>
        <w:pStyle w:val="CM2"/>
        <w:jc w:val="center"/>
        <w:rPr>
          <w:rFonts w:ascii="Arial" w:hAnsi="Arial" w:cs="Arial"/>
          <w:sz w:val="7"/>
          <w:szCs w:val="7"/>
        </w:rPr>
      </w:pPr>
      <w:r>
        <w:rPr>
          <w:rFonts w:ascii="Arial" w:hAnsi="Arial" w:cs="Arial"/>
          <w:sz w:val="7"/>
          <w:szCs w:val="7"/>
        </w:rPr>
        <w:t xml:space="preserve">1,0 </w:t>
      </w:r>
    </w:p>
    <w:p w:rsidR="00000000" w:rsidRDefault="00BB4172">
      <w:pPr>
        <w:pStyle w:val="Default"/>
        <w:ind w:left="635"/>
        <w:rPr>
          <w:rFonts w:ascii="Arial" w:hAnsi="Arial" w:cs="Arial"/>
          <w:color w:val="auto"/>
          <w:sz w:val="8"/>
          <w:szCs w:val="8"/>
        </w:rPr>
      </w:pPr>
      <w:r>
        <w:rPr>
          <w:rFonts w:ascii="Arial" w:hAnsi="Arial" w:cs="Arial"/>
          <w:b/>
          <w:bCs/>
          <w:color w:val="auto"/>
          <w:sz w:val="8"/>
          <w:szCs w:val="8"/>
        </w:rPr>
        <w:t xml:space="preserve">Frecuencia Relativa </w:t>
      </w:r>
    </w:p>
    <w:p w:rsidR="00000000" w:rsidRDefault="00BB4172">
      <w:pPr>
        <w:pStyle w:val="CM32"/>
        <w:spacing w:after="155" w:line="226" w:lineRule="atLeast"/>
        <w:ind w:right="1517"/>
        <w:rPr>
          <w:rFonts w:ascii="Arial" w:hAnsi="Arial" w:cs="Arial"/>
          <w:sz w:val="7"/>
          <w:szCs w:val="7"/>
        </w:rPr>
      </w:pPr>
      <w:r>
        <w:rPr>
          <w:rFonts w:ascii="Arial" w:hAnsi="Arial" w:cs="Arial"/>
          <w:sz w:val="7"/>
          <w:szCs w:val="7"/>
        </w:rPr>
        <w:t xml:space="preserve">0,8 0,6 </w:t>
      </w:r>
    </w:p>
    <w:p w:rsidR="00000000" w:rsidRDefault="00BB4172">
      <w:pPr>
        <w:pStyle w:val="CM37"/>
        <w:spacing w:after="130" w:line="213" w:lineRule="atLeast"/>
        <w:ind w:firstLine="495"/>
        <w:rPr>
          <w:rFonts w:ascii="Arial" w:hAnsi="Arial" w:cs="Arial"/>
          <w:sz w:val="7"/>
          <w:szCs w:val="7"/>
        </w:rPr>
      </w:pPr>
      <w:r>
        <w:rPr>
          <w:rFonts w:ascii="Arial" w:hAnsi="Arial" w:cs="Arial"/>
          <w:sz w:val="8"/>
          <w:szCs w:val="8"/>
        </w:rPr>
        <w:t xml:space="preserve">0,497 0,503 </w:t>
      </w:r>
      <w:r>
        <w:rPr>
          <w:rFonts w:ascii="Arial" w:hAnsi="Arial" w:cs="Arial"/>
          <w:sz w:val="7"/>
          <w:szCs w:val="7"/>
        </w:rPr>
        <w:t xml:space="preserve">0,4 0,2 0,0 Directo Pick-up </w:t>
      </w:r>
    </w:p>
    <w:p w:rsidR="00000000" w:rsidRDefault="00BB4172">
      <w:pPr>
        <w:pStyle w:val="Default"/>
        <w:framePr w:w="2619" w:wrap="auto" w:vAnchor="page" w:hAnchor="page" w:x="2843" w:y="12851"/>
        <w:spacing w:after="200"/>
        <w:rPr>
          <w:rFonts w:ascii="Arial" w:hAnsi="Arial" w:cs="Arial"/>
          <w:color w:val="auto"/>
          <w:sz w:val="7"/>
          <w:szCs w:val="7"/>
        </w:rPr>
      </w:pPr>
      <w:r>
        <w:rPr>
          <w:rFonts w:ascii="Arial" w:hAnsi="Arial" w:cs="Arial"/>
          <w:noProof/>
          <w:color w:val="auto"/>
          <w:sz w:val="7"/>
          <w:szCs w:val="7"/>
        </w:rPr>
        <w:drawing>
          <wp:inline distT="0" distB="0" distL="0" distR="0">
            <wp:extent cx="1152525" cy="3810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152525" cy="381000"/>
                    </a:xfrm>
                    <a:prstGeom prst="rect">
                      <a:avLst/>
                    </a:prstGeom>
                    <a:noFill/>
                    <a:ln w="9525">
                      <a:noFill/>
                      <a:miter lim="800000"/>
                      <a:headEnd/>
                      <a:tailEnd/>
                    </a:ln>
                  </pic:spPr>
                </pic:pic>
              </a:graphicData>
            </a:graphic>
          </wp:inline>
        </w:drawing>
      </w:r>
    </w:p>
    <w:p w:rsidR="00000000" w:rsidRDefault="00BB4172">
      <w:pPr>
        <w:pStyle w:val="CM26"/>
        <w:ind w:left="720"/>
        <w:rPr>
          <w:rFonts w:ascii="Arial" w:hAnsi="Arial" w:cs="Arial"/>
          <w:sz w:val="8"/>
          <w:szCs w:val="8"/>
        </w:rPr>
      </w:pPr>
      <w:r>
        <w:rPr>
          <w:rFonts w:ascii="Arial" w:hAnsi="Arial" w:cs="Arial"/>
          <w:b/>
          <w:bCs/>
          <w:sz w:val="8"/>
          <w:szCs w:val="8"/>
        </w:rPr>
        <w:t xml:space="preserve">Tipo de Pedidos </w:t>
      </w:r>
    </w:p>
    <w:p w:rsidR="00000000" w:rsidRDefault="00BB4172">
      <w:pPr>
        <w:pStyle w:val="Default"/>
        <w:rPr>
          <w:color w:val="auto"/>
        </w:rPr>
        <w:sectPr w:rsidR="00000000">
          <w:type w:val="continuous"/>
          <w:pgSz w:w="11900" w:h="17340"/>
          <w:pgMar w:top="1831" w:right="1024" w:bottom="648" w:left="1437" w:header="720" w:footer="720" w:gutter="0"/>
          <w:cols w:num="2" w:space="720" w:equalWidth="0">
            <w:col w:w="1893" w:space="331"/>
            <w:col w:w="97"/>
          </w:cols>
          <w:noEndnote/>
        </w:sectPr>
      </w:pPr>
    </w:p>
    <w:p w:rsidR="00000000" w:rsidRDefault="00BB4172">
      <w:pPr>
        <w:pStyle w:val="Default"/>
        <w:pageBreakBefore/>
        <w:spacing w:after="351"/>
        <w:jc w:val="both"/>
        <w:rPr>
          <w:color w:val="auto"/>
          <w:sz w:val="23"/>
          <w:szCs w:val="23"/>
        </w:rPr>
      </w:pPr>
      <w:r>
        <w:rPr>
          <w:b/>
          <w:bCs/>
          <w:color w:val="auto"/>
          <w:sz w:val="23"/>
          <w:szCs w:val="23"/>
        </w:rPr>
        <w:lastRenderedPageBreak/>
        <w:t xml:space="preserve">7. Análisis bivariado </w:t>
      </w:r>
    </w:p>
    <w:p w:rsidR="00000000" w:rsidRDefault="00BB4172">
      <w:pPr>
        <w:pStyle w:val="CM37"/>
        <w:spacing w:after="130" w:line="231" w:lineRule="atLeast"/>
        <w:ind w:firstLine="180"/>
        <w:jc w:val="both"/>
        <w:rPr>
          <w:sz w:val="20"/>
          <w:szCs w:val="20"/>
        </w:rPr>
      </w:pPr>
      <w:r>
        <w:rPr>
          <w:b/>
          <w:bCs/>
          <w:sz w:val="20"/>
          <w:szCs w:val="20"/>
        </w:rPr>
        <w:t xml:space="preserve">“MESES” y “TIPO DE PEDIDO” </w:t>
      </w:r>
    </w:p>
    <w:p w:rsidR="00000000" w:rsidRDefault="00BB4172">
      <w:pPr>
        <w:pStyle w:val="CM37"/>
        <w:spacing w:after="130" w:line="231" w:lineRule="atLeast"/>
        <w:ind w:firstLine="180"/>
        <w:jc w:val="both"/>
        <w:rPr>
          <w:sz w:val="20"/>
          <w:szCs w:val="20"/>
        </w:rPr>
      </w:pPr>
      <w:r>
        <w:rPr>
          <w:sz w:val="20"/>
          <w:szCs w:val="20"/>
        </w:rPr>
        <w:t>La Tabla IV presenta la Tabla Bivariada y las tablas de Distribuciones Condicionales. Con respecto a la Tabla Bivariada el 7% de los pedidos realizados por los clientes a la empresa AGA en el Mes 9 fueron “pedidos directos” y el 6% fueron “pedidos pick-up”</w:t>
      </w:r>
      <w:r>
        <w:rPr>
          <w:sz w:val="20"/>
          <w:szCs w:val="20"/>
        </w:rPr>
        <w:t xml:space="preserve">, siendo la mayor parte de los datos recolectados. </w:t>
      </w:r>
    </w:p>
    <w:p w:rsidR="00000000" w:rsidRDefault="00BB4172">
      <w:pPr>
        <w:pStyle w:val="CM30"/>
        <w:spacing w:after="365" w:line="231" w:lineRule="atLeast"/>
        <w:ind w:firstLine="180"/>
        <w:jc w:val="both"/>
        <w:rPr>
          <w:sz w:val="20"/>
          <w:szCs w:val="20"/>
        </w:rPr>
      </w:pPr>
      <w:r>
        <w:rPr>
          <w:sz w:val="20"/>
          <w:szCs w:val="20"/>
        </w:rPr>
        <w:t>En las Tabla de Distribuciones Condicionales, dado que los pedidos de los clientes fueron de tipo “directo” el 14% fueron realizados en el Mes 9. Además dado que los pedidos realizados por los clientes fu</w:t>
      </w:r>
      <w:r>
        <w:rPr>
          <w:sz w:val="20"/>
          <w:szCs w:val="20"/>
        </w:rPr>
        <w:t xml:space="preserve">eron en los Meses 1 y 3 el 57% son de tipo “pick-up”. </w:t>
      </w:r>
    </w:p>
    <w:p w:rsidR="00000000" w:rsidRDefault="00BB4172">
      <w:pPr>
        <w:pStyle w:val="CM42"/>
        <w:spacing w:after="667" w:line="211" w:lineRule="atLeast"/>
        <w:ind w:left="1035" w:hanging="1035"/>
        <w:jc w:val="both"/>
        <w:rPr>
          <w:rFonts w:ascii="Arial" w:hAnsi="Arial" w:cs="Arial"/>
          <w:sz w:val="18"/>
          <w:szCs w:val="18"/>
        </w:rPr>
      </w:pPr>
      <w:r>
        <w:rPr>
          <w:rFonts w:ascii="Arial" w:hAnsi="Arial" w:cs="Arial"/>
          <w:b/>
          <w:bCs/>
          <w:sz w:val="18"/>
          <w:szCs w:val="18"/>
        </w:rPr>
        <w:t xml:space="preserve">Tabla 4 </w:t>
      </w:r>
      <w:r>
        <w:rPr>
          <w:rFonts w:ascii="Arial" w:hAnsi="Arial" w:cs="Arial"/>
          <w:sz w:val="18"/>
          <w:szCs w:val="18"/>
        </w:rPr>
        <w:t xml:space="preserve">DISTRIBUCIÓN CONJUNTA “MESES” y “TIPO DE PEDIDO” </w:t>
      </w:r>
    </w:p>
    <w:p w:rsidR="00000000" w:rsidRDefault="00BB4172">
      <w:pPr>
        <w:pStyle w:val="CM31"/>
        <w:spacing w:after="232"/>
        <w:ind w:left="720"/>
        <w:rPr>
          <w:rFonts w:ascii="Arial" w:hAnsi="Arial" w:cs="Arial"/>
          <w:sz w:val="12"/>
          <w:szCs w:val="12"/>
        </w:rPr>
      </w:pPr>
      <w:r>
        <w:rPr>
          <w:rFonts w:ascii="Arial" w:hAnsi="Arial" w:cs="Arial"/>
          <w:b/>
          <w:bCs/>
          <w:sz w:val="12"/>
          <w:szCs w:val="12"/>
        </w:rPr>
        <w:t xml:space="preserve">Meses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1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2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3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4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5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6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7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8 </w:t>
      </w:r>
    </w:p>
    <w:p w:rsidR="00000000" w:rsidRDefault="00BB4172">
      <w:pPr>
        <w:pStyle w:val="CM37"/>
        <w:spacing w:after="130"/>
        <w:ind w:left="720"/>
        <w:rPr>
          <w:rFonts w:ascii="Arial" w:hAnsi="Arial" w:cs="Arial"/>
          <w:sz w:val="12"/>
          <w:szCs w:val="12"/>
        </w:rPr>
      </w:pPr>
      <w:r>
        <w:rPr>
          <w:rFonts w:ascii="Arial" w:hAnsi="Arial" w:cs="Arial"/>
          <w:sz w:val="12"/>
          <w:szCs w:val="12"/>
        </w:rPr>
        <w:t xml:space="preserve">Mes 9 </w:t>
      </w:r>
    </w:p>
    <w:p w:rsidR="00000000" w:rsidRDefault="00BB4172">
      <w:pPr>
        <w:pStyle w:val="CM27"/>
        <w:jc w:val="center"/>
        <w:rPr>
          <w:rFonts w:ascii="Arial" w:hAnsi="Arial" w:cs="Arial"/>
          <w:sz w:val="12"/>
          <w:szCs w:val="12"/>
        </w:rPr>
      </w:pPr>
      <w:r>
        <w:rPr>
          <w:rFonts w:ascii="Arial" w:hAnsi="Arial" w:cs="Arial"/>
          <w:b/>
          <w:bCs/>
          <w:sz w:val="12"/>
          <w:szCs w:val="12"/>
        </w:rPr>
        <w:t xml:space="preserve">Marginal Tipo de pedido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Tipo de Pedid </w:t>
      </w:r>
    </w:p>
    <w:p w:rsidR="00000000" w:rsidRDefault="00BB4172">
      <w:pPr>
        <w:pStyle w:val="CM11"/>
        <w:jc w:val="both"/>
        <w:rPr>
          <w:rFonts w:ascii="Arial" w:hAnsi="Arial" w:cs="Arial"/>
          <w:sz w:val="12"/>
          <w:szCs w:val="12"/>
        </w:rPr>
      </w:pPr>
      <w:r>
        <w:rPr>
          <w:rFonts w:ascii="Arial" w:hAnsi="Arial" w:cs="Arial"/>
          <w:b/>
          <w:bCs/>
          <w:sz w:val="12"/>
          <w:szCs w:val="12"/>
        </w:rPr>
        <w:t xml:space="preserve">Directo </w:t>
      </w:r>
    </w:p>
    <w:p w:rsidR="00000000" w:rsidRDefault="00BB4172">
      <w:pPr>
        <w:pStyle w:val="CM37"/>
        <w:spacing w:after="130"/>
        <w:ind w:left="827" w:right="160"/>
        <w:rPr>
          <w:rFonts w:ascii="Arial" w:hAnsi="Arial" w:cs="Arial"/>
          <w:sz w:val="12"/>
          <w:szCs w:val="12"/>
        </w:rPr>
      </w:pPr>
      <w:r>
        <w:rPr>
          <w:rFonts w:ascii="Arial" w:hAnsi="Arial" w:cs="Arial"/>
          <w:b/>
          <w:bCs/>
          <w:sz w:val="12"/>
          <w:szCs w:val="12"/>
          <w:u w:val="single"/>
        </w:rPr>
        <w:t xml:space="preserve">Pick-up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0,07 </w:t>
      </w:r>
    </w:p>
    <w:p w:rsidR="00000000" w:rsidRDefault="00BB4172">
      <w:pPr>
        <w:pStyle w:val="CM42"/>
        <w:spacing w:after="667"/>
        <w:jc w:val="center"/>
        <w:rPr>
          <w:rFonts w:ascii="Arial" w:hAnsi="Arial" w:cs="Arial"/>
          <w:sz w:val="12"/>
          <w:szCs w:val="12"/>
        </w:rPr>
      </w:pPr>
      <w:r>
        <w:rPr>
          <w:rFonts w:ascii="Arial" w:hAnsi="Arial" w:cs="Arial"/>
          <w:b/>
          <w:bCs/>
          <w:sz w:val="12"/>
          <w:szCs w:val="12"/>
        </w:rPr>
        <w:t xml:space="preserve">0,51 </w:t>
      </w:r>
    </w:p>
    <w:p w:rsidR="00000000" w:rsidRDefault="00BB4172">
      <w:pPr>
        <w:pStyle w:val="CM2"/>
        <w:jc w:val="center"/>
        <w:rPr>
          <w:rFonts w:ascii="Arial" w:hAnsi="Arial" w:cs="Arial"/>
          <w:sz w:val="14"/>
          <w:szCs w:val="14"/>
        </w:rPr>
      </w:pPr>
      <w:r>
        <w:rPr>
          <w:rFonts w:ascii="Arial" w:hAnsi="Arial" w:cs="Arial"/>
          <w:b/>
          <w:bCs/>
          <w:sz w:val="14"/>
          <w:szCs w:val="14"/>
        </w:rPr>
        <w:t xml:space="preserve">Distribución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0,06 </w:t>
      </w:r>
    </w:p>
    <w:p w:rsidR="00000000" w:rsidRDefault="00BB4172">
      <w:pPr>
        <w:pStyle w:val="CM2"/>
        <w:spacing w:after="965"/>
        <w:jc w:val="center"/>
        <w:rPr>
          <w:rFonts w:ascii="Arial" w:hAnsi="Arial" w:cs="Arial"/>
          <w:sz w:val="12"/>
          <w:szCs w:val="12"/>
        </w:rPr>
      </w:pPr>
      <w:r>
        <w:rPr>
          <w:rFonts w:ascii="Arial" w:hAnsi="Arial" w:cs="Arial"/>
          <w:b/>
          <w:bCs/>
          <w:sz w:val="12"/>
          <w:szCs w:val="12"/>
        </w:rPr>
        <w:t xml:space="preserve">0,49 </w:t>
      </w:r>
    </w:p>
    <w:p w:rsidR="00000000" w:rsidRDefault="00BB4172">
      <w:pPr>
        <w:pStyle w:val="CM2"/>
        <w:jc w:val="center"/>
        <w:rPr>
          <w:sz w:val="23"/>
          <w:szCs w:val="23"/>
        </w:rPr>
      </w:pPr>
      <w:r>
        <w:rPr>
          <w:rFonts w:ascii="Arial" w:hAnsi="Arial" w:cs="Arial"/>
          <w:b/>
          <w:bCs/>
          <w:sz w:val="14"/>
          <w:szCs w:val="14"/>
        </w:rPr>
        <w:t xml:space="preserve">condicional </w:t>
      </w:r>
      <w:r>
        <w:rPr>
          <w:i/>
          <w:iCs/>
          <w:sz w:val="23"/>
          <w:szCs w:val="23"/>
        </w:rPr>
        <w:t>P</w:t>
      </w:r>
      <w:r>
        <w:rPr>
          <w:sz w:val="36"/>
          <w:szCs w:val="36"/>
        </w:rPr>
        <w:t>(</w:t>
      </w:r>
      <w:r>
        <w:rPr>
          <w:i/>
          <w:iCs/>
          <w:sz w:val="23"/>
          <w:szCs w:val="23"/>
        </w:rPr>
        <w:t xml:space="preserve">YX </w:t>
      </w:r>
      <w:r>
        <w:rPr>
          <w:sz w:val="23"/>
          <w:szCs w:val="23"/>
        </w:rPr>
        <w:t xml:space="preserve">= </w:t>
      </w:r>
    </w:p>
    <w:p w:rsidR="00000000" w:rsidRDefault="00BB4172">
      <w:pPr>
        <w:pStyle w:val="CM11"/>
        <w:jc w:val="both"/>
        <w:rPr>
          <w:sz w:val="23"/>
          <w:szCs w:val="23"/>
        </w:rPr>
      </w:pPr>
      <w:r>
        <w:rPr>
          <w:i/>
          <w:iCs/>
          <w:sz w:val="23"/>
          <w:szCs w:val="23"/>
        </w:rPr>
        <w:lastRenderedPageBreak/>
        <w:t xml:space="preserve">x) </w:t>
      </w:r>
    </w:p>
    <w:p w:rsidR="00000000" w:rsidRDefault="00BB4172">
      <w:pPr>
        <w:pStyle w:val="CM32"/>
        <w:spacing w:after="155" w:line="138" w:lineRule="atLeast"/>
        <w:ind w:right="675" w:firstLine="750"/>
        <w:jc w:val="both"/>
        <w:rPr>
          <w:rFonts w:ascii="Arial" w:hAnsi="Arial" w:cs="Arial"/>
          <w:sz w:val="12"/>
          <w:szCs w:val="12"/>
        </w:rPr>
      </w:pPr>
      <w:r>
        <w:rPr>
          <w:rFonts w:ascii="Arial" w:hAnsi="Arial" w:cs="Arial"/>
          <w:b/>
          <w:bCs/>
          <w:sz w:val="12"/>
          <w:szCs w:val="12"/>
        </w:rPr>
        <w:t xml:space="preserve">Tipo de Pedid Meses </w:t>
      </w:r>
    </w:p>
    <w:p w:rsidR="00000000" w:rsidRDefault="00BB4172">
      <w:pPr>
        <w:pStyle w:val="CM32"/>
        <w:spacing w:after="155" w:line="123" w:lineRule="atLeast"/>
        <w:ind w:left="652" w:firstLine="1275"/>
        <w:jc w:val="both"/>
        <w:rPr>
          <w:rFonts w:ascii="Arial" w:hAnsi="Arial" w:cs="Arial"/>
          <w:sz w:val="12"/>
          <w:szCs w:val="12"/>
        </w:rPr>
      </w:pPr>
      <w:r>
        <w:rPr>
          <w:rFonts w:ascii="Arial" w:hAnsi="Arial" w:cs="Arial"/>
          <w:b/>
          <w:bCs/>
          <w:sz w:val="12"/>
          <w:szCs w:val="12"/>
        </w:rPr>
        <w:t xml:space="preserve">Total Directo </w:t>
      </w:r>
    </w:p>
    <w:p w:rsidR="00000000" w:rsidRDefault="00BB4172">
      <w:pPr>
        <w:pStyle w:val="Default"/>
        <w:spacing w:line="140" w:lineRule="atLeast"/>
        <w:ind w:left="1422" w:right="572"/>
        <w:jc w:val="both"/>
        <w:rPr>
          <w:rFonts w:ascii="Arial" w:hAnsi="Arial" w:cs="Arial"/>
          <w:color w:val="auto"/>
          <w:sz w:val="12"/>
          <w:szCs w:val="12"/>
        </w:rPr>
      </w:pPr>
      <w:r>
        <w:rPr>
          <w:rFonts w:ascii="Arial" w:hAnsi="Arial" w:cs="Arial"/>
          <w:b/>
          <w:bCs/>
          <w:color w:val="auto"/>
          <w:sz w:val="12"/>
          <w:szCs w:val="12"/>
        </w:rPr>
        <w:t>Pick</w:t>
      </w:r>
      <w:r>
        <w:rPr>
          <w:rFonts w:ascii="Arial" w:hAnsi="Arial" w:cs="Arial"/>
          <w:b/>
          <w:bCs/>
          <w:color w:val="auto"/>
          <w:sz w:val="12"/>
          <w:szCs w:val="12"/>
        </w:rPr>
        <w:softHyphen/>
        <w:t xml:space="preserve">up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Mes 1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Mes 2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Mes 3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Mes 4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Mes 5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Mes 6 </w:t>
      </w:r>
    </w:p>
    <w:p w:rsidR="00000000" w:rsidRDefault="00BB4172">
      <w:pPr>
        <w:pStyle w:val="CM37"/>
        <w:spacing w:after="130"/>
        <w:ind w:left="982"/>
        <w:rPr>
          <w:rFonts w:ascii="Arial" w:hAnsi="Arial" w:cs="Arial"/>
          <w:sz w:val="12"/>
          <w:szCs w:val="12"/>
        </w:rPr>
      </w:pPr>
      <w:r>
        <w:rPr>
          <w:rFonts w:ascii="Arial" w:hAnsi="Arial" w:cs="Arial"/>
          <w:sz w:val="12"/>
          <w:szCs w:val="12"/>
        </w:rPr>
        <w:t xml:space="preserve">Mes 7 </w:t>
      </w:r>
    </w:p>
    <w:p w:rsidR="00000000" w:rsidRDefault="00BB4172">
      <w:pPr>
        <w:pStyle w:val="CM37"/>
        <w:spacing w:after="130"/>
        <w:ind w:left="982"/>
        <w:rPr>
          <w:rFonts w:ascii="Arial" w:hAnsi="Arial" w:cs="Arial"/>
          <w:sz w:val="12"/>
          <w:szCs w:val="12"/>
        </w:rPr>
      </w:pPr>
      <w:r>
        <w:rPr>
          <w:rFonts w:ascii="Arial" w:hAnsi="Arial" w:cs="Arial"/>
          <w:sz w:val="12"/>
          <w:szCs w:val="12"/>
        </w:rPr>
        <w:t xml:space="preserve">Mes 8 </w:t>
      </w:r>
    </w:p>
    <w:p w:rsidR="00000000" w:rsidRDefault="00BB4172">
      <w:pPr>
        <w:pStyle w:val="CM28"/>
        <w:ind w:left="982"/>
        <w:rPr>
          <w:rFonts w:ascii="Arial" w:hAnsi="Arial" w:cs="Arial"/>
          <w:sz w:val="12"/>
          <w:szCs w:val="12"/>
        </w:rPr>
      </w:pPr>
      <w:r>
        <w:rPr>
          <w:rFonts w:ascii="Arial" w:hAnsi="Arial" w:cs="Arial"/>
          <w:sz w:val="12"/>
          <w:szCs w:val="12"/>
        </w:rPr>
        <w:t xml:space="preserve">Mes 9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0,43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0,47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0,43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0,53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0,50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0,53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0,54 </w:t>
      </w:r>
    </w:p>
    <w:p w:rsidR="00000000" w:rsidRDefault="00BB4172">
      <w:pPr>
        <w:pStyle w:val="CM37"/>
        <w:spacing w:after="130"/>
        <w:jc w:val="center"/>
        <w:rPr>
          <w:rFonts w:ascii="Arial" w:hAnsi="Arial" w:cs="Arial"/>
          <w:sz w:val="12"/>
          <w:szCs w:val="12"/>
        </w:rPr>
      </w:pPr>
      <w:r>
        <w:rPr>
          <w:rFonts w:ascii="Arial" w:hAnsi="Arial" w:cs="Arial"/>
          <w:sz w:val="12"/>
          <w:szCs w:val="12"/>
        </w:rPr>
        <w:t xml:space="preserve">0,49 </w:t>
      </w:r>
    </w:p>
    <w:p w:rsidR="00000000" w:rsidRDefault="00BB4172">
      <w:pPr>
        <w:pStyle w:val="CM2"/>
        <w:jc w:val="center"/>
        <w:rPr>
          <w:rFonts w:ascii="Arial" w:hAnsi="Arial" w:cs="Arial"/>
          <w:sz w:val="12"/>
          <w:szCs w:val="12"/>
        </w:rPr>
      </w:pPr>
      <w:r>
        <w:rPr>
          <w:rFonts w:ascii="Arial" w:hAnsi="Arial" w:cs="Arial"/>
          <w:sz w:val="12"/>
          <w:szCs w:val="12"/>
        </w:rPr>
        <w:t xml:space="preserve">0,52 </w:t>
      </w:r>
    </w:p>
    <w:p w:rsidR="00000000" w:rsidRDefault="00BB4172">
      <w:pPr>
        <w:pStyle w:val="CM29"/>
        <w:ind w:left="150"/>
        <w:jc w:val="both"/>
        <w:rPr>
          <w:rFonts w:ascii="Arial" w:hAnsi="Arial" w:cs="Arial"/>
          <w:sz w:val="12"/>
          <w:szCs w:val="12"/>
        </w:rPr>
      </w:pPr>
      <w:r>
        <w:rPr>
          <w:rFonts w:ascii="Arial" w:hAnsi="Arial" w:cs="Arial"/>
          <w:sz w:val="12"/>
          <w:szCs w:val="12"/>
          <w:u w:val="single"/>
        </w:rPr>
        <w:t xml:space="preserve">0,57 0,53 0,57 0,47 0,50 0,47 0,46 0,51 0,48 </w:t>
      </w:r>
    </w:p>
    <w:p w:rsidR="00000000" w:rsidRDefault="00BB4172">
      <w:pPr>
        <w:pStyle w:val="CM29"/>
        <w:ind w:left="150"/>
        <w:jc w:val="both"/>
        <w:rPr>
          <w:rFonts w:ascii="Arial" w:hAnsi="Arial" w:cs="Arial"/>
          <w:sz w:val="12"/>
          <w:szCs w:val="12"/>
        </w:rPr>
      </w:pPr>
      <w:r>
        <w:rPr>
          <w:rFonts w:ascii="Arial" w:hAnsi="Arial" w:cs="Arial"/>
          <w:b/>
          <w:bCs/>
          <w:sz w:val="12"/>
          <w:szCs w:val="12"/>
          <w:u w:val="single"/>
        </w:rPr>
        <w:t xml:space="preserve">1,00 1,00 1,00 1,00 1,00 1,00 1,00 1,00 1,00 </w:t>
      </w:r>
    </w:p>
    <w:p w:rsidR="00000000" w:rsidRDefault="00BB4172">
      <w:pPr>
        <w:pStyle w:val="CM31"/>
        <w:spacing w:after="227"/>
        <w:jc w:val="both"/>
        <w:rPr>
          <w:sz w:val="23"/>
          <w:szCs w:val="23"/>
        </w:rPr>
      </w:pPr>
      <w:r>
        <w:rPr>
          <w:b/>
          <w:bCs/>
          <w:sz w:val="23"/>
          <w:szCs w:val="23"/>
        </w:rPr>
        <w:t xml:space="preserve">8. Referencias </w:t>
      </w:r>
    </w:p>
    <w:p w:rsidR="00000000" w:rsidRDefault="00BB4172">
      <w:pPr>
        <w:pStyle w:val="CM31"/>
        <w:spacing w:after="232" w:line="231" w:lineRule="atLeast"/>
        <w:jc w:val="both"/>
        <w:rPr>
          <w:sz w:val="20"/>
          <w:szCs w:val="20"/>
        </w:rPr>
      </w:pPr>
      <w:r>
        <w:rPr>
          <w:sz w:val="20"/>
          <w:szCs w:val="20"/>
        </w:rPr>
        <w:t>[1]</w:t>
      </w:r>
      <w:r>
        <w:rPr>
          <w:b/>
          <w:bCs/>
          <w:sz w:val="20"/>
          <w:szCs w:val="20"/>
        </w:rPr>
        <w:t>Freud, J., Miller, I. &amp; Miller, M</w:t>
      </w:r>
      <w:r>
        <w:rPr>
          <w:sz w:val="20"/>
          <w:szCs w:val="20"/>
        </w:rPr>
        <w:t>.(2000), “Estadística Matemática con Aplicaciones”</w:t>
      </w:r>
      <w:r>
        <w:rPr>
          <w:sz w:val="20"/>
          <w:szCs w:val="20"/>
        </w:rPr>
        <w:t xml:space="preserve">, Editorial Pearson, México, México. </w:t>
      </w:r>
    </w:p>
    <w:p w:rsidR="00000000" w:rsidRDefault="00BB4172">
      <w:pPr>
        <w:pStyle w:val="CM37"/>
        <w:spacing w:after="130" w:line="231" w:lineRule="atLeast"/>
        <w:jc w:val="both"/>
        <w:rPr>
          <w:color w:val="000000"/>
          <w:sz w:val="20"/>
          <w:szCs w:val="20"/>
        </w:rPr>
      </w:pPr>
      <w:r>
        <w:rPr>
          <w:sz w:val="20"/>
          <w:szCs w:val="20"/>
        </w:rPr>
        <w:t>[2]</w:t>
      </w:r>
      <w:r>
        <w:rPr>
          <w:b/>
          <w:bCs/>
          <w:sz w:val="20"/>
          <w:szCs w:val="20"/>
        </w:rPr>
        <w:t xml:space="preserve">Killer,L. </w:t>
      </w:r>
      <w:r>
        <w:rPr>
          <w:sz w:val="20"/>
          <w:szCs w:val="20"/>
        </w:rPr>
        <w:t xml:space="preserve">(2005), “Manual del programador ASP”, </w:t>
      </w:r>
      <w:r>
        <w:rPr>
          <w:color w:val="0247B0"/>
          <w:sz w:val="20"/>
          <w:szCs w:val="20"/>
          <w:u w:val="single"/>
        </w:rPr>
        <w:t xml:space="preserve">http://www.espfacil.com </w:t>
      </w:r>
      <w:r>
        <w:rPr>
          <w:color w:val="000000"/>
          <w:sz w:val="20"/>
          <w:szCs w:val="20"/>
        </w:rPr>
        <w:t xml:space="preserve">Ultima visita: </w:t>
      </w:r>
    </w:p>
    <w:p w:rsidR="00000000" w:rsidRDefault="00BB4172">
      <w:pPr>
        <w:pStyle w:val="Default"/>
        <w:rPr>
          <w:color w:val="auto"/>
        </w:rPr>
      </w:pPr>
      <w:r>
        <w:rPr>
          <w:noProof/>
        </w:rPr>
        <w:pict>
          <v:shape id="_x0000_s1029" type="#_x0000_t202" style="position:absolute;margin-left:305.35pt;margin-top:178.55pt;width:237.55pt;height:68.45pt;z-index:251661312;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947"/>
                    <w:gridCol w:w="288"/>
                    <w:gridCol w:w="177"/>
                    <w:gridCol w:w="167"/>
                    <w:gridCol w:w="458"/>
                    <w:gridCol w:w="857"/>
                    <w:gridCol w:w="580"/>
                    <w:gridCol w:w="840"/>
                  </w:tblGrid>
                  <w:tr w:rsidR="00000000">
                    <w:tblPrEx>
                      <w:tblCellMar>
                        <w:top w:w="0" w:type="dxa"/>
                        <w:bottom w:w="0" w:type="dxa"/>
                      </w:tblCellMar>
                    </w:tblPrEx>
                    <w:trPr>
                      <w:wAfter w:w="177" w:type="dxa"/>
                      <w:trHeight w:val="150"/>
                    </w:trPr>
                    <w:tc>
                      <w:tcPr>
                        <w:tcW w:w="1412" w:type="dxa"/>
                        <w:gridSpan w:val="3"/>
                      </w:tcPr>
                      <w:p w:rsidR="00000000" w:rsidRDefault="00BB4172">
                        <w:pPr>
                          <w:pStyle w:val="Default"/>
                          <w:rPr>
                            <w:sz w:val="20"/>
                            <w:szCs w:val="20"/>
                          </w:rPr>
                        </w:pPr>
                        <w:r>
                          <w:rPr>
                            <w:sz w:val="20"/>
                            <w:szCs w:val="20"/>
                          </w:rPr>
                          <w:t xml:space="preserve">Noviembre 2006. </w:t>
                        </w:r>
                      </w:p>
                    </w:tc>
                    <w:tc>
                      <w:tcPr>
                        <w:tcW w:w="1647" w:type="dxa"/>
                        <w:gridSpan w:val="4"/>
                      </w:tcPr>
                      <w:p w:rsidR="00000000" w:rsidRDefault="00BB4172">
                        <w:pPr>
                          <w:pStyle w:val="Default"/>
                          <w:jc w:val="right"/>
                          <w:rPr>
                            <w:color w:val="auto"/>
                          </w:rPr>
                        </w:pPr>
                      </w:p>
                    </w:tc>
                    <w:tc>
                      <w:tcPr>
                        <w:tcW w:w="840" w:type="dxa"/>
                      </w:tcPr>
                      <w:p w:rsidR="00000000" w:rsidRDefault="00BB4172">
                        <w:pPr>
                          <w:pStyle w:val="Default"/>
                          <w:rPr>
                            <w:color w:val="auto"/>
                          </w:rPr>
                        </w:pPr>
                      </w:p>
                    </w:tc>
                  </w:tr>
                  <w:tr w:rsidR="00000000">
                    <w:tblPrEx>
                      <w:tblCellMar>
                        <w:top w:w="0" w:type="dxa"/>
                        <w:bottom w:w="0" w:type="dxa"/>
                      </w:tblCellMar>
                    </w:tblPrEx>
                    <w:trPr>
                      <w:wAfter w:w="178" w:type="dxa"/>
                      <w:trHeight w:val="380"/>
                    </w:trPr>
                    <w:tc>
                      <w:tcPr>
                        <w:tcW w:w="1235" w:type="dxa"/>
                        <w:gridSpan w:val="2"/>
                        <w:vAlign w:val="bottom"/>
                      </w:tcPr>
                      <w:p w:rsidR="00000000" w:rsidRDefault="00BB4172">
                        <w:pPr>
                          <w:pStyle w:val="Default"/>
                          <w:rPr>
                            <w:sz w:val="20"/>
                            <w:szCs w:val="20"/>
                          </w:rPr>
                        </w:pPr>
                        <w:r>
                          <w:rPr>
                            <w:sz w:val="20"/>
                            <w:szCs w:val="20"/>
                          </w:rPr>
                          <w:t>[3]</w:t>
                        </w:r>
                        <w:r>
                          <w:rPr>
                            <w:b/>
                            <w:bCs/>
                            <w:sz w:val="20"/>
                            <w:szCs w:val="20"/>
                          </w:rPr>
                          <w:t xml:space="preserve">Hillier,S. </w:t>
                        </w:r>
                        <w:r>
                          <w:rPr>
                            <w:sz w:val="20"/>
                            <w:szCs w:val="20"/>
                          </w:rPr>
                          <w:t xml:space="preserve">“Programación Interamericana </w:t>
                        </w:r>
                      </w:p>
                    </w:tc>
                    <w:tc>
                      <w:tcPr>
                        <w:tcW w:w="177" w:type="dxa"/>
                        <w:gridSpan w:val="2"/>
                      </w:tcPr>
                      <w:p w:rsidR="00000000" w:rsidRDefault="00BB4172">
                        <w:pPr>
                          <w:pStyle w:val="Default"/>
                          <w:jc w:val="right"/>
                          <w:rPr>
                            <w:sz w:val="20"/>
                            <w:szCs w:val="20"/>
                          </w:rPr>
                        </w:pPr>
                        <w:r>
                          <w:rPr>
                            <w:b/>
                            <w:bCs/>
                            <w:sz w:val="20"/>
                            <w:szCs w:val="20"/>
                          </w:rPr>
                          <w:t xml:space="preserve">&amp; </w:t>
                        </w:r>
                      </w:p>
                    </w:tc>
                    <w:tc>
                      <w:tcPr>
                        <w:tcW w:w="210" w:type="dxa"/>
                        <w:vAlign w:val="center"/>
                      </w:tcPr>
                      <w:p w:rsidR="00000000" w:rsidRDefault="00BB4172">
                        <w:pPr>
                          <w:pStyle w:val="Default"/>
                          <w:rPr>
                            <w:sz w:val="20"/>
                            <w:szCs w:val="20"/>
                          </w:rPr>
                        </w:pPr>
                        <w:r>
                          <w:rPr>
                            <w:sz w:val="20"/>
                            <w:szCs w:val="20"/>
                          </w:rPr>
                          <w:t xml:space="preserve">de </w:t>
                        </w:r>
                      </w:p>
                    </w:tc>
                    <w:tc>
                      <w:tcPr>
                        <w:tcW w:w="857" w:type="dxa"/>
                        <w:vAlign w:val="center"/>
                      </w:tcPr>
                      <w:p w:rsidR="00000000" w:rsidRDefault="00BB4172">
                        <w:pPr>
                          <w:pStyle w:val="Default"/>
                          <w:rPr>
                            <w:sz w:val="20"/>
                            <w:szCs w:val="20"/>
                          </w:rPr>
                        </w:pPr>
                        <w:r>
                          <w:rPr>
                            <w:b/>
                            <w:bCs/>
                            <w:sz w:val="20"/>
                            <w:szCs w:val="20"/>
                          </w:rPr>
                          <w:t xml:space="preserve">Mezick, </w:t>
                        </w:r>
                        <w:r>
                          <w:rPr>
                            <w:sz w:val="20"/>
                            <w:szCs w:val="20"/>
                          </w:rPr>
                          <w:t xml:space="preserve">Active </w:t>
                        </w:r>
                      </w:p>
                    </w:tc>
                    <w:tc>
                      <w:tcPr>
                        <w:tcW w:w="580" w:type="dxa"/>
                        <w:vAlign w:val="center"/>
                      </w:tcPr>
                      <w:p w:rsidR="00000000" w:rsidRDefault="00BB4172">
                        <w:pPr>
                          <w:pStyle w:val="Default"/>
                          <w:rPr>
                            <w:sz w:val="20"/>
                            <w:szCs w:val="20"/>
                          </w:rPr>
                        </w:pPr>
                        <w:r>
                          <w:rPr>
                            <w:b/>
                            <w:bCs/>
                            <w:sz w:val="20"/>
                            <w:szCs w:val="20"/>
                          </w:rPr>
                          <w:t xml:space="preserve">D. </w:t>
                        </w:r>
                        <w:r>
                          <w:rPr>
                            <w:sz w:val="20"/>
                            <w:szCs w:val="20"/>
                          </w:rPr>
                          <w:t xml:space="preserve">Server </w:t>
                        </w:r>
                      </w:p>
                    </w:tc>
                    <w:tc>
                      <w:tcPr>
                        <w:tcW w:w="840" w:type="dxa"/>
                        <w:vAlign w:val="center"/>
                      </w:tcPr>
                      <w:p w:rsidR="00000000" w:rsidRDefault="00BB4172">
                        <w:pPr>
                          <w:pStyle w:val="Default"/>
                          <w:rPr>
                            <w:sz w:val="20"/>
                            <w:szCs w:val="20"/>
                          </w:rPr>
                        </w:pPr>
                        <w:r>
                          <w:rPr>
                            <w:sz w:val="20"/>
                            <w:szCs w:val="20"/>
                          </w:rPr>
                          <w:t xml:space="preserve">(1997), Pages”, </w:t>
                        </w:r>
                      </w:p>
                    </w:tc>
                  </w:tr>
                </w:tbl>
              </w:txbxContent>
            </v:textbox>
            <w10:wrap type="through" anchorx="page" anchory="page"/>
          </v:shape>
        </w:pict>
      </w:r>
    </w:p>
    <w:p w:rsidR="00000000" w:rsidRDefault="00BB4172">
      <w:pPr>
        <w:pStyle w:val="CM31"/>
        <w:spacing w:after="232" w:line="231" w:lineRule="atLeast"/>
        <w:jc w:val="both"/>
        <w:rPr>
          <w:sz w:val="20"/>
          <w:szCs w:val="20"/>
        </w:rPr>
      </w:pPr>
      <w:r>
        <w:rPr>
          <w:sz w:val="20"/>
          <w:szCs w:val="20"/>
        </w:rPr>
        <w:t>[4]</w:t>
      </w:r>
      <w:r>
        <w:rPr>
          <w:b/>
          <w:bCs/>
          <w:sz w:val="20"/>
          <w:szCs w:val="20"/>
        </w:rPr>
        <w:t xml:space="preserve">Microsoft Corporation </w:t>
      </w:r>
      <w:r>
        <w:rPr>
          <w:sz w:val="20"/>
          <w:szCs w:val="20"/>
        </w:rPr>
        <w:t xml:space="preserve">(1998), “Microsoft Visual Interdev 6.0 – Manual del Programador”, Interamericana de España, Mc Graw – Hill, Madrid, España. </w:t>
      </w:r>
    </w:p>
    <w:p w:rsidR="00000000" w:rsidRDefault="00BB4172">
      <w:pPr>
        <w:pStyle w:val="CM31"/>
        <w:spacing w:after="232" w:line="231" w:lineRule="atLeast"/>
        <w:jc w:val="both"/>
        <w:rPr>
          <w:sz w:val="20"/>
          <w:szCs w:val="20"/>
        </w:rPr>
      </w:pPr>
      <w:r>
        <w:rPr>
          <w:sz w:val="20"/>
          <w:szCs w:val="20"/>
        </w:rPr>
        <w:t xml:space="preserve">[5] </w:t>
      </w:r>
      <w:r>
        <w:rPr>
          <w:b/>
          <w:bCs/>
          <w:sz w:val="20"/>
          <w:szCs w:val="20"/>
        </w:rPr>
        <w:t>Rochina, Ch</w:t>
      </w:r>
      <w:r>
        <w:rPr>
          <w:sz w:val="20"/>
          <w:szCs w:val="20"/>
        </w:rPr>
        <w:t xml:space="preserve">. (2005), </w:t>
      </w:r>
      <w:r>
        <w:rPr>
          <w:i/>
          <w:iCs/>
          <w:sz w:val="20"/>
          <w:szCs w:val="20"/>
        </w:rPr>
        <w:t>Diseño y elaboración de un sistema de información para el manejo de historias clínic</w:t>
      </w:r>
      <w:r>
        <w:rPr>
          <w:i/>
          <w:iCs/>
          <w:sz w:val="20"/>
          <w:szCs w:val="20"/>
        </w:rPr>
        <w:t xml:space="preserve">as de pacientes con enfermedades neumológicas.Caso: Un hospital de la ciudad de Guayaquil, </w:t>
      </w:r>
      <w:r>
        <w:rPr>
          <w:sz w:val="20"/>
          <w:szCs w:val="20"/>
        </w:rPr>
        <w:t xml:space="preserve">Tesis de Ing. en Estadística e Informática, ICM-ESPOL, Guayaquil, Ecuador. </w:t>
      </w:r>
    </w:p>
    <w:p w:rsidR="00000000" w:rsidRDefault="00BB4172">
      <w:pPr>
        <w:pStyle w:val="CM31"/>
        <w:spacing w:after="232" w:line="231" w:lineRule="atLeast"/>
        <w:jc w:val="both"/>
        <w:rPr>
          <w:sz w:val="20"/>
          <w:szCs w:val="20"/>
        </w:rPr>
      </w:pPr>
      <w:r>
        <w:rPr>
          <w:sz w:val="20"/>
          <w:szCs w:val="20"/>
        </w:rPr>
        <w:t xml:space="preserve">[6] </w:t>
      </w:r>
      <w:r>
        <w:rPr>
          <w:b/>
          <w:bCs/>
          <w:sz w:val="20"/>
          <w:szCs w:val="20"/>
        </w:rPr>
        <w:t>Vera, D</w:t>
      </w:r>
      <w:r>
        <w:rPr>
          <w:sz w:val="20"/>
          <w:szCs w:val="20"/>
        </w:rPr>
        <w:t xml:space="preserve">. (2001), </w:t>
      </w:r>
      <w:r>
        <w:rPr>
          <w:i/>
          <w:iCs/>
          <w:sz w:val="20"/>
          <w:szCs w:val="20"/>
        </w:rPr>
        <w:t xml:space="preserve">Análisis estadístico de los sistemas de información gerencial, </w:t>
      </w:r>
      <w:r>
        <w:rPr>
          <w:sz w:val="20"/>
          <w:szCs w:val="20"/>
        </w:rPr>
        <w:t>Tesis</w:t>
      </w:r>
      <w:r>
        <w:rPr>
          <w:sz w:val="20"/>
          <w:szCs w:val="20"/>
        </w:rPr>
        <w:t xml:space="preserve"> de Ing. en Estadística e Informática, ICM-ESPOL, Guayaquil, Ecuador. </w:t>
      </w:r>
    </w:p>
    <w:p w:rsidR="00000000" w:rsidRDefault="00BB4172">
      <w:pPr>
        <w:pStyle w:val="CM5"/>
        <w:jc w:val="both"/>
        <w:rPr>
          <w:sz w:val="20"/>
          <w:szCs w:val="20"/>
        </w:rPr>
      </w:pPr>
      <w:r>
        <w:rPr>
          <w:sz w:val="20"/>
          <w:szCs w:val="20"/>
        </w:rPr>
        <w:t xml:space="preserve">[7] </w:t>
      </w:r>
      <w:r>
        <w:rPr>
          <w:b/>
          <w:bCs/>
          <w:sz w:val="20"/>
          <w:szCs w:val="20"/>
        </w:rPr>
        <w:t xml:space="preserve">Walpole, R </w:t>
      </w:r>
      <w:r>
        <w:rPr>
          <w:sz w:val="20"/>
          <w:szCs w:val="20"/>
        </w:rPr>
        <w:t xml:space="preserve">(1990), </w:t>
      </w:r>
      <w:r>
        <w:rPr>
          <w:i/>
          <w:iCs/>
          <w:sz w:val="20"/>
          <w:szCs w:val="20"/>
        </w:rPr>
        <w:t>Estadística Matemática con Aplicaciones</w:t>
      </w:r>
      <w:r>
        <w:rPr>
          <w:sz w:val="20"/>
          <w:szCs w:val="20"/>
        </w:rPr>
        <w:t xml:space="preserve">, Grupo Editorial Hispanoamericano, México. </w:t>
      </w:r>
    </w:p>
    <w:p w:rsidR="00000000" w:rsidRDefault="00BB4172">
      <w:pPr>
        <w:pStyle w:val="CM31"/>
        <w:spacing w:after="232" w:line="138" w:lineRule="atLeast"/>
        <w:jc w:val="center"/>
        <w:rPr>
          <w:rFonts w:ascii="Arial" w:hAnsi="Arial" w:cs="Arial"/>
          <w:sz w:val="12"/>
          <w:szCs w:val="12"/>
        </w:rPr>
      </w:pPr>
      <w:r>
        <w:rPr>
          <w:rFonts w:ascii="Arial" w:hAnsi="Arial" w:cs="Arial"/>
          <w:b/>
          <w:bCs/>
          <w:sz w:val="12"/>
          <w:szCs w:val="12"/>
        </w:rPr>
        <w:t xml:space="preserve">Marginal Meses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0,11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0,12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0,11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0,11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0,10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0,11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0,11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0,10 </w:t>
      </w:r>
    </w:p>
    <w:p w:rsidR="00000000" w:rsidRDefault="00BB4172">
      <w:pPr>
        <w:pStyle w:val="CM37"/>
        <w:spacing w:after="130"/>
        <w:jc w:val="center"/>
        <w:rPr>
          <w:rFonts w:ascii="Arial" w:hAnsi="Arial" w:cs="Arial"/>
          <w:sz w:val="12"/>
          <w:szCs w:val="12"/>
        </w:rPr>
      </w:pPr>
      <w:r>
        <w:rPr>
          <w:rFonts w:ascii="Arial" w:hAnsi="Arial" w:cs="Arial"/>
          <w:b/>
          <w:bCs/>
          <w:sz w:val="12"/>
          <w:szCs w:val="12"/>
        </w:rPr>
        <w:t xml:space="preserve">0,13 </w:t>
      </w:r>
    </w:p>
    <w:p w:rsidR="00000000" w:rsidRDefault="00BB4172">
      <w:pPr>
        <w:pStyle w:val="CM2"/>
        <w:jc w:val="center"/>
      </w:pPr>
      <w:r>
        <w:rPr>
          <w:rFonts w:ascii="Arial" w:hAnsi="Arial" w:cs="Arial"/>
          <w:b/>
          <w:bCs/>
          <w:sz w:val="12"/>
          <w:szCs w:val="12"/>
        </w:rPr>
        <w:t xml:space="preserve">1,00 </w:t>
      </w:r>
    </w:p>
    <w:sectPr w:rsidR="00000000">
      <w:type w:val="continuous"/>
      <w:pgSz w:w="11900" w:h="17340"/>
      <w:pgMar w:top="1831" w:right="1024" w:bottom="648" w:left="143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B99742"/>
    <w:multiLevelType w:val="hybridMultilevel"/>
    <w:tmpl w:val="C56B42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531572"/>
    <w:multiLevelType w:val="hybridMultilevel"/>
    <w:tmpl w:val="EF249C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21E3612"/>
    <w:multiLevelType w:val="hybridMultilevel"/>
    <w:tmpl w:val="18B9D4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multiLevelType w:val="hybridMultilevel"/>
    <w:tmpl w:val="01C5FB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510BCF"/>
    <w:multiLevelType w:val="hybridMultilevel"/>
    <w:tmpl w:val="2A6E7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A6F4BAB"/>
    <w:multiLevelType w:val="hybridMultilevel"/>
    <w:tmpl w:val="5ABD08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AEA8A46"/>
    <w:multiLevelType w:val="hybridMultilevel"/>
    <w:tmpl w:val="03EB56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920100D"/>
    <w:multiLevelType w:val="hybridMultilevel"/>
    <w:tmpl w:val="931D8A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84249A5"/>
    <w:multiLevelType w:val="hybridMultilevel"/>
    <w:tmpl w:val="1492D0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A8BDD14"/>
    <w:multiLevelType w:val="hybridMultilevel"/>
    <w:tmpl w:val="51EBCE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8"/>
  </w:num>
  <w:num w:numId="4">
    <w:abstractNumId w:val="4"/>
  </w:num>
  <w:num w:numId="5">
    <w:abstractNumId w:val="6"/>
  </w:num>
  <w:num w:numId="6">
    <w:abstractNumId w:val="1"/>
  </w:num>
  <w:num w:numId="7">
    <w:abstractNumId w:val="9"/>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766FB"/>
    <w:rsid w:val="008766FB"/>
    <w:rsid w:val="00BB4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0">
    <w:name w:val="CM30"/>
    <w:basedOn w:val="Default"/>
    <w:next w:val="Default"/>
    <w:uiPriority w:val="99"/>
    <w:rPr>
      <w:color w:val="auto"/>
    </w:rPr>
  </w:style>
  <w:style w:type="paragraph" w:customStyle="1" w:styleId="CM1">
    <w:name w:val="CM1"/>
    <w:basedOn w:val="Default"/>
    <w:next w:val="Default"/>
    <w:uiPriority w:val="99"/>
    <w:pPr>
      <w:spacing w:line="226" w:lineRule="atLeast"/>
    </w:pPr>
    <w:rPr>
      <w:color w:val="auto"/>
    </w:rPr>
  </w:style>
  <w:style w:type="paragraph" w:customStyle="1" w:styleId="CM31">
    <w:name w:val="CM31"/>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3">
    <w:name w:val="CM3"/>
    <w:basedOn w:val="Default"/>
    <w:next w:val="Default"/>
    <w:uiPriority w:val="99"/>
    <w:pPr>
      <w:spacing w:line="231"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31" w:lineRule="atLeast"/>
    </w:pPr>
    <w:rPr>
      <w:color w:val="auto"/>
    </w:rPr>
  </w:style>
  <w:style w:type="paragraph" w:customStyle="1" w:styleId="CM32">
    <w:name w:val="CM32"/>
    <w:basedOn w:val="Default"/>
    <w:next w:val="Default"/>
    <w:uiPriority w:val="99"/>
    <w:rPr>
      <w:color w:val="auto"/>
    </w:rPr>
  </w:style>
  <w:style w:type="paragraph" w:customStyle="1" w:styleId="CM5">
    <w:name w:val="CM5"/>
    <w:basedOn w:val="Default"/>
    <w:next w:val="Default"/>
    <w:uiPriority w:val="99"/>
    <w:pPr>
      <w:spacing w:line="231" w:lineRule="atLeast"/>
    </w:pPr>
    <w:rPr>
      <w:color w:val="auto"/>
    </w:rPr>
  </w:style>
  <w:style w:type="paragraph" w:customStyle="1" w:styleId="CM6">
    <w:name w:val="CM6"/>
    <w:basedOn w:val="Default"/>
    <w:next w:val="Default"/>
    <w:uiPriority w:val="99"/>
    <w:pPr>
      <w:spacing w:line="266" w:lineRule="atLeast"/>
    </w:pPr>
    <w:rPr>
      <w:color w:val="auto"/>
    </w:rPr>
  </w:style>
  <w:style w:type="paragraph" w:customStyle="1" w:styleId="CM7">
    <w:name w:val="CM7"/>
    <w:basedOn w:val="Default"/>
    <w:next w:val="Default"/>
    <w:uiPriority w:val="99"/>
    <w:rPr>
      <w:color w:val="auto"/>
    </w:rPr>
  </w:style>
  <w:style w:type="paragraph" w:customStyle="1" w:styleId="CM34">
    <w:name w:val="CM34"/>
    <w:basedOn w:val="Default"/>
    <w:next w:val="Default"/>
    <w:uiPriority w:val="99"/>
    <w:rPr>
      <w:color w:val="auto"/>
    </w:rPr>
  </w:style>
  <w:style w:type="paragraph" w:customStyle="1" w:styleId="CM8">
    <w:name w:val="CM8"/>
    <w:basedOn w:val="Default"/>
    <w:next w:val="Default"/>
    <w:uiPriority w:val="99"/>
    <w:pPr>
      <w:spacing w:line="231" w:lineRule="atLeast"/>
    </w:pPr>
    <w:rPr>
      <w:color w:val="auto"/>
    </w:rPr>
  </w:style>
  <w:style w:type="paragraph" w:customStyle="1" w:styleId="CM11">
    <w:name w:val="CM11"/>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37">
    <w:name w:val="CM37"/>
    <w:basedOn w:val="Default"/>
    <w:next w:val="Default"/>
    <w:uiPriority w:val="99"/>
    <w:rPr>
      <w:color w:val="auto"/>
    </w:rPr>
  </w:style>
  <w:style w:type="paragraph" w:customStyle="1" w:styleId="CM14">
    <w:name w:val="CM14"/>
    <w:basedOn w:val="Default"/>
    <w:next w:val="Default"/>
    <w:uiPriority w:val="99"/>
    <w:rPr>
      <w:color w:val="auto"/>
    </w:rPr>
  </w:style>
  <w:style w:type="paragraph" w:customStyle="1" w:styleId="CM38">
    <w:name w:val="CM38"/>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16">
    <w:name w:val="CM16"/>
    <w:basedOn w:val="Default"/>
    <w:next w:val="Default"/>
    <w:uiPriority w:val="99"/>
    <w:pPr>
      <w:spacing w:line="238" w:lineRule="atLeast"/>
    </w:pPr>
    <w:rPr>
      <w:color w:val="auto"/>
    </w:rPr>
  </w:style>
  <w:style w:type="paragraph" w:customStyle="1" w:styleId="CM39">
    <w:name w:val="CM39"/>
    <w:basedOn w:val="Default"/>
    <w:next w:val="Default"/>
    <w:uiPriority w:val="99"/>
    <w:rPr>
      <w:color w:val="auto"/>
    </w:rPr>
  </w:style>
  <w:style w:type="paragraph" w:customStyle="1" w:styleId="CM17">
    <w:name w:val="CM17"/>
    <w:basedOn w:val="Default"/>
    <w:next w:val="Default"/>
    <w:uiPriority w:val="99"/>
    <w:pPr>
      <w:spacing w:line="231" w:lineRule="atLeast"/>
    </w:pPr>
    <w:rPr>
      <w:color w:val="auto"/>
    </w:rPr>
  </w:style>
  <w:style w:type="paragraph" w:customStyle="1" w:styleId="CM18">
    <w:name w:val="CM18"/>
    <w:basedOn w:val="Default"/>
    <w:next w:val="Default"/>
    <w:uiPriority w:val="99"/>
    <w:pPr>
      <w:spacing w:line="231" w:lineRule="atLeast"/>
    </w:pPr>
    <w:rPr>
      <w:color w:val="auto"/>
    </w:rPr>
  </w:style>
  <w:style w:type="paragraph" w:customStyle="1" w:styleId="CM19">
    <w:name w:val="CM19"/>
    <w:basedOn w:val="Default"/>
    <w:next w:val="Default"/>
    <w:uiPriority w:val="99"/>
    <w:rPr>
      <w:color w:val="auto"/>
    </w:rPr>
  </w:style>
  <w:style w:type="paragraph" w:customStyle="1" w:styleId="CM20">
    <w:name w:val="CM20"/>
    <w:basedOn w:val="Default"/>
    <w:next w:val="Default"/>
    <w:uiPriority w:val="99"/>
    <w:rPr>
      <w:color w:val="auto"/>
    </w:rPr>
  </w:style>
  <w:style w:type="paragraph" w:customStyle="1" w:styleId="CM21">
    <w:name w:val="CM21"/>
    <w:basedOn w:val="Default"/>
    <w:next w:val="Default"/>
    <w:uiPriority w:val="99"/>
    <w:rPr>
      <w:color w:val="auto"/>
    </w:rPr>
  </w:style>
  <w:style w:type="paragraph" w:customStyle="1" w:styleId="CM40">
    <w:name w:val="CM40"/>
    <w:basedOn w:val="Default"/>
    <w:next w:val="Default"/>
    <w:uiPriority w:val="99"/>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24">
    <w:name w:val="CM24"/>
    <w:basedOn w:val="Default"/>
    <w:next w:val="Default"/>
    <w:uiPriority w:val="99"/>
    <w:rPr>
      <w:color w:val="auto"/>
    </w:rPr>
  </w:style>
  <w:style w:type="paragraph" w:customStyle="1" w:styleId="CM26">
    <w:name w:val="CM26"/>
    <w:basedOn w:val="Default"/>
    <w:next w:val="Default"/>
    <w:uiPriority w:val="99"/>
    <w:rPr>
      <w:color w:val="auto"/>
    </w:rPr>
  </w:style>
  <w:style w:type="paragraph" w:customStyle="1" w:styleId="CM42">
    <w:name w:val="CM42"/>
    <w:basedOn w:val="Default"/>
    <w:next w:val="Default"/>
    <w:uiPriority w:val="99"/>
    <w:rPr>
      <w:color w:val="auto"/>
    </w:rPr>
  </w:style>
  <w:style w:type="paragraph" w:customStyle="1" w:styleId="CM27">
    <w:name w:val="CM27"/>
    <w:basedOn w:val="Default"/>
    <w:next w:val="Default"/>
    <w:uiPriority w:val="99"/>
    <w:pPr>
      <w:spacing w:line="138" w:lineRule="atLeast"/>
    </w:pPr>
    <w:rPr>
      <w:color w:val="auto"/>
    </w:rPr>
  </w:style>
  <w:style w:type="paragraph" w:customStyle="1" w:styleId="CM28">
    <w:name w:val="CM28"/>
    <w:basedOn w:val="Default"/>
    <w:next w:val="Default"/>
    <w:uiPriority w:val="99"/>
    <w:rPr>
      <w:color w:val="auto"/>
    </w:rPr>
  </w:style>
  <w:style w:type="paragraph" w:customStyle="1" w:styleId="CM29">
    <w:name w:val="CM29"/>
    <w:basedOn w:val="Default"/>
    <w:next w:val="Default"/>
    <w:uiPriority w:val="99"/>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5180</Words>
  <Characters>29528</Characters>
  <Application>Microsoft Office Word</Application>
  <DocSecurity>0</DocSecurity>
  <Lines>246</Lines>
  <Paragraphs>69</Paragraphs>
  <ScaleCrop>false</ScaleCrop>
  <Company/>
  <LinksUpToDate>false</LinksUpToDate>
  <CharactersWithSpaces>34639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para el Cicyt</dc:title>
  <dc:subject/>
  <dc:creator>Teresita Solano V.</dc:creator>
  <cp:keywords/>
  <dc:description/>
  <cp:lastModifiedBy>ehernand</cp:lastModifiedBy>
  <cp:revision>2</cp:revision>
  <dcterms:created xsi:type="dcterms:W3CDTF">2010-08-18T22:31:00Z</dcterms:created>
  <dcterms:modified xsi:type="dcterms:W3CDTF">2010-08-18T22:31:00Z</dcterms:modified>
</cp:coreProperties>
</file>