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541" w:rsidRPr="00226DA0" w:rsidRDefault="00240541" w:rsidP="00226DA0">
      <w:pPr>
        <w:jc w:val="center"/>
        <w:rPr>
          <w:b/>
          <w:bCs/>
          <w:lang w:val="es-EC"/>
        </w:rPr>
      </w:pPr>
      <w:r w:rsidRPr="00226DA0">
        <w:rPr>
          <w:b/>
          <w:bCs/>
          <w:sz w:val="28"/>
          <w:szCs w:val="28"/>
          <w:lang w:val="es-EC"/>
        </w:rPr>
        <w:t>“</w:t>
      </w:r>
      <w:r>
        <w:rPr>
          <w:rFonts w:ascii="Arial" w:hAnsi="Arial" w:cs="Arial"/>
          <w:b/>
          <w:bCs/>
          <w:lang w:val="es-EC"/>
        </w:rPr>
        <w:t>D</w:t>
      </w:r>
      <w:r w:rsidRPr="004B7E7B">
        <w:rPr>
          <w:rFonts w:ascii="Arial" w:hAnsi="Arial" w:cs="Arial"/>
          <w:b/>
          <w:bCs/>
          <w:lang w:val="es-EC"/>
        </w:rPr>
        <w:t>iseño de un sistema de gestión y control operacional para los activos de una empresa que se dedica a la producción y comercialización de panes y pastele</w:t>
      </w:r>
      <w:r>
        <w:rPr>
          <w:rFonts w:ascii="Arial" w:hAnsi="Arial" w:cs="Arial"/>
          <w:b/>
          <w:bCs/>
          <w:lang w:val="es-EC"/>
        </w:rPr>
        <w:t>s en la provincia del Gu</w:t>
      </w:r>
      <w:r w:rsidRPr="004B7E7B">
        <w:rPr>
          <w:rFonts w:ascii="Arial" w:hAnsi="Arial" w:cs="Arial"/>
          <w:b/>
          <w:bCs/>
          <w:lang w:val="es-EC"/>
        </w:rPr>
        <w:t>ayas</w:t>
      </w:r>
      <w:r w:rsidRPr="00226DA0">
        <w:rPr>
          <w:b/>
          <w:bCs/>
          <w:sz w:val="28"/>
          <w:szCs w:val="28"/>
          <w:lang w:val="es-EC"/>
        </w:rPr>
        <w:t>”</w:t>
      </w:r>
    </w:p>
    <w:p w:rsidR="00240541" w:rsidRPr="00226DA0" w:rsidRDefault="00240541" w:rsidP="00226DA0">
      <w:pPr>
        <w:pStyle w:val="Sinespaciado1"/>
        <w:jc w:val="center"/>
        <w:rPr>
          <w:rFonts w:ascii="Times New Roman" w:hAnsi="Times New Roman" w:cs="Times New Roman"/>
          <w:b/>
          <w:bCs/>
          <w:sz w:val="20"/>
          <w:szCs w:val="20"/>
        </w:rPr>
      </w:pPr>
    </w:p>
    <w:p w:rsidR="00240541" w:rsidRPr="000618DA" w:rsidRDefault="00240541" w:rsidP="00122D86">
      <w:pPr>
        <w:pStyle w:val="Sinespaciado1"/>
        <w:jc w:val="center"/>
        <w:rPr>
          <w:rFonts w:ascii="Times New Roman" w:hAnsi="Times New Roman" w:cs="Times New Roman"/>
          <w:sz w:val="20"/>
          <w:szCs w:val="20"/>
        </w:rPr>
      </w:pPr>
      <w:r w:rsidRPr="000618DA">
        <w:rPr>
          <w:rFonts w:ascii="Times New Roman" w:hAnsi="Times New Roman" w:cs="Times New Roman"/>
          <w:sz w:val="20"/>
          <w:szCs w:val="20"/>
        </w:rPr>
        <w:t>Autores:</w:t>
      </w:r>
    </w:p>
    <w:p w:rsidR="00240541" w:rsidRPr="000618DA" w:rsidRDefault="00240541" w:rsidP="00122D86">
      <w:pPr>
        <w:pStyle w:val="Sinespaciado1"/>
        <w:jc w:val="center"/>
        <w:rPr>
          <w:rFonts w:ascii="Times New Roman" w:hAnsi="Times New Roman" w:cs="Times New Roman"/>
          <w:sz w:val="20"/>
          <w:szCs w:val="20"/>
        </w:rPr>
      </w:pPr>
      <w:r>
        <w:rPr>
          <w:rFonts w:ascii="Times New Roman" w:hAnsi="Times New Roman" w:cs="Times New Roman"/>
          <w:sz w:val="20"/>
          <w:szCs w:val="20"/>
        </w:rPr>
        <w:t>Jhosephline Laura Bengüechea Gómez</w:t>
      </w:r>
    </w:p>
    <w:p w:rsidR="00240541" w:rsidRPr="00226DA0" w:rsidRDefault="00240541" w:rsidP="00226DA0">
      <w:pPr>
        <w:jc w:val="center"/>
        <w:rPr>
          <w:sz w:val="20"/>
          <w:szCs w:val="20"/>
          <w:lang w:val="es-EC"/>
        </w:rPr>
      </w:pPr>
      <w:r>
        <w:rPr>
          <w:sz w:val="20"/>
          <w:szCs w:val="20"/>
          <w:lang w:val="es-EC"/>
        </w:rPr>
        <w:t>Nathaly Cedeño Quiroz</w:t>
      </w:r>
    </w:p>
    <w:p w:rsidR="00240541" w:rsidRPr="000618DA" w:rsidRDefault="00240541" w:rsidP="00122D86">
      <w:pPr>
        <w:pStyle w:val="Sinespaciado1"/>
        <w:jc w:val="center"/>
        <w:rPr>
          <w:rFonts w:ascii="Times New Roman" w:hAnsi="Times New Roman" w:cs="Times New Roman"/>
          <w:sz w:val="20"/>
          <w:szCs w:val="20"/>
        </w:rPr>
      </w:pPr>
    </w:p>
    <w:p w:rsidR="00240541" w:rsidRPr="000618DA" w:rsidRDefault="00240541" w:rsidP="00122D86">
      <w:pPr>
        <w:pStyle w:val="Sinespaciado1"/>
        <w:jc w:val="center"/>
        <w:rPr>
          <w:rFonts w:ascii="Times New Roman" w:hAnsi="Times New Roman" w:cs="Times New Roman"/>
          <w:sz w:val="20"/>
          <w:szCs w:val="20"/>
        </w:rPr>
      </w:pPr>
      <w:r w:rsidRPr="000618DA">
        <w:rPr>
          <w:rFonts w:ascii="Times New Roman" w:hAnsi="Times New Roman" w:cs="Times New Roman"/>
          <w:sz w:val="20"/>
          <w:szCs w:val="20"/>
        </w:rPr>
        <w:t>Instituto de Ciencias Matemáticas</w:t>
      </w:r>
    </w:p>
    <w:p w:rsidR="00240541" w:rsidRPr="000618DA" w:rsidRDefault="00240541" w:rsidP="00122D86">
      <w:pPr>
        <w:pStyle w:val="Sinespaciado1"/>
        <w:jc w:val="center"/>
        <w:rPr>
          <w:rFonts w:ascii="Times New Roman" w:hAnsi="Times New Roman" w:cs="Times New Roman"/>
          <w:sz w:val="20"/>
          <w:szCs w:val="20"/>
        </w:rPr>
      </w:pPr>
      <w:r w:rsidRPr="000618DA">
        <w:rPr>
          <w:rFonts w:ascii="Times New Roman" w:hAnsi="Times New Roman" w:cs="Times New Roman"/>
          <w:sz w:val="20"/>
          <w:szCs w:val="20"/>
        </w:rPr>
        <w:t>Escuela Superior Politécnica del Litoral (ESPOL)</w:t>
      </w:r>
    </w:p>
    <w:p w:rsidR="00240541" w:rsidRPr="000618DA" w:rsidRDefault="00240541" w:rsidP="00122D86">
      <w:pPr>
        <w:pStyle w:val="Sinespaciado1"/>
        <w:jc w:val="center"/>
        <w:rPr>
          <w:rFonts w:ascii="Times New Roman" w:hAnsi="Times New Roman" w:cs="Times New Roman"/>
          <w:sz w:val="20"/>
          <w:szCs w:val="20"/>
        </w:rPr>
      </w:pPr>
      <w:r w:rsidRPr="000618DA">
        <w:rPr>
          <w:rFonts w:ascii="Times New Roman" w:hAnsi="Times New Roman" w:cs="Times New Roman"/>
          <w:sz w:val="20"/>
          <w:szCs w:val="20"/>
        </w:rPr>
        <w:t>Campus Gustavo Galindo, Kilómetro 30.5 vía Perimetral</w:t>
      </w:r>
    </w:p>
    <w:p w:rsidR="00240541" w:rsidRDefault="00240541" w:rsidP="00DA08A4">
      <w:pPr>
        <w:pStyle w:val="Sinespaciado1"/>
        <w:jc w:val="center"/>
        <w:rPr>
          <w:rFonts w:ascii="Times New Roman" w:hAnsi="Times New Roman" w:cs="Times New Roman"/>
          <w:sz w:val="20"/>
          <w:szCs w:val="20"/>
        </w:rPr>
      </w:pPr>
      <w:r w:rsidRPr="000618DA">
        <w:rPr>
          <w:rFonts w:ascii="Times New Roman" w:hAnsi="Times New Roman" w:cs="Times New Roman"/>
          <w:sz w:val="20"/>
          <w:szCs w:val="20"/>
        </w:rPr>
        <w:t>Apartado 09-015863. Guayaquil, Ecuador</w:t>
      </w:r>
    </w:p>
    <w:p w:rsidR="00240541" w:rsidRPr="000618DA" w:rsidRDefault="00240541" w:rsidP="00DA08A4">
      <w:pPr>
        <w:pStyle w:val="Sinespaciado1"/>
        <w:jc w:val="center"/>
        <w:rPr>
          <w:rFonts w:ascii="Times New Roman" w:hAnsi="Times New Roman" w:cs="Times New Roman"/>
          <w:sz w:val="20"/>
          <w:szCs w:val="20"/>
        </w:rPr>
      </w:pPr>
    </w:p>
    <w:p w:rsidR="00240541" w:rsidRPr="000618DA" w:rsidRDefault="00240541" w:rsidP="00122D86">
      <w:pPr>
        <w:pStyle w:val="Sinespaciado1"/>
        <w:jc w:val="center"/>
        <w:rPr>
          <w:rFonts w:ascii="Times New Roman" w:hAnsi="Times New Roman" w:cs="Times New Roman"/>
          <w:sz w:val="20"/>
          <w:szCs w:val="20"/>
        </w:rPr>
      </w:pPr>
      <w:r w:rsidRPr="000618DA">
        <w:rPr>
          <w:rFonts w:ascii="Times New Roman" w:hAnsi="Times New Roman" w:cs="Times New Roman"/>
          <w:sz w:val="20"/>
          <w:szCs w:val="20"/>
        </w:rPr>
        <w:t>Coautor:</w:t>
      </w:r>
    </w:p>
    <w:p w:rsidR="00240541" w:rsidRPr="000618DA" w:rsidRDefault="00240541" w:rsidP="00122D86">
      <w:pPr>
        <w:pStyle w:val="Sinespaciado1"/>
        <w:jc w:val="center"/>
        <w:rPr>
          <w:rFonts w:ascii="Times New Roman" w:hAnsi="Times New Roman" w:cs="Times New Roman"/>
          <w:sz w:val="20"/>
          <w:szCs w:val="20"/>
        </w:rPr>
      </w:pPr>
      <w:r>
        <w:rPr>
          <w:rFonts w:ascii="Times New Roman" w:hAnsi="Times New Roman" w:cs="Times New Roman"/>
          <w:sz w:val="20"/>
          <w:szCs w:val="20"/>
        </w:rPr>
        <w:t>Cristian Arias</w:t>
      </w:r>
    </w:p>
    <w:p w:rsidR="00240541" w:rsidRDefault="00240541" w:rsidP="00122D86">
      <w:pPr>
        <w:pStyle w:val="Sinespaciado1"/>
        <w:jc w:val="center"/>
        <w:rPr>
          <w:rFonts w:ascii="Times New Roman" w:hAnsi="Times New Roman" w:cs="Times New Roman"/>
          <w:sz w:val="20"/>
          <w:szCs w:val="20"/>
        </w:rPr>
      </w:pPr>
    </w:p>
    <w:p w:rsidR="00240541" w:rsidRPr="000618DA" w:rsidRDefault="00240541" w:rsidP="00122D86">
      <w:pPr>
        <w:pStyle w:val="Sinespaciado1"/>
        <w:jc w:val="center"/>
        <w:rPr>
          <w:rFonts w:ascii="Times New Roman" w:hAnsi="Times New Roman" w:cs="Times New Roman"/>
          <w:sz w:val="20"/>
          <w:szCs w:val="20"/>
        </w:rPr>
      </w:pPr>
      <w:r>
        <w:rPr>
          <w:rFonts w:ascii="Times New Roman" w:hAnsi="Times New Roman" w:cs="Times New Roman"/>
          <w:sz w:val="20"/>
          <w:szCs w:val="20"/>
        </w:rPr>
        <w:t>Escuela Politécnica de Litoral</w:t>
      </w:r>
    </w:p>
    <w:p w:rsidR="00240541" w:rsidRPr="000618DA" w:rsidRDefault="00240541" w:rsidP="00122D86">
      <w:pPr>
        <w:pStyle w:val="Sinespaciado1"/>
        <w:jc w:val="center"/>
        <w:rPr>
          <w:rFonts w:ascii="Times New Roman" w:hAnsi="Times New Roman" w:cs="Times New Roman"/>
          <w:sz w:val="20"/>
          <w:szCs w:val="20"/>
        </w:rPr>
      </w:pPr>
      <w:r>
        <w:rPr>
          <w:rFonts w:ascii="Times New Roman" w:hAnsi="Times New Roman" w:cs="Times New Roman"/>
          <w:sz w:val="20"/>
          <w:szCs w:val="20"/>
        </w:rPr>
        <w:t>Ingeniero Mecánico</w:t>
      </w:r>
    </w:p>
    <w:p w:rsidR="00240541" w:rsidRPr="000618DA" w:rsidRDefault="00240541" w:rsidP="00122D86">
      <w:pPr>
        <w:pStyle w:val="Sinespaciado1"/>
        <w:jc w:val="center"/>
        <w:rPr>
          <w:rFonts w:ascii="Times New Roman" w:hAnsi="Times New Roman" w:cs="Times New Roman"/>
          <w:sz w:val="20"/>
          <w:szCs w:val="20"/>
        </w:rPr>
      </w:pPr>
    </w:p>
    <w:p w:rsidR="00240541" w:rsidRDefault="00240541" w:rsidP="00122D86">
      <w:pPr>
        <w:pStyle w:val="Sinespaciado1"/>
        <w:jc w:val="center"/>
      </w:pPr>
      <w:hyperlink r:id="rId7" w:history="1">
        <w:r w:rsidRPr="00651FB7">
          <w:rPr>
            <w:rStyle w:val="Hyperlink"/>
            <w:rFonts w:ascii="Times New Roman" w:hAnsi="Times New Roman" w:cs="Times New Roman"/>
            <w:sz w:val="20"/>
            <w:szCs w:val="20"/>
          </w:rPr>
          <w:t>jbenguec@espol.edu.ec</w:t>
        </w:r>
      </w:hyperlink>
    </w:p>
    <w:p w:rsidR="00240541" w:rsidRPr="004B7E7B" w:rsidRDefault="00240541" w:rsidP="004B7E7B">
      <w:pPr>
        <w:pStyle w:val="Sinespaciado1"/>
        <w:jc w:val="center"/>
        <w:rPr>
          <w:rFonts w:ascii="Times New Roman" w:hAnsi="Times New Roman" w:cs="Times New Roman"/>
        </w:rPr>
      </w:pPr>
      <w:hyperlink r:id="rId8" w:history="1">
        <w:r w:rsidRPr="004B7E7B">
          <w:rPr>
            <w:rStyle w:val="Hyperlink"/>
            <w:rFonts w:ascii="Times New Roman" w:hAnsi="Times New Roman" w:cs="Times New Roman"/>
          </w:rPr>
          <w:t>nathy_ced@hotmail.com</w:t>
        </w:r>
      </w:hyperlink>
    </w:p>
    <w:p w:rsidR="00240541" w:rsidRPr="00DA08A4" w:rsidRDefault="00240541" w:rsidP="00DA08A4">
      <w:pPr>
        <w:pStyle w:val="Sinespaciado1"/>
        <w:jc w:val="center"/>
        <w:rPr>
          <w:rFonts w:ascii="Times New Roman" w:hAnsi="Times New Roman" w:cs="Times New Roman"/>
        </w:rPr>
      </w:pPr>
      <w:hyperlink r:id="rId9" w:history="1">
        <w:r w:rsidRPr="004B7E7B">
          <w:rPr>
            <w:rStyle w:val="Hyperlink"/>
            <w:rFonts w:ascii="Times New Roman" w:hAnsi="Times New Roman" w:cs="Times New Roman"/>
          </w:rPr>
          <w:t>caarias@espol.edu.ec</w:t>
        </w:r>
      </w:hyperlink>
    </w:p>
    <w:p w:rsidR="00240541" w:rsidRPr="000618DA" w:rsidRDefault="00240541" w:rsidP="00122D86">
      <w:pPr>
        <w:pStyle w:val="Sinespaciado1"/>
        <w:jc w:val="center"/>
        <w:rPr>
          <w:rFonts w:ascii="Times New Roman" w:hAnsi="Times New Roman" w:cs="Times New Roman"/>
          <w:b/>
          <w:bCs/>
          <w:sz w:val="20"/>
          <w:szCs w:val="20"/>
        </w:rPr>
      </w:pPr>
    </w:p>
    <w:p w:rsidR="00240541" w:rsidRDefault="00240541" w:rsidP="00122D86">
      <w:pPr>
        <w:pStyle w:val="Sinespaciado1"/>
        <w:jc w:val="center"/>
        <w:rPr>
          <w:rFonts w:ascii="Times New Roman" w:hAnsi="Times New Roman" w:cs="Times New Roman"/>
          <w:b/>
          <w:bCs/>
          <w:sz w:val="24"/>
          <w:szCs w:val="24"/>
        </w:rPr>
      </w:pPr>
      <w:r>
        <w:rPr>
          <w:rFonts w:ascii="Times New Roman" w:hAnsi="Times New Roman" w:cs="Times New Roman"/>
          <w:b/>
          <w:bCs/>
          <w:sz w:val="24"/>
          <w:szCs w:val="24"/>
        </w:rPr>
        <w:t>Resumen</w:t>
      </w:r>
    </w:p>
    <w:p w:rsidR="00240541" w:rsidRPr="00DA08A4" w:rsidRDefault="00240541" w:rsidP="00DA08A4">
      <w:pPr>
        <w:jc w:val="both"/>
        <w:rPr>
          <w:i/>
          <w:iCs/>
          <w:sz w:val="20"/>
          <w:szCs w:val="20"/>
          <w:lang w:val="es-EC"/>
        </w:rPr>
      </w:pPr>
    </w:p>
    <w:p w:rsidR="00240541" w:rsidRPr="00E44D8A" w:rsidRDefault="00240541" w:rsidP="00E44D8A">
      <w:pPr>
        <w:ind w:firstLine="720"/>
        <w:jc w:val="both"/>
        <w:rPr>
          <w:i/>
          <w:iCs/>
          <w:sz w:val="20"/>
          <w:szCs w:val="20"/>
          <w:lang w:val="es-ES"/>
        </w:rPr>
      </w:pPr>
      <w:r w:rsidRPr="00E44D8A">
        <w:rPr>
          <w:i/>
          <w:iCs/>
          <w:sz w:val="20"/>
          <w:szCs w:val="20"/>
          <w:lang w:val="es-ES"/>
        </w:rPr>
        <w:t>El presente trabajo, constituye el diseño de un sistema de gestión y control operacional de una empresa que se dedica a la producción y comercialización de panes y pasteles en la provincia del Guayas y fue realizado durante el período 2009.Nuestra tesina proporciona una breve descripción de la empresa en la cual se mencionará su misión, visión, proceso de producción, los activos fijos, sus componentes y las buenas prácticas de manufactura del personal por tratarse de una empresa productora de alimentos.</w:t>
      </w:r>
      <w:r>
        <w:rPr>
          <w:i/>
          <w:iCs/>
          <w:sz w:val="20"/>
          <w:szCs w:val="20"/>
          <w:lang w:val="es-ES"/>
        </w:rPr>
        <w:t xml:space="preserve"> </w:t>
      </w:r>
      <w:r w:rsidRPr="00E44D8A">
        <w:rPr>
          <w:i/>
          <w:iCs/>
          <w:sz w:val="20"/>
          <w:szCs w:val="20"/>
          <w:lang w:val="es-ES"/>
        </w:rPr>
        <w:t>Para el desarrollo de este proyecto se ha recopilado información y se han aplicado fundamentos del TPM o Mantenimiento Productivo Total, así como las 5’S y el Ciclo Deming de mejora continua. Se incluye un análisis macro de la situación de la organización, sus políticas de gestión del mantenimiento y las oportunidades de mejora que la misma presenta.</w:t>
      </w:r>
    </w:p>
    <w:p w:rsidR="00240541" w:rsidRDefault="00240541" w:rsidP="00122D86">
      <w:pPr>
        <w:pStyle w:val="Sinespaciado1"/>
        <w:jc w:val="both"/>
        <w:rPr>
          <w:rFonts w:ascii="Times New Roman" w:hAnsi="Times New Roman" w:cs="Times New Roman"/>
          <w:sz w:val="20"/>
          <w:szCs w:val="20"/>
        </w:rPr>
      </w:pPr>
    </w:p>
    <w:p w:rsidR="00240541" w:rsidRPr="00DA08A4" w:rsidRDefault="00240541" w:rsidP="00DA08A4">
      <w:pPr>
        <w:pStyle w:val="Sinespaciado1"/>
        <w:jc w:val="both"/>
        <w:rPr>
          <w:rFonts w:ascii="Times New Roman" w:hAnsi="Times New Roman" w:cs="Times New Roman"/>
          <w:sz w:val="20"/>
          <w:szCs w:val="20"/>
        </w:rPr>
      </w:pPr>
      <w:r>
        <w:rPr>
          <w:rFonts w:ascii="Times New Roman" w:hAnsi="Times New Roman" w:cs="Times New Roman"/>
          <w:b/>
          <w:bCs/>
          <w:sz w:val="20"/>
          <w:szCs w:val="20"/>
        </w:rPr>
        <w:t xml:space="preserve">Palabras Claves: </w:t>
      </w:r>
      <w:r>
        <w:rPr>
          <w:rFonts w:ascii="Times New Roman" w:hAnsi="Times New Roman" w:cs="Times New Roman"/>
          <w:sz w:val="20"/>
          <w:szCs w:val="20"/>
        </w:rPr>
        <w:t>Gerencia de Activos, TPM, Mantenimiento, 5’s, Ciclo de Deming, PASS 55, BPM, Sistema d e gestión.</w:t>
      </w:r>
    </w:p>
    <w:p w:rsidR="00240541" w:rsidRPr="00A6145F" w:rsidRDefault="00240541" w:rsidP="00122D86">
      <w:pPr>
        <w:pStyle w:val="Sinespaciado1"/>
        <w:jc w:val="center"/>
        <w:rPr>
          <w:rFonts w:ascii="Times New Roman" w:hAnsi="Times New Roman" w:cs="Times New Roman"/>
          <w:b/>
          <w:bCs/>
          <w:sz w:val="24"/>
          <w:szCs w:val="24"/>
          <w:lang w:val="en-US"/>
        </w:rPr>
      </w:pPr>
      <w:r w:rsidRPr="00A6145F">
        <w:rPr>
          <w:rFonts w:ascii="Times New Roman" w:hAnsi="Times New Roman" w:cs="Times New Roman"/>
          <w:b/>
          <w:bCs/>
          <w:sz w:val="24"/>
          <w:szCs w:val="24"/>
          <w:lang w:val="en-US"/>
        </w:rPr>
        <w:t>Abstract</w:t>
      </w:r>
    </w:p>
    <w:p w:rsidR="00240541" w:rsidRPr="00A6145F" w:rsidRDefault="00240541" w:rsidP="00122D86">
      <w:pPr>
        <w:pStyle w:val="Sinespaciado1"/>
        <w:jc w:val="center"/>
        <w:rPr>
          <w:rFonts w:ascii="Times New Roman" w:hAnsi="Times New Roman" w:cs="Times New Roman"/>
          <w:b/>
          <w:bCs/>
          <w:sz w:val="20"/>
          <w:szCs w:val="20"/>
          <w:lang w:val="en-US"/>
        </w:rPr>
      </w:pPr>
    </w:p>
    <w:p w:rsidR="00240541" w:rsidRDefault="00240541" w:rsidP="00A37B56">
      <w:pPr>
        <w:jc w:val="both"/>
        <w:rPr>
          <w:i/>
          <w:iCs/>
          <w:sz w:val="20"/>
          <w:szCs w:val="20"/>
        </w:rPr>
      </w:pPr>
      <w:r w:rsidRPr="00DA08A4">
        <w:rPr>
          <w:i/>
          <w:iCs/>
          <w:sz w:val="20"/>
          <w:szCs w:val="20"/>
        </w:rPr>
        <w:t xml:space="preserve">The present work, </w:t>
      </w:r>
      <w:r>
        <w:rPr>
          <w:i/>
          <w:iCs/>
          <w:sz w:val="20"/>
          <w:szCs w:val="20"/>
        </w:rPr>
        <w:t>It</w:t>
      </w:r>
      <w:r w:rsidRPr="00DA08A4">
        <w:rPr>
          <w:i/>
          <w:iCs/>
          <w:sz w:val="20"/>
          <w:szCs w:val="20"/>
        </w:rPr>
        <w:t xml:space="preserve"> constitutes the design of a system of management and operational control of a company that one dedicates to the production and marketing of breads and pastry in the province of the Guayas and it was realized during the period 2009. Our tesina provides a brief company description in which ther</w:t>
      </w:r>
      <w:r>
        <w:rPr>
          <w:i/>
          <w:iCs/>
          <w:sz w:val="20"/>
          <w:szCs w:val="20"/>
        </w:rPr>
        <w:t xml:space="preserve">e will be mentioned its </w:t>
      </w:r>
      <w:r w:rsidRPr="00DA08A4">
        <w:rPr>
          <w:i/>
          <w:iCs/>
          <w:sz w:val="20"/>
          <w:szCs w:val="20"/>
        </w:rPr>
        <w:t>mission, vision, process of p</w:t>
      </w:r>
      <w:r>
        <w:rPr>
          <w:i/>
          <w:iCs/>
          <w:sz w:val="20"/>
          <w:szCs w:val="20"/>
        </w:rPr>
        <w:t xml:space="preserve">roduction, the fixed assets, its </w:t>
      </w:r>
      <w:r w:rsidRPr="00DA08A4">
        <w:rPr>
          <w:i/>
          <w:iCs/>
          <w:sz w:val="20"/>
          <w:szCs w:val="20"/>
        </w:rPr>
        <w:t>components and the good practices of manufacture of the personnel for treating itself about a producing company of food. For the development of this project information has been compiled and there have been applied foundations of the TPM or Productive Total Maintenance, as well as them 5'S and the Cycle Deming of improvement continues</w:t>
      </w:r>
      <w:r>
        <w:rPr>
          <w:i/>
          <w:iCs/>
          <w:sz w:val="20"/>
          <w:szCs w:val="20"/>
        </w:rPr>
        <w:t xml:space="preserve">. </w:t>
      </w:r>
      <w:r w:rsidRPr="00DA08A4">
        <w:rPr>
          <w:i/>
          <w:iCs/>
          <w:sz w:val="20"/>
          <w:szCs w:val="20"/>
        </w:rPr>
        <w:t>An analysis is included macro of the situation of the organization,</w:t>
      </w:r>
      <w:r>
        <w:rPr>
          <w:i/>
          <w:iCs/>
          <w:sz w:val="20"/>
          <w:szCs w:val="20"/>
        </w:rPr>
        <w:t xml:space="preserve"> its</w:t>
      </w:r>
      <w:r w:rsidRPr="00DA08A4">
        <w:rPr>
          <w:i/>
          <w:iCs/>
          <w:sz w:val="20"/>
          <w:szCs w:val="20"/>
        </w:rPr>
        <w:t xml:space="preserve"> policies of management of the maintenance and the opportunities of improvement that the same one presents. </w:t>
      </w:r>
    </w:p>
    <w:p w:rsidR="00240541" w:rsidRDefault="00240541" w:rsidP="00A37B56">
      <w:pPr>
        <w:jc w:val="both"/>
        <w:rPr>
          <w:i/>
          <w:iCs/>
          <w:sz w:val="20"/>
          <w:szCs w:val="20"/>
        </w:rPr>
      </w:pPr>
    </w:p>
    <w:p w:rsidR="00240541" w:rsidRPr="00DA08A4" w:rsidRDefault="00240541" w:rsidP="00A37B56">
      <w:pPr>
        <w:jc w:val="both"/>
        <w:rPr>
          <w:sz w:val="20"/>
          <w:szCs w:val="20"/>
        </w:rPr>
      </w:pPr>
      <w:r w:rsidRPr="00DA08A4">
        <w:rPr>
          <w:b/>
          <w:bCs/>
          <w:sz w:val="20"/>
          <w:szCs w:val="20"/>
        </w:rPr>
        <w:t>Key words:</w:t>
      </w:r>
      <w:r w:rsidRPr="00DA08A4">
        <w:rPr>
          <w:i/>
          <w:iCs/>
          <w:sz w:val="20"/>
          <w:szCs w:val="20"/>
        </w:rPr>
        <w:t xml:space="preserve"> </w:t>
      </w:r>
      <w:r w:rsidRPr="00DA08A4">
        <w:rPr>
          <w:sz w:val="20"/>
          <w:szCs w:val="20"/>
        </w:rPr>
        <w:t>Management of Assets, TPM, Maintenance, 5's, Cycle of Deming, PASS 55, BPM, System d and management.</w:t>
      </w:r>
    </w:p>
    <w:p w:rsidR="00240541" w:rsidRPr="00A37B56" w:rsidRDefault="00240541" w:rsidP="00A37B56">
      <w:pPr>
        <w:jc w:val="both"/>
        <w:rPr>
          <w:i/>
          <w:iCs/>
          <w:sz w:val="20"/>
          <w:szCs w:val="20"/>
        </w:rPr>
      </w:pPr>
    </w:p>
    <w:p w:rsidR="00240541" w:rsidRPr="00A37B56" w:rsidRDefault="00240541">
      <w:pPr>
        <w:jc w:val="both"/>
        <w:rPr>
          <w:i/>
          <w:iCs/>
          <w:sz w:val="20"/>
          <w:szCs w:val="20"/>
        </w:rPr>
      </w:pPr>
    </w:p>
    <w:p w:rsidR="00240541" w:rsidRPr="00A37B56" w:rsidRDefault="00240541">
      <w:pPr>
        <w:jc w:val="both"/>
        <w:rPr>
          <w:i/>
          <w:iCs/>
          <w:sz w:val="20"/>
          <w:szCs w:val="20"/>
        </w:rPr>
        <w:sectPr w:rsidR="00240541" w:rsidRPr="00A37B56" w:rsidSect="00122D86">
          <w:headerReference w:type="even" r:id="rId10"/>
          <w:headerReference w:type="default" r:id="rId11"/>
          <w:type w:val="continuous"/>
          <w:pgSz w:w="11907" w:h="16840" w:code="9"/>
          <w:pgMar w:top="1979" w:right="1304" w:bottom="1622" w:left="1304" w:header="425" w:footer="0" w:gutter="0"/>
          <w:cols w:space="461"/>
        </w:sectPr>
      </w:pPr>
    </w:p>
    <w:p w:rsidR="00240541" w:rsidRPr="00A37B56" w:rsidRDefault="00240541">
      <w:pPr>
        <w:jc w:val="both"/>
        <w:rPr>
          <w:b/>
          <w:bCs/>
        </w:rPr>
      </w:pPr>
    </w:p>
    <w:p w:rsidR="00240541" w:rsidRPr="00A37B56" w:rsidRDefault="00240541">
      <w:pPr>
        <w:jc w:val="both"/>
        <w:rPr>
          <w:b/>
          <w:bCs/>
        </w:rPr>
      </w:pPr>
    </w:p>
    <w:p w:rsidR="00240541" w:rsidRPr="00226DA0" w:rsidRDefault="00240541">
      <w:pPr>
        <w:jc w:val="both"/>
        <w:rPr>
          <w:b/>
          <w:bCs/>
          <w:lang w:val="es-EC"/>
        </w:rPr>
      </w:pPr>
      <w:r w:rsidRPr="00226DA0">
        <w:rPr>
          <w:b/>
          <w:bCs/>
          <w:lang w:val="es-EC"/>
        </w:rPr>
        <w:t>1. Introducción</w:t>
      </w:r>
    </w:p>
    <w:p w:rsidR="00240541" w:rsidRPr="00226DA0" w:rsidRDefault="00240541">
      <w:pPr>
        <w:jc w:val="both"/>
        <w:rPr>
          <w:b/>
          <w:bCs/>
          <w:sz w:val="20"/>
          <w:szCs w:val="20"/>
          <w:lang w:val="es-EC"/>
        </w:rPr>
      </w:pPr>
    </w:p>
    <w:p w:rsidR="00240541" w:rsidRPr="00E44D8A" w:rsidRDefault="00240541" w:rsidP="00E44D8A">
      <w:pPr>
        <w:jc w:val="both"/>
        <w:rPr>
          <w:rStyle w:val="Emphasis"/>
          <w:i w:val="0"/>
          <w:iCs w:val="0"/>
          <w:sz w:val="20"/>
          <w:szCs w:val="20"/>
          <w:lang w:val="es-EC"/>
        </w:rPr>
      </w:pPr>
      <w:r w:rsidRPr="00E44D8A">
        <w:rPr>
          <w:rStyle w:val="Emphasis"/>
          <w:i w:val="0"/>
          <w:iCs w:val="0"/>
          <w:sz w:val="20"/>
          <w:szCs w:val="20"/>
          <w:lang w:val="es-EC"/>
        </w:rPr>
        <w:t xml:space="preserve">En la actualidad es indispensable para las empresas gerenciar de una forma óptima sus activos, lo cual representa una oportunidad de mejoramiento del desempeño en la organización. Esto incluye no sólo los activos físicos, sino cualquier elemento medular de valor significante para la compañía, tales como la reputación, licencias, capacidad de trabajo, experiencia y conocimiento, datos, propiedad intelectual y otros elementos importantes. </w:t>
      </w:r>
    </w:p>
    <w:p w:rsidR="00240541" w:rsidRPr="00E44D8A" w:rsidRDefault="00240541" w:rsidP="00E44D8A">
      <w:pPr>
        <w:jc w:val="both"/>
        <w:rPr>
          <w:rStyle w:val="Emphasis"/>
          <w:i w:val="0"/>
          <w:iCs w:val="0"/>
          <w:sz w:val="20"/>
          <w:szCs w:val="20"/>
          <w:lang w:val="es-EC"/>
        </w:rPr>
      </w:pPr>
    </w:p>
    <w:p w:rsidR="00240541" w:rsidRPr="00E44D8A" w:rsidRDefault="00240541" w:rsidP="00E44D8A">
      <w:pPr>
        <w:jc w:val="both"/>
        <w:rPr>
          <w:rStyle w:val="Emphasis"/>
          <w:i w:val="0"/>
          <w:iCs w:val="0"/>
          <w:sz w:val="20"/>
          <w:szCs w:val="20"/>
          <w:lang w:val="es-EC"/>
        </w:rPr>
      </w:pPr>
      <w:r w:rsidRPr="00E44D8A">
        <w:rPr>
          <w:rStyle w:val="Emphasis"/>
          <w:i w:val="0"/>
          <w:iCs w:val="0"/>
          <w:sz w:val="20"/>
          <w:szCs w:val="20"/>
          <w:lang w:val="es-EC"/>
        </w:rPr>
        <w:t>Este trabajo consiste en el diseño de un sistema de gestión y control operacional para una empresa que se dedica a la producción y comercialización de panes y pasteles en la ciudad de Guayaquil, con la finalidad de aumentar la eficiencia de su sistema productivo, estableciendo un sistema que previene las pérdidas en todas las operaciones de la empresa. Esto incluye cero accidentes, cero defectos y cero fallos en todo el ciclo de vida del sistema productivo.</w:t>
      </w:r>
    </w:p>
    <w:p w:rsidR="00240541" w:rsidRPr="00E44D8A" w:rsidRDefault="00240541" w:rsidP="00E44D8A">
      <w:pPr>
        <w:jc w:val="both"/>
        <w:rPr>
          <w:rStyle w:val="Emphasis"/>
          <w:i w:val="0"/>
          <w:iCs w:val="0"/>
          <w:sz w:val="20"/>
          <w:szCs w:val="20"/>
          <w:lang w:val="es-EC"/>
        </w:rPr>
      </w:pPr>
    </w:p>
    <w:p w:rsidR="00240541" w:rsidRPr="00E44D8A" w:rsidRDefault="00240541" w:rsidP="00E44D8A">
      <w:pPr>
        <w:jc w:val="both"/>
        <w:rPr>
          <w:rStyle w:val="Emphasis"/>
          <w:i w:val="0"/>
          <w:iCs w:val="0"/>
          <w:sz w:val="20"/>
          <w:szCs w:val="20"/>
          <w:lang w:val="es-EC"/>
        </w:rPr>
      </w:pPr>
      <w:r w:rsidRPr="00E44D8A">
        <w:rPr>
          <w:rStyle w:val="Emphasis"/>
          <w:i w:val="0"/>
          <w:iCs w:val="0"/>
          <w:sz w:val="20"/>
          <w:szCs w:val="20"/>
          <w:lang w:val="es-EC"/>
        </w:rPr>
        <w:t>El sistema diseñado se orienta a obtener el mantenimiento productivo total en la empresa y está basado en los 8 pilares del TPM con los cuales se logran diversos beneficios, estos son organizativos, de seguridad y de productividad cumpliendo con objetivos a nivel estratégico, operativo y administrativo. Se aplica en todos los sectores incluyendo producción, desarrollo y departamentos administrativos.</w:t>
      </w:r>
    </w:p>
    <w:p w:rsidR="00240541" w:rsidRPr="00E44D8A" w:rsidRDefault="00240541" w:rsidP="00E44D8A">
      <w:pPr>
        <w:jc w:val="both"/>
        <w:rPr>
          <w:rStyle w:val="Emphasis"/>
          <w:i w:val="0"/>
          <w:iCs w:val="0"/>
          <w:sz w:val="20"/>
          <w:szCs w:val="20"/>
          <w:lang w:val="es-EC"/>
        </w:rPr>
      </w:pPr>
      <w:r w:rsidRPr="00E44D8A">
        <w:rPr>
          <w:rStyle w:val="Emphasis"/>
          <w:i w:val="0"/>
          <w:iCs w:val="0"/>
          <w:sz w:val="20"/>
          <w:szCs w:val="20"/>
          <w:lang w:val="es-EC"/>
        </w:rPr>
        <w:t>Se decidió tomar al horno túnel ciclotérmico como activo base para el diseño del sistema ya que en el mismo se hornean la mayor cantidad de panes de la empresa, al analizar este activo se tomaron en cuenta los respectivos componentes del mismo. Cabe recalcar que la compañía también posee otros activos de suma importancia, por lo que sería recomendable incluirlos progresivamente en el sistema.</w:t>
      </w:r>
    </w:p>
    <w:p w:rsidR="00240541" w:rsidRDefault="00240541">
      <w:pPr>
        <w:jc w:val="both"/>
        <w:rPr>
          <w:sz w:val="20"/>
          <w:szCs w:val="20"/>
          <w:lang w:val="es-ES"/>
        </w:rPr>
      </w:pPr>
    </w:p>
    <w:p w:rsidR="00240541" w:rsidRDefault="00240541">
      <w:pPr>
        <w:jc w:val="both"/>
        <w:rPr>
          <w:b/>
          <w:bCs/>
          <w:lang w:val="es-ES"/>
        </w:rPr>
      </w:pPr>
      <w:r>
        <w:rPr>
          <w:b/>
          <w:bCs/>
          <w:lang w:val="es-ES"/>
        </w:rPr>
        <w:t>2.  Marco teórico</w:t>
      </w:r>
    </w:p>
    <w:p w:rsidR="00240541" w:rsidRDefault="00240541">
      <w:pPr>
        <w:jc w:val="both"/>
        <w:rPr>
          <w:b/>
          <w:bCs/>
          <w:sz w:val="20"/>
          <w:szCs w:val="20"/>
          <w:lang w:val="es-ES"/>
        </w:rPr>
      </w:pPr>
    </w:p>
    <w:p w:rsidR="00240541" w:rsidRDefault="00240541">
      <w:pPr>
        <w:jc w:val="both"/>
        <w:rPr>
          <w:b/>
          <w:bCs/>
          <w:sz w:val="22"/>
          <w:szCs w:val="22"/>
          <w:lang w:val="es-ES"/>
        </w:rPr>
      </w:pPr>
      <w:r>
        <w:rPr>
          <w:b/>
          <w:bCs/>
          <w:sz w:val="22"/>
          <w:szCs w:val="22"/>
          <w:lang w:val="es-ES"/>
        </w:rPr>
        <w:t>2.1. Concepto Gerencia de Activos</w:t>
      </w:r>
    </w:p>
    <w:p w:rsidR="00240541" w:rsidRDefault="00240541">
      <w:pPr>
        <w:jc w:val="both"/>
        <w:rPr>
          <w:b/>
          <w:bCs/>
          <w:sz w:val="22"/>
          <w:szCs w:val="22"/>
          <w:lang w:val="es-ES"/>
        </w:rPr>
      </w:pPr>
    </w:p>
    <w:p w:rsidR="00240541" w:rsidRPr="00E44D8A" w:rsidRDefault="00240541" w:rsidP="00E44D8A">
      <w:pPr>
        <w:autoSpaceDE w:val="0"/>
        <w:autoSpaceDN w:val="0"/>
        <w:adjustRightInd w:val="0"/>
        <w:jc w:val="both"/>
        <w:rPr>
          <w:rStyle w:val="Emphasis"/>
          <w:i w:val="0"/>
          <w:iCs w:val="0"/>
          <w:sz w:val="20"/>
          <w:szCs w:val="20"/>
          <w:lang w:val="es-EC"/>
        </w:rPr>
      </w:pPr>
      <w:r w:rsidRPr="00E44D8A">
        <w:rPr>
          <w:rStyle w:val="Emphasis"/>
          <w:i w:val="0"/>
          <w:iCs w:val="0"/>
          <w:sz w:val="20"/>
          <w:szCs w:val="20"/>
          <w:lang w:val="es-EC"/>
        </w:rPr>
        <w:t>El juego de disciplinas, métodos, procedimientos y herramientas para optimizar el impacto total de costos, desempeño y exposición al riesgo en la Vida del Negocio asociados con confiabilidad, disponibilidad, mantenibilidad, eficiencia, longevidad y regulaciones de cumplimiento en seguridad y ambiente de los activos físicos de la compañía.</w:t>
      </w:r>
    </w:p>
    <w:p w:rsidR="00240541" w:rsidRPr="00B03274" w:rsidRDefault="00240541" w:rsidP="003960DB">
      <w:pPr>
        <w:jc w:val="both"/>
        <w:rPr>
          <w:sz w:val="20"/>
          <w:szCs w:val="20"/>
          <w:lang w:val="es-EC"/>
        </w:rPr>
      </w:pPr>
    </w:p>
    <w:p w:rsidR="00240541" w:rsidRPr="00B03274" w:rsidRDefault="00240541" w:rsidP="003960DB">
      <w:pPr>
        <w:jc w:val="both"/>
        <w:rPr>
          <w:b/>
          <w:bCs/>
          <w:sz w:val="22"/>
          <w:szCs w:val="22"/>
          <w:lang w:val="es-EC"/>
        </w:rPr>
      </w:pPr>
      <w:r w:rsidRPr="00B03274">
        <w:rPr>
          <w:b/>
          <w:bCs/>
          <w:sz w:val="22"/>
          <w:szCs w:val="22"/>
          <w:lang w:val="es-EC"/>
        </w:rPr>
        <w:t xml:space="preserve">2.2. </w:t>
      </w:r>
      <w:r>
        <w:rPr>
          <w:b/>
          <w:bCs/>
          <w:sz w:val="22"/>
          <w:szCs w:val="22"/>
          <w:lang w:val="es-EC"/>
        </w:rPr>
        <w:t>TPM</w:t>
      </w:r>
    </w:p>
    <w:p w:rsidR="00240541" w:rsidRPr="00E26AD4" w:rsidRDefault="00240541" w:rsidP="003960DB">
      <w:pPr>
        <w:jc w:val="both"/>
        <w:rPr>
          <w:sz w:val="20"/>
          <w:szCs w:val="20"/>
          <w:lang w:val="es-ES"/>
        </w:rPr>
      </w:pPr>
    </w:p>
    <w:p w:rsidR="00240541" w:rsidRPr="00E44D8A" w:rsidRDefault="00240541" w:rsidP="00E44D8A">
      <w:pPr>
        <w:jc w:val="both"/>
        <w:rPr>
          <w:rStyle w:val="Emphasis"/>
          <w:i w:val="0"/>
          <w:iCs w:val="0"/>
          <w:sz w:val="20"/>
          <w:szCs w:val="20"/>
          <w:lang w:val="es-EC"/>
        </w:rPr>
      </w:pPr>
      <w:r w:rsidRPr="00E44D8A">
        <w:rPr>
          <w:rStyle w:val="Emphasis"/>
          <w:i w:val="0"/>
          <w:iCs w:val="0"/>
          <w:sz w:val="20"/>
          <w:szCs w:val="20"/>
          <w:lang w:val="es-EC"/>
        </w:rPr>
        <w:t>El TPM se orienta a crear un sistema corporativo que maximiza la eficiencia de todo el sistema productivo, estableciendo un sistema que previene las pérdidas en todas las operaciones de la empresa. Esto incluye “cero accidentes, cero defectos y cero fallos” en todo el ciclo de vida del sistema productivo. Se aplica en todos los sectores, incluyendo producción, desarrollo y departamentos administrativos. Se apoya en la participación de todos los integrantes de la empresa, desde la alta dirección hasta los niveles operativos. La obtención de cero pérdidas se logra a través del trabajo de pequeños equipos.</w:t>
      </w:r>
    </w:p>
    <w:p w:rsidR="00240541" w:rsidRDefault="00240541" w:rsidP="003960DB">
      <w:pPr>
        <w:jc w:val="both"/>
        <w:rPr>
          <w:sz w:val="20"/>
          <w:szCs w:val="20"/>
          <w:lang w:val="es-EC"/>
        </w:rPr>
      </w:pPr>
    </w:p>
    <w:p w:rsidR="00240541" w:rsidRPr="003960DB" w:rsidRDefault="00240541" w:rsidP="003960DB">
      <w:pPr>
        <w:jc w:val="both"/>
        <w:rPr>
          <w:b/>
          <w:bCs/>
          <w:sz w:val="22"/>
          <w:szCs w:val="22"/>
          <w:lang w:val="es-EC"/>
        </w:rPr>
      </w:pPr>
      <w:r>
        <w:rPr>
          <w:b/>
          <w:bCs/>
          <w:sz w:val="22"/>
          <w:szCs w:val="22"/>
          <w:lang w:val="es-EC"/>
        </w:rPr>
        <w:t>2.3. 5’s</w:t>
      </w:r>
    </w:p>
    <w:p w:rsidR="00240541" w:rsidRDefault="00240541">
      <w:pPr>
        <w:jc w:val="both"/>
        <w:rPr>
          <w:sz w:val="20"/>
          <w:szCs w:val="20"/>
          <w:lang w:val="es-EC"/>
        </w:rPr>
      </w:pPr>
    </w:p>
    <w:p w:rsidR="00240541" w:rsidRPr="00113C38" w:rsidRDefault="00240541" w:rsidP="00113C38">
      <w:pPr>
        <w:jc w:val="both"/>
        <w:rPr>
          <w:rStyle w:val="Emphasis"/>
          <w:i w:val="0"/>
          <w:iCs w:val="0"/>
          <w:sz w:val="20"/>
          <w:szCs w:val="20"/>
          <w:lang w:val="es-EC"/>
        </w:rPr>
      </w:pPr>
      <w:r w:rsidRPr="00113C38">
        <w:rPr>
          <w:rStyle w:val="Emphasis"/>
          <w:i w:val="0"/>
          <w:iCs w:val="0"/>
          <w:sz w:val="20"/>
          <w:szCs w:val="20"/>
          <w:lang w:val="es-EC"/>
        </w:rPr>
        <w:t xml:space="preserve">El método de las 5 S, así denominado por la primera letra (en japonés) de cada una de sus cinco etapas, es una técnica de </w:t>
      </w:r>
      <w:hyperlink r:id="rId12" w:tooltip="Gestión" w:history="1">
        <w:r w:rsidRPr="00113C38">
          <w:rPr>
            <w:rStyle w:val="Emphasis"/>
            <w:i w:val="0"/>
            <w:iCs w:val="0"/>
            <w:sz w:val="20"/>
            <w:szCs w:val="20"/>
            <w:lang w:val="es-EC"/>
          </w:rPr>
          <w:t>gestión</w:t>
        </w:r>
      </w:hyperlink>
      <w:r w:rsidRPr="00113C38">
        <w:rPr>
          <w:rStyle w:val="Emphasis"/>
          <w:i w:val="0"/>
          <w:iCs w:val="0"/>
          <w:sz w:val="20"/>
          <w:szCs w:val="20"/>
          <w:lang w:val="es-EC"/>
        </w:rPr>
        <w:t xml:space="preserve"> japonesa basada en cinco principios simples:</w:t>
      </w:r>
    </w:p>
    <w:p w:rsidR="00240541" w:rsidRPr="00113C38" w:rsidRDefault="00240541" w:rsidP="00113C38">
      <w:pPr>
        <w:jc w:val="both"/>
        <w:rPr>
          <w:rStyle w:val="Emphasis"/>
          <w:i w:val="0"/>
          <w:iCs w:val="0"/>
          <w:sz w:val="20"/>
          <w:szCs w:val="20"/>
          <w:lang w:val="es-EC"/>
        </w:rPr>
      </w:pPr>
    </w:p>
    <w:p w:rsidR="00240541" w:rsidRPr="00113C38" w:rsidRDefault="00240541" w:rsidP="00113C38">
      <w:pPr>
        <w:pStyle w:val="ListParagraph"/>
        <w:numPr>
          <w:ilvl w:val="0"/>
          <w:numId w:val="17"/>
        </w:numPr>
        <w:tabs>
          <w:tab w:val="clear" w:pos="720"/>
        </w:tabs>
        <w:ind w:hanging="720"/>
        <w:jc w:val="both"/>
        <w:rPr>
          <w:rStyle w:val="Emphasis"/>
          <w:i w:val="0"/>
          <w:iCs w:val="0"/>
          <w:sz w:val="20"/>
          <w:szCs w:val="20"/>
          <w:lang w:val="es-EC"/>
        </w:rPr>
      </w:pPr>
      <w:r w:rsidRPr="00113C38">
        <w:rPr>
          <w:rStyle w:val="Emphasis"/>
          <w:i w:val="0"/>
          <w:iCs w:val="0"/>
          <w:sz w:val="20"/>
          <w:szCs w:val="20"/>
          <w:lang w:val="es-EC"/>
        </w:rPr>
        <w:t xml:space="preserve">Seiri: Organización. Separar innecesarios </w:t>
      </w:r>
    </w:p>
    <w:p w:rsidR="00240541" w:rsidRPr="00113C38" w:rsidRDefault="00240541" w:rsidP="00113C38">
      <w:pPr>
        <w:pStyle w:val="ListParagraph"/>
        <w:numPr>
          <w:ilvl w:val="0"/>
          <w:numId w:val="17"/>
        </w:numPr>
        <w:tabs>
          <w:tab w:val="clear" w:pos="720"/>
        </w:tabs>
        <w:ind w:hanging="720"/>
        <w:jc w:val="both"/>
        <w:rPr>
          <w:rStyle w:val="Emphasis"/>
          <w:i w:val="0"/>
          <w:iCs w:val="0"/>
          <w:sz w:val="20"/>
          <w:szCs w:val="20"/>
          <w:lang w:val="es-EC"/>
        </w:rPr>
      </w:pPr>
      <w:r w:rsidRPr="00113C38">
        <w:rPr>
          <w:rStyle w:val="Emphasis"/>
          <w:i w:val="0"/>
          <w:iCs w:val="0"/>
          <w:sz w:val="20"/>
          <w:szCs w:val="20"/>
          <w:lang w:val="es-EC"/>
        </w:rPr>
        <w:t xml:space="preserve">Seiton: Orden. Situar necesarios </w:t>
      </w:r>
    </w:p>
    <w:p w:rsidR="00240541" w:rsidRPr="00113C38" w:rsidRDefault="00240541" w:rsidP="00113C38">
      <w:pPr>
        <w:pStyle w:val="ListParagraph"/>
        <w:numPr>
          <w:ilvl w:val="0"/>
          <w:numId w:val="17"/>
        </w:numPr>
        <w:tabs>
          <w:tab w:val="clear" w:pos="720"/>
        </w:tabs>
        <w:ind w:hanging="720"/>
        <w:jc w:val="both"/>
        <w:rPr>
          <w:rStyle w:val="Emphasis"/>
          <w:i w:val="0"/>
          <w:iCs w:val="0"/>
          <w:sz w:val="20"/>
          <w:szCs w:val="20"/>
          <w:lang w:val="es-EC"/>
        </w:rPr>
      </w:pPr>
      <w:r w:rsidRPr="00113C38">
        <w:rPr>
          <w:rStyle w:val="Emphasis"/>
          <w:i w:val="0"/>
          <w:iCs w:val="0"/>
          <w:sz w:val="20"/>
          <w:szCs w:val="20"/>
          <w:lang w:val="es-EC"/>
        </w:rPr>
        <w:t xml:space="preserve">Seisō : Limpieza. Suprimir suciedad </w:t>
      </w:r>
    </w:p>
    <w:p w:rsidR="00240541" w:rsidRPr="00113C38" w:rsidRDefault="00240541" w:rsidP="00113C38">
      <w:pPr>
        <w:pStyle w:val="ListParagraph"/>
        <w:numPr>
          <w:ilvl w:val="0"/>
          <w:numId w:val="17"/>
        </w:numPr>
        <w:tabs>
          <w:tab w:val="clear" w:pos="720"/>
        </w:tabs>
        <w:ind w:hanging="720"/>
        <w:jc w:val="both"/>
        <w:rPr>
          <w:rStyle w:val="Emphasis"/>
          <w:i w:val="0"/>
          <w:iCs w:val="0"/>
          <w:sz w:val="20"/>
          <w:szCs w:val="20"/>
          <w:lang w:val="es-EC"/>
        </w:rPr>
      </w:pPr>
      <w:r w:rsidRPr="00113C38">
        <w:rPr>
          <w:rStyle w:val="Emphasis"/>
          <w:i w:val="0"/>
          <w:iCs w:val="0"/>
          <w:sz w:val="20"/>
          <w:szCs w:val="20"/>
          <w:lang w:val="es-EC"/>
        </w:rPr>
        <w:t xml:space="preserve">Seiketsu: Estandarizar. Señalizar anomalías </w:t>
      </w:r>
    </w:p>
    <w:p w:rsidR="00240541" w:rsidRPr="00113C38" w:rsidRDefault="00240541" w:rsidP="00113C38">
      <w:pPr>
        <w:pStyle w:val="ListParagraph"/>
        <w:numPr>
          <w:ilvl w:val="0"/>
          <w:numId w:val="17"/>
        </w:numPr>
        <w:tabs>
          <w:tab w:val="clear" w:pos="720"/>
        </w:tabs>
        <w:ind w:hanging="720"/>
        <w:jc w:val="both"/>
        <w:rPr>
          <w:rStyle w:val="Emphasis"/>
          <w:i w:val="0"/>
          <w:iCs w:val="0"/>
          <w:sz w:val="20"/>
          <w:szCs w:val="20"/>
          <w:lang w:val="es-EC"/>
        </w:rPr>
      </w:pPr>
      <w:r w:rsidRPr="00113C38">
        <w:rPr>
          <w:rStyle w:val="Emphasis"/>
          <w:i w:val="0"/>
          <w:iCs w:val="0"/>
          <w:sz w:val="20"/>
          <w:szCs w:val="20"/>
          <w:lang w:val="es-EC"/>
        </w:rPr>
        <w:t xml:space="preserve">Shitsuke: Disciplina. Seguir mejorando </w:t>
      </w:r>
    </w:p>
    <w:p w:rsidR="00240541" w:rsidRDefault="00240541" w:rsidP="003960DB">
      <w:pPr>
        <w:jc w:val="both"/>
        <w:rPr>
          <w:rStyle w:val="Emphasis"/>
          <w:i w:val="0"/>
          <w:iCs w:val="0"/>
          <w:sz w:val="20"/>
          <w:szCs w:val="20"/>
          <w:lang w:val="es-EC"/>
        </w:rPr>
      </w:pPr>
    </w:p>
    <w:p w:rsidR="00240541" w:rsidRPr="00B03274" w:rsidRDefault="00240541" w:rsidP="003960DB">
      <w:pPr>
        <w:jc w:val="both"/>
        <w:rPr>
          <w:rStyle w:val="Emphasis"/>
          <w:b/>
          <w:bCs/>
          <w:i w:val="0"/>
          <w:iCs w:val="0"/>
          <w:lang w:val="es-EC"/>
        </w:rPr>
      </w:pPr>
      <w:r w:rsidRPr="00B03274">
        <w:rPr>
          <w:rStyle w:val="Emphasis"/>
          <w:b/>
          <w:bCs/>
          <w:i w:val="0"/>
          <w:iCs w:val="0"/>
          <w:lang w:val="es-EC"/>
        </w:rPr>
        <w:t>3. Conocimiento del negocio</w:t>
      </w:r>
    </w:p>
    <w:p w:rsidR="00240541" w:rsidRDefault="00240541" w:rsidP="003960DB">
      <w:pPr>
        <w:jc w:val="both"/>
        <w:rPr>
          <w:rStyle w:val="Emphasis"/>
          <w:b/>
          <w:bCs/>
          <w:i w:val="0"/>
          <w:iCs w:val="0"/>
          <w:sz w:val="20"/>
          <w:szCs w:val="20"/>
          <w:lang w:val="es-EC"/>
        </w:rPr>
      </w:pPr>
    </w:p>
    <w:p w:rsidR="00240541" w:rsidRDefault="00240541" w:rsidP="003960DB">
      <w:pPr>
        <w:jc w:val="both"/>
        <w:rPr>
          <w:rStyle w:val="Emphasis"/>
          <w:b/>
          <w:bCs/>
          <w:i w:val="0"/>
          <w:iCs w:val="0"/>
          <w:sz w:val="22"/>
          <w:szCs w:val="22"/>
          <w:lang w:val="es-EC"/>
        </w:rPr>
      </w:pPr>
      <w:r>
        <w:rPr>
          <w:rStyle w:val="Emphasis"/>
          <w:b/>
          <w:bCs/>
          <w:i w:val="0"/>
          <w:iCs w:val="0"/>
          <w:sz w:val="22"/>
          <w:szCs w:val="22"/>
          <w:lang w:val="es-EC"/>
        </w:rPr>
        <w:t>3.1. Información general</w:t>
      </w:r>
    </w:p>
    <w:p w:rsidR="00240541" w:rsidRDefault="00240541" w:rsidP="003960DB">
      <w:pPr>
        <w:jc w:val="both"/>
        <w:rPr>
          <w:rStyle w:val="Emphasis"/>
          <w:b/>
          <w:bCs/>
          <w:i w:val="0"/>
          <w:iCs w:val="0"/>
          <w:sz w:val="20"/>
          <w:szCs w:val="20"/>
          <w:lang w:val="es-EC"/>
        </w:rPr>
      </w:pPr>
    </w:p>
    <w:p w:rsidR="00240541" w:rsidRPr="00EF4B7F" w:rsidRDefault="00240541" w:rsidP="00EF4B7F">
      <w:pPr>
        <w:jc w:val="both"/>
        <w:rPr>
          <w:rStyle w:val="Emphasis"/>
          <w:i w:val="0"/>
          <w:iCs w:val="0"/>
          <w:sz w:val="20"/>
          <w:szCs w:val="20"/>
          <w:lang w:val="es-EC"/>
        </w:rPr>
      </w:pPr>
      <w:r w:rsidRPr="00EF4B7F">
        <w:rPr>
          <w:rStyle w:val="Emphasis"/>
          <w:i w:val="0"/>
          <w:iCs w:val="0"/>
          <w:sz w:val="20"/>
          <w:szCs w:val="20"/>
          <w:lang w:val="es-EC"/>
        </w:rPr>
        <w:t>La organización inicia sus actividades en la década de los 40 en e! centro de la ciudad de Guayaquil y se posesionó en e! mercado como un sitio tradicional de consumo de variedades de pan. El primer contacto y experiencia de trabajo con lo que sería la futura empresa fue a una edad con su tío, trabaja con entusiasmo largas jornadas, durante año y medio. Posteriormente ingresa a laborar en la panadería ABC y obtiene la licencia profesional con la que empieza a trabajar como repartidor de pan en la misma empresa.</w:t>
      </w:r>
    </w:p>
    <w:p w:rsidR="00240541" w:rsidRPr="00EF4B7F" w:rsidRDefault="00240541" w:rsidP="00EF4B7F">
      <w:pPr>
        <w:jc w:val="both"/>
        <w:rPr>
          <w:rStyle w:val="Emphasis"/>
          <w:i w:val="0"/>
          <w:iCs w:val="0"/>
          <w:sz w:val="20"/>
          <w:szCs w:val="20"/>
          <w:lang w:val="es-EC"/>
        </w:rPr>
      </w:pPr>
    </w:p>
    <w:p w:rsidR="00240541" w:rsidRPr="00EF4B7F" w:rsidRDefault="00240541" w:rsidP="00EF4B7F">
      <w:pPr>
        <w:jc w:val="both"/>
        <w:rPr>
          <w:rStyle w:val="Emphasis"/>
          <w:i w:val="0"/>
          <w:iCs w:val="0"/>
          <w:sz w:val="20"/>
          <w:szCs w:val="20"/>
          <w:lang w:val="es-EC"/>
        </w:rPr>
      </w:pPr>
      <w:r w:rsidRPr="00EF4B7F">
        <w:rPr>
          <w:rStyle w:val="Emphasis"/>
          <w:i w:val="0"/>
          <w:iCs w:val="0"/>
          <w:sz w:val="20"/>
          <w:szCs w:val="20"/>
          <w:lang w:val="es-EC"/>
        </w:rPr>
        <w:t>En los 70, compra conjuntamente con su familia una panadería así inicia de manera privada su actividad en la Industria de la Panadería, el proceso era manual, se procesaban 25 libras de harinas diarias, tenia una sola amasadora y un horno de teña, después se compra una formadora de segunda mano, y el proceso sigue siendo manual, pero también adquiere un horno giratorio, cámara de leudo, horno piso con temporizador y con vapor, se crea un departamento de Control de Calidad.</w:t>
      </w:r>
    </w:p>
    <w:p w:rsidR="00240541" w:rsidRPr="00EF4B7F" w:rsidRDefault="00240541" w:rsidP="00EF4B7F">
      <w:pPr>
        <w:jc w:val="both"/>
        <w:rPr>
          <w:rStyle w:val="Emphasis"/>
          <w:i w:val="0"/>
          <w:iCs w:val="0"/>
          <w:sz w:val="20"/>
          <w:szCs w:val="20"/>
          <w:lang w:val="es-EC"/>
        </w:rPr>
      </w:pPr>
    </w:p>
    <w:p w:rsidR="00240541" w:rsidRDefault="00240541" w:rsidP="00EF4B7F">
      <w:pPr>
        <w:jc w:val="both"/>
        <w:rPr>
          <w:rStyle w:val="Emphasis"/>
          <w:i w:val="0"/>
          <w:iCs w:val="0"/>
          <w:sz w:val="20"/>
          <w:szCs w:val="20"/>
          <w:lang w:val="es-EC"/>
        </w:rPr>
      </w:pPr>
      <w:r w:rsidRPr="00EF4B7F">
        <w:rPr>
          <w:rStyle w:val="Emphasis"/>
          <w:i w:val="0"/>
          <w:iCs w:val="0"/>
          <w:sz w:val="20"/>
          <w:szCs w:val="20"/>
          <w:lang w:val="es-EC"/>
        </w:rPr>
        <w:t>En lo posterior se abre un nuevo local y la nueva planta de producción con un área de aproximadamente 1.000 m2. Ya la empresa comenzaba a ganar mercado y a acelerar su crecimiento y se crea el área Administrativa-Contable y de Personal para orientar al empleado dentro de la empresa sobre su nuevo rol de trabajo. Y el 2002 se establece el Departamento de Mantenimiento con el propósito de lograr un mantenimiento permanente de toda la maquinaria de la empresa. Actualmente la empresa tiene puntos de venta, camiones de ruta, distribuidores y una planta industrial, contando tas áreas: Administrativo Financiero, Producción, Marketing, Ventas, Sistemas, Mantenimiento, Recursos Humanos, Calidad, Auditoria.</w:t>
      </w:r>
    </w:p>
    <w:p w:rsidR="00240541" w:rsidRPr="00EF4B7F" w:rsidRDefault="00240541" w:rsidP="00EF4B7F">
      <w:pPr>
        <w:jc w:val="both"/>
        <w:rPr>
          <w:rStyle w:val="Emphasis"/>
          <w:i w:val="0"/>
          <w:iCs w:val="0"/>
          <w:sz w:val="20"/>
          <w:szCs w:val="20"/>
          <w:lang w:val="es-EC"/>
        </w:rPr>
      </w:pPr>
    </w:p>
    <w:p w:rsidR="00240541" w:rsidRDefault="00240541" w:rsidP="00EF4B7F">
      <w:pPr>
        <w:jc w:val="both"/>
        <w:rPr>
          <w:rStyle w:val="Emphasis"/>
          <w:b/>
          <w:bCs/>
          <w:i w:val="0"/>
          <w:iCs w:val="0"/>
          <w:sz w:val="22"/>
          <w:szCs w:val="22"/>
          <w:lang w:val="es-ES"/>
        </w:rPr>
      </w:pPr>
      <w:r>
        <w:rPr>
          <w:rStyle w:val="Emphasis"/>
          <w:b/>
          <w:bCs/>
          <w:i w:val="0"/>
          <w:iCs w:val="0"/>
          <w:sz w:val="22"/>
          <w:szCs w:val="22"/>
          <w:lang w:val="es-ES"/>
        </w:rPr>
        <w:t>3.2. Activos Críticos</w:t>
      </w:r>
    </w:p>
    <w:p w:rsidR="00240541" w:rsidRDefault="00240541" w:rsidP="00EF4B7F">
      <w:pPr>
        <w:jc w:val="both"/>
        <w:rPr>
          <w:rStyle w:val="Emphasis"/>
          <w:b/>
          <w:bCs/>
          <w:i w:val="0"/>
          <w:iCs w:val="0"/>
          <w:sz w:val="22"/>
          <w:szCs w:val="22"/>
          <w:lang w:val="es-ES"/>
        </w:rPr>
      </w:pPr>
    </w:p>
    <w:p w:rsidR="00240541" w:rsidRPr="00EF4B7F" w:rsidRDefault="00240541" w:rsidP="00EF4B7F">
      <w:pPr>
        <w:jc w:val="both"/>
        <w:rPr>
          <w:b/>
          <w:bCs/>
          <w:i/>
          <w:iCs/>
          <w:sz w:val="22"/>
          <w:szCs w:val="22"/>
          <w:lang w:val="es-ES"/>
        </w:rPr>
      </w:pPr>
      <w:r>
        <w:rPr>
          <w:sz w:val="20"/>
          <w:szCs w:val="20"/>
          <w:lang w:val="es-EC"/>
        </w:rPr>
        <w:tab/>
      </w:r>
      <w:r w:rsidRPr="00EF4B7F">
        <w:rPr>
          <w:rStyle w:val="Emphasis"/>
          <w:i w:val="0"/>
          <w:iCs w:val="0"/>
          <w:sz w:val="20"/>
          <w:szCs w:val="20"/>
          <w:lang w:val="es-EC"/>
        </w:rPr>
        <w:t>La empresa XYZ tiene muchos activos fijos crítcos como:</w:t>
      </w:r>
      <w:r w:rsidRPr="00EF4B7F">
        <w:rPr>
          <w:rStyle w:val="Emphasis"/>
          <w:i w:val="0"/>
          <w:iCs w:val="0"/>
          <w:sz w:val="20"/>
          <w:szCs w:val="20"/>
          <w:lang w:val="es-EC"/>
        </w:rPr>
        <w:tab/>
      </w:r>
    </w:p>
    <w:p w:rsidR="00240541" w:rsidRPr="00EF4B7F" w:rsidRDefault="00240541" w:rsidP="00EF4B7F">
      <w:pPr>
        <w:pStyle w:val="ListParagraph"/>
        <w:numPr>
          <w:ilvl w:val="0"/>
          <w:numId w:val="18"/>
        </w:numPr>
        <w:jc w:val="both"/>
        <w:rPr>
          <w:rStyle w:val="Emphasis"/>
          <w:i w:val="0"/>
          <w:iCs w:val="0"/>
          <w:sz w:val="20"/>
          <w:szCs w:val="20"/>
          <w:lang w:val="es-EC"/>
        </w:rPr>
      </w:pPr>
      <w:r w:rsidRPr="00EF4B7F">
        <w:rPr>
          <w:rStyle w:val="Emphasis"/>
          <w:i w:val="0"/>
          <w:iCs w:val="0"/>
          <w:sz w:val="20"/>
          <w:szCs w:val="20"/>
          <w:lang w:val="es-EC"/>
        </w:rPr>
        <w:t>Horno túnel ciclotérmico</w:t>
      </w:r>
    </w:p>
    <w:p w:rsidR="00240541" w:rsidRPr="00EF4B7F" w:rsidRDefault="00240541" w:rsidP="00EF4B7F">
      <w:pPr>
        <w:pStyle w:val="ListParagraph"/>
        <w:numPr>
          <w:ilvl w:val="0"/>
          <w:numId w:val="18"/>
        </w:numPr>
        <w:jc w:val="both"/>
        <w:rPr>
          <w:rStyle w:val="Emphasis"/>
          <w:i w:val="0"/>
          <w:iCs w:val="0"/>
          <w:sz w:val="20"/>
          <w:szCs w:val="20"/>
          <w:lang w:val="es-EC"/>
        </w:rPr>
      </w:pPr>
      <w:r w:rsidRPr="00EF4B7F">
        <w:rPr>
          <w:rStyle w:val="Emphasis"/>
          <w:i w:val="0"/>
          <w:iCs w:val="0"/>
          <w:sz w:val="20"/>
          <w:szCs w:val="20"/>
          <w:lang w:val="es-EC"/>
        </w:rPr>
        <w:t>Línea de moldes</w:t>
      </w:r>
    </w:p>
    <w:p w:rsidR="00240541" w:rsidRPr="00EF4B7F" w:rsidRDefault="00240541" w:rsidP="00EF4B7F">
      <w:pPr>
        <w:pStyle w:val="ListParagraph"/>
        <w:numPr>
          <w:ilvl w:val="0"/>
          <w:numId w:val="18"/>
        </w:numPr>
        <w:jc w:val="both"/>
        <w:rPr>
          <w:rStyle w:val="Emphasis"/>
          <w:i w:val="0"/>
          <w:iCs w:val="0"/>
          <w:sz w:val="20"/>
          <w:szCs w:val="20"/>
          <w:lang w:val="es-EC"/>
        </w:rPr>
      </w:pPr>
      <w:r w:rsidRPr="00EF4B7F">
        <w:rPr>
          <w:rStyle w:val="Emphasis"/>
          <w:i w:val="0"/>
          <w:iCs w:val="0"/>
          <w:sz w:val="20"/>
          <w:szCs w:val="20"/>
          <w:lang w:val="es-EC"/>
        </w:rPr>
        <w:t>Línea de bollería</w:t>
      </w:r>
    </w:p>
    <w:p w:rsidR="00240541" w:rsidRDefault="00240541" w:rsidP="00EF4B7F">
      <w:pPr>
        <w:jc w:val="both"/>
        <w:rPr>
          <w:rStyle w:val="Emphasis"/>
          <w:i w:val="0"/>
          <w:iCs w:val="0"/>
          <w:sz w:val="20"/>
          <w:szCs w:val="20"/>
          <w:lang w:val="es-EC"/>
        </w:rPr>
      </w:pPr>
      <w:r w:rsidRPr="00EF4B7F">
        <w:rPr>
          <w:rStyle w:val="Emphasis"/>
          <w:i w:val="0"/>
          <w:iCs w:val="0"/>
          <w:sz w:val="20"/>
          <w:szCs w:val="20"/>
          <w:lang w:val="es-EC"/>
        </w:rPr>
        <w:t>En este trabajo nos vamos a concentrar en toda la gestión relacionada con el mantenimiento, operación que se realiza con el horno túnel:</w:t>
      </w:r>
    </w:p>
    <w:p w:rsidR="00240541" w:rsidRDefault="00240541" w:rsidP="00EF4B7F">
      <w:pPr>
        <w:jc w:val="both"/>
        <w:rPr>
          <w:rStyle w:val="Emphasis"/>
          <w:i w:val="0"/>
          <w:iCs w:val="0"/>
          <w:sz w:val="20"/>
          <w:szCs w:val="20"/>
          <w:lang w:val="es-EC"/>
        </w:rPr>
      </w:pPr>
    </w:p>
    <w:p w:rsidR="00240541" w:rsidRPr="00474502" w:rsidRDefault="00240541" w:rsidP="00EF4B7F">
      <w:pPr>
        <w:pStyle w:val="ListParagraph"/>
        <w:ind w:left="0"/>
        <w:jc w:val="center"/>
        <w:rPr>
          <w:b/>
          <w:bCs/>
          <w:sz w:val="20"/>
          <w:szCs w:val="20"/>
          <w:lang w:val="es-EC"/>
        </w:rPr>
      </w:pPr>
      <w:bookmarkStart w:id="0" w:name="_Toc241102254"/>
      <w:r w:rsidRPr="00474502">
        <w:rPr>
          <w:b/>
          <w:bCs/>
          <w:sz w:val="20"/>
          <w:szCs w:val="20"/>
          <w:lang w:val="es-EC"/>
        </w:rPr>
        <w:t>Tabla 3.1. Información General del Horno Túnel</w:t>
      </w:r>
      <w:bookmarkEnd w:id="0"/>
    </w:p>
    <w:tbl>
      <w:tblPr>
        <w:tblW w:w="0" w:type="auto"/>
        <w:jc w:val="center"/>
        <w:tblInd w:w="432" w:type="dxa"/>
        <w:tblBorders>
          <w:top w:val="single" w:sz="8" w:space="0" w:color="4F81BD"/>
          <w:left w:val="single" w:sz="8" w:space="0" w:color="4F81BD"/>
          <w:bottom w:val="single" w:sz="8" w:space="0" w:color="4F81BD"/>
          <w:right w:val="single" w:sz="8" w:space="0" w:color="4F81BD"/>
        </w:tblBorders>
        <w:tblLook w:val="0000"/>
      </w:tblPr>
      <w:tblGrid>
        <w:gridCol w:w="2160"/>
        <w:gridCol w:w="2132"/>
      </w:tblGrid>
      <w:tr w:rsidR="00240541" w:rsidRPr="00EF4B7F" w:rsidTr="00EF4B7F">
        <w:trPr>
          <w:trHeight w:val="408"/>
          <w:jc w:val="center"/>
        </w:trPr>
        <w:tc>
          <w:tcPr>
            <w:tcW w:w="2160" w:type="dxa"/>
            <w:tcBorders>
              <w:top w:val="single" w:sz="8" w:space="0" w:color="4F81BD"/>
              <w:bottom w:val="single" w:sz="8" w:space="0" w:color="4F81BD"/>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Identificación</w:t>
            </w:r>
          </w:p>
        </w:tc>
        <w:tc>
          <w:tcPr>
            <w:tcW w:w="2132" w:type="dxa"/>
            <w:tcBorders>
              <w:top w:val="single" w:sz="8" w:space="0" w:color="4F81BD"/>
              <w:bottom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Horno a calefacción ciclotérmica</w:t>
            </w:r>
          </w:p>
        </w:tc>
      </w:tr>
      <w:tr w:rsidR="00240541" w:rsidRPr="00EF4B7F" w:rsidTr="00EF4B7F">
        <w:trPr>
          <w:trHeight w:val="420"/>
          <w:jc w:val="center"/>
        </w:trPr>
        <w:tc>
          <w:tcPr>
            <w:tcW w:w="2160" w:type="dxa"/>
            <w:tcBorders>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Ne de Serie</w:t>
            </w:r>
          </w:p>
        </w:tc>
        <w:tc>
          <w:tcPr>
            <w:tcW w:w="2132" w:type="dxa"/>
          </w:tcPr>
          <w:p w:rsidR="00240541" w:rsidRPr="00EF4B7F" w:rsidRDefault="00240541" w:rsidP="00EF4B7F">
            <w:pPr>
              <w:pStyle w:val="ListParagraph"/>
              <w:ind w:left="0"/>
              <w:jc w:val="both"/>
              <w:rPr>
                <w:sz w:val="20"/>
                <w:szCs w:val="20"/>
                <w:lang w:val="es-EC"/>
              </w:rPr>
            </w:pPr>
            <w:r w:rsidRPr="00EF4B7F">
              <w:rPr>
                <w:sz w:val="20"/>
                <w:szCs w:val="20"/>
                <w:lang w:val="es-EC"/>
              </w:rPr>
              <w:t>2170 oC</w:t>
            </w:r>
          </w:p>
        </w:tc>
      </w:tr>
      <w:tr w:rsidR="00240541" w:rsidRPr="00EF4B7F" w:rsidTr="00EF4B7F">
        <w:trPr>
          <w:trHeight w:val="433"/>
          <w:jc w:val="center"/>
        </w:trPr>
        <w:tc>
          <w:tcPr>
            <w:tcW w:w="2160" w:type="dxa"/>
            <w:tcBorders>
              <w:top w:val="single" w:sz="8" w:space="0" w:color="4F81BD"/>
              <w:bottom w:val="single" w:sz="8" w:space="0" w:color="4F81BD"/>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Año de construcción.</w:t>
            </w:r>
          </w:p>
        </w:tc>
        <w:tc>
          <w:tcPr>
            <w:tcW w:w="2132" w:type="dxa"/>
            <w:tcBorders>
              <w:top w:val="single" w:sz="8" w:space="0" w:color="4F81BD"/>
              <w:bottom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2005</w:t>
            </w:r>
          </w:p>
        </w:tc>
      </w:tr>
      <w:tr w:rsidR="00240541" w:rsidRPr="00EF4B7F" w:rsidTr="00EF4B7F">
        <w:trPr>
          <w:trHeight w:val="398"/>
          <w:jc w:val="center"/>
        </w:trPr>
        <w:tc>
          <w:tcPr>
            <w:tcW w:w="2160" w:type="dxa"/>
            <w:tcBorders>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Alimentación eléctrica</w:t>
            </w:r>
          </w:p>
        </w:tc>
        <w:tc>
          <w:tcPr>
            <w:tcW w:w="2132" w:type="dxa"/>
          </w:tcPr>
          <w:p w:rsidR="00240541" w:rsidRPr="00EF4B7F" w:rsidRDefault="00240541" w:rsidP="00EF4B7F">
            <w:pPr>
              <w:pStyle w:val="ListParagraph"/>
              <w:ind w:left="0"/>
              <w:jc w:val="both"/>
              <w:rPr>
                <w:sz w:val="20"/>
                <w:szCs w:val="20"/>
                <w:lang w:val="es-EC"/>
              </w:rPr>
            </w:pPr>
            <w:r w:rsidRPr="00EF4B7F">
              <w:rPr>
                <w:sz w:val="20"/>
                <w:szCs w:val="20"/>
                <w:lang w:val="es-EC"/>
              </w:rPr>
              <w:t>3x220V 60Hz</w:t>
            </w:r>
          </w:p>
        </w:tc>
      </w:tr>
      <w:tr w:rsidR="00240541" w:rsidRPr="00EF4B7F" w:rsidTr="00EF4B7F">
        <w:trPr>
          <w:trHeight w:val="403"/>
          <w:jc w:val="center"/>
        </w:trPr>
        <w:tc>
          <w:tcPr>
            <w:tcW w:w="2160" w:type="dxa"/>
            <w:tcBorders>
              <w:top w:val="single" w:sz="8" w:space="0" w:color="4F81BD"/>
              <w:bottom w:val="single" w:sz="8" w:space="0" w:color="4F81BD"/>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Servicios auxiliares</w:t>
            </w:r>
          </w:p>
        </w:tc>
        <w:tc>
          <w:tcPr>
            <w:tcW w:w="2132" w:type="dxa"/>
            <w:tcBorders>
              <w:top w:val="single" w:sz="8" w:space="0" w:color="4F81BD"/>
              <w:bottom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110 V</w:t>
            </w:r>
          </w:p>
        </w:tc>
      </w:tr>
      <w:tr w:rsidR="00240541" w:rsidRPr="00EF4B7F" w:rsidTr="00EF4B7F">
        <w:trPr>
          <w:trHeight w:val="329"/>
          <w:jc w:val="center"/>
        </w:trPr>
        <w:tc>
          <w:tcPr>
            <w:tcW w:w="2160" w:type="dxa"/>
            <w:tcBorders>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Tensión de comando</w:t>
            </w:r>
          </w:p>
        </w:tc>
        <w:tc>
          <w:tcPr>
            <w:tcW w:w="2132" w:type="dxa"/>
          </w:tcPr>
          <w:p w:rsidR="00240541" w:rsidRPr="00EF4B7F" w:rsidRDefault="00240541" w:rsidP="00EF4B7F">
            <w:pPr>
              <w:pStyle w:val="ListParagraph"/>
              <w:ind w:left="0"/>
              <w:jc w:val="both"/>
              <w:rPr>
                <w:sz w:val="20"/>
                <w:szCs w:val="20"/>
                <w:lang w:val="es-EC"/>
              </w:rPr>
            </w:pPr>
            <w:r w:rsidRPr="00EF4B7F">
              <w:rPr>
                <w:sz w:val="20"/>
                <w:szCs w:val="20"/>
                <w:lang w:val="es-EC"/>
              </w:rPr>
              <w:t>24 V</w:t>
            </w:r>
          </w:p>
        </w:tc>
      </w:tr>
      <w:tr w:rsidR="00240541" w:rsidRPr="00EF4B7F" w:rsidTr="00EF4B7F">
        <w:trPr>
          <w:trHeight w:val="285"/>
          <w:jc w:val="center"/>
        </w:trPr>
        <w:tc>
          <w:tcPr>
            <w:tcW w:w="2160" w:type="dxa"/>
            <w:tcBorders>
              <w:top w:val="single" w:sz="8" w:space="0" w:color="4F81BD"/>
              <w:bottom w:val="single" w:sz="8" w:space="0" w:color="4F81BD"/>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Potencia eléctrica</w:t>
            </w:r>
          </w:p>
        </w:tc>
        <w:tc>
          <w:tcPr>
            <w:tcW w:w="2132" w:type="dxa"/>
            <w:tcBorders>
              <w:top w:val="single" w:sz="8" w:space="0" w:color="4F81BD"/>
              <w:bottom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22 kw (aprox)</w:t>
            </w:r>
          </w:p>
        </w:tc>
      </w:tr>
      <w:tr w:rsidR="00240541" w:rsidRPr="00EF4B7F" w:rsidTr="00EF4B7F">
        <w:trPr>
          <w:trHeight w:val="347"/>
          <w:jc w:val="center"/>
        </w:trPr>
        <w:tc>
          <w:tcPr>
            <w:tcW w:w="2160" w:type="dxa"/>
            <w:tcBorders>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Lado comandos</w:t>
            </w:r>
          </w:p>
        </w:tc>
        <w:tc>
          <w:tcPr>
            <w:tcW w:w="2132" w:type="dxa"/>
          </w:tcPr>
          <w:p w:rsidR="00240541" w:rsidRPr="00EF4B7F" w:rsidRDefault="00240541" w:rsidP="00EF4B7F">
            <w:pPr>
              <w:pStyle w:val="ListParagraph"/>
              <w:ind w:left="0"/>
              <w:jc w:val="both"/>
              <w:rPr>
                <w:sz w:val="20"/>
                <w:szCs w:val="20"/>
                <w:lang w:val="es-EC"/>
              </w:rPr>
            </w:pPr>
            <w:r w:rsidRPr="00EF4B7F">
              <w:rPr>
                <w:sz w:val="20"/>
                <w:szCs w:val="20"/>
                <w:lang w:val="es-EC"/>
              </w:rPr>
              <w:t>Derecho</w:t>
            </w:r>
          </w:p>
        </w:tc>
      </w:tr>
      <w:tr w:rsidR="00240541" w:rsidRPr="00EF4B7F" w:rsidTr="00EF4B7F">
        <w:trPr>
          <w:trHeight w:val="328"/>
          <w:jc w:val="center"/>
        </w:trPr>
        <w:tc>
          <w:tcPr>
            <w:tcW w:w="2160" w:type="dxa"/>
            <w:tcBorders>
              <w:top w:val="single" w:sz="8" w:space="0" w:color="4F81BD"/>
              <w:bottom w:val="single" w:sz="8" w:space="0" w:color="4F81BD"/>
              <w:right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Color</w:t>
            </w:r>
          </w:p>
        </w:tc>
        <w:tc>
          <w:tcPr>
            <w:tcW w:w="2132" w:type="dxa"/>
            <w:tcBorders>
              <w:top w:val="single" w:sz="8" w:space="0" w:color="4F81BD"/>
              <w:bottom w:val="single" w:sz="8" w:space="0" w:color="4F81BD"/>
            </w:tcBorders>
          </w:tcPr>
          <w:p w:rsidR="00240541" w:rsidRPr="00EF4B7F" w:rsidRDefault="00240541" w:rsidP="00EF4B7F">
            <w:pPr>
              <w:pStyle w:val="ListParagraph"/>
              <w:ind w:left="0"/>
              <w:jc w:val="both"/>
              <w:rPr>
                <w:sz w:val="20"/>
                <w:szCs w:val="20"/>
                <w:lang w:val="es-EC"/>
              </w:rPr>
            </w:pPr>
            <w:r w:rsidRPr="00EF4B7F">
              <w:rPr>
                <w:sz w:val="20"/>
                <w:szCs w:val="20"/>
                <w:lang w:val="es-EC"/>
              </w:rPr>
              <w:t>Ral 9010</w:t>
            </w:r>
          </w:p>
        </w:tc>
      </w:tr>
    </w:tbl>
    <w:p w:rsidR="00240541" w:rsidRPr="00EF4B7F" w:rsidRDefault="00240541" w:rsidP="00EF4B7F">
      <w:pPr>
        <w:pStyle w:val="ListParagraph"/>
        <w:ind w:left="0"/>
        <w:jc w:val="both"/>
        <w:rPr>
          <w:sz w:val="20"/>
          <w:szCs w:val="20"/>
          <w:lang w:val="es-EC"/>
        </w:rPr>
      </w:pPr>
      <w:r w:rsidRPr="00EF4B7F">
        <w:rPr>
          <w:sz w:val="20"/>
          <w:szCs w:val="20"/>
          <w:lang w:val="es-EC"/>
        </w:rPr>
        <w:tab/>
      </w:r>
    </w:p>
    <w:p w:rsidR="00240541" w:rsidRPr="00474502" w:rsidRDefault="00240541" w:rsidP="00EF4B7F">
      <w:pPr>
        <w:pStyle w:val="ListParagraph"/>
        <w:ind w:left="0"/>
        <w:jc w:val="center"/>
        <w:rPr>
          <w:b/>
          <w:bCs/>
          <w:sz w:val="20"/>
          <w:szCs w:val="20"/>
          <w:lang w:val="es-EC"/>
        </w:rPr>
      </w:pPr>
      <w:bookmarkStart w:id="1" w:name="_Toc241102255"/>
      <w:r w:rsidRPr="00474502">
        <w:rPr>
          <w:b/>
          <w:bCs/>
          <w:sz w:val="20"/>
          <w:szCs w:val="20"/>
          <w:lang w:val="es-EC"/>
        </w:rPr>
        <w:t>Tabla 3.2. Dimensiones del Horno Túnel</w:t>
      </w:r>
      <w:bookmarkEnd w:id="1"/>
    </w:p>
    <w:tbl>
      <w:tblPr>
        <w:tblW w:w="0" w:type="auto"/>
        <w:jc w:val="center"/>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826"/>
        <w:gridCol w:w="2364"/>
      </w:tblGrid>
      <w:tr w:rsidR="00240541" w:rsidRPr="00EF4B7F" w:rsidTr="00EF4B7F">
        <w:trPr>
          <w:trHeight w:val="474"/>
          <w:jc w:val="center"/>
        </w:trPr>
        <w:tc>
          <w:tcPr>
            <w:tcW w:w="1826" w:type="dxa"/>
          </w:tcPr>
          <w:p w:rsidR="00240541" w:rsidRPr="00EF4B7F" w:rsidRDefault="00240541" w:rsidP="00EF4B7F">
            <w:pPr>
              <w:pStyle w:val="ListParagraph"/>
              <w:ind w:left="0"/>
              <w:rPr>
                <w:sz w:val="20"/>
                <w:szCs w:val="20"/>
                <w:lang w:val="es-EC"/>
              </w:rPr>
            </w:pPr>
            <w:r w:rsidRPr="00EF4B7F">
              <w:rPr>
                <w:sz w:val="20"/>
                <w:szCs w:val="20"/>
                <w:lang w:val="es-EC"/>
              </w:rPr>
              <w:t>Longitud útil de cocción</w:t>
            </w:r>
          </w:p>
        </w:tc>
        <w:tc>
          <w:tcPr>
            <w:tcW w:w="2364" w:type="dxa"/>
          </w:tcPr>
          <w:p w:rsidR="00240541" w:rsidRPr="00EF4B7F" w:rsidRDefault="00240541" w:rsidP="00EF4B7F">
            <w:pPr>
              <w:pStyle w:val="ListParagraph"/>
              <w:ind w:left="0"/>
              <w:rPr>
                <w:sz w:val="20"/>
                <w:szCs w:val="20"/>
                <w:lang w:val="es-EC"/>
              </w:rPr>
            </w:pPr>
            <w:r w:rsidRPr="00EF4B7F">
              <w:rPr>
                <w:sz w:val="20"/>
                <w:szCs w:val="20"/>
                <w:lang w:val="es-EC"/>
              </w:rPr>
              <w:t>24,7 m</w:t>
            </w:r>
          </w:p>
        </w:tc>
      </w:tr>
      <w:tr w:rsidR="00240541" w:rsidRPr="00EF4B7F" w:rsidTr="00EF4B7F">
        <w:trPr>
          <w:trHeight w:val="419"/>
          <w:jc w:val="center"/>
        </w:trPr>
        <w:tc>
          <w:tcPr>
            <w:tcW w:w="1826" w:type="dxa"/>
          </w:tcPr>
          <w:p w:rsidR="00240541" w:rsidRPr="00EF4B7F" w:rsidRDefault="00240541" w:rsidP="00EF4B7F">
            <w:pPr>
              <w:pStyle w:val="ListParagraph"/>
              <w:ind w:left="0"/>
              <w:rPr>
                <w:sz w:val="20"/>
                <w:szCs w:val="20"/>
                <w:lang w:val="es-EC"/>
              </w:rPr>
            </w:pPr>
            <w:r w:rsidRPr="00EF4B7F">
              <w:rPr>
                <w:sz w:val="20"/>
                <w:szCs w:val="20"/>
                <w:lang w:val="es-EC"/>
              </w:rPr>
              <w:t>Ancho útil de cocción</w:t>
            </w:r>
          </w:p>
        </w:tc>
        <w:tc>
          <w:tcPr>
            <w:tcW w:w="2364" w:type="dxa"/>
          </w:tcPr>
          <w:p w:rsidR="00240541" w:rsidRPr="00EF4B7F" w:rsidRDefault="00240541" w:rsidP="00EF4B7F">
            <w:pPr>
              <w:pStyle w:val="ListParagraph"/>
              <w:ind w:left="0"/>
              <w:rPr>
                <w:sz w:val="20"/>
                <w:szCs w:val="20"/>
                <w:lang w:val="es-EC"/>
              </w:rPr>
            </w:pPr>
            <w:r w:rsidRPr="00EF4B7F">
              <w:rPr>
                <w:sz w:val="20"/>
                <w:szCs w:val="20"/>
                <w:lang w:val="es-EC"/>
              </w:rPr>
              <w:t>2,4 m</w:t>
            </w:r>
          </w:p>
        </w:tc>
      </w:tr>
      <w:tr w:rsidR="00240541" w:rsidRPr="00EF4B7F" w:rsidTr="00EF4B7F">
        <w:trPr>
          <w:trHeight w:val="402"/>
          <w:jc w:val="center"/>
        </w:trPr>
        <w:tc>
          <w:tcPr>
            <w:tcW w:w="1826" w:type="dxa"/>
          </w:tcPr>
          <w:p w:rsidR="00240541" w:rsidRPr="00EF4B7F" w:rsidRDefault="00240541" w:rsidP="00EF4B7F">
            <w:pPr>
              <w:pStyle w:val="ListParagraph"/>
              <w:ind w:left="0"/>
              <w:rPr>
                <w:sz w:val="20"/>
                <w:szCs w:val="20"/>
                <w:lang w:val="es-EC"/>
              </w:rPr>
            </w:pPr>
            <w:r w:rsidRPr="00EF4B7F">
              <w:rPr>
                <w:sz w:val="20"/>
                <w:szCs w:val="20"/>
                <w:lang w:val="es-EC"/>
              </w:rPr>
              <w:t>Superficie útil de cocción</w:t>
            </w:r>
          </w:p>
        </w:tc>
        <w:tc>
          <w:tcPr>
            <w:tcW w:w="2364" w:type="dxa"/>
          </w:tcPr>
          <w:p w:rsidR="00240541" w:rsidRPr="00EF4B7F" w:rsidRDefault="00240541" w:rsidP="00EF4B7F">
            <w:pPr>
              <w:pStyle w:val="ListParagraph"/>
              <w:ind w:left="0"/>
              <w:rPr>
                <w:sz w:val="20"/>
                <w:szCs w:val="20"/>
                <w:lang w:val="es-EC"/>
              </w:rPr>
            </w:pPr>
            <w:r w:rsidRPr="00EF4B7F">
              <w:rPr>
                <w:sz w:val="20"/>
                <w:szCs w:val="20"/>
                <w:lang w:val="es-EC"/>
              </w:rPr>
              <w:t>59,28 m2</w:t>
            </w:r>
          </w:p>
        </w:tc>
      </w:tr>
      <w:tr w:rsidR="00240541" w:rsidRPr="00EF4B7F" w:rsidTr="00EF4B7F">
        <w:trPr>
          <w:trHeight w:val="437"/>
          <w:jc w:val="center"/>
        </w:trPr>
        <w:tc>
          <w:tcPr>
            <w:tcW w:w="1826" w:type="dxa"/>
          </w:tcPr>
          <w:p w:rsidR="00240541" w:rsidRPr="00EF4B7F" w:rsidRDefault="00240541" w:rsidP="00EF4B7F">
            <w:pPr>
              <w:pStyle w:val="ListParagraph"/>
              <w:ind w:left="0"/>
              <w:rPr>
                <w:sz w:val="20"/>
                <w:szCs w:val="20"/>
                <w:lang w:val="es-EC"/>
              </w:rPr>
            </w:pPr>
            <w:r w:rsidRPr="00EF4B7F">
              <w:rPr>
                <w:sz w:val="20"/>
                <w:szCs w:val="20"/>
                <w:lang w:val="es-EC"/>
              </w:rPr>
              <w:t>Altura útil de las bocas</w:t>
            </w:r>
          </w:p>
        </w:tc>
        <w:tc>
          <w:tcPr>
            <w:tcW w:w="2364" w:type="dxa"/>
          </w:tcPr>
          <w:p w:rsidR="00240541" w:rsidRPr="00EF4B7F" w:rsidRDefault="00240541" w:rsidP="00EF4B7F">
            <w:pPr>
              <w:pStyle w:val="ListParagraph"/>
              <w:ind w:left="0"/>
              <w:rPr>
                <w:sz w:val="20"/>
                <w:szCs w:val="20"/>
                <w:lang w:val="es-EC"/>
              </w:rPr>
            </w:pPr>
            <w:r w:rsidRPr="00EF4B7F">
              <w:rPr>
                <w:sz w:val="20"/>
                <w:szCs w:val="20"/>
                <w:lang w:val="es-EC"/>
              </w:rPr>
              <w:t>390 mm</w:t>
            </w:r>
          </w:p>
        </w:tc>
      </w:tr>
      <w:tr w:rsidR="00240541" w:rsidRPr="00EF4B7F" w:rsidTr="00EF4B7F">
        <w:trPr>
          <w:trHeight w:val="365"/>
          <w:jc w:val="center"/>
        </w:trPr>
        <w:tc>
          <w:tcPr>
            <w:tcW w:w="1826" w:type="dxa"/>
          </w:tcPr>
          <w:p w:rsidR="00240541" w:rsidRPr="00EF4B7F" w:rsidRDefault="00240541" w:rsidP="00EF4B7F">
            <w:pPr>
              <w:spacing w:line="360" w:lineRule="auto"/>
              <w:rPr>
                <w:sz w:val="20"/>
                <w:szCs w:val="20"/>
                <w:lang w:val="es-EC"/>
              </w:rPr>
            </w:pPr>
            <w:r w:rsidRPr="00EF4B7F">
              <w:rPr>
                <w:sz w:val="20"/>
                <w:szCs w:val="20"/>
                <w:lang w:val="es-EC"/>
              </w:rPr>
              <w:t>Altura nivel de trabajo</w:t>
            </w:r>
          </w:p>
        </w:tc>
        <w:tc>
          <w:tcPr>
            <w:tcW w:w="2364" w:type="dxa"/>
          </w:tcPr>
          <w:p w:rsidR="00240541" w:rsidRPr="00EF4B7F" w:rsidRDefault="00240541" w:rsidP="00EF4B7F">
            <w:pPr>
              <w:spacing w:line="360" w:lineRule="auto"/>
              <w:rPr>
                <w:sz w:val="20"/>
                <w:szCs w:val="20"/>
                <w:lang w:val="es-EC"/>
              </w:rPr>
            </w:pPr>
            <w:r w:rsidRPr="00EF4B7F">
              <w:rPr>
                <w:sz w:val="20"/>
                <w:szCs w:val="20"/>
                <w:lang w:val="es-EC"/>
              </w:rPr>
              <w:t>900 mm</w:t>
            </w:r>
          </w:p>
        </w:tc>
      </w:tr>
      <w:tr w:rsidR="00240541" w:rsidRPr="00EF4B7F" w:rsidTr="00EF4B7F">
        <w:trPr>
          <w:trHeight w:val="456"/>
          <w:jc w:val="center"/>
        </w:trPr>
        <w:tc>
          <w:tcPr>
            <w:tcW w:w="1826" w:type="dxa"/>
          </w:tcPr>
          <w:p w:rsidR="00240541" w:rsidRPr="00EF4B7F" w:rsidRDefault="00240541" w:rsidP="00EF4B7F">
            <w:pPr>
              <w:spacing w:line="360" w:lineRule="auto"/>
              <w:rPr>
                <w:sz w:val="20"/>
                <w:szCs w:val="20"/>
                <w:lang w:val="es-EC"/>
              </w:rPr>
            </w:pPr>
            <w:r w:rsidRPr="00EF4B7F">
              <w:rPr>
                <w:sz w:val="20"/>
                <w:szCs w:val="20"/>
                <w:lang w:val="es-EC"/>
              </w:rPr>
              <w:t>Cabezal de entrada</w:t>
            </w:r>
          </w:p>
        </w:tc>
        <w:tc>
          <w:tcPr>
            <w:tcW w:w="2364" w:type="dxa"/>
          </w:tcPr>
          <w:p w:rsidR="00240541" w:rsidRPr="00EF4B7F" w:rsidRDefault="00240541" w:rsidP="00EF4B7F">
            <w:pPr>
              <w:spacing w:line="360" w:lineRule="auto"/>
              <w:rPr>
                <w:sz w:val="20"/>
                <w:szCs w:val="20"/>
                <w:lang w:val="es-EC"/>
              </w:rPr>
            </w:pPr>
            <w:r w:rsidRPr="00EF4B7F">
              <w:rPr>
                <w:sz w:val="20"/>
                <w:szCs w:val="20"/>
                <w:lang w:val="es-EC"/>
              </w:rPr>
              <w:t>1,3 m</w:t>
            </w:r>
          </w:p>
        </w:tc>
      </w:tr>
      <w:tr w:rsidR="00240541" w:rsidRPr="00EF4B7F" w:rsidTr="00EF4B7F">
        <w:trPr>
          <w:trHeight w:val="402"/>
          <w:jc w:val="center"/>
        </w:trPr>
        <w:tc>
          <w:tcPr>
            <w:tcW w:w="1826" w:type="dxa"/>
          </w:tcPr>
          <w:p w:rsidR="00240541" w:rsidRPr="00EF4B7F" w:rsidRDefault="00240541" w:rsidP="00EF4B7F">
            <w:pPr>
              <w:spacing w:line="360" w:lineRule="auto"/>
              <w:rPr>
                <w:sz w:val="20"/>
                <w:szCs w:val="20"/>
                <w:lang w:val="es-EC"/>
              </w:rPr>
            </w:pPr>
            <w:r w:rsidRPr="00EF4B7F">
              <w:rPr>
                <w:sz w:val="20"/>
                <w:szCs w:val="20"/>
                <w:lang w:val="es-EC"/>
              </w:rPr>
              <w:t>Cabezal de salida</w:t>
            </w:r>
          </w:p>
        </w:tc>
        <w:tc>
          <w:tcPr>
            <w:tcW w:w="2364" w:type="dxa"/>
          </w:tcPr>
          <w:p w:rsidR="00240541" w:rsidRPr="00EF4B7F" w:rsidRDefault="00240541" w:rsidP="00EF4B7F">
            <w:pPr>
              <w:spacing w:line="360" w:lineRule="auto"/>
              <w:rPr>
                <w:sz w:val="20"/>
                <w:szCs w:val="20"/>
                <w:lang w:val="es-EC"/>
              </w:rPr>
            </w:pPr>
            <w:r w:rsidRPr="00EF4B7F">
              <w:rPr>
                <w:sz w:val="20"/>
                <w:szCs w:val="20"/>
                <w:lang w:val="es-EC"/>
              </w:rPr>
              <w:t>l,7 m</w:t>
            </w:r>
          </w:p>
        </w:tc>
      </w:tr>
      <w:tr w:rsidR="00240541" w:rsidRPr="00EF4B7F" w:rsidTr="00EF4B7F">
        <w:trPr>
          <w:trHeight w:val="456"/>
          <w:jc w:val="center"/>
        </w:trPr>
        <w:tc>
          <w:tcPr>
            <w:tcW w:w="1826" w:type="dxa"/>
          </w:tcPr>
          <w:p w:rsidR="00240541" w:rsidRPr="00EF4B7F" w:rsidRDefault="00240541" w:rsidP="00EF4B7F">
            <w:pPr>
              <w:spacing w:line="360" w:lineRule="auto"/>
              <w:rPr>
                <w:sz w:val="20"/>
                <w:szCs w:val="20"/>
                <w:lang w:val="es-EC"/>
              </w:rPr>
            </w:pPr>
            <w:r w:rsidRPr="00EF4B7F">
              <w:rPr>
                <w:sz w:val="20"/>
                <w:szCs w:val="20"/>
                <w:lang w:val="es-EC"/>
              </w:rPr>
              <w:t>Longitud total</w:t>
            </w:r>
          </w:p>
        </w:tc>
        <w:tc>
          <w:tcPr>
            <w:tcW w:w="2364" w:type="dxa"/>
          </w:tcPr>
          <w:p w:rsidR="00240541" w:rsidRPr="00EF4B7F" w:rsidRDefault="00240541" w:rsidP="00EF4B7F">
            <w:pPr>
              <w:spacing w:line="360" w:lineRule="auto"/>
              <w:rPr>
                <w:sz w:val="20"/>
                <w:szCs w:val="20"/>
                <w:lang w:val="es-EC"/>
              </w:rPr>
            </w:pPr>
            <w:r w:rsidRPr="00EF4B7F">
              <w:rPr>
                <w:sz w:val="20"/>
                <w:szCs w:val="20"/>
                <w:lang w:val="es-EC"/>
              </w:rPr>
              <w:t>27,70 m</w:t>
            </w:r>
          </w:p>
        </w:tc>
      </w:tr>
      <w:tr w:rsidR="00240541" w:rsidRPr="00EF4B7F" w:rsidTr="00EF4B7F">
        <w:trPr>
          <w:trHeight w:val="319"/>
          <w:jc w:val="center"/>
        </w:trPr>
        <w:tc>
          <w:tcPr>
            <w:tcW w:w="1826" w:type="dxa"/>
          </w:tcPr>
          <w:p w:rsidR="00240541" w:rsidRPr="00EF4B7F" w:rsidRDefault="00240541" w:rsidP="00EF4B7F">
            <w:pPr>
              <w:spacing w:line="360" w:lineRule="auto"/>
              <w:rPr>
                <w:sz w:val="20"/>
                <w:szCs w:val="20"/>
                <w:lang w:val="es-EC"/>
              </w:rPr>
            </w:pPr>
            <w:r w:rsidRPr="00EF4B7F">
              <w:rPr>
                <w:sz w:val="20"/>
                <w:szCs w:val="20"/>
                <w:lang w:val="es-EC"/>
              </w:rPr>
              <w:t>Zonas de cocción</w:t>
            </w:r>
          </w:p>
        </w:tc>
        <w:tc>
          <w:tcPr>
            <w:tcW w:w="2364" w:type="dxa"/>
          </w:tcPr>
          <w:p w:rsidR="00240541" w:rsidRPr="00EF4B7F" w:rsidRDefault="00240541" w:rsidP="00EF4B7F">
            <w:pPr>
              <w:spacing w:line="360" w:lineRule="auto"/>
              <w:rPr>
                <w:sz w:val="20"/>
                <w:szCs w:val="20"/>
                <w:lang w:val="es-EC"/>
              </w:rPr>
            </w:pPr>
            <w:r w:rsidRPr="00EF4B7F">
              <w:rPr>
                <w:sz w:val="20"/>
                <w:szCs w:val="20"/>
                <w:lang w:val="es-EC"/>
              </w:rPr>
              <w:t>N23: Prec. 0,8m + Ciclot. (11,55m + 13,15m)</w:t>
            </w:r>
          </w:p>
        </w:tc>
      </w:tr>
    </w:tbl>
    <w:p w:rsidR="00240541" w:rsidRPr="00474502" w:rsidRDefault="00240541" w:rsidP="00EF4B7F">
      <w:pPr>
        <w:jc w:val="both"/>
        <w:rPr>
          <w:rStyle w:val="Emphasis"/>
          <w:b/>
          <w:bCs/>
          <w:i w:val="0"/>
          <w:iCs w:val="0"/>
          <w:sz w:val="20"/>
          <w:szCs w:val="20"/>
          <w:lang w:val="es-EC"/>
        </w:rPr>
      </w:pPr>
      <w:bookmarkStart w:id="2" w:name="_Toc241128265"/>
      <w:r>
        <w:rPr>
          <w:sz w:val="20"/>
          <w:szCs w:val="20"/>
          <w:lang w:val="es-EC"/>
        </w:rPr>
        <w:t xml:space="preserve">   </w:t>
      </w:r>
      <w:r w:rsidRPr="00474502">
        <w:rPr>
          <w:b/>
          <w:bCs/>
          <w:sz w:val="20"/>
          <w:szCs w:val="20"/>
          <w:lang w:val="es-EC"/>
        </w:rPr>
        <w:t>Fuente: Panadería</w:t>
      </w:r>
      <w:bookmarkEnd w:id="2"/>
    </w:p>
    <w:p w:rsidR="00240541" w:rsidRPr="00862E1C" w:rsidRDefault="00240541" w:rsidP="00BF2754">
      <w:pPr>
        <w:tabs>
          <w:tab w:val="left" w:pos="1215"/>
        </w:tabs>
        <w:autoSpaceDE w:val="0"/>
        <w:autoSpaceDN w:val="0"/>
        <w:adjustRightInd w:val="0"/>
        <w:jc w:val="both"/>
        <w:rPr>
          <w:sz w:val="20"/>
          <w:szCs w:val="20"/>
          <w:lang w:val="es-EC"/>
        </w:rPr>
      </w:pPr>
    </w:p>
    <w:p w:rsidR="00240541" w:rsidRPr="00862E1C" w:rsidRDefault="00240541" w:rsidP="00BF2754">
      <w:pPr>
        <w:tabs>
          <w:tab w:val="left" w:pos="1215"/>
        </w:tabs>
        <w:autoSpaceDE w:val="0"/>
        <w:autoSpaceDN w:val="0"/>
        <w:adjustRightInd w:val="0"/>
        <w:ind w:left="1418"/>
        <w:jc w:val="both"/>
        <w:rPr>
          <w:sz w:val="20"/>
          <w:szCs w:val="20"/>
          <w:lang w:val="es-EC"/>
        </w:rPr>
      </w:pPr>
    </w:p>
    <w:p w:rsidR="00240541" w:rsidRPr="00BF2754" w:rsidRDefault="00240541" w:rsidP="00EF4B7F">
      <w:pPr>
        <w:jc w:val="both"/>
        <w:rPr>
          <w:rStyle w:val="Emphasis"/>
          <w:i w:val="0"/>
          <w:iCs w:val="0"/>
          <w:sz w:val="20"/>
          <w:szCs w:val="20"/>
          <w:lang w:val="es-EC"/>
        </w:rPr>
      </w:pPr>
    </w:p>
    <w:p w:rsidR="00240541" w:rsidRDefault="00240541" w:rsidP="00BF2754">
      <w:pPr>
        <w:jc w:val="both"/>
        <w:rPr>
          <w:sz w:val="20"/>
          <w:szCs w:val="20"/>
          <w:lang w:val="es-EC"/>
        </w:rPr>
      </w:pPr>
      <w:r>
        <w:rPr>
          <w:rStyle w:val="Emphasis"/>
          <w:b/>
          <w:bCs/>
          <w:i w:val="0"/>
          <w:iCs w:val="0"/>
          <w:sz w:val="20"/>
          <w:szCs w:val="20"/>
          <w:lang w:val="es-ES"/>
        </w:rPr>
        <w:t>3.2.1. Principales Componentes de horno túnel</w:t>
      </w:r>
      <w:r w:rsidRPr="001B7EFE">
        <w:rPr>
          <w:rStyle w:val="Emphasis"/>
          <w:b/>
          <w:bCs/>
          <w:i w:val="0"/>
          <w:iCs w:val="0"/>
          <w:sz w:val="20"/>
          <w:szCs w:val="20"/>
          <w:lang w:val="es-ES"/>
        </w:rPr>
        <w:t>.</w:t>
      </w:r>
      <w:r w:rsidRPr="001B7EFE">
        <w:rPr>
          <w:rStyle w:val="Emphasis"/>
          <w:i w:val="0"/>
          <w:iCs w:val="0"/>
          <w:sz w:val="20"/>
          <w:szCs w:val="20"/>
          <w:lang w:val="es-ES"/>
        </w:rPr>
        <w:t xml:space="preserve"> </w:t>
      </w:r>
    </w:p>
    <w:p w:rsidR="00240541" w:rsidRDefault="00240541" w:rsidP="00BF2754">
      <w:pPr>
        <w:jc w:val="both"/>
        <w:rPr>
          <w:sz w:val="20"/>
          <w:szCs w:val="20"/>
          <w:lang w:val="es-EC"/>
        </w:rPr>
      </w:pPr>
    </w:p>
    <w:p w:rsidR="00240541" w:rsidRPr="00EF4B7F" w:rsidRDefault="00240541" w:rsidP="00EF4B7F">
      <w:pPr>
        <w:pStyle w:val="ListParagraph"/>
        <w:numPr>
          <w:ilvl w:val="0"/>
          <w:numId w:val="18"/>
        </w:numPr>
        <w:jc w:val="both"/>
        <w:rPr>
          <w:rStyle w:val="Emphasis"/>
          <w:i w:val="0"/>
          <w:iCs w:val="0"/>
          <w:sz w:val="20"/>
          <w:szCs w:val="20"/>
          <w:lang w:val="es-EC"/>
        </w:rPr>
      </w:pPr>
      <w:bookmarkStart w:id="3" w:name="_Toc241128268"/>
      <w:r w:rsidRPr="00EF4B7F">
        <w:rPr>
          <w:rStyle w:val="Emphasis"/>
          <w:i w:val="0"/>
          <w:iCs w:val="0"/>
          <w:sz w:val="20"/>
          <w:szCs w:val="20"/>
          <w:lang w:val="es-EC"/>
        </w:rPr>
        <w:t>Transportador de cocción</w:t>
      </w:r>
      <w:bookmarkEnd w:id="3"/>
    </w:p>
    <w:p w:rsidR="00240541" w:rsidRPr="00EF4B7F" w:rsidRDefault="00240541" w:rsidP="00EF4B7F">
      <w:pPr>
        <w:pStyle w:val="ListParagraph"/>
        <w:numPr>
          <w:ilvl w:val="0"/>
          <w:numId w:val="18"/>
        </w:numPr>
        <w:jc w:val="both"/>
        <w:rPr>
          <w:rStyle w:val="Emphasis"/>
          <w:i w:val="0"/>
          <w:iCs w:val="0"/>
          <w:sz w:val="20"/>
          <w:szCs w:val="20"/>
          <w:lang w:val="es-EC"/>
        </w:rPr>
      </w:pPr>
      <w:bookmarkStart w:id="4" w:name="_Toc241128269"/>
      <w:bookmarkStart w:id="5" w:name="_Toc241128270"/>
      <w:r w:rsidRPr="00EF4B7F">
        <w:rPr>
          <w:rStyle w:val="Emphasis"/>
          <w:i w:val="0"/>
          <w:iCs w:val="0"/>
          <w:sz w:val="20"/>
          <w:szCs w:val="20"/>
          <w:lang w:val="es-EC"/>
        </w:rPr>
        <w:t>Sistema de limpieza del transportador</w:t>
      </w:r>
      <w:bookmarkEnd w:id="4"/>
    </w:p>
    <w:p w:rsidR="00240541" w:rsidRPr="00EF4B7F" w:rsidRDefault="00240541" w:rsidP="00EF4B7F">
      <w:pPr>
        <w:pStyle w:val="ListParagraph"/>
        <w:numPr>
          <w:ilvl w:val="0"/>
          <w:numId w:val="18"/>
        </w:numPr>
        <w:jc w:val="both"/>
        <w:rPr>
          <w:rStyle w:val="Emphasis"/>
          <w:i w:val="0"/>
          <w:iCs w:val="0"/>
          <w:sz w:val="20"/>
          <w:szCs w:val="20"/>
          <w:lang w:val="es-EC"/>
        </w:rPr>
      </w:pPr>
      <w:r w:rsidRPr="00EF4B7F">
        <w:rPr>
          <w:rStyle w:val="Emphasis"/>
          <w:i w:val="0"/>
          <w:iCs w:val="0"/>
          <w:sz w:val="20"/>
          <w:szCs w:val="20"/>
          <w:lang w:val="es-EC"/>
        </w:rPr>
        <w:t>Sistema de calefacción ciclotérmico</w:t>
      </w:r>
      <w:bookmarkEnd w:id="5"/>
    </w:p>
    <w:p w:rsidR="00240541" w:rsidRPr="00EF4B7F" w:rsidRDefault="00240541" w:rsidP="00EF4B7F">
      <w:pPr>
        <w:pStyle w:val="ListParagraph"/>
        <w:numPr>
          <w:ilvl w:val="0"/>
          <w:numId w:val="18"/>
        </w:numPr>
        <w:jc w:val="both"/>
        <w:rPr>
          <w:rStyle w:val="Emphasis"/>
          <w:i w:val="0"/>
          <w:iCs w:val="0"/>
          <w:sz w:val="20"/>
          <w:szCs w:val="20"/>
          <w:lang w:val="es-EC"/>
        </w:rPr>
      </w:pPr>
      <w:bookmarkStart w:id="6" w:name="_Toc241128271"/>
      <w:bookmarkStart w:id="7" w:name="_Toc241128272"/>
      <w:r w:rsidRPr="00EF4B7F">
        <w:rPr>
          <w:rStyle w:val="Emphasis"/>
          <w:i w:val="0"/>
          <w:iCs w:val="0"/>
          <w:sz w:val="20"/>
          <w:szCs w:val="20"/>
          <w:lang w:val="es-EC"/>
        </w:rPr>
        <w:t>Instalación de combustión</w:t>
      </w:r>
      <w:bookmarkEnd w:id="6"/>
    </w:p>
    <w:p w:rsidR="00240541" w:rsidRPr="00EF4B7F" w:rsidRDefault="00240541" w:rsidP="00EF4B7F">
      <w:pPr>
        <w:pStyle w:val="ListParagraph"/>
        <w:numPr>
          <w:ilvl w:val="0"/>
          <w:numId w:val="18"/>
        </w:numPr>
        <w:jc w:val="both"/>
        <w:rPr>
          <w:rStyle w:val="Emphasis"/>
          <w:i w:val="0"/>
          <w:iCs w:val="0"/>
          <w:sz w:val="20"/>
          <w:szCs w:val="20"/>
          <w:lang w:val="es-EC"/>
        </w:rPr>
      </w:pPr>
      <w:r w:rsidRPr="00EF4B7F">
        <w:rPr>
          <w:rStyle w:val="Emphasis"/>
          <w:i w:val="0"/>
          <w:iCs w:val="0"/>
          <w:sz w:val="20"/>
          <w:szCs w:val="20"/>
          <w:lang w:val="es-EC"/>
        </w:rPr>
        <w:t>Generador de calor</w:t>
      </w:r>
      <w:bookmarkEnd w:id="7"/>
    </w:p>
    <w:p w:rsidR="00240541" w:rsidRPr="00EF4B7F" w:rsidRDefault="00240541" w:rsidP="00EF4B7F">
      <w:pPr>
        <w:pStyle w:val="ListParagraph"/>
        <w:numPr>
          <w:ilvl w:val="0"/>
          <w:numId w:val="18"/>
        </w:numPr>
        <w:jc w:val="both"/>
        <w:rPr>
          <w:rStyle w:val="Emphasis"/>
          <w:i w:val="0"/>
          <w:iCs w:val="0"/>
          <w:sz w:val="20"/>
          <w:szCs w:val="20"/>
          <w:lang w:val="es-EC"/>
        </w:rPr>
      </w:pPr>
      <w:bookmarkStart w:id="8" w:name="_Toc241128273"/>
      <w:r w:rsidRPr="00EF4B7F">
        <w:rPr>
          <w:rStyle w:val="Emphasis"/>
          <w:i w:val="0"/>
          <w:iCs w:val="0"/>
          <w:sz w:val="20"/>
          <w:szCs w:val="20"/>
          <w:lang w:val="es-EC"/>
        </w:rPr>
        <w:t>Colector de entrada</w:t>
      </w:r>
      <w:bookmarkEnd w:id="8"/>
    </w:p>
    <w:p w:rsidR="00240541" w:rsidRPr="00EF4B7F" w:rsidRDefault="00240541" w:rsidP="00EF4B7F">
      <w:pPr>
        <w:pStyle w:val="ListParagraph"/>
        <w:numPr>
          <w:ilvl w:val="0"/>
          <w:numId w:val="18"/>
        </w:numPr>
        <w:jc w:val="both"/>
        <w:rPr>
          <w:rStyle w:val="Emphasis"/>
          <w:i w:val="0"/>
          <w:iCs w:val="0"/>
          <w:sz w:val="20"/>
          <w:szCs w:val="20"/>
          <w:lang w:val="es-EC"/>
        </w:rPr>
      </w:pPr>
      <w:bookmarkStart w:id="9" w:name="_Toc241128274"/>
      <w:r w:rsidRPr="00EF4B7F">
        <w:rPr>
          <w:rStyle w:val="Emphasis"/>
          <w:i w:val="0"/>
          <w:iCs w:val="0"/>
          <w:sz w:val="20"/>
          <w:szCs w:val="20"/>
          <w:lang w:val="es-EC"/>
        </w:rPr>
        <w:t>Colector de salida</w:t>
      </w:r>
      <w:bookmarkEnd w:id="9"/>
    </w:p>
    <w:p w:rsidR="00240541" w:rsidRPr="00EF4B7F" w:rsidRDefault="00240541" w:rsidP="00EF4B7F">
      <w:pPr>
        <w:pStyle w:val="ListParagraph"/>
        <w:numPr>
          <w:ilvl w:val="0"/>
          <w:numId w:val="18"/>
        </w:numPr>
        <w:jc w:val="both"/>
        <w:rPr>
          <w:rStyle w:val="Emphasis"/>
          <w:i w:val="0"/>
          <w:iCs w:val="0"/>
          <w:sz w:val="20"/>
          <w:szCs w:val="20"/>
          <w:lang w:val="es-EC"/>
        </w:rPr>
      </w:pPr>
      <w:bookmarkStart w:id="10" w:name="_Toc241128275"/>
      <w:r w:rsidRPr="00EF4B7F">
        <w:rPr>
          <w:rStyle w:val="Emphasis"/>
          <w:i w:val="0"/>
          <w:iCs w:val="0"/>
          <w:sz w:val="20"/>
          <w:szCs w:val="20"/>
          <w:lang w:val="es-EC"/>
        </w:rPr>
        <w:t>Control y regulación de la temperatura</w:t>
      </w:r>
      <w:bookmarkEnd w:id="10"/>
    </w:p>
    <w:p w:rsidR="00240541" w:rsidRPr="00EF4B7F" w:rsidRDefault="00240541" w:rsidP="00EF4B7F">
      <w:pPr>
        <w:pStyle w:val="ListParagraph"/>
        <w:numPr>
          <w:ilvl w:val="0"/>
          <w:numId w:val="18"/>
        </w:numPr>
        <w:jc w:val="both"/>
        <w:rPr>
          <w:rStyle w:val="Emphasis"/>
          <w:i w:val="0"/>
          <w:iCs w:val="0"/>
          <w:sz w:val="20"/>
          <w:szCs w:val="20"/>
          <w:lang w:val="es-EC"/>
        </w:rPr>
      </w:pPr>
      <w:bookmarkStart w:id="11" w:name="_Toc241128276"/>
      <w:r w:rsidRPr="00EF4B7F">
        <w:rPr>
          <w:rStyle w:val="Emphasis"/>
          <w:i w:val="0"/>
          <w:iCs w:val="0"/>
          <w:sz w:val="20"/>
          <w:szCs w:val="20"/>
          <w:lang w:val="es-EC"/>
        </w:rPr>
        <w:t>Extracción del vapor</w:t>
      </w:r>
      <w:bookmarkEnd w:id="11"/>
    </w:p>
    <w:p w:rsidR="00240541" w:rsidRPr="00EF4B7F" w:rsidRDefault="00240541" w:rsidP="00EF4B7F">
      <w:pPr>
        <w:pStyle w:val="ListParagraph"/>
        <w:numPr>
          <w:ilvl w:val="0"/>
          <w:numId w:val="18"/>
        </w:numPr>
        <w:jc w:val="both"/>
        <w:rPr>
          <w:rStyle w:val="Emphasis"/>
          <w:i w:val="0"/>
          <w:iCs w:val="0"/>
          <w:sz w:val="20"/>
          <w:szCs w:val="20"/>
          <w:lang w:val="es-EC"/>
        </w:rPr>
      </w:pPr>
      <w:bookmarkStart w:id="12" w:name="_Toc241128277"/>
      <w:r w:rsidRPr="00EF4B7F">
        <w:rPr>
          <w:rStyle w:val="Emphasis"/>
          <w:i w:val="0"/>
          <w:iCs w:val="0"/>
          <w:sz w:val="20"/>
          <w:szCs w:val="20"/>
          <w:lang w:val="es-EC"/>
        </w:rPr>
        <w:t>Tomas de aire</w:t>
      </w:r>
      <w:bookmarkEnd w:id="12"/>
    </w:p>
    <w:p w:rsidR="00240541" w:rsidRPr="00EF4B7F" w:rsidRDefault="00240541" w:rsidP="00EF4B7F">
      <w:pPr>
        <w:pStyle w:val="ListParagraph"/>
        <w:numPr>
          <w:ilvl w:val="0"/>
          <w:numId w:val="18"/>
        </w:numPr>
        <w:jc w:val="both"/>
        <w:rPr>
          <w:rStyle w:val="Emphasis"/>
          <w:i w:val="0"/>
          <w:iCs w:val="0"/>
          <w:sz w:val="20"/>
          <w:szCs w:val="20"/>
          <w:lang w:val="es-EC"/>
        </w:rPr>
      </w:pPr>
      <w:bookmarkStart w:id="13" w:name="_Toc241128278"/>
      <w:r w:rsidRPr="00EF4B7F">
        <w:rPr>
          <w:rStyle w:val="Emphasis"/>
          <w:i w:val="0"/>
          <w:iCs w:val="0"/>
          <w:sz w:val="20"/>
          <w:szCs w:val="20"/>
          <w:lang w:val="es-EC"/>
        </w:rPr>
        <w:t>Vaso de condensación</w:t>
      </w:r>
      <w:bookmarkEnd w:id="13"/>
    </w:p>
    <w:p w:rsidR="00240541" w:rsidRPr="00EF4B7F" w:rsidRDefault="00240541" w:rsidP="00EF4B7F">
      <w:pPr>
        <w:pStyle w:val="ListParagraph"/>
        <w:numPr>
          <w:ilvl w:val="0"/>
          <w:numId w:val="18"/>
        </w:numPr>
        <w:jc w:val="both"/>
        <w:rPr>
          <w:rStyle w:val="Emphasis"/>
          <w:i w:val="0"/>
          <w:iCs w:val="0"/>
          <w:sz w:val="20"/>
          <w:szCs w:val="20"/>
          <w:lang w:val="es-EC"/>
        </w:rPr>
      </w:pPr>
      <w:bookmarkStart w:id="14" w:name="_Toc241128279"/>
      <w:r w:rsidRPr="00EF4B7F">
        <w:rPr>
          <w:rStyle w:val="Emphasis"/>
          <w:i w:val="0"/>
          <w:iCs w:val="0"/>
          <w:sz w:val="20"/>
          <w:szCs w:val="20"/>
          <w:lang w:val="es-EC"/>
        </w:rPr>
        <w:t>Ambiente de Trabajo</w:t>
      </w:r>
      <w:bookmarkEnd w:id="14"/>
    </w:p>
    <w:p w:rsidR="00240541" w:rsidRPr="00A759E3" w:rsidRDefault="00240541" w:rsidP="001B7EFE">
      <w:pPr>
        <w:jc w:val="center"/>
        <w:rPr>
          <w:rStyle w:val="Emphasis"/>
          <w:b/>
          <w:bCs/>
          <w:i w:val="0"/>
          <w:iCs w:val="0"/>
          <w:sz w:val="20"/>
          <w:szCs w:val="20"/>
          <w:lang w:val="es-ES"/>
        </w:rPr>
      </w:pPr>
    </w:p>
    <w:p w:rsidR="00240541" w:rsidRDefault="00240541" w:rsidP="00A759E3">
      <w:pPr>
        <w:pStyle w:val="ListParagraph"/>
        <w:ind w:left="0"/>
        <w:jc w:val="both"/>
        <w:rPr>
          <w:rStyle w:val="Emphasis"/>
          <w:b/>
          <w:bCs/>
          <w:i w:val="0"/>
          <w:iCs w:val="0"/>
          <w:sz w:val="20"/>
          <w:szCs w:val="20"/>
          <w:lang w:val="es-ES"/>
        </w:rPr>
      </w:pPr>
      <w:bookmarkStart w:id="15" w:name="_Toc241128280"/>
      <w:r>
        <w:rPr>
          <w:rStyle w:val="Emphasis"/>
          <w:b/>
          <w:bCs/>
          <w:i w:val="0"/>
          <w:iCs w:val="0"/>
          <w:sz w:val="20"/>
          <w:szCs w:val="20"/>
          <w:lang w:val="es-ES"/>
        </w:rPr>
        <w:t>3.2.2. Ocho pilares del TPM</w:t>
      </w:r>
      <w:r w:rsidRPr="00A759E3">
        <w:rPr>
          <w:rStyle w:val="Emphasis"/>
          <w:b/>
          <w:bCs/>
          <w:i w:val="0"/>
          <w:iCs w:val="0"/>
          <w:sz w:val="20"/>
          <w:szCs w:val="20"/>
          <w:lang w:val="es-ES"/>
        </w:rPr>
        <w:t xml:space="preserve"> aplicados a la empresa</w:t>
      </w:r>
      <w:bookmarkEnd w:id="15"/>
    </w:p>
    <w:p w:rsidR="00240541" w:rsidRPr="00A759E3" w:rsidRDefault="00240541" w:rsidP="00A759E3">
      <w:pPr>
        <w:pStyle w:val="ListParagraph"/>
        <w:ind w:left="0"/>
        <w:jc w:val="both"/>
        <w:rPr>
          <w:rStyle w:val="Emphasis"/>
          <w:b/>
          <w:bCs/>
          <w:i w:val="0"/>
          <w:iCs w:val="0"/>
          <w:sz w:val="20"/>
          <w:szCs w:val="20"/>
          <w:lang w:val="es-ES"/>
        </w:rPr>
      </w:pPr>
    </w:p>
    <w:p w:rsidR="00240541" w:rsidRDefault="00240541" w:rsidP="00A759E3">
      <w:pPr>
        <w:rPr>
          <w:rStyle w:val="Emphasis"/>
          <w:b/>
          <w:bCs/>
          <w:i w:val="0"/>
          <w:iCs w:val="0"/>
          <w:sz w:val="20"/>
          <w:szCs w:val="20"/>
          <w:lang w:val="es-ES"/>
        </w:rPr>
      </w:pPr>
      <w:r w:rsidRPr="00A759E3">
        <w:rPr>
          <w:rStyle w:val="Emphasis"/>
          <w:b/>
          <w:bCs/>
          <w:i w:val="0"/>
          <w:iCs w:val="0"/>
          <w:sz w:val="20"/>
          <w:szCs w:val="20"/>
          <w:lang w:val="es-ES"/>
        </w:rPr>
        <w:t>3.2.2.1</w:t>
      </w:r>
      <w:r>
        <w:rPr>
          <w:rStyle w:val="Emphasis"/>
          <w:b/>
          <w:bCs/>
          <w:i w:val="0"/>
          <w:iCs w:val="0"/>
          <w:sz w:val="20"/>
          <w:szCs w:val="20"/>
          <w:lang w:val="es-ES"/>
        </w:rPr>
        <w:t xml:space="preserve"> Mejoras enfocadas</w:t>
      </w:r>
    </w:p>
    <w:p w:rsidR="00240541" w:rsidRPr="00A759E3" w:rsidRDefault="00240541" w:rsidP="00A759E3">
      <w:pPr>
        <w:rPr>
          <w:rStyle w:val="Emphasis"/>
          <w:b/>
          <w:bCs/>
          <w:i w:val="0"/>
          <w:iCs w:val="0"/>
          <w:sz w:val="20"/>
          <w:szCs w:val="20"/>
          <w:lang w:val="es-ES"/>
        </w:rPr>
      </w:pPr>
    </w:p>
    <w:p w:rsidR="00240541" w:rsidRDefault="00240541" w:rsidP="00A759E3">
      <w:pPr>
        <w:pStyle w:val="ListParagraph"/>
        <w:ind w:left="0" w:firstLine="720"/>
        <w:jc w:val="both"/>
        <w:rPr>
          <w:rStyle w:val="Emphasis"/>
          <w:i w:val="0"/>
          <w:iCs w:val="0"/>
          <w:sz w:val="20"/>
          <w:szCs w:val="20"/>
          <w:lang w:val="es-EC"/>
        </w:rPr>
      </w:pPr>
      <w:r w:rsidRPr="00A759E3">
        <w:rPr>
          <w:rStyle w:val="Emphasis"/>
          <w:i w:val="0"/>
          <w:iCs w:val="0"/>
          <w:sz w:val="20"/>
          <w:szCs w:val="20"/>
          <w:lang w:val="es-EC"/>
        </w:rPr>
        <w:t>El Jefe de mantenimiento realiza diariamente inspecciones en el área de producción con el fin de identificar posibles mejoras y así mismo tiene reuniones semanales con el Jefe de Producción para así exponer las mejoras identificadas, y decidir a través de consenso si es factible o no, ¿qué cantidad de personal se necesitará?, ¿cuáles son los costes que se incurrirían?. Si se decidió que es factible la implementación de la mejora, esta deberá ser aprobada por el gerente general.</w:t>
      </w:r>
    </w:p>
    <w:p w:rsidR="00240541" w:rsidRPr="00A759E3" w:rsidRDefault="00240541" w:rsidP="00A759E3">
      <w:pPr>
        <w:pStyle w:val="ListParagraph"/>
        <w:ind w:left="0" w:firstLine="720"/>
        <w:jc w:val="both"/>
        <w:rPr>
          <w:rStyle w:val="Emphasis"/>
          <w:i w:val="0"/>
          <w:iCs w:val="0"/>
          <w:sz w:val="20"/>
          <w:szCs w:val="20"/>
          <w:lang w:val="es-EC"/>
        </w:rPr>
      </w:pPr>
    </w:p>
    <w:p w:rsidR="00240541" w:rsidRDefault="00240541" w:rsidP="00A759E3">
      <w:pPr>
        <w:pStyle w:val="ListParagraph"/>
        <w:ind w:left="0"/>
        <w:jc w:val="both"/>
        <w:rPr>
          <w:rStyle w:val="Emphasis"/>
          <w:b/>
          <w:bCs/>
          <w:i w:val="0"/>
          <w:iCs w:val="0"/>
          <w:sz w:val="20"/>
          <w:szCs w:val="20"/>
          <w:lang w:val="es-ES"/>
        </w:rPr>
      </w:pPr>
      <w:bookmarkStart w:id="16" w:name="_Toc241128282"/>
      <w:r>
        <w:rPr>
          <w:rStyle w:val="Emphasis"/>
          <w:b/>
          <w:bCs/>
          <w:i w:val="0"/>
          <w:iCs w:val="0"/>
          <w:sz w:val="20"/>
          <w:szCs w:val="20"/>
          <w:lang w:val="es-ES"/>
        </w:rPr>
        <w:t xml:space="preserve">3.2.2.2. </w:t>
      </w:r>
      <w:r w:rsidRPr="00A759E3">
        <w:rPr>
          <w:rStyle w:val="Emphasis"/>
          <w:b/>
          <w:bCs/>
          <w:i w:val="0"/>
          <w:iCs w:val="0"/>
          <w:sz w:val="20"/>
          <w:szCs w:val="20"/>
          <w:lang w:val="es-ES"/>
        </w:rPr>
        <w:t>Mantenimiento Autónomo</w:t>
      </w:r>
      <w:bookmarkEnd w:id="16"/>
    </w:p>
    <w:p w:rsidR="00240541" w:rsidRPr="00A759E3" w:rsidRDefault="00240541" w:rsidP="00A759E3">
      <w:pPr>
        <w:pStyle w:val="ListParagraph"/>
        <w:ind w:left="0"/>
        <w:jc w:val="both"/>
        <w:rPr>
          <w:rStyle w:val="Emphasis"/>
          <w:b/>
          <w:bCs/>
          <w:i w:val="0"/>
          <w:iCs w:val="0"/>
          <w:sz w:val="20"/>
          <w:szCs w:val="20"/>
          <w:lang w:val="es-ES"/>
        </w:rPr>
      </w:pPr>
    </w:p>
    <w:p w:rsidR="00240541" w:rsidRPr="00A759E3" w:rsidRDefault="00240541" w:rsidP="00A759E3">
      <w:pPr>
        <w:ind w:firstLine="720"/>
        <w:jc w:val="both"/>
        <w:rPr>
          <w:rStyle w:val="Emphasis"/>
          <w:i w:val="0"/>
          <w:iCs w:val="0"/>
          <w:sz w:val="20"/>
          <w:szCs w:val="20"/>
          <w:lang w:val="es-EC"/>
        </w:rPr>
      </w:pPr>
      <w:r w:rsidRPr="00A759E3">
        <w:rPr>
          <w:rStyle w:val="Emphasis"/>
          <w:i w:val="0"/>
          <w:iCs w:val="0"/>
          <w:sz w:val="20"/>
          <w:szCs w:val="20"/>
          <w:lang w:val="es-EC"/>
        </w:rPr>
        <w:t>El mantenimiento de los equipos es llevado a cabo por los asistentes de mantenimiento guiados por el jefe de mantenimiento, los fines de semana preferentemente los días sábados donde se realiza la limpieza total de la planta y de los equipos con el fin de quitar todos los residuos (grasa, aceites, harina etc.) que quedaron en el momento de la producción. Diariamente se realiza el aseo de la planta, incluyendo principalmente actividades como barrer, desinfectar el lugar, pero sin realizar mantenimiento de equipos.</w:t>
      </w:r>
    </w:p>
    <w:p w:rsidR="00240541" w:rsidRDefault="00240541" w:rsidP="00A759E3">
      <w:pPr>
        <w:pStyle w:val="ListParagraph"/>
        <w:tabs>
          <w:tab w:val="left" w:pos="993"/>
        </w:tabs>
        <w:spacing w:after="100"/>
        <w:ind w:left="0"/>
        <w:jc w:val="both"/>
        <w:outlineLvl w:val="3"/>
        <w:rPr>
          <w:rStyle w:val="Emphasis"/>
          <w:rFonts w:ascii="Helvetica" w:hAnsi="Helvetica" w:cs="Helvetica"/>
          <w:i w:val="0"/>
          <w:iCs w:val="0"/>
          <w:sz w:val="18"/>
          <w:szCs w:val="18"/>
          <w:lang w:val="es-EC"/>
        </w:rPr>
      </w:pPr>
      <w:bookmarkStart w:id="17" w:name="_Toc241128283"/>
    </w:p>
    <w:p w:rsidR="00240541" w:rsidRPr="00A759E3" w:rsidRDefault="00240541" w:rsidP="00A759E3">
      <w:pPr>
        <w:pStyle w:val="ListParagraph"/>
        <w:numPr>
          <w:ilvl w:val="3"/>
          <w:numId w:val="22"/>
        </w:numPr>
        <w:tabs>
          <w:tab w:val="left" w:pos="993"/>
        </w:tabs>
        <w:spacing w:after="100"/>
        <w:jc w:val="both"/>
        <w:outlineLvl w:val="3"/>
        <w:rPr>
          <w:rStyle w:val="Emphasis"/>
          <w:b/>
          <w:bCs/>
          <w:i w:val="0"/>
          <w:iCs w:val="0"/>
          <w:sz w:val="20"/>
          <w:szCs w:val="20"/>
          <w:lang w:val="es-ES"/>
        </w:rPr>
      </w:pPr>
      <w:r w:rsidRPr="00A759E3">
        <w:rPr>
          <w:rStyle w:val="Emphasis"/>
          <w:b/>
          <w:bCs/>
          <w:i w:val="0"/>
          <w:iCs w:val="0"/>
          <w:sz w:val="20"/>
          <w:szCs w:val="20"/>
          <w:lang w:val="es-ES"/>
        </w:rPr>
        <w:t>Mantenimiento Planeado</w:t>
      </w:r>
      <w:bookmarkEnd w:id="17"/>
    </w:p>
    <w:p w:rsidR="00240541" w:rsidRDefault="00240541" w:rsidP="00A759E3">
      <w:pPr>
        <w:jc w:val="both"/>
        <w:rPr>
          <w:rStyle w:val="Emphasis"/>
          <w:i w:val="0"/>
          <w:iCs w:val="0"/>
          <w:sz w:val="20"/>
          <w:szCs w:val="20"/>
          <w:lang w:val="es-EC"/>
        </w:rPr>
      </w:pPr>
      <w:r w:rsidRPr="00A759E3">
        <w:rPr>
          <w:rStyle w:val="Emphasis"/>
          <w:i w:val="0"/>
          <w:iCs w:val="0"/>
          <w:sz w:val="20"/>
          <w:szCs w:val="20"/>
          <w:lang w:val="es-EC"/>
        </w:rPr>
        <w:t>El Jefe de mantenimiento posee un plan de mantenimiento el cual ha sido elaborado en base a su experiencia. En el mismo se identifica cuales actividades se realizarán en el mantenimiento semanal, mensual y  anual. También lleva una bitácora de mantenimiento de llenado manual en la cual se explican las fallas ocurridas en los diferentes días en orden cronológico, la misma se encuentra desactualizada y además es muy difícil identificar cuáles son los equipos que han tenido fallas para poder hacer las diferentes estadísticas. Sería conveniente que a los equipos se les asignara el código respectivo que facilitaría la identificación a la hora de hacer el mantenimiento.</w:t>
      </w:r>
    </w:p>
    <w:p w:rsidR="00240541" w:rsidRPr="00A759E3" w:rsidRDefault="00240541" w:rsidP="00A759E3">
      <w:pPr>
        <w:jc w:val="both"/>
        <w:rPr>
          <w:rStyle w:val="Emphasis"/>
          <w:b/>
          <w:bCs/>
          <w:i w:val="0"/>
          <w:iCs w:val="0"/>
          <w:sz w:val="20"/>
          <w:szCs w:val="20"/>
          <w:lang w:val="es-EC"/>
        </w:rPr>
      </w:pPr>
    </w:p>
    <w:p w:rsidR="00240541" w:rsidRPr="00A759E3" w:rsidRDefault="00240541" w:rsidP="00A759E3">
      <w:pPr>
        <w:pStyle w:val="ListParagraph"/>
        <w:tabs>
          <w:tab w:val="left" w:pos="993"/>
        </w:tabs>
        <w:spacing w:after="100"/>
        <w:ind w:left="0"/>
        <w:jc w:val="both"/>
        <w:outlineLvl w:val="3"/>
        <w:rPr>
          <w:rStyle w:val="Emphasis"/>
          <w:b/>
          <w:bCs/>
          <w:i w:val="0"/>
          <w:iCs w:val="0"/>
          <w:sz w:val="20"/>
          <w:szCs w:val="20"/>
          <w:lang w:val="es-ES"/>
        </w:rPr>
      </w:pPr>
      <w:bookmarkStart w:id="18" w:name="_Toc241128284"/>
      <w:r>
        <w:rPr>
          <w:rStyle w:val="Emphasis"/>
          <w:b/>
          <w:bCs/>
          <w:i w:val="0"/>
          <w:iCs w:val="0"/>
          <w:sz w:val="20"/>
          <w:szCs w:val="20"/>
          <w:lang w:val="es-ES"/>
        </w:rPr>
        <w:t xml:space="preserve">3.2.2.4. </w:t>
      </w:r>
      <w:r w:rsidRPr="00A759E3">
        <w:rPr>
          <w:rStyle w:val="Emphasis"/>
          <w:b/>
          <w:bCs/>
          <w:i w:val="0"/>
          <w:iCs w:val="0"/>
          <w:sz w:val="20"/>
          <w:szCs w:val="20"/>
          <w:lang w:val="es-ES"/>
        </w:rPr>
        <w:t>Educación y Formación</w:t>
      </w:r>
      <w:bookmarkEnd w:id="18"/>
    </w:p>
    <w:p w:rsidR="00240541" w:rsidRDefault="00240541" w:rsidP="00A759E3">
      <w:pPr>
        <w:jc w:val="both"/>
        <w:rPr>
          <w:rStyle w:val="Emphasis"/>
          <w:i w:val="0"/>
          <w:iCs w:val="0"/>
          <w:sz w:val="20"/>
          <w:szCs w:val="20"/>
          <w:lang w:val="es-EC"/>
        </w:rPr>
      </w:pPr>
      <w:r w:rsidRPr="00A759E3">
        <w:rPr>
          <w:rStyle w:val="Emphasis"/>
          <w:i w:val="0"/>
          <w:iCs w:val="0"/>
          <w:sz w:val="20"/>
          <w:szCs w:val="20"/>
          <w:lang w:val="es-EC"/>
        </w:rPr>
        <w:t>La organización planifica entrenamientos a sus empleados en momentos que se adquiere una nueva máquina y también se realiza la respectiva inducción cuando ingresa a trabajar un empleado nuevo en la planta. No son muy frecuentes las capacitaciones a empleados más antiguos, es por esto que actualmente tienen pensado ejecutar un plan de capacitación para que se actualicen con los cambios surgidos en la industria y pueden utilizar su experiencia en la identificación de mejoras, aunque todavía no es un hecho</w:t>
      </w:r>
      <w:bookmarkStart w:id="19" w:name="_Toc241128285"/>
    </w:p>
    <w:p w:rsidR="00240541" w:rsidRDefault="00240541" w:rsidP="00A759E3">
      <w:pPr>
        <w:pStyle w:val="ListParagraph"/>
        <w:tabs>
          <w:tab w:val="left" w:pos="993"/>
        </w:tabs>
        <w:spacing w:after="100" w:line="480" w:lineRule="auto"/>
        <w:ind w:left="0"/>
        <w:jc w:val="both"/>
        <w:outlineLvl w:val="3"/>
        <w:rPr>
          <w:rStyle w:val="Emphasis"/>
          <w:i w:val="0"/>
          <w:iCs w:val="0"/>
          <w:sz w:val="20"/>
          <w:szCs w:val="20"/>
          <w:lang w:val="es-EC"/>
        </w:rPr>
      </w:pPr>
    </w:p>
    <w:p w:rsidR="00240541" w:rsidRDefault="00240541" w:rsidP="00A759E3">
      <w:pPr>
        <w:pStyle w:val="ListParagraph"/>
        <w:numPr>
          <w:ilvl w:val="3"/>
          <w:numId w:val="23"/>
        </w:numPr>
        <w:tabs>
          <w:tab w:val="left" w:pos="993"/>
        </w:tabs>
        <w:spacing w:after="100" w:line="480" w:lineRule="auto"/>
        <w:jc w:val="both"/>
        <w:outlineLvl w:val="3"/>
        <w:rPr>
          <w:rStyle w:val="Emphasis"/>
          <w:b/>
          <w:bCs/>
          <w:i w:val="0"/>
          <w:iCs w:val="0"/>
          <w:sz w:val="20"/>
          <w:szCs w:val="20"/>
          <w:lang w:val="es-ES"/>
        </w:rPr>
      </w:pPr>
      <w:r w:rsidRPr="00A759E3">
        <w:rPr>
          <w:rStyle w:val="Emphasis"/>
          <w:b/>
          <w:bCs/>
          <w:i w:val="0"/>
          <w:iCs w:val="0"/>
          <w:sz w:val="20"/>
          <w:szCs w:val="20"/>
          <w:lang w:val="es-ES"/>
        </w:rPr>
        <w:t>Mantenimiento Temprano</w:t>
      </w:r>
      <w:bookmarkEnd w:id="19"/>
      <w:r w:rsidRPr="00A759E3">
        <w:rPr>
          <w:rStyle w:val="Emphasis"/>
          <w:b/>
          <w:bCs/>
          <w:i w:val="0"/>
          <w:iCs w:val="0"/>
          <w:sz w:val="20"/>
          <w:szCs w:val="20"/>
          <w:lang w:val="es-ES"/>
        </w:rPr>
        <w:t xml:space="preserve"> </w:t>
      </w:r>
    </w:p>
    <w:p w:rsidR="00240541" w:rsidRDefault="00240541" w:rsidP="00A759E3">
      <w:pPr>
        <w:pStyle w:val="ListParagraph"/>
        <w:tabs>
          <w:tab w:val="left" w:pos="993"/>
        </w:tabs>
        <w:spacing w:after="100"/>
        <w:ind w:left="0"/>
        <w:jc w:val="both"/>
        <w:outlineLvl w:val="3"/>
        <w:rPr>
          <w:rStyle w:val="Emphasis"/>
          <w:i w:val="0"/>
          <w:iCs w:val="0"/>
          <w:sz w:val="20"/>
          <w:szCs w:val="20"/>
          <w:lang w:val="es-EC"/>
        </w:rPr>
      </w:pPr>
      <w:r w:rsidRPr="00A759E3">
        <w:rPr>
          <w:rStyle w:val="Emphasis"/>
          <w:i w:val="0"/>
          <w:iCs w:val="0"/>
          <w:sz w:val="20"/>
          <w:szCs w:val="20"/>
          <w:lang w:val="es-EC"/>
        </w:rPr>
        <w:t>Actualmente la organización tiene un proyecto el cual tiene como objetivo principal mantener una buena comunicación entre los proveedores de maquinarias y empleados. Se espera que el proveedor informe a los empleados que actividades serian buenas a seguir para alcanzar la optimización del uso de los equipos, que fallas han sido registradas e identificadas como un alto riesgo de pérdidas monetarias. Pero para esto el empleado deberá registrar todos los inconvenientes en los cuales se ha visto envuelto en el momento del uso de la maquinaria.</w:t>
      </w:r>
      <w:bookmarkStart w:id="20" w:name="_Toc241128286"/>
    </w:p>
    <w:p w:rsidR="00240541" w:rsidRPr="00A759E3" w:rsidRDefault="00240541" w:rsidP="00A759E3">
      <w:pPr>
        <w:pStyle w:val="ListParagraph"/>
        <w:tabs>
          <w:tab w:val="left" w:pos="993"/>
        </w:tabs>
        <w:spacing w:after="100"/>
        <w:ind w:left="0"/>
        <w:jc w:val="both"/>
        <w:outlineLvl w:val="3"/>
        <w:rPr>
          <w:rStyle w:val="Emphasis"/>
          <w:i w:val="0"/>
          <w:iCs w:val="0"/>
          <w:sz w:val="20"/>
          <w:szCs w:val="20"/>
          <w:lang w:val="es-EC"/>
        </w:rPr>
      </w:pPr>
    </w:p>
    <w:p w:rsidR="00240541" w:rsidRPr="00A759E3" w:rsidRDefault="00240541" w:rsidP="00A759E3">
      <w:pPr>
        <w:pStyle w:val="ListParagraph"/>
        <w:tabs>
          <w:tab w:val="left" w:pos="993"/>
        </w:tabs>
        <w:spacing w:after="100" w:line="480" w:lineRule="auto"/>
        <w:ind w:left="0"/>
        <w:jc w:val="both"/>
        <w:outlineLvl w:val="3"/>
        <w:rPr>
          <w:rStyle w:val="Emphasis"/>
          <w:b/>
          <w:bCs/>
          <w:i w:val="0"/>
          <w:iCs w:val="0"/>
          <w:sz w:val="20"/>
          <w:szCs w:val="20"/>
          <w:lang w:val="es-ES"/>
        </w:rPr>
      </w:pPr>
      <w:r>
        <w:rPr>
          <w:rStyle w:val="Emphasis"/>
          <w:b/>
          <w:bCs/>
          <w:i w:val="0"/>
          <w:iCs w:val="0"/>
          <w:sz w:val="20"/>
          <w:szCs w:val="20"/>
          <w:lang w:val="es-ES"/>
        </w:rPr>
        <w:t xml:space="preserve">3.2.2.6. </w:t>
      </w:r>
      <w:r w:rsidRPr="00A759E3">
        <w:rPr>
          <w:rStyle w:val="Emphasis"/>
          <w:b/>
          <w:bCs/>
          <w:i w:val="0"/>
          <w:iCs w:val="0"/>
          <w:sz w:val="20"/>
          <w:szCs w:val="20"/>
          <w:lang w:val="es-ES"/>
        </w:rPr>
        <w:t>Mantenimiento de la Calidad</w:t>
      </w:r>
      <w:bookmarkEnd w:id="20"/>
    </w:p>
    <w:p w:rsidR="00240541" w:rsidRDefault="00240541" w:rsidP="00A759E3">
      <w:pPr>
        <w:pStyle w:val="ListParagraph"/>
        <w:tabs>
          <w:tab w:val="left" w:pos="993"/>
        </w:tabs>
        <w:spacing w:after="100"/>
        <w:ind w:left="0"/>
        <w:jc w:val="both"/>
        <w:outlineLvl w:val="3"/>
        <w:rPr>
          <w:rStyle w:val="Emphasis"/>
          <w:i w:val="0"/>
          <w:iCs w:val="0"/>
          <w:sz w:val="20"/>
          <w:szCs w:val="20"/>
          <w:lang w:val="es-EC"/>
        </w:rPr>
      </w:pPr>
      <w:r w:rsidRPr="00A759E3">
        <w:rPr>
          <w:rStyle w:val="Emphasis"/>
          <w:i w:val="0"/>
          <w:iCs w:val="0"/>
          <w:sz w:val="20"/>
          <w:szCs w:val="20"/>
          <w:lang w:val="es-EC"/>
        </w:rPr>
        <w:t>La planta de producción no cuenta con ventiladores, lo que afecta el uso de los equipos, por lo que estos tienden a sobrecalentarse debido a la concentración de calor en el proceso de producción. Para optimizar el uso de los equipos estos deben encontrarse en perfecta condiciones incluyendo el entorno donde estos se encuentren ubicados.</w:t>
      </w:r>
    </w:p>
    <w:p w:rsidR="00240541" w:rsidRPr="00A759E3" w:rsidRDefault="00240541" w:rsidP="00A759E3">
      <w:pPr>
        <w:pStyle w:val="ListParagraph"/>
        <w:tabs>
          <w:tab w:val="left" w:pos="993"/>
        </w:tabs>
        <w:spacing w:after="100"/>
        <w:ind w:left="0"/>
        <w:jc w:val="both"/>
        <w:outlineLvl w:val="3"/>
        <w:rPr>
          <w:rStyle w:val="Emphasis"/>
          <w:i w:val="0"/>
          <w:iCs w:val="0"/>
          <w:sz w:val="20"/>
          <w:szCs w:val="20"/>
          <w:lang w:val="es-EC"/>
        </w:rPr>
      </w:pPr>
    </w:p>
    <w:p w:rsidR="00240541" w:rsidRPr="00A759E3" w:rsidRDefault="00240541" w:rsidP="00A759E3">
      <w:pPr>
        <w:pStyle w:val="ListParagraph"/>
        <w:tabs>
          <w:tab w:val="left" w:pos="993"/>
        </w:tabs>
        <w:spacing w:after="100" w:line="480" w:lineRule="auto"/>
        <w:ind w:left="0"/>
        <w:jc w:val="both"/>
        <w:outlineLvl w:val="3"/>
        <w:rPr>
          <w:rStyle w:val="Emphasis"/>
          <w:b/>
          <w:bCs/>
          <w:i w:val="0"/>
          <w:iCs w:val="0"/>
          <w:sz w:val="20"/>
          <w:szCs w:val="20"/>
          <w:lang w:val="es-ES"/>
        </w:rPr>
      </w:pPr>
      <w:bookmarkStart w:id="21" w:name="_Toc241128287"/>
      <w:r>
        <w:rPr>
          <w:rStyle w:val="Emphasis"/>
          <w:b/>
          <w:bCs/>
          <w:i w:val="0"/>
          <w:iCs w:val="0"/>
          <w:sz w:val="20"/>
          <w:szCs w:val="20"/>
          <w:lang w:val="es-ES"/>
        </w:rPr>
        <w:t xml:space="preserve">3.2.2.7. </w:t>
      </w:r>
      <w:r w:rsidRPr="00A759E3">
        <w:rPr>
          <w:rStyle w:val="Emphasis"/>
          <w:b/>
          <w:bCs/>
          <w:i w:val="0"/>
          <w:iCs w:val="0"/>
          <w:sz w:val="20"/>
          <w:szCs w:val="20"/>
          <w:lang w:val="es-ES"/>
        </w:rPr>
        <w:t>Mantenimiento en Áreas Administrativas</w:t>
      </w:r>
      <w:bookmarkEnd w:id="21"/>
    </w:p>
    <w:p w:rsidR="00240541" w:rsidRDefault="00240541" w:rsidP="00A759E3">
      <w:pPr>
        <w:jc w:val="both"/>
        <w:rPr>
          <w:rStyle w:val="Emphasis"/>
          <w:i w:val="0"/>
          <w:iCs w:val="0"/>
          <w:sz w:val="20"/>
          <w:szCs w:val="20"/>
          <w:lang w:val="es-EC"/>
        </w:rPr>
      </w:pPr>
      <w:r w:rsidRPr="00A759E3">
        <w:rPr>
          <w:rStyle w:val="Emphasis"/>
          <w:i w:val="0"/>
          <w:iCs w:val="0"/>
          <w:sz w:val="20"/>
          <w:szCs w:val="20"/>
          <w:lang w:val="es-EC"/>
        </w:rPr>
        <w:t>Existen algunos archivos que contienen información relevante relacionada con los procesos administrativos de mantenimiento como el de contacto con los proveedores y especificaciones para realizar la compra de equipos, pero no se encuentran ordenados y en un perfecto estado de conservación por lo que se ocupa mucho tiempo al momento de buscar alguno de estos. En el caso de papeles y registros que no tenían almacenados, nos fue comunicado que posiblemente fueron botado o dados de baja.</w:t>
      </w:r>
    </w:p>
    <w:p w:rsidR="00240541" w:rsidRPr="00A759E3" w:rsidRDefault="00240541" w:rsidP="00A759E3">
      <w:pPr>
        <w:jc w:val="both"/>
        <w:rPr>
          <w:sz w:val="20"/>
          <w:szCs w:val="20"/>
          <w:lang w:val="es-EC"/>
        </w:rPr>
      </w:pPr>
    </w:p>
    <w:p w:rsidR="00240541" w:rsidRDefault="00240541" w:rsidP="00A759E3">
      <w:pPr>
        <w:pStyle w:val="ListParagraph"/>
        <w:tabs>
          <w:tab w:val="left" w:pos="993"/>
        </w:tabs>
        <w:spacing w:after="100"/>
        <w:ind w:left="0"/>
        <w:jc w:val="both"/>
        <w:outlineLvl w:val="3"/>
        <w:rPr>
          <w:rStyle w:val="Emphasis"/>
          <w:b/>
          <w:bCs/>
          <w:i w:val="0"/>
          <w:iCs w:val="0"/>
          <w:sz w:val="20"/>
          <w:szCs w:val="20"/>
          <w:lang w:val="es-ES"/>
        </w:rPr>
      </w:pPr>
      <w:bookmarkStart w:id="22" w:name="_Toc241128288"/>
      <w:r>
        <w:rPr>
          <w:rStyle w:val="Emphasis"/>
          <w:b/>
          <w:bCs/>
          <w:i w:val="0"/>
          <w:iCs w:val="0"/>
          <w:sz w:val="20"/>
          <w:szCs w:val="20"/>
          <w:lang w:val="es-ES"/>
        </w:rPr>
        <w:t xml:space="preserve">3.2.2.8. </w:t>
      </w:r>
      <w:r w:rsidRPr="00A759E3">
        <w:rPr>
          <w:rStyle w:val="Emphasis"/>
          <w:b/>
          <w:bCs/>
          <w:i w:val="0"/>
          <w:iCs w:val="0"/>
          <w:sz w:val="20"/>
          <w:szCs w:val="20"/>
          <w:lang w:val="es-ES"/>
        </w:rPr>
        <w:t>Gestión de Seguridad, Salud y Medio Ambiente</w:t>
      </w:r>
      <w:bookmarkEnd w:id="22"/>
    </w:p>
    <w:p w:rsidR="00240541" w:rsidRPr="00A759E3" w:rsidRDefault="00240541" w:rsidP="00A759E3">
      <w:pPr>
        <w:pStyle w:val="ListParagraph"/>
        <w:tabs>
          <w:tab w:val="left" w:pos="993"/>
        </w:tabs>
        <w:spacing w:after="100"/>
        <w:ind w:left="0"/>
        <w:jc w:val="both"/>
        <w:outlineLvl w:val="3"/>
        <w:rPr>
          <w:rStyle w:val="Emphasis"/>
          <w:b/>
          <w:bCs/>
          <w:i w:val="0"/>
          <w:iCs w:val="0"/>
          <w:sz w:val="20"/>
          <w:szCs w:val="20"/>
          <w:lang w:val="es-ES"/>
        </w:rPr>
      </w:pPr>
    </w:p>
    <w:p w:rsidR="00240541" w:rsidRDefault="00240541" w:rsidP="002F5D9D">
      <w:pPr>
        <w:autoSpaceDE w:val="0"/>
        <w:autoSpaceDN w:val="0"/>
        <w:adjustRightInd w:val="0"/>
        <w:jc w:val="both"/>
        <w:rPr>
          <w:rStyle w:val="Emphasis"/>
          <w:i w:val="0"/>
          <w:iCs w:val="0"/>
          <w:sz w:val="20"/>
          <w:szCs w:val="20"/>
          <w:lang w:val="es-EC"/>
        </w:rPr>
      </w:pPr>
      <w:r w:rsidRPr="00A759E3">
        <w:rPr>
          <w:rStyle w:val="Emphasis"/>
          <w:i w:val="0"/>
          <w:iCs w:val="0"/>
          <w:sz w:val="20"/>
          <w:szCs w:val="20"/>
          <w:lang w:val="es-EC"/>
        </w:rPr>
        <w:t>La organización cuenta con equipos de protección personal, pero los trabajadores a los cuales se les ha proporcionado tales equipos, no los utilizan correctamente debido a que no hay un control de este tipo, como por ejemplo deberían usar guantes al momento que toman las bandejas del pan para evitar lesiones, los trabajadores dicen que estos les molestan y les hacen sudar las manos. También deberían usar mascarillas en ciertas áreas</w:t>
      </w:r>
    </w:p>
    <w:p w:rsidR="00240541" w:rsidRPr="002F5D9D" w:rsidRDefault="00240541" w:rsidP="002F5D9D">
      <w:pPr>
        <w:autoSpaceDE w:val="0"/>
        <w:autoSpaceDN w:val="0"/>
        <w:adjustRightInd w:val="0"/>
        <w:jc w:val="both"/>
        <w:rPr>
          <w:sz w:val="20"/>
          <w:szCs w:val="20"/>
          <w:lang w:val="es-EC"/>
        </w:rPr>
      </w:pPr>
    </w:p>
    <w:p w:rsidR="00240541" w:rsidRPr="002F5D9D" w:rsidRDefault="00240541" w:rsidP="002F5D9D">
      <w:pPr>
        <w:jc w:val="both"/>
        <w:rPr>
          <w:rStyle w:val="Emphasis"/>
          <w:b/>
          <w:bCs/>
          <w:i w:val="0"/>
          <w:iCs w:val="0"/>
          <w:sz w:val="20"/>
          <w:szCs w:val="20"/>
          <w:lang w:val="es-ES"/>
        </w:rPr>
      </w:pPr>
      <w:r>
        <w:rPr>
          <w:rStyle w:val="Emphasis"/>
          <w:b/>
          <w:bCs/>
          <w:i w:val="0"/>
          <w:iCs w:val="0"/>
          <w:sz w:val="20"/>
          <w:szCs w:val="20"/>
          <w:lang w:val="es-ES"/>
        </w:rPr>
        <w:t xml:space="preserve">3.2.3. </w:t>
      </w:r>
      <w:r w:rsidRPr="002F5D9D">
        <w:rPr>
          <w:rStyle w:val="Emphasis"/>
          <w:b/>
          <w:bCs/>
          <w:i w:val="0"/>
          <w:iCs w:val="0"/>
          <w:sz w:val="20"/>
          <w:szCs w:val="20"/>
          <w:lang w:val="es-ES"/>
        </w:rPr>
        <w:t>5’ s</w:t>
      </w:r>
    </w:p>
    <w:p w:rsidR="00240541" w:rsidRPr="002F5D9D" w:rsidRDefault="00240541" w:rsidP="002F5D9D">
      <w:pPr>
        <w:jc w:val="both"/>
        <w:rPr>
          <w:rFonts w:ascii="Arial" w:hAnsi="Arial" w:cs="Arial"/>
          <w:b/>
          <w:bCs/>
          <w:sz w:val="20"/>
          <w:szCs w:val="20"/>
          <w:lang w:val="es-EC"/>
        </w:rPr>
      </w:pPr>
    </w:p>
    <w:p w:rsidR="00240541" w:rsidRDefault="00240541" w:rsidP="002F5D9D">
      <w:pPr>
        <w:pStyle w:val="ListParagraph"/>
        <w:ind w:left="0"/>
        <w:jc w:val="both"/>
        <w:rPr>
          <w:rStyle w:val="Emphasis"/>
          <w:i w:val="0"/>
          <w:iCs w:val="0"/>
          <w:sz w:val="20"/>
          <w:szCs w:val="20"/>
          <w:lang w:val="es-EC"/>
        </w:rPr>
      </w:pPr>
      <w:r w:rsidRPr="002F5D9D">
        <w:rPr>
          <w:rStyle w:val="Emphasis"/>
          <w:i w:val="0"/>
          <w:iCs w:val="0"/>
          <w:sz w:val="20"/>
          <w:szCs w:val="20"/>
          <w:lang w:val="es-EC"/>
        </w:rPr>
        <w:t>El área de producción es crítica, no solamente por que de ella depende directamente la calidad de los productos, sino también de materia prima que se tiene y que no están correctamente identificados, se puede observar que en la planta, las carritos transportadores del pan están dispersos, el área por donde circulan no está delimitada y muchos de los carritos están por los corredores entre los hornos, no se tiene un orden en específico, además los trabajadores podrían tropezarse con los mismos y contaminar el producto al entrar en contacto con estos.</w:t>
      </w:r>
    </w:p>
    <w:p w:rsidR="00240541" w:rsidRPr="002F5D9D" w:rsidRDefault="00240541" w:rsidP="002F5D9D">
      <w:pPr>
        <w:pStyle w:val="ListParagraph"/>
        <w:ind w:left="0"/>
        <w:jc w:val="both"/>
        <w:rPr>
          <w:rStyle w:val="Emphasis"/>
          <w:i w:val="0"/>
          <w:iCs w:val="0"/>
          <w:sz w:val="20"/>
          <w:szCs w:val="20"/>
          <w:lang w:val="es-EC"/>
        </w:rPr>
      </w:pPr>
    </w:p>
    <w:p w:rsidR="00240541" w:rsidRPr="002F5D9D" w:rsidRDefault="00240541" w:rsidP="002F5D9D">
      <w:pPr>
        <w:pStyle w:val="ListParagraph"/>
        <w:ind w:left="0"/>
        <w:jc w:val="both"/>
        <w:rPr>
          <w:rStyle w:val="Emphasis"/>
          <w:i w:val="0"/>
          <w:iCs w:val="0"/>
          <w:sz w:val="20"/>
          <w:szCs w:val="20"/>
          <w:lang w:val="es-EC"/>
        </w:rPr>
      </w:pPr>
      <w:r w:rsidRPr="002F5D9D">
        <w:rPr>
          <w:rStyle w:val="Emphasis"/>
          <w:i w:val="0"/>
          <w:iCs w:val="0"/>
          <w:sz w:val="20"/>
          <w:szCs w:val="20"/>
          <w:lang w:val="es-EC"/>
        </w:rPr>
        <w:t>Esta sección también presenta otros problemas como acumulación de materiales innecesarios, desperdicio de tiempo en la búsqueda de la materia prima y otras herramientas de trabajo, falta de documentación y registro de los procesos clave, falta de hábito de limpieza, entre otros.</w:t>
      </w:r>
    </w:p>
    <w:p w:rsidR="00240541" w:rsidRPr="002F5D9D" w:rsidRDefault="00240541" w:rsidP="002F5D9D">
      <w:pPr>
        <w:pStyle w:val="ListParagraph"/>
        <w:ind w:left="0"/>
        <w:jc w:val="both"/>
        <w:rPr>
          <w:rStyle w:val="Emphasis"/>
          <w:i w:val="0"/>
          <w:iCs w:val="0"/>
          <w:sz w:val="20"/>
          <w:szCs w:val="20"/>
          <w:lang w:val="es-EC"/>
        </w:rPr>
      </w:pPr>
    </w:p>
    <w:p w:rsidR="00240541" w:rsidRPr="002F5D9D" w:rsidRDefault="00240541" w:rsidP="002F5D9D">
      <w:pPr>
        <w:pStyle w:val="ListParagraph"/>
        <w:ind w:left="0"/>
        <w:jc w:val="both"/>
        <w:rPr>
          <w:rStyle w:val="Emphasis"/>
          <w:i w:val="0"/>
          <w:iCs w:val="0"/>
          <w:sz w:val="20"/>
          <w:szCs w:val="20"/>
          <w:lang w:val="es-EC"/>
        </w:rPr>
      </w:pPr>
      <w:r w:rsidRPr="002F5D9D">
        <w:rPr>
          <w:rStyle w:val="Emphasis"/>
          <w:i w:val="0"/>
          <w:iCs w:val="0"/>
          <w:sz w:val="20"/>
          <w:szCs w:val="20"/>
          <w:lang w:val="es-EC"/>
        </w:rPr>
        <w:t>Con respecto al área de mantenimiento, las herramientas y algunos repuestos se encuentran en la oficina del jefe de producción dispersas en la oficina en diferentes lugares. Poseen una bodega de repuestos, pero los repuestos no están organizados de una forma específica y hay muchos repuestos que ya no se utilzan o están dañados a los que sería conveniente desecharlos adecuadamente.</w:t>
      </w:r>
    </w:p>
    <w:p w:rsidR="00240541" w:rsidRPr="002F5D9D" w:rsidRDefault="00240541" w:rsidP="002F5D9D">
      <w:pPr>
        <w:pStyle w:val="ListParagraph"/>
        <w:ind w:left="0"/>
        <w:jc w:val="both"/>
        <w:rPr>
          <w:rStyle w:val="Emphasis"/>
          <w:i w:val="0"/>
          <w:iCs w:val="0"/>
          <w:sz w:val="20"/>
          <w:szCs w:val="20"/>
          <w:lang w:val="es-EC"/>
        </w:rPr>
      </w:pPr>
    </w:p>
    <w:p w:rsidR="00240541" w:rsidRPr="002F5D9D" w:rsidRDefault="00240541" w:rsidP="002F5D9D">
      <w:pPr>
        <w:pStyle w:val="ListParagraph"/>
        <w:ind w:left="0"/>
        <w:jc w:val="both"/>
        <w:rPr>
          <w:rStyle w:val="Emphasis"/>
          <w:i w:val="0"/>
          <w:iCs w:val="0"/>
          <w:sz w:val="20"/>
          <w:szCs w:val="20"/>
          <w:lang w:val="es-EC"/>
        </w:rPr>
      </w:pPr>
      <w:r w:rsidRPr="002F5D9D">
        <w:rPr>
          <w:rStyle w:val="Emphasis"/>
          <w:i w:val="0"/>
          <w:iCs w:val="0"/>
          <w:sz w:val="20"/>
          <w:szCs w:val="20"/>
          <w:lang w:val="es-EC"/>
        </w:rPr>
        <w:t>El control que se ejerce sobre herramientas y repuestos es mínimo, no contando con la respectiva documentación del caso. El personal tiene libre acceso a los mismos, pero no llevan registros cuando se los lleva para realizar las diversas operaciones.</w:t>
      </w:r>
    </w:p>
    <w:p w:rsidR="00240541" w:rsidRPr="002F5D9D" w:rsidRDefault="00240541" w:rsidP="002F5D9D">
      <w:pPr>
        <w:pStyle w:val="ListParagraph"/>
        <w:ind w:left="0"/>
        <w:jc w:val="both"/>
        <w:rPr>
          <w:rStyle w:val="Emphasis"/>
          <w:i w:val="0"/>
          <w:iCs w:val="0"/>
          <w:sz w:val="20"/>
          <w:szCs w:val="20"/>
          <w:lang w:val="es-EC"/>
        </w:rPr>
      </w:pPr>
    </w:p>
    <w:p w:rsidR="00240541" w:rsidRPr="002F5D9D" w:rsidRDefault="00240541" w:rsidP="002F5D9D">
      <w:pPr>
        <w:pStyle w:val="ListParagraph"/>
        <w:ind w:left="0"/>
        <w:jc w:val="both"/>
        <w:rPr>
          <w:rStyle w:val="Emphasis"/>
          <w:i w:val="0"/>
          <w:iCs w:val="0"/>
          <w:sz w:val="20"/>
          <w:szCs w:val="20"/>
          <w:lang w:val="es-EC"/>
        </w:rPr>
      </w:pPr>
      <w:r w:rsidRPr="002F5D9D">
        <w:rPr>
          <w:rStyle w:val="Emphasis"/>
          <w:i w:val="0"/>
          <w:iCs w:val="0"/>
          <w:sz w:val="20"/>
          <w:szCs w:val="20"/>
          <w:lang w:val="es-EC"/>
        </w:rPr>
        <w:t>En el área externa a la planta se puede observar que hay gran cantidad de materiales de todo tipo que deberían ser clasificados, reubicados o eliminados, tales como llantas, cajas, diversos materiales, también se puede observar que no tienen un área específica para ubicar estos materiales y tampoco los mismos están clasificados.</w:t>
      </w:r>
    </w:p>
    <w:p w:rsidR="00240541" w:rsidRPr="002F5D9D" w:rsidRDefault="00240541" w:rsidP="002F5D9D">
      <w:pPr>
        <w:pStyle w:val="ListParagraph"/>
        <w:ind w:left="0"/>
        <w:jc w:val="both"/>
        <w:rPr>
          <w:rStyle w:val="Emphasis"/>
          <w:i w:val="0"/>
          <w:iCs w:val="0"/>
          <w:sz w:val="20"/>
          <w:szCs w:val="20"/>
          <w:lang w:val="es-EC"/>
        </w:rPr>
      </w:pPr>
    </w:p>
    <w:p w:rsidR="00240541" w:rsidRDefault="00240541" w:rsidP="002F5D9D">
      <w:pPr>
        <w:pStyle w:val="ListParagraph"/>
        <w:ind w:left="0"/>
        <w:jc w:val="both"/>
        <w:rPr>
          <w:rStyle w:val="Emphasis"/>
          <w:i w:val="0"/>
          <w:iCs w:val="0"/>
          <w:sz w:val="20"/>
          <w:szCs w:val="20"/>
          <w:lang w:val="es-EC"/>
        </w:rPr>
      </w:pPr>
      <w:r w:rsidRPr="002F5D9D">
        <w:rPr>
          <w:rStyle w:val="Emphasis"/>
          <w:i w:val="0"/>
          <w:iCs w:val="0"/>
          <w:sz w:val="20"/>
          <w:szCs w:val="20"/>
          <w:lang w:val="es-EC"/>
        </w:rPr>
        <w:t>Además el piso está mojado, esto no es correcto ya que las personas que van a la planta pueden contaminar a la misma con sus zapatos porque estos sirven como transportadores de suciedad, de residuos como aceites, la ropa también se puede contaminar.</w:t>
      </w:r>
    </w:p>
    <w:p w:rsidR="00240541" w:rsidRPr="002F5D9D" w:rsidRDefault="00240541" w:rsidP="002F5D9D">
      <w:pPr>
        <w:pStyle w:val="ListParagraph"/>
        <w:ind w:left="0"/>
        <w:jc w:val="both"/>
        <w:rPr>
          <w:sz w:val="20"/>
          <w:szCs w:val="20"/>
          <w:lang w:val="es-EC"/>
        </w:rPr>
      </w:pPr>
    </w:p>
    <w:p w:rsidR="00240541" w:rsidRPr="008A36B0" w:rsidRDefault="00240541" w:rsidP="008A36B0">
      <w:pPr>
        <w:pStyle w:val="ListParagraph"/>
        <w:spacing w:after="100"/>
        <w:ind w:left="0"/>
        <w:jc w:val="both"/>
        <w:outlineLvl w:val="1"/>
        <w:rPr>
          <w:b/>
          <w:bCs/>
          <w:sz w:val="20"/>
          <w:szCs w:val="20"/>
          <w:lang w:val="es-EC"/>
        </w:rPr>
      </w:pPr>
      <w:bookmarkStart w:id="23" w:name="_Toc241128291"/>
      <w:bookmarkStart w:id="24" w:name="_Toc231670524"/>
      <w:r>
        <w:rPr>
          <w:b/>
          <w:bCs/>
          <w:sz w:val="20"/>
          <w:szCs w:val="20"/>
          <w:lang w:val="es-EC"/>
        </w:rPr>
        <w:t xml:space="preserve">4. </w:t>
      </w:r>
      <w:r w:rsidRPr="008A36B0">
        <w:rPr>
          <w:b/>
          <w:bCs/>
          <w:sz w:val="20"/>
          <w:szCs w:val="20"/>
          <w:lang w:val="es-EC"/>
        </w:rPr>
        <w:t>Diseño del sistema de gestión y control operacional</w:t>
      </w:r>
      <w:bookmarkEnd w:id="23"/>
    </w:p>
    <w:p w:rsidR="00240541" w:rsidRDefault="00240541" w:rsidP="008A36B0">
      <w:pPr>
        <w:ind w:firstLine="720"/>
        <w:jc w:val="both"/>
        <w:rPr>
          <w:sz w:val="20"/>
          <w:szCs w:val="20"/>
          <w:lang w:val="es-EC"/>
        </w:rPr>
      </w:pPr>
      <w:r w:rsidRPr="008A36B0">
        <w:rPr>
          <w:sz w:val="20"/>
          <w:szCs w:val="20"/>
          <w:lang w:val="es-EC"/>
        </w:rPr>
        <w:t>Se ha seleccionado al horno túnel ciclotérmico como equipo crítico, al cual se le ha realizado el respectivo análisis y en base al mismo se realizó el diseño del Sistema de Gestión y Control Operacional basado en los pilares del TPM y las 5 S:</w:t>
      </w:r>
    </w:p>
    <w:p w:rsidR="00240541" w:rsidRDefault="00240541" w:rsidP="008A36B0">
      <w:pPr>
        <w:pStyle w:val="ListParagraph"/>
        <w:spacing w:after="100"/>
        <w:ind w:left="0"/>
        <w:jc w:val="both"/>
        <w:outlineLvl w:val="2"/>
        <w:rPr>
          <w:sz w:val="20"/>
          <w:szCs w:val="20"/>
          <w:lang w:val="es-EC"/>
        </w:rPr>
      </w:pPr>
      <w:bookmarkStart w:id="25" w:name="_Toc241128292"/>
    </w:p>
    <w:p w:rsidR="00240541" w:rsidRDefault="00240541" w:rsidP="008A36B0">
      <w:pPr>
        <w:pStyle w:val="ListParagraph"/>
        <w:numPr>
          <w:ilvl w:val="1"/>
          <w:numId w:val="27"/>
        </w:numPr>
        <w:spacing w:after="100"/>
        <w:jc w:val="both"/>
        <w:outlineLvl w:val="2"/>
        <w:rPr>
          <w:b/>
          <w:bCs/>
          <w:sz w:val="20"/>
          <w:szCs w:val="20"/>
          <w:lang w:val="es-EC"/>
        </w:rPr>
      </w:pPr>
      <w:r w:rsidRPr="008A36B0">
        <w:rPr>
          <w:b/>
          <w:bCs/>
          <w:sz w:val="20"/>
          <w:szCs w:val="20"/>
          <w:lang w:val="es-EC"/>
        </w:rPr>
        <w:t>El TPM en la Panadería</w:t>
      </w:r>
      <w:bookmarkEnd w:id="25"/>
    </w:p>
    <w:p w:rsidR="00240541" w:rsidRPr="008A36B0" w:rsidRDefault="00240541" w:rsidP="008A36B0">
      <w:pPr>
        <w:pStyle w:val="ListParagraph"/>
        <w:spacing w:after="100"/>
        <w:ind w:left="0"/>
        <w:jc w:val="both"/>
        <w:outlineLvl w:val="2"/>
        <w:rPr>
          <w:b/>
          <w:bCs/>
          <w:sz w:val="20"/>
          <w:szCs w:val="20"/>
          <w:lang w:val="es-EC"/>
        </w:rPr>
      </w:pPr>
    </w:p>
    <w:p w:rsidR="00240541" w:rsidRPr="008A36B0" w:rsidRDefault="00240541" w:rsidP="008A36B0">
      <w:pPr>
        <w:pStyle w:val="ListParagraph"/>
        <w:spacing w:after="100"/>
        <w:ind w:left="0"/>
        <w:jc w:val="both"/>
        <w:rPr>
          <w:sz w:val="20"/>
          <w:szCs w:val="20"/>
          <w:lang w:val="es-EC"/>
        </w:rPr>
      </w:pPr>
      <w:r w:rsidRPr="008A36B0">
        <w:rPr>
          <w:sz w:val="20"/>
          <w:szCs w:val="20"/>
          <w:lang w:val="es-EC"/>
        </w:rPr>
        <w:t>Se busca comprometer a la alta gerencia de la empresa para el mejoramiento continuo y el logro de altos estándares de calidad, que se reflejan en los siguientes aspectos:</w:t>
      </w:r>
    </w:p>
    <w:p w:rsidR="00240541" w:rsidRPr="008A36B0" w:rsidRDefault="00240541" w:rsidP="008A36B0">
      <w:pPr>
        <w:pStyle w:val="ListParagraph"/>
        <w:spacing w:after="100"/>
        <w:ind w:left="0"/>
        <w:jc w:val="both"/>
        <w:rPr>
          <w:sz w:val="20"/>
          <w:szCs w:val="20"/>
          <w:lang w:val="es-EC"/>
        </w:rPr>
      </w:pPr>
    </w:p>
    <w:p w:rsidR="00240541" w:rsidRPr="008A36B0" w:rsidRDefault="00240541" w:rsidP="008A36B0">
      <w:pPr>
        <w:pStyle w:val="ListParagraph"/>
        <w:numPr>
          <w:ilvl w:val="0"/>
          <w:numId w:val="26"/>
        </w:numPr>
        <w:spacing w:after="100"/>
        <w:jc w:val="both"/>
        <w:rPr>
          <w:sz w:val="20"/>
          <w:szCs w:val="20"/>
          <w:lang w:val="es-EC"/>
        </w:rPr>
      </w:pPr>
      <w:r w:rsidRPr="008A36B0">
        <w:rPr>
          <w:sz w:val="20"/>
          <w:szCs w:val="20"/>
          <w:lang w:val="es-EC"/>
        </w:rPr>
        <w:t>Reducir los costos de mantenimiento</w:t>
      </w:r>
    </w:p>
    <w:p w:rsidR="00240541" w:rsidRPr="008A36B0" w:rsidRDefault="00240541" w:rsidP="008A36B0">
      <w:pPr>
        <w:pStyle w:val="ListParagraph"/>
        <w:numPr>
          <w:ilvl w:val="0"/>
          <w:numId w:val="26"/>
        </w:numPr>
        <w:spacing w:after="100"/>
        <w:jc w:val="both"/>
        <w:rPr>
          <w:sz w:val="20"/>
          <w:szCs w:val="20"/>
          <w:lang w:val="es-EC"/>
        </w:rPr>
      </w:pPr>
      <w:r w:rsidRPr="008A36B0">
        <w:rPr>
          <w:sz w:val="20"/>
          <w:szCs w:val="20"/>
          <w:lang w:val="es-EC"/>
        </w:rPr>
        <w:t>Mejorar la productividad de la planta</w:t>
      </w:r>
    </w:p>
    <w:p w:rsidR="00240541" w:rsidRPr="008A36B0" w:rsidRDefault="00240541" w:rsidP="008A36B0">
      <w:pPr>
        <w:pStyle w:val="ListParagraph"/>
        <w:numPr>
          <w:ilvl w:val="0"/>
          <w:numId w:val="26"/>
        </w:numPr>
        <w:spacing w:after="100"/>
        <w:jc w:val="both"/>
        <w:rPr>
          <w:sz w:val="20"/>
          <w:szCs w:val="20"/>
          <w:lang w:val="es-EC"/>
        </w:rPr>
      </w:pPr>
      <w:r w:rsidRPr="008A36B0">
        <w:rPr>
          <w:sz w:val="20"/>
          <w:szCs w:val="20"/>
          <w:lang w:val="es-EC"/>
        </w:rPr>
        <w:t>Reducir la tasa de defectos</w:t>
      </w:r>
    </w:p>
    <w:p w:rsidR="00240541" w:rsidRDefault="00240541" w:rsidP="008A36B0">
      <w:pPr>
        <w:pStyle w:val="ListParagraph"/>
        <w:numPr>
          <w:ilvl w:val="0"/>
          <w:numId w:val="26"/>
        </w:numPr>
        <w:spacing w:after="100"/>
        <w:jc w:val="both"/>
        <w:rPr>
          <w:sz w:val="20"/>
          <w:szCs w:val="20"/>
          <w:lang w:val="es-EC"/>
        </w:rPr>
      </w:pPr>
      <w:r w:rsidRPr="008A36B0">
        <w:rPr>
          <w:sz w:val="20"/>
          <w:szCs w:val="20"/>
          <w:lang w:val="es-EC"/>
        </w:rPr>
        <w:t>Implementación de un Plan de Sugerencias de Mejoramiento de la Maquinaria</w:t>
      </w:r>
    </w:p>
    <w:p w:rsidR="00240541" w:rsidRPr="008A36B0" w:rsidRDefault="00240541" w:rsidP="008A36B0">
      <w:pPr>
        <w:pStyle w:val="ListParagraph"/>
        <w:spacing w:after="100"/>
        <w:ind w:left="0"/>
        <w:jc w:val="both"/>
        <w:rPr>
          <w:sz w:val="20"/>
          <w:szCs w:val="20"/>
          <w:lang w:val="es-EC"/>
        </w:rPr>
      </w:pPr>
    </w:p>
    <w:p w:rsidR="00240541" w:rsidRPr="008A36B0" w:rsidRDefault="00240541" w:rsidP="008A36B0">
      <w:pPr>
        <w:pStyle w:val="ListParagraph"/>
        <w:spacing w:after="100"/>
        <w:ind w:left="0"/>
        <w:jc w:val="both"/>
        <w:rPr>
          <w:b/>
          <w:bCs/>
          <w:sz w:val="20"/>
          <w:szCs w:val="20"/>
          <w:lang w:val="es-EC"/>
        </w:rPr>
      </w:pPr>
      <w:bookmarkStart w:id="26" w:name="_Toc241128293"/>
      <w:r w:rsidRPr="008A36B0">
        <w:rPr>
          <w:b/>
          <w:bCs/>
          <w:sz w:val="20"/>
          <w:szCs w:val="20"/>
          <w:lang w:val="es-EC"/>
        </w:rPr>
        <w:t>4.1.1</w:t>
      </w:r>
      <w:r>
        <w:rPr>
          <w:b/>
          <w:bCs/>
          <w:sz w:val="20"/>
          <w:szCs w:val="20"/>
          <w:lang w:val="es-EC"/>
        </w:rPr>
        <w:t xml:space="preserve">. </w:t>
      </w:r>
      <w:r w:rsidRPr="008A36B0">
        <w:rPr>
          <w:b/>
          <w:bCs/>
          <w:sz w:val="20"/>
          <w:szCs w:val="20"/>
          <w:lang w:val="es-EC"/>
        </w:rPr>
        <w:t>Mejoramiento Continuo</w:t>
      </w:r>
      <w:bookmarkEnd w:id="26"/>
    </w:p>
    <w:p w:rsidR="00240541" w:rsidRPr="008A36B0" w:rsidRDefault="00240541" w:rsidP="008A36B0">
      <w:pPr>
        <w:pStyle w:val="ListParagraph"/>
        <w:spacing w:after="100"/>
        <w:ind w:left="0"/>
        <w:jc w:val="both"/>
        <w:rPr>
          <w:sz w:val="20"/>
          <w:szCs w:val="20"/>
          <w:lang w:val="es-EC"/>
        </w:rPr>
      </w:pPr>
    </w:p>
    <w:p w:rsidR="00240541" w:rsidRPr="008A36B0" w:rsidRDefault="00240541" w:rsidP="008A36B0">
      <w:pPr>
        <w:pStyle w:val="ListParagraph"/>
        <w:spacing w:after="100"/>
        <w:ind w:left="0" w:firstLine="720"/>
        <w:jc w:val="both"/>
        <w:rPr>
          <w:sz w:val="20"/>
          <w:szCs w:val="20"/>
          <w:lang w:val="es-EC"/>
        </w:rPr>
      </w:pPr>
      <w:r w:rsidRPr="008A36B0">
        <w:rPr>
          <w:sz w:val="20"/>
          <w:szCs w:val="20"/>
          <w:lang w:val="es-EC"/>
        </w:rPr>
        <w:t>Para poder realizar el mantenimiento es importante tomar en cuenta el análisis de modo y efecto de fallas (AMEF) en el que se considerarán las posibles fallas que se puedan presentar en la producción durante el uso de los equipos críticos, esto se lo realiza con la finalidad de prevenirlas, pero en el caso de que la falla ya haya ocurrido es necesario realizar el análisis de fallas respectivo con el objetivo de que no vuelvan a ocurrir.</w:t>
      </w:r>
    </w:p>
    <w:p w:rsidR="00240541" w:rsidRPr="008A36B0" w:rsidRDefault="00240541" w:rsidP="008A36B0">
      <w:pPr>
        <w:pStyle w:val="ListParagraph"/>
        <w:spacing w:after="100"/>
        <w:ind w:left="0"/>
        <w:jc w:val="both"/>
        <w:rPr>
          <w:b/>
          <w:bCs/>
          <w:sz w:val="20"/>
          <w:szCs w:val="20"/>
          <w:lang w:val="es-EC"/>
        </w:rPr>
      </w:pPr>
    </w:p>
    <w:p w:rsidR="00240541" w:rsidRDefault="00240541" w:rsidP="008A36B0">
      <w:pPr>
        <w:pStyle w:val="ListParagraph"/>
        <w:spacing w:after="100"/>
        <w:ind w:left="0"/>
        <w:jc w:val="both"/>
        <w:rPr>
          <w:b/>
          <w:bCs/>
          <w:sz w:val="20"/>
          <w:szCs w:val="20"/>
          <w:lang w:val="es-EC"/>
        </w:rPr>
      </w:pPr>
      <w:bookmarkStart w:id="27" w:name="_Toc241128294"/>
      <w:r>
        <w:rPr>
          <w:b/>
          <w:bCs/>
          <w:sz w:val="20"/>
          <w:szCs w:val="20"/>
          <w:lang w:val="es-EC"/>
        </w:rPr>
        <w:t xml:space="preserve">4.1.2. </w:t>
      </w:r>
      <w:r w:rsidRPr="008A36B0">
        <w:rPr>
          <w:b/>
          <w:bCs/>
          <w:sz w:val="20"/>
          <w:szCs w:val="20"/>
          <w:lang w:val="es-EC"/>
        </w:rPr>
        <w:t>Análisis de Modo y Efecto de Fallas</w:t>
      </w:r>
      <w:bookmarkEnd w:id="27"/>
    </w:p>
    <w:p w:rsidR="00240541" w:rsidRPr="008A36B0" w:rsidRDefault="00240541" w:rsidP="008A36B0">
      <w:pPr>
        <w:pStyle w:val="ListParagraph"/>
        <w:spacing w:after="100"/>
        <w:ind w:left="0"/>
        <w:jc w:val="both"/>
        <w:rPr>
          <w:b/>
          <w:bCs/>
          <w:sz w:val="20"/>
          <w:szCs w:val="20"/>
          <w:lang w:val="es-EC"/>
        </w:rPr>
      </w:pPr>
    </w:p>
    <w:p w:rsidR="00240541" w:rsidRDefault="00240541" w:rsidP="008A36B0">
      <w:pPr>
        <w:pStyle w:val="ListParagraph"/>
        <w:spacing w:after="100"/>
        <w:ind w:left="0" w:firstLine="720"/>
        <w:jc w:val="both"/>
        <w:rPr>
          <w:sz w:val="20"/>
          <w:szCs w:val="20"/>
          <w:lang w:val="es-EC"/>
        </w:rPr>
      </w:pPr>
      <w:r w:rsidRPr="008A36B0">
        <w:rPr>
          <w:sz w:val="20"/>
          <w:szCs w:val="20"/>
          <w:lang w:val="es-EC"/>
        </w:rPr>
        <w:t xml:space="preserve">Para realizar el análisis del modo y efecto de fallas, se diseñó una matriz para el equipo crítico que se seleccionó y sus componentes, esta matriz está basada en el análisis AMEF que identifica los modos de falla potenciales. El análisis AMEF identifica causas por deficiencias en los procesos de producción. También identifica características del diseño o de proceso críticas o significativas que requieren controles especiales para prevenir o detectar los modos de falla. Utilizamos esta herramienta para prevenir los problemas antes de que ocurran. </w:t>
      </w:r>
    </w:p>
    <w:p w:rsidR="00240541" w:rsidRDefault="00240541" w:rsidP="003D5729">
      <w:pPr>
        <w:pStyle w:val="ListParagraph"/>
        <w:spacing w:after="100"/>
        <w:ind w:left="0"/>
        <w:jc w:val="both"/>
        <w:outlineLvl w:val="3"/>
        <w:rPr>
          <w:sz w:val="20"/>
          <w:szCs w:val="20"/>
          <w:lang w:val="es-EC"/>
        </w:rPr>
      </w:pPr>
      <w:bookmarkStart w:id="28" w:name="_Toc241128296"/>
    </w:p>
    <w:p w:rsidR="00240541" w:rsidRDefault="00240541" w:rsidP="003D5729">
      <w:pPr>
        <w:pStyle w:val="ListParagraph"/>
        <w:spacing w:after="100"/>
        <w:ind w:left="0"/>
        <w:jc w:val="both"/>
        <w:outlineLvl w:val="3"/>
        <w:rPr>
          <w:b/>
          <w:bCs/>
          <w:sz w:val="20"/>
          <w:szCs w:val="20"/>
          <w:lang w:val="es-EC"/>
        </w:rPr>
      </w:pPr>
      <w:r>
        <w:rPr>
          <w:b/>
          <w:bCs/>
          <w:sz w:val="20"/>
          <w:szCs w:val="20"/>
          <w:lang w:val="es-EC"/>
        </w:rPr>
        <w:t xml:space="preserve">4.1.3. </w:t>
      </w:r>
      <w:r w:rsidRPr="003D5729">
        <w:rPr>
          <w:b/>
          <w:bCs/>
          <w:sz w:val="20"/>
          <w:szCs w:val="20"/>
          <w:lang w:val="es-EC"/>
        </w:rPr>
        <w:t>Mantenimiento Autónomo</w:t>
      </w:r>
      <w:bookmarkEnd w:id="28"/>
    </w:p>
    <w:p w:rsidR="00240541" w:rsidRPr="003D5729" w:rsidRDefault="00240541" w:rsidP="003D5729">
      <w:pPr>
        <w:pStyle w:val="ListParagraph"/>
        <w:spacing w:after="100"/>
        <w:ind w:left="0"/>
        <w:jc w:val="both"/>
        <w:outlineLvl w:val="3"/>
        <w:rPr>
          <w:b/>
          <w:bCs/>
          <w:sz w:val="20"/>
          <w:szCs w:val="20"/>
          <w:lang w:val="es-EC"/>
        </w:rPr>
      </w:pPr>
    </w:p>
    <w:p w:rsidR="00240541" w:rsidRPr="008A36B0" w:rsidRDefault="00240541" w:rsidP="008A36B0">
      <w:pPr>
        <w:pStyle w:val="ListParagraph"/>
        <w:ind w:left="0"/>
        <w:jc w:val="both"/>
        <w:rPr>
          <w:sz w:val="20"/>
          <w:szCs w:val="20"/>
          <w:lang w:val="es-EC"/>
        </w:rPr>
      </w:pPr>
      <w:r w:rsidRPr="008A36B0">
        <w:rPr>
          <w:sz w:val="20"/>
          <w:szCs w:val="20"/>
          <w:lang w:val="es-EC"/>
        </w:rPr>
        <w:t>El mantenimiento autónomo por los operadores es una característica única del TPM;  y es vital para la empresa.</w:t>
      </w:r>
    </w:p>
    <w:p w:rsidR="00240541" w:rsidRPr="008A36B0" w:rsidRDefault="00240541" w:rsidP="008A36B0">
      <w:pPr>
        <w:pStyle w:val="ListParagraph"/>
        <w:ind w:left="0"/>
        <w:jc w:val="both"/>
        <w:rPr>
          <w:sz w:val="20"/>
          <w:szCs w:val="20"/>
          <w:lang w:val="es-EC"/>
        </w:rPr>
      </w:pPr>
    </w:p>
    <w:p w:rsidR="00240541" w:rsidRDefault="00240541" w:rsidP="008A36B0">
      <w:pPr>
        <w:pStyle w:val="ListParagraph"/>
        <w:ind w:left="0"/>
        <w:jc w:val="both"/>
        <w:rPr>
          <w:sz w:val="20"/>
          <w:szCs w:val="20"/>
          <w:lang w:val="es-EC"/>
        </w:rPr>
      </w:pPr>
      <w:r w:rsidRPr="008A36B0">
        <w:rPr>
          <w:sz w:val="20"/>
          <w:szCs w:val="20"/>
          <w:lang w:val="es-EC"/>
        </w:rPr>
        <w:t xml:space="preserve">Ésta acción es la más difícil y la que se lleva más tiempo en realizar, por que a los operadores y operarios de mantenimiento se les dificulta dejar su forma habitual de trabajo. Los operadores trabajan a tiempo completo en la producción y el personal de mantenimiento asume por completo las responsabilidades de las reparaciones. </w:t>
      </w:r>
    </w:p>
    <w:p w:rsidR="00240541" w:rsidRPr="008A36B0" w:rsidRDefault="00240541" w:rsidP="008A36B0">
      <w:pPr>
        <w:pStyle w:val="ListParagraph"/>
        <w:ind w:left="0"/>
        <w:jc w:val="both"/>
        <w:rPr>
          <w:sz w:val="20"/>
          <w:szCs w:val="20"/>
          <w:lang w:val="es-EC"/>
        </w:rPr>
      </w:pPr>
    </w:p>
    <w:p w:rsidR="00240541" w:rsidRPr="003D5729" w:rsidRDefault="00240541" w:rsidP="003D5729">
      <w:pPr>
        <w:pStyle w:val="ListParagraph"/>
        <w:numPr>
          <w:ilvl w:val="2"/>
          <w:numId w:val="34"/>
        </w:numPr>
        <w:spacing w:after="100"/>
        <w:jc w:val="both"/>
        <w:outlineLvl w:val="3"/>
        <w:rPr>
          <w:b/>
          <w:bCs/>
          <w:sz w:val="20"/>
          <w:szCs w:val="20"/>
          <w:lang w:val="es-EC"/>
        </w:rPr>
      </w:pPr>
      <w:bookmarkStart w:id="29" w:name="_Toc241128302"/>
      <w:r w:rsidRPr="003D5729">
        <w:rPr>
          <w:b/>
          <w:bCs/>
          <w:sz w:val="20"/>
          <w:szCs w:val="20"/>
          <w:lang w:val="es-EC"/>
        </w:rPr>
        <w:t>Mantenimiento Planificado</w:t>
      </w:r>
      <w:bookmarkEnd w:id="29"/>
    </w:p>
    <w:p w:rsidR="00240541" w:rsidRPr="008A36B0" w:rsidRDefault="00240541" w:rsidP="008A36B0">
      <w:pPr>
        <w:pStyle w:val="ListParagraph"/>
        <w:ind w:left="0"/>
        <w:jc w:val="both"/>
        <w:rPr>
          <w:sz w:val="20"/>
          <w:szCs w:val="20"/>
          <w:lang w:val="es-EC"/>
        </w:rPr>
      </w:pPr>
      <w:r w:rsidRPr="008A36B0">
        <w:rPr>
          <w:sz w:val="20"/>
          <w:szCs w:val="20"/>
          <w:lang w:val="es-EC"/>
        </w:rPr>
        <w:t xml:space="preserve">El objetivo de realizar un mentenimiento planificado es aumentar la disponibilidad de los equipos y optimizar los costos de mantenimiento. A continuación se presentan herrmientas que nos ayudarán a realizar un adecuado mantenimiento. </w:t>
      </w:r>
    </w:p>
    <w:p w:rsidR="00240541" w:rsidRPr="008A36B0" w:rsidRDefault="00240541" w:rsidP="008A36B0">
      <w:pPr>
        <w:pStyle w:val="ListParagraph"/>
        <w:ind w:left="0"/>
        <w:jc w:val="both"/>
        <w:rPr>
          <w:sz w:val="20"/>
          <w:szCs w:val="20"/>
          <w:lang w:val="es-EC"/>
        </w:rPr>
      </w:pPr>
    </w:p>
    <w:p w:rsidR="00240541" w:rsidRPr="00D2185B" w:rsidRDefault="00240541" w:rsidP="008A36B0">
      <w:pPr>
        <w:pStyle w:val="ListParagraph"/>
        <w:numPr>
          <w:ilvl w:val="2"/>
          <w:numId w:val="34"/>
        </w:numPr>
        <w:spacing w:after="100"/>
        <w:jc w:val="both"/>
        <w:outlineLvl w:val="3"/>
        <w:rPr>
          <w:b/>
          <w:bCs/>
          <w:sz w:val="20"/>
          <w:szCs w:val="20"/>
          <w:lang w:val="es-EC"/>
        </w:rPr>
      </w:pPr>
      <w:bookmarkStart w:id="30" w:name="_Toc241128317"/>
      <w:r w:rsidRPr="00D2185B">
        <w:rPr>
          <w:b/>
          <w:bCs/>
          <w:sz w:val="20"/>
          <w:szCs w:val="20"/>
          <w:lang w:val="es-EC"/>
        </w:rPr>
        <w:t>Mantenimiento de la Calidad</w:t>
      </w:r>
      <w:bookmarkEnd w:id="30"/>
    </w:p>
    <w:p w:rsidR="00240541" w:rsidRPr="008A36B0" w:rsidRDefault="00240541" w:rsidP="008A36B0">
      <w:pPr>
        <w:autoSpaceDE w:val="0"/>
        <w:autoSpaceDN w:val="0"/>
        <w:adjustRightInd w:val="0"/>
        <w:spacing w:after="240"/>
        <w:jc w:val="both"/>
        <w:rPr>
          <w:sz w:val="20"/>
          <w:szCs w:val="20"/>
          <w:lang w:val="es-EC"/>
        </w:rPr>
      </w:pPr>
      <w:r w:rsidRPr="008A36B0">
        <w:rPr>
          <w:sz w:val="20"/>
          <w:szCs w:val="20"/>
          <w:lang w:val="es-EC"/>
        </w:rPr>
        <w:t>Para mantener la calidad es imprescindible tomar en cuenta la eficacia y la eficiencia de los equipos:</w:t>
      </w:r>
    </w:p>
    <w:p w:rsidR="00240541" w:rsidRPr="008A36B0" w:rsidRDefault="00240541" w:rsidP="00D2185B">
      <w:pPr>
        <w:autoSpaceDE w:val="0"/>
        <w:autoSpaceDN w:val="0"/>
        <w:adjustRightInd w:val="0"/>
        <w:spacing w:after="240"/>
        <w:jc w:val="both"/>
        <w:rPr>
          <w:sz w:val="20"/>
          <w:szCs w:val="20"/>
          <w:lang w:val="es-EC"/>
        </w:rPr>
      </w:pPr>
      <w:r w:rsidRPr="008A36B0">
        <w:rPr>
          <w:sz w:val="20"/>
          <w:szCs w:val="20"/>
          <w:lang w:val="es-EC"/>
        </w:rPr>
        <w:t>Para evaluar la eficiencia se debe analizar el rendimiento de la máquina. Se trabajará conjuntamente con el departamento de producción, el mismo que nos informará de las unidades de producción del horno y así proceder a evaluar el rendimiento del equipo, de esta forma tenemos:</w:t>
      </w:r>
    </w:p>
    <w:p w:rsidR="00240541" w:rsidRPr="008A36B0" w:rsidRDefault="00240541" w:rsidP="00D2185B">
      <w:pPr>
        <w:autoSpaceDE w:val="0"/>
        <w:autoSpaceDN w:val="0"/>
        <w:adjustRightInd w:val="0"/>
        <w:spacing w:after="240"/>
        <w:jc w:val="both"/>
        <w:rPr>
          <w:sz w:val="20"/>
          <w:szCs w:val="20"/>
          <w:lang w:val="es-EC"/>
        </w:rPr>
      </w:pPr>
      <w:r w:rsidRPr="008A36B0">
        <w:rPr>
          <w:sz w:val="20"/>
          <w:szCs w:val="20"/>
          <w:lang w:val="es-EC"/>
        </w:rPr>
        <w:t>El número total unidades producidas sin fallas / (costo consumo de energía + sueldos pagados a los operarios)</w:t>
      </w:r>
    </w:p>
    <w:p w:rsidR="00240541" w:rsidRDefault="00240541" w:rsidP="008A36B0">
      <w:pPr>
        <w:pStyle w:val="ListParagraph"/>
        <w:numPr>
          <w:ilvl w:val="2"/>
          <w:numId w:val="34"/>
        </w:numPr>
        <w:spacing w:after="100"/>
        <w:jc w:val="both"/>
        <w:outlineLvl w:val="3"/>
        <w:rPr>
          <w:b/>
          <w:bCs/>
          <w:sz w:val="20"/>
          <w:szCs w:val="20"/>
          <w:lang w:val="es-EC"/>
        </w:rPr>
      </w:pPr>
      <w:bookmarkStart w:id="31" w:name="_Toc241128322"/>
      <w:r w:rsidRPr="00D2185B">
        <w:rPr>
          <w:b/>
          <w:bCs/>
          <w:sz w:val="20"/>
          <w:szCs w:val="20"/>
          <w:lang w:val="es-EC"/>
        </w:rPr>
        <w:t>Educación y entrenamiento</w:t>
      </w:r>
      <w:bookmarkEnd w:id="31"/>
    </w:p>
    <w:p w:rsidR="00240541" w:rsidRPr="00D2185B" w:rsidRDefault="00240541" w:rsidP="00D2185B">
      <w:pPr>
        <w:pStyle w:val="ListParagraph"/>
        <w:spacing w:after="100"/>
        <w:ind w:left="0"/>
        <w:jc w:val="both"/>
        <w:outlineLvl w:val="3"/>
        <w:rPr>
          <w:b/>
          <w:bCs/>
          <w:sz w:val="20"/>
          <w:szCs w:val="20"/>
          <w:lang w:val="es-EC"/>
        </w:rPr>
      </w:pPr>
    </w:p>
    <w:p w:rsidR="00240541" w:rsidRDefault="00240541" w:rsidP="008A36B0">
      <w:pPr>
        <w:pStyle w:val="ListParagraph"/>
        <w:ind w:left="0"/>
        <w:jc w:val="both"/>
        <w:rPr>
          <w:sz w:val="20"/>
          <w:szCs w:val="20"/>
          <w:lang w:val="es-EC"/>
        </w:rPr>
      </w:pPr>
      <w:r w:rsidRPr="008A36B0">
        <w:rPr>
          <w:sz w:val="20"/>
          <w:szCs w:val="20"/>
          <w:lang w:val="es-EC"/>
        </w:rPr>
        <w:t xml:space="preserve">La capacitación debe enfocarse a cursos como. Análisis de causa raíz, lógica secuencial, Cursos básicos de electricidad, mecánica, neumática, hidráulica, líneas de fuerza, ergonomía, ecología, etc., todos ellos dependiendo de las necesidades de cada planta. Pero nunca esperar a que los operadores sean técnicos especializados, en cada una de estás técnicas, pero si especialistas de su propia máquina o equipo. </w:t>
      </w:r>
    </w:p>
    <w:p w:rsidR="00240541" w:rsidRPr="008A36B0" w:rsidRDefault="00240541" w:rsidP="008A36B0">
      <w:pPr>
        <w:pStyle w:val="ListParagraph"/>
        <w:ind w:left="0"/>
        <w:jc w:val="both"/>
        <w:rPr>
          <w:sz w:val="20"/>
          <w:szCs w:val="20"/>
          <w:lang w:val="es-EC"/>
        </w:rPr>
      </w:pPr>
    </w:p>
    <w:p w:rsidR="00240541" w:rsidRDefault="00240541" w:rsidP="008A36B0">
      <w:pPr>
        <w:pStyle w:val="ListParagraph"/>
        <w:numPr>
          <w:ilvl w:val="2"/>
          <w:numId w:val="34"/>
        </w:numPr>
        <w:spacing w:after="100"/>
        <w:jc w:val="both"/>
        <w:outlineLvl w:val="3"/>
        <w:rPr>
          <w:b/>
          <w:bCs/>
          <w:sz w:val="20"/>
          <w:szCs w:val="20"/>
          <w:lang w:val="es-EC"/>
        </w:rPr>
      </w:pPr>
      <w:bookmarkStart w:id="32" w:name="_Toc241128325"/>
      <w:r w:rsidRPr="00D2185B">
        <w:rPr>
          <w:b/>
          <w:bCs/>
          <w:sz w:val="20"/>
          <w:szCs w:val="20"/>
          <w:lang w:val="es-EC"/>
        </w:rPr>
        <w:t>Seguridad y medio ambiente</w:t>
      </w:r>
      <w:bookmarkEnd w:id="32"/>
    </w:p>
    <w:p w:rsidR="00240541" w:rsidRPr="00D2185B" w:rsidRDefault="00240541" w:rsidP="00D2185B">
      <w:pPr>
        <w:pStyle w:val="ListParagraph"/>
        <w:spacing w:after="100"/>
        <w:ind w:left="0"/>
        <w:jc w:val="both"/>
        <w:outlineLvl w:val="3"/>
        <w:rPr>
          <w:b/>
          <w:bCs/>
          <w:sz w:val="20"/>
          <w:szCs w:val="20"/>
          <w:lang w:val="es-EC"/>
        </w:rPr>
      </w:pPr>
    </w:p>
    <w:p w:rsidR="00240541" w:rsidRPr="008A36B0" w:rsidRDefault="00240541" w:rsidP="008A36B0">
      <w:pPr>
        <w:pStyle w:val="ListParagraph"/>
        <w:ind w:left="0"/>
        <w:jc w:val="both"/>
        <w:rPr>
          <w:sz w:val="20"/>
          <w:szCs w:val="20"/>
          <w:lang w:val="es-EC"/>
        </w:rPr>
      </w:pPr>
      <w:r w:rsidRPr="008A36B0">
        <w:rPr>
          <w:sz w:val="20"/>
          <w:szCs w:val="20"/>
          <w:lang w:val="es-EC"/>
        </w:rPr>
        <w:t>La seguridad de los trabajadores y el cuidado con el medio ambiente son aspectos importantes que deben ser considerados por las empresas, es por esto que deben poseer la respectiva documentación que les guíe y bajo la cual deben regirse para no tener problemas legales y como empresa tener la respectiva responsabilidad. Estos documentos pueden ser:</w:t>
      </w:r>
    </w:p>
    <w:p w:rsidR="00240541" w:rsidRPr="008A36B0" w:rsidRDefault="00240541" w:rsidP="008A36B0">
      <w:pPr>
        <w:pStyle w:val="ListParagraph"/>
        <w:ind w:left="0"/>
        <w:jc w:val="both"/>
        <w:rPr>
          <w:sz w:val="20"/>
          <w:szCs w:val="20"/>
          <w:lang w:val="es-EC"/>
        </w:rPr>
      </w:pPr>
    </w:p>
    <w:p w:rsidR="00240541" w:rsidRPr="008A36B0" w:rsidRDefault="00240541" w:rsidP="008A36B0">
      <w:pPr>
        <w:pStyle w:val="ListParagraph"/>
        <w:numPr>
          <w:ilvl w:val="0"/>
          <w:numId w:val="32"/>
        </w:numPr>
        <w:jc w:val="both"/>
        <w:rPr>
          <w:sz w:val="20"/>
          <w:szCs w:val="20"/>
          <w:lang w:val="es-EC"/>
        </w:rPr>
      </w:pPr>
      <w:r w:rsidRPr="008A36B0">
        <w:rPr>
          <w:sz w:val="20"/>
          <w:szCs w:val="20"/>
          <w:lang w:val="es-EC"/>
        </w:rPr>
        <w:t>Código de trabajo</w:t>
      </w:r>
    </w:p>
    <w:p w:rsidR="00240541" w:rsidRPr="008A36B0" w:rsidRDefault="00240541" w:rsidP="008A36B0">
      <w:pPr>
        <w:pStyle w:val="ListParagraph"/>
        <w:numPr>
          <w:ilvl w:val="0"/>
          <w:numId w:val="32"/>
        </w:numPr>
        <w:jc w:val="both"/>
        <w:rPr>
          <w:sz w:val="20"/>
          <w:szCs w:val="20"/>
          <w:lang w:val="es-EC"/>
        </w:rPr>
      </w:pPr>
      <w:r w:rsidRPr="008A36B0">
        <w:rPr>
          <w:sz w:val="20"/>
          <w:szCs w:val="20"/>
          <w:lang w:val="es-EC"/>
        </w:rPr>
        <w:t>Decreto 2393. Seguridad y salud de los trabajadores</w:t>
      </w:r>
    </w:p>
    <w:p w:rsidR="00240541" w:rsidRPr="008A36B0" w:rsidRDefault="00240541" w:rsidP="008A36B0">
      <w:pPr>
        <w:pStyle w:val="ListParagraph"/>
        <w:numPr>
          <w:ilvl w:val="0"/>
          <w:numId w:val="32"/>
        </w:numPr>
        <w:jc w:val="both"/>
        <w:rPr>
          <w:sz w:val="20"/>
          <w:szCs w:val="20"/>
          <w:lang w:val="es-EC"/>
        </w:rPr>
      </w:pPr>
      <w:r w:rsidRPr="008A36B0">
        <w:rPr>
          <w:sz w:val="20"/>
          <w:szCs w:val="20"/>
          <w:lang w:val="es-EC"/>
        </w:rPr>
        <w:t>Normativa ambiental, ISO 14001</w:t>
      </w:r>
    </w:p>
    <w:p w:rsidR="00240541" w:rsidRDefault="00240541" w:rsidP="008A36B0">
      <w:pPr>
        <w:pStyle w:val="ListParagraph"/>
        <w:numPr>
          <w:ilvl w:val="0"/>
          <w:numId w:val="32"/>
        </w:numPr>
        <w:jc w:val="both"/>
        <w:rPr>
          <w:sz w:val="20"/>
          <w:szCs w:val="20"/>
          <w:lang w:val="es-EC"/>
        </w:rPr>
      </w:pPr>
      <w:r w:rsidRPr="008A36B0">
        <w:rPr>
          <w:sz w:val="20"/>
          <w:szCs w:val="20"/>
          <w:lang w:val="es-EC"/>
        </w:rPr>
        <w:t>Registros que respalden las respectivas evaluaciones que realice la empresa de sus riesgos y de los impactos ambientales</w:t>
      </w:r>
    </w:p>
    <w:p w:rsidR="00240541" w:rsidRDefault="00240541" w:rsidP="00D2185B">
      <w:pPr>
        <w:pStyle w:val="ListParagraph"/>
        <w:ind w:left="0"/>
        <w:jc w:val="both"/>
        <w:rPr>
          <w:sz w:val="20"/>
          <w:szCs w:val="20"/>
          <w:lang w:val="es-EC"/>
        </w:rPr>
      </w:pPr>
    </w:p>
    <w:p w:rsidR="00240541" w:rsidRDefault="00240541" w:rsidP="00D2185B">
      <w:pPr>
        <w:pStyle w:val="ListParagraph"/>
        <w:numPr>
          <w:ilvl w:val="1"/>
          <w:numId w:val="34"/>
        </w:numPr>
        <w:jc w:val="both"/>
        <w:rPr>
          <w:b/>
          <w:bCs/>
          <w:sz w:val="20"/>
          <w:szCs w:val="20"/>
          <w:lang w:val="es-EC"/>
        </w:rPr>
      </w:pPr>
      <w:r w:rsidRPr="00D2185B">
        <w:rPr>
          <w:b/>
          <w:bCs/>
          <w:sz w:val="20"/>
          <w:szCs w:val="20"/>
          <w:lang w:val="es-EC"/>
        </w:rPr>
        <w:t>Implementación de las 5’s</w:t>
      </w:r>
    </w:p>
    <w:p w:rsidR="00240541" w:rsidRDefault="00240541" w:rsidP="00D2185B">
      <w:pPr>
        <w:pStyle w:val="ListParagraph"/>
        <w:ind w:left="0"/>
        <w:jc w:val="both"/>
        <w:rPr>
          <w:b/>
          <w:bCs/>
          <w:sz w:val="20"/>
          <w:szCs w:val="20"/>
          <w:lang w:val="es-EC"/>
        </w:rPr>
      </w:pPr>
    </w:p>
    <w:p w:rsidR="00240541" w:rsidRPr="00D2185B" w:rsidRDefault="00240541" w:rsidP="00D2185B">
      <w:pPr>
        <w:pStyle w:val="ListParagraph"/>
        <w:ind w:left="0"/>
        <w:jc w:val="both"/>
        <w:rPr>
          <w:b/>
          <w:bCs/>
          <w:sz w:val="20"/>
          <w:szCs w:val="20"/>
          <w:lang w:val="es-EC"/>
        </w:rPr>
      </w:pPr>
      <w:r>
        <w:rPr>
          <w:b/>
          <w:bCs/>
          <w:sz w:val="20"/>
          <w:szCs w:val="20"/>
          <w:lang w:val="es-EC"/>
        </w:rPr>
        <w:t>4.2.1. Organización</w:t>
      </w:r>
    </w:p>
    <w:p w:rsidR="00240541" w:rsidRDefault="00240541" w:rsidP="00D2185B">
      <w:pPr>
        <w:pStyle w:val="ListParagraph"/>
        <w:ind w:left="0"/>
        <w:jc w:val="both"/>
        <w:rPr>
          <w:sz w:val="20"/>
          <w:szCs w:val="20"/>
          <w:lang w:val="es-EC"/>
        </w:rPr>
      </w:pPr>
      <w:r w:rsidRPr="003D5729">
        <w:rPr>
          <w:sz w:val="20"/>
          <w:szCs w:val="20"/>
          <w:lang w:val="es-EC"/>
        </w:rPr>
        <w:t>Las herramientas de mantenimiento, reparación serán clasificadas de acuerdo a su utilización: Las que se usen semanalmente irán en el área de mantenimiento a la vista, clasificadas según su utilización y equipo. Las otras serán gurdadas en cajas adecuadas para su conservación.</w:t>
      </w:r>
    </w:p>
    <w:p w:rsidR="00240541" w:rsidRPr="003D5729" w:rsidRDefault="00240541" w:rsidP="00D2185B">
      <w:pPr>
        <w:pStyle w:val="ListParagraph"/>
        <w:ind w:left="0"/>
        <w:jc w:val="both"/>
        <w:rPr>
          <w:sz w:val="20"/>
          <w:szCs w:val="20"/>
          <w:lang w:val="es-EC"/>
        </w:rPr>
      </w:pPr>
    </w:p>
    <w:p w:rsidR="00240541" w:rsidRDefault="00240541" w:rsidP="00D2185B">
      <w:pPr>
        <w:pStyle w:val="ListParagraph"/>
        <w:ind w:left="0"/>
        <w:jc w:val="both"/>
        <w:rPr>
          <w:b/>
          <w:bCs/>
          <w:sz w:val="20"/>
          <w:szCs w:val="20"/>
          <w:lang w:val="es-EC"/>
        </w:rPr>
      </w:pPr>
      <w:r>
        <w:rPr>
          <w:b/>
          <w:bCs/>
          <w:sz w:val="20"/>
          <w:szCs w:val="20"/>
          <w:lang w:val="es-EC"/>
        </w:rPr>
        <w:t xml:space="preserve">4.2.2. </w:t>
      </w:r>
      <w:r w:rsidRPr="00D2185B">
        <w:rPr>
          <w:b/>
          <w:bCs/>
          <w:sz w:val="20"/>
          <w:szCs w:val="20"/>
          <w:lang w:val="es-EC"/>
        </w:rPr>
        <w:t>Orden</w:t>
      </w:r>
    </w:p>
    <w:p w:rsidR="00240541" w:rsidRPr="00D2185B" w:rsidRDefault="00240541" w:rsidP="00D2185B">
      <w:pPr>
        <w:pStyle w:val="ListParagraph"/>
        <w:ind w:left="0"/>
        <w:jc w:val="both"/>
        <w:rPr>
          <w:b/>
          <w:bCs/>
          <w:sz w:val="20"/>
          <w:szCs w:val="20"/>
          <w:lang w:val="es-EC"/>
        </w:rPr>
      </w:pPr>
    </w:p>
    <w:p w:rsidR="00240541" w:rsidRPr="003D5729" w:rsidRDefault="00240541" w:rsidP="00B266C0">
      <w:pPr>
        <w:pStyle w:val="ListParagraph"/>
        <w:ind w:left="0" w:firstLine="720"/>
        <w:jc w:val="both"/>
        <w:rPr>
          <w:sz w:val="20"/>
          <w:szCs w:val="20"/>
          <w:lang w:val="es-EC"/>
        </w:rPr>
      </w:pPr>
      <w:r w:rsidRPr="003D5729">
        <w:rPr>
          <w:sz w:val="20"/>
          <w:szCs w:val="20"/>
          <w:lang w:val="es-EC"/>
        </w:rPr>
        <w:t>Serán ubicadas todas las herramientas de mantenimiento y reparación en su respectivo lugar y para que sea fácil que cada operador tenga acceso a ellas.</w:t>
      </w:r>
    </w:p>
    <w:p w:rsidR="00240541" w:rsidRPr="003D5729" w:rsidRDefault="00240541" w:rsidP="00D2185B">
      <w:pPr>
        <w:pStyle w:val="ListParagraph"/>
        <w:ind w:left="0"/>
        <w:jc w:val="both"/>
        <w:rPr>
          <w:sz w:val="20"/>
          <w:szCs w:val="20"/>
          <w:lang w:val="es-EC"/>
        </w:rPr>
      </w:pPr>
      <w:r w:rsidRPr="003D5729">
        <w:rPr>
          <w:sz w:val="20"/>
          <w:szCs w:val="20"/>
          <w:lang w:val="es-EC"/>
        </w:rPr>
        <w:t>Con respecto a la producción se pondrán a los carritos en un área específica, y se lo ordenará según salgan del horno. Después de esto se los pondrá en u lugar de fácil acceso para el área de empacado.</w:t>
      </w:r>
    </w:p>
    <w:p w:rsidR="00240541" w:rsidRDefault="00240541" w:rsidP="00D2185B">
      <w:pPr>
        <w:pStyle w:val="ListParagraph"/>
        <w:ind w:left="0"/>
        <w:jc w:val="both"/>
        <w:rPr>
          <w:sz w:val="20"/>
          <w:szCs w:val="20"/>
          <w:lang w:val="es-EC"/>
        </w:rPr>
      </w:pPr>
      <w:r w:rsidRPr="003D5729">
        <w:rPr>
          <w:sz w:val="20"/>
          <w:szCs w:val="20"/>
          <w:lang w:val="es-EC"/>
        </w:rPr>
        <w:t>Se designará un área específica para poner las cosas que están en el área externa, después de haber eliminado aquellas que ya no sirvan, y se las clasificará según su uso y su tipo</w:t>
      </w:r>
    </w:p>
    <w:p w:rsidR="00240541" w:rsidRPr="003D5729" w:rsidRDefault="00240541" w:rsidP="00D2185B">
      <w:pPr>
        <w:pStyle w:val="ListParagraph"/>
        <w:ind w:left="0"/>
        <w:jc w:val="both"/>
        <w:rPr>
          <w:sz w:val="20"/>
          <w:szCs w:val="20"/>
          <w:lang w:val="es-EC"/>
        </w:rPr>
      </w:pPr>
    </w:p>
    <w:p w:rsidR="00240541" w:rsidRDefault="00240541" w:rsidP="00D2185B">
      <w:pPr>
        <w:pStyle w:val="ListParagraph"/>
        <w:ind w:left="0"/>
        <w:jc w:val="both"/>
        <w:rPr>
          <w:b/>
          <w:bCs/>
          <w:sz w:val="20"/>
          <w:szCs w:val="20"/>
          <w:lang w:val="es-EC"/>
        </w:rPr>
      </w:pPr>
      <w:r>
        <w:rPr>
          <w:b/>
          <w:bCs/>
          <w:sz w:val="20"/>
          <w:szCs w:val="20"/>
          <w:lang w:val="es-EC"/>
        </w:rPr>
        <w:t xml:space="preserve">4.2.3. </w:t>
      </w:r>
      <w:r w:rsidRPr="00D2185B">
        <w:rPr>
          <w:b/>
          <w:bCs/>
          <w:sz w:val="20"/>
          <w:szCs w:val="20"/>
          <w:lang w:val="es-EC"/>
        </w:rPr>
        <w:t>Limpieza</w:t>
      </w:r>
    </w:p>
    <w:p w:rsidR="00240541" w:rsidRPr="00D2185B" w:rsidRDefault="00240541" w:rsidP="00D2185B">
      <w:pPr>
        <w:pStyle w:val="ListParagraph"/>
        <w:ind w:left="0"/>
        <w:jc w:val="both"/>
        <w:rPr>
          <w:b/>
          <w:bCs/>
          <w:sz w:val="20"/>
          <w:szCs w:val="20"/>
          <w:lang w:val="es-EC"/>
        </w:rPr>
      </w:pPr>
    </w:p>
    <w:p w:rsidR="00240541" w:rsidRPr="003D5729" w:rsidRDefault="00240541" w:rsidP="00B266C0">
      <w:pPr>
        <w:pStyle w:val="ListParagraph"/>
        <w:ind w:left="0" w:firstLine="720"/>
        <w:jc w:val="both"/>
        <w:rPr>
          <w:sz w:val="20"/>
          <w:szCs w:val="20"/>
          <w:lang w:val="es-EC"/>
        </w:rPr>
      </w:pPr>
      <w:r w:rsidRPr="003D5729">
        <w:rPr>
          <w:sz w:val="20"/>
          <w:szCs w:val="20"/>
          <w:lang w:val="es-EC"/>
        </w:rPr>
        <w:t>Se hará una limpieza diaria en un horario de baja operatividad, esta limpieza del área de trabajo se la hará rápidamente a diario.</w:t>
      </w:r>
    </w:p>
    <w:p w:rsidR="00240541" w:rsidRPr="003D5729" w:rsidRDefault="00240541" w:rsidP="00D2185B">
      <w:pPr>
        <w:pStyle w:val="ListParagraph"/>
        <w:ind w:left="0"/>
        <w:jc w:val="both"/>
        <w:rPr>
          <w:sz w:val="20"/>
          <w:szCs w:val="20"/>
          <w:lang w:val="es-EC"/>
        </w:rPr>
      </w:pPr>
      <w:r w:rsidRPr="003D5729">
        <w:rPr>
          <w:sz w:val="20"/>
          <w:szCs w:val="20"/>
          <w:lang w:val="es-EC"/>
        </w:rPr>
        <w:t>Semanalmente también se hará limpieza de áreas más complicadas eliminando residuos de aceites, etc.</w:t>
      </w:r>
    </w:p>
    <w:p w:rsidR="00240541" w:rsidRPr="003D5729" w:rsidRDefault="00240541" w:rsidP="00D2185B">
      <w:pPr>
        <w:pStyle w:val="ListParagraph"/>
        <w:ind w:left="0"/>
        <w:jc w:val="both"/>
        <w:rPr>
          <w:sz w:val="20"/>
          <w:szCs w:val="20"/>
          <w:lang w:val="es-EC"/>
        </w:rPr>
      </w:pPr>
      <w:r w:rsidRPr="003D5729">
        <w:rPr>
          <w:sz w:val="20"/>
          <w:szCs w:val="20"/>
          <w:lang w:val="es-EC"/>
        </w:rPr>
        <w:t>Se identificarán las fuentes de suciedad y se las eliminará</w:t>
      </w:r>
    </w:p>
    <w:p w:rsidR="00240541" w:rsidRPr="00D2185B" w:rsidRDefault="00240541" w:rsidP="00D2185B">
      <w:pPr>
        <w:pStyle w:val="ListParagraph"/>
        <w:ind w:left="0"/>
        <w:jc w:val="both"/>
        <w:rPr>
          <w:b/>
          <w:bCs/>
          <w:sz w:val="20"/>
          <w:szCs w:val="20"/>
          <w:lang w:val="es-EC"/>
        </w:rPr>
      </w:pPr>
    </w:p>
    <w:p w:rsidR="00240541" w:rsidRDefault="00240541" w:rsidP="00D2185B">
      <w:pPr>
        <w:pStyle w:val="ListParagraph"/>
        <w:numPr>
          <w:ilvl w:val="2"/>
          <w:numId w:val="34"/>
        </w:numPr>
        <w:jc w:val="both"/>
        <w:rPr>
          <w:b/>
          <w:bCs/>
          <w:sz w:val="20"/>
          <w:szCs w:val="20"/>
          <w:lang w:val="es-EC"/>
        </w:rPr>
      </w:pPr>
      <w:r w:rsidRPr="00D2185B">
        <w:rPr>
          <w:b/>
          <w:bCs/>
          <w:sz w:val="20"/>
          <w:szCs w:val="20"/>
          <w:lang w:val="es-EC"/>
        </w:rPr>
        <w:t>Control Visual</w:t>
      </w:r>
    </w:p>
    <w:p w:rsidR="00240541" w:rsidRPr="00D2185B" w:rsidRDefault="00240541" w:rsidP="00D2185B">
      <w:pPr>
        <w:pStyle w:val="ListParagraph"/>
        <w:ind w:left="0"/>
        <w:jc w:val="both"/>
        <w:rPr>
          <w:b/>
          <w:bCs/>
          <w:sz w:val="20"/>
          <w:szCs w:val="20"/>
          <w:lang w:val="es-EC"/>
        </w:rPr>
      </w:pPr>
    </w:p>
    <w:p w:rsidR="00240541" w:rsidRPr="003D5729" w:rsidRDefault="00240541" w:rsidP="00B266C0">
      <w:pPr>
        <w:pStyle w:val="ListParagraph"/>
        <w:ind w:left="0" w:firstLine="720"/>
        <w:jc w:val="both"/>
        <w:rPr>
          <w:sz w:val="20"/>
          <w:szCs w:val="20"/>
          <w:lang w:val="es-EC"/>
        </w:rPr>
      </w:pPr>
      <w:r w:rsidRPr="003D5729">
        <w:rPr>
          <w:sz w:val="20"/>
          <w:szCs w:val="20"/>
          <w:lang w:val="es-EC"/>
        </w:rPr>
        <w:t>El jefe de mantenimiento realizará control visual diariamente para verificar que todo esté bajo control</w:t>
      </w:r>
    </w:p>
    <w:p w:rsidR="00240541" w:rsidRPr="003D5729" w:rsidRDefault="00240541" w:rsidP="00D2185B">
      <w:pPr>
        <w:pStyle w:val="ListParagraph"/>
        <w:ind w:left="0"/>
        <w:jc w:val="both"/>
        <w:rPr>
          <w:sz w:val="20"/>
          <w:szCs w:val="20"/>
          <w:lang w:val="es-EC"/>
        </w:rPr>
      </w:pPr>
      <w:r w:rsidRPr="003D5729">
        <w:rPr>
          <w:sz w:val="20"/>
          <w:szCs w:val="20"/>
          <w:lang w:val="es-EC"/>
        </w:rPr>
        <w:t>Como parte del mantenimiento autónomo los operadores serán especialmente responsables de este aspecto, debiendo notificar cualquier irregularidad encontrada y deberán llenar los reportes respectivos</w:t>
      </w:r>
    </w:p>
    <w:p w:rsidR="00240541" w:rsidRPr="003D5729" w:rsidRDefault="00240541" w:rsidP="00D2185B">
      <w:pPr>
        <w:pStyle w:val="ListParagraph"/>
        <w:ind w:left="0"/>
        <w:jc w:val="both"/>
        <w:rPr>
          <w:sz w:val="20"/>
          <w:szCs w:val="20"/>
          <w:lang w:val="es-EC"/>
        </w:rPr>
      </w:pPr>
    </w:p>
    <w:p w:rsidR="00240541" w:rsidRDefault="00240541" w:rsidP="00D2185B">
      <w:pPr>
        <w:pStyle w:val="ListParagraph"/>
        <w:numPr>
          <w:ilvl w:val="2"/>
          <w:numId w:val="34"/>
        </w:numPr>
        <w:jc w:val="both"/>
        <w:rPr>
          <w:b/>
          <w:bCs/>
          <w:sz w:val="20"/>
          <w:szCs w:val="20"/>
          <w:lang w:val="es-EC"/>
        </w:rPr>
      </w:pPr>
      <w:r w:rsidRPr="00D2185B">
        <w:rPr>
          <w:b/>
          <w:bCs/>
          <w:sz w:val="20"/>
          <w:szCs w:val="20"/>
          <w:lang w:val="es-EC"/>
        </w:rPr>
        <w:t>Sostener</w:t>
      </w:r>
    </w:p>
    <w:p w:rsidR="00240541" w:rsidRPr="00D2185B" w:rsidRDefault="00240541" w:rsidP="00D2185B">
      <w:pPr>
        <w:pStyle w:val="ListParagraph"/>
        <w:ind w:left="0"/>
        <w:jc w:val="both"/>
        <w:rPr>
          <w:b/>
          <w:bCs/>
          <w:sz w:val="20"/>
          <w:szCs w:val="20"/>
          <w:lang w:val="es-EC"/>
        </w:rPr>
      </w:pPr>
    </w:p>
    <w:p w:rsidR="00240541" w:rsidRPr="003D5729" w:rsidRDefault="00240541" w:rsidP="00B266C0">
      <w:pPr>
        <w:pStyle w:val="ListParagraph"/>
        <w:ind w:left="0" w:firstLine="720"/>
        <w:jc w:val="both"/>
        <w:rPr>
          <w:sz w:val="20"/>
          <w:szCs w:val="20"/>
          <w:lang w:val="es-EC"/>
        </w:rPr>
      </w:pPr>
      <w:r w:rsidRPr="003D5729">
        <w:rPr>
          <w:sz w:val="20"/>
          <w:szCs w:val="20"/>
          <w:lang w:val="es-EC"/>
        </w:rPr>
        <w:t>Se le dará la formación al personal para que transformen en hábito esta filosofía</w:t>
      </w:r>
    </w:p>
    <w:p w:rsidR="00240541" w:rsidRPr="003D5729" w:rsidRDefault="00240541" w:rsidP="00D2185B">
      <w:pPr>
        <w:pStyle w:val="ListParagraph"/>
        <w:ind w:left="0"/>
        <w:jc w:val="both"/>
        <w:rPr>
          <w:sz w:val="20"/>
          <w:szCs w:val="20"/>
          <w:lang w:val="es-EC"/>
        </w:rPr>
      </w:pPr>
      <w:r w:rsidRPr="003D5729">
        <w:rPr>
          <w:sz w:val="20"/>
          <w:szCs w:val="20"/>
          <w:lang w:val="es-EC"/>
        </w:rPr>
        <w:t>Se harán evaluaciones periódicas para verificar que todo esto se mantiene</w:t>
      </w:r>
    </w:p>
    <w:p w:rsidR="00240541" w:rsidRPr="003D5729" w:rsidRDefault="00240541" w:rsidP="00D2185B">
      <w:pPr>
        <w:pStyle w:val="ListParagraph"/>
        <w:ind w:left="0"/>
        <w:jc w:val="both"/>
        <w:rPr>
          <w:sz w:val="20"/>
          <w:szCs w:val="20"/>
          <w:lang w:val="es-EC"/>
        </w:rPr>
      </w:pPr>
      <w:r w:rsidRPr="003D5729">
        <w:rPr>
          <w:sz w:val="20"/>
          <w:szCs w:val="20"/>
          <w:lang w:val="es-EC"/>
        </w:rPr>
        <w:t>Se harán revisiones del programa para realizar las modificaciones respectivas</w:t>
      </w:r>
    </w:p>
    <w:p w:rsidR="00240541" w:rsidRDefault="00240541" w:rsidP="00D2185B">
      <w:pPr>
        <w:jc w:val="both"/>
        <w:rPr>
          <w:sz w:val="20"/>
          <w:szCs w:val="20"/>
          <w:lang w:val="es-EC"/>
        </w:rPr>
      </w:pPr>
    </w:p>
    <w:p w:rsidR="00240541" w:rsidRDefault="00240541" w:rsidP="00D2185B">
      <w:pPr>
        <w:pStyle w:val="ListParagraph"/>
        <w:numPr>
          <w:ilvl w:val="0"/>
          <w:numId w:val="34"/>
        </w:numPr>
        <w:spacing w:after="100"/>
        <w:jc w:val="both"/>
        <w:outlineLvl w:val="1"/>
        <w:rPr>
          <w:b/>
          <w:bCs/>
          <w:sz w:val="20"/>
          <w:szCs w:val="20"/>
          <w:lang w:val="es-EC"/>
        </w:rPr>
      </w:pPr>
      <w:bookmarkStart w:id="33" w:name="_Toc241128331"/>
      <w:r w:rsidRPr="00D2185B">
        <w:rPr>
          <w:b/>
          <w:bCs/>
          <w:sz w:val="20"/>
          <w:szCs w:val="20"/>
          <w:lang w:val="es-EC"/>
        </w:rPr>
        <w:t>Desarrollo de la aplicación informática de soporte del sistema</w:t>
      </w:r>
      <w:bookmarkEnd w:id="33"/>
    </w:p>
    <w:p w:rsidR="00240541" w:rsidRDefault="00240541" w:rsidP="00D2185B">
      <w:pPr>
        <w:pStyle w:val="ListParagraph"/>
        <w:spacing w:after="100"/>
        <w:ind w:left="0"/>
        <w:jc w:val="both"/>
        <w:outlineLvl w:val="2"/>
        <w:rPr>
          <w:b/>
          <w:bCs/>
          <w:sz w:val="20"/>
          <w:szCs w:val="20"/>
          <w:lang w:val="es-EC"/>
        </w:rPr>
      </w:pPr>
      <w:bookmarkStart w:id="34" w:name="_Toc241128332"/>
    </w:p>
    <w:p w:rsidR="00240541" w:rsidRPr="00D2185B" w:rsidRDefault="00240541" w:rsidP="00D2185B">
      <w:pPr>
        <w:pStyle w:val="ListParagraph"/>
        <w:numPr>
          <w:ilvl w:val="1"/>
          <w:numId w:val="34"/>
        </w:numPr>
        <w:spacing w:after="100"/>
        <w:jc w:val="both"/>
        <w:outlineLvl w:val="2"/>
        <w:rPr>
          <w:b/>
          <w:bCs/>
          <w:sz w:val="20"/>
          <w:szCs w:val="20"/>
          <w:lang w:val="es-EC"/>
        </w:rPr>
      </w:pPr>
      <w:r w:rsidRPr="00D2185B">
        <w:rPr>
          <w:b/>
          <w:bCs/>
          <w:sz w:val="20"/>
          <w:szCs w:val="20"/>
          <w:lang w:val="es-EC"/>
        </w:rPr>
        <w:t>Objetivo</w:t>
      </w:r>
      <w:bookmarkEnd w:id="34"/>
      <w:r>
        <w:rPr>
          <w:b/>
          <w:bCs/>
          <w:sz w:val="20"/>
          <w:szCs w:val="20"/>
          <w:lang w:val="es-EC"/>
        </w:rPr>
        <w:t xml:space="preserve"> General</w:t>
      </w:r>
    </w:p>
    <w:p w:rsidR="00240541" w:rsidRPr="00D2185B" w:rsidRDefault="00240541" w:rsidP="00B266C0">
      <w:pPr>
        <w:ind w:firstLine="720"/>
        <w:jc w:val="both"/>
        <w:rPr>
          <w:sz w:val="20"/>
          <w:szCs w:val="20"/>
          <w:lang w:val="es-EC"/>
        </w:rPr>
      </w:pPr>
      <w:r w:rsidRPr="00D2185B">
        <w:rPr>
          <w:sz w:val="20"/>
          <w:szCs w:val="20"/>
          <w:lang w:val="es-EC"/>
        </w:rPr>
        <w:t>El objetivo general del software es complementar y facilitar la administración y control del Sistema de Control Operacional de la Panadería.</w:t>
      </w:r>
    </w:p>
    <w:p w:rsidR="00240541" w:rsidRPr="00D2185B" w:rsidRDefault="00240541" w:rsidP="00D2185B">
      <w:pPr>
        <w:tabs>
          <w:tab w:val="left" w:pos="2210"/>
        </w:tabs>
        <w:spacing w:line="480" w:lineRule="auto"/>
        <w:jc w:val="both"/>
        <w:rPr>
          <w:sz w:val="20"/>
          <w:szCs w:val="20"/>
          <w:lang w:val="es-EC"/>
        </w:rPr>
      </w:pPr>
    </w:p>
    <w:p w:rsidR="00240541" w:rsidRDefault="00240541" w:rsidP="00D2185B">
      <w:pPr>
        <w:pStyle w:val="ListParagraph"/>
        <w:numPr>
          <w:ilvl w:val="2"/>
          <w:numId w:val="38"/>
        </w:numPr>
        <w:jc w:val="both"/>
        <w:outlineLvl w:val="3"/>
        <w:rPr>
          <w:b/>
          <w:bCs/>
          <w:sz w:val="20"/>
          <w:szCs w:val="20"/>
          <w:lang w:val="es-EC"/>
        </w:rPr>
      </w:pPr>
      <w:bookmarkStart w:id="35" w:name="_Toc241128334"/>
      <w:r w:rsidRPr="00D2185B">
        <w:rPr>
          <w:b/>
          <w:bCs/>
          <w:sz w:val="20"/>
          <w:szCs w:val="20"/>
          <w:lang w:val="es-EC"/>
        </w:rPr>
        <w:t>Objetivos Específicos</w:t>
      </w:r>
      <w:bookmarkEnd w:id="35"/>
    </w:p>
    <w:p w:rsidR="00240541" w:rsidRPr="00D2185B" w:rsidRDefault="00240541" w:rsidP="00D2185B">
      <w:pPr>
        <w:pStyle w:val="ListParagraph"/>
        <w:ind w:left="0"/>
        <w:jc w:val="both"/>
        <w:outlineLvl w:val="3"/>
        <w:rPr>
          <w:b/>
          <w:bCs/>
          <w:sz w:val="20"/>
          <w:szCs w:val="20"/>
          <w:lang w:val="es-EC"/>
        </w:rPr>
      </w:pPr>
    </w:p>
    <w:p w:rsidR="00240541" w:rsidRPr="00D2185B" w:rsidRDefault="00240541" w:rsidP="00D2185B">
      <w:pPr>
        <w:ind w:firstLine="720"/>
        <w:jc w:val="both"/>
        <w:rPr>
          <w:sz w:val="20"/>
          <w:szCs w:val="20"/>
          <w:lang w:val="es-EC"/>
        </w:rPr>
      </w:pPr>
      <w:r w:rsidRPr="00D2185B">
        <w:rPr>
          <w:sz w:val="20"/>
          <w:szCs w:val="20"/>
          <w:lang w:val="es-EC"/>
        </w:rPr>
        <w:t>Facilitar el acceso y la disponibilidad de documentos relacionados con el control operacional.</w:t>
      </w:r>
    </w:p>
    <w:p w:rsidR="00240541" w:rsidRPr="00D2185B" w:rsidRDefault="00240541" w:rsidP="00D2185B">
      <w:pPr>
        <w:jc w:val="both"/>
        <w:rPr>
          <w:sz w:val="20"/>
          <w:szCs w:val="20"/>
          <w:lang w:val="es-EC"/>
        </w:rPr>
      </w:pPr>
      <w:r w:rsidRPr="00D2185B">
        <w:rPr>
          <w:sz w:val="20"/>
          <w:szCs w:val="20"/>
          <w:lang w:val="es-EC"/>
        </w:rPr>
        <w:t>Tener la información necesaria y requerida por la empresa para su consulta y análisis.</w:t>
      </w:r>
    </w:p>
    <w:p w:rsidR="00240541" w:rsidRPr="00D2185B" w:rsidRDefault="00240541" w:rsidP="00D2185B">
      <w:pPr>
        <w:jc w:val="both"/>
        <w:rPr>
          <w:sz w:val="20"/>
          <w:szCs w:val="20"/>
          <w:lang w:val="es-EC"/>
        </w:rPr>
      </w:pPr>
      <w:r w:rsidRPr="00D2185B">
        <w:rPr>
          <w:sz w:val="20"/>
          <w:szCs w:val="20"/>
          <w:lang w:val="es-EC"/>
        </w:rPr>
        <w:t>Generar información útil para ayudar en el control del Sistema de Control Operacional.</w:t>
      </w:r>
    </w:p>
    <w:bookmarkEnd w:id="24"/>
    <w:p w:rsidR="00240541" w:rsidRPr="008F6F36" w:rsidRDefault="00240541" w:rsidP="00892FE2">
      <w:pPr>
        <w:jc w:val="both"/>
        <w:rPr>
          <w:rStyle w:val="Emphasis"/>
          <w:b/>
          <w:bCs/>
          <w:i w:val="0"/>
          <w:iCs w:val="0"/>
          <w:sz w:val="20"/>
          <w:szCs w:val="20"/>
          <w:lang w:val="es-ES"/>
        </w:rPr>
      </w:pPr>
    </w:p>
    <w:p w:rsidR="00240541" w:rsidRDefault="00240541" w:rsidP="00CB33ED">
      <w:pPr>
        <w:jc w:val="both"/>
        <w:rPr>
          <w:rStyle w:val="Emphasis"/>
          <w:b/>
          <w:bCs/>
          <w:i w:val="0"/>
          <w:iCs w:val="0"/>
          <w:lang w:val="es-EC"/>
        </w:rPr>
      </w:pPr>
      <w:r>
        <w:rPr>
          <w:rStyle w:val="Emphasis"/>
          <w:b/>
          <w:bCs/>
          <w:i w:val="0"/>
          <w:iCs w:val="0"/>
          <w:lang w:val="es-EC"/>
        </w:rPr>
        <w:t>6. Conclusiones y recomendaciones</w:t>
      </w:r>
    </w:p>
    <w:p w:rsidR="00240541" w:rsidRDefault="00240541" w:rsidP="00CB33ED">
      <w:pPr>
        <w:jc w:val="both"/>
        <w:rPr>
          <w:rStyle w:val="Emphasis"/>
          <w:b/>
          <w:bCs/>
          <w:i w:val="0"/>
          <w:iCs w:val="0"/>
          <w:sz w:val="20"/>
          <w:szCs w:val="20"/>
          <w:lang w:val="es-EC"/>
        </w:rPr>
      </w:pPr>
    </w:p>
    <w:p w:rsidR="00240541" w:rsidRDefault="00240541" w:rsidP="00CB33ED">
      <w:pPr>
        <w:jc w:val="both"/>
        <w:rPr>
          <w:rStyle w:val="Emphasis"/>
          <w:b/>
          <w:bCs/>
          <w:i w:val="0"/>
          <w:iCs w:val="0"/>
          <w:sz w:val="22"/>
          <w:szCs w:val="22"/>
          <w:lang w:val="es-EC"/>
        </w:rPr>
      </w:pPr>
      <w:r>
        <w:rPr>
          <w:rStyle w:val="Emphasis"/>
          <w:b/>
          <w:bCs/>
          <w:i w:val="0"/>
          <w:iCs w:val="0"/>
          <w:sz w:val="22"/>
          <w:szCs w:val="22"/>
          <w:lang w:val="es-EC"/>
        </w:rPr>
        <w:t>6.1. Conclusiones</w:t>
      </w:r>
    </w:p>
    <w:p w:rsidR="00240541" w:rsidRPr="00474502" w:rsidRDefault="00240541" w:rsidP="00474502">
      <w:pPr>
        <w:jc w:val="both"/>
      </w:pPr>
    </w:p>
    <w:p w:rsidR="00240541" w:rsidRPr="00474502" w:rsidRDefault="00240541" w:rsidP="00474502">
      <w:pPr>
        <w:jc w:val="both"/>
        <w:rPr>
          <w:sz w:val="20"/>
          <w:szCs w:val="20"/>
          <w:lang w:val="es-EC"/>
        </w:rPr>
      </w:pPr>
      <w:r w:rsidRPr="00474502">
        <w:rPr>
          <w:sz w:val="20"/>
          <w:szCs w:val="20"/>
          <w:lang w:val="es-EC"/>
        </w:rPr>
        <w:t xml:space="preserve">La Panadería cuentas con equipos con una alta capacidad de producción, la cual no se aprovecha al máximo, inutilizando aproximadamente el 10% de su capacidad en unos y entre el 15 y el 20% en otros. </w:t>
      </w:r>
    </w:p>
    <w:p w:rsidR="00240541" w:rsidRPr="00474502" w:rsidRDefault="00240541" w:rsidP="00474502">
      <w:pPr>
        <w:jc w:val="both"/>
        <w:rPr>
          <w:sz w:val="20"/>
          <w:szCs w:val="20"/>
          <w:lang w:val="es-EC"/>
        </w:rPr>
      </w:pPr>
    </w:p>
    <w:p w:rsidR="00240541" w:rsidRPr="00474502" w:rsidRDefault="00240541" w:rsidP="00474502">
      <w:pPr>
        <w:jc w:val="both"/>
        <w:rPr>
          <w:sz w:val="20"/>
          <w:szCs w:val="20"/>
          <w:lang w:val="es-EC"/>
        </w:rPr>
      </w:pPr>
      <w:r w:rsidRPr="00474502">
        <w:rPr>
          <w:sz w:val="20"/>
          <w:szCs w:val="20"/>
          <w:lang w:val="es-EC"/>
        </w:rPr>
        <w:t>Alrededor del 37% de estos equipos han sido adquiridos en los últimos 5 años, teniendo como principal ventaja la tecnología de punta que los mismos poseen, viniendo de países como Argentina, Alemania, Suiza, España, USA, Brazil. En contraparte existen inconvenientes a la hora de adquirir los repuestos, ya que muchos deben ser importados de estos países, trayendo altos costos a la empresa.</w:t>
      </w:r>
    </w:p>
    <w:p w:rsidR="00240541" w:rsidRPr="00474502" w:rsidRDefault="00240541" w:rsidP="00474502">
      <w:pPr>
        <w:jc w:val="both"/>
        <w:rPr>
          <w:sz w:val="20"/>
          <w:szCs w:val="20"/>
          <w:lang w:val="es-EC"/>
        </w:rPr>
      </w:pPr>
    </w:p>
    <w:p w:rsidR="00240541" w:rsidRPr="00474502" w:rsidRDefault="00240541" w:rsidP="00474502">
      <w:pPr>
        <w:jc w:val="both"/>
        <w:rPr>
          <w:sz w:val="20"/>
          <w:szCs w:val="20"/>
          <w:lang w:val="es-EC"/>
        </w:rPr>
      </w:pPr>
      <w:r w:rsidRPr="00474502">
        <w:rPr>
          <w:sz w:val="20"/>
          <w:szCs w:val="20"/>
          <w:lang w:val="es-EC"/>
        </w:rPr>
        <w:t>La empresa ha realizado manuales, evaluaciones de impacto ambiental y de riesgos laborales para cumplir con requisitos legales, estos documentos están desactualizados ya que fueron realizados en el año 2007. Estos manuales contienen aspectos tales como el reglamento de seguridad, buenas prácticas de manufactura de la empresa, los mismas no se difundieron debidamente en la empresa por esto lo que está descrito en estos documentos no se da en la realidad de la empresa.</w:t>
      </w:r>
    </w:p>
    <w:p w:rsidR="00240541" w:rsidRPr="00474502" w:rsidRDefault="00240541" w:rsidP="00474502">
      <w:pPr>
        <w:jc w:val="both"/>
        <w:rPr>
          <w:sz w:val="20"/>
          <w:szCs w:val="20"/>
          <w:lang w:val="es-EC"/>
        </w:rPr>
      </w:pPr>
    </w:p>
    <w:p w:rsidR="00240541" w:rsidRPr="00474502" w:rsidRDefault="00240541" w:rsidP="00474502">
      <w:pPr>
        <w:jc w:val="both"/>
        <w:rPr>
          <w:sz w:val="20"/>
          <w:szCs w:val="20"/>
          <w:lang w:val="es-EC"/>
        </w:rPr>
      </w:pPr>
      <w:r w:rsidRPr="00474502">
        <w:rPr>
          <w:sz w:val="20"/>
          <w:szCs w:val="20"/>
          <w:lang w:val="es-EC"/>
        </w:rPr>
        <w:t>La empresa posee un laboratorio en donde se analiza la calidad del producto y donde se vigilan que las pérdidas de calidad sean mínimas. En promedio de cada 2500 moldes, panes briollos o hamburguesas enos de 5 se dañan, lo que reprsenta una pérdida mínima de producción, sin embargo esto se puede optimizar.</w:t>
      </w:r>
    </w:p>
    <w:p w:rsidR="00240541" w:rsidRPr="00474502" w:rsidRDefault="00240541" w:rsidP="00474502">
      <w:pPr>
        <w:jc w:val="both"/>
        <w:rPr>
          <w:sz w:val="20"/>
          <w:szCs w:val="20"/>
          <w:lang w:val="es-EC"/>
        </w:rPr>
      </w:pPr>
    </w:p>
    <w:p w:rsidR="00240541" w:rsidRPr="00474502" w:rsidRDefault="00240541" w:rsidP="00474502">
      <w:pPr>
        <w:jc w:val="both"/>
        <w:rPr>
          <w:sz w:val="20"/>
          <w:szCs w:val="20"/>
          <w:lang w:val="es-EC"/>
        </w:rPr>
      </w:pPr>
      <w:r w:rsidRPr="00474502">
        <w:rPr>
          <w:sz w:val="20"/>
          <w:szCs w:val="20"/>
          <w:lang w:val="es-EC"/>
        </w:rPr>
        <w:t xml:space="preserve">La implementación de un sistema un sistema basado en el TPM y las 5’S es muy beneficioso para la panadería ya que la ayuda a mejorar en diversos aspectos: Ayuda a la organización a llevar un mejoramiento continuo de sus equipos críticos, especificamente del horno túnel, la empresa debe estar atenta a que las pérdidas no superen el 2% de su producción y con el uso de indicadores (KPI’s) se monitorean tres aspectos fundamentales, los cuales son: calidad, rendimiento y disponibilidad.. Esto es de vital importancia para la panadería ya que los productos que la empresa tiene son perecibles y deben ser producidos constantemente y estar listos y frescos a la hora de ser consumidos. </w:t>
      </w:r>
    </w:p>
    <w:p w:rsidR="00240541" w:rsidRPr="00474502" w:rsidRDefault="00240541" w:rsidP="00474502">
      <w:pPr>
        <w:jc w:val="both"/>
        <w:rPr>
          <w:sz w:val="20"/>
          <w:szCs w:val="20"/>
          <w:lang w:val="es-EC"/>
        </w:rPr>
      </w:pPr>
    </w:p>
    <w:p w:rsidR="00240541" w:rsidRPr="00474502" w:rsidRDefault="00240541" w:rsidP="00474502">
      <w:pPr>
        <w:jc w:val="both"/>
        <w:rPr>
          <w:sz w:val="20"/>
          <w:szCs w:val="20"/>
          <w:lang w:val="es-EC"/>
        </w:rPr>
      </w:pPr>
    </w:p>
    <w:p w:rsidR="00240541" w:rsidRPr="00474502" w:rsidRDefault="00240541" w:rsidP="00474502">
      <w:pPr>
        <w:jc w:val="both"/>
        <w:rPr>
          <w:sz w:val="20"/>
          <w:szCs w:val="20"/>
          <w:lang w:val="es-EC"/>
        </w:rPr>
      </w:pPr>
      <w:r w:rsidRPr="00474502">
        <w:rPr>
          <w:sz w:val="20"/>
          <w:szCs w:val="20"/>
          <w:lang w:val="es-EC"/>
        </w:rPr>
        <w:t>La compañía no dispone de un generador eléctrico por lo que si se va la la luz se perderían 20908 hamburguesas, o 18678 briollos o 3485 moldes de pan blanco, dependiendo del turno en que acontezca esto.</w:t>
      </w:r>
    </w:p>
    <w:p w:rsidR="00240541" w:rsidRPr="00474502" w:rsidRDefault="00240541" w:rsidP="00474502">
      <w:pPr>
        <w:jc w:val="both"/>
        <w:rPr>
          <w:sz w:val="20"/>
          <w:szCs w:val="20"/>
          <w:lang w:val="es-EC"/>
        </w:rPr>
      </w:pPr>
    </w:p>
    <w:p w:rsidR="00240541" w:rsidRPr="00474502" w:rsidRDefault="00240541" w:rsidP="00474502">
      <w:pPr>
        <w:jc w:val="both"/>
        <w:rPr>
          <w:sz w:val="20"/>
          <w:szCs w:val="20"/>
          <w:lang w:val="es-EC"/>
        </w:rPr>
      </w:pPr>
      <w:r w:rsidRPr="00474502">
        <w:rPr>
          <w:sz w:val="20"/>
          <w:szCs w:val="20"/>
          <w:lang w:val="es-EC"/>
        </w:rPr>
        <w:t>Es importante también cuidar de la salud e higiene de los trabajadores, es por esto que la compañía, por lo que es super útil poseer un matriz de riesgos y una de impactos ambientales que le ayuden a prevenir futuros accidentes y sanciones.</w:t>
      </w:r>
    </w:p>
    <w:p w:rsidR="00240541" w:rsidRPr="00474502" w:rsidRDefault="00240541" w:rsidP="00C86B3D">
      <w:pPr>
        <w:jc w:val="both"/>
        <w:rPr>
          <w:rStyle w:val="Emphasis"/>
          <w:i w:val="0"/>
          <w:iCs w:val="0"/>
          <w:sz w:val="20"/>
          <w:szCs w:val="20"/>
          <w:lang w:val="es-EC"/>
        </w:rPr>
      </w:pPr>
    </w:p>
    <w:p w:rsidR="00240541" w:rsidRDefault="00240541" w:rsidP="00324B67">
      <w:pPr>
        <w:jc w:val="both"/>
        <w:rPr>
          <w:rStyle w:val="Emphasis"/>
          <w:b/>
          <w:bCs/>
          <w:i w:val="0"/>
          <w:iCs w:val="0"/>
          <w:sz w:val="22"/>
          <w:szCs w:val="22"/>
          <w:lang w:val="es-EC"/>
        </w:rPr>
      </w:pPr>
      <w:r>
        <w:rPr>
          <w:rStyle w:val="Emphasis"/>
          <w:b/>
          <w:bCs/>
          <w:i w:val="0"/>
          <w:iCs w:val="0"/>
          <w:sz w:val="22"/>
          <w:szCs w:val="22"/>
          <w:lang w:val="es-EC"/>
        </w:rPr>
        <w:t>6.2. Recomendaciones</w:t>
      </w:r>
    </w:p>
    <w:p w:rsidR="00240541" w:rsidRPr="00474502" w:rsidRDefault="00240541" w:rsidP="00324B67">
      <w:pPr>
        <w:jc w:val="both"/>
      </w:pPr>
    </w:p>
    <w:p w:rsidR="00240541" w:rsidRPr="00474502" w:rsidRDefault="00240541" w:rsidP="00474502">
      <w:pPr>
        <w:jc w:val="both"/>
        <w:rPr>
          <w:sz w:val="20"/>
          <w:szCs w:val="20"/>
          <w:lang w:val="es-EC"/>
        </w:rPr>
      </w:pPr>
      <w:r w:rsidRPr="00474502">
        <w:rPr>
          <w:sz w:val="20"/>
          <w:szCs w:val="20"/>
          <w:lang w:val="es-EC"/>
        </w:rPr>
        <w:t>Se recomienda la instalación y utlización del software que contiene los ocho pilares del TPM, lo que trae beneficios a la empresa como: disminución de pérdidas en la producción (menos del 1.5% que tienen actualmente). Para esto se deben trabajar conjuntamente los departamentos de mantenimiento, producción y sistemas, hacer pruebas para ver si el software cumple con los requisitos necesarios y finalmente dar la capacitación a los usuarios del sistema.</w:t>
      </w:r>
    </w:p>
    <w:p w:rsidR="00240541" w:rsidRPr="00474502" w:rsidRDefault="00240541" w:rsidP="00474502">
      <w:pPr>
        <w:jc w:val="both"/>
        <w:rPr>
          <w:sz w:val="20"/>
          <w:szCs w:val="20"/>
          <w:lang w:val="es-EC"/>
        </w:rPr>
      </w:pPr>
    </w:p>
    <w:p w:rsidR="00240541" w:rsidRPr="00474502" w:rsidRDefault="00240541" w:rsidP="00474502">
      <w:pPr>
        <w:jc w:val="both"/>
        <w:rPr>
          <w:sz w:val="20"/>
          <w:szCs w:val="20"/>
          <w:lang w:val="es-EC"/>
        </w:rPr>
      </w:pPr>
      <w:r w:rsidRPr="00474502">
        <w:rPr>
          <w:sz w:val="20"/>
          <w:szCs w:val="20"/>
          <w:lang w:val="es-EC"/>
        </w:rPr>
        <w:t>Es muy importante que se empiece a capacitar a los operadores con la finalidad que los mismos lleven un mantenimiento autónomo. Se puede seguir el plan de capacitación propuesto basado en las 5’s, el TPM, los indicadores. Para lograr esto la gerencia debe dar una campaña de motivación a los trabajadores, mostrándoles los beneficios que trae para la compañía y por consiguiente para ellos, como disminución de horas de trabajo, mayores utilidades, etc.</w:t>
      </w:r>
    </w:p>
    <w:p w:rsidR="00240541" w:rsidRDefault="00240541" w:rsidP="00474502">
      <w:pPr>
        <w:pStyle w:val="ListParagraph"/>
        <w:ind w:left="0"/>
        <w:jc w:val="both"/>
        <w:rPr>
          <w:sz w:val="20"/>
          <w:szCs w:val="20"/>
          <w:lang w:val="es-EC"/>
        </w:rPr>
      </w:pPr>
    </w:p>
    <w:p w:rsidR="00240541" w:rsidRPr="00474502" w:rsidRDefault="00240541" w:rsidP="00474502">
      <w:pPr>
        <w:pStyle w:val="ListParagraph"/>
        <w:ind w:left="0"/>
        <w:jc w:val="both"/>
        <w:rPr>
          <w:sz w:val="20"/>
          <w:szCs w:val="20"/>
          <w:lang w:val="es-EC"/>
        </w:rPr>
      </w:pPr>
      <w:r w:rsidRPr="00474502">
        <w:rPr>
          <w:sz w:val="20"/>
          <w:szCs w:val="20"/>
          <w:lang w:val="es-EC"/>
        </w:rPr>
        <w:t>Se debe capacitar constantemente al Jefe de Mantenimiento y a todo su departamento sobre las herramientas para la identificación y resolución de problemas, con el propósito de aprovechar al máximo las oportunidades que generen beneficios significativos para la planta.</w:t>
      </w:r>
    </w:p>
    <w:p w:rsidR="00240541" w:rsidRPr="00474502" w:rsidRDefault="00240541" w:rsidP="00474502">
      <w:pPr>
        <w:pStyle w:val="ListParagraph"/>
        <w:rPr>
          <w:sz w:val="20"/>
          <w:szCs w:val="20"/>
          <w:lang w:val="es-EC"/>
        </w:rPr>
      </w:pPr>
    </w:p>
    <w:p w:rsidR="00240541" w:rsidRPr="00474502" w:rsidRDefault="00240541" w:rsidP="00474502">
      <w:pPr>
        <w:pStyle w:val="ListParagraph"/>
        <w:ind w:left="0"/>
        <w:jc w:val="both"/>
        <w:rPr>
          <w:sz w:val="20"/>
          <w:szCs w:val="20"/>
          <w:lang w:val="es-EC"/>
        </w:rPr>
      </w:pPr>
      <w:r w:rsidRPr="00474502">
        <w:rPr>
          <w:sz w:val="20"/>
          <w:szCs w:val="20"/>
          <w:lang w:val="es-EC"/>
        </w:rPr>
        <w:t>Es también conveniente para la compañía que realice una buena gestión de la documentación, ya que en muchos casos no se poseen los registros correspondientes a muchos procesos, algunos de estos se han extraviado, algunas veces no se realizan los documentos. Una vez que se hayan establecido formatos para documentar las acciones que se realzian se debe vigilar que los trabajadores los mantengan debidamente actualizados.</w:t>
      </w:r>
    </w:p>
    <w:p w:rsidR="00240541" w:rsidRPr="00474502" w:rsidRDefault="00240541" w:rsidP="00474502">
      <w:pPr>
        <w:pStyle w:val="ListParagraph"/>
        <w:rPr>
          <w:sz w:val="20"/>
          <w:szCs w:val="20"/>
          <w:lang w:val="es-EC"/>
        </w:rPr>
      </w:pPr>
    </w:p>
    <w:p w:rsidR="00240541" w:rsidRPr="00474502" w:rsidRDefault="00240541" w:rsidP="00474502">
      <w:pPr>
        <w:pStyle w:val="ListParagraph"/>
        <w:ind w:left="0"/>
        <w:jc w:val="both"/>
        <w:rPr>
          <w:sz w:val="20"/>
          <w:szCs w:val="20"/>
          <w:lang w:val="es-EC"/>
        </w:rPr>
      </w:pPr>
      <w:r w:rsidRPr="00474502">
        <w:rPr>
          <w:sz w:val="20"/>
          <w:szCs w:val="20"/>
          <w:lang w:val="es-EC"/>
        </w:rPr>
        <w:t>Se debe difundir el trabajo realizado con las paradas del área de producción a todas las secciones de la planta, de tal forma que se logre una reducción drástica del tiempo de indisponibilidades y por ende la línea alcance mayores índices de eficiencia y ahorros sustanciales.</w:t>
      </w:r>
    </w:p>
    <w:p w:rsidR="00240541" w:rsidRPr="00474502" w:rsidRDefault="00240541" w:rsidP="00474502">
      <w:pPr>
        <w:pStyle w:val="ListParagraph"/>
        <w:rPr>
          <w:sz w:val="20"/>
          <w:szCs w:val="20"/>
          <w:lang w:val="es-EC"/>
        </w:rPr>
      </w:pPr>
    </w:p>
    <w:p w:rsidR="00240541" w:rsidRPr="00474502" w:rsidRDefault="00240541" w:rsidP="00474502">
      <w:pPr>
        <w:pStyle w:val="ListParagraph"/>
        <w:ind w:left="0"/>
        <w:jc w:val="both"/>
        <w:rPr>
          <w:sz w:val="20"/>
          <w:szCs w:val="20"/>
          <w:lang w:val="es-EC"/>
        </w:rPr>
      </w:pPr>
      <w:r w:rsidRPr="00474502">
        <w:rPr>
          <w:sz w:val="20"/>
          <w:szCs w:val="20"/>
          <w:lang w:val="es-EC"/>
        </w:rPr>
        <w:t>Se recomienda aplicar el programa de incentivos a las otras áreas productivas. Esto generará mayor compromiso en el personal y será una herramienta valiosa para alcanzar los desafíos que se planteen.</w:t>
      </w:r>
    </w:p>
    <w:p w:rsidR="00240541" w:rsidRPr="00474502" w:rsidRDefault="00240541" w:rsidP="00474502">
      <w:pPr>
        <w:pStyle w:val="ListParagraph"/>
        <w:rPr>
          <w:sz w:val="20"/>
          <w:szCs w:val="20"/>
          <w:lang w:val="es-EC"/>
        </w:rPr>
      </w:pPr>
    </w:p>
    <w:p w:rsidR="00240541" w:rsidRPr="00474502" w:rsidRDefault="00240541" w:rsidP="00474502">
      <w:pPr>
        <w:pStyle w:val="ListParagraph"/>
        <w:ind w:left="0"/>
        <w:jc w:val="both"/>
        <w:rPr>
          <w:sz w:val="20"/>
          <w:szCs w:val="20"/>
          <w:lang w:val="es-EC"/>
        </w:rPr>
      </w:pPr>
    </w:p>
    <w:p w:rsidR="00240541" w:rsidRDefault="00240541" w:rsidP="00313322">
      <w:pPr>
        <w:numPr>
          <w:ilvl w:val="0"/>
          <w:numId w:val="38"/>
        </w:numPr>
        <w:jc w:val="both"/>
        <w:rPr>
          <w:rStyle w:val="Emphasis"/>
          <w:b/>
          <w:bCs/>
          <w:i w:val="0"/>
          <w:iCs w:val="0"/>
          <w:lang w:val="es-EC"/>
        </w:rPr>
      </w:pPr>
      <w:r>
        <w:rPr>
          <w:rStyle w:val="Emphasis"/>
          <w:b/>
          <w:bCs/>
          <w:i w:val="0"/>
          <w:iCs w:val="0"/>
          <w:lang w:val="es-EC"/>
        </w:rPr>
        <w:t>Referencias</w:t>
      </w:r>
    </w:p>
    <w:p w:rsidR="00240541" w:rsidRDefault="00240541" w:rsidP="00313322">
      <w:pPr>
        <w:jc w:val="both"/>
        <w:rPr>
          <w:rStyle w:val="Emphasis"/>
          <w:b/>
          <w:bCs/>
          <w:i w:val="0"/>
          <w:iCs w:val="0"/>
          <w:lang w:val="es-EC"/>
        </w:rPr>
      </w:pPr>
    </w:p>
    <w:p w:rsidR="00240541" w:rsidRPr="00313322" w:rsidRDefault="00240541" w:rsidP="00313322">
      <w:pPr>
        <w:pStyle w:val="ListParagraph"/>
        <w:numPr>
          <w:ilvl w:val="2"/>
          <w:numId w:val="39"/>
        </w:numPr>
        <w:ind w:left="567" w:hanging="567"/>
        <w:jc w:val="both"/>
        <w:rPr>
          <w:sz w:val="20"/>
          <w:szCs w:val="20"/>
          <w:lang w:val="es-EC"/>
        </w:rPr>
      </w:pPr>
      <w:r w:rsidRPr="00313322">
        <w:rPr>
          <w:sz w:val="20"/>
          <w:szCs w:val="20"/>
          <w:lang w:val="es-EC"/>
        </w:rPr>
        <w:t>Rabelo, Ingeniería de Mantenimiento, Nueva Librería; 1997</w:t>
      </w:r>
    </w:p>
    <w:p w:rsidR="00240541" w:rsidRPr="00313322" w:rsidRDefault="00240541" w:rsidP="00313322">
      <w:pPr>
        <w:pStyle w:val="ListParagraph"/>
        <w:numPr>
          <w:ilvl w:val="2"/>
          <w:numId w:val="39"/>
        </w:numPr>
        <w:ind w:left="567" w:hanging="567"/>
        <w:rPr>
          <w:sz w:val="20"/>
          <w:szCs w:val="20"/>
          <w:lang w:val="es-EC"/>
        </w:rPr>
      </w:pPr>
      <w:r w:rsidRPr="00313322">
        <w:rPr>
          <w:sz w:val="20"/>
          <w:szCs w:val="20"/>
          <w:lang w:val="es-EC"/>
        </w:rPr>
        <w:t>Orrego, Mantenimiento de Máquinas Eléctricas, Paraninfo, 2002</w:t>
      </w:r>
    </w:p>
    <w:p w:rsidR="00240541" w:rsidRPr="00313322" w:rsidRDefault="00240541" w:rsidP="00313322">
      <w:pPr>
        <w:pStyle w:val="ListParagraph"/>
        <w:numPr>
          <w:ilvl w:val="2"/>
          <w:numId w:val="39"/>
        </w:numPr>
        <w:ind w:left="567" w:hanging="567"/>
        <w:rPr>
          <w:sz w:val="20"/>
          <w:szCs w:val="20"/>
          <w:lang w:val="es-EC"/>
        </w:rPr>
      </w:pPr>
      <w:r w:rsidRPr="00313322">
        <w:rPr>
          <w:sz w:val="20"/>
          <w:szCs w:val="20"/>
          <w:lang w:val="es-EC"/>
        </w:rPr>
        <w:t>Navarro, Gestión Integral de Mantenimiento, Marcombo, 1997</w:t>
      </w:r>
    </w:p>
    <w:p w:rsidR="00240541" w:rsidRPr="00313322" w:rsidRDefault="00240541" w:rsidP="00313322">
      <w:pPr>
        <w:pStyle w:val="ListParagraph"/>
        <w:numPr>
          <w:ilvl w:val="2"/>
          <w:numId w:val="39"/>
        </w:numPr>
        <w:ind w:left="567" w:hanging="567"/>
        <w:rPr>
          <w:sz w:val="20"/>
          <w:szCs w:val="20"/>
          <w:lang w:val="es-EC"/>
        </w:rPr>
      </w:pPr>
      <w:r w:rsidRPr="00313322">
        <w:rPr>
          <w:sz w:val="20"/>
          <w:szCs w:val="20"/>
          <w:lang w:val="es-EC"/>
        </w:rPr>
        <w:t>Souris, El Mantenimiento. Fuente de Beneficios, Díaz de Santos, 1992</w:t>
      </w:r>
    </w:p>
    <w:p w:rsidR="00240541" w:rsidRPr="00313322" w:rsidRDefault="00240541" w:rsidP="00313322">
      <w:pPr>
        <w:pStyle w:val="ListParagraph"/>
        <w:numPr>
          <w:ilvl w:val="2"/>
          <w:numId w:val="39"/>
        </w:numPr>
        <w:ind w:left="567" w:hanging="567"/>
        <w:rPr>
          <w:sz w:val="20"/>
          <w:szCs w:val="20"/>
          <w:lang w:val="es-EC"/>
        </w:rPr>
      </w:pPr>
      <w:r w:rsidRPr="00313322">
        <w:rPr>
          <w:sz w:val="20"/>
          <w:szCs w:val="20"/>
          <w:lang w:val="es-EC"/>
        </w:rPr>
        <w:t>monografías.com, Página Web, “Gerencia de Activos”, Julio 20 del 2009, desde: http://www.monografias.com/trabajos25/mantenimiento-productivo-total/mantenimiento-productivo-total.shtml</w:t>
      </w:r>
    </w:p>
    <w:p w:rsidR="00240541" w:rsidRPr="00313322" w:rsidRDefault="00240541" w:rsidP="00313322">
      <w:pPr>
        <w:pStyle w:val="ListParagraph"/>
        <w:numPr>
          <w:ilvl w:val="2"/>
          <w:numId w:val="39"/>
        </w:numPr>
        <w:ind w:left="567" w:hanging="567"/>
        <w:rPr>
          <w:sz w:val="20"/>
          <w:szCs w:val="20"/>
          <w:lang w:val="es-EC"/>
        </w:rPr>
      </w:pPr>
      <w:r w:rsidRPr="00313322">
        <w:rPr>
          <w:sz w:val="20"/>
          <w:szCs w:val="20"/>
          <w:lang w:val="es-EC"/>
        </w:rPr>
        <w:t>monografías.com, Página Web, “TPM”, Julio 1 del 2009, desde: http://www.monografias.com/trabajos14/manufact-esbelta/manufact-esbelta2.shtml</w:t>
      </w:r>
    </w:p>
    <w:p w:rsidR="00240541" w:rsidRPr="00313322" w:rsidRDefault="00240541" w:rsidP="00313322">
      <w:pPr>
        <w:pStyle w:val="ListParagraph"/>
        <w:numPr>
          <w:ilvl w:val="2"/>
          <w:numId w:val="39"/>
        </w:numPr>
        <w:ind w:left="567" w:hanging="567"/>
        <w:rPr>
          <w:sz w:val="20"/>
          <w:szCs w:val="20"/>
          <w:lang w:val="es-EC"/>
        </w:rPr>
      </w:pPr>
      <w:r w:rsidRPr="00313322">
        <w:rPr>
          <w:sz w:val="20"/>
          <w:szCs w:val="20"/>
          <w:lang w:val="es-EC"/>
        </w:rPr>
        <w:t>tpmonline.com, Página web, “TPM”, Julio 7 del 2009, desde: http://www.tpmonline.com/articles_on_total_productive_maintenance/assetmgmt/JDQue%20es%20Gerencia%20de%20Activos.PDF</w:t>
      </w:r>
    </w:p>
    <w:p w:rsidR="00240541" w:rsidRPr="00313322" w:rsidRDefault="00240541" w:rsidP="00313322">
      <w:pPr>
        <w:pStyle w:val="ListParagraph"/>
        <w:numPr>
          <w:ilvl w:val="2"/>
          <w:numId w:val="39"/>
        </w:numPr>
        <w:ind w:left="567" w:hanging="567"/>
        <w:rPr>
          <w:sz w:val="20"/>
          <w:szCs w:val="20"/>
          <w:lang w:val="es-EC"/>
        </w:rPr>
      </w:pPr>
      <w:r w:rsidRPr="00313322">
        <w:rPr>
          <w:sz w:val="20"/>
          <w:szCs w:val="20"/>
          <w:lang w:val="es-EC"/>
        </w:rPr>
        <w:t>geocities.com, Página Web, “Ciclo Deming”, Agosto 17 del 2009, desde: http://es.geocities.com/dvalladares66/ger/ii/CicloDeming.htm</w:t>
      </w:r>
    </w:p>
    <w:p w:rsidR="00240541" w:rsidRPr="00313322" w:rsidRDefault="00240541" w:rsidP="00313322">
      <w:pPr>
        <w:pStyle w:val="ListParagraph"/>
        <w:numPr>
          <w:ilvl w:val="2"/>
          <w:numId w:val="39"/>
        </w:numPr>
        <w:ind w:left="567" w:hanging="567"/>
        <w:rPr>
          <w:sz w:val="20"/>
          <w:szCs w:val="20"/>
          <w:lang w:val="es-EC"/>
        </w:rPr>
      </w:pPr>
      <w:r w:rsidRPr="00313322">
        <w:rPr>
          <w:sz w:val="20"/>
          <w:szCs w:val="20"/>
          <w:lang w:val="es-EC"/>
        </w:rPr>
        <w:t>eumed.net, Página Web, “Las 5’S”, Julio 21 del 2009, desde: http://www.eumed.net/cursecon/libreria/2004/5s/3.pdf</w:t>
      </w:r>
    </w:p>
    <w:sectPr w:rsidR="00240541" w:rsidRPr="00313322" w:rsidSect="00122D86">
      <w:footerReference w:type="default" r:id="rId13"/>
      <w:pgSz w:w="11907" w:h="16840" w:code="9"/>
      <w:pgMar w:top="1440" w:right="1304" w:bottom="1622" w:left="1304" w:header="425" w:footer="0" w:gutter="0"/>
      <w:cols w:num="2" w:space="283"/>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0541" w:rsidRDefault="00240541">
      <w:r>
        <w:separator/>
      </w:r>
    </w:p>
  </w:endnote>
  <w:endnote w:type="continuationSeparator" w:id="1">
    <w:p w:rsidR="00240541" w:rsidRDefault="00240541">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20002A87" w:usb1="80000000" w:usb2="00000008" w:usb3="00000000" w:csb0="000001FF" w:csb1="00000000"/>
  </w:font>
  <w:font w:name="Britannic Bold">
    <w:altName w:val="Arial Black"/>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imes">
    <w:panose1 w:val="02020603050405020304"/>
    <w:charset w:val="00"/>
    <w:family w:val="roman"/>
    <w:pitch w:val="variable"/>
    <w:sig w:usb0="20002A87" w:usb1="80000000" w:usb2="00000008" w:usb3="00000000" w:csb0="000001FF" w:csb1="00000000"/>
  </w:font>
  <w:font w:name="BatangChe">
    <w:altName w:val="Arial Unicode MS"/>
    <w:panose1 w:val="00000000000000000000"/>
    <w:charset w:val="81"/>
    <w:family w:val="modern"/>
    <w:notTrueType/>
    <w:pitch w:val="fixed"/>
    <w:sig w:usb0="00000001" w:usb1="09060000" w:usb2="00000010" w:usb3="00000000" w:csb0="00080000" w:csb1="00000000"/>
  </w:font>
  <w:font w:name="Tahoma">
    <w:panose1 w:val="020B0604030504040204"/>
    <w:charset w:val="00"/>
    <w:family w:val="swiss"/>
    <w:pitch w:val="variable"/>
    <w:sig w:usb0="61002A87" w:usb1="80000000" w:usb2="00000008" w:usb3="00000000" w:csb0="000101FF" w:csb1="00000000"/>
  </w:font>
  <w:font w:name="Californian FB">
    <w:altName w:val="Cambria"/>
    <w:panose1 w:val="00000000000000000000"/>
    <w:charset w:val="00"/>
    <w:family w:val="roman"/>
    <w:notTrueType/>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0541" w:rsidRDefault="00240541">
    <w:pPr>
      <w:pStyle w:val="Footer"/>
      <w:rPr>
        <w:i/>
        <w:iCs/>
        <w:sz w:val="18"/>
        <w:szCs w:val="18"/>
        <w:lang w:val="es-E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0541" w:rsidRDefault="00240541">
      <w:r>
        <w:separator/>
      </w:r>
    </w:p>
  </w:footnote>
  <w:footnote w:type="continuationSeparator" w:id="1">
    <w:p w:rsidR="00240541" w:rsidRDefault="0024054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0541" w:rsidRDefault="00240541">
    <w:pPr>
      <w:pStyle w:val="Header"/>
      <w:framePr w:wrap="around" w:vAnchor="text" w:hAnchor="margin" w:xAlign="right" w:y="1"/>
      <w:rPr>
        <w:rStyle w:val="PageNumber0"/>
      </w:rPr>
    </w:pPr>
    <w:r>
      <w:rPr>
        <w:rStyle w:val="PageNumber0"/>
      </w:rPr>
      <w:fldChar w:fldCharType="begin"/>
    </w:r>
    <w:r>
      <w:rPr>
        <w:rStyle w:val="PageNumber0"/>
      </w:rPr>
      <w:instrText xml:space="preserve">PAGE  </w:instrText>
    </w:r>
    <w:r>
      <w:rPr>
        <w:rStyle w:val="PageNumber0"/>
      </w:rPr>
      <w:fldChar w:fldCharType="end"/>
    </w:r>
  </w:p>
  <w:p w:rsidR="00240541" w:rsidRDefault="00240541">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0541" w:rsidRDefault="00240541" w:rsidP="00477458">
    <w:pPr>
      <w:pStyle w:val="Header"/>
      <w:rPr>
        <w:rFonts w:ascii="Californian FB" w:hAnsi="Californian FB" w:cs="Californian FB"/>
        <w:sz w:val="20"/>
        <w:szCs w:val="20"/>
        <w:lang w:val="es-EC"/>
      </w:rPr>
    </w:pPr>
    <w:r>
      <w:rPr>
        <w:noProof/>
        <w:lang w:val="es-EC" w:eastAsia="es-EC"/>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6" o:spid="_x0000_s2049" type="#_x0000_t75" alt="Nuevo Logo ESPOL" style="position:absolute;margin-left:-25.1pt;margin-top:5.95pt;width:63pt;height:63pt;z-index:251658240;visibility:visible">
          <v:imagedata r:id="rId1" o:title=""/>
        </v:shape>
      </w:pict>
    </w:r>
  </w:p>
  <w:p w:rsidR="00240541" w:rsidRDefault="00240541" w:rsidP="00477458">
    <w:pPr>
      <w:pStyle w:val="Header"/>
      <w:jc w:val="center"/>
      <w:rPr>
        <w:rFonts w:ascii="Californian FB" w:hAnsi="Californian FB" w:cs="Californian FB"/>
        <w:sz w:val="20"/>
        <w:szCs w:val="20"/>
        <w:lang w:val="es-EC"/>
      </w:rPr>
    </w:pPr>
    <w:r>
      <w:rPr>
        <w:noProof/>
        <w:lang w:val="es-EC" w:eastAsia="es-EC"/>
      </w:rPr>
      <w:pict>
        <v:shape id="Imagen 5" o:spid="_x0000_s2050" type="#_x0000_t75" alt="logo cicyt" style="position:absolute;left:0;text-align:left;margin-left:415.9pt;margin-top:-14.3pt;width:62.75pt;height:1in;z-index:-251659264;visibility:visible" wrapcoords="-257 0 -257 21150 21600 21150 21600 0 -257 0">
          <v:imagedata r:id="rId2" o:title=""/>
          <w10:wrap type="through"/>
        </v:shape>
      </w:pict>
    </w:r>
  </w:p>
  <w:p w:rsidR="00240541" w:rsidRPr="00477458" w:rsidRDefault="00240541" w:rsidP="00477458">
    <w:pPr>
      <w:jc w:val="center"/>
      <w:rPr>
        <w:rFonts w:ascii="Century" w:hAnsi="Century" w:cs="Century"/>
        <w:b/>
        <w:bCs/>
        <w:lang w:val="es-ES"/>
      </w:rPr>
    </w:pPr>
    <w:r w:rsidRPr="00477458">
      <w:rPr>
        <w:rFonts w:ascii="Century" w:hAnsi="Century" w:cs="Century"/>
        <w:b/>
        <w:bCs/>
        <w:lang w:val="es-ES"/>
      </w:rPr>
      <w:t>ESCUELA SUPERIOR POLITÉCNICA DEL LITORAL</w:t>
    </w:r>
  </w:p>
  <w:p w:rsidR="00240541" w:rsidRPr="00477458" w:rsidRDefault="00240541" w:rsidP="00477458">
    <w:pPr>
      <w:jc w:val="center"/>
      <w:rPr>
        <w:rFonts w:ascii="Century" w:hAnsi="Century" w:cs="Century"/>
        <w:b/>
        <w:bCs/>
        <w:lang w:val="es-ES"/>
      </w:rPr>
    </w:pPr>
    <w:r w:rsidRPr="00477458">
      <w:rPr>
        <w:b/>
        <w:bCs/>
        <w:lang w:val="es-ES"/>
      </w:rPr>
      <w:t>CENTRO DE INVESTIGACIÓN CIENTÍFICA Y TECNOLÓGICA</w:t>
    </w:r>
  </w:p>
  <w:p w:rsidR="00240541" w:rsidRPr="00477458" w:rsidRDefault="00240541">
    <w:pPr>
      <w:pStyle w:val="Header"/>
      <w:jc w:val="right"/>
      <w:rPr>
        <w:sz w:val="16"/>
        <w:szCs w:val="16"/>
        <w:lang w:val="es-E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4A2ACE"/>
    <w:multiLevelType w:val="hybridMultilevel"/>
    <w:tmpl w:val="C936C95E"/>
    <w:lvl w:ilvl="0" w:tplc="4C98FA06">
      <w:start w:val="2"/>
      <w:numFmt w:val="bullet"/>
      <w:lvlText w:val="-"/>
      <w:lvlJc w:val="left"/>
      <w:pPr>
        <w:ind w:left="1463" w:hanging="360"/>
      </w:pPr>
      <w:rPr>
        <w:rFonts w:ascii="Arial" w:eastAsia="Times New Roman" w:hAnsi="Arial" w:hint="default"/>
      </w:rPr>
    </w:lvl>
    <w:lvl w:ilvl="1" w:tplc="300A0003" w:tentative="1">
      <w:start w:val="1"/>
      <w:numFmt w:val="bullet"/>
      <w:lvlText w:val="o"/>
      <w:lvlJc w:val="left"/>
      <w:pPr>
        <w:ind w:left="2183" w:hanging="360"/>
      </w:pPr>
      <w:rPr>
        <w:rFonts w:ascii="Courier New" w:hAnsi="Courier New" w:cs="Courier New" w:hint="default"/>
      </w:rPr>
    </w:lvl>
    <w:lvl w:ilvl="2" w:tplc="300A0005" w:tentative="1">
      <w:start w:val="1"/>
      <w:numFmt w:val="bullet"/>
      <w:lvlText w:val=""/>
      <w:lvlJc w:val="left"/>
      <w:pPr>
        <w:ind w:left="2903" w:hanging="360"/>
      </w:pPr>
      <w:rPr>
        <w:rFonts w:ascii="Wingdings" w:hAnsi="Wingdings" w:cs="Wingdings" w:hint="default"/>
      </w:rPr>
    </w:lvl>
    <w:lvl w:ilvl="3" w:tplc="300A0001" w:tentative="1">
      <w:start w:val="1"/>
      <w:numFmt w:val="bullet"/>
      <w:lvlText w:val=""/>
      <w:lvlJc w:val="left"/>
      <w:pPr>
        <w:ind w:left="3623" w:hanging="360"/>
      </w:pPr>
      <w:rPr>
        <w:rFonts w:ascii="Symbol" w:hAnsi="Symbol" w:cs="Symbol" w:hint="default"/>
      </w:rPr>
    </w:lvl>
    <w:lvl w:ilvl="4" w:tplc="300A0003" w:tentative="1">
      <w:start w:val="1"/>
      <w:numFmt w:val="bullet"/>
      <w:lvlText w:val="o"/>
      <w:lvlJc w:val="left"/>
      <w:pPr>
        <w:ind w:left="4343" w:hanging="360"/>
      </w:pPr>
      <w:rPr>
        <w:rFonts w:ascii="Courier New" w:hAnsi="Courier New" w:cs="Courier New" w:hint="default"/>
      </w:rPr>
    </w:lvl>
    <w:lvl w:ilvl="5" w:tplc="300A0005" w:tentative="1">
      <w:start w:val="1"/>
      <w:numFmt w:val="bullet"/>
      <w:lvlText w:val=""/>
      <w:lvlJc w:val="left"/>
      <w:pPr>
        <w:ind w:left="5063" w:hanging="360"/>
      </w:pPr>
      <w:rPr>
        <w:rFonts w:ascii="Wingdings" w:hAnsi="Wingdings" w:cs="Wingdings" w:hint="default"/>
      </w:rPr>
    </w:lvl>
    <w:lvl w:ilvl="6" w:tplc="300A0001" w:tentative="1">
      <w:start w:val="1"/>
      <w:numFmt w:val="bullet"/>
      <w:lvlText w:val=""/>
      <w:lvlJc w:val="left"/>
      <w:pPr>
        <w:ind w:left="5783" w:hanging="360"/>
      </w:pPr>
      <w:rPr>
        <w:rFonts w:ascii="Symbol" w:hAnsi="Symbol" w:cs="Symbol" w:hint="default"/>
      </w:rPr>
    </w:lvl>
    <w:lvl w:ilvl="7" w:tplc="300A0003" w:tentative="1">
      <w:start w:val="1"/>
      <w:numFmt w:val="bullet"/>
      <w:lvlText w:val="o"/>
      <w:lvlJc w:val="left"/>
      <w:pPr>
        <w:ind w:left="6503" w:hanging="360"/>
      </w:pPr>
      <w:rPr>
        <w:rFonts w:ascii="Courier New" w:hAnsi="Courier New" w:cs="Courier New" w:hint="default"/>
      </w:rPr>
    </w:lvl>
    <w:lvl w:ilvl="8" w:tplc="300A0005" w:tentative="1">
      <w:start w:val="1"/>
      <w:numFmt w:val="bullet"/>
      <w:lvlText w:val=""/>
      <w:lvlJc w:val="left"/>
      <w:pPr>
        <w:ind w:left="7223" w:hanging="360"/>
      </w:pPr>
      <w:rPr>
        <w:rFonts w:ascii="Wingdings" w:hAnsi="Wingdings" w:cs="Wingdings" w:hint="default"/>
      </w:rPr>
    </w:lvl>
  </w:abstractNum>
  <w:abstractNum w:abstractNumId="1">
    <w:nsid w:val="06C27150"/>
    <w:multiLevelType w:val="hybridMultilevel"/>
    <w:tmpl w:val="A956C8F0"/>
    <w:lvl w:ilvl="0" w:tplc="CD6C3B5E">
      <w:start w:val="1"/>
      <w:numFmt w:val="decimal"/>
      <w:lvlText w:val="[%1]"/>
      <w:lvlJc w:val="left"/>
      <w:pPr>
        <w:tabs>
          <w:tab w:val="num" w:pos="360"/>
        </w:tabs>
      </w:pPr>
      <w:rPr>
        <w:rFonts w:hint="eastAsia"/>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8F95B8B"/>
    <w:multiLevelType w:val="hybridMultilevel"/>
    <w:tmpl w:val="51C44C02"/>
    <w:lvl w:ilvl="0" w:tplc="300A000B">
      <w:start w:val="1"/>
      <w:numFmt w:val="bullet"/>
      <w:lvlText w:val=""/>
      <w:lvlJc w:val="left"/>
      <w:pPr>
        <w:ind w:left="720" w:hanging="360"/>
      </w:pPr>
      <w:rPr>
        <w:rFonts w:ascii="Wingdings" w:hAnsi="Wingdings" w:cs="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cs="Wingdings" w:hint="default"/>
      </w:rPr>
    </w:lvl>
    <w:lvl w:ilvl="3" w:tplc="300A0001" w:tentative="1">
      <w:start w:val="1"/>
      <w:numFmt w:val="bullet"/>
      <w:lvlText w:val=""/>
      <w:lvlJc w:val="left"/>
      <w:pPr>
        <w:ind w:left="2880" w:hanging="360"/>
      </w:pPr>
      <w:rPr>
        <w:rFonts w:ascii="Symbol" w:hAnsi="Symbol" w:cs="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cs="Wingdings" w:hint="default"/>
      </w:rPr>
    </w:lvl>
    <w:lvl w:ilvl="6" w:tplc="300A0001" w:tentative="1">
      <w:start w:val="1"/>
      <w:numFmt w:val="bullet"/>
      <w:lvlText w:val=""/>
      <w:lvlJc w:val="left"/>
      <w:pPr>
        <w:ind w:left="5040" w:hanging="360"/>
      </w:pPr>
      <w:rPr>
        <w:rFonts w:ascii="Symbol" w:hAnsi="Symbol" w:cs="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cs="Wingdings" w:hint="default"/>
      </w:rPr>
    </w:lvl>
  </w:abstractNum>
  <w:abstractNum w:abstractNumId="3">
    <w:nsid w:val="092E647E"/>
    <w:multiLevelType w:val="multilevel"/>
    <w:tmpl w:val="02E20142"/>
    <w:lvl w:ilvl="0">
      <w:start w:val="4"/>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
    <w:nsid w:val="131F4BBF"/>
    <w:multiLevelType w:val="hybridMultilevel"/>
    <w:tmpl w:val="68C4AF8A"/>
    <w:lvl w:ilvl="0" w:tplc="0C0A0001">
      <w:start w:val="1"/>
      <w:numFmt w:val="bullet"/>
      <w:lvlText w:val=""/>
      <w:lvlJc w:val="left"/>
      <w:pPr>
        <w:ind w:left="360" w:hanging="360"/>
      </w:pPr>
      <w:rPr>
        <w:rFonts w:ascii="Symbol" w:hAnsi="Symbol" w:cs="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cs="Wingdings" w:hint="default"/>
      </w:rPr>
    </w:lvl>
    <w:lvl w:ilvl="3" w:tplc="0C0A0001" w:tentative="1">
      <w:start w:val="1"/>
      <w:numFmt w:val="bullet"/>
      <w:lvlText w:val=""/>
      <w:lvlJc w:val="left"/>
      <w:pPr>
        <w:ind w:left="2520" w:hanging="360"/>
      </w:pPr>
      <w:rPr>
        <w:rFonts w:ascii="Symbol" w:hAnsi="Symbol" w:cs="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cs="Wingdings" w:hint="default"/>
      </w:rPr>
    </w:lvl>
    <w:lvl w:ilvl="6" w:tplc="0C0A0001" w:tentative="1">
      <w:start w:val="1"/>
      <w:numFmt w:val="bullet"/>
      <w:lvlText w:val=""/>
      <w:lvlJc w:val="left"/>
      <w:pPr>
        <w:ind w:left="4680" w:hanging="360"/>
      </w:pPr>
      <w:rPr>
        <w:rFonts w:ascii="Symbol" w:hAnsi="Symbol" w:cs="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cs="Wingdings" w:hint="default"/>
      </w:rPr>
    </w:lvl>
  </w:abstractNum>
  <w:abstractNum w:abstractNumId="5">
    <w:nsid w:val="15191650"/>
    <w:multiLevelType w:val="hybridMultilevel"/>
    <w:tmpl w:val="4B289582"/>
    <w:lvl w:ilvl="0" w:tplc="0C0A0001">
      <w:start w:val="1"/>
      <w:numFmt w:val="bullet"/>
      <w:lvlText w:val=""/>
      <w:lvlJc w:val="left"/>
      <w:pPr>
        <w:ind w:left="360" w:hanging="360"/>
      </w:pPr>
      <w:rPr>
        <w:rFonts w:ascii="Symbol" w:hAnsi="Symbol" w:cs="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cs="Wingdings" w:hint="default"/>
      </w:rPr>
    </w:lvl>
    <w:lvl w:ilvl="3" w:tplc="0C0A0001" w:tentative="1">
      <w:start w:val="1"/>
      <w:numFmt w:val="bullet"/>
      <w:lvlText w:val=""/>
      <w:lvlJc w:val="left"/>
      <w:pPr>
        <w:ind w:left="2520" w:hanging="360"/>
      </w:pPr>
      <w:rPr>
        <w:rFonts w:ascii="Symbol" w:hAnsi="Symbol" w:cs="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cs="Wingdings" w:hint="default"/>
      </w:rPr>
    </w:lvl>
    <w:lvl w:ilvl="6" w:tplc="0C0A0001" w:tentative="1">
      <w:start w:val="1"/>
      <w:numFmt w:val="bullet"/>
      <w:lvlText w:val=""/>
      <w:lvlJc w:val="left"/>
      <w:pPr>
        <w:ind w:left="4680" w:hanging="360"/>
      </w:pPr>
      <w:rPr>
        <w:rFonts w:ascii="Symbol" w:hAnsi="Symbol" w:cs="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cs="Wingdings" w:hint="default"/>
      </w:rPr>
    </w:lvl>
  </w:abstractNum>
  <w:abstractNum w:abstractNumId="6">
    <w:nsid w:val="156A24FD"/>
    <w:multiLevelType w:val="hybridMultilevel"/>
    <w:tmpl w:val="82407602"/>
    <w:lvl w:ilvl="0" w:tplc="0C0A0001">
      <w:start w:val="1"/>
      <w:numFmt w:val="bullet"/>
      <w:lvlText w:val=""/>
      <w:lvlJc w:val="left"/>
      <w:pPr>
        <w:ind w:left="360" w:hanging="360"/>
      </w:pPr>
      <w:rPr>
        <w:rFonts w:ascii="Symbol" w:hAnsi="Symbol" w:cs="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cs="Wingdings" w:hint="default"/>
      </w:rPr>
    </w:lvl>
    <w:lvl w:ilvl="3" w:tplc="0C0A0001" w:tentative="1">
      <w:start w:val="1"/>
      <w:numFmt w:val="bullet"/>
      <w:lvlText w:val=""/>
      <w:lvlJc w:val="left"/>
      <w:pPr>
        <w:ind w:left="2520" w:hanging="360"/>
      </w:pPr>
      <w:rPr>
        <w:rFonts w:ascii="Symbol" w:hAnsi="Symbol" w:cs="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cs="Wingdings" w:hint="default"/>
      </w:rPr>
    </w:lvl>
    <w:lvl w:ilvl="6" w:tplc="0C0A0001" w:tentative="1">
      <w:start w:val="1"/>
      <w:numFmt w:val="bullet"/>
      <w:lvlText w:val=""/>
      <w:lvlJc w:val="left"/>
      <w:pPr>
        <w:ind w:left="4680" w:hanging="360"/>
      </w:pPr>
      <w:rPr>
        <w:rFonts w:ascii="Symbol" w:hAnsi="Symbol" w:cs="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cs="Wingdings" w:hint="default"/>
      </w:rPr>
    </w:lvl>
  </w:abstractNum>
  <w:abstractNum w:abstractNumId="7">
    <w:nsid w:val="19870819"/>
    <w:multiLevelType w:val="hybridMultilevel"/>
    <w:tmpl w:val="DEDC1A8C"/>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8">
    <w:nsid w:val="1DA1688F"/>
    <w:multiLevelType w:val="hybridMultilevel"/>
    <w:tmpl w:val="FB129A8A"/>
    <w:lvl w:ilvl="0" w:tplc="CD6C3B5E">
      <w:start w:val="1"/>
      <w:numFmt w:val="decimal"/>
      <w:lvlText w:val="[%1]"/>
      <w:lvlJc w:val="left"/>
      <w:pPr>
        <w:tabs>
          <w:tab w:val="num" w:pos="360"/>
        </w:tabs>
      </w:pPr>
      <w:rPr>
        <w:rFonts w:hint="eastAsia"/>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26BF287A"/>
    <w:multiLevelType w:val="hybridMultilevel"/>
    <w:tmpl w:val="1B90A8D6"/>
    <w:lvl w:ilvl="0" w:tplc="300A0001">
      <w:start w:val="1"/>
      <w:numFmt w:val="bullet"/>
      <w:lvlText w:val=""/>
      <w:lvlJc w:val="left"/>
      <w:pPr>
        <w:ind w:left="720" w:hanging="360"/>
      </w:pPr>
      <w:rPr>
        <w:rFonts w:ascii="Symbol" w:hAnsi="Symbol" w:cs="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cs="Wingdings" w:hint="default"/>
      </w:rPr>
    </w:lvl>
    <w:lvl w:ilvl="3" w:tplc="300A0001" w:tentative="1">
      <w:start w:val="1"/>
      <w:numFmt w:val="bullet"/>
      <w:lvlText w:val=""/>
      <w:lvlJc w:val="left"/>
      <w:pPr>
        <w:ind w:left="2880" w:hanging="360"/>
      </w:pPr>
      <w:rPr>
        <w:rFonts w:ascii="Symbol" w:hAnsi="Symbol" w:cs="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cs="Wingdings" w:hint="default"/>
      </w:rPr>
    </w:lvl>
    <w:lvl w:ilvl="6" w:tplc="300A0001" w:tentative="1">
      <w:start w:val="1"/>
      <w:numFmt w:val="bullet"/>
      <w:lvlText w:val=""/>
      <w:lvlJc w:val="left"/>
      <w:pPr>
        <w:ind w:left="5040" w:hanging="360"/>
      </w:pPr>
      <w:rPr>
        <w:rFonts w:ascii="Symbol" w:hAnsi="Symbol" w:cs="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cs="Wingdings" w:hint="default"/>
      </w:rPr>
    </w:lvl>
  </w:abstractNum>
  <w:abstractNum w:abstractNumId="10">
    <w:nsid w:val="27051DAA"/>
    <w:multiLevelType w:val="multilevel"/>
    <w:tmpl w:val="834EA5AA"/>
    <w:lvl w:ilvl="0">
      <w:start w:val="1"/>
      <w:numFmt w:val="bullet"/>
      <w:lvlText w:val=""/>
      <w:lvlJc w:val="left"/>
      <w:pPr>
        <w:tabs>
          <w:tab w:val="num" w:pos="720"/>
        </w:tabs>
        <w:ind w:left="720" w:hanging="360"/>
      </w:pPr>
      <w:rPr>
        <w:rFonts w:ascii="Symbol" w:hAnsi="Symbol" w:cs="Symbol" w:hint="default"/>
        <w:sz w:val="20"/>
        <w:szCs w:val="20"/>
      </w:rPr>
    </w:lvl>
    <w:lvl w:ilvl="1">
      <w:start w:val="5"/>
      <w:numFmt w:val="bullet"/>
      <w:lvlText w:val="-"/>
      <w:lvlJc w:val="left"/>
      <w:pPr>
        <w:ind w:left="1440" w:hanging="360"/>
      </w:pPr>
      <w:rPr>
        <w:rFonts w:ascii="Arial" w:eastAsia="Times New Roman" w:hAnsi="Arial" w:hint="default"/>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2E634882"/>
    <w:multiLevelType w:val="hybridMultilevel"/>
    <w:tmpl w:val="B1D82CC4"/>
    <w:lvl w:ilvl="0" w:tplc="0C0A0001">
      <w:start w:val="1"/>
      <w:numFmt w:val="bullet"/>
      <w:lvlText w:val=""/>
      <w:lvlJc w:val="left"/>
      <w:pPr>
        <w:ind w:left="360" w:hanging="360"/>
      </w:pPr>
      <w:rPr>
        <w:rFonts w:ascii="Symbol" w:hAnsi="Symbol" w:cs="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cs="Wingdings" w:hint="default"/>
      </w:rPr>
    </w:lvl>
    <w:lvl w:ilvl="3" w:tplc="0C0A0001" w:tentative="1">
      <w:start w:val="1"/>
      <w:numFmt w:val="bullet"/>
      <w:lvlText w:val=""/>
      <w:lvlJc w:val="left"/>
      <w:pPr>
        <w:ind w:left="2520" w:hanging="360"/>
      </w:pPr>
      <w:rPr>
        <w:rFonts w:ascii="Symbol" w:hAnsi="Symbol" w:cs="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cs="Wingdings" w:hint="default"/>
      </w:rPr>
    </w:lvl>
    <w:lvl w:ilvl="6" w:tplc="0C0A0001" w:tentative="1">
      <w:start w:val="1"/>
      <w:numFmt w:val="bullet"/>
      <w:lvlText w:val=""/>
      <w:lvlJc w:val="left"/>
      <w:pPr>
        <w:ind w:left="4680" w:hanging="360"/>
      </w:pPr>
      <w:rPr>
        <w:rFonts w:ascii="Symbol" w:hAnsi="Symbol" w:cs="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cs="Wingdings" w:hint="default"/>
      </w:rPr>
    </w:lvl>
  </w:abstractNum>
  <w:abstractNum w:abstractNumId="12">
    <w:nsid w:val="32BD3733"/>
    <w:multiLevelType w:val="multilevel"/>
    <w:tmpl w:val="C25CD9A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39471F54"/>
    <w:multiLevelType w:val="hybridMultilevel"/>
    <w:tmpl w:val="F2424DF2"/>
    <w:lvl w:ilvl="0" w:tplc="300A000B">
      <w:start w:val="1"/>
      <w:numFmt w:val="bullet"/>
      <w:lvlText w:val=""/>
      <w:lvlJc w:val="left"/>
      <w:pPr>
        <w:ind w:left="720" w:hanging="360"/>
      </w:pPr>
      <w:rPr>
        <w:rFonts w:ascii="Wingdings" w:hAnsi="Wingdings" w:cs="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cs="Wingdings" w:hint="default"/>
      </w:rPr>
    </w:lvl>
    <w:lvl w:ilvl="3" w:tplc="300A0001" w:tentative="1">
      <w:start w:val="1"/>
      <w:numFmt w:val="bullet"/>
      <w:lvlText w:val=""/>
      <w:lvlJc w:val="left"/>
      <w:pPr>
        <w:ind w:left="2880" w:hanging="360"/>
      </w:pPr>
      <w:rPr>
        <w:rFonts w:ascii="Symbol" w:hAnsi="Symbol" w:cs="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cs="Wingdings" w:hint="default"/>
      </w:rPr>
    </w:lvl>
    <w:lvl w:ilvl="6" w:tplc="300A0001" w:tentative="1">
      <w:start w:val="1"/>
      <w:numFmt w:val="bullet"/>
      <w:lvlText w:val=""/>
      <w:lvlJc w:val="left"/>
      <w:pPr>
        <w:ind w:left="5040" w:hanging="360"/>
      </w:pPr>
      <w:rPr>
        <w:rFonts w:ascii="Symbol" w:hAnsi="Symbol" w:cs="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cs="Wingdings" w:hint="default"/>
      </w:rPr>
    </w:lvl>
  </w:abstractNum>
  <w:abstractNum w:abstractNumId="14">
    <w:nsid w:val="39D96BFD"/>
    <w:multiLevelType w:val="hybridMultilevel"/>
    <w:tmpl w:val="21541D2E"/>
    <w:lvl w:ilvl="0" w:tplc="300A0001">
      <w:start w:val="1"/>
      <w:numFmt w:val="bullet"/>
      <w:lvlText w:val=""/>
      <w:lvlJc w:val="left"/>
      <w:pPr>
        <w:tabs>
          <w:tab w:val="num" w:pos="720"/>
        </w:tabs>
        <w:ind w:left="720" w:hanging="360"/>
      </w:pPr>
      <w:rPr>
        <w:rFonts w:ascii="Symbol" w:hAnsi="Symbol" w:cs="Symbol" w:hint="default"/>
      </w:rPr>
    </w:lvl>
    <w:lvl w:ilvl="1" w:tplc="300A0003" w:tentative="1">
      <w:start w:val="1"/>
      <w:numFmt w:val="bullet"/>
      <w:lvlText w:val="o"/>
      <w:lvlJc w:val="left"/>
      <w:pPr>
        <w:tabs>
          <w:tab w:val="num" w:pos="1440"/>
        </w:tabs>
        <w:ind w:left="1440" w:hanging="360"/>
      </w:pPr>
      <w:rPr>
        <w:rFonts w:ascii="Courier New" w:hAnsi="Courier New" w:cs="Courier New" w:hint="default"/>
      </w:rPr>
    </w:lvl>
    <w:lvl w:ilvl="2" w:tplc="300A0005" w:tentative="1">
      <w:start w:val="1"/>
      <w:numFmt w:val="bullet"/>
      <w:lvlText w:val=""/>
      <w:lvlJc w:val="left"/>
      <w:pPr>
        <w:tabs>
          <w:tab w:val="num" w:pos="2160"/>
        </w:tabs>
        <w:ind w:left="2160" w:hanging="360"/>
      </w:pPr>
      <w:rPr>
        <w:rFonts w:ascii="Wingdings" w:hAnsi="Wingdings" w:cs="Wingdings" w:hint="default"/>
      </w:rPr>
    </w:lvl>
    <w:lvl w:ilvl="3" w:tplc="300A0001">
      <w:start w:val="1"/>
      <w:numFmt w:val="bullet"/>
      <w:lvlText w:val=""/>
      <w:lvlJc w:val="left"/>
      <w:pPr>
        <w:tabs>
          <w:tab w:val="num" w:pos="2880"/>
        </w:tabs>
        <w:ind w:left="2880" w:hanging="360"/>
      </w:pPr>
      <w:rPr>
        <w:rFonts w:ascii="Symbol" w:hAnsi="Symbol" w:cs="Symbol" w:hint="default"/>
      </w:rPr>
    </w:lvl>
    <w:lvl w:ilvl="4" w:tplc="300A0003">
      <w:start w:val="1"/>
      <w:numFmt w:val="bullet"/>
      <w:lvlText w:val="o"/>
      <w:lvlJc w:val="left"/>
      <w:pPr>
        <w:tabs>
          <w:tab w:val="num" w:pos="3600"/>
        </w:tabs>
        <w:ind w:left="3600" w:hanging="360"/>
      </w:pPr>
      <w:rPr>
        <w:rFonts w:ascii="Courier New" w:hAnsi="Courier New" w:cs="Courier New" w:hint="default"/>
      </w:rPr>
    </w:lvl>
    <w:lvl w:ilvl="5" w:tplc="300A0005" w:tentative="1">
      <w:start w:val="1"/>
      <w:numFmt w:val="bullet"/>
      <w:lvlText w:val=""/>
      <w:lvlJc w:val="left"/>
      <w:pPr>
        <w:tabs>
          <w:tab w:val="num" w:pos="4320"/>
        </w:tabs>
        <w:ind w:left="4320" w:hanging="360"/>
      </w:pPr>
      <w:rPr>
        <w:rFonts w:ascii="Wingdings" w:hAnsi="Wingdings" w:cs="Wingdings" w:hint="default"/>
      </w:rPr>
    </w:lvl>
    <w:lvl w:ilvl="6" w:tplc="300A0001" w:tentative="1">
      <w:start w:val="1"/>
      <w:numFmt w:val="bullet"/>
      <w:lvlText w:val=""/>
      <w:lvlJc w:val="left"/>
      <w:pPr>
        <w:tabs>
          <w:tab w:val="num" w:pos="5040"/>
        </w:tabs>
        <w:ind w:left="5040" w:hanging="360"/>
      </w:pPr>
      <w:rPr>
        <w:rFonts w:ascii="Symbol" w:hAnsi="Symbol" w:cs="Symbol" w:hint="default"/>
      </w:rPr>
    </w:lvl>
    <w:lvl w:ilvl="7" w:tplc="300A0003" w:tentative="1">
      <w:start w:val="1"/>
      <w:numFmt w:val="bullet"/>
      <w:lvlText w:val="o"/>
      <w:lvlJc w:val="left"/>
      <w:pPr>
        <w:tabs>
          <w:tab w:val="num" w:pos="5760"/>
        </w:tabs>
        <w:ind w:left="5760" w:hanging="360"/>
      </w:pPr>
      <w:rPr>
        <w:rFonts w:ascii="Courier New" w:hAnsi="Courier New" w:cs="Courier New" w:hint="default"/>
      </w:rPr>
    </w:lvl>
    <w:lvl w:ilvl="8" w:tplc="300A0005" w:tentative="1">
      <w:start w:val="1"/>
      <w:numFmt w:val="bullet"/>
      <w:lvlText w:val=""/>
      <w:lvlJc w:val="left"/>
      <w:pPr>
        <w:tabs>
          <w:tab w:val="num" w:pos="6480"/>
        </w:tabs>
        <w:ind w:left="6480" w:hanging="360"/>
      </w:pPr>
      <w:rPr>
        <w:rFonts w:ascii="Wingdings" w:hAnsi="Wingdings" w:cs="Wingdings" w:hint="default"/>
      </w:rPr>
    </w:lvl>
  </w:abstractNum>
  <w:abstractNum w:abstractNumId="15">
    <w:nsid w:val="3C8925D1"/>
    <w:multiLevelType w:val="multilevel"/>
    <w:tmpl w:val="B412A362"/>
    <w:lvl w:ilvl="0">
      <w:start w:val="1"/>
      <w:numFmt w:val="bullet"/>
      <w:lvlText w:val=""/>
      <w:lvlJc w:val="left"/>
      <w:pPr>
        <w:tabs>
          <w:tab w:val="num" w:pos="360"/>
        </w:tabs>
        <w:ind w:left="360" w:hanging="360"/>
      </w:pPr>
      <w:rPr>
        <w:rFonts w:ascii="Symbol" w:hAnsi="Symbol" w:cs="Symbol" w:hint="default"/>
        <w:sz w:val="20"/>
        <w:szCs w:val="20"/>
      </w:rPr>
    </w:lvl>
    <w:lvl w:ilvl="1">
      <w:start w:val="5"/>
      <w:numFmt w:val="bullet"/>
      <w:lvlText w:val="-"/>
      <w:lvlJc w:val="left"/>
      <w:pPr>
        <w:ind w:left="1080" w:hanging="360"/>
      </w:pPr>
      <w:rPr>
        <w:rFonts w:ascii="Arial" w:eastAsia="Times New Roman" w:hAnsi="Arial" w:hint="default"/>
      </w:rPr>
    </w:lvl>
    <w:lvl w:ilvl="2">
      <w:start w:val="1"/>
      <w:numFmt w:val="decimal"/>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Wingdings" w:hAnsi="Wingdings" w:cs="Wingdings" w:hint="default"/>
        <w:sz w:val="20"/>
        <w:szCs w:val="20"/>
      </w:rPr>
    </w:lvl>
    <w:lvl w:ilvl="4" w:tentative="1">
      <w:start w:val="1"/>
      <w:numFmt w:val="bullet"/>
      <w:lvlText w:val=""/>
      <w:lvlJc w:val="left"/>
      <w:pPr>
        <w:tabs>
          <w:tab w:val="num" w:pos="3240"/>
        </w:tabs>
        <w:ind w:left="3240" w:hanging="360"/>
      </w:pPr>
      <w:rPr>
        <w:rFonts w:ascii="Wingdings" w:hAnsi="Wingdings" w:cs="Wingdings" w:hint="default"/>
        <w:sz w:val="20"/>
        <w:szCs w:val="20"/>
      </w:rPr>
    </w:lvl>
    <w:lvl w:ilvl="5" w:tentative="1">
      <w:start w:val="1"/>
      <w:numFmt w:val="bullet"/>
      <w:lvlText w:val=""/>
      <w:lvlJc w:val="left"/>
      <w:pPr>
        <w:tabs>
          <w:tab w:val="num" w:pos="3960"/>
        </w:tabs>
        <w:ind w:left="3960" w:hanging="360"/>
      </w:pPr>
      <w:rPr>
        <w:rFonts w:ascii="Wingdings" w:hAnsi="Wingdings" w:cs="Wingdings" w:hint="default"/>
        <w:sz w:val="20"/>
        <w:szCs w:val="20"/>
      </w:rPr>
    </w:lvl>
    <w:lvl w:ilvl="6" w:tentative="1">
      <w:start w:val="1"/>
      <w:numFmt w:val="bullet"/>
      <w:lvlText w:val=""/>
      <w:lvlJc w:val="left"/>
      <w:pPr>
        <w:tabs>
          <w:tab w:val="num" w:pos="4680"/>
        </w:tabs>
        <w:ind w:left="4680" w:hanging="360"/>
      </w:pPr>
      <w:rPr>
        <w:rFonts w:ascii="Wingdings" w:hAnsi="Wingdings" w:cs="Wingdings" w:hint="default"/>
        <w:sz w:val="20"/>
        <w:szCs w:val="20"/>
      </w:rPr>
    </w:lvl>
    <w:lvl w:ilvl="7" w:tentative="1">
      <w:start w:val="1"/>
      <w:numFmt w:val="bullet"/>
      <w:lvlText w:val=""/>
      <w:lvlJc w:val="left"/>
      <w:pPr>
        <w:tabs>
          <w:tab w:val="num" w:pos="5400"/>
        </w:tabs>
        <w:ind w:left="5400" w:hanging="360"/>
      </w:pPr>
      <w:rPr>
        <w:rFonts w:ascii="Wingdings" w:hAnsi="Wingdings" w:cs="Wingdings" w:hint="default"/>
        <w:sz w:val="20"/>
        <w:szCs w:val="20"/>
      </w:rPr>
    </w:lvl>
    <w:lvl w:ilvl="8" w:tentative="1">
      <w:start w:val="1"/>
      <w:numFmt w:val="bullet"/>
      <w:lvlText w:val=""/>
      <w:lvlJc w:val="left"/>
      <w:pPr>
        <w:tabs>
          <w:tab w:val="num" w:pos="6120"/>
        </w:tabs>
        <w:ind w:left="6120" w:hanging="360"/>
      </w:pPr>
      <w:rPr>
        <w:rFonts w:ascii="Wingdings" w:hAnsi="Wingdings" w:cs="Wingdings" w:hint="default"/>
        <w:sz w:val="20"/>
        <w:szCs w:val="20"/>
      </w:rPr>
    </w:lvl>
  </w:abstractNum>
  <w:abstractNum w:abstractNumId="16">
    <w:nsid w:val="40512F6F"/>
    <w:multiLevelType w:val="hybridMultilevel"/>
    <w:tmpl w:val="C03A0E38"/>
    <w:lvl w:ilvl="0" w:tplc="1F06A7B8">
      <w:start w:val="1"/>
      <w:numFmt w:val="decimal"/>
      <w:lvlText w:val="%1."/>
      <w:lvlJc w:val="left"/>
      <w:pPr>
        <w:ind w:left="604" w:hanging="360"/>
      </w:pPr>
      <w:rPr>
        <w:rFonts w:hint="default"/>
      </w:rPr>
    </w:lvl>
    <w:lvl w:ilvl="1" w:tplc="0C0A0019" w:tentative="1">
      <w:start w:val="1"/>
      <w:numFmt w:val="lowerLetter"/>
      <w:lvlText w:val="%2."/>
      <w:lvlJc w:val="left"/>
      <w:pPr>
        <w:ind w:left="1324" w:hanging="360"/>
      </w:pPr>
    </w:lvl>
    <w:lvl w:ilvl="2" w:tplc="0C0A001B" w:tentative="1">
      <w:start w:val="1"/>
      <w:numFmt w:val="lowerRoman"/>
      <w:lvlText w:val="%3."/>
      <w:lvlJc w:val="right"/>
      <w:pPr>
        <w:ind w:left="2044" w:hanging="180"/>
      </w:pPr>
    </w:lvl>
    <w:lvl w:ilvl="3" w:tplc="0C0A000F" w:tentative="1">
      <w:start w:val="1"/>
      <w:numFmt w:val="decimal"/>
      <w:lvlText w:val="%4."/>
      <w:lvlJc w:val="left"/>
      <w:pPr>
        <w:ind w:left="2764" w:hanging="360"/>
      </w:pPr>
    </w:lvl>
    <w:lvl w:ilvl="4" w:tplc="0C0A0019" w:tentative="1">
      <w:start w:val="1"/>
      <w:numFmt w:val="lowerLetter"/>
      <w:lvlText w:val="%5."/>
      <w:lvlJc w:val="left"/>
      <w:pPr>
        <w:ind w:left="3484" w:hanging="360"/>
      </w:pPr>
    </w:lvl>
    <w:lvl w:ilvl="5" w:tplc="0C0A001B" w:tentative="1">
      <w:start w:val="1"/>
      <w:numFmt w:val="lowerRoman"/>
      <w:lvlText w:val="%6."/>
      <w:lvlJc w:val="right"/>
      <w:pPr>
        <w:ind w:left="4204" w:hanging="180"/>
      </w:pPr>
    </w:lvl>
    <w:lvl w:ilvl="6" w:tplc="0C0A000F" w:tentative="1">
      <w:start w:val="1"/>
      <w:numFmt w:val="decimal"/>
      <w:lvlText w:val="%7."/>
      <w:lvlJc w:val="left"/>
      <w:pPr>
        <w:ind w:left="4924" w:hanging="360"/>
      </w:pPr>
    </w:lvl>
    <w:lvl w:ilvl="7" w:tplc="0C0A0019" w:tentative="1">
      <w:start w:val="1"/>
      <w:numFmt w:val="lowerLetter"/>
      <w:lvlText w:val="%8."/>
      <w:lvlJc w:val="left"/>
      <w:pPr>
        <w:ind w:left="5644" w:hanging="360"/>
      </w:pPr>
    </w:lvl>
    <w:lvl w:ilvl="8" w:tplc="0C0A001B" w:tentative="1">
      <w:start w:val="1"/>
      <w:numFmt w:val="lowerRoman"/>
      <w:lvlText w:val="%9."/>
      <w:lvlJc w:val="right"/>
      <w:pPr>
        <w:ind w:left="6364" w:hanging="180"/>
      </w:pPr>
    </w:lvl>
  </w:abstractNum>
  <w:abstractNum w:abstractNumId="17">
    <w:nsid w:val="41FB69F3"/>
    <w:multiLevelType w:val="hybridMultilevel"/>
    <w:tmpl w:val="BFA8130C"/>
    <w:lvl w:ilvl="0" w:tplc="6B1470C0">
      <w:start w:val="14"/>
      <w:numFmt w:val="bullet"/>
      <w:lvlText w:val="-"/>
      <w:lvlJc w:val="left"/>
      <w:pPr>
        <w:ind w:left="720" w:hanging="360"/>
      </w:pPr>
      <w:rPr>
        <w:rFonts w:ascii="Times New Roman" w:eastAsia="Times New Roman" w:hAnsi="Times New Roman" w:hint="default"/>
        <w:b/>
        <w:bCs/>
        <w:i/>
        <w:iCs/>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cs="Wingdings" w:hint="default"/>
      </w:rPr>
    </w:lvl>
    <w:lvl w:ilvl="3" w:tplc="0C0A0001" w:tentative="1">
      <w:start w:val="1"/>
      <w:numFmt w:val="bullet"/>
      <w:lvlText w:val=""/>
      <w:lvlJc w:val="left"/>
      <w:pPr>
        <w:ind w:left="2880" w:hanging="360"/>
      </w:pPr>
      <w:rPr>
        <w:rFonts w:ascii="Symbol" w:hAnsi="Symbol" w:cs="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cs="Wingdings" w:hint="default"/>
      </w:rPr>
    </w:lvl>
    <w:lvl w:ilvl="6" w:tplc="0C0A0001" w:tentative="1">
      <w:start w:val="1"/>
      <w:numFmt w:val="bullet"/>
      <w:lvlText w:val=""/>
      <w:lvlJc w:val="left"/>
      <w:pPr>
        <w:ind w:left="5040" w:hanging="360"/>
      </w:pPr>
      <w:rPr>
        <w:rFonts w:ascii="Symbol" w:hAnsi="Symbol" w:cs="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cs="Wingdings" w:hint="default"/>
      </w:rPr>
    </w:lvl>
  </w:abstractNum>
  <w:abstractNum w:abstractNumId="18">
    <w:nsid w:val="470311F7"/>
    <w:multiLevelType w:val="hybridMultilevel"/>
    <w:tmpl w:val="ABE2AE14"/>
    <w:lvl w:ilvl="0" w:tplc="0C0A0001">
      <w:start w:val="1"/>
      <w:numFmt w:val="bullet"/>
      <w:lvlText w:val=""/>
      <w:lvlJc w:val="left"/>
      <w:pPr>
        <w:ind w:left="360" w:hanging="360"/>
      </w:pPr>
      <w:rPr>
        <w:rFonts w:ascii="Symbol" w:hAnsi="Symbol" w:cs="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cs="Wingdings" w:hint="default"/>
      </w:rPr>
    </w:lvl>
    <w:lvl w:ilvl="3" w:tplc="0C0A0001" w:tentative="1">
      <w:start w:val="1"/>
      <w:numFmt w:val="bullet"/>
      <w:lvlText w:val=""/>
      <w:lvlJc w:val="left"/>
      <w:pPr>
        <w:ind w:left="2520" w:hanging="360"/>
      </w:pPr>
      <w:rPr>
        <w:rFonts w:ascii="Symbol" w:hAnsi="Symbol" w:cs="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cs="Wingdings" w:hint="default"/>
      </w:rPr>
    </w:lvl>
    <w:lvl w:ilvl="6" w:tplc="0C0A0001" w:tentative="1">
      <w:start w:val="1"/>
      <w:numFmt w:val="bullet"/>
      <w:lvlText w:val=""/>
      <w:lvlJc w:val="left"/>
      <w:pPr>
        <w:ind w:left="4680" w:hanging="360"/>
      </w:pPr>
      <w:rPr>
        <w:rFonts w:ascii="Symbol" w:hAnsi="Symbol" w:cs="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cs="Wingdings" w:hint="default"/>
      </w:rPr>
    </w:lvl>
  </w:abstractNum>
  <w:abstractNum w:abstractNumId="19">
    <w:nsid w:val="4C66354B"/>
    <w:multiLevelType w:val="hybridMultilevel"/>
    <w:tmpl w:val="724E9918"/>
    <w:lvl w:ilvl="0" w:tplc="0C0A0001">
      <w:start w:val="1"/>
      <w:numFmt w:val="bullet"/>
      <w:lvlText w:val=""/>
      <w:lvlJc w:val="left"/>
      <w:pPr>
        <w:ind w:left="360" w:hanging="360"/>
      </w:pPr>
      <w:rPr>
        <w:rFonts w:ascii="Symbol" w:hAnsi="Symbol" w:cs="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cs="Wingdings" w:hint="default"/>
      </w:rPr>
    </w:lvl>
    <w:lvl w:ilvl="3" w:tplc="0C0A0001" w:tentative="1">
      <w:start w:val="1"/>
      <w:numFmt w:val="bullet"/>
      <w:lvlText w:val=""/>
      <w:lvlJc w:val="left"/>
      <w:pPr>
        <w:ind w:left="2520" w:hanging="360"/>
      </w:pPr>
      <w:rPr>
        <w:rFonts w:ascii="Symbol" w:hAnsi="Symbol" w:cs="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cs="Wingdings" w:hint="default"/>
      </w:rPr>
    </w:lvl>
    <w:lvl w:ilvl="6" w:tplc="0C0A0001" w:tentative="1">
      <w:start w:val="1"/>
      <w:numFmt w:val="bullet"/>
      <w:lvlText w:val=""/>
      <w:lvlJc w:val="left"/>
      <w:pPr>
        <w:ind w:left="4680" w:hanging="360"/>
      </w:pPr>
      <w:rPr>
        <w:rFonts w:ascii="Symbol" w:hAnsi="Symbol" w:cs="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cs="Wingdings" w:hint="default"/>
      </w:rPr>
    </w:lvl>
  </w:abstractNum>
  <w:abstractNum w:abstractNumId="20">
    <w:nsid w:val="4CE65994"/>
    <w:multiLevelType w:val="multilevel"/>
    <w:tmpl w:val="B6661432"/>
    <w:lvl w:ilvl="0">
      <w:start w:val="3"/>
      <w:numFmt w:val="decimal"/>
      <w:lvlText w:val="%1."/>
      <w:lvlJc w:val="left"/>
      <w:pPr>
        <w:ind w:left="585" w:hanging="58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4E416187"/>
    <w:multiLevelType w:val="hybridMultilevel"/>
    <w:tmpl w:val="0F220CB8"/>
    <w:lvl w:ilvl="0" w:tplc="0C0A0001">
      <w:start w:val="1"/>
      <w:numFmt w:val="bullet"/>
      <w:lvlText w:val=""/>
      <w:lvlJc w:val="left"/>
      <w:pPr>
        <w:ind w:left="360" w:hanging="360"/>
      </w:pPr>
      <w:rPr>
        <w:rFonts w:ascii="Symbol" w:hAnsi="Symbol" w:cs="Symbol" w:hint="default"/>
      </w:rPr>
    </w:lvl>
    <w:lvl w:ilvl="1" w:tplc="300A0001">
      <w:start w:val="1"/>
      <w:numFmt w:val="bullet"/>
      <w:lvlText w:val=""/>
      <w:lvlJc w:val="left"/>
      <w:pPr>
        <w:tabs>
          <w:tab w:val="num" w:pos="1080"/>
        </w:tabs>
        <w:ind w:left="1080" w:hanging="360"/>
      </w:pPr>
      <w:rPr>
        <w:rFonts w:ascii="Symbol" w:hAnsi="Symbol" w:cs="Symbol" w:hint="default"/>
      </w:rPr>
    </w:lvl>
    <w:lvl w:ilvl="2" w:tplc="0C0A0005" w:tentative="1">
      <w:start w:val="1"/>
      <w:numFmt w:val="bullet"/>
      <w:lvlText w:val=""/>
      <w:lvlJc w:val="left"/>
      <w:pPr>
        <w:ind w:left="1800" w:hanging="360"/>
      </w:pPr>
      <w:rPr>
        <w:rFonts w:ascii="Wingdings" w:hAnsi="Wingdings" w:cs="Wingdings" w:hint="default"/>
      </w:rPr>
    </w:lvl>
    <w:lvl w:ilvl="3" w:tplc="0C0A0001" w:tentative="1">
      <w:start w:val="1"/>
      <w:numFmt w:val="bullet"/>
      <w:lvlText w:val=""/>
      <w:lvlJc w:val="left"/>
      <w:pPr>
        <w:ind w:left="2520" w:hanging="360"/>
      </w:pPr>
      <w:rPr>
        <w:rFonts w:ascii="Symbol" w:hAnsi="Symbol" w:cs="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cs="Wingdings" w:hint="default"/>
      </w:rPr>
    </w:lvl>
    <w:lvl w:ilvl="6" w:tplc="0C0A0001" w:tentative="1">
      <w:start w:val="1"/>
      <w:numFmt w:val="bullet"/>
      <w:lvlText w:val=""/>
      <w:lvlJc w:val="left"/>
      <w:pPr>
        <w:ind w:left="4680" w:hanging="360"/>
      </w:pPr>
      <w:rPr>
        <w:rFonts w:ascii="Symbol" w:hAnsi="Symbol" w:cs="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cs="Wingdings" w:hint="default"/>
      </w:rPr>
    </w:lvl>
  </w:abstractNum>
  <w:abstractNum w:abstractNumId="22">
    <w:nsid w:val="4F7452E1"/>
    <w:multiLevelType w:val="hybridMultilevel"/>
    <w:tmpl w:val="6FBAB23E"/>
    <w:lvl w:ilvl="0" w:tplc="E40C23CA">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55C1280C"/>
    <w:multiLevelType w:val="hybridMultilevel"/>
    <w:tmpl w:val="131A48A0"/>
    <w:lvl w:ilvl="0" w:tplc="300A0001">
      <w:start w:val="1"/>
      <w:numFmt w:val="bullet"/>
      <w:lvlText w:val=""/>
      <w:lvlJc w:val="left"/>
      <w:pPr>
        <w:ind w:left="720" w:hanging="360"/>
      </w:pPr>
      <w:rPr>
        <w:rFonts w:ascii="Symbol" w:hAnsi="Symbol" w:cs="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cs="Wingdings" w:hint="default"/>
      </w:rPr>
    </w:lvl>
    <w:lvl w:ilvl="3" w:tplc="300A0001" w:tentative="1">
      <w:start w:val="1"/>
      <w:numFmt w:val="bullet"/>
      <w:lvlText w:val=""/>
      <w:lvlJc w:val="left"/>
      <w:pPr>
        <w:ind w:left="2880" w:hanging="360"/>
      </w:pPr>
      <w:rPr>
        <w:rFonts w:ascii="Symbol" w:hAnsi="Symbol" w:cs="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cs="Wingdings" w:hint="default"/>
      </w:rPr>
    </w:lvl>
    <w:lvl w:ilvl="6" w:tplc="300A0001" w:tentative="1">
      <w:start w:val="1"/>
      <w:numFmt w:val="bullet"/>
      <w:lvlText w:val=""/>
      <w:lvlJc w:val="left"/>
      <w:pPr>
        <w:ind w:left="5040" w:hanging="360"/>
      </w:pPr>
      <w:rPr>
        <w:rFonts w:ascii="Symbol" w:hAnsi="Symbol" w:cs="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cs="Wingdings" w:hint="default"/>
      </w:rPr>
    </w:lvl>
  </w:abstractNum>
  <w:abstractNum w:abstractNumId="24">
    <w:nsid w:val="57464F06"/>
    <w:multiLevelType w:val="multilevel"/>
    <w:tmpl w:val="34923580"/>
    <w:lvl w:ilvl="0">
      <w:start w:val="2"/>
      <w:numFmt w:val="decimal"/>
      <w:lvlText w:val="2.8.%1."/>
      <w:lvlJc w:val="left"/>
      <w:pPr>
        <w:ind w:left="390" w:hanging="390"/>
      </w:pPr>
      <w:rPr>
        <w:rFonts w:hint="default"/>
      </w:rPr>
    </w:lvl>
    <w:lvl w:ilvl="1">
      <w:start w:val="1"/>
      <w:numFmt w:val="decimal"/>
      <w:lvlText w:val="%1.%2."/>
      <w:lvlJc w:val="left"/>
      <w:pPr>
        <w:ind w:left="720" w:hanging="720"/>
      </w:pPr>
      <w:rPr>
        <w:rFonts w:hint="default"/>
        <w:b/>
        <w:bCs/>
      </w:rPr>
    </w:lvl>
    <w:lvl w:ilvl="2">
      <w:start w:val="1"/>
      <w:numFmt w:val="decimal"/>
      <w:lvlText w:val="%1.%2.%3."/>
      <w:lvlJc w:val="left"/>
      <w:pPr>
        <w:ind w:left="720" w:hanging="720"/>
      </w:pPr>
      <w:rPr>
        <w:rFonts w:hint="default"/>
        <w:b/>
        <w:bCs/>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58852695"/>
    <w:multiLevelType w:val="multilevel"/>
    <w:tmpl w:val="CCEE454A"/>
    <w:lvl w:ilvl="0">
      <w:start w:val="1"/>
      <w:numFmt w:val="bullet"/>
      <w:lvlText w:val=""/>
      <w:lvlJc w:val="left"/>
      <w:pPr>
        <w:tabs>
          <w:tab w:val="num" w:pos="720"/>
        </w:tabs>
        <w:ind w:left="720" w:hanging="360"/>
      </w:pPr>
      <w:rPr>
        <w:rFonts w:ascii="Symbol" w:hAnsi="Symbol" w:cs="Symbol" w:hint="default"/>
        <w:sz w:val="20"/>
        <w:szCs w:val="20"/>
      </w:rPr>
    </w:lvl>
    <w:lvl w:ilvl="1" w:tentative="1">
      <w:start w:val="1"/>
      <w:numFmt w:val="bullet"/>
      <w:lvlText w:val="o"/>
      <w:lvlJc w:val="left"/>
      <w:pPr>
        <w:tabs>
          <w:tab w:val="num" w:pos="1440"/>
        </w:tabs>
        <w:ind w:left="1440" w:hanging="360"/>
      </w:pPr>
      <w:rPr>
        <w:rFonts w:ascii="Courier New" w:hAnsi="Courier New" w:cs="Courier New" w:hint="default"/>
        <w:sz w:val="20"/>
        <w:szCs w:val="20"/>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5DA1360E"/>
    <w:multiLevelType w:val="multilevel"/>
    <w:tmpl w:val="EBEA1BD6"/>
    <w:lvl w:ilvl="0">
      <w:start w:val="3"/>
      <w:numFmt w:val="decimal"/>
      <w:lvlText w:val="%1."/>
      <w:lvlJc w:val="left"/>
      <w:pPr>
        <w:tabs>
          <w:tab w:val="num" w:pos="600"/>
        </w:tabs>
        <w:ind w:left="600" w:hanging="600"/>
      </w:pPr>
      <w:rPr>
        <w:rFonts w:hint="default"/>
      </w:rPr>
    </w:lvl>
    <w:lvl w:ilvl="1">
      <w:start w:val="2"/>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5"/>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7">
    <w:nsid w:val="5F5516FB"/>
    <w:multiLevelType w:val="multilevel"/>
    <w:tmpl w:val="84183462"/>
    <w:lvl w:ilvl="0">
      <w:start w:val="5"/>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nsid w:val="675871E9"/>
    <w:multiLevelType w:val="hybridMultilevel"/>
    <w:tmpl w:val="AB0C8C8C"/>
    <w:lvl w:ilvl="0" w:tplc="8B0232F8">
      <w:start w:val="1"/>
      <w:numFmt w:val="decimal"/>
      <w:lvlText w:val="4.1.%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9">
    <w:nsid w:val="693F5893"/>
    <w:multiLevelType w:val="hybridMultilevel"/>
    <w:tmpl w:val="25AED7E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6C0D0280"/>
    <w:multiLevelType w:val="hybridMultilevel"/>
    <w:tmpl w:val="53E29024"/>
    <w:lvl w:ilvl="0" w:tplc="6B1470C0">
      <w:start w:val="14"/>
      <w:numFmt w:val="bullet"/>
      <w:lvlText w:val="-"/>
      <w:lvlJc w:val="left"/>
      <w:pPr>
        <w:ind w:left="964" w:hanging="360"/>
      </w:pPr>
      <w:rPr>
        <w:rFonts w:ascii="Times New Roman" w:eastAsia="Times New Roman" w:hAnsi="Times New Roman" w:hint="default"/>
        <w:b/>
        <w:bCs/>
        <w:i/>
        <w:iCs/>
      </w:rPr>
    </w:lvl>
    <w:lvl w:ilvl="1" w:tplc="0C0A0003" w:tentative="1">
      <w:start w:val="1"/>
      <w:numFmt w:val="bullet"/>
      <w:lvlText w:val="o"/>
      <w:lvlJc w:val="left"/>
      <w:pPr>
        <w:ind w:left="1684" w:hanging="360"/>
      </w:pPr>
      <w:rPr>
        <w:rFonts w:ascii="Courier New" w:hAnsi="Courier New" w:cs="Courier New" w:hint="default"/>
      </w:rPr>
    </w:lvl>
    <w:lvl w:ilvl="2" w:tplc="0C0A0005" w:tentative="1">
      <w:start w:val="1"/>
      <w:numFmt w:val="bullet"/>
      <w:lvlText w:val=""/>
      <w:lvlJc w:val="left"/>
      <w:pPr>
        <w:ind w:left="2404" w:hanging="360"/>
      </w:pPr>
      <w:rPr>
        <w:rFonts w:ascii="Wingdings" w:hAnsi="Wingdings" w:cs="Wingdings" w:hint="default"/>
      </w:rPr>
    </w:lvl>
    <w:lvl w:ilvl="3" w:tplc="0C0A0001" w:tentative="1">
      <w:start w:val="1"/>
      <w:numFmt w:val="bullet"/>
      <w:lvlText w:val=""/>
      <w:lvlJc w:val="left"/>
      <w:pPr>
        <w:ind w:left="3124" w:hanging="360"/>
      </w:pPr>
      <w:rPr>
        <w:rFonts w:ascii="Symbol" w:hAnsi="Symbol" w:cs="Symbol" w:hint="default"/>
      </w:rPr>
    </w:lvl>
    <w:lvl w:ilvl="4" w:tplc="0C0A0003" w:tentative="1">
      <w:start w:val="1"/>
      <w:numFmt w:val="bullet"/>
      <w:lvlText w:val="o"/>
      <w:lvlJc w:val="left"/>
      <w:pPr>
        <w:ind w:left="3844" w:hanging="360"/>
      </w:pPr>
      <w:rPr>
        <w:rFonts w:ascii="Courier New" w:hAnsi="Courier New" w:cs="Courier New" w:hint="default"/>
      </w:rPr>
    </w:lvl>
    <w:lvl w:ilvl="5" w:tplc="0C0A0005" w:tentative="1">
      <w:start w:val="1"/>
      <w:numFmt w:val="bullet"/>
      <w:lvlText w:val=""/>
      <w:lvlJc w:val="left"/>
      <w:pPr>
        <w:ind w:left="4564" w:hanging="360"/>
      </w:pPr>
      <w:rPr>
        <w:rFonts w:ascii="Wingdings" w:hAnsi="Wingdings" w:cs="Wingdings" w:hint="default"/>
      </w:rPr>
    </w:lvl>
    <w:lvl w:ilvl="6" w:tplc="0C0A0001" w:tentative="1">
      <w:start w:val="1"/>
      <w:numFmt w:val="bullet"/>
      <w:lvlText w:val=""/>
      <w:lvlJc w:val="left"/>
      <w:pPr>
        <w:ind w:left="5284" w:hanging="360"/>
      </w:pPr>
      <w:rPr>
        <w:rFonts w:ascii="Symbol" w:hAnsi="Symbol" w:cs="Symbol" w:hint="default"/>
      </w:rPr>
    </w:lvl>
    <w:lvl w:ilvl="7" w:tplc="0C0A0003" w:tentative="1">
      <w:start w:val="1"/>
      <w:numFmt w:val="bullet"/>
      <w:lvlText w:val="o"/>
      <w:lvlJc w:val="left"/>
      <w:pPr>
        <w:ind w:left="6004" w:hanging="360"/>
      </w:pPr>
      <w:rPr>
        <w:rFonts w:ascii="Courier New" w:hAnsi="Courier New" w:cs="Courier New" w:hint="default"/>
      </w:rPr>
    </w:lvl>
    <w:lvl w:ilvl="8" w:tplc="0C0A0005" w:tentative="1">
      <w:start w:val="1"/>
      <w:numFmt w:val="bullet"/>
      <w:lvlText w:val=""/>
      <w:lvlJc w:val="left"/>
      <w:pPr>
        <w:ind w:left="6724" w:hanging="360"/>
      </w:pPr>
      <w:rPr>
        <w:rFonts w:ascii="Wingdings" w:hAnsi="Wingdings" w:cs="Wingdings" w:hint="default"/>
      </w:rPr>
    </w:lvl>
  </w:abstractNum>
  <w:abstractNum w:abstractNumId="31">
    <w:nsid w:val="6E17296E"/>
    <w:multiLevelType w:val="multilevel"/>
    <w:tmpl w:val="DA9A05A6"/>
    <w:lvl w:ilvl="0">
      <w:start w:val="1"/>
      <w:numFmt w:val="decimal"/>
      <w:lvlText w:val="%1."/>
      <w:lvlJc w:val="left"/>
      <w:pPr>
        <w:ind w:left="360" w:hanging="360"/>
      </w:pPr>
      <w:rPr>
        <w:rFonts w:hint="default"/>
        <w:b/>
        <w:bCs/>
        <w:sz w:val="32"/>
        <w:szCs w:val="32"/>
      </w:rPr>
    </w:lvl>
    <w:lvl w:ilvl="1">
      <w:start w:val="1"/>
      <w:numFmt w:val="decimal"/>
      <w:lvlText w:val="1.%2."/>
      <w:lvlJc w:val="left"/>
      <w:pPr>
        <w:ind w:left="747" w:hanging="390"/>
      </w:pPr>
      <w:rPr>
        <w:rFonts w:hint="default"/>
      </w:rPr>
    </w:lvl>
    <w:lvl w:ilvl="2">
      <w:start w:val="1"/>
      <w:numFmt w:val="decimal"/>
      <w:isLgl/>
      <w:lvlText w:val="%1.%2.%3"/>
      <w:lvlJc w:val="left"/>
      <w:pPr>
        <w:ind w:left="1434" w:hanging="720"/>
      </w:pPr>
      <w:rPr>
        <w:rFonts w:hint="default"/>
        <w:b/>
        <w:bCs/>
      </w:rPr>
    </w:lvl>
    <w:lvl w:ilvl="3">
      <w:start w:val="1"/>
      <w:numFmt w:val="decimal"/>
      <w:isLgl/>
      <w:lvlText w:val="%1.%2.%3.%4"/>
      <w:lvlJc w:val="left"/>
      <w:pPr>
        <w:ind w:left="2151" w:hanging="1080"/>
      </w:pPr>
      <w:rPr>
        <w:rFonts w:hint="default"/>
      </w:rPr>
    </w:lvl>
    <w:lvl w:ilvl="4">
      <w:start w:val="1"/>
      <w:numFmt w:val="decimal"/>
      <w:isLgl/>
      <w:lvlText w:val="%1.%2.%3.%4.%5"/>
      <w:lvlJc w:val="left"/>
      <w:pPr>
        <w:ind w:left="2508" w:hanging="1080"/>
      </w:pPr>
      <w:rPr>
        <w:rFonts w:hint="default"/>
      </w:rPr>
    </w:lvl>
    <w:lvl w:ilvl="5">
      <w:start w:val="1"/>
      <w:numFmt w:val="decimal"/>
      <w:isLgl/>
      <w:lvlText w:val="%1.%2.%3.%4.%5.%6"/>
      <w:lvlJc w:val="left"/>
      <w:pPr>
        <w:ind w:left="3225" w:hanging="1440"/>
      </w:pPr>
      <w:rPr>
        <w:rFonts w:hint="default"/>
      </w:rPr>
    </w:lvl>
    <w:lvl w:ilvl="6">
      <w:start w:val="1"/>
      <w:numFmt w:val="decimal"/>
      <w:isLgl/>
      <w:lvlText w:val="%1.%2.%3.%4.%5.%6.%7"/>
      <w:lvlJc w:val="left"/>
      <w:pPr>
        <w:ind w:left="3582" w:hanging="1440"/>
      </w:pPr>
      <w:rPr>
        <w:rFonts w:hint="default"/>
      </w:rPr>
    </w:lvl>
    <w:lvl w:ilvl="7">
      <w:start w:val="1"/>
      <w:numFmt w:val="decimal"/>
      <w:isLgl/>
      <w:lvlText w:val="%1.%2.%3.%4.%5.%6.%7.%8"/>
      <w:lvlJc w:val="left"/>
      <w:pPr>
        <w:ind w:left="4299" w:hanging="1800"/>
      </w:pPr>
      <w:rPr>
        <w:rFonts w:hint="default"/>
      </w:rPr>
    </w:lvl>
    <w:lvl w:ilvl="8">
      <w:start w:val="1"/>
      <w:numFmt w:val="decimal"/>
      <w:isLgl/>
      <w:lvlText w:val="%1.%2.%3.%4.%5.%6.%7.%8.%9"/>
      <w:lvlJc w:val="left"/>
      <w:pPr>
        <w:ind w:left="4656" w:hanging="1800"/>
      </w:pPr>
      <w:rPr>
        <w:rFonts w:hint="default"/>
      </w:rPr>
    </w:lvl>
  </w:abstractNum>
  <w:abstractNum w:abstractNumId="32">
    <w:nsid w:val="6E225ECB"/>
    <w:multiLevelType w:val="hybridMultilevel"/>
    <w:tmpl w:val="D6E0DCFE"/>
    <w:lvl w:ilvl="0" w:tplc="300A000B">
      <w:start w:val="1"/>
      <w:numFmt w:val="bullet"/>
      <w:lvlText w:val=""/>
      <w:lvlJc w:val="left"/>
      <w:pPr>
        <w:ind w:left="720" w:hanging="360"/>
      </w:pPr>
      <w:rPr>
        <w:rFonts w:ascii="Wingdings" w:hAnsi="Wingdings" w:cs="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cs="Wingdings" w:hint="default"/>
      </w:rPr>
    </w:lvl>
    <w:lvl w:ilvl="3" w:tplc="300A0001" w:tentative="1">
      <w:start w:val="1"/>
      <w:numFmt w:val="bullet"/>
      <w:lvlText w:val=""/>
      <w:lvlJc w:val="left"/>
      <w:pPr>
        <w:ind w:left="2880" w:hanging="360"/>
      </w:pPr>
      <w:rPr>
        <w:rFonts w:ascii="Symbol" w:hAnsi="Symbol" w:cs="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cs="Wingdings" w:hint="default"/>
      </w:rPr>
    </w:lvl>
    <w:lvl w:ilvl="6" w:tplc="300A0001" w:tentative="1">
      <w:start w:val="1"/>
      <w:numFmt w:val="bullet"/>
      <w:lvlText w:val=""/>
      <w:lvlJc w:val="left"/>
      <w:pPr>
        <w:ind w:left="5040" w:hanging="360"/>
      </w:pPr>
      <w:rPr>
        <w:rFonts w:ascii="Symbol" w:hAnsi="Symbol" w:cs="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cs="Wingdings" w:hint="default"/>
      </w:rPr>
    </w:lvl>
  </w:abstractNum>
  <w:abstractNum w:abstractNumId="33">
    <w:nsid w:val="6F641788"/>
    <w:multiLevelType w:val="hybridMultilevel"/>
    <w:tmpl w:val="0C28B4CE"/>
    <w:lvl w:ilvl="0" w:tplc="6B1470C0">
      <w:start w:val="14"/>
      <w:numFmt w:val="bullet"/>
      <w:lvlText w:val="-"/>
      <w:lvlJc w:val="left"/>
      <w:pPr>
        <w:tabs>
          <w:tab w:val="num" w:pos="665"/>
        </w:tabs>
        <w:ind w:left="665" w:hanging="420"/>
      </w:pPr>
      <w:rPr>
        <w:rFonts w:ascii="Times New Roman" w:eastAsia="Times New Roman" w:hAnsi="Times New Roman" w:hint="default"/>
        <w:b/>
        <w:bCs/>
        <w:i/>
        <w:iCs/>
      </w:rPr>
    </w:lvl>
    <w:lvl w:ilvl="1" w:tplc="0C0A0003" w:tentative="1">
      <w:start w:val="1"/>
      <w:numFmt w:val="bullet"/>
      <w:lvlText w:val="o"/>
      <w:lvlJc w:val="left"/>
      <w:pPr>
        <w:tabs>
          <w:tab w:val="num" w:pos="1325"/>
        </w:tabs>
        <w:ind w:left="1325" w:hanging="360"/>
      </w:pPr>
      <w:rPr>
        <w:rFonts w:ascii="Courier New" w:hAnsi="Courier New" w:cs="Courier New" w:hint="default"/>
      </w:rPr>
    </w:lvl>
    <w:lvl w:ilvl="2" w:tplc="0C0A0005" w:tentative="1">
      <w:start w:val="1"/>
      <w:numFmt w:val="bullet"/>
      <w:lvlText w:val=""/>
      <w:lvlJc w:val="left"/>
      <w:pPr>
        <w:tabs>
          <w:tab w:val="num" w:pos="2045"/>
        </w:tabs>
        <w:ind w:left="2045" w:hanging="360"/>
      </w:pPr>
      <w:rPr>
        <w:rFonts w:ascii="Wingdings" w:hAnsi="Wingdings" w:cs="Wingdings" w:hint="default"/>
      </w:rPr>
    </w:lvl>
    <w:lvl w:ilvl="3" w:tplc="0C0A0001" w:tentative="1">
      <w:start w:val="1"/>
      <w:numFmt w:val="bullet"/>
      <w:lvlText w:val=""/>
      <w:lvlJc w:val="left"/>
      <w:pPr>
        <w:tabs>
          <w:tab w:val="num" w:pos="2765"/>
        </w:tabs>
        <w:ind w:left="2765" w:hanging="360"/>
      </w:pPr>
      <w:rPr>
        <w:rFonts w:ascii="Symbol" w:hAnsi="Symbol" w:cs="Symbol" w:hint="default"/>
      </w:rPr>
    </w:lvl>
    <w:lvl w:ilvl="4" w:tplc="0C0A0003" w:tentative="1">
      <w:start w:val="1"/>
      <w:numFmt w:val="bullet"/>
      <w:lvlText w:val="o"/>
      <w:lvlJc w:val="left"/>
      <w:pPr>
        <w:tabs>
          <w:tab w:val="num" w:pos="3485"/>
        </w:tabs>
        <w:ind w:left="3485" w:hanging="360"/>
      </w:pPr>
      <w:rPr>
        <w:rFonts w:ascii="Courier New" w:hAnsi="Courier New" w:cs="Courier New" w:hint="default"/>
      </w:rPr>
    </w:lvl>
    <w:lvl w:ilvl="5" w:tplc="0C0A0005" w:tentative="1">
      <w:start w:val="1"/>
      <w:numFmt w:val="bullet"/>
      <w:lvlText w:val=""/>
      <w:lvlJc w:val="left"/>
      <w:pPr>
        <w:tabs>
          <w:tab w:val="num" w:pos="4205"/>
        </w:tabs>
        <w:ind w:left="4205" w:hanging="360"/>
      </w:pPr>
      <w:rPr>
        <w:rFonts w:ascii="Wingdings" w:hAnsi="Wingdings" w:cs="Wingdings" w:hint="default"/>
      </w:rPr>
    </w:lvl>
    <w:lvl w:ilvl="6" w:tplc="0C0A0001" w:tentative="1">
      <w:start w:val="1"/>
      <w:numFmt w:val="bullet"/>
      <w:lvlText w:val=""/>
      <w:lvlJc w:val="left"/>
      <w:pPr>
        <w:tabs>
          <w:tab w:val="num" w:pos="4925"/>
        </w:tabs>
        <w:ind w:left="4925" w:hanging="360"/>
      </w:pPr>
      <w:rPr>
        <w:rFonts w:ascii="Symbol" w:hAnsi="Symbol" w:cs="Symbol" w:hint="default"/>
      </w:rPr>
    </w:lvl>
    <w:lvl w:ilvl="7" w:tplc="0C0A0003" w:tentative="1">
      <w:start w:val="1"/>
      <w:numFmt w:val="bullet"/>
      <w:lvlText w:val="o"/>
      <w:lvlJc w:val="left"/>
      <w:pPr>
        <w:tabs>
          <w:tab w:val="num" w:pos="5645"/>
        </w:tabs>
        <w:ind w:left="5645" w:hanging="360"/>
      </w:pPr>
      <w:rPr>
        <w:rFonts w:ascii="Courier New" w:hAnsi="Courier New" w:cs="Courier New" w:hint="default"/>
      </w:rPr>
    </w:lvl>
    <w:lvl w:ilvl="8" w:tplc="0C0A0005" w:tentative="1">
      <w:start w:val="1"/>
      <w:numFmt w:val="bullet"/>
      <w:lvlText w:val=""/>
      <w:lvlJc w:val="left"/>
      <w:pPr>
        <w:tabs>
          <w:tab w:val="num" w:pos="6365"/>
        </w:tabs>
        <w:ind w:left="6365" w:hanging="360"/>
      </w:pPr>
      <w:rPr>
        <w:rFonts w:ascii="Wingdings" w:hAnsi="Wingdings" w:cs="Wingdings" w:hint="default"/>
      </w:rPr>
    </w:lvl>
  </w:abstractNum>
  <w:abstractNum w:abstractNumId="34">
    <w:nsid w:val="746F0CBA"/>
    <w:multiLevelType w:val="multilevel"/>
    <w:tmpl w:val="CE10E730"/>
    <w:lvl w:ilvl="0">
      <w:start w:val="3"/>
      <w:numFmt w:val="decimal"/>
      <w:lvlText w:val="%1."/>
      <w:lvlJc w:val="left"/>
      <w:pPr>
        <w:tabs>
          <w:tab w:val="num" w:pos="600"/>
        </w:tabs>
        <w:ind w:left="600" w:hanging="600"/>
      </w:pPr>
      <w:rPr>
        <w:rFonts w:hint="default"/>
      </w:rPr>
    </w:lvl>
    <w:lvl w:ilvl="1">
      <w:start w:val="2"/>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3"/>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5">
    <w:nsid w:val="747E6895"/>
    <w:multiLevelType w:val="multilevel"/>
    <w:tmpl w:val="EF2AE88A"/>
    <w:lvl w:ilvl="0">
      <w:start w:val="3"/>
      <w:numFmt w:val="decimal"/>
      <w:lvlText w:val="%1."/>
      <w:lvlJc w:val="left"/>
      <w:pPr>
        <w:tabs>
          <w:tab w:val="num" w:pos="600"/>
        </w:tabs>
        <w:ind w:left="600" w:hanging="600"/>
      </w:pPr>
      <w:rPr>
        <w:rFonts w:ascii="Helvetica" w:hAnsi="Helvetica" w:cs="Helvetica" w:hint="default"/>
        <w:b w:val="0"/>
        <w:bCs w:val="0"/>
        <w:sz w:val="18"/>
        <w:szCs w:val="18"/>
      </w:rPr>
    </w:lvl>
    <w:lvl w:ilvl="1">
      <w:start w:val="2"/>
      <w:numFmt w:val="decimal"/>
      <w:lvlText w:val="%1.%2."/>
      <w:lvlJc w:val="left"/>
      <w:pPr>
        <w:tabs>
          <w:tab w:val="num" w:pos="600"/>
        </w:tabs>
        <w:ind w:left="600" w:hanging="600"/>
      </w:pPr>
      <w:rPr>
        <w:rFonts w:ascii="Helvetica" w:hAnsi="Helvetica" w:cs="Helvetica" w:hint="default"/>
        <w:b w:val="0"/>
        <w:bCs w:val="0"/>
        <w:sz w:val="18"/>
        <w:szCs w:val="18"/>
      </w:rPr>
    </w:lvl>
    <w:lvl w:ilvl="2">
      <w:start w:val="2"/>
      <w:numFmt w:val="decimal"/>
      <w:lvlText w:val="%1.%2.%3."/>
      <w:lvlJc w:val="left"/>
      <w:pPr>
        <w:tabs>
          <w:tab w:val="num" w:pos="720"/>
        </w:tabs>
        <w:ind w:left="720" w:hanging="720"/>
      </w:pPr>
      <w:rPr>
        <w:rFonts w:ascii="Helvetica" w:hAnsi="Helvetica" w:cs="Helvetica" w:hint="default"/>
        <w:b w:val="0"/>
        <w:bCs w:val="0"/>
        <w:sz w:val="18"/>
        <w:szCs w:val="18"/>
      </w:rPr>
    </w:lvl>
    <w:lvl w:ilvl="3">
      <w:start w:val="3"/>
      <w:numFmt w:val="decimal"/>
      <w:lvlText w:val="%1.%2.%3.%4."/>
      <w:lvlJc w:val="left"/>
      <w:pPr>
        <w:tabs>
          <w:tab w:val="num" w:pos="720"/>
        </w:tabs>
        <w:ind w:left="720" w:hanging="720"/>
      </w:pPr>
      <w:rPr>
        <w:rFonts w:ascii="Helvetica" w:hAnsi="Helvetica" w:cs="Helvetica" w:hint="default"/>
        <w:b w:val="0"/>
        <w:bCs w:val="0"/>
        <w:sz w:val="18"/>
        <w:szCs w:val="18"/>
      </w:rPr>
    </w:lvl>
    <w:lvl w:ilvl="4">
      <w:start w:val="1"/>
      <w:numFmt w:val="decimal"/>
      <w:lvlText w:val="%1.%2.%3.%4.%5."/>
      <w:lvlJc w:val="left"/>
      <w:pPr>
        <w:tabs>
          <w:tab w:val="num" w:pos="1080"/>
        </w:tabs>
        <w:ind w:left="1080" w:hanging="1080"/>
      </w:pPr>
      <w:rPr>
        <w:rFonts w:ascii="Helvetica" w:hAnsi="Helvetica" w:cs="Helvetica" w:hint="default"/>
        <w:b w:val="0"/>
        <w:bCs w:val="0"/>
        <w:sz w:val="18"/>
        <w:szCs w:val="18"/>
      </w:rPr>
    </w:lvl>
    <w:lvl w:ilvl="5">
      <w:start w:val="1"/>
      <w:numFmt w:val="decimal"/>
      <w:lvlText w:val="%1.%2.%3.%4.%5.%6."/>
      <w:lvlJc w:val="left"/>
      <w:pPr>
        <w:tabs>
          <w:tab w:val="num" w:pos="1080"/>
        </w:tabs>
        <w:ind w:left="1080" w:hanging="1080"/>
      </w:pPr>
      <w:rPr>
        <w:rFonts w:ascii="Helvetica" w:hAnsi="Helvetica" w:cs="Helvetica" w:hint="default"/>
        <w:b w:val="0"/>
        <w:bCs w:val="0"/>
        <w:sz w:val="18"/>
        <w:szCs w:val="18"/>
      </w:rPr>
    </w:lvl>
    <w:lvl w:ilvl="6">
      <w:start w:val="1"/>
      <w:numFmt w:val="decimal"/>
      <w:lvlText w:val="%1.%2.%3.%4.%5.%6.%7."/>
      <w:lvlJc w:val="left"/>
      <w:pPr>
        <w:tabs>
          <w:tab w:val="num" w:pos="1080"/>
        </w:tabs>
        <w:ind w:left="1080" w:hanging="1080"/>
      </w:pPr>
      <w:rPr>
        <w:rFonts w:ascii="Helvetica" w:hAnsi="Helvetica" w:cs="Helvetica" w:hint="default"/>
        <w:b w:val="0"/>
        <w:bCs w:val="0"/>
        <w:sz w:val="18"/>
        <w:szCs w:val="18"/>
      </w:rPr>
    </w:lvl>
    <w:lvl w:ilvl="7">
      <w:start w:val="1"/>
      <w:numFmt w:val="decimal"/>
      <w:lvlText w:val="%1.%2.%3.%4.%5.%6.%7.%8."/>
      <w:lvlJc w:val="left"/>
      <w:pPr>
        <w:tabs>
          <w:tab w:val="num" w:pos="1440"/>
        </w:tabs>
        <w:ind w:left="1440" w:hanging="1440"/>
      </w:pPr>
      <w:rPr>
        <w:rFonts w:ascii="Helvetica" w:hAnsi="Helvetica" w:cs="Helvetica" w:hint="default"/>
        <w:b w:val="0"/>
        <w:bCs w:val="0"/>
        <w:sz w:val="18"/>
        <w:szCs w:val="18"/>
      </w:rPr>
    </w:lvl>
    <w:lvl w:ilvl="8">
      <w:start w:val="1"/>
      <w:numFmt w:val="decimal"/>
      <w:lvlText w:val="%1.%2.%3.%4.%5.%6.%7.%8.%9."/>
      <w:lvlJc w:val="left"/>
      <w:pPr>
        <w:tabs>
          <w:tab w:val="num" w:pos="1440"/>
        </w:tabs>
        <w:ind w:left="1440" w:hanging="1440"/>
      </w:pPr>
      <w:rPr>
        <w:rFonts w:ascii="Helvetica" w:hAnsi="Helvetica" w:cs="Helvetica" w:hint="default"/>
        <w:b w:val="0"/>
        <w:bCs w:val="0"/>
        <w:sz w:val="18"/>
        <w:szCs w:val="18"/>
      </w:rPr>
    </w:lvl>
  </w:abstractNum>
  <w:abstractNum w:abstractNumId="36">
    <w:nsid w:val="7C99421A"/>
    <w:multiLevelType w:val="hybridMultilevel"/>
    <w:tmpl w:val="3294BF22"/>
    <w:lvl w:ilvl="0" w:tplc="300A000B">
      <w:start w:val="1"/>
      <w:numFmt w:val="bullet"/>
      <w:lvlText w:val=""/>
      <w:lvlJc w:val="left"/>
      <w:pPr>
        <w:ind w:left="1080" w:hanging="360"/>
      </w:pPr>
      <w:rPr>
        <w:rFonts w:ascii="Wingdings" w:hAnsi="Wingdings" w:cs="Wingdings" w:hint="default"/>
      </w:rPr>
    </w:lvl>
    <w:lvl w:ilvl="1" w:tplc="300A0003" w:tentative="1">
      <w:start w:val="1"/>
      <w:numFmt w:val="bullet"/>
      <w:lvlText w:val="o"/>
      <w:lvlJc w:val="left"/>
      <w:pPr>
        <w:ind w:left="1800" w:hanging="360"/>
      </w:pPr>
      <w:rPr>
        <w:rFonts w:ascii="Courier New" w:hAnsi="Courier New" w:cs="Courier New" w:hint="default"/>
      </w:rPr>
    </w:lvl>
    <w:lvl w:ilvl="2" w:tplc="300A0005" w:tentative="1">
      <w:start w:val="1"/>
      <w:numFmt w:val="bullet"/>
      <w:lvlText w:val=""/>
      <w:lvlJc w:val="left"/>
      <w:pPr>
        <w:ind w:left="2520" w:hanging="360"/>
      </w:pPr>
      <w:rPr>
        <w:rFonts w:ascii="Wingdings" w:hAnsi="Wingdings" w:cs="Wingdings" w:hint="default"/>
      </w:rPr>
    </w:lvl>
    <w:lvl w:ilvl="3" w:tplc="300A0001" w:tentative="1">
      <w:start w:val="1"/>
      <w:numFmt w:val="bullet"/>
      <w:lvlText w:val=""/>
      <w:lvlJc w:val="left"/>
      <w:pPr>
        <w:ind w:left="3240" w:hanging="360"/>
      </w:pPr>
      <w:rPr>
        <w:rFonts w:ascii="Symbol" w:hAnsi="Symbol" w:cs="Symbol" w:hint="default"/>
      </w:rPr>
    </w:lvl>
    <w:lvl w:ilvl="4" w:tplc="300A0003" w:tentative="1">
      <w:start w:val="1"/>
      <w:numFmt w:val="bullet"/>
      <w:lvlText w:val="o"/>
      <w:lvlJc w:val="left"/>
      <w:pPr>
        <w:ind w:left="3960" w:hanging="360"/>
      </w:pPr>
      <w:rPr>
        <w:rFonts w:ascii="Courier New" w:hAnsi="Courier New" w:cs="Courier New" w:hint="default"/>
      </w:rPr>
    </w:lvl>
    <w:lvl w:ilvl="5" w:tplc="300A0005" w:tentative="1">
      <w:start w:val="1"/>
      <w:numFmt w:val="bullet"/>
      <w:lvlText w:val=""/>
      <w:lvlJc w:val="left"/>
      <w:pPr>
        <w:ind w:left="4680" w:hanging="360"/>
      </w:pPr>
      <w:rPr>
        <w:rFonts w:ascii="Wingdings" w:hAnsi="Wingdings" w:cs="Wingdings" w:hint="default"/>
      </w:rPr>
    </w:lvl>
    <w:lvl w:ilvl="6" w:tplc="300A0001" w:tentative="1">
      <w:start w:val="1"/>
      <w:numFmt w:val="bullet"/>
      <w:lvlText w:val=""/>
      <w:lvlJc w:val="left"/>
      <w:pPr>
        <w:ind w:left="5400" w:hanging="360"/>
      </w:pPr>
      <w:rPr>
        <w:rFonts w:ascii="Symbol" w:hAnsi="Symbol" w:cs="Symbol" w:hint="default"/>
      </w:rPr>
    </w:lvl>
    <w:lvl w:ilvl="7" w:tplc="300A0003" w:tentative="1">
      <w:start w:val="1"/>
      <w:numFmt w:val="bullet"/>
      <w:lvlText w:val="o"/>
      <w:lvlJc w:val="left"/>
      <w:pPr>
        <w:ind w:left="6120" w:hanging="360"/>
      </w:pPr>
      <w:rPr>
        <w:rFonts w:ascii="Courier New" w:hAnsi="Courier New" w:cs="Courier New" w:hint="default"/>
      </w:rPr>
    </w:lvl>
    <w:lvl w:ilvl="8" w:tplc="300A0005" w:tentative="1">
      <w:start w:val="1"/>
      <w:numFmt w:val="bullet"/>
      <w:lvlText w:val=""/>
      <w:lvlJc w:val="left"/>
      <w:pPr>
        <w:ind w:left="6840" w:hanging="360"/>
      </w:pPr>
      <w:rPr>
        <w:rFonts w:ascii="Wingdings" w:hAnsi="Wingdings" w:cs="Wingdings" w:hint="default"/>
      </w:rPr>
    </w:lvl>
  </w:abstractNum>
  <w:abstractNum w:abstractNumId="37">
    <w:nsid w:val="7F25141E"/>
    <w:multiLevelType w:val="hybridMultilevel"/>
    <w:tmpl w:val="D6F872E4"/>
    <w:lvl w:ilvl="0" w:tplc="8184251C">
      <w:start w:val="1"/>
      <w:numFmt w:val="decimal"/>
      <w:lvlText w:val="4.%1."/>
      <w:lvlJc w:val="left"/>
      <w:pPr>
        <w:ind w:left="360" w:hanging="360"/>
      </w:pPr>
      <w:rPr>
        <w:rFonts w:hint="default"/>
        <w:b/>
        <w:bCs/>
      </w:rPr>
    </w:lvl>
    <w:lvl w:ilvl="1" w:tplc="0C0A0001">
      <w:start w:val="1"/>
      <w:numFmt w:val="bullet"/>
      <w:lvlText w:val=""/>
      <w:lvlJc w:val="left"/>
      <w:pPr>
        <w:tabs>
          <w:tab w:val="num" w:pos="1440"/>
        </w:tabs>
        <w:ind w:left="1440" w:hanging="360"/>
      </w:pPr>
      <w:rPr>
        <w:rFonts w:ascii="Symbol" w:hAnsi="Symbol" w:cs="Symbol" w:hint="default"/>
        <w:b/>
        <w:bCs/>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nsid w:val="7F4C687D"/>
    <w:multiLevelType w:val="hybridMultilevel"/>
    <w:tmpl w:val="8084B54C"/>
    <w:lvl w:ilvl="0" w:tplc="A5DA4CFE">
      <w:start w:val="1"/>
      <w:numFmt w:val="decimal"/>
      <w:lvlText w:val="3.%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nsid w:val="7FBD3792"/>
    <w:multiLevelType w:val="hybridMultilevel"/>
    <w:tmpl w:val="FA088E24"/>
    <w:lvl w:ilvl="0" w:tplc="AA3062F0">
      <w:start w:val="1"/>
      <w:numFmt w:val="decimal"/>
      <w:lvlText w:val="3.1.8.%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9"/>
  </w:num>
  <w:num w:numId="2">
    <w:abstractNumId w:val="8"/>
  </w:num>
  <w:num w:numId="3">
    <w:abstractNumId w:val="1"/>
  </w:num>
  <w:num w:numId="4">
    <w:abstractNumId w:val="33"/>
  </w:num>
  <w:num w:numId="5">
    <w:abstractNumId w:val="30"/>
  </w:num>
  <w:num w:numId="6">
    <w:abstractNumId w:val="32"/>
  </w:num>
  <w:num w:numId="7">
    <w:abstractNumId w:val="17"/>
  </w:num>
  <w:num w:numId="8">
    <w:abstractNumId w:val="7"/>
  </w:num>
  <w:num w:numId="9">
    <w:abstractNumId w:val="36"/>
  </w:num>
  <w:num w:numId="10">
    <w:abstractNumId w:val="16"/>
  </w:num>
  <w:num w:numId="11">
    <w:abstractNumId w:val="2"/>
  </w:num>
  <w:num w:numId="12">
    <w:abstractNumId w:val="13"/>
  </w:num>
  <w:num w:numId="13">
    <w:abstractNumId w:val="0"/>
  </w:num>
  <w:num w:numId="14">
    <w:abstractNumId w:val="25"/>
  </w:num>
  <w:num w:numId="15">
    <w:abstractNumId w:val="9"/>
  </w:num>
  <w:num w:numId="16">
    <w:abstractNumId w:val="23"/>
  </w:num>
  <w:num w:numId="17">
    <w:abstractNumId w:val="10"/>
  </w:num>
  <w:num w:numId="18">
    <w:abstractNumId w:val="21"/>
  </w:num>
  <w:num w:numId="19">
    <w:abstractNumId w:val="24"/>
  </w:num>
  <w:num w:numId="20">
    <w:abstractNumId w:val="14"/>
  </w:num>
  <w:num w:numId="21">
    <w:abstractNumId w:val="35"/>
  </w:num>
  <w:num w:numId="22">
    <w:abstractNumId w:val="34"/>
  </w:num>
  <w:num w:numId="23">
    <w:abstractNumId w:val="26"/>
  </w:num>
  <w:num w:numId="24">
    <w:abstractNumId w:val="31"/>
  </w:num>
  <w:num w:numId="25">
    <w:abstractNumId w:val="38"/>
  </w:num>
  <w:num w:numId="26">
    <w:abstractNumId w:val="18"/>
  </w:num>
  <w:num w:numId="27">
    <w:abstractNumId w:val="12"/>
  </w:num>
  <w:num w:numId="28">
    <w:abstractNumId w:val="20"/>
  </w:num>
  <w:num w:numId="29">
    <w:abstractNumId w:val="19"/>
  </w:num>
  <w:num w:numId="30">
    <w:abstractNumId w:val="4"/>
  </w:num>
  <w:num w:numId="31">
    <w:abstractNumId w:val="39"/>
  </w:num>
  <w:num w:numId="32">
    <w:abstractNumId w:val="5"/>
  </w:num>
  <w:num w:numId="33">
    <w:abstractNumId w:val="11"/>
  </w:num>
  <w:num w:numId="34">
    <w:abstractNumId w:val="3"/>
  </w:num>
  <w:num w:numId="35">
    <w:abstractNumId w:val="37"/>
  </w:num>
  <w:num w:numId="36">
    <w:abstractNumId w:val="28"/>
  </w:num>
  <w:num w:numId="37">
    <w:abstractNumId w:val="6"/>
  </w:num>
  <w:num w:numId="38">
    <w:abstractNumId w:val="27"/>
  </w:num>
  <w:num w:numId="39">
    <w:abstractNumId w:val="15"/>
  </w:num>
  <w:num w:numId="40">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hdrShapeDefaults>
    <o:shapedefaults v:ext="edit" spidmax="2051"/>
    <o:shapelayout v:ext="edit">
      <o:idmap v:ext="edit" data="2"/>
    </o:shapelayout>
  </w:hdrShapeDefaults>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41010"/>
    <w:rsid w:val="00020217"/>
    <w:rsid w:val="00026990"/>
    <w:rsid w:val="00030F4A"/>
    <w:rsid w:val="00046A4B"/>
    <w:rsid w:val="000618DA"/>
    <w:rsid w:val="00062FEF"/>
    <w:rsid w:val="0009191F"/>
    <w:rsid w:val="00096682"/>
    <w:rsid w:val="000A23CE"/>
    <w:rsid w:val="000B1124"/>
    <w:rsid w:val="000C3275"/>
    <w:rsid w:val="000E003C"/>
    <w:rsid w:val="000E3328"/>
    <w:rsid w:val="000E43EA"/>
    <w:rsid w:val="00106100"/>
    <w:rsid w:val="00113C38"/>
    <w:rsid w:val="00122D86"/>
    <w:rsid w:val="00165E53"/>
    <w:rsid w:val="0019288B"/>
    <w:rsid w:val="001B144F"/>
    <w:rsid w:val="001B5333"/>
    <w:rsid w:val="001B7EFE"/>
    <w:rsid w:val="001C5554"/>
    <w:rsid w:val="001E3DAE"/>
    <w:rsid w:val="00223798"/>
    <w:rsid w:val="00226DA0"/>
    <w:rsid w:val="00240541"/>
    <w:rsid w:val="00251D2F"/>
    <w:rsid w:val="002563F1"/>
    <w:rsid w:val="002577DC"/>
    <w:rsid w:val="00282251"/>
    <w:rsid w:val="002A6E66"/>
    <w:rsid w:val="002F5A3F"/>
    <w:rsid w:val="002F5D9D"/>
    <w:rsid w:val="00313322"/>
    <w:rsid w:val="00324B67"/>
    <w:rsid w:val="00362011"/>
    <w:rsid w:val="003751B7"/>
    <w:rsid w:val="00386F07"/>
    <w:rsid w:val="003960DB"/>
    <w:rsid w:val="003B7E74"/>
    <w:rsid w:val="003D5729"/>
    <w:rsid w:val="003D709A"/>
    <w:rsid w:val="0040602A"/>
    <w:rsid w:val="00431F44"/>
    <w:rsid w:val="004350B5"/>
    <w:rsid w:val="004545B7"/>
    <w:rsid w:val="00474502"/>
    <w:rsid w:val="00477458"/>
    <w:rsid w:val="004A38D9"/>
    <w:rsid w:val="004B183C"/>
    <w:rsid w:val="004B7E7B"/>
    <w:rsid w:val="00514C79"/>
    <w:rsid w:val="00541010"/>
    <w:rsid w:val="005946AB"/>
    <w:rsid w:val="005B641C"/>
    <w:rsid w:val="005C2C31"/>
    <w:rsid w:val="005E7BCE"/>
    <w:rsid w:val="005F7A9B"/>
    <w:rsid w:val="00651FB7"/>
    <w:rsid w:val="00686413"/>
    <w:rsid w:val="006B3449"/>
    <w:rsid w:val="006C4AC6"/>
    <w:rsid w:val="00702B30"/>
    <w:rsid w:val="00776E57"/>
    <w:rsid w:val="007A0E1F"/>
    <w:rsid w:val="007C66FD"/>
    <w:rsid w:val="00810560"/>
    <w:rsid w:val="0081344E"/>
    <w:rsid w:val="008144C9"/>
    <w:rsid w:val="00820479"/>
    <w:rsid w:val="008414AA"/>
    <w:rsid w:val="0084442B"/>
    <w:rsid w:val="00846478"/>
    <w:rsid w:val="00862E1C"/>
    <w:rsid w:val="00892FE2"/>
    <w:rsid w:val="008938CA"/>
    <w:rsid w:val="00897A28"/>
    <w:rsid w:val="00897AB6"/>
    <w:rsid w:val="008A36B0"/>
    <w:rsid w:val="008F4547"/>
    <w:rsid w:val="008F6F36"/>
    <w:rsid w:val="0096248B"/>
    <w:rsid w:val="009776BA"/>
    <w:rsid w:val="009926D0"/>
    <w:rsid w:val="009A4847"/>
    <w:rsid w:val="009F4C77"/>
    <w:rsid w:val="00A14E73"/>
    <w:rsid w:val="00A37B56"/>
    <w:rsid w:val="00A6145F"/>
    <w:rsid w:val="00A759E3"/>
    <w:rsid w:val="00AC061D"/>
    <w:rsid w:val="00AC3B84"/>
    <w:rsid w:val="00AD26FB"/>
    <w:rsid w:val="00AD45A9"/>
    <w:rsid w:val="00AD5913"/>
    <w:rsid w:val="00AF4C18"/>
    <w:rsid w:val="00B01C44"/>
    <w:rsid w:val="00B03274"/>
    <w:rsid w:val="00B105AF"/>
    <w:rsid w:val="00B13BA8"/>
    <w:rsid w:val="00B266C0"/>
    <w:rsid w:val="00B34A00"/>
    <w:rsid w:val="00B35503"/>
    <w:rsid w:val="00B53B65"/>
    <w:rsid w:val="00B93F89"/>
    <w:rsid w:val="00BB7375"/>
    <w:rsid w:val="00BC5066"/>
    <w:rsid w:val="00BD27FA"/>
    <w:rsid w:val="00BF2754"/>
    <w:rsid w:val="00C3077D"/>
    <w:rsid w:val="00C62419"/>
    <w:rsid w:val="00C73897"/>
    <w:rsid w:val="00C86B3D"/>
    <w:rsid w:val="00CA5430"/>
    <w:rsid w:val="00CA62A3"/>
    <w:rsid w:val="00CB33ED"/>
    <w:rsid w:val="00CB5F29"/>
    <w:rsid w:val="00CB61E3"/>
    <w:rsid w:val="00CE42E3"/>
    <w:rsid w:val="00CE71FD"/>
    <w:rsid w:val="00D0754D"/>
    <w:rsid w:val="00D21675"/>
    <w:rsid w:val="00D2185B"/>
    <w:rsid w:val="00D42BFB"/>
    <w:rsid w:val="00D5251B"/>
    <w:rsid w:val="00D55668"/>
    <w:rsid w:val="00D556D4"/>
    <w:rsid w:val="00D67119"/>
    <w:rsid w:val="00D7336C"/>
    <w:rsid w:val="00DA08A4"/>
    <w:rsid w:val="00DA491A"/>
    <w:rsid w:val="00DB3070"/>
    <w:rsid w:val="00DD3B69"/>
    <w:rsid w:val="00E101F8"/>
    <w:rsid w:val="00E26129"/>
    <w:rsid w:val="00E26AD4"/>
    <w:rsid w:val="00E44D8A"/>
    <w:rsid w:val="00E50F99"/>
    <w:rsid w:val="00E831F7"/>
    <w:rsid w:val="00EA252D"/>
    <w:rsid w:val="00EB2C3B"/>
    <w:rsid w:val="00EB5B15"/>
    <w:rsid w:val="00EC6551"/>
    <w:rsid w:val="00EE3494"/>
    <w:rsid w:val="00EF3A69"/>
    <w:rsid w:val="00EF4B7F"/>
    <w:rsid w:val="00F33BDC"/>
    <w:rsid w:val="00F51C2C"/>
    <w:rsid w:val="00F61A8F"/>
    <w:rsid w:val="00F827C6"/>
    <w:rsid w:val="00F9132D"/>
    <w:rsid w:val="00F919DA"/>
    <w:rsid w:val="00FA2E52"/>
    <w:rsid w:val="00FB0311"/>
  </w:rsids>
  <m:mathPr>
    <m:mathFont m:val="Cambria Math"/>
    <m:brkBin m:val="before"/>
    <m:brkBinSub m:val="--"/>
    <m:smallFrac m:val="off"/>
    <m:dispDef/>
    <m:lMargin m:val="0"/>
    <m:rMargin m:val="0"/>
    <m:defJc m:val="centerGroup"/>
    <m:wrapIndent m:val="1440"/>
    <m:intLim m:val="subSup"/>
    <m:naryLim m:val="undOvr"/>
  </m:mathPr>
  <w:uiCompat97To2003/>
  <w:themeFontLang w:val="es-EC"/>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C" w:eastAsia="es-EC"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semiHidden="0"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Indent 3" w:unhideWhenUsed="1"/>
    <w:lsdException w:name="Block Text"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AC061D"/>
    <w:rPr>
      <w:sz w:val="24"/>
      <w:szCs w:val="24"/>
      <w:lang w:val="en-US" w:eastAsia="en-US"/>
    </w:rPr>
  </w:style>
  <w:style w:type="paragraph" w:styleId="Heading1">
    <w:name w:val="heading 1"/>
    <w:basedOn w:val="Normal"/>
    <w:next w:val="Normal"/>
    <w:link w:val="Heading1Char"/>
    <w:uiPriority w:val="99"/>
    <w:qFormat/>
    <w:rsid w:val="00AC061D"/>
    <w:pPr>
      <w:keepNext/>
      <w:spacing w:before="60"/>
      <w:outlineLvl w:val="0"/>
    </w:pPr>
    <w:rPr>
      <w:rFonts w:ascii="Britannic Bold" w:hAnsi="Britannic Bold" w:cs="Britannic Bold"/>
      <w:kern w:val="28"/>
    </w:rPr>
  </w:style>
  <w:style w:type="paragraph" w:styleId="Heading2">
    <w:name w:val="heading 2"/>
    <w:basedOn w:val="Normal"/>
    <w:next w:val="Normal"/>
    <w:link w:val="Heading2Char"/>
    <w:uiPriority w:val="99"/>
    <w:qFormat/>
    <w:rsid w:val="00AC061D"/>
    <w:pPr>
      <w:keepNext/>
      <w:tabs>
        <w:tab w:val="left" w:pos="1440"/>
      </w:tabs>
      <w:spacing w:before="40"/>
      <w:ind w:firstLine="360"/>
      <w:outlineLvl w:val="1"/>
    </w:pPr>
    <w:rPr>
      <w:sz w:val="22"/>
      <w:szCs w:val="22"/>
    </w:rPr>
  </w:style>
  <w:style w:type="paragraph" w:styleId="Heading3">
    <w:name w:val="heading 3"/>
    <w:basedOn w:val="Normal"/>
    <w:next w:val="Normal"/>
    <w:link w:val="Heading3Char"/>
    <w:uiPriority w:val="99"/>
    <w:qFormat/>
    <w:rsid w:val="00AC061D"/>
    <w:pPr>
      <w:keepNext/>
      <w:jc w:val="center"/>
      <w:outlineLvl w:val="2"/>
    </w:pPr>
    <w:rPr>
      <w:b/>
      <w:bCs/>
      <w:sz w:val="28"/>
      <w:szCs w:val="28"/>
    </w:rPr>
  </w:style>
  <w:style w:type="paragraph" w:styleId="Heading4">
    <w:name w:val="heading 4"/>
    <w:basedOn w:val="Normal"/>
    <w:next w:val="Normal"/>
    <w:link w:val="Heading4Char"/>
    <w:uiPriority w:val="99"/>
    <w:qFormat/>
    <w:rsid w:val="00AC061D"/>
    <w:pPr>
      <w:keepNext/>
      <w:outlineLvl w:val="3"/>
    </w:pPr>
    <w:rPr>
      <w:i/>
      <w:iCs/>
      <w:sz w:val="18"/>
      <w:szCs w:val="18"/>
      <w:lang w:val="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776E57"/>
    <w:rPr>
      <w:rFonts w:ascii="Cambria" w:hAnsi="Cambria" w:cs="Cambria"/>
      <w:b/>
      <w:bCs/>
      <w:kern w:val="32"/>
      <w:sz w:val="32"/>
      <w:szCs w:val="32"/>
    </w:rPr>
  </w:style>
  <w:style w:type="character" w:customStyle="1" w:styleId="Heading2Char">
    <w:name w:val="Heading 2 Char"/>
    <w:basedOn w:val="DefaultParagraphFont"/>
    <w:link w:val="Heading2"/>
    <w:uiPriority w:val="99"/>
    <w:semiHidden/>
    <w:rsid w:val="00776E57"/>
    <w:rPr>
      <w:rFonts w:ascii="Cambria" w:hAnsi="Cambria" w:cs="Cambria"/>
      <w:b/>
      <w:bCs/>
      <w:i/>
      <w:iCs/>
      <w:sz w:val="28"/>
      <w:szCs w:val="28"/>
    </w:rPr>
  </w:style>
  <w:style w:type="character" w:customStyle="1" w:styleId="Heading3Char">
    <w:name w:val="Heading 3 Char"/>
    <w:basedOn w:val="DefaultParagraphFont"/>
    <w:link w:val="Heading3"/>
    <w:uiPriority w:val="99"/>
    <w:semiHidden/>
    <w:rsid w:val="00776E57"/>
    <w:rPr>
      <w:rFonts w:ascii="Cambria" w:hAnsi="Cambria" w:cs="Cambria"/>
      <w:b/>
      <w:bCs/>
      <w:sz w:val="26"/>
      <w:szCs w:val="26"/>
    </w:rPr>
  </w:style>
  <w:style w:type="character" w:customStyle="1" w:styleId="Heading4Char">
    <w:name w:val="Heading 4 Char"/>
    <w:basedOn w:val="DefaultParagraphFont"/>
    <w:link w:val="Heading4"/>
    <w:uiPriority w:val="99"/>
    <w:semiHidden/>
    <w:rsid w:val="00776E57"/>
    <w:rPr>
      <w:rFonts w:ascii="Calibri" w:hAnsi="Calibri" w:cs="Calibri"/>
      <w:b/>
      <w:bCs/>
      <w:sz w:val="28"/>
      <w:szCs w:val="28"/>
    </w:rPr>
  </w:style>
  <w:style w:type="paragraph" w:customStyle="1" w:styleId="ai1">
    <w:name w:val="ai1"/>
    <w:basedOn w:val="Normal"/>
    <w:uiPriority w:val="99"/>
    <w:rsid w:val="00AC061D"/>
    <w:pPr>
      <w:tabs>
        <w:tab w:val="right" w:leader="dot" w:pos="3960"/>
      </w:tabs>
    </w:pPr>
  </w:style>
  <w:style w:type="paragraph" w:customStyle="1" w:styleId="ai2">
    <w:name w:val="ai2"/>
    <w:basedOn w:val="Normal"/>
    <w:uiPriority w:val="99"/>
    <w:rsid w:val="00AC061D"/>
    <w:pPr>
      <w:tabs>
        <w:tab w:val="right" w:leader="dot" w:pos="3960"/>
      </w:tabs>
    </w:pPr>
  </w:style>
  <w:style w:type="paragraph" w:customStyle="1" w:styleId="ArticleTitle">
    <w:name w:val="Article Title"/>
    <w:basedOn w:val="Normal"/>
    <w:uiPriority w:val="99"/>
    <w:rsid w:val="00AC061D"/>
    <w:pPr>
      <w:spacing w:before="60"/>
      <w:ind w:left="360"/>
    </w:pPr>
    <w:rPr>
      <w:sz w:val="21"/>
      <w:szCs w:val="21"/>
    </w:rPr>
  </w:style>
  <w:style w:type="paragraph" w:customStyle="1" w:styleId="Author">
    <w:name w:val="Author"/>
    <w:basedOn w:val="Normal"/>
    <w:uiPriority w:val="99"/>
    <w:rsid w:val="00AC061D"/>
    <w:pPr>
      <w:tabs>
        <w:tab w:val="right" w:leader="dot" w:pos="9360"/>
      </w:tabs>
      <w:ind w:firstLine="720"/>
    </w:pPr>
    <w:rPr>
      <w:i/>
      <w:iCs/>
      <w:sz w:val="21"/>
      <w:szCs w:val="21"/>
    </w:rPr>
  </w:style>
  <w:style w:type="paragraph" w:styleId="Header">
    <w:name w:val="header"/>
    <w:basedOn w:val="Normal"/>
    <w:link w:val="HeaderChar"/>
    <w:uiPriority w:val="99"/>
    <w:rsid w:val="00AC061D"/>
    <w:pPr>
      <w:tabs>
        <w:tab w:val="center" w:pos="4320"/>
        <w:tab w:val="right" w:pos="8640"/>
      </w:tabs>
    </w:pPr>
  </w:style>
  <w:style w:type="character" w:customStyle="1" w:styleId="HeaderChar">
    <w:name w:val="Header Char"/>
    <w:basedOn w:val="DefaultParagraphFont"/>
    <w:link w:val="Header"/>
    <w:uiPriority w:val="99"/>
    <w:semiHidden/>
    <w:rsid w:val="00776E57"/>
    <w:rPr>
      <w:sz w:val="20"/>
      <w:szCs w:val="20"/>
    </w:rPr>
  </w:style>
  <w:style w:type="paragraph" w:customStyle="1" w:styleId="Pagenumber">
    <w:name w:val="Page number"/>
    <w:basedOn w:val="Normal"/>
    <w:uiPriority w:val="99"/>
    <w:rsid w:val="00AC061D"/>
    <w:pPr>
      <w:jc w:val="center"/>
    </w:pPr>
    <w:rPr>
      <w:rFonts w:ascii="Times" w:hAnsi="Times" w:cs="Times"/>
    </w:rPr>
  </w:style>
  <w:style w:type="paragraph" w:styleId="Title">
    <w:name w:val="Title"/>
    <w:basedOn w:val="Normal"/>
    <w:link w:val="TitleChar"/>
    <w:uiPriority w:val="99"/>
    <w:qFormat/>
    <w:rsid w:val="00AC061D"/>
    <w:pPr>
      <w:jc w:val="center"/>
    </w:pPr>
    <w:rPr>
      <w:rFonts w:ascii="Britannic Bold" w:hAnsi="Britannic Bold" w:cs="Britannic Bold"/>
      <w:b/>
      <w:bCs/>
      <w:kern w:val="28"/>
      <w:sz w:val="36"/>
      <w:szCs w:val="36"/>
    </w:rPr>
  </w:style>
  <w:style w:type="character" w:customStyle="1" w:styleId="TitleChar">
    <w:name w:val="Title Char"/>
    <w:basedOn w:val="DefaultParagraphFont"/>
    <w:link w:val="Title"/>
    <w:uiPriority w:val="99"/>
    <w:rsid w:val="00776E57"/>
    <w:rPr>
      <w:rFonts w:ascii="Cambria" w:hAnsi="Cambria" w:cs="Cambria"/>
      <w:b/>
      <w:bCs/>
      <w:kern w:val="28"/>
      <w:sz w:val="32"/>
      <w:szCs w:val="32"/>
    </w:rPr>
  </w:style>
  <w:style w:type="paragraph" w:styleId="BodyTextIndent">
    <w:name w:val="Body Text Indent"/>
    <w:basedOn w:val="Normal"/>
    <w:link w:val="BodyTextIndentChar"/>
    <w:uiPriority w:val="99"/>
    <w:rsid w:val="00AC061D"/>
    <w:pPr>
      <w:ind w:firstLine="245"/>
      <w:jc w:val="both"/>
    </w:pPr>
    <w:rPr>
      <w:i/>
      <w:iCs/>
      <w:sz w:val="20"/>
      <w:szCs w:val="20"/>
    </w:rPr>
  </w:style>
  <w:style w:type="character" w:customStyle="1" w:styleId="BodyTextIndentChar">
    <w:name w:val="Body Text Indent Char"/>
    <w:basedOn w:val="DefaultParagraphFont"/>
    <w:link w:val="BodyTextIndent"/>
    <w:uiPriority w:val="99"/>
    <w:semiHidden/>
    <w:rsid w:val="00776E57"/>
    <w:rPr>
      <w:sz w:val="20"/>
      <w:szCs w:val="20"/>
    </w:rPr>
  </w:style>
  <w:style w:type="paragraph" w:styleId="BodyTextIndent2">
    <w:name w:val="Body Text Indent 2"/>
    <w:basedOn w:val="Normal"/>
    <w:link w:val="BodyTextIndent2Char"/>
    <w:uiPriority w:val="99"/>
    <w:rsid w:val="00AC061D"/>
    <w:pPr>
      <w:ind w:firstLine="245"/>
      <w:jc w:val="both"/>
    </w:pPr>
    <w:rPr>
      <w:sz w:val="20"/>
      <w:szCs w:val="20"/>
    </w:rPr>
  </w:style>
  <w:style w:type="character" w:customStyle="1" w:styleId="BodyTextIndent2Char">
    <w:name w:val="Body Text Indent 2 Char"/>
    <w:basedOn w:val="DefaultParagraphFont"/>
    <w:link w:val="BodyTextIndent2"/>
    <w:uiPriority w:val="99"/>
    <w:semiHidden/>
    <w:rsid w:val="00776E57"/>
    <w:rPr>
      <w:sz w:val="20"/>
      <w:szCs w:val="20"/>
    </w:rPr>
  </w:style>
  <w:style w:type="character" w:styleId="Hyperlink">
    <w:name w:val="Hyperlink"/>
    <w:basedOn w:val="DefaultParagraphFont"/>
    <w:uiPriority w:val="99"/>
    <w:rsid w:val="00AC061D"/>
    <w:rPr>
      <w:color w:val="0000FF"/>
      <w:u w:val="single"/>
    </w:rPr>
  </w:style>
  <w:style w:type="character" w:styleId="FollowedHyperlink">
    <w:name w:val="FollowedHyperlink"/>
    <w:basedOn w:val="DefaultParagraphFont"/>
    <w:uiPriority w:val="99"/>
    <w:rsid w:val="00AC061D"/>
    <w:rPr>
      <w:color w:val="800080"/>
      <w:u w:val="single"/>
    </w:rPr>
  </w:style>
  <w:style w:type="paragraph" w:styleId="BodyText">
    <w:name w:val="Body Text"/>
    <w:basedOn w:val="Normal"/>
    <w:link w:val="BodyTextChar"/>
    <w:uiPriority w:val="99"/>
    <w:rsid w:val="00AC061D"/>
    <w:rPr>
      <w:sz w:val="20"/>
      <w:szCs w:val="20"/>
    </w:rPr>
  </w:style>
  <w:style w:type="character" w:customStyle="1" w:styleId="BodyTextChar">
    <w:name w:val="Body Text Char"/>
    <w:basedOn w:val="DefaultParagraphFont"/>
    <w:link w:val="BodyText"/>
    <w:uiPriority w:val="99"/>
    <w:semiHidden/>
    <w:rsid w:val="00776E57"/>
    <w:rPr>
      <w:sz w:val="20"/>
      <w:szCs w:val="20"/>
    </w:rPr>
  </w:style>
  <w:style w:type="paragraph" w:styleId="BodyText2">
    <w:name w:val="Body Text 2"/>
    <w:basedOn w:val="Normal"/>
    <w:link w:val="BodyText2Char"/>
    <w:uiPriority w:val="99"/>
    <w:rsid w:val="00AC061D"/>
    <w:pPr>
      <w:jc w:val="both"/>
    </w:pPr>
    <w:rPr>
      <w:sz w:val="20"/>
      <w:szCs w:val="20"/>
    </w:rPr>
  </w:style>
  <w:style w:type="character" w:customStyle="1" w:styleId="BodyText2Char">
    <w:name w:val="Body Text 2 Char"/>
    <w:basedOn w:val="DefaultParagraphFont"/>
    <w:link w:val="BodyText2"/>
    <w:uiPriority w:val="99"/>
    <w:semiHidden/>
    <w:rsid w:val="00776E57"/>
    <w:rPr>
      <w:sz w:val="20"/>
      <w:szCs w:val="20"/>
    </w:rPr>
  </w:style>
  <w:style w:type="paragraph" w:styleId="Caption">
    <w:name w:val="caption"/>
    <w:basedOn w:val="Normal"/>
    <w:next w:val="Normal"/>
    <w:uiPriority w:val="99"/>
    <w:qFormat/>
    <w:rsid w:val="00AC061D"/>
    <w:pPr>
      <w:spacing w:before="120" w:after="120"/>
    </w:pPr>
    <w:rPr>
      <w:b/>
      <w:bCs/>
      <w:sz w:val="20"/>
      <w:szCs w:val="20"/>
    </w:rPr>
  </w:style>
  <w:style w:type="paragraph" w:styleId="Footer">
    <w:name w:val="footer"/>
    <w:basedOn w:val="Normal"/>
    <w:link w:val="FooterChar"/>
    <w:uiPriority w:val="99"/>
    <w:rsid w:val="00AC061D"/>
    <w:pPr>
      <w:tabs>
        <w:tab w:val="center" w:pos="4252"/>
        <w:tab w:val="right" w:pos="8504"/>
      </w:tabs>
    </w:pPr>
  </w:style>
  <w:style w:type="character" w:customStyle="1" w:styleId="FooterChar">
    <w:name w:val="Footer Char"/>
    <w:basedOn w:val="DefaultParagraphFont"/>
    <w:link w:val="Footer"/>
    <w:uiPriority w:val="99"/>
    <w:semiHidden/>
    <w:rsid w:val="00776E57"/>
    <w:rPr>
      <w:sz w:val="20"/>
      <w:szCs w:val="20"/>
    </w:rPr>
  </w:style>
  <w:style w:type="paragraph" w:styleId="BodyText3">
    <w:name w:val="Body Text 3"/>
    <w:basedOn w:val="Normal"/>
    <w:link w:val="BodyText3Char"/>
    <w:uiPriority w:val="99"/>
    <w:rsid w:val="00AC061D"/>
    <w:pPr>
      <w:autoSpaceDE w:val="0"/>
      <w:autoSpaceDN w:val="0"/>
      <w:adjustRightInd w:val="0"/>
      <w:jc w:val="both"/>
    </w:pPr>
    <w:rPr>
      <w:sz w:val="18"/>
      <w:szCs w:val="18"/>
      <w:lang w:val="es-ES" w:eastAsia="es-ES"/>
    </w:rPr>
  </w:style>
  <w:style w:type="character" w:customStyle="1" w:styleId="BodyText3Char">
    <w:name w:val="Body Text 3 Char"/>
    <w:basedOn w:val="DefaultParagraphFont"/>
    <w:link w:val="BodyText3"/>
    <w:uiPriority w:val="99"/>
    <w:semiHidden/>
    <w:rsid w:val="00776E57"/>
    <w:rPr>
      <w:sz w:val="16"/>
      <w:szCs w:val="16"/>
    </w:rPr>
  </w:style>
  <w:style w:type="paragraph" w:styleId="FootnoteText">
    <w:name w:val="footnote text"/>
    <w:basedOn w:val="Normal"/>
    <w:link w:val="FootnoteTextChar"/>
    <w:uiPriority w:val="99"/>
    <w:semiHidden/>
    <w:rsid w:val="00AC061D"/>
    <w:rPr>
      <w:sz w:val="20"/>
      <w:szCs w:val="20"/>
    </w:rPr>
  </w:style>
  <w:style w:type="character" w:customStyle="1" w:styleId="FootnoteTextChar">
    <w:name w:val="Footnote Text Char"/>
    <w:basedOn w:val="DefaultParagraphFont"/>
    <w:link w:val="FootnoteText"/>
    <w:uiPriority w:val="99"/>
    <w:semiHidden/>
    <w:rsid w:val="00776E57"/>
    <w:rPr>
      <w:sz w:val="20"/>
      <w:szCs w:val="20"/>
    </w:rPr>
  </w:style>
  <w:style w:type="character" w:styleId="FootnoteReference">
    <w:name w:val="footnote reference"/>
    <w:basedOn w:val="DefaultParagraphFont"/>
    <w:uiPriority w:val="99"/>
    <w:semiHidden/>
    <w:rsid w:val="00AC061D"/>
    <w:rPr>
      <w:vertAlign w:val="superscript"/>
    </w:rPr>
  </w:style>
  <w:style w:type="character" w:styleId="PageNumber0">
    <w:name w:val="page number"/>
    <w:basedOn w:val="DefaultParagraphFont"/>
    <w:uiPriority w:val="99"/>
    <w:rsid w:val="00AC061D"/>
  </w:style>
  <w:style w:type="paragraph" w:styleId="Index2">
    <w:name w:val="index 2"/>
    <w:basedOn w:val="Normal"/>
    <w:next w:val="Normal"/>
    <w:autoRedefine/>
    <w:uiPriority w:val="99"/>
    <w:semiHidden/>
    <w:rsid w:val="00AC061D"/>
    <w:pPr>
      <w:widowControl w:val="0"/>
      <w:wordWrap w:val="0"/>
      <w:ind w:leftChars="400" w:left="400" w:hangingChars="200" w:hanging="2000"/>
      <w:jc w:val="both"/>
    </w:pPr>
    <w:rPr>
      <w:rFonts w:eastAsia="BatangChe"/>
      <w:kern w:val="2"/>
      <w:sz w:val="20"/>
      <w:szCs w:val="20"/>
      <w:lang w:eastAsia="ko-KR"/>
    </w:rPr>
  </w:style>
  <w:style w:type="paragraph" w:styleId="EndnoteText">
    <w:name w:val="endnote text"/>
    <w:basedOn w:val="Normal"/>
    <w:link w:val="EndnoteTextChar"/>
    <w:uiPriority w:val="99"/>
    <w:semiHidden/>
    <w:rsid w:val="00AC061D"/>
    <w:rPr>
      <w:sz w:val="20"/>
      <w:szCs w:val="20"/>
    </w:rPr>
  </w:style>
  <w:style w:type="character" w:customStyle="1" w:styleId="EndnoteTextChar">
    <w:name w:val="Endnote Text Char"/>
    <w:basedOn w:val="DefaultParagraphFont"/>
    <w:link w:val="EndnoteText"/>
    <w:uiPriority w:val="99"/>
    <w:semiHidden/>
    <w:rsid w:val="00776E57"/>
    <w:rPr>
      <w:sz w:val="20"/>
      <w:szCs w:val="20"/>
    </w:rPr>
  </w:style>
  <w:style w:type="character" w:styleId="EndnoteReference">
    <w:name w:val="endnote reference"/>
    <w:basedOn w:val="DefaultParagraphFont"/>
    <w:uiPriority w:val="99"/>
    <w:semiHidden/>
    <w:rsid w:val="00AC061D"/>
    <w:rPr>
      <w:vertAlign w:val="superscript"/>
    </w:rPr>
  </w:style>
  <w:style w:type="paragraph" w:customStyle="1" w:styleId="BodyText21">
    <w:name w:val="Body Text 21"/>
    <w:basedOn w:val="Normal"/>
    <w:uiPriority w:val="99"/>
    <w:rsid w:val="00AC061D"/>
    <w:pPr>
      <w:tabs>
        <w:tab w:val="left" w:pos="720"/>
      </w:tabs>
      <w:overflowPunct w:val="0"/>
      <w:autoSpaceDE w:val="0"/>
      <w:autoSpaceDN w:val="0"/>
      <w:adjustRightInd w:val="0"/>
      <w:ind w:left="360"/>
      <w:textAlignment w:val="baseline"/>
    </w:pPr>
    <w:rPr>
      <w:noProof/>
      <w:sz w:val="20"/>
      <w:szCs w:val="20"/>
      <w:lang w:val="es-ES" w:eastAsia="es-ES"/>
    </w:rPr>
  </w:style>
  <w:style w:type="paragraph" w:customStyle="1" w:styleId="Sinespaciado1">
    <w:name w:val="Sin espaciado1"/>
    <w:uiPriority w:val="99"/>
    <w:rsid w:val="00122D86"/>
    <w:rPr>
      <w:rFonts w:ascii="Calibri" w:hAnsi="Calibri" w:cs="Calibri"/>
      <w:lang w:eastAsia="en-US"/>
    </w:rPr>
  </w:style>
  <w:style w:type="character" w:styleId="Emphasis">
    <w:name w:val="Emphasis"/>
    <w:basedOn w:val="DefaultParagraphFont"/>
    <w:uiPriority w:val="99"/>
    <w:qFormat/>
    <w:rsid w:val="002563F1"/>
    <w:rPr>
      <w:i/>
      <w:iCs/>
    </w:rPr>
  </w:style>
  <w:style w:type="paragraph" w:customStyle="1" w:styleId="Prrafodelista1">
    <w:name w:val="Párrafo de lista1"/>
    <w:basedOn w:val="Normal"/>
    <w:uiPriority w:val="99"/>
    <w:rsid w:val="00A14E73"/>
    <w:pPr>
      <w:ind w:left="720"/>
      <w:contextualSpacing/>
    </w:pPr>
    <w:rPr>
      <w:lang w:val="es-ES" w:eastAsia="es-ES"/>
    </w:rPr>
  </w:style>
  <w:style w:type="paragraph" w:styleId="ListParagraph">
    <w:name w:val="List Paragraph"/>
    <w:basedOn w:val="Normal"/>
    <w:uiPriority w:val="99"/>
    <w:qFormat/>
    <w:rsid w:val="00E26AD4"/>
    <w:pPr>
      <w:ind w:left="720"/>
      <w:contextualSpacing/>
    </w:pPr>
  </w:style>
  <w:style w:type="paragraph" w:styleId="BalloonText">
    <w:name w:val="Balloon Text"/>
    <w:basedOn w:val="Normal"/>
    <w:link w:val="BalloonTextChar"/>
    <w:uiPriority w:val="99"/>
    <w:semiHidden/>
    <w:rsid w:val="00BF2754"/>
    <w:rPr>
      <w:rFonts w:ascii="Tahoma" w:hAnsi="Tahoma" w:cs="Tahoma"/>
      <w:sz w:val="16"/>
      <w:szCs w:val="16"/>
    </w:rPr>
  </w:style>
  <w:style w:type="character" w:customStyle="1" w:styleId="BalloonTextChar">
    <w:name w:val="Balloon Text Char"/>
    <w:basedOn w:val="DefaultParagraphFont"/>
    <w:link w:val="BalloonText"/>
    <w:uiPriority w:val="99"/>
    <w:rsid w:val="00BF2754"/>
    <w:rPr>
      <w:rFonts w:ascii="Tahoma" w:hAnsi="Tahoma" w:cs="Tahoma"/>
      <w:sz w:val="16"/>
      <w:szCs w:val="16"/>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athy_ced@hotmail.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benguec@espol.edu.ec" TargetMode="External"/><Relationship Id="rId12" Type="http://schemas.openxmlformats.org/officeDocument/2006/relationships/hyperlink" Target="http://es.wikipedia.org/wiki/Gesti%C3%B3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aarias@espol.edu.ec"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64</TotalTime>
  <Pages>7</Pages>
  <Words>4212</Words>
  <Characters>23172</Characters>
  <Application>Microsoft Office Outlook</Application>
  <DocSecurity>0</DocSecurity>
  <Lines>0</Lines>
  <Paragraphs>0</Paragraphs>
  <ScaleCrop>false</ScaleCrop>
  <Company>IEEE Computer Society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Author Guidelines for 8</dc:title>
  <dc:subject/>
  <dc:creator>foobar</dc:creator>
  <cp:keywords/>
  <dc:description/>
  <cp:lastModifiedBy>jbenguec</cp:lastModifiedBy>
  <cp:revision>6</cp:revision>
  <cp:lastPrinted>2009-08-05T00:55:00Z</cp:lastPrinted>
  <dcterms:created xsi:type="dcterms:W3CDTF">2009-11-11T15:04:00Z</dcterms:created>
  <dcterms:modified xsi:type="dcterms:W3CDTF">2009-11-11T16:43:00Z</dcterms:modified>
</cp:coreProperties>
</file>