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CF6" w:rsidRDefault="004F4CF6" w:rsidP="004F4CF6">
      <w:pPr>
        <w:jc w:val="both"/>
        <w:rPr>
          <w:b/>
          <w:lang w:val="es-MX"/>
        </w:rPr>
      </w:pPr>
      <w:r w:rsidRPr="00675E41">
        <w:rPr>
          <w:b/>
          <w:lang w:val="es-MX"/>
        </w:rPr>
        <w:t>DISEÑO AUTOMATIZADO DE ENCUESTAS Y ANÁLISIS ESTADÍSTICO DE IMPACTO EN LA SOCIEDAD DE TV. PROGRAMA DE CÓMICO SATÍRICO</w:t>
      </w:r>
    </w:p>
    <w:p w:rsidR="004F4CF6" w:rsidRDefault="004F4CF6" w:rsidP="004F4CF6">
      <w:pPr>
        <w:jc w:val="both"/>
        <w:rPr>
          <w:b/>
          <w:lang w:val="es-MX"/>
        </w:rPr>
      </w:pPr>
    </w:p>
    <w:p w:rsidR="004F4CF6" w:rsidRDefault="004F4CF6" w:rsidP="004F4CF6">
      <w:pPr>
        <w:jc w:val="center"/>
        <w:rPr>
          <w:b/>
          <w:lang w:val="es-MX"/>
        </w:rPr>
      </w:pPr>
      <w:r>
        <w:rPr>
          <w:b/>
          <w:lang w:val="es-MX"/>
        </w:rPr>
        <w:t>Danny Fabián Murillo Mazzini</w:t>
      </w:r>
      <w:r w:rsidRPr="00B172CB">
        <w:rPr>
          <w:b/>
          <w:position w:val="-4"/>
          <w:lang w:val="es-MX"/>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15pt" o:ole="">
            <v:imagedata r:id="rId7" o:title=""/>
          </v:shape>
          <o:OLEObject Type="Embed" ProgID="Equation.3" ShapeID="_x0000_i1025" DrawAspect="Content" ObjectID="_1357379152" r:id="rId8"/>
        </w:object>
      </w:r>
      <w:r>
        <w:rPr>
          <w:b/>
          <w:lang w:val="es-MX"/>
        </w:rPr>
        <w:t xml:space="preserve">  Jhony Bustamante</w:t>
      </w:r>
      <w:r w:rsidRPr="00B172CB">
        <w:rPr>
          <w:b/>
          <w:position w:val="-4"/>
          <w:lang w:val="es-MX"/>
        </w:rPr>
        <w:object w:dxaOrig="160" w:dyaOrig="300">
          <v:shape id="_x0000_i1026" type="#_x0000_t75" style="width:8.25pt;height:15pt" o:ole="">
            <v:imagedata r:id="rId9" o:title=""/>
          </v:shape>
          <o:OLEObject Type="Embed" ProgID="Equation.3" ShapeID="_x0000_i1026" DrawAspect="Content" ObjectID="_1357379153" r:id="rId10"/>
        </w:object>
      </w:r>
    </w:p>
    <w:p w:rsidR="004F4CF6" w:rsidRDefault="004F4CF6" w:rsidP="004F4CF6">
      <w:pPr>
        <w:jc w:val="both"/>
        <w:rPr>
          <w:b/>
          <w:lang w:val="es-MX"/>
        </w:rPr>
      </w:pPr>
    </w:p>
    <w:p w:rsidR="004F4CF6" w:rsidRDefault="004F4CF6" w:rsidP="004F4CF6">
      <w:pPr>
        <w:pStyle w:val="Textoindependiente"/>
        <w:tabs>
          <w:tab w:val="left" w:pos="5220"/>
        </w:tabs>
        <w:jc w:val="both"/>
        <w:rPr>
          <w:rFonts w:ascii="Times New Roman" w:hAnsi="Times New Roman" w:cs="Times New Roman"/>
          <w:b/>
          <w:iCs/>
          <w:sz w:val="22"/>
          <w:szCs w:val="22"/>
        </w:rPr>
      </w:pPr>
      <w:r w:rsidRPr="00CF29E5">
        <w:rPr>
          <w:rFonts w:ascii="Times New Roman" w:hAnsi="Times New Roman" w:cs="Times New Roman"/>
          <w:b/>
          <w:iCs/>
          <w:sz w:val="22"/>
          <w:szCs w:val="22"/>
          <w:vertAlign w:val="superscript"/>
        </w:rPr>
        <w:t>1</w:t>
      </w:r>
      <w:r w:rsidRPr="00CF29E5">
        <w:rPr>
          <w:rFonts w:ascii="Times New Roman" w:hAnsi="Times New Roman" w:cs="Times New Roman"/>
          <w:b/>
          <w:iCs/>
          <w:sz w:val="22"/>
          <w:szCs w:val="22"/>
        </w:rPr>
        <w:t>Ingeniero en Estadística Informática; (e</w:t>
      </w:r>
      <w:r>
        <w:rPr>
          <w:rFonts w:ascii="Times New Roman" w:hAnsi="Times New Roman" w:cs="Times New Roman"/>
          <w:b/>
          <w:iCs/>
          <w:sz w:val="22"/>
          <w:szCs w:val="22"/>
        </w:rPr>
        <w:t>-mail: dannymurillo2@hotmail.com</w:t>
      </w:r>
      <w:r w:rsidRPr="00CF29E5">
        <w:rPr>
          <w:rFonts w:ascii="Times New Roman" w:hAnsi="Times New Roman" w:cs="Times New Roman"/>
          <w:b/>
          <w:iCs/>
          <w:sz w:val="22"/>
          <w:szCs w:val="22"/>
        </w:rPr>
        <w:t>);</w:t>
      </w:r>
    </w:p>
    <w:p w:rsidR="004F4CF6" w:rsidRDefault="004F4CF6" w:rsidP="004F4CF6">
      <w:pPr>
        <w:pStyle w:val="Textoindependiente"/>
        <w:tabs>
          <w:tab w:val="left" w:pos="5220"/>
        </w:tabs>
        <w:jc w:val="both"/>
        <w:rPr>
          <w:sz w:val="20"/>
          <w:szCs w:val="20"/>
        </w:rPr>
      </w:pPr>
      <w:r w:rsidRPr="00CF29E5">
        <w:rPr>
          <w:rFonts w:ascii="Times New Roman" w:hAnsi="Times New Roman" w:cs="Times New Roman"/>
          <w:b/>
          <w:iCs/>
          <w:sz w:val="22"/>
          <w:szCs w:val="22"/>
          <w:vertAlign w:val="superscript"/>
        </w:rPr>
        <w:t>2</w:t>
      </w:r>
      <w:r w:rsidRPr="00CF29E5">
        <w:rPr>
          <w:rFonts w:ascii="Times New Roman" w:hAnsi="Times New Roman" w:cs="Times New Roman"/>
          <w:b/>
          <w:iCs/>
          <w:sz w:val="22"/>
          <w:szCs w:val="22"/>
        </w:rPr>
        <w:t xml:space="preserve">Matemático, Escuela Superior Politécnica del Litoral. </w:t>
      </w:r>
      <w:r w:rsidRPr="00B172CB">
        <w:rPr>
          <w:b/>
          <w:sz w:val="20"/>
          <w:szCs w:val="20"/>
          <w:lang w:val="es-ES"/>
        </w:rPr>
        <w:t>Bachelor of Science  (</w:t>
      </w:r>
      <w:r w:rsidRPr="00675E41">
        <w:rPr>
          <w:b/>
          <w:sz w:val="20"/>
          <w:szCs w:val="20"/>
          <w:lang w:val="es-ES_tradnl"/>
        </w:rPr>
        <w:t>Matemático</w:t>
      </w:r>
      <w:r w:rsidRPr="00B172CB">
        <w:rPr>
          <w:b/>
          <w:sz w:val="20"/>
          <w:szCs w:val="20"/>
          <w:lang w:val="es-ES"/>
        </w:rPr>
        <w:t>)</w:t>
      </w:r>
      <w:r w:rsidRPr="00B172CB">
        <w:rPr>
          <w:sz w:val="20"/>
          <w:szCs w:val="20"/>
          <w:lang w:val="es-ES"/>
        </w:rPr>
        <w:t xml:space="preserve">, </w:t>
      </w:r>
      <w:r w:rsidRPr="00CF29E5">
        <w:rPr>
          <w:rFonts w:ascii="Times New Roman" w:hAnsi="Times New Roman" w:cs="Times New Roman"/>
          <w:b/>
          <w:iCs/>
          <w:sz w:val="22"/>
          <w:szCs w:val="22"/>
        </w:rPr>
        <w:t xml:space="preserve">Profesor de ESPOL; (e-mail: </w:t>
      </w:r>
      <w:hyperlink r:id="rId11" w:history="1">
        <w:r>
          <w:rPr>
            <w:rStyle w:val="Hipervnculo"/>
            <w:sz w:val="20"/>
            <w:szCs w:val="20"/>
          </w:rPr>
          <w:t>jobustam@espol.edu.ec</w:t>
        </w:r>
      </w:hyperlink>
      <w:r>
        <w:rPr>
          <w:sz w:val="20"/>
          <w:szCs w:val="20"/>
        </w:rPr>
        <w:t xml:space="preserve"> )</w:t>
      </w:r>
    </w:p>
    <w:p w:rsidR="004F4CF6" w:rsidRPr="00CF29E5" w:rsidRDefault="004F4CF6" w:rsidP="004F4CF6">
      <w:pPr>
        <w:pStyle w:val="Textoindependiente"/>
        <w:tabs>
          <w:tab w:val="left" w:pos="5220"/>
        </w:tabs>
        <w:jc w:val="both"/>
        <w:rPr>
          <w:rFonts w:ascii="Times New Roman" w:hAnsi="Times New Roman" w:cs="Times New Roman"/>
          <w:b/>
          <w:iCs/>
          <w:sz w:val="22"/>
          <w:szCs w:val="22"/>
        </w:rPr>
      </w:pPr>
    </w:p>
    <w:p w:rsidR="004F4CF6" w:rsidRDefault="004F4CF6" w:rsidP="004F4CF6">
      <w:pPr>
        <w:ind w:left="540" w:right="764" w:firstLine="708"/>
        <w:jc w:val="both"/>
        <w:rPr>
          <w:sz w:val="20"/>
          <w:szCs w:val="20"/>
        </w:rPr>
      </w:pPr>
      <w:r w:rsidRPr="0073664E">
        <w:rPr>
          <w:b/>
          <w:sz w:val="20"/>
          <w:szCs w:val="20"/>
          <w:lang w:val="es-MX"/>
        </w:rPr>
        <w:t xml:space="preserve">Resumen: </w:t>
      </w:r>
      <w:r w:rsidRPr="00B172CB">
        <w:rPr>
          <w:sz w:val="20"/>
          <w:szCs w:val="20"/>
          <w:lang w:val="es-MX"/>
        </w:rPr>
        <w:t xml:space="preserve">El presente trabajo se desarrolla a elaborar encuestas telefónicas </w:t>
      </w:r>
      <w:r w:rsidRPr="00B172CB">
        <w:rPr>
          <w:sz w:val="20"/>
          <w:szCs w:val="20"/>
        </w:rPr>
        <w:t xml:space="preserve">con la ayuda de la teleinformática. </w:t>
      </w:r>
    </w:p>
    <w:p w:rsidR="004F4CF6" w:rsidRPr="00B172CB" w:rsidRDefault="004F4CF6" w:rsidP="004F4CF6">
      <w:pPr>
        <w:ind w:left="540" w:right="764" w:firstLine="708"/>
        <w:jc w:val="both"/>
        <w:rPr>
          <w:sz w:val="20"/>
          <w:szCs w:val="20"/>
          <w:lang w:val="es-MX"/>
        </w:rPr>
      </w:pPr>
    </w:p>
    <w:p w:rsidR="004F4CF6" w:rsidRPr="00B172CB" w:rsidRDefault="004F4CF6" w:rsidP="004F4CF6">
      <w:pPr>
        <w:ind w:left="540" w:right="764" w:firstLine="708"/>
        <w:jc w:val="both"/>
        <w:rPr>
          <w:sz w:val="20"/>
          <w:szCs w:val="20"/>
          <w:lang w:val="es-MX"/>
        </w:rPr>
      </w:pPr>
      <w:r>
        <w:rPr>
          <w:sz w:val="20"/>
          <w:szCs w:val="20"/>
          <w:lang w:val="es-MX"/>
        </w:rPr>
        <w:t xml:space="preserve">En </w:t>
      </w:r>
      <w:r w:rsidRPr="00B172CB">
        <w:rPr>
          <w:sz w:val="20"/>
          <w:szCs w:val="20"/>
          <w:lang w:val="es-MX"/>
        </w:rPr>
        <w:t>l</w:t>
      </w:r>
      <w:r>
        <w:rPr>
          <w:sz w:val="20"/>
          <w:szCs w:val="20"/>
          <w:lang w:val="es-MX"/>
        </w:rPr>
        <w:t>a</w:t>
      </w:r>
      <w:r w:rsidRPr="00B172CB">
        <w:rPr>
          <w:sz w:val="20"/>
          <w:szCs w:val="20"/>
          <w:lang w:val="es-MX"/>
        </w:rPr>
        <w:t xml:space="preserve"> primer</w:t>
      </w:r>
      <w:r>
        <w:rPr>
          <w:sz w:val="20"/>
          <w:szCs w:val="20"/>
          <w:lang w:val="es-MX"/>
        </w:rPr>
        <w:t>a</w:t>
      </w:r>
      <w:r w:rsidRPr="00B172CB">
        <w:rPr>
          <w:sz w:val="20"/>
          <w:szCs w:val="20"/>
          <w:lang w:val="es-MX"/>
        </w:rPr>
        <w:t xml:space="preserve"> </w:t>
      </w:r>
      <w:r>
        <w:rPr>
          <w:sz w:val="20"/>
          <w:szCs w:val="20"/>
          <w:lang w:val="es-MX"/>
        </w:rPr>
        <w:t>parte</w:t>
      </w:r>
      <w:r w:rsidRPr="00B172CB">
        <w:rPr>
          <w:sz w:val="20"/>
          <w:szCs w:val="20"/>
          <w:lang w:val="es-MX"/>
        </w:rPr>
        <w:t xml:space="preserve"> se presenta las generalidades de las entrevistas telefónicas, historias, descripción e importancia de las entrevistas telefónicas, concepto lo que es la entrevistas telefónicas, ventaja y desventaja de la entrevistas telefónicas, población muestral para entrevistas telefónicas, viviendas con telefónos privados,  como obtener respuesta por medio por vías telefónicas, el registro de la entrevista telefónicas, la calidad de la información requerida, aplicación del sistema automatizado de encuestas.</w:t>
      </w:r>
      <w:r>
        <w:rPr>
          <w:sz w:val="20"/>
          <w:szCs w:val="20"/>
          <w:lang w:val="es-MX"/>
        </w:rPr>
        <w:t xml:space="preserve"> En la segunda parte</w:t>
      </w:r>
      <w:r w:rsidRPr="00B172CB">
        <w:rPr>
          <w:sz w:val="20"/>
          <w:szCs w:val="20"/>
          <w:lang w:val="es-MX"/>
        </w:rPr>
        <w:t xml:space="preserve"> se presenta todas las herramientas computacionales para automatización de encuestas como el </w:t>
      </w:r>
      <w:r w:rsidRPr="00B172CB">
        <w:rPr>
          <w:sz w:val="20"/>
          <w:szCs w:val="20"/>
        </w:rPr>
        <w:t>Software IVM (Interative Voice Message).</w:t>
      </w:r>
      <w:r>
        <w:rPr>
          <w:sz w:val="20"/>
          <w:szCs w:val="20"/>
        </w:rPr>
        <w:t xml:space="preserve"> En </w:t>
      </w:r>
      <w:r w:rsidRPr="00B172CB">
        <w:rPr>
          <w:sz w:val="20"/>
          <w:szCs w:val="20"/>
        </w:rPr>
        <w:t>l</w:t>
      </w:r>
      <w:r>
        <w:rPr>
          <w:sz w:val="20"/>
          <w:szCs w:val="20"/>
        </w:rPr>
        <w:t>a</w:t>
      </w:r>
      <w:r w:rsidRPr="00B172CB">
        <w:rPr>
          <w:sz w:val="20"/>
          <w:szCs w:val="20"/>
        </w:rPr>
        <w:t xml:space="preserve"> tercer</w:t>
      </w:r>
      <w:r>
        <w:rPr>
          <w:sz w:val="20"/>
          <w:szCs w:val="20"/>
        </w:rPr>
        <w:t>a tercera</w:t>
      </w:r>
      <w:r w:rsidRPr="00B172CB">
        <w:rPr>
          <w:sz w:val="20"/>
          <w:szCs w:val="20"/>
        </w:rPr>
        <w:t xml:space="preserve"> se presenta los conceptos de todas las herramientas estadísticas descriptivas lo que van a usar para estas encuestas.</w:t>
      </w:r>
      <w:r>
        <w:rPr>
          <w:sz w:val="20"/>
          <w:szCs w:val="20"/>
        </w:rPr>
        <w:t xml:space="preserve"> En  </w:t>
      </w:r>
      <w:r w:rsidRPr="00B172CB">
        <w:rPr>
          <w:sz w:val="20"/>
          <w:szCs w:val="20"/>
        </w:rPr>
        <w:t>l</w:t>
      </w:r>
      <w:r>
        <w:rPr>
          <w:sz w:val="20"/>
          <w:szCs w:val="20"/>
        </w:rPr>
        <w:t>a cuarta parte</w:t>
      </w:r>
      <w:r w:rsidRPr="00B172CB">
        <w:rPr>
          <w:sz w:val="20"/>
          <w:szCs w:val="20"/>
        </w:rPr>
        <w:t xml:space="preserve"> el análisis univariado de los datos, describe la información obtenida por análisis descriptivos que se han realizado las entrevistas telefónicas, gráficos y analíticos, de las variables de estudio.</w:t>
      </w:r>
    </w:p>
    <w:p w:rsidR="004F4CF6" w:rsidRPr="00B172CB" w:rsidRDefault="004F4CF6" w:rsidP="004F4CF6">
      <w:pPr>
        <w:ind w:firstLine="708"/>
        <w:jc w:val="both"/>
        <w:rPr>
          <w:sz w:val="20"/>
          <w:szCs w:val="20"/>
        </w:rPr>
      </w:pPr>
    </w:p>
    <w:p w:rsidR="004F4CF6" w:rsidRDefault="004F4CF6" w:rsidP="004F4CF6">
      <w:pPr>
        <w:ind w:left="540" w:right="911"/>
        <w:jc w:val="both"/>
        <w:rPr>
          <w:i/>
          <w:sz w:val="20"/>
          <w:szCs w:val="20"/>
          <w:lang w:val="es-MX"/>
        </w:rPr>
      </w:pPr>
      <w:r w:rsidRPr="00C0157A">
        <w:rPr>
          <w:i/>
          <w:sz w:val="20"/>
          <w:szCs w:val="20"/>
          <w:lang w:val="es-MX"/>
        </w:rPr>
        <w:t>Los resultados obtenidos,  se reflejan en algunas conclusiones que se presentan en este trabajo.</w:t>
      </w:r>
    </w:p>
    <w:p w:rsidR="004F4CF6" w:rsidRPr="0073664E" w:rsidRDefault="004F4CF6" w:rsidP="004F4CF6">
      <w:pPr>
        <w:ind w:left="540" w:right="911"/>
        <w:jc w:val="both"/>
        <w:rPr>
          <w:b/>
          <w:i/>
          <w:sz w:val="20"/>
          <w:szCs w:val="20"/>
          <w:lang w:val="es-MX"/>
        </w:rPr>
      </w:pPr>
    </w:p>
    <w:p w:rsidR="004F4CF6" w:rsidRDefault="004F4CF6" w:rsidP="004F4CF6">
      <w:pPr>
        <w:ind w:left="540" w:right="764" w:firstLine="708"/>
        <w:jc w:val="both"/>
        <w:rPr>
          <w:i/>
          <w:sz w:val="20"/>
          <w:szCs w:val="20"/>
          <w:lang w:val="en-US"/>
        </w:rPr>
      </w:pPr>
      <w:r w:rsidRPr="0073664E">
        <w:rPr>
          <w:b/>
          <w:i/>
          <w:sz w:val="20"/>
          <w:szCs w:val="20"/>
          <w:lang w:val="en-US"/>
        </w:rPr>
        <w:t>Summary:</w:t>
      </w:r>
      <w:r w:rsidRPr="00613B48">
        <w:rPr>
          <w:i/>
          <w:sz w:val="20"/>
          <w:szCs w:val="20"/>
          <w:lang w:val="en-US"/>
        </w:rPr>
        <w:t xml:space="preserve"> The present work is developed to elaborate phone surveys with the help of the computer science. </w:t>
      </w:r>
    </w:p>
    <w:p w:rsidR="004F4CF6" w:rsidRPr="003C2D94" w:rsidRDefault="004F4CF6" w:rsidP="004F4CF6">
      <w:pPr>
        <w:ind w:left="540" w:right="764" w:firstLine="708"/>
        <w:jc w:val="both"/>
        <w:rPr>
          <w:sz w:val="20"/>
          <w:szCs w:val="20"/>
          <w:lang w:val="en-US"/>
        </w:rPr>
      </w:pPr>
    </w:p>
    <w:p w:rsidR="004F4CF6" w:rsidRPr="003C2D94" w:rsidRDefault="004F4CF6" w:rsidP="004F4CF6">
      <w:pPr>
        <w:ind w:left="540" w:right="911"/>
        <w:jc w:val="both"/>
        <w:rPr>
          <w:sz w:val="20"/>
          <w:szCs w:val="20"/>
          <w:lang w:val="en-US"/>
        </w:rPr>
      </w:pPr>
      <w:r w:rsidRPr="003C2D94">
        <w:rPr>
          <w:sz w:val="20"/>
          <w:szCs w:val="20"/>
          <w:lang w:val="en-US"/>
        </w:rPr>
        <w:t xml:space="preserve">In the first </w:t>
      </w:r>
      <w:r>
        <w:rPr>
          <w:sz w:val="20"/>
          <w:szCs w:val="20"/>
          <w:lang w:val="en-US"/>
        </w:rPr>
        <w:t>parts</w:t>
      </w:r>
      <w:r w:rsidRPr="003C2D94">
        <w:rPr>
          <w:sz w:val="20"/>
          <w:szCs w:val="20"/>
          <w:lang w:val="en-US"/>
        </w:rPr>
        <w:t xml:space="preserve"> presents the generalities of the </w:t>
      </w:r>
      <w:r>
        <w:rPr>
          <w:sz w:val="20"/>
          <w:szCs w:val="20"/>
          <w:lang w:val="en-US"/>
        </w:rPr>
        <w:t>tele</w:t>
      </w:r>
      <w:r w:rsidRPr="003C2D94">
        <w:rPr>
          <w:sz w:val="20"/>
          <w:szCs w:val="20"/>
          <w:lang w:val="en-US"/>
        </w:rPr>
        <w:t xml:space="preserve">phone </w:t>
      </w:r>
      <w:r>
        <w:rPr>
          <w:sz w:val="20"/>
          <w:szCs w:val="20"/>
          <w:lang w:val="en-US"/>
        </w:rPr>
        <w:t>survey</w:t>
      </w:r>
      <w:r w:rsidRPr="003C2D94">
        <w:rPr>
          <w:sz w:val="20"/>
          <w:szCs w:val="20"/>
          <w:lang w:val="en-US"/>
        </w:rPr>
        <w:t xml:space="preserve">, histories, description and importance of the </w:t>
      </w:r>
      <w:r>
        <w:rPr>
          <w:sz w:val="20"/>
          <w:szCs w:val="20"/>
          <w:lang w:val="en-US"/>
        </w:rPr>
        <w:t>tele</w:t>
      </w:r>
      <w:r w:rsidRPr="003C2D94">
        <w:rPr>
          <w:sz w:val="20"/>
          <w:szCs w:val="20"/>
          <w:lang w:val="en-US"/>
        </w:rPr>
        <w:t xml:space="preserve">phone </w:t>
      </w:r>
      <w:r>
        <w:rPr>
          <w:sz w:val="20"/>
          <w:szCs w:val="20"/>
          <w:lang w:val="en-US"/>
        </w:rPr>
        <w:t>surveys</w:t>
      </w:r>
      <w:r w:rsidRPr="003C2D94">
        <w:rPr>
          <w:sz w:val="20"/>
          <w:szCs w:val="20"/>
          <w:lang w:val="en-US"/>
        </w:rPr>
        <w:t xml:space="preserve">, concept what is the </w:t>
      </w:r>
      <w:r>
        <w:rPr>
          <w:sz w:val="20"/>
          <w:szCs w:val="20"/>
          <w:lang w:val="en-US"/>
        </w:rPr>
        <w:t>tele</w:t>
      </w:r>
      <w:r w:rsidRPr="003C2D94">
        <w:rPr>
          <w:sz w:val="20"/>
          <w:szCs w:val="20"/>
          <w:lang w:val="en-US"/>
        </w:rPr>
        <w:t xml:space="preserve">phone </w:t>
      </w:r>
      <w:r>
        <w:rPr>
          <w:sz w:val="20"/>
          <w:szCs w:val="20"/>
          <w:lang w:val="en-US"/>
        </w:rPr>
        <w:t>survey</w:t>
      </w:r>
      <w:r w:rsidRPr="003C2D94">
        <w:rPr>
          <w:sz w:val="20"/>
          <w:szCs w:val="20"/>
          <w:lang w:val="en-US"/>
        </w:rPr>
        <w:t xml:space="preserve">, advantage and disadvantage of the phone interviews, sample population  for </w:t>
      </w:r>
      <w:r>
        <w:rPr>
          <w:sz w:val="20"/>
          <w:szCs w:val="20"/>
          <w:lang w:val="en-US"/>
        </w:rPr>
        <w:t>tele</w:t>
      </w:r>
      <w:r w:rsidRPr="003C2D94">
        <w:rPr>
          <w:sz w:val="20"/>
          <w:szCs w:val="20"/>
          <w:lang w:val="en-US"/>
        </w:rPr>
        <w:t xml:space="preserve">phone </w:t>
      </w:r>
      <w:r>
        <w:rPr>
          <w:sz w:val="20"/>
          <w:szCs w:val="20"/>
          <w:lang w:val="en-US"/>
        </w:rPr>
        <w:t>survey</w:t>
      </w:r>
      <w:r w:rsidRPr="003C2D94">
        <w:rPr>
          <w:sz w:val="20"/>
          <w:szCs w:val="20"/>
          <w:lang w:val="en-US"/>
        </w:rPr>
        <w:t>,</w:t>
      </w:r>
      <w:r>
        <w:rPr>
          <w:sz w:val="20"/>
          <w:szCs w:val="20"/>
          <w:lang w:val="en-US"/>
        </w:rPr>
        <w:t xml:space="preserve"> housings with private telephone</w:t>
      </w:r>
      <w:r w:rsidRPr="003C2D94">
        <w:rPr>
          <w:sz w:val="20"/>
          <w:szCs w:val="20"/>
          <w:lang w:val="en-US"/>
        </w:rPr>
        <w:t>, as obtaining answer for half for phone roads, the reg</w:t>
      </w:r>
      <w:r>
        <w:rPr>
          <w:sz w:val="20"/>
          <w:szCs w:val="20"/>
          <w:lang w:val="en-US"/>
        </w:rPr>
        <w:t>istration of the telephone survey</w:t>
      </w:r>
      <w:r w:rsidRPr="003C2D94">
        <w:rPr>
          <w:sz w:val="20"/>
          <w:szCs w:val="20"/>
          <w:lang w:val="en-US"/>
        </w:rPr>
        <w:t>, the quality of the required information, application of the automated system of surveys. In second o'clock he/she leaves it presents all the tools comput</w:t>
      </w:r>
      <w:r>
        <w:rPr>
          <w:sz w:val="20"/>
          <w:szCs w:val="20"/>
          <w:lang w:val="en-US"/>
        </w:rPr>
        <w:t>er</w:t>
      </w:r>
      <w:r w:rsidRPr="003C2D94">
        <w:rPr>
          <w:sz w:val="20"/>
          <w:szCs w:val="20"/>
          <w:lang w:val="en-US"/>
        </w:rPr>
        <w:t xml:space="preserve"> for automati</w:t>
      </w:r>
      <w:r>
        <w:rPr>
          <w:sz w:val="20"/>
          <w:szCs w:val="20"/>
          <w:lang w:val="en-US"/>
        </w:rPr>
        <w:t xml:space="preserve">on of surveys as the </w:t>
      </w:r>
      <w:r w:rsidRPr="003C2D94">
        <w:rPr>
          <w:sz w:val="20"/>
          <w:szCs w:val="20"/>
          <w:lang w:val="en-US"/>
        </w:rPr>
        <w:t xml:space="preserve">Software IVM (Interative Voice Message). In the third third it is presented the concepts of all the descriptive statistical tools what you/they will use for these surveys. In the fourth part the univariado analysis of the data, describes the information obtained by descriptive analysis that have been carried out the </w:t>
      </w:r>
      <w:r>
        <w:rPr>
          <w:sz w:val="20"/>
          <w:szCs w:val="20"/>
          <w:lang w:val="en-US"/>
        </w:rPr>
        <w:t>telephone survey</w:t>
      </w:r>
      <w:r w:rsidRPr="003C2D94">
        <w:rPr>
          <w:sz w:val="20"/>
          <w:szCs w:val="20"/>
          <w:lang w:val="en-US"/>
        </w:rPr>
        <w:t xml:space="preserve">, graphics and analytic, of the study variables.  </w:t>
      </w:r>
    </w:p>
    <w:p w:rsidR="004F4CF6" w:rsidRPr="003C2D94" w:rsidRDefault="004F4CF6" w:rsidP="004F4CF6">
      <w:pPr>
        <w:ind w:left="540" w:right="911"/>
        <w:jc w:val="both"/>
        <w:rPr>
          <w:sz w:val="20"/>
          <w:szCs w:val="20"/>
          <w:lang w:val="en-US"/>
        </w:rPr>
      </w:pPr>
      <w:r w:rsidRPr="003C2D94">
        <w:rPr>
          <w:sz w:val="20"/>
          <w:szCs w:val="20"/>
          <w:lang w:val="en-US"/>
        </w:rPr>
        <w:t xml:space="preserve">  </w:t>
      </w:r>
    </w:p>
    <w:p w:rsidR="004F4CF6" w:rsidRDefault="004F4CF6" w:rsidP="004F4CF6">
      <w:pPr>
        <w:ind w:left="540" w:right="911"/>
        <w:jc w:val="both"/>
        <w:rPr>
          <w:b/>
          <w:i/>
          <w:sz w:val="20"/>
          <w:szCs w:val="20"/>
          <w:lang w:val="en-US"/>
        </w:rPr>
      </w:pPr>
      <w:r w:rsidRPr="003C2D94">
        <w:rPr>
          <w:sz w:val="20"/>
          <w:szCs w:val="20"/>
          <w:lang w:val="en-US"/>
        </w:rPr>
        <w:t>The obtained results, they are reflected in some conclusions that are presented in this work</w:t>
      </w:r>
      <w:r w:rsidRPr="003C2D94">
        <w:rPr>
          <w:b/>
          <w:i/>
          <w:sz w:val="20"/>
          <w:szCs w:val="20"/>
          <w:lang w:val="en-US"/>
        </w:rPr>
        <w:t>.</w:t>
      </w:r>
    </w:p>
    <w:p w:rsidR="004F4CF6" w:rsidRDefault="004F4CF6" w:rsidP="004F4CF6">
      <w:pPr>
        <w:ind w:right="911"/>
        <w:jc w:val="both"/>
        <w:rPr>
          <w:b/>
          <w:i/>
          <w:sz w:val="20"/>
          <w:szCs w:val="20"/>
          <w:lang w:val="en-US"/>
        </w:rPr>
        <w:sectPr w:rsidR="004F4CF6" w:rsidSect="00AF359E">
          <w:footerReference w:type="even" r:id="rId12"/>
          <w:footerReference w:type="default" r:id="rId13"/>
          <w:pgSz w:w="11906" w:h="16838"/>
          <w:pgMar w:top="1417" w:right="1701" w:bottom="1417" w:left="1701" w:header="708" w:footer="708" w:gutter="0"/>
          <w:cols w:space="709"/>
          <w:docGrid w:linePitch="360"/>
        </w:sectPr>
      </w:pPr>
    </w:p>
    <w:p w:rsidR="004F4CF6" w:rsidRDefault="004F4CF6" w:rsidP="004F4CF6">
      <w:pPr>
        <w:ind w:right="911"/>
        <w:jc w:val="both"/>
        <w:rPr>
          <w:b/>
          <w:i/>
          <w:sz w:val="20"/>
          <w:szCs w:val="20"/>
          <w:lang w:val="en-US"/>
        </w:rPr>
      </w:pPr>
    </w:p>
    <w:p w:rsidR="004F4CF6" w:rsidRDefault="004F4CF6" w:rsidP="004F4CF6">
      <w:pPr>
        <w:ind w:right="911"/>
        <w:jc w:val="both"/>
        <w:rPr>
          <w:sz w:val="20"/>
          <w:szCs w:val="20"/>
          <w:lang w:val="en-US"/>
        </w:rPr>
      </w:pPr>
    </w:p>
    <w:p w:rsidR="004F4CF6" w:rsidRPr="0042322A" w:rsidRDefault="004F4CF6" w:rsidP="004F4CF6">
      <w:pPr>
        <w:ind w:left="540" w:right="911"/>
        <w:jc w:val="center"/>
        <w:rPr>
          <w:b/>
          <w:sz w:val="20"/>
          <w:szCs w:val="20"/>
        </w:rPr>
      </w:pPr>
      <w:r w:rsidRPr="0042322A">
        <w:rPr>
          <w:b/>
          <w:sz w:val="20"/>
          <w:szCs w:val="20"/>
        </w:rPr>
        <w:t>INTRODUCCIÓN</w:t>
      </w:r>
    </w:p>
    <w:p w:rsidR="004F4CF6" w:rsidRPr="0042322A" w:rsidRDefault="004F4CF6" w:rsidP="004F4CF6">
      <w:pPr>
        <w:ind w:left="540" w:right="911"/>
        <w:jc w:val="both"/>
        <w:rPr>
          <w:sz w:val="20"/>
          <w:szCs w:val="20"/>
        </w:rPr>
      </w:pPr>
    </w:p>
    <w:p w:rsidR="004F4CF6" w:rsidRPr="0042322A" w:rsidRDefault="004F4CF6" w:rsidP="004F4CF6">
      <w:pPr>
        <w:ind w:left="540" w:right="911"/>
        <w:jc w:val="both"/>
        <w:rPr>
          <w:b/>
          <w:i/>
          <w:sz w:val="20"/>
          <w:szCs w:val="20"/>
        </w:rPr>
      </w:pPr>
    </w:p>
    <w:p w:rsidR="004F4CF6" w:rsidRPr="007B6983" w:rsidRDefault="004F4CF6" w:rsidP="004F4CF6">
      <w:pPr>
        <w:ind w:firstLine="708"/>
        <w:jc w:val="both"/>
        <w:rPr>
          <w:sz w:val="20"/>
          <w:szCs w:val="20"/>
        </w:rPr>
      </w:pPr>
      <w:r w:rsidRPr="007B6983">
        <w:rPr>
          <w:sz w:val="20"/>
          <w:szCs w:val="20"/>
        </w:rPr>
        <w:t>La medición estadística se realizan en forma automatizada tanto en la recolección de datos como en el tratamiento de la misma están relacionadas dos tecnologías las cuales son las telecomunicaciones “los teléfonos” y las informática “software” capaz de capturar resultados obteniendo a través de las líneas telefónicas.</w:t>
      </w:r>
    </w:p>
    <w:p w:rsidR="004F4CF6" w:rsidRPr="007B6983" w:rsidRDefault="004F4CF6" w:rsidP="004F4CF6">
      <w:pPr>
        <w:jc w:val="both"/>
        <w:rPr>
          <w:b/>
          <w:sz w:val="20"/>
          <w:szCs w:val="20"/>
        </w:rPr>
      </w:pPr>
    </w:p>
    <w:p w:rsidR="004F4CF6" w:rsidRPr="007B6983" w:rsidRDefault="004F4CF6" w:rsidP="004F4CF6">
      <w:pPr>
        <w:ind w:firstLine="708"/>
        <w:jc w:val="both"/>
        <w:rPr>
          <w:sz w:val="20"/>
          <w:szCs w:val="20"/>
        </w:rPr>
      </w:pPr>
      <w:r w:rsidRPr="007B6983">
        <w:rPr>
          <w:sz w:val="20"/>
          <w:szCs w:val="20"/>
        </w:rPr>
        <w:t>Los datos serán obtenida por medios de Encuestas Telefónicas que serán automatizadas por medio de un Gateway y una base de datos que puede ser proporcionada por las empresas de telefonía o en su defecto de las guías telefónicas de dominio público.</w:t>
      </w:r>
    </w:p>
    <w:p w:rsidR="004F4CF6" w:rsidRPr="007B6983" w:rsidRDefault="004F4CF6" w:rsidP="004F4CF6">
      <w:pPr>
        <w:jc w:val="both"/>
        <w:rPr>
          <w:sz w:val="20"/>
          <w:szCs w:val="20"/>
        </w:rPr>
      </w:pPr>
    </w:p>
    <w:p w:rsidR="004F4CF6" w:rsidRPr="007B6983" w:rsidRDefault="004F4CF6" w:rsidP="004F4CF6">
      <w:pPr>
        <w:jc w:val="both"/>
        <w:rPr>
          <w:b/>
          <w:sz w:val="20"/>
          <w:szCs w:val="20"/>
        </w:rPr>
      </w:pPr>
      <w:r w:rsidRPr="007B6983">
        <w:rPr>
          <w:b/>
          <w:sz w:val="20"/>
          <w:szCs w:val="20"/>
        </w:rPr>
        <w:t>OBJETIVO GENERAL</w:t>
      </w:r>
    </w:p>
    <w:p w:rsidR="004F4CF6" w:rsidRPr="007B6983" w:rsidRDefault="004F4CF6" w:rsidP="004F4CF6">
      <w:pPr>
        <w:jc w:val="both"/>
        <w:rPr>
          <w:sz w:val="20"/>
          <w:szCs w:val="20"/>
        </w:rPr>
      </w:pPr>
    </w:p>
    <w:p w:rsidR="004F4CF6" w:rsidRPr="008F0F30" w:rsidRDefault="004F4CF6" w:rsidP="004F4CF6">
      <w:pPr>
        <w:jc w:val="both"/>
        <w:rPr>
          <w:sz w:val="20"/>
          <w:szCs w:val="20"/>
        </w:rPr>
      </w:pPr>
      <w:r w:rsidRPr="007B6983">
        <w:rPr>
          <w:sz w:val="20"/>
          <w:szCs w:val="20"/>
        </w:rPr>
        <w:tab/>
      </w:r>
      <w:r w:rsidRPr="008F0F30">
        <w:rPr>
          <w:sz w:val="20"/>
          <w:szCs w:val="20"/>
        </w:rPr>
        <w:t xml:space="preserve">Implementación de un software capaz de realizar encuestas en forma </w:t>
      </w:r>
      <w:r w:rsidRPr="008F0F30">
        <w:rPr>
          <w:sz w:val="20"/>
          <w:szCs w:val="20"/>
        </w:rPr>
        <w:lastRenderedPageBreak/>
        <w:t>automatizadas y dicho software realice los análisis estadísticos, para medir el impacto de la sociedad de Tv. Programas de Cómicos Satíricos.</w:t>
      </w:r>
    </w:p>
    <w:p w:rsidR="004F4CF6" w:rsidRPr="008F0F30" w:rsidRDefault="004F4CF6" w:rsidP="004F4CF6">
      <w:pPr>
        <w:jc w:val="both"/>
        <w:rPr>
          <w:sz w:val="20"/>
          <w:szCs w:val="20"/>
        </w:rPr>
      </w:pPr>
      <w:r w:rsidRPr="008F0F30">
        <w:rPr>
          <w:sz w:val="20"/>
          <w:szCs w:val="20"/>
        </w:rPr>
        <w:t xml:space="preserve"> </w:t>
      </w:r>
    </w:p>
    <w:p w:rsidR="004F4CF6" w:rsidRPr="008F0F30" w:rsidRDefault="004F4CF6" w:rsidP="004F4CF6">
      <w:pPr>
        <w:jc w:val="both"/>
        <w:rPr>
          <w:b/>
          <w:sz w:val="20"/>
          <w:szCs w:val="20"/>
        </w:rPr>
      </w:pPr>
      <w:r w:rsidRPr="008F0F30">
        <w:rPr>
          <w:b/>
          <w:sz w:val="20"/>
          <w:szCs w:val="20"/>
        </w:rPr>
        <w:t>OBJETIVO ESPECÍFICOS</w:t>
      </w:r>
    </w:p>
    <w:p w:rsidR="004F4CF6" w:rsidRPr="008F0F30" w:rsidRDefault="004F4CF6" w:rsidP="004F4CF6">
      <w:pPr>
        <w:jc w:val="both"/>
        <w:rPr>
          <w:b/>
          <w:sz w:val="20"/>
          <w:szCs w:val="20"/>
        </w:rPr>
      </w:pPr>
    </w:p>
    <w:p w:rsidR="004F4CF6" w:rsidRPr="008F0F30" w:rsidRDefault="004F4CF6" w:rsidP="004F4CF6">
      <w:pPr>
        <w:numPr>
          <w:ilvl w:val="0"/>
          <w:numId w:val="1"/>
        </w:numPr>
        <w:tabs>
          <w:tab w:val="clear" w:pos="1425"/>
        </w:tabs>
        <w:ind w:left="360"/>
        <w:jc w:val="both"/>
        <w:rPr>
          <w:sz w:val="20"/>
          <w:szCs w:val="20"/>
        </w:rPr>
      </w:pPr>
      <w:r w:rsidRPr="008F0F30">
        <w:rPr>
          <w:sz w:val="20"/>
          <w:szCs w:val="20"/>
        </w:rPr>
        <w:t>Estudiar IVM como software interfaces entre entrevistados y entrevistador.</w:t>
      </w:r>
    </w:p>
    <w:p w:rsidR="004F4CF6" w:rsidRPr="008F0F30" w:rsidRDefault="004F4CF6" w:rsidP="004F4CF6">
      <w:pPr>
        <w:numPr>
          <w:ilvl w:val="0"/>
          <w:numId w:val="1"/>
        </w:numPr>
        <w:tabs>
          <w:tab w:val="clear" w:pos="1425"/>
        </w:tabs>
        <w:ind w:left="360"/>
        <w:jc w:val="both"/>
        <w:rPr>
          <w:sz w:val="20"/>
          <w:szCs w:val="20"/>
        </w:rPr>
      </w:pPr>
      <w:r w:rsidRPr="008F0F30">
        <w:rPr>
          <w:sz w:val="20"/>
          <w:szCs w:val="20"/>
        </w:rPr>
        <w:t>Seleccionar el tipo de muestreo.</w:t>
      </w:r>
    </w:p>
    <w:p w:rsidR="004F4CF6" w:rsidRPr="008F0F30" w:rsidRDefault="004F4CF6" w:rsidP="004F4CF6">
      <w:pPr>
        <w:numPr>
          <w:ilvl w:val="0"/>
          <w:numId w:val="1"/>
        </w:numPr>
        <w:tabs>
          <w:tab w:val="clear" w:pos="1425"/>
        </w:tabs>
        <w:ind w:left="180" w:hanging="180"/>
        <w:jc w:val="both"/>
        <w:rPr>
          <w:sz w:val="20"/>
          <w:szCs w:val="20"/>
        </w:rPr>
      </w:pPr>
      <w:r w:rsidRPr="008F0F30">
        <w:rPr>
          <w:sz w:val="20"/>
          <w:szCs w:val="20"/>
        </w:rPr>
        <w:t>Implementar interfaces entre IVM (Interative Obice Message) y Base de Datos</w:t>
      </w:r>
    </w:p>
    <w:p w:rsidR="004F4CF6" w:rsidRPr="008F0F30" w:rsidRDefault="004F4CF6" w:rsidP="004F4CF6">
      <w:pPr>
        <w:numPr>
          <w:ilvl w:val="0"/>
          <w:numId w:val="1"/>
        </w:numPr>
        <w:tabs>
          <w:tab w:val="clear" w:pos="1425"/>
        </w:tabs>
        <w:ind w:left="0" w:firstLine="0"/>
        <w:jc w:val="both"/>
        <w:rPr>
          <w:sz w:val="20"/>
          <w:szCs w:val="20"/>
        </w:rPr>
      </w:pPr>
      <w:r w:rsidRPr="008F0F30">
        <w:rPr>
          <w:sz w:val="20"/>
          <w:szCs w:val="20"/>
        </w:rPr>
        <w:t>Telemercadeo con la base seleccionada de entrevistados.</w:t>
      </w:r>
    </w:p>
    <w:p w:rsidR="004F4CF6" w:rsidRPr="008F0F30" w:rsidRDefault="004F4CF6" w:rsidP="004F4CF6">
      <w:pPr>
        <w:numPr>
          <w:ilvl w:val="0"/>
          <w:numId w:val="1"/>
        </w:numPr>
        <w:tabs>
          <w:tab w:val="clear" w:pos="1425"/>
        </w:tabs>
        <w:ind w:left="360"/>
        <w:rPr>
          <w:sz w:val="20"/>
          <w:szCs w:val="20"/>
        </w:rPr>
      </w:pPr>
      <w:r w:rsidRPr="008F0F30">
        <w:rPr>
          <w:sz w:val="20"/>
          <w:szCs w:val="20"/>
        </w:rPr>
        <w:t>Construir una base de datos con tabla de resultados.</w:t>
      </w:r>
    </w:p>
    <w:p w:rsidR="004F4CF6" w:rsidRPr="008F0F30" w:rsidRDefault="004F4CF6" w:rsidP="004F4CF6">
      <w:pPr>
        <w:rPr>
          <w:sz w:val="20"/>
          <w:szCs w:val="20"/>
        </w:rPr>
      </w:pPr>
    </w:p>
    <w:p w:rsidR="004F4CF6" w:rsidRPr="008F0F30" w:rsidRDefault="004F4CF6" w:rsidP="004F4CF6">
      <w:pPr>
        <w:rPr>
          <w:sz w:val="20"/>
          <w:szCs w:val="20"/>
        </w:rPr>
      </w:pPr>
      <w:r w:rsidRPr="008F0F30">
        <w:rPr>
          <w:sz w:val="20"/>
          <w:szCs w:val="20"/>
        </w:rPr>
        <w:t>Con todos estos objetivos se logrará:</w:t>
      </w:r>
    </w:p>
    <w:p w:rsidR="004F4CF6" w:rsidRPr="008F0F30" w:rsidRDefault="004F4CF6" w:rsidP="004F4CF6">
      <w:pPr>
        <w:rPr>
          <w:sz w:val="20"/>
          <w:szCs w:val="20"/>
        </w:rPr>
      </w:pPr>
    </w:p>
    <w:p w:rsidR="004F4CF6" w:rsidRPr="008F0F30" w:rsidRDefault="004F4CF6" w:rsidP="004F4CF6">
      <w:pPr>
        <w:ind w:left="180"/>
        <w:rPr>
          <w:sz w:val="20"/>
          <w:szCs w:val="20"/>
        </w:rPr>
      </w:pPr>
      <w:r w:rsidRPr="008F0F30">
        <w:rPr>
          <w:sz w:val="20"/>
          <w:szCs w:val="20"/>
        </w:rPr>
        <w:t>1.- Enlazar la telemática con la informática.</w:t>
      </w:r>
    </w:p>
    <w:p w:rsidR="004F4CF6" w:rsidRPr="008F0F30" w:rsidRDefault="004F4CF6" w:rsidP="004F4CF6">
      <w:pPr>
        <w:ind w:left="180"/>
        <w:rPr>
          <w:sz w:val="20"/>
          <w:szCs w:val="20"/>
        </w:rPr>
      </w:pPr>
      <w:r w:rsidRPr="008F0F30">
        <w:rPr>
          <w:sz w:val="20"/>
          <w:szCs w:val="20"/>
        </w:rPr>
        <w:t>2.- Reducir tiempo y esfuerzo.</w:t>
      </w:r>
    </w:p>
    <w:p w:rsidR="004F4CF6" w:rsidRPr="008F0F30" w:rsidRDefault="004F4CF6" w:rsidP="004F4CF6">
      <w:pPr>
        <w:ind w:left="180"/>
        <w:rPr>
          <w:sz w:val="20"/>
          <w:szCs w:val="20"/>
        </w:rPr>
      </w:pPr>
      <w:r w:rsidRPr="008F0F30">
        <w:rPr>
          <w:sz w:val="20"/>
          <w:szCs w:val="20"/>
        </w:rPr>
        <w:t>3.- Capturar datos en su propia fuente.</w:t>
      </w:r>
    </w:p>
    <w:p w:rsidR="004F4CF6" w:rsidRPr="008F0F30" w:rsidRDefault="004F4CF6" w:rsidP="004F4CF6">
      <w:pPr>
        <w:ind w:left="180"/>
        <w:rPr>
          <w:sz w:val="20"/>
          <w:szCs w:val="20"/>
        </w:rPr>
      </w:pPr>
      <w:r w:rsidRPr="008F0F30">
        <w:rPr>
          <w:sz w:val="20"/>
          <w:szCs w:val="20"/>
        </w:rPr>
        <w:t>4.- Centralizar el control.</w:t>
      </w:r>
    </w:p>
    <w:p w:rsidR="004F4CF6" w:rsidRPr="008F0F30" w:rsidRDefault="004F4CF6" w:rsidP="004F4CF6">
      <w:pPr>
        <w:ind w:left="180"/>
        <w:rPr>
          <w:sz w:val="20"/>
          <w:szCs w:val="20"/>
        </w:rPr>
      </w:pPr>
      <w:r w:rsidRPr="008F0F30">
        <w:rPr>
          <w:sz w:val="20"/>
          <w:szCs w:val="20"/>
        </w:rPr>
        <w:t>5.- Tabulado automático por parte del entrevistado.</w:t>
      </w:r>
    </w:p>
    <w:p w:rsidR="004F4CF6" w:rsidRPr="008F0F30" w:rsidRDefault="004F4CF6" w:rsidP="004F4CF6">
      <w:pPr>
        <w:ind w:left="180"/>
        <w:rPr>
          <w:sz w:val="20"/>
          <w:szCs w:val="20"/>
        </w:rPr>
      </w:pPr>
      <w:r w:rsidRPr="008F0F30">
        <w:rPr>
          <w:sz w:val="20"/>
          <w:szCs w:val="20"/>
        </w:rPr>
        <w:t>6.- Aumentar la velocidad de entrega de la información.</w:t>
      </w:r>
    </w:p>
    <w:p w:rsidR="004F4CF6" w:rsidRPr="008F0F30" w:rsidRDefault="004F4CF6" w:rsidP="004F4CF6">
      <w:pPr>
        <w:ind w:left="180"/>
        <w:rPr>
          <w:sz w:val="20"/>
          <w:szCs w:val="20"/>
        </w:rPr>
      </w:pPr>
      <w:r w:rsidRPr="008F0F30">
        <w:rPr>
          <w:sz w:val="20"/>
          <w:szCs w:val="20"/>
        </w:rPr>
        <w:t>7.- Reducir costos de operación y de captura de datos.</w:t>
      </w:r>
    </w:p>
    <w:p w:rsidR="004F4CF6" w:rsidRPr="008F0F30" w:rsidRDefault="004F4CF6" w:rsidP="004F4CF6">
      <w:pPr>
        <w:ind w:left="180" w:firstLine="45"/>
        <w:rPr>
          <w:sz w:val="20"/>
          <w:szCs w:val="20"/>
        </w:rPr>
      </w:pPr>
      <w:r w:rsidRPr="008F0F30">
        <w:rPr>
          <w:sz w:val="20"/>
          <w:szCs w:val="20"/>
        </w:rPr>
        <w:t>8.- Aumentar la calidad y la cantidad   de la información.</w:t>
      </w:r>
    </w:p>
    <w:p w:rsidR="004F4CF6" w:rsidRPr="008F0F30" w:rsidRDefault="004F4CF6" w:rsidP="004F4CF6">
      <w:pPr>
        <w:ind w:left="180"/>
        <w:rPr>
          <w:sz w:val="20"/>
          <w:szCs w:val="20"/>
        </w:rPr>
      </w:pPr>
      <w:r w:rsidRPr="008F0F30">
        <w:rPr>
          <w:sz w:val="20"/>
          <w:szCs w:val="20"/>
        </w:rPr>
        <w:t>9.- Reducir sesgo en los resultados de la información  recolectada,  en base a la teoría estadística.</w:t>
      </w:r>
    </w:p>
    <w:p w:rsidR="004F4CF6" w:rsidRPr="008F0F30" w:rsidRDefault="004F4CF6" w:rsidP="004F4CF6">
      <w:pPr>
        <w:rPr>
          <w:sz w:val="20"/>
          <w:szCs w:val="20"/>
        </w:rPr>
      </w:pPr>
    </w:p>
    <w:p w:rsidR="004F4CF6" w:rsidRPr="008F0F30" w:rsidRDefault="004F4CF6" w:rsidP="004F4CF6">
      <w:pPr>
        <w:ind w:firstLine="708"/>
        <w:jc w:val="both"/>
        <w:rPr>
          <w:b/>
          <w:sz w:val="20"/>
          <w:szCs w:val="20"/>
        </w:rPr>
      </w:pPr>
      <w:r w:rsidRPr="008F0F30">
        <w:rPr>
          <w:b/>
          <w:sz w:val="20"/>
          <w:szCs w:val="20"/>
        </w:rPr>
        <w:t>SOLUCIÓN DEL PROBLEMA</w:t>
      </w:r>
    </w:p>
    <w:p w:rsidR="004F4CF6" w:rsidRPr="008F0F30" w:rsidRDefault="004F4CF6" w:rsidP="004F4CF6">
      <w:pPr>
        <w:ind w:firstLine="708"/>
        <w:jc w:val="both"/>
        <w:rPr>
          <w:b/>
          <w:sz w:val="20"/>
          <w:szCs w:val="20"/>
        </w:rPr>
      </w:pPr>
    </w:p>
    <w:p w:rsidR="004F4CF6" w:rsidRPr="008F0F30" w:rsidRDefault="004F4CF6" w:rsidP="004F4CF6">
      <w:pPr>
        <w:ind w:firstLine="708"/>
        <w:jc w:val="both"/>
        <w:rPr>
          <w:sz w:val="20"/>
          <w:szCs w:val="20"/>
        </w:rPr>
      </w:pPr>
      <w:r w:rsidRPr="008F0F30">
        <w:rPr>
          <w:sz w:val="20"/>
          <w:szCs w:val="20"/>
        </w:rPr>
        <w:t>Para desarrollar este sistema automatizado de encuestas para Tv. Programas de Cómicos se van enlazar la telemática, la informática y la Estadística Descriptiva.</w:t>
      </w:r>
    </w:p>
    <w:p w:rsidR="004F4CF6" w:rsidRPr="008F0F30" w:rsidRDefault="004F4CF6" w:rsidP="004F4CF6">
      <w:pPr>
        <w:jc w:val="both"/>
        <w:rPr>
          <w:sz w:val="20"/>
          <w:szCs w:val="20"/>
        </w:rPr>
      </w:pPr>
    </w:p>
    <w:p w:rsidR="004F4CF6" w:rsidRPr="00445BA5" w:rsidRDefault="004F4CF6" w:rsidP="004F4CF6">
      <w:pPr>
        <w:ind w:firstLine="708"/>
        <w:jc w:val="both"/>
        <w:rPr>
          <w:sz w:val="20"/>
          <w:szCs w:val="20"/>
        </w:rPr>
      </w:pPr>
      <w:r w:rsidRPr="008F0F30">
        <w:rPr>
          <w:sz w:val="20"/>
          <w:szCs w:val="20"/>
        </w:rPr>
        <w:t xml:space="preserve">Para poder probar este sistema se va a construir un tamaño de la población de 200 personas el cual nos va a servir para introducir estos datos en el sistema automatizados de </w:t>
      </w:r>
      <w:r w:rsidRPr="00445BA5">
        <w:rPr>
          <w:sz w:val="20"/>
          <w:szCs w:val="20"/>
        </w:rPr>
        <w:t>encuestas para Tv. Programas y obtener resultados estadísticos.</w:t>
      </w:r>
      <w:r w:rsidRPr="00445BA5">
        <w:rPr>
          <w:position w:val="-4"/>
          <w:sz w:val="20"/>
          <w:szCs w:val="20"/>
        </w:rPr>
        <w:object w:dxaOrig="120" w:dyaOrig="300">
          <v:shape id="_x0000_i1027" type="#_x0000_t75" style="width:6pt;height:15pt" o:ole="">
            <v:imagedata r:id="rId14" o:title=""/>
          </v:shape>
          <o:OLEObject Type="Embed" ProgID="Equation.3" ShapeID="_x0000_i1027" DrawAspect="Content" ObjectID="_1357379154" r:id="rId15"/>
        </w:object>
      </w:r>
    </w:p>
    <w:p w:rsidR="004F4CF6" w:rsidRPr="00445BA5" w:rsidRDefault="004F4CF6" w:rsidP="004F4CF6">
      <w:pPr>
        <w:ind w:firstLine="708"/>
        <w:jc w:val="both"/>
        <w:rPr>
          <w:sz w:val="20"/>
          <w:szCs w:val="20"/>
        </w:rPr>
      </w:pPr>
    </w:p>
    <w:p w:rsidR="004F4CF6" w:rsidRPr="00445BA5" w:rsidRDefault="004F4CF6" w:rsidP="004F4CF6">
      <w:pPr>
        <w:ind w:firstLine="708"/>
        <w:jc w:val="both"/>
        <w:rPr>
          <w:rFonts w:eastAsia="Arial Unicode MS"/>
          <w:sz w:val="20"/>
          <w:szCs w:val="20"/>
        </w:rPr>
      </w:pPr>
      <w:r w:rsidRPr="00445BA5">
        <w:rPr>
          <w:rFonts w:eastAsia="Arial Unicode MS"/>
          <w:sz w:val="20"/>
          <w:szCs w:val="20"/>
        </w:rPr>
        <w:t>Las encuestas telefónicas de opinión pública son un instrumento científico para medir los comportamientos y actitudes de la sociedad, es decir, del conjunto de personas, que en este caso son los programas: entrevistas documentales y noticieros,  que influyen con su opinión o su actitud en la determinación de los valores, actitudes y juicios de la sociedad, y que se pueden traducir en influencias o decisiones.</w:t>
      </w:r>
    </w:p>
    <w:p w:rsidR="004F4CF6" w:rsidRPr="009A7701" w:rsidRDefault="004F4CF6" w:rsidP="004F4CF6">
      <w:pPr>
        <w:jc w:val="both"/>
        <w:rPr>
          <w:rFonts w:eastAsia="Arial Unicode MS"/>
          <w:sz w:val="20"/>
          <w:szCs w:val="20"/>
        </w:rPr>
      </w:pPr>
      <w:r w:rsidRPr="00445BA5">
        <w:rPr>
          <w:rFonts w:eastAsia="Arial Unicode MS"/>
          <w:sz w:val="20"/>
          <w:szCs w:val="20"/>
        </w:rPr>
        <w:lastRenderedPageBreak/>
        <w:t xml:space="preserve">Las entrevistas telefónicas utilizan lo que se conoce como </w:t>
      </w:r>
      <w:r w:rsidRPr="00445BA5">
        <w:rPr>
          <w:rFonts w:eastAsia="Arial Unicode MS"/>
          <w:i/>
          <w:sz w:val="20"/>
          <w:szCs w:val="20"/>
        </w:rPr>
        <w:t>CATI (Computer Assisted Telephone Interview o Encuestas Telefónicas Asistidas por Computadora)</w:t>
      </w:r>
      <w:r w:rsidRPr="00445BA5">
        <w:rPr>
          <w:rFonts w:eastAsia="Arial Unicode MS"/>
          <w:sz w:val="20"/>
          <w:szCs w:val="20"/>
        </w:rPr>
        <w:t xml:space="preserve"> que  co</w:t>
      </w:r>
      <w:r w:rsidRPr="009A7701">
        <w:rPr>
          <w:rFonts w:eastAsia="Arial Unicode MS"/>
          <w:sz w:val="20"/>
          <w:szCs w:val="20"/>
        </w:rPr>
        <w:t>nsiste en que la persona que realiza la encuesta telefónica, capture directamente las respuestas en la computadora y éstas pasan inmediatamente a formar parte de una base de datos, la misma que será utilizada para su posterior análisis.</w:t>
      </w:r>
    </w:p>
    <w:p w:rsidR="004F4CF6" w:rsidRPr="009A7701" w:rsidRDefault="004F4CF6" w:rsidP="004F4CF6">
      <w:pPr>
        <w:pStyle w:val="NormalWeb"/>
        <w:ind w:firstLine="360"/>
        <w:jc w:val="both"/>
        <w:rPr>
          <w:rFonts w:ascii="Times New Roman" w:hAnsi="Times New Roman" w:cs="Times New Roman"/>
          <w:sz w:val="20"/>
          <w:szCs w:val="20"/>
        </w:rPr>
      </w:pPr>
      <w:r w:rsidRPr="009A7701">
        <w:rPr>
          <w:rFonts w:ascii="Times New Roman" w:hAnsi="Times New Roman" w:cs="Times New Roman"/>
          <w:sz w:val="20"/>
          <w:szCs w:val="20"/>
        </w:rPr>
        <w:t>Las encuestas por teléfono</w:t>
      </w:r>
      <w:r w:rsidRPr="009A7701">
        <w:rPr>
          <w:rFonts w:ascii="Times New Roman" w:hAnsi="Times New Roman" w:cs="Times New Roman"/>
          <w:sz w:val="20"/>
          <w:szCs w:val="20"/>
          <w:lang w:val="es-EC"/>
        </w:rPr>
        <w:t xml:space="preserve"> </w:t>
      </w:r>
      <w:r w:rsidRPr="009A7701">
        <w:rPr>
          <w:rFonts w:ascii="Times New Roman" w:hAnsi="Times New Roman" w:cs="Times New Roman"/>
          <w:sz w:val="20"/>
          <w:szCs w:val="20"/>
        </w:rPr>
        <w:t>tienen varias ventajas y desventajas, entre las que se puede mencionar:</w:t>
      </w:r>
    </w:p>
    <w:p w:rsidR="004F4CF6" w:rsidRPr="009A7701" w:rsidRDefault="004F4CF6" w:rsidP="004F4CF6">
      <w:pPr>
        <w:rPr>
          <w:b/>
          <w:sz w:val="20"/>
          <w:szCs w:val="20"/>
        </w:rPr>
      </w:pPr>
      <w:r w:rsidRPr="009A7701">
        <w:rPr>
          <w:b/>
          <w:sz w:val="20"/>
          <w:szCs w:val="20"/>
        </w:rPr>
        <w:t xml:space="preserve">Ventajas </w:t>
      </w:r>
    </w:p>
    <w:p w:rsidR="004F4CF6" w:rsidRPr="009A7701" w:rsidRDefault="004F4CF6" w:rsidP="004F4CF6">
      <w:pPr>
        <w:rPr>
          <w:sz w:val="20"/>
          <w:szCs w:val="20"/>
        </w:rPr>
      </w:pPr>
    </w:p>
    <w:p w:rsidR="004F4CF6" w:rsidRPr="009A7701" w:rsidRDefault="004F4CF6" w:rsidP="004F4CF6">
      <w:pPr>
        <w:numPr>
          <w:ilvl w:val="0"/>
          <w:numId w:val="2"/>
        </w:numPr>
        <w:tabs>
          <w:tab w:val="clear" w:pos="720"/>
          <w:tab w:val="num" w:pos="540"/>
        </w:tabs>
        <w:ind w:left="540" w:hanging="180"/>
        <w:jc w:val="both"/>
        <w:rPr>
          <w:sz w:val="20"/>
          <w:szCs w:val="20"/>
        </w:rPr>
      </w:pPr>
      <w:r w:rsidRPr="009A7701">
        <w:rPr>
          <w:sz w:val="20"/>
          <w:szCs w:val="20"/>
        </w:rPr>
        <w:t>Duran menos tiempo que las entrevistas personales.</w:t>
      </w:r>
    </w:p>
    <w:p w:rsidR="004F4CF6" w:rsidRPr="009A7701" w:rsidRDefault="004F4CF6" w:rsidP="004F4CF6">
      <w:pPr>
        <w:numPr>
          <w:ilvl w:val="0"/>
          <w:numId w:val="2"/>
        </w:numPr>
        <w:tabs>
          <w:tab w:val="clear" w:pos="720"/>
          <w:tab w:val="num" w:pos="540"/>
        </w:tabs>
        <w:rPr>
          <w:sz w:val="20"/>
          <w:szCs w:val="20"/>
        </w:rPr>
      </w:pPr>
      <w:r w:rsidRPr="009A7701">
        <w:rPr>
          <w:sz w:val="20"/>
          <w:szCs w:val="20"/>
        </w:rPr>
        <w:t>Ha de ser breve (no más de 3 minutos)</w:t>
      </w:r>
    </w:p>
    <w:p w:rsidR="004F4CF6" w:rsidRPr="009A7701" w:rsidRDefault="004F4CF6" w:rsidP="004F4CF6">
      <w:pPr>
        <w:numPr>
          <w:ilvl w:val="0"/>
          <w:numId w:val="2"/>
        </w:numPr>
        <w:tabs>
          <w:tab w:val="clear" w:pos="720"/>
          <w:tab w:val="num" w:pos="540"/>
        </w:tabs>
        <w:ind w:left="540" w:hanging="180"/>
        <w:rPr>
          <w:sz w:val="20"/>
          <w:szCs w:val="20"/>
        </w:rPr>
      </w:pPr>
      <w:r w:rsidRPr="009A7701">
        <w:rPr>
          <w:sz w:val="20"/>
          <w:szCs w:val="20"/>
        </w:rPr>
        <w:t>Más económico que la entrevista personal e incluso que la postal</w:t>
      </w:r>
    </w:p>
    <w:p w:rsidR="004F4CF6" w:rsidRPr="009A7701" w:rsidRDefault="004F4CF6" w:rsidP="004F4CF6">
      <w:pPr>
        <w:numPr>
          <w:ilvl w:val="0"/>
          <w:numId w:val="2"/>
        </w:numPr>
        <w:tabs>
          <w:tab w:val="clear" w:pos="720"/>
          <w:tab w:val="num" w:pos="540"/>
        </w:tabs>
        <w:ind w:left="540" w:hanging="180"/>
        <w:rPr>
          <w:sz w:val="20"/>
          <w:szCs w:val="20"/>
        </w:rPr>
      </w:pPr>
      <w:r w:rsidRPr="009A7701">
        <w:rPr>
          <w:sz w:val="20"/>
          <w:szCs w:val="20"/>
        </w:rPr>
        <w:t>Puede haber mayor disposición a responder</w:t>
      </w:r>
    </w:p>
    <w:p w:rsidR="004F4CF6" w:rsidRPr="009A7701" w:rsidRDefault="004F4CF6" w:rsidP="004F4CF6">
      <w:pPr>
        <w:numPr>
          <w:ilvl w:val="0"/>
          <w:numId w:val="2"/>
        </w:numPr>
        <w:tabs>
          <w:tab w:val="clear" w:pos="720"/>
          <w:tab w:val="num" w:pos="540"/>
        </w:tabs>
        <w:rPr>
          <w:sz w:val="20"/>
          <w:szCs w:val="20"/>
        </w:rPr>
      </w:pPr>
      <w:r w:rsidRPr="009A7701">
        <w:rPr>
          <w:sz w:val="20"/>
          <w:szCs w:val="20"/>
        </w:rPr>
        <w:t>Evita los sesgos de lectura de la postal</w:t>
      </w:r>
    </w:p>
    <w:p w:rsidR="004F4CF6" w:rsidRPr="009A7701" w:rsidRDefault="004F4CF6" w:rsidP="004F4CF6">
      <w:pPr>
        <w:numPr>
          <w:ilvl w:val="0"/>
          <w:numId w:val="2"/>
        </w:numPr>
        <w:tabs>
          <w:tab w:val="clear" w:pos="720"/>
          <w:tab w:val="num" w:pos="540"/>
        </w:tabs>
        <w:rPr>
          <w:sz w:val="20"/>
          <w:szCs w:val="20"/>
        </w:rPr>
      </w:pPr>
      <w:r w:rsidRPr="009A7701">
        <w:rPr>
          <w:sz w:val="20"/>
          <w:szCs w:val="20"/>
        </w:rPr>
        <w:t>Es más fácil contactar con la muestra</w:t>
      </w:r>
    </w:p>
    <w:p w:rsidR="004F4CF6" w:rsidRPr="009A7701" w:rsidRDefault="004F4CF6" w:rsidP="004F4CF6">
      <w:pPr>
        <w:numPr>
          <w:ilvl w:val="0"/>
          <w:numId w:val="2"/>
        </w:numPr>
        <w:tabs>
          <w:tab w:val="clear" w:pos="720"/>
          <w:tab w:val="num" w:pos="540"/>
        </w:tabs>
        <w:rPr>
          <w:sz w:val="20"/>
          <w:szCs w:val="20"/>
        </w:rPr>
      </w:pPr>
      <w:r w:rsidRPr="009A7701">
        <w:rPr>
          <w:sz w:val="20"/>
          <w:szCs w:val="20"/>
        </w:rPr>
        <w:t>Es más fácil organizar el proceso</w:t>
      </w:r>
    </w:p>
    <w:p w:rsidR="004F4CF6" w:rsidRPr="009A7701" w:rsidRDefault="004F4CF6" w:rsidP="004F4CF6">
      <w:pPr>
        <w:pStyle w:val="NormalWeb"/>
        <w:ind w:firstLine="360"/>
        <w:jc w:val="both"/>
        <w:rPr>
          <w:rFonts w:ascii="Times New Roman" w:hAnsi="Times New Roman" w:cs="Times New Roman"/>
          <w:b/>
          <w:sz w:val="20"/>
          <w:szCs w:val="20"/>
        </w:rPr>
      </w:pPr>
      <w:r w:rsidRPr="009A7701">
        <w:rPr>
          <w:rFonts w:ascii="Times New Roman" w:hAnsi="Times New Roman" w:cs="Times New Roman"/>
          <w:b/>
          <w:sz w:val="20"/>
          <w:szCs w:val="20"/>
        </w:rPr>
        <w:t>Desventajas</w:t>
      </w:r>
    </w:p>
    <w:p w:rsidR="004F4CF6" w:rsidRPr="009A7701" w:rsidRDefault="004F4CF6" w:rsidP="004F4CF6">
      <w:pPr>
        <w:pStyle w:val="NormalWeb"/>
        <w:numPr>
          <w:ilvl w:val="0"/>
          <w:numId w:val="3"/>
        </w:numPr>
        <w:tabs>
          <w:tab w:val="clear" w:pos="720"/>
        </w:tabs>
        <w:ind w:left="540" w:hanging="180"/>
        <w:jc w:val="both"/>
        <w:rPr>
          <w:rFonts w:ascii="Times New Roman" w:hAnsi="Times New Roman" w:cs="Times New Roman"/>
          <w:sz w:val="20"/>
          <w:szCs w:val="20"/>
        </w:rPr>
      </w:pPr>
      <w:r w:rsidRPr="009A7701">
        <w:rPr>
          <w:rFonts w:ascii="Times New Roman" w:hAnsi="Times New Roman" w:cs="Times New Roman"/>
          <w:sz w:val="20"/>
          <w:szCs w:val="20"/>
        </w:rPr>
        <w:t xml:space="preserve">No permite una supervisión y control confiable del entrevistado, en lo que respecta a su selección. </w:t>
      </w:r>
    </w:p>
    <w:p w:rsidR="004F4CF6" w:rsidRPr="009A7701" w:rsidRDefault="004F4CF6" w:rsidP="004F4CF6">
      <w:pPr>
        <w:pStyle w:val="NormalWeb"/>
        <w:numPr>
          <w:ilvl w:val="0"/>
          <w:numId w:val="3"/>
        </w:numPr>
        <w:tabs>
          <w:tab w:val="clear" w:pos="720"/>
          <w:tab w:val="num" w:pos="540"/>
        </w:tabs>
        <w:ind w:left="540" w:hanging="180"/>
        <w:jc w:val="both"/>
        <w:rPr>
          <w:rFonts w:ascii="Times New Roman" w:hAnsi="Times New Roman" w:cs="Times New Roman"/>
          <w:sz w:val="20"/>
          <w:szCs w:val="20"/>
        </w:rPr>
      </w:pPr>
      <w:r w:rsidRPr="009A7701">
        <w:rPr>
          <w:rFonts w:ascii="Times New Roman" w:hAnsi="Times New Roman" w:cs="Times New Roman"/>
          <w:sz w:val="20"/>
          <w:szCs w:val="20"/>
        </w:rPr>
        <w:t xml:space="preserve">Ignora si las personas que no responden pertenecen a una categoría especial que sería importante tener en cuenta al tratar de remplazarlas por otras, con peligro de deformar la muestra. </w:t>
      </w:r>
    </w:p>
    <w:p w:rsidR="004F4CF6" w:rsidRPr="009A7701" w:rsidRDefault="004F4CF6" w:rsidP="004F4CF6">
      <w:pPr>
        <w:rPr>
          <w:b/>
          <w:sz w:val="20"/>
          <w:szCs w:val="20"/>
          <w:lang w:val="en-US"/>
        </w:rPr>
      </w:pPr>
      <w:r w:rsidRPr="009A7701">
        <w:rPr>
          <w:b/>
          <w:sz w:val="20"/>
          <w:szCs w:val="20"/>
          <w:lang w:val="en-US"/>
        </w:rPr>
        <w:t>2.</w:t>
      </w:r>
      <w:r w:rsidRPr="009A7701">
        <w:rPr>
          <w:b/>
          <w:sz w:val="20"/>
          <w:szCs w:val="20"/>
          <w:lang w:val="en-US"/>
        </w:rPr>
        <w:tab/>
        <w:t>SOFTWARE IVM (INTERATIVE OBICE MESSAGE)</w:t>
      </w:r>
      <w:r w:rsidRPr="009A7701">
        <w:rPr>
          <w:b/>
          <w:sz w:val="20"/>
          <w:szCs w:val="20"/>
          <w:lang w:val="en-US"/>
        </w:rPr>
        <w:tab/>
      </w:r>
    </w:p>
    <w:p w:rsidR="004F4CF6" w:rsidRPr="001F5975" w:rsidRDefault="004F4CF6" w:rsidP="004F4CF6">
      <w:pPr>
        <w:pStyle w:val="Ttulo5"/>
        <w:jc w:val="both"/>
        <w:rPr>
          <w:b w:val="0"/>
          <w:i w:val="0"/>
          <w:sz w:val="20"/>
          <w:szCs w:val="20"/>
        </w:rPr>
      </w:pPr>
      <w:r w:rsidRPr="009A7701">
        <w:rPr>
          <w:b w:val="0"/>
          <w:sz w:val="20"/>
          <w:szCs w:val="20"/>
          <w:lang w:val="en-US"/>
        </w:rPr>
        <w:tab/>
      </w:r>
      <w:r w:rsidRPr="001F5975">
        <w:rPr>
          <w:b w:val="0"/>
          <w:i w:val="0"/>
          <w:sz w:val="20"/>
          <w:szCs w:val="20"/>
          <w:lang w:val="es-MX"/>
        </w:rPr>
        <w:t>IVM es un programa que provee los servicios de contestador telefónico automático, buzón de voz, identificador de llamadas y respuesta vocal interactiva (IVR) para ordenadores personales con sistema Windows y provistos de un módem de voz o dispositivos profesionales de telefonía</w:t>
      </w:r>
      <w:r w:rsidRPr="001F5975">
        <w:rPr>
          <w:b w:val="0"/>
          <w:i w:val="0"/>
          <w:sz w:val="20"/>
          <w:szCs w:val="20"/>
        </w:rPr>
        <w:tab/>
        <w:t xml:space="preserve"> </w:t>
      </w:r>
    </w:p>
    <w:p w:rsidR="004F4CF6" w:rsidRPr="00BA54BA" w:rsidRDefault="004F4CF6" w:rsidP="004F4CF6">
      <w:pPr>
        <w:pStyle w:val="Ttulo5"/>
        <w:jc w:val="both"/>
        <w:rPr>
          <w:i w:val="0"/>
          <w:sz w:val="20"/>
          <w:szCs w:val="20"/>
        </w:rPr>
      </w:pPr>
      <w:r>
        <w:rPr>
          <w:i w:val="0"/>
          <w:sz w:val="20"/>
          <w:szCs w:val="20"/>
        </w:rPr>
        <w:t>2.1</w:t>
      </w:r>
      <w:r>
        <w:rPr>
          <w:i w:val="0"/>
          <w:sz w:val="20"/>
          <w:szCs w:val="20"/>
        </w:rPr>
        <w:tab/>
      </w:r>
      <w:r w:rsidRPr="00BA54BA">
        <w:rPr>
          <w:i w:val="0"/>
          <w:sz w:val="20"/>
          <w:szCs w:val="20"/>
        </w:rPr>
        <w:t>PROGRAMAS IVR</w:t>
      </w:r>
    </w:p>
    <w:p w:rsidR="004F4CF6" w:rsidRPr="00BA54BA" w:rsidRDefault="004F4CF6" w:rsidP="004F4CF6">
      <w:pPr>
        <w:ind w:left="900"/>
        <w:jc w:val="both"/>
        <w:rPr>
          <w:sz w:val="20"/>
          <w:szCs w:val="20"/>
          <w:lang w:val="es-MX"/>
        </w:rPr>
      </w:pPr>
    </w:p>
    <w:p w:rsidR="004F4CF6" w:rsidRDefault="004F4CF6" w:rsidP="004F4CF6">
      <w:pPr>
        <w:ind w:firstLine="180"/>
        <w:jc w:val="both"/>
        <w:rPr>
          <w:sz w:val="20"/>
          <w:szCs w:val="20"/>
          <w:lang w:val="es-MX"/>
        </w:rPr>
      </w:pPr>
      <w:r w:rsidRPr="00BA54BA">
        <w:rPr>
          <w:sz w:val="20"/>
          <w:szCs w:val="20"/>
          <w:lang w:val="es-MX"/>
        </w:rPr>
        <w:t xml:space="preserve">Un programa de respuesta vocal interactiva (IVR) se compone de todos los MS encadenados y con todas sus propiedades. Estos pueden ser guardados como ficheros </w:t>
      </w:r>
      <w:r w:rsidRPr="00BA54BA">
        <w:rPr>
          <w:sz w:val="20"/>
          <w:szCs w:val="20"/>
          <w:lang w:val="es-MX"/>
        </w:rPr>
        <w:lastRenderedPageBreak/>
        <w:t>IVR para hacer backups o para s</w:t>
      </w:r>
      <w:r>
        <w:rPr>
          <w:sz w:val="20"/>
          <w:szCs w:val="20"/>
          <w:lang w:val="es-MX"/>
        </w:rPr>
        <w:t>u distribución mediante CD-ROMs</w:t>
      </w:r>
      <w:r w:rsidRPr="00BA54BA">
        <w:rPr>
          <w:sz w:val="20"/>
          <w:szCs w:val="20"/>
          <w:lang w:val="es-MX"/>
        </w:rPr>
        <w:t>.</w:t>
      </w:r>
    </w:p>
    <w:p w:rsidR="004F4CF6" w:rsidRDefault="004F4CF6" w:rsidP="004F4CF6">
      <w:pPr>
        <w:ind w:left="180" w:firstLine="514"/>
        <w:jc w:val="both"/>
        <w:rPr>
          <w:sz w:val="20"/>
          <w:szCs w:val="20"/>
          <w:lang w:val="es-MX"/>
        </w:rPr>
      </w:pPr>
    </w:p>
    <w:p w:rsidR="004F4CF6" w:rsidRPr="00073D47" w:rsidRDefault="004F4CF6" w:rsidP="004F4CF6">
      <w:pPr>
        <w:jc w:val="both"/>
        <w:rPr>
          <w:b/>
          <w:sz w:val="20"/>
          <w:szCs w:val="20"/>
          <w:lang w:val="es-MX"/>
        </w:rPr>
      </w:pPr>
      <w:r>
        <w:rPr>
          <w:b/>
          <w:sz w:val="20"/>
          <w:szCs w:val="20"/>
          <w:lang w:val="es-MX"/>
        </w:rPr>
        <w:t>2.2</w:t>
      </w:r>
      <w:r>
        <w:rPr>
          <w:b/>
          <w:sz w:val="20"/>
          <w:szCs w:val="20"/>
          <w:lang w:val="es-MX"/>
        </w:rPr>
        <w:tab/>
      </w:r>
      <w:r w:rsidRPr="00073D47">
        <w:rPr>
          <w:b/>
          <w:sz w:val="20"/>
          <w:szCs w:val="20"/>
          <w:lang w:val="es-MX"/>
        </w:rPr>
        <w:t>Ir a MS...</w:t>
      </w:r>
    </w:p>
    <w:p w:rsidR="004F4CF6" w:rsidRPr="00073D47" w:rsidRDefault="004F4CF6" w:rsidP="004F4CF6">
      <w:pPr>
        <w:ind w:left="900"/>
        <w:jc w:val="both"/>
        <w:rPr>
          <w:sz w:val="20"/>
          <w:szCs w:val="20"/>
          <w:lang w:val="es-MX"/>
        </w:rPr>
      </w:pPr>
    </w:p>
    <w:p w:rsidR="004F4CF6" w:rsidRDefault="004F4CF6" w:rsidP="004F4CF6">
      <w:pPr>
        <w:ind w:firstLine="708"/>
        <w:jc w:val="both"/>
        <w:rPr>
          <w:sz w:val="20"/>
          <w:szCs w:val="20"/>
          <w:lang w:val="es-MX"/>
        </w:rPr>
      </w:pPr>
      <w:r w:rsidRPr="00073D47">
        <w:rPr>
          <w:sz w:val="20"/>
          <w:szCs w:val="20"/>
          <w:lang w:val="es-MX"/>
        </w:rPr>
        <w:t>Este comando permite abrir otro Mensaje Saliente (MS) y es esencial a la hora de configurar un sistema de respuesta vocal interactiva con múltiples MS, ya que permite al llamante oír un sub-menú pulsando una tecla o bien llevar a cabo una secuencia de MS seleccionando “Ir a MS...” como un comando activo para el final del mensaje.</w:t>
      </w:r>
    </w:p>
    <w:p w:rsidR="004F4CF6" w:rsidRPr="00073D47" w:rsidRDefault="004F4CF6" w:rsidP="004F4CF6">
      <w:pPr>
        <w:ind w:firstLine="708"/>
        <w:jc w:val="both"/>
        <w:rPr>
          <w:sz w:val="20"/>
          <w:szCs w:val="20"/>
          <w:lang w:val="es-MX"/>
        </w:rPr>
      </w:pPr>
    </w:p>
    <w:p w:rsidR="004F4CF6" w:rsidRDefault="004F4CF6" w:rsidP="004F4CF6">
      <w:pPr>
        <w:jc w:val="both"/>
        <w:rPr>
          <w:b/>
          <w:bCs/>
          <w:sz w:val="20"/>
          <w:szCs w:val="20"/>
          <w:lang w:val="es-MX"/>
        </w:rPr>
      </w:pPr>
      <w:r>
        <w:rPr>
          <w:b/>
          <w:bCs/>
          <w:sz w:val="20"/>
          <w:szCs w:val="20"/>
          <w:lang w:val="es-MX"/>
        </w:rPr>
        <w:t>2.3</w:t>
      </w:r>
      <w:r>
        <w:rPr>
          <w:b/>
          <w:bCs/>
          <w:sz w:val="20"/>
          <w:szCs w:val="20"/>
          <w:lang w:val="es-MX"/>
        </w:rPr>
        <w:tab/>
      </w:r>
      <w:r w:rsidRPr="00073D47">
        <w:rPr>
          <w:b/>
          <w:bCs/>
          <w:sz w:val="20"/>
          <w:szCs w:val="20"/>
          <w:lang w:val="es-MX"/>
        </w:rPr>
        <w:t>SIMULADOR DE LLAMADAS DE PRUEBA</w:t>
      </w:r>
      <w:r w:rsidRPr="00073D47">
        <w:rPr>
          <w:sz w:val="20"/>
          <w:szCs w:val="20"/>
          <w:lang w:val="es-MX"/>
        </w:rPr>
        <w:cr/>
      </w:r>
      <w:r w:rsidRPr="00073D47">
        <w:rPr>
          <w:sz w:val="20"/>
          <w:szCs w:val="20"/>
          <w:lang w:val="es-MX"/>
        </w:rPr>
        <w:cr/>
        <w:t xml:space="preserve">            Para  diseñar este prototipo de Sistema automatizado de encuesta con un número  considerable de  preguntas (cuestionario) , utilizamos la opción de “Simulador de llamadas” para ahorrar el tener que llamar a un teléfono repetidamente durante el proceso de prueba.</w:t>
      </w:r>
      <w:r w:rsidRPr="00073D47">
        <w:rPr>
          <w:sz w:val="20"/>
          <w:szCs w:val="20"/>
          <w:lang w:val="es-MX"/>
        </w:rPr>
        <w:cr/>
      </w:r>
      <w:r w:rsidRPr="00BE043B">
        <w:rPr>
          <w:b/>
          <w:bCs/>
          <w:sz w:val="20"/>
          <w:szCs w:val="20"/>
          <w:lang w:val="es-MX"/>
        </w:rPr>
        <w:t xml:space="preserve"> </w:t>
      </w:r>
    </w:p>
    <w:p w:rsidR="004F4CF6" w:rsidRPr="00BE043B" w:rsidRDefault="004F4CF6" w:rsidP="004F4CF6">
      <w:pPr>
        <w:jc w:val="both"/>
        <w:rPr>
          <w:sz w:val="20"/>
          <w:szCs w:val="20"/>
          <w:lang w:val="es-MX"/>
        </w:rPr>
      </w:pPr>
      <w:r>
        <w:rPr>
          <w:b/>
          <w:bCs/>
          <w:sz w:val="20"/>
          <w:szCs w:val="20"/>
          <w:lang w:val="es-MX"/>
        </w:rPr>
        <w:t>2.4</w:t>
      </w:r>
      <w:r>
        <w:rPr>
          <w:b/>
          <w:bCs/>
          <w:sz w:val="20"/>
          <w:szCs w:val="20"/>
          <w:lang w:val="es-MX"/>
        </w:rPr>
        <w:tab/>
      </w:r>
      <w:r w:rsidRPr="00BE043B">
        <w:rPr>
          <w:b/>
          <w:bCs/>
          <w:sz w:val="20"/>
          <w:szCs w:val="20"/>
          <w:lang w:val="es-MX"/>
        </w:rPr>
        <w:t>GRABAR ARCHIVO WAV.</w:t>
      </w:r>
      <w:r w:rsidRPr="00BE043B">
        <w:rPr>
          <w:sz w:val="20"/>
          <w:szCs w:val="20"/>
          <w:lang w:val="es-MX"/>
        </w:rPr>
        <w:cr/>
      </w:r>
      <w:r w:rsidRPr="00BE043B">
        <w:rPr>
          <w:sz w:val="20"/>
          <w:szCs w:val="20"/>
          <w:lang w:val="es-MX"/>
        </w:rPr>
        <w:cr/>
        <w:t xml:space="preserve">         Este comando le permitirá grabar un archivo de audio determinado en formato Wav.</w:t>
      </w:r>
    </w:p>
    <w:p w:rsidR="004F4CF6" w:rsidRDefault="004F4CF6" w:rsidP="004F4CF6">
      <w:pPr>
        <w:pStyle w:val="NormalWeb"/>
        <w:ind w:firstLine="708"/>
        <w:jc w:val="both"/>
        <w:rPr>
          <w:rFonts w:ascii="Times New Roman" w:hAnsi="Times New Roman" w:cs="Times New Roman"/>
          <w:sz w:val="20"/>
          <w:szCs w:val="20"/>
          <w:lang w:val="es-MX"/>
        </w:rPr>
      </w:pPr>
      <w:r w:rsidRPr="00BE043B">
        <w:rPr>
          <w:rFonts w:ascii="Times New Roman" w:hAnsi="Times New Roman" w:cs="Times New Roman"/>
          <w:sz w:val="20"/>
          <w:szCs w:val="20"/>
          <w:lang w:val="es-MX"/>
        </w:rPr>
        <w:t>Para grabar mensajes sencillos se considera como alternativa la de crear un Buzón de Voz y utilizar el comando “Dejar mensaje en el buzón de voz...”. Los buzones de voz son más sencillos de utilizar que las grabaciones manuales del comando “Grabar Archivo Wav...”.</w:t>
      </w:r>
      <w:r w:rsidRPr="00BE043B">
        <w:rPr>
          <w:rFonts w:ascii="Times New Roman" w:hAnsi="Times New Roman" w:cs="Times New Roman"/>
          <w:sz w:val="20"/>
          <w:szCs w:val="20"/>
          <w:lang w:val="es-MX"/>
        </w:rPr>
        <w:cr/>
      </w:r>
    </w:p>
    <w:p w:rsidR="004F4CF6" w:rsidRPr="0036366E" w:rsidRDefault="004F4CF6" w:rsidP="004F4CF6">
      <w:pPr>
        <w:pStyle w:val="NormalWeb"/>
        <w:jc w:val="both"/>
        <w:rPr>
          <w:rFonts w:ascii="Times New Roman" w:hAnsi="Times New Roman" w:cs="Times New Roman"/>
          <w:sz w:val="20"/>
          <w:szCs w:val="20"/>
          <w:lang w:val="es-MX"/>
        </w:rPr>
      </w:pPr>
      <w:r>
        <w:rPr>
          <w:rFonts w:ascii="Times New Roman" w:hAnsi="Times New Roman" w:cs="Times New Roman"/>
          <w:b/>
          <w:sz w:val="20"/>
          <w:szCs w:val="20"/>
          <w:lang w:val="es-MX"/>
        </w:rPr>
        <w:t>2.5</w:t>
      </w:r>
      <w:r>
        <w:rPr>
          <w:rFonts w:ascii="Times New Roman" w:hAnsi="Times New Roman" w:cs="Times New Roman"/>
          <w:b/>
          <w:sz w:val="20"/>
          <w:szCs w:val="20"/>
          <w:lang w:val="es-MX"/>
        </w:rPr>
        <w:tab/>
      </w:r>
      <w:r w:rsidRPr="00073D47">
        <w:rPr>
          <w:rFonts w:ascii="Times New Roman" w:hAnsi="Times New Roman" w:cs="Times New Roman"/>
          <w:b/>
          <w:bCs/>
          <w:sz w:val="20"/>
          <w:szCs w:val="20"/>
          <w:lang w:val="es-MX"/>
        </w:rPr>
        <w:t>CÓMO UTILIZAR “PLUGINS” DE IVM</w:t>
      </w:r>
      <w:r w:rsidRPr="00073D47">
        <w:rPr>
          <w:rFonts w:ascii="Times New Roman" w:hAnsi="Times New Roman" w:cs="Times New Roman"/>
          <w:sz w:val="20"/>
          <w:szCs w:val="20"/>
          <w:lang w:val="es-MX"/>
        </w:rPr>
        <w:cr/>
      </w:r>
      <w:r w:rsidRPr="00073D47">
        <w:rPr>
          <w:rFonts w:ascii="Times New Roman" w:hAnsi="Times New Roman" w:cs="Times New Roman"/>
          <w:sz w:val="20"/>
          <w:szCs w:val="20"/>
          <w:lang w:val="es-MX"/>
        </w:rPr>
        <w:cr/>
        <w:t xml:space="preserve">           Un “plugin” es un programa externo que IVM puede ejecutar para obtener o procesar datos. Para el sistema automatizado de encuesta se diseñó para acceder aun listado telefónico y luego seleccionar aleatoriamente los números telefónicos a llamar.</w:t>
      </w:r>
    </w:p>
    <w:p w:rsidR="004F4CF6" w:rsidRPr="00073D47" w:rsidRDefault="004F4CF6" w:rsidP="004F4CF6">
      <w:pPr>
        <w:pStyle w:val="NormalWeb"/>
        <w:jc w:val="center"/>
        <w:rPr>
          <w:rFonts w:ascii="Times New Roman" w:hAnsi="Times New Roman" w:cs="Times New Roman"/>
          <w:b/>
          <w:sz w:val="20"/>
          <w:szCs w:val="20"/>
          <w:lang w:val="es-MX"/>
        </w:rPr>
      </w:pPr>
      <w:r>
        <w:rPr>
          <w:rFonts w:ascii="Times New Roman" w:hAnsi="Times New Roman" w:cs="Times New Roman"/>
          <w:b/>
          <w:sz w:val="20"/>
          <w:szCs w:val="20"/>
        </w:rPr>
        <w:t xml:space="preserve">3. </w:t>
      </w:r>
      <w:r w:rsidRPr="00073D47">
        <w:rPr>
          <w:rFonts w:ascii="Times New Roman" w:hAnsi="Times New Roman" w:cs="Times New Roman"/>
          <w:b/>
          <w:sz w:val="20"/>
          <w:szCs w:val="20"/>
        </w:rPr>
        <w:t>TECNICAS ESTADÍSTICAS</w:t>
      </w:r>
    </w:p>
    <w:p w:rsidR="004F4CF6" w:rsidRPr="00073D47" w:rsidRDefault="004F4CF6" w:rsidP="004F4CF6">
      <w:pPr>
        <w:jc w:val="both"/>
        <w:rPr>
          <w:b/>
          <w:sz w:val="20"/>
          <w:szCs w:val="20"/>
        </w:rPr>
      </w:pPr>
      <w:r w:rsidRPr="00073D47">
        <w:rPr>
          <w:b/>
          <w:sz w:val="20"/>
          <w:szCs w:val="20"/>
        </w:rPr>
        <w:t>Población Objetivo</w:t>
      </w:r>
    </w:p>
    <w:p w:rsidR="004F4CF6" w:rsidRPr="00073D47" w:rsidRDefault="004F4CF6" w:rsidP="004F4CF6">
      <w:pPr>
        <w:ind w:firstLine="708"/>
        <w:jc w:val="both"/>
        <w:rPr>
          <w:sz w:val="20"/>
          <w:szCs w:val="20"/>
        </w:rPr>
      </w:pPr>
    </w:p>
    <w:p w:rsidR="004F4CF6" w:rsidRDefault="004F4CF6" w:rsidP="004F4CF6">
      <w:pPr>
        <w:ind w:firstLine="708"/>
        <w:jc w:val="both"/>
        <w:rPr>
          <w:sz w:val="20"/>
          <w:szCs w:val="20"/>
        </w:rPr>
      </w:pPr>
      <w:r w:rsidRPr="00073D47">
        <w:rPr>
          <w:sz w:val="20"/>
          <w:szCs w:val="20"/>
        </w:rPr>
        <w:t xml:space="preserve">La población objetivo todos los usuarios de empresas telefónicas que se registren para dar información de los TV programas, los mismos que serán escogidos (con una técnica determinada) de acuerdo a </w:t>
      </w:r>
      <w:r w:rsidRPr="00073D47">
        <w:rPr>
          <w:sz w:val="20"/>
          <w:szCs w:val="20"/>
        </w:rPr>
        <w:lastRenderedPageBreak/>
        <w:t>los parámetros de confiabilidad del solicitante a este servicio</w:t>
      </w:r>
    </w:p>
    <w:p w:rsidR="004F4CF6" w:rsidRPr="00073D47" w:rsidRDefault="004F4CF6" w:rsidP="004F4CF6">
      <w:pPr>
        <w:pStyle w:val="Ttulo1"/>
        <w:rPr>
          <w:rFonts w:ascii="Times New Roman" w:hAnsi="Times New Roman" w:cs="Times New Roman"/>
          <w:sz w:val="20"/>
          <w:szCs w:val="20"/>
        </w:rPr>
      </w:pPr>
      <w:r w:rsidRPr="00073D47">
        <w:rPr>
          <w:rFonts w:ascii="Times New Roman" w:hAnsi="Times New Roman" w:cs="Times New Roman"/>
          <w:sz w:val="20"/>
          <w:szCs w:val="20"/>
        </w:rPr>
        <w:t>Tipo de muestreo</w:t>
      </w:r>
    </w:p>
    <w:p w:rsidR="004F4CF6" w:rsidRPr="00073D47" w:rsidRDefault="004F4CF6" w:rsidP="004F4CF6">
      <w:pPr>
        <w:jc w:val="both"/>
        <w:rPr>
          <w:sz w:val="20"/>
          <w:szCs w:val="20"/>
        </w:rPr>
      </w:pPr>
      <w:r w:rsidRPr="00073D47">
        <w:rPr>
          <w:sz w:val="20"/>
          <w:szCs w:val="20"/>
        </w:rPr>
        <w:tab/>
      </w:r>
    </w:p>
    <w:p w:rsidR="004F4CF6" w:rsidRPr="00073D47" w:rsidRDefault="004F4CF6" w:rsidP="004F4CF6">
      <w:pPr>
        <w:jc w:val="both"/>
        <w:rPr>
          <w:sz w:val="20"/>
          <w:szCs w:val="20"/>
        </w:rPr>
      </w:pPr>
      <w:r w:rsidRPr="00073D47">
        <w:rPr>
          <w:sz w:val="20"/>
          <w:szCs w:val="20"/>
        </w:rPr>
        <w:tab/>
        <w:t>Las unidades seleccionadas se escogerán de acuerdo a un muestreo aleatorio simple, con un (1-</w:t>
      </w:r>
      <w:r w:rsidRPr="00073D47">
        <w:rPr>
          <w:sz w:val="20"/>
          <w:szCs w:val="20"/>
        </w:rPr>
        <w:sym w:font="Symbol" w:char="F061"/>
      </w:r>
      <w:r w:rsidRPr="00073D47">
        <w:rPr>
          <w:sz w:val="20"/>
          <w:szCs w:val="20"/>
        </w:rPr>
        <w:t>)100% , un error  y una varianza desviación estándar de acuerdo a la variable de interés.</w:t>
      </w:r>
    </w:p>
    <w:p w:rsidR="004F4CF6" w:rsidRPr="00073D47" w:rsidRDefault="004F4CF6" w:rsidP="004F4CF6">
      <w:pPr>
        <w:jc w:val="both"/>
        <w:rPr>
          <w:sz w:val="20"/>
          <w:szCs w:val="20"/>
        </w:rPr>
      </w:pPr>
    </w:p>
    <w:p w:rsidR="004F4CF6" w:rsidRDefault="004F4CF6" w:rsidP="004F4CF6">
      <w:pPr>
        <w:pStyle w:val="Textoindependiente"/>
        <w:jc w:val="left"/>
        <w:rPr>
          <w:rFonts w:ascii="Times New Roman" w:hAnsi="Times New Roman" w:cs="Times New Roman"/>
          <w:sz w:val="20"/>
          <w:szCs w:val="20"/>
        </w:rPr>
      </w:pPr>
      <w:r w:rsidRPr="00073D47">
        <w:rPr>
          <w:rFonts w:ascii="Times New Roman" w:hAnsi="Times New Roman" w:cs="Times New Roman"/>
          <w:sz w:val="20"/>
          <w:szCs w:val="20"/>
        </w:rPr>
        <w:t>Con los datos de la  varianza  se procede a calcular el tamaño de la muestra:</w:t>
      </w:r>
    </w:p>
    <w:p w:rsidR="004F4CF6" w:rsidRPr="00073D47" w:rsidRDefault="004F4CF6" w:rsidP="004F4CF6">
      <w:pPr>
        <w:pStyle w:val="Textoindependiente"/>
        <w:jc w:val="left"/>
        <w:rPr>
          <w:rFonts w:ascii="Times New Roman" w:hAnsi="Times New Roman" w:cs="Times New Roman"/>
          <w:sz w:val="20"/>
          <w:szCs w:val="20"/>
        </w:rPr>
      </w:pPr>
    </w:p>
    <w:p w:rsidR="004F4CF6" w:rsidRPr="00073D47" w:rsidRDefault="004F4CF6" w:rsidP="004F4CF6">
      <w:pPr>
        <w:pStyle w:val="Textoindependiente"/>
        <w:numPr>
          <w:ilvl w:val="0"/>
          <w:numId w:val="4"/>
        </w:numPr>
        <w:tabs>
          <w:tab w:val="clear" w:pos="2484"/>
        </w:tabs>
        <w:ind w:left="1440" w:hanging="1584"/>
        <w:jc w:val="both"/>
        <w:rPr>
          <w:rFonts w:ascii="Times New Roman" w:hAnsi="Times New Roman" w:cs="Times New Roman"/>
          <w:sz w:val="20"/>
          <w:szCs w:val="20"/>
        </w:rPr>
      </w:pPr>
      <w:r w:rsidRPr="00073D47">
        <w:rPr>
          <w:rFonts w:ascii="Times New Roman" w:hAnsi="Times New Roman" w:cs="Times New Roman"/>
          <w:b/>
          <w:sz w:val="20"/>
          <w:szCs w:val="20"/>
        </w:rPr>
        <w:t>Tamaño de la Población</w:t>
      </w:r>
      <w:r w:rsidRPr="00073D47">
        <w:rPr>
          <w:rFonts w:ascii="Times New Roman" w:hAnsi="Times New Roman" w:cs="Times New Roman"/>
          <w:sz w:val="20"/>
          <w:szCs w:val="20"/>
        </w:rPr>
        <w:t xml:space="preserve">  N  = 200</w:t>
      </w:r>
    </w:p>
    <w:p w:rsidR="004F4CF6" w:rsidRPr="00073D47" w:rsidRDefault="004F4CF6" w:rsidP="004F4CF6">
      <w:pPr>
        <w:pStyle w:val="Textoindependiente"/>
        <w:numPr>
          <w:ilvl w:val="0"/>
          <w:numId w:val="4"/>
        </w:numPr>
        <w:tabs>
          <w:tab w:val="clear" w:pos="2484"/>
        </w:tabs>
        <w:ind w:left="1440" w:hanging="1584"/>
        <w:jc w:val="both"/>
        <w:rPr>
          <w:rFonts w:ascii="Times New Roman" w:hAnsi="Times New Roman" w:cs="Times New Roman"/>
          <w:sz w:val="20"/>
          <w:szCs w:val="20"/>
        </w:rPr>
      </w:pPr>
      <w:r w:rsidRPr="00073D47">
        <w:rPr>
          <w:rFonts w:ascii="Times New Roman" w:hAnsi="Times New Roman" w:cs="Times New Roman"/>
          <w:b/>
          <w:sz w:val="20"/>
          <w:szCs w:val="20"/>
        </w:rPr>
        <w:t>Error del diseño</w:t>
      </w:r>
      <w:r w:rsidRPr="00073D47">
        <w:rPr>
          <w:rFonts w:ascii="Times New Roman" w:hAnsi="Times New Roman" w:cs="Times New Roman"/>
          <w:sz w:val="20"/>
          <w:szCs w:val="20"/>
        </w:rPr>
        <w:t xml:space="preserve">                d  = 0.10</w:t>
      </w:r>
    </w:p>
    <w:p w:rsidR="004F4CF6" w:rsidRPr="00073D47" w:rsidRDefault="004F4CF6" w:rsidP="004F4CF6">
      <w:pPr>
        <w:pStyle w:val="Textoindependiente"/>
        <w:numPr>
          <w:ilvl w:val="0"/>
          <w:numId w:val="4"/>
        </w:numPr>
        <w:tabs>
          <w:tab w:val="clear" w:pos="2484"/>
        </w:tabs>
        <w:ind w:left="1440" w:hanging="1584"/>
        <w:jc w:val="both"/>
        <w:rPr>
          <w:rFonts w:ascii="Times New Roman" w:hAnsi="Times New Roman" w:cs="Times New Roman"/>
          <w:b/>
          <w:sz w:val="20"/>
          <w:szCs w:val="20"/>
        </w:rPr>
      </w:pPr>
      <w:r w:rsidRPr="00073D47">
        <w:rPr>
          <w:rFonts w:ascii="Times New Roman" w:hAnsi="Times New Roman" w:cs="Times New Roman"/>
          <w:b/>
          <w:sz w:val="20"/>
          <w:szCs w:val="20"/>
        </w:rPr>
        <w:t>Confianza de un 95 %</w:t>
      </w:r>
      <w:r w:rsidRPr="00073D47">
        <w:rPr>
          <w:rFonts w:ascii="Times New Roman" w:hAnsi="Times New Roman" w:cs="Times New Roman"/>
          <w:sz w:val="20"/>
          <w:szCs w:val="20"/>
        </w:rPr>
        <w:t xml:space="preserve">       z  = 1.96  </w:t>
      </w:r>
    </w:p>
    <w:p w:rsidR="004F4CF6" w:rsidRPr="00AE2762" w:rsidRDefault="004F4CF6" w:rsidP="004F4CF6">
      <w:pPr>
        <w:pStyle w:val="Textoindependiente"/>
        <w:numPr>
          <w:ilvl w:val="0"/>
          <w:numId w:val="4"/>
        </w:numPr>
        <w:tabs>
          <w:tab w:val="clear" w:pos="2484"/>
        </w:tabs>
        <w:ind w:left="1440" w:hanging="1584"/>
        <w:jc w:val="both"/>
        <w:rPr>
          <w:rFonts w:ascii="Times New Roman" w:hAnsi="Times New Roman" w:cs="Times New Roman"/>
          <w:b/>
          <w:sz w:val="20"/>
          <w:szCs w:val="20"/>
        </w:rPr>
      </w:pPr>
      <w:r w:rsidRPr="00073D47">
        <w:rPr>
          <w:rFonts w:ascii="Times New Roman" w:hAnsi="Times New Roman" w:cs="Times New Roman"/>
          <w:b/>
          <w:sz w:val="20"/>
          <w:szCs w:val="20"/>
        </w:rPr>
        <w:t xml:space="preserve">Varianza                            </w:t>
      </w:r>
      <w:r w:rsidRPr="00073D47">
        <w:rPr>
          <w:rFonts w:ascii="Times New Roman" w:hAnsi="Times New Roman" w:cs="Times New Roman"/>
          <w:sz w:val="20"/>
          <w:szCs w:val="20"/>
        </w:rPr>
        <w:sym w:font="Math1" w:char="F073"/>
      </w:r>
      <w:r w:rsidRPr="00073D47">
        <w:rPr>
          <w:rFonts w:ascii="Times New Roman" w:hAnsi="Times New Roman" w:cs="Times New Roman"/>
          <w:sz w:val="20"/>
          <w:szCs w:val="20"/>
          <w:vertAlign w:val="superscript"/>
        </w:rPr>
        <w:t>2</w:t>
      </w:r>
      <w:r w:rsidRPr="00073D47">
        <w:rPr>
          <w:rFonts w:ascii="Times New Roman" w:hAnsi="Times New Roman" w:cs="Times New Roman"/>
          <w:sz w:val="20"/>
          <w:szCs w:val="20"/>
        </w:rPr>
        <w:t>= 0.233</w:t>
      </w:r>
    </w:p>
    <w:p w:rsidR="004F4CF6" w:rsidRDefault="004F4CF6" w:rsidP="004F4CF6">
      <w:pPr>
        <w:jc w:val="both"/>
        <w:rPr>
          <w:sz w:val="20"/>
          <w:szCs w:val="20"/>
        </w:rPr>
      </w:pPr>
    </w:p>
    <w:p w:rsidR="004F4CF6" w:rsidRDefault="004F4CF6" w:rsidP="004F4CF6">
      <w:pPr>
        <w:jc w:val="both"/>
        <w:rPr>
          <w:sz w:val="20"/>
          <w:szCs w:val="20"/>
        </w:rPr>
      </w:pPr>
      <w:r w:rsidRPr="001A54E8">
        <w:rPr>
          <w:sz w:val="20"/>
          <w:szCs w:val="20"/>
        </w:rPr>
        <w:t>El valor nos indica hay que aplicar los cuestionarios a 61 entrevistados.</w:t>
      </w:r>
    </w:p>
    <w:p w:rsidR="004F4CF6" w:rsidRPr="002525E7" w:rsidRDefault="004F4CF6" w:rsidP="004F4CF6">
      <w:pPr>
        <w:jc w:val="both"/>
        <w:rPr>
          <w:b/>
          <w:sz w:val="20"/>
          <w:szCs w:val="20"/>
        </w:rPr>
      </w:pPr>
    </w:p>
    <w:p w:rsidR="004F4CF6" w:rsidRPr="002525E7" w:rsidRDefault="004F4CF6" w:rsidP="004F4CF6">
      <w:pPr>
        <w:jc w:val="both"/>
        <w:rPr>
          <w:b/>
          <w:sz w:val="20"/>
          <w:szCs w:val="20"/>
        </w:rPr>
      </w:pPr>
      <w:r>
        <w:rPr>
          <w:b/>
          <w:sz w:val="20"/>
          <w:szCs w:val="20"/>
        </w:rPr>
        <w:t>4.</w:t>
      </w:r>
      <w:r>
        <w:rPr>
          <w:b/>
          <w:sz w:val="20"/>
          <w:szCs w:val="20"/>
        </w:rPr>
        <w:tab/>
      </w:r>
      <w:r w:rsidRPr="002525E7">
        <w:rPr>
          <w:b/>
          <w:sz w:val="20"/>
          <w:szCs w:val="20"/>
        </w:rPr>
        <w:t>ANÁLISIS UNIVARIADO</w:t>
      </w:r>
    </w:p>
    <w:p w:rsidR="004F4CF6" w:rsidRPr="00073D47" w:rsidRDefault="004F4CF6" w:rsidP="004F4CF6">
      <w:pPr>
        <w:pStyle w:val="Textoindependiente"/>
        <w:jc w:val="both"/>
        <w:rPr>
          <w:rFonts w:ascii="Times New Roman" w:hAnsi="Times New Roman" w:cs="Times New Roman"/>
          <w:sz w:val="20"/>
          <w:szCs w:val="20"/>
          <w:lang w:val="es-ES"/>
        </w:rPr>
      </w:pPr>
    </w:p>
    <w:p w:rsidR="004F4CF6" w:rsidRDefault="004F4CF6" w:rsidP="004F4CF6">
      <w:pPr>
        <w:pStyle w:val="Textoindependiente"/>
        <w:jc w:val="both"/>
        <w:rPr>
          <w:rFonts w:ascii="Times New Roman" w:hAnsi="Times New Roman" w:cs="Times New Roman"/>
          <w:sz w:val="20"/>
          <w:szCs w:val="20"/>
        </w:rPr>
      </w:pPr>
      <w:r w:rsidRPr="0096259A">
        <w:rPr>
          <w:rFonts w:ascii="Times New Roman" w:hAnsi="Times New Roman" w:cs="Times New Roman"/>
          <w:sz w:val="20"/>
          <w:szCs w:val="20"/>
        </w:rPr>
        <w:t>Las variables que se definieron para el desarrollo de la investigación fueron las siguientes:</w:t>
      </w:r>
    </w:p>
    <w:p w:rsidR="004F4CF6" w:rsidRDefault="004F4CF6" w:rsidP="004F4CF6">
      <w:pPr>
        <w:pStyle w:val="Textoindependiente"/>
        <w:jc w:val="both"/>
        <w:rPr>
          <w:rFonts w:ascii="Times New Roman" w:hAnsi="Times New Roman" w:cs="Times New Roman"/>
          <w:sz w:val="20"/>
          <w:szCs w:val="20"/>
        </w:rPr>
      </w:pPr>
    </w:p>
    <w:tbl>
      <w:tblPr>
        <w:tblStyle w:val="Tablaconcuadrcula"/>
        <w:tblW w:w="0" w:type="auto"/>
        <w:tblCellSpacing w:w="1440" w:type="nil"/>
        <w:tblInd w:w="52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2441"/>
      </w:tblGrid>
      <w:tr w:rsidR="004F4CF6">
        <w:trPr>
          <w:tblCellSpacing w:w="1440" w:type="nil"/>
        </w:trPr>
        <w:tc>
          <w:tcPr>
            <w:tcW w:w="2441" w:type="dxa"/>
          </w:tcPr>
          <w:p w:rsidR="004F4CF6" w:rsidRPr="00757833" w:rsidRDefault="004F4CF6" w:rsidP="00AF359E">
            <w:pPr>
              <w:pStyle w:val="Textoindependiente"/>
              <w:ind w:left="17"/>
              <w:jc w:val="both"/>
              <w:rPr>
                <w:rFonts w:ascii="Times New Roman" w:hAnsi="Times New Roman" w:cs="Times New Roman"/>
                <w:sz w:val="16"/>
                <w:szCs w:val="16"/>
              </w:rPr>
            </w:pPr>
            <w:r>
              <w:rPr>
                <w:rFonts w:ascii="Times New Roman" w:hAnsi="Times New Roman" w:cs="Times New Roman"/>
                <w:sz w:val="16"/>
                <w:szCs w:val="16"/>
              </w:rPr>
              <w:t>X1 = Edad</w:t>
            </w:r>
          </w:p>
        </w:tc>
      </w:tr>
      <w:tr w:rsidR="004F4CF6">
        <w:trPr>
          <w:tblCellSpacing w:w="1440" w:type="nil"/>
        </w:trPr>
        <w:tc>
          <w:tcPr>
            <w:tcW w:w="2441" w:type="dxa"/>
          </w:tcPr>
          <w:p w:rsidR="004F4CF6" w:rsidRPr="00757833" w:rsidRDefault="004F4CF6" w:rsidP="00AF359E">
            <w:pPr>
              <w:pStyle w:val="Textoindependiente"/>
              <w:ind w:left="17"/>
              <w:jc w:val="both"/>
              <w:rPr>
                <w:rFonts w:ascii="Times New Roman" w:hAnsi="Times New Roman" w:cs="Times New Roman"/>
                <w:sz w:val="16"/>
                <w:szCs w:val="16"/>
              </w:rPr>
            </w:pPr>
            <w:r>
              <w:rPr>
                <w:rFonts w:ascii="Times New Roman" w:hAnsi="Times New Roman" w:cs="Times New Roman"/>
                <w:sz w:val="16"/>
                <w:szCs w:val="16"/>
              </w:rPr>
              <w:t xml:space="preserve"> </w:t>
            </w:r>
            <w:r w:rsidRPr="00757833">
              <w:rPr>
                <w:rFonts w:ascii="Times New Roman" w:hAnsi="Times New Roman" w:cs="Times New Roman"/>
                <w:sz w:val="16"/>
                <w:szCs w:val="16"/>
              </w:rPr>
              <w:t xml:space="preserve">X2 = </w:t>
            </w:r>
            <w:r>
              <w:rPr>
                <w:rFonts w:ascii="Times New Roman" w:hAnsi="Times New Roman" w:cs="Times New Roman"/>
                <w:sz w:val="16"/>
                <w:szCs w:val="16"/>
              </w:rPr>
              <w:t>Sexo</w:t>
            </w:r>
          </w:p>
        </w:tc>
      </w:tr>
      <w:tr w:rsidR="004F4CF6">
        <w:trPr>
          <w:tblCellSpacing w:w="1440" w:type="nil"/>
        </w:trPr>
        <w:tc>
          <w:tcPr>
            <w:tcW w:w="2441" w:type="dxa"/>
          </w:tcPr>
          <w:p w:rsidR="004F4CF6" w:rsidRPr="00757833" w:rsidRDefault="004F4CF6" w:rsidP="00AF359E">
            <w:pPr>
              <w:pStyle w:val="Textoindependiente"/>
              <w:ind w:left="17"/>
              <w:jc w:val="both"/>
              <w:rPr>
                <w:rFonts w:ascii="Times New Roman" w:hAnsi="Times New Roman" w:cs="Times New Roman"/>
                <w:sz w:val="16"/>
                <w:szCs w:val="16"/>
              </w:rPr>
            </w:pPr>
            <w:r>
              <w:rPr>
                <w:rFonts w:ascii="Times New Roman" w:hAnsi="Times New Roman" w:cs="Times New Roman"/>
                <w:sz w:val="16"/>
                <w:szCs w:val="16"/>
              </w:rPr>
              <w:t xml:space="preserve"> </w:t>
            </w:r>
            <w:r w:rsidRPr="00757833">
              <w:rPr>
                <w:rFonts w:ascii="Times New Roman" w:hAnsi="Times New Roman" w:cs="Times New Roman"/>
                <w:sz w:val="16"/>
                <w:szCs w:val="16"/>
              </w:rPr>
              <w:t xml:space="preserve">X3 = </w:t>
            </w:r>
            <w:r>
              <w:rPr>
                <w:rFonts w:ascii="Times New Roman" w:hAnsi="Times New Roman" w:cs="Times New Roman"/>
                <w:sz w:val="16"/>
                <w:szCs w:val="16"/>
              </w:rPr>
              <w:t>Observación de Programas   de Cómicos Satíricos</w:t>
            </w:r>
          </w:p>
        </w:tc>
      </w:tr>
      <w:tr w:rsidR="004F4CF6">
        <w:trPr>
          <w:tblCellSpacing w:w="1440" w:type="nil"/>
        </w:trPr>
        <w:tc>
          <w:tcPr>
            <w:tcW w:w="2441" w:type="dxa"/>
          </w:tcPr>
          <w:p w:rsidR="004F4CF6" w:rsidRPr="00757833" w:rsidRDefault="004F4CF6" w:rsidP="00AF359E">
            <w:pPr>
              <w:pStyle w:val="Textoindependiente"/>
              <w:ind w:left="17"/>
              <w:jc w:val="both"/>
              <w:rPr>
                <w:rFonts w:ascii="Times New Roman" w:hAnsi="Times New Roman" w:cs="Times New Roman"/>
                <w:sz w:val="16"/>
                <w:szCs w:val="16"/>
              </w:rPr>
            </w:pPr>
            <w:r>
              <w:rPr>
                <w:rFonts w:ascii="Times New Roman" w:hAnsi="Times New Roman" w:cs="Times New Roman"/>
                <w:sz w:val="16"/>
                <w:szCs w:val="16"/>
              </w:rPr>
              <w:t xml:space="preserve"> X4 = Cuál de los programas más le gusta ver</w:t>
            </w:r>
          </w:p>
        </w:tc>
      </w:tr>
      <w:tr w:rsidR="004F4CF6">
        <w:trPr>
          <w:tblCellSpacing w:w="1440" w:type="nil"/>
        </w:trPr>
        <w:tc>
          <w:tcPr>
            <w:tcW w:w="2441" w:type="dxa"/>
          </w:tcPr>
          <w:p w:rsidR="004F4CF6" w:rsidRPr="00757833" w:rsidRDefault="004F4CF6" w:rsidP="00AF359E">
            <w:pPr>
              <w:pStyle w:val="Textoindependiente"/>
              <w:ind w:left="17"/>
              <w:jc w:val="both"/>
              <w:rPr>
                <w:rFonts w:ascii="Times New Roman" w:hAnsi="Times New Roman" w:cs="Times New Roman"/>
                <w:sz w:val="16"/>
                <w:szCs w:val="16"/>
              </w:rPr>
            </w:pPr>
            <w:r>
              <w:rPr>
                <w:rFonts w:ascii="Times New Roman" w:hAnsi="Times New Roman" w:cs="Times New Roman"/>
                <w:sz w:val="16"/>
                <w:szCs w:val="16"/>
              </w:rPr>
              <w:t xml:space="preserve"> X5 = Frecuencias que ve el Programa de Cómicos Satíricos</w:t>
            </w:r>
          </w:p>
        </w:tc>
      </w:tr>
      <w:tr w:rsidR="004F4CF6">
        <w:trPr>
          <w:tblCellSpacing w:w="1440" w:type="nil"/>
        </w:trPr>
        <w:tc>
          <w:tcPr>
            <w:tcW w:w="2441" w:type="dxa"/>
          </w:tcPr>
          <w:p w:rsidR="004F4CF6" w:rsidRPr="00757833" w:rsidRDefault="004F4CF6" w:rsidP="00AF359E">
            <w:pPr>
              <w:pStyle w:val="Textoindependiente"/>
              <w:ind w:left="17"/>
              <w:jc w:val="both"/>
              <w:rPr>
                <w:rFonts w:ascii="Times New Roman" w:hAnsi="Times New Roman" w:cs="Times New Roman"/>
                <w:sz w:val="16"/>
                <w:szCs w:val="16"/>
              </w:rPr>
            </w:pPr>
            <w:r>
              <w:rPr>
                <w:rFonts w:ascii="Times New Roman" w:hAnsi="Times New Roman" w:cs="Times New Roman"/>
                <w:sz w:val="16"/>
                <w:szCs w:val="16"/>
              </w:rPr>
              <w:t xml:space="preserve"> </w:t>
            </w:r>
            <w:r w:rsidRPr="00757833">
              <w:rPr>
                <w:rFonts w:ascii="Times New Roman" w:hAnsi="Times New Roman" w:cs="Times New Roman"/>
                <w:sz w:val="16"/>
                <w:szCs w:val="16"/>
              </w:rPr>
              <w:t xml:space="preserve">X6 = </w:t>
            </w:r>
            <w:r w:rsidRPr="001A54E8">
              <w:rPr>
                <w:rFonts w:ascii="Times New Roman" w:hAnsi="Times New Roman" w:cs="Times New Roman"/>
                <w:sz w:val="16"/>
                <w:szCs w:val="16"/>
              </w:rPr>
              <w:t>Usted  hace algunos de estos chiste en su vida social</w:t>
            </w:r>
          </w:p>
        </w:tc>
      </w:tr>
      <w:tr w:rsidR="004F4CF6">
        <w:trPr>
          <w:tblCellSpacing w:w="1440" w:type="nil"/>
        </w:trPr>
        <w:tc>
          <w:tcPr>
            <w:tcW w:w="2441" w:type="dxa"/>
          </w:tcPr>
          <w:p w:rsidR="004F4CF6" w:rsidRPr="00757833" w:rsidRDefault="004F4CF6" w:rsidP="00AF359E">
            <w:pPr>
              <w:pStyle w:val="Textoindependiente"/>
              <w:ind w:left="17"/>
              <w:jc w:val="both"/>
              <w:rPr>
                <w:rFonts w:ascii="Times New Roman" w:hAnsi="Times New Roman" w:cs="Times New Roman"/>
                <w:sz w:val="16"/>
                <w:szCs w:val="16"/>
              </w:rPr>
            </w:pPr>
            <w:r>
              <w:rPr>
                <w:rFonts w:ascii="Times New Roman" w:hAnsi="Times New Roman" w:cs="Times New Roman"/>
                <w:sz w:val="16"/>
                <w:szCs w:val="16"/>
              </w:rPr>
              <w:t xml:space="preserve"> </w:t>
            </w:r>
            <w:r w:rsidRPr="00757833">
              <w:rPr>
                <w:rFonts w:ascii="Times New Roman" w:hAnsi="Times New Roman" w:cs="Times New Roman"/>
                <w:sz w:val="16"/>
                <w:szCs w:val="16"/>
              </w:rPr>
              <w:t xml:space="preserve">X7 = </w:t>
            </w:r>
            <w:r>
              <w:rPr>
                <w:rFonts w:ascii="Times New Roman" w:hAnsi="Times New Roman" w:cs="Times New Roman"/>
                <w:sz w:val="16"/>
                <w:szCs w:val="16"/>
              </w:rPr>
              <w:t>Cree usted el Programa de Chistes es recomendado para los niños</w:t>
            </w:r>
          </w:p>
        </w:tc>
      </w:tr>
      <w:tr w:rsidR="004F4CF6">
        <w:trPr>
          <w:tblCellSpacing w:w="1440" w:type="nil"/>
        </w:trPr>
        <w:tc>
          <w:tcPr>
            <w:tcW w:w="2441" w:type="dxa"/>
          </w:tcPr>
          <w:p w:rsidR="004F4CF6" w:rsidRPr="00757833" w:rsidRDefault="004F4CF6" w:rsidP="00AF359E">
            <w:pPr>
              <w:pStyle w:val="Textoindependiente"/>
              <w:ind w:left="17"/>
              <w:jc w:val="both"/>
              <w:rPr>
                <w:rFonts w:ascii="Times New Roman" w:hAnsi="Times New Roman" w:cs="Times New Roman"/>
                <w:sz w:val="16"/>
                <w:szCs w:val="16"/>
              </w:rPr>
            </w:pPr>
            <w:r>
              <w:rPr>
                <w:rFonts w:ascii="Times New Roman" w:hAnsi="Times New Roman" w:cs="Times New Roman"/>
                <w:sz w:val="16"/>
                <w:szCs w:val="16"/>
              </w:rPr>
              <w:t xml:space="preserve"> </w:t>
            </w:r>
            <w:r w:rsidRPr="00757833">
              <w:rPr>
                <w:rFonts w:ascii="Times New Roman" w:hAnsi="Times New Roman" w:cs="Times New Roman"/>
                <w:sz w:val="16"/>
                <w:szCs w:val="16"/>
              </w:rPr>
              <w:t xml:space="preserve">X8 = </w:t>
            </w:r>
            <w:r>
              <w:rPr>
                <w:rFonts w:ascii="Times New Roman" w:hAnsi="Times New Roman" w:cs="Times New Roman"/>
                <w:sz w:val="16"/>
                <w:szCs w:val="16"/>
              </w:rPr>
              <w:t>Calificación de los Programas de Cómicos Satíricos</w:t>
            </w:r>
          </w:p>
        </w:tc>
      </w:tr>
    </w:tbl>
    <w:p w:rsidR="004F4CF6" w:rsidRDefault="004F4CF6" w:rsidP="004F4CF6">
      <w:pPr>
        <w:pStyle w:val="Textoindependiente"/>
        <w:jc w:val="both"/>
        <w:rPr>
          <w:rFonts w:ascii="Times New Roman" w:hAnsi="Times New Roman" w:cs="Times New Roman"/>
          <w:sz w:val="20"/>
          <w:szCs w:val="20"/>
        </w:rPr>
      </w:pPr>
    </w:p>
    <w:p w:rsidR="004F4CF6" w:rsidRDefault="004F4CF6" w:rsidP="004F4CF6">
      <w:pPr>
        <w:pStyle w:val="Textoindependiente"/>
        <w:ind w:firstLine="708"/>
        <w:jc w:val="both"/>
        <w:rPr>
          <w:rFonts w:ascii="Times New Roman" w:hAnsi="Times New Roman" w:cs="Times New Roman"/>
          <w:sz w:val="20"/>
          <w:szCs w:val="20"/>
        </w:rPr>
      </w:pPr>
      <w:r w:rsidRPr="0096259A">
        <w:rPr>
          <w:rFonts w:ascii="Times New Roman" w:hAnsi="Times New Roman" w:cs="Times New Roman"/>
          <w:sz w:val="20"/>
          <w:szCs w:val="20"/>
        </w:rPr>
        <w:t xml:space="preserve">A continuación se presentan los principales resultados del análisis estadístico realizado para cada una de las variables </w:t>
      </w:r>
      <w:r>
        <w:rPr>
          <w:rFonts w:ascii="Times New Roman" w:hAnsi="Times New Roman" w:cs="Times New Roman"/>
          <w:sz w:val="20"/>
          <w:szCs w:val="20"/>
        </w:rPr>
        <w:t>de estudio descritas anteriormente:</w:t>
      </w:r>
    </w:p>
    <w:p w:rsidR="004F4CF6" w:rsidRPr="000961B9" w:rsidRDefault="004F4CF6" w:rsidP="004F4CF6">
      <w:pPr>
        <w:pStyle w:val="Textoindependiente"/>
        <w:jc w:val="both"/>
        <w:rPr>
          <w:rFonts w:ascii="Times New Roman" w:hAnsi="Times New Roman" w:cs="Times New Roman"/>
          <w:b/>
          <w:sz w:val="20"/>
          <w:szCs w:val="20"/>
        </w:rPr>
      </w:pPr>
    </w:p>
    <w:p w:rsidR="004F4CF6" w:rsidRDefault="004F4CF6" w:rsidP="004F4CF6">
      <w:pPr>
        <w:pStyle w:val="Textoindependiente"/>
        <w:jc w:val="both"/>
        <w:rPr>
          <w:rFonts w:ascii="Times New Roman" w:hAnsi="Times New Roman" w:cs="Times New Roman"/>
          <w:b/>
          <w:sz w:val="20"/>
          <w:szCs w:val="20"/>
        </w:rPr>
      </w:pPr>
      <w:r>
        <w:rPr>
          <w:rFonts w:ascii="Times New Roman" w:hAnsi="Times New Roman" w:cs="Times New Roman"/>
          <w:b/>
          <w:sz w:val="20"/>
          <w:szCs w:val="20"/>
        </w:rPr>
        <w:t xml:space="preserve">VARIABLE </w:t>
      </w:r>
      <w:r w:rsidRPr="000961B9">
        <w:rPr>
          <w:rFonts w:ascii="Times New Roman" w:hAnsi="Times New Roman" w:cs="Times New Roman"/>
          <w:b/>
          <w:sz w:val="20"/>
          <w:szCs w:val="20"/>
        </w:rPr>
        <w:t>X1: Sexo</w:t>
      </w:r>
    </w:p>
    <w:p w:rsidR="004F4CF6" w:rsidRPr="00BB552E" w:rsidRDefault="004F4CF6" w:rsidP="004F4CF6">
      <w:pPr>
        <w:pStyle w:val="Textoindependiente"/>
        <w:jc w:val="both"/>
        <w:rPr>
          <w:rFonts w:ascii="Times New Roman" w:hAnsi="Times New Roman" w:cs="Times New Roman"/>
          <w:b/>
          <w:sz w:val="16"/>
          <w:szCs w:val="16"/>
        </w:rPr>
      </w:pPr>
    </w:p>
    <w:p w:rsidR="004F4CF6" w:rsidRPr="00BB552E" w:rsidRDefault="004F4CF6" w:rsidP="004F4CF6">
      <w:pPr>
        <w:autoSpaceDE w:val="0"/>
        <w:autoSpaceDN w:val="0"/>
        <w:adjustRightInd w:val="0"/>
        <w:jc w:val="center"/>
        <w:rPr>
          <w:b/>
          <w:sz w:val="16"/>
          <w:szCs w:val="16"/>
        </w:rPr>
      </w:pPr>
      <w:r>
        <w:rPr>
          <w:b/>
          <w:sz w:val="16"/>
          <w:szCs w:val="16"/>
        </w:rPr>
        <w:t>TABLA I</w:t>
      </w:r>
    </w:p>
    <w:p w:rsidR="004F4CF6" w:rsidRPr="00BB552E" w:rsidRDefault="004F4CF6" w:rsidP="004F4CF6">
      <w:pPr>
        <w:autoSpaceDE w:val="0"/>
        <w:autoSpaceDN w:val="0"/>
        <w:adjustRightInd w:val="0"/>
        <w:jc w:val="center"/>
        <w:rPr>
          <w:b/>
          <w:sz w:val="16"/>
          <w:szCs w:val="16"/>
        </w:rPr>
      </w:pPr>
    </w:p>
    <w:p w:rsidR="004F4CF6" w:rsidRPr="00BB552E" w:rsidRDefault="004F4CF6" w:rsidP="004F4CF6">
      <w:pPr>
        <w:ind w:firstLine="708"/>
        <w:jc w:val="center"/>
        <w:rPr>
          <w:b/>
          <w:sz w:val="16"/>
          <w:szCs w:val="16"/>
          <w:lang w:val="es-MX"/>
        </w:rPr>
      </w:pPr>
      <w:r w:rsidRPr="00BB552E">
        <w:rPr>
          <w:b/>
          <w:sz w:val="16"/>
          <w:szCs w:val="16"/>
          <w:lang w:val="es-MX"/>
        </w:rPr>
        <w:t>DISTRIBUCIÓN DE FRECUENCIA CON RESPETO AL SEXO</w:t>
      </w:r>
      <w:r>
        <w:rPr>
          <w:b/>
          <w:sz w:val="16"/>
          <w:szCs w:val="16"/>
          <w:lang w:val="es-MX"/>
        </w:rPr>
        <w:t xml:space="preserve"> </w:t>
      </w:r>
      <w:r w:rsidRPr="00BB552E">
        <w:rPr>
          <w:b/>
          <w:sz w:val="16"/>
          <w:szCs w:val="16"/>
          <w:lang w:val="es-MX"/>
        </w:rPr>
        <w:t>MASCULINO Y FEMENINO</w:t>
      </w:r>
    </w:p>
    <w:p w:rsidR="004F4CF6" w:rsidRPr="00BB552E" w:rsidRDefault="004F4CF6" w:rsidP="004F4CF6">
      <w:pPr>
        <w:autoSpaceDE w:val="0"/>
        <w:autoSpaceDN w:val="0"/>
        <w:adjustRightInd w:val="0"/>
        <w:jc w:val="center"/>
        <w:rPr>
          <w:b/>
          <w:sz w:val="16"/>
          <w:szCs w:val="16"/>
        </w:rPr>
      </w:pPr>
    </w:p>
    <w:tbl>
      <w:tblPr>
        <w:tblW w:w="3961" w:type="dxa"/>
        <w:jc w:val="center"/>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06"/>
        <w:gridCol w:w="731"/>
        <w:gridCol w:w="731"/>
        <w:gridCol w:w="731"/>
        <w:gridCol w:w="731"/>
        <w:gridCol w:w="731"/>
      </w:tblGrid>
      <w:tr w:rsidR="004F4CF6">
        <w:tblPrEx>
          <w:tblCellMar>
            <w:top w:w="0" w:type="dxa"/>
            <w:left w:w="0" w:type="dxa"/>
            <w:bottom w:w="0" w:type="dxa"/>
            <w:right w:w="0" w:type="dxa"/>
          </w:tblCellMar>
        </w:tblPrEx>
        <w:trPr>
          <w:trHeight w:val="464"/>
          <w:jc w:val="center"/>
        </w:trPr>
        <w:tc>
          <w:tcPr>
            <w:tcW w:w="306" w:type="dxa"/>
          </w:tcPr>
          <w:p w:rsidR="004F4CF6" w:rsidRPr="00BB552E" w:rsidRDefault="004F4CF6" w:rsidP="00AF359E">
            <w:pPr>
              <w:autoSpaceDE w:val="0"/>
              <w:autoSpaceDN w:val="0"/>
              <w:adjustRightInd w:val="0"/>
              <w:jc w:val="both"/>
              <w:rPr>
                <w:sz w:val="16"/>
                <w:szCs w:val="16"/>
              </w:rPr>
            </w:pPr>
          </w:p>
        </w:tc>
        <w:tc>
          <w:tcPr>
            <w:tcW w:w="731" w:type="dxa"/>
          </w:tcPr>
          <w:p w:rsidR="004F4CF6" w:rsidRPr="00BB552E" w:rsidRDefault="004F4CF6" w:rsidP="00AF359E">
            <w:pPr>
              <w:autoSpaceDE w:val="0"/>
              <w:autoSpaceDN w:val="0"/>
              <w:adjustRightInd w:val="0"/>
              <w:jc w:val="both"/>
              <w:rPr>
                <w:sz w:val="16"/>
                <w:szCs w:val="16"/>
              </w:rPr>
            </w:pPr>
            <w:r w:rsidRPr="00BB552E">
              <w:rPr>
                <w:sz w:val="16"/>
                <w:szCs w:val="16"/>
              </w:rPr>
              <w:t xml:space="preserve"> </w:t>
            </w:r>
          </w:p>
        </w:tc>
        <w:tc>
          <w:tcPr>
            <w:tcW w:w="731" w:type="dxa"/>
          </w:tcPr>
          <w:p w:rsidR="004F4CF6" w:rsidRPr="00BB552E" w:rsidRDefault="004F4CF6" w:rsidP="00AF359E">
            <w:pPr>
              <w:autoSpaceDE w:val="0"/>
              <w:autoSpaceDN w:val="0"/>
              <w:adjustRightInd w:val="0"/>
              <w:jc w:val="center"/>
              <w:rPr>
                <w:sz w:val="16"/>
                <w:szCs w:val="16"/>
                <w:lang w:val="en-US"/>
              </w:rPr>
            </w:pPr>
            <w:r w:rsidRPr="00BB552E">
              <w:rPr>
                <w:sz w:val="16"/>
                <w:szCs w:val="16"/>
                <w:lang w:val="en-US"/>
              </w:rPr>
              <w:t>Frecuencia</w:t>
            </w:r>
          </w:p>
        </w:tc>
        <w:tc>
          <w:tcPr>
            <w:tcW w:w="731" w:type="dxa"/>
          </w:tcPr>
          <w:p w:rsidR="004F4CF6" w:rsidRPr="00BB552E" w:rsidRDefault="004F4CF6" w:rsidP="00AF359E">
            <w:pPr>
              <w:autoSpaceDE w:val="0"/>
              <w:autoSpaceDN w:val="0"/>
              <w:adjustRightInd w:val="0"/>
              <w:jc w:val="both"/>
              <w:rPr>
                <w:sz w:val="16"/>
                <w:szCs w:val="16"/>
                <w:lang w:val="en-US"/>
              </w:rPr>
            </w:pPr>
            <w:r w:rsidRPr="00BB552E">
              <w:rPr>
                <w:sz w:val="16"/>
                <w:szCs w:val="16"/>
                <w:lang w:val="en-US"/>
              </w:rPr>
              <w:t>Porcentaje</w:t>
            </w:r>
          </w:p>
        </w:tc>
        <w:tc>
          <w:tcPr>
            <w:tcW w:w="731" w:type="dxa"/>
          </w:tcPr>
          <w:p w:rsidR="004F4CF6" w:rsidRPr="00BB552E" w:rsidRDefault="004F4CF6" w:rsidP="00AF359E">
            <w:pPr>
              <w:autoSpaceDE w:val="0"/>
              <w:autoSpaceDN w:val="0"/>
              <w:adjustRightInd w:val="0"/>
              <w:jc w:val="center"/>
              <w:rPr>
                <w:sz w:val="16"/>
                <w:szCs w:val="16"/>
                <w:lang w:val="en-US"/>
              </w:rPr>
            </w:pPr>
            <w:r w:rsidRPr="00BB552E">
              <w:rPr>
                <w:sz w:val="16"/>
                <w:szCs w:val="16"/>
                <w:lang w:val="en-US"/>
              </w:rPr>
              <w:t>Percentaje Válida</w:t>
            </w:r>
          </w:p>
        </w:tc>
        <w:tc>
          <w:tcPr>
            <w:tcW w:w="731" w:type="dxa"/>
          </w:tcPr>
          <w:p w:rsidR="004F4CF6" w:rsidRPr="00BB552E" w:rsidRDefault="004F4CF6" w:rsidP="00AF359E">
            <w:pPr>
              <w:autoSpaceDE w:val="0"/>
              <w:autoSpaceDN w:val="0"/>
              <w:adjustRightInd w:val="0"/>
              <w:jc w:val="both"/>
              <w:rPr>
                <w:sz w:val="16"/>
                <w:szCs w:val="16"/>
                <w:lang w:val="en-US"/>
              </w:rPr>
            </w:pPr>
            <w:r w:rsidRPr="00BB552E">
              <w:rPr>
                <w:sz w:val="16"/>
                <w:szCs w:val="16"/>
                <w:lang w:val="en-US"/>
              </w:rPr>
              <w:t>Frecuencia Acumulada</w:t>
            </w:r>
          </w:p>
        </w:tc>
      </w:tr>
      <w:tr w:rsidR="004F4CF6">
        <w:tblPrEx>
          <w:tblCellMar>
            <w:top w:w="0" w:type="dxa"/>
            <w:left w:w="0" w:type="dxa"/>
            <w:bottom w:w="0" w:type="dxa"/>
            <w:right w:w="0" w:type="dxa"/>
          </w:tblCellMar>
        </w:tblPrEx>
        <w:trPr>
          <w:trHeight w:val="223"/>
          <w:jc w:val="center"/>
        </w:trPr>
        <w:tc>
          <w:tcPr>
            <w:tcW w:w="306" w:type="dxa"/>
          </w:tcPr>
          <w:p w:rsidR="004F4CF6" w:rsidRPr="00BB552E" w:rsidRDefault="004F4CF6" w:rsidP="00AF359E">
            <w:pPr>
              <w:autoSpaceDE w:val="0"/>
              <w:autoSpaceDN w:val="0"/>
              <w:adjustRightInd w:val="0"/>
              <w:jc w:val="both"/>
              <w:rPr>
                <w:sz w:val="16"/>
                <w:szCs w:val="16"/>
                <w:lang w:val="en-US"/>
              </w:rPr>
            </w:pPr>
          </w:p>
        </w:tc>
        <w:tc>
          <w:tcPr>
            <w:tcW w:w="731" w:type="dxa"/>
          </w:tcPr>
          <w:p w:rsidR="004F4CF6" w:rsidRPr="00BB552E" w:rsidRDefault="004F4CF6" w:rsidP="00AF359E">
            <w:pPr>
              <w:autoSpaceDE w:val="0"/>
              <w:autoSpaceDN w:val="0"/>
              <w:adjustRightInd w:val="0"/>
              <w:jc w:val="both"/>
              <w:rPr>
                <w:sz w:val="16"/>
                <w:szCs w:val="16"/>
                <w:lang w:val="en-US"/>
              </w:rPr>
            </w:pPr>
            <w:r>
              <w:rPr>
                <w:sz w:val="16"/>
                <w:szCs w:val="16"/>
                <w:lang w:val="en-US"/>
              </w:rPr>
              <w:t>Masculino</w:t>
            </w:r>
          </w:p>
        </w:tc>
        <w:tc>
          <w:tcPr>
            <w:tcW w:w="731" w:type="dxa"/>
          </w:tcPr>
          <w:p w:rsidR="004F4CF6" w:rsidRPr="00BB552E" w:rsidRDefault="004F4CF6" w:rsidP="00AF359E">
            <w:pPr>
              <w:autoSpaceDE w:val="0"/>
              <w:autoSpaceDN w:val="0"/>
              <w:adjustRightInd w:val="0"/>
              <w:jc w:val="both"/>
              <w:rPr>
                <w:sz w:val="16"/>
                <w:szCs w:val="16"/>
                <w:lang w:val="en-US"/>
              </w:rPr>
            </w:pPr>
            <w:r w:rsidRPr="00BB552E">
              <w:rPr>
                <w:sz w:val="16"/>
                <w:szCs w:val="16"/>
                <w:lang w:val="en-US"/>
              </w:rPr>
              <w:t>35</w:t>
            </w:r>
          </w:p>
        </w:tc>
        <w:tc>
          <w:tcPr>
            <w:tcW w:w="731" w:type="dxa"/>
          </w:tcPr>
          <w:p w:rsidR="004F4CF6" w:rsidRPr="00BB552E" w:rsidRDefault="004F4CF6" w:rsidP="00AF359E">
            <w:pPr>
              <w:autoSpaceDE w:val="0"/>
              <w:autoSpaceDN w:val="0"/>
              <w:adjustRightInd w:val="0"/>
              <w:jc w:val="both"/>
              <w:rPr>
                <w:sz w:val="16"/>
                <w:szCs w:val="16"/>
                <w:lang w:val="en-US"/>
              </w:rPr>
            </w:pPr>
            <w:r w:rsidRPr="00BB552E">
              <w:rPr>
                <w:sz w:val="16"/>
                <w:szCs w:val="16"/>
                <w:lang w:val="en-US"/>
              </w:rPr>
              <w:t>32,1</w:t>
            </w:r>
          </w:p>
        </w:tc>
        <w:tc>
          <w:tcPr>
            <w:tcW w:w="731" w:type="dxa"/>
          </w:tcPr>
          <w:p w:rsidR="004F4CF6" w:rsidRPr="00BB552E" w:rsidRDefault="004F4CF6" w:rsidP="00AF359E">
            <w:pPr>
              <w:autoSpaceDE w:val="0"/>
              <w:autoSpaceDN w:val="0"/>
              <w:adjustRightInd w:val="0"/>
              <w:jc w:val="both"/>
              <w:rPr>
                <w:sz w:val="16"/>
                <w:szCs w:val="16"/>
                <w:lang w:val="en-US"/>
              </w:rPr>
            </w:pPr>
            <w:r w:rsidRPr="00BB552E">
              <w:rPr>
                <w:sz w:val="16"/>
                <w:szCs w:val="16"/>
                <w:lang w:val="en-US"/>
              </w:rPr>
              <w:t>57,4</w:t>
            </w:r>
          </w:p>
        </w:tc>
        <w:tc>
          <w:tcPr>
            <w:tcW w:w="731" w:type="dxa"/>
          </w:tcPr>
          <w:p w:rsidR="004F4CF6" w:rsidRPr="00BB552E" w:rsidRDefault="004F4CF6" w:rsidP="00AF359E">
            <w:pPr>
              <w:autoSpaceDE w:val="0"/>
              <w:autoSpaceDN w:val="0"/>
              <w:adjustRightInd w:val="0"/>
              <w:jc w:val="both"/>
              <w:rPr>
                <w:sz w:val="16"/>
                <w:szCs w:val="16"/>
                <w:lang w:val="en-US"/>
              </w:rPr>
            </w:pPr>
            <w:r w:rsidRPr="00BB552E">
              <w:rPr>
                <w:sz w:val="16"/>
                <w:szCs w:val="16"/>
                <w:lang w:val="en-US"/>
              </w:rPr>
              <w:t>57,4</w:t>
            </w:r>
          </w:p>
        </w:tc>
      </w:tr>
      <w:tr w:rsidR="004F4CF6">
        <w:tblPrEx>
          <w:tblCellMar>
            <w:top w:w="0" w:type="dxa"/>
            <w:left w:w="0" w:type="dxa"/>
            <w:bottom w:w="0" w:type="dxa"/>
            <w:right w:w="0" w:type="dxa"/>
          </w:tblCellMar>
        </w:tblPrEx>
        <w:trPr>
          <w:trHeight w:val="238"/>
          <w:jc w:val="center"/>
        </w:trPr>
        <w:tc>
          <w:tcPr>
            <w:tcW w:w="306" w:type="dxa"/>
          </w:tcPr>
          <w:p w:rsidR="004F4CF6" w:rsidRPr="00BB552E" w:rsidRDefault="004F4CF6" w:rsidP="00AF359E">
            <w:pPr>
              <w:autoSpaceDE w:val="0"/>
              <w:autoSpaceDN w:val="0"/>
              <w:adjustRightInd w:val="0"/>
              <w:jc w:val="both"/>
              <w:rPr>
                <w:sz w:val="16"/>
                <w:szCs w:val="16"/>
                <w:lang w:val="en-US"/>
              </w:rPr>
            </w:pPr>
            <w:r w:rsidRPr="00BB552E">
              <w:rPr>
                <w:sz w:val="16"/>
                <w:szCs w:val="16"/>
                <w:lang w:val="en-US"/>
              </w:rPr>
              <w:t xml:space="preserve"> </w:t>
            </w:r>
          </w:p>
        </w:tc>
        <w:tc>
          <w:tcPr>
            <w:tcW w:w="731" w:type="dxa"/>
          </w:tcPr>
          <w:p w:rsidR="004F4CF6" w:rsidRPr="00BB552E" w:rsidRDefault="004F4CF6" w:rsidP="00AF359E">
            <w:pPr>
              <w:autoSpaceDE w:val="0"/>
              <w:autoSpaceDN w:val="0"/>
              <w:adjustRightInd w:val="0"/>
              <w:jc w:val="both"/>
              <w:rPr>
                <w:sz w:val="16"/>
                <w:szCs w:val="16"/>
                <w:lang w:val="en-US"/>
              </w:rPr>
            </w:pPr>
            <w:r>
              <w:rPr>
                <w:sz w:val="16"/>
                <w:szCs w:val="16"/>
                <w:lang w:val="en-US"/>
              </w:rPr>
              <w:t>Femenino</w:t>
            </w:r>
          </w:p>
        </w:tc>
        <w:tc>
          <w:tcPr>
            <w:tcW w:w="731" w:type="dxa"/>
          </w:tcPr>
          <w:p w:rsidR="004F4CF6" w:rsidRPr="00BB552E" w:rsidRDefault="004F4CF6" w:rsidP="00AF359E">
            <w:pPr>
              <w:autoSpaceDE w:val="0"/>
              <w:autoSpaceDN w:val="0"/>
              <w:adjustRightInd w:val="0"/>
              <w:jc w:val="both"/>
              <w:rPr>
                <w:sz w:val="16"/>
                <w:szCs w:val="16"/>
                <w:lang w:val="en-US"/>
              </w:rPr>
            </w:pPr>
            <w:r w:rsidRPr="00BB552E">
              <w:rPr>
                <w:sz w:val="16"/>
                <w:szCs w:val="16"/>
                <w:lang w:val="en-US"/>
              </w:rPr>
              <w:t>26</w:t>
            </w:r>
          </w:p>
        </w:tc>
        <w:tc>
          <w:tcPr>
            <w:tcW w:w="731" w:type="dxa"/>
          </w:tcPr>
          <w:p w:rsidR="004F4CF6" w:rsidRPr="00BB552E" w:rsidRDefault="004F4CF6" w:rsidP="00AF359E">
            <w:pPr>
              <w:autoSpaceDE w:val="0"/>
              <w:autoSpaceDN w:val="0"/>
              <w:adjustRightInd w:val="0"/>
              <w:jc w:val="both"/>
              <w:rPr>
                <w:sz w:val="16"/>
                <w:szCs w:val="16"/>
                <w:lang w:val="en-US"/>
              </w:rPr>
            </w:pPr>
            <w:r w:rsidRPr="00BB552E">
              <w:rPr>
                <w:sz w:val="16"/>
                <w:szCs w:val="16"/>
                <w:lang w:val="en-US"/>
              </w:rPr>
              <w:t>23,9</w:t>
            </w:r>
          </w:p>
        </w:tc>
        <w:tc>
          <w:tcPr>
            <w:tcW w:w="731" w:type="dxa"/>
          </w:tcPr>
          <w:p w:rsidR="004F4CF6" w:rsidRPr="00BB552E" w:rsidRDefault="004F4CF6" w:rsidP="00AF359E">
            <w:pPr>
              <w:autoSpaceDE w:val="0"/>
              <w:autoSpaceDN w:val="0"/>
              <w:adjustRightInd w:val="0"/>
              <w:jc w:val="both"/>
              <w:rPr>
                <w:sz w:val="16"/>
                <w:szCs w:val="16"/>
                <w:lang w:val="en-US"/>
              </w:rPr>
            </w:pPr>
            <w:r w:rsidRPr="00BB552E">
              <w:rPr>
                <w:sz w:val="16"/>
                <w:szCs w:val="16"/>
                <w:lang w:val="en-US"/>
              </w:rPr>
              <w:t>42,6</w:t>
            </w:r>
          </w:p>
        </w:tc>
        <w:tc>
          <w:tcPr>
            <w:tcW w:w="731" w:type="dxa"/>
          </w:tcPr>
          <w:p w:rsidR="004F4CF6" w:rsidRPr="00BB552E" w:rsidRDefault="004F4CF6" w:rsidP="00AF359E">
            <w:pPr>
              <w:autoSpaceDE w:val="0"/>
              <w:autoSpaceDN w:val="0"/>
              <w:adjustRightInd w:val="0"/>
              <w:jc w:val="both"/>
              <w:rPr>
                <w:sz w:val="16"/>
                <w:szCs w:val="16"/>
                <w:lang w:val="en-US"/>
              </w:rPr>
            </w:pPr>
            <w:r w:rsidRPr="00BB552E">
              <w:rPr>
                <w:sz w:val="16"/>
                <w:szCs w:val="16"/>
                <w:lang w:val="en-US"/>
              </w:rPr>
              <w:t>100,0</w:t>
            </w:r>
          </w:p>
        </w:tc>
      </w:tr>
      <w:tr w:rsidR="004F4CF6">
        <w:tblPrEx>
          <w:tblCellMar>
            <w:top w:w="0" w:type="dxa"/>
            <w:left w:w="0" w:type="dxa"/>
            <w:bottom w:w="0" w:type="dxa"/>
            <w:right w:w="0" w:type="dxa"/>
          </w:tblCellMar>
        </w:tblPrEx>
        <w:trPr>
          <w:trHeight w:val="223"/>
          <w:jc w:val="center"/>
        </w:trPr>
        <w:tc>
          <w:tcPr>
            <w:tcW w:w="306" w:type="dxa"/>
          </w:tcPr>
          <w:p w:rsidR="004F4CF6" w:rsidRPr="00BB552E" w:rsidRDefault="004F4CF6" w:rsidP="00AF359E">
            <w:pPr>
              <w:autoSpaceDE w:val="0"/>
              <w:autoSpaceDN w:val="0"/>
              <w:adjustRightInd w:val="0"/>
              <w:jc w:val="both"/>
              <w:rPr>
                <w:sz w:val="16"/>
                <w:szCs w:val="16"/>
                <w:lang w:val="en-US"/>
              </w:rPr>
            </w:pPr>
            <w:r w:rsidRPr="00BB552E">
              <w:rPr>
                <w:sz w:val="16"/>
                <w:szCs w:val="16"/>
                <w:lang w:val="en-US"/>
              </w:rPr>
              <w:t xml:space="preserve"> </w:t>
            </w:r>
          </w:p>
        </w:tc>
        <w:tc>
          <w:tcPr>
            <w:tcW w:w="731" w:type="dxa"/>
          </w:tcPr>
          <w:p w:rsidR="004F4CF6" w:rsidRPr="00BB552E" w:rsidRDefault="004F4CF6" w:rsidP="00AF359E">
            <w:pPr>
              <w:autoSpaceDE w:val="0"/>
              <w:autoSpaceDN w:val="0"/>
              <w:adjustRightInd w:val="0"/>
              <w:jc w:val="both"/>
              <w:rPr>
                <w:sz w:val="16"/>
                <w:szCs w:val="16"/>
                <w:lang w:val="en-US"/>
              </w:rPr>
            </w:pPr>
            <w:r w:rsidRPr="00BB552E">
              <w:rPr>
                <w:sz w:val="16"/>
                <w:szCs w:val="16"/>
                <w:lang w:val="en-US"/>
              </w:rPr>
              <w:t>Total</w:t>
            </w:r>
          </w:p>
        </w:tc>
        <w:tc>
          <w:tcPr>
            <w:tcW w:w="731" w:type="dxa"/>
          </w:tcPr>
          <w:p w:rsidR="004F4CF6" w:rsidRPr="00BB552E" w:rsidRDefault="004F4CF6" w:rsidP="00AF359E">
            <w:pPr>
              <w:autoSpaceDE w:val="0"/>
              <w:autoSpaceDN w:val="0"/>
              <w:adjustRightInd w:val="0"/>
              <w:jc w:val="both"/>
              <w:rPr>
                <w:sz w:val="16"/>
                <w:szCs w:val="16"/>
                <w:lang w:val="en-US"/>
              </w:rPr>
            </w:pPr>
            <w:r w:rsidRPr="00BB552E">
              <w:rPr>
                <w:sz w:val="16"/>
                <w:szCs w:val="16"/>
                <w:lang w:val="en-US"/>
              </w:rPr>
              <w:t>61</w:t>
            </w:r>
          </w:p>
        </w:tc>
        <w:tc>
          <w:tcPr>
            <w:tcW w:w="731" w:type="dxa"/>
          </w:tcPr>
          <w:p w:rsidR="004F4CF6" w:rsidRPr="00BB552E" w:rsidRDefault="004F4CF6" w:rsidP="00AF359E">
            <w:pPr>
              <w:autoSpaceDE w:val="0"/>
              <w:autoSpaceDN w:val="0"/>
              <w:adjustRightInd w:val="0"/>
              <w:jc w:val="both"/>
              <w:rPr>
                <w:sz w:val="16"/>
                <w:szCs w:val="16"/>
                <w:lang w:val="en-US"/>
              </w:rPr>
            </w:pPr>
            <w:r w:rsidRPr="00BB552E">
              <w:rPr>
                <w:sz w:val="16"/>
                <w:szCs w:val="16"/>
                <w:lang w:val="en-US"/>
              </w:rPr>
              <w:t>56,0</w:t>
            </w:r>
          </w:p>
        </w:tc>
        <w:tc>
          <w:tcPr>
            <w:tcW w:w="731" w:type="dxa"/>
          </w:tcPr>
          <w:p w:rsidR="004F4CF6" w:rsidRPr="00BB552E" w:rsidRDefault="004F4CF6" w:rsidP="00AF359E">
            <w:pPr>
              <w:autoSpaceDE w:val="0"/>
              <w:autoSpaceDN w:val="0"/>
              <w:adjustRightInd w:val="0"/>
              <w:jc w:val="both"/>
              <w:rPr>
                <w:sz w:val="16"/>
                <w:szCs w:val="16"/>
                <w:lang w:val="en-US"/>
              </w:rPr>
            </w:pPr>
            <w:r w:rsidRPr="00BB552E">
              <w:rPr>
                <w:sz w:val="16"/>
                <w:szCs w:val="16"/>
                <w:lang w:val="en-US"/>
              </w:rPr>
              <w:t>100,0</w:t>
            </w:r>
          </w:p>
        </w:tc>
        <w:tc>
          <w:tcPr>
            <w:tcW w:w="731" w:type="dxa"/>
          </w:tcPr>
          <w:p w:rsidR="004F4CF6" w:rsidRPr="00BB552E" w:rsidRDefault="004F4CF6" w:rsidP="00AF359E">
            <w:pPr>
              <w:autoSpaceDE w:val="0"/>
              <w:autoSpaceDN w:val="0"/>
              <w:adjustRightInd w:val="0"/>
              <w:jc w:val="both"/>
              <w:rPr>
                <w:sz w:val="16"/>
                <w:szCs w:val="16"/>
                <w:lang w:val="en-US"/>
              </w:rPr>
            </w:pPr>
            <w:r w:rsidRPr="00BB552E">
              <w:rPr>
                <w:sz w:val="16"/>
                <w:szCs w:val="16"/>
                <w:lang w:val="en-US"/>
              </w:rPr>
              <w:t xml:space="preserve"> </w:t>
            </w:r>
          </w:p>
        </w:tc>
      </w:tr>
    </w:tbl>
    <w:p w:rsidR="004F4CF6" w:rsidRDefault="004F4CF6" w:rsidP="004F4CF6">
      <w:pPr>
        <w:autoSpaceDE w:val="0"/>
        <w:autoSpaceDN w:val="0"/>
        <w:adjustRightInd w:val="0"/>
        <w:ind w:firstLine="708"/>
        <w:rPr>
          <w:sz w:val="16"/>
          <w:szCs w:val="16"/>
          <w:lang w:val="es-MX"/>
        </w:rPr>
      </w:pPr>
    </w:p>
    <w:p w:rsidR="004F4CF6" w:rsidRPr="008B1982" w:rsidRDefault="004F4CF6" w:rsidP="004F4CF6">
      <w:pPr>
        <w:autoSpaceDE w:val="0"/>
        <w:autoSpaceDN w:val="0"/>
        <w:adjustRightInd w:val="0"/>
        <w:rPr>
          <w:sz w:val="16"/>
          <w:szCs w:val="16"/>
          <w:lang w:val="es-MX"/>
        </w:rPr>
      </w:pPr>
      <w:r w:rsidRPr="008B1982">
        <w:rPr>
          <w:sz w:val="16"/>
          <w:szCs w:val="16"/>
          <w:lang w:val="es-MX"/>
        </w:rPr>
        <w:t>EncuestasTelefónicas</w:t>
      </w:r>
    </w:p>
    <w:p w:rsidR="004F4CF6" w:rsidRPr="00667045" w:rsidRDefault="004F4CF6" w:rsidP="004F4CF6">
      <w:pPr>
        <w:autoSpaceDE w:val="0"/>
        <w:autoSpaceDN w:val="0"/>
        <w:adjustRightInd w:val="0"/>
        <w:rPr>
          <w:sz w:val="16"/>
          <w:szCs w:val="16"/>
          <w:lang w:val="es-MX"/>
        </w:rPr>
      </w:pPr>
      <w:r w:rsidRPr="008B1982">
        <w:rPr>
          <w:sz w:val="16"/>
          <w:szCs w:val="16"/>
          <w:lang w:val="es-MX"/>
        </w:rPr>
        <w:t>Fuente y Elaboración: Danny Murillo Mazzini</w:t>
      </w:r>
    </w:p>
    <w:p w:rsidR="004F4CF6" w:rsidRPr="000961B9" w:rsidRDefault="004F4CF6" w:rsidP="004F4CF6">
      <w:pPr>
        <w:autoSpaceDE w:val="0"/>
        <w:autoSpaceDN w:val="0"/>
        <w:adjustRightInd w:val="0"/>
        <w:jc w:val="center"/>
        <w:rPr>
          <w:b/>
          <w:sz w:val="20"/>
          <w:szCs w:val="20"/>
          <w:lang w:val="es-MX"/>
        </w:rPr>
      </w:pPr>
      <w:r w:rsidRPr="000961B9">
        <w:rPr>
          <w:b/>
          <w:sz w:val="20"/>
          <w:szCs w:val="20"/>
          <w:lang w:val="es-MX"/>
        </w:rPr>
        <w:lastRenderedPageBreak/>
        <w:t>GRAFICO I</w:t>
      </w:r>
    </w:p>
    <w:p w:rsidR="004F4CF6" w:rsidRPr="00C84B46" w:rsidRDefault="004F4CF6" w:rsidP="004F4CF6">
      <w:pPr>
        <w:ind w:firstLine="708"/>
        <w:rPr>
          <w:sz w:val="20"/>
          <w:szCs w:val="20"/>
          <w:lang w:val="es-MX"/>
        </w:rPr>
      </w:pPr>
      <w:r>
        <w:rPr>
          <w:noProof/>
        </w:rPr>
        <w:pict>
          <v:shape id="_x0000_s1026" type="#_x0000_t75" style="position:absolute;left:0;text-align:left;margin-left:9pt;margin-top:4pt;width:183.7pt;height:63pt;z-index:251653120" wrapcoords="-225 0 -225 21296 21600 21296 21600 0 -225 0">
            <v:imagedata r:id="rId16" o:title=""/>
            <w10:wrap type="tight"/>
          </v:shape>
          <o:OLEObject Type="Embed" ProgID="StaticEnhancedMetafile" ShapeID="_x0000_s1026" DrawAspect="Content" ObjectID="_1357379163" r:id="rId17"/>
        </w:pict>
      </w:r>
      <w:r w:rsidRPr="008B1982">
        <w:rPr>
          <w:sz w:val="16"/>
          <w:szCs w:val="16"/>
          <w:lang w:val="es-MX"/>
        </w:rPr>
        <w:t>EncuestasTelefónicas</w:t>
      </w:r>
    </w:p>
    <w:p w:rsidR="004F4CF6" w:rsidRPr="008B1982" w:rsidRDefault="004F4CF6" w:rsidP="004F4CF6">
      <w:pPr>
        <w:autoSpaceDE w:val="0"/>
        <w:autoSpaceDN w:val="0"/>
        <w:adjustRightInd w:val="0"/>
        <w:ind w:left="708"/>
        <w:rPr>
          <w:sz w:val="16"/>
          <w:szCs w:val="16"/>
          <w:lang w:val="es-MX"/>
        </w:rPr>
      </w:pPr>
      <w:r w:rsidRPr="008B1982">
        <w:rPr>
          <w:sz w:val="16"/>
          <w:szCs w:val="16"/>
          <w:lang w:val="es-MX"/>
        </w:rPr>
        <w:t>Fuente y Elaboración: Danny Murillo Mazzini</w:t>
      </w:r>
    </w:p>
    <w:p w:rsidR="004F4CF6" w:rsidRPr="008B1982" w:rsidRDefault="004F4CF6" w:rsidP="004F4CF6">
      <w:pPr>
        <w:autoSpaceDE w:val="0"/>
        <w:autoSpaceDN w:val="0"/>
        <w:adjustRightInd w:val="0"/>
        <w:jc w:val="both"/>
        <w:rPr>
          <w:sz w:val="20"/>
          <w:szCs w:val="20"/>
        </w:rPr>
      </w:pPr>
    </w:p>
    <w:p w:rsidR="004F4CF6" w:rsidRDefault="004F4CF6" w:rsidP="004F4CF6">
      <w:pPr>
        <w:autoSpaceDE w:val="0"/>
        <w:autoSpaceDN w:val="0"/>
        <w:adjustRightInd w:val="0"/>
        <w:jc w:val="both"/>
        <w:rPr>
          <w:sz w:val="20"/>
          <w:szCs w:val="20"/>
        </w:rPr>
      </w:pPr>
      <w:r w:rsidRPr="000961B9">
        <w:rPr>
          <w:sz w:val="20"/>
          <w:szCs w:val="20"/>
        </w:rPr>
        <w:t>Como podemos observar en</w:t>
      </w:r>
      <w:r>
        <w:rPr>
          <w:sz w:val="20"/>
          <w:szCs w:val="20"/>
        </w:rPr>
        <w:t xml:space="preserve"> la Tabla I</w:t>
      </w:r>
      <w:r w:rsidRPr="000961B9">
        <w:rPr>
          <w:sz w:val="20"/>
          <w:szCs w:val="20"/>
        </w:rPr>
        <w:t xml:space="preserve"> </w:t>
      </w:r>
      <w:r>
        <w:rPr>
          <w:sz w:val="20"/>
          <w:szCs w:val="20"/>
        </w:rPr>
        <w:t xml:space="preserve">y </w:t>
      </w:r>
      <w:r w:rsidRPr="000961B9">
        <w:rPr>
          <w:sz w:val="20"/>
          <w:szCs w:val="20"/>
        </w:rPr>
        <w:t>el Gráfico I que la mayor cantidad del entrevistados fueron el sexo masculino con la cantidad de 35 (57%) entrevistados y seguido del sexo femenino con 26 (43%) entrevistados.</w:t>
      </w:r>
    </w:p>
    <w:p w:rsidR="004F4CF6" w:rsidRDefault="004F4CF6" w:rsidP="004F4CF6">
      <w:pPr>
        <w:autoSpaceDE w:val="0"/>
        <w:autoSpaceDN w:val="0"/>
        <w:adjustRightInd w:val="0"/>
        <w:jc w:val="both"/>
        <w:rPr>
          <w:b/>
          <w:sz w:val="20"/>
          <w:szCs w:val="20"/>
          <w:lang w:val="es-MX"/>
        </w:rPr>
      </w:pPr>
    </w:p>
    <w:p w:rsidR="004F4CF6" w:rsidRDefault="004F4CF6" w:rsidP="004F4CF6">
      <w:pPr>
        <w:autoSpaceDE w:val="0"/>
        <w:autoSpaceDN w:val="0"/>
        <w:adjustRightInd w:val="0"/>
        <w:jc w:val="both"/>
        <w:rPr>
          <w:b/>
          <w:sz w:val="20"/>
          <w:szCs w:val="20"/>
          <w:lang w:val="es-MX"/>
        </w:rPr>
      </w:pPr>
      <w:r w:rsidRPr="000961B9">
        <w:rPr>
          <w:b/>
          <w:sz w:val="20"/>
          <w:szCs w:val="20"/>
          <w:lang w:val="es-MX"/>
        </w:rPr>
        <w:t>VARIABLE X2: EDAD</w:t>
      </w:r>
    </w:p>
    <w:p w:rsidR="004F4CF6" w:rsidRPr="00BB552E" w:rsidRDefault="004F4CF6" w:rsidP="004F4CF6">
      <w:pPr>
        <w:autoSpaceDE w:val="0"/>
        <w:autoSpaceDN w:val="0"/>
        <w:adjustRightInd w:val="0"/>
        <w:jc w:val="both"/>
        <w:rPr>
          <w:b/>
          <w:sz w:val="16"/>
          <w:szCs w:val="16"/>
          <w:lang w:val="es-MX"/>
        </w:rPr>
      </w:pPr>
    </w:p>
    <w:p w:rsidR="004F4CF6" w:rsidRPr="00BB552E" w:rsidRDefault="004F4CF6" w:rsidP="004F4CF6">
      <w:pPr>
        <w:autoSpaceDE w:val="0"/>
        <w:autoSpaceDN w:val="0"/>
        <w:adjustRightInd w:val="0"/>
        <w:jc w:val="center"/>
        <w:rPr>
          <w:b/>
          <w:sz w:val="16"/>
          <w:szCs w:val="16"/>
        </w:rPr>
      </w:pPr>
      <w:r>
        <w:rPr>
          <w:b/>
          <w:sz w:val="16"/>
          <w:szCs w:val="16"/>
        </w:rPr>
        <w:t>TABLA II</w:t>
      </w:r>
    </w:p>
    <w:p w:rsidR="004F4CF6" w:rsidRPr="00BB552E" w:rsidRDefault="004F4CF6" w:rsidP="004F4CF6">
      <w:pPr>
        <w:autoSpaceDE w:val="0"/>
        <w:autoSpaceDN w:val="0"/>
        <w:adjustRightInd w:val="0"/>
        <w:jc w:val="center"/>
        <w:rPr>
          <w:b/>
          <w:sz w:val="16"/>
          <w:szCs w:val="16"/>
        </w:rPr>
      </w:pPr>
    </w:p>
    <w:p w:rsidR="004F4CF6" w:rsidRPr="00BB552E" w:rsidRDefault="004F4CF6" w:rsidP="004F4CF6">
      <w:pPr>
        <w:ind w:firstLine="708"/>
        <w:jc w:val="center"/>
        <w:rPr>
          <w:b/>
          <w:sz w:val="16"/>
          <w:szCs w:val="16"/>
          <w:lang w:val="es-MX"/>
        </w:rPr>
      </w:pPr>
      <w:r w:rsidRPr="00BB552E">
        <w:rPr>
          <w:b/>
          <w:sz w:val="16"/>
          <w:szCs w:val="16"/>
          <w:lang w:val="es-MX"/>
        </w:rPr>
        <w:t>DISTRIBUCIÓN DE FRECUENCIA CON RESPETO A LAS EDADES DE CADA ENTREVISTADOS</w:t>
      </w:r>
    </w:p>
    <w:p w:rsidR="004F4CF6" w:rsidRPr="00BB552E" w:rsidRDefault="004F4CF6" w:rsidP="004F4CF6">
      <w:pPr>
        <w:autoSpaceDE w:val="0"/>
        <w:autoSpaceDN w:val="0"/>
        <w:adjustRightInd w:val="0"/>
        <w:rPr>
          <w:sz w:val="16"/>
          <w:szCs w:val="16"/>
        </w:rPr>
      </w:pPr>
    </w:p>
    <w:tbl>
      <w:tblPr>
        <w:tblW w:w="4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85"/>
        <w:gridCol w:w="1080"/>
        <w:gridCol w:w="805"/>
        <w:gridCol w:w="690"/>
        <w:gridCol w:w="690"/>
        <w:gridCol w:w="690"/>
      </w:tblGrid>
      <w:tr w:rsidR="004F4CF6">
        <w:tblPrEx>
          <w:tblCellMar>
            <w:top w:w="0" w:type="dxa"/>
            <w:left w:w="0" w:type="dxa"/>
            <w:bottom w:w="0" w:type="dxa"/>
            <w:right w:w="0" w:type="dxa"/>
          </w:tblCellMar>
        </w:tblPrEx>
        <w:trPr>
          <w:trHeight w:val="263"/>
        </w:trPr>
        <w:tc>
          <w:tcPr>
            <w:tcW w:w="185" w:type="dxa"/>
          </w:tcPr>
          <w:p w:rsidR="004F4CF6" w:rsidRPr="00BB552E" w:rsidRDefault="004F4CF6" w:rsidP="00AF359E">
            <w:pPr>
              <w:autoSpaceDE w:val="0"/>
              <w:autoSpaceDN w:val="0"/>
              <w:adjustRightInd w:val="0"/>
              <w:jc w:val="both"/>
              <w:rPr>
                <w:sz w:val="16"/>
                <w:szCs w:val="16"/>
              </w:rPr>
            </w:pPr>
            <w:r w:rsidRPr="00BB552E">
              <w:rPr>
                <w:sz w:val="16"/>
                <w:szCs w:val="16"/>
              </w:rPr>
              <w:t xml:space="preserve"> </w:t>
            </w:r>
          </w:p>
        </w:tc>
        <w:tc>
          <w:tcPr>
            <w:tcW w:w="1080" w:type="dxa"/>
          </w:tcPr>
          <w:p w:rsidR="004F4CF6" w:rsidRPr="00BB552E" w:rsidRDefault="004F4CF6" w:rsidP="00AF359E">
            <w:pPr>
              <w:autoSpaceDE w:val="0"/>
              <w:autoSpaceDN w:val="0"/>
              <w:adjustRightInd w:val="0"/>
              <w:jc w:val="both"/>
              <w:rPr>
                <w:sz w:val="16"/>
                <w:szCs w:val="16"/>
              </w:rPr>
            </w:pPr>
            <w:r w:rsidRPr="00BB552E">
              <w:rPr>
                <w:sz w:val="16"/>
                <w:szCs w:val="16"/>
              </w:rPr>
              <w:t xml:space="preserve"> </w:t>
            </w:r>
          </w:p>
        </w:tc>
        <w:tc>
          <w:tcPr>
            <w:tcW w:w="805" w:type="dxa"/>
          </w:tcPr>
          <w:p w:rsidR="004F4CF6" w:rsidRPr="00BB552E" w:rsidRDefault="004F4CF6" w:rsidP="00AF359E">
            <w:pPr>
              <w:autoSpaceDE w:val="0"/>
              <w:autoSpaceDN w:val="0"/>
              <w:adjustRightInd w:val="0"/>
              <w:jc w:val="both"/>
              <w:rPr>
                <w:sz w:val="16"/>
                <w:szCs w:val="16"/>
                <w:lang w:val="en-US"/>
              </w:rPr>
            </w:pPr>
            <w:r w:rsidRPr="00BB552E">
              <w:rPr>
                <w:sz w:val="16"/>
                <w:szCs w:val="16"/>
                <w:lang w:val="en-US"/>
              </w:rPr>
              <w:t>Frecuencia</w:t>
            </w:r>
          </w:p>
        </w:tc>
        <w:tc>
          <w:tcPr>
            <w:tcW w:w="690" w:type="dxa"/>
          </w:tcPr>
          <w:p w:rsidR="004F4CF6" w:rsidRPr="00BB552E" w:rsidRDefault="004F4CF6" w:rsidP="00AF359E">
            <w:pPr>
              <w:autoSpaceDE w:val="0"/>
              <w:autoSpaceDN w:val="0"/>
              <w:adjustRightInd w:val="0"/>
              <w:jc w:val="both"/>
              <w:rPr>
                <w:sz w:val="16"/>
                <w:szCs w:val="16"/>
                <w:lang w:val="en-US"/>
              </w:rPr>
            </w:pPr>
            <w:r w:rsidRPr="00BB552E">
              <w:rPr>
                <w:sz w:val="16"/>
                <w:szCs w:val="16"/>
                <w:lang w:val="en-US"/>
              </w:rPr>
              <w:t>Porcentaje</w:t>
            </w:r>
          </w:p>
        </w:tc>
        <w:tc>
          <w:tcPr>
            <w:tcW w:w="690" w:type="dxa"/>
          </w:tcPr>
          <w:p w:rsidR="004F4CF6" w:rsidRPr="00BB552E" w:rsidRDefault="004F4CF6" w:rsidP="00AF359E">
            <w:pPr>
              <w:autoSpaceDE w:val="0"/>
              <w:autoSpaceDN w:val="0"/>
              <w:adjustRightInd w:val="0"/>
              <w:jc w:val="both"/>
              <w:rPr>
                <w:sz w:val="16"/>
                <w:szCs w:val="16"/>
                <w:lang w:val="en-US"/>
              </w:rPr>
            </w:pPr>
            <w:r w:rsidRPr="00BB552E">
              <w:rPr>
                <w:sz w:val="16"/>
                <w:szCs w:val="16"/>
                <w:lang w:val="en-US"/>
              </w:rPr>
              <w:t>Porcentaje</w:t>
            </w:r>
          </w:p>
          <w:p w:rsidR="004F4CF6" w:rsidRPr="00BB552E" w:rsidRDefault="004F4CF6" w:rsidP="00AF359E">
            <w:pPr>
              <w:autoSpaceDE w:val="0"/>
              <w:autoSpaceDN w:val="0"/>
              <w:adjustRightInd w:val="0"/>
              <w:jc w:val="center"/>
              <w:rPr>
                <w:sz w:val="16"/>
                <w:szCs w:val="16"/>
                <w:lang w:val="en-US"/>
              </w:rPr>
            </w:pPr>
            <w:r w:rsidRPr="00BB552E">
              <w:rPr>
                <w:sz w:val="16"/>
                <w:szCs w:val="16"/>
                <w:lang w:val="en-US"/>
              </w:rPr>
              <w:t>Válida</w:t>
            </w:r>
          </w:p>
        </w:tc>
        <w:tc>
          <w:tcPr>
            <w:tcW w:w="690" w:type="dxa"/>
          </w:tcPr>
          <w:p w:rsidR="004F4CF6" w:rsidRPr="00BB552E" w:rsidRDefault="004F4CF6" w:rsidP="00AF359E">
            <w:pPr>
              <w:autoSpaceDE w:val="0"/>
              <w:autoSpaceDN w:val="0"/>
              <w:adjustRightInd w:val="0"/>
              <w:jc w:val="both"/>
              <w:rPr>
                <w:sz w:val="16"/>
                <w:szCs w:val="16"/>
                <w:lang w:val="en-US"/>
              </w:rPr>
            </w:pPr>
            <w:r w:rsidRPr="00BB552E">
              <w:rPr>
                <w:sz w:val="16"/>
                <w:szCs w:val="16"/>
                <w:lang w:val="en-US"/>
              </w:rPr>
              <w:t>Percentaje Acumulada</w:t>
            </w:r>
          </w:p>
        </w:tc>
      </w:tr>
      <w:tr w:rsidR="004F4CF6">
        <w:tblPrEx>
          <w:tblCellMar>
            <w:top w:w="0" w:type="dxa"/>
            <w:left w:w="0" w:type="dxa"/>
            <w:bottom w:w="0" w:type="dxa"/>
            <w:right w:w="0" w:type="dxa"/>
          </w:tblCellMar>
        </w:tblPrEx>
        <w:trPr>
          <w:trHeight w:val="92"/>
        </w:trPr>
        <w:tc>
          <w:tcPr>
            <w:tcW w:w="185" w:type="dxa"/>
          </w:tcPr>
          <w:p w:rsidR="004F4CF6" w:rsidRPr="00BB552E" w:rsidRDefault="004F4CF6" w:rsidP="00AF359E">
            <w:pPr>
              <w:autoSpaceDE w:val="0"/>
              <w:autoSpaceDN w:val="0"/>
              <w:adjustRightInd w:val="0"/>
              <w:jc w:val="both"/>
              <w:rPr>
                <w:sz w:val="16"/>
                <w:szCs w:val="16"/>
                <w:lang w:val="en-US"/>
              </w:rPr>
            </w:pPr>
          </w:p>
        </w:tc>
        <w:tc>
          <w:tcPr>
            <w:tcW w:w="1080" w:type="dxa"/>
          </w:tcPr>
          <w:p w:rsidR="004F4CF6" w:rsidRPr="00BB552E" w:rsidRDefault="004F4CF6" w:rsidP="00AF359E">
            <w:pPr>
              <w:autoSpaceDE w:val="0"/>
              <w:autoSpaceDN w:val="0"/>
              <w:adjustRightInd w:val="0"/>
              <w:jc w:val="both"/>
              <w:rPr>
                <w:sz w:val="16"/>
                <w:szCs w:val="16"/>
                <w:lang w:val="en-US"/>
              </w:rPr>
            </w:pPr>
            <w:r>
              <w:rPr>
                <w:sz w:val="16"/>
                <w:szCs w:val="16"/>
                <w:lang w:val="en-US"/>
              </w:rPr>
              <w:t>Menor a 15 años</w:t>
            </w:r>
          </w:p>
        </w:tc>
        <w:tc>
          <w:tcPr>
            <w:tcW w:w="805" w:type="dxa"/>
          </w:tcPr>
          <w:p w:rsidR="004F4CF6" w:rsidRPr="00BB552E" w:rsidRDefault="004F4CF6" w:rsidP="00AF359E">
            <w:pPr>
              <w:autoSpaceDE w:val="0"/>
              <w:autoSpaceDN w:val="0"/>
              <w:adjustRightInd w:val="0"/>
              <w:jc w:val="both"/>
              <w:rPr>
                <w:sz w:val="16"/>
                <w:szCs w:val="16"/>
                <w:lang w:val="en-US"/>
              </w:rPr>
            </w:pPr>
            <w:r w:rsidRPr="00BB552E">
              <w:rPr>
                <w:sz w:val="16"/>
                <w:szCs w:val="16"/>
                <w:lang w:val="en-US"/>
              </w:rPr>
              <w:t>5</w:t>
            </w:r>
          </w:p>
        </w:tc>
        <w:tc>
          <w:tcPr>
            <w:tcW w:w="690" w:type="dxa"/>
          </w:tcPr>
          <w:p w:rsidR="004F4CF6" w:rsidRPr="00BB552E" w:rsidRDefault="004F4CF6" w:rsidP="00AF359E">
            <w:pPr>
              <w:autoSpaceDE w:val="0"/>
              <w:autoSpaceDN w:val="0"/>
              <w:adjustRightInd w:val="0"/>
              <w:jc w:val="both"/>
              <w:rPr>
                <w:sz w:val="16"/>
                <w:szCs w:val="16"/>
                <w:lang w:val="en-US"/>
              </w:rPr>
            </w:pPr>
            <w:r w:rsidRPr="00BB552E">
              <w:rPr>
                <w:sz w:val="16"/>
                <w:szCs w:val="16"/>
                <w:lang w:val="en-US"/>
              </w:rPr>
              <w:t>4,6</w:t>
            </w:r>
          </w:p>
        </w:tc>
        <w:tc>
          <w:tcPr>
            <w:tcW w:w="690" w:type="dxa"/>
          </w:tcPr>
          <w:p w:rsidR="004F4CF6" w:rsidRPr="00BB552E" w:rsidRDefault="004F4CF6" w:rsidP="00AF359E">
            <w:pPr>
              <w:autoSpaceDE w:val="0"/>
              <w:autoSpaceDN w:val="0"/>
              <w:adjustRightInd w:val="0"/>
              <w:jc w:val="both"/>
              <w:rPr>
                <w:sz w:val="16"/>
                <w:szCs w:val="16"/>
                <w:lang w:val="en-US"/>
              </w:rPr>
            </w:pPr>
            <w:r w:rsidRPr="00BB552E">
              <w:rPr>
                <w:sz w:val="16"/>
                <w:szCs w:val="16"/>
                <w:lang w:val="en-US"/>
              </w:rPr>
              <w:t>8,2</w:t>
            </w:r>
          </w:p>
        </w:tc>
        <w:tc>
          <w:tcPr>
            <w:tcW w:w="690" w:type="dxa"/>
          </w:tcPr>
          <w:p w:rsidR="004F4CF6" w:rsidRPr="00BB552E" w:rsidRDefault="004F4CF6" w:rsidP="00AF359E">
            <w:pPr>
              <w:autoSpaceDE w:val="0"/>
              <w:autoSpaceDN w:val="0"/>
              <w:adjustRightInd w:val="0"/>
              <w:jc w:val="both"/>
              <w:rPr>
                <w:sz w:val="16"/>
                <w:szCs w:val="16"/>
                <w:lang w:val="en-US"/>
              </w:rPr>
            </w:pPr>
            <w:r w:rsidRPr="00BB552E">
              <w:rPr>
                <w:sz w:val="16"/>
                <w:szCs w:val="16"/>
                <w:lang w:val="en-US"/>
              </w:rPr>
              <w:t>8,2</w:t>
            </w:r>
          </w:p>
        </w:tc>
      </w:tr>
      <w:tr w:rsidR="004F4CF6">
        <w:tblPrEx>
          <w:tblCellMar>
            <w:top w:w="0" w:type="dxa"/>
            <w:left w:w="0" w:type="dxa"/>
            <w:bottom w:w="0" w:type="dxa"/>
            <w:right w:w="0" w:type="dxa"/>
          </w:tblCellMar>
        </w:tblPrEx>
        <w:trPr>
          <w:trHeight w:val="85"/>
        </w:trPr>
        <w:tc>
          <w:tcPr>
            <w:tcW w:w="185" w:type="dxa"/>
          </w:tcPr>
          <w:p w:rsidR="004F4CF6" w:rsidRPr="00BB552E" w:rsidRDefault="004F4CF6" w:rsidP="00AF359E">
            <w:pPr>
              <w:autoSpaceDE w:val="0"/>
              <w:autoSpaceDN w:val="0"/>
              <w:adjustRightInd w:val="0"/>
              <w:jc w:val="both"/>
              <w:rPr>
                <w:sz w:val="16"/>
                <w:szCs w:val="16"/>
                <w:lang w:val="en-US"/>
              </w:rPr>
            </w:pPr>
            <w:r w:rsidRPr="00BB552E">
              <w:rPr>
                <w:sz w:val="16"/>
                <w:szCs w:val="16"/>
                <w:lang w:val="en-US"/>
              </w:rPr>
              <w:t xml:space="preserve"> </w:t>
            </w:r>
          </w:p>
        </w:tc>
        <w:tc>
          <w:tcPr>
            <w:tcW w:w="1080" w:type="dxa"/>
          </w:tcPr>
          <w:p w:rsidR="004F4CF6" w:rsidRPr="00BB552E" w:rsidRDefault="004F4CF6" w:rsidP="00AF359E">
            <w:pPr>
              <w:autoSpaceDE w:val="0"/>
              <w:autoSpaceDN w:val="0"/>
              <w:adjustRightInd w:val="0"/>
              <w:jc w:val="both"/>
              <w:rPr>
                <w:sz w:val="16"/>
                <w:szCs w:val="16"/>
                <w:lang w:val="en-US"/>
              </w:rPr>
            </w:pPr>
            <w:r>
              <w:rPr>
                <w:sz w:val="16"/>
                <w:szCs w:val="16"/>
                <w:lang w:val="en-US"/>
              </w:rPr>
              <w:t>Entre 15 a 25 años</w:t>
            </w:r>
          </w:p>
        </w:tc>
        <w:tc>
          <w:tcPr>
            <w:tcW w:w="805" w:type="dxa"/>
          </w:tcPr>
          <w:p w:rsidR="004F4CF6" w:rsidRPr="00BB552E" w:rsidRDefault="004F4CF6" w:rsidP="00AF359E">
            <w:pPr>
              <w:autoSpaceDE w:val="0"/>
              <w:autoSpaceDN w:val="0"/>
              <w:adjustRightInd w:val="0"/>
              <w:jc w:val="both"/>
              <w:rPr>
                <w:sz w:val="16"/>
                <w:szCs w:val="16"/>
                <w:lang w:val="en-US"/>
              </w:rPr>
            </w:pPr>
            <w:r w:rsidRPr="00BB552E">
              <w:rPr>
                <w:sz w:val="16"/>
                <w:szCs w:val="16"/>
                <w:lang w:val="en-US"/>
              </w:rPr>
              <w:t>10</w:t>
            </w:r>
          </w:p>
        </w:tc>
        <w:tc>
          <w:tcPr>
            <w:tcW w:w="690" w:type="dxa"/>
          </w:tcPr>
          <w:p w:rsidR="004F4CF6" w:rsidRPr="00BB552E" w:rsidRDefault="004F4CF6" w:rsidP="00AF359E">
            <w:pPr>
              <w:autoSpaceDE w:val="0"/>
              <w:autoSpaceDN w:val="0"/>
              <w:adjustRightInd w:val="0"/>
              <w:jc w:val="both"/>
              <w:rPr>
                <w:sz w:val="16"/>
                <w:szCs w:val="16"/>
                <w:lang w:val="en-US"/>
              </w:rPr>
            </w:pPr>
            <w:r w:rsidRPr="00BB552E">
              <w:rPr>
                <w:sz w:val="16"/>
                <w:szCs w:val="16"/>
                <w:lang w:val="en-US"/>
              </w:rPr>
              <w:t>9,2</w:t>
            </w:r>
          </w:p>
        </w:tc>
        <w:tc>
          <w:tcPr>
            <w:tcW w:w="690" w:type="dxa"/>
          </w:tcPr>
          <w:p w:rsidR="004F4CF6" w:rsidRPr="00BB552E" w:rsidRDefault="004F4CF6" w:rsidP="00AF359E">
            <w:pPr>
              <w:autoSpaceDE w:val="0"/>
              <w:autoSpaceDN w:val="0"/>
              <w:adjustRightInd w:val="0"/>
              <w:jc w:val="both"/>
              <w:rPr>
                <w:sz w:val="16"/>
                <w:szCs w:val="16"/>
                <w:lang w:val="en-US"/>
              </w:rPr>
            </w:pPr>
            <w:r w:rsidRPr="00BB552E">
              <w:rPr>
                <w:sz w:val="16"/>
                <w:szCs w:val="16"/>
                <w:lang w:val="en-US"/>
              </w:rPr>
              <w:t>16,4</w:t>
            </w:r>
          </w:p>
        </w:tc>
        <w:tc>
          <w:tcPr>
            <w:tcW w:w="690" w:type="dxa"/>
          </w:tcPr>
          <w:p w:rsidR="004F4CF6" w:rsidRPr="00BB552E" w:rsidRDefault="004F4CF6" w:rsidP="00AF359E">
            <w:pPr>
              <w:autoSpaceDE w:val="0"/>
              <w:autoSpaceDN w:val="0"/>
              <w:adjustRightInd w:val="0"/>
              <w:jc w:val="both"/>
              <w:rPr>
                <w:sz w:val="16"/>
                <w:szCs w:val="16"/>
                <w:lang w:val="en-US"/>
              </w:rPr>
            </w:pPr>
            <w:r w:rsidRPr="00BB552E">
              <w:rPr>
                <w:sz w:val="16"/>
                <w:szCs w:val="16"/>
                <w:lang w:val="en-US"/>
              </w:rPr>
              <w:t>24,6</w:t>
            </w:r>
          </w:p>
        </w:tc>
      </w:tr>
      <w:tr w:rsidR="004F4CF6">
        <w:tblPrEx>
          <w:tblCellMar>
            <w:top w:w="0" w:type="dxa"/>
            <w:left w:w="0" w:type="dxa"/>
            <w:bottom w:w="0" w:type="dxa"/>
            <w:right w:w="0" w:type="dxa"/>
          </w:tblCellMar>
        </w:tblPrEx>
        <w:trPr>
          <w:trHeight w:val="85"/>
        </w:trPr>
        <w:tc>
          <w:tcPr>
            <w:tcW w:w="185" w:type="dxa"/>
          </w:tcPr>
          <w:p w:rsidR="004F4CF6" w:rsidRPr="00BB552E" w:rsidRDefault="004F4CF6" w:rsidP="00AF359E">
            <w:pPr>
              <w:autoSpaceDE w:val="0"/>
              <w:autoSpaceDN w:val="0"/>
              <w:adjustRightInd w:val="0"/>
              <w:jc w:val="both"/>
              <w:rPr>
                <w:sz w:val="16"/>
                <w:szCs w:val="16"/>
                <w:lang w:val="en-US"/>
              </w:rPr>
            </w:pPr>
            <w:r w:rsidRPr="00BB552E">
              <w:rPr>
                <w:sz w:val="16"/>
                <w:szCs w:val="16"/>
                <w:lang w:val="en-US"/>
              </w:rPr>
              <w:t xml:space="preserve"> </w:t>
            </w:r>
          </w:p>
        </w:tc>
        <w:tc>
          <w:tcPr>
            <w:tcW w:w="1080" w:type="dxa"/>
          </w:tcPr>
          <w:p w:rsidR="004F4CF6" w:rsidRPr="00BB552E" w:rsidRDefault="004F4CF6" w:rsidP="00AF359E">
            <w:pPr>
              <w:autoSpaceDE w:val="0"/>
              <w:autoSpaceDN w:val="0"/>
              <w:adjustRightInd w:val="0"/>
              <w:jc w:val="both"/>
              <w:rPr>
                <w:sz w:val="16"/>
                <w:szCs w:val="16"/>
                <w:lang w:val="en-US"/>
              </w:rPr>
            </w:pPr>
            <w:r>
              <w:rPr>
                <w:sz w:val="16"/>
                <w:szCs w:val="16"/>
                <w:lang w:val="en-US"/>
              </w:rPr>
              <w:t>Mayor a 25 años</w:t>
            </w:r>
          </w:p>
        </w:tc>
        <w:tc>
          <w:tcPr>
            <w:tcW w:w="805" w:type="dxa"/>
          </w:tcPr>
          <w:p w:rsidR="004F4CF6" w:rsidRPr="00BB552E" w:rsidRDefault="004F4CF6" w:rsidP="00AF359E">
            <w:pPr>
              <w:autoSpaceDE w:val="0"/>
              <w:autoSpaceDN w:val="0"/>
              <w:adjustRightInd w:val="0"/>
              <w:jc w:val="both"/>
              <w:rPr>
                <w:sz w:val="16"/>
                <w:szCs w:val="16"/>
                <w:lang w:val="en-US"/>
              </w:rPr>
            </w:pPr>
            <w:r w:rsidRPr="00BB552E">
              <w:rPr>
                <w:sz w:val="16"/>
                <w:szCs w:val="16"/>
                <w:lang w:val="en-US"/>
              </w:rPr>
              <w:t>46</w:t>
            </w:r>
          </w:p>
        </w:tc>
        <w:tc>
          <w:tcPr>
            <w:tcW w:w="690" w:type="dxa"/>
          </w:tcPr>
          <w:p w:rsidR="004F4CF6" w:rsidRPr="00BB552E" w:rsidRDefault="004F4CF6" w:rsidP="00AF359E">
            <w:pPr>
              <w:autoSpaceDE w:val="0"/>
              <w:autoSpaceDN w:val="0"/>
              <w:adjustRightInd w:val="0"/>
              <w:jc w:val="both"/>
              <w:rPr>
                <w:sz w:val="16"/>
                <w:szCs w:val="16"/>
                <w:lang w:val="en-US"/>
              </w:rPr>
            </w:pPr>
            <w:r w:rsidRPr="00BB552E">
              <w:rPr>
                <w:sz w:val="16"/>
                <w:szCs w:val="16"/>
                <w:lang w:val="en-US"/>
              </w:rPr>
              <w:t>42,2</w:t>
            </w:r>
          </w:p>
        </w:tc>
        <w:tc>
          <w:tcPr>
            <w:tcW w:w="690" w:type="dxa"/>
          </w:tcPr>
          <w:p w:rsidR="004F4CF6" w:rsidRPr="00BB552E" w:rsidRDefault="004F4CF6" w:rsidP="00AF359E">
            <w:pPr>
              <w:autoSpaceDE w:val="0"/>
              <w:autoSpaceDN w:val="0"/>
              <w:adjustRightInd w:val="0"/>
              <w:jc w:val="both"/>
              <w:rPr>
                <w:sz w:val="16"/>
                <w:szCs w:val="16"/>
                <w:lang w:val="en-US"/>
              </w:rPr>
            </w:pPr>
            <w:r w:rsidRPr="00BB552E">
              <w:rPr>
                <w:sz w:val="16"/>
                <w:szCs w:val="16"/>
                <w:lang w:val="en-US"/>
              </w:rPr>
              <w:t>75,4</w:t>
            </w:r>
          </w:p>
        </w:tc>
        <w:tc>
          <w:tcPr>
            <w:tcW w:w="690" w:type="dxa"/>
          </w:tcPr>
          <w:p w:rsidR="004F4CF6" w:rsidRPr="00BB552E" w:rsidRDefault="004F4CF6" w:rsidP="00AF359E">
            <w:pPr>
              <w:autoSpaceDE w:val="0"/>
              <w:autoSpaceDN w:val="0"/>
              <w:adjustRightInd w:val="0"/>
              <w:jc w:val="both"/>
              <w:rPr>
                <w:sz w:val="16"/>
                <w:szCs w:val="16"/>
                <w:lang w:val="en-US"/>
              </w:rPr>
            </w:pPr>
            <w:r w:rsidRPr="00BB552E">
              <w:rPr>
                <w:sz w:val="16"/>
                <w:szCs w:val="16"/>
                <w:lang w:val="en-US"/>
              </w:rPr>
              <w:t>100,0</w:t>
            </w:r>
          </w:p>
        </w:tc>
      </w:tr>
      <w:tr w:rsidR="004F4CF6">
        <w:tblPrEx>
          <w:tblCellMar>
            <w:top w:w="0" w:type="dxa"/>
            <w:left w:w="0" w:type="dxa"/>
            <w:bottom w:w="0" w:type="dxa"/>
            <w:right w:w="0" w:type="dxa"/>
          </w:tblCellMar>
        </w:tblPrEx>
        <w:trPr>
          <w:trHeight w:val="92"/>
        </w:trPr>
        <w:tc>
          <w:tcPr>
            <w:tcW w:w="185" w:type="dxa"/>
          </w:tcPr>
          <w:p w:rsidR="004F4CF6" w:rsidRPr="00BB552E" w:rsidRDefault="004F4CF6" w:rsidP="00AF359E">
            <w:pPr>
              <w:autoSpaceDE w:val="0"/>
              <w:autoSpaceDN w:val="0"/>
              <w:adjustRightInd w:val="0"/>
              <w:jc w:val="both"/>
              <w:rPr>
                <w:sz w:val="16"/>
                <w:szCs w:val="16"/>
                <w:lang w:val="en-US"/>
              </w:rPr>
            </w:pPr>
            <w:r w:rsidRPr="00BB552E">
              <w:rPr>
                <w:sz w:val="16"/>
                <w:szCs w:val="16"/>
                <w:lang w:val="en-US"/>
              </w:rPr>
              <w:t xml:space="preserve"> </w:t>
            </w:r>
          </w:p>
        </w:tc>
        <w:tc>
          <w:tcPr>
            <w:tcW w:w="1080" w:type="dxa"/>
          </w:tcPr>
          <w:p w:rsidR="004F4CF6" w:rsidRPr="00BB552E" w:rsidRDefault="004F4CF6" w:rsidP="00AF359E">
            <w:pPr>
              <w:autoSpaceDE w:val="0"/>
              <w:autoSpaceDN w:val="0"/>
              <w:adjustRightInd w:val="0"/>
              <w:jc w:val="both"/>
              <w:rPr>
                <w:sz w:val="16"/>
                <w:szCs w:val="16"/>
                <w:lang w:val="en-US"/>
              </w:rPr>
            </w:pPr>
            <w:r w:rsidRPr="00BB552E">
              <w:rPr>
                <w:sz w:val="16"/>
                <w:szCs w:val="16"/>
                <w:lang w:val="en-US"/>
              </w:rPr>
              <w:t>Total</w:t>
            </w:r>
          </w:p>
        </w:tc>
        <w:tc>
          <w:tcPr>
            <w:tcW w:w="805" w:type="dxa"/>
          </w:tcPr>
          <w:p w:rsidR="004F4CF6" w:rsidRPr="00BB552E" w:rsidRDefault="004F4CF6" w:rsidP="00AF359E">
            <w:pPr>
              <w:autoSpaceDE w:val="0"/>
              <w:autoSpaceDN w:val="0"/>
              <w:adjustRightInd w:val="0"/>
              <w:jc w:val="both"/>
              <w:rPr>
                <w:sz w:val="16"/>
                <w:szCs w:val="16"/>
                <w:lang w:val="en-US"/>
              </w:rPr>
            </w:pPr>
            <w:r w:rsidRPr="00BB552E">
              <w:rPr>
                <w:sz w:val="16"/>
                <w:szCs w:val="16"/>
                <w:lang w:val="en-US"/>
              </w:rPr>
              <w:t>61</w:t>
            </w:r>
          </w:p>
        </w:tc>
        <w:tc>
          <w:tcPr>
            <w:tcW w:w="690" w:type="dxa"/>
          </w:tcPr>
          <w:p w:rsidR="004F4CF6" w:rsidRPr="00BB552E" w:rsidRDefault="004F4CF6" w:rsidP="00AF359E">
            <w:pPr>
              <w:autoSpaceDE w:val="0"/>
              <w:autoSpaceDN w:val="0"/>
              <w:adjustRightInd w:val="0"/>
              <w:jc w:val="both"/>
              <w:rPr>
                <w:sz w:val="16"/>
                <w:szCs w:val="16"/>
                <w:lang w:val="en-US"/>
              </w:rPr>
            </w:pPr>
            <w:r w:rsidRPr="00BB552E">
              <w:rPr>
                <w:sz w:val="16"/>
                <w:szCs w:val="16"/>
                <w:lang w:val="en-US"/>
              </w:rPr>
              <w:t>56,0</w:t>
            </w:r>
          </w:p>
        </w:tc>
        <w:tc>
          <w:tcPr>
            <w:tcW w:w="690" w:type="dxa"/>
          </w:tcPr>
          <w:p w:rsidR="004F4CF6" w:rsidRPr="00BB552E" w:rsidRDefault="004F4CF6" w:rsidP="00AF359E">
            <w:pPr>
              <w:autoSpaceDE w:val="0"/>
              <w:autoSpaceDN w:val="0"/>
              <w:adjustRightInd w:val="0"/>
              <w:jc w:val="both"/>
              <w:rPr>
                <w:sz w:val="16"/>
                <w:szCs w:val="16"/>
                <w:lang w:val="en-US"/>
              </w:rPr>
            </w:pPr>
            <w:r w:rsidRPr="00BB552E">
              <w:rPr>
                <w:sz w:val="16"/>
                <w:szCs w:val="16"/>
                <w:lang w:val="en-US"/>
              </w:rPr>
              <w:t>100,0</w:t>
            </w:r>
          </w:p>
        </w:tc>
        <w:tc>
          <w:tcPr>
            <w:tcW w:w="690" w:type="dxa"/>
          </w:tcPr>
          <w:p w:rsidR="004F4CF6" w:rsidRPr="00BB552E" w:rsidRDefault="004F4CF6" w:rsidP="00AF359E">
            <w:pPr>
              <w:autoSpaceDE w:val="0"/>
              <w:autoSpaceDN w:val="0"/>
              <w:adjustRightInd w:val="0"/>
              <w:jc w:val="both"/>
              <w:rPr>
                <w:sz w:val="16"/>
                <w:szCs w:val="16"/>
                <w:lang w:val="en-US"/>
              </w:rPr>
            </w:pPr>
            <w:r w:rsidRPr="00BB552E">
              <w:rPr>
                <w:sz w:val="16"/>
                <w:szCs w:val="16"/>
                <w:lang w:val="en-US"/>
              </w:rPr>
              <w:t xml:space="preserve"> </w:t>
            </w:r>
          </w:p>
        </w:tc>
      </w:tr>
    </w:tbl>
    <w:p w:rsidR="004F4CF6" w:rsidRPr="009B0064" w:rsidRDefault="004F4CF6" w:rsidP="004F4CF6">
      <w:pPr>
        <w:autoSpaceDE w:val="0"/>
        <w:autoSpaceDN w:val="0"/>
        <w:adjustRightInd w:val="0"/>
        <w:jc w:val="both"/>
        <w:rPr>
          <w:sz w:val="20"/>
          <w:szCs w:val="20"/>
          <w:lang w:val="es-MX"/>
        </w:rPr>
      </w:pPr>
      <w:r>
        <w:rPr>
          <w:sz w:val="16"/>
          <w:szCs w:val="16"/>
          <w:lang w:val="es-MX"/>
        </w:rPr>
        <w:t>E</w:t>
      </w:r>
      <w:r w:rsidRPr="008B1982">
        <w:rPr>
          <w:sz w:val="16"/>
          <w:szCs w:val="16"/>
          <w:lang w:val="es-MX"/>
        </w:rPr>
        <w:t>ncuestasTelefónicas</w:t>
      </w:r>
    </w:p>
    <w:p w:rsidR="004F4CF6" w:rsidRPr="00445BA5" w:rsidRDefault="004F4CF6" w:rsidP="004F4CF6">
      <w:pPr>
        <w:autoSpaceDE w:val="0"/>
        <w:autoSpaceDN w:val="0"/>
        <w:adjustRightInd w:val="0"/>
        <w:rPr>
          <w:sz w:val="16"/>
          <w:szCs w:val="16"/>
          <w:lang w:val="es-MX"/>
        </w:rPr>
      </w:pPr>
      <w:r w:rsidRPr="008B1982">
        <w:rPr>
          <w:sz w:val="16"/>
          <w:szCs w:val="16"/>
          <w:lang w:val="es-MX"/>
        </w:rPr>
        <w:t>Fuente y Elaboración: Danny Murillo Mazzini</w:t>
      </w:r>
    </w:p>
    <w:p w:rsidR="004F4CF6" w:rsidRDefault="004F4CF6" w:rsidP="004F4CF6">
      <w:pPr>
        <w:autoSpaceDE w:val="0"/>
        <w:autoSpaceDN w:val="0"/>
        <w:adjustRightInd w:val="0"/>
        <w:jc w:val="center"/>
        <w:rPr>
          <w:b/>
          <w:sz w:val="20"/>
          <w:szCs w:val="20"/>
        </w:rPr>
      </w:pPr>
    </w:p>
    <w:p w:rsidR="004F4CF6" w:rsidRPr="00867810" w:rsidRDefault="004F4CF6" w:rsidP="004F4CF6">
      <w:pPr>
        <w:autoSpaceDE w:val="0"/>
        <w:autoSpaceDN w:val="0"/>
        <w:adjustRightInd w:val="0"/>
        <w:jc w:val="center"/>
        <w:rPr>
          <w:b/>
          <w:sz w:val="20"/>
          <w:szCs w:val="20"/>
        </w:rPr>
      </w:pPr>
      <w:r w:rsidRPr="00867810">
        <w:rPr>
          <w:b/>
          <w:sz w:val="20"/>
          <w:szCs w:val="20"/>
        </w:rPr>
        <w:t>GRÁFICO II</w:t>
      </w:r>
    </w:p>
    <w:p w:rsidR="004F4CF6" w:rsidRDefault="004F4CF6" w:rsidP="004F4CF6">
      <w:pPr>
        <w:autoSpaceDE w:val="0"/>
        <w:autoSpaceDN w:val="0"/>
        <w:adjustRightInd w:val="0"/>
        <w:jc w:val="both"/>
        <w:rPr>
          <w:sz w:val="20"/>
          <w:szCs w:val="20"/>
          <w:lang w:val="es-MX"/>
        </w:rPr>
      </w:pPr>
    </w:p>
    <w:p w:rsidR="004F4CF6" w:rsidRPr="009B0064" w:rsidRDefault="004F4CF6" w:rsidP="004F4CF6">
      <w:pPr>
        <w:autoSpaceDE w:val="0"/>
        <w:autoSpaceDN w:val="0"/>
        <w:adjustRightInd w:val="0"/>
        <w:ind w:firstLine="708"/>
        <w:jc w:val="both"/>
        <w:rPr>
          <w:sz w:val="20"/>
          <w:szCs w:val="20"/>
          <w:lang w:val="es-MX"/>
        </w:rPr>
      </w:pPr>
      <w:r w:rsidRPr="00867810">
        <w:rPr>
          <w:noProof/>
          <w:sz w:val="20"/>
          <w:szCs w:val="20"/>
        </w:rPr>
        <w:pict>
          <v:shape id="_x0000_s1027" type="#_x0000_t75" style="position:absolute;left:0;text-align:left;margin-left:0;margin-top:2.05pt;width:180pt;height:56.7pt;z-index:251654144" wrapcoords="-98 0 -98 21337 21600 21337 21600 0 -98 0">
            <v:imagedata r:id="rId18" o:title=""/>
            <w10:wrap type="tight"/>
          </v:shape>
          <o:OLEObject Type="Embed" ProgID="StaticEnhancedMetafile" ShapeID="_x0000_s1027" DrawAspect="Content" ObjectID="_1357379164" r:id="rId19"/>
        </w:pict>
      </w:r>
      <w:r>
        <w:rPr>
          <w:sz w:val="16"/>
          <w:szCs w:val="16"/>
          <w:lang w:val="es-MX"/>
        </w:rPr>
        <w:t>E</w:t>
      </w:r>
      <w:r w:rsidRPr="008B1982">
        <w:rPr>
          <w:sz w:val="16"/>
          <w:szCs w:val="16"/>
          <w:lang w:val="es-MX"/>
        </w:rPr>
        <w:t>ncuestasTelefónicas</w:t>
      </w:r>
    </w:p>
    <w:p w:rsidR="004F4CF6" w:rsidRPr="008B1982" w:rsidRDefault="004F4CF6" w:rsidP="004F4CF6">
      <w:pPr>
        <w:autoSpaceDE w:val="0"/>
        <w:autoSpaceDN w:val="0"/>
        <w:adjustRightInd w:val="0"/>
        <w:ind w:left="708"/>
        <w:rPr>
          <w:sz w:val="16"/>
          <w:szCs w:val="16"/>
          <w:lang w:val="es-MX"/>
        </w:rPr>
      </w:pPr>
      <w:r w:rsidRPr="008B1982">
        <w:rPr>
          <w:sz w:val="16"/>
          <w:szCs w:val="16"/>
          <w:lang w:val="es-MX"/>
        </w:rPr>
        <w:t>Fuente y Elaboración: Danny Murillo Mazzini</w:t>
      </w:r>
    </w:p>
    <w:p w:rsidR="004F4CF6" w:rsidRDefault="004F4CF6" w:rsidP="004F4CF6">
      <w:pPr>
        <w:autoSpaceDE w:val="0"/>
        <w:autoSpaceDN w:val="0"/>
        <w:adjustRightInd w:val="0"/>
        <w:jc w:val="both"/>
        <w:rPr>
          <w:sz w:val="20"/>
          <w:szCs w:val="20"/>
          <w:lang w:val="es-MX"/>
        </w:rPr>
      </w:pPr>
    </w:p>
    <w:p w:rsidR="004F4CF6" w:rsidRPr="008B1982" w:rsidRDefault="004F4CF6" w:rsidP="004F4CF6">
      <w:pPr>
        <w:autoSpaceDE w:val="0"/>
        <w:autoSpaceDN w:val="0"/>
        <w:adjustRightInd w:val="0"/>
        <w:ind w:firstLine="708"/>
        <w:jc w:val="both"/>
        <w:rPr>
          <w:b/>
          <w:sz w:val="20"/>
          <w:szCs w:val="20"/>
          <w:lang w:val="es-MX"/>
        </w:rPr>
      </w:pPr>
      <w:r w:rsidRPr="00867810">
        <w:rPr>
          <w:sz w:val="20"/>
          <w:szCs w:val="20"/>
          <w:lang w:val="es-MX"/>
        </w:rPr>
        <w:t>Como podemos observar en</w:t>
      </w:r>
      <w:r>
        <w:rPr>
          <w:sz w:val="20"/>
          <w:szCs w:val="20"/>
          <w:lang w:val="es-MX"/>
        </w:rPr>
        <w:t xml:space="preserve"> la Tabla II y</w:t>
      </w:r>
      <w:r w:rsidRPr="00867810">
        <w:rPr>
          <w:sz w:val="20"/>
          <w:szCs w:val="20"/>
          <w:lang w:val="es-MX"/>
        </w:rPr>
        <w:t xml:space="preserve"> el Gráfico II porcentaje de los entrevistados fueron 75,4% que tiene mayor a 25 años, y 16,4% que tiene entre 15 a 25 años y 8,2% que tiene menor a 15 años el mayor número del entrevistados fueron que tiene la edad mayor a 25 años.</w:t>
      </w:r>
    </w:p>
    <w:p w:rsidR="004F4CF6" w:rsidRDefault="004F4CF6" w:rsidP="004F4CF6">
      <w:pPr>
        <w:autoSpaceDE w:val="0"/>
        <w:autoSpaceDN w:val="0"/>
        <w:adjustRightInd w:val="0"/>
        <w:jc w:val="both"/>
        <w:rPr>
          <w:sz w:val="20"/>
          <w:szCs w:val="20"/>
          <w:lang w:val="es-MX"/>
        </w:rPr>
      </w:pPr>
    </w:p>
    <w:p w:rsidR="004F4CF6" w:rsidRDefault="004F4CF6" w:rsidP="004F4CF6">
      <w:pPr>
        <w:autoSpaceDE w:val="0"/>
        <w:autoSpaceDN w:val="0"/>
        <w:adjustRightInd w:val="0"/>
        <w:jc w:val="both"/>
        <w:rPr>
          <w:sz w:val="20"/>
          <w:szCs w:val="20"/>
          <w:lang w:val="es-MX"/>
        </w:rPr>
      </w:pPr>
    </w:p>
    <w:p w:rsidR="004F4CF6" w:rsidRDefault="004F4CF6" w:rsidP="004F4CF6">
      <w:pPr>
        <w:autoSpaceDE w:val="0"/>
        <w:autoSpaceDN w:val="0"/>
        <w:adjustRightInd w:val="0"/>
        <w:jc w:val="both"/>
        <w:rPr>
          <w:sz w:val="20"/>
          <w:szCs w:val="20"/>
          <w:lang w:val="es-MX"/>
        </w:rPr>
      </w:pPr>
    </w:p>
    <w:p w:rsidR="004F4CF6" w:rsidRDefault="004F4CF6" w:rsidP="004F4CF6">
      <w:pPr>
        <w:autoSpaceDE w:val="0"/>
        <w:autoSpaceDN w:val="0"/>
        <w:adjustRightInd w:val="0"/>
        <w:jc w:val="both"/>
        <w:rPr>
          <w:sz w:val="20"/>
          <w:szCs w:val="20"/>
          <w:lang w:val="es-MX"/>
        </w:rPr>
      </w:pPr>
    </w:p>
    <w:p w:rsidR="004F4CF6" w:rsidRDefault="004F4CF6" w:rsidP="004F4CF6">
      <w:pPr>
        <w:autoSpaceDE w:val="0"/>
        <w:autoSpaceDN w:val="0"/>
        <w:adjustRightInd w:val="0"/>
        <w:jc w:val="both"/>
        <w:rPr>
          <w:sz w:val="20"/>
          <w:szCs w:val="20"/>
          <w:lang w:val="es-MX"/>
        </w:rPr>
      </w:pPr>
    </w:p>
    <w:p w:rsidR="004F4CF6" w:rsidRDefault="004F4CF6" w:rsidP="004F4CF6">
      <w:pPr>
        <w:autoSpaceDE w:val="0"/>
        <w:autoSpaceDN w:val="0"/>
        <w:adjustRightInd w:val="0"/>
        <w:jc w:val="both"/>
        <w:rPr>
          <w:sz w:val="20"/>
          <w:szCs w:val="20"/>
          <w:lang w:val="es-MX"/>
        </w:rPr>
      </w:pPr>
    </w:p>
    <w:p w:rsidR="004F4CF6" w:rsidRDefault="004F4CF6" w:rsidP="004F4CF6">
      <w:pPr>
        <w:autoSpaceDE w:val="0"/>
        <w:autoSpaceDN w:val="0"/>
        <w:adjustRightInd w:val="0"/>
        <w:jc w:val="both"/>
        <w:rPr>
          <w:sz w:val="20"/>
          <w:szCs w:val="20"/>
          <w:lang w:val="es-MX"/>
        </w:rPr>
      </w:pPr>
    </w:p>
    <w:p w:rsidR="004F4CF6" w:rsidRDefault="004F4CF6" w:rsidP="004F4CF6">
      <w:pPr>
        <w:autoSpaceDE w:val="0"/>
        <w:autoSpaceDN w:val="0"/>
        <w:adjustRightInd w:val="0"/>
        <w:jc w:val="both"/>
        <w:rPr>
          <w:b/>
          <w:sz w:val="20"/>
          <w:szCs w:val="20"/>
        </w:rPr>
      </w:pPr>
    </w:p>
    <w:p w:rsidR="004F4CF6" w:rsidRDefault="004F4CF6" w:rsidP="004F4CF6">
      <w:pPr>
        <w:autoSpaceDE w:val="0"/>
        <w:autoSpaceDN w:val="0"/>
        <w:adjustRightInd w:val="0"/>
        <w:jc w:val="both"/>
        <w:rPr>
          <w:b/>
          <w:sz w:val="20"/>
          <w:szCs w:val="20"/>
        </w:rPr>
      </w:pPr>
    </w:p>
    <w:p w:rsidR="004F4CF6" w:rsidRDefault="004F4CF6" w:rsidP="004F4CF6">
      <w:pPr>
        <w:autoSpaceDE w:val="0"/>
        <w:autoSpaceDN w:val="0"/>
        <w:adjustRightInd w:val="0"/>
        <w:jc w:val="both"/>
        <w:rPr>
          <w:b/>
          <w:sz w:val="20"/>
          <w:szCs w:val="20"/>
        </w:rPr>
      </w:pPr>
      <w:r w:rsidRPr="00867810">
        <w:rPr>
          <w:b/>
          <w:sz w:val="20"/>
          <w:szCs w:val="20"/>
        </w:rPr>
        <w:lastRenderedPageBreak/>
        <w:t>VARIABLE X3: OBSERVACIÓN DE PROGRAMAS   DE CÓMICOS SATÍRICOS</w:t>
      </w:r>
    </w:p>
    <w:p w:rsidR="004F4CF6" w:rsidRDefault="004F4CF6" w:rsidP="004F4CF6">
      <w:pPr>
        <w:autoSpaceDE w:val="0"/>
        <w:autoSpaceDN w:val="0"/>
        <w:adjustRightInd w:val="0"/>
        <w:rPr>
          <w:b/>
          <w:sz w:val="16"/>
          <w:szCs w:val="16"/>
        </w:rPr>
      </w:pPr>
    </w:p>
    <w:p w:rsidR="004F4CF6" w:rsidRPr="001D15CD" w:rsidRDefault="004F4CF6" w:rsidP="004F4CF6">
      <w:pPr>
        <w:autoSpaceDE w:val="0"/>
        <w:autoSpaceDN w:val="0"/>
        <w:adjustRightInd w:val="0"/>
        <w:jc w:val="center"/>
        <w:rPr>
          <w:b/>
          <w:sz w:val="16"/>
          <w:szCs w:val="16"/>
        </w:rPr>
      </w:pPr>
      <w:r>
        <w:rPr>
          <w:b/>
          <w:sz w:val="16"/>
          <w:szCs w:val="16"/>
        </w:rPr>
        <w:t>TABLA III</w:t>
      </w:r>
    </w:p>
    <w:p w:rsidR="004F4CF6" w:rsidRPr="001D15CD" w:rsidRDefault="004F4CF6" w:rsidP="004F4CF6">
      <w:pPr>
        <w:autoSpaceDE w:val="0"/>
        <w:autoSpaceDN w:val="0"/>
        <w:adjustRightInd w:val="0"/>
        <w:rPr>
          <w:b/>
          <w:sz w:val="16"/>
          <w:szCs w:val="16"/>
        </w:rPr>
      </w:pPr>
    </w:p>
    <w:p w:rsidR="004F4CF6" w:rsidRPr="001D15CD" w:rsidRDefault="004F4CF6" w:rsidP="004F4CF6">
      <w:pPr>
        <w:ind w:firstLine="708"/>
        <w:jc w:val="center"/>
        <w:rPr>
          <w:b/>
          <w:sz w:val="16"/>
          <w:szCs w:val="16"/>
        </w:rPr>
      </w:pPr>
      <w:r w:rsidRPr="001D15CD">
        <w:rPr>
          <w:b/>
          <w:sz w:val="16"/>
          <w:szCs w:val="16"/>
        </w:rPr>
        <w:t>TABLA DE FRECUENCIA DEL ENTREVISTADOS LE GUSTA VER EL PROGRAMA DE CÓMICO SATÍRICO</w:t>
      </w:r>
    </w:p>
    <w:p w:rsidR="004F4CF6" w:rsidRPr="001D15CD" w:rsidRDefault="004F4CF6" w:rsidP="004F4CF6">
      <w:pPr>
        <w:autoSpaceDE w:val="0"/>
        <w:autoSpaceDN w:val="0"/>
        <w:adjustRightInd w:val="0"/>
        <w:rPr>
          <w:sz w:val="16"/>
          <w:szCs w:val="16"/>
        </w:rPr>
      </w:pPr>
    </w:p>
    <w:tbl>
      <w:tblPr>
        <w:tblW w:w="3588" w:type="dxa"/>
        <w:jc w:val="center"/>
        <w:tblInd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8"/>
        <w:gridCol w:w="540"/>
        <w:gridCol w:w="720"/>
        <w:gridCol w:w="720"/>
        <w:gridCol w:w="720"/>
        <w:gridCol w:w="840"/>
      </w:tblGrid>
      <w:tr w:rsidR="004F4CF6">
        <w:tblPrEx>
          <w:tblCellMar>
            <w:top w:w="0" w:type="dxa"/>
            <w:left w:w="0" w:type="dxa"/>
            <w:bottom w:w="0" w:type="dxa"/>
            <w:right w:w="0" w:type="dxa"/>
          </w:tblCellMar>
        </w:tblPrEx>
        <w:trPr>
          <w:trHeight w:val="456"/>
          <w:jc w:val="center"/>
        </w:trPr>
        <w:tc>
          <w:tcPr>
            <w:tcW w:w="48" w:type="dxa"/>
          </w:tcPr>
          <w:p w:rsidR="004F4CF6" w:rsidRPr="001D15CD" w:rsidRDefault="004F4CF6" w:rsidP="00AF359E">
            <w:pPr>
              <w:autoSpaceDE w:val="0"/>
              <w:autoSpaceDN w:val="0"/>
              <w:adjustRightInd w:val="0"/>
              <w:ind w:left="-534" w:right="-289"/>
              <w:jc w:val="both"/>
              <w:rPr>
                <w:sz w:val="16"/>
                <w:szCs w:val="16"/>
              </w:rPr>
            </w:pPr>
          </w:p>
        </w:tc>
        <w:tc>
          <w:tcPr>
            <w:tcW w:w="540" w:type="dxa"/>
          </w:tcPr>
          <w:p w:rsidR="004F4CF6" w:rsidRPr="001D15CD" w:rsidRDefault="004F4CF6" w:rsidP="00AF359E">
            <w:pPr>
              <w:autoSpaceDE w:val="0"/>
              <w:autoSpaceDN w:val="0"/>
              <w:adjustRightInd w:val="0"/>
              <w:jc w:val="both"/>
              <w:rPr>
                <w:sz w:val="16"/>
                <w:szCs w:val="16"/>
              </w:rPr>
            </w:pPr>
            <w:r w:rsidRPr="001D15CD">
              <w:rPr>
                <w:sz w:val="16"/>
                <w:szCs w:val="16"/>
              </w:rPr>
              <w:t xml:space="preserve"> </w:t>
            </w:r>
          </w:p>
        </w:tc>
        <w:tc>
          <w:tcPr>
            <w:tcW w:w="720" w:type="dxa"/>
          </w:tcPr>
          <w:p w:rsidR="004F4CF6" w:rsidRPr="001D15CD" w:rsidRDefault="004F4CF6" w:rsidP="00AF359E">
            <w:pPr>
              <w:autoSpaceDE w:val="0"/>
              <w:autoSpaceDN w:val="0"/>
              <w:adjustRightInd w:val="0"/>
              <w:jc w:val="both"/>
              <w:rPr>
                <w:sz w:val="16"/>
                <w:szCs w:val="16"/>
                <w:lang w:val="en-US"/>
              </w:rPr>
            </w:pPr>
            <w:r w:rsidRPr="001D15CD">
              <w:rPr>
                <w:sz w:val="16"/>
                <w:szCs w:val="16"/>
                <w:lang w:val="en-US"/>
              </w:rPr>
              <w:t>Frecuencia</w:t>
            </w:r>
          </w:p>
        </w:tc>
        <w:tc>
          <w:tcPr>
            <w:tcW w:w="720" w:type="dxa"/>
          </w:tcPr>
          <w:p w:rsidR="004F4CF6" w:rsidRPr="001D15CD" w:rsidRDefault="004F4CF6" w:rsidP="00AF359E">
            <w:pPr>
              <w:autoSpaceDE w:val="0"/>
              <w:autoSpaceDN w:val="0"/>
              <w:adjustRightInd w:val="0"/>
              <w:jc w:val="both"/>
              <w:rPr>
                <w:sz w:val="16"/>
                <w:szCs w:val="16"/>
                <w:lang w:val="en-US"/>
              </w:rPr>
            </w:pPr>
            <w:r w:rsidRPr="001D15CD">
              <w:rPr>
                <w:sz w:val="16"/>
                <w:szCs w:val="16"/>
                <w:lang w:val="en-US"/>
              </w:rPr>
              <w:t>Porcentaje</w:t>
            </w:r>
          </w:p>
        </w:tc>
        <w:tc>
          <w:tcPr>
            <w:tcW w:w="720" w:type="dxa"/>
          </w:tcPr>
          <w:p w:rsidR="004F4CF6" w:rsidRPr="001D15CD" w:rsidRDefault="004F4CF6" w:rsidP="00AF359E">
            <w:pPr>
              <w:autoSpaceDE w:val="0"/>
              <w:autoSpaceDN w:val="0"/>
              <w:adjustRightInd w:val="0"/>
              <w:jc w:val="center"/>
              <w:rPr>
                <w:sz w:val="16"/>
                <w:szCs w:val="16"/>
                <w:lang w:val="en-US"/>
              </w:rPr>
            </w:pPr>
            <w:r w:rsidRPr="001D15CD">
              <w:rPr>
                <w:sz w:val="16"/>
                <w:szCs w:val="16"/>
                <w:lang w:val="en-US"/>
              </w:rPr>
              <w:t>Percentaje Válida</w:t>
            </w:r>
          </w:p>
        </w:tc>
        <w:tc>
          <w:tcPr>
            <w:tcW w:w="840" w:type="dxa"/>
          </w:tcPr>
          <w:p w:rsidR="004F4CF6" w:rsidRPr="001D15CD" w:rsidRDefault="004F4CF6" w:rsidP="00AF359E">
            <w:pPr>
              <w:autoSpaceDE w:val="0"/>
              <w:autoSpaceDN w:val="0"/>
              <w:adjustRightInd w:val="0"/>
              <w:jc w:val="both"/>
              <w:rPr>
                <w:sz w:val="16"/>
                <w:szCs w:val="16"/>
                <w:lang w:val="en-US"/>
              </w:rPr>
            </w:pPr>
            <w:r w:rsidRPr="001D15CD">
              <w:rPr>
                <w:sz w:val="16"/>
                <w:szCs w:val="16"/>
                <w:lang w:val="en-US"/>
              </w:rPr>
              <w:t xml:space="preserve"> Porcentaje Acumulada</w:t>
            </w:r>
          </w:p>
        </w:tc>
      </w:tr>
      <w:tr w:rsidR="004F4CF6">
        <w:tblPrEx>
          <w:tblCellMar>
            <w:top w:w="0" w:type="dxa"/>
            <w:left w:w="0" w:type="dxa"/>
            <w:bottom w:w="0" w:type="dxa"/>
            <w:right w:w="0" w:type="dxa"/>
          </w:tblCellMar>
        </w:tblPrEx>
        <w:trPr>
          <w:trHeight w:val="220"/>
          <w:jc w:val="center"/>
        </w:trPr>
        <w:tc>
          <w:tcPr>
            <w:tcW w:w="48" w:type="dxa"/>
          </w:tcPr>
          <w:p w:rsidR="004F4CF6" w:rsidRPr="001D15CD" w:rsidRDefault="004F4CF6" w:rsidP="00AF359E">
            <w:pPr>
              <w:autoSpaceDE w:val="0"/>
              <w:autoSpaceDN w:val="0"/>
              <w:adjustRightInd w:val="0"/>
              <w:jc w:val="both"/>
              <w:rPr>
                <w:sz w:val="16"/>
                <w:szCs w:val="16"/>
                <w:lang w:val="en-US"/>
              </w:rPr>
            </w:pPr>
          </w:p>
        </w:tc>
        <w:tc>
          <w:tcPr>
            <w:tcW w:w="540" w:type="dxa"/>
          </w:tcPr>
          <w:p w:rsidR="004F4CF6" w:rsidRPr="001D15CD" w:rsidRDefault="004F4CF6" w:rsidP="00AF359E">
            <w:pPr>
              <w:autoSpaceDE w:val="0"/>
              <w:autoSpaceDN w:val="0"/>
              <w:adjustRightInd w:val="0"/>
              <w:jc w:val="both"/>
              <w:rPr>
                <w:sz w:val="16"/>
                <w:szCs w:val="16"/>
                <w:lang w:val="en-US"/>
              </w:rPr>
            </w:pPr>
            <w:r>
              <w:rPr>
                <w:sz w:val="16"/>
                <w:szCs w:val="16"/>
                <w:lang w:val="en-US"/>
              </w:rPr>
              <w:t>Si</w:t>
            </w:r>
          </w:p>
        </w:tc>
        <w:tc>
          <w:tcPr>
            <w:tcW w:w="720" w:type="dxa"/>
          </w:tcPr>
          <w:p w:rsidR="004F4CF6" w:rsidRPr="001D15CD" w:rsidRDefault="004F4CF6" w:rsidP="00AF359E">
            <w:pPr>
              <w:autoSpaceDE w:val="0"/>
              <w:autoSpaceDN w:val="0"/>
              <w:adjustRightInd w:val="0"/>
              <w:jc w:val="both"/>
              <w:rPr>
                <w:sz w:val="16"/>
                <w:szCs w:val="16"/>
                <w:lang w:val="en-US"/>
              </w:rPr>
            </w:pPr>
            <w:r w:rsidRPr="001D15CD">
              <w:rPr>
                <w:sz w:val="16"/>
                <w:szCs w:val="16"/>
                <w:lang w:val="en-US"/>
              </w:rPr>
              <w:t>37</w:t>
            </w:r>
          </w:p>
        </w:tc>
        <w:tc>
          <w:tcPr>
            <w:tcW w:w="720" w:type="dxa"/>
          </w:tcPr>
          <w:p w:rsidR="004F4CF6" w:rsidRPr="001D15CD" w:rsidRDefault="004F4CF6" w:rsidP="00AF359E">
            <w:pPr>
              <w:autoSpaceDE w:val="0"/>
              <w:autoSpaceDN w:val="0"/>
              <w:adjustRightInd w:val="0"/>
              <w:jc w:val="both"/>
              <w:rPr>
                <w:sz w:val="16"/>
                <w:szCs w:val="16"/>
                <w:lang w:val="en-US"/>
              </w:rPr>
            </w:pPr>
            <w:r w:rsidRPr="001D15CD">
              <w:rPr>
                <w:sz w:val="16"/>
                <w:szCs w:val="16"/>
                <w:lang w:val="en-US"/>
              </w:rPr>
              <w:t>33,9</w:t>
            </w:r>
          </w:p>
        </w:tc>
        <w:tc>
          <w:tcPr>
            <w:tcW w:w="720" w:type="dxa"/>
          </w:tcPr>
          <w:p w:rsidR="004F4CF6" w:rsidRPr="001D15CD" w:rsidRDefault="004F4CF6" w:rsidP="00AF359E">
            <w:pPr>
              <w:autoSpaceDE w:val="0"/>
              <w:autoSpaceDN w:val="0"/>
              <w:adjustRightInd w:val="0"/>
              <w:jc w:val="both"/>
              <w:rPr>
                <w:sz w:val="16"/>
                <w:szCs w:val="16"/>
                <w:lang w:val="en-US"/>
              </w:rPr>
            </w:pPr>
            <w:r w:rsidRPr="001D15CD">
              <w:rPr>
                <w:sz w:val="16"/>
                <w:szCs w:val="16"/>
                <w:lang w:val="en-US"/>
              </w:rPr>
              <w:t>60,7</w:t>
            </w:r>
          </w:p>
        </w:tc>
        <w:tc>
          <w:tcPr>
            <w:tcW w:w="840" w:type="dxa"/>
          </w:tcPr>
          <w:p w:rsidR="004F4CF6" w:rsidRPr="001D15CD" w:rsidRDefault="004F4CF6" w:rsidP="00AF359E">
            <w:pPr>
              <w:autoSpaceDE w:val="0"/>
              <w:autoSpaceDN w:val="0"/>
              <w:adjustRightInd w:val="0"/>
              <w:jc w:val="both"/>
              <w:rPr>
                <w:sz w:val="16"/>
                <w:szCs w:val="16"/>
                <w:lang w:val="en-US"/>
              </w:rPr>
            </w:pPr>
            <w:r w:rsidRPr="001D15CD">
              <w:rPr>
                <w:sz w:val="16"/>
                <w:szCs w:val="16"/>
                <w:lang w:val="en-US"/>
              </w:rPr>
              <w:t>60,7</w:t>
            </w:r>
          </w:p>
        </w:tc>
      </w:tr>
      <w:tr w:rsidR="004F4CF6">
        <w:tblPrEx>
          <w:tblCellMar>
            <w:top w:w="0" w:type="dxa"/>
            <w:left w:w="0" w:type="dxa"/>
            <w:bottom w:w="0" w:type="dxa"/>
            <w:right w:w="0" w:type="dxa"/>
          </w:tblCellMar>
        </w:tblPrEx>
        <w:trPr>
          <w:trHeight w:val="234"/>
          <w:jc w:val="center"/>
        </w:trPr>
        <w:tc>
          <w:tcPr>
            <w:tcW w:w="48" w:type="dxa"/>
          </w:tcPr>
          <w:p w:rsidR="004F4CF6" w:rsidRPr="001D15CD" w:rsidRDefault="004F4CF6" w:rsidP="00AF359E">
            <w:pPr>
              <w:autoSpaceDE w:val="0"/>
              <w:autoSpaceDN w:val="0"/>
              <w:adjustRightInd w:val="0"/>
              <w:jc w:val="both"/>
              <w:rPr>
                <w:sz w:val="16"/>
                <w:szCs w:val="16"/>
                <w:lang w:val="en-US"/>
              </w:rPr>
            </w:pPr>
          </w:p>
        </w:tc>
        <w:tc>
          <w:tcPr>
            <w:tcW w:w="540" w:type="dxa"/>
          </w:tcPr>
          <w:p w:rsidR="004F4CF6" w:rsidRPr="001D15CD" w:rsidRDefault="004F4CF6" w:rsidP="00AF359E">
            <w:pPr>
              <w:autoSpaceDE w:val="0"/>
              <w:autoSpaceDN w:val="0"/>
              <w:adjustRightInd w:val="0"/>
              <w:jc w:val="both"/>
              <w:rPr>
                <w:sz w:val="16"/>
                <w:szCs w:val="16"/>
                <w:lang w:val="en-US"/>
              </w:rPr>
            </w:pPr>
            <w:r>
              <w:rPr>
                <w:sz w:val="16"/>
                <w:szCs w:val="16"/>
                <w:lang w:val="en-US"/>
              </w:rPr>
              <w:t>No</w:t>
            </w:r>
          </w:p>
        </w:tc>
        <w:tc>
          <w:tcPr>
            <w:tcW w:w="720" w:type="dxa"/>
          </w:tcPr>
          <w:p w:rsidR="004F4CF6" w:rsidRPr="001D15CD" w:rsidRDefault="004F4CF6" w:rsidP="00AF359E">
            <w:pPr>
              <w:autoSpaceDE w:val="0"/>
              <w:autoSpaceDN w:val="0"/>
              <w:adjustRightInd w:val="0"/>
              <w:jc w:val="both"/>
              <w:rPr>
                <w:sz w:val="16"/>
                <w:szCs w:val="16"/>
                <w:lang w:val="en-US"/>
              </w:rPr>
            </w:pPr>
            <w:r w:rsidRPr="001D15CD">
              <w:rPr>
                <w:sz w:val="16"/>
                <w:szCs w:val="16"/>
                <w:lang w:val="en-US"/>
              </w:rPr>
              <w:t>24</w:t>
            </w:r>
          </w:p>
        </w:tc>
        <w:tc>
          <w:tcPr>
            <w:tcW w:w="720" w:type="dxa"/>
          </w:tcPr>
          <w:p w:rsidR="004F4CF6" w:rsidRPr="001D15CD" w:rsidRDefault="004F4CF6" w:rsidP="00AF359E">
            <w:pPr>
              <w:autoSpaceDE w:val="0"/>
              <w:autoSpaceDN w:val="0"/>
              <w:adjustRightInd w:val="0"/>
              <w:jc w:val="both"/>
              <w:rPr>
                <w:sz w:val="16"/>
                <w:szCs w:val="16"/>
                <w:lang w:val="en-US"/>
              </w:rPr>
            </w:pPr>
            <w:r w:rsidRPr="001D15CD">
              <w:rPr>
                <w:sz w:val="16"/>
                <w:szCs w:val="16"/>
                <w:lang w:val="en-US"/>
              </w:rPr>
              <w:t>22,0</w:t>
            </w:r>
          </w:p>
        </w:tc>
        <w:tc>
          <w:tcPr>
            <w:tcW w:w="720" w:type="dxa"/>
          </w:tcPr>
          <w:p w:rsidR="004F4CF6" w:rsidRPr="001D15CD" w:rsidRDefault="004F4CF6" w:rsidP="00AF359E">
            <w:pPr>
              <w:autoSpaceDE w:val="0"/>
              <w:autoSpaceDN w:val="0"/>
              <w:adjustRightInd w:val="0"/>
              <w:jc w:val="both"/>
              <w:rPr>
                <w:sz w:val="16"/>
                <w:szCs w:val="16"/>
                <w:lang w:val="en-US"/>
              </w:rPr>
            </w:pPr>
            <w:r w:rsidRPr="001D15CD">
              <w:rPr>
                <w:sz w:val="16"/>
                <w:szCs w:val="16"/>
                <w:lang w:val="en-US"/>
              </w:rPr>
              <w:t>39,3</w:t>
            </w:r>
          </w:p>
        </w:tc>
        <w:tc>
          <w:tcPr>
            <w:tcW w:w="840" w:type="dxa"/>
          </w:tcPr>
          <w:p w:rsidR="004F4CF6" w:rsidRPr="001D15CD" w:rsidRDefault="004F4CF6" w:rsidP="00AF359E">
            <w:pPr>
              <w:autoSpaceDE w:val="0"/>
              <w:autoSpaceDN w:val="0"/>
              <w:adjustRightInd w:val="0"/>
              <w:jc w:val="both"/>
              <w:rPr>
                <w:sz w:val="16"/>
                <w:szCs w:val="16"/>
                <w:lang w:val="en-US"/>
              </w:rPr>
            </w:pPr>
            <w:r w:rsidRPr="001D15CD">
              <w:rPr>
                <w:sz w:val="16"/>
                <w:szCs w:val="16"/>
                <w:lang w:val="en-US"/>
              </w:rPr>
              <w:t>100,0</w:t>
            </w:r>
          </w:p>
        </w:tc>
      </w:tr>
      <w:tr w:rsidR="004F4CF6">
        <w:tblPrEx>
          <w:tblCellMar>
            <w:top w:w="0" w:type="dxa"/>
            <w:left w:w="0" w:type="dxa"/>
            <w:bottom w:w="0" w:type="dxa"/>
            <w:right w:w="0" w:type="dxa"/>
          </w:tblCellMar>
        </w:tblPrEx>
        <w:trPr>
          <w:trHeight w:val="220"/>
          <w:jc w:val="center"/>
        </w:trPr>
        <w:tc>
          <w:tcPr>
            <w:tcW w:w="48" w:type="dxa"/>
          </w:tcPr>
          <w:p w:rsidR="004F4CF6" w:rsidRPr="001D15CD" w:rsidRDefault="004F4CF6" w:rsidP="00AF359E">
            <w:pPr>
              <w:autoSpaceDE w:val="0"/>
              <w:autoSpaceDN w:val="0"/>
              <w:adjustRightInd w:val="0"/>
              <w:jc w:val="both"/>
              <w:rPr>
                <w:sz w:val="16"/>
                <w:szCs w:val="16"/>
                <w:lang w:val="en-US"/>
              </w:rPr>
            </w:pPr>
          </w:p>
        </w:tc>
        <w:tc>
          <w:tcPr>
            <w:tcW w:w="540" w:type="dxa"/>
          </w:tcPr>
          <w:p w:rsidR="004F4CF6" w:rsidRPr="001D15CD" w:rsidRDefault="004F4CF6" w:rsidP="00AF359E">
            <w:pPr>
              <w:autoSpaceDE w:val="0"/>
              <w:autoSpaceDN w:val="0"/>
              <w:adjustRightInd w:val="0"/>
              <w:jc w:val="both"/>
              <w:rPr>
                <w:sz w:val="16"/>
                <w:szCs w:val="16"/>
                <w:lang w:val="en-US"/>
              </w:rPr>
            </w:pPr>
            <w:r w:rsidRPr="001D15CD">
              <w:rPr>
                <w:sz w:val="16"/>
                <w:szCs w:val="16"/>
                <w:lang w:val="en-US"/>
              </w:rPr>
              <w:t>Total</w:t>
            </w:r>
          </w:p>
        </w:tc>
        <w:tc>
          <w:tcPr>
            <w:tcW w:w="720" w:type="dxa"/>
          </w:tcPr>
          <w:p w:rsidR="004F4CF6" w:rsidRPr="001D15CD" w:rsidRDefault="004F4CF6" w:rsidP="00AF359E">
            <w:pPr>
              <w:autoSpaceDE w:val="0"/>
              <w:autoSpaceDN w:val="0"/>
              <w:adjustRightInd w:val="0"/>
              <w:jc w:val="both"/>
              <w:rPr>
                <w:sz w:val="16"/>
                <w:szCs w:val="16"/>
                <w:lang w:val="en-US"/>
              </w:rPr>
            </w:pPr>
            <w:r w:rsidRPr="001D15CD">
              <w:rPr>
                <w:sz w:val="16"/>
                <w:szCs w:val="16"/>
                <w:lang w:val="en-US"/>
              </w:rPr>
              <w:t>61</w:t>
            </w:r>
          </w:p>
        </w:tc>
        <w:tc>
          <w:tcPr>
            <w:tcW w:w="720" w:type="dxa"/>
          </w:tcPr>
          <w:p w:rsidR="004F4CF6" w:rsidRPr="001D15CD" w:rsidRDefault="004F4CF6" w:rsidP="00AF359E">
            <w:pPr>
              <w:autoSpaceDE w:val="0"/>
              <w:autoSpaceDN w:val="0"/>
              <w:adjustRightInd w:val="0"/>
              <w:jc w:val="both"/>
              <w:rPr>
                <w:sz w:val="16"/>
                <w:szCs w:val="16"/>
                <w:lang w:val="en-US"/>
              </w:rPr>
            </w:pPr>
            <w:r w:rsidRPr="001D15CD">
              <w:rPr>
                <w:sz w:val="16"/>
                <w:szCs w:val="16"/>
                <w:lang w:val="en-US"/>
              </w:rPr>
              <w:t>56,0</w:t>
            </w:r>
          </w:p>
        </w:tc>
        <w:tc>
          <w:tcPr>
            <w:tcW w:w="720" w:type="dxa"/>
          </w:tcPr>
          <w:p w:rsidR="004F4CF6" w:rsidRPr="001D15CD" w:rsidRDefault="004F4CF6" w:rsidP="00AF359E">
            <w:pPr>
              <w:autoSpaceDE w:val="0"/>
              <w:autoSpaceDN w:val="0"/>
              <w:adjustRightInd w:val="0"/>
              <w:jc w:val="both"/>
              <w:rPr>
                <w:sz w:val="16"/>
                <w:szCs w:val="16"/>
                <w:lang w:val="en-US"/>
              </w:rPr>
            </w:pPr>
            <w:r w:rsidRPr="001D15CD">
              <w:rPr>
                <w:sz w:val="16"/>
                <w:szCs w:val="16"/>
                <w:lang w:val="en-US"/>
              </w:rPr>
              <w:t>100,0</w:t>
            </w:r>
          </w:p>
        </w:tc>
        <w:tc>
          <w:tcPr>
            <w:tcW w:w="840" w:type="dxa"/>
          </w:tcPr>
          <w:p w:rsidR="004F4CF6" w:rsidRPr="001D15CD" w:rsidRDefault="004F4CF6" w:rsidP="00AF359E">
            <w:pPr>
              <w:autoSpaceDE w:val="0"/>
              <w:autoSpaceDN w:val="0"/>
              <w:adjustRightInd w:val="0"/>
              <w:jc w:val="both"/>
              <w:rPr>
                <w:sz w:val="16"/>
                <w:szCs w:val="16"/>
                <w:lang w:val="en-US"/>
              </w:rPr>
            </w:pPr>
            <w:r w:rsidRPr="001D15CD">
              <w:rPr>
                <w:sz w:val="16"/>
                <w:szCs w:val="16"/>
                <w:lang w:val="en-US"/>
              </w:rPr>
              <w:t xml:space="preserve"> </w:t>
            </w:r>
          </w:p>
        </w:tc>
      </w:tr>
    </w:tbl>
    <w:p w:rsidR="004F4CF6" w:rsidRPr="00867810" w:rsidRDefault="004F4CF6" w:rsidP="004F4CF6">
      <w:pPr>
        <w:autoSpaceDE w:val="0"/>
        <w:autoSpaceDN w:val="0"/>
        <w:adjustRightInd w:val="0"/>
        <w:jc w:val="both"/>
        <w:rPr>
          <w:b/>
          <w:sz w:val="20"/>
          <w:szCs w:val="20"/>
        </w:rPr>
      </w:pPr>
    </w:p>
    <w:p w:rsidR="004F4CF6" w:rsidRPr="008B1982" w:rsidRDefault="004F4CF6" w:rsidP="004F4CF6">
      <w:pPr>
        <w:autoSpaceDE w:val="0"/>
        <w:autoSpaceDN w:val="0"/>
        <w:adjustRightInd w:val="0"/>
        <w:rPr>
          <w:sz w:val="16"/>
          <w:szCs w:val="16"/>
          <w:lang w:val="es-MX"/>
        </w:rPr>
      </w:pPr>
      <w:r w:rsidRPr="008B1982">
        <w:rPr>
          <w:sz w:val="16"/>
          <w:szCs w:val="16"/>
          <w:lang w:val="es-MX"/>
        </w:rPr>
        <w:t>EncuestasTelefónicas</w:t>
      </w:r>
    </w:p>
    <w:p w:rsidR="004F4CF6" w:rsidRPr="008B1982" w:rsidRDefault="004F4CF6" w:rsidP="004F4CF6">
      <w:pPr>
        <w:autoSpaceDE w:val="0"/>
        <w:autoSpaceDN w:val="0"/>
        <w:adjustRightInd w:val="0"/>
        <w:rPr>
          <w:sz w:val="16"/>
          <w:szCs w:val="16"/>
          <w:lang w:val="es-MX"/>
        </w:rPr>
      </w:pPr>
      <w:r w:rsidRPr="008B1982">
        <w:rPr>
          <w:sz w:val="16"/>
          <w:szCs w:val="16"/>
          <w:lang w:val="es-MX"/>
        </w:rPr>
        <w:t>Fuente y Elaboración: Danny Murillo Mazzini</w:t>
      </w:r>
    </w:p>
    <w:p w:rsidR="004F4CF6" w:rsidRPr="001D15CD" w:rsidRDefault="004F4CF6" w:rsidP="004F4CF6">
      <w:pPr>
        <w:autoSpaceDE w:val="0"/>
        <w:autoSpaceDN w:val="0"/>
        <w:adjustRightInd w:val="0"/>
        <w:ind w:left="-360"/>
        <w:jc w:val="both"/>
        <w:rPr>
          <w:b/>
          <w:sz w:val="20"/>
          <w:szCs w:val="20"/>
          <w:lang w:val="es-MX"/>
        </w:rPr>
      </w:pPr>
    </w:p>
    <w:p w:rsidR="004F4CF6" w:rsidRPr="00867810" w:rsidRDefault="004F4CF6" w:rsidP="004F4CF6">
      <w:pPr>
        <w:autoSpaceDE w:val="0"/>
        <w:autoSpaceDN w:val="0"/>
        <w:adjustRightInd w:val="0"/>
        <w:jc w:val="center"/>
        <w:rPr>
          <w:b/>
          <w:sz w:val="20"/>
          <w:szCs w:val="20"/>
        </w:rPr>
      </w:pPr>
      <w:r w:rsidRPr="00867810">
        <w:rPr>
          <w:b/>
          <w:sz w:val="20"/>
          <w:szCs w:val="20"/>
        </w:rPr>
        <w:t>GRAFICO III</w:t>
      </w:r>
    </w:p>
    <w:p w:rsidR="004F4CF6" w:rsidRDefault="004F4CF6" w:rsidP="004F4CF6">
      <w:pPr>
        <w:autoSpaceDE w:val="0"/>
        <w:autoSpaceDN w:val="0"/>
        <w:adjustRightInd w:val="0"/>
        <w:jc w:val="center"/>
        <w:rPr>
          <w:b/>
          <w:sz w:val="20"/>
          <w:szCs w:val="20"/>
        </w:rPr>
      </w:pPr>
    </w:p>
    <w:p w:rsidR="004F4CF6" w:rsidRDefault="004F4CF6" w:rsidP="004F4CF6">
      <w:pPr>
        <w:autoSpaceDE w:val="0"/>
        <w:autoSpaceDN w:val="0"/>
        <w:adjustRightInd w:val="0"/>
        <w:jc w:val="center"/>
        <w:rPr>
          <w:b/>
          <w:sz w:val="20"/>
          <w:szCs w:val="20"/>
        </w:rPr>
      </w:pPr>
      <w:r>
        <w:rPr>
          <w:b/>
          <w:noProof/>
          <w:sz w:val="20"/>
          <w:szCs w:val="20"/>
        </w:rPr>
        <w:pict>
          <v:shape id="_x0000_s1030" type="#_x0000_t75" style="position:absolute;left:0;text-align:left;margin-left:27pt;margin-top:2.2pt;width:135pt;height:62.35pt;z-index:251657216" wrapcoords="-99 0 -99 21304 21600 21304 21600 0 -99 0">
            <v:imagedata r:id="rId20" o:title=""/>
            <w10:wrap type="tight"/>
          </v:shape>
          <o:OLEObject Type="Embed" ProgID="StaticEnhancedMetafile" ShapeID="_x0000_s1030" DrawAspect="Content" ObjectID="_1357379165" r:id="rId21"/>
        </w:pict>
      </w:r>
    </w:p>
    <w:p w:rsidR="004F4CF6" w:rsidRDefault="004F4CF6" w:rsidP="004F4CF6">
      <w:pPr>
        <w:autoSpaceDE w:val="0"/>
        <w:autoSpaceDN w:val="0"/>
        <w:adjustRightInd w:val="0"/>
        <w:jc w:val="center"/>
        <w:rPr>
          <w:b/>
          <w:sz w:val="20"/>
          <w:szCs w:val="20"/>
        </w:rPr>
      </w:pPr>
    </w:p>
    <w:p w:rsidR="004F4CF6" w:rsidRDefault="004F4CF6" w:rsidP="004F4CF6">
      <w:pPr>
        <w:autoSpaceDE w:val="0"/>
        <w:autoSpaceDN w:val="0"/>
        <w:adjustRightInd w:val="0"/>
        <w:jc w:val="center"/>
        <w:rPr>
          <w:b/>
          <w:sz w:val="20"/>
          <w:szCs w:val="20"/>
        </w:rPr>
      </w:pPr>
    </w:p>
    <w:p w:rsidR="004F4CF6" w:rsidRPr="00867810" w:rsidRDefault="004F4CF6" w:rsidP="004F4CF6">
      <w:pPr>
        <w:autoSpaceDE w:val="0"/>
        <w:autoSpaceDN w:val="0"/>
        <w:adjustRightInd w:val="0"/>
        <w:jc w:val="center"/>
        <w:rPr>
          <w:b/>
          <w:sz w:val="20"/>
          <w:szCs w:val="20"/>
        </w:rPr>
      </w:pPr>
    </w:p>
    <w:p w:rsidR="004F4CF6" w:rsidRPr="008B1982" w:rsidRDefault="004F4CF6" w:rsidP="004F4CF6">
      <w:pPr>
        <w:autoSpaceDE w:val="0"/>
        <w:autoSpaceDN w:val="0"/>
        <w:adjustRightInd w:val="0"/>
        <w:ind w:firstLine="708"/>
        <w:rPr>
          <w:sz w:val="16"/>
          <w:szCs w:val="16"/>
          <w:lang w:val="es-MX"/>
        </w:rPr>
      </w:pPr>
      <w:r w:rsidRPr="008B1982">
        <w:rPr>
          <w:sz w:val="16"/>
          <w:szCs w:val="16"/>
          <w:lang w:val="es-MX"/>
        </w:rPr>
        <w:t>EncuestasTelefónicas</w:t>
      </w:r>
    </w:p>
    <w:p w:rsidR="004F4CF6" w:rsidRPr="008B1982" w:rsidRDefault="004F4CF6" w:rsidP="004F4CF6">
      <w:pPr>
        <w:autoSpaceDE w:val="0"/>
        <w:autoSpaceDN w:val="0"/>
        <w:adjustRightInd w:val="0"/>
        <w:ind w:left="708"/>
        <w:rPr>
          <w:sz w:val="16"/>
          <w:szCs w:val="16"/>
          <w:lang w:val="es-MX"/>
        </w:rPr>
      </w:pPr>
      <w:r w:rsidRPr="008B1982">
        <w:rPr>
          <w:sz w:val="16"/>
          <w:szCs w:val="16"/>
          <w:lang w:val="es-MX"/>
        </w:rPr>
        <w:t>Fuente y Elaboración: Danny Murillo Mazzini</w:t>
      </w:r>
    </w:p>
    <w:p w:rsidR="004F4CF6" w:rsidRPr="00867810" w:rsidRDefault="004F4CF6" w:rsidP="004F4CF6">
      <w:pPr>
        <w:autoSpaceDE w:val="0"/>
        <w:autoSpaceDN w:val="0"/>
        <w:adjustRightInd w:val="0"/>
        <w:jc w:val="both"/>
        <w:rPr>
          <w:sz w:val="20"/>
          <w:szCs w:val="20"/>
        </w:rPr>
      </w:pPr>
    </w:p>
    <w:p w:rsidR="004F4CF6" w:rsidRPr="00867810" w:rsidRDefault="004F4CF6" w:rsidP="004F4CF6">
      <w:pPr>
        <w:autoSpaceDE w:val="0"/>
        <w:autoSpaceDN w:val="0"/>
        <w:adjustRightInd w:val="0"/>
        <w:jc w:val="both"/>
        <w:rPr>
          <w:sz w:val="20"/>
          <w:szCs w:val="20"/>
        </w:rPr>
      </w:pPr>
      <w:r w:rsidRPr="00867810">
        <w:rPr>
          <w:sz w:val="20"/>
          <w:szCs w:val="20"/>
        </w:rPr>
        <w:tab/>
        <w:t xml:space="preserve">Como podemos observar en </w:t>
      </w:r>
      <w:r>
        <w:rPr>
          <w:sz w:val="20"/>
          <w:szCs w:val="20"/>
        </w:rPr>
        <w:t xml:space="preserve">la Tabla III y </w:t>
      </w:r>
      <w:r w:rsidRPr="00867810">
        <w:rPr>
          <w:sz w:val="20"/>
          <w:szCs w:val="20"/>
        </w:rPr>
        <w:t>eI Gráfico III, que la mayoría del entrevistados si le gusta ver el programa de chistes con una cantidad de 37 (61%)  seguido que a los entrevistados no le gusta ver el programa de chiste con la cantidad de 24 (39%).</w:t>
      </w:r>
    </w:p>
    <w:p w:rsidR="004F4CF6" w:rsidRDefault="004F4CF6" w:rsidP="004F4CF6">
      <w:pPr>
        <w:autoSpaceDE w:val="0"/>
        <w:autoSpaceDN w:val="0"/>
        <w:adjustRightInd w:val="0"/>
        <w:jc w:val="both"/>
        <w:rPr>
          <w:b/>
          <w:sz w:val="20"/>
          <w:szCs w:val="20"/>
        </w:rPr>
      </w:pPr>
    </w:p>
    <w:p w:rsidR="004F4CF6" w:rsidRDefault="004F4CF6" w:rsidP="004F4CF6">
      <w:pPr>
        <w:autoSpaceDE w:val="0"/>
        <w:autoSpaceDN w:val="0"/>
        <w:adjustRightInd w:val="0"/>
        <w:jc w:val="both"/>
        <w:rPr>
          <w:b/>
          <w:sz w:val="20"/>
          <w:szCs w:val="20"/>
        </w:rPr>
      </w:pPr>
      <w:r w:rsidRPr="00867810">
        <w:rPr>
          <w:b/>
          <w:sz w:val="20"/>
          <w:szCs w:val="20"/>
        </w:rPr>
        <w:t>VARIABLE X4: CUÁL DE LOS PROGRAMAS MÁS LE GUSTA VER?</w:t>
      </w:r>
    </w:p>
    <w:p w:rsidR="004F4CF6" w:rsidRDefault="004F4CF6" w:rsidP="004F4CF6">
      <w:pPr>
        <w:autoSpaceDE w:val="0"/>
        <w:autoSpaceDN w:val="0"/>
        <w:adjustRightInd w:val="0"/>
        <w:jc w:val="both"/>
        <w:rPr>
          <w:b/>
          <w:sz w:val="20"/>
          <w:szCs w:val="20"/>
        </w:rPr>
      </w:pPr>
    </w:p>
    <w:p w:rsidR="004F4CF6" w:rsidRPr="00151292" w:rsidRDefault="004F4CF6" w:rsidP="004F4CF6">
      <w:pPr>
        <w:autoSpaceDE w:val="0"/>
        <w:autoSpaceDN w:val="0"/>
        <w:adjustRightInd w:val="0"/>
        <w:jc w:val="center"/>
        <w:rPr>
          <w:b/>
          <w:sz w:val="16"/>
          <w:szCs w:val="16"/>
        </w:rPr>
      </w:pPr>
      <w:r>
        <w:rPr>
          <w:b/>
          <w:sz w:val="16"/>
          <w:szCs w:val="16"/>
        </w:rPr>
        <w:t>TABLA IV</w:t>
      </w:r>
    </w:p>
    <w:p w:rsidR="004F4CF6" w:rsidRPr="00151292" w:rsidRDefault="004F4CF6" w:rsidP="004F4CF6">
      <w:pPr>
        <w:autoSpaceDE w:val="0"/>
        <w:autoSpaceDN w:val="0"/>
        <w:adjustRightInd w:val="0"/>
        <w:jc w:val="center"/>
        <w:rPr>
          <w:b/>
          <w:sz w:val="16"/>
          <w:szCs w:val="16"/>
        </w:rPr>
      </w:pPr>
    </w:p>
    <w:p w:rsidR="004F4CF6" w:rsidRPr="00151292" w:rsidRDefault="004F4CF6" w:rsidP="004F4CF6">
      <w:pPr>
        <w:autoSpaceDE w:val="0"/>
        <w:autoSpaceDN w:val="0"/>
        <w:adjustRightInd w:val="0"/>
        <w:jc w:val="center"/>
        <w:rPr>
          <w:b/>
          <w:lang w:val="es-MX"/>
        </w:rPr>
      </w:pPr>
      <w:r w:rsidRPr="00151292">
        <w:rPr>
          <w:b/>
          <w:sz w:val="16"/>
          <w:szCs w:val="16"/>
          <w:lang w:val="es-MX"/>
        </w:rPr>
        <w:t>DISTRIBUCIÓN DE FRECUENCIAS PARA LAS VARIABLES QUE REPRESENTAN LOS ENTREVISTADOS CUAL DE LOS PROGRAMAS DE CÓMICO SATÍRICO LE GUSTA VER</w:t>
      </w:r>
    </w:p>
    <w:p w:rsidR="004F4CF6" w:rsidRDefault="004F4CF6" w:rsidP="004F4CF6">
      <w:pPr>
        <w:autoSpaceDE w:val="0"/>
        <w:autoSpaceDN w:val="0"/>
        <w:adjustRightInd w:val="0"/>
        <w:rPr>
          <w:rFonts w:ascii="Arial" w:hAnsi="Arial"/>
          <w:b/>
          <w:sz w:val="16"/>
          <w:szCs w:val="16"/>
          <w:lang w:val="es-MX"/>
        </w:rPr>
      </w:pPr>
    </w:p>
    <w:p w:rsidR="004F4CF6" w:rsidRDefault="004F4CF6" w:rsidP="004F4CF6">
      <w:pPr>
        <w:autoSpaceDE w:val="0"/>
        <w:autoSpaceDN w:val="0"/>
        <w:adjustRightInd w:val="0"/>
        <w:rPr>
          <w:rFonts w:ascii="Arial" w:hAnsi="Arial"/>
          <w:b/>
          <w:sz w:val="16"/>
          <w:szCs w:val="16"/>
          <w:lang w:val="es-MX"/>
        </w:rPr>
      </w:pPr>
    </w:p>
    <w:tbl>
      <w:tblPr>
        <w:tblW w:w="4055" w:type="dxa"/>
        <w:jc w:val="center"/>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00"/>
        <w:gridCol w:w="39"/>
        <w:gridCol w:w="678"/>
        <w:gridCol w:w="745"/>
        <w:gridCol w:w="731"/>
        <w:gridCol w:w="731"/>
        <w:gridCol w:w="731"/>
      </w:tblGrid>
      <w:tr w:rsidR="004F4CF6">
        <w:tblPrEx>
          <w:tblCellMar>
            <w:top w:w="0" w:type="dxa"/>
            <w:left w:w="0" w:type="dxa"/>
            <w:bottom w:w="0" w:type="dxa"/>
            <w:right w:w="0" w:type="dxa"/>
          </w:tblCellMar>
        </w:tblPrEx>
        <w:trPr>
          <w:trHeight w:val="313"/>
          <w:jc w:val="center"/>
        </w:trPr>
        <w:tc>
          <w:tcPr>
            <w:tcW w:w="439" w:type="dxa"/>
            <w:gridSpan w:val="2"/>
          </w:tcPr>
          <w:p w:rsidR="004F4CF6" w:rsidRPr="00151292" w:rsidRDefault="004F4CF6" w:rsidP="00AF359E">
            <w:pPr>
              <w:autoSpaceDE w:val="0"/>
              <w:autoSpaceDN w:val="0"/>
              <w:adjustRightInd w:val="0"/>
              <w:jc w:val="both"/>
              <w:rPr>
                <w:rFonts w:ascii="Arial" w:hAnsi="Arial"/>
                <w:sz w:val="16"/>
                <w:szCs w:val="16"/>
              </w:rPr>
            </w:pPr>
            <w:r w:rsidRPr="00151292">
              <w:rPr>
                <w:rFonts w:ascii="Arial" w:hAnsi="Arial"/>
                <w:sz w:val="16"/>
                <w:szCs w:val="16"/>
              </w:rPr>
              <w:t xml:space="preserve"> </w:t>
            </w:r>
          </w:p>
        </w:tc>
        <w:tc>
          <w:tcPr>
            <w:tcW w:w="678" w:type="dxa"/>
          </w:tcPr>
          <w:p w:rsidR="004F4CF6" w:rsidRPr="00151292" w:rsidRDefault="004F4CF6" w:rsidP="00AF359E">
            <w:pPr>
              <w:autoSpaceDE w:val="0"/>
              <w:autoSpaceDN w:val="0"/>
              <w:adjustRightInd w:val="0"/>
              <w:jc w:val="both"/>
              <w:rPr>
                <w:rFonts w:ascii="Arial" w:hAnsi="Arial"/>
                <w:sz w:val="16"/>
                <w:szCs w:val="16"/>
              </w:rPr>
            </w:pPr>
            <w:r w:rsidRPr="00151292">
              <w:rPr>
                <w:rFonts w:ascii="Arial" w:hAnsi="Arial"/>
                <w:sz w:val="16"/>
                <w:szCs w:val="16"/>
              </w:rPr>
              <w:t xml:space="preserve"> </w:t>
            </w:r>
          </w:p>
        </w:tc>
        <w:tc>
          <w:tcPr>
            <w:tcW w:w="745" w:type="dxa"/>
          </w:tcPr>
          <w:p w:rsidR="004F4CF6" w:rsidRPr="00151292" w:rsidRDefault="004F4CF6" w:rsidP="00AF359E">
            <w:pPr>
              <w:autoSpaceDE w:val="0"/>
              <w:autoSpaceDN w:val="0"/>
              <w:adjustRightInd w:val="0"/>
              <w:jc w:val="both"/>
              <w:rPr>
                <w:rFonts w:ascii="Arial" w:hAnsi="Arial"/>
                <w:sz w:val="16"/>
                <w:szCs w:val="16"/>
                <w:lang w:val="en-US"/>
              </w:rPr>
            </w:pPr>
            <w:r w:rsidRPr="00151292">
              <w:rPr>
                <w:rFonts w:ascii="Arial" w:hAnsi="Arial"/>
                <w:sz w:val="16"/>
                <w:szCs w:val="16"/>
                <w:lang w:val="en-US"/>
              </w:rPr>
              <w:t>Frecuencia</w:t>
            </w:r>
          </w:p>
        </w:tc>
        <w:tc>
          <w:tcPr>
            <w:tcW w:w="731" w:type="dxa"/>
          </w:tcPr>
          <w:p w:rsidR="004F4CF6" w:rsidRPr="00151292" w:rsidRDefault="004F4CF6" w:rsidP="00AF359E">
            <w:pPr>
              <w:autoSpaceDE w:val="0"/>
              <w:autoSpaceDN w:val="0"/>
              <w:adjustRightInd w:val="0"/>
              <w:jc w:val="both"/>
              <w:rPr>
                <w:rFonts w:ascii="Arial" w:hAnsi="Arial"/>
                <w:sz w:val="16"/>
                <w:szCs w:val="16"/>
                <w:lang w:val="en-US"/>
              </w:rPr>
            </w:pPr>
            <w:r w:rsidRPr="00151292">
              <w:rPr>
                <w:rFonts w:ascii="Arial" w:hAnsi="Arial"/>
                <w:sz w:val="16"/>
                <w:szCs w:val="16"/>
                <w:lang w:val="en-US"/>
              </w:rPr>
              <w:t>Porcentaje</w:t>
            </w:r>
          </w:p>
        </w:tc>
        <w:tc>
          <w:tcPr>
            <w:tcW w:w="731" w:type="dxa"/>
          </w:tcPr>
          <w:p w:rsidR="004F4CF6" w:rsidRPr="00151292" w:rsidRDefault="004F4CF6" w:rsidP="00AF359E">
            <w:pPr>
              <w:autoSpaceDE w:val="0"/>
              <w:autoSpaceDN w:val="0"/>
              <w:adjustRightInd w:val="0"/>
              <w:jc w:val="center"/>
              <w:rPr>
                <w:rFonts w:ascii="Arial" w:hAnsi="Arial"/>
                <w:sz w:val="16"/>
                <w:szCs w:val="16"/>
                <w:lang w:val="en-US"/>
              </w:rPr>
            </w:pPr>
            <w:r w:rsidRPr="00151292">
              <w:rPr>
                <w:rFonts w:ascii="Arial" w:hAnsi="Arial"/>
                <w:sz w:val="16"/>
                <w:szCs w:val="16"/>
                <w:lang w:val="en-US"/>
              </w:rPr>
              <w:t>Percentaje Válido</w:t>
            </w:r>
          </w:p>
        </w:tc>
        <w:tc>
          <w:tcPr>
            <w:tcW w:w="731" w:type="dxa"/>
          </w:tcPr>
          <w:p w:rsidR="004F4CF6" w:rsidRPr="00151292" w:rsidRDefault="004F4CF6" w:rsidP="00AF359E">
            <w:pPr>
              <w:autoSpaceDE w:val="0"/>
              <w:autoSpaceDN w:val="0"/>
              <w:adjustRightInd w:val="0"/>
              <w:jc w:val="both"/>
              <w:rPr>
                <w:rFonts w:ascii="Arial" w:hAnsi="Arial"/>
                <w:sz w:val="16"/>
                <w:szCs w:val="16"/>
                <w:lang w:val="en-US"/>
              </w:rPr>
            </w:pPr>
            <w:r w:rsidRPr="00151292">
              <w:rPr>
                <w:rFonts w:ascii="Arial" w:hAnsi="Arial"/>
                <w:sz w:val="16"/>
                <w:szCs w:val="16"/>
                <w:lang w:val="en-US"/>
              </w:rPr>
              <w:t xml:space="preserve"> Percentaje Acumulada</w:t>
            </w:r>
          </w:p>
        </w:tc>
      </w:tr>
      <w:tr w:rsidR="004F4CF6">
        <w:tblPrEx>
          <w:tblCellMar>
            <w:top w:w="0" w:type="dxa"/>
            <w:left w:w="0" w:type="dxa"/>
            <w:bottom w:w="0" w:type="dxa"/>
            <w:right w:w="0" w:type="dxa"/>
          </w:tblCellMar>
        </w:tblPrEx>
        <w:trPr>
          <w:trHeight w:val="151"/>
          <w:jc w:val="center"/>
        </w:trPr>
        <w:tc>
          <w:tcPr>
            <w:tcW w:w="400" w:type="dxa"/>
          </w:tcPr>
          <w:p w:rsidR="004F4CF6" w:rsidRPr="00151292" w:rsidRDefault="004F4CF6" w:rsidP="00AF359E">
            <w:pPr>
              <w:autoSpaceDE w:val="0"/>
              <w:autoSpaceDN w:val="0"/>
              <w:adjustRightInd w:val="0"/>
              <w:jc w:val="both"/>
              <w:rPr>
                <w:rFonts w:ascii="Arial" w:hAnsi="Arial"/>
                <w:sz w:val="16"/>
                <w:szCs w:val="16"/>
                <w:lang w:val="en-US"/>
              </w:rPr>
            </w:pPr>
          </w:p>
        </w:tc>
        <w:tc>
          <w:tcPr>
            <w:tcW w:w="717" w:type="dxa"/>
            <w:gridSpan w:val="2"/>
          </w:tcPr>
          <w:p w:rsidR="004F4CF6" w:rsidRPr="00151292" w:rsidRDefault="004F4CF6" w:rsidP="00AF359E">
            <w:pPr>
              <w:autoSpaceDE w:val="0"/>
              <w:autoSpaceDN w:val="0"/>
              <w:adjustRightInd w:val="0"/>
              <w:jc w:val="both"/>
              <w:rPr>
                <w:rFonts w:ascii="Arial" w:hAnsi="Arial"/>
                <w:sz w:val="16"/>
                <w:szCs w:val="16"/>
                <w:lang w:val="en-US"/>
              </w:rPr>
            </w:pPr>
            <w:r>
              <w:rPr>
                <w:rFonts w:ascii="Arial" w:hAnsi="Arial"/>
                <w:sz w:val="16"/>
                <w:szCs w:val="16"/>
                <w:lang w:val="en-US"/>
              </w:rPr>
              <w:t>NENED</w:t>
            </w:r>
          </w:p>
        </w:tc>
        <w:tc>
          <w:tcPr>
            <w:tcW w:w="745" w:type="dxa"/>
          </w:tcPr>
          <w:p w:rsidR="004F4CF6" w:rsidRPr="00151292" w:rsidRDefault="004F4CF6" w:rsidP="00AF359E">
            <w:pPr>
              <w:autoSpaceDE w:val="0"/>
              <w:autoSpaceDN w:val="0"/>
              <w:adjustRightInd w:val="0"/>
              <w:jc w:val="both"/>
              <w:rPr>
                <w:rFonts w:ascii="Arial" w:hAnsi="Arial"/>
                <w:sz w:val="16"/>
                <w:szCs w:val="16"/>
                <w:lang w:val="en-US"/>
              </w:rPr>
            </w:pPr>
            <w:r w:rsidRPr="00151292">
              <w:rPr>
                <w:rFonts w:ascii="Arial" w:hAnsi="Arial"/>
                <w:sz w:val="16"/>
                <w:szCs w:val="16"/>
                <w:lang w:val="en-US"/>
              </w:rPr>
              <w:t>6</w:t>
            </w:r>
          </w:p>
        </w:tc>
        <w:tc>
          <w:tcPr>
            <w:tcW w:w="731" w:type="dxa"/>
          </w:tcPr>
          <w:p w:rsidR="004F4CF6" w:rsidRPr="00151292" w:rsidRDefault="004F4CF6" w:rsidP="00AF359E">
            <w:pPr>
              <w:autoSpaceDE w:val="0"/>
              <w:autoSpaceDN w:val="0"/>
              <w:adjustRightInd w:val="0"/>
              <w:jc w:val="both"/>
              <w:rPr>
                <w:rFonts w:ascii="Arial" w:hAnsi="Arial"/>
                <w:sz w:val="16"/>
                <w:szCs w:val="16"/>
                <w:lang w:val="en-US"/>
              </w:rPr>
            </w:pPr>
            <w:r w:rsidRPr="00151292">
              <w:rPr>
                <w:rFonts w:ascii="Arial" w:hAnsi="Arial"/>
                <w:sz w:val="16"/>
                <w:szCs w:val="16"/>
                <w:lang w:val="en-US"/>
              </w:rPr>
              <w:t>5,5</w:t>
            </w:r>
          </w:p>
        </w:tc>
        <w:tc>
          <w:tcPr>
            <w:tcW w:w="731" w:type="dxa"/>
          </w:tcPr>
          <w:p w:rsidR="004F4CF6" w:rsidRPr="00151292" w:rsidRDefault="004F4CF6" w:rsidP="00AF359E">
            <w:pPr>
              <w:autoSpaceDE w:val="0"/>
              <w:autoSpaceDN w:val="0"/>
              <w:adjustRightInd w:val="0"/>
              <w:jc w:val="both"/>
              <w:rPr>
                <w:rFonts w:ascii="Arial" w:hAnsi="Arial"/>
                <w:sz w:val="16"/>
                <w:szCs w:val="16"/>
                <w:lang w:val="en-US"/>
              </w:rPr>
            </w:pPr>
            <w:r w:rsidRPr="00151292">
              <w:rPr>
                <w:rFonts w:ascii="Arial" w:hAnsi="Arial"/>
                <w:sz w:val="16"/>
                <w:szCs w:val="16"/>
                <w:lang w:val="en-US"/>
              </w:rPr>
              <w:t>16,2</w:t>
            </w:r>
          </w:p>
        </w:tc>
        <w:tc>
          <w:tcPr>
            <w:tcW w:w="731" w:type="dxa"/>
          </w:tcPr>
          <w:p w:rsidR="004F4CF6" w:rsidRPr="00151292" w:rsidRDefault="004F4CF6" w:rsidP="00AF359E">
            <w:pPr>
              <w:autoSpaceDE w:val="0"/>
              <w:autoSpaceDN w:val="0"/>
              <w:adjustRightInd w:val="0"/>
              <w:jc w:val="both"/>
              <w:rPr>
                <w:rFonts w:ascii="Arial" w:hAnsi="Arial"/>
                <w:sz w:val="16"/>
                <w:szCs w:val="16"/>
                <w:lang w:val="en-US"/>
              </w:rPr>
            </w:pPr>
            <w:r w:rsidRPr="00151292">
              <w:rPr>
                <w:rFonts w:ascii="Arial" w:hAnsi="Arial"/>
                <w:sz w:val="16"/>
                <w:szCs w:val="16"/>
                <w:lang w:val="en-US"/>
              </w:rPr>
              <w:t>16,2</w:t>
            </w:r>
          </w:p>
        </w:tc>
      </w:tr>
      <w:tr w:rsidR="004F4CF6">
        <w:tblPrEx>
          <w:tblCellMar>
            <w:top w:w="0" w:type="dxa"/>
            <w:left w:w="0" w:type="dxa"/>
            <w:bottom w:w="0" w:type="dxa"/>
            <w:right w:w="0" w:type="dxa"/>
          </w:tblCellMar>
        </w:tblPrEx>
        <w:trPr>
          <w:trHeight w:val="151"/>
          <w:jc w:val="center"/>
        </w:trPr>
        <w:tc>
          <w:tcPr>
            <w:tcW w:w="400" w:type="dxa"/>
          </w:tcPr>
          <w:p w:rsidR="004F4CF6" w:rsidRPr="00151292" w:rsidRDefault="004F4CF6" w:rsidP="00AF359E">
            <w:pPr>
              <w:autoSpaceDE w:val="0"/>
              <w:autoSpaceDN w:val="0"/>
              <w:adjustRightInd w:val="0"/>
              <w:jc w:val="both"/>
              <w:rPr>
                <w:rFonts w:ascii="Arial" w:hAnsi="Arial"/>
                <w:sz w:val="16"/>
                <w:szCs w:val="16"/>
                <w:lang w:val="en-US"/>
              </w:rPr>
            </w:pPr>
            <w:r w:rsidRPr="00151292">
              <w:rPr>
                <w:rFonts w:ascii="Arial" w:hAnsi="Arial"/>
                <w:sz w:val="16"/>
                <w:szCs w:val="16"/>
                <w:lang w:val="en-US"/>
              </w:rPr>
              <w:t xml:space="preserve"> </w:t>
            </w:r>
          </w:p>
        </w:tc>
        <w:tc>
          <w:tcPr>
            <w:tcW w:w="717" w:type="dxa"/>
            <w:gridSpan w:val="2"/>
          </w:tcPr>
          <w:p w:rsidR="004F4CF6" w:rsidRPr="00151292" w:rsidRDefault="004F4CF6" w:rsidP="00AF359E">
            <w:pPr>
              <w:autoSpaceDE w:val="0"/>
              <w:autoSpaceDN w:val="0"/>
              <w:adjustRightInd w:val="0"/>
              <w:jc w:val="both"/>
              <w:rPr>
                <w:rFonts w:ascii="Arial" w:hAnsi="Arial"/>
                <w:sz w:val="16"/>
                <w:szCs w:val="16"/>
                <w:lang w:val="en-US"/>
              </w:rPr>
            </w:pPr>
            <w:r>
              <w:rPr>
                <w:rFonts w:ascii="Arial" w:hAnsi="Arial"/>
                <w:sz w:val="16"/>
                <w:szCs w:val="16"/>
                <w:lang w:val="en-US"/>
              </w:rPr>
              <w:t>Vivos</w:t>
            </w:r>
          </w:p>
        </w:tc>
        <w:tc>
          <w:tcPr>
            <w:tcW w:w="745" w:type="dxa"/>
          </w:tcPr>
          <w:p w:rsidR="004F4CF6" w:rsidRPr="00151292" w:rsidRDefault="004F4CF6" w:rsidP="00AF359E">
            <w:pPr>
              <w:autoSpaceDE w:val="0"/>
              <w:autoSpaceDN w:val="0"/>
              <w:adjustRightInd w:val="0"/>
              <w:jc w:val="both"/>
              <w:rPr>
                <w:rFonts w:ascii="Arial" w:hAnsi="Arial"/>
                <w:sz w:val="16"/>
                <w:szCs w:val="16"/>
                <w:lang w:val="en-US"/>
              </w:rPr>
            </w:pPr>
            <w:r w:rsidRPr="00151292">
              <w:rPr>
                <w:rFonts w:ascii="Arial" w:hAnsi="Arial"/>
                <w:sz w:val="16"/>
                <w:szCs w:val="16"/>
                <w:lang w:val="en-US"/>
              </w:rPr>
              <w:t>16</w:t>
            </w:r>
          </w:p>
        </w:tc>
        <w:tc>
          <w:tcPr>
            <w:tcW w:w="731" w:type="dxa"/>
          </w:tcPr>
          <w:p w:rsidR="004F4CF6" w:rsidRPr="00151292" w:rsidRDefault="004F4CF6" w:rsidP="00AF359E">
            <w:pPr>
              <w:autoSpaceDE w:val="0"/>
              <w:autoSpaceDN w:val="0"/>
              <w:adjustRightInd w:val="0"/>
              <w:jc w:val="both"/>
              <w:rPr>
                <w:rFonts w:ascii="Arial" w:hAnsi="Arial"/>
                <w:sz w:val="16"/>
                <w:szCs w:val="16"/>
                <w:lang w:val="en-US"/>
              </w:rPr>
            </w:pPr>
            <w:r w:rsidRPr="00151292">
              <w:rPr>
                <w:rFonts w:ascii="Arial" w:hAnsi="Arial"/>
                <w:sz w:val="16"/>
                <w:szCs w:val="16"/>
                <w:lang w:val="en-US"/>
              </w:rPr>
              <w:t>14,7</w:t>
            </w:r>
          </w:p>
        </w:tc>
        <w:tc>
          <w:tcPr>
            <w:tcW w:w="731" w:type="dxa"/>
          </w:tcPr>
          <w:p w:rsidR="004F4CF6" w:rsidRPr="00151292" w:rsidRDefault="004F4CF6" w:rsidP="00AF359E">
            <w:pPr>
              <w:autoSpaceDE w:val="0"/>
              <w:autoSpaceDN w:val="0"/>
              <w:adjustRightInd w:val="0"/>
              <w:jc w:val="both"/>
              <w:rPr>
                <w:rFonts w:ascii="Arial" w:hAnsi="Arial"/>
                <w:sz w:val="16"/>
                <w:szCs w:val="16"/>
                <w:lang w:val="en-US"/>
              </w:rPr>
            </w:pPr>
            <w:r w:rsidRPr="00151292">
              <w:rPr>
                <w:rFonts w:ascii="Arial" w:hAnsi="Arial"/>
                <w:sz w:val="16"/>
                <w:szCs w:val="16"/>
                <w:lang w:val="en-US"/>
              </w:rPr>
              <w:t>43,2</w:t>
            </w:r>
          </w:p>
        </w:tc>
        <w:tc>
          <w:tcPr>
            <w:tcW w:w="731" w:type="dxa"/>
          </w:tcPr>
          <w:p w:rsidR="004F4CF6" w:rsidRPr="00151292" w:rsidRDefault="004F4CF6" w:rsidP="00AF359E">
            <w:pPr>
              <w:autoSpaceDE w:val="0"/>
              <w:autoSpaceDN w:val="0"/>
              <w:adjustRightInd w:val="0"/>
              <w:jc w:val="both"/>
              <w:rPr>
                <w:rFonts w:ascii="Arial" w:hAnsi="Arial"/>
                <w:sz w:val="16"/>
                <w:szCs w:val="16"/>
                <w:lang w:val="en-US"/>
              </w:rPr>
            </w:pPr>
            <w:r w:rsidRPr="00151292">
              <w:rPr>
                <w:rFonts w:ascii="Arial" w:hAnsi="Arial"/>
                <w:sz w:val="16"/>
                <w:szCs w:val="16"/>
                <w:lang w:val="en-US"/>
              </w:rPr>
              <w:t>59,5</w:t>
            </w:r>
          </w:p>
        </w:tc>
      </w:tr>
      <w:tr w:rsidR="004F4CF6">
        <w:tblPrEx>
          <w:tblCellMar>
            <w:top w:w="0" w:type="dxa"/>
            <w:left w:w="0" w:type="dxa"/>
            <w:bottom w:w="0" w:type="dxa"/>
            <w:right w:w="0" w:type="dxa"/>
          </w:tblCellMar>
        </w:tblPrEx>
        <w:trPr>
          <w:trHeight w:val="161"/>
          <w:jc w:val="center"/>
        </w:trPr>
        <w:tc>
          <w:tcPr>
            <w:tcW w:w="400" w:type="dxa"/>
          </w:tcPr>
          <w:p w:rsidR="004F4CF6" w:rsidRPr="00151292" w:rsidRDefault="004F4CF6" w:rsidP="00AF359E">
            <w:pPr>
              <w:autoSpaceDE w:val="0"/>
              <w:autoSpaceDN w:val="0"/>
              <w:adjustRightInd w:val="0"/>
              <w:jc w:val="both"/>
              <w:rPr>
                <w:rFonts w:ascii="Arial" w:hAnsi="Arial"/>
                <w:sz w:val="16"/>
                <w:szCs w:val="16"/>
                <w:lang w:val="en-US"/>
              </w:rPr>
            </w:pPr>
            <w:r w:rsidRPr="00151292">
              <w:rPr>
                <w:rFonts w:ascii="Arial" w:hAnsi="Arial"/>
                <w:sz w:val="16"/>
                <w:szCs w:val="16"/>
                <w:lang w:val="en-US"/>
              </w:rPr>
              <w:t xml:space="preserve"> </w:t>
            </w:r>
          </w:p>
        </w:tc>
        <w:tc>
          <w:tcPr>
            <w:tcW w:w="717" w:type="dxa"/>
            <w:gridSpan w:val="2"/>
          </w:tcPr>
          <w:p w:rsidR="004F4CF6" w:rsidRPr="00151292" w:rsidRDefault="004F4CF6" w:rsidP="00AF359E">
            <w:pPr>
              <w:autoSpaceDE w:val="0"/>
              <w:autoSpaceDN w:val="0"/>
              <w:adjustRightInd w:val="0"/>
              <w:jc w:val="both"/>
              <w:rPr>
                <w:rFonts w:ascii="Arial" w:hAnsi="Arial"/>
                <w:sz w:val="16"/>
                <w:szCs w:val="16"/>
                <w:lang w:val="en-US"/>
              </w:rPr>
            </w:pPr>
            <w:r>
              <w:rPr>
                <w:rFonts w:ascii="Arial" w:hAnsi="Arial"/>
                <w:sz w:val="16"/>
                <w:szCs w:val="16"/>
                <w:lang w:val="en-US"/>
              </w:rPr>
              <w:t>Buenos Muchachos</w:t>
            </w:r>
          </w:p>
        </w:tc>
        <w:tc>
          <w:tcPr>
            <w:tcW w:w="745" w:type="dxa"/>
          </w:tcPr>
          <w:p w:rsidR="004F4CF6" w:rsidRPr="00151292" w:rsidRDefault="004F4CF6" w:rsidP="00AF359E">
            <w:pPr>
              <w:autoSpaceDE w:val="0"/>
              <w:autoSpaceDN w:val="0"/>
              <w:adjustRightInd w:val="0"/>
              <w:jc w:val="both"/>
              <w:rPr>
                <w:rFonts w:ascii="Arial" w:hAnsi="Arial"/>
                <w:sz w:val="16"/>
                <w:szCs w:val="16"/>
                <w:lang w:val="en-US"/>
              </w:rPr>
            </w:pPr>
            <w:r w:rsidRPr="00151292">
              <w:rPr>
                <w:rFonts w:ascii="Arial" w:hAnsi="Arial"/>
                <w:sz w:val="16"/>
                <w:szCs w:val="16"/>
                <w:lang w:val="en-US"/>
              </w:rPr>
              <w:t>11</w:t>
            </w:r>
          </w:p>
        </w:tc>
        <w:tc>
          <w:tcPr>
            <w:tcW w:w="731" w:type="dxa"/>
          </w:tcPr>
          <w:p w:rsidR="004F4CF6" w:rsidRPr="00151292" w:rsidRDefault="004F4CF6" w:rsidP="00AF359E">
            <w:pPr>
              <w:autoSpaceDE w:val="0"/>
              <w:autoSpaceDN w:val="0"/>
              <w:adjustRightInd w:val="0"/>
              <w:jc w:val="both"/>
              <w:rPr>
                <w:rFonts w:ascii="Arial" w:hAnsi="Arial"/>
                <w:sz w:val="16"/>
                <w:szCs w:val="16"/>
                <w:lang w:val="en-US"/>
              </w:rPr>
            </w:pPr>
            <w:r w:rsidRPr="00151292">
              <w:rPr>
                <w:rFonts w:ascii="Arial" w:hAnsi="Arial"/>
                <w:sz w:val="16"/>
                <w:szCs w:val="16"/>
                <w:lang w:val="en-US"/>
              </w:rPr>
              <w:t>10,1</w:t>
            </w:r>
          </w:p>
        </w:tc>
        <w:tc>
          <w:tcPr>
            <w:tcW w:w="731" w:type="dxa"/>
          </w:tcPr>
          <w:p w:rsidR="004F4CF6" w:rsidRPr="00151292" w:rsidRDefault="004F4CF6" w:rsidP="00AF359E">
            <w:pPr>
              <w:autoSpaceDE w:val="0"/>
              <w:autoSpaceDN w:val="0"/>
              <w:adjustRightInd w:val="0"/>
              <w:jc w:val="both"/>
              <w:rPr>
                <w:rFonts w:ascii="Arial" w:hAnsi="Arial"/>
                <w:sz w:val="16"/>
                <w:szCs w:val="16"/>
                <w:lang w:val="en-US"/>
              </w:rPr>
            </w:pPr>
            <w:r w:rsidRPr="00151292">
              <w:rPr>
                <w:rFonts w:ascii="Arial" w:hAnsi="Arial"/>
                <w:sz w:val="16"/>
                <w:szCs w:val="16"/>
                <w:lang w:val="en-US"/>
              </w:rPr>
              <w:t>29,7</w:t>
            </w:r>
          </w:p>
        </w:tc>
        <w:tc>
          <w:tcPr>
            <w:tcW w:w="731" w:type="dxa"/>
          </w:tcPr>
          <w:p w:rsidR="004F4CF6" w:rsidRPr="00151292" w:rsidRDefault="004F4CF6" w:rsidP="00AF359E">
            <w:pPr>
              <w:autoSpaceDE w:val="0"/>
              <w:autoSpaceDN w:val="0"/>
              <w:adjustRightInd w:val="0"/>
              <w:jc w:val="both"/>
              <w:rPr>
                <w:rFonts w:ascii="Arial" w:hAnsi="Arial"/>
                <w:sz w:val="16"/>
                <w:szCs w:val="16"/>
                <w:lang w:val="en-US"/>
              </w:rPr>
            </w:pPr>
            <w:r w:rsidRPr="00151292">
              <w:rPr>
                <w:rFonts w:ascii="Arial" w:hAnsi="Arial"/>
                <w:sz w:val="16"/>
                <w:szCs w:val="16"/>
                <w:lang w:val="en-US"/>
              </w:rPr>
              <w:t>89,2</w:t>
            </w:r>
          </w:p>
        </w:tc>
      </w:tr>
      <w:tr w:rsidR="004F4CF6">
        <w:tblPrEx>
          <w:tblCellMar>
            <w:top w:w="0" w:type="dxa"/>
            <w:left w:w="0" w:type="dxa"/>
            <w:bottom w:w="0" w:type="dxa"/>
            <w:right w:w="0" w:type="dxa"/>
          </w:tblCellMar>
        </w:tblPrEx>
        <w:trPr>
          <w:trHeight w:val="151"/>
          <w:jc w:val="center"/>
        </w:trPr>
        <w:tc>
          <w:tcPr>
            <w:tcW w:w="400" w:type="dxa"/>
          </w:tcPr>
          <w:p w:rsidR="004F4CF6" w:rsidRPr="00151292" w:rsidRDefault="004F4CF6" w:rsidP="00AF359E">
            <w:pPr>
              <w:autoSpaceDE w:val="0"/>
              <w:autoSpaceDN w:val="0"/>
              <w:adjustRightInd w:val="0"/>
              <w:jc w:val="both"/>
              <w:rPr>
                <w:rFonts w:ascii="Arial" w:hAnsi="Arial"/>
                <w:sz w:val="16"/>
                <w:szCs w:val="16"/>
                <w:lang w:val="en-US"/>
              </w:rPr>
            </w:pPr>
            <w:r w:rsidRPr="00151292">
              <w:rPr>
                <w:rFonts w:ascii="Arial" w:hAnsi="Arial"/>
                <w:sz w:val="16"/>
                <w:szCs w:val="16"/>
                <w:lang w:val="en-US"/>
              </w:rPr>
              <w:t xml:space="preserve"> </w:t>
            </w:r>
          </w:p>
        </w:tc>
        <w:tc>
          <w:tcPr>
            <w:tcW w:w="717" w:type="dxa"/>
            <w:gridSpan w:val="2"/>
          </w:tcPr>
          <w:p w:rsidR="004F4CF6" w:rsidRPr="00151292" w:rsidRDefault="004F4CF6" w:rsidP="00AF359E">
            <w:pPr>
              <w:autoSpaceDE w:val="0"/>
              <w:autoSpaceDN w:val="0"/>
              <w:adjustRightInd w:val="0"/>
              <w:jc w:val="both"/>
              <w:rPr>
                <w:rFonts w:ascii="Arial" w:hAnsi="Arial"/>
                <w:sz w:val="16"/>
                <w:szCs w:val="16"/>
                <w:lang w:val="en-US"/>
              </w:rPr>
            </w:pPr>
            <w:r>
              <w:rPr>
                <w:rFonts w:ascii="Arial" w:hAnsi="Arial"/>
                <w:sz w:val="16"/>
                <w:szCs w:val="16"/>
                <w:lang w:val="en-US"/>
              </w:rPr>
              <w:t>Otros</w:t>
            </w:r>
          </w:p>
        </w:tc>
        <w:tc>
          <w:tcPr>
            <w:tcW w:w="745" w:type="dxa"/>
          </w:tcPr>
          <w:p w:rsidR="004F4CF6" w:rsidRPr="00151292" w:rsidRDefault="004F4CF6" w:rsidP="00AF359E">
            <w:pPr>
              <w:autoSpaceDE w:val="0"/>
              <w:autoSpaceDN w:val="0"/>
              <w:adjustRightInd w:val="0"/>
              <w:jc w:val="both"/>
              <w:rPr>
                <w:rFonts w:ascii="Arial" w:hAnsi="Arial"/>
                <w:sz w:val="16"/>
                <w:szCs w:val="16"/>
                <w:lang w:val="en-US"/>
              </w:rPr>
            </w:pPr>
            <w:r w:rsidRPr="00151292">
              <w:rPr>
                <w:rFonts w:ascii="Arial" w:hAnsi="Arial"/>
                <w:sz w:val="16"/>
                <w:szCs w:val="16"/>
                <w:lang w:val="en-US"/>
              </w:rPr>
              <w:t>4</w:t>
            </w:r>
          </w:p>
        </w:tc>
        <w:tc>
          <w:tcPr>
            <w:tcW w:w="731" w:type="dxa"/>
          </w:tcPr>
          <w:p w:rsidR="004F4CF6" w:rsidRPr="00151292" w:rsidRDefault="004F4CF6" w:rsidP="00AF359E">
            <w:pPr>
              <w:autoSpaceDE w:val="0"/>
              <w:autoSpaceDN w:val="0"/>
              <w:adjustRightInd w:val="0"/>
              <w:jc w:val="both"/>
              <w:rPr>
                <w:rFonts w:ascii="Arial" w:hAnsi="Arial"/>
                <w:sz w:val="16"/>
                <w:szCs w:val="16"/>
                <w:lang w:val="en-US"/>
              </w:rPr>
            </w:pPr>
            <w:r w:rsidRPr="00151292">
              <w:rPr>
                <w:rFonts w:ascii="Arial" w:hAnsi="Arial"/>
                <w:sz w:val="16"/>
                <w:szCs w:val="16"/>
                <w:lang w:val="en-US"/>
              </w:rPr>
              <w:t>3,7</w:t>
            </w:r>
          </w:p>
        </w:tc>
        <w:tc>
          <w:tcPr>
            <w:tcW w:w="731" w:type="dxa"/>
          </w:tcPr>
          <w:p w:rsidR="004F4CF6" w:rsidRPr="00151292" w:rsidRDefault="004F4CF6" w:rsidP="00AF359E">
            <w:pPr>
              <w:autoSpaceDE w:val="0"/>
              <w:autoSpaceDN w:val="0"/>
              <w:adjustRightInd w:val="0"/>
              <w:jc w:val="both"/>
              <w:rPr>
                <w:rFonts w:ascii="Arial" w:hAnsi="Arial"/>
                <w:sz w:val="16"/>
                <w:szCs w:val="16"/>
                <w:lang w:val="en-US"/>
              </w:rPr>
            </w:pPr>
            <w:r w:rsidRPr="00151292">
              <w:rPr>
                <w:rFonts w:ascii="Arial" w:hAnsi="Arial"/>
                <w:sz w:val="16"/>
                <w:szCs w:val="16"/>
                <w:lang w:val="en-US"/>
              </w:rPr>
              <w:t>10,8</w:t>
            </w:r>
          </w:p>
        </w:tc>
        <w:tc>
          <w:tcPr>
            <w:tcW w:w="731" w:type="dxa"/>
          </w:tcPr>
          <w:p w:rsidR="004F4CF6" w:rsidRPr="00151292" w:rsidRDefault="004F4CF6" w:rsidP="00AF359E">
            <w:pPr>
              <w:autoSpaceDE w:val="0"/>
              <w:autoSpaceDN w:val="0"/>
              <w:adjustRightInd w:val="0"/>
              <w:jc w:val="both"/>
              <w:rPr>
                <w:rFonts w:ascii="Arial" w:hAnsi="Arial"/>
                <w:sz w:val="16"/>
                <w:szCs w:val="16"/>
                <w:lang w:val="en-US"/>
              </w:rPr>
            </w:pPr>
            <w:r w:rsidRPr="00151292">
              <w:rPr>
                <w:rFonts w:ascii="Arial" w:hAnsi="Arial"/>
                <w:sz w:val="16"/>
                <w:szCs w:val="16"/>
                <w:lang w:val="en-US"/>
              </w:rPr>
              <w:t>100,0</w:t>
            </w:r>
          </w:p>
        </w:tc>
      </w:tr>
      <w:tr w:rsidR="004F4CF6">
        <w:tblPrEx>
          <w:tblCellMar>
            <w:top w:w="0" w:type="dxa"/>
            <w:left w:w="0" w:type="dxa"/>
            <w:bottom w:w="0" w:type="dxa"/>
            <w:right w:w="0" w:type="dxa"/>
          </w:tblCellMar>
        </w:tblPrEx>
        <w:trPr>
          <w:trHeight w:val="151"/>
          <w:jc w:val="center"/>
        </w:trPr>
        <w:tc>
          <w:tcPr>
            <w:tcW w:w="400" w:type="dxa"/>
          </w:tcPr>
          <w:p w:rsidR="004F4CF6" w:rsidRPr="00151292" w:rsidRDefault="004F4CF6" w:rsidP="00AF359E">
            <w:pPr>
              <w:autoSpaceDE w:val="0"/>
              <w:autoSpaceDN w:val="0"/>
              <w:adjustRightInd w:val="0"/>
              <w:jc w:val="both"/>
              <w:rPr>
                <w:rFonts w:ascii="Arial" w:hAnsi="Arial"/>
                <w:sz w:val="16"/>
                <w:szCs w:val="16"/>
                <w:lang w:val="en-US"/>
              </w:rPr>
            </w:pPr>
            <w:r w:rsidRPr="00151292">
              <w:rPr>
                <w:rFonts w:ascii="Arial" w:hAnsi="Arial"/>
                <w:sz w:val="16"/>
                <w:szCs w:val="16"/>
                <w:lang w:val="en-US"/>
              </w:rPr>
              <w:t xml:space="preserve"> </w:t>
            </w:r>
          </w:p>
        </w:tc>
        <w:tc>
          <w:tcPr>
            <w:tcW w:w="717" w:type="dxa"/>
            <w:gridSpan w:val="2"/>
          </w:tcPr>
          <w:p w:rsidR="004F4CF6" w:rsidRPr="00151292" w:rsidRDefault="004F4CF6" w:rsidP="00AF359E">
            <w:pPr>
              <w:autoSpaceDE w:val="0"/>
              <w:autoSpaceDN w:val="0"/>
              <w:adjustRightInd w:val="0"/>
              <w:jc w:val="both"/>
              <w:rPr>
                <w:rFonts w:ascii="Arial" w:hAnsi="Arial"/>
                <w:sz w:val="16"/>
                <w:szCs w:val="16"/>
                <w:lang w:val="en-US"/>
              </w:rPr>
            </w:pPr>
            <w:r w:rsidRPr="00151292">
              <w:rPr>
                <w:rFonts w:ascii="Arial" w:hAnsi="Arial"/>
                <w:sz w:val="16"/>
                <w:szCs w:val="16"/>
                <w:lang w:val="en-US"/>
              </w:rPr>
              <w:t>Total</w:t>
            </w:r>
          </w:p>
        </w:tc>
        <w:tc>
          <w:tcPr>
            <w:tcW w:w="745" w:type="dxa"/>
          </w:tcPr>
          <w:p w:rsidR="004F4CF6" w:rsidRPr="00151292" w:rsidRDefault="004F4CF6" w:rsidP="00AF359E">
            <w:pPr>
              <w:autoSpaceDE w:val="0"/>
              <w:autoSpaceDN w:val="0"/>
              <w:adjustRightInd w:val="0"/>
              <w:jc w:val="both"/>
              <w:rPr>
                <w:rFonts w:ascii="Arial" w:hAnsi="Arial"/>
                <w:sz w:val="16"/>
                <w:szCs w:val="16"/>
                <w:lang w:val="en-US"/>
              </w:rPr>
            </w:pPr>
            <w:r w:rsidRPr="00151292">
              <w:rPr>
                <w:rFonts w:ascii="Arial" w:hAnsi="Arial"/>
                <w:sz w:val="16"/>
                <w:szCs w:val="16"/>
                <w:lang w:val="en-US"/>
              </w:rPr>
              <w:t>37</w:t>
            </w:r>
          </w:p>
        </w:tc>
        <w:tc>
          <w:tcPr>
            <w:tcW w:w="731" w:type="dxa"/>
          </w:tcPr>
          <w:p w:rsidR="004F4CF6" w:rsidRPr="00151292" w:rsidRDefault="004F4CF6" w:rsidP="00AF359E">
            <w:pPr>
              <w:autoSpaceDE w:val="0"/>
              <w:autoSpaceDN w:val="0"/>
              <w:adjustRightInd w:val="0"/>
              <w:jc w:val="both"/>
              <w:rPr>
                <w:rFonts w:ascii="Arial" w:hAnsi="Arial"/>
                <w:sz w:val="16"/>
                <w:szCs w:val="16"/>
                <w:lang w:val="en-US"/>
              </w:rPr>
            </w:pPr>
            <w:r w:rsidRPr="00151292">
              <w:rPr>
                <w:rFonts w:ascii="Arial" w:hAnsi="Arial"/>
                <w:sz w:val="16"/>
                <w:szCs w:val="16"/>
                <w:lang w:val="en-US"/>
              </w:rPr>
              <w:t>33,9</w:t>
            </w:r>
          </w:p>
        </w:tc>
        <w:tc>
          <w:tcPr>
            <w:tcW w:w="731" w:type="dxa"/>
          </w:tcPr>
          <w:p w:rsidR="004F4CF6" w:rsidRPr="00151292" w:rsidRDefault="004F4CF6" w:rsidP="00AF359E">
            <w:pPr>
              <w:autoSpaceDE w:val="0"/>
              <w:autoSpaceDN w:val="0"/>
              <w:adjustRightInd w:val="0"/>
              <w:jc w:val="both"/>
              <w:rPr>
                <w:rFonts w:ascii="Arial" w:hAnsi="Arial"/>
                <w:sz w:val="16"/>
                <w:szCs w:val="16"/>
                <w:lang w:val="en-US"/>
              </w:rPr>
            </w:pPr>
            <w:r w:rsidRPr="00151292">
              <w:rPr>
                <w:rFonts w:ascii="Arial" w:hAnsi="Arial"/>
                <w:sz w:val="16"/>
                <w:szCs w:val="16"/>
                <w:lang w:val="en-US"/>
              </w:rPr>
              <w:t>100,0</w:t>
            </w:r>
          </w:p>
        </w:tc>
        <w:tc>
          <w:tcPr>
            <w:tcW w:w="731" w:type="dxa"/>
          </w:tcPr>
          <w:p w:rsidR="004F4CF6" w:rsidRPr="00151292" w:rsidRDefault="004F4CF6" w:rsidP="00AF359E">
            <w:pPr>
              <w:autoSpaceDE w:val="0"/>
              <w:autoSpaceDN w:val="0"/>
              <w:adjustRightInd w:val="0"/>
              <w:jc w:val="both"/>
              <w:rPr>
                <w:rFonts w:ascii="Arial" w:hAnsi="Arial"/>
                <w:sz w:val="16"/>
                <w:szCs w:val="16"/>
                <w:lang w:val="en-US"/>
              </w:rPr>
            </w:pPr>
            <w:r w:rsidRPr="00151292">
              <w:rPr>
                <w:rFonts w:ascii="Arial" w:hAnsi="Arial"/>
                <w:sz w:val="16"/>
                <w:szCs w:val="16"/>
                <w:lang w:val="en-US"/>
              </w:rPr>
              <w:t xml:space="preserve"> </w:t>
            </w:r>
          </w:p>
        </w:tc>
      </w:tr>
    </w:tbl>
    <w:p w:rsidR="004F4CF6" w:rsidRPr="008B1982" w:rsidRDefault="004F4CF6" w:rsidP="004F4CF6">
      <w:pPr>
        <w:autoSpaceDE w:val="0"/>
        <w:autoSpaceDN w:val="0"/>
        <w:adjustRightInd w:val="0"/>
        <w:rPr>
          <w:sz w:val="16"/>
          <w:szCs w:val="16"/>
          <w:lang w:val="es-MX"/>
        </w:rPr>
      </w:pPr>
      <w:r>
        <w:rPr>
          <w:sz w:val="16"/>
          <w:szCs w:val="16"/>
          <w:lang w:val="es-MX"/>
        </w:rPr>
        <w:t>E</w:t>
      </w:r>
      <w:r w:rsidRPr="008B1982">
        <w:rPr>
          <w:sz w:val="16"/>
          <w:szCs w:val="16"/>
          <w:lang w:val="es-MX"/>
        </w:rPr>
        <w:t>ncuestasTelefónicas</w:t>
      </w:r>
    </w:p>
    <w:p w:rsidR="004F4CF6" w:rsidRPr="008B1982" w:rsidRDefault="004F4CF6" w:rsidP="004F4CF6">
      <w:pPr>
        <w:autoSpaceDE w:val="0"/>
        <w:autoSpaceDN w:val="0"/>
        <w:adjustRightInd w:val="0"/>
        <w:rPr>
          <w:sz w:val="16"/>
          <w:szCs w:val="16"/>
          <w:lang w:val="es-MX"/>
        </w:rPr>
      </w:pPr>
      <w:r w:rsidRPr="008B1982">
        <w:rPr>
          <w:sz w:val="16"/>
          <w:szCs w:val="16"/>
          <w:lang w:val="es-MX"/>
        </w:rPr>
        <w:t>Fuente y Elaboración: Danny Murillo Mazzini</w:t>
      </w:r>
    </w:p>
    <w:p w:rsidR="004F4CF6" w:rsidRDefault="004F4CF6" w:rsidP="004F4CF6">
      <w:pPr>
        <w:autoSpaceDE w:val="0"/>
        <w:autoSpaceDN w:val="0"/>
        <w:adjustRightInd w:val="0"/>
        <w:jc w:val="both"/>
        <w:rPr>
          <w:b/>
          <w:sz w:val="16"/>
          <w:szCs w:val="16"/>
          <w:lang w:val="es-MX"/>
        </w:rPr>
      </w:pPr>
    </w:p>
    <w:p w:rsidR="004F4CF6" w:rsidRPr="00151292" w:rsidRDefault="004F4CF6" w:rsidP="004F4CF6">
      <w:pPr>
        <w:autoSpaceDE w:val="0"/>
        <w:autoSpaceDN w:val="0"/>
        <w:adjustRightInd w:val="0"/>
        <w:jc w:val="both"/>
        <w:rPr>
          <w:b/>
          <w:sz w:val="16"/>
          <w:szCs w:val="16"/>
          <w:lang w:val="es-MX"/>
        </w:rPr>
      </w:pPr>
    </w:p>
    <w:p w:rsidR="004F4CF6" w:rsidRDefault="004F4CF6" w:rsidP="004F4CF6">
      <w:pPr>
        <w:autoSpaceDE w:val="0"/>
        <w:autoSpaceDN w:val="0"/>
        <w:adjustRightInd w:val="0"/>
        <w:jc w:val="center"/>
        <w:rPr>
          <w:b/>
          <w:sz w:val="20"/>
          <w:szCs w:val="20"/>
        </w:rPr>
      </w:pPr>
    </w:p>
    <w:p w:rsidR="004F4CF6" w:rsidRDefault="004F4CF6" w:rsidP="004F4CF6">
      <w:pPr>
        <w:autoSpaceDE w:val="0"/>
        <w:autoSpaceDN w:val="0"/>
        <w:adjustRightInd w:val="0"/>
        <w:jc w:val="center"/>
        <w:rPr>
          <w:b/>
          <w:sz w:val="20"/>
          <w:szCs w:val="20"/>
        </w:rPr>
      </w:pPr>
    </w:p>
    <w:p w:rsidR="004F4CF6" w:rsidRDefault="004F4CF6" w:rsidP="004F4CF6">
      <w:pPr>
        <w:autoSpaceDE w:val="0"/>
        <w:autoSpaceDN w:val="0"/>
        <w:adjustRightInd w:val="0"/>
        <w:jc w:val="center"/>
        <w:rPr>
          <w:b/>
          <w:sz w:val="20"/>
          <w:szCs w:val="20"/>
        </w:rPr>
      </w:pPr>
      <w:r>
        <w:rPr>
          <w:b/>
          <w:sz w:val="20"/>
          <w:szCs w:val="20"/>
        </w:rPr>
        <w:lastRenderedPageBreak/>
        <w:t>GRAFICO V</w:t>
      </w:r>
    </w:p>
    <w:p w:rsidR="004F4CF6" w:rsidRPr="00867810" w:rsidRDefault="004F4CF6" w:rsidP="004F4CF6">
      <w:pPr>
        <w:autoSpaceDE w:val="0"/>
        <w:autoSpaceDN w:val="0"/>
        <w:adjustRightInd w:val="0"/>
        <w:jc w:val="center"/>
        <w:rPr>
          <w:b/>
          <w:sz w:val="20"/>
          <w:szCs w:val="20"/>
        </w:rPr>
      </w:pPr>
      <w:r>
        <w:rPr>
          <w:noProof/>
          <w:sz w:val="20"/>
          <w:szCs w:val="20"/>
        </w:rPr>
        <w:pict>
          <v:shape id="_x0000_s1028" type="#_x0000_t75" style="position:absolute;left:0;text-align:left;margin-left:9pt;margin-top:11.5pt;width:175.95pt;height:1in;z-index:251655168" wrapcoords="-109 0 -109 21375 21600 21375 21600 0 -109 0">
            <v:imagedata r:id="rId22" o:title=""/>
            <w10:wrap type="tight"/>
          </v:shape>
          <o:OLEObject Type="Embed" ProgID="StaticEnhancedMetafile" ShapeID="_x0000_s1028" DrawAspect="Content" ObjectID="_1357379166" r:id="rId23"/>
        </w:pict>
      </w:r>
    </w:p>
    <w:p w:rsidR="004F4CF6" w:rsidRPr="008B1982" w:rsidRDefault="004F4CF6" w:rsidP="004F4CF6">
      <w:pPr>
        <w:autoSpaceDE w:val="0"/>
        <w:autoSpaceDN w:val="0"/>
        <w:adjustRightInd w:val="0"/>
        <w:ind w:left="708"/>
        <w:rPr>
          <w:sz w:val="16"/>
          <w:szCs w:val="16"/>
          <w:lang w:val="es-MX"/>
        </w:rPr>
      </w:pPr>
      <w:r w:rsidRPr="008B1982">
        <w:rPr>
          <w:sz w:val="16"/>
          <w:szCs w:val="16"/>
          <w:lang w:val="es-MX"/>
        </w:rPr>
        <w:t>EncuestasTelefónicas</w:t>
      </w:r>
    </w:p>
    <w:p w:rsidR="004F4CF6" w:rsidRPr="008B1982" w:rsidRDefault="004F4CF6" w:rsidP="004F4CF6">
      <w:pPr>
        <w:autoSpaceDE w:val="0"/>
        <w:autoSpaceDN w:val="0"/>
        <w:adjustRightInd w:val="0"/>
        <w:ind w:left="708"/>
        <w:rPr>
          <w:sz w:val="16"/>
          <w:szCs w:val="16"/>
          <w:lang w:val="es-MX"/>
        </w:rPr>
      </w:pPr>
      <w:r w:rsidRPr="008B1982">
        <w:rPr>
          <w:sz w:val="16"/>
          <w:szCs w:val="16"/>
          <w:lang w:val="es-MX"/>
        </w:rPr>
        <w:t>Fuente y Elaboración: Danny Murillo Mazzini</w:t>
      </w:r>
    </w:p>
    <w:p w:rsidR="004F4CF6" w:rsidRPr="00867810" w:rsidRDefault="004F4CF6" w:rsidP="004F4CF6">
      <w:pPr>
        <w:autoSpaceDE w:val="0"/>
        <w:autoSpaceDN w:val="0"/>
        <w:adjustRightInd w:val="0"/>
        <w:rPr>
          <w:sz w:val="20"/>
          <w:szCs w:val="20"/>
        </w:rPr>
      </w:pPr>
    </w:p>
    <w:p w:rsidR="004F4CF6" w:rsidRPr="00867810" w:rsidRDefault="004F4CF6" w:rsidP="004F4CF6">
      <w:pPr>
        <w:autoSpaceDE w:val="0"/>
        <w:autoSpaceDN w:val="0"/>
        <w:adjustRightInd w:val="0"/>
        <w:ind w:firstLine="708"/>
        <w:jc w:val="both"/>
        <w:rPr>
          <w:sz w:val="20"/>
          <w:szCs w:val="20"/>
        </w:rPr>
      </w:pPr>
      <w:r w:rsidRPr="00867810">
        <w:rPr>
          <w:sz w:val="20"/>
          <w:szCs w:val="20"/>
        </w:rPr>
        <w:t>Como po</w:t>
      </w:r>
      <w:r>
        <w:rPr>
          <w:sz w:val="20"/>
          <w:szCs w:val="20"/>
        </w:rPr>
        <w:t>demos observar en la Tabla IV y el Gráfico IV</w:t>
      </w:r>
      <w:r w:rsidRPr="00867810">
        <w:rPr>
          <w:sz w:val="20"/>
          <w:szCs w:val="20"/>
        </w:rPr>
        <w:t xml:space="preserve">, que la mayoría del entrevistados le gusta ver el programa VIVOS con una cantidad de 16 (43%), seguido con BUENOS MUCHACHOS  con una cantidad de 11 (29%) y el más bajo que las personas que le gusta ver otros programas de cómicos satíricos con una cantidad de 4. </w:t>
      </w:r>
    </w:p>
    <w:p w:rsidR="004F4CF6" w:rsidRPr="00867810" w:rsidRDefault="004F4CF6" w:rsidP="004F4CF6">
      <w:pPr>
        <w:autoSpaceDE w:val="0"/>
        <w:autoSpaceDN w:val="0"/>
        <w:adjustRightInd w:val="0"/>
        <w:jc w:val="both"/>
        <w:rPr>
          <w:b/>
          <w:sz w:val="20"/>
          <w:szCs w:val="20"/>
        </w:rPr>
      </w:pPr>
    </w:p>
    <w:p w:rsidR="004F4CF6" w:rsidRPr="00867810" w:rsidRDefault="004F4CF6" w:rsidP="004F4CF6">
      <w:pPr>
        <w:autoSpaceDE w:val="0"/>
        <w:autoSpaceDN w:val="0"/>
        <w:adjustRightInd w:val="0"/>
        <w:jc w:val="both"/>
        <w:rPr>
          <w:b/>
          <w:sz w:val="20"/>
          <w:szCs w:val="20"/>
        </w:rPr>
      </w:pPr>
    </w:p>
    <w:p w:rsidR="004F4CF6" w:rsidRPr="00867810" w:rsidRDefault="004F4CF6" w:rsidP="004F4CF6">
      <w:pPr>
        <w:autoSpaceDE w:val="0"/>
        <w:autoSpaceDN w:val="0"/>
        <w:adjustRightInd w:val="0"/>
        <w:jc w:val="both"/>
        <w:rPr>
          <w:b/>
          <w:sz w:val="20"/>
          <w:szCs w:val="20"/>
        </w:rPr>
      </w:pPr>
      <w:r w:rsidRPr="00867810">
        <w:rPr>
          <w:b/>
          <w:sz w:val="20"/>
          <w:szCs w:val="20"/>
        </w:rPr>
        <w:t>VARIABLE X5: Frecuencias que ve el Programa de Cómicos Satíricos</w:t>
      </w:r>
    </w:p>
    <w:p w:rsidR="004F4CF6" w:rsidRPr="001A6CCD" w:rsidRDefault="004F4CF6" w:rsidP="004F4CF6">
      <w:pPr>
        <w:autoSpaceDE w:val="0"/>
        <w:autoSpaceDN w:val="0"/>
        <w:adjustRightInd w:val="0"/>
        <w:jc w:val="both"/>
        <w:rPr>
          <w:b/>
          <w:sz w:val="16"/>
          <w:szCs w:val="16"/>
        </w:rPr>
      </w:pPr>
    </w:p>
    <w:p w:rsidR="004F4CF6" w:rsidRPr="001A6CCD" w:rsidRDefault="004F4CF6" w:rsidP="004F4CF6">
      <w:pPr>
        <w:autoSpaceDE w:val="0"/>
        <w:autoSpaceDN w:val="0"/>
        <w:adjustRightInd w:val="0"/>
        <w:jc w:val="center"/>
        <w:rPr>
          <w:b/>
          <w:sz w:val="16"/>
          <w:szCs w:val="16"/>
        </w:rPr>
      </w:pPr>
      <w:r>
        <w:rPr>
          <w:b/>
          <w:sz w:val="16"/>
          <w:szCs w:val="16"/>
        </w:rPr>
        <w:t>TABLA V</w:t>
      </w:r>
    </w:p>
    <w:p w:rsidR="004F4CF6" w:rsidRPr="001A6CCD" w:rsidRDefault="004F4CF6" w:rsidP="004F4CF6">
      <w:pPr>
        <w:autoSpaceDE w:val="0"/>
        <w:autoSpaceDN w:val="0"/>
        <w:adjustRightInd w:val="0"/>
        <w:jc w:val="center"/>
        <w:rPr>
          <w:b/>
          <w:sz w:val="16"/>
          <w:szCs w:val="16"/>
        </w:rPr>
      </w:pPr>
      <w:r w:rsidRPr="001A6CCD">
        <w:rPr>
          <w:b/>
          <w:sz w:val="16"/>
          <w:szCs w:val="16"/>
        </w:rPr>
        <w:t>DISTRIBUCIÓN DE FRECUENCIA DE CADA ENTREVISTADOS SOBRE CON QUÉ FRECUENCIAS QUE VE ESTE PROGRAMA</w:t>
      </w:r>
      <w:r>
        <w:rPr>
          <w:b/>
          <w:sz w:val="16"/>
          <w:szCs w:val="16"/>
        </w:rPr>
        <w:t xml:space="preserve"> DE CÓMICOS SATÍRICOS</w:t>
      </w:r>
    </w:p>
    <w:p w:rsidR="004F4CF6" w:rsidRPr="001A6CCD" w:rsidRDefault="004F4CF6" w:rsidP="004F4CF6">
      <w:pPr>
        <w:autoSpaceDE w:val="0"/>
        <w:autoSpaceDN w:val="0"/>
        <w:adjustRightInd w:val="0"/>
        <w:rPr>
          <w:b/>
          <w:sz w:val="16"/>
          <w:szCs w:val="16"/>
        </w:rPr>
      </w:pPr>
    </w:p>
    <w:tbl>
      <w:tblPr>
        <w:tblW w:w="4357" w:type="dxa"/>
        <w:jc w:val="center"/>
        <w:tblInd w:w="1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57"/>
        <w:gridCol w:w="648"/>
        <w:gridCol w:w="888"/>
        <w:gridCol w:w="888"/>
        <w:gridCol w:w="888"/>
        <w:gridCol w:w="888"/>
      </w:tblGrid>
      <w:tr w:rsidR="004F4CF6">
        <w:tblPrEx>
          <w:tblCellMar>
            <w:top w:w="0" w:type="dxa"/>
            <w:left w:w="0" w:type="dxa"/>
            <w:bottom w:w="0" w:type="dxa"/>
            <w:right w:w="0" w:type="dxa"/>
          </w:tblCellMar>
        </w:tblPrEx>
        <w:trPr>
          <w:trHeight w:val="356"/>
          <w:jc w:val="center"/>
        </w:trPr>
        <w:tc>
          <w:tcPr>
            <w:tcW w:w="157" w:type="dxa"/>
          </w:tcPr>
          <w:p w:rsidR="004F4CF6" w:rsidRPr="001A6CCD" w:rsidRDefault="004F4CF6" w:rsidP="00AF359E">
            <w:pPr>
              <w:autoSpaceDE w:val="0"/>
              <w:autoSpaceDN w:val="0"/>
              <w:adjustRightInd w:val="0"/>
              <w:jc w:val="both"/>
              <w:rPr>
                <w:sz w:val="16"/>
                <w:szCs w:val="16"/>
              </w:rPr>
            </w:pPr>
            <w:r w:rsidRPr="001A6CCD">
              <w:rPr>
                <w:sz w:val="16"/>
                <w:szCs w:val="16"/>
              </w:rPr>
              <w:t xml:space="preserve"> </w:t>
            </w:r>
          </w:p>
        </w:tc>
        <w:tc>
          <w:tcPr>
            <w:tcW w:w="648" w:type="dxa"/>
          </w:tcPr>
          <w:p w:rsidR="004F4CF6" w:rsidRPr="001A6CCD" w:rsidRDefault="004F4CF6" w:rsidP="00AF359E">
            <w:pPr>
              <w:autoSpaceDE w:val="0"/>
              <w:autoSpaceDN w:val="0"/>
              <w:adjustRightInd w:val="0"/>
              <w:jc w:val="both"/>
              <w:rPr>
                <w:sz w:val="16"/>
                <w:szCs w:val="16"/>
              </w:rPr>
            </w:pPr>
            <w:r w:rsidRPr="001A6CCD">
              <w:rPr>
                <w:sz w:val="16"/>
                <w:szCs w:val="16"/>
              </w:rPr>
              <w:t xml:space="preserve"> </w:t>
            </w:r>
          </w:p>
        </w:tc>
        <w:tc>
          <w:tcPr>
            <w:tcW w:w="888" w:type="dxa"/>
          </w:tcPr>
          <w:p w:rsidR="004F4CF6" w:rsidRPr="001A6CCD" w:rsidRDefault="004F4CF6" w:rsidP="00AF359E">
            <w:pPr>
              <w:autoSpaceDE w:val="0"/>
              <w:autoSpaceDN w:val="0"/>
              <w:adjustRightInd w:val="0"/>
              <w:jc w:val="both"/>
              <w:rPr>
                <w:sz w:val="16"/>
                <w:szCs w:val="16"/>
                <w:lang w:val="en-US"/>
              </w:rPr>
            </w:pPr>
            <w:r w:rsidRPr="001A6CCD">
              <w:rPr>
                <w:sz w:val="16"/>
                <w:szCs w:val="16"/>
                <w:lang w:val="en-US"/>
              </w:rPr>
              <w:t>Frecuencia</w:t>
            </w:r>
          </w:p>
        </w:tc>
        <w:tc>
          <w:tcPr>
            <w:tcW w:w="888" w:type="dxa"/>
          </w:tcPr>
          <w:p w:rsidR="004F4CF6" w:rsidRPr="001A6CCD" w:rsidRDefault="004F4CF6" w:rsidP="00AF359E">
            <w:pPr>
              <w:autoSpaceDE w:val="0"/>
              <w:autoSpaceDN w:val="0"/>
              <w:adjustRightInd w:val="0"/>
              <w:jc w:val="both"/>
              <w:rPr>
                <w:sz w:val="16"/>
                <w:szCs w:val="16"/>
                <w:lang w:val="en-US"/>
              </w:rPr>
            </w:pPr>
            <w:r w:rsidRPr="001A6CCD">
              <w:rPr>
                <w:sz w:val="16"/>
                <w:szCs w:val="16"/>
                <w:lang w:val="en-US"/>
              </w:rPr>
              <w:t>Porcentaje</w:t>
            </w:r>
          </w:p>
        </w:tc>
        <w:tc>
          <w:tcPr>
            <w:tcW w:w="888" w:type="dxa"/>
          </w:tcPr>
          <w:p w:rsidR="004F4CF6" w:rsidRPr="001A6CCD" w:rsidRDefault="004F4CF6" w:rsidP="00AF359E">
            <w:pPr>
              <w:autoSpaceDE w:val="0"/>
              <w:autoSpaceDN w:val="0"/>
              <w:adjustRightInd w:val="0"/>
              <w:jc w:val="center"/>
              <w:rPr>
                <w:sz w:val="16"/>
                <w:szCs w:val="16"/>
                <w:lang w:val="en-US"/>
              </w:rPr>
            </w:pPr>
            <w:r w:rsidRPr="001A6CCD">
              <w:rPr>
                <w:sz w:val="16"/>
                <w:szCs w:val="16"/>
                <w:lang w:val="en-US"/>
              </w:rPr>
              <w:t>Porcentaje Válido</w:t>
            </w:r>
          </w:p>
        </w:tc>
        <w:tc>
          <w:tcPr>
            <w:tcW w:w="888" w:type="dxa"/>
          </w:tcPr>
          <w:p w:rsidR="004F4CF6" w:rsidRPr="001A6CCD" w:rsidRDefault="004F4CF6" w:rsidP="00AF359E">
            <w:pPr>
              <w:autoSpaceDE w:val="0"/>
              <w:autoSpaceDN w:val="0"/>
              <w:adjustRightInd w:val="0"/>
              <w:jc w:val="both"/>
              <w:rPr>
                <w:sz w:val="16"/>
                <w:szCs w:val="16"/>
                <w:lang w:val="en-US"/>
              </w:rPr>
            </w:pPr>
            <w:r w:rsidRPr="001A6CCD">
              <w:rPr>
                <w:sz w:val="16"/>
                <w:szCs w:val="16"/>
                <w:lang w:val="en-US"/>
              </w:rPr>
              <w:t>Porcentaje Acumulada</w:t>
            </w:r>
          </w:p>
        </w:tc>
      </w:tr>
      <w:tr w:rsidR="004F4CF6">
        <w:tblPrEx>
          <w:tblCellMar>
            <w:top w:w="0" w:type="dxa"/>
            <w:left w:w="0" w:type="dxa"/>
            <w:bottom w:w="0" w:type="dxa"/>
            <w:right w:w="0" w:type="dxa"/>
          </w:tblCellMar>
        </w:tblPrEx>
        <w:trPr>
          <w:trHeight w:val="234"/>
          <w:jc w:val="center"/>
        </w:trPr>
        <w:tc>
          <w:tcPr>
            <w:tcW w:w="157" w:type="dxa"/>
          </w:tcPr>
          <w:p w:rsidR="004F4CF6" w:rsidRPr="001A6CCD" w:rsidRDefault="004F4CF6" w:rsidP="00AF359E">
            <w:pPr>
              <w:autoSpaceDE w:val="0"/>
              <w:autoSpaceDN w:val="0"/>
              <w:adjustRightInd w:val="0"/>
              <w:jc w:val="both"/>
              <w:rPr>
                <w:sz w:val="16"/>
                <w:szCs w:val="16"/>
                <w:lang w:val="en-US"/>
              </w:rPr>
            </w:pPr>
          </w:p>
        </w:tc>
        <w:tc>
          <w:tcPr>
            <w:tcW w:w="648" w:type="dxa"/>
          </w:tcPr>
          <w:p w:rsidR="004F4CF6" w:rsidRPr="001A6CCD" w:rsidRDefault="004F4CF6" w:rsidP="00AF359E">
            <w:pPr>
              <w:autoSpaceDE w:val="0"/>
              <w:autoSpaceDN w:val="0"/>
              <w:adjustRightInd w:val="0"/>
              <w:jc w:val="both"/>
              <w:rPr>
                <w:sz w:val="16"/>
                <w:szCs w:val="16"/>
                <w:lang w:val="en-US"/>
              </w:rPr>
            </w:pPr>
            <w:r>
              <w:rPr>
                <w:sz w:val="16"/>
                <w:szCs w:val="16"/>
                <w:lang w:val="en-US"/>
              </w:rPr>
              <w:t>Siempre</w:t>
            </w:r>
          </w:p>
        </w:tc>
        <w:tc>
          <w:tcPr>
            <w:tcW w:w="888" w:type="dxa"/>
          </w:tcPr>
          <w:p w:rsidR="004F4CF6" w:rsidRPr="001A6CCD" w:rsidRDefault="004F4CF6" w:rsidP="00AF359E">
            <w:pPr>
              <w:autoSpaceDE w:val="0"/>
              <w:autoSpaceDN w:val="0"/>
              <w:adjustRightInd w:val="0"/>
              <w:jc w:val="both"/>
              <w:rPr>
                <w:sz w:val="16"/>
                <w:szCs w:val="16"/>
                <w:lang w:val="en-US"/>
              </w:rPr>
            </w:pPr>
            <w:r w:rsidRPr="001A6CCD">
              <w:rPr>
                <w:sz w:val="16"/>
                <w:szCs w:val="16"/>
                <w:lang w:val="en-US"/>
              </w:rPr>
              <w:t>6</w:t>
            </w:r>
          </w:p>
        </w:tc>
        <w:tc>
          <w:tcPr>
            <w:tcW w:w="888" w:type="dxa"/>
          </w:tcPr>
          <w:p w:rsidR="004F4CF6" w:rsidRPr="001A6CCD" w:rsidRDefault="004F4CF6" w:rsidP="00AF359E">
            <w:pPr>
              <w:autoSpaceDE w:val="0"/>
              <w:autoSpaceDN w:val="0"/>
              <w:adjustRightInd w:val="0"/>
              <w:jc w:val="both"/>
              <w:rPr>
                <w:sz w:val="16"/>
                <w:szCs w:val="16"/>
                <w:lang w:val="en-US"/>
              </w:rPr>
            </w:pPr>
            <w:r w:rsidRPr="001A6CCD">
              <w:rPr>
                <w:sz w:val="16"/>
                <w:szCs w:val="16"/>
                <w:lang w:val="en-US"/>
              </w:rPr>
              <w:t>5,5</w:t>
            </w:r>
          </w:p>
        </w:tc>
        <w:tc>
          <w:tcPr>
            <w:tcW w:w="888" w:type="dxa"/>
          </w:tcPr>
          <w:p w:rsidR="004F4CF6" w:rsidRPr="001A6CCD" w:rsidRDefault="004F4CF6" w:rsidP="00AF359E">
            <w:pPr>
              <w:autoSpaceDE w:val="0"/>
              <w:autoSpaceDN w:val="0"/>
              <w:adjustRightInd w:val="0"/>
              <w:jc w:val="both"/>
              <w:rPr>
                <w:sz w:val="16"/>
                <w:szCs w:val="16"/>
                <w:lang w:val="en-US"/>
              </w:rPr>
            </w:pPr>
            <w:r w:rsidRPr="001A6CCD">
              <w:rPr>
                <w:sz w:val="16"/>
                <w:szCs w:val="16"/>
                <w:lang w:val="en-US"/>
              </w:rPr>
              <w:t>16,2</w:t>
            </w:r>
          </w:p>
        </w:tc>
        <w:tc>
          <w:tcPr>
            <w:tcW w:w="888" w:type="dxa"/>
          </w:tcPr>
          <w:p w:rsidR="004F4CF6" w:rsidRPr="001A6CCD" w:rsidRDefault="004F4CF6" w:rsidP="00AF359E">
            <w:pPr>
              <w:autoSpaceDE w:val="0"/>
              <w:autoSpaceDN w:val="0"/>
              <w:adjustRightInd w:val="0"/>
              <w:jc w:val="both"/>
              <w:rPr>
                <w:sz w:val="16"/>
                <w:szCs w:val="16"/>
                <w:lang w:val="en-US"/>
              </w:rPr>
            </w:pPr>
            <w:r w:rsidRPr="001A6CCD">
              <w:rPr>
                <w:sz w:val="16"/>
                <w:szCs w:val="16"/>
                <w:lang w:val="en-US"/>
              </w:rPr>
              <w:t>16,2</w:t>
            </w:r>
          </w:p>
        </w:tc>
      </w:tr>
      <w:tr w:rsidR="004F4CF6">
        <w:tblPrEx>
          <w:tblCellMar>
            <w:top w:w="0" w:type="dxa"/>
            <w:left w:w="0" w:type="dxa"/>
            <w:bottom w:w="0" w:type="dxa"/>
            <w:right w:w="0" w:type="dxa"/>
          </w:tblCellMar>
        </w:tblPrEx>
        <w:trPr>
          <w:trHeight w:val="250"/>
          <w:jc w:val="center"/>
        </w:trPr>
        <w:tc>
          <w:tcPr>
            <w:tcW w:w="157" w:type="dxa"/>
          </w:tcPr>
          <w:p w:rsidR="004F4CF6" w:rsidRPr="001A6CCD" w:rsidRDefault="004F4CF6" w:rsidP="00AF359E">
            <w:pPr>
              <w:autoSpaceDE w:val="0"/>
              <w:autoSpaceDN w:val="0"/>
              <w:adjustRightInd w:val="0"/>
              <w:jc w:val="both"/>
              <w:rPr>
                <w:sz w:val="16"/>
                <w:szCs w:val="16"/>
                <w:lang w:val="en-US"/>
              </w:rPr>
            </w:pPr>
            <w:r w:rsidRPr="001A6CCD">
              <w:rPr>
                <w:sz w:val="16"/>
                <w:szCs w:val="16"/>
                <w:lang w:val="en-US"/>
              </w:rPr>
              <w:t xml:space="preserve"> </w:t>
            </w:r>
          </w:p>
        </w:tc>
        <w:tc>
          <w:tcPr>
            <w:tcW w:w="648" w:type="dxa"/>
          </w:tcPr>
          <w:p w:rsidR="004F4CF6" w:rsidRPr="001A6CCD" w:rsidRDefault="004F4CF6" w:rsidP="00AF359E">
            <w:pPr>
              <w:autoSpaceDE w:val="0"/>
              <w:autoSpaceDN w:val="0"/>
              <w:adjustRightInd w:val="0"/>
              <w:jc w:val="both"/>
              <w:rPr>
                <w:sz w:val="16"/>
                <w:szCs w:val="16"/>
                <w:lang w:val="en-US"/>
              </w:rPr>
            </w:pPr>
            <w:r>
              <w:rPr>
                <w:sz w:val="16"/>
                <w:szCs w:val="16"/>
                <w:lang w:val="en-US"/>
              </w:rPr>
              <w:t>Casi Siempre</w:t>
            </w:r>
          </w:p>
        </w:tc>
        <w:tc>
          <w:tcPr>
            <w:tcW w:w="888" w:type="dxa"/>
          </w:tcPr>
          <w:p w:rsidR="004F4CF6" w:rsidRPr="001A6CCD" w:rsidRDefault="004F4CF6" w:rsidP="00AF359E">
            <w:pPr>
              <w:autoSpaceDE w:val="0"/>
              <w:autoSpaceDN w:val="0"/>
              <w:adjustRightInd w:val="0"/>
              <w:jc w:val="both"/>
              <w:rPr>
                <w:sz w:val="16"/>
                <w:szCs w:val="16"/>
                <w:lang w:val="en-US"/>
              </w:rPr>
            </w:pPr>
            <w:r w:rsidRPr="001A6CCD">
              <w:rPr>
                <w:sz w:val="16"/>
                <w:szCs w:val="16"/>
                <w:lang w:val="en-US"/>
              </w:rPr>
              <w:t>15</w:t>
            </w:r>
          </w:p>
        </w:tc>
        <w:tc>
          <w:tcPr>
            <w:tcW w:w="888" w:type="dxa"/>
          </w:tcPr>
          <w:p w:rsidR="004F4CF6" w:rsidRPr="001A6CCD" w:rsidRDefault="004F4CF6" w:rsidP="00AF359E">
            <w:pPr>
              <w:autoSpaceDE w:val="0"/>
              <w:autoSpaceDN w:val="0"/>
              <w:adjustRightInd w:val="0"/>
              <w:jc w:val="both"/>
              <w:rPr>
                <w:sz w:val="16"/>
                <w:szCs w:val="16"/>
                <w:lang w:val="en-US"/>
              </w:rPr>
            </w:pPr>
            <w:r w:rsidRPr="001A6CCD">
              <w:rPr>
                <w:sz w:val="16"/>
                <w:szCs w:val="16"/>
                <w:lang w:val="en-US"/>
              </w:rPr>
              <w:t>13,8</w:t>
            </w:r>
          </w:p>
        </w:tc>
        <w:tc>
          <w:tcPr>
            <w:tcW w:w="888" w:type="dxa"/>
          </w:tcPr>
          <w:p w:rsidR="004F4CF6" w:rsidRPr="001A6CCD" w:rsidRDefault="004F4CF6" w:rsidP="00AF359E">
            <w:pPr>
              <w:autoSpaceDE w:val="0"/>
              <w:autoSpaceDN w:val="0"/>
              <w:adjustRightInd w:val="0"/>
              <w:jc w:val="both"/>
              <w:rPr>
                <w:sz w:val="16"/>
                <w:szCs w:val="16"/>
                <w:lang w:val="en-US"/>
              </w:rPr>
            </w:pPr>
            <w:r w:rsidRPr="001A6CCD">
              <w:rPr>
                <w:sz w:val="16"/>
                <w:szCs w:val="16"/>
                <w:lang w:val="en-US"/>
              </w:rPr>
              <w:t>40,5</w:t>
            </w:r>
          </w:p>
        </w:tc>
        <w:tc>
          <w:tcPr>
            <w:tcW w:w="888" w:type="dxa"/>
          </w:tcPr>
          <w:p w:rsidR="004F4CF6" w:rsidRPr="001A6CCD" w:rsidRDefault="004F4CF6" w:rsidP="00AF359E">
            <w:pPr>
              <w:autoSpaceDE w:val="0"/>
              <w:autoSpaceDN w:val="0"/>
              <w:adjustRightInd w:val="0"/>
              <w:jc w:val="both"/>
              <w:rPr>
                <w:sz w:val="16"/>
                <w:szCs w:val="16"/>
                <w:lang w:val="en-US"/>
              </w:rPr>
            </w:pPr>
            <w:r w:rsidRPr="001A6CCD">
              <w:rPr>
                <w:sz w:val="16"/>
                <w:szCs w:val="16"/>
                <w:lang w:val="en-US"/>
              </w:rPr>
              <w:t>56,8</w:t>
            </w:r>
          </w:p>
        </w:tc>
      </w:tr>
      <w:tr w:rsidR="004F4CF6">
        <w:tblPrEx>
          <w:tblCellMar>
            <w:top w:w="0" w:type="dxa"/>
            <w:left w:w="0" w:type="dxa"/>
            <w:bottom w:w="0" w:type="dxa"/>
            <w:right w:w="0" w:type="dxa"/>
          </w:tblCellMar>
        </w:tblPrEx>
        <w:trPr>
          <w:trHeight w:val="234"/>
          <w:jc w:val="center"/>
        </w:trPr>
        <w:tc>
          <w:tcPr>
            <w:tcW w:w="157" w:type="dxa"/>
          </w:tcPr>
          <w:p w:rsidR="004F4CF6" w:rsidRPr="001A6CCD" w:rsidRDefault="004F4CF6" w:rsidP="00AF359E">
            <w:pPr>
              <w:autoSpaceDE w:val="0"/>
              <w:autoSpaceDN w:val="0"/>
              <w:adjustRightInd w:val="0"/>
              <w:jc w:val="both"/>
              <w:rPr>
                <w:sz w:val="16"/>
                <w:szCs w:val="16"/>
                <w:lang w:val="en-US"/>
              </w:rPr>
            </w:pPr>
            <w:r w:rsidRPr="001A6CCD">
              <w:rPr>
                <w:sz w:val="16"/>
                <w:szCs w:val="16"/>
                <w:lang w:val="en-US"/>
              </w:rPr>
              <w:t xml:space="preserve"> </w:t>
            </w:r>
          </w:p>
        </w:tc>
        <w:tc>
          <w:tcPr>
            <w:tcW w:w="648" w:type="dxa"/>
          </w:tcPr>
          <w:p w:rsidR="004F4CF6" w:rsidRPr="001A6CCD" w:rsidRDefault="004F4CF6" w:rsidP="00AF359E">
            <w:pPr>
              <w:autoSpaceDE w:val="0"/>
              <w:autoSpaceDN w:val="0"/>
              <w:adjustRightInd w:val="0"/>
              <w:jc w:val="both"/>
              <w:rPr>
                <w:sz w:val="16"/>
                <w:szCs w:val="16"/>
                <w:lang w:val="en-US"/>
              </w:rPr>
            </w:pPr>
            <w:r>
              <w:rPr>
                <w:sz w:val="16"/>
                <w:szCs w:val="16"/>
                <w:lang w:val="en-US"/>
              </w:rPr>
              <w:t>A Veces</w:t>
            </w:r>
          </w:p>
        </w:tc>
        <w:tc>
          <w:tcPr>
            <w:tcW w:w="888" w:type="dxa"/>
          </w:tcPr>
          <w:p w:rsidR="004F4CF6" w:rsidRPr="001A6CCD" w:rsidRDefault="004F4CF6" w:rsidP="00AF359E">
            <w:pPr>
              <w:autoSpaceDE w:val="0"/>
              <w:autoSpaceDN w:val="0"/>
              <w:adjustRightInd w:val="0"/>
              <w:jc w:val="both"/>
              <w:rPr>
                <w:sz w:val="16"/>
                <w:szCs w:val="16"/>
                <w:lang w:val="en-US"/>
              </w:rPr>
            </w:pPr>
            <w:r w:rsidRPr="001A6CCD">
              <w:rPr>
                <w:sz w:val="16"/>
                <w:szCs w:val="16"/>
                <w:lang w:val="en-US"/>
              </w:rPr>
              <w:t>8</w:t>
            </w:r>
          </w:p>
        </w:tc>
        <w:tc>
          <w:tcPr>
            <w:tcW w:w="888" w:type="dxa"/>
          </w:tcPr>
          <w:p w:rsidR="004F4CF6" w:rsidRPr="001A6CCD" w:rsidRDefault="004F4CF6" w:rsidP="00AF359E">
            <w:pPr>
              <w:autoSpaceDE w:val="0"/>
              <w:autoSpaceDN w:val="0"/>
              <w:adjustRightInd w:val="0"/>
              <w:jc w:val="both"/>
              <w:rPr>
                <w:sz w:val="16"/>
                <w:szCs w:val="16"/>
                <w:lang w:val="en-US"/>
              </w:rPr>
            </w:pPr>
            <w:r w:rsidRPr="001A6CCD">
              <w:rPr>
                <w:sz w:val="16"/>
                <w:szCs w:val="16"/>
                <w:lang w:val="en-US"/>
              </w:rPr>
              <w:t>7,3</w:t>
            </w:r>
          </w:p>
        </w:tc>
        <w:tc>
          <w:tcPr>
            <w:tcW w:w="888" w:type="dxa"/>
          </w:tcPr>
          <w:p w:rsidR="004F4CF6" w:rsidRPr="001A6CCD" w:rsidRDefault="004F4CF6" w:rsidP="00AF359E">
            <w:pPr>
              <w:autoSpaceDE w:val="0"/>
              <w:autoSpaceDN w:val="0"/>
              <w:adjustRightInd w:val="0"/>
              <w:jc w:val="both"/>
              <w:rPr>
                <w:sz w:val="16"/>
                <w:szCs w:val="16"/>
                <w:lang w:val="en-US"/>
              </w:rPr>
            </w:pPr>
            <w:r w:rsidRPr="001A6CCD">
              <w:rPr>
                <w:sz w:val="16"/>
                <w:szCs w:val="16"/>
                <w:lang w:val="en-US"/>
              </w:rPr>
              <w:t>21,6</w:t>
            </w:r>
          </w:p>
        </w:tc>
        <w:tc>
          <w:tcPr>
            <w:tcW w:w="888" w:type="dxa"/>
          </w:tcPr>
          <w:p w:rsidR="004F4CF6" w:rsidRPr="001A6CCD" w:rsidRDefault="004F4CF6" w:rsidP="00AF359E">
            <w:pPr>
              <w:autoSpaceDE w:val="0"/>
              <w:autoSpaceDN w:val="0"/>
              <w:adjustRightInd w:val="0"/>
              <w:jc w:val="both"/>
              <w:rPr>
                <w:sz w:val="16"/>
                <w:szCs w:val="16"/>
                <w:lang w:val="en-US"/>
              </w:rPr>
            </w:pPr>
            <w:r w:rsidRPr="001A6CCD">
              <w:rPr>
                <w:sz w:val="16"/>
                <w:szCs w:val="16"/>
                <w:lang w:val="en-US"/>
              </w:rPr>
              <w:t>78,4</w:t>
            </w:r>
          </w:p>
        </w:tc>
      </w:tr>
      <w:tr w:rsidR="004F4CF6">
        <w:tblPrEx>
          <w:tblCellMar>
            <w:top w:w="0" w:type="dxa"/>
            <w:left w:w="0" w:type="dxa"/>
            <w:bottom w:w="0" w:type="dxa"/>
            <w:right w:w="0" w:type="dxa"/>
          </w:tblCellMar>
        </w:tblPrEx>
        <w:trPr>
          <w:trHeight w:val="76"/>
          <w:jc w:val="center"/>
        </w:trPr>
        <w:tc>
          <w:tcPr>
            <w:tcW w:w="157" w:type="dxa"/>
          </w:tcPr>
          <w:p w:rsidR="004F4CF6" w:rsidRPr="001A6CCD" w:rsidRDefault="004F4CF6" w:rsidP="00AF359E">
            <w:pPr>
              <w:autoSpaceDE w:val="0"/>
              <w:autoSpaceDN w:val="0"/>
              <w:adjustRightInd w:val="0"/>
              <w:jc w:val="both"/>
              <w:rPr>
                <w:sz w:val="16"/>
                <w:szCs w:val="16"/>
                <w:lang w:val="en-US"/>
              </w:rPr>
            </w:pPr>
            <w:r w:rsidRPr="001A6CCD">
              <w:rPr>
                <w:sz w:val="16"/>
                <w:szCs w:val="16"/>
                <w:lang w:val="en-US"/>
              </w:rPr>
              <w:t xml:space="preserve"> </w:t>
            </w:r>
          </w:p>
        </w:tc>
        <w:tc>
          <w:tcPr>
            <w:tcW w:w="648" w:type="dxa"/>
          </w:tcPr>
          <w:p w:rsidR="004F4CF6" w:rsidRPr="001A6CCD" w:rsidRDefault="004F4CF6" w:rsidP="00AF359E">
            <w:pPr>
              <w:autoSpaceDE w:val="0"/>
              <w:autoSpaceDN w:val="0"/>
              <w:adjustRightInd w:val="0"/>
              <w:jc w:val="both"/>
              <w:rPr>
                <w:sz w:val="16"/>
                <w:szCs w:val="16"/>
                <w:lang w:val="en-US"/>
              </w:rPr>
            </w:pPr>
            <w:r>
              <w:rPr>
                <w:sz w:val="16"/>
                <w:szCs w:val="16"/>
                <w:lang w:val="en-US"/>
              </w:rPr>
              <w:t>Rara vez</w:t>
            </w:r>
          </w:p>
        </w:tc>
        <w:tc>
          <w:tcPr>
            <w:tcW w:w="888" w:type="dxa"/>
          </w:tcPr>
          <w:p w:rsidR="004F4CF6" w:rsidRPr="001A6CCD" w:rsidRDefault="004F4CF6" w:rsidP="00AF359E">
            <w:pPr>
              <w:autoSpaceDE w:val="0"/>
              <w:autoSpaceDN w:val="0"/>
              <w:adjustRightInd w:val="0"/>
              <w:jc w:val="both"/>
              <w:rPr>
                <w:sz w:val="16"/>
                <w:szCs w:val="16"/>
                <w:lang w:val="en-US"/>
              </w:rPr>
            </w:pPr>
            <w:r w:rsidRPr="001A6CCD">
              <w:rPr>
                <w:sz w:val="16"/>
                <w:szCs w:val="16"/>
                <w:lang w:val="en-US"/>
              </w:rPr>
              <w:t>8</w:t>
            </w:r>
          </w:p>
        </w:tc>
        <w:tc>
          <w:tcPr>
            <w:tcW w:w="888" w:type="dxa"/>
          </w:tcPr>
          <w:p w:rsidR="004F4CF6" w:rsidRPr="001A6CCD" w:rsidRDefault="004F4CF6" w:rsidP="00AF359E">
            <w:pPr>
              <w:autoSpaceDE w:val="0"/>
              <w:autoSpaceDN w:val="0"/>
              <w:adjustRightInd w:val="0"/>
              <w:jc w:val="both"/>
              <w:rPr>
                <w:sz w:val="16"/>
                <w:szCs w:val="16"/>
                <w:lang w:val="en-US"/>
              </w:rPr>
            </w:pPr>
            <w:r w:rsidRPr="001A6CCD">
              <w:rPr>
                <w:sz w:val="16"/>
                <w:szCs w:val="16"/>
                <w:lang w:val="en-US"/>
              </w:rPr>
              <w:t>7,3</w:t>
            </w:r>
          </w:p>
        </w:tc>
        <w:tc>
          <w:tcPr>
            <w:tcW w:w="888" w:type="dxa"/>
          </w:tcPr>
          <w:p w:rsidR="004F4CF6" w:rsidRPr="001A6CCD" w:rsidRDefault="004F4CF6" w:rsidP="00AF359E">
            <w:pPr>
              <w:autoSpaceDE w:val="0"/>
              <w:autoSpaceDN w:val="0"/>
              <w:adjustRightInd w:val="0"/>
              <w:jc w:val="both"/>
              <w:rPr>
                <w:sz w:val="16"/>
                <w:szCs w:val="16"/>
                <w:lang w:val="en-US"/>
              </w:rPr>
            </w:pPr>
            <w:r w:rsidRPr="001A6CCD">
              <w:rPr>
                <w:sz w:val="16"/>
                <w:szCs w:val="16"/>
                <w:lang w:val="en-US"/>
              </w:rPr>
              <w:t>21,6</w:t>
            </w:r>
          </w:p>
        </w:tc>
        <w:tc>
          <w:tcPr>
            <w:tcW w:w="888" w:type="dxa"/>
          </w:tcPr>
          <w:p w:rsidR="004F4CF6" w:rsidRPr="001A6CCD" w:rsidRDefault="004F4CF6" w:rsidP="00AF359E">
            <w:pPr>
              <w:autoSpaceDE w:val="0"/>
              <w:autoSpaceDN w:val="0"/>
              <w:adjustRightInd w:val="0"/>
              <w:jc w:val="both"/>
              <w:rPr>
                <w:sz w:val="16"/>
                <w:szCs w:val="16"/>
                <w:lang w:val="en-US"/>
              </w:rPr>
            </w:pPr>
            <w:r w:rsidRPr="001A6CCD">
              <w:rPr>
                <w:sz w:val="16"/>
                <w:szCs w:val="16"/>
                <w:lang w:val="en-US"/>
              </w:rPr>
              <w:t>100,0</w:t>
            </w:r>
          </w:p>
        </w:tc>
      </w:tr>
      <w:tr w:rsidR="004F4CF6">
        <w:tblPrEx>
          <w:tblCellMar>
            <w:top w:w="0" w:type="dxa"/>
            <w:left w:w="0" w:type="dxa"/>
            <w:bottom w:w="0" w:type="dxa"/>
            <w:right w:w="0" w:type="dxa"/>
          </w:tblCellMar>
        </w:tblPrEx>
        <w:trPr>
          <w:trHeight w:val="250"/>
          <w:jc w:val="center"/>
        </w:trPr>
        <w:tc>
          <w:tcPr>
            <w:tcW w:w="157" w:type="dxa"/>
          </w:tcPr>
          <w:p w:rsidR="004F4CF6" w:rsidRPr="001A6CCD" w:rsidRDefault="004F4CF6" w:rsidP="00AF359E">
            <w:pPr>
              <w:autoSpaceDE w:val="0"/>
              <w:autoSpaceDN w:val="0"/>
              <w:adjustRightInd w:val="0"/>
              <w:jc w:val="both"/>
              <w:rPr>
                <w:sz w:val="16"/>
                <w:szCs w:val="16"/>
                <w:lang w:val="en-US"/>
              </w:rPr>
            </w:pPr>
            <w:r w:rsidRPr="001A6CCD">
              <w:rPr>
                <w:sz w:val="16"/>
                <w:szCs w:val="16"/>
                <w:lang w:val="en-US"/>
              </w:rPr>
              <w:t xml:space="preserve"> </w:t>
            </w:r>
          </w:p>
        </w:tc>
        <w:tc>
          <w:tcPr>
            <w:tcW w:w="648" w:type="dxa"/>
          </w:tcPr>
          <w:p w:rsidR="004F4CF6" w:rsidRPr="001A6CCD" w:rsidRDefault="004F4CF6" w:rsidP="00AF359E">
            <w:pPr>
              <w:autoSpaceDE w:val="0"/>
              <w:autoSpaceDN w:val="0"/>
              <w:adjustRightInd w:val="0"/>
              <w:jc w:val="both"/>
              <w:rPr>
                <w:sz w:val="16"/>
                <w:szCs w:val="16"/>
                <w:lang w:val="en-US"/>
              </w:rPr>
            </w:pPr>
            <w:r w:rsidRPr="001A6CCD">
              <w:rPr>
                <w:sz w:val="16"/>
                <w:szCs w:val="16"/>
                <w:lang w:val="en-US"/>
              </w:rPr>
              <w:t>Total</w:t>
            </w:r>
          </w:p>
        </w:tc>
        <w:tc>
          <w:tcPr>
            <w:tcW w:w="888" w:type="dxa"/>
          </w:tcPr>
          <w:p w:rsidR="004F4CF6" w:rsidRPr="001A6CCD" w:rsidRDefault="004F4CF6" w:rsidP="00AF359E">
            <w:pPr>
              <w:autoSpaceDE w:val="0"/>
              <w:autoSpaceDN w:val="0"/>
              <w:adjustRightInd w:val="0"/>
              <w:jc w:val="both"/>
              <w:rPr>
                <w:sz w:val="16"/>
                <w:szCs w:val="16"/>
                <w:lang w:val="en-US"/>
              </w:rPr>
            </w:pPr>
            <w:r w:rsidRPr="001A6CCD">
              <w:rPr>
                <w:sz w:val="16"/>
                <w:szCs w:val="16"/>
                <w:lang w:val="en-US"/>
              </w:rPr>
              <w:t>37</w:t>
            </w:r>
          </w:p>
        </w:tc>
        <w:tc>
          <w:tcPr>
            <w:tcW w:w="888" w:type="dxa"/>
          </w:tcPr>
          <w:p w:rsidR="004F4CF6" w:rsidRPr="001A6CCD" w:rsidRDefault="004F4CF6" w:rsidP="00AF359E">
            <w:pPr>
              <w:autoSpaceDE w:val="0"/>
              <w:autoSpaceDN w:val="0"/>
              <w:adjustRightInd w:val="0"/>
              <w:jc w:val="both"/>
              <w:rPr>
                <w:sz w:val="16"/>
                <w:szCs w:val="16"/>
                <w:lang w:val="en-US"/>
              </w:rPr>
            </w:pPr>
            <w:r w:rsidRPr="001A6CCD">
              <w:rPr>
                <w:sz w:val="16"/>
                <w:szCs w:val="16"/>
                <w:lang w:val="en-US"/>
              </w:rPr>
              <w:t>33,9</w:t>
            </w:r>
          </w:p>
        </w:tc>
        <w:tc>
          <w:tcPr>
            <w:tcW w:w="888" w:type="dxa"/>
          </w:tcPr>
          <w:p w:rsidR="004F4CF6" w:rsidRPr="001A6CCD" w:rsidRDefault="004F4CF6" w:rsidP="00AF359E">
            <w:pPr>
              <w:autoSpaceDE w:val="0"/>
              <w:autoSpaceDN w:val="0"/>
              <w:adjustRightInd w:val="0"/>
              <w:jc w:val="both"/>
              <w:rPr>
                <w:sz w:val="16"/>
                <w:szCs w:val="16"/>
                <w:lang w:val="en-US"/>
              </w:rPr>
            </w:pPr>
            <w:r w:rsidRPr="001A6CCD">
              <w:rPr>
                <w:sz w:val="16"/>
                <w:szCs w:val="16"/>
                <w:lang w:val="en-US"/>
              </w:rPr>
              <w:t>100,0</w:t>
            </w:r>
          </w:p>
        </w:tc>
        <w:tc>
          <w:tcPr>
            <w:tcW w:w="888" w:type="dxa"/>
          </w:tcPr>
          <w:p w:rsidR="004F4CF6" w:rsidRPr="001A6CCD" w:rsidRDefault="004F4CF6" w:rsidP="00AF359E">
            <w:pPr>
              <w:autoSpaceDE w:val="0"/>
              <w:autoSpaceDN w:val="0"/>
              <w:adjustRightInd w:val="0"/>
              <w:jc w:val="both"/>
              <w:rPr>
                <w:sz w:val="16"/>
                <w:szCs w:val="16"/>
                <w:lang w:val="en-US"/>
              </w:rPr>
            </w:pPr>
            <w:r w:rsidRPr="001A6CCD">
              <w:rPr>
                <w:sz w:val="16"/>
                <w:szCs w:val="16"/>
                <w:lang w:val="en-US"/>
              </w:rPr>
              <w:t xml:space="preserve"> </w:t>
            </w:r>
          </w:p>
        </w:tc>
      </w:tr>
    </w:tbl>
    <w:p w:rsidR="004F4CF6" w:rsidRPr="008B1982" w:rsidRDefault="004F4CF6" w:rsidP="004F4CF6">
      <w:pPr>
        <w:autoSpaceDE w:val="0"/>
        <w:autoSpaceDN w:val="0"/>
        <w:adjustRightInd w:val="0"/>
        <w:rPr>
          <w:sz w:val="16"/>
          <w:szCs w:val="16"/>
          <w:lang w:val="es-MX"/>
        </w:rPr>
      </w:pPr>
      <w:r w:rsidRPr="008B1982">
        <w:rPr>
          <w:sz w:val="16"/>
          <w:szCs w:val="16"/>
          <w:lang w:val="es-MX"/>
        </w:rPr>
        <w:t>EncuestasTelefónicas</w:t>
      </w:r>
    </w:p>
    <w:p w:rsidR="004F4CF6" w:rsidRPr="008B1982" w:rsidRDefault="004F4CF6" w:rsidP="004F4CF6">
      <w:pPr>
        <w:autoSpaceDE w:val="0"/>
        <w:autoSpaceDN w:val="0"/>
        <w:adjustRightInd w:val="0"/>
        <w:rPr>
          <w:sz w:val="16"/>
          <w:szCs w:val="16"/>
          <w:lang w:val="es-MX"/>
        </w:rPr>
      </w:pPr>
      <w:r w:rsidRPr="008B1982">
        <w:rPr>
          <w:sz w:val="16"/>
          <w:szCs w:val="16"/>
          <w:lang w:val="es-MX"/>
        </w:rPr>
        <w:t>Fuente y Elaboración: Danny Murillo Mazzini</w:t>
      </w:r>
    </w:p>
    <w:p w:rsidR="004F4CF6" w:rsidRPr="008C38E0" w:rsidRDefault="004F4CF6" w:rsidP="004F4CF6">
      <w:pPr>
        <w:autoSpaceDE w:val="0"/>
        <w:autoSpaceDN w:val="0"/>
        <w:adjustRightInd w:val="0"/>
        <w:jc w:val="both"/>
        <w:rPr>
          <w:sz w:val="20"/>
          <w:szCs w:val="20"/>
        </w:rPr>
      </w:pPr>
      <w:r>
        <w:rPr>
          <w:rFonts w:ascii="Arial" w:hAnsi="Arial"/>
          <w:sz w:val="20"/>
          <w:lang w:val="es-MX"/>
        </w:rPr>
        <w:t xml:space="preserve">    </w:t>
      </w:r>
      <w:r>
        <w:rPr>
          <w:sz w:val="20"/>
          <w:szCs w:val="20"/>
        </w:rPr>
        <w:tab/>
      </w:r>
    </w:p>
    <w:p w:rsidR="004F4CF6" w:rsidRPr="00867810" w:rsidRDefault="004F4CF6" w:rsidP="004F4CF6">
      <w:pPr>
        <w:autoSpaceDE w:val="0"/>
        <w:autoSpaceDN w:val="0"/>
        <w:adjustRightInd w:val="0"/>
        <w:jc w:val="center"/>
        <w:rPr>
          <w:b/>
          <w:sz w:val="20"/>
          <w:szCs w:val="20"/>
        </w:rPr>
      </w:pPr>
      <w:r w:rsidRPr="00867810">
        <w:rPr>
          <w:b/>
          <w:sz w:val="20"/>
          <w:szCs w:val="20"/>
        </w:rPr>
        <w:t>GRAFICO V</w:t>
      </w:r>
    </w:p>
    <w:p w:rsidR="004F4CF6" w:rsidRPr="00867810" w:rsidRDefault="004F4CF6" w:rsidP="004F4CF6">
      <w:pPr>
        <w:autoSpaceDE w:val="0"/>
        <w:autoSpaceDN w:val="0"/>
        <w:adjustRightInd w:val="0"/>
        <w:jc w:val="center"/>
        <w:rPr>
          <w:b/>
          <w:sz w:val="20"/>
          <w:szCs w:val="20"/>
        </w:rPr>
      </w:pPr>
    </w:p>
    <w:p w:rsidR="004F4CF6" w:rsidRPr="00867810" w:rsidRDefault="004F4CF6" w:rsidP="004F4CF6">
      <w:pPr>
        <w:autoSpaceDE w:val="0"/>
        <w:autoSpaceDN w:val="0"/>
        <w:adjustRightInd w:val="0"/>
        <w:jc w:val="center"/>
        <w:rPr>
          <w:b/>
          <w:sz w:val="20"/>
          <w:szCs w:val="20"/>
          <w:lang w:val="en-US"/>
        </w:rPr>
      </w:pPr>
      <w:r w:rsidRPr="00867810">
        <w:rPr>
          <w:sz w:val="20"/>
          <w:szCs w:val="20"/>
        </w:rPr>
        <w:object w:dxaOrig="7142" w:dyaOrig="5714">
          <v:shape id="_x0000_i1028" type="#_x0000_t75" style="width:187.5pt;height:73.5pt" o:ole="">
            <v:imagedata r:id="rId24" o:title=""/>
          </v:shape>
          <o:OLEObject Type="Embed" ProgID="StaticEnhancedMetafile" ShapeID="_x0000_i1028" DrawAspect="Content" ObjectID="_1357379155" r:id="rId25"/>
        </w:object>
      </w:r>
    </w:p>
    <w:p w:rsidR="004F4CF6" w:rsidRPr="008B1982" w:rsidRDefault="004F4CF6" w:rsidP="004F4CF6">
      <w:pPr>
        <w:autoSpaceDE w:val="0"/>
        <w:autoSpaceDN w:val="0"/>
        <w:adjustRightInd w:val="0"/>
        <w:ind w:firstLine="708"/>
        <w:rPr>
          <w:sz w:val="16"/>
          <w:szCs w:val="16"/>
          <w:lang w:val="es-MX"/>
        </w:rPr>
      </w:pPr>
      <w:r w:rsidRPr="008B1982">
        <w:rPr>
          <w:sz w:val="16"/>
          <w:szCs w:val="16"/>
          <w:lang w:val="es-MX"/>
        </w:rPr>
        <w:t>EncuestasTelefónicas</w:t>
      </w:r>
    </w:p>
    <w:p w:rsidR="004F4CF6" w:rsidRPr="008B1982" w:rsidRDefault="004F4CF6" w:rsidP="004F4CF6">
      <w:pPr>
        <w:autoSpaceDE w:val="0"/>
        <w:autoSpaceDN w:val="0"/>
        <w:adjustRightInd w:val="0"/>
        <w:ind w:left="708"/>
        <w:rPr>
          <w:sz w:val="16"/>
          <w:szCs w:val="16"/>
          <w:lang w:val="es-MX"/>
        </w:rPr>
      </w:pPr>
      <w:r w:rsidRPr="008B1982">
        <w:rPr>
          <w:sz w:val="16"/>
          <w:szCs w:val="16"/>
          <w:lang w:val="es-MX"/>
        </w:rPr>
        <w:t>Fuente y Elaboración: Danny Murillo Mazzini</w:t>
      </w:r>
    </w:p>
    <w:p w:rsidR="004F4CF6" w:rsidRPr="008B1982" w:rsidRDefault="004F4CF6" w:rsidP="004F4CF6">
      <w:pPr>
        <w:autoSpaceDE w:val="0"/>
        <w:autoSpaceDN w:val="0"/>
        <w:adjustRightInd w:val="0"/>
        <w:jc w:val="center"/>
        <w:rPr>
          <w:sz w:val="20"/>
          <w:szCs w:val="20"/>
          <w:lang w:val="es-MX"/>
        </w:rPr>
      </w:pPr>
    </w:p>
    <w:p w:rsidR="004F4CF6" w:rsidRPr="00867810" w:rsidRDefault="004F4CF6" w:rsidP="004F4CF6">
      <w:pPr>
        <w:autoSpaceDE w:val="0"/>
        <w:autoSpaceDN w:val="0"/>
        <w:adjustRightInd w:val="0"/>
        <w:jc w:val="both"/>
        <w:rPr>
          <w:sz w:val="20"/>
          <w:szCs w:val="20"/>
        </w:rPr>
      </w:pPr>
      <w:r w:rsidRPr="00867810">
        <w:rPr>
          <w:sz w:val="20"/>
          <w:szCs w:val="20"/>
        </w:rPr>
        <w:tab/>
        <w:t xml:space="preserve">En </w:t>
      </w:r>
      <w:r>
        <w:rPr>
          <w:sz w:val="20"/>
          <w:szCs w:val="20"/>
        </w:rPr>
        <w:t xml:space="preserve">la Tabla V y </w:t>
      </w:r>
      <w:r w:rsidRPr="00867810">
        <w:rPr>
          <w:sz w:val="20"/>
          <w:szCs w:val="20"/>
        </w:rPr>
        <w:t>el  Gráfico V se presenta que la mayor cantidad del entrevistados, es decir que 15 (41%) personas ve casi siempre el programa de cómico satírico, seguido con 8 (22%) personas ve a veces  el programa  y rara vez el programa por último 6 (16%) personas le gusta ver siempre el programa de chistes.</w:t>
      </w:r>
    </w:p>
    <w:p w:rsidR="004F4CF6" w:rsidRDefault="004F4CF6" w:rsidP="004F4CF6">
      <w:pPr>
        <w:autoSpaceDE w:val="0"/>
        <w:autoSpaceDN w:val="0"/>
        <w:adjustRightInd w:val="0"/>
        <w:jc w:val="both"/>
        <w:rPr>
          <w:b/>
          <w:sz w:val="20"/>
          <w:szCs w:val="20"/>
        </w:rPr>
      </w:pPr>
    </w:p>
    <w:p w:rsidR="004F4CF6" w:rsidRDefault="004F4CF6" w:rsidP="004F4CF6">
      <w:pPr>
        <w:autoSpaceDE w:val="0"/>
        <w:autoSpaceDN w:val="0"/>
        <w:adjustRightInd w:val="0"/>
        <w:jc w:val="both"/>
        <w:rPr>
          <w:b/>
          <w:sz w:val="20"/>
          <w:szCs w:val="20"/>
        </w:rPr>
      </w:pPr>
    </w:p>
    <w:p w:rsidR="004F4CF6" w:rsidRDefault="004F4CF6" w:rsidP="004F4CF6">
      <w:pPr>
        <w:autoSpaceDE w:val="0"/>
        <w:autoSpaceDN w:val="0"/>
        <w:adjustRightInd w:val="0"/>
        <w:jc w:val="both"/>
        <w:rPr>
          <w:b/>
          <w:sz w:val="20"/>
          <w:szCs w:val="20"/>
        </w:rPr>
      </w:pPr>
      <w:r w:rsidRPr="00867810">
        <w:rPr>
          <w:b/>
          <w:sz w:val="20"/>
          <w:szCs w:val="20"/>
        </w:rPr>
        <w:lastRenderedPageBreak/>
        <w:t>VARIABLE X6</w:t>
      </w:r>
    </w:p>
    <w:p w:rsidR="004F4CF6" w:rsidRPr="00867810" w:rsidRDefault="004F4CF6" w:rsidP="004F4CF6">
      <w:pPr>
        <w:autoSpaceDE w:val="0"/>
        <w:autoSpaceDN w:val="0"/>
        <w:adjustRightInd w:val="0"/>
        <w:jc w:val="both"/>
        <w:rPr>
          <w:b/>
          <w:sz w:val="20"/>
          <w:szCs w:val="20"/>
        </w:rPr>
      </w:pPr>
    </w:p>
    <w:p w:rsidR="004F4CF6" w:rsidRPr="008C38E0" w:rsidRDefault="004F4CF6" w:rsidP="004F4CF6">
      <w:pPr>
        <w:autoSpaceDE w:val="0"/>
        <w:autoSpaceDN w:val="0"/>
        <w:adjustRightInd w:val="0"/>
        <w:rPr>
          <w:b/>
          <w:sz w:val="16"/>
          <w:szCs w:val="16"/>
        </w:rPr>
      </w:pPr>
    </w:p>
    <w:p w:rsidR="004F4CF6" w:rsidRPr="008C38E0" w:rsidRDefault="004F4CF6" w:rsidP="004F4CF6">
      <w:pPr>
        <w:autoSpaceDE w:val="0"/>
        <w:autoSpaceDN w:val="0"/>
        <w:adjustRightInd w:val="0"/>
        <w:jc w:val="center"/>
        <w:rPr>
          <w:b/>
          <w:sz w:val="16"/>
          <w:szCs w:val="16"/>
        </w:rPr>
      </w:pPr>
      <w:r>
        <w:rPr>
          <w:b/>
          <w:sz w:val="16"/>
          <w:szCs w:val="16"/>
        </w:rPr>
        <w:t>TABLA VI</w:t>
      </w:r>
    </w:p>
    <w:p w:rsidR="004F4CF6" w:rsidRPr="008C38E0" w:rsidRDefault="004F4CF6" w:rsidP="004F4CF6">
      <w:pPr>
        <w:autoSpaceDE w:val="0"/>
        <w:autoSpaceDN w:val="0"/>
        <w:adjustRightInd w:val="0"/>
        <w:ind w:firstLine="708"/>
        <w:jc w:val="center"/>
        <w:rPr>
          <w:b/>
          <w:sz w:val="16"/>
          <w:szCs w:val="16"/>
        </w:rPr>
      </w:pPr>
      <w:r w:rsidRPr="008C38E0">
        <w:rPr>
          <w:b/>
          <w:sz w:val="16"/>
          <w:szCs w:val="16"/>
        </w:rPr>
        <w:t>TABLA DE FRECUENCIA PARA LAS VARIABLES DE QUE SI LOS ENTREVISTADOS LE GUSTA HACER CHISTES EN SU VIDA SOCIAL JUNTO A SU FAMILIA O A SUS COMPAÑEROS</w:t>
      </w:r>
    </w:p>
    <w:p w:rsidR="004F4CF6" w:rsidRPr="008C38E0" w:rsidRDefault="004F4CF6" w:rsidP="004F4CF6">
      <w:pPr>
        <w:autoSpaceDE w:val="0"/>
        <w:autoSpaceDN w:val="0"/>
        <w:adjustRightInd w:val="0"/>
        <w:ind w:firstLine="708"/>
        <w:rPr>
          <w:b/>
          <w:sz w:val="16"/>
          <w:szCs w:val="16"/>
        </w:rPr>
      </w:pPr>
    </w:p>
    <w:tbl>
      <w:tblPr>
        <w:tblW w:w="3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63"/>
        <w:gridCol w:w="563"/>
        <w:gridCol w:w="698"/>
        <w:gridCol w:w="608"/>
        <w:gridCol w:w="608"/>
        <w:gridCol w:w="811"/>
      </w:tblGrid>
      <w:tr w:rsidR="004F4CF6">
        <w:tblPrEx>
          <w:tblCellMar>
            <w:top w:w="0" w:type="dxa"/>
            <w:left w:w="0" w:type="dxa"/>
            <w:bottom w:w="0" w:type="dxa"/>
            <w:right w:w="0" w:type="dxa"/>
          </w:tblCellMar>
        </w:tblPrEx>
        <w:trPr>
          <w:trHeight w:val="410"/>
          <w:jc w:val="center"/>
        </w:trPr>
        <w:tc>
          <w:tcPr>
            <w:tcW w:w="563" w:type="dxa"/>
          </w:tcPr>
          <w:p w:rsidR="004F4CF6" w:rsidRPr="008C38E0" w:rsidRDefault="004F4CF6" w:rsidP="00AF359E">
            <w:pPr>
              <w:autoSpaceDE w:val="0"/>
              <w:autoSpaceDN w:val="0"/>
              <w:adjustRightInd w:val="0"/>
              <w:jc w:val="right"/>
              <w:rPr>
                <w:sz w:val="16"/>
                <w:szCs w:val="16"/>
              </w:rPr>
            </w:pPr>
          </w:p>
        </w:tc>
        <w:tc>
          <w:tcPr>
            <w:tcW w:w="563" w:type="dxa"/>
          </w:tcPr>
          <w:p w:rsidR="004F4CF6" w:rsidRPr="008C38E0" w:rsidRDefault="004F4CF6" w:rsidP="00AF359E">
            <w:pPr>
              <w:autoSpaceDE w:val="0"/>
              <w:autoSpaceDN w:val="0"/>
              <w:adjustRightInd w:val="0"/>
              <w:jc w:val="right"/>
              <w:rPr>
                <w:sz w:val="16"/>
                <w:szCs w:val="16"/>
              </w:rPr>
            </w:pPr>
            <w:r w:rsidRPr="008C38E0">
              <w:rPr>
                <w:sz w:val="16"/>
                <w:szCs w:val="16"/>
              </w:rPr>
              <w:t xml:space="preserve"> </w:t>
            </w:r>
          </w:p>
        </w:tc>
        <w:tc>
          <w:tcPr>
            <w:tcW w:w="698" w:type="dxa"/>
          </w:tcPr>
          <w:p w:rsidR="004F4CF6" w:rsidRPr="008C38E0" w:rsidRDefault="004F4CF6" w:rsidP="00AF359E">
            <w:pPr>
              <w:autoSpaceDE w:val="0"/>
              <w:autoSpaceDN w:val="0"/>
              <w:adjustRightInd w:val="0"/>
              <w:jc w:val="center"/>
              <w:rPr>
                <w:sz w:val="16"/>
                <w:szCs w:val="16"/>
              </w:rPr>
            </w:pPr>
            <w:r w:rsidRPr="008C38E0">
              <w:rPr>
                <w:sz w:val="16"/>
                <w:szCs w:val="16"/>
              </w:rPr>
              <w:t>Frecuencias</w:t>
            </w:r>
          </w:p>
        </w:tc>
        <w:tc>
          <w:tcPr>
            <w:tcW w:w="608" w:type="dxa"/>
          </w:tcPr>
          <w:p w:rsidR="004F4CF6" w:rsidRPr="008C38E0" w:rsidRDefault="004F4CF6" w:rsidP="00AF359E">
            <w:pPr>
              <w:autoSpaceDE w:val="0"/>
              <w:autoSpaceDN w:val="0"/>
              <w:adjustRightInd w:val="0"/>
              <w:jc w:val="center"/>
              <w:rPr>
                <w:sz w:val="16"/>
                <w:szCs w:val="16"/>
              </w:rPr>
            </w:pPr>
            <w:r w:rsidRPr="008C38E0">
              <w:rPr>
                <w:sz w:val="16"/>
                <w:szCs w:val="16"/>
              </w:rPr>
              <w:t>Porcentaje</w:t>
            </w:r>
          </w:p>
        </w:tc>
        <w:tc>
          <w:tcPr>
            <w:tcW w:w="608" w:type="dxa"/>
          </w:tcPr>
          <w:p w:rsidR="004F4CF6" w:rsidRPr="008C38E0" w:rsidRDefault="004F4CF6" w:rsidP="00AF359E">
            <w:pPr>
              <w:autoSpaceDE w:val="0"/>
              <w:autoSpaceDN w:val="0"/>
              <w:adjustRightInd w:val="0"/>
              <w:jc w:val="center"/>
              <w:rPr>
                <w:sz w:val="16"/>
                <w:szCs w:val="16"/>
              </w:rPr>
            </w:pPr>
            <w:r w:rsidRPr="008C38E0">
              <w:rPr>
                <w:sz w:val="16"/>
                <w:szCs w:val="16"/>
              </w:rPr>
              <w:t>Porcentaje Válidos</w:t>
            </w:r>
          </w:p>
        </w:tc>
        <w:tc>
          <w:tcPr>
            <w:tcW w:w="811" w:type="dxa"/>
          </w:tcPr>
          <w:p w:rsidR="004F4CF6" w:rsidRPr="008C38E0" w:rsidRDefault="004F4CF6" w:rsidP="00AF359E">
            <w:pPr>
              <w:autoSpaceDE w:val="0"/>
              <w:autoSpaceDN w:val="0"/>
              <w:adjustRightInd w:val="0"/>
              <w:jc w:val="center"/>
              <w:rPr>
                <w:sz w:val="16"/>
                <w:szCs w:val="16"/>
              </w:rPr>
            </w:pPr>
            <w:r w:rsidRPr="008C38E0">
              <w:rPr>
                <w:sz w:val="16"/>
                <w:szCs w:val="16"/>
              </w:rPr>
              <w:t>Porcentaje Acumulativos</w:t>
            </w:r>
          </w:p>
        </w:tc>
      </w:tr>
      <w:tr w:rsidR="004F4CF6">
        <w:tblPrEx>
          <w:tblCellMar>
            <w:top w:w="0" w:type="dxa"/>
            <w:left w:w="0" w:type="dxa"/>
            <w:bottom w:w="0" w:type="dxa"/>
            <w:right w:w="0" w:type="dxa"/>
          </w:tblCellMar>
        </w:tblPrEx>
        <w:trPr>
          <w:trHeight w:val="205"/>
          <w:jc w:val="center"/>
        </w:trPr>
        <w:tc>
          <w:tcPr>
            <w:tcW w:w="563" w:type="dxa"/>
          </w:tcPr>
          <w:p w:rsidR="004F4CF6" w:rsidRPr="008C38E0" w:rsidRDefault="004F4CF6" w:rsidP="00AF359E">
            <w:pPr>
              <w:autoSpaceDE w:val="0"/>
              <w:autoSpaceDN w:val="0"/>
              <w:adjustRightInd w:val="0"/>
              <w:jc w:val="right"/>
              <w:rPr>
                <w:sz w:val="16"/>
                <w:szCs w:val="16"/>
              </w:rPr>
            </w:pPr>
            <w:r w:rsidRPr="008C38E0">
              <w:rPr>
                <w:sz w:val="16"/>
                <w:szCs w:val="16"/>
              </w:rPr>
              <w:t>Valid</w:t>
            </w:r>
          </w:p>
        </w:tc>
        <w:tc>
          <w:tcPr>
            <w:tcW w:w="563" w:type="dxa"/>
          </w:tcPr>
          <w:p w:rsidR="004F4CF6" w:rsidRPr="008C38E0" w:rsidRDefault="004F4CF6" w:rsidP="00AF359E">
            <w:pPr>
              <w:autoSpaceDE w:val="0"/>
              <w:autoSpaceDN w:val="0"/>
              <w:adjustRightInd w:val="0"/>
              <w:jc w:val="center"/>
              <w:rPr>
                <w:sz w:val="16"/>
                <w:szCs w:val="16"/>
              </w:rPr>
            </w:pPr>
            <w:r>
              <w:rPr>
                <w:sz w:val="16"/>
                <w:szCs w:val="16"/>
              </w:rPr>
              <w:t>Si</w:t>
            </w:r>
          </w:p>
        </w:tc>
        <w:tc>
          <w:tcPr>
            <w:tcW w:w="698" w:type="dxa"/>
          </w:tcPr>
          <w:p w:rsidR="004F4CF6" w:rsidRPr="008C38E0" w:rsidRDefault="004F4CF6" w:rsidP="00AF359E">
            <w:pPr>
              <w:autoSpaceDE w:val="0"/>
              <w:autoSpaceDN w:val="0"/>
              <w:adjustRightInd w:val="0"/>
              <w:jc w:val="right"/>
              <w:rPr>
                <w:sz w:val="16"/>
                <w:szCs w:val="16"/>
              </w:rPr>
            </w:pPr>
            <w:r w:rsidRPr="008C38E0">
              <w:rPr>
                <w:sz w:val="16"/>
                <w:szCs w:val="16"/>
              </w:rPr>
              <w:t>25</w:t>
            </w:r>
          </w:p>
        </w:tc>
        <w:tc>
          <w:tcPr>
            <w:tcW w:w="608" w:type="dxa"/>
          </w:tcPr>
          <w:p w:rsidR="004F4CF6" w:rsidRPr="008C38E0" w:rsidRDefault="004F4CF6" w:rsidP="00AF359E">
            <w:pPr>
              <w:autoSpaceDE w:val="0"/>
              <w:autoSpaceDN w:val="0"/>
              <w:adjustRightInd w:val="0"/>
              <w:jc w:val="right"/>
              <w:rPr>
                <w:sz w:val="16"/>
                <w:szCs w:val="16"/>
              </w:rPr>
            </w:pPr>
            <w:r w:rsidRPr="008C38E0">
              <w:rPr>
                <w:sz w:val="16"/>
                <w:szCs w:val="16"/>
              </w:rPr>
              <w:t>22,9</w:t>
            </w:r>
          </w:p>
        </w:tc>
        <w:tc>
          <w:tcPr>
            <w:tcW w:w="608" w:type="dxa"/>
          </w:tcPr>
          <w:p w:rsidR="004F4CF6" w:rsidRPr="008C38E0" w:rsidRDefault="004F4CF6" w:rsidP="00AF359E">
            <w:pPr>
              <w:autoSpaceDE w:val="0"/>
              <w:autoSpaceDN w:val="0"/>
              <w:adjustRightInd w:val="0"/>
              <w:jc w:val="right"/>
              <w:rPr>
                <w:sz w:val="16"/>
                <w:szCs w:val="16"/>
              </w:rPr>
            </w:pPr>
            <w:r w:rsidRPr="008C38E0">
              <w:rPr>
                <w:sz w:val="16"/>
                <w:szCs w:val="16"/>
              </w:rPr>
              <w:t>64,1</w:t>
            </w:r>
          </w:p>
        </w:tc>
        <w:tc>
          <w:tcPr>
            <w:tcW w:w="811" w:type="dxa"/>
          </w:tcPr>
          <w:p w:rsidR="004F4CF6" w:rsidRPr="008C38E0" w:rsidRDefault="004F4CF6" w:rsidP="00AF359E">
            <w:pPr>
              <w:autoSpaceDE w:val="0"/>
              <w:autoSpaceDN w:val="0"/>
              <w:adjustRightInd w:val="0"/>
              <w:jc w:val="right"/>
              <w:rPr>
                <w:sz w:val="16"/>
                <w:szCs w:val="16"/>
              </w:rPr>
            </w:pPr>
            <w:r w:rsidRPr="008C38E0">
              <w:rPr>
                <w:sz w:val="16"/>
                <w:szCs w:val="16"/>
              </w:rPr>
              <w:t>64,1</w:t>
            </w:r>
          </w:p>
        </w:tc>
      </w:tr>
      <w:tr w:rsidR="004F4CF6">
        <w:tblPrEx>
          <w:tblCellMar>
            <w:top w:w="0" w:type="dxa"/>
            <w:left w:w="0" w:type="dxa"/>
            <w:bottom w:w="0" w:type="dxa"/>
            <w:right w:w="0" w:type="dxa"/>
          </w:tblCellMar>
        </w:tblPrEx>
        <w:trPr>
          <w:trHeight w:val="205"/>
          <w:jc w:val="center"/>
        </w:trPr>
        <w:tc>
          <w:tcPr>
            <w:tcW w:w="563" w:type="dxa"/>
          </w:tcPr>
          <w:p w:rsidR="004F4CF6" w:rsidRPr="008C38E0" w:rsidRDefault="004F4CF6" w:rsidP="00AF359E">
            <w:pPr>
              <w:autoSpaceDE w:val="0"/>
              <w:autoSpaceDN w:val="0"/>
              <w:adjustRightInd w:val="0"/>
              <w:jc w:val="right"/>
              <w:rPr>
                <w:sz w:val="16"/>
                <w:szCs w:val="16"/>
              </w:rPr>
            </w:pPr>
            <w:r w:rsidRPr="008C38E0">
              <w:rPr>
                <w:sz w:val="16"/>
                <w:szCs w:val="16"/>
              </w:rPr>
              <w:t xml:space="preserve"> </w:t>
            </w:r>
          </w:p>
        </w:tc>
        <w:tc>
          <w:tcPr>
            <w:tcW w:w="563" w:type="dxa"/>
          </w:tcPr>
          <w:p w:rsidR="004F4CF6" w:rsidRPr="008C38E0" w:rsidRDefault="004F4CF6" w:rsidP="00AF359E">
            <w:pPr>
              <w:autoSpaceDE w:val="0"/>
              <w:autoSpaceDN w:val="0"/>
              <w:adjustRightInd w:val="0"/>
              <w:jc w:val="center"/>
              <w:rPr>
                <w:sz w:val="16"/>
                <w:szCs w:val="16"/>
              </w:rPr>
            </w:pPr>
            <w:r>
              <w:rPr>
                <w:sz w:val="16"/>
                <w:szCs w:val="16"/>
              </w:rPr>
              <w:t>No</w:t>
            </w:r>
          </w:p>
        </w:tc>
        <w:tc>
          <w:tcPr>
            <w:tcW w:w="698" w:type="dxa"/>
          </w:tcPr>
          <w:p w:rsidR="004F4CF6" w:rsidRPr="008C38E0" w:rsidRDefault="004F4CF6" w:rsidP="00AF359E">
            <w:pPr>
              <w:autoSpaceDE w:val="0"/>
              <w:autoSpaceDN w:val="0"/>
              <w:adjustRightInd w:val="0"/>
              <w:jc w:val="right"/>
              <w:rPr>
                <w:sz w:val="16"/>
                <w:szCs w:val="16"/>
              </w:rPr>
            </w:pPr>
            <w:r w:rsidRPr="008C38E0">
              <w:rPr>
                <w:sz w:val="16"/>
                <w:szCs w:val="16"/>
              </w:rPr>
              <w:t>14</w:t>
            </w:r>
          </w:p>
        </w:tc>
        <w:tc>
          <w:tcPr>
            <w:tcW w:w="608" w:type="dxa"/>
          </w:tcPr>
          <w:p w:rsidR="004F4CF6" w:rsidRPr="008C38E0" w:rsidRDefault="004F4CF6" w:rsidP="00AF359E">
            <w:pPr>
              <w:autoSpaceDE w:val="0"/>
              <w:autoSpaceDN w:val="0"/>
              <w:adjustRightInd w:val="0"/>
              <w:jc w:val="right"/>
              <w:rPr>
                <w:sz w:val="16"/>
                <w:szCs w:val="16"/>
              </w:rPr>
            </w:pPr>
            <w:r w:rsidRPr="008C38E0">
              <w:rPr>
                <w:sz w:val="16"/>
                <w:szCs w:val="16"/>
              </w:rPr>
              <w:t>12,8</w:t>
            </w:r>
          </w:p>
        </w:tc>
        <w:tc>
          <w:tcPr>
            <w:tcW w:w="608" w:type="dxa"/>
          </w:tcPr>
          <w:p w:rsidR="004F4CF6" w:rsidRPr="008C38E0" w:rsidRDefault="004F4CF6" w:rsidP="00AF359E">
            <w:pPr>
              <w:autoSpaceDE w:val="0"/>
              <w:autoSpaceDN w:val="0"/>
              <w:adjustRightInd w:val="0"/>
              <w:jc w:val="right"/>
              <w:rPr>
                <w:sz w:val="16"/>
                <w:szCs w:val="16"/>
              </w:rPr>
            </w:pPr>
            <w:r w:rsidRPr="008C38E0">
              <w:rPr>
                <w:sz w:val="16"/>
                <w:szCs w:val="16"/>
              </w:rPr>
              <w:t>35,9</w:t>
            </w:r>
          </w:p>
        </w:tc>
        <w:tc>
          <w:tcPr>
            <w:tcW w:w="811" w:type="dxa"/>
          </w:tcPr>
          <w:p w:rsidR="004F4CF6" w:rsidRPr="008C38E0" w:rsidRDefault="004F4CF6" w:rsidP="00AF359E">
            <w:pPr>
              <w:autoSpaceDE w:val="0"/>
              <w:autoSpaceDN w:val="0"/>
              <w:adjustRightInd w:val="0"/>
              <w:jc w:val="right"/>
              <w:rPr>
                <w:sz w:val="16"/>
                <w:szCs w:val="16"/>
              </w:rPr>
            </w:pPr>
            <w:r w:rsidRPr="008C38E0">
              <w:rPr>
                <w:sz w:val="16"/>
                <w:szCs w:val="16"/>
              </w:rPr>
              <w:t>100,0</w:t>
            </w:r>
          </w:p>
        </w:tc>
      </w:tr>
      <w:tr w:rsidR="004F4CF6" w:rsidRPr="008C38E0">
        <w:tblPrEx>
          <w:tblCellMar>
            <w:top w:w="0" w:type="dxa"/>
            <w:left w:w="0" w:type="dxa"/>
            <w:bottom w:w="0" w:type="dxa"/>
            <w:right w:w="0" w:type="dxa"/>
          </w:tblCellMar>
        </w:tblPrEx>
        <w:trPr>
          <w:trHeight w:val="222"/>
          <w:jc w:val="center"/>
        </w:trPr>
        <w:tc>
          <w:tcPr>
            <w:tcW w:w="563" w:type="dxa"/>
          </w:tcPr>
          <w:p w:rsidR="004F4CF6" w:rsidRPr="008C38E0" w:rsidRDefault="004F4CF6" w:rsidP="00AF359E">
            <w:pPr>
              <w:autoSpaceDE w:val="0"/>
              <w:autoSpaceDN w:val="0"/>
              <w:adjustRightInd w:val="0"/>
              <w:jc w:val="right"/>
              <w:rPr>
                <w:sz w:val="16"/>
                <w:szCs w:val="16"/>
              </w:rPr>
            </w:pPr>
            <w:r w:rsidRPr="008C38E0">
              <w:rPr>
                <w:sz w:val="16"/>
                <w:szCs w:val="16"/>
              </w:rPr>
              <w:t xml:space="preserve"> </w:t>
            </w:r>
          </w:p>
        </w:tc>
        <w:tc>
          <w:tcPr>
            <w:tcW w:w="563" w:type="dxa"/>
          </w:tcPr>
          <w:p w:rsidR="004F4CF6" w:rsidRPr="008C38E0" w:rsidRDefault="004F4CF6" w:rsidP="00AF359E">
            <w:pPr>
              <w:autoSpaceDE w:val="0"/>
              <w:autoSpaceDN w:val="0"/>
              <w:adjustRightInd w:val="0"/>
              <w:jc w:val="right"/>
              <w:rPr>
                <w:sz w:val="16"/>
                <w:szCs w:val="16"/>
              </w:rPr>
            </w:pPr>
            <w:r w:rsidRPr="008C38E0">
              <w:rPr>
                <w:sz w:val="16"/>
                <w:szCs w:val="16"/>
              </w:rPr>
              <w:t>Total</w:t>
            </w:r>
          </w:p>
        </w:tc>
        <w:tc>
          <w:tcPr>
            <w:tcW w:w="698" w:type="dxa"/>
          </w:tcPr>
          <w:p w:rsidR="004F4CF6" w:rsidRPr="008C38E0" w:rsidRDefault="004F4CF6" w:rsidP="00AF359E">
            <w:pPr>
              <w:autoSpaceDE w:val="0"/>
              <w:autoSpaceDN w:val="0"/>
              <w:adjustRightInd w:val="0"/>
              <w:jc w:val="right"/>
              <w:rPr>
                <w:sz w:val="16"/>
                <w:szCs w:val="16"/>
              </w:rPr>
            </w:pPr>
            <w:r w:rsidRPr="008C38E0">
              <w:rPr>
                <w:sz w:val="16"/>
                <w:szCs w:val="16"/>
              </w:rPr>
              <w:t>39</w:t>
            </w:r>
          </w:p>
        </w:tc>
        <w:tc>
          <w:tcPr>
            <w:tcW w:w="608" w:type="dxa"/>
          </w:tcPr>
          <w:p w:rsidR="004F4CF6" w:rsidRPr="008C38E0" w:rsidRDefault="004F4CF6" w:rsidP="00AF359E">
            <w:pPr>
              <w:autoSpaceDE w:val="0"/>
              <w:autoSpaceDN w:val="0"/>
              <w:adjustRightInd w:val="0"/>
              <w:jc w:val="right"/>
              <w:rPr>
                <w:sz w:val="16"/>
                <w:szCs w:val="16"/>
              </w:rPr>
            </w:pPr>
            <w:r w:rsidRPr="008C38E0">
              <w:rPr>
                <w:sz w:val="16"/>
                <w:szCs w:val="16"/>
              </w:rPr>
              <w:t>35,8</w:t>
            </w:r>
          </w:p>
        </w:tc>
        <w:tc>
          <w:tcPr>
            <w:tcW w:w="608" w:type="dxa"/>
          </w:tcPr>
          <w:p w:rsidR="004F4CF6" w:rsidRPr="008C38E0" w:rsidRDefault="004F4CF6" w:rsidP="00AF359E">
            <w:pPr>
              <w:autoSpaceDE w:val="0"/>
              <w:autoSpaceDN w:val="0"/>
              <w:adjustRightInd w:val="0"/>
              <w:jc w:val="right"/>
              <w:rPr>
                <w:sz w:val="16"/>
                <w:szCs w:val="16"/>
              </w:rPr>
            </w:pPr>
            <w:r w:rsidRPr="008C38E0">
              <w:rPr>
                <w:sz w:val="16"/>
                <w:szCs w:val="16"/>
              </w:rPr>
              <w:t>100,0</w:t>
            </w:r>
          </w:p>
        </w:tc>
        <w:tc>
          <w:tcPr>
            <w:tcW w:w="811" w:type="dxa"/>
          </w:tcPr>
          <w:p w:rsidR="004F4CF6" w:rsidRPr="008C38E0" w:rsidRDefault="004F4CF6" w:rsidP="00AF359E">
            <w:pPr>
              <w:autoSpaceDE w:val="0"/>
              <w:autoSpaceDN w:val="0"/>
              <w:adjustRightInd w:val="0"/>
              <w:jc w:val="right"/>
              <w:rPr>
                <w:sz w:val="16"/>
                <w:szCs w:val="16"/>
              </w:rPr>
            </w:pPr>
            <w:r w:rsidRPr="008C38E0">
              <w:rPr>
                <w:sz w:val="16"/>
                <w:szCs w:val="16"/>
              </w:rPr>
              <w:t xml:space="preserve"> </w:t>
            </w:r>
          </w:p>
        </w:tc>
      </w:tr>
    </w:tbl>
    <w:p w:rsidR="004F4CF6" w:rsidRPr="008B1982" w:rsidRDefault="004F4CF6" w:rsidP="004F4CF6">
      <w:pPr>
        <w:autoSpaceDE w:val="0"/>
        <w:autoSpaceDN w:val="0"/>
        <w:adjustRightInd w:val="0"/>
        <w:rPr>
          <w:sz w:val="16"/>
          <w:szCs w:val="16"/>
          <w:lang w:val="es-MX"/>
        </w:rPr>
      </w:pPr>
      <w:r w:rsidRPr="008B1982">
        <w:rPr>
          <w:sz w:val="16"/>
          <w:szCs w:val="16"/>
          <w:lang w:val="es-MX"/>
        </w:rPr>
        <w:t>EncuestasTelefónicas</w:t>
      </w:r>
    </w:p>
    <w:p w:rsidR="004F4CF6" w:rsidRPr="008B1982" w:rsidRDefault="004F4CF6" w:rsidP="004F4CF6">
      <w:pPr>
        <w:autoSpaceDE w:val="0"/>
        <w:autoSpaceDN w:val="0"/>
        <w:adjustRightInd w:val="0"/>
        <w:rPr>
          <w:sz w:val="16"/>
          <w:szCs w:val="16"/>
          <w:lang w:val="es-MX"/>
        </w:rPr>
      </w:pPr>
      <w:r w:rsidRPr="008B1982">
        <w:rPr>
          <w:sz w:val="16"/>
          <w:szCs w:val="16"/>
          <w:lang w:val="es-MX"/>
        </w:rPr>
        <w:t>Fuente y Elaboración: Danny Murillo Mazzini</w:t>
      </w:r>
    </w:p>
    <w:p w:rsidR="004F4CF6" w:rsidRPr="008C38E0" w:rsidRDefault="004F4CF6" w:rsidP="004F4CF6">
      <w:pPr>
        <w:autoSpaceDE w:val="0"/>
        <w:autoSpaceDN w:val="0"/>
        <w:adjustRightInd w:val="0"/>
        <w:rPr>
          <w:b/>
          <w:sz w:val="20"/>
          <w:szCs w:val="20"/>
          <w:lang w:val="es-MX"/>
        </w:rPr>
      </w:pPr>
    </w:p>
    <w:p w:rsidR="004F4CF6" w:rsidRPr="00867810" w:rsidRDefault="004F4CF6" w:rsidP="004F4CF6">
      <w:pPr>
        <w:autoSpaceDE w:val="0"/>
        <w:autoSpaceDN w:val="0"/>
        <w:adjustRightInd w:val="0"/>
        <w:jc w:val="center"/>
        <w:rPr>
          <w:b/>
          <w:sz w:val="20"/>
          <w:szCs w:val="20"/>
        </w:rPr>
      </w:pPr>
      <w:r w:rsidRPr="00867810">
        <w:rPr>
          <w:b/>
          <w:sz w:val="20"/>
          <w:szCs w:val="20"/>
        </w:rPr>
        <w:t>GRAFICO VI</w:t>
      </w:r>
    </w:p>
    <w:p w:rsidR="004F4CF6" w:rsidRPr="00867810" w:rsidRDefault="004F4CF6" w:rsidP="004F4CF6">
      <w:pPr>
        <w:autoSpaceDE w:val="0"/>
        <w:autoSpaceDN w:val="0"/>
        <w:adjustRightInd w:val="0"/>
        <w:jc w:val="center"/>
        <w:rPr>
          <w:b/>
          <w:sz w:val="20"/>
          <w:szCs w:val="20"/>
        </w:rPr>
      </w:pPr>
    </w:p>
    <w:p w:rsidR="004F4CF6" w:rsidRPr="00867810" w:rsidRDefault="004F4CF6" w:rsidP="004F4CF6">
      <w:pPr>
        <w:autoSpaceDE w:val="0"/>
        <w:autoSpaceDN w:val="0"/>
        <w:adjustRightInd w:val="0"/>
        <w:jc w:val="center"/>
        <w:rPr>
          <w:sz w:val="20"/>
          <w:szCs w:val="20"/>
        </w:rPr>
      </w:pPr>
      <w:r w:rsidRPr="00867810">
        <w:rPr>
          <w:sz w:val="20"/>
          <w:szCs w:val="20"/>
        </w:rPr>
        <w:object w:dxaOrig="7142" w:dyaOrig="5714">
          <v:shape id="_x0000_i1029" type="#_x0000_t75" style="width:142.5pt;height:58.5pt" o:ole="">
            <v:imagedata r:id="rId26" o:title=""/>
          </v:shape>
          <o:OLEObject Type="Embed" ProgID="StaticEnhancedMetafile" ShapeID="_x0000_i1029" DrawAspect="Content" ObjectID="_1357379156" r:id="rId27"/>
        </w:object>
      </w:r>
    </w:p>
    <w:p w:rsidR="004F4CF6" w:rsidRPr="008B1982" w:rsidRDefault="004F4CF6" w:rsidP="004F4CF6">
      <w:pPr>
        <w:autoSpaceDE w:val="0"/>
        <w:autoSpaceDN w:val="0"/>
        <w:adjustRightInd w:val="0"/>
        <w:ind w:firstLine="708"/>
        <w:rPr>
          <w:sz w:val="16"/>
          <w:szCs w:val="16"/>
          <w:lang w:val="es-MX"/>
        </w:rPr>
      </w:pPr>
      <w:r w:rsidRPr="008B1982">
        <w:rPr>
          <w:sz w:val="16"/>
          <w:szCs w:val="16"/>
          <w:lang w:val="es-MX"/>
        </w:rPr>
        <w:t>EncuestasTelefónicas</w:t>
      </w:r>
    </w:p>
    <w:p w:rsidR="004F4CF6" w:rsidRPr="00136875" w:rsidRDefault="004F4CF6" w:rsidP="004F4CF6">
      <w:pPr>
        <w:autoSpaceDE w:val="0"/>
        <w:autoSpaceDN w:val="0"/>
        <w:adjustRightInd w:val="0"/>
        <w:ind w:left="708"/>
        <w:rPr>
          <w:sz w:val="16"/>
          <w:szCs w:val="16"/>
          <w:lang w:val="es-MX"/>
        </w:rPr>
      </w:pPr>
      <w:r w:rsidRPr="008B1982">
        <w:rPr>
          <w:sz w:val="16"/>
          <w:szCs w:val="16"/>
          <w:lang w:val="es-MX"/>
        </w:rPr>
        <w:t>Fuente y Elaboración: Danny Murillo Mazzini</w:t>
      </w:r>
    </w:p>
    <w:p w:rsidR="004F4CF6" w:rsidRDefault="004F4CF6" w:rsidP="004F4CF6">
      <w:pPr>
        <w:autoSpaceDE w:val="0"/>
        <w:autoSpaceDN w:val="0"/>
        <w:adjustRightInd w:val="0"/>
        <w:jc w:val="both"/>
        <w:rPr>
          <w:sz w:val="20"/>
          <w:szCs w:val="20"/>
        </w:rPr>
      </w:pPr>
    </w:p>
    <w:p w:rsidR="004F4CF6" w:rsidRPr="00867810" w:rsidRDefault="004F4CF6" w:rsidP="004F4CF6">
      <w:pPr>
        <w:autoSpaceDE w:val="0"/>
        <w:autoSpaceDN w:val="0"/>
        <w:adjustRightInd w:val="0"/>
        <w:jc w:val="both"/>
        <w:rPr>
          <w:b/>
          <w:sz w:val="20"/>
          <w:szCs w:val="20"/>
        </w:rPr>
      </w:pPr>
      <w:r w:rsidRPr="00867810">
        <w:rPr>
          <w:sz w:val="20"/>
          <w:szCs w:val="20"/>
        </w:rPr>
        <w:tab/>
        <w:t xml:space="preserve">En </w:t>
      </w:r>
      <w:r>
        <w:rPr>
          <w:sz w:val="20"/>
          <w:szCs w:val="20"/>
        </w:rPr>
        <w:t xml:space="preserve">la Tabla VI y </w:t>
      </w:r>
      <w:r w:rsidRPr="00867810">
        <w:rPr>
          <w:sz w:val="20"/>
          <w:szCs w:val="20"/>
        </w:rPr>
        <w:t>el Gráfico VI, la mayor parte de los entrevistados si le gusta hacer chistes en su vida social con la cantidad de 25(64%) entrevistados, seguido que los entrevistados no le gusta hacer chiste con la cantidad de 12(36%) entrevistados.</w:t>
      </w:r>
    </w:p>
    <w:p w:rsidR="004F4CF6" w:rsidRPr="00867810" w:rsidRDefault="004F4CF6" w:rsidP="004F4CF6">
      <w:pPr>
        <w:autoSpaceDE w:val="0"/>
        <w:autoSpaceDN w:val="0"/>
        <w:adjustRightInd w:val="0"/>
        <w:jc w:val="both"/>
        <w:rPr>
          <w:b/>
          <w:sz w:val="20"/>
          <w:szCs w:val="20"/>
        </w:rPr>
      </w:pPr>
    </w:p>
    <w:p w:rsidR="004F4CF6" w:rsidRDefault="004F4CF6" w:rsidP="004F4CF6">
      <w:pPr>
        <w:autoSpaceDE w:val="0"/>
        <w:autoSpaceDN w:val="0"/>
        <w:adjustRightInd w:val="0"/>
        <w:jc w:val="both"/>
        <w:rPr>
          <w:b/>
          <w:sz w:val="20"/>
          <w:szCs w:val="20"/>
        </w:rPr>
      </w:pPr>
      <w:r w:rsidRPr="00867810">
        <w:rPr>
          <w:b/>
          <w:sz w:val="20"/>
          <w:szCs w:val="20"/>
        </w:rPr>
        <w:t>VARIABLE X7: = Cree usted el Programa de Chistes es recomendado para los niños</w:t>
      </w:r>
    </w:p>
    <w:p w:rsidR="004F4CF6" w:rsidRPr="00D93516" w:rsidRDefault="004F4CF6" w:rsidP="004F4CF6">
      <w:pPr>
        <w:autoSpaceDE w:val="0"/>
        <w:autoSpaceDN w:val="0"/>
        <w:adjustRightInd w:val="0"/>
        <w:jc w:val="both"/>
        <w:rPr>
          <w:b/>
          <w:sz w:val="16"/>
          <w:szCs w:val="16"/>
        </w:rPr>
      </w:pPr>
    </w:p>
    <w:p w:rsidR="004F4CF6" w:rsidRPr="00D93516" w:rsidRDefault="004F4CF6" w:rsidP="004F4CF6">
      <w:pPr>
        <w:autoSpaceDE w:val="0"/>
        <w:autoSpaceDN w:val="0"/>
        <w:adjustRightInd w:val="0"/>
        <w:jc w:val="center"/>
        <w:rPr>
          <w:b/>
          <w:sz w:val="16"/>
          <w:szCs w:val="16"/>
        </w:rPr>
      </w:pPr>
      <w:r>
        <w:rPr>
          <w:b/>
          <w:sz w:val="16"/>
          <w:szCs w:val="16"/>
        </w:rPr>
        <w:t xml:space="preserve">TABLA </w:t>
      </w:r>
      <w:r w:rsidRPr="00D93516">
        <w:rPr>
          <w:b/>
          <w:sz w:val="16"/>
          <w:szCs w:val="16"/>
        </w:rPr>
        <w:t>V</w:t>
      </w:r>
      <w:r>
        <w:rPr>
          <w:b/>
          <w:sz w:val="16"/>
          <w:szCs w:val="16"/>
        </w:rPr>
        <w:t>II</w:t>
      </w:r>
    </w:p>
    <w:p w:rsidR="004F4CF6" w:rsidRPr="00D93516" w:rsidRDefault="004F4CF6" w:rsidP="004F4CF6">
      <w:pPr>
        <w:autoSpaceDE w:val="0"/>
        <w:autoSpaceDN w:val="0"/>
        <w:adjustRightInd w:val="0"/>
        <w:jc w:val="center"/>
        <w:rPr>
          <w:b/>
          <w:sz w:val="16"/>
          <w:szCs w:val="16"/>
        </w:rPr>
      </w:pPr>
    </w:p>
    <w:p w:rsidR="004F4CF6" w:rsidRDefault="004F4CF6" w:rsidP="004F4CF6">
      <w:pPr>
        <w:autoSpaceDE w:val="0"/>
        <w:autoSpaceDN w:val="0"/>
        <w:adjustRightInd w:val="0"/>
        <w:jc w:val="center"/>
        <w:rPr>
          <w:b/>
          <w:sz w:val="16"/>
          <w:szCs w:val="16"/>
        </w:rPr>
      </w:pPr>
      <w:r w:rsidRPr="00D93516">
        <w:rPr>
          <w:b/>
          <w:sz w:val="16"/>
          <w:szCs w:val="16"/>
        </w:rPr>
        <w:t>TABLA DE FRECUENCIA DE LAS VARIABLES DE QUE SI ESTE PROGRAMA DE CHISTES ES RECOMENDADO PARA LOS NIÑOS</w:t>
      </w:r>
    </w:p>
    <w:p w:rsidR="004F4CF6" w:rsidRPr="00D93516" w:rsidRDefault="004F4CF6" w:rsidP="004F4CF6">
      <w:pPr>
        <w:autoSpaceDE w:val="0"/>
        <w:autoSpaceDN w:val="0"/>
        <w:adjustRightInd w:val="0"/>
        <w:jc w:val="center"/>
        <w:rPr>
          <w:b/>
          <w:sz w:val="16"/>
          <w:szCs w:val="16"/>
        </w:rPr>
      </w:pPr>
    </w:p>
    <w:tbl>
      <w:tblPr>
        <w:tblW w:w="4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51"/>
        <w:gridCol w:w="1261"/>
        <w:gridCol w:w="507"/>
        <w:gridCol w:w="674"/>
        <w:gridCol w:w="674"/>
        <w:gridCol w:w="674"/>
      </w:tblGrid>
      <w:tr w:rsidR="004F4CF6">
        <w:tblPrEx>
          <w:tblCellMar>
            <w:top w:w="0" w:type="dxa"/>
            <w:left w:w="0" w:type="dxa"/>
            <w:bottom w:w="0" w:type="dxa"/>
            <w:right w:w="0" w:type="dxa"/>
          </w:tblCellMar>
        </w:tblPrEx>
        <w:trPr>
          <w:trHeight w:val="307"/>
          <w:jc w:val="center"/>
        </w:trPr>
        <w:tc>
          <w:tcPr>
            <w:tcW w:w="251" w:type="dxa"/>
          </w:tcPr>
          <w:p w:rsidR="004F4CF6" w:rsidRPr="00D93516" w:rsidRDefault="004F4CF6" w:rsidP="00AF359E">
            <w:pPr>
              <w:autoSpaceDE w:val="0"/>
              <w:autoSpaceDN w:val="0"/>
              <w:adjustRightInd w:val="0"/>
              <w:jc w:val="right"/>
              <w:rPr>
                <w:sz w:val="16"/>
                <w:szCs w:val="16"/>
              </w:rPr>
            </w:pPr>
            <w:r w:rsidRPr="00D93516">
              <w:rPr>
                <w:sz w:val="16"/>
                <w:szCs w:val="16"/>
              </w:rPr>
              <w:t xml:space="preserve"> </w:t>
            </w:r>
          </w:p>
        </w:tc>
        <w:tc>
          <w:tcPr>
            <w:tcW w:w="1261" w:type="dxa"/>
          </w:tcPr>
          <w:p w:rsidR="004F4CF6" w:rsidRPr="00D93516" w:rsidRDefault="004F4CF6" w:rsidP="00AF359E">
            <w:pPr>
              <w:autoSpaceDE w:val="0"/>
              <w:autoSpaceDN w:val="0"/>
              <w:adjustRightInd w:val="0"/>
              <w:jc w:val="right"/>
              <w:rPr>
                <w:sz w:val="16"/>
                <w:szCs w:val="16"/>
              </w:rPr>
            </w:pPr>
            <w:r w:rsidRPr="00D93516">
              <w:rPr>
                <w:sz w:val="16"/>
                <w:szCs w:val="16"/>
              </w:rPr>
              <w:t xml:space="preserve"> </w:t>
            </w:r>
          </w:p>
        </w:tc>
        <w:tc>
          <w:tcPr>
            <w:tcW w:w="507" w:type="dxa"/>
          </w:tcPr>
          <w:p w:rsidR="004F4CF6" w:rsidRPr="00D93516" w:rsidRDefault="004F4CF6" w:rsidP="00AF359E">
            <w:pPr>
              <w:autoSpaceDE w:val="0"/>
              <w:autoSpaceDN w:val="0"/>
              <w:adjustRightInd w:val="0"/>
              <w:jc w:val="right"/>
              <w:rPr>
                <w:sz w:val="16"/>
                <w:szCs w:val="16"/>
                <w:lang w:val="en-US"/>
              </w:rPr>
            </w:pPr>
            <w:r w:rsidRPr="00D93516">
              <w:rPr>
                <w:sz w:val="16"/>
                <w:szCs w:val="16"/>
                <w:lang w:val="en-US"/>
              </w:rPr>
              <w:t>Frecuencia</w:t>
            </w:r>
          </w:p>
        </w:tc>
        <w:tc>
          <w:tcPr>
            <w:tcW w:w="674" w:type="dxa"/>
          </w:tcPr>
          <w:p w:rsidR="004F4CF6" w:rsidRPr="00D93516" w:rsidRDefault="004F4CF6" w:rsidP="00AF359E">
            <w:pPr>
              <w:autoSpaceDE w:val="0"/>
              <w:autoSpaceDN w:val="0"/>
              <w:adjustRightInd w:val="0"/>
              <w:jc w:val="right"/>
              <w:rPr>
                <w:sz w:val="16"/>
                <w:szCs w:val="16"/>
                <w:lang w:val="en-US"/>
              </w:rPr>
            </w:pPr>
            <w:r w:rsidRPr="00D93516">
              <w:rPr>
                <w:sz w:val="16"/>
                <w:szCs w:val="16"/>
                <w:lang w:val="en-US"/>
              </w:rPr>
              <w:t>Porcentaje</w:t>
            </w:r>
          </w:p>
        </w:tc>
        <w:tc>
          <w:tcPr>
            <w:tcW w:w="674" w:type="dxa"/>
          </w:tcPr>
          <w:p w:rsidR="004F4CF6" w:rsidRPr="00D93516" w:rsidRDefault="004F4CF6" w:rsidP="00AF359E">
            <w:pPr>
              <w:autoSpaceDE w:val="0"/>
              <w:autoSpaceDN w:val="0"/>
              <w:adjustRightInd w:val="0"/>
              <w:jc w:val="center"/>
              <w:rPr>
                <w:sz w:val="16"/>
                <w:szCs w:val="16"/>
                <w:lang w:val="en-US"/>
              </w:rPr>
            </w:pPr>
            <w:r w:rsidRPr="00D93516">
              <w:rPr>
                <w:sz w:val="16"/>
                <w:szCs w:val="16"/>
                <w:lang w:val="en-US"/>
              </w:rPr>
              <w:t>Porcentaje Válido</w:t>
            </w:r>
          </w:p>
        </w:tc>
        <w:tc>
          <w:tcPr>
            <w:tcW w:w="674" w:type="dxa"/>
          </w:tcPr>
          <w:p w:rsidR="004F4CF6" w:rsidRPr="00D93516" w:rsidRDefault="004F4CF6" w:rsidP="00AF359E">
            <w:pPr>
              <w:autoSpaceDE w:val="0"/>
              <w:autoSpaceDN w:val="0"/>
              <w:adjustRightInd w:val="0"/>
              <w:rPr>
                <w:sz w:val="16"/>
                <w:szCs w:val="16"/>
                <w:lang w:val="en-US"/>
              </w:rPr>
            </w:pPr>
            <w:r w:rsidRPr="00D93516">
              <w:rPr>
                <w:sz w:val="16"/>
                <w:szCs w:val="16"/>
                <w:lang w:val="en-US"/>
              </w:rPr>
              <w:t>Porcentaje Acumulada</w:t>
            </w:r>
          </w:p>
        </w:tc>
      </w:tr>
      <w:tr w:rsidR="004F4CF6">
        <w:tblPrEx>
          <w:tblCellMar>
            <w:top w:w="0" w:type="dxa"/>
            <w:left w:w="0" w:type="dxa"/>
            <w:bottom w:w="0" w:type="dxa"/>
            <w:right w:w="0" w:type="dxa"/>
          </w:tblCellMar>
        </w:tblPrEx>
        <w:trPr>
          <w:trHeight w:val="148"/>
          <w:jc w:val="center"/>
        </w:trPr>
        <w:tc>
          <w:tcPr>
            <w:tcW w:w="251" w:type="dxa"/>
          </w:tcPr>
          <w:p w:rsidR="004F4CF6" w:rsidRPr="00D93516" w:rsidRDefault="004F4CF6" w:rsidP="00AF359E">
            <w:pPr>
              <w:autoSpaceDE w:val="0"/>
              <w:autoSpaceDN w:val="0"/>
              <w:adjustRightInd w:val="0"/>
              <w:rPr>
                <w:sz w:val="16"/>
                <w:szCs w:val="16"/>
                <w:lang w:val="en-US"/>
              </w:rPr>
            </w:pPr>
          </w:p>
        </w:tc>
        <w:tc>
          <w:tcPr>
            <w:tcW w:w="1261" w:type="dxa"/>
          </w:tcPr>
          <w:p w:rsidR="004F4CF6" w:rsidRPr="00D93516" w:rsidRDefault="004F4CF6" w:rsidP="00AF359E">
            <w:pPr>
              <w:autoSpaceDE w:val="0"/>
              <w:autoSpaceDN w:val="0"/>
              <w:adjustRightInd w:val="0"/>
              <w:jc w:val="both"/>
              <w:rPr>
                <w:sz w:val="16"/>
                <w:szCs w:val="16"/>
                <w:lang w:val="en-US"/>
              </w:rPr>
            </w:pPr>
            <w:r>
              <w:rPr>
                <w:sz w:val="16"/>
                <w:szCs w:val="16"/>
                <w:lang w:val="en-US"/>
              </w:rPr>
              <w:t>Totalmente de Acuerdo</w:t>
            </w:r>
          </w:p>
        </w:tc>
        <w:tc>
          <w:tcPr>
            <w:tcW w:w="507" w:type="dxa"/>
          </w:tcPr>
          <w:p w:rsidR="004F4CF6" w:rsidRPr="00D93516" w:rsidRDefault="004F4CF6" w:rsidP="00AF359E">
            <w:pPr>
              <w:autoSpaceDE w:val="0"/>
              <w:autoSpaceDN w:val="0"/>
              <w:adjustRightInd w:val="0"/>
              <w:jc w:val="right"/>
              <w:rPr>
                <w:sz w:val="16"/>
                <w:szCs w:val="16"/>
                <w:lang w:val="en-US"/>
              </w:rPr>
            </w:pPr>
            <w:r w:rsidRPr="00D93516">
              <w:rPr>
                <w:sz w:val="16"/>
                <w:szCs w:val="16"/>
                <w:lang w:val="en-US"/>
              </w:rPr>
              <w:t>5</w:t>
            </w:r>
          </w:p>
        </w:tc>
        <w:tc>
          <w:tcPr>
            <w:tcW w:w="674" w:type="dxa"/>
          </w:tcPr>
          <w:p w:rsidR="004F4CF6" w:rsidRPr="00D93516" w:rsidRDefault="004F4CF6" w:rsidP="00AF359E">
            <w:pPr>
              <w:autoSpaceDE w:val="0"/>
              <w:autoSpaceDN w:val="0"/>
              <w:adjustRightInd w:val="0"/>
              <w:jc w:val="right"/>
              <w:rPr>
                <w:sz w:val="16"/>
                <w:szCs w:val="16"/>
                <w:lang w:val="en-US"/>
              </w:rPr>
            </w:pPr>
            <w:r w:rsidRPr="00D93516">
              <w:rPr>
                <w:sz w:val="16"/>
                <w:szCs w:val="16"/>
                <w:lang w:val="en-US"/>
              </w:rPr>
              <w:t>4,6</w:t>
            </w:r>
          </w:p>
        </w:tc>
        <w:tc>
          <w:tcPr>
            <w:tcW w:w="674" w:type="dxa"/>
          </w:tcPr>
          <w:p w:rsidR="004F4CF6" w:rsidRPr="00D93516" w:rsidRDefault="004F4CF6" w:rsidP="00AF359E">
            <w:pPr>
              <w:autoSpaceDE w:val="0"/>
              <w:autoSpaceDN w:val="0"/>
              <w:adjustRightInd w:val="0"/>
              <w:jc w:val="right"/>
              <w:rPr>
                <w:sz w:val="16"/>
                <w:szCs w:val="16"/>
                <w:lang w:val="en-US"/>
              </w:rPr>
            </w:pPr>
            <w:r w:rsidRPr="00D93516">
              <w:rPr>
                <w:sz w:val="16"/>
                <w:szCs w:val="16"/>
                <w:lang w:val="en-US"/>
              </w:rPr>
              <w:t>13,5</w:t>
            </w:r>
          </w:p>
        </w:tc>
        <w:tc>
          <w:tcPr>
            <w:tcW w:w="674" w:type="dxa"/>
          </w:tcPr>
          <w:p w:rsidR="004F4CF6" w:rsidRPr="00D93516" w:rsidRDefault="004F4CF6" w:rsidP="00AF359E">
            <w:pPr>
              <w:autoSpaceDE w:val="0"/>
              <w:autoSpaceDN w:val="0"/>
              <w:adjustRightInd w:val="0"/>
              <w:jc w:val="right"/>
              <w:rPr>
                <w:sz w:val="16"/>
                <w:szCs w:val="16"/>
                <w:lang w:val="en-US"/>
              </w:rPr>
            </w:pPr>
            <w:r w:rsidRPr="00D93516">
              <w:rPr>
                <w:sz w:val="16"/>
                <w:szCs w:val="16"/>
                <w:lang w:val="en-US"/>
              </w:rPr>
              <w:t>13,5</w:t>
            </w:r>
          </w:p>
        </w:tc>
      </w:tr>
      <w:tr w:rsidR="004F4CF6">
        <w:tblPrEx>
          <w:tblCellMar>
            <w:top w:w="0" w:type="dxa"/>
            <w:left w:w="0" w:type="dxa"/>
            <w:bottom w:w="0" w:type="dxa"/>
            <w:right w:w="0" w:type="dxa"/>
          </w:tblCellMar>
        </w:tblPrEx>
        <w:trPr>
          <w:trHeight w:val="148"/>
          <w:jc w:val="center"/>
        </w:trPr>
        <w:tc>
          <w:tcPr>
            <w:tcW w:w="251" w:type="dxa"/>
          </w:tcPr>
          <w:p w:rsidR="004F4CF6" w:rsidRPr="00D93516" w:rsidRDefault="004F4CF6" w:rsidP="00AF359E">
            <w:pPr>
              <w:autoSpaceDE w:val="0"/>
              <w:autoSpaceDN w:val="0"/>
              <w:adjustRightInd w:val="0"/>
              <w:jc w:val="right"/>
              <w:rPr>
                <w:sz w:val="16"/>
                <w:szCs w:val="16"/>
                <w:lang w:val="en-US"/>
              </w:rPr>
            </w:pPr>
            <w:r w:rsidRPr="00D93516">
              <w:rPr>
                <w:sz w:val="16"/>
                <w:szCs w:val="16"/>
                <w:lang w:val="en-US"/>
              </w:rPr>
              <w:t xml:space="preserve"> </w:t>
            </w:r>
          </w:p>
        </w:tc>
        <w:tc>
          <w:tcPr>
            <w:tcW w:w="1261" w:type="dxa"/>
          </w:tcPr>
          <w:p w:rsidR="004F4CF6" w:rsidRPr="00D93516" w:rsidRDefault="004F4CF6" w:rsidP="00AF359E">
            <w:pPr>
              <w:autoSpaceDE w:val="0"/>
              <w:autoSpaceDN w:val="0"/>
              <w:adjustRightInd w:val="0"/>
              <w:jc w:val="both"/>
              <w:rPr>
                <w:sz w:val="16"/>
                <w:szCs w:val="16"/>
                <w:lang w:val="en-US"/>
              </w:rPr>
            </w:pPr>
            <w:r>
              <w:rPr>
                <w:sz w:val="16"/>
                <w:szCs w:val="16"/>
                <w:lang w:val="en-US"/>
              </w:rPr>
              <w:t>Parcialmente de  Acuerdo</w:t>
            </w:r>
          </w:p>
        </w:tc>
        <w:tc>
          <w:tcPr>
            <w:tcW w:w="507" w:type="dxa"/>
          </w:tcPr>
          <w:p w:rsidR="004F4CF6" w:rsidRPr="00D93516" w:rsidRDefault="004F4CF6" w:rsidP="00AF359E">
            <w:pPr>
              <w:autoSpaceDE w:val="0"/>
              <w:autoSpaceDN w:val="0"/>
              <w:adjustRightInd w:val="0"/>
              <w:jc w:val="right"/>
              <w:rPr>
                <w:sz w:val="16"/>
                <w:szCs w:val="16"/>
                <w:lang w:val="en-US"/>
              </w:rPr>
            </w:pPr>
            <w:r w:rsidRPr="00D93516">
              <w:rPr>
                <w:sz w:val="16"/>
                <w:szCs w:val="16"/>
                <w:lang w:val="en-US"/>
              </w:rPr>
              <w:t>12</w:t>
            </w:r>
          </w:p>
        </w:tc>
        <w:tc>
          <w:tcPr>
            <w:tcW w:w="674" w:type="dxa"/>
          </w:tcPr>
          <w:p w:rsidR="004F4CF6" w:rsidRPr="00D93516" w:rsidRDefault="004F4CF6" w:rsidP="00AF359E">
            <w:pPr>
              <w:autoSpaceDE w:val="0"/>
              <w:autoSpaceDN w:val="0"/>
              <w:adjustRightInd w:val="0"/>
              <w:jc w:val="right"/>
              <w:rPr>
                <w:sz w:val="16"/>
                <w:szCs w:val="16"/>
                <w:lang w:val="en-US"/>
              </w:rPr>
            </w:pPr>
            <w:r w:rsidRPr="00D93516">
              <w:rPr>
                <w:sz w:val="16"/>
                <w:szCs w:val="16"/>
                <w:lang w:val="en-US"/>
              </w:rPr>
              <w:t>11,0</w:t>
            </w:r>
          </w:p>
        </w:tc>
        <w:tc>
          <w:tcPr>
            <w:tcW w:w="674" w:type="dxa"/>
          </w:tcPr>
          <w:p w:rsidR="004F4CF6" w:rsidRPr="00D93516" w:rsidRDefault="004F4CF6" w:rsidP="00AF359E">
            <w:pPr>
              <w:autoSpaceDE w:val="0"/>
              <w:autoSpaceDN w:val="0"/>
              <w:adjustRightInd w:val="0"/>
              <w:jc w:val="right"/>
              <w:rPr>
                <w:sz w:val="16"/>
                <w:szCs w:val="16"/>
                <w:lang w:val="en-US"/>
              </w:rPr>
            </w:pPr>
            <w:r w:rsidRPr="00D93516">
              <w:rPr>
                <w:sz w:val="16"/>
                <w:szCs w:val="16"/>
                <w:lang w:val="en-US"/>
              </w:rPr>
              <w:t>32,4</w:t>
            </w:r>
          </w:p>
        </w:tc>
        <w:tc>
          <w:tcPr>
            <w:tcW w:w="674" w:type="dxa"/>
          </w:tcPr>
          <w:p w:rsidR="004F4CF6" w:rsidRPr="00D93516" w:rsidRDefault="004F4CF6" w:rsidP="00AF359E">
            <w:pPr>
              <w:autoSpaceDE w:val="0"/>
              <w:autoSpaceDN w:val="0"/>
              <w:adjustRightInd w:val="0"/>
              <w:jc w:val="right"/>
              <w:rPr>
                <w:sz w:val="16"/>
                <w:szCs w:val="16"/>
                <w:lang w:val="en-US"/>
              </w:rPr>
            </w:pPr>
            <w:r w:rsidRPr="00D93516">
              <w:rPr>
                <w:sz w:val="16"/>
                <w:szCs w:val="16"/>
                <w:lang w:val="en-US"/>
              </w:rPr>
              <w:t>45,9</w:t>
            </w:r>
          </w:p>
        </w:tc>
      </w:tr>
      <w:tr w:rsidR="004F4CF6">
        <w:tblPrEx>
          <w:tblCellMar>
            <w:top w:w="0" w:type="dxa"/>
            <w:left w:w="0" w:type="dxa"/>
            <w:bottom w:w="0" w:type="dxa"/>
            <w:right w:w="0" w:type="dxa"/>
          </w:tblCellMar>
        </w:tblPrEx>
        <w:trPr>
          <w:trHeight w:val="158"/>
          <w:jc w:val="center"/>
        </w:trPr>
        <w:tc>
          <w:tcPr>
            <w:tcW w:w="251" w:type="dxa"/>
          </w:tcPr>
          <w:p w:rsidR="004F4CF6" w:rsidRPr="00D93516" w:rsidRDefault="004F4CF6" w:rsidP="00AF359E">
            <w:pPr>
              <w:autoSpaceDE w:val="0"/>
              <w:autoSpaceDN w:val="0"/>
              <w:adjustRightInd w:val="0"/>
              <w:jc w:val="right"/>
              <w:rPr>
                <w:sz w:val="16"/>
                <w:szCs w:val="16"/>
                <w:lang w:val="en-US"/>
              </w:rPr>
            </w:pPr>
            <w:r w:rsidRPr="00D93516">
              <w:rPr>
                <w:sz w:val="16"/>
                <w:szCs w:val="16"/>
                <w:lang w:val="en-US"/>
              </w:rPr>
              <w:t xml:space="preserve"> </w:t>
            </w:r>
          </w:p>
        </w:tc>
        <w:tc>
          <w:tcPr>
            <w:tcW w:w="1261" w:type="dxa"/>
          </w:tcPr>
          <w:p w:rsidR="004F4CF6" w:rsidRPr="00D93516" w:rsidRDefault="004F4CF6" w:rsidP="00AF359E">
            <w:pPr>
              <w:autoSpaceDE w:val="0"/>
              <w:autoSpaceDN w:val="0"/>
              <w:adjustRightInd w:val="0"/>
              <w:jc w:val="both"/>
              <w:rPr>
                <w:sz w:val="16"/>
                <w:szCs w:val="16"/>
                <w:lang w:val="en-US"/>
              </w:rPr>
            </w:pPr>
            <w:r>
              <w:rPr>
                <w:sz w:val="16"/>
                <w:szCs w:val="16"/>
                <w:lang w:val="en-US"/>
              </w:rPr>
              <w:t>Neutral</w:t>
            </w:r>
          </w:p>
        </w:tc>
        <w:tc>
          <w:tcPr>
            <w:tcW w:w="507" w:type="dxa"/>
          </w:tcPr>
          <w:p w:rsidR="004F4CF6" w:rsidRPr="00D93516" w:rsidRDefault="004F4CF6" w:rsidP="00AF359E">
            <w:pPr>
              <w:autoSpaceDE w:val="0"/>
              <w:autoSpaceDN w:val="0"/>
              <w:adjustRightInd w:val="0"/>
              <w:jc w:val="right"/>
              <w:rPr>
                <w:sz w:val="16"/>
                <w:szCs w:val="16"/>
                <w:lang w:val="en-US"/>
              </w:rPr>
            </w:pPr>
            <w:r w:rsidRPr="00D93516">
              <w:rPr>
                <w:sz w:val="16"/>
                <w:szCs w:val="16"/>
                <w:lang w:val="en-US"/>
              </w:rPr>
              <w:t>10</w:t>
            </w:r>
          </w:p>
        </w:tc>
        <w:tc>
          <w:tcPr>
            <w:tcW w:w="674" w:type="dxa"/>
          </w:tcPr>
          <w:p w:rsidR="004F4CF6" w:rsidRPr="00D93516" w:rsidRDefault="004F4CF6" w:rsidP="00AF359E">
            <w:pPr>
              <w:autoSpaceDE w:val="0"/>
              <w:autoSpaceDN w:val="0"/>
              <w:adjustRightInd w:val="0"/>
              <w:jc w:val="right"/>
              <w:rPr>
                <w:sz w:val="16"/>
                <w:szCs w:val="16"/>
                <w:lang w:val="en-US"/>
              </w:rPr>
            </w:pPr>
            <w:r w:rsidRPr="00D93516">
              <w:rPr>
                <w:sz w:val="16"/>
                <w:szCs w:val="16"/>
                <w:lang w:val="en-US"/>
              </w:rPr>
              <w:t>9,2</w:t>
            </w:r>
          </w:p>
        </w:tc>
        <w:tc>
          <w:tcPr>
            <w:tcW w:w="674" w:type="dxa"/>
          </w:tcPr>
          <w:p w:rsidR="004F4CF6" w:rsidRPr="00D93516" w:rsidRDefault="004F4CF6" w:rsidP="00AF359E">
            <w:pPr>
              <w:autoSpaceDE w:val="0"/>
              <w:autoSpaceDN w:val="0"/>
              <w:adjustRightInd w:val="0"/>
              <w:jc w:val="right"/>
              <w:rPr>
                <w:sz w:val="16"/>
                <w:szCs w:val="16"/>
                <w:lang w:val="en-US"/>
              </w:rPr>
            </w:pPr>
            <w:r w:rsidRPr="00D93516">
              <w:rPr>
                <w:sz w:val="16"/>
                <w:szCs w:val="16"/>
                <w:lang w:val="en-US"/>
              </w:rPr>
              <w:t>27,0</w:t>
            </w:r>
          </w:p>
        </w:tc>
        <w:tc>
          <w:tcPr>
            <w:tcW w:w="674" w:type="dxa"/>
          </w:tcPr>
          <w:p w:rsidR="004F4CF6" w:rsidRPr="00D93516" w:rsidRDefault="004F4CF6" w:rsidP="00AF359E">
            <w:pPr>
              <w:autoSpaceDE w:val="0"/>
              <w:autoSpaceDN w:val="0"/>
              <w:adjustRightInd w:val="0"/>
              <w:jc w:val="right"/>
              <w:rPr>
                <w:sz w:val="16"/>
                <w:szCs w:val="16"/>
                <w:lang w:val="en-US"/>
              </w:rPr>
            </w:pPr>
            <w:r w:rsidRPr="00D93516">
              <w:rPr>
                <w:sz w:val="16"/>
                <w:szCs w:val="16"/>
                <w:lang w:val="en-US"/>
              </w:rPr>
              <w:t>73,0</w:t>
            </w:r>
          </w:p>
        </w:tc>
      </w:tr>
      <w:tr w:rsidR="004F4CF6">
        <w:tblPrEx>
          <w:tblCellMar>
            <w:top w:w="0" w:type="dxa"/>
            <w:left w:w="0" w:type="dxa"/>
            <w:bottom w:w="0" w:type="dxa"/>
            <w:right w:w="0" w:type="dxa"/>
          </w:tblCellMar>
        </w:tblPrEx>
        <w:trPr>
          <w:trHeight w:val="148"/>
          <w:jc w:val="center"/>
        </w:trPr>
        <w:tc>
          <w:tcPr>
            <w:tcW w:w="251" w:type="dxa"/>
          </w:tcPr>
          <w:p w:rsidR="004F4CF6" w:rsidRPr="00D93516" w:rsidRDefault="004F4CF6" w:rsidP="00AF359E">
            <w:pPr>
              <w:autoSpaceDE w:val="0"/>
              <w:autoSpaceDN w:val="0"/>
              <w:adjustRightInd w:val="0"/>
              <w:jc w:val="right"/>
              <w:rPr>
                <w:sz w:val="16"/>
                <w:szCs w:val="16"/>
                <w:lang w:val="en-US"/>
              </w:rPr>
            </w:pPr>
            <w:r w:rsidRPr="00D93516">
              <w:rPr>
                <w:sz w:val="16"/>
                <w:szCs w:val="16"/>
                <w:lang w:val="en-US"/>
              </w:rPr>
              <w:t xml:space="preserve"> </w:t>
            </w:r>
          </w:p>
        </w:tc>
        <w:tc>
          <w:tcPr>
            <w:tcW w:w="1261" w:type="dxa"/>
          </w:tcPr>
          <w:p w:rsidR="004F4CF6" w:rsidRPr="00D93516" w:rsidRDefault="004F4CF6" w:rsidP="00AF359E">
            <w:pPr>
              <w:autoSpaceDE w:val="0"/>
              <w:autoSpaceDN w:val="0"/>
              <w:adjustRightInd w:val="0"/>
              <w:jc w:val="both"/>
              <w:rPr>
                <w:sz w:val="16"/>
                <w:szCs w:val="16"/>
                <w:lang w:val="en-US"/>
              </w:rPr>
            </w:pPr>
            <w:r>
              <w:rPr>
                <w:sz w:val="16"/>
                <w:szCs w:val="16"/>
                <w:lang w:val="en-US"/>
              </w:rPr>
              <w:t>Parcialmente Desacuerdo</w:t>
            </w:r>
          </w:p>
        </w:tc>
        <w:tc>
          <w:tcPr>
            <w:tcW w:w="507" w:type="dxa"/>
          </w:tcPr>
          <w:p w:rsidR="004F4CF6" w:rsidRPr="00D93516" w:rsidRDefault="004F4CF6" w:rsidP="00AF359E">
            <w:pPr>
              <w:autoSpaceDE w:val="0"/>
              <w:autoSpaceDN w:val="0"/>
              <w:adjustRightInd w:val="0"/>
              <w:jc w:val="right"/>
              <w:rPr>
                <w:sz w:val="16"/>
                <w:szCs w:val="16"/>
                <w:lang w:val="en-US"/>
              </w:rPr>
            </w:pPr>
            <w:r w:rsidRPr="00D93516">
              <w:rPr>
                <w:sz w:val="16"/>
                <w:szCs w:val="16"/>
                <w:lang w:val="en-US"/>
              </w:rPr>
              <w:t>6</w:t>
            </w:r>
          </w:p>
        </w:tc>
        <w:tc>
          <w:tcPr>
            <w:tcW w:w="674" w:type="dxa"/>
          </w:tcPr>
          <w:p w:rsidR="004F4CF6" w:rsidRPr="00D93516" w:rsidRDefault="004F4CF6" w:rsidP="00AF359E">
            <w:pPr>
              <w:autoSpaceDE w:val="0"/>
              <w:autoSpaceDN w:val="0"/>
              <w:adjustRightInd w:val="0"/>
              <w:jc w:val="right"/>
              <w:rPr>
                <w:sz w:val="16"/>
                <w:szCs w:val="16"/>
                <w:lang w:val="en-US"/>
              </w:rPr>
            </w:pPr>
            <w:r w:rsidRPr="00D93516">
              <w:rPr>
                <w:sz w:val="16"/>
                <w:szCs w:val="16"/>
                <w:lang w:val="en-US"/>
              </w:rPr>
              <w:t>5,5</w:t>
            </w:r>
          </w:p>
        </w:tc>
        <w:tc>
          <w:tcPr>
            <w:tcW w:w="674" w:type="dxa"/>
          </w:tcPr>
          <w:p w:rsidR="004F4CF6" w:rsidRPr="00D93516" w:rsidRDefault="004F4CF6" w:rsidP="00AF359E">
            <w:pPr>
              <w:autoSpaceDE w:val="0"/>
              <w:autoSpaceDN w:val="0"/>
              <w:adjustRightInd w:val="0"/>
              <w:jc w:val="right"/>
              <w:rPr>
                <w:sz w:val="16"/>
                <w:szCs w:val="16"/>
                <w:lang w:val="en-US"/>
              </w:rPr>
            </w:pPr>
            <w:r w:rsidRPr="00D93516">
              <w:rPr>
                <w:sz w:val="16"/>
                <w:szCs w:val="16"/>
                <w:lang w:val="en-US"/>
              </w:rPr>
              <w:t>16,2</w:t>
            </w:r>
          </w:p>
        </w:tc>
        <w:tc>
          <w:tcPr>
            <w:tcW w:w="674" w:type="dxa"/>
          </w:tcPr>
          <w:p w:rsidR="004F4CF6" w:rsidRPr="00D93516" w:rsidRDefault="004F4CF6" w:rsidP="00AF359E">
            <w:pPr>
              <w:autoSpaceDE w:val="0"/>
              <w:autoSpaceDN w:val="0"/>
              <w:adjustRightInd w:val="0"/>
              <w:jc w:val="right"/>
              <w:rPr>
                <w:sz w:val="16"/>
                <w:szCs w:val="16"/>
                <w:lang w:val="en-US"/>
              </w:rPr>
            </w:pPr>
            <w:r w:rsidRPr="00D93516">
              <w:rPr>
                <w:sz w:val="16"/>
                <w:szCs w:val="16"/>
                <w:lang w:val="en-US"/>
              </w:rPr>
              <w:t>89,2</w:t>
            </w:r>
          </w:p>
        </w:tc>
      </w:tr>
      <w:tr w:rsidR="004F4CF6">
        <w:tblPrEx>
          <w:tblCellMar>
            <w:top w:w="0" w:type="dxa"/>
            <w:left w:w="0" w:type="dxa"/>
            <w:bottom w:w="0" w:type="dxa"/>
            <w:right w:w="0" w:type="dxa"/>
          </w:tblCellMar>
        </w:tblPrEx>
        <w:trPr>
          <w:trHeight w:val="148"/>
          <w:jc w:val="center"/>
        </w:trPr>
        <w:tc>
          <w:tcPr>
            <w:tcW w:w="251" w:type="dxa"/>
          </w:tcPr>
          <w:p w:rsidR="004F4CF6" w:rsidRPr="00D93516" w:rsidRDefault="004F4CF6" w:rsidP="00AF359E">
            <w:pPr>
              <w:autoSpaceDE w:val="0"/>
              <w:autoSpaceDN w:val="0"/>
              <w:adjustRightInd w:val="0"/>
              <w:jc w:val="right"/>
              <w:rPr>
                <w:sz w:val="16"/>
                <w:szCs w:val="16"/>
                <w:lang w:val="en-US"/>
              </w:rPr>
            </w:pPr>
            <w:r w:rsidRPr="00D93516">
              <w:rPr>
                <w:sz w:val="16"/>
                <w:szCs w:val="16"/>
                <w:lang w:val="en-US"/>
              </w:rPr>
              <w:t xml:space="preserve"> </w:t>
            </w:r>
          </w:p>
        </w:tc>
        <w:tc>
          <w:tcPr>
            <w:tcW w:w="1261" w:type="dxa"/>
          </w:tcPr>
          <w:p w:rsidR="004F4CF6" w:rsidRPr="00D93516" w:rsidRDefault="004F4CF6" w:rsidP="00AF359E">
            <w:pPr>
              <w:autoSpaceDE w:val="0"/>
              <w:autoSpaceDN w:val="0"/>
              <w:adjustRightInd w:val="0"/>
              <w:jc w:val="both"/>
              <w:rPr>
                <w:sz w:val="16"/>
                <w:szCs w:val="16"/>
                <w:lang w:val="en-US"/>
              </w:rPr>
            </w:pPr>
            <w:r>
              <w:rPr>
                <w:sz w:val="16"/>
                <w:szCs w:val="16"/>
                <w:lang w:val="en-US"/>
              </w:rPr>
              <w:t>Totalmente Desacuerdo</w:t>
            </w:r>
          </w:p>
        </w:tc>
        <w:tc>
          <w:tcPr>
            <w:tcW w:w="507" w:type="dxa"/>
          </w:tcPr>
          <w:p w:rsidR="004F4CF6" w:rsidRPr="00D93516" w:rsidRDefault="004F4CF6" w:rsidP="00AF359E">
            <w:pPr>
              <w:autoSpaceDE w:val="0"/>
              <w:autoSpaceDN w:val="0"/>
              <w:adjustRightInd w:val="0"/>
              <w:jc w:val="right"/>
              <w:rPr>
                <w:sz w:val="16"/>
                <w:szCs w:val="16"/>
                <w:lang w:val="en-US"/>
              </w:rPr>
            </w:pPr>
            <w:r w:rsidRPr="00D93516">
              <w:rPr>
                <w:sz w:val="16"/>
                <w:szCs w:val="16"/>
                <w:lang w:val="en-US"/>
              </w:rPr>
              <w:t>4</w:t>
            </w:r>
          </w:p>
        </w:tc>
        <w:tc>
          <w:tcPr>
            <w:tcW w:w="674" w:type="dxa"/>
          </w:tcPr>
          <w:p w:rsidR="004F4CF6" w:rsidRPr="00D93516" w:rsidRDefault="004F4CF6" w:rsidP="00AF359E">
            <w:pPr>
              <w:autoSpaceDE w:val="0"/>
              <w:autoSpaceDN w:val="0"/>
              <w:adjustRightInd w:val="0"/>
              <w:jc w:val="right"/>
              <w:rPr>
                <w:sz w:val="16"/>
                <w:szCs w:val="16"/>
                <w:lang w:val="en-US"/>
              </w:rPr>
            </w:pPr>
            <w:r w:rsidRPr="00D93516">
              <w:rPr>
                <w:sz w:val="16"/>
                <w:szCs w:val="16"/>
                <w:lang w:val="en-US"/>
              </w:rPr>
              <w:t>3,7</w:t>
            </w:r>
          </w:p>
        </w:tc>
        <w:tc>
          <w:tcPr>
            <w:tcW w:w="674" w:type="dxa"/>
          </w:tcPr>
          <w:p w:rsidR="004F4CF6" w:rsidRPr="00D93516" w:rsidRDefault="004F4CF6" w:rsidP="00AF359E">
            <w:pPr>
              <w:autoSpaceDE w:val="0"/>
              <w:autoSpaceDN w:val="0"/>
              <w:adjustRightInd w:val="0"/>
              <w:jc w:val="right"/>
              <w:rPr>
                <w:sz w:val="16"/>
                <w:szCs w:val="16"/>
                <w:lang w:val="en-US"/>
              </w:rPr>
            </w:pPr>
            <w:r w:rsidRPr="00D93516">
              <w:rPr>
                <w:sz w:val="16"/>
                <w:szCs w:val="16"/>
                <w:lang w:val="en-US"/>
              </w:rPr>
              <w:t>10,8</w:t>
            </w:r>
          </w:p>
        </w:tc>
        <w:tc>
          <w:tcPr>
            <w:tcW w:w="674" w:type="dxa"/>
          </w:tcPr>
          <w:p w:rsidR="004F4CF6" w:rsidRPr="00D93516" w:rsidRDefault="004F4CF6" w:rsidP="00AF359E">
            <w:pPr>
              <w:autoSpaceDE w:val="0"/>
              <w:autoSpaceDN w:val="0"/>
              <w:adjustRightInd w:val="0"/>
              <w:jc w:val="right"/>
              <w:rPr>
                <w:sz w:val="16"/>
                <w:szCs w:val="16"/>
                <w:lang w:val="en-US"/>
              </w:rPr>
            </w:pPr>
            <w:r w:rsidRPr="00D93516">
              <w:rPr>
                <w:sz w:val="16"/>
                <w:szCs w:val="16"/>
                <w:lang w:val="en-US"/>
              </w:rPr>
              <w:t>100,0</w:t>
            </w:r>
          </w:p>
        </w:tc>
      </w:tr>
      <w:tr w:rsidR="004F4CF6">
        <w:tblPrEx>
          <w:tblCellMar>
            <w:top w:w="0" w:type="dxa"/>
            <w:left w:w="0" w:type="dxa"/>
            <w:bottom w:w="0" w:type="dxa"/>
            <w:right w:w="0" w:type="dxa"/>
          </w:tblCellMar>
        </w:tblPrEx>
        <w:trPr>
          <w:trHeight w:val="158"/>
          <w:jc w:val="center"/>
        </w:trPr>
        <w:tc>
          <w:tcPr>
            <w:tcW w:w="251" w:type="dxa"/>
          </w:tcPr>
          <w:p w:rsidR="004F4CF6" w:rsidRPr="00D93516" w:rsidRDefault="004F4CF6" w:rsidP="00AF359E">
            <w:pPr>
              <w:autoSpaceDE w:val="0"/>
              <w:autoSpaceDN w:val="0"/>
              <w:adjustRightInd w:val="0"/>
              <w:jc w:val="right"/>
              <w:rPr>
                <w:sz w:val="16"/>
                <w:szCs w:val="16"/>
                <w:lang w:val="en-US"/>
              </w:rPr>
            </w:pPr>
            <w:r w:rsidRPr="00D93516">
              <w:rPr>
                <w:sz w:val="16"/>
                <w:szCs w:val="16"/>
                <w:lang w:val="en-US"/>
              </w:rPr>
              <w:t xml:space="preserve"> </w:t>
            </w:r>
          </w:p>
        </w:tc>
        <w:tc>
          <w:tcPr>
            <w:tcW w:w="1261" w:type="dxa"/>
          </w:tcPr>
          <w:p w:rsidR="004F4CF6" w:rsidRPr="00D93516" w:rsidRDefault="004F4CF6" w:rsidP="00AF359E">
            <w:pPr>
              <w:autoSpaceDE w:val="0"/>
              <w:autoSpaceDN w:val="0"/>
              <w:adjustRightInd w:val="0"/>
              <w:jc w:val="both"/>
              <w:rPr>
                <w:sz w:val="16"/>
                <w:szCs w:val="16"/>
                <w:lang w:val="en-US"/>
              </w:rPr>
            </w:pPr>
            <w:r w:rsidRPr="00D93516">
              <w:rPr>
                <w:sz w:val="16"/>
                <w:szCs w:val="16"/>
                <w:lang w:val="en-US"/>
              </w:rPr>
              <w:t>Total</w:t>
            </w:r>
          </w:p>
        </w:tc>
        <w:tc>
          <w:tcPr>
            <w:tcW w:w="507" w:type="dxa"/>
          </w:tcPr>
          <w:p w:rsidR="004F4CF6" w:rsidRPr="00D93516" w:rsidRDefault="004F4CF6" w:rsidP="00AF359E">
            <w:pPr>
              <w:autoSpaceDE w:val="0"/>
              <w:autoSpaceDN w:val="0"/>
              <w:adjustRightInd w:val="0"/>
              <w:jc w:val="right"/>
              <w:rPr>
                <w:sz w:val="16"/>
                <w:szCs w:val="16"/>
                <w:lang w:val="en-US"/>
              </w:rPr>
            </w:pPr>
            <w:r w:rsidRPr="00D93516">
              <w:rPr>
                <w:sz w:val="16"/>
                <w:szCs w:val="16"/>
                <w:lang w:val="en-US"/>
              </w:rPr>
              <w:t>37</w:t>
            </w:r>
          </w:p>
        </w:tc>
        <w:tc>
          <w:tcPr>
            <w:tcW w:w="674" w:type="dxa"/>
          </w:tcPr>
          <w:p w:rsidR="004F4CF6" w:rsidRPr="00D93516" w:rsidRDefault="004F4CF6" w:rsidP="00AF359E">
            <w:pPr>
              <w:autoSpaceDE w:val="0"/>
              <w:autoSpaceDN w:val="0"/>
              <w:adjustRightInd w:val="0"/>
              <w:jc w:val="right"/>
              <w:rPr>
                <w:sz w:val="16"/>
                <w:szCs w:val="16"/>
                <w:lang w:val="en-US"/>
              </w:rPr>
            </w:pPr>
            <w:r w:rsidRPr="00D93516">
              <w:rPr>
                <w:sz w:val="16"/>
                <w:szCs w:val="16"/>
                <w:lang w:val="en-US"/>
              </w:rPr>
              <w:t>33,9</w:t>
            </w:r>
          </w:p>
        </w:tc>
        <w:tc>
          <w:tcPr>
            <w:tcW w:w="674" w:type="dxa"/>
          </w:tcPr>
          <w:p w:rsidR="004F4CF6" w:rsidRPr="00D93516" w:rsidRDefault="004F4CF6" w:rsidP="00AF359E">
            <w:pPr>
              <w:autoSpaceDE w:val="0"/>
              <w:autoSpaceDN w:val="0"/>
              <w:adjustRightInd w:val="0"/>
              <w:jc w:val="right"/>
              <w:rPr>
                <w:sz w:val="16"/>
                <w:szCs w:val="16"/>
                <w:lang w:val="en-US"/>
              </w:rPr>
            </w:pPr>
            <w:r w:rsidRPr="00D93516">
              <w:rPr>
                <w:sz w:val="16"/>
                <w:szCs w:val="16"/>
                <w:lang w:val="en-US"/>
              </w:rPr>
              <w:t>100,0</w:t>
            </w:r>
          </w:p>
        </w:tc>
        <w:tc>
          <w:tcPr>
            <w:tcW w:w="674" w:type="dxa"/>
          </w:tcPr>
          <w:p w:rsidR="004F4CF6" w:rsidRPr="00D93516" w:rsidRDefault="004F4CF6" w:rsidP="00AF359E">
            <w:pPr>
              <w:autoSpaceDE w:val="0"/>
              <w:autoSpaceDN w:val="0"/>
              <w:adjustRightInd w:val="0"/>
              <w:jc w:val="right"/>
              <w:rPr>
                <w:sz w:val="16"/>
                <w:szCs w:val="16"/>
                <w:lang w:val="en-US"/>
              </w:rPr>
            </w:pPr>
            <w:r w:rsidRPr="00D93516">
              <w:rPr>
                <w:sz w:val="16"/>
                <w:szCs w:val="16"/>
                <w:lang w:val="en-US"/>
              </w:rPr>
              <w:t xml:space="preserve"> </w:t>
            </w:r>
          </w:p>
        </w:tc>
      </w:tr>
    </w:tbl>
    <w:p w:rsidR="004F4CF6" w:rsidRPr="00D93516" w:rsidRDefault="004F4CF6" w:rsidP="004F4CF6">
      <w:pPr>
        <w:autoSpaceDE w:val="0"/>
        <w:autoSpaceDN w:val="0"/>
        <w:adjustRightInd w:val="0"/>
        <w:jc w:val="both"/>
        <w:rPr>
          <w:b/>
          <w:sz w:val="16"/>
          <w:szCs w:val="16"/>
        </w:rPr>
      </w:pPr>
    </w:p>
    <w:p w:rsidR="004F4CF6" w:rsidRPr="008B1982" w:rsidRDefault="004F4CF6" w:rsidP="004F4CF6">
      <w:pPr>
        <w:autoSpaceDE w:val="0"/>
        <w:autoSpaceDN w:val="0"/>
        <w:adjustRightInd w:val="0"/>
        <w:rPr>
          <w:sz w:val="16"/>
          <w:szCs w:val="16"/>
          <w:lang w:val="es-MX"/>
        </w:rPr>
      </w:pPr>
      <w:r w:rsidRPr="008B1982">
        <w:rPr>
          <w:sz w:val="16"/>
          <w:szCs w:val="16"/>
          <w:lang w:val="es-MX"/>
        </w:rPr>
        <w:t>EncuestasTelefónicas</w:t>
      </w:r>
    </w:p>
    <w:p w:rsidR="004F4CF6" w:rsidRPr="008B1982" w:rsidRDefault="004F4CF6" w:rsidP="004F4CF6">
      <w:pPr>
        <w:autoSpaceDE w:val="0"/>
        <w:autoSpaceDN w:val="0"/>
        <w:adjustRightInd w:val="0"/>
        <w:rPr>
          <w:sz w:val="16"/>
          <w:szCs w:val="16"/>
          <w:lang w:val="es-MX"/>
        </w:rPr>
      </w:pPr>
      <w:r w:rsidRPr="008B1982">
        <w:rPr>
          <w:sz w:val="16"/>
          <w:szCs w:val="16"/>
          <w:lang w:val="es-MX"/>
        </w:rPr>
        <w:t>Fuente y Elaboración: Danny Murillo Mazzini</w:t>
      </w:r>
    </w:p>
    <w:p w:rsidR="004F4CF6" w:rsidRPr="00CD41E0" w:rsidRDefault="004F4CF6" w:rsidP="004F4CF6">
      <w:pPr>
        <w:autoSpaceDE w:val="0"/>
        <w:autoSpaceDN w:val="0"/>
        <w:adjustRightInd w:val="0"/>
        <w:jc w:val="both"/>
        <w:rPr>
          <w:b/>
          <w:sz w:val="20"/>
          <w:szCs w:val="20"/>
          <w:lang w:val="es-MX"/>
        </w:rPr>
      </w:pPr>
    </w:p>
    <w:p w:rsidR="004F4CF6" w:rsidRDefault="004F4CF6" w:rsidP="004F4CF6">
      <w:pPr>
        <w:autoSpaceDE w:val="0"/>
        <w:autoSpaceDN w:val="0"/>
        <w:adjustRightInd w:val="0"/>
        <w:jc w:val="center"/>
        <w:rPr>
          <w:b/>
          <w:sz w:val="20"/>
          <w:szCs w:val="20"/>
        </w:rPr>
      </w:pPr>
    </w:p>
    <w:p w:rsidR="004F4CF6" w:rsidRDefault="004F4CF6" w:rsidP="004F4CF6">
      <w:pPr>
        <w:autoSpaceDE w:val="0"/>
        <w:autoSpaceDN w:val="0"/>
        <w:adjustRightInd w:val="0"/>
        <w:jc w:val="center"/>
        <w:rPr>
          <w:b/>
          <w:sz w:val="20"/>
          <w:szCs w:val="20"/>
        </w:rPr>
      </w:pPr>
    </w:p>
    <w:p w:rsidR="004F4CF6" w:rsidRDefault="004F4CF6" w:rsidP="004F4CF6">
      <w:pPr>
        <w:autoSpaceDE w:val="0"/>
        <w:autoSpaceDN w:val="0"/>
        <w:adjustRightInd w:val="0"/>
        <w:jc w:val="center"/>
        <w:rPr>
          <w:b/>
          <w:sz w:val="20"/>
          <w:szCs w:val="20"/>
        </w:rPr>
      </w:pPr>
    </w:p>
    <w:p w:rsidR="004F4CF6" w:rsidRDefault="004F4CF6" w:rsidP="004F4CF6">
      <w:pPr>
        <w:autoSpaceDE w:val="0"/>
        <w:autoSpaceDN w:val="0"/>
        <w:adjustRightInd w:val="0"/>
        <w:jc w:val="center"/>
        <w:rPr>
          <w:b/>
          <w:sz w:val="20"/>
          <w:szCs w:val="20"/>
        </w:rPr>
      </w:pPr>
    </w:p>
    <w:p w:rsidR="004F4CF6" w:rsidRDefault="004F4CF6" w:rsidP="004F4CF6">
      <w:pPr>
        <w:autoSpaceDE w:val="0"/>
        <w:autoSpaceDN w:val="0"/>
        <w:adjustRightInd w:val="0"/>
        <w:jc w:val="center"/>
        <w:rPr>
          <w:b/>
          <w:sz w:val="20"/>
          <w:szCs w:val="20"/>
        </w:rPr>
      </w:pPr>
    </w:p>
    <w:p w:rsidR="004F4CF6" w:rsidRPr="00F102F8" w:rsidRDefault="004F4CF6" w:rsidP="004F4CF6">
      <w:pPr>
        <w:autoSpaceDE w:val="0"/>
        <w:autoSpaceDN w:val="0"/>
        <w:adjustRightInd w:val="0"/>
        <w:jc w:val="center"/>
        <w:rPr>
          <w:b/>
          <w:sz w:val="20"/>
          <w:szCs w:val="20"/>
        </w:rPr>
      </w:pPr>
      <w:r w:rsidRPr="00136875">
        <w:rPr>
          <w:b/>
          <w:sz w:val="20"/>
          <w:szCs w:val="20"/>
        </w:rPr>
        <w:lastRenderedPageBreak/>
        <w:t>GRÁFICO VII</w:t>
      </w:r>
    </w:p>
    <w:p w:rsidR="004F4CF6" w:rsidRDefault="004F4CF6" w:rsidP="004F4CF6">
      <w:pPr>
        <w:autoSpaceDE w:val="0"/>
        <w:autoSpaceDN w:val="0"/>
        <w:adjustRightInd w:val="0"/>
        <w:jc w:val="center"/>
        <w:rPr>
          <w:rFonts w:ascii="Arial" w:hAnsi="Arial"/>
          <w:b/>
        </w:rPr>
      </w:pPr>
      <w:r>
        <w:object w:dxaOrig="7142" w:dyaOrig="5714">
          <v:shape id="_x0000_i1030" type="#_x0000_t75" style="width:137.25pt;height:74.25pt" o:ole="">
            <v:imagedata r:id="rId28" o:title=""/>
          </v:shape>
          <o:OLEObject Type="Embed" ProgID="StaticEnhancedMetafile" ShapeID="_x0000_i1030" DrawAspect="Content" ObjectID="_1357379157" r:id="rId29"/>
        </w:object>
      </w:r>
    </w:p>
    <w:p w:rsidR="004F4CF6" w:rsidRPr="008B1982" w:rsidRDefault="004F4CF6" w:rsidP="004F4CF6">
      <w:pPr>
        <w:autoSpaceDE w:val="0"/>
        <w:autoSpaceDN w:val="0"/>
        <w:adjustRightInd w:val="0"/>
        <w:ind w:firstLine="708"/>
        <w:rPr>
          <w:sz w:val="16"/>
          <w:szCs w:val="16"/>
          <w:lang w:val="es-MX"/>
        </w:rPr>
      </w:pPr>
      <w:r w:rsidRPr="008B1982">
        <w:rPr>
          <w:sz w:val="16"/>
          <w:szCs w:val="16"/>
          <w:lang w:val="es-MX"/>
        </w:rPr>
        <w:t>EncuestasTelefónicas</w:t>
      </w:r>
    </w:p>
    <w:p w:rsidR="004F4CF6" w:rsidRPr="008B1982" w:rsidRDefault="004F4CF6" w:rsidP="004F4CF6">
      <w:pPr>
        <w:autoSpaceDE w:val="0"/>
        <w:autoSpaceDN w:val="0"/>
        <w:adjustRightInd w:val="0"/>
        <w:ind w:left="708"/>
        <w:rPr>
          <w:sz w:val="16"/>
          <w:szCs w:val="16"/>
          <w:lang w:val="es-MX"/>
        </w:rPr>
      </w:pPr>
      <w:r w:rsidRPr="008B1982">
        <w:rPr>
          <w:sz w:val="16"/>
          <w:szCs w:val="16"/>
          <w:lang w:val="es-MX"/>
        </w:rPr>
        <w:t>Fuente y Elaboración: Danny Murillo Mazzini</w:t>
      </w:r>
    </w:p>
    <w:p w:rsidR="004F4CF6" w:rsidRDefault="004F4CF6" w:rsidP="004F4CF6">
      <w:pPr>
        <w:autoSpaceDE w:val="0"/>
        <w:autoSpaceDN w:val="0"/>
        <w:adjustRightInd w:val="0"/>
        <w:jc w:val="both"/>
        <w:rPr>
          <w:sz w:val="20"/>
          <w:szCs w:val="20"/>
        </w:rPr>
      </w:pPr>
      <w:r>
        <w:rPr>
          <w:rFonts w:ascii="Arial" w:hAnsi="Arial"/>
          <w:sz w:val="20"/>
          <w:lang w:val="es-MX"/>
        </w:rPr>
        <w:t xml:space="preserve">    </w:t>
      </w:r>
      <w:r>
        <w:rPr>
          <w:sz w:val="20"/>
          <w:szCs w:val="20"/>
        </w:rPr>
        <w:tab/>
      </w:r>
    </w:p>
    <w:p w:rsidR="004F4CF6" w:rsidRPr="00867810" w:rsidRDefault="004F4CF6" w:rsidP="004F4CF6">
      <w:pPr>
        <w:autoSpaceDE w:val="0"/>
        <w:autoSpaceDN w:val="0"/>
        <w:adjustRightInd w:val="0"/>
        <w:ind w:firstLine="708"/>
        <w:jc w:val="both"/>
        <w:rPr>
          <w:sz w:val="20"/>
          <w:szCs w:val="20"/>
        </w:rPr>
      </w:pPr>
      <w:r>
        <w:rPr>
          <w:sz w:val="20"/>
          <w:szCs w:val="20"/>
        </w:rPr>
        <w:t xml:space="preserve">En la Tabla VII y </w:t>
      </w:r>
      <w:r w:rsidRPr="00867810">
        <w:rPr>
          <w:sz w:val="20"/>
          <w:szCs w:val="20"/>
        </w:rPr>
        <w:t>el Gráfico VII, la mayor cantidad de los programas esta parcialmente de acuerdo que este programa es recomendado para los niños con una cantidad de 12 (34%) entrevistados, seguido que esta en intermedio con la cantidad de 10 (27%) entrevistados y la menor cantidad es 4  (11%) entrevistados que esta totalmente desacuerdo que influye a los niños.</w:t>
      </w:r>
    </w:p>
    <w:p w:rsidR="004F4CF6" w:rsidRPr="00127D72" w:rsidRDefault="004F4CF6" w:rsidP="004F4CF6">
      <w:pPr>
        <w:autoSpaceDE w:val="0"/>
        <w:autoSpaceDN w:val="0"/>
        <w:adjustRightInd w:val="0"/>
        <w:jc w:val="both"/>
        <w:rPr>
          <w:b/>
          <w:sz w:val="20"/>
          <w:szCs w:val="20"/>
        </w:rPr>
      </w:pPr>
    </w:p>
    <w:p w:rsidR="004F4CF6" w:rsidRPr="00127D72" w:rsidRDefault="004F4CF6" w:rsidP="004F4CF6">
      <w:pPr>
        <w:autoSpaceDE w:val="0"/>
        <w:autoSpaceDN w:val="0"/>
        <w:adjustRightInd w:val="0"/>
        <w:jc w:val="both"/>
        <w:rPr>
          <w:b/>
          <w:sz w:val="20"/>
          <w:szCs w:val="20"/>
        </w:rPr>
      </w:pPr>
      <w:r w:rsidRPr="00127D72">
        <w:rPr>
          <w:b/>
          <w:sz w:val="20"/>
          <w:szCs w:val="20"/>
        </w:rPr>
        <w:t>VARIABLE X8:  Calificación de los Programas de Cómicos Satíricos</w:t>
      </w:r>
    </w:p>
    <w:p w:rsidR="004F4CF6" w:rsidRDefault="004F4CF6" w:rsidP="004F4CF6">
      <w:pPr>
        <w:autoSpaceDE w:val="0"/>
        <w:autoSpaceDN w:val="0"/>
        <w:adjustRightInd w:val="0"/>
        <w:jc w:val="both"/>
        <w:rPr>
          <w:b/>
          <w:sz w:val="16"/>
          <w:szCs w:val="16"/>
        </w:rPr>
      </w:pPr>
    </w:p>
    <w:p w:rsidR="004F4CF6" w:rsidRDefault="004F4CF6" w:rsidP="004F4CF6">
      <w:pPr>
        <w:autoSpaceDE w:val="0"/>
        <w:autoSpaceDN w:val="0"/>
        <w:adjustRightInd w:val="0"/>
        <w:jc w:val="center"/>
        <w:rPr>
          <w:b/>
          <w:sz w:val="16"/>
          <w:szCs w:val="16"/>
        </w:rPr>
      </w:pPr>
    </w:p>
    <w:p w:rsidR="004F4CF6" w:rsidRPr="00D93516" w:rsidRDefault="004F4CF6" w:rsidP="004F4CF6">
      <w:pPr>
        <w:autoSpaceDE w:val="0"/>
        <w:autoSpaceDN w:val="0"/>
        <w:adjustRightInd w:val="0"/>
        <w:jc w:val="center"/>
        <w:rPr>
          <w:b/>
          <w:sz w:val="16"/>
          <w:szCs w:val="16"/>
        </w:rPr>
      </w:pPr>
      <w:r>
        <w:rPr>
          <w:b/>
          <w:sz w:val="16"/>
          <w:szCs w:val="16"/>
        </w:rPr>
        <w:t>TABLA VIII</w:t>
      </w:r>
    </w:p>
    <w:p w:rsidR="004F4CF6" w:rsidRPr="00D93516" w:rsidRDefault="004F4CF6" w:rsidP="004F4CF6">
      <w:pPr>
        <w:autoSpaceDE w:val="0"/>
        <w:autoSpaceDN w:val="0"/>
        <w:adjustRightInd w:val="0"/>
        <w:jc w:val="center"/>
        <w:rPr>
          <w:b/>
          <w:sz w:val="16"/>
          <w:szCs w:val="16"/>
        </w:rPr>
      </w:pPr>
    </w:p>
    <w:p w:rsidR="004F4CF6" w:rsidRPr="00D93516" w:rsidRDefault="004F4CF6" w:rsidP="004F4CF6">
      <w:pPr>
        <w:autoSpaceDE w:val="0"/>
        <w:autoSpaceDN w:val="0"/>
        <w:adjustRightInd w:val="0"/>
        <w:jc w:val="center"/>
        <w:rPr>
          <w:b/>
          <w:sz w:val="16"/>
          <w:szCs w:val="16"/>
        </w:rPr>
      </w:pPr>
      <w:r w:rsidRPr="00D93516">
        <w:rPr>
          <w:b/>
          <w:sz w:val="16"/>
          <w:szCs w:val="16"/>
          <w:lang w:val="es-MX"/>
        </w:rPr>
        <w:t>TABLA DE DISTRIBUCIÓN PARA LA CALIFICACIÓN QUE HACE EL ENTREVISTADOS CON RESPECTO COMO CALIFICARÍA USTED DE HA</w:t>
      </w:r>
      <w:r w:rsidR="0042322A">
        <w:rPr>
          <w:b/>
          <w:sz w:val="16"/>
          <w:szCs w:val="16"/>
          <w:lang w:val="es-MX"/>
        </w:rPr>
        <w:t>BER VISTO EL PROGRAMA DE CÓMICOS SATÍRICOS</w:t>
      </w:r>
    </w:p>
    <w:p w:rsidR="004F4CF6" w:rsidRPr="00D93516" w:rsidRDefault="004F4CF6" w:rsidP="004F4CF6">
      <w:pPr>
        <w:autoSpaceDE w:val="0"/>
        <w:autoSpaceDN w:val="0"/>
        <w:adjustRightInd w:val="0"/>
        <w:rPr>
          <w:b/>
          <w:sz w:val="16"/>
          <w:szCs w:val="16"/>
        </w:rPr>
      </w:pPr>
    </w:p>
    <w:tbl>
      <w:tblPr>
        <w:tblW w:w="3314" w:type="dxa"/>
        <w:jc w:val="center"/>
        <w:tblInd w:w="2633" w:type="dxa"/>
        <w:tblLayout w:type="fixed"/>
        <w:tblCellMar>
          <w:left w:w="0" w:type="dxa"/>
          <w:right w:w="0" w:type="dxa"/>
        </w:tblCellMar>
        <w:tblLook w:val="0000"/>
      </w:tblPr>
      <w:tblGrid>
        <w:gridCol w:w="249"/>
        <w:gridCol w:w="1011"/>
        <w:gridCol w:w="540"/>
        <w:gridCol w:w="720"/>
        <w:gridCol w:w="720"/>
        <w:gridCol w:w="74"/>
      </w:tblGrid>
      <w:tr w:rsidR="004F4CF6">
        <w:tblPrEx>
          <w:tblCellMar>
            <w:top w:w="0" w:type="dxa"/>
            <w:left w:w="0" w:type="dxa"/>
            <w:bottom w:w="0" w:type="dxa"/>
            <w:right w:w="0" w:type="dxa"/>
          </w:tblCellMar>
        </w:tblPrEx>
        <w:trPr>
          <w:trHeight w:val="665"/>
          <w:jc w:val="center"/>
        </w:trPr>
        <w:tc>
          <w:tcPr>
            <w:tcW w:w="249" w:type="dxa"/>
            <w:tcBorders>
              <w:top w:val="single" w:sz="4" w:space="0" w:color="auto"/>
              <w:left w:val="single" w:sz="4" w:space="0" w:color="auto"/>
              <w:bottom w:val="single" w:sz="4" w:space="0" w:color="auto"/>
              <w:right w:val="single" w:sz="4" w:space="0" w:color="auto"/>
            </w:tcBorders>
          </w:tcPr>
          <w:p w:rsidR="004F4CF6" w:rsidRPr="00D93516" w:rsidRDefault="004F4CF6" w:rsidP="00AF359E">
            <w:pPr>
              <w:autoSpaceDE w:val="0"/>
              <w:autoSpaceDN w:val="0"/>
              <w:adjustRightInd w:val="0"/>
              <w:jc w:val="right"/>
              <w:rPr>
                <w:sz w:val="16"/>
                <w:szCs w:val="16"/>
              </w:rPr>
            </w:pPr>
            <w:r w:rsidRPr="00D93516">
              <w:rPr>
                <w:sz w:val="16"/>
                <w:szCs w:val="16"/>
              </w:rPr>
              <w:t xml:space="preserve"> </w:t>
            </w:r>
          </w:p>
        </w:tc>
        <w:tc>
          <w:tcPr>
            <w:tcW w:w="1011" w:type="dxa"/>
            <w:tcBorders>
              <w:top w:val="single" w:sz="4" w:space="0" w:color="auto"/>
              <w:left w:val="single" w:sz="4" w:space="0" w:color="auto"/>
              <w:bottom w:val="single" w:sz="4" w:space="0" w:color="auto"/>
              <w:right w:val="single" w:sz="4" w:space="0" w:color="auto"/>
            </w:tcBorders>
          </w:tcPr>
          <w:p w:rsidR="004F4CF6" w:rsidRPr="00D93516" w:rsidRDefault="004F4CF6" w:rsidP="00AF359E">
            <w:pPr>
              <w:autoSpaceDE w:val="0"/>
              <w:autoSpaceDN w:val="0"/>
              <w:adjustRightInd w:val="0"/>
              <w:jc w:val="right"/>
              <w:rPr>
                <w:sz w:val="16"/>
                <w:szCs w:val="16"/>
              </w:rPr>
            </w:pPr>
            <w:r w:rsidRPr="00D93516">
              <w:rPr>
                <w:sz w:val="16"/>
                <w:szCs w:val="16"/>
              </w:rPr>
              <w:t xml:space="preserve"> </w:t>
            </w:r>
          </w:p>
        </w:tc>
        <w:tc>
          <w:tcPr>
            <w:tcW w:w="540" w:type="dxa"/>
            <w:tcBorders>
              <w:top w:val="single" w:sz="4" w:space="0" w:color="auto"/>
              <w:left w:val="single" w:sz="4" w:space="0" w:color="auto"/>
              <w:bottom w:val="single" w:sz="4" w:space="0" w:color="auto"/>
              <w:right w:val="single" w:sz="4" w:space="0" w:color="auto"/>
            </w:tcBorders>
          </w:tcPr>
          <w:p w:rsidR="004F4CF6" w:rsidRPr="00D93516" w:rsidRDefault="004F4CF6" w:rsidP="00AF359E">
            <w:pPr>
              <w:autoSpaceDE w:val="0"/>
              <w:autoSpaceDN w:val="0"/>
              <w:adjustRightInd w:val="0"/>
              <w:jc w:val="both"/>
              <w:rPr>
                <w:sz w:val="16"/>
                <w:szCs w:val="16"/>
                <w:lang w:val="en-US"/>
              </w:rPr>
            </w:pPr>
            <w:r w:rsidRPr="00D93516">
              <w:rPr>
                <w:sz w:val="16"/>
                <w:szCs w:val="16"/>
                <w:lang w:val="en-US"/>
              </w:rPr>
              <w:t>Frecuencia</w:t>
            </w:r>
          </w:p>
        </w:tc>
        <w:tc>
          <w:tcPr>
            <w:tcW w:w="720" w:type="dxa"/>
            <w:tcBorders>
              <w:top w:val="single" w:sz="4" w:space="0" w:color="auto"/>
              <w:left w:val="single" w:sz="4" w:space="0" w:color="auto"/>
              <w:bottom w:val="single" w:sz="4" w:space="0" w:color="auto"/>
              <w:right w:val="single" w:sz="4" w:space="0" w:color="auto"/>
            </w:tcBorders>
          </w:tcPr>
          <w:p w:rsidR="004F4CF6" w:rsidRPr="00D93516" w:rsidRDefault="004F4CF6" w:rsidP="00AF359E">
            <w:pPr>
              <w:autoSpaceDE w:val="0"/>
              <w:autoSpaceDN w:val="0"/>
              <w:adjustRightInd w:val="0"/>
              <w:jc w:val="both"/>
              <w:rPr>
                <w:sz w:val="16"/>
                <w:szCs w:val="16"/>
                <w:lang w:val="en-US"/>
              </w:rPr>
            </w:pPr>
            <w:r w:rsidRPr="00D93516">
              <w:rPr>
                <w:sz w:val="16"/>
                <w:szCs w:val="16"/>
                <w:lang w:val="en-US"/>
              </w:rPr>
              <w:t>Porcentaje</w:t>
            </w:r>
          </w:p>
        </w:tc>
        <w:tc>
          <w:tcPr>
            <w:tcW w:w="720" w:type="dxa"/>
            <w:tcBorders>
              <w:top w:val="single" w:sz="4" w:space="0" w:color="auto"/>
              <w:left w:val="single" w:sz="4" w:space="0" w:color="auto"/>
              <w:bottom w:val="single" w:sz="4" w:space="0" w:color="auto"/>
              <w:right w:val="single" w:sz="4" w:space="0" w:color="auto"/>
            </w:tcBorders>
          </w:tcPr>
          <w:p w:rsidR="004F4CF6" w:rsidRPr="00D93516" w:rsidRDefault="004F4CF6" w:rsidP="00AF359E">
            <w:pPr>
              <w:autoSpaceDE w:val="0"/>
              <w:autoSpaceDN w:val="0"/>
              <w:adjustRightInd w:val="0"/>
              <w:jc w:val="both"/>
              <w:rPr>
                <w:sz w:val="16"/>
                <w:szCs w:val="16"/>
                <w:lang w:val="en-US"/>
              </w:rPr>
            </w:pPr>
            <w:r w:rsidRPr="00D93516">
              <w:rPr>
                <w:sz w:val="16"/>
                <w:szCs w:val="16"/>
                <w:lang w:val="en-US"/>
              </w:rPr>
              <w:t>Porcentaje Válido</w:t>
            </w:r>
          </w:p>
        </w:tc>
        <w:tc>
          <w:tcPr>
            <w:tcW w:w="74" w:type="dxa"/>
            <w:tcBorders>
              <w:top w:val="single" w:sz="4" w:space="0" w:color="auto"/>
              <w:left w:val="single" w:sz="4" w:space="0" w:color="auto"/>
              <w:bottom w:val="single" w:sz="4" w:space="0" w:color="auto"/>
              <w:right w:val="single" w:sz="4" w:space="0" w:color="auto"/>
            </w:tcBorders>
          </w:tcPr>
          <w:p w:rsidR="004F4CF6" w:rsidRPr="00D93516" w:rsidRDefault="004F4CF6" w:rsidP="00AF359E">
            <w:pPr>
              <w:autoSpaceDE w:val="0"/>
              <w:autoSpaceDN w:val="0"/>
              <w:adjustRightInd w:val="0"/>
              <w:jc w:val="both"/>
              <w:rPr>
                <w:sz w:val="16"/>
                <w:szCs w:val="16"/>
                <w:lang w:val="en-US"/>
              </w:rPr>
            </w:pPr>
          </w:p>
        </w:tc>
      </w:tr>
      <w:tr w:rsidR="004F4CF6">
        <w:tblPrEx>
          <w:tblCellMar>
            <w:top w:w="0" w:type="dxa"/>
            <w:left w:w="0" w:type="dxa"/>
            <w:bottom w:w="0" w:type="dxa"/>
            <w:right w:w="0" w:type="dxa"/>
          </w:tblCellMar>
        </w:tblPrEx>
        <w:trPr>
          <w:trHeight w:val="217"/>
          <w:jc w:val="center"/>
        </w:trPr>
        <w:tc>
          <w:tcPr>
            <w:tcW w:w="249" w:type="dxa"/>
            <w:tcBorders>
              <w:top w:val="single" w:sz="4" w:space="0" w:color="auto"/>
              <w:left w:val="single" w:sz="4" w:space="0" w:color="auto"/>
              <w:bottom w:val="single" w:sz="4" w:space="0" w:color="auto"/>
              <w:right w:val="single" w:sz="4" w:space="0" w:color="auto"/>
            </w:tcBorders>
          </w:tcPr>
          <w:p w:rsidR="004F4CF6" w:rsidRPr="00D93516" w:rsidRDefault="004F4CF6" w:rsidP="00AF359E">
            <w:pPr>
              <w:autoSpaceDE w:val="0"/>
              <w:autoSpaceDN w:val="0"/>
              <w:adjustRightInd w:val="0"/>
              <w:jc w:val="right"/>
              <w:rPr>
                <w:sz w:val="16"/>
                <w:szCs w:val="16"/>
                <w:lang w:val="en-US"/>
              </w:rPr>
            </w:pPr>
          </w:p>
        </w:tc>
        <w:tc>
          <w:tcPr>
            <w:tcW w:w="1011" w:type="dxa"/>
            <w:tcBorders>
              <w:top w:val="single" w:sz="4" w:space="0" w:color="auto"/>
              <w:left w:val="single" w:sz="4" w:space="0" w:color="auto"/>
              <w:bottom w:val="single" w:sz="4" w:space="0" w:color="auto"/>
              <w:right w:val="single" w:sz="4" w:space="0" w:color="auto"/>
            </w:tcBorders>
          </w:tcPr>
          <w:p w:rsidR="004F4CF6" w:rsidRPr="00D93516" w:rsidRDefault="004F4CF6" w:rsidP="00AF359E">
            <w:pPr>
              <w:autoSpaceDE w:val="0"/>
              <w:autoSpaceDN w:val="0"/>
              <w:adjustRightInd w:val="0"/>
              <w:jc w:val="both"/>
              <w:rPr>
                <w:sz w:val="16"/>
                <w:szCs w:val="16"/>
                <w:lang w:val="en-US"/>
              </w:rPr>
            </w:pPr>
            <w:r>
              <w:rPr>
                <w:sz w:val="16"/>
                <w:szCs w:val="16"/>
                <w:lang w:val="en-US"/>
              </w:rPr>
              <w:t>Muy Buena</w:t>
            </w:r>
          </w:p>
        </w:tc>
        <w:tc>
          <w:tcPr>
            <w:tcW w:w="540" w:type="dxa"/>
            <w:tcBorders>
              <w:top w:val="single" w:sz="4" w:space="0" w:color="auto"/>
              <w:left w:val="single" w:sz="4" w:space="0" w:color="auto"/>
              <w:bottom w:val="single" w:sz="4" w:space="0" w:color="auto"/>
              <w:right w:val="single" w:sz="4" w:space="0" w:color="auto"/>
            </w:tcBorders>
          </w:tcPr>
          <w:p w:rsidR="004F4CF6" w:rsidRPr="00D93516" w:rsidRDefault="004F4CF6" w:rsidP="00AF359E">
            <w:pPr>
              <w:autoSpaceDE w:val="0"/>
              <w:autoSpaceDN w:val="0"/>
              <w:adjustRightInd w:val="0"/>
              <w:jc w:val="right"/>
              <w:rPr>
                <w:sz w:val="16"/>
                <w:szCs w:val="16"/>
                <w:lang w:val="en-US"/>
              </w:rPr>
            </w:pPr>
            <w:r w:rsidRPr="00D93516">
              <w:rPr>
                <w:sz w:val="16"/>
                <w:szCs w:val="16"/>
                <w:lang w:val="en-US"/>
              </w:rPr>
              <w:t>7</w:t>
            </w:r>
          </w:p>
        </w:tc>
        <w:tc>
          <w:tcPr>
            <w:tcW w:w="720" w:type="dxa"/>
            <w:tcBorders>
              <w:top w:val="single" w:sz="4" w:space="0" w:color="auto"/>
              <w:left w:val="single" w:sz="4" w:space="0" w:color="auto"/>
              <w:bottom w:val="single" w:sz="4" w:space="0" w:color="auto"/>
              <w:right w:val="single" w:sz="4" w:space="0" w:color="auto"/>
            </w:tcBorders>
          </w:tcPr>
          <w:p w:rsidR="004F4CF6" w:rsidRPr="00D93516" w:rsidRDefault="004F4CF6" w:rsidP="00AF359E">
            <w:pPr>
              <w:autoSpaceDE w:val="0"/>
              <w:autoSpaceDN w:val="0"/>
              <w:adjustRightInd w:val="0"/>
              <w:jc w:val="right"/>
              <w:rPr>
                <w:sz w:val="16"/>
                <w:szCs w:val="16"/>
                <w:lang w:val="en-US"/>
              </w:rPr>
            </w:pPr>
            <w:r w:rsidRPr="00D93516">
              <w:rPr>
                <w:sz w:val="16"/>
                <w:szCs w:val="16"/>
                <w:lang w:val="en-US"/>
              </w:rPr>
              <w:t>6,4</w:t>
            </w:r>
          </w:p>
        </w:tc>
        <w:tc>
          <w:tcPr>
            <w:tcW w:w="720" w:type="dxa"/>
            <w:tcBorders>
              <w:top w:val="single" w:sz="4" w:space="0" w:color="auto"/>
              <w:left w:val="single" w:sz="4" w:space="0" w:color="auto"/>
              <w:bottom w:val="single" w:sz="4" w:space="0" w:color="auto"/>
              <w:right w:val="single" w:sz="4" w:space="0" w:color="auto"/>
            </w:tcBorders>
          </w:tcPr>
          <w:p w:rsidR="004F4CF6" w:rsidRPr="00D93516" w:rsidRDefault="004F4CF6" w:rsidP="00AF359E">
            <w:pPr>
              <w:autoSpaceDE w:val="0"/>
              <w:autoSpaceDN w:val="0"/>
              <w:adjustRightInd w:val="0"/>
              <w:jc w:val="right"/>
              <w:rPr>
                <w:sz w:val="16"/>
                <w:szCs w:val="16"/>
                <w:lang w:val="en-US"/>
              </w:rPr>
            </w:pPr>
            <w:r w:rsidRPr="00D93516">
              <w:rPr>
                <w:sz w:val="16"/>
                <w:szCs w:val="16"/>
                <w:lang w:val="en-US"/>
              </w:rPr>
              <w:t>18,9</w:t>
            </w:r>
          </w:p>
        </w:tc>
        <w:tc>
          <w:tcPr>
            <w:tcW w:w="74" w:type="dxa"/>
            <w:tcBorders>
              <w:top w:val="single" w:sz="4" w:space="0" w:color="auto"/>
              <w:left w:val="single" w:sz="4" w:space="0" w:color="auto"/>
              <w:bottom w:val="single" w:sz="4" w:space="0" w:color="auto"/>
              <w:right w:val="single" w:sz="4" w:space="0" w:color="auto"/>
            </w:tcBorders>
          </w:tcPr>
          <w:p w:rsidR="004F4CF6" w:rsidRPr="00D93516" w:rsidRDefault="004F4CF6" w:rsidP="00AF359E">
            <w:pPr>
              <w:autoSpaceDE w:val="0"/>
              <w:autoSpaceDN w:val="0"/>
              <w:adjustRightInd w:val="0"/>
              <w:jc w:val="right"/>
              <w:rPr>
                <w:sz w:val="16"/>
                <w:szCs w:val="16"/>
                <w:lang w:val="en-US"/>
              </w:rPr>
            </w:pPr>
          </w:p>
        </w:tc>
      </w:tr>
      <w:tr w:rsidR="004F4CF6">
        <w:tblPrEx>
          <w:tblCellMar>
            <w:top w:w="0" w:type="dxa"/>
            <w:left w:w="0" w:type="dxa"/>
            <w:bottom w:w="0" w:type="dxa"/>
            <w:right w:w="0" w:type="dxa"/>
          </w:tblCellMar>
        </w:tblPrEx>
        <w:trPr>
          <w:trHeight w:val="217"/>
          <w:jc w:val="center"/>
        </w:trPr>
        <w:tc>
          <w:tcPr>
            <w:tcW w:w="249" w:type="dxa"/>
            <w:tcBorders>
              <w:top w:val="single" w:sz="4" w:space="0" w:color="auto"/>
              <w:left w:val="single" w:sz="4" w:space="0" w:color="auto"/>
              <w:bottom w:val="single" w:sz="4" w:space="0" w:color="auto"/>
              <w:right w:val="single" w:sz="4" w:space="0" w:color="auto"/>
            </w:tcBorders>
          </w:tcPr>
          <w:p w:rsidR="004F4CF6" w:rsidRPr="00D93516" w:rsidRDefault="004F4CF6" w:rsidP="00AF359E">
            <w:pPr>
              <w:autoSpaceDE w:val="0"/>
              <w:autoSpaceDN w:val="0"/>
              <w:adjustRightInd w:val="0"/>
              <w:jc w:val="right"/>
              <w:rPr>
                <w:sz w:val="16"/>
                <w:szCs w:val="16"/>
                <w:lang w:val="en-US"/>
              </w:rPr>
            </w:pPr>
            <w:r w:rsidRPr="00D93516">
              <w:rPr>
                <w:sz w:val="16"/>
                <w:szCs w:val="16"/>
                <w:lang w:val="en-US"/>
              </w:rPr>
              <w:t xml:space="preserve"> </w:t>
            </w:r>
          </w:p>
        </w:tc>
        <w:tc>
          <w:tcPr>
            <w:tcW w:w="1011" w:type="dxa"/>
            <w:tcBorders>
              <w:top w:val="single" w:sz="4" w:space="0" w:color="auto"/>
              <w:left w:val="single" w:sz="4" w:space="0" w:color="auto"/>
              <w:bottom w:val="single" w:sz="4" w:space="0" w:color="auto"/>
              <w:right w:val="single" w:sz="4" w:space="0" w:color="auto"/>
            </w:tcBorders>
          </w:tcPr>
          <w:p w:rsidR="004F4CF6" w:rsidRPr="00D93516" w:rsidRDefault="004F4CF6" w:rsidP="00AF359E">
            <w:pPr>
              <w:autoSpaceDE w:val="0"/>
              <w:autoSpaceDN w:val="0"/>
              <w:adjustRightInd w:val="0"/>
              <w:jc w:val="both"/>
              <w:rPr>
                <w:sz w:val="16"/>
                <w:szCs w:val="16"/>
                <w:lang w:val="en-US"/>
              </w:rPr>
            </w:pPr>
            <w:r>
              <w:rPr>
                <w:sz w:val="16"/>
                <w:szCs w:val="16"/>
                <w:lang w:val="en-US"/>
              </w:rPr>
              <w:t>Buena</w:t>
            </w:r>
          </w:p>
        </w:tc>
        <w:tc>
          <w:tcPr>
            <w:tcW w:w="540" w:type="dxa"/>
            <w:tcBorders>
              <w:top w:val="single" w:sz="4" w:space="0" w:color="auto"/>
              <w:left w:val="single" w:sz="4" w:space="0" w:color="auto"/>
              <w:bottom w:val="single" w:sz="4" w:space="0" w:color="auto"/>
              <w:right w:val="single" w:sz="4" w:space="0" w:color="auto"/>
            </w:tcBorders>
          </w:tcPr>
          <w:p w:rsidR="004F4CF6" w:rsidRPr="00D93516" w:rsidRDefault="004F4CF6" w:rsidP="00AF359E">
            <w:pPr>
              <w:autoSpaceDE w:val="0"/>
              <w:autoSpaceDN w:val="0"/>
              <w:adjustRightInd w:val="0"/>
              <w:jc w:val="right"/>
              <w:rPr>
                <w:sz w:val="16"/>
                <w:szCs w:val="16"/>
                <w:lang w:val="en-US"/>
              </w:rPr>
            </w:pPr>
            <w:r w:rsidRPr="00D93516">
              <w:rPr>
                <w:sz w:val="16"/>
                <w:szCs w:val="16"/>
                <w:lang w:val="en-US"/>
              </w:rPr>
              <w:t>19</w:t>
            </w:r>
          </w:p>
        </w:tc>
        <w:tc>
          <w:tcPr>
            <w:tcW w:w="720" w:type="dxa"/>
            <w:tcBorders>
              <w:top w:val="single" w:sz="4" w:space="0" w:color="auto"/>
              <w:left w:val="single" w:sz="4" w:space="0" w:color="auto"/>
              <w:bottom w:val="single" w:sz="4" w:space="0" w:color="auto"/>
              <w:right w:val="single" w:sz="4" w:space="0" w:color="auto"/>
            </w:tcBorders>
          </w:tcPr>
          <w:p w:rsidR="004F4CF6" w:rsidRPr="00D93516" w:rsidRDefault="004F4CF6" w:rsidP="00AF359E">
            <w:pPr>
              <w:autoSpaceDE w:val="0"/>
              <w:autoSpaceDN w:val="0"/>
              <w:adjustRightInd w:val="0"/>
              <w:jc w:val="right"/>
              <w:rPr>
                <w:sz w:val="16"/>
                <w:szCs w:val="16"/>
                <w:lang w:val="en-US"/>
              </w:rPr>
            </w:pPr>
            <w:r w:rsidRPr="00D93516">
              <w:rPr>
                <w:sz w:val="16"/>
                <w:szCs w:val="16"/>
                <w:lang w:val="en-US"/>
              </w:rPr>
              <w:t>17,4</w:t>
            </w:r>
          </w:p>
        </w:tc>
        <w:tc>
          <w:tcPr>
            <w:tcW w:w="720" w:type="dxa"/>
            <w:tcBorders>
              <w:top w:val="single" w:sz="4" w:space="0" w:color="auto"/>
              <w:left w:val="single" w:sz="4" w:space="0" w:color="auto"/>
              <w:bottom w:val="single" w:sz="4" w:space="0" w:color="auto"/>
              <w:right w:val="single" w:sz="4" w:space="0" w:color="auto"/>
            </w:tcBorders>
          </w:tcPr>
          <w:p w:rsidR="004F4CF6" w:rsidRPr="00D93516" w:rsidRDefault="004F4CF6" w:rsidP="00AF359E">
            <w:pPr>
              <w:autoSpaceDE w:val="0"/>
              <w:autoSpaceDN w:val="0"/>
              <w:adjustRightInd w:val="0"/>
              <w:jc w:val="right"/>
              <w:rPr>
                <w:sz w:val="16"/>
                <w:szCs w:val="16"/>
                <w:lang w:val="en-US"/>
              </w:rPr>
            </w:pPr>
            <w:r w:rsidRPr="00D93516">
              <w:rPr>
                <w:sz w:val="16"/>
                <w:szCs w:val="16"/>
                <w:lang w:val="en-US"/>
              </w:rPr>
              <w:t>51,4</w:t>
            </w:r>
          </w:p>
        </w:tc>
        <w:tc>
          <w:tcPr>
            <w:tcW w:w="74" w:type="dxa"/>
            <w:tcBorders>
              <w:top w:val="single" w:sz="4" w:space="0" w:color="auto"/>
              <w:left w:val="single" w:sz="4" w:space="0" w:color="auto"/>
              <w:bottom w:val="single" w:sz="4" w:space="0" w:color="auto"/>
              <w:right w:val="single" w:sz="4" w:space="0" w:color="auto"/>
            </w:tcBorders>
          </w:tcPr>
          <w:p w:rsidR="004F4CF6" w:rsidRPr="00D93516" w:rsidRDefault="004F4CF6" w:rsidP="00AF359E">
            <w:pPr>
              <w:autoSpaceDE w:val="0"/>
              <w:autoSpaceDN w:val="0"/>
              <w:adjustRightInd w:val="0"/>
              <w:jc w:val="right"/>
              <w:rPr>
                <w:sz w:val="16"/>
                <w:szCs w:val="16"/>
                <w:lang w:val="en-US"/>
              </w:rPr>
            </w:pPr>
          </w:p>
        </w:tc>
      </w:tr>
      <w:tr w:rsidR="004F4CF6">
        <w:tblPrEx>
          <w:tblCellMar>
            <w:top w:w="0" w:type="dxa"/>
            <w:left w:w="0" w:type="dxa"/>
            <w:bottom w:w="0" w:type="dxa"/>
            <w:right w:w="0" w:type="dxa"/>
          </w:tblCellMar>
        </w:tblPrEx>
        <w:trPr>
          <w:trHeight w:val="231"/>
          <w:jc w:val="center"/>
        </w:trPr>
        <w:tc>
          <w:tcPr>
            <w:tcW w:w="249" w:type="dxa"/>
            <w:tcBorders>
              <w:top w:val="single" w:sz="4" w:space="0" w:color="auto"/>
              <w:left w:val="single" w:sz="4" w:space="0" w:color="auto"/>
              <w:bottom w:val="single" w:sz="4" w:space="0" w:color="auto"/>
              <w:right w:val="single" w:sz="4" w:space="0" w:color="auto"/>
            </w:tcBorders>
          </w:tcPr>
          <w:p w:rsidR="004F4CF6" w:rsidRPr="00D93516" w:rsidRDefault="004F4CF6" w:rsidP="00AF359E">
            <w:pPr>
              <w:autoSpaceDE w:val="0"/>
              <w:autoSpaceDN w:val="0"/>
              <w:adjustRightInd w:val="0"/>
              <w:jc w:val="right"/>
              <w:rPr>
                <w:sz w:val="16"/>
                <w:szCs w:val="16"/>
                <w:lang w:val="en-US"/>
              </w:rPr>
            </w:pPr>
            <w:r w:rsidRPr="00D93516">
              <w:rPr>
                <w:sz w:val="16"/>
                <w:szCs w:val="16"/>
                <w:lang w:val="en-US"/>
              </w:rPr>
              <w:t xml:space="preserve"> </w:t>
            </w:r>
          </w:p>
        </w:tc>
        <w:tc>
          <w:tcPr>
            <w:tcW w:w="1011" w:type="dxa"/>
            <w:tcBorders>
              <w:top w:val="single" w:sz="4" w:space="0" w:color="auto"/>
              <w:left w:val="single" w:sz="4" w:space="0" w:color="auto"/>
              <w:bottom w:val="single" w:sz="4" w:space="0" w:color="auto"/>
              <w:right w:val="single" w:sz="4" w:space="0" w:color="auto"/>
            </w:tcBorders>
          </w:tcPr>
          <w:p w:rsidR="004F4CF6" w:rsidRPr="00D93516" w:rsidRDefault="004F4CF6" w:rsidP="00AF359E">
            <w:pPr>
              <w:autoSpaceDE w:val="0"/>
              <w:autoSpaceDN w:val="0"/>
              <w:adjustRightInd w:val="0"/>
              <w:jc w:val="both"/>
              <w:rPr>
                <w:sz w:val="16"/>
                <w:szCs w:val="16"/>
                <w:lang w:val="en-US"/>
              </w:rPr>
            </w:pPr>
            <w:r>
              <w:rPr>
                <w:sz w:val="16"/>
                <w:szCs w:val="16"/>
                <w:lang w:val="en-US"/>
              </w:rPr>
              <w:t>Regular</w:t>
            </w:r>
          </w:p>
        </w:tc>
        <w:tc>
          <w:tcPr>
            <w:tcW w:w="540" w:type="dxa"/>
            <w:tcBorders>
              <w:top w:val="single" w:sz="4" w:space="0" w:color="auto"/>
              <w:left w:val="single" w:sz="4" w:space="0" w:color="auto"/>
              <w:bottom w:val="single" w:sz="4" w:space="0" w:color="auto"/>
              <w:right w:val="single" w:sz="4" w:space="0" w:color="auto"/>
            </w:tcBorders>
          </w:tcPr>
          <w:p w:rsidR="004F4CF6" w:rsidRPr="00D93516" w:rsidRDefault="004F4CF6" w:rsidP="00AF359E">
            <w:pPr>
              <w:autoSpaceDE w:val="0"/>
              <w:autoSpaceDN w:val="0"/>
              <w:adjustRightInd w:val="0"/>
              <w:jc w:val="right"/>
              <w:rPr>
                <w:sz w:val="16"/>
                <w:szCs w:val="16"/>
                <w:lang w:val="en-US"/>
              </w:rPr>
            </w:pPr>
            <w:r w:rsidRPr="00D93516">
              <w:rPr>
                <w:sz w:val="16"/>
                <w:szCs w:val="16"/>
                <w:lang w:val="en-US"/>
              </w:rPr>
              <w:t>11</w:t>
            </w:r>
          </w:p>
        </w:tc>
        <w:tc>
          <w:tcPr>
            <w:tcW w:w="720" w:type="dxa"/>
            <w:tcBorders>
              <w:top w:val="single" w:sz="4" w:space="0" w:color="auto"/>
              <w:left w:val="single" w:sz="4" w:space="0" w:color="auto"/>
              <w:bottom w:val="single" w:sz="4" w:space="0" w:color="auto"/>
              <w:right w:val="single" w:sz="4" w:space="0" w:color="auto"/>
            </w:tcBorders>
          </w:tcPr>
          <w:p w:rsidR="004F4CF6" w:rsidRPr="00D93516" w:rsidRDefault="004F4CF6" w:rsidP="00AF359E">
            <w:pPr>
              <w:autoSpaceDE w:val="0"/>
              <w:autoSpaceDN w:val="0"/>
              <w:adjustRightInd w:val="0"/>
              <w:jc w:val="right"/>
              <w:rPr>
                <w:sz w:val="16"/>
                <w:szCs w:val="16"/>
                <w:lang w:val="en-US"/>
              </w:rPr>
            </w:pPr>
            <w:r w:rsidRPr="00D93516">
              <w:rPr>
                <w:sz w:val="16"/>
                <w:szCs w:val="16"/>
                <w:lang w:val="en-US"/>
              </w:rPr>
              <w:t>10,1</w:t>
            </w:r>
          </w:p>
        </w:tc>
        <w:tc>
          <w:tcPr>
            <w:tcW w:w="720" w:type="dxa"/>
            <w:tcBorders>
              <w:top w:val="single" w:sz="4" w:space="0" w:color="auto"/>
              <w:left w:val="single" w:sz="4" w:space="0" w:color="auto"/>
              <w:bottom w:val="single" w:sz="4" w:space="0" w:color="auto"/>
              <w:right w:val="single" w:sz="4" w:space="0" w:color="auto"/>
            </w:tcBorders>
          </w:tcPr>
          <w:p w:rsidR="004F4CF6" w:rsidRPr="00D93516" w:rsidRDefault="004F4CF6" w:rsidP="00AF359E">
            <w:pPr>
              <w:autoSpaceDE w:val="0"/>
              <w:autoSpaceDN w:val="0"/>
              <w:adjustRightInd w:val="0"/>
              <w:jc w:val="right"/>
              <w:rPr>
                <w:sz w:val="16"/>
                <w:szCs w:val="16"/>
                <w:lang w:val="en-US"/>
              </w:rPr>
            </w:pPr>
            <w:r w:rsidRPr="00D93516">
              <w:rPr>
                <w:sz w:val="16"/>
                <w:szCs w:val="16"/>
                <w:lang w:val="en-US"/>
              </w:rPr>
              <w:t>29,7</w:t>
            </w:r>
          </w:p>
        </w:tc>
        <w:tc>
          <w:tcPr>
            <w:tcW w:w="74" w:type="dxa"/>
            <w:tcBorders>
              <w:top w:val="single" w:sz="4" w:space="0" w:color="auto"/>
              <w:left w:val="single" w:sz="4" w:space="0" w:color="auto"/>
              <w:bottom w:val="single" w:sz="4" w:space="0" w:color="auto"/>
              <w:right w:val="single" w:sz="4" w:space="0" w:color="auto"/>
            </w:tcBorders>
          </w:tcPr>
          <w:p w:rsidR="004F4CF6" w:rsidRPr="00D93516" w:rsidRDefault="004F4CF6" w:rsidP="00AF359E">
            <w:pPr>
              <w:autoSpaceDE w:val="0"/>
              <w:autoSpaceDN w:val="0"/>
              <w:adjustRightInd w:val="0"/>
              <w:jc w:val="right"/>
              <w:rPr>
                <w:sz w:val="16"/>
                <w:szCs w:val="16"/>
                <w:lang w:val="en-US"/>
              </w:rPr>
            </w:pPr>
          </w:p>
        </w:tc>
      </w:tr>
      <w:tr w:rsidR="004F4CF6">
        <w:tblPrEx>
          <w:tblCellMar>
            <w:top w:w="0" w:type="dxa"/>
            <w:left w:w="0" w:type="dxa"/>
            <w:bottom w:w="0" w:type="dxa"/>
            <w:right w:w="0" w:type="dxa"/>
          </w:tblCellMar>
        </w:tblPrEx>
        <w:trPr>
          <w:trHeight w:val="217"/>
          <w:jc w:val="center"/>
        </w:trPr>
        <w:tc>
          <w:tcPr>
            <w:tcW w:w="249" w:type="dxa"/>
            <w:tcBorders>
              <w:top w:val="single" w:sz="4" w:space="0" w:color="auto"/>
              <w:left w:val="single" w:sz="4" w:space="0" w:color="auto"/>
              <w:bottom w:val="single" w:sz="4" w:space="0" w:color="auto"/>
              <w:right w:val="single" w:sz="4" w:space="0" w:color="auto"/>
            </w:tcBorders>
          </w:tcPr>
          <w:p w:rsidR="004F4CF6" w:rsidRPr="00D93516" w:rsidRDefault="004F4CF6" w:rsidP="00AF359E">
            <w:pPr>
              <w:autoSpaceDE w:val="0"/>
              <w:autoSpaceDN w:val="0"/>
              <w:adjustRightInd w:val="0"/>
              <w:jc w:val="right"/>
              <w:rPr>
                <w:sz w:val="16"/>
                <w:szCs w:val="16"/>
                <w:lang w:val="en-US"/>
              </w:rPr>
            </w:pPr>
            <w:r w:rsidRPr="00D93516">
              <w:rPr>
                <w:sz w:val="16"/>
                <w:szCs w:val="16"/>
                <w:lang w:val="en-US"/>
              </w:rPr>
              <w:t xml:space="preserve"> </w:t>
            </w:r>
          </w:p>
        </w:tc>
        <w:tc>
          <w:tcPr>
            <w:tcW w:w="1011" w:type="dxa"/>
            <w:tcBorders>
              <w:top w:val="single" w:sz="4" w:space="0" w:color="auto"/>
              <w:left w:val="single" w:sz="4" w:space="0" w:color="auto"/>
              <w:bottom w:val="single" w:sz="4" w:space="0" w:color="auto"/>
              <w:right w:val="single" w:sz="4" w:space="0" w:color="auto"/>
            </w:tcBorders>
          </w:tcPr>
          <w:p w:rsidR="004F4CF6" w:rsidRPr="00D93516" w:rsidRDefault="004F4CF6" w:rsidP="00AF359E">
            <w:pPr>
              <w:autoSpaceDE w:val="0"/>
              <w:autoSpaceDN w:val="0"/>
              <w:adjustRightInd w:val="0"/>
              <w:jc w:val="both"/>
              <w:rPr>
                <w:sz w:val="16"/>
                <w:szCs w:val="16"/>
                <w:lang w:val="en-US"/>
              </w:rPr>
            </w:pPr>
            <w:r w:rsidRPr="00D93516">
              <w:rPr>
                <w:sz w:val="16"/>
                <w:szCs w:val="16"/>
                <w:lang w:val="en-US"/>
              </w:rPr>
              <w:t>Total</w:t>
            </w:r>
          </w:p>
        </w:tc>
        <w:tc>
          <w:tcPr>
            <w:tcW w:w="540" w:type="dxa"/>
            <w:tcBorders>
              <w:top w:val="single" w:sz="4" w:space="0" w:color="auto"/>
              <w:left w:val="single" w:sz="4" w:space="0" w:color="auto"/>
              <w:bottom w:val="single" w:sz="4" w:space="0" w:color="auto"/>
              <w:right w:val="single" w:sz="4" w:space="0" w:color="auto"/>
            </w:tcBorders>
          </w:tcPr>
          <w:p w:rsidR="004F4CF6" w:rsidRPr="00D93516" w:rsidRDefault="004F4CF6" w:rsidP="00AF359E">
            <w:pPr>
              <w:autoSpaceDE w:val="0"/>
              <w:autoSpaceDN w:val="0"/>
              <w:adjustRightInd w:val="0"/>
              <w:jc w:val="right"/>
              <w:rPr>
                <w:sz w:val="16"/>
                <w:szCs w:val="16"/>
                <w:lang w:val="en-US"/>
              </w:rPr>
            </w:pPr>
            <w:r w:rsidRPr="00D93516">
              <w:rPr>
                <w:sz w:val="16"/>
                <w:szCs w:val="16"/>
                <w:lang w:val="en-US"/>
              </w:rPr>
              <w:t>37</w:t>
            </w:r>
          </w:p>
        </w:tc>
        <w:tc>
          <w:tcPr>
            <w:tcW w:w="720" w:type="dxa"/>
            <w:tcBorders>
              <w:top w:val="single" w:sz="4" w:space="0" w:color="auto"/>
              <w:left w:val="single" w:sz="4" w:space="0" w:color="auto"/>
              <w:bottom w:val="single" w:sz="4" w:space="0" w:color="auto"/>
              <w:right w:val="single" w:sz="4" w:space="0" w:color="auto"/>
            </w:tcBorders>
          </w:tcPr>
          <w:p w:rsidR="004F4CF6" w:rsidRPr="00D93516" w:rsidRDefault="004F4CF6" w:rsidP="00AF359E">
            <w:pPr>
              <w:autoSpaceDE w:val="0"/>
              <w:autoSpaceDN w:val="0"/>
              <w:adjustRightInd w:val="0"/>
              <w:jc w:val="right"/>
              <w:rPr>
                <w:sz w:val="16"/>
                <w:szCs w:val="16"/>
                <w:lang w:val="en-US"/>
              </w:rPr>
            </w:pPr>
            <w:r w:rsidRPr="00D93516">
              <w:rPr>
                <w:sz w:val="16"/>
                <w:szCs w:val="16"/>
                <w:lang w:val="en-US"/>
              </w:rPr>
              <w:t>33,9</w:t>
            </w:r>
          </w:p>
        </w:tc>
        <w:tc>
          <w:tcPr>
            <w:tcW w:w="720" w:type="dxa"/>
            <w:tcBorders>
              <w:top w:val="single" w:sz="4" w:space="0" w:color="auto"/>
              <w:left w:val="single" w:sz="4" w:space="0" w:color="auto"/>
              <w:bottom w:val="single" w:sz="4" w:space="0" w:color="auto"/>
              <w:right w:val="single" w:sz="4" w:space="0" w:color="auto"/>
            </w:tcBorders>
          </w:tcPr>
          <w:p w:rsidR="004F4CF6" w:rsidRPr="00D93516" w:rsidRDefault="004F4CF6" w:rsidP="00AF359E">
            <w:pPr>
              <w:autoSpaceDE w:val="0"/>
              <w:autoSpaceDN w:val="0"/>
              <w:adjustRightInd w:val="0"/>
              <w:jc w:val="right"/>
              <w:rPr>
                <w:sz w:val="16"/>
                <w:szCs w:val="16"/>
                <w:lang w:val="en-US"/>
              </w:rPr>
            </w:pPr>
            <w:r w:rsidRPr="00D93516">
              <w:rPr>
                <w:sz w:val="16"/>
                <w:szCs w:val="16"/>
                <w:lang w:val="en-US"/>
              </w:rPr>
              <w:t>100,0</w:t>
            </w:r>
          </w:p>
        </w:tc>
        <w:tc>
          <w:tcPr>
            <w:tcW w:w="74" w:type="dxa"/>
            <w:tcBorders>
              <w:top w:val="single" w:sz="4" w:space="0" w:color="auto"/>
              <w:left w:val="single" w:sz="4" w:space="0" w:color="auto"/>
              <w:bottom w:val="single" w:sz="4" w:space="0" w:color="auto"/>
              <w:right w:val="single" w:sz="4" w:space="0" w:color="auto"/>
            </w:tcBorders>
          </w:tcPr>
          <w:p w:rsidR="004F4CF6" w:rsidRPr="00D93516" w:rsidRDefault="004F4CF6" w:rsidP="00AF359E">
            <w:pPr>
              <w:autoSpaceDE w:val="0"/>
              <w:autoSpaceDN w:val="0"/>
              <w:adjustRightInd w:val="0"/>
              <w:jc w:val="right"/>
              <w:rPr>
                <w:sz w:val="16"/>
                <w:szCs w:val="16"/>
                <w:lang w:val="en-US"/>
              </w:rPr>
            </w:pPr>
            <w:r w:rsidRPr="00D93516">
              <w:rPr>
                <w:sz w:val="16"/>
                <w:szCs w:val="16"/>
                <w:lang w:val="en-US"/>
              </w:rPr>
              <w:t xml:space="preserve"> </w:t>
            </w:r>
          </w:p>
        </w:tc>
      </w:tr>
    </w:tbl>
    <w:p w:rsidR="004F4CF6" w:rsidRPr="00144FAB" w:rsidRDefault="004F4CF6" w:rsidP="004F4CF6">
      <w:pPr>
        <w:autoSpaceDE w:val="0"/>
        <w:autoSpaceDN w:val="0"/>
        <w:adjustRightInd w:val="0"/>
        <w:rPr>
          <w:sz w:val="16"/>
          <w:szCs w:val="16"/>
          <w:lang w:val="es-MX"/>
        </w:rPr>
      </w:pPr>
      <w:r>
        <w:rPr>
          <w:sz w:val="16"/>
          <w:szCs w:val="16"/>
          <w:lang w:val="es-MX"/>
        </w:rPr>
        <w:t xml:space="preserve">      </w:t>
      </w:r>
      <w:r w:rsidRPr="00144FAB">
        <w:rPr>
          <w:sz w:val="16"/>
          <w:szCs w:val="16"/>
          <w:lang w:val="es-MX"/>
        </w:rPr>
        <w:t>EncuestasTelefónicas</w:t>
      </w:r>
    </w:p>
    <w:p w:rsidR="004F4CF6" w:rsidRPr="00445BA5" w:rsidRDefault="004F4CF6" w:rsidP="004F4CF6">
      <w:pPr>
        <w:autoSpaceDE w:val="0"/>
        <w:autoSpaceDN w:val="0"/>
        <w:adjustRightInd w:val="0"/>
        <w:rPr>
          <w:sz w:val="16"/>
          <w:szCs w:val="16"/>
          <w:lang w:val="es-MX"/>
        </w:rPr>
      </w:pPr>
      <w:r>
        <w:rPr>
          <w:sz w:val="16"/>
          <w:szCs w:val="16"/>
          <w:lang w:val="es-MX"/>
        </w:rPr>
        <w:t xml:space="preserve">      </w:t>
      </w:r>
      <w:r w:rsidRPr="00144FAB">
        <w:rPr>
          <w:sz w:val="16"/>
          <w:szCs w:val="16"/>
          <w:lang w:val="es-MX"/>
        </w:rPr>
        <w:t>Fuente y Elaboración: Danny Murillo Mazzini</w:t>
      </w:r>
    </w:p>
    <w:p w:rsidR="004F4CF6" w:rsidRDefault="004F4CF6" w:rsidP="004F4CF6">
      <w:pPr>
        <w:autoSpaceDE w:val="0"/>
        <w:autoSpaceDN w:val="0"/>
        <w:adjustRightInd w:val="0"/>
        <w:jc w:val="center"/>
        <w:rPr>
          <w:b/>
          <w:sz w:val="20"/>
          <w:szCs w:val="20"/>
        </w:rPr>
      </w:pPr>
    </w:p>
    <w:p w:rsidR="004F4CF6" w:rsidRPr="00127D72" w:rsidRDefault="004F4CF6" w:rsidP="004F4CF6">
      <w:pPr>
        <w:autoSpaceDE w:val="0"/>
        <w:autoSpaceDN w:val="0"/>
        <w:adjustRightInd w:val="0"/>
        <w:jc w:val="center"/>
        <w:rPr>
          <w:b/>
          <w:sz w:val="20"/>
          <w:szCs w:val="20"/>
        </w:rPr>
      </w:pPr>
      <w:r w:rsidRPr="00127D72">
        <w:rPr>
          <w:b/>
          <w:noProof/>
          <w:sz w:val="20"/>
          <w:szCs w:val="20"/>
        </w:rPr>
        <w:pict>
          <v:shape id="_x0000_s1029" type="#_x0000_t75" style="position:absolute;left:0;text-align:left;margin-left:36pt;margin-top:24.05pt;width:143pt;height:60.05pt;z-index:251656192" wrapcoords="-99 0 -99 21365 21600 21365 21600 0 -99 0">
            <v:imagedata r:id="rId30" o:title=""/>
            <w10:wrap type="tight"/>
          </v:shape>
          <o:OLEObject Type="Embed" ProgID="StaticEnhancedMetafile" ShapeID="_x0000_s1029" DrawAspect="Content" ObjectID="_1357379167" r:id="rId31"/>
        </w:pict>
      </w:r>
      <w:r w:rsidRPr="00127D72">
        <w:rPr>
          <w:b/>
          <w:sz w:val="20"/>
          <w:szCs w:val="20"/>
        </w:rPr>
        <w:t>GRÁFICO VIII</w:t>
      </w:r>
    </w:p>
    <w:p w:rsidR="004F4CF6" w:rsidRPr="00127D72" w:rsidRDefault="004F4CF6" w:rsidP="004F4CF6">
      <w:pPr>
        <w:autoSpaceDE w:val="0"/>
        <w:autoSpaceDN w:val="0"/>
        <w:adjustRightInd w:val="0"/>
        <w:jc w:val="center"/>
        <w:rPr>
          <w:b/>
          <w:sz w:val="20"/>
          <w:szCs w:val="20"/>
        </w:rPr>
      </w:pPr>
    </w:p>
    <w:p w:rsidR="004F4CF6" w:rsidRPr="00127D72" w:rsidRDefault="004F4CF6" w:rsidP="004F4CF6">
      <w:pPr>
        <w:autoSpaceDE w:val="0"/>
        <w:autoSpaceDN w:val="0"/>
        <w:adjustRightInd w:val="0"/>
        <w:jc w:val="both"/>
        <w:rPr>
          <w:b/>
          <w:sz w:val="20"/>
          <w:szCs w:val="20"/>
        </w:rPr>
      </w:pPr>
    </w:p>
    <w:p w:rsidR="004F4CF6" w:rsidRPr="00127D72" w:rsidRDefault="004F4CF6" w:rsidP="004F4CF6">
      <w:pPr>
        <w:autoSpaceDE w:val="0"/>
        <w:autoSpaceDN w:val="0"/>
        <w:adjustRightInd w:val="0"/>
        <w:jc w:val="center"/>
        <w:rPr>
          <w:sz w:val="20"/>
          <w:szCs w:val="20"/>
        </w:rPr>
      </w:pPr>
    </w:p>
    <w:p w:rsidR="004F4CF6" w:rsidRPr="00127D72" w:rsidRDefault="004F4CF6" w:rsidP="004F4CF6">
      <w:pPr>
        <w:autoSpaceDE w:val="0"/>
        <w:autoSpaceDN w:val="0"/>
        <w:adjustRightInd w:val="0"/>
        <w:jc w:val="center"/>
        <w:rPr>
          <w:b/>
          <w:sz w:val="20"/>
          <w:szCs w:val="20"/>
        </w:rPr>
      </w:pPr>
    </w:p>
    <w:p w:rsidR="004F4CF6" w:rsidRPr="00127D72" w:rsidRDefault="004F4CF6" w:rsidP="004F4CF6">
      <w:pPr>
        <w:autoSpaceDE w:val="0"/>
        <w:autoSpaceDN w:val="0"/>
        <w:adjustRightInd w:val="0"/>
        <w:jc w:val="center"/>
        <w:rPr>
          <w:b/>
          <w:sz w:val="20"/>
          <w:szCs w:val="20"/>
        </w:rPr>
      </w:pPr>
    </w:p>
    <w:p w:rsidR="004F4CF6" w:rsidRPr="00127D72" w:rsidRDefault="004F4CF6" w:rsidP="004F4CF6">
      <w:pPr>
        <w:autoSpaceDE w:val="0"/>
        <w:autoSpaceDN w:val="0"/>
        <w:adjustRightInd w:val="0"/>
        <w:jc w:val="center"/>
        <w:rPr>
          <w:b/>
          <w:sz w:val="20"/>
          <w:szCs w:val="20"/>
        </w:rPr>
      </w:pPr>
    </w:p>
    <w:p w:rsidR="004F4CF6" w:rsidRPr="00127D72" w:rsidRDefault="004F4CF6" w:rsidP="004F4CF6">
      <w:pPr>
        <w:autoSpaceDE w:val="0"/>
        <w:autoSpaceDN w:val="0"/>
        <w:adjustRightInd w:val="0"/>
        <w:jc w:val="center"/>
        <w:rPr>
          <w:b/>
          <w:sz w:val="20"/>
          <w:szCs w:val="20"/>
        </w:rPr>
      </w:pPr>
    </w:p>
    <w:p w:rsidR="004F4CF6" w:rsidRPr="00144FAB" w:rsidRDefault="004F4CF6" w:rsidP="004F4CF6">
      <w:pPr>
        <w:autoSpaceDE w:val="0"/>
        <w:autoSpaceDN w:val="0"/>
        <w:adjustRightInd w:val="0"/>
        <w:ind w:firstLine="708"/>
        <w:rPr>
          <w:sz w:val="16"/>
          <w:szCs w:val="16"/>
          <w:lang w:val="es-MX"/>
        </w:rPr>
      </w:pPr>
      <w:r w:rsidRPr="00144FAB">
        <w:rPr>
          <w:sz w:val="16"/>
          <w:szCs w:val="16"/>
          <w:lang w:val="es-MX"/>
        </w:rPr>
        <w:t>EncuestasTelefónicas</w:t>
      </w:r>
    </w:p>
    <w:p w:rsidR="004F4CF6" w:rsidRPr="00144FAB" w:rsidRDefault="004F4CF6" w:rsidP="004F4CF6">
      <w:pPr>
        <w:autoSpaceDE w:val="0"/>
        <w:autoSpaceDN w:val="0"/>
        <w:adjustRightInd w:val="0"/>
        <w:ind w:left="708"/>
        <w:rPr>
          <w:sz w:val="16"/>
          <w:szCs w:val="16"/>
          <w:lang w:val="es-MX"/>
        </w:rPr>
      </w:pPr>
      <w:r w:rsidRPr="00144FAB">
        <w:rPr>
          <w:sz w:val="16"/>
          <w:szCs w:val="16"/>
          <w:lang w:val="es-MX"/>
        </w:rPr>
        <w:t>Fuente y Elaboración: Danny Murillo Mazzini</w:t>
      </w:r>
    </w:p>
    <w:p w:rsidR="004F4CF6" w:rsidRPr="00127D72" w:rsidRDefault="004F4CF6" w:rsidP="004F4CF6">
      <w:pPr>
        <w:autoSpaceDE w:val="0"/>
        <w:autoSpaceDN w:val="0"/>
        <w:adjustRightInd w:val="0"/>
        <w:jc w:val="center"/>
        <w:rPr>
          <w:b/>
          <w:sz w:val="20"/>
          <w:szCs w:val="20"/>
          <w:lang w:val="es-MX"/>
        </w:rPr>
      </w:pPr>
    </w:p>
    <w:p w:rsidR="004F4CF6" w:rsidRPr="00127D72" w:rsidRDefault="00BA7182" w:rsidP="004F4CF6">
      <w:pPr>
        <w:autoSpaceDE w:val="0"/>
        <w:autoSpaceDN w:val="0"/>
        <w:adjustRightInd w:val="0"/>
        <w:jc w:val="both"/>
        <w:rPr>
          <w:sz w:val="20"/>
          <w:szCs w:val="20"/>
        </w:rPr>
      </w:pPr>
      <w:r>
        <w:rPr>
          <w:b/>
          <w:noProof/>
          <w:sz w:val="16"/>
          <w:szCs w:val="16"/>
          <w:lang w:val="en-US" w:eastAsia="en-US"/>
        </w:rPr>
        <w:drawing>
          <wp:anchor distT="0" distB="0" distL="114300" distR="114300" simplePos="0" relativeHeight="251659264" behindDoc="1" locked="0" layoutInCell="1" allowOverlap="1">
            <wp:simplePos x="0" y="0"/>
            <wp:positionH relativeFrom="column">
              <wp:posOffset>3086100</wp:posOffset>
            </wp:positionH>
            <wp:positionV relativeFrom="paragraph">
              <wp:posOffset>548640</wp:posOffset>
            </wp:positionV>
            <wp:extent cx="2400300" cy="800100"/>
            <wp:effectExtent l="19050" t="0" r="0" b="0"/>
            <wp:wrapTight wrapText="bothSides">
              <wp:wrapPolygon edited="0">
                <wp:start x="-171" y="0"/>
                <wp:lineTo x="-171" y="19543"/>
                <wp:lineTo x="20743" y="19543"/>
                <wp:lineTo x="20743" y="0"/>
                <wp:lineTo x="-171"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srcRect/>
                    <a:stretch>
                      <a:fillRect/>
                    </a:stretch>
                  </pic:blipFill>
                  <pic:spPr bwMode="auto">
                    <a:xfrm>
                      <a:off x="0" y="0"/>
                      <a:ext cx="2400300" cy="800100"/>
                    </a:xfrm>
                    <a:prstGeom prst="rect">
                      <a:avLst/>
                    </a:prstGeom>
                    <a:noFill/>
                    <a:ln w="9525">
                      <a:noFill/>
                      <a:miter lim="800000"/>
                      <a:headEnd/>
                      <a:tailEnd/>
                    </a:ln>
                  </pic:spPr>
                </pic:pic>
              </a:graphicData>
            </a:graphic>
          </wp:anchor>
        </w:drawing>
      </w:r>
      <w:r w:rsidR="004F4CF6" w:rsidRPr="00127D72">
        <w:rPr>
          <w:sz w:val="20"/>
          <w:szCs w:val="20"/>
        </w:rPr>
        <w:t xml:space="preserve">En </w:t>
      </w:r>
      <w:r w:rsidR="004F4CF6">
        <w:rPr>
          <w:sz w:val="20"/>
          <w:szCs w:val="20"/>
        </w:rPr>
        <w:t xml:space="preserve">la Tabla VIII y </w:t>
      </w:r>
      <w:r w:rsidR="004F4CF6" w:rsidRPr="00127D72">
        <w:rPr>
          <w:sz w:val="20"/>
          <w:szCs w:val="20"/>
        </w:rPr>
        <w:t>el Gráfico XIV, la mayor parte de los entrevistados lo califica como muy bueno y con la cantidad de 19 (51%) entrevistados seguido con  calificación regular con la cantidad de 11 (30%) entrevistados, y por último con la calificación muy bueno con la cantidad de 7 (19%) entrevistados, no hay calificación malo ni muy malo es decir el programa lo califica como bueno.</w:t>
      </w:r>
    </w:p>
    <w:p w:rsidR="004F4CF6" w:rsidRPr="00C450D7" w:rsidRDefault="004F4CF6" w:rsidP="004F4CF6">
      <w:pPr>
        <w:pStyle w:val="NormalWeb"/>
        <w:jc w:val="center"/>
        <w:rPr>
          <w:rFonts w:ascii="Times New Roman" w:hAnsi="Times New Roman" w:cs="Times New Roman"/>
          <w:sz w:val="16"/>
          <w:szCs w:val="16"/>
        </w:rPr>
      </w:pPr>
      <w:r>
        <w:rPr>
          <w:rFonts w:ascii="Times New Roman" w:hAnsi="Times New Roman" w:cs="Times New Roman"/>
          <w:b/>
          <w:sz w:val="16"/>
          <w:szCs w:val="16"/>
        </w:rPr>
        <w:lastRenderedPageBreak/>
        <w:t xml:space="preserve">SEXO Vs. </w:t>
      </w:r>
      <w:r w:rsidRPr="00CD41E0">
        <w:rPr>
          <w:rFonts w:ascii="Times New Roman" w:hAnsi="Times New Roman" w:cs="Times New Roman"/>
          <w:b/>
          <w:sz w:val="16"/>
          <w:szCs w:val="16"/>
        </w:rPr>
        <w:t xml:space="preserve"> PERSONAS QUE VE O NO EL PROGRAMA DE CÓMICO SATÍRICO.</w:t>
      </w:r>
    </w:p>
    <w:p w:rsidR="004F4CF6" w:rsidRPr="00782DC5" w:rsidRDefault="004F4CF6" w:rsidP="004F4CF6">
      <w:pPr>
        <w:pStyle w:val="NormalWeb"/>
        <w:jc w:val="both"/>
        <w:rPr>
          <w:rFonts w:ascii="Times New Roman" w:hAnsi="Times New Roman" w:cs="Times New Roman"/>
          <w:sz w:val="20"/>
          <w:szCs w:val="20"/>
        </w:rPr>
      </w:pPr>
      <w:r w:rsidRPr="00447571">
        <w:rPr>
          <w:rFonts w:ascii="Times New Roman" w:hAnsi="Times New Roman" w:cs="Times New Roman"/>
          <w:b/>
        </w:rPr>
        <w:t>Ho</w:t>
      </w:r>
      <w:r w:rsidRPr="00782DC5">
        <w:rPr>
          <w:rFonts w:ascii="Times New Roman" w:hAnsi="Times New Roman" w:cs="Times New Roman"/>
          <w:b/>
          <w:sz w:val="20"/>
          <w:szCs w:val="20"/>
        </w:rPr>
        <w:t xml:space="preserve">: </w:t>
      </w:r>
      <w:r w:rsidRPr="00782DC5">
        <w:rPr>
          <w:rFonts w:ascii="Times New Roman" w:hAnsi="Times New Roman" w:cs="Times New Roman"/>
          <w:sz w:val="20"/>
          <w:szCs w:val="20"/>
        </w:rPr>
        <w:t xml:space="preserve">Sexo de los entrevistados es independientes con las personas que ve o no el programa de cómico satírico. </w:t>
      </w:r>
      <w:r w:rsidRPr="00782DC5">
        <w:rPr>
          <w:rFonts w:ascii="Times New Roman" w:hAnsi="Times New Roman" w:cs="Times New Roman"/>
          <w:sz w:val="20"/>
          <w:szCs w:val="20"/>
        </w:rPr>
        <w:tab/>
      </w:r>
      <w:r>
        <w:rPr>
          <w:rFonts w:ascii="Times New Roman" w:hAnsi="Times New Roman" w:cs="Times New Roman"/>
          <w:sz w:val="20"/>
          <w:szCs w:val="20"/>
        </w:rPr>
        <w:t>Vs.</w:t>
      </w:r>
    </w:p>
    <w:p w:rsidR="004F4CF6" w:rsidRDefault="004F4CF6" w:rsidP="004F4CF6">
      <w:pPr>
        <w:pStyle w:val="NormalWeb"/>
        <w:jc w:val="both"/>
        <w:rPr>
          <w:rFonts w:ascii="Arial" w:hAnsi="Arial"/>
        </w:rPr>
      </w:pPr>
      <w:r w:rsidRPr="00447571">
        <w:rPr>
          <w:rFonts w:ascii="Times New Roman" w:hAnsi="Times New Roman" w:cs="Times New Roman"/>
          <w:b/>
        </w:rPr>
        <w:t>H</w:t>
      </w:r>
      <w:r w:rsidRPr="00447571">
        <w:rPr>
          <w:rFonts w:ascii="Times New Roman" w:hAnsi="Times New Roman" w:cs="Times New Roman"/>
          <w:b/>
          <w:sz w:val="16"/>
          <w:szCs w:val="16"/>
        </w:rPr>
        <w:t>1</w:t>
      </w:r>
      <w:r w:rsidRPr="00782DC5">
        <w:rPr>
          <w:rFonts w:ascii="Times New Roman" w:hAnsi="Times New Roman" w:cs="Times New Roman"/>
          <w:b/>
          <w:sz w:val="20"/>
          <w:szCs w:val="20"/>
        </w:rPr>
        <w:t xml:space="preserve">: </w:t>
      </w:r>
      <w:r w:rsidRPr="00782DC5">
        <w:rPr>
          <w:rFonts w:ascii="Times New Roman" w:hAnsi="Times New Roman" w:cs="Times New Roman"/>
          <w:sz w:val="20"/>
          <w:szCs w:val="20"/>
        </w:rPr>
        <w:t>No se cumple</w:t>
      </w:r>
      <w:r>
        <w:rPr>
          <w:rFonts w:ascii="Arial" w:hAnsi="Arial"/>
        </w:rPr>
        <w:t>.</w:t>
      </w:r>
    </w:p>
    <w:p w:rsidR="004F4CF6" w:rsidRPr="00CD41E0" w:rsidRDefault="004F4CF6" w:rsidP="004F4CF6">
      <w:pPr>
        <w:pStyle w:val="NormalWeb"/>
        <w:jc w:val="center"/>
        <w:rPr>
          <w:rFonts w:ascii="Times New Roman" w:hAnsi="Times New Roman" w:cs="Times New Roman"/>
          <w:b/>
          <w:sz w:val="16"/>
          <w:szCs w:val="16"/>
        </w:rPr>
      </w:pPr>
      <w:r w:rsidRPr="00CD41E0">
        <w:rPr>
          <w:rFonts w:ascii="Times New Roman" w:hAnsi="Times New Roman" w:cs="Times New Roman"/>
          <w:b/>
          <w:sz w:val="16"/>
          <w:szCs w:val="16"/>
        </w:rPr>
        <w:t>TABLA IX</w:t>
      </w:r>
    </w:p>
    <w:p w:rsidR="004F4CF6" w:rsidRPr="00CD41E0" w:rsidRDefault="00BA7182" w:rsidP="004F4CF6">
      <w:pPr>
        <w:pStyle w:val="NormalWeb"/>
        <w:jc w:val="center"/>
        <w:rPr>
          <w:rFonts w:ascii="Times New Roman" w:hAnsi="Times New Roman" w:cs="Times New Roman"/>
          <w:sz w:val="16"/>
          <w:szCs w:val="16"/>
        </w:rPr>
      </w:pPr>
      <w:r>
        <w:rPr>
          <w:noProof/>
          <w:sz w:val="16"/>
          <w:szCs w:val="16"/>
          <w:lang w:val="en-US" w:eastAsia="en-US"/>
        </w:rPr>
        <w:drawing>
          <wp:anchor distT="0" distB="0" distL="114300" distR="114300" simplePos="0" relativeHeight="251658240" behindDoc="1" locked="0" layoutInCell="1" allowOverlap="1">
            <wp:simplePos x="0" y="0"/>
            <wp:positionH relativeFrom="column">
              <wp:posOffset>-63500</wp:posOffset>
            </wp:positionH>
            <wp:positionV relativeFrom="paragraph">
              <wp:posOffset>352425</wp:posOffset>
            </wp:positionV>
            <wp:extent cx="2400300" cy="914400"/>
            <wp:effectExtent l="19050" t="0" r="0" b="0"/>
            <wp:wrapTight wrapText="bothSides">
              <wp:wrapPolygon edited="0">
                <wp:start x="-171" y="0"/>
                <wp:lineTo x="-171" y="19800"/>
                <wp:lineTo x="20743" y="19800"/>
                <wp:lineTo x="20743" y="0"/>
                <wp:lineTo x="-171"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a:srcRect/>
                    <a:stretch>
                      <a:fillRect/>
                    </a:stretch>
                  </pic:blipFill>
                  <pic:spPr bwMode="auto">
                    <a:xfrm>
                      <a:off x="0" y="0"/>
                      <a:ext cx="2400300" cy="914400"/>
                    </a:xfrm>
                    <a:prstGeom prst="rect">
                      <a:avLst/>
                    </a:prstGeom>
                    <a:noFill/>
                    <a:ln w="9525">
                      <a:noFill/>
                      <a:miter lim="800000"/>
                      <a:headEnd/>
                      <a:tailEnd/>
                    </a:ln>
                  </pic:spPr>
                </pic:pic>
              </a:graphicData>
            </a:graphic>
          </wp:anchor>
        </w:drawing>
      </w:r>
      <w:r w:rsidR="004F4CF6" w:rsidRPr="00CD41E0">
        <w:rPr>
          <w:rFonts w:ascii="Times New Roman" w:hAnsi="Times New Roman" w:cs="Times New Roman"/>
          <w:b/>
          <w:sz w:val="16"/>
          <w:szCs w:val="16"/>
        </w:rPr>
        <w:t>TABLA DE CONTINGENCIA PARA LAS VARIABLES SEXO Y PERSONAS QUE VE O NO EL PROGRAMA DE CÓMICO SATÍRICO.</w:t>
      </w:r>
    </w:p>
    <w:p w:rsidR="0042322A" w:rsidRDefault="0042322A" w:rsidP="004F4CF6">
      <w:pPr>
        <w:autoSpaceDE w:val="0"/>
        <w:autoSpaceDN w:val="0"/>
        <w:adjustRightInd w:val="0"/>
        <w:rPr>
          <w:sz w:val="16"/>
          <w:szCs w:val="16"/>
          <w:lang w:val="es-MX"/>
        </w:rPr>
      </w:pPr>
    </w:p>
    <w:p w:rsidR="004F4CF6" w:rsidRPr="00127D72" w:rsidRDefault="004F4CF6" w:rsidP="004F4CF6">
      <w:pPr>
        <w:autoSpaceDE w:val="0"/>
        <w:autoSpaceDN w:val="0"/>
        <w:adjustRightInd w:val="0"/>
        <w:rPr>
          <w:sz w:val="16"/>
          <w:szCs w:val="16"/>
          <w:lang w:val="es-MX"/>
        </w:rPr>
      </w:pPr>
      <w:r w:rsidRPr="00127D72">
        <w:rPr>
          <w:sz w:val="16"/>
          <w:szCs w:val="16"/>
          <w:lang w:val="es-MX"/>
        </w:rPr>
        <w:t>EncuestasTelefónicas</w:t>
      </w:r>
    </w:p>
    <w:p w:rsidR="004F4CF6" w:rsidRDefault="004F4CF6" w:rsidP="004F4CF6">
      <w:pPr>
        <w:autoSpaceDE w:val="0"/>
        <w:autoSpaceDN w:val="0"/>
        <w:adjustRightInd w:val="0"/>
        <w:rPr>
          <w:sz w:val="16"/>
          <w:szCs w:val="16"/>
          <w:lang w:val="es-MX"/>
        </w:rPr>
      </w:pPr>
      <w:r w:rsidRPr="00127D72">
        <w:rPr>
          <w:sz w:val="16"/>
          <w:szCs w:val="16"/>
          <w:lang w:val="es-MX"/>
        </w:rPr>
        <w:t xml:space="preserve">Fuente y Elaboración: Danny Murillo </w:t>
      </w:r>
      <w:r>
        <w:rPr>
          <w:sz w:val="16"/>
          <w:szCs w:val="16"/>
          <w:lang w:val="es-MX"/>
        </w:rPr>
        <w:t>Manzini</w:t>
      </w:r>
    </w:p>
    <w:p w:rsidR="004D71D8" w:rsidRPr="004D71D8" w:rsidRDefault="004D71D8" w:rsidP="004D71D8">
      <w:pPr>
        <w:pStyle w:val="NormalWeb"/>
        <w:jc w:val="both"/>
        <w:rPr>
          <w:rFonts w:ascii="Times New Roman" w:hAnsi="Times New Roman" w:cs="Times New Roman"/>
          <w:sz w:val="20"/>
          <w:szCs w:val="20"/>
        </w:rPr>
      </w:pPr>
      <w:r w:rsidRPr="004D71D8">
        <w:rPr>
          <w:rFonts w:ascii="Times New Roman" w:hAnsi="Times New Roman" w:cs="Times New Roman"/>
          <w:sz w:val="20"/>
          <w:szCs w:val="20"/>
        </w:rPr>
        <w:t>El valor de Chi-Cuadrado la  tabla de contingencia es de 0,425 y valor P es 0,515  no existe evidencia estadísticas para rechazar la hipótesis nula a favor de la alternativa, concluimos que el sexo de las personas depende de los  programas que ve o no el programa de cómico satírico es independiente.</w:t>
      </w:r>
    </w:p>
    <w:p w:rsidR="004F4CF6" w:rsidRPr="00EA4824" w:rsidRDefault="004F4CF6" w:rsidP="004F4CF6">
      <w:pPr>
        <w:pStyle w:val="NormalWeb"/>
        <w:jc w:val="center"/>
        <w:rPr>
          <w:rFonts w:ascii="Times New Roman" w:hAnsi="Times New Roman" w:cs="Times New Roman"/>
          <w:b/>
          <w:sz w:val="20"/>
          <w:szCs w:val="20"/>
        </w:rPr>
      </w:pPr>
      <w:r w:rsidRPr="00EA4824">
        <w:rPr>
          <w:rFonts w:ascii="Times New Roman" w:hAnsi="Times New Roman" w:cs="Times New Roman"/>
          <w:b/>
          <w:sz w:val="20"/>
          <w:szCs w:val="20"/>
        </w:rPr>
        <w:t>SEXO VS. PROGRAMA DE CÓMICO SATÍRICO QUE LE GUSTA VER.</w:t>
      </w:r>
    </w:p>
    <w:p w:rsidR="004D71D8" w:rsidRDefault="004F4CF6" w:rsidP="004D71D8">
      <w:pPr>
        <w:pStyle w:val="NormalWeb"/>
        <w:jc w:val="both"/>
        <w:rPr>
          <w:rFonts w:ascii="Times New Roman" w:hAnsi="Times New Roman" w:cs="Times New Roman"/>
          <w:sz w:val="20"/>
          <w:szCs w:val="20"/>
        </w:rPr>
      </w:pPr>
      <w:r w:rsidRPr="00447571">
        <w:rPr>
          <w:rFonts w:ascii="Times New Roman" w:hAnsi="Times New Roman" w:cs="Times New Roman"/>
          <w:b/>
        </w:rPr>
        <w:t>Ho</w:t>
      </w:r>
      <w:r w:rsidRPr="00782DC5">
        <w:rPr>
          <w:rFonts w:ascii="Times New Roman" w:hAnsi="Times New Roman" w:cs="Times New Roman"/>
          <w:b/>
          <w:sz w:val="20"/>
          <w:szCs w:val="20"/>
        </w:rPr>
        <w:t xml:space="preserve">: </w:t>
      </w:r>
      <w:r w:rsidRPr="00782DC5">
        <w:rPr>
          <w:rFonts w:ascii="Times New Roman" w:hAnsi="Times New Roman" w:cs="Times New Roman"/>
          <w:sz w:val="20"/>
          <w:szCs w:val="20"/>
        </w:rPr>
        <w:t>Sexo de los entrevistados es independientes con  programa de cómico satírico que le gusta ver.        Vs.</w:t>
      </w:r>
    </w:p>
    <w:p w:rsidR="004F4CF6" w:rsidRDefault="004F4CF6" w:rsidP="004F4CF6">
      <w:pPr>
        <w:pStyle w:val="NormalWeb"/>
        <w:jc w:val="both"/>
        <w:rPr>
          <w:rFonts w:ascii="Times New Roman" w:hAnsi="Times New Roman" w:cs="Times New Roman"/>
          <w:sz w:val="20"/>
          <w:szCs w:val="20"/>
        </w:rPr>
      </w:pPr>
      <w:r w:rsidRPr="00447571">
        <w:rPr>
          <w:rFonts w:ascii="Times New Roman" w:hAnsi="Times New Roman" w:cs="Times New Roman"/>
          <w:b/>
        </w:rPr>
        <w:t>H</w:t>
      </w:r>
      <w:r w:rsidRPr="00AF785D">
        <w:rPr>
          <w:rFonts w:ascii="Times New Roman" w:hAnsi="Times New Roman" w:cs="Times New Roman"/>
          <w:b/>
          <w:sz w:val="20"/>
          <w:szCs w:val="20"/>
        </w:rPr>
        <w:t>1</w:t>
      </w:r>
      <w:r w:rsidRPr="00782DC5">
        <w:rPr>
          <w:rFonts w:ascii="Times New Roman" w:hAnsi="Times New Roman" w:cs="Times New Roman"/>
          <w:b/>
          <w:sz w:val="20"/>
          <w:szCs w:val="20"/>
        </w:rPr>
        <w:t xml:space="preserve">: </w:t>
      </w:r>
      <w:r w:rsidRPr="00782DC5">
        <w:rPr>
          <w:rFonts w:ascii="Times New Roman" w:hAnsi="Times New Roman" w:cs="Times New Roman"/>
          <w:sz w:val="20"/>
          <w:szCs w:val="20"/>
        </w:rPr>
        <w:t xml:space="preserve">No se cumple </w:t>
      </w:r>
      <w:r w:rsidRPr="00782DC5">
        <w:rPr>
          <w:rFonts w:ascii="Times New Roman" w:hAnsi="Times New Roman" w:cs="Times New Roman"/>
          <w:sz w:val="20"/>
          <w:szCs w:val="20"/>
        </w:rPr>
        <w:t>.</w:t>
      </w:r>
    </w:p>
    <w:p w:rsidR="004F4CF6" w:rsidRDefault="004F4CF6" w:rsidP="004D71D8">
      <w:pPr>
        <w:pStyle w:val="NormalWeb"/>
        <w:jc w:val="center"/>
        <w:rPr>
          <w:rFonts w:ascii="Times New Roman" w:hAnsi="Times New Roman" w:cs="Times New Roman"/>
          <w:b/>
          <w:sz w:val="16"/>
          <w:szCs w:val="16"/>
        </w:rPr>
      </w:pPr>
      <w:r>
        <w:rPr>
          <w:rFonts w:ascii="Times New Roman" w:hAnsi="Times New Roman" w:cs="Times New Roman"/>
          <w:b/>
          <w:sz w:val="16"/>
          <w:szCs w:val="16"/>
        </w:rPr>
        <w:t>TABLA X</w:t>
      </w:r>
    </w:p>
    <w:p w:rsidR="004F4CF6" w:rsidRDefault="004F4CF6" w:rsidP="004F4CF6">
      <w:pPr>
        <w:pStyle w:val="NormalWeb"/>
        <w:jc w:val="center"/>
        <w:rPr>
          <w:rFonts w:ascii="Times New Roman" w:hAnsi="Times New Roman" w:cs="Times New Roman"/>
          <w:b/>
          <w:sz w:val="16"/>
          <w:szCs w:val="16"/>
        </w:rPr>
      </w:pPr>
      <w:r w:rsidRPr="004B7CED">
        <w:rPr>
          <w:rFonts w:ascii="Times New Roman" w:hAnsi="Times New Roman" w:cs="Times New Roman"/>
          <w:b/>
          <w:sz w:val="16"/>
          <w:szCs w:val="16"/>
        </w:rPr>
        <w:t>TABLA DE CONTINGENCIA PARA LAS VARIABLES SEXO Y PROGRAMA DE CÓMICO QUE LE GUSTA VER.</w:t>
      </w:r>
    </w:p>
    <w:p w:rsidR="0042322A" w:rsidRDefault="0042322A" w:rsidP="004F4CF6">
      <w:pPr>
        <w:pStyle w:val="NormalWeb"/>
        <w:jc w:val="center"/>
        <w:rPr>
          <w:rFonts w:ascii="Times New Roman" w:hAnsi="Times New Roman" w:cs="Times New Roman"/>
          <w:b/>
          <w:sz w:val="16"/>
          <w:szCs w:val="16"/>
        </w:rPr>
      </w:pPr>
    </w:p>
    <w:p w:rsidR="0042322A" w:rsidRDefault="0042322A" w:rsidP="004F4CF6">
      <w:pPr>
        <w:pStyle w:val="NormalWeb"/>
        <w:jc w:val="center"/>
        <w:rPr>
          <w:rFonts w:ascii="Times New Roman" w:hAnsi="Times New Roman" w:cs="Times New Roman"/>
          <w:b/>
          <w:sz w:val="16"/>
          <w:szCs w:val="16"/>
        </w:rPr>
      </w:pPr>
    </w:p>
    <w:p w:rsidR="0042322A" w:rsidRDefault="0042322A" w:rsidP="004F4CF6">
      <w:pPr>
        <w:pStyle w:val="NormalWeb"/>
        <w:jc w:val="center"/>
        <w:rPr>
          <w:rFonts w:ascii="Times New Roman" w:hAnsi="Times New Roman" w:cs="Times New Roman"/>
          <w:b/>
          <w:sz w:val="16"/>
          <w:szCs w:val="16"/>
        </w:rPr>
      </w:pPr>
    </w:p>
    <w:p w:rsidR="004F4CF6" w:rsidRPr="004B7CED" w:rsidRDefault="004F4CF6" w:rsidP="004F4CF6">
      <w:pPr>
        <w:autoSpaceDE w:val="0"/>
        <w:autoSpaceDN w:val="0"/>
        <w:adjustRightInd w:val="0"/>
        <w:rPr>
          <w:sz w:val="16"/>
          <w:szCs w:val="16"/>
          <w:lang w:val="es-MX"/>
        </w:rPr>
      </w:pPr>
      <w:r w:rsidRPr="004B7CED">
        <w:rPr>
          <w:sz w:val="16"/>
          <w:szCs w:val="16"/>
          <w:lang w:val="es-MX"/>
        </w:rPr>
        <w:t>Encuestas Telefónicas</w:t>
      </w:r>
    </w:p>
    <w:p w:rsidR="004F4CF6" w:rsidRPr="004B7CED" w:rsidRDefault="004F4CF6" w:rsidP="004F4CF6">
      <w:pPr>
        <w:autoSpaceDE w:val="0"/>
        <w:autoSpaceDN w:val="0"/>
        <w:adjustRightInd w:val="0"/>
        <w:rPr>
          <w:sz w:val="16"/>
          <w:szCs w:val="16"/>
          <w:lang w:val="es-MX"/>
        </w:rPr>
      </w:pPr>
      <w:r w:rsidRPr="004B7CED">
        <w:rPr>
          <w:sz w:val="16"/>
          <w:szCs w:val="16"/>
          <w:lang w:val="es-MX"/>
        </w:rPr>
        <w:t>Fuente y Elaboración: Danny Murillo Mazzini</w:t>
      </w:r>
    </w:p>
    <w:p w:rsidR="004D71D8" w:rsidRDefault="004D71D8" w:rsidP="004D71D8">
      <w:pPr>
        <w:pStyle w:val="NormalWeb"/>
        <w:jc w:val="both"/>
        <w:rPr>
          <w:rFonts w:ascii="Times New Roman" w:hAnsi="Times New Roman" w:cs="Times New Roman"/>
          <w:sz w:val="20"/>
          <w:szCs w:val="20"/>
        </w:rPr>
      </w:pPr>
      <w:r w:rsidRPr="004D71D8">
        <w:rPr>
          <w:rFonts w:ascii="Times New Roman" w:hAnsi="Times New Roman" w:cs="Times New Roman"/>
          <w:sz w:val="20"/>
          <w:szCs w:val="20"/>
        </w:rPr>
        <w:lastRenderedPageBreak/>
        <w:t>Puesto que Chi-Cuadrado 2,84 y el valor p es 0,416, no se puede rechazar la hipótesis nula: concluimos que la relación de las variables entre el sexo de las personas y el tipo de programa de cómico que le gusta ver son independiente.</w:t>
      </w:r>
    </w:p>
    <w:p w:rsidR="004F4CF6" w:rsidRPr="00EA4824" w:rsidRDefault="004F4CF6" w:rsidP="004F4CF6">
      <w:pPr>
        <w:pStyle w:val="NormalWeb"/>
        <w:jc w:val="center"/>
        <w:rPr>
          <w:rFonts w:ascii="Times New Roman" w:hAnsi="Times New Roman" w:cs="Times New Roman"/>
          <w:b/>
          <w:sz w:val="20"/>
          <w:szCs w:val="20"/>
        </w:rPr>
      </w:pPr>
      <w:r w:rsidRPr="00ED57A7">
        <w:rPr>
          <w:rFonts w:ascii="Times New Roman" w:hAnsi="Times New Roman" w:cs="Times New Roman"/>
          <w:b/>
          <w:sz w:val="18"/>
          <w:szCs w:val="18"/>
        </w:rPr>
        <w:t>SEXO VS. FRECUENCIA QUE VE EL PROGRAMA DE CÓMICO SATÍRICO</w:t>
      </w:r>
      <w:r w:rsidRPr="00EA4824">
        <w:rPr>
          <w:rFonts w:ascii="Times New Roman" w:hAnsi="Times New Roman" w:cs="Times New Roman"/>
          <w:b/>
          <w:sz w:val="20"/>
          <w:szCs w:val="20"/>
        </w:rPr>
        <w:t>.</w:t>
      </w:r>
    </w:p>
    <w:p w:rsidR="004F4CF6" w:rsidRPr="002A466B" w:rsidRDefault="004F4CF6" w:rsidP="004F4CF6">
      <w:pPr>
        <w:pStyle w:val="NormalWeb"/>
        <w:jc w:val="both"/>
        <w:rPr>
          <w:rFonts w:ascii="Times New Roman" w:hAnsi="Times New Roman" w:cs="Times New Roman"/>
          <w:sz w:val="20"/>
          <w:szCs w:val="20"/>
        </w:rPr>
      </w:pPr>
      <w:r w:rsidRPr="00ED57A7">
        <w:rPr>
          <w:rFonts w:ascii="Times New Roman" w:hAnsi="Times New Roman" w:cs="Times New Roman"/>
          <w:b/>
        </w:rPr>
        <w:t>Ho</w:t>
      </w:r>
      <w:r w:rsidRPr="002A466B">
        <w:rPr>
          <w:rFonts w:ascii="Times New Roman" w:hAnsi="Times New Roman" w:cs="Times New Roman"/>
          <w:b/>
          <w:sz w:val="20"/>
          <w:szCs w:val="20"/>
        </w:rPr>
        <w:t xml:space="preserve">: </w:t>
      </w:r>
      <w:r w:rsidRPr="002A466B">
        <w:rPr>
          <w:rFonts w:ascii="Times New Roman" w:hAnsi="Times New Roman" w:cs="Times New Roman"/>
          <w:sz w:val="20"/>
          <w:szCs w:val="20"/>
        </w:rPr>
        <w:t xml:space="preserve">Sexo de los entrevistados es independientes con  la frecuencia de programa que ve el programa de cómico satírico. </w:t>
      </w:r>
      <w:r w:rsidRPr="002A466B">
        <w:rPr>
          <w:rFonts w:ascii="Times New Roman" w:hAnsi="Times New Roman" w:cs="Times New Roman"/>
          <w:sz w:val="20"/>
          <w:szCs w:val="20"/>
        </w:rPr>
        <w:tab/>
        <w:t>Vs.</w:t>
      </w:r>
    </w:p>
    <w:p w:rsidR="004F4CF6" w:rsidRPr="00CD41E0" w:rsidRDefault="004F4CF6" w:rsidP="004F4CF6">
      <w:pPr>
        <w:pStyle w:val="NormalWeb"/>
        <w:jc w:val="both"/>
        <w:rPr>
          <w:rFonts w:ascii="Times New Roman" w:hAnsi="Times New Roman" w:cs="Times New Roman"/>
          <w:sz w:val="18"/>
          <w:szCs w:val="18"/>
        </w:rPr>
      </w:pPr>
      <w:r w:rsidRPr="00ED57A7">
        <w:rPr>
          <w:rFonts w:ascii="Times New Roman" w:hAnsi="Times New Roman" w:cs="Times New Roman"/>
          <w:b/>
        </w:rPr>
        <w:t>H</w:t>
      </w:r>
      <w:r w:rsidRPr="00ED57A7">
        <w:rPr>
          <w:rFonts w:ascii="Times New Roman" w:hAnsi="Times New Roman" w:cs="Times New Roman"/>
          <w:b/>
          <w:sz w:val="16"/>
          <w:szCs w:val="16"/>
        </w:rPr>
        <w:t>1</w:t>
      </w:r>
      <w:r w:rsidRPr="002A466B">
        <w:rPr>
          <w:rFonts w:ascii="Times New Roman" w:hAnsi="Times New Roman" w:cs="Times New Roman"/>
          <w:b/>
          <w:sz w:val="20"/>
          <w:szCs w:val="20"/>
        </w:rPr>
        <w:t xml:space="preserve">: </w:t>
      </w:r>
      <w:r w:rsidRPr="002A466B">
        <w:rPr>
          <w:rFonts w:ascii="Times New Roman" w:hAnsi="Times New Roman" w:cs="Times New Roman"/>
          <w:sz w:val="20"/>
          <w:szCs w:val="20"/>
        </w:rPr>
        <w:t xml:space="preserve">No se cumple </w:t>
      </w:r>
      <w:r w:rsidRPr="00ED57A7">
        <w:rPr>
          <w:rFonts w:ascii="Times New Roman" w:hAnsi="Times New Roman" w:cs="Times New Roman"/>
          <w:b/>
        </w:rPr>
        <w:t>Ho</w:t>
      </w:r>
      <w:r w:rsidRPr="002A466B">
        <w:rPr>
          <w:rFonts w:ascii="Times New Roman" w:hAnsi="Times New Roman" w:cs="Times New Roman"/>
          <w:sz w:val="20"/>
          <w:szCs w:val="20"/>
        </w:rPr>
        <w:t>.</w:t>
      </w:r>
    </w:p>
    <w:p w:rsidR="004F4CF6" w:rsidRPr="00CD41E0" w:rsidRDefault="004F4CF6" w:rsidP="004F4CF6">
      <w:pPr>
        <w:pStyle w:val="NormalWeb"/>
        <w:jc w:val="center"/>
        <w:rPr>
          <w:rFonts w:ascii="Times New Roman" w:hAnsi="Times New Roman" w:cs="Times New Roman"/>
          <w:b/>
          <w:sz w:val="16"/>
          <w:szCs w:val="16"/>
        </w:rPr>
      </w:pPr>
      <w:r w:rsidRPr="00CD41E0">
        <w:rPr>
          <w:rFonts w:ascii="Times New Roman" w:hAnsi="Times New Roman" w:cs="Times New Roman"/>
          <w:b/>
          <w:sz w:val="16"/>
          <w:szCs w:val="16"/>
        </w:rPr>
        <w:t>TABLA XI</w:t>
      </w:r>
    </w:p>
    <w:p w:rsidR="004F4CF6" w:rsidRPr="00ED57A7" w:rsidRDefault="00BA7182" w:rsidP="004F4CF6">
      <w:pPr>
        <w:pStyle w:val="NormalWeb"/>
        <w:jc w:val="center"/>
        <w:rPr>
          <w:rFonts w:ascii="Times New Roman" w:hAnsi="Times New Roman" w:cs="Times New Roman"/>
          <w:b/>
          <w:sz w:val="16"/>
          <w:szCs w:val="16"/>
        </w:rPr>
      </w:pPr>
      <w:r>
        <w:rPr>
          <w:noProof/>
          <w:sz w:val="16"/>
          <w:szCs w:val="16"/>
          <w:lang w:val="en-US" w:eastAsia="en-US"/>
        </w:rPr>
        <w:drawing>
          <wp:anchor distT="0" distB="0" distL="114300" distR="114300" simplePos="0" relativeHeight="251660288" behindDoc="1" locked="0" layoutInCell="1" allowOverlap="1">
            <wp:simplePos x="0" y="0"/>
            <wp:positionH relativeFrom="column">
              <wp:posOffset>0</wp:posOffset>
            </wp:positionH>
            <wp:positionV relativeFrom="paragraph">
              <wp:posOffset>480695</wp:posOffset>
            </wp:positionV>
            <wp:extent cx="2154555" cy="627380"/>
            <wp:effectExtent l="19050" t="0" r="0" b="0"/>
            <wp:wrapTight wrapText="bothSides">
              <wp:wrapPolygon edited="0">
                <wp:start x="-191" y="0"/>
                <wp:lineTo x="-191" y="19676"/>
                <wp:lineTo x="20817" y="19676"/>
                <wp:lineTo x="20817" y="0"/>
                <wp:lineTo x="-191" y="0"/>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a:srcRect/>
                    <a:stretch>
                      <a:fillRect/>
                    </a:stretch>
                  </pic:blipFill>
                  <pic:spPr bwMode="auto">
                    <a:xfrm>
                      <a:off x="0" y="0"/>
                      <a:ext cx="2154555" cy="627380"/>
                    </a:xfrm>
                    <a:prstGeom prst="rect">
                      <a:avLst/>
                    </a:prstGeom>
                    <a:noFill/>
                    <a:ln w="9525">
                      <a:noFill/>
                      <a:miter lim="800000"/>
                      <a:headEnd/>
                      <a:tailEnd/>
                    </a:ln>
                  </pic:spPr>
                </pic:pic>
              </a:graphicData>
            </a:graphic>
          </wp:anchor>
        </w:drawing>
      </w:r>
      <w:r w:rsidR="004F4CF6" w:rsidRPr="00CD41E0">
        <w:rPr>
          <w:rFonts w:ascii="Times New Roman" w:hAnsi="Times New Roman" w:cs="Times New Roman"/>
          <w:b/>
          <w:sz w:val="16"/>
          <w:szCs w:val="16"/>
        </w:rPr>
        <w:t>TABLA DE CONTINGENCIA PARA LAS VARIABLES SEXO Y LA FRECUENCIA QUE VE EL PROGRAMA DE CÓMICO SATÍRICO</w:t>
      </w:r>
    </w:p>
    <w:p w:rsidR="004D71D8" w:rsidRDefault="004D71D8" w:rsidP="004F4CF6">
      <w:pPr>
        <w:autoSpaceDE w:val="0"/>
        <w:autoSpaceDN w:val="0"/>
        <w:adjustRightInd w:val="0"/>
        <w:rPr>
          <w:sz w:val="16"/>
          <w:szCs w:val="16"/>
          <w:lang w:val="es-MX"/>
        </w:rPr>
      </w:pPr>
    </w:p>
    <w:p w:rsidR="004F4CF6" w:rsidRPr="00ED57A7" w:rsidRDefault="004F4CF6" w:rsidP="004F4CF6">
      <w:pPr>
        <w:autoSpaceDE w:val="0"/>
        <w:autoSpaceDN w:val="0"/>
        <w:adjustRightInd w:val="0"/>
        <w:rPr>
          <w:sz w:val="16"/>
          <w:szCs w:val="16"/>
          <w:lang w:val="es-MX"/>
        </w:rPr>
      </w:pPr>
      <w:r w:rsidRPr="00ED57A7">
        <w:rPr>
          <w:sz w:val="16"/>
          <w:szCs w:val="16"/>
          <w:lang w:val="es-MX"/>
        </w:rPr>
        <w:t>Encuestas Telefónicas</w:t>
      </w:r>
    </w:p>
    <w:p w:rsidR="004F4CF6" w:rsidRPr="004D71D8" w:rsidRDefault="004F4CF6" w:rsidP="004D71D8">
      <w:pPr>
        <w:autoSpaceDE w:val="0"/>
        <w:autoSpaceDN w:val="0"/>
        <w:adjustRightInd w:val="0"/>
        <w:rPr>
          <w:sz w:val="20"/>
          <w:szCs w:val="20"/>
          <w:lang w:val="es-MX"/>
        </w:rPr>
      </w:pPr>
      <w:r w:rsidRPr="00ED57A7">
        <w:rPr>
          <w:sz w:val="16"/>
          <w:szCs w:val="16"/>
          <w:lang w:val="es-MX"/>
        </w:rPr>
        <w:t>Fuente y Elaboración: Danny Murillo Mazzini</w:t>
      </w:r>
    </w:p>
    <w:p w:rsidR="004D71D8" w:rsidRPr="004D71D8" w:rsidRDefault="004D71D8" w:rsidP="004D71D8">
      <w:pPr>
        <w:pStyle w:val="NormalWeb"/>
        <w:ind w:firstLine="708"/>
        <w:jc w:val="both"/>
        <w:rPr>
          <w:rFonts w:ascii="Times New Roman" w:hAnsi="Times New Roman" w:cs="Times New Roman"/>
          <w:sz w:val="20"/>
          <w:szCs w:val="20"/>
        </w:rPr>
      </w:pPr>
      <w:r w:rsidRPr="004D71D8">
        <w:rPr>
          <w:rFonts w:ascii="Times New Roman" w:hAnsi="Times New Roman" w:cs="Times New Roman"/>
          <w:sz w:val="20"/>
          <w:szCs w:val="20"/>
        </w:rPr>
        <w:t>El valor obtenido en la prueba</w:t>
      </w:r>
      <w:r w:rsidRPr="004D71D8">
        <w:rPr>
          <w:rFonts w:ascii="Times New Roman" w:hAnsi="Times New Roman" w:cs="Times New Roman"/>
          <w:b/>
          <w:sz w:val="20"/>
          <w:szCs w:val="20"/>
        </w:rPr>
        <w:t xml:space="preserve"> </w:t>
      </w:r>
      <w:r w:rsidRPr="004D71D8">
        <w:rPr>
          <w:rFonts w:ascii="Times New Roman" w:hAnsi="Times New Roman" w:cs="Times New Roman"/>
          <w:sz w:val="20"/>
          <w:szCs w:val="20"/>
        </w:rPr>
        <w:t xml:space="preserve"> Chi-Cuadrado es 1,5 y el valor p es 0,682, no se puede rechazar la hipótesis nula: concluimos que la relación entre las variables el sexo de las personas y la frecuencia de las personas que ve el programa de cómico satírico son independiente.</w:t>
      </w:r>
    </w:p>
    <w:p w:rsidR="004F4CF6" w:rsidRPr="00385E61" w:rsidRDefault="004F4CF6" w:rsidP="004F4CF6">
      <w:pPr>
        <w:pStyle w:val="NormalWeb"/>
        <w:jc w:val="center"/>
        <w:rPr>
          <w:rFonts w:ascii="Times New Roman" w:hAnsi="Times New Roman" w:cs="Times New Roman"/>
          <w:b/>
          <w:sz w:val="18"/>
          <w:szCs w:val="18"/>
        </w:rPr>
      </w:pPr>
      <w:r w:rsidRPr="00385E61">
        <w:rPr>
          <w:rFonts w:ascii="Times New Roman" w:hAnsi="Times New Roman" w:cs="Times New Roman"/>
          <w:b/>
          <w:sz w:val="18"/>
          <w:szCs w:val="18"/>
        </w:rPr>
        <w:t>SEXO VS. UTILIZA EL LENGUAJE INFORMAL DE COMUNICACIÓN CON ALGUNAS FRASES O HACE ALGUNOS DE ESTOS CHISTES EN SU VIDA SOCIAL.</w:t>
      </w:r>
    </w:p>
    <w:p w:rsidR="004F4CF6" w:rsidRPr="00F809DF" w:rsidRDefault="004F4CF6" w:rsidP="004F4CF6">
      <w:pPr>
        <w:pStyle w:val="NormalWeb"/>
        <w:jc w:val="both"/>
        <w:rPr>
          <w:rFonts w:ascii="Times New Roman" w:hAnsi="Times New Roman" w:cs="Times New Roman"/>
          <w:sz w:val="20"/>
          <w:szCs w:val="20"/>
        </w:rPr>
      </w:pPr>
      <w:r w:rsidRPr="00447571">
        <w:rPr>
          <w:rFonts w:ascii="Times New Roman" w:hAnsi="Times New Roman" w:cs="Times New Roman"/>
          <w:b/>
        </w:rPr>
        <w:t>Ho</w:t>
      </w:r>
      <w:r w:rsidRPr="00F809DF">
        <w:rPr>
          <w:rFonts w:ascii="Times New Roman" w:hAnsi="Times New Roman" w:cs="Times New Roman"/>
          <w:b/>
          <w:sz w:val="20"/>
          <w:szCs w:val="20"/>
        </w:rPr>
        <w:t xml:space="preserve">: </w:t>
      </w:r>
      <w:r w:rsidRPr="00F809DF">
        <w:rPr>
          <w:rFonts w:ascii="Times New Roman" w:hAnsi="Times New Roman" w:cs="Times New Roman"/>
          <w:sz w:val="20"/>
          <w:szCs w:val="20"/>
        </w:rPr>
        <w:t>Sexo de los entrevistados es independientes con  la frecuencia de programa que ve el programa de cómico satírico.      Vs.</w:t>
      </w:r>
    </w:p>
    <w:p w:rsidR="00392050" w:rsidRPr="00392050" w:rsidRDefault="004F4CF6" w:rsidP="00392050">
      <w:pPr>
        <w:pStyle w:val="NormalWeb"/>
        <w:jc w:val="both"/>
        <w:rPr>
          <w:rFonts w:ascii="Times New Roman" w:hAnsi="Times New Roman" w:cs="Times New Roman"/>
          <w:sz w:val="20"/>
          <w:szCs w:val="20"/>
        </w:rPr>
      </w:pPr>
      <w:r>
        <w:rPr>
          <w:rFonts w:ascii="Times New Roman" w:hAnsi="Times New Roman" w:cs="Times New Roman"/>
          <w:b/>
        </w:rPr>
        <w:t>H</w:t>
      </w:r>
      <w:r w:rsidRPr="00AF785D">
        <w:rPr>
          <w:rFonts w:ascii="Times New Roman" w:hAnsi="Times New Roman" w:cs="Times New Roman"/>
          <w:b/>
          <w:sz w:val="16"/>
          <w:szCs w:val="16"/>
        </w:rPr>
        <w:t>1</w:t>
      </w:r>
      <w:r w:rsidRPr="00F809DF">
        <w:rPr>
          <w:rFonts w:ascii="Times New Roman" w:hAnsi="Times New Roman" w:cs="Times New Roman"/>
          <w:b/>
          <w:sz w:val="20"/>
          <w:szCs w:val="20"/>
        </w:rPr>
        <w:t xml:space="preserve">: </w:t>
      </w:r>
      <w:r w:rsidRPr="00F809DF">
        <w:rPr>
          <w:rFonts w:ascii="Times New Roman" w:hAnsi="Times New Roman" w:cs="Times New Roman"/>
          <w:sz w:val="20"/>
          <w:szCs w:val="20"/>
        </w:rPr>
        <w:t>No se cumple</w:t>
      </w:r>
      <w:r>
        <w:rPr>
          <w:rFonts w:ascii="Times New Roman" w:hAnsi="Times New Roman" w:cs="Times New Roman"/>
          <w:sz w:val="20"/>
          <w:szCs w:val="20"/>
        </w:rPr>
        <w:t xml:space="preserve"> </w:t>
      </w:r>
      <w:r w:rsidRPr="00447571">
        <w:rPr>
          <w:rFonts w:ascii="Times New Roman" w:hAnsi="Times New Roman" w:cs="Times New Roman"/>
          <w:b/>
        </w:rPr>
        <w:t>Ho</w:t>
      </w:r>
      <w:r w:rsidRPr="00F809DF">
        <w:rPr>
          <w:rFonts w:ascii="Times New Roman" w:hAnsi="Times New Roman" w:cs="Times New Roman"/>
          <w:sz w:val="20"/>
          <w:szCs w:val="20"/>
        </w:rPr>
        <w:t>.</w:t>
      </w:r>
    </w:p>
    <w:p w:rsidR="004F4CF6" w:rsidRPr="00B65BCA" w:rsidRDefault="004F4CF6" w:rsidP="004F4CF6">
      <w:pPr>
        <w:pStyle w:val="NormalWeb"/>
        <w:jc w:val="center"/>
        <w:rPr>
          <w:rFonts w:ascii="Times New Roman" w:hAnsi="Times New Roman" w:cs="Times New Roman"/>
          <w:b/>
          <w:sz w:val="16"/>
          <w:szCs w:val="16"/>
        </w:rPr>
      </w:pPr>
      <w:r w:rsidRPr="00B65BCA">
        <w:rPr>
          <w:rFonts w:ascii="Times New Roman" w:hAnsi="Times New Roman" w:cs="Times New Roman"/>
          <w:b/>
          <w:sz w:val="16"/>
          <w:szCs w:val="16"/>
        </w:rPr>
        <w:t>TABLA XII</w:t>
      </w:r>
    </w:p>
    <w:p w:rsidR="004F4CF6" w:rsidRDefault="00BA7182" w:rsidP="004F4CF6">
      <w:pPr>
        <w:pStyle w:val="NormalWeb"/>
        <w:jc w:val="center"/>
        <w:rPr>
          <w:rFonts w:ascii="Times New Roman" w:hAnsi="Times New Roman" w:cs="Times New Roman"/>
          <w:b/>
          <w:sz w:val="20"/>
          <w:szCs w:val="20"/>
        </w:rPr>
      </w:pPr>
      <w:r>
        <w:rPr>
          <w:noProof/>
          <w:sz w:val="16"/>
          <w:szCs w:val="16"/>
          <w:lang w:val="en-US" w:eastAsia="en-US"/>
        </w:rPr>
        <w:drawing>
          <wp:anchor distT="0" distB="0" distL="114300" distR="114300" simplePos="0" relativeHeight="251661312" behindDoc="1" locked="0" layoutInCell="1" allowOverlap="1">
            <wp:simplePos x="0" y="0"/>
            <wp:positionH relativeFrom="column">
              <wp:posOffset>114300</wp:posOffset>
            </wp:positionH>
            <wp:positionV relativeFrom="paragraph">
              <wp:posOffset>447040</wp:posOffset>
            </wp:positionV>
            <wp:extent cx="2286000" cy="586740"/>
            <wp:effectExtent l="19050" t="0" r="0" b="0"/>
            <wp:wrapTight wrapText="bothSides">
              <wp:wrapPolygon edited="0">
                <wp:start x="-180" y="0"/>
                <wp:lineTo x="-180" y="19636"/>
                <wp:lineTo x="20880" y="19636"/>
                <wp:lineTo x="20880" y="0"/>
                <wp:lineTo x="-180"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a:srcRect/>
                    <a:stretch>
                      <a:fillRect/>
                    </a:stretch>
                  </pic:blipFill>
                  <pic:spPr bwMode="auto">
                    <a:xfrm>
                      <a:off x="0" y="0"/>
                      <a:ext cx="2286000" cy="586740"/>
                    </a:xfrm>
                    <a:prstGeom prst="rect">
                      <a:avLst/>
                    </a:prstGeom>
                    <a:noFill/>
                    <a:ln w="9525">
                      <a:noFill/>
                      <a:miter lim="800000"/>
                      <a:headEnd/>
                      <a:tailEnd/>
                    </a:ln>
                  </pic:spPr>
                </pic:pic>
              </a:graphicData>
            </a:graphic>
          </wp:anchor>
        </w:drawing>
      </w:r>
      <w:r w:rsidR="004F4CF6" w:rsidRPr="00F102F8">
        <w:rPr>
          <w:rFonts w:ascii="Times New Roman" w:hAnsi="Times New Roman" w:cs="Times New Roman"/>
          <w:b/>
          <w:sz w:val="16"/>
          <w:szCs w:val="16"/>
        </w:rPr>
        <w:t>TABLA DE CONTINGENCIA PARA LAS VARIABLES SEXO Y  HACER CHISTES EN SU VIDA SOCIAL</w:t>
      </w:r>
      <w:r w:rsidR="004F4CF6" w:rsidRPr="00006074">
        <w:rPr>
          <w:rFonts w:ascii="Times New Roman" w:hAnsi="Times New Roman" w:cs="Times New Roman"/>
          <w:b/>
          <w:sz w:val="20"/>
          <w:szCs w:val="20"/>
        </w:rPr>
        <w:t>.</w:t>
      </w:r>
    </w:p>
    <w:p w:rsidR="007D444C" w:rsidRDefault="007D444C" w:rsidP="004F4CF6">
      <w:pPr>
        <w:autoSpaceDE w:val="0"/>
        <w:autoSpaceDN w:val="0"/>
        <w:adjustRightInd w:val="0"/>
        <w:rPr>
          <w:sz w:val="16"/>
          <w:szCs w:val="16"/>
          <w:lang w:val="es-MX"/>
        </w:rPr>
      </w:pPr>
    </w:p>
    <w:p w:rsidR="004F4CF6" w:rsidRPr="00F809DF" w:rsidRDefault="004F4CF6" w:rsidP="004F4CF6">
      <w:pPr>
        <w:pStyle w:val="NormalWeb"/>
        <w:jc w:val="both"/>
        <w:rPr>
          <w:rFonts w:ascii="Times New Roman" w:hAnsi="Times New Roman" w:cs="Times New Roman"/>
          <w:sz w:val="20"/>
          <w:szCs w:val="20"/>
        </w:rPr>
      </w:pPr>
      <w:r w:rsidRPr="00447571">
        <w:rPr>
          <w:rFonts w:ascii="Times New Roman" w:hAnsi="Times New Roman" w:cs="Times New Roman"/>
          <w:b/>
        </w:rPr>
        <w:lastRenderedPageBreak/>
        <w:t>Ho</w:t>
      </w:r>
      <w:r w:rsidRPr="00F809DF">
        <w:rPr>
          <w:rFonts w:ascii="Times New Roman" w:hAnsi="Times New Roman" w:cs="Times New Roman"/>
          <w:b/>
          <w:sz w:val="20"/>
          <w:szCs w:val="20"/>
        </w:rPr>
        <w:t xml:space="preserve">: </w:t>
      </w:r>
      <w:r w:rsidRPr="00F809DF">
        <w:rPr>
          <w:rFonts w:ascii="Times New Roman" w:hAnsi="Times New Roman" w:cs="Times New Roman"/>
          <w:sz w:val="20"/>
          <w:szCs w:val="20"/>
        </w:rPr>
        <w:t>Sexo de los entrevis</w:t>
      </w:r>
      <w:r>
        <w:rPr>
          <w:rFonts w:ascii="Times New Roman" w:hAnsi="Times New Roman" w:cs="Times New Roman"/>
          <w:sz w:val="20"/>
          <w:szCs w:val="20"/>
        </w:rPr>
        <w:t>tados es independientes con  le</w:t>
      </w:r>
      <w:r w:rsidRPr="00F809DF">
        <w:rPr>
          <w:rFonts w:ascii="Times New Roman" w:hAnsi="Times New Roman" w:cs="Times New Roman"/>
          <w:sz w:val="20"/>
          <w:szCs w:val="20"/>
        </w:rPr>
        <w:t xml:space="preserve"> programa que influye a los niños.         Vs.</w:t>
      </w:r>
    </w:p>
    <w:p w:rsidR="004F4CF6" w:rsidRPr="00F809DF" w:rsidRDefault="004F4CF6" w:rsidP="004F4CF6">
      <w:pPr>
        <w:pStyle w:val="NormalWeb"/>
        <w:jc w:val="both"/>
        <w:rPr>
          <w:rFonts w:ascii="Times New Roman" w:hAnsi="Times New Roman" w:cs="Times New Roman"/>
          <w:sz w:val="20"/>
          <w:szCs w:val="20"/>
        </w:rPr>
      </w:pPr>
      <w:r>
        <w:rPr>
          <w:rFonts w:ascii="Times New Roman" w:hAnsi="Times New Roman" w:cs="Times New Roman"/>
          <w:b/>
        </w:rPr>
        <w:t>H</w:t>
      </w:r>
      <w:r w:rsidRPr="00AF785D">
        <w:rPr>
          <w:rFonts w:ascii="Times New Roman" w:hAnsi="Times New Roman" w:cs="Times New Roman"/>
          <w:b/>
          <w:sz w:val="16"/>
          <w:szCs w:val="16"/>
        </w:rPr>
        <w:t>1</w:t>
      </w:r>
      <w:r w:rsidRPr="00F809DF">
        <w:rPr>
          <w:rFonts w:ascii="Times New Roman" w:hAnsi="Times New Roman" w:cs="Times New Roman"/>
          <w:b/>
          <w:sz w:val="20"/>
          <w:szCs w:val="20"/>
        </w:rPr>
        <w:t xml:space="preserve">: </w:t>
      </w:r>
      <w:r w:rsidRPr="00F809DF">
        <w:rPr>
          <w:rFonts w:ascii="Times New Roman" w:hAnsi="Times New Roman" w:cs="Times New Roman"/>
          <w:sz w:val="20"/>
          <w:szCs w:val="20"/>
        </w:rPr>
        <w:t>No se cumple</w:t>
      </w:r>
      <w:r>
        <w:rPr>
          <w:rFonts w:ascii="Times New Roman" w:hAnsi="Times New Roman" w:cs="Times New Roman"/>
          <w:sz w:val="20"/>
          <w:szCs w:val="20"/>
        </w:rPr>
        <w:t xml:space="preserve"> </w:t>
      </w:r>
      <w:r w:rsidRPr="00447571">
        <w:rPr>
          <w:rFonts w:ascii="Times New Roman" w:hAnsi="Times New Roman" w:cs="Times New Roman"/>
          <w:b/>
        </w:rPr>
        <w:t>Ho</w:t>
      </w:r>
      <w:r w:rsidRPr="00F809DF">
        <w:rPr>
          <w:rFonts w:ascii="Times New Roman" w:hAnsi="Times New Roman" w:cs="Times New Roman"/>
          <w:sz w:val="20"/>
          <w:szCs w:val="20"/>
        </w:rPr>
        <w:t>.</w:t>
      </w:r>
    </w:p>
    <w:p w:rsidR="00F43755" w:rsidRDefault="00F43755" w:rsidP="00F43755">
      <w:pPr>
        <w:pStyle w:val="NormalWeb"/>
        <w:jc w:val="both"/>
        <w:rPr>
          <w:rFonts w:ascii="Times New Roman" w:hAnsi="Times New Roman" w:cs="Times New Roman"/>
          <w:sz w:val="20"/>
          <w:szCs w:val="20"/>
        </w:rPr>
      </w:pPr>
      <w:r w:rsidRPr="00F43755">
        <w:rPr>
          <w:rFonts w:ascii="Times New Roman" w:hAnsi="Times New Roman" w:cs="Times New Roman"/>
          <w:sz w:val="20"/>
          <w:szCs w:val="20"/>
        </w:rPr>
        <w:t>El valor obtenido en la prueba  Chi-Cuadrado es 3,137 y valor p es 0,077 no se puede rechazar la hipótesis nula: concluimos que la relación entre el sexo de la personas y  hacer chistes en su vida social es independientes.</w:t>
      </w:r>
    </w:p>
    <w:p w:rsidR="004F4CF6" w:rsidRPr="00F73D12" w:rsidRDefault="004F4CF6" w:rsidP="004F4CF6">
      <w:pPr>
        <w:pStyle w:val="NormalWeb"/>
        <w:jc w:val="center"/>
        <w:rPr>
          <w:rFonts w:ascii="Times New Roman" w:hAnsi="Times New Roman" w:cs="Times New Roman"/>
          <w:b/>
          <w:sz w:val="18"/>
          <w:szCs w:val="18"/>
        </w:rPr>
      </w:pPr>
      <w:r w:rsidRPr="00F73D12">
        <w:rPr>
          <w:rFonts w:ascii="Times New Roman" w:hAnsi="Times New Roman" w:cs="Times New Roman"/>
          <w:b/>
          <w:sz w:val="18"/>
          <w:szCs w:val="18"/>
        </w:rPr>
        <w:t>SEXO VS. PROGRAMA DE CÓMICOS  ES RECOMENDADO PARA LOS NIÑOS</w:t>
      </w:r>
    </w:p>
    <w:p w:rsidR="004F4CF6" w:rsidRPr="00F809DF" w:rsidRDefault="004F4CF6" w:rsidP="004F4CF6">
      <w:pPr>
        <w:pStyle w:val="NormalWeb"/>
        <w:jc w:val="both"/>
        <w:rPr>
          <w:rFonts w:ascii="Times New Roman" w:hAnsi="Times New Roman" w:cs="Times New Roman"/>
          <w:sz w:val="20"/>
          <w:szCs w:val="20"/>
        </w:rPr>
      </w:pPr>
      <w:r w:rsidRPr="00447571">
        <w:rPr>
          <w:rFonts w:ascii="Times New Roman" w:hAnsi="Times New Roman" w:cs="Times New Roman"/>
          <w:b/>
        </w:rPr>
        <w:t>Ho</w:t>
      </w:r>
      <w:r w:rsidRPr="00F809DF">
        <w:rPr>
          <w:rFonts w:ascii="Times New Roman" w:hAnsi="Times New Roman" w:cs="Times New Roman"/>
          <w:b/>
          <w:sz w:val="20"/>
          <w:szCs w:val="20"/>
        </w:rPr>
        <w:t xml:space="preserve">: </w:t>
      </w:r>
      <w:r w:rsidRPr="00F809DF">
        <w:rPr>
          <w:rFonts w:ascii="Times New Roman" w:hAnsi="Times New Roman" w:cs="Times New Roman"/>
          <w:sz w:val="20"/>
          <w:szCs w:val="20"/>
        </w:rPr>
        <w:t>Personas que ve o no el programa de cómico satírico. es independientes con las Vs. El tipo de programa de chistes que le gusta ver</w:t>
      </w:r>
    </w:p>
    <w:p w:rsidR="004F4CF6" w:rsidRPr="00F809DF" w:rsidRDefault="004F4CF6" w:rsidP="004F4CF6">
      <w:pPr>
        <w:pStyle w:val="NormalWeb"/>
        <w:jc w:val="both"/>
        <w:rPr>
          <w:rFonts w:ascii="Times New Roman" w:hAnsi="Times New Roman" w:cs="Times New Roman"/>
          <w:sz w:val="20"/>
          <w:szCs w:val="20"/>
        </w:rPr>
      </w:pPr>
      <w:r>
        <w:rPr>
          <w:rFonts w:ascii="Times New Roman" w:hAnsi="Times New Roman" w:cs="Times New Roman"/>
          <w:b/>
        </w:rPr>
        <w:t>H</w:t>
      </w:r>
      <w:r w:rsidRPr="00AF785D">
        <w:rPr>
          <w:rFonts w:ascii="Times New Roman" w:hAnsi="Times New Roman" w:cs="Times New Roman"/>
          <w:b/>
          <w:sz w:val="16"/>
          <w:szCs w:val="16"/>
        </w:rPr>
        <w:t>1</w:t>
      </w:r>
      <w:r w:rsidRPr="00F809DF">
        <w:rPr>
          <w:rFonts w:ascii="Times New Roman" w:hAnsi="Times New Roman" w:cs="Times New Roman"/>
          <w:b/>
          <w:sz w:val="20"/>
          <w:szCs w:val="20"/>
        </w:rPr>
        <w:t xml:space="preserve">: </w:t>
      </w:r>
      <w:r w:rsidRPr="00F809DF">
        <w:rPr>
          <w:rFonts w:ascii="Times New Roman" w:hAnsi="Times New Roman" w:cs="Times New Roman"/>
          <w:sz w:val="20"/>
          <w:szCs w:val="20"/>
        </w:rPr>
        <w:t xml:space="preserve">No se cumple </w:t>
      </w:r>
      <w:r w:rsidRPr="00447571">
        <w:rPr>
          <w:rFonts w:ascii="Times New Roman" w:hAnsi="Times New Roman" w:cs="Times New Roman"/>
          <w:b/>
        </w:rPr>
        <w:t>Ho</w:t>
      </w:r>
    </w:p>
    <w:p w:rsidR="004F4CF6" w:rsidRPr="007F50A2" w:rsidRDefault="004F4CF6" w:rsidP="004F4CF6">
      <w:pPr>
        <w:pStyle w:val="NormalWeb"/>
        <w:jc w:val="center"/>
        <w:rPr>
          <w:rFonts w:ascii="Times New Roman" w:hAnsi="Times New Roman" w:cs="Times New Roman"/>
          <w:b/>
          <w:sz w:val="16"/>
          <w:szCs w:val="16"/>
        </w:rPr>
      </w:pPr>
      <w:r>
        <w:rPr>
          <w:rFonts w:ascii="Times New Roman" w:hAnsi="Times New Roman" w:cs="Times New Roman"/>
          <w:b/>
          <w:sz w:val="16"/>
          <w:szCs w:val="16"/>
        </w:rPr>
        <w:t>TABLA XIII</w:t>
      </w:r>
    </w:p>
    <w:p w:rsidR="004F4CF6" w:rsidRPr="007F50A2" w:rsidRDefault="00BA7182" w:rsidP="004F4CF6">
      <w:pPr>
        <w:pStyle w:val="NormalWeb"/>
        <w:jc w:val="center"/>
        <w:rPr>
          <w:rFonts w:ascii="Times New Roman" w:hAnsi="Times New Roman" w:cs="Times New Roman"/>
          <w:b/>
          <w:sz w:val="16"/>
          <w:szCs w:val="16"/>
        </w:rPr>
      </w:pPr>
      <w:r>
        <w:rPr>
          <w:noProof/>
          <w:sz w:val="16"/>
          <w:szCs w:val="16"/>
          <w:lang w:val="en-US" w:eastAsia="en-US"/>
        </w:rPr>
        <w:drawing>
          <wp:anchor distT="0" distB="0" distL="114300" distR="114300" simplePos="0" relativeHeight="251662336" behindDoc="1" locked="0" layoutInCell="1" allowOverlap="1">
            <wp:simplePos x="0" y="0"/>
            <wp:positionH relativeFrom="column">
              <wp:posOffset>-63500</wp:posOffset>
            </wp:positionH>
            <wp:positionV relativeFrom="paragraph">
              <wp:posOffset>443230</wp:posOffset>
            </wp:positionV>
            <wp:extent cx="2611755" cy="800100"/>
            <wp:effectExtent l="19050" t="0" r="0" b="0"/>
            <wp:wrapTight wrapText="bothSides">
              <wp:wrapPolygon edited="0">
                <wp:start x="-158" y="0"/>
                <wp:lineTo x="-158" y="20057"/>
                <wp:lineTo x="20796" y="20057"/>
                <wp:lineTo x="20796" y="0"/>
                <wp:lineTo x="-158" y="0"/>
              </wp:wrapPolygon>
            </wp:wrapTight>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6"/>
                    <a:srcRect/>
                    <a:stretch>
                      <a:fillRect/>
                    </a:stretch>
                  </pic:blipFill>
                  <pic:spPr bwMode="auto">
                    <a:xfrm>
                      <a:off x="0" y="0"/>
                      <a:ext cx="2611755" cy="800100"/>
                    </a:xfrm>
                    <a:prstGeom prst="rect">
                      <a:avLst/>
                    </a:prstGeom>
                    <a:noFill/>
                    <a:ln w="9525">
                      <a:noFill/>
                      <a:miter lim="800000"/>
                      <a:headEnd/>
                      <a:tailEnd/>
                    </a:ln>
                  </pic:spPr>
                </pic:pic>
              </a:graphicData>
            </a:graphic>
          </wp:anchor>
        </w:drawing>
      </w:r>
      <w:r w:rsidR="004F4CF6" w:rsidRPr="007F50A2">
        <w:rPr>
          <w:rFonts w:ascii="Times New Roman" w:hAnsi="Times New Roman" w:cs="Times New Roman"/>
          <w:b/>
          <w:sz w:val="16"/>
          <w:szCs w:val="16"/>
        </w:rPr>
        <w:t>TABLA DE CONTINGENCIA PARA LAS VARIABLES SEXO Y  PROGRAMA QUE ES RECOMENDADO PARA LOS NIÑOS.</w:t>
      </w:r>
    </w:p>
    <w:p w:rsidR="00DB4CC5" w:rsidRDefault="00DB4CC5" w:rsidP="004F4CF6">
      <w:pPr>
        <w:autoSpaceDE w:val="0"/>
        <w:autoSpaceDN w:val="0"/>
        <w:adjustRightInd w:val="0"/>
        <w:rPr>
          <w:sz w:val="16"/>
          <w:szCs w:val="16"/>
          <w:lang w:val="es-MX"/>
        </w:rPr>
      </w:pPr>
    </w:p>
    <w:p w:rsidR="004F4CF6" w:rsidRPr="00144FAB" w:rsidRDefault="004F4CF6" w:rsidP="004F4CF6">
      <w:pPr>
        <w:autoSpaceDE w:val="0"/>
        <w:autoSpaceDN w:val="0"/>
        <w:adjustRightInd w:val="0"/>
        <w:rPr>
          <w:sz w:val="16"/>
          <w:szCs w:val="16"/>
          <w:lang w:val="es-MX"/>
        </w:rPr>
      </w:pPr>
      <w:r w:rsidRPr="00144FAB">
        <w:rPr>
          <w:sz w:val="16"/>
          <w:szCs w:val="16"/>
          <w:lang w:val="es-MX"/>
        </w:rPr>
        <w:t>Encuestas Telefónicas</w:t>
      </w:r>
    </w:p>
    <w:p w:rsidR="004F4CF6" w:rsidRPr="00144FAB" w:rsidRDefault="004F4CF6" w:rsidP="004F4CF6">
      <w:pPr>
        <w:autoSpaceDE w:val="0"/>
        <w:autoSpaceDN w:val="0"/>
        <w:adjustRightInd w:val="0"/>
        <w:rPr>
          <w:sz w:val="16"/>
          <w:szCs w:val="16"/>
          <w:lang w:val="es-MX"/>
        </w:rPr>
      </w:pPr>
      <w:r w:rsidRPr="00144FAB">
        <w:rPr>
          <w:sz w:val="16"/>
          <w:szCs w:val="16"/>
          <w:lang w:val="es-MX"/>
        </w:rPr>
        <w:t>Fuente y Elaboración: Danny Murillo Mazzini</w:t>
      </w:r>
    </w:p>
    <w:p w:rsidR="00DB4CC5" w:rsidRPr="00392050" w:rsidRDefault="00392050" w:rsidP="00392050">
      <w:pPr>
        <w:pStyle w:val="NormalWeb"/>
        <w:ind w:firstLine="708"/>
        <w:jc w:val="both"/>
        <w:rPr>
          <w:rFonts w:ascii="Times New Roman" w:hAnsi="Times New Roman" w:cs="Times New Roman"/>
          <w:sz w:val="20"/>
          <w:szCs w:val="20"/>
          <w:lang w:val="es-MX"/>
        </w:rPr>
      </w:pPr>
      <w:r w:rsidRPr="00392050">
        <w:rPr>
          <w:rFonts w:ascii="Times New Roman" w:hAnsi="Times New Roman" w:cs="Times New Roman"/>
          <w:sz w:val="20"/>
          <w:szCs w:val="20"/>
          <w:lang w:val="es-MX"/>
        </w:rPr>
        <w:t>El valor obtenido en la prueba  Chi-Cuadrado es 3,58  y el valor p es de 0.466, como es un valor mayor a 0.05 no existe suficiente evidencia estadística para rechazar la Hipótesis nula, lo que significa que el sexo de los entrevistados y  el programa que es recomendado para los niños son independientes.</w:t>
      </w:r>
    </w:p>
    <w:p w:rsidR="00DB4CC5" w:rsidRDefault="00DB4CC5" w:rsidP="004F4CF6">
      <w:pPr>
        <w:pStyle w:val="NormalWeb"/>
        <w:ind w:firstLine="708"/>
        <w:jc w:val="center"/>
        <w:rPr>
          <w:rFonts w:ascii="Times New Roman" w:hAnsi="Times New Roman" w:cs="Times New Roman"/>
          <w:b/>
          <w:sz w:val="18"/>
          <w:szCs w:val="18"/>
        </w:rPr>
      </w:pPr>
    </w:p>
    <w:p w:rsidR="00DB4CC5" w:rsidRDefault="00DB4CC5" w:rsidP="004F4CF6">
      <w:pPr>
        <w:pStyle w:val="NormalWeb"/>
        <w:ind w:firstLine="708"/>
        <w:jc w:val="center"/>
        <w:rPr>
          <w:rFonts w:ascii="Times New Roman" w:hAnsi="Times New Roman" w:cs="Times New Roman"/>
          <w:b/>
          <w:sz w:val="18"/>
          <w:szCs w:val="18"/>
        </w:rPr>
      </w:pPr>
    </w:p>
    <w:p w:rsidR="004F4CF6" w:rsidRPr="00311A6A" w:rsidRDefault="004F4CF6" w:rsidP="004F4CF6">
      <w:pPr>
        <w:tabs>
          <w:tab w:val="left" w:pos="6750"/>
        </w:tabs>
        <w:rPr>
          <w:b/>
          <w:sz w:val="20"/>
          <w:szCs w:val="20"/>
          <w:lang w:val="es-MX"/>
        </w:rPr>
      </w:pPr>
      <w:r>
        <w:rPr>
          <w:b/>
          <w:sz w:val="20"/>
          <w:szCs w:val="20"/>
        </w:rPr>
        <w:t>CONCLUSIONES</w:t>
      </w:r>
    </w:p>
    <w:p w:rsidR="00FA7361" w:rsidRPr="00FA7361" w:rsidRDefault="00FA7361" w:rsidP="00FA7361">
      <w:pPr>
        <w:pStyle w:val="NormalWeb"/>
        <w:jc w:val="both"/>
        <w:rPr>
          <w:rFonts w:ascii="Times New Roman" w:hAnsi="Times New Roman" w:cs="Times New Roman"/>
          <w:bCs/>
          <w:sz w:val="20"/>
          <w:szCs w:val="20"/>
        </w:rPr>
      </w:pPr>
      <w:r w:rsidRPr="00FA7361">
        <w:rPr>
          <w:rFonts w:ascii="Times New Roman" w:hAnsi="Times New Roman" w:cs="Times New Roman"/>
          <w:bCs/>
          <w:sz w:val="20"/>
          <w:szCs w:val="20"/>
        </w:rPr>
        <w:t>Reconocemos que nuestro estudio se realizó a 61 entrevistados. El objetivo principal era medir el impacto en la sociedad de los Tv. Programas de Cómicos Satíricos por medio de encuestas telefónicas.</w:t>
      </w:r>
    </w:p>
    <w:p w:rsidR="00FA7361" w:rsidRPr="00FA7361" w:rsidRDefault="00FA7361" w:rsidP="00FA7361">
      <w:pPr>
        <w:pStyle w:val="NormalWeb"/>
        <w:jc w:val="both"/>
        <w:rPr>
          <w:rFonts w:ascii="Times New Roman" w:hAnsi="Times New Roman" w:cs="Times New Roman"/>
          <w:b/>
          <w:bCs/>
          <w:sz w:val="20"/>
          <w:szCs w:val="20"/>
        </w:rPr>
      </w:pPr>
      <w:r w:rsidRPr="00FA7361">
        <w:rPr>
          <w:rFonts w:ascii="Times New Roman" w:hAnsi="Times New Roman" w:cs="Times New Roman"/>
          <w:b/>
          <w:bCs/>
          <w:sz w:val="20"/>
          <w:szCs w:val="20"/>
        </w:rPr>
        <w:lastRenderedPageBreak/>
        <w:t>1.</w:t>
      </w:r>
      <w:r w:rsidRPr="00FA7361">
        <w:rPr>
          <w:rFonts w:ascii="Times New Roman" w:hAnsi="Times New Roman" w:cs="Times New Roman"/>
          <w:b/>
          <w:bCs/>
          <w:sz w:val="20"/>
          <w:szCs w:val="20"/>
        </w:rPr>
        <w:tab/>
        <w:t>Al haber aplicado el sistema automatizado de encuesta se lograron los siguientes resultados:</w:t>
      </w:r>
    </w:p>
    <w:p w:rsidR="00FA7361" w:rsidRPr="00FA7361" w:rsidRDefault="00FA7361" w:rsidP="00FA7361">
      <w:pPr>
        <w:pStyle w:val="NormalWeb"/>
        <w:jc w:val="both"/>
        <w:rPr>
          <w:rFonts w:ascii="Times New Roman" w:hAnsi="Times New Roman" w:cs="Times New Roman"/>
          <w:bCs/>
          <w:sz w:val="20"/>
          <w:szCs w:val="20"/>
        </w:rPr>
      </w:pPr>
      <w:r w:rsidRPr="00FA7361">
        <w:rPr>
          <w:rFonts w:ascii="Times New Roman" w:hAnsi="Times New Roman" w:cs="Times New Roman"/>
          <w:bCs/>
          <w:sz w:val="20"/>
          <w:szCs w:val="20"/>
        </w:rPr>
        <w:t>a.</w:t>
      </w:r>
      <w:r w:rsidRPr="00FA7361">
        <w:rPr>
          <w:rFonts w:ascii="Times New Roman" w:hAnsi="Times New Roman" w:cs="Times New Roman"/>
          <w:bCs/>
          <w:sz w:val="20"/>
          <w:szCs w:val="20"/>
        </w:rPr>
        <w:tab/>
        <w:t>Una automatizado la encuesta telefónica el costo fue de $2.393,00</w:t>
      </w:r>
    </w:p>
    <w:p w:rsidR="00FA7361" w:rsidRPr="00FA7361" w:rsidRDefault="00FA7361" w:rsidP="00FA7361">
      <w:pPr>
        <w:pStyle w:val="NormalWeb"/>
        <w:jc w:val="both"/>
        <w:rPr>
          <w:rFonts w:ascii="Times New Roman" w:hAnsi="Times New Roman" w:cs="Times New Roman"/>
          <w:bCs/>
          <w:sz w:val="20"/>
          <w:szCs w:val="20"/>
        </w:rPr>
      </w:pPr>
      <w:r w:rsidRPr="00FA7361">
        <w:rPr>
          <w:rFonts w:ascii="Times New Roman" w:hAnsi="Times New Roman" w:cs="Times New Roman"/>
          <w:bCs/>
          <w:sz w:val="20"/>
          <w:szCs w:val="20"/>
        </w:rPr>
        <w:t>b.</w:t>
      </w:r>
      <w:r w:rsidRPr="00FA7361">
        <w:rPr>
          <w:rFonts w:ascii="Times New Roman" w:hAnsi="Times New Roman" w:cs="Times New Roman"/>
          <w:bCs/>
          <w:sz w:val="20"/>
          <w:szCs w:val="20"/>
        </w:rPr>
        <w:tab/>
        <w:t>El promedio de entrevista por cada persona con el sistema automatizado de encuesta fue de 2 minutos y medios.</w:t>
      </w:r>
    </w:p>
    <w:p w:rsidR="00FA7361" w:rsidRPr="00FA7361" w:rsidRDefault="00FA7361" w:rsidP="00FA7361">
      <w:pPr>
        <w:pStyle w:val="NormalWeb"/>
        <w:jc w:val="both"/>
        <w:rPr>
          <w:rFonts w:ascii="Times New Roman" w:hAnsi="Times New Roman" w:cs="Times New Roman"/>
          <w:bCs/>
          <w:sz w:val="20"/>
          <w:szCs w:val="20"/>
        </w:rPr>
      </w:pPr>
      <w:r w:rsidRPr="00FA7361">
        <w:rPr>
          <w:rFonts w:ascii="Times New Roman" w:hAnsi="Times New Roman" w:cs="Times New Roman"/>
          <w:bCs/>
          <w:sz w:val="20"/>
          <w:szCs w:val="20"/>
        </w:rPr>
        <w:t>c.</w:t>
      </w:r>
      <w:r w:rsidRPr="00FA7361">
        <w:rPr>
          <w:rFonts w:ascii="Times New Roman" w:hAnsi="Times New Roman" w:cs="Times New Roman"/>
          <w:bCs/>
          <w:sz w:val="20"/>
          <w:szCs w:val="20"/>
        </w:rPr>
        <w:tab/>
        <w:t>El costo promedio de entrevista por cada personas con el sistema automatizado de encuesta es de $ 0,27 ctvs.</w:t>
      </w:r>
    </w:p>
    <w:p w:rsidR="00FA7361" w:rsidRPr="00FA7361" w:rsidRDefault="00FA7361" w:rsidP="00FA7361">
      <w:pPr>
        <w:pStyle w:val="NormalWeb"/>
        <w:jc w:val="both"/>
        <w:rPr>
          <w:rFonts w:ascii="Times New Roman" w:hAnsi="Times New Roman" w:cs="Times New Roman"/>
          <w:bCs/>
          <w:sz w:val="20"/>
          <w:szCs w:val="20"/>
        </w:rPr>
      </w:pPr>
      <w:r w:rsidRPr="00FA7361">
        <w:rPr>
          <w:rFonts w:ascii="Times New Roman" w:hAnsi="Times New Roman" w:cs="Times New Roman"/>
          <w:bCs/>
          <w:sz w:val="20"/>
          <w:szCs w:val="20"/>
        </w:rPr>
        <w:t>d.</w:t>
      </w:r>
      <w:r w:rsidRPr="00FA7361">
        <w:rPr>
          <w:rFonts w:ascii="Times New Roman" w:hAnsi="Times New Roman" w:cs="Times New Roman"/>
          <w:bCs/>
          <w:sz w:val="20"/>
          <w:szCs w:val="20"/>
        </w:rPr>
        <w:tab/>
        <w:t>Se redujo tiempo y sobre todo los resultados analizados, están debidamente representados y reducido el sesgo.</w:t>
      </w:r>
    </w:p>
    <w:p w:rsidR="00FA7361" w:rsidRPr="00FA7361" w:rsidRDefault="00FA7361" w:rsidP="00FA7361">
      <w:pPr>
        <w:pStyle w:val="NormalWeb"/>
        <w:jc w:val="both"/>
        <w:rPr>
          <w:rFonts w:ascii="Times New Roman" w:hAnsi="Times New Roman" w:cs="Times New Roman"/>
          <w:bCs/>
          <w:sz w:val="20"/>
          <w:szCs w:val="20"/>
        </w:rPr>
      </w:pPr>
      <w:r w:rsidRPr="00FA7361">
        <w:rPr>
          <w:rFonts w:ascii="Times New Roman" w:hAnsi="Times New Roman" w:cs="Times New Roman"/>
          <w:bCs/>
          <w:sz w:val="20"/>
          <w:szCs w:val="20"/>
        </w:rPr>
        <w:t>e.</w:t>
      </w:r>
      <w:r w:rsidRPr="00FA7361">
        <w:rPr>
          <w:rFonts w:ascii="Times New Roman" w:hAnsi="Times New Roman" w:cs="Times New Roman"/>
          <w:bCs/>
          <w:sz w:val="20"/>
          <w:szCs w:val="20"/>
        </w:rPr>
        <w:tab/>
        <w:t xml:space="preserve">Con estos resultados en la parte técnica mediante la teleinformática, las empresas de investigación de mercados van ha ahorrar tiempo y dinero y además obtener resultados apegados a la realidad. </w:t>
      </w:r>
    </w:p>
    <w:p w:rsidR="00FA7361" w:rsidRPr="00FA7361" w:rsidRDefault="00FA7361" w:rsidP="00FA7361">
      <w:pPr>
        <w:pStyle w:val="NormalWeb"/>
        <w:jc w:val="both"/>
        <w:rPr>
          <w:rFonts w:ascii="Times New Roman" w:hAnsi="Times New Roman" w:cs="Times New Roman"/>
          <w:b/>
          <w:bCs/>
          <w:sz w:val="20"/>
          <w:szCs w:val="20"/>
        </w:rPr>
      </w:pPr>
      <w:r w:rsidRPr="00FA7361">
        <w:rPr>
          <w:rFonts w:ascii="Times New Roman" w:hAnsi="Times New Roman" w:cs="Times New Roman"/>
          <w:b/>
          <w:bCs/>
          <w:sz w:val="20"/>
          <w:szCs w:val="20"/>
        </w:rPr>
        <w:t>2.</w:t>
      </w:r>
      <w:r w:rsidRPr="00FA7361">
        <w:rPr>
          <w:rFonts w:ascii="Times New Roman" w:hAnsi="Times New Roman" w:cs="Times New Roman"/>
          <w:b/>
          <w:bCs/>
          <w:sz w:val="20"/>
          <w:szCs w:val="20"/>
        </w:rPr>
        <w:tab/>
        <w:t>En el análisis Univariado se puede concluir:</w:t>
      </w:r>
    </w:p>
    <w:p w:rsidR="00FA7361" w:rsidRPr="00FA7361" w:rsidRDefault="00FA7361" w:rsidP="00FA7361">
      <w:pPr>
        <w:pStyle w:val="NormalWeb"/>
        <w:jc w:val="both"/>
        <w:rPr>
          <w:rFonts w:ascii="Times New Roman" w:hAnsi="Times New Roman" w:cs="Times New Roman"/>
          <w:bCs/>
          <w:sz w:val="20"/>
          <w:szCs w:val="20"/>
        </w:rPr>
      </w:pPr>
      <w:r w:rsidRPr="00FA7361">
        <w:rPr>
          <w:rFonts w:ascii="Times New Roman" w:hAnsi="Times New Roman" w:cs="Times New Roman"/>
          <w:bCs/>
          <w:sz w:val="20"/>
          <w:szCs w:val="20"/>
        </w:rPr>
        <w:t>a.</w:t>
      </w:r>
      <w:r w:rsidRPr="00FA7361">
        <w:rPr>
          <w:rFonts w:ascii="Times New Roman" w:hAnsi="Times New Roman" w:cs="Times New Roman"/>
          <w:bCs/>
          <w:sz w:val="20"/>
          <w:szCs w:val="20"/>
        </w:rPr>
        <w:tab/>
        <w:t>En el análisis Univariado se puede concluir que el 75,4% de los entrevistados son mayores a 25 años. El 16,4% de los entrevistados esta entre 15 a 25 años de edad y el  8,2% que tiene menor a 15 años. Del total de los entrevistados el 57,4% es de género masculino y el 42,6% es de género femenino.</w:t>
      </w:r>
    </w:p>
    <w:p w:rsidR="00FA7361" w:rsidRPr="00FA7361" w:rsidRDefault="00FA7361" w:rsidP="00FA7361">
      <w:pPr>
        <w:pStyle w:val="NormalWeb"/>
        <w:jc w:val="both"/>
        <w:rPr>
          <w:rFonts w:ascii="Times New Roman" w:hAnsi="Times New Roman" w:cs="Times New Roman"/>
          <w:bCs/>
          <w:sz w:val="20"/>
          <w:szCs w:val="20"/>
        </w:rPr>
      </w:pPr>
      <w:r w:rsidRPr="00FA7361">
        <w:rPr>
          <w:rFonts w:ascii="Times New Roman" w:hAnsi="Times New Roman" w:cs="Times New Roman"/>
          <w:bCs/>
          <w:sz w:val="20"/>
          <w:szCs w:val="20"/>
        </w:rPr>
        <w:t>b.</w:t>
      </w:r>
      <w:r w:rsidRPr="00FA7361">
        <w:rPr>
          <w:rFonts w:ascii="Times New Roman" w:hAnsi="Times New Roman" w:cs="Times New Roman"/>
          <w:bCs/>
          <w:sz w:val="20"/>
          <w:szCs w:val="20"/>
        </w:rPr>
        <w:tab/>
        <w:t>En la encuesta de Tv Programa de cómico satírico solo 37 personas es</w:t>
      </w:r>
      <w:r w:rsidRPr="00FA7361">
        <w:rPr>
          <w:rFonts w:ascii="Times New Roman" w:hAnsi="Times New Roman" w:cs="Times New Roman"/>
          <w:b/>
          <w:bCs/>
          <w:sz w:val="20"/>
          <w:szCs w:val="20"/>
        </w:rPr>
        <w:t xml:space="preserve"> </w:t>
      </w:r>
      <w:r w:rsidRPr="00025F90">
        <w:rPr>
          <w:rFonts w:ascii="Times New Roman" w:hAnsi="Times New Roman" w:cs="Times New Roman"/>
          <w:bCs/>
          <w:sz w:val="20"/>
          <w:szCs w:val="20"/>
        </w:rPr>
        <w:t>decir e</w:t>
      </w:r>
      <w:r w:rsidRPr="00FA7361">
        <w:rPr>
          <w:rFonts w:ascii="Times New Roman" w:hAnsi="Times New Roman" w:cs="Times New Roman"/>
          <w:b/>
          <w:bCs/>
          <w:sz w:val="20"/>
          <w:szCs w:val="20"/>
        </w:rPr>
        <w:t xml:space="preserve">l </w:t>
      </w:r>
      <w:r w:rsidRPr="00FA7361">
        <w:rPr>
          <w:rFonts w:ascii="Times New Roman" w:hAnsi="Times New Roman" w:cs="Times New Roman"/>
          <w:bCs/>
          <w:sz w:val="20"/>
          <w:szCs w:val="20"/>
        </w:rPr>
        <w:t>60.7% que si ve el programa y a esto solo vamos a continuar la entrevista lo que respondieron la repuesta afirmativa.</w:t>
      </w:r>
    </w:p>
    <w:p w:rsidR="00FA7361" w:rsidRPr="00FA7361" w:rsidRDefault="00FA7361" w:rsidP="00FA7361">
      <w:pPr>
        <w:pStyle w:val="NormalWeb"/>
        <w:jc w:val="both"/>
        <w:rPr>
          <w:rFonts w:ascii="Times New Roman" w:hAnsi="Times New Roman" w:cs="Times New Roman"/>
          <w:bCs/>
          <w:sz w:val="20"/>
          <w:szCs w:val="20"/>
        </w:rPr>
      </w:pPr>
      <w:r w:rsidRPr="00FA7361">
        <w:rPr>
          <w:rFonts w:ascii="Times New Roman" w:hAnsi="Times New Roman" w:cs="Times New Roman"/>
          <w:bCs/>
          <w:sz w:val="20"/>
          <w:szCs w:val="20"/>
        </w:rPr>
        <w:t>c.</w:t>
      </w:r>
      <w:r w:rsidRPr="00FA7361">
        <w:rPr>
          <w:rFonts w:ascii="Times New Roman" w:hAnsi="Times New Roman" w:cs="Times New Roman"/>
          <w:bCs/>
          <w:sz w:val="20"/>
          <w:szCs w:val="20"/>
        </w:rPr>
        <w:tab/>
        <w:t>En el análisis realizado se puede concluir el 43.2%, ve el Programas VIVOS, el 29.7% ve el programa BUENOS MUCHACHOS, 16,2% ve el programa Ni en Vivo Ni en Directo y el 10,8% ve Otros programas de Cómicos Satíricos.</w:t>
      </w:r>
    </w:p>
    <w:p w:rsidR="00FA7361" w:rsidRPr="00FA7361" w:rsidRDefault="00FA7361" w:rsidP="00FA7361">
      <w:pPr>
        <w:pStyle w:val="NormalWeb"/>
        <w:jc w:val="both"/>
        <w:rPr>
          <w:rFonts w:ascii="Times New Roman" w:hAnsi="Times New Roman" w:cs="Times New Roman"/>
          <w:bCs/>
          <w:sz w:val="20"/>
          <w:szCs w:val="20"/>
        </w:rPr>
      </w:pPr>
      <w:r w:rsidRPr="00FA7361">
        <w:rPr>
          <w:rFonts w:ascii="Times New Roman" w:hAnsi="Times New Roman" w:cs="Times New Roman"/>
          <w:bCs/>
          <w:sz w:val="20"/>
          <w:szCs w:val="20"/>
        </w:rPr>
        <w:t>d.</w:t>
      </w:r>
      <w:r w:rsidRPr="00FA7361">
        <w:rPr>
          <w:rFonts w:ascii="Times New Roman" w:hAnsi="Times New Roman" w:cs="Times New Roman"/>
          <w:bCs/>
          <w:sz w:val="20"/>
          <w:szCs w:val="20"/>
        </w:rPr>
        <w:tab/>
        <w:t xml:space="preserve">En el análisis Univariado alrededor del 64% de los entrevistados le gusta hacer chistes en su vida social y mientras el 36% de los entrevistados no le gusta hacer chistes en su vida social. </w:t>
      </w:r>
    </w:p>
    <w:p w:rsidR="00FA7361" w:rsidRPr="00FA7361" w:rsidRDefault="00FA7361" w:rsidP="00FA7361">
      <w:pPr>
        <w:pStyle w:val="NormalWeb"/>
        <w:jc w:val="both"/>
        <w:rPr>
          <w:rFonts w:ascii="Times New Roman" w:hAnsi="Times New Roman" w:cs="Times New Roman"/>
          <w:bCs/>
          <w:sz w:val="20"/>
          <w:szCs w:val="20"/>
        </w:rPr>
      </w:pPr>
      <w:r w:rsidRPr="00FA7361">
        <w:rPr>
          <w:rFonts w:ascii="Times New Roman" w:hAnsi="Times New Roman" w:cs="Times New Roman"/>
          <w:bCs/>
          <w:sz w:val="20"/>
          <w:szCs w:val="20"/>
        </w:rPr>
        <w:t>e.</w:t>
      </w:r>
      <w:r w:rsidRPr="00FA7361">
        <w:rPr>
          <w:rFonts w:ascii="Times New Roman" w:hAnsi="Times New Roman" w:cs="Times New Roman"/>
          <w:bCs/>
          <w:sz w:val="20"/>
          <w:szCs w:val="20"/>
        </w:rPr>
        <w:tab/>
        <w:t xml:space="preserve">En el análisis Univariado, la mayor cantidad de los entrevistados que el esta </w:t>
      </w:r>
      <w:r w:rsidRPr="00FA7361">
        <w:rPr>
          <w:rFonts w:ascii="Times New Roman" w:hAnsi="Times New Roman" w:cs="Times New Roman"/>
          <w:bCs/>
          <w:sz w:val="20"/>
          <w:szCs w:val="20"/>
        </w:rPr>
        <w:lastRenderedPageBreak/>
        <w:t>parcialmente de acuerdo que este programa es recomendado para  los niños con el 32,4% de los entrevistados, seguido que esta en intermedio con el 27% de los entrevistados y la menor cantidad es el 11% de los entrevistados que esta totalmente desacuerdo que influye a los niños.</w:t>
      </w:r>
    </w:p>
    <w:p w:rsidR="00FA7361" w:rsidRPr="00FA7361" w:rsidRDefault="00FA7361" w:rsidP="00FA7361">
      <w:pPr>
        <w:pStyle w:val="NormalWeb"/>
        <w:jc w:val="both"/>
        <w:rPr>
          <w:rFonts w:ascii="Times New Roman" w:hAnsi="Times New Roman" w:cs="Times New Roman"/>
          <w:bCs/>
          <w:sz w:val="20"/>
          <w:szCs w:val="20"/>
        </w:rPr>
      </w:pPr>
      <w:r w:rsidRPr="00FA7361">
        <w:rPr>
          <w:rFonts w:ascii="Times New Roman" w:hAnsi="Times New Roman" w:cs="Times New Roman"/>
          <w:bCs/>
          <w:sz w:val="20"/>
          <w:szCs w:val="20"/>
        </w:rPr>
        <w:t>f.</w:t>
      </w:r>
      <w:r w:rsidRPr="00FA7361">
        <w:rPr>
          <w:rFonts w:ascii="Times New Roman" w:hAnsi="Times New Roman" w:cs="Times New Roman"/>
          <w:bCs/>
          <w:sz w:val="20"/>
          <w:szCs w:val="20"/>
        </w:rPr>
        <w:tab/>
        <w:t>En el análisis Univariado, la mayor parte de los entrevistados lo califica como muy bueno con el 51% de los entrevistados seguido con  calificación regular con el 30% de los entrevistados, y por último con la calificación muy bueno con el 20% de los entrevistados, no hay calificación malo ni muy malo es decir el programa lo califica como bueno.</w:t>
      </w:r>
    </w:p>
    <w:p w:rsidR="00FA7361" w:rsidRPr="00025F90" w:rsidRDefault="00FA7361" w:rsidP="00FA7361">
      <w:pPr>
        <w:pStyle w:val="NormalWeb"/>
        <w:jc w:val="both"/>
        <w:rPr>
          <w:rFonts w:ascii="Times New Roman" w:hAnsi="Times New Roman" w:cs="Times New Roman"/>
          <w:b/>
          <w:bCs/>
          <w:sz w:val="20"/>
          <w:szCs w:val="20"/>
        </w:rPr>
      </w:pPr>
      <w:r w:rsidRPr="00025F90">
        <w:rPr>
          <w:rFonts w:ascii="Times New Roman" w:hAnsi="Times New Roman" w:cs="Times New Roman"/>
          <w:b/>
          <w:bCs/>
          <w:sz w:val="20"/>
          <w:szCs w:val="20"/>
        </w:rPr>
        <w:t>3.</w:t>
      </w:r>
      <w:r w:rsidRPr="00025F90">
        <w:rPr>
          <w:rFonts w:ascii="Times New Roman" w:hAnsi="Times New Roman" w:cs="Times New Roman"/>
          <w:b/>
          <w:bCs/>
          <w:sz w:val="20"/>
          <w:szCs w:val="20"/>
        </w:rPr>
        <w:tab/>
        <w:t>En el análisis de la tabla de contingencia se puede concluir:</w:t>
      </w:r>
    </w:p>
    <w:p w:rsidR="00FA7361" w:rsidRPr="00FA7361" w:rsidRDefault="00FA7361" w:rsidP="00FA7361">
      <w:pPr>
        <w:pStyle w:val="NormalWeb"/>
        <w:jc w:val="both"/>
        <w:rPr>
          <w:rFonts w:ascii="Times New Roman" w:hAnsi="Times New Roman" w:cs="Times New Roman"/>
          <w:bCs/>
          <w:sz w:val="20"/>
          <w:szCs w:val="20"/>
        </w:rPr>
      </w:pPr>
      <w:r w:rsidRPr="00FA7361">
        <w:rPr>
          <w:rFonts w:ascii="Times New Roman" w:hAnsi="Times New Roman" w:cs="Times New Roman"/>
          <w:bCs/>
          <w:sz w:val="20"/>
          <w:szCs w:val="20"/>
        </w:rPr>
        <w:t>a.</w:t>
      </w:r>
      <w:r w:rsidRPr="00FA7361">
        <w:rPr>
          <w:rFonts w:ascii="Times New Roman" w:hAnsi="Times New Roman" w:cs="Times New Roman"/>
          <w:bCs/>
          <w:sz w:val="20"/>
          <w:szCs w:val="20"/>
        </w:rPr>
        <w:tab/>
        <w:t>El valor del estadístico de prueba para esta  tabla de contingencia es de 0,425 y valor P es 0,515  no existe evidencia estadísticas para rechazar la hipótesis nula a favor de la alternativa, concluimos que el sexo de las personas depende de los  programas que ve o no el programa de cómico satírico es independiente.</w:t>
      </w:r>
    </w:p>
    <w:p w:rsidR="00FA7361" w:rsidRPr="00FA7361" w:rsidRDefault="00FA7361" w:rsidP="00FA7361">
      <w:pPr>
        <w:pStyle w:val="NormalWeb"/>
        <w:jc w:val="both"/>
        <w:rPr>
          <w:rFonts w:ascii="Times New Roman" w:hAnsi="Times New Roman" w:cs="Times New Roman"/>
          <w:bCs/>
          <w:sz w:val="20"/>
          <w:szCs w:val="20"/>
        </w:rPr>
      </w:pPr>
      <w:r w:rsidRPr="00FA7361">
        <w:rPr>
          <w:rFonts w:ascii="Times New Roman" w:hAnsi="Times New Roman" w:cs="Times New Roman"/>
          <w:bCs/>
          <w:sz w:val="20"/>
          <w:szCs w:val="20"/>
        </w:rPr>
        <w:t>b.</w:t>
      </w:r>
      <w:r w:rsidRPr="00FA7361">
        <w:rPr>
          <w:rFonts w:ascii="Times New Roman" w:hAnsi="Times New Roman" w:cs="Times New Roman"/>
          <w:bCs/>
          <w:sz w:val="20"/>
          <w:szCs w:val="20"/>
        </w:rPr>
        <w:tab/>
        <w:t>Puesto que X = 2,84 y el valor p es 0,416, no se puede rechazar la hipótesis nula: concluimos que la relación de las variables entre el sexo de las personas y el tipo de programa de cómico que le gusta ver son independiente.</w:t>
      </w:r>
    </w:p>
    <w:p w:rsidR="00FA7361" w:rsidRPr="00FA7361" w:rsidRDefault="00FA7361" w:rsidP="00FA7361">
      <w:pPr>
        <w:pStyle w:val="NormalWeb"/>
        <w:jc w:val="both"/>
        <w:rPr>
          <w:rFonts w:ascii="Times New Roman" w:hAnsi="Times New Roman" w:cs="Times New Roman"/>
          <w:bCs/>
          <w:sz w:val="20"/>
          <w:szCs w:val="20"/>
        </w:rPr>
      </w:pPr>
      <w:r w:rsidRPr="00FA7361">
        <w:rPr>
          <w:rFonts w:ascii="Times New Roman" w:hAnsi="Times New Roman" w:cs="Times New Roman"/>
          <w:bCs/>
          <w:sz w:val="20"/>
          <w:szCs w:val="20"/>
        </w:rPr>
        <w:t>c.</w:t>
      </w:r>
      <w:r w:rsidRPr="00FA7361">
        <w:rPr>
          <w:rFonts w:ascii="Times New Roman" w:hAnsi="Times New Roman" w:cs="Times New Roman"/>
          <w:bCs/>
          <w:sz w:val="20"/>
          <w:szCs w:val="20"/>
        </w:rPr>
        <w:tab/>
        <w:t>Puesto que X = 1,5 y el valor p es 0,682, no se puede rechazar la hipótesis nula: concluimos que la relación entre las variables el sexo de las personas y la frecuencia de las personas que ve el programa de cómico satírico son independiente.</w:t>
      </w:r>
    </w:p>
    <w:p w:rsidR="00FA7361" w:rsidRPr="00FA7361" w:rsidRDefault="00FA7361" w:rsidP="00FA7361">
      <w:pPr>
        <w:pStyle w:val="NormalWeb"/>
        <w:jc w:val="both"/>
        <w:rPr>
          <w:rFonts w:ascii="Times New Roman" w:hAnsi="Times New Roman" w:cs="Times New Roman"/>
          <w:bCs/>
          <w:sz w:val="20"/>
          <w:szCs w:val="20"/>
        </w:rPr>
      </w:pPr>
      <w:r w:rsidRPr="00FA7361">
        <w:rPr>
          <w:rFonts w:ascii="Times New Roman" w:hAnsi="Times New Roman" w:cs="Times New Roman"/>
          <w:bCs/>
          <w:sz w:val="20"/>
          <w:szCs w:val="20"/>
        </w:rPr>
        <w:t>d.</w:t>
      </w:r>
      <w:r w:rsidRPr="00FA7361">
        <w:rPr>
          <w:rFonts w:ascii="Times New Roman" w:hAnsi="Times New Roman" w:cs="Times New Roman"/>
          <w:bCs/>
          <w:sz w:val="20"/>
          <w:szCs w:val="20"/>
        </w:rPr>
        <w:tab/>
        <w:t>Puesto que X = 3,13 y valor p es 0,07, no se puede rechazar la hipótesis nula: concluimos que la relación entre el sexo de la personas y  hacer chistes en su vida social es independientes.</w:t>
      </w:r>
    </w:p>
    <w:p w:rsidR="00FA7361" w:rsidRPr="00FA7361" w:rsidRDefault="00FA7361" w:rsidP="00FA7361">
      <w:pPr>
        <w:pStyle w:val="NormalWeb"/>
        <w:jc w:val="both"/>
        <w:rPr>
          <w:rFonts w:ascii="Times New Roman" w:hAnsi="Times New Roman" w:cs="Times New Roman"/>
          <w:bCs/>
          <w:sz w:val="20"/>
          <w:szCs w:val="20"/>
        </w:rPr>
      </w:pPr>
      <w:r w:rsidRPr="00FA7361">
        <w:rPr>
          <w:rFonts w:ascii="Times New Roman" w:hAnsi="Times New Roman" w:cs="Times New Roman"/>
          <w:bCs/>
          <w:sz w:val="20"/>
          <w:szCs w:val="20"/>
        </w:rPr>
        <w:t>e.</w:t>
      </w:r>
      <w:r w:rsidRPr="00FA7361">
        <w:rPr>
          <w:rFonts w:ascii="Times New Roman" w:hAnsi="Times New Roman" w:cs="Times New Roman"/>
          <w:bCs/>
          <w:sz w:val="20"/>
          <w:szCs w:val="20"/>
        </w:rPr>
        <w:tab/>
        <w:t>El valor obtenido en la prueba Chi-Cuadrado es de 3,58  y el valor p es de 0.466, como es un valor mayor a 0.01 no existe suficiente evidencia estadística para rechazar la Hipótesis nula, lo que significa que el sexo de los entrevistados y  el programa que es recomendado para los niños son independientes.</w:t>
      </w:r>
    </w:p>
    <w:p w:rsidR="00FA7361" w:rsidRPr="00FA7361" w:rsidRDefault="00FA7361" w:rsidP="00FA7361">
      <w:pPr>
        <w:pStyle w:val="NormalWeb"/>
        <w:jc w:val="both"/>
        <w:rPr>
          <w:rFonts w:ascii="Times New Roman" w:hAnsi="Times New Roman" w:cs="Times New Roman"/>
          <w:bCs/>
          <w:sz w:val="20"/>
          <w:szCs w:val="20"/>
        </w:rPr>
      </w:pPr>
    </w:p>
    <w:p w:rsidR="00FA7361" w:rsidRDefault="00FA7361" w:rsidP="004F4CF6">
      <w:pPr>
        <w:pStyle w:val="NormalWeb"/>
        <w:jc w:val="both"/>
        <w:rPr>
          <w:rFonts w:ascii="Times New Roman" w:hAnsi="Times New Roman" w:cs="Times New Roman"/>
          <w:bCs/>
          <w:sz w:val="20"/>
          <w:szCs w:val="20"/>
        </w:rPr>
      </w:pPr>
      <w:r w:rsidRPr="00FA7361">
        <w:rPr>
          <w:rFonts w:ascii="Times New Roman" w:hAnsi="Times New Roman" w:cs="Times New Roman"/>
          <w:bCs/>
          <w:sz w:val="20"/>
          <w:szCs w:val="20"/>
        </w:rPr>
        <w:t>Nuestro sistema funciona bien que tiene cierta característica, lo que hicimos nosotros es el ahorro de tiempo de encuestar a los llamantes. Esto en serio a otro encuestadores el objetivo de este trabajo fue elevado.</w:t>
      </w:r>
    </w:p>
    <w:p w:rsidR="00025F90" w:rsidRPr="00025F90" w:rsidRDefault="00025F90" w:rsidP="004F4CF6">
      <w:pPr>
        <w:pStyle w:val="NormalWeb"/>
        <w:jc w:val="both"/>
        <w:rPr>
          <w:rFonts w:ascii="Times New Roman" w:hAnsi="Times New Roman" w:cs="Times New Roman"/>
          <w:bCs/>
          <w:sz w:val="20"/>
          <w:szCs w:val="20"/>
        </w:rPr>
      </w:pPr>
    </w:p>
    <w:p w:rsidR="004F4CF6" w:rsidRPr="00AE2762" w:rsidRDefault="004F4CF6" w:rsidP="004F4CF6">
      <w:pPr>
        <w:pStyle w:val="NormalWeb"/>
        <w:jc w:val="both"/>
        <w:rPr>
          <w:rFonts w:ascii="Times New Roman" w:hAnsi="Times New Roman" w:cs="Times New Roman"/>
          <w:b/>
          <w:bCs/>
          <w:sz w:val="20"/>
          <w:szCs w:val="20"/>
        </w:rPr>
      </w:pPr>
      <w:r w:rsidRPr="00AE2762">
        <w:rPr>
          <w:rFonts w:ascii="Times New Roman" w:hAnsi="Times New Roman" w:cs="Times New Roman"/>
          <w:b/>
          <w:bCs/>
          <w:sz w:val="20"/>
          <w:szCs w:val="20"/>
        </w:rPr>
        <w:t>REFERENCIAS BIBLIOGRÁFICAS</w:t>
      </w:r>
    </w:p>
    <w:p w:rsidR="004F4CF6" w:rsidRDefault="004F4CF6" w:rsidP="004F4CF6">
      <w:pPr>
        <w:pStyle w:val="Textonotapie"/>
        <w:spacing w:line="240" w:lineRule="auto"/>
      </w:pPr>
    </w:p>
    <w:p w:rsidR="00025F90" w:rsidRPr="00025F90" w:rsidRDefault="00025F90" w:rsidP="00025F90">
      <w:pPr>
        <w:pStyle w:val="Textonotapie"/>
        <w:spacing w:line="240" w:lineRule="auto"/>
        <w:rPr>
          <w:rFonts w:ascii="Times New Roman" w:hAnsi="Times New Roman"/>
          <w:lang w:val="en-US"/>
        </w:rPr>
      </w:pPr>
      <w:r w:rsidRPr="00025F90">
        <w:rPr>
          <w:rFonts w:ascii="Times New Roman" w:hAnsi="Times New Roman"/>
          <w:lang w:val="en-US"/>
        </w:rPr>
        <w:t>1.</w:t>
      </w:r>
      <w:r w:rsidRPr="00025F90">
        <w:rPr>
          <w:rFonts w:ascii="Times New Roman" w:hAnsi="Times New Roman"/>
          <w:lang w:val="en-US"/>
        </w:rPr>
        <w:tab/>
        <w:t>Amitava Mitra, (1993) Fundamentals of Quality Control and Improvement, Editorial  Prentice may, 2da Edición, New Jersey, EE.UU.</w:t>
      </w:r>
    </w:p>
    <w:p w:rsidR="00025F90" w:rsidRPr="00025F90" w:rsidRDefault="00025F90" w:rsidP="00025F90">
      <w:pPr>
        <w:pStyle w:val="Textonotapie"/>
        <w:spacing w:line="240" w:lineRule="auto"/>
        <w:rPr>
          <w:rFonts w:ascii="Times New Roman" w:hAnsi="Times New Roman"/>
          <w:lang w:val="en-US"/>
        </w:rPr>
      </w:pPr>
    </w:p>
    <w:p w:rsidR="00025F90" w:rsidRPr="00025F90" w:rsidRDefault="00025F90" w:rsidP="00025F90">
      <w:pPr>
        <w:pStyle w:val="Textonotapie"/>
        <w:spacing w:line="240" w:lineRule="auto"/>
        <w:rPr>
          <w:rFonts w:ascii="Times New Roman" w:hAnsi="Times New Roman"/>
        </w:rPr>
      </w:pPr>
      <w:r w:rsidRPr="00025F90">
        <w:rPr>
          <w:rFonts w:ascii="Times New Roman" w:hAnsi="Times New Roman"/>
        </w:rPr>
        <w:t>2.</w:t>
      </w:r>
      <w:r w:rsidRPr="00025F90">
        <w:rPr>
          <w:rFonts w:ascii="Times New Roman" w:hAnsi="Times New Roman"/>
        </w:rPr>
        <w:tab/>
        <w:t>Mendenhall  W. , Wackerly D., Scheaffer R., (1994) Estadística Matemática con aplicaciones, Editorial Iberoamérica, segunda Edición, México D.F., México.</w:t>
      </w:r>
    </w:p>
    <w:p w:rsidR="00025F90" w:rsidRPr="00025F90" w:rsidRDefault="00025F90" w:rsidP="00025F90">
      <w:pPr>
        <w:pStyle w:val="Textonotapie"/>
        <w:spacing w:line="240" w:lineRule="auto"/>
        <w:rPr>
          <w:rFonts w:ascii="Times New Roman" w:hAnsi="Times New Roman"/>
        </w:rPr>
      </w:pPr>
    </w:p>
    <w:p w:rsidR="00025F90" w:rsidRPr="00025F90" w:rsidRDefault="00025F90" w:rsidP="00025F90">
      <w:pPr>
        <w:pStyle w:val="Textonotapie"/>
        <w:spacing w:line="240" w:lineRule="auto"/>
        <w:rPr>
          <w:rFonts w:ascii="Times New Roman" w:hAnsi="Times New Roman"/>
        </w:rPr>
      </w:pPr>
      <w:r w:rsidRPr="00025F90">
        <w:rPr>
          <w:rFonts w:ascii="Times New Roman" w:hAnsi="Times New Roman"/>
        </w:rPr>
        <w:t>3.</w:t>
      </w:r>
      <w:r w:rsidRPr="00025F90">
        <w:rPr>
          <w:rFonts w:ascii="Times New Roman" w:hAnsi="Times New Roman"/>
        </w:rPr>
        <w:tab/>
        <w:t>Montgomery, D, Diseño y Análisis de Experimentos, Grupo Editorial Iberoamérica, México D.F., México.</w:t>
      </w:r>
    </w:p>
    <w:p w:rsidR="00025F90" w:rsidRPr="00025F90" w:rsidRDefault="00025F90" w:rsidP="00025F90">
      <w:pPr>
        <w:pStyle w:val="Textonotapie"/>
        <w:spacing w:line="240" w:lineRule="auto"/>
        <w:rPr>
          <w:rFonts w:ascii="Times New Roman" w:hAnsi="Times New Roman"/>
        </w:rPr>
      </w:pPr>
    </w:p>
    <w:p w:rsidR="004F4CF6" w:rsidRPr="00025F90" w:rsidRDefault="00025F90" w:rsidP="00025F90">
      <w:pPr>
        <w:pStyle w:val="Textonotapie"/>
        <w:spacing w:line="240" w:lineRule="auto"/>
        <w:rPr>
          <w:rFonts w:ascii="Times New Roman" w:hAnsi="Times New Roman"/>
        </w:rPr>
      </w:pPr>
      <w:r w:rsidRPr="00025F90">
        <w:rPr>
          <w:rFonts w:ascii="Times New Roman" w:hAnsi="Times New Roman"/>
        </w:rPr>
        <w:t>4.</w:t>
      </w:r>
      <w:r w:rsidRPr="00025F90">
        <w:rPr>
          <w:rFonts w:ascii="Times New Roman" w:hAnsi="Times New Roman"/>
        </w:rPr>
        <w:tab/>
        <w:t>Magdalena Ferrán Aranaz, (2001) SPSS para Windows, Análisis Estadítico, Editorial Osborne Mc Graw-Hill, 1ra. Edición en español, España.</w:t>
      </w:r>
    </w:p>
    <w:p w:rsidR="004F4CF6" w:rsidRDefault="004F4CF6" w:rsidP="004F4CF6">
      <w:pPr>
        <w:pStyle w:val="Textonotapie"/>
        <w:spacing w:line="240" w:lineRule="auto"/>
      </w:pPr>
    </w:p>
    <w:p w:rsidR="00AE2B99" w:rsidRDefault="00AE2B99"/>
    <w:sectPr w:rsidR="00AE2B99" w:rsidSect="00AF359E">
      <w:type w:val="continuous"/>
      <w:pgSz w:w="11906" w:h="16838"/>
      <w:pgMar w:top="1417" w:right="1701" w:bottom="1417" w:left="1701" w:header="708" w:footer="708" w:gutter="0"/>
      <w:cols w:num="2" w:space="105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7375" w:rsidRDefault="00BF7375">
      <w:r>
        <w:separator/>
      </w:r>
    </w:p>
  </w:endnote>
  <w:endnote w:type="continuationSeparator" w:id="1">
    <w:p w:rsidR="00BF7375" w:rsidRDefault="00BF73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ath1">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59E" w:rsidRDefault="00AF359E" w:rsidP="00AF359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F359E" w:rsidRDefault="00AF359E">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59E" w:rsidRDefault="00AF359E" w:rsidP="00AF359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A7182">
      <w:rPr>
        <w:rStyle w:val="Nmerodepgina"/>
        <w:noProof/>
      </w:rPr>
      <w:t>1</w:t>
    </w:r>
    <w:r>
      <w:rPr>
        <w:rStyle w:val="Nmerodepgina"/>
      </w:rPr>
      <w:fldChar w:fldCharType="end"/>
    </w:r>
  </w:p>
  <w:p w:rsidR="00AF359E" w:rsidRDefault="00AF359E">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7375" w:rsidRDefault="00BF7375">
      <w:r>
        <w:separator/>
      </w:r>
    </w:p>
  </w:footnote>
  <w:footnote w:type="continuationSeparator" w:id="1">
    <w:p w:rsidR="00BF7375" w:rsidRDefault="00BF73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C08D4"/>
    <w:multiLevelType w:val="hybridMultilevel"/>
    <w:tmpl w:val="92C29586"/>
    <w:lvl w:ilvl="0" w:tplc="AA36551C">
      <w:start w:val="1"/>
      <w:numFmt w:val="bullet"/>
      <w:lvlText w:val=""/>
      <w:lvlJc w:val="left"/>
      <w:pPr>
        <w:tabs>
          <w:tab w:val="num" w:pos="720"/>
        </w:tabs>
        <w:ind w:left="720" w:hanging="360"/>
      </w:pPr>
      <w:rPr>
        <w:rFonts w:ascii="Symbol" w:hAnsi="Symbol" w:hint="default"/>
      </w:rPr>
    </w:lvl>
    <w:lvl w:ilvl="1" w:tplc="95DA56AA">
      <w:numFmt w:val="none"/>
      <w:lvlText w:val=""/>
      <w:lvlJc w:val="left"/>
      <w:pPr>
        <w:tabs>
          <w:tab w:val="num" w:pos="360"/>
        </w:tabs>
      </w:pPr>
    </w:lvl>
    <w:lvl w:ilvl="2" w:tplc="1E7CEA56">
      <w:numFmt w:val="none"/>
      <w:lvlText w:val=""/>
      <w:lvlJc w:val="left"/>
      <w:pPr>
        <w:tabs>
          <w:tab w:val="num" w:pos="360"/>
        </w:tabs>
      </w:pPr>
    </w:lvl>
    <w:lvl w:ilvl="3" w:tplc="96945926">
      <w:numFmt w:val="none"/>
      <w:lvlText w:val=""/>
      <w:lvlJc w:val="left"/>
      <w:pPr>
        <w:tabs>
          <w:tab w:val="num" w:pos="360"/>
        </w:tabs>
      </w:pPr>
    </w:lvl>
    <w:lvl w:ilvl="4" w:tplc="72FCCF08">
      <w:numFmt w:val="none"/>
      <w:lvlText w:val=""/>
      <w:lvlJc w:val="left"/>
      <w:pPr>
        <w:tabs>
          <w:tab w:val="num" w:pos="360"/>
        </w:tabs>
      </w:pPr>
    </w:lvl>
    <w:lvl w:ilvl="5" w:tplc="E7623928">
      <w:numFmt w:val="none"/>
      <w:lvlText w:val=""/>
      <w:lvlJc w:val="left"/>
      <w:pPr>
        <w:tabs>
          <w:tab w:val="num" w:pos="360"/>
        </w:tabs>
      </w:pPr>
    </w:lvl>
    <w:lvl w:ilvl="6" w:tplc="220A4C18">
      <w:numFmt w:val="none"/>
      <w:lvlText w:val=""/>
      <w:lvlJc w:val="left"/>
      <w:pPr>
        <w:tabs>
          <w:tab w:val="num" w:pos="360"/>
        </w:tabs>
      </w:pPr>
    </w:lvl>
    <w:lvl w:ilvl="7" w:tplc="BCD0EF24">
      <w:numFmt w:val="none"/>
      <w:lvlText w:val=""/>
      <w:lvlJc w:val="left"/>
      <w:pPr>
        <w:tabs>
          <w:tab w:val="num" w:pos="360"/>
        </w:tabs>
      </w:pPr>
    </w:lvl>
    <w:lvl w:ilvl="8" w:tplc="C0307A1A">
      <w:numFmt w:val="none"/>
      <w:lvlText w:val=""/>
      <w:lvlJc w:val="left"/>
      <w:pPr>
        <w:tabs>
          <w:tab w:val="num" w:pos="360"/>
        </w:tabs>
      </w:pPr>
    </w:lvl>
  </w:abstractNum>
  <w:abstractNum w:abstractNumId="1">
    <w:nsid w:val="04F31E9B"/>
    <w:multiLevelType w:val="hybridMultilevel"/>
    <w:tmpl w:val="8B223F02"/>
    <w:lvl w:ilvl="0" w:tplc="FFFFFFFF">
      <w:start w:val="1"/>
      <w:numFmt w:val="bullet"/>
      <w:lvlText w:val=""/>
      <w:lvlJc w:val="left"/>
      <w:pPr>
        <w:tabs>
          <w:tab w:val="num" w:pos="2484"/>
        </w:tabs>
        <w:ind w:left="2484" w:hanging="360"/>
      </w:pPr>
      <w:rPr>
        <w:rFonts w:ascii="Wingdings" w:hAnsi="Wingdings" w:hint="default"/>
      </w:rPr>
    </w:lvl>
    <w:lvl w:ilvl="1" w:tplc="FFFFFFFF" w:tentative="1">
      <w:start w:val="1"/>
      <w:numFmt w:val="bullet"/>
      <w:lvlText w:val="o"/>
      <w:lvlJc w:val="left"/>
      <w:pPr>
        <w:tabs>
          <w:tab w:val="num" w:pos="3204"/>
        </w:tabs>
        <w:ind w:left="3204" w:hanging="360"/>
      </w:pPr>
      <w:rPr>
        <w:rFonts w:ascii="Courier New" w:hAnsi="Courier New" w:hint="default"/>
      </w:rPr>
    </w:lvl>
    <w:lvl w:ilvl="2" w:tplc="FFFFFFFF" w:tentative="1">
      <w:start w:val="1"/>
      <w:numFmt w:val="bullet"/>
      <w:lvlText w:val=""/>
      <w:lvlJc w:val="left"/>
      <w:pPr>
        <w:tabs>
          <w:tab w:val="num" w:pos="3924"/>
        </w:tabs>
        <w:ind w:left="3924" w:hanging="360"/>
      </w:pPr>
      <w:rPr>
        <w:rFonts w:ascii="Wingdings" w:hAnsi="Wingdings" w:hint="default"/>
      </w:rPr>
    </w:lvl>
    <w:lvl w:ilvl="3" w:tplc="FFFFFFFF" w:tentative="1">
      <w:start w:val="1"/>
      <w:numFmt w:val="bullet"/>
      <w:lvlText w:val=""/>
      <w:lvlJc w:val="left"/>
      <w:pPr>
        <w:tabs>
          <w:tab w:val="num" w:pos="4644"/>
        </w:tabs>
        <w:ind w:left="4644" w:hanging="360"/>
      </w:pPr>
      <w:rPr>
        <w:rFonts w:ascii="Symbol" w:hAnsi="Symbol" w:hint="default"/>
      </w:rPr>
    </w:lvl>
    <w:lvl w:ilvl="4" w:tplc="FFFFFFFF" w:tentative="1">
      <w:start w:val="1"/>
      <w:numFmt w:val="bullet"/>
      <w:lvlText w:val="o"/>
      <w:lvlJc w:val="left"/>
      <w:pPr>
        <w:tabs>
          <w:tab w:val="num" w:pos="5364"/>
        </w:tabs>
        <w:ind w:left="5364" w:hanging="360"/>
      </w:pPr>
      <w:rPr>
        <w:rFonts w:ascii="Courier New" w:hAnsi="Courier New" w:hint="default"/>
      </w:rPr>
    </w:lvl>
    <w:lvl w:ilvl="5" w:tplc="FFFFFFFF" w:tentative="1">
      <w:start w:val="1"/>
      <w:numFmt w:val="bullet"/>
      <w:lvlText w:val=""/>
      <w:lvlJc w:val="left"/>
      <w:pPr>
        <w:tabs>
          <w:tab w:val="num" w:pos="6084"/>
        </w:tabs>
        <w:ind w:left="6084" w:hanging="360"/>
      </w:pPr>
      <w:rPr>
        <w:rFonts w:ascii="Wingdings" w:hAnsi="Wingdings" w:hint="default"/>
      </w:rPr>
    </w:lvl>
    <w:lvl w:ilvl="6" w:tplc="FFFFFFFF" w:tentative="1">
      <w:start w:val="1"/>
      <w:numFmt w:val="bullet"/>
      <w:lvlText w:val=""/>
      <w:lvlJc w:val="left"/>
      <w:pPr>
        <w:tabs>
          <w:tab w:val="num" w:pos="6804"/>
        </w:tabs>
        <w:ind w:left="6804" w:hanging="360"/>
      </w:pPr>
      <w:rPr>
        <w:rFonts w:ascii="Symbol" w:hAnsi="Symbol" w:hint="default"/>
      </w:rPr>
    </w:lvl>
    <w:lvl w:ilvl="7" w:tplc="FFFFFFFF" w:tentative="1">
      <w:start w:val="1"/>
      <w:numFmt w:val="bullet"/>
      <w:lvlText w:val="o"/>
      <w:lvlJc w:val="left"/>
      <w:pPr>
        <w:tabs>
          <w:tab w:val="num" w:pos="7524"/>
        </w:tabs>
        <w:ind w:left="7524" w:hanging="360"/>
      </w:pPr>
      <w:rPr>
        <w:rFonts w:ascii="Courier New" w:hAnsi="Courier New" w:hint="default"/>
      </w:rPr>
    </w:lvl>
    <w:lvl w:ilvl="8" w:tplc="FFFFFFFF" w:tentative="1">
      <w:start w:val="1"/>
      <w:numFmt w:val="bullet"/>
      <w:lvlText w:val=""/>
      <w:lvlJc w:val="left"/>
      <w:pPr>
        <w:tabs>
          <w:tab w:val="num" w:pos="8244"/>
        </w:tabs>
        <w:ind w:left="8244" w:hanging="360"/>
      </w:pPr>
      <w:rPr>
        <w:rFonts w:ascii="Wingdings" w:hAnsi="Wingdings" w:hint="default"/>
      </w:rPr>
    </w:lvl>
  </w:abstractNum>
  <w:abstractNum w:abstractNumId="2">
    <w:nsid w:val="0A3F3947"/>
    <w:multiLevelType w:val="hybridMultilevel"/>
    <w:tmpl w:val="6F466F36"/>
    <w:lvl w:ilvl="0" w:tplc="5A840010">
      <w:start w:val="1"/>
      <w:numFmt w:val="decimal"/>
      <w:lvlText w:val="%1."/>
      <w:lvlJc w:val="left"/>
      <w:pPr>
        <w:tabs>
          <w:tab w:val="num" w:pos="720"/>
        </w:tabs>
        <w:ind w:left="720" w:hanging="360"/>
      </w:pPr>
      <w:rPr>
        <w:b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E4846016">
      <w:start w:val="1"/>
      <w:numFmt w:val="decimal"/>
      <w:lvlText w:val="%4."/>
      <w:lvlJc w:val="left"/>
      <w:pPr>
        <w:tabs>
          <w:tab w:val="num" w:pos="2880"/>
        </w:tabs>
        <w:ind w:left="2880" w:hanging="360"/>
      </w:pPr>
      <w:rPr>
        <w:b w:val="0"/>
        <w:sz w:val="20"/>
        <w:szCs w:val="20"/>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2404623"/>
    <w:multiLevelType w:val="hybridMultilevel"/>
    <w:tmpl w:val="29F0505A"/>
    <w:lvl w:ilvl="0" w:tplc="FFFFFFFF">
      <w:start w:val="1"/>
      <w:numFmt w:val="decimal"/>
      <w:lvlText w:val="%1."/>
      <w:lvlJc w:val="left"/>
      <w:pPr>
        <w:tabs>
          <w:tab w:val="num" w:pos="1425"/>
        </w:tabs>
        <w:ind w:left="1425" w:hanging="360"/>
      </w:pPr>
    </w:lvl>
    <w:lvl w:ilvl="1" w:tplc="FFFFFFFF" w:tentative="1">
      <w:start w:val="1"/>
      <w:numFmt w:val="lowerLetter"/>
      <w:lvlText w:val="%2."/>
      <w:lvlJc w:val="left"/>
      <w:pPr>
        <w:tabs>
          <w:tab w:val="num" w:pos="2145"/>
        </w:tabs>
        <w:ind w:left="2145" w:hanging="360"/>
      </w:pPr>
    </w:lvl>
    <w:lvl w:ilvl="2" w:tplc="FFFFFFFF" w:tentative="1">
      <w:start w:val="1"/>
      <w:numFmt w:val="lowerRoman"/>
      <w:lvlText w:val="%3."/>
      <w:lvlJc w:val="right"/>
      <w:pPr>
        <w:tabs>
          <w:tab w:val="num" w:pos="2865"/>
        </w:tabs>
        <w:ind w:left="2865" w:hanging="180"/>
      </w:pPr>
    </w:lvl>
    <w:lvl w:ilvl="3" w:tplc="FFFFFFFF" w:tentative="1">
      <w:start w:val="1"/>
      <w:numFmt w:val="decimal"/>
      <w:lvlText w:val="%4."/>
      <w:lvlJc w:val="left"/>
      <w:pPr>
        <w:tabs>
          <w:tab w:val="num" w:pos="3585"/>
        </w:tabs>
        <w:ind w:left="3585" w:hanging="360"/>
      </w:pPr>
    </w:lvl>
    <w:lvl w:ilvl="4" w:tplc="FFFFFFFF" w:tentative="1">
      <w:start w:val="1"/>
      <w:numFmt w:val="lowerLetter"/>
      <w:lvlText w:val="%5."/>
      <w:lvlJc w:val="left"/>
      <w:pPr>
        <w:tabs>
          <w:tab w:val="num" w:pos="4305"/>
        </w:tabs>
        <w:ind w:left="4305" w:hanging="360"/>
      </w:pPr>
    </w:lvl>
    <w:lvl w:ilvl="5" w:tplc="FFFFFFFF" w:tentative="1">
      <w:start w:val="1"/>
      <w:numFmt w:val="lowerRoman"/>
      <w:lvlText w:val="%6."/>
      <w:lvlJc w:val="right"/>
      <w:pPr>
        <w:tabs>
          <w:tab w:val="num" w:pos="5025"/>
        </w:tabs>
        <w:ind w:left="5025" w:hanging="180"/>
      </w:pPr>
    </w:lvl>
    <w:lvl w:ilvl="6" w:tplc="FFFFFFFF" w:tentative="1">
      <w:start w:val="1"/>
      <w:numFmt w:val="decimal"/>
      <w:lvlText w:val="%7."/>
      <w:lvlJc w:val="left"/>
      <w:pPr>
        <w:tabs>
          <w:tab w:val="num" w:pos="5745"/>
        </w:tabs>
        <w:ind w:left="5745" w:hanging="360"/>
      </w:pPr>
    </w:lvl>
    <w:lvl w:ilvl="7" w:tplc="FFFFFFFF" w:tentative="1">
      <w:start w:val="1"/>
      <w:numFmt w:val="lowerLetter"/>
      <w:lvlText w:val="%8."/>
      <w:lvlJc w:val="left"/>
      <w:pPr>
        <w:tabs>
          <w:tab w:val="num" w:pos="6465"/>
        </w:tabs>
        <w:ind w:left="6465" w:hanging="360"/>
      </w:pPr>
    </w:lvl>
    <w:lvl w:ilvl="8" w:tplc="FFFFFFFF" w:tentative="1">
      <w:start w:val="1"/>
      <w:numFmt w:val="lowerRoman"/>
      <w:lvlText w:val="%9."/>
      <w:lvlJc w:val="right"/>
      <w:pPr>
        <w:tabs>
          <w:tab w:val="num" w:pos="7185"/>
        </w:tabs>
        <w:ind w:left="7185" w:hanging="180"/>
      </w:pPr>
    </w:lvl>
  </w:abstractNum>
  <w:abstractNum w:abstractNumId="4">
    <w:nsid w:val="56565B4D"/>
    <w:multiLevelType w:val="hybridMultilevel"/>
    <w:tmpl w:val="B9EC08D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57E82A2B"/>
    <w:multiLevelType w:val="hybridMultilevel"/>
    <w:tmpl w:val="CA140BA4"/>
    <w:lvl w:ilvl="0" w:tplc="149E5A9C">
      <w:start w:val="1"/>
      <w:numFmt w:val="decimal"/>
      <w:lvlText w:val="%1."/>
      <w:lvlJc w:val="left"/>
      <w:pPr>
        <w:tabs>
          <w:tab w:val="num" w:pos="720"/>
        </w:tabs>
        <w:ind w:left="720" w:hanging="360"/>
      </w:pPr>
      <w:rPr>
        <w:b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629402DC"/>
    <w:multiLevelType w:val="hybridMultilevel"/>
    <w:tmpl w:val="A20AC116"/>
    <w:lvl w:ilvl="0" w:tplc="0AE41BE6">
      <w:start w:val="1"/>
      <w:numFmt w:val="decimal"/>
      <w:lvlText w:val="%1."/>
      <w:lvlJc w:val="left"/>
      <w:pPr>
        <w:tabs>
          <w:tab w:val="num" w:pos="720"/>
        </w:tabs>
        <w:ind w:left="720" w:hanging="360"/>
      </w:pPr>
      <w:rPr>
        <w:b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7113278D"/>
    <w:multiLevelType w:val="hybridMultilevel"/>
    <w:tmpl w:val="660C30B4"/>
    <w:lvl w:ilvl="0" w:tplc="080A000F">
      <w:start w:val="1"/>
      <w:numFmt w:val="decimal"/>
      <w:lvlText w:val="%1."/>
      <w:lvlJc w:val="left"/>
      <w:pPr>
        <w:tabs>
          <w:tab w:val="num" w:pos="720"/>
        </w:tabs>
        <w:ind w:left="720" w:hanging="360"/>
      </w:pPr>
    </w:lvl>
    <w:lvl w:ilvl="1" w:tplc="0C0A000F">
      <w:start w:val="1"/>
      <w:numFmt w:val="decimal"/>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0"/>
  </w:num>
  <w:num w:numId="4">
    <w:abstractNumId w:val="1"/>
  </w:num>
  <w:num w:numId="5">
    <w:abstractNumId w:val="6"/>
  </w:num>
  <w:num w:numId="6">
    <w:abstractNumId w:val="5"/>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1C3395"/>
    <w:rsid w:val="00025F90"/>
    <w:rsid w:val="001C3395"/>
    <w:rsid w:val="00392050"/>
    <w:rsid w:val="0042322A"/>
    <w:rsid w:val="004D71D8"/>
    <w:rsid w:val="004F4CF6"/>
    <w:rsid w:val="007D444C"/>
    <w:rsid w:val="00983429"/>
    <w:rsid w:val="00AE2B99"/>
    <w:rsid w:val="00AF359E"/>
    <w:rsid w:val="00BA7182"/>
    <w:rsid w:val="00BB58E5"/>
    <w:rsid w:val="00BF7375"/>
    <w:rsid w:val="00DB4CC5"/>
    <w:rsid w:val="00F43755"/>
    <w:rsid w:val="00FA73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CF6"/>
    <w:rPr>
      <w:sz w:val="24"/>
      <w:szCs w:val="24"/>
      <w:lang w:val="es-ES" w:eastAsia="es-ES"/>
    </w:rPr>
  </w:style>
  <w:style w:type="paragraph" w:styleId="Ttulo1">
    <w:name w:val="heading 1"/>
    <w:basedOn w:val="Normal"/>
    <w:next w:val="Normal"/>
    <w:qFormat/>
    <w:rsid w:val="004F4CF6"/>
    <w:pPr>
      <w:keepNext/>
      <w:spacing w:before="240" w:after="60"/>
      <w:outlineLvl w:val="0"/>
    </w:pPr>
    <w:rPr>
      <w:rFonts w:ascii="Arial" w:hAnsi="Arial" w:cs="Arial"/>
      <w:b/>
      <w:bCs/>
      <w:kern w:val="32"/>
      <w:sz w:val="32"/>
      <w:szCs w:val="32"/>
    </w:rPr>
  </w:style>
  <w:style w:type="paragraph" w:styleId="Ttulo5">
    <w:name w:val="heading 5"/>
    <w:basedOn w:val="Normal"/>
    <w:next w:val="Normal"/>
    <w:qFormat/>
    <w:rsid w:val="004F4CF6"/>
    <w:pPr>
      <w:spacing w:before="240" w:after="60"/>
      <w:outlineLvl w:val="4"/>
    </w:pPr>
    <w:rPr>
      <w:b/>
      <w:bCs/>
      <w:i/>
      <w:iCs/>
      <w:sz w:val="26"/>
      <w:szCs w:val="26"/>
      <w:lang w:val="es-EC"/>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rsid w:val="004F4CF6"/>
    <w:pPr>
      <w:jc w:val="center"/>
    </w:pPr>
    <w:rPr>
      <w:rFonts w:ascii="Arial" w:hAnsi="Arial" w:cs="Arial"/>
      <w:lang w:val="es-MX"/>
    </w:rPr>
  </w:style>
  <w:style w:type="character" w:styleId="Hipervnculo">
    <w:name w:val="Hyperlink"/>
    <w:basedOn w:val="Fuentedeprrafopredeter"/>
    <w:rsid w:val="004F4CF6"/>
    <w:rPr>
      <w:color w:val="0000FF"/>
      <w:u w:val="single"/>
    </w:rPr>
  </w:style>
  <w:style w:type="paragraph" w:styleId="Textoindependiente2">
    <w:name w:val="Body Text 2"/>
    <w:basedOn w:val="Normal"/>
    <w:rsid w:val="004F4CF6"/>
    <w:pPr>
      <w:spacing w:after="120" w:line="480" w:lineRule="auto"/>
    </w:pPr>
  </w:style>
  <w:style w:type="paragraph" w:styleId="NormalWeb">
    <w:name w:val="Normal (Web)"/>
    <w:basedOn w:val="Normal"/>
    <w:rsid w:val="004F4CF6"/>
    <w:pPr>
      <w:spacing w:before="100" w:beforeAutospacing="1" w:after="100" w:afterAutospacing="1"/>
    </w:pPr>
    <w:rPr>
      <w:rFonts w:ascii="Arial Unicode MS" w:eastAsia="Arial Unicode MS" w:hAnsi="Arial Unicode MS" w:cs="Arial Unicode MS"/>
    </w:rPr>
  </w:style>
  <w:style w:type="paragraph" w:styleId="Listaconvietas">
    <w:name w:val="List Bullet"/>
    <w:basedOn w:val="Lista"/>
    <w:autoRedefine/>
    <w:rsid w:val="004F4CF6"/>
    <w:pPr>
      <w:widowControl w:val="0"/>
      <w:autoSpaceDE w:val="0"/>
      <w:autoSpaceDN w:val="0"/>
      <w:spacing w:after="240" w:line="360" w:lineRule="auto"/>
      <w:ind w:left="180" w:firstLine="0"/>
      <w:jc w:val="both"/>
    </w:pPr>
    <w:rPr>
      <w:rFonts w:ascii="Arial" w:hAnsi="Arial" w:cs="Arial"/>
      <w:spacing w:val="-5"/>
    </w:rPr>
  </w:style>
  <w:style w:type="paragraph" w:styleId="Lista">
    <w:name w:val="List"/>
    <w:basedOn w:val="Normal"/>
    <w:rsid w:val="004F4CF6"/>
    <w:pPr>
      <w:ind w:left="283" w:hanging="283"/>
    </w:pPr>
  </w:style>
  <w:style w:type="table" w:styleId="Tablaconcuadrcula">
    <w:name w:val="Table Grid"/>
    <w:basedOn w:val="Tablanormal"/>
    <w:rsid w:val="004F4C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merodepgina">
    <w:name w:val="page number"/>
    <w:basedOn w:val="Fuentedeprrafopredeter"/>
    <w:rsid w:val="004F4CF6"/>
  </w:style>
  <w:style w:type="paragraph" w:styleId="Sangradetextonormal">
    <w:name w:val="Body Text Indent"/>
    <w:basedOn w:val="Normal"/>
    <w:rsid w:val="004F4CF6"/>
    <w:pPr>
      <w:spacing w:after="120"/>
      <w:ind w:left="283"/>
    </w:pPr>
  </w:style>
  <w:style w:type="paragraph" w:styleId="Sangra3detindependiente">
    <w:name w:val="Body Text Indent 3"/>
    <w:basedOn w:val="Normal"/>
    <w:rsid w:val="004F4CF6"/>
    <w:pPr>
      <w:spacing w:after="120"/>
      <w:ind w:left="283"/>
    </w:pPr>
    <w:rPr>
      <w:sz w:val="16"/>
      <w:szCs w:val="16"/>
    </w:rPr>
  </w:style>
  <w:style w:type="paragraph" w:styleId="Sangra2detindependiente">
    <w:name w:val="Body Text Indent 2"/>
    <w:basedOn w:val="Normal"/>
    <w:rsid w:val="004F4CF6"/>
    <w:pPr>
      <w:spacing w:after="120" w:line="480" w:lineRule="auto"/>
      <w:ind w:left="283"/>
    </w:pPr>
  </w:style>
  <w:style w:type="paragraph" w:styleId="Piedepgina">
    <w:name w:val="footer"/>
    <w:basedOn w:val="Normal"/>
    <w:rsid w:val="004F4CF6"/>
    <w:pPr>
      <w:tabs>
        <w:tab w:val="center" w:pos="4252"/>
        <w:tab w:val="right" w:pos="8504"/>
      </w:tabs>
    </w:pPr>
  </w:style>
  <w:style w:type="paragraph" w:styleId="Textonotapie">
    <w:name w:val="footnote text"/>
    <w:basedOn w:val="Normal"/>
    <w:semiHidden/>
    <w:rsid w:val="004F4CF6"/>
    <w:pPr>
      <w:spacing w:line="480" w:lineRule="auto"/>
      <w:jc w:val="both"/>
    </w:pPr>
    <w:rPr>
      <w:rFonts w:ascii="Arial" w:hAnsi="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18" Type="http://schemas.openxmlformats.org/officeDocument/2006/relationships/image" Target="media/image5.emf"/><Relationship Id="rId26" Type="http://schemas.openxmlformats.org/officeDocument/2006/relationships/image" Target="media/image9.emf"/><Relationship Id="rId3" Type="http://schemas.openxmlformats.org/officeDocument/2006/relationships/settings" Target="settings.xml"/><Relationship Id="rId21" Type="http://schemas.openxmlformats.org/officeDocument/2006/relationships/oleObject" Target="embeddings/oleObject6.bin"/><Relationship Id="rId34" Type="http://schemas.openxmlformats.org/officeDocument/2006/relationships/image" Target="media/image14.wmf"/><Relationship Id="rId7" Type="http://schemas.openxmlformats.org/officeDocument/2006/relationships/image" Target="media/image1.wmf"/><Relationship Id="rId12" Type="http://schemas.openxmlformats.org/officeDocument/2006/relationships/footer" Target="footer1.xml"/><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3.wm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bustam@espol.edu.ec" TargetMode="External"/><Relationship Id="rId24" Type="http://schemas.openxmlformats.org/officeDocument/2006/relationships/image" Target="media/image8.emf"/><Relationship Id="rId32" Type="http://schemas.openxmlformats.org/officeDocument/2006/relationships/image" Target="media/image12.wmf"/><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emf"/><Relationship Id="rId36" Type="http://schemas.openxmlformats.org/officeDocument/2006/relationships/image" Target="media/image16.wmf"/><Relationship Id="rId10" Type="http://schemas.openxmlformats.org/officeDocument/2006/relationships/oleObject" Target="embeddings/oleObject2.bin"/><Relationship Id="rId19" Type="http://schemas.openxmlformats.org/officeDocument/2006/relationships/oleObject" Target="embeddings/oleObject5.bin"/><Relationship Id="rId31" Type="http://schemas.openxmlformats.org/officeDocument/2006/relationships/oleObject" Target="embeddings/oleObject11.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3.wmf"/><Relationship Id="rId22" Type="http://schemas.openxmlformats.org/officeDocument/2006/relationships/image" Target="media/image7.emf"/><Relationship Id="rId27" Type="http://schemas.openxmlformats.org/officeDocument/2006/relationships/oleObject" Target="embeddings/oleObject9.bin"/><Relationship Id="rId30" Type="http://schemas.openxmlformats.org/officeDocument/2006/relationships/image" Target="media/image11.emf"/><Relationship Id="rId35" Type="http://schemas.openxmlformats.org/officeDocument/2006/relationships/image" Target="media/image15.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3667</Words>
  <Characters>20902</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DISEÑO AUTOMATIZADO DE ENCUESTAS Y ANÁLISIS ESTADÍSTICO DE IMPACTO EN LA SOCIEDAD DE TV</vt:lpstr>
    </vt:vector>
  </TitlesOfParts>
  <Company>Grupo Romero </Company>
  <LinksUpToDate>false</LinksUpToDate>
  <CharactersWithSpaces>24520</CharactersWithSpaces>
  <SharedDoc>false</SharedDoc>
  <HLinks>
    <vt:vector size="6" baseType="variant">
      <vt:variant>
        <vt:i4>2293829</vt:i4>
      </vt:variant>
      <vt:variant>
        <vt:i4>6</vt:i4>
      </vt:variant>
      <vt:variant>
        <vt:i4>0</vt:i4>
      </vt:variant>
      <vt:variant>
        <vt:i4>5</vt:i4>
      </vt:variant>
      <vt:variant>
        <vt:lpwstr>mailto:jobustam@espol.edu.ec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DISEÑO AUTOMATIZADO DE ENCUESTAS Y ANÁLISIS ESTADÍSTICO DE IMPACTO EN LA SOCIEDAD DE TV</dc:title>
  <dc:subject/>
  <dc:creator>David Ortega</dc:creator>
  <cp:keywords/>
  <dc:description/>
  <cp:lastModifiedBy>ehernand</cp:lastModifiedBy>
  <cp:revision>2</cp:revision>
  <dcterms:created xsi:type="dcterms:W3CDTF">2011-01-24T17:59:00Z</dcterms:created>
  <dcterms:modified xsi:type="dcterms:W3CDTF">2011-01-24T17:59:00Z</dcterms:modified>
</cp:coreProperties>
</file>