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07C3" w:rsidRDefault="005E07C3" w:rsidP="00DD64C7">
      <w:pPr>
        <w:spacing w:after="0"/>
        <w:jc w:val="both"/>
        <w:rPr>
          <w:rFonts w:asciiTheme="majorHAnsi" w:hAnsiTheme="majorHAnsi"/>
          <w:b/>
        </w:rPr>
      </w:pPr>
    </w:p>
    <w:p w:rsidR="00204EB4" w:rsidRPr="004443A5" w:rsidRDefault="00204EB4" w:rsidP="00DD64C7">
      <w:pPr>
        <w:spacing w:after="0"/>
        <w:jc w:val="both"/>
        <w:rPr>
          <w:rFonts w:asciiTheme="majorHAnsi" w:hAnsiTheme="majorHAnsi"/>
          <w:b/>
        </w:rPr>
      </w:pPr>
      <w:r w:rsidRPr="004443A5">
        <w:rPr>
          <w:rFonts w:asciiTheme="majorHAnsi" w:hAnsiTheme="majorHAnsi"/>
          <w:b/>
        </w:rPr>
        <w:t>NOMBRE: _______________________________________________________  No. C.I. ______________________________</w:t>
      </w:r>
    </w:p>
    <w:p w:rsidR="00204EB4" w:rsidRPr="004443A5" w:rsidRDefault="00204EB4" w:rsidP="00DD64C7">
      <w:pPr>
        <w:spacing w:after="0" w:line="240" w:lineRule="auto"/>
        <w:jc w:val="both"/>
        <w:rPr>
          <w:rFonts w:asciiTheme="majorHAnsi" w:hAnsiTheme="majorHAnsi" w:cs="Arial"/>
          <w:b/>
          <w:u w:val="single"/>
        </w:rPr>
      </w:pPr>
    </w:p>
    <w:p w:rsidR="00204EB4" w:rsidRPr="00115D34" w:rsidRDefault="00204EB4" w:rsidP="00115D34">
      <w:pPr>
        <w:spacing w:after="0" w:line="240" w:lineRule="auto"/>
        <w:ind w:left="1068"/>
        <w:jc w:val="both"/>
        <w:rPr>
          <w:rFonts w:asciiTheme="majorHAnsi" w:hAnsiTheme="majorHAnsi" w:cs="Arial"/>
          <w:b/>
          <w:sz w:val="20"/>
          <w:szCs w:val="20"/>
          <w:u w:val="single"/>
        </w:rPr>
      </w:pPr>
      <w:r w:rsidRPr="00115D34">
        <w:rPr>
          <w:rFonts w:asciiTheme="majorHAnsi" w:hAnsiTheme="majorHAnsi" w:cs="Arial"/>
          <w:b/>
          <w:sz w:val="20"/>
          <w:szCs w:val="20"/>
          <w:u w:val="single"/>
        </w:rPr>
        <w:t>Normas:</w:t>
      </w:r>
    </w:p>
    <w:p w:rsidR="00204EB4" w:rsidRPr="00115D34" w:rsidRDefault="00204EB4" w:rsidP="00115D34">
      <w:pPr>
        <w:pStyle w:val="Prrafodelista"/>
        <w:numPr>
          <w:ilvl w:val="0"/>
          <w:numId w:val="1"/>
        </w:numPr>
        <w:spacing w:after="0" w:line="240" w:lineRule="auto"/>
        <w:ind w:left="1428"/>
        <w:jc w:val="both"/>
        <w:rPr>
          <w:rFonts w:asciiTheme="majorHAnsi" w:hAnsiTheme="majorHAnsi" w:cs="Arial"/>
          <w:sz w:val="20"/>
          <w:szCs w:val="20"/>
        </w:rPr>
      </w:pPr>
      <w:r w:rsidRPr="00115D34">
        <w:rPr>
          <w:rFonts w:asciiTheme="majorHAnsi" w:hAnsiTheme="majorHAnsi" w:cs="Arial"/>
          <w:sz w:val="20"/>
          <w:szCs w:val="20"/>
        </w:rPr>
        <w:t>No use líquido corrector.  No se admite enmiendas, borrones y tachones.</w:t>
      </w:r>
    </w:p>
    <w:p w:rsidR="00204EB4" w:rsidRPr="00115D34" w:rsidRDefault="00204EB4" w:rsidP="00115D34">
      <w:pPr>
        <w:pStyle w:val="Prrafodelista"/>
        <w:numPr>
          <w:ilvl w:val="0"/>
          <w:numId w:val="1"/>
        </w:numPr>
        <w:spacing w:after="0" w:line="240" w:lineRule="auto"/>
        <w:ind w:left="1428"/>
        <w:jc w:val="both"/>
        <w:rPr>
          <w:rFonts w:asciiTheme="majorHAnsi" w:hAnsiTheme="majorHAnsi" w:cs="Arial"/>
          <w:sz w:val="20"/>
          <w:szCs w:val="20"/>
        </w:rPr>
      </w:pPr>
      <w:r w:rsidRPr="00115D34">
        <w:rPr>
          <w:rFonts w:asciiTheme="majorHAnsi" w:hAnsiTheme="majorHAnsi" w:cs="Arial"/>
          <w:sz w:val="20"/>
          <w:szCs w:val="20"/>
        </w:rPr>
        <w:t>Use solo esferográfico de  tinta azul o negra.  Escriba con letra legible.</w:t>
      </w:r>
    </w:p>
    <w:p w:rsidR="00204EB4" w:rsidRPr="00115D34" w:rsidRDefault="00204EB4" w:rsidP="00115D34">
      <w:pPr>
        <w:pStyle w:val="Prrafodelista"/>
        <w:numPr>
          <w:ilvl w:val="0"/>
          <w:numId w:val="1"/>
        </w:numPr>
        <w:spacing w:after="0" w:line="240" w:lineRule="auto"/>
        <w:ind w:left="1428"/>
        <w:jc w:val="both"/>
        <w:rPr>
          <w:rFonts w:asciiTheme="majorHAnsi" w:hAnsiTheme="majorHAnsi" w:cs="Arial"/>
          <w:sz w:val="20"/>
          <w:szCs w:val="20"/>
        </w:rPr>
      </w:pPr>
      <w:r w:rsidRPr="00115D34">
        <w:rPr>
          <w:rFonts w:asciiTheme="majorHAnsi" w:hAnsiTheme="majorHAnsi" w:cs="Arial"/>
          <w:sz w:val="20"/>
          <w:szCs w:val="20"/>
        </w:rPr>
        <w:t>La acción de copiar durante el examen anula su proceso de nivelación totalmente.</w:t>
      </w:r>
    </w:p>
    <w:p w:rsidR="00204EB4" w:rsidRPr="00115D34" w:rsidRDefault="00204EB4" w:rsidP="00115D34">
      <w:pPr>
        <w:spacing w:after="0"/>
        <w:ind w:left="1068"/>
        <w:rPr>
          <w:rFonts w:asciiTheme="majorHAnsi" w:hAnsiTheme="majorHAnsi" w:cs="Arial"/>
          <w:b/>
          <w:sz w:val="20"/>
          <w:szCs w:val="20"/>
        </w:rPr>
      </w:pPr>
    </w:p>
    <w:p w:rsidR="00115D34" w:rsidRDefault="00115D34" w:rsidP="00DD64C7">
      <w:pPr>
        <w:spacing w:after="0"/>
        <w:rPr>
          <w:rFonts w:asciiTheme="majorHAnsi" w:hAnsiTheme="majorHAnsi" w:cs="Arial"/>
          <w:b/>
        </w:rPr>
      </w:pPr>
    </w:p>
    <w:p w:rsidR="00115D34" w:rsidRPr="00D95C60" w:rsidRDefault="00115D34" w:rsidP="00AC49F8">
      <w:pPr>
        <w:pStyle w:val="Prrafodelista"/>
        <w:numPr>
          <w:ilvl w:val="0"/>
          <w:numId w:val="15"/>
        </w:numPr>
        <w:tabs>
          <w:tab w:val="left" w:pos="-142"/>
          <w:tab w:val="left" w:pos="0"/>
          <w:tab w:val="left" w:pos="142"/>
          <w:tab w:val="left" w:pos="284"/>
          <w:tab w:val="left" w:pos="426"/>
        </w:tabs>
        <w:spacing w:after="0" w:line="240" w:lineRule="auto"/>
        <w:ind w:left="0" w:firstLine="0"/>
        <w:jc w:val="both"/>
        <w:rPr>
          <w:rFonts w:asciiTheme="majorHAnsi" w:hAnsiTheme="majorHAnsi"/>
          <w:b/>
        </w:rPr>
      </w:pPr>
      <w:r w:rsidRPr="00D95C60">
        <w:rPr>
          <w:rFonts w:asciiTheme="majorHAnsi" w:hAnsiTheme="majorHAnsi"/>
          <w:b/>
        </w:rPr>
        <w:t>¿Qué elementos anatómicos descansan en el canal de torsión?</w:t>
      </w:r>
    </w:p>
    <w:p w:rsidR="00115D34" w:rsidRPr="00D95C60" w:rsidRDefault="00115D34" w:rsidP="00115D34">
      <w:pPr>
        <w:pStyle w:val="Prrafodelista"/>
        <w:numPr>
          <w:ilvl w:val="0"/>
          <w:numId w:val="2"/>
        </w:numPr>
        <w:tabs>
          <w:tab w:val="left" w:pos="-142"/>
          <w:tab w:val="left" w:pos="284"/>
        </w:tabs>
        <w:spacing w:after="0" w:line="240" w:lineRule="auto"/>
        <w:jc w:val="both"/>
        <w:rPr>
          <w:rFonts w:asciiTheme="majorHAnsi" w:hAnsiTheme="majorHAnsi"/>
        </w:rPr>
      </w:pPr>
      <w:r w:rsidRPr="00D95C60">
        <w:rPr>
          <w:rFonts w:asciiTheme="majorHAnsi" w:hAnsiTheme="majorHAnsi"/>
        </w:rPr>
        <w:t>Nervio radial</w:t>
      </w:r>
    </w:p>
    <w:p w:rsidR="00115D34" w:rsidRPr="00D95C60" w:rsidRDefault="00115D34" w:rsidP="00115D34">
      <w:pPr>
        <w:pStyle w:val="Prrafodelista"/>
        <w:numPr>
          <w:ilvl w:val="0"/>
          <w:numId w:val="2"/>
        </w:numPr>
        <w:tabs>
          <w:tab w:val="left" w:pos="-142"/>
          <w:tab w:val="left" w:pos="284"/>
        </w:tabs>
        <w:spacing w:after="0" w:line="240" w:lineRule="auto"/>
        <w:jc w:val="both"/>
        <w:rPr>
          <w:rFonts w:asciiTheme="majorHAnsi" w:hAnsiTheme="majorHAnsi"/>
        </w:rPr>
      </w:pPr>
      <w:r w:rsidRPr="00D95C60">
        <w:rPr>
          <w:rFonts w:asciiTheme="majorHAnsi" w:hAnsiTheme="majorHAnsi"/>
        </w:rPr>
        <w:t>Arteria radial y el nervio radial</w:t>
      </w:r>
    </w:p>
    <w:p w:rsidR="00115D34" w:rsidRPr="00B55378" w:rsidRDefault="00115D34" w:rsidP="00115D34">
      <w:pPr>
        <w:pStyle w:val="Prrafodelista"/>
        <w:numPr>
          <w:ilvl w:val="0"/>
          <w:numId w:val="2"/>
        </w:numPr>
        <w:tabs>
          <w:tab w:val="left" w:pos="-142"/>
          <w:tab w:val="left" w:pos="284"/>
        </w:tabs>
        <w:spacing w:after="0" w:line="240" w:lineRule="auto"/>
        <w:jc w:val="both"/>
        <w:rPr>
          <w:rFonts w:asciiTheme="majorHAnsi" w:hAnsiTheme="majorHAnsi"/>
          <w:highlight w:val="yellow"/>
        </w:rPr>
      </w:pPr>
      <w:r w:rsidRPr="00B55378">
        <w:rPr>
          <w:rFonts w:asciiTheme="majorHAnsi" w:hAnsiTheme="majorHAnsi"/>
          <w:highlight w:val="yellow"/>
        </w:rPr>
        <w:t>Arteria humeral profunda y el nervio radial</w:t>
      </w:r>
    </w:p>
    <w:p w:rsidR="00115D34" w:rsidRDefault="00115D34" w:rsidP="00115D34">
      <w:pPr>
        <w:pStyle w:val="Prrafodelista"/>
        <w:numPr>
          <w:ilvl w:val="0"/>
          <w:numId w:val="2"/>
        </w:numPr>
        <w:tabs>
          <w:tab w:val="left" w:pos="-142"/>
          <w:tab w:val="left" w:pos="284"/>
          <w:tab w:val="left" w:pos="4536"/>
        </w:tabs>
        <w:spacing w:after="0" w:line="240" w:lineRule="auto"/>
        <w:jc w:val="both"/>
        <w:rPr>
          <w:rFonts w:asciiTheme="majorHAnsi" w:hAnsiTheme="majorHAnsi"/>
        </w:rPr>
      </w:pPr>
      <w:r w:rsidRPr="00D95C60">
        <w:rPr>
          <w:rFonts w:asciiTheme="majorHAnsi" w:hAnsiTheme="majorHAnsi"/>
        </w:rPr>
        <w:t>Arteria humeral profunda y el nervio cubital</w:t>
      </w:r>
    </w:p>
    <w:p w:rsidR="00115D34" w:rsidRPr="00D95C60" w:rsidRDefault="00115D34" w:rsidP="00115D34">
      <w:pPr>
        <w:pStyle w:val="Prrafodelista"/>
        <w:tabs>
          <w:tab w:val="left" w:pos="-142"/>
          <w:tab w:val="left" w:pos="284"/>
          <w:tab w:val="left" w:pos="4536"/>
        </w:tabs>
        <w:spacing w:after="0" w:line="240" w:lineRule="auto"/>
        <w:ind w:left="786"/>
        <w:jc w:val="both"/>
        <w:rPr>
          <w:rFonts w:asciiTheme="majorHAnsi" w:hAnsiTheme="majorHAnsi"/>
        </w:rPr>
      </w:pPr>
    </w:p>
    <w:p w:rsidR="00115D34" w:rsidRPr="00D95C60" w:rsidRDefault="00115D34" w:rsidP="00AC49F8">
      <w:pPr>
        <w:pStyle w:val="Prrafodelista"/>
        <w:numPr>
          <w:ilvl w:val="0"/>
          <w:numId w:val="15"/>
        </w:numPr>
        <w:tabs>
          <w:tab w:val="left" w:pos="-142"/>
          <w:tab w:val="left" w:pos="0"/>
          <w:tab w:val="left" w:pos="284"/>
          <w:tab w:val="left" w:pos="426"/>
        </w:tabs>
        <w:spacing w:after="0" w:line="240" w:lineRule="auto"/>
        <w:ind w:left="0" w:firstLine="0"/>
        <w:jc w:val="both"/>
        <w:rPr>
          <w:rFonts w:asciiTheme="majorHAnsi" w:hAnsiTheme="majorHAnsi"/>
          <w:b/>
        </w:rPr>
      </w:pPr>
      <w:r w:rsidRPr="00D95C60">
        <w:rPr>
          <w:rFonts w:asciiTheme="majorHAnsi" w:hAnsiTheme="majorHAnsi"/>
          <w:b/>
        </w:rPr>
        <w:t xml:space="preserve">Que músculo se inserta en la cara posterior de la apófisis </w:t>
      </w:r>
      <w:proofErr w:type="spellStart"/>
      <w:r w:rsidRPr="00D95C60">
        <w:rPr>
          <w:rFonts w:asciiTheme="majorHAnsi" w:hAnsiTheme="majorHAnsi"/>
          <w:b/>
        </w:rPr>
        <w:t>olecraneana</w:t>
      </w:r>
      <w:proofErr w:type="spellEnd"/>
      <w:r w:rsidRPr="00D95C60">
        <w:rPr>
          <w:rFonts w:asciiTheme="majorHAnsi" w:hAnsiTheme="majorHAnsi"/>
          <w:b/>
        </w:rPr>
        <w:t>:</w:t>
      </w:r>
    </w:p>
    <w:p w:rsidR="00115D34" w:rsidRPr="00B55378" w:rsidRDefault="00115D34" w:rsidP="00AC49F8">
      <w:pPr>
        <w:pStyle w:val="Prrafodelista"/>
        <w:numPr>
          <w:ilvl w:val="0"/>
          <w:numId w:val="22"/>
        </w:numPr>
        <w:tabs>
          <w:tab w:val="left" w:pos="-142"/>
          <w:tab w:val="left" w:pos="284"/>
        </w:tabs>
        <w:spacing w:after="0" w:line="240" w:lineRule="auto"/>
        <w:jc w:val="both"/>
        <w:rPr>
          <w:rFonts w:asciiTheme="majorHAnsi" w:hAnsiTheme="majorHAnsi"/>
          <w:highlight w:val="yellow"/>
        </w:rPr>
      </w:pPr>
      <w:r w:rsidRPr="00B55378">
        <w:rPr>
          <w:rFonts w:asciiTheme="majorHAnsi" w:hAnsiTheme="majorHAnsi"/>
          <w:highlight w:val="yellow"/>
        </w:rPr>
        <w:t>Tríceps</w:t>
      </w:r>
    </w:p>
    <w:p w:rsidR="00115D34" w:rsidRPr="00D95C60" w:rsidRDefault="00115D34" w:rsidP="00AC49F8">
      <w:pPr>
        <w:pStyle w:val="Prrafodelista"/>
        <w:numPr>
          <w:ilvl w:val="0"/>
          <w:numId w:val="22"/>
        </w:numPr>
        <w:tabs>
          <w:tab w:val="left" w:pos="-142"/>
          <w:tab w:val="left" w:pos="284"/>
        </w:tabs>
        <w:spacing w:after="0" w:line="240" w:lineRule="auto"/>
        <w:jc w:val="both"/>
        <w:rPr>
          <w:rFonts w:asciiTheme="majorHAnsi" w:hAnsiTheme="majorHAnsi"/>
        </w:rPr>
      </w:pPr>
      <w:r w:rsidRPr="00D95C60">
        <w:rPr>
          <w:rFonts w:asciiTheme="majorHAnsi" w:hAnsiTheme="majorHAnsi"/>
        </w:rPr>
        <w:t>Coracobraquial</w:t>
      </w:r>
    </w:p>
    <w:p w:rsidR="00115D34" w:rsidRPr="00D95C60" w:rsidRDefault="00115D34" w:rsidP="00AC49F8">
      <w:pPr>
        <w:pStyle w:val="Prrafodelista"/>
        <w:numPr>
          <w:ilvl w:val="0"/>
          <w:numId w:val="22"/>
        </w:numPr>
        <w:tabs>
          <w:tab w:val="left" w:pos="-142"/>
          <w:tab w:val="left" w:pos="284"/>
        </w:tabs>
        <w:spacing w:after="0" w:line="240" w:lineRule="auto"/>
        <w:jc w:val="both"/>
        <w:rPr>
          <w:rFonts w:asciiTheme="majorHAnsi" w:hAnsiTheme="majorHAnsi"/>
        </w:rPr>
      </w:pPr>
      <w:r w:rsidRPr="00D95C60">
        <w:rPr>
          <w:rFonts w:asciiTheme="majorHAnsi" w:hAnsiTheme="majorHAnsi"/>
        </w:rPr>
        <w:t>Bíceps</w:t>
      </w:r>
    </w:p>
    <w:p w:rsidR="00115D34" w:rsidRPr="00D95C60" w:rsidRDefault="00115D34" w:rsidP="00AC49F8">
      <w:pPr>
        <w:pStyle w:val="Prrafodelista"/>
        <w:numPr>
          <w:ilvl w:val="0"/>
          <w:numId w:val="22"/>
        </w:numPr>
        <w:tabs>
          <w:tab w:val="left" w:pos="-142"/>
          <w:tab w:val="left" w:pos="284"/>
        </w:tabs>
        <w:spacing w:after="0" w:line="240" w:lineRule="auto"/>
        <w:jc w:val="both"/>
        <w:rPr>
          <w:rFonts w:asciiTheme="majorHAnsi" w:hAnsiTheme="majorHAnsi"/>
        </w:rPr>
      </w:pPr>
      <w:r w:rsidRPr="00D95C60">
        <w:rPr>
          <w:rFonts w:asciiTheme="majorHAnsi" w:hAnsiTheme="majorHAnsi"/>
        </w:rPr>
        <w:t>Braquial anterior</w:t>
      </w:r>
    </w:p>
    <w:p w:rsidR="00115D34" w:rsidRDefault="00115D34" w:rsidP="00115D34">
      <w:pPr>
        <w:pStyle w:val="Prrafodelista"/>
        <w:tabs>
          <w:tab w:val="left" w:pos="-142"/>
          <w:tab w:val="left" w:pos="284"/>
          <w:tab w:val="left" w:pos="4536"/>
        </w:tabs>
        <w:spacing w:after="0" w:line="240" w:lineRule="auto"/>
        <w:ind w:left="786"/>
        <w:jc w:val="both"/>
        <w:rPr>
          <w:rFonts w:asciiTheme="majorHAnsi" w:hAnsiTheme="majorHAnsi"/>
        </w:rPr>
      </w:pPr>
    </w:p>
    <w:p w:rsidR="00115D34" w:rsidRPr="00D95C60" w:rsidRDefault="00115D34" w:rsidP="00AC49F8">
      <w:pPr>
        <w:pStyle w:val="Prrafodelista"/>
        <w:numPr>
          <w:ilvl w:val="0"/>
          <w:numId w:val="15"/>
        </w:numPr>
        <w:tabs>
          <w:tab w:val="left" w:pos="-142"/>
          <w:tab w:val="left" w:pos="0"/>
          <w:tab w:val="left" w:pos="142"/>
          <w:tab w:val="left" w:pos="284"/>
          <w:tab w:val="left" w:pos="426"/>
        </w:tabs>
        <w:spacing w:after="0" w:line="240" w:lineRule="auto"/>
        <w:ind w:left="0" w:firstLine="0"/>
        <w:jc w:val="both"/>
        <w:rPr>
          <w:rFonts w:asciiTheme="majorHAnsi" w:hAnsiTheme="majorHAnsi"/>
          <w:b/>
        </w:rPr>
      </w:pPr>
      <w:r w:rsidRPr="00D95C60">
        <w:rPr>
          <w:rFonts w:asciiTheme="majorHAnsi" w:hAnsiTheme="majorHAnsi"/>
          <w:b/>
        </w:rPr>
        <w:t>¿Cuál es la inserción muscular del deltoides?</w:t>
      </w:r>
    </w:p>
    <w:p w:rsidR="00115D34" w:rsidRPr="00D95C60" w:rsidRDefault="00115D34" w:rsidP="00AC49F8">
      <w:pPr>
        <w:pStyle w:val="Prrafodelista"/>
        <w:numPr>
          <w:ilvl w:val="0"/>
          <w:numId w:val="3"/>
        </w:numPr>
        <w:tabs>
          <w:tab w:val="left" w:pos="-142"/>
          <w:tab w:val="left" w:pos="284"/>
        </w:tabs>
        <w:spacing w:after="0" w:line="240" w:lineRule="auto"/>
        <w:jc w:val="both"/>
        <w:rPr>
          <w:rFonts w:asciiTheme="majorHAnsi" w:hAnsiTheme="majorHAnsi"/>
        </w:rPr>
      </w:pPr>
      <w:r w:rsidRPr="00D95C60">
        <w:rPr>
          <w:rFonts w:asciiTheme="majorHAnsi" w:hAnsiTheme="majorHAnsi"/>
        </w:rPr>
        <w:t>Cara superior de la clavícula hasta la V deltoidea en húmero</w:t>
      </w:r>
    </w:p>
    <w:p w:rsidR="00115D34" w:rsidRPr="00D95C60" w:rsidRDefault="00115D34" w:rsidP="00AC49F8">
      <w:pPr>
        <w:pStyle w:val="Prrafodelista"/>
        <w:numPr>
          <w:ilvl w:val="0"/>
          <w:numId w:val="3"/>
        </w:numPr>
        <w:tabs>
          <w:tab w:val="left" w:pos="-142"/>
          <w:tab w:val="left" w:pos="284"/>
        </w:tabs>
        <w:spacing w:after="0" w:line="240" w:lineRule="auto"/>
        <w:jc w:val="both"/>
        <w:rPr>
          <w:rFonts w:asciiTheme="majorHAnsi" w:hAnsiTheme="majorHAnsi"/>
        </w:rPr>
      </w:pPr>
      <w:r w:rsidRPr="00D95C60">
        <w:rPr>
          <w:rFonts w:asciiTheme="majorHAnsi" w:hAnsiTheme="majorHAnsi"/>
        </w:rPr>
        <w:t>Extremo interno del borde posterior de la clavícula hasta la V deltoidea en húmero</w:t>
      </w:r>
    </w:p>
    <w:p w:rsidR="00115D34" w:rsidRPr="00D95C60" w:rsidRDefault="00115D34" w:rsidP="00AC49F8">
      <w:pPr>
        <w:pStyle w:val="Prrafodelista"/>
        <w:numPr>
          <w:ilvl w:val="0"/>
          <w:numId w:val="3"/>
        </w:numPr>
        <w:tabs>
          <w:tab w:val="left" w:pos="-142"/>
          <w:tab w:val="left" w:pos="284"/>
        </w:tabs>
        <w:spacing w:after="0" w:line="240" w:lineRule="auto"/>
        <w:jc w:val="both"/>
        <w:rPr>
          <w:rFonts w:asciiTheme="majorHAnsi" w:hAnsiTheme="majorHAnsi"/>
        </w:rPr>
      </w:pPr>
      <w:r w:rsidRPr="00E16BA8">
        <w:rPr>
          <w:rFonts w:asciiTheme="majorHAnsi" w:hAnsiTheme="majorHAnsi"/>
          <w:highlight w:val="yellow"/>
        </w:rPr>
        <w:t>Borde inferior de la espina del omóplato, se continua con el extremo externo del borde anterior de la clavícula hasta la V deltoidea en húmero</w:t>
      </w:r>
      <w:bookmarkStart w:id="0" w:name="_GoBack"/>
      <w:bookmarkEnd w:id="0"/>
    </w:p>
    <w:p w:rsidR="00115D34" w:rsidRPr="00D95C60" w:rsidRDefault="00115D34" w:rsidP="00AC49F8">
      <w:pPr>
        <w:pStyle w:val="Prrafodelista"/>
        <w:numPr>
          <w:ilvl w:val="0"/>
          <w:numId w:val="3"/>
        </w:numPr>
        <w:tabs>
          <w:tab w:val="left" w:pos="-142"/>
          <w:tab w:val="left" w:pos="284"/>
        </w:tabs>
        <w:spacing w:after="0" w:line="240" w:lineRule="auto"/>
        <w:jc w:val="both"/>
        <w:rPr>
          <w:rFonts w:asciiTheme="majorHAnsi" w:hAnsiTheme="majorHAnsi"/>
        </w:rPr>
      </w:pPr>
      <w:r w:rsidRPr="00D95C60">
        <w:rPr>
          <w:rFonts w:asciiTheme="majorHAnsi" w:hAnsiTheme="majorHAnsi"/>
        </w:rPr>
        <w:t>Borde superior de la espina del omóplato, se continua con el extremo interno del borde anterior de la clavícula hasta la V deltoidea en húmero</w:t>
      </w:r>
    </w:p>
    <w:p w:rsidR="00115D34" w:rsidRPr="00D95C60" w:rsidRDefault="00115D34" w:rsidP="00115D34">
      <w:pPr>
        <w:pStyle w:val="Prrafodelista"/>
        <w:tabs>
          <w:tab w:val="left" w:pos="-142"/>
          <w:tab w:val="left" w:pos="284"/>
        </w:tabs>
        <w:spacing w:after="0" w:line="240" w:lineRule="auto"/>
        <w:ind w:left="786"/>
        <w:jc w:val="both"/>
        <w:rPr>
          <w:rFonts w:asciiTheme="majorHAnsi" w:hAnsiTheme="majorHAnsi"/>
        </w:rPr>
      </w:pPr>
    </w:p>
    <w:p w:rsidR="00115D34" w:rsidRPr="00D95C60" w:rsidRDefault="00115D34" w:rsidP="00AC49F8">
      <w:pPr>
        <w:pStyle w:val="Prrafodelista"/>
        <w:numPr>
          <w:ilvl w:val="0"/>
          <w:numId w:val="16"/>
        </w:numPr>
        <w:tabs>
          <w:tab w:val="left" w:pos="-142"/>
          <w:tab w:val="left" w:pos="284"/>
          <w:tab w:val="left" w:pos="426"/>
        </w:tabs>
        <w:spacing w:after="0" w:line="240" w:lineRule="auto"/>
        <w:ind w:left="0" w:firstLine="0"/>
        <w:jc w:val="both"/>
        <w:rPr>
          <w:rFonts w:asciiTheme="majorHAnsi" w:hAnsiTheme="majorHAnsi"/>
          <w:b/>
          <w:vanish/>
        </w:rPr>
      </w:pPr>
    </w:p>
    <w:p w:rsidR="00115D34" w:rsidRPr="00D95C60" w:rsidRDefault="00115D34" w:rsidP="00AC49F8">
      <w:pPr>
        <w:pStyle w:val="Prrafodelista"/>
        <w:numPr>
          <w:ilvl w:val="0"/>
          <w:numId w:val="16"/>
        </w:numPr>
        <w:tabs>
          <w:tab w:val="left" w:pos="-142"/>
          <w:tab w:val="left" w:pos="284"/>
          <w:tab w:val="left" w:pos="426"/>
        </w:tabs>
        <w:spacing w:after="0" w:line="240" w:lineRule="auto"/>
        <w:ind w:left="0" w:firstLine="0"/>
        <w:jc w:val="both"/>
        <w:rPr>
          <w:rFonts w:asciiTheme="majorHAnsi" w:hAnsiTheme="majorHAnsi"/>
          <w:b/>
          <w:vanish/>
        </w:rPr>
      </w:pPr>
    </w:p>
    <w:p w:rsidR="00115D34" w:rsidRPr="00D95C60" w:rsidRDefault="00115D34" w:rsidP="00AC49F8">
      <w:pPr>
        <w:pStyle w:val="Prrafodelista"/>
        <w:numPr>
          <w:ilvl w:val="0"/>
          <w:numId w:val="16"/>
        </w:numPr>
        <w:tabs>
          <w:tab w:val="left" w:pos="-142"/>
          <w:tab w:val="left" w:pos="284"/>
          <w:tab w:val="left" w:pos="426"/>
        </w:tabs>
        <w:spacing w:after="0" w:line="240" w:lineRule="auto"/>
        <w:ind w:left="0" w:firstLine="0"/>
        <w:jc w:val="both"/>
        <w:rPr>
          <w:rFonts w:asciiTheme="majorHAnsi" w:hAnsiTheme="majorHAnsi"/>
          <w:b/>
          <w:vanish/>
        </w:rPr>
      </w:pPr>
    </w:p>
    <w:p w:rsidR="00115D34" w:rsidRPr="00D95C60" w:rsidRDefault="00115D34" w:rsidP="00AC49F8">
      <w:pPr>
        <w:pStyle w:val="Prrafodelista"/>
        <w:numPr>
          <w:ilvl w:val="0"/>
          <w:numId w:val="16"/>
        </w:numPr>
        <w:tabs>
          <w:tab w:val="left" w:pos="-142"/>
          <w:tab w:val="left" w:pos="284"/>
          <w:tab w:val="left" w:pos="426"/>
        </w:tabs>
        <w:spacing w:after="0" w:line="240" w:lineRule="auto"/>
        <w:ind w:left="0" w:firstLine="0"/>
        <w:jc w:val="both"/>
        <w:rPr>
          <w:rFonts w:asciiTheme="majorHAnsi" w:hAnsiTheme="majorHAnsi"/>
          <w:b/>
          <w:vanish/>
        </w:rPr>
      </w:pPr>
    </w:p>
    <w:p w:rsidR="00115D34" w:rsidRPr="00D95C60" w:rsidRDefault="00115D34" w:rsidP="00AC49F8">
      <w:pPr>
        <w:pStyle w:val="Prrafodelista"/>
        <w:numPr>
          <w:ilvl w:val="0"/>
          <w:numId w:val="16"/>
        </w:numPr>
        <w:tabs>
          <w:tab w:val="left" w:pos="-142"/>
          <w:tab w:val="left" w:pos="284"/>
          <w:tab w:val="left" w:pos="426"/>
        </w:tabs>
        <w:spacing w:after="0" w:line="240" w:lineRule="auto"/>
        <w:ind w:left="0" w:firstLine="0"/>
        <w:jc w:val="both"/>
        <w:rPr>
          <w:rFonts w:asciiTheme="majorHAnsi" w:hAnsiTheme="majorHAnsi"/>
          <w:b/>
          <w:vanish/>
        </w:rPr>
      </w:pPr>
    </w:p>
    <w:p w:rsidR="00115D34" w:rsidRPr="00D95C60" w:rsidRDefault="00115D34" w:rsidP="00AC49F8">
      <w:pPr>
        <w:pStyle w:val="Prrafodelista"/>
        <w:numPr>
          <w:ilvl w:val="0"/>
          <w:numId w:val="16"/>
        </w:numPr>
        <w:tabs>
          <w:tab w:val="left" w:pos="-142"/>
          <w:tab w:val="left" w:pos="284"/>
          <w:tab w:val="left" w:pos="426"/>
        </w:tabs>
        <w:spacing w:after="0" w:line="240" w:lineRule="auto"/>
        <w:ind w:left="0" w:firstLine="0"/>
        <w:jc w:val="both"/>
        <w:rPr>
          <w:rFonts w:asciiTheme="majorHAnsi" w:hAnsiTheme="majorHAnsi"/>
          <w:b/>
          <w:vanish/>
        </w:rPr>
      </w:pPr>
    </w:p>
    <w:p w:rsidR="00115D34" w:rsidRPr="00D95C60" w:rsidRDefault="00115D34" w:rsidP="00AC49F8">
      <w:pPr>
        <w:pStyle w:val="Prrafodelista"/>
        <w:numPr>
          <w:ilvl w:val="0"/>
          <w:numId w:val="16"/>
        </w:numPr>
        <w:tabs>
          <w:tab w:val="left" w:pos="-142"/>
          <w:tab w:val="left" w:pos="284"/>
          <w:tab w:val="left" w:pos="426"/>
        </w:tabs>
        <w:spacing w:after="0" w:line="240" w:lineRule="auto"/>
        <w:ind w:left="0" w:firstLine="0"/>
        <w:jc w:val="both"/>
        <w:rPr>
          <w:rFonts w:asciiTheme="majorHAnsi" w:hAnsiTheme="majorHAnsi"/>
          <w:b/>
          <w:vanish/>
        </w:rPr>
      </w:pPr>
    </w:p>
    <w:p w:rsidR="00115D34" w:rsidRPr="00D95C60" w:rsidRDefault="00115D34" w:rsidP="00AC49F8">
      <w:pPr>
        <w:pStyle w:val="Prrafodelista"/>
        <w:numPr>
          <w:ilvl w:val="0"/>
          <w:numId w:val="16"/>
        </w:numPr>
        <w:tabs>
          <w:tab w:val="left" w:pos="-142"/>
          <w:tab w:val="left" w:pos="284"/>
          <w:tab w:val="left" w:pos="426"/>
        </w:tabs>
        <w:spacing w:after="0" w:line="240" w:lineRule="auto"/>
        <w:ind w:left="0" w:firstLine="0"/>
        <w:jc w:val="both"/>
        <w:rPr>
          <w:rFonts w:asciiTheme="majorHAnsi" w:hAnsiTheme="majorHAnsi"/>
          <w:b/>
          <w:vanish/>
        </w:rPr>
      </w:pPr>
    </w:p>
    <w:p w:rsidR="00115D34" w:rsidRPr="00D95C60" w:rsidRDefault="00115D34" w:rsidP="00AC49F8">
      <w:pPr>
        <w:pStyle w:val="Prrafodelista"/>
        <w:numPr>
          <w:ilvl w:val="0"/>
          <w:numId w:val="15"/>
        </w:numPr>
        <w:tabs>
          <w:tab w:val="left" w:pos="-142"/>
          <w:tab w:val="left" w:pos="0"/>
          <w:tab w:val="left" w:pos="284"/>
          <w:tab w:val="left" w:pos="426"/>
        </w:tabs>
        <w:spacing w:after="0" w:line="240" w:lineRule="auto"/>
        <w:ind w:left="0" w:firstLine="0"/>
        <w:jc w:val="both"/>
        <w:rPr>
          <w:rFonts w:asciiTheme="majorHAnsi" w:hAnsiTheme="majorHAnsi"/>
          <w:b/>
        </w:rPr>
      </w:pPr>
      <w:r w:rsidRPr="00D95C60">
        <w:rPr>
          <w:rFonts w:asciiTheme="majorHAnsi" w:hAnsiTheme="majorHAnsi"/>
          <w:b/>
        </w:rPr>
        <w:t>En cual de la apófisis estiloides se inserta el ligamento triangular de la muñeca:</w:t>
      </w:r>
    </w:p>
    <w:p w:rsidR="00115D34" w:rsidRPr="00D95C60" w:rsidRDefault="00115D34" w:rsidP="00AC49F8">
      <w:pPr>
        <w:pStyle w:val="Prrafodelista"/>
        <w:numPr>
          <w:ilvl w:val="0"/>
          <w:numId w:val="23"/>
        </w:numPr>
        <w:tabs>
          <w:tab w:val="left" w:pos="-142"/>
          <w:tab w:val="left" w:pos="284"/>
        </w:tabs>
        <w:spacing w:after="0" w:line="240" w:lineRule="auto"/>
        <w:ind w:left="709" w:hanging="283"/>
        <w:jc w:val="both"/>
        <w:rPr>
          <w:rFonts w:asciiTheme="majorHAnsi" w:hAnsiTheme="majorHAnsi"/>
        </w:rPr>
      </w:pPr>
      <w:r w:rsidRPr="00D95C60">
        <w:rPr>
          <w:rFonts w:asciiTheme="majorHAnsi" w:hAnsiTheme="majorHAnsi"/>
        </w:rPr>
        <w:t>Apófisis estiloides del hueso temporal</w:t>
      </w:r>
    </w:p>
    <w:p w:rsidR="00115D34" w:rsidRPr="00B55378" w:rsidRDefault="00115D34" w:rsidP="00AC49F8">
      <w:pPr>
        <w:pStyle w:val="Prrafodelista"/>
        <w:numPr>
          <w:ilvl w:val="0"/>
          <w:numId w:val="23"/>
        </w:numPr>
        <w:tabs>
          <w:tab w:val="left" w:pos="-142"/>
          <w:tab w:val="left" w:pos="284"/>
        </w:tabs>
        <w:spacing w:after="0" w:line="240" w:lineRule="auto"/>
        <w:ind w:left="709" w:hanging="283"/>
        <w:jc w:val="both"/>
        <w:rPr>
          <w:rFonts w:asciiTheme="majorHAnsi" w:hAnsiTheme="majorHAnsi"/>
          <w:highlight w:val="yellow"/>
        </w:rPr>
      </w:pPr>
      <w:r w:rsidRPr="00B55378">
        <w:rPr>
          <w:rFonts w:asciiTheme="majorHAnsi" w:hAnsiTheme="majorHAnsi"/>
          <w:highlight w:val="yellow"/>
        </w:rPr>
        <w:t>Apófisis estiloides del cúbito</w:t>
      </w:r>
    </w:p>
    <w:p w:rsidR="00115D34" w:rsidRPr="00D95C60" w:rsidRDefault="00115D34" w:rsidP="00AC49F8">
      <w:pPr>
        <w:pStyle w:val="Prrafodelista"/>
        <w:numPr>
          <w:ilvl w:val="0"/>
          <w:numId w:val="23"/>
        </w:numPr>
        <w:tabs>
          <w:tab w:val="left" w:pos="-142"/>
          <w:tab w:val="left" w:pos="284"/>
        </w:tabs>
        <w:spacing w:after="0" w:line="240" w:lineRule="auto"/>
        <w:ind w:left="709" w:hanging="283"/>
        <w:jc w:val="both"/>
        <w:rPr>
          <w:rFonts w:asciiTheme="majorHAnsi" w:hAnsiTheme="majorHAnsi"/>
        </w:rPr>
      </w:pPr>
      <w:r w:rsidRPr="00D95C60">
        <w:rPr>
          <w:rFonts w:asciiTheme="majorHAnsi" w:hAnsiTheme="majorHAnsi"/>
        </w:rPr>
        <w:t>Apófisis estiloides del radio</w:t>
      </w:r>
    </w:p>
    <w:p w:rsidR="00115D34" w:rsidRPr="00D95C60" w:rsidRDefault="00115D34" w:rsidP="00AC49F8">
      <w:pPr>
        <w:pStyle w:val="Prrafodelista"/>
        <w:numPr>
          <w:ilvl w:val="0"/>
          <w:numId w:val="23"/>
        </w:numPr>
        <w:tabs>
          <w:tab w:val="left" w:pos="-142"/>
          <w:tab w:val="left" w:pos="284"/>
        </w:tabs>
        <w:spacing w:after="0" w:line="240" w:lineRule="auto"/>
        <w:ind w:left="709" w:hanging="283"/>
        <w:jc w:val="both"/>
        <w:rPr>
          <w:rFonts w:asciiTheme="majorHAnsi" w:hAnsiTheme="majorHAnsi"/>
        </w:rPr>
      </w:pPr>
      <w:r w:rsidRPr="00D95C60">
        <w:rPr>
          <w:rFonts w:asciiTheme="majorHAnsi" w:hAnsiTheme="majorHAnsi"/>
        </w:rPr>
        <w:t>Ninguna de ellas</w:t>
      </w:r>
    </w:p>
    <w:p w:rsidR="00115D34" w:rsidRPr="00D95C60" w:rsidRDefault="00115D34" w:rsidP="00115D34">
      <w:pPr>
        <w:spacing w:after="0"/>
        <w:rPr>
          <w:rFonts w:asciiTheme="majorHAnsi" w:hAnsiTheme="majorHAnsi" w:cs="Arial"/>
          <w:b/>
        </w:rPr>
      </w:pPr>
    </w:p>
    <w:p w:rsidR="00115D34" w:rsidRPr="00D95C60" w:rsidRDefault="00115D34" w:rsidP="00AC49F8">
      <w:pPr>
        <w:pStyle w:val="Prrafodelista"/>
        <w:numPr>
          <w:ilvl w:val="0"/>
          <w:numId w:val="15"/>
        </w:numPr>
        <w:tabs>
          <w:tab w:val="left" w:pos="142"/>
          <w:tab w:val="left" w:pos="426"/>
        </w:tabs>
        <w:spacing w:after="0"/>
        <w:ind w:left="426"/>
        <w:jc w:val="both"/>
        <w:rPr>
          <w:rFonts w:asciiTheme="majorHAnsi" w:hAnsiTheme="majorHAnsi"/>
          <w:b/>
        </w:rPr>
      </w:pPr>
      <w:r>
        <w:rPr>
          <w:rFonts w:asciiTheme="majorHAnsi" w:hAnsiTheme="majorHAnsi"/>
          <w:b/>
        </w:rPr>
        <w:t xml:space="preserve"> </w:t>
      </w:r>
      <w:r w:rsidRPr="00D95C60">
        <w:rPr>
          <w:rFonts w:asciiTheme="majorHAnsi" w:hAnsiTheme="majorHAnsi"/>
          <w:b/>
        </w:rPr>
        <w:t>Qué elementos anatómicos pasan en la escotadura ciática menor:</w:t>
      </w:r>
    </w:p>
    <w:p w:rsidR="00115D34" w:rsidRPr="00D95C60" w:rsidRDefault="00115D34" w:rsidP="00AC49F8">
      <w:pPr>
        <w:pStyle w:val="Prrafodelista"/>
        <w:numPr>
          <w:ilvl w:val="0"/>
          <w:numId w:val="17"/>
        </w:numPr>
        <w:tabs>
          <w:tab w:val="left" w:pos="284"/>
        </w:tabs>
        <w:spacing w:after="0"/>
        <w:jc w:val="both"/>
        <w:rPr>
          <w:rFonts w:asciiTheme="majorHAnsi" w:hAnsiTheme="majorHAnsi"/>
        </w:rPr>
      </w:pPr>
      <w:r w:rsidRPr="00D95C60">
        <w:rPr>
          <w:rFonts w:asciiTheme="majorHAnsi" w:hAnsiTheme="majorHAnsi"/>
        </w:rPr>
        <w:t>Nervio ciático mayor y menor</w:t>
      </w:r>
    </w:p>
    <w:p w:rsidR="00115D34" w:rsidRPr="00B55378" w:rsidRDefault="00115D34" w:rsidP="00AC49F8">
      <w:pPr>
        <w:pStyle w:val="Prrafodelista"/>
        <w:numPr>
          <w:ilvl w:val="0"/>
          <w:numId w:val="17"/>
        </w:numPr>
        <w:tabs>
          <w:tab w:val="left" w:pos="284"/>
        </w:tabs>
        <w:spacing w:after="0"/>
        <w:jc w:val="both"/>
        <w:rPr>
          <w:rFonts w:asciiTheme="majorHAnsi" w:hAnsiTheme="majorHAnsi"/>
          <w:highlight w:val="yellow"/>
        </w:rPr>
      </w:pPr>
      <w:r w:rsidRPr="00B55378">
        <w:rPr>
          <w:rFonts w:asciiTheme="majorHAnsi" w:hAnsiTheme="majorHAnsi"/>
          <w:highlight w:val="yellow"/>
        </w:rPr>
        <w:t>Arteria pudenda interna</w:t>
      </w:r>
    </w:p>
    <w:p w:rsidR="00115D34" w:rsidRPr="00D95C60" w:rsidRDefault="00115D34" w:rsidP="00AC49F8">
      <w:pPr>
        <w:pStyle w:val="Prrafodelista"/>
        <w:numPr>
          <w:ilvl w:val="0"/>
          <w:numId w:val="17"/>
        </w:numPr>
        <w:tabs>
          <w:tab w:val="left" w:pos="284"/>
        </w:tabs>
        <w:spacing w:after="0"/>
        <w:jc w:val="both"/>
        <w:rPr>
          <w:rFonts w:asciiTheme="majorHAnsi" w:hAnsiTheme="majorHAnsi"/>
        </w:rPr>
      </w:pPr>
      <w:r w:rsidRPr="00D95C60">
        <w:rPr>
          <w:rFonts w:asciiTheme="majorHAnsi" w:hAnsiTheme="majorHAnsi"/>
        </w:rPr>
        <w:t>Arteria Obturadora</w:t>
      </w:r>
    </w:p>
    <w:p w:rsidR="00115D34" w:rsidRPr="00D95C60" w:rsidRDefault="00115D34" w:rsidP="00AC49F8">
      <w:pPr>
        <w:pStyle w:val="Prrafodelista"/>
        <w:numPr>
          <w:ilvl w:val="0"/>
          <w:numId w:val="17"/>
        </w:numPr>
        <w:tabs>
          <w:tab w:val="left" w:pos="284"/>
        </w:tabs>
        <w:spacing w:after="0"/>
        <w:jc w:val="both"/>
        <w:rPr>
          <w:rFonts w:asciiTheme="majorHAnsi" w:hAnsiTheme="majorHAnsi"/>
        </w:rPr>
      </w:pPr>
      <w:r w:rsidRPr="00D95C60">
        <w:rPr>
          <w:rFonts w:asciiTheme="majorHAnsi" w:hAnsiTheme="majorHAnsi"/>
        </w:rPr>
        <w:t>Arteria Glútea</w:t>
      </w:r>
    </w:p>
    <w:p w:rsidR="00115D34" w:rsidRPr="00D95C60" w:rsidRDefault="00115D34" w:rsidP="00115D34">
      <w:pPr>
        <w:pStyle w:val="Prrafodelista"/>
        <w:tabs>
          <w:tab w:val="left" w:pos="284"/>
        </w:tabs>
        <w:spacing w:after="0"/>
        <w:ind w:left="360"/>
        <w:jc w:val="both"/>
        <w:rPr>
          <w:rFonts w:asciiTheme="majorHAnsi" w:hAnsiTheme="majorHAnsi"/>
        </w:rPr>
      </w:pPr>
    </w:p>
    <w:p w:rsidR="00115D34" w:rsidRPr="00D95C60" w:rsidRDefault="00115D34" w:rsidP="00AC49F8">
      <w:pPr>
        <w:pStyle w:val="Prrafodelista"/>
        <w:numPr>
          <w:ilvl w:val="0"/>
          <w:numId w:val="15"/>
        </w:numPr>
        <w:tabs>
          <w:tab w:val="left" w:pos="284"/>
          <w:tab w:val="left" w:pos="426"/>
        </w:tabs>
        <w:spacing w:after="0" w:line="240" w:lineRule="auto"/>
        <w:ind w:left="426"/>
        <w:jc w:val="both"/>
        <w:rPr>
          <w:rFonts w:asciiTheme="majorHAnsi" w:hAnsiTheme="majorHAnsi"/>
          <w:b/>
        </w:rPr>
      </w:pPr>
      <w:r>
        <w:rPr>
          <w:rFonts w:asciiTheme="majorHAnsi" w:hAnsiTheme="majorHAnsi"/>
          <w:b/>
        </w:rPr>
        <w:t xml:space="preserve"> </w:t>
      </w:r>
      <w:r w:rsidRPr="00D95C60">
        <w:rPr>
          <w:rFonts w:asciiTheme="majorHAnsi" w:hAnsiTheme="majorHAnsi"/>
          <w:b/>
        </w:rPr>
        <w:t>Cuál es la inserción del Ligamento redondo:</w:t>
      </w:r>
    </w:p>
    <w:p w:rsidR="00115D34" w:rsidRPr="00D95C60" w:rsidRDefault="00115D34" w:rsidP="00AC49F8">
      <w:pPr>
        <w:pStyle w:val="Prrafodelista"/>
        <w:numPr>
          <w:ilvl w:val="0"/>
          <w:numId w:val="18"/>
        </w:numPr>
        <w:tabs>
          <w:tab w:val="left" w:pos="284"/>
        </w:tabs>
        <w:spacing w:after="0" w:line="240" w:lineRule="auto"/>
        <w:jc w:val="both"/>
        <w:rPr>
          <w:rFonts w:asciiTheme="majorHAnsi" w:hAnsiTheme="majorHAnsi"/>
        </w:rPr>
      </w:pPr>
      <w:r w:rsidRPr="00D95C60">
        <w:rPr>
          <w:rFonts w:asciiTheme="majorHAnsi" w:hAnsiTheme="majorHAnsi"/>
        </w:rPr>
        <w:t>Agujero Obturador hasta la cabeza del fémur</w:t>
      </w:r>
    </w:p>
    <w:p w:rsidR="00115D34" w:rsidRPr="00B55378" w:rsidRDefault="00115D34" w:rsidP="00AC49F8">
      <w:pPr>
        <w:pStyle w:val="Prrafodelista"/>
        <w:numPr>
          <w:ilvl w:val="0"/>
          <w:numId w:val="18"/>
        </w:numPr>
        <w:tabs>
          <w:tab w:val="left" w:pos="284"/>
        </w:tabs>
        <w:spacing w:after="0" w:line="240" w:lineRule="auto"/>
        <w:jc w:val="both"/>
        <w:rPr>
          <w:rFonts w:asciiTheme="majorHAnsi" w:hAnsiTheme="majorHAnsi"/>
          <w:highlight w:val="yellow"/>
        </w:rPr>
      </w:pPr>
      <w:r w:rsidRPr="00B55378">
        <w:rPr>
          <w:rFonts w:asciiTheme="majorHAnsi" w:hAnsiTheme="majorHAnsi"/>
          <w:highlight w:val="yellow"/>
        </w:rPr>
        <w:t xml:space="preserve">Cavidad cotiloidea hasta fóvea </w:t>
      </w:r>
      <w:proofErr w:type="spellStart"/>
      <w:r w:rsidRPr="00B55378">
        <w:rPr>
          <w:rFonts w:asciiTheme="majorHAnsi" w:hAnsiTheme="majorHAnsi"/>
          <w:highlight w:val="yellow"/>
        </w:rPr>
        <w:t>capitis</w:t>
      </w:r>
      <w:proofErr w:type="spellEnd"/>
      <w:r w:rsidRPr="00B55378">
        <w:rPr>
          <w:rFonts w:asciiTheme="majorHAnsi" w:hAnsiTheme="majorHAnsi"/>
          <w:highlight w:val="yellow"/>
        </w:rPr>
        <w:t xml:space="preserve"> de la cabeza del fémur</w:t>
      </w:r>
    </w:p>
    <w:p w:rsidR="00115D34" w:rsidRPr="00D95C60" w:rsidRDefault="00115D34" w:rsidP="00AC49F8">
      <w:pPr>
        <w:pStyle w:val="Prrafodelista"/>
        <w:numPr>
          <w:ilvl w:val="0"/>
          <w:numId w:val="18"/>
        </w:numPr>
        <w:tabs>
          <w:tab w:val="left" w:pos="284"/>
        </w:tabs>
        <w:spacing w:after="0" w:line="240" w:lineRule="auto"/>
        <w:jc w:val="both"/>
        <w:rPr>
          <w:rFonts w:asciiTheme="majorHAnsi" w:hAnsiTheme="majorHAnsi"/>
        </w:rPr>
      </w:pPr>
      <w:r w:rsidRPr="00D95C60">
        <w:rPr>
          <w:rFonts w:asciiTheme="majorHAnsi" w:hAnsiTheme="majorHAnsi"/>
        </w:rPr>
        <w:t>Cintilla Iliopubioana hasta la línea áspera del fémur</w:t>
      </w:r>
    </w:p>
    <w:p w:rsidR="00115D34" w:rsidRPr="00D95C60" w:rsidRDefault="00115D34" w:rsidP="00AC49F8">
      <w:pPr>
        <w:pStyle w:val="Prrafodelista"/>
        <w:numPr>
          <w:ilvl w:val="0"/>
          <w:numId w:val="18"/>
        </w:numPr>
        <w:tabs>
          <w:tab w:val="left" w:pos="284"/>
        </w:tabs>
        <w:spacing w:after="0" w:line="240" w:lineRule="auto"/>
        <w:jc w:val="both"/>
        <w:rPr>
          <w:rFonts w:asciiTheme="majorHAnsi" w:hAnsiTheme="majorHAnsi"/>
        </w:rPr>
      </w:pPr>
      <w:r w:rsidRPr="00D95C60">
        <w:rPr>
          <w:rFonts w:asciiTheme="majorHAnsi" w:hAnsiTheme="majorHAnsi"/>
        </w:rPr>
        <w:t>Todas ellas</w:t>
      </w:r>
    </w:p>
    <w:p w:rsidR="00115D34" w:rsidRDefault="00115D34" w:rsidP="00115D34">
      <w:pPr>
        <w:tabs>
          <w:tab w:val="left" w:pos="-142"/>
          <w:tab w:val="left" w:pos="284"/>
        </w:tabs>
        <w:spacing w:after="0"/>
        <w:rPr>
          <w:rFonts w:asciiTheme="majorHAnsi" w:hAnsiTheme="majorHAnsi"/>
        </w:rPr>
      </w:pPr>
    </w:p>
    <w:p w:rsidR="00115D34" w:rsidRDefault="00115D34" w:rsidP="00115D34">
      <w:pPr>
        <w:tabs>
          <w:tab w:val="left" w:pos="-142"/>
          <w:tab w:val="left" w:pos="284"/>
        </w:tabs>
        <w:spacing w:after="0"/>
        <w:rPr>
          <w:rFonts w:asciiTheme="majorHAnsi" w:hAnsiTheme="majorHAnsi"/>
        </w:rPr>
      </w:pPr>
    </w:p>
    <w:p w:rsidR="00115D34" w:rsidRDefault="00115D34" w:rsidP="00115D34">
      <w:pPr>
        <w:tabs>
          <w:tab w:val="left" w:pos="-142"/>
          <w:tab w:val="left" w:pos="284"/>
        </w:tabs>
        <w:spacing w:after="0"/>
        <w:rPr>
          <w:rFonts w:asciiTheme="majorHAnsi" w:hAnsiTheme="majorHAnsi"/>
        </w:rPr>
      </w:pPr>
    </w:p>
    <w:p w:rsidR="00115D34" w:rsidRPr="00D95C60" w:rsidRDefault="00115D34" w:rsidP="00AC49F8">
      <w:pPr>
        <w:pStyle w:val="Prrafodelista"/>
        <w:numPr>
          <w:ilvl w:val="0"/>
          <w:numId w:val="15"/>
        </w:numPr>
        <w:tabs>
          <w:tab w:val="left" w:pos="0"/>
          <w:tab w:val="left" w:pos="142"/>
          <w:tab w:val="left" w:pos="284"/>
          <w:tab w:val="left" w:pos="426"/>
        </w:tabs>
        <w:spacing w:after="0" w:line="240" w:lineRule="auto"/>
        <w:ind w:left="0" w:firstLine="0"/>
        <w:jc w:val="both"/>
        <w:rPr>
          <w:rFonts w:asciiTheme="majorHAnsi" w:hAnsiTheme="majorHAnsi"/>
          <w:b/>
        </w:rPr>
      </w:pPr>
      <w:r w:rsidRPr="00D95C60">
        <w:rPr>
          <w:rFonts w:asciiTheme="majorHAnsi" w:hAnsiTheme="majorHAnsi"/>
          <w:b/>
        </w:rPr>
        <w:t>¿Cuáles son los elementos anatómicos que se insertan en la espina iliaca antero-externa superior:</w:t>
      </w:r>
    </w:p>
    <w:p w:rsidR="00115D34" w:rsidRPr="00D95C60" w:rsidRDefault="00115D34" w:rsidP="00AC49F8">
      <w:pPr>
        <w:pStyle w:val="Prrafodelista"/>
        <w:numPr>
          <w:ilvl w:val="0"/>
          <w:numId w:val="19"/>
        </w:numPr>
        <w:tabs>
          <w:tab w:val="left" w:pos="284"/>
          <w:tab w:val="left" w:pos="426"/>
        </w:tabs>
        <w:spacing w:after="0" w:line="240" w:lineRule="auto"/>
        <w:jc w:val="both"/>
        <w:rPr>
          <w:rFonts w:asciiTheme="majorHAnsi" w:hAnsiTheme="majorHAnsi"/>
        </w:rPr>
      </w:pPr>
      <w:r w:rsidRPr="00D95C60">
        <w:rPr>
          <w:rFonts w:asciiTheme="majorHAnsi" w:hAnsiTheme="majorHAnsi"/>
        </w:rPr>
        <w:t>Tendón directo y reflejo del cuádriceps crural</w:t>
      </w:r>
    </w:p>
    <w:p w:rsidR="00115D34" w:rsidRPr="00B55378" w:rsidRDefault="00115D34" w:rsidP="00AC49F8">
      <w:pPr>
        <w:pStyle w:val="Prrafodelista"/>
        <w:numPr>
          <w:ilvl w:val="0"/>
          <w:numId w:val="19"/>
        </w:numPr>
        <w:tabs>
          <w:tab w:val="left" w:pos="284"/>
          <w:tab w:val="left" w:pos="426"/>
        </w:tabs>
        <w:spacing w:after="0" w:line="240" w:lineRule="auto"/>
        <w:jc w:val="both"/>
        <w:rPr>
          <w:rFonts w:asciiTheme="majorHAnsi" w:hAnsiTheme="majorHAnsi"/>
          <w:highlight w:val="yellow"/>
        </w:rPr>
      </w:pPr>
      <w:r w:rsidRPr="00B55378">
        <w:rPr>
          <w:rFonts w:asciiTheme="majorHAnsi" w:hAnsiTheme="majorHAnsi"/>
          <w:highlight w:val="yellow"/>
        </w:rPr>
        <w:t xml:space="preserve">Sartorio, tensor de la fascia lata y cintilla </w:t>
      </w:r>
      <w:proofErr w:type="spellStart"/>
      <w:r w:rsidRPr="00B55378">
        <w:rPr>
          <w:rFonts w:asciiTheme="majorHAnsi" w:hAnsiTheme="majorHAnsi"/>
          <w:highlight w:val="yellow"/>
        </w:rPr>
        <w:t>iliopubiana</w:t>
      </w:r>
      <w:proofErr w:type="spellEnd"/>
    </w:p>
    <w:p w:rsidR="00115D34" w:rsidRPr="00D95C60" w:rsidRDefault="00115D34" w:rsidP="00AC49F8">
      <w:pPr>
        <w:pStyle w:val="Prrafodelista"/>
        <w:numPr>
          <w:ilvl w:val="0"/>
          <w:numId w:val="19"/>
        </w:numPr>
        <w:tabs>
          <w:tab w:val="left" w:pos="284"/>
          <w:tab w:val="left" w:pos="426"/>
        </w:tabs>
        <w:spacing w:after="0" w:line="240" w:lineRule="auto"/>
        <w:jc w:val="both"/>
        <w:rPr>
          <w:rFonts w:asciiTheme="majorHAnsi" w:hAnsiTheme="majorHAnsi"/>
        </w:rPr>
      </w:pPr>
      <w:r w:rsidRPr="00D95C60">
        <w:rPr>
          <w:rFonts w:asciiTheme="majorHAnsi" w:hAnsiTheme="majorHAnsi"/>
        </w:rPr>
        <w:t>Recto anterior  y tendón directo del cuádriceps crural</w:t>
      </w:r>
    </w:p>
    <w:p w:rsidR="00115D34" w:rsidRPr="00D95C60" w:rsidRDefault="00115D34" w:rsidP="00AC49F8">
      <w:pPr>
        <w:pStyle w:val="Prrafodelista"/>
        <w:numPr>
          <w:ilvl w:val="0"/>
          <w:numId w:val="19"/>
        </w:numPr>
        <w:tabs>
          <w:tab w:val="left" w:pos="284"/>
          <w:tab w:val="left" w:pos="426"/>
        </w:tabs>
        <w:spacing w:after="0" w:line="240" w:lineRule="auto"/>
        <w:jc w:val="both"/>
        <w:rPr>
          <w:rFonts w:asciiTheme="majorHAnsi" w:hAnsiTheme="majorHAnsi"/>
        </w:rPr>
      </w:pPr>
      <w:r w:rsidRPr="00D95C60">
        <w:rPr>
          <w:rFonts w:asciiTheme="majorHAnsi" w:hAnsiTheme="majorHAnsi"/>
        </w:rPr>
        <w:t xml:space="preserve">Cintilla </w:t>
      </w:r>
      <w:proofErr w:type="spellStart"/>
      <w:r w:rsidRPr="00D95C60">
        <w:rPr>
          <w:rFonts w:asciiTheme="majorHAnsi" w:hAnsiTheme="majorHAnsi"/>
        </w:rPr>
        <w:t>iliopubiana</w:t>
      </w:r>
      <w:proofErr w:type="spellEnd"/>
      <w:r w:rsidRPr="00D95C60">
        <w:rPr>
          <w:rFonts w:asciiTheme="majorHAnsi" w:hAnsiTheme="majorHAnsi"/>
        </w:rPr>
        <w:t xml:space="preserve"> y tendón indirecto del cuádriceps crural</w:t>
      </w:r>
    </w:p>
    <w:p w:rsidR="00115D34" w:rsidRPr="00D95C60" w:rsidRDefault="00115D34" w:rsidP="00115D34">
      <w:pPr>
        <w:pStyle w:val="Prrafodelista"/>
        <w:tabs>
          <w:tab w:val="left" w:pos="284"/>
          <w:tab w:val="left" w:pos="426"/>
        </w:tabs>
        <w:spacing w:after="0" w:line="240" w:lineRule="auto"/>
        <w:ind w:left="0"/>
        <w:jc w:val="both"/>
        <w:rPr>
          <w:rFonts w:asciiTheme="majorHAnsi" w:hAnsiTheme="majorHAnsi"/>
        </w:rPr>
      </w:pPr>
    </w:p>
    <w:p w:rsidR="00115D34" w:rsidRPr="00D95C60" w:rsidRDefault="00115D34" w:rsidP="00AC49F8">
      <w:pPr>
        <w:pStyle w:val="Prrafodelista"/>
        <w:numPr>
          <w:ilvl w:val="0"/>
          <w:numId w:val="15"/>
        </w:numPr>
        <w:tabs>
          <w:tab w:val="left" w:pos="0"/>
          <w:tab w:val="left" w:pos="142"/>
          <w:tab w:val="left" w:pos="284"/>
          <w:tab w:val="left" w:pos="426"/>
        </w:tabs>
        <w:spacing w:after="0" w:line="240" w:lineRule="auto"/>
        <w:ind w:left="0" w:firstLine="0"/>
        <w:jc w:val="both"/>
        <w:rPr>
          <w:rFonts w:asciiTheme="majorHAnsi" w:hAnsiTheme="majorHAnsi"/>
          <w:b/>
        </w:rPr>
      </w:pPr>
      <w:r w:rsidRPr="00D95C60">
        <w:rPr>
          <w:rFonts w:asciiTheme="majorHAnsi" w:hAnsiTheme="majorHAnsi"/>
          <w:b/>
        </w:rPr>
        <w:t>¿Qué músculo no se insertan en la cara externa del isquion?</w:t>
      </w:r>
    </w:p>
    <w:p w:rsidR="00115D34" w:rsidRPr="00D95C60" w:rsidRDefault="00115D34" w:rsidP="00AC49F8">
      <w:pPr>
        <w:pStyle w:val="Prrafodelista"/>
        <w:numPr>
          <w:ilvl w:val="0"/>
          <w:numId w:val="20"/>
        </w:numPr>
        <w:tabs>
          <w:tab w:val="left" w:pos="284"/>
          <w:tab w:val="left" w:pos="426"/>
        </w:tabs>
        <w:spacing w:after="0" w:line="240" w:lineRule="auto"/>
        <w:jc w:val="both"/>
        <w:rPr>
          <w:rFonts w:asciiTheme="majorHAnsi" w:hAnsiTheme="majorHAnsi"/>
        </w:rPr>
      </w:pPr>
      <w:proofErr w:type="spellStart"/>
      <w:r w:rsidRPr="00D95C60">
        <w:rPr>
          <w:rFonts w:asciiTheme="majorHAnsi" w:hAnsiTheme="majorHAnsi"/>
        </w:rPr>
        <w:t>Semi</w:t>
      </w:r>
      <w:proofErr w:type="spellEnd"/>
      <w:r w:rsidRPr="00D95C60">
        <w:rPr>
          <w:rFonts w:asciiTheme="majorHAnsi" w:hAnsiTheme="majorHAnsi"/>
        </w:rPr>
        <w:t>-tendinoso</w:t>
      </w:r>
    </w:p>
    <w:p w:rsidR="00115D34" w:rsidRPr="00D95C60" w:rsidRDefault="00115D34" w:rsidP="00AC49F8">
      <w:pPr>
        <w:pStyle w:val="Prrafodelista"/>
        <w:numPr>
          <w:ilvl w:val="0"/>
          <w:numId w:val="20"/>
        </w:numPr>
        <w:tabs>
          <w:tab w:val="left" w:pos="284"/>
          <w:tab w:val="left" w:pos="426"/>
        </w:tabs>
        <w:spacing w:after="0" w:line="240" w:lineRule="auto"/>
        <w:jc w:val="both"/>
        <w:rPr>
          <w:rFonts w:asciiTheme="majorHAnsi" w:hAnsiTheme="majorHAnsi"/>
        </w:rPr>
      </w:pPr>
      <w:proofErr w:type="spellStart"/>
      <w:r w:rsidRPr="00D95C60">
        <w:rPr>
          <w:rFonts w:asciiTheme="majorHAnsi" w:hAnsiTheme="majorHAnsi"/>
        </w:rPr>
        <w:t>Semi</w:t>
      </w:r>
      <w:proofErr w:type="spellEnd"/>
      <w:r w:rsidRPr="00D95C60">
        <w:rPr>
          <w:rFonts w:asciiTheme="majorHAnsi" w:hAnsiTheme="majorHAnsi"/>
        </w:rPr>
        <w:t>-membranoso</w:t>
      </w:r>
    </w:p>
    <w:p w:rsidR="00115D34" w:rsidRPr="00B55378" w:rsidRDefault="00115D34" w:rsidP="00AC49F8">
      <w:pPr>
        <w:pStyle w:val="Prrafodelista"/>
        <w:numPr>
          <w:ilvl w:val="0"/>
          <w:numId w:val="20"/>
        </w:numPr>
        <w:tabs>
          <w:tab w:val="left" w:pos="284"/>
          <w:tab w:val="left" w:pos="426"/>
        </w:tabs>
        <w:spacing w:after="0" w:line="240" w:lineRule="auto"/>
        <w:jc w:val="both"/>
        <w:rPr>
          <w:rFonts w:asciiTheme="majorHAnsi" w:hAnsiTheme="majorHAnsi"/>
          <w:highlight w:val="yellow"/>
        </w:rPr>
      </w:pPr>
      <w:r w:rsidRPr="00B55378">
        <w:rPr>
          <w:rFonts w:asciiTheme="majorHAnsi" w:hAnsiTheme="majorHAnsi"/>
          <w:highlight w:val="yellow"/>
        </w:rPr>
        <w:t>Tensor de la Fascia Lata</w:t>
      </w:r>
    </w:p>
    <w:p w:rsidR="00115D34" w:rsidRDefault="00115D34" w:rsidP="00AC49F8">
      <w:pPr>
        <w:pStyle w:val="Prrafodelista"/>
        <w:numPr>
          <w:ilvl w:val="0"/>
          <w:numId w:val="20"/>
        </w:numPr>
        <w:tabs>
          <w:tab w:val="left" w:pos="284"/>
          <w:tab w:val="left" w:pos="426"/>
        </w:tabs>
        <w:spacing w:after="0" w:line="240" w:lineRule="auto"/>
        <w:jc w:val="both"/>
        <w:rPr>
          <w:rFonts w:asciiTheme="majorHAnsi" w:hAnsiTheme="majorHAnsi"/>
        </w:rPr>
      </w:pPr>
      <w:r w:rsidRPr="00D95C60">
        <w:rPr>
          <w:rFonts w:asciiTheme="majorHAnsi" w:hAnsiTheme="majorHAnsi"/>
        </w:rPr>
        <w:t>Porción corta del bíceps</w:t>
      </w:r>
    </w:p>
    <w:p w:rsidR="00115D34" w:rsidRPr="00D95C60" w:rsidRDefault="00115D34" w:rsidP="00115D34">
      <w:pPr>
        <w:pStyle w:val="Prrafodelista"/>
        <w:tabs>
          <w:tab w:val="left" w:pos="284"/>
          <w:tab w:val="left" w:pos="426"/>
        </w:tabs>
        <w:spacing w:after="0" w:line="240" w:lineRule="auto"/>
        <w:ind w:left="786"/>
        <w:jc w:val="both"/>
        <w:rPr>
          <w:rFonts w:asciiTheme="majorHAnsi" w:hAnsiTheme="majorHAnsi"/>
        </w:rPr>
      </w:pPr>
    </w:p>
    <w:p w:rsidR="00115D34" w:rsidRPr="00D95C60" w:rsidRDefault="00115D34" w:rsidP="00AC49F8">
      <w:pPr>
        <w:pStyle w:val="Prrafodelista"/>
        <w:numPr>
          <w:ilvl w:val="0"/>
          <w:numId w:val="15"/>
        </w:numPr>
        <w:tabs>
          <w:tab w:val="left" w:pos="0"/>
          <w:tab w:val="left" w:pos="142"/>
          <w:tab w:val="left" w:pos="284"/>
          <w:tab w:val="left" w:pos="426"/>
        </w:tabs>
        <w:spacing w:after="0" w:line="240" w:lineRule="auto"/>
        <w:ind w:left="0" w:firstLine="0"/>
        <w:rPr>
          <w:rFonts w:asciiTheme="majorHAnsi" w:hAnsiTheme="majorHAnsi"/>
          <w:b/>
        </w:rPr>
      </w:pPr>
      <w:r w:rsidRPr="00D95C60">
        <w:rPr>
          <w:rFonts w:asciiTheme="majorHAnsi" w:hAnsiTheme="majorHAnsi"/>
          <w:b/>
        </w:rPr>
        <w:t>¿Cuáles son las inserciones musculares del glúteo mayor?</w:t>
      </w:r>
    </w:p>
    <w:p w:rsidR="00115D34" w:rsidRPr="00B55378" w:rsidRDefault="00115D34" w:rsidP="00AC49F8">
      <w:pPr>
        <w:pStyle w:val="Prrafodelista"/>
        <w:numPr>
          <w:ilvl w:val="0"/>
          <w:numId w:val="21"/>
        </w:numPr>
        <w:tabs>
          <w:tab w:val="left" w:pos="284"/>
          <w:tab w:val="left" w:pos="426"/>
        </w:tabs>
        <w:spacing w:after="0" w:line="240" w:lineRule="auto"/>
        <w:jc w:val="both"/>
        <w:rPr>
          <w:rFonts w:asciiTheme="majorHAnsi" w:hAnsiTheme="majorHAnsi"/>
          <w:highlight w:val="yellow"/>
        </w:rPr>
      </w:pPr>
      <w:r w:rsidRPr="00B55378">
        <w:rPr>
          <w:rFonts w:asciiTheme="majorHAnsi" w:hAnsiTheme="majorHAnsi"/>
          <w:highlight w:val="yellow"/>
        </w:rPr>
        <w:t>Fosa iliaca externa hasta la línea áspera del fémur</w:t>
      </w:r>
    </w:p>
    <w:p w:rsidR="00115D34" w:rsidRPr="00D95C60" w:rsidRDefault="00115D34" w:rsidP="00AC49F8">
      <w:pPr>
        <w:pStyle w:val="Prrafodelista"/>
        <w:numPr>
          <w:ilvl w:val="0"/>
          <w:numId w:val="21"/>
        </w:numPr>
        <w:tabs>
          <w:tab w:val="left" w:pos="284"/>
          <w:tab w:val="left" w:pos="426"/>
        </w:tabs>
        <w:spacing w:after="0" w:line="240" w:lineRule="auto"/>
        <w:jc w:val="both"/>
        <w:rPr>
          <w:rFonts w:asciiTheme="majorHAnsi" w:hAnsiTheme="majorHAnsi"/>
        </w:rPr>
      </w:pPr>
      <w:r w:rsidRPr="00D95C60">
        <w:rPr>
          <w:rFonts w:asciiTheme="majorHAnsi" w:hAnsiTheme="majorHAnsi"/>
        </w:rPr>
        <w:t>Fosa iliaca externa hasta la fosita digital del fémur</w:t>
      </w:r>
    </w:p>
    <w:p w:rsidR="00115D34" w:rsidRPr="00D95C60" w:rsidRDefault="00115D34" w:rsidP="00AC49F8">
      <w:pPr>
        <w:pStyle w:val="Prrafodelista"/>
        <w:numPr>
          <w:ilvl w:val="0"/>
          <w:numId w:val="21"/>
        </w:numPr>
        <w:tabs>
          <w:tab w:val="left" w:pos="284"/>
          <w:tab w:val="left" w:pos="426"/>
        </w:tabs>
        <w:spacing w:after="0" w:line="240" w:lineRule="auto"/>
        <w:jc w:val="both"/>
        <w:rPr>
          <w:rFonts w:asciiTheme="majorHAnsi" w:hAnsiTheme="majorHAnsi"/>
        </w:rPr>
      </w:pPr>
      <w:r w:rsidRPr="00D95C60">
        <w:rPr>
          <w:rFonts w:asciiTheme="majorHAnsi" w:hAnsiTheme="majorHAnsi"/>
        </w:rPr>
        <w:t>Fosa iliaca interna hasta a cara externa del trocante mayor del fémur</w:t>
      </w:r>
    </w:p>
    <w:p w:rsidR="00115D34" w:rsidRPr="00D95C60" w:rsidRDefault="00115D34" w:rsidP="00AC49F8">
      <w:pPr>
        <w:pStyle w:val="Prrafodelista"/>
        <w:numPr>
          <w:ilvl w:val="0"/>
          <w:numId w:val="21"/>
        </w:numPr>
        <w:tabs>
          <w:tab w:val="left" w:pos="284"/>
          <w:tab w:val="left" w:pos="426"/>
        </w:tabs>
        <w:spacing w:after="0" w:line="240" w:lineRule="auto"/>
        <w:jc w:val="both"/>
        <w:rPr>
          <w:rFonts w:asciiTheme="majorHAnsi" w:hAnsiTheme="majorHAnsi"/>
        </w:rPr>
      </w:pPr>
      <w:r w:rsidRPr="00D95C60">
        <w:rPr>
          <w:rFonts w:asciiTheme="majorHAnsi" w:hAnsiTheme="majorHAnsi"/>
        </w:rPr>
        <w:t>Fosa iliaca externa hasta el borde anterior del trocante menor del fémur</w:t>
      </w:r>
    </w:p>
    <w:p w:rsidR="00115D34" w:rsidRDefault="00115D34" w:rsidP="00DD64C7">
      <w:pPr>
        <w:spacing w:after="0"/>
        <w:rPr>
          <w:rFonts w:asciiTheme="majorHAnsi" w:hAnsiTheme="majorHAnsi" w:cs="Arial"/>
          <w:b/>
        </w:rPr>
      </w:pPr>
    </w:p>
    <w:p w:rsidR="006265F4" w:rsidRPr="00115D34" w:rsidRDefault="00115D34" w:rsidP="00AC49F8">
      <w:pPr>
        <w:pStyle w:val="Prrafodelista"/>
        <w:numPr>
          <w:ilvl w:val="0"/>
          <w:numId w:val="15"/>
        </w:numPr>
        <w:tabs>
          <w:tab w:val="left" w:pos="284"/>
          <w:tab w:val="left" w:pos="426"/>
        </w:tabs>
        <w:spacing w:after="0"/>
        <w:ind w:left="426"/>
        <w:jc w:val="both"/>
        <w:rPr>
          <w:rFonts w:asciiTheme="majorHAnsi" w:hAnsiTheme="majorHAnsi"/>
          <w:b/>
        </w:rPr>
      </w:pPr>
      <w:r>
        <w:rPr>
          <w:rFonts w:asciiTheme="majorHAnsi" w:hAnsiTheme="majorHAnsi"/>
          <w:b/>
        </w:rPr>
        <w:t xml:space="preserve"> </w:t>
      </w:r>
      <w:r w:rsidR="006265F4" w:rsidRPr="00115D34">
        <w:rPr>
          <w:rFonts w:asciiTheme="majorHAnsi" w:hAnsiTheme="majorHAnsi"/>
          <w:b/>
        </w:rPr>
        <w:t>Quien forma el paladar duro:</w:t>
      </w:r>
    </w:p>
    <w:p w:rsidR="006265F4" w:rsidRPr="00CC774B" w:rsidRDefault="006265F4" w:rsidP="00AC49F8">
      <w:pPr>
        <w:pStyle w:val="Prrafodelista"/>
        <w:numPr>
          <w:ilvl w:val="0"/>
          <w:numId w:val="8"/>
        </w:numPr>
        <w:tabs>
          <w:tab w:val="left" w:pos="284"/>
        </w:tabs>
        <w:spacing w:after="0"/>
        <w:ind w:left="404" w:hanging="11"/>
        <w:jc w:val="both"/>
        <w:rPr>
          <w:rFonts w:asciiTheme="majorHAnsi" w:hAnsiTheme="majorHAnsi"/>
          <w:highlight w:val="yellow"/>
        </w:rPr>
      </w:pPr>
      <w:r w:rsidRPr="00CC774B">
        <w:rPr>
          <w:rFonts w:asciiTheme="majorHAnsi" w:hAnsiTheme="majorHAnsi"/>
          <w:highlight w:val="yellow"/>
        </w:rPr>
        <w:t>Apófisis palatina de los Maxilares Superiores con la lámina horizontal del Palatino</w:t>
      </w:r>
    </w:p>
    <w:p w:rsidR="006265F4" w:rsidRPr="00D95C60" w:rsidRDefault="006265F4" w:rsidP="00AC49F8">
      <w:pPr>
        <w:pStyle w:val="Prrafodelista"/>
        <w:numPr>
          <w:ilvl w:val="0"/>
          <w:numId w:val="8"/>
        </w:numPr>
        <w:tabs>
          <w:tab w:val="left" w:pos="284"/>
        </w:tabs>
        <w:spacing w:after="0"/>
        <w:ind w:left="404" w:hanging="11"/>
        <w:jc w:val="both"/>
        <w:rPr>
          <w:rFonts w:asciiTheme="majorHAnsi" w:hAnsiTheme="majorHAnsi"/>
        </w:rPr>
      </w:pPr>
      <w:r w:rsidRPr="00D95C60">
        <w:rPr>
          <w:rFonts w:asciiTheme="majorHAnsi" w:hAnsiTheme="majorHAnsi"/>
        </w:rPr>
        <w:t>Lámina horizontal de palatino con la apófisis alveolar de los maxilares superiores</w:t>
      </w:r>
    </w:p>
    <w:p w:rsidR="006265F4" w:rsidRPr="00D95C60" w:rsidRDefault="006265F4" w:rsidP="00AC49F8">
      <w:pPr>
        <w:pStyle w:val="Prrafodelista"/>
        <w:numPr>
          <w:ilvl w:val="0"/>
          <w:numId w:val="8"/>
        </w:numPr>
        <w:tabs>
          <w:tab w:val="left" w:pos="284"/>
        </w:tabs>
        <w:spacing w:after="0"/>
        <w:ind w:left="404" w:hanging="11"/>
        <w:jc w:val="both"/>
        <w:rPr>
          <w:rFonts w:asciiTheme="majorHAnsi" w:hAnsiTheme="majorHAnsi"/>
        </w:rPr>
      </w:pPr>
      <w:r w:rsidRPr="00D95C60">
        <w:rPr>
          <w:rFonts w:asciiTheme="majorHAnsi" w:hAnsiTheme="majorHAnsi"/>
        </w:rPr>
        <w:t>Apófisis Pterigoidea, vómer y palatino</w:t>
      </w:r>
    </w:p>
    <w:p w:rsidR="006265F4" w:rsidRPr="00D95C60" w:rsidRDefault="006265F4" w:rsidP="00AC49F8">
      <w:pPr>
        <w:pStyle w:val="Prrafodelista"/>
        <w:numPr>
          <w:ilvl w:val="0"/>
          <w:numId w:val="8"/>
        </w:numPr>
        <w:tabs>
          <w:tab w:val="left" w:pos="284"/>
        </w:tabs>
        <w:spacing w:after="0"/>
        <w:ind w:left="404" w:hanging="11"/>
        <w:jc w:val="both"/>
        <w:rPr>
          <w:rFonts w:asciiTheme="majorHAnsi" w:hAnsiTheme="majorHAnsi"/>
        </w:rPr>
      </w:pPr>
      <w:r w:rsidRPr="00D95C60">
        <w:rPr>
          <w:rFonts w:asciiTheme="majorHAnsi" w:hAnsiTheme="majorHAnsi"/>
        </w:rPr>
        <w:t xml:space="preserve">Sólo los huesos Palatinos </w:t>
      </w:r>
    </w:p>
    <w:p w:rsidR="006265F4" w:rsidRPr="00D95C60" w:rsidRDefault="006265F4" w:rsidP="006265F4">
      <w:pPr>
        <w:pStyle w:val="Prrafodelista"/>
        <w:tabs>
          <w:tab w:val="left" w:pos="284"/>
          <w:tab w:val="left" w:pos="426"/>
        </w:tabs>
        <w:spacing w:after="0"/>
        <w:ind w:left="0" w:hanging="11"/>
        <w:jc w:val="both"/>
        <w:rPr>
          <w:rFonts w:asciiTheme="majorHAnsi" w:hAnsiTheme="majorHAnsi"/>
        </w:rPr>
      </w:pPr>
    </w:p>
    <w:p w:rsidR="006265F4" w:rsidRPr="00D95C60" w:rsidRDefault="006265F4" w:rsidP="00AC49F8">
      <w:pPr>
        <w:pStyle w:val="Prrafodelista"/>
        <w:numPr>
          <w:ilvl w:val="0"/>
          <w:numId w:val="15"/>
        </w:numPr>
        <w:tabs>
          <w:tab w:val="left" w:pos="284"/>
          <w:tab w:val="left" w:pos="426"/>
        </w:tabs>
        <w:spacing w:after="0" w:line="240" w:lineRule="auto"/>
        <w:ind w:left="0" w:hanging="11"/>
        <w:jc w:val="both"/>
        <w:rPr>
          <w:rFonts w:asciiTheme="majorHAnsi" w:hAnsiTheme="majorHAnsi"/>
          <w:b/>
        </w:rPr>
      </w:pPr>
      <w:r w:rsidRPr="00D95C60">
        <w:rPr>
          <w:rFonts w:asciiTheme="majorHAnsi" w:hAnsiTheme="majorHAnsi"/>
          <w:b/>
        </w:rPr>
        <w:t>Cuáles son las estructuras óseas que forman la doble inserción costo-vertebral:</w:t>
      </w:r>
    </w:p>
    <w:p w:rsidR="006265F4" w:rsidRPr="00D95C60" w:rsidRDefault="006265F4" w:rsidP="00AC49F8">
      <w:pPr>
        <w:pStyle w:val="Prrafodelista"/>
        <w:numPr>
          <w:ilvl w:val="0"/>
          <w:numId w:val="9"/>
        </w:numPr>
        <w:tabs>
          <w:tab w:val="left" w:pos="284"/>
        </w:tabs>
        <w:spacing w:after="0" w:line="240" w:lineRule="auto"/>
        <w:ind w:left="404" w:hanging="11"/>
        <w:jc w:val="both"/>
        <w:rPr>
          <w:rFonts w:asciiTheme="majorHAnsi" w:hAnsiTheme="majorHAnsi"/>
        </w:rPr>
      </w:pPr>
      <w:r w:rsidRPr="00D95C60">
        <w:rPr>
          <w:rFonts w:asciiTheme="majorHAnsi" w:hAnsiTheme="majorHAnsi"/>
        </w:rPr>
        <w:t>Cuello costal/Apófisis espinosas y cabeza costal/Cuerpo vertebral</w:t>
      </w:r>
    </w:p>
    <w:p w:rsidR="006265F4" w:rsidRPr="00CC774B" w:rsidRDefault="006265F4" w:rsidP="00AC49F8">
      <w:pPr>
        <w:pStyle w:val="Prrafodelista"/>
        <w:numPr>
          <w:ilvl w:val="0"/>
          <w:numId w:val="9"/>
        </w:numPr>
        <w:tabs>
          <w:tab w:val="left" w:pos="284"/>
        </w:tabs>
        <w:spacing w:after="0" w:line="240" w:lineRule="auto"/>
        <w:ind w:left="404" w:hanging="11"/>
        <w:jc w:val="both"/>
        <w:rPr>
          <w:rFonts w:asciiTheme="majorHAnsi" w:hAnsiTheme="majorHAnsi"/>
          <w:highlight w:val="yellow"/>
        </w:rPr>
      </w:pPr>
      <w:r w:rsidRPr="00CC774B">
        <w:rPr>
          <w:rFonts w:asciiTheme="majorHAnsi" w:hAnsiTheme="majorHAnsi"/>
          <w:highlight w:val="yellow"/>
        </w:rPr>
        <w:t>Tuberosidad costal/Apófisis transversas y cabeza costal/Cuerpo vertebral</w:t>
      </w:r>
    </w:p>
    <w:p w:rsidR="006265F4" w:rsidRPr="00D95C60" w:rsidRDefault="006265F4" w:rsidP="00AC49F8">
      <w:pPr>
        <w:pStyle w:val="Prrafodelista"/>
        <w:numPr>
          <w:ilvl w:val="0"/>
          <w:numId w:val="9"/>
        </w:numPr>
        <w:tabs>
          <w:tab w:val="left" w:pos="284"/>
        </w:tabs>
        <w:spacing w:after="0" w:line="240" w:lineRule="auto"/>
        <w:ind w:left="404" w:hanging="11"/>
        <w:jc w:val="both"/>
        <w:rPr>
          <w:rFonts w:asciiTheme="majorHAnsi" w:hAnsiTheme="majorHAnsi"/>
        </w:rPr>
      </w:pPr>
      <w:r w:rsidRPr="00D95C60">
        <w:rPr>
          <w:rFonts w:asciiTheme="majorHAnsi" w:hAnsiTheme="majorHAnsi"/>
        </w:rPr>
        <w:t>Tuberosidad costal/Cuerpo vertebral y cabeza costal/Canal medular</w:t>
      </w:r>
    </w:p>
    <w:p w:rsidR="006265F4" w:rsidRPr="00D95C60" w:rsidRDefault="006265F4" w:rsidP="00AC49F8">
      <w:pPr>
        <w:pStyle w:val="Prrafodelista"/>
        <w:numPr>
          <w:ilvl w:val="0"/>
          <w:numId w:val="9"/>
        </w:numPr>
        <w:tabs>
          <w:tab w:val="left" w:pos="284"/>
        </w:tabs>
        <w:spacing w:after="0" w:line="240" w:lineRule="auto"/>
        <w:ind w:left="404" w:hanging="11"/>
        <w:jc w:val="both"/>
        <w:rPr>
          <w:rFonts w:asciiTheme="majorHAnsi" w:hAnsiTheme="majorHAnsi"/>
        </w:rPr>
      </w:pPr>
      <w:r w:rsidRPr="00D95C60">
        <w:rPr>
          <w:rFonts w:asciiTheme="majorHAnsi" w:hAnsiTheme="majorHAnsi"/>
        </w:rPr>
        <w:t>Ninguna de ellas</w:t>
      </w:r>
    </w:p>
    <w:p w:rsidR="006265F4" w:rsidRPr="00D95C60" w:rsidRDefault="006265F4" w:rsidP="006265F4">
      <w:pPr>
        <w:pStyle w:val="Prrafodelista"/>
        <w:tabs>
          <w:tab w:val="left" w:pos="284"/>
        </w:tabs>
        <w:spacing w:after="0" w:line="240" w:lineRule="auto"/>
        <w:ind w:left="0" w:hanging="11"/>
        <w:jc w:val="both"/>
        <w:rPr>
          <w:rFonts w:asciiTheme="majorHAnsi" w:hAnsiTheme="majorHAnsi"/>
        </w:rPr>
      </w:pPr>
    </w:p>
    <w:p w:rsidR="006265F4" w:rsidRPr="00D95C60" w:rsidRDefault="006265F4" w:rsidP="00AC49F8">
      <w:pPr>
        <w:pStyle w:val="Prrafodelista"/>
        <w:numPr>
          <w:ilvl w:val="0"/>
          <w:numId w:val="15"/>
        </w:numPr>
        <w:tabs>
          <w:tab w:val="left" w:pos="284"/>
          <w:tab w:val="left" w:pos="426"/>
        </w:tabs>
        <w:spacing w:after="0"/>
        <w:ind w:left="0" w:hanging="11"/>
        <w:jc w:val="both"/>
        <w:rPr>
          <w:rFonts w:asciiTheme="majorHAnsi" w:hAnsiTheme="majorHAnsi"/>
          <w:b/>
        </w:rPr>
      </w:pPr>
      <w:r w:rsidRPr="00D95C60">
        <w:rPr>
          <w:rFonts w:asciiTheme="majorHAnsi" w:hAnsiTheme="majorHAnsi"/>
          <w:b/>
        </w:rPr>
        <w:t>Que estructura separa el ligamento transverso en el atlas:</w:t>
      </w:r>
    </w:p>
    <w:p w:rsidR="006265F4" w:rsidRPr="00CC774B" w:rsidRDefault="006265F4" w:rsidP="00AC49F8">
      <w:pPr>
        <w:pStyle w:val="Prrafodelista"/>
        <w:numPr>
          <w:ilvl w:val="0"/>
          <w:numId w:val="10"/>
        </w:numPr>
        <w:tabs>
          <w:tab w:val="left" w:pos="284"/>
        </w:tabs>
        <w:spacing w:after="0"/>
        <w:ind w:left="404" w:hanging="11"/>
        <w:jc w:val="both"/>
        <w:rPr>
          <w:rFonts w:asciiTheme="majorHAnsi" w:hAnsiTheme="majorHAnsi"/>
          <w:highlight w:val="yellow"/>
        </w:rPr>
      </w:pPr>
      <w:r w:rsidRPr="00CC774B">
        <w:rPr>
          <w:rFonts w:asciiTheme="majorHAnsi" w:hAnsiTheme="majorHAnsi"/>
          <w:highlight w:val="yellow"/>
        </w:rPr>
        <w:t>La apófisis odontoidea de la cavidad medular</w:t>
      </w:r>
    </w:p>
    <w:p w:rsidR="006265F4" w:rsidRPr="00D95C60" w:rsidRDefault="006265F4" w:rsidP="00AC49F8">
      <w:pPr>
        <w:pStyle w:val="Prrafodelista"/>
        <w:numPr>
          <w:ilvl w:val="0"/>
          <w:numId w:val="10"/>
        </w:numPr>
        <w:tabs>
          <w:tab w:val="left" w:pos="284"/>
        </w:tabs>
        <w:spacing w:after="0"/>
        <w:ind w:left="404" w:hanging="11"/>
        <w:jc w:val="both"/>
        <w:rPr>
          <w:rFonts w:asciiTheme="majorHAnsi" w:hAnsiTheme="majorHAnsi"/>
        </w:rPr>
      </w:pPr>
      <w:r w:rsidRPr="00D95C60">
        <w:rPr>
          <w:rFonts w:asciiTheme="majorHAnsi" w:hAnsiTheme="majorHAnsi"/>
        </w:rPr>
        <w:t>Los nervios raquídeos de la cavidad medular</w:t>
      </w:r>
    </w:p>
    <w:p w:rsidR="006265F4" w:rsidRPr="00D95C60" w:rsidRDefault="006265F4" w:rsidP="00AC49F8">
      <w:pPr>
        <w:pStyle w:val="Prrafodelista"/>
        <w:numPr>
          <w:ilvl w:val="0"/>
          <w:numId w:val="10"/>
        </w:numPr>
        <w:tabs>
          <w:tab w:val="left" w:pos="284"/>
        </w:tabs>
        <w:spacing w:after="0"/>
        <w:ind w:left="404" w:hanging="11"/>
        <w:jc w:val="both"/>
        <w:rPr>
          <w:rFonts w:asciiTheme="majorHAnsi" w:hAnsiTheme="majorHAnsi"/>
        </w:rPr>
      </w:pPr>
      <w:r w:rsidRPr="00D95C60">
        <w:rPr>
          <w:rFonts w:asciiTheme="majorHAnsi" w:hAnsiTheme="majorHAnsi"/>
        </w:rPr>
        <w:t>No separa nada</w:t>
      </w:r>
    </w:p>
    <w:p w:rsidR="006265F4" w:rsidRPr="00D95C60" w:rsidRDefault="006265F4" w:rsidP="00AC49F8">
      <w:pPr>
        <w:pStyle w:val="Prrafodelista"/>
        <w:numPr>
          <w:ilvl w:val="0"/>
          <w:numId w:val="10"/>
        </w:numPr>
        <w:tabs>
          <w:tab w:val="left" w:pos="284"/>
        </w:tabs>
        <w:spacing w:after="0"/>
        <w:ind w:left="404" w:hanging="11"/>
        <w:jc w:val="both"/>
        <w:rPr>
          <w:rFonts w:asciiTheme="majorHAnsi" w:hAnsiTheme="majorHAnsi"/>
        </w:rPr>
      </w:pPr>
      <w:r w:rsidRPr="00D95C60">
        <w:rPr>
          <w:rFonts w:asciiTheme="majorHAnsi" w:hAnsiTheme="majorHAnsi"/>
        </w:rPr>
        <w:t>El Atlas del Axis</w:t>
      </w:r>
    </w:p>
    <w:p w:rsidR="006265F4" w:rsidRPr="00D95C60" w:rsidRDefault="006265F4" w:rsidP="00DD64C7">
      <w:pPr>
        <w:spacing w:after="0"/>
        <w:rPr>
          <w:rFonts w:asciiTheme="majorHAnsi" w:hAnsiTheme="majorHAnsi" w:cs="Arial"/>
          <w:b/>
        </w:rPr>
      </w:pPr>
    </w:p>
    <w:p w:rsidR="006265F4" w:rsidRPr="00D95C60" w:rsidRDefault="006265F4" w:rsidP="00AC49F8">
      <w:pPr>
        <w:pStyle w:val="Prrafodelista"/>
        <w:numPr>
          <w:ilvl w:val="0"/>
          <w:numId w:val="15"/>
        </w:numPr>
        <w:tabs>
          <w:tab w:val="left" w:pos="284"/>
          <w:tab w:val="left" w:pos="426"/>
          <w:tab w:val="left" w:pos="567"/>
        </w:tabs>
        <w:spacing w:after="0" w:line="240" w:lineRule="auto"/>
        <w:ind w:left="0" w:hanging="11"/>
        <w:jc w:val="both"/>
        <w:rPr>
          <w:rFonts w:asciiTheme="majorHAnsi" w:hAnsiTheme="majorHAnsi"/>
          <w:b/>
        </w:rPr>
      </w:pPr>
      <w:r w:rsidRPr="00D95C60">
        <w:rPr>
          <w:rFonts w:asciiTheme="majorHAnsi" w:hAnsiTheme="majorHAnsi"/>
          <w:b/>
        </w:rPr>
        <w:t>La inserción del Esternocleidomastoideo es:</w:t>
      </w:r>
    </w:p>
    <w:p w:rsidR="006265F4" w:rsidRPr="00D95C60" w:rsidRDefault="006265F4" w:rsidP="00AC49F8">
      <w:pPr>
        <w:pStyle w:val="Prrafodelista"/>
        <w:numPr>
          <w:ilvl w:val="0"/>
          <w:numId w:val="11"/>
        </w:numPr>
        <w:tabs>
          <w:tab w:val="left" w:pos="284"/>
        </w:tabs>
        <w:spacing w:after="0" w:line="240" w:lineRule="auto"/>
        <w:ind w:left="404" w:hanging="11"/>
        <w:jc w:val="both"/>
        <w:rPr>
          <w:rFonts w:asciiTheme="majorHAnsi" w:hAnsiTheme="majorHAnsi"/>
        </w:rPr>
      </w:pPr>
      <w:r w:rsidRPr="00D95C60">
        <w:rPr>
          <w:rFonts w:asciiTheme="majorHAnsi" w:hAnsiTheme="majorHAnsi"/>
        </w:rPr>
        <w:t>Apófisis mastoidea al esternón y clavícula</w:t>
      </w:r>
    </w:p>
    <w:p w:rsidR="006265F4" w:rsidRPr="00CC774B" w:rsidRDefault="006265F4" w:rsidP="00AC49F8">
      <w:pPr>
        <w:pStyle w:val="Prrafodelista"/>
        <w:numPr>
          <w:ilvl w:val="0"/>
          <w:numId w:val="11"/>
        </w:numPr>
        <w:tabs>
          <w:tab w:val="left" w:pos="284"/>
        </w:tabs>
        <w:spacing w:after="0" w:line="240" w:lineRule="auto"/>
        <w:ind w:left="404" w:hanging="11"/>
        <w:jc w:val="both"/>
        <w:rPr>
          <w:rFonts w:asciiTheme="majorHAnsi" w:hAnsiTheme="majorHAnsi"/>
          <w:highlight w:val="yellow"/>
        </w:rPr>
      </w:pPr>
      <w:r w:rsidRPr="00CC774B">
        <w:rPr>
          <w:rFonts w:asciiTheme="majorHAnsi" w:hAnsiTheme="majorHAnsi"/>
          <w:highlight w:val="yellow"/>
        </w:rPr>
        <w:t>1era. Línea de la cresta del occipital externa , apófisis mastoidea hasta el manubrio del esternón y el 3/interno de la clavícula</w:t>
      </w:r>
    </w:p>
    <w:p w:rsidR="006265F4" w:rsidRPr="00D95C60" w:rsidRDefault="006265F4" w:rsidP="00AC49F8">
      <w:pPr>
        <w:pStyle w:val="Prrafodelista"/>
        <w:numPr>
          <w:ilvl w:val="0"/>
          <w:numId w:val="11"/>
        </w:numPr>
        <w:tabs>
          <w:tab w:val="left" w:pos="284"/>
        </w:tabs>
        <w:spacing w:after="0" w:line="240" w:lineRule="auto"/>
        <w:ind w:left="404" w:hanging="11"/>
        <w:jc w:val="both"/>
        <w:rPr>
          <w:rFonts w:asciiTheme="majorHAnsi" w:hAnsiTheme="majorHAnsi"/>
        </w:rPr>
      </w:pPr>
      <w:r w:rsidRPr="00D95C60">
        <w:rPr>
          <w:rFonts w:asciiTheme="majorHAnsi" w:hAnsiTheme="majorHAnsi"/>
        </w:rPr>
        <w:t>2da. Línea occipital de cresta externa, apófisis mastoidea hasta la clavícula</w:t>
      </w:r>
    </w:p>
    <w:p w:rsidR="006265F4" w:rsidRDefault="006265F4" w:rsidP="00AC49F8">
      <w:pPr>
        <w:pStyle w:val="Prrafodelista"/>
        <w:numPr>
          <w:ilvl w:val="0"/>
          <w:numId w:val="11"/>
        </w:numPr>
        <w:tabs>
          <w:tab w:val="left" w:pos="284"/>
        </w:tabs>
        <w:spacing w:after="0" w:line="240" w:lineRule="auto"/>
        <w:ind w:left="404" w:hanging="11"/>
        <w:jc w:val="both"/>
        <w:rPr>
          <w:rFonts w:asciiTheme="majorHAnsi" w:hAnsiTheme="majorHAnsi"/>
        </w:rPr>
      </w:pPr>
      <w:r w:rsidRPr="00D95C60">
        <w:rPr>
          <w:rFonts w:asciiTheme="majorHAnsi" w:hAnsiTheme="majorHAnsi"/>
        </w:rPr>
        <w:t>Todas ellas</w:t>
      </w:r>
    </w:p>
    <w:p w:rsidR="00115D34" w:rsidRDefault="00115D34" w:rsidP="00115D34">
      <w:pPr>
        <w:tabs>
          <w:tab w:val="left" w:pos="284"/>
        </w:tabs>
        <w:spacing w:after="0" w:line="240" w:lineRule="auto"/>
        <w:jc w:val="both"/>
        <w:rPr>
          <w:rFonts w:asciiTheme="majorHAnsi" w:hAnsiTheme="majorHAnsi"/>
        </w:rPr>
      </w:pPr>
    </w:p>
    <w:p w:rsidR="00115D34" w:rsidRDefault="00115D34" w:rsidP="00115D34">
      <w:pPr>
        <w:tabs>
          <w:tab w:val="left" w:pos="284"/>
        </w:tabs>
        <w:spacing w:after="0" w:line="240" w:lineRule="auto"/>
        <w:jc w:val="both"/>
        <w:rPr>
          <w:rFonts w:asciiTheme="majorHAnsi" w:hAnsiTheme="majorHAnsi"/>
        </w:rPr>
      </w:pPr>
    </w:p>
    <w:p w:rsidR="00CC774B" w:rsidRPr="00115D34" w:rsidRDefault="00CC774B" w:rsidP="00115D34">
      <w:pPr>
        <w:tabs>
          <w:tab w:val="left" w:pos="284"/>
        </w:tabs>
        <w:spacing w:after="0" w:line="240" w:lineRule="auto"/>
        <w:jc w:val="both"/>
        <w:rPr>
          <w:rFonts w:asciiTheme="majorHAnsi" w:hAnsiTheme="majorHAnsi"/>
        </w:rPr>
      </w:pPr>
    </w:p>
    <w:p w:rsidR="006265F4" w:rsidRPr="00D95C60" w:rsidRDefault="006265F4" w:rsidP="006265F4">
      <w:pPr>
        <w:pStyle w:val="Prrafodelista"/>
        <w:tabs>
          <w:tab w:val="left" w:pos="284"/>
        </w:tabs>
        <w:spacing w:after="0" w:line="240" w:lineRule="auto"/>
        <w:ind w:left="404"/>
        <w:jc w:val="both"/>
        <w:rPr>
          <w:rFonts w:asciiTheme="majorHAnsi" w:hAnsiTheme="majorHAnsi"/>
        </w:rPr>
      </w:pPr>
    </w:p>
    <w:p w:rsidR="006265F4" w:rsidRPr="00D95C60" w:rsidRDefault="006265F4" w:rsidP="00AC49F8">
      <w:pPr>
        <w:pStyle w:val="Prrafodelista"/>
        <w:numPr>
          <w:ilvl w:val="0"/>
          <w:numId w:val="15"/>
        </w:numPr>
        <w:tabs>
          <w:tab w:val="left" w:pos="0"/>
          <w:tab w:val="left" w:pos="142"/>
          <w:tab w:val="left" w:pos="284"/>
          <w:tab w:val="left" w:pos="426"/>
        </w:tabs>
        <w:spacing w:after="0" w:line="240" w:lineRule="auto"/>
        <w:ind w:left="0" w:hanging="11"/>
        <w:jc w:val="both"/>
        <w:rPr>
          <w:rFonts w:asciiTheme="majorHAnsi" w:hAnsiTheme="majorHAnsi"/>
          <w:b/>
        </w:rPr>
      </w:pPr>
      <w:r w:rsidRPr="00D95C60">
        <w:rPr>
          <w:rFonts w:asciiTheme="majorHAnsi" w:hAnsiTheme="majorHAnsi"/>
          <w:b/>
        </w:rPr>
        <w:lastRenderedPageBreak/>
        <w:t>¿Qué enunciado no describe a los agujeros de conjunción?</w:t>
      </w:r>
    </w:p>
    <w:p w:rsidR="006265F4" w:rsidRPr="00D95C60" w:rsidRDefault="006265F4" w:rsidP="00AC49F8">
      <w:pPr>
        <w:pStyle w:val="Prrafodelista"/>
        <w:numPr>
          <w:ilvl w:val="0"/>
          <w:numId w:val="14"/>
        </w:numPr>
        <w:tabs>
          <w:tab w:val="left" w:pos="284"/>
          <w:tab w:val="left" w:pos="426"/>
        </w:tabs>
        <w:spacing w:after="0" w:line="240" w:lineRule="auto"/>
        <w:ind w:left="406" w:hanging="11"/>
        <w:jc w:val="both"/>
        <w:rPr>
          <w:rFonts w:asciiTheme="majorHAnsi" w:hAnsiTheme="majorHAnsi"/>
        </w:rPr>
      </w:pPr>
      <w:r w:rsidRPr="00D95C60">
        <w:rPr>
          <w:rFonts w:asciiTheme="majorHAnsi" w:hAnsiTheme="majorHAnsi"/>
        </w:rPr>
        <w:t xml:space="preserve">Lo forman la  unión de dos vértebras </w:t>
      </w:r>
    </w:p>
    <w:p w:rsidR="006265F4" w:rsidRPr="00D95C60" w:rsidRDefault="006265F4" w:rsidP="00AC49F8">
      <w:pPr>
        <w:pStyle w:val="Prrafodelista"/>
        <w:numPr>
          <w:ilvl w:val="0"/>
          <w:numId w:val="14"/>
        </w:numPr>
        <w:tabs>
          <w:tab w:val="left" w:pos="284"/>
          <w:tab w:val="left" w:pos="426"/>
        </w:tabs>
        <w:spacing w:after="0" w:line="240" w:lineRule="auto"/>
        <w:ind w:left="406" w:hanging="11"/>
        <w:jc w:val="both"/>
        <w:rPr>
          <w:rFonts w:asciiTheme="majorHAnsi" w:hAnsiTheme="majorHAnsi"/>
        </w:rPr>
      </w:pPr>
      <w:r w:rsidRPr="00D95C60">
        <w:rPr>
          <w:rFonts w:asciiTheme="majorHAnsi" w:hAnsiTheme="majorHAnsi"/>
        </w:rPr>
        <w:t>Emergen por ella los nervios raquídeos</w:t>
      </w:r>
    </w:p>
    <w:p w:rsidR="006265F4" w:rsidRPr="00CC774B" w:rsidRDefault="006265F4" w:rsidP="00AC49F8">
      <w:pPr>
        <w:pStyle w:val="Prrafodelista"/>
        <w:numPr>
          <w:ilvl w:val="0"/>
          <w:numId w:val="14"/>
        </w:numPr>
        <w:tabs>
          <w:tab w:val="left" w:pos="284"/>
          <w:tab w:val="left" w:pos="426"/>
        </w:tabs>
        <w:spacing w:after="0" w:line="240" w:lineRule="auto"/>
        <w:ind w:left="406" w:hanging="11"/>
        <w:jc w:val="both"/>
        <w:rPr>
          <w:rFonts w:asciiTheme="majorHAnsi" w:hAnsiTheme="majorHAnsi"/>
          <w:highlight w:val="yellow"/>
        </w:rPr>
      </w:pPr>
      <w:r w:rsidRPr="00CC774B">
        <w:rPr>
          <w:rFonts w:asciiTheme="majorHAnsi" w:hAnsiTheme="majorHAnsi"/>
          <w:highlight w:val="yellow"/>
        </w:rPr>
        <w:t>Son las apófisis costiformes de las vértebras lumbares</w:t>
      </w:r>
    </w:p>
    <w:p w:rsidR="006265F4" w:rsidRPr="00D95C60" w:rsidRDefault="006265F4" w:rsidP="00AC49F8">
      <w:pPr>
        <w:pStyle w:val="Prrafodelista"/>
        <w:numPr>
          <w:ilvl w:val="0"/>
          <w:numId w:val="14"/>
        </w:numPr>
        <w:tabs>
          <w:tab w:val="left" w:pos="284"/>
          <w:tab w:val="left" w:pos="426"/>
        </w:tabs>
        <w:spacing w:after="0" w:line="240" w:lineRule="auto"/>
        <w:ind w:left="406" w:hanging="11"/>
        <w:jc w:val="both"/>
        <w:rPr>
          <w:rFonts w:asciiTheme="majorHAnsi" w:hAnsiTheme="majorHAnsi"/>
        </w:rPr>
      </w:pPr>
      <w:r w:rsidRPr="00D95C60">
        <w:rPr>
          <w:rFonts w:asciiTheme="majorHAnsi" w:hAnsiTheme="majorHAnsi"/>
        </w:rPr>
        <w:t>Son los agujeros transversarios de las vértebras cervicales</w:t>
      </w:r>
    </w:p>
    <w:p w:rsidR="006265F4" w:rsidRPr="00D95C60" w:rsidRDefault="006265F4" w:rsidP="006265F4">
      <w:pPr>
        <w:pStyle w:val="Prrafodelista"/>
        <w:tabs>
          <w:tab w:val="left" w:pos="284"/>
          <w:tab w:val="left" w:pos="426"/>
        </w:tabs>
        <w:spacing w:after="0" w:line="240" w:lineRule="auto"/>
        <w:ind w:left="0"/>
        <w:jc w:val="both"/>
        <w:rPr>
          <w:rFonts w:asciiTheme="majorHAnsi" w:hAnsiTheme="majorHAnsi"/>
        </w:rPr>
      </w:pPr>
    </w:p>
    <w:p w:rsidR="006265F4" w:rsidRPr="00D95C60" w:rsidRDefault="006265F4" w:rsidP="00AC49F8">
      <w:pPr>
        <w:pStyle w:val="Prrafodelista"/>
        <w:numPr>
          <w:ilvl w:val="0"/>
          <w:numId w:val="15"/>
        </w:numPr>
        <w:tabs>
          <w:tab w:val="left" w:pos="0"/>
          <w:tab w:val="left" w:pos="142"/>
          <w:tab w:val="left" w:pos="284"/>
          <w:tab w:val="left" w:pos="426"/>
        </w:tabs>
        <w:spacing w:after="0" w:line="240" w:lineRule="auto"/>
        <w:ind w:left="0" w:hanging="11"/>
        <w:jc w:val="both"/>
        <w:rPr>
          <w:rFonts w:asciiTheme="majorHAnsi" w:hAnsiTheme="majorHAnsi"/>
          <w:b/>
        </w:rPr>
      </w:pPr>
      <w:r w:rsidRPr="00D95C60">
        <w:rPr>
          <w:rFonts w:asciiTheme="majorHAnsi" w:hAnsiTheme="majorHAnsi"/>
          <w:b/>
        </w:rPr>
        <w:t>¿En qué borde pasa el paquete vasculonervioso de cada una de las costilla:</w:t>
      </w:r>
    </w:p>
    <w:p w:rsidR="006265F4" w:rsidRPr="00CC774B" w:rsidRDefault="006265F4" w:rsidP="00AC49F8">
      <w:pPr>
        <w:pStyle w:val="Prrafodelista"/>
        <w:numPr>
          <w:ilvl w:val="0"/>
          <w:numId w:val="12"/>
        </w:numPr>
        <w:tabs>
          <w:tab w:val="left" w:pos="284"/>
          <w:tab w:val="left" w:pos="426"/>
        </w:tabs>
        <w:spacing w:after="0" w:line="240" w:lineRule="auto"/>
        <w:ind w:left="406" w:hanging="11"/>
        <w:jc w:val="both"/>
        <w:rPr>
          <w:rFonts w:asciiTheme="majorHAnsi" w:hAnsiTheme="majorHAnsi"/>
          <w:highlight w:val="yellow"/>
        </w:rPr>
      </w:pPr>
      <w:r w:rsidRPr="00CC774B">
        <w:rPr>
          <w:rFonts w:asciiTheme="majorHAnsi" w:hAnsiTheme="majorHAnsi"/>
          <w:highlight w:val="yellow"/>
        </w:rPr>
        <w:t>Borde Inferior</w:t>
      </w:r>
    </w:p>
    <w:p w:rsidR="006265F4" w:rsidRPr="00D95C60" w:rsidRDefault="006265F4" w:rsidP="00AC49F8">
      <w:pPr>
        <w:pStyle w:val="Prrafodelista"/>
        <w:numPr>
          <w:ilvl w:val="0"/>
          <w:numId w:val="12"/>
        </w:numPr>
        <w:tabs>
          <w:tab w:val="left" w:pos="284"/>
          <w:tab w:val="left" w:pos="426"/>
        </w:tabs>
        <w:spacing w:after="0" w:line="240" w:lineRule="auto"/>
        <w:ind w:left="406" w:hanging="11"/>
        <w:jc w:val="both"/>
        <w:rPr>
          <w:rFonts w:asciiTheme="majorHAnsi" w:hAnsiTheme="majorHAnsi"/>
        </w:rPr>
      </w:pPr>
      <w:r w:rsidRPr="00D95C60">
        <w:rPr>
          <w:rFonts w:asciiTheme="majorHAnsi" w:hAnsiTheme="majorHAnsi"/>
        </w:rPr>
        <w:t>Borde anterior</w:t>
      </w:r>
    </w:p>
    <w:p w:rsidR="006265F4" w:rsidRPr="00D95C60" w:rsidRDefault="006265F4" w:rsidP="00AC49F8">
      <w:pPr>
        <w:pStyle w:val="Prrafodelista"/>
        <w:numPr>
          <w:ilvl w:val="0"/>
          <w:numId w:val="12"/>
        </w:numPr>
        <w:tabs>
          <w:tab w:val="left" w:pos="284"/>
          <w:tab w:val="left" w:pos="426"/>
        </w:tabs>
        <w:spacing w:after="0" w:line="240" w:lineRule="auto"/>
        <w:ind w:left="406" w:hanging="11"/>
        <w:jc w:val="both"/>
        <w:rPr>
          <w:rFonts w:asciiTheme="majorHAnsi" w:hAnsiTheme="majorHAnsi"/>
        </w:rPr>
      </w:pPr>
      <w:r w:rsidRPr="00D95C60">
        <w:rPr>
          <w:rFonts w:asciiTheme="majorHAnsi" w:hAnsiTheme="majorHAnsi"/>
        </w:rPr>
        <w:t>Borde superior</w:t>
      </w:r>
    </w:p>
    <w:p w:rsidR="006265F4" w:rsidRPr="00D95C60" w:rsidRDefault="006265F4" w:rsidP="00AC49F8">
      <w:pPr>
        <w:pStyle w:val="Prrafodelista"/>
        <w:numPr>
          <w:ilvl w:val="0"/>
          <w:numId w:val="12"/>
        </w:numPr>
        <w:tabs>
          <w:tab w:val="left" w:pos="284"/>
          <w:tab w:val="left" w:pos="426"/>
        </w:tabs>
        <w:spacing w:after="0" w:line="240" w:lineRule="auto"/>
        <w:ind w:left="406" w:hanging="11"/>
        <w:jc w:val="both"/>
        <w:rPr>
          <w:rFonts w:asciiTheme="majorHAnsi" w:hAnsiTheme="majorHAnsi"/>
        </w:rPr>
      </w:pPr>
      <w:r w:rsidRPr="00D95C60">
        <w:rPr>
          <w:rFonts w:asciiTheme="majorHAnsi" w:hAnsiTheme="majorHAnsi"/>
        </w:rPr>
        <w:t>Borde posterior</w:t>
      </w:r>
    </w:p>
    <w:p w:rsidR="006265F4" w:rsidRPr="00D95C60" w:rsidRDefault="006265F4" w:rsidP="006265F4">
      <w:pPr>
        <w:pStyle w:val="Prrafodelista"/>
        <w:tabs>
          <w:tab w:val="left" w:pos="284"/>
          <w:tab w:val="left" w:pos="426"/>
        </w:tabs>
        <w:spacing w:after="0" w:line="240" w:lineRule="auto"/>
        <w:ind w:left="0" w:hanging="11"/>
        <w:jc w:val="both"/>
        <w:rPr>
          <w:rFonts w:asciiTheme="majorHAnsi" w:hAnsiTheme="majorHAnsi"/>
        </w:rPr>
      </w:pPr>
    </w:p>
    <w:p w:rsidR="006265F4" w:rsidRPr="00D95C60" w:rsidRDefault="006265F4" w:rsidP="00AC49F8">
      <w:pPr>
        <w:pStyle w:val="Prrafodelista"/>
        <w:numPr>
          <w:ilvl w:val="0"/>
          <w:numId w:val="15"/>
        </w:numPr>
        <w:tabs>
          <w:tab w:val="left" w:pos="0"/>
          <w:tab w:val="left" w:pos="142"/>
          <w:tab w:val="left" w:pos="284"/>
          <w:tab w:val="left" w:pos="426"/>
        </w:tabs>
        <w:spacing w:after="0" w:line="240" w:lineRule="auto"/>
        <w:ind w:left="0" w:hanging="11"/>
        <w:jc w:val="both"/>
        <w:rPr>
          <w:rFonts w:asciiTheme="majorHAnsi" w:hAnsiTheme="majorHAnsi"/>
          <w:b/>
        </w:rPr>
      </w:pPr>
      <w:r w:rsidRPr="00D95C60">
        <w:rPr>
          <w:rFonts w:asciiTheme="majorHAnsi" w:hAnsiTheme="majorHAnsi"/>
          <w:b/>
        </w:rPr>
        <w:t>¿Qué estructura separa a la arteria subclavia de la vena subclavia en la primera costilla?</w:t>
      </w:r>
    </w:p>
    <w:p w:rsidR="006265F4" w:rsidRPr="00D95C60" w:rsidRDefault="006265F4" w:rsidP="00AC49F8">
      <w:pPr>
        <w:pStyle w:val="Prrafodelista"/>
        <w:numPr>
          <w:ilvl w:val="0"/>
          <w:numId w:val="13"/>
        </w:numPr>
        <w:tabs>
          <w:tab w:val="left" w:pos="284"/>
          <w:tab w:val="left" w:pos="426"/>
        </w:tabs>
        <w:spacing w:after="0" w:line="240" w:lineRule="auto"/>
        <w:ind w:left="406" w:hanging="11"/>
        <w:jc w:val="both"/>
        <w:rPr>
          <w:rFonts w:asciiTheme="majorHAnsi" w:hAnsiTheme="majorHAnsi"/>
        </w:rPr>
      </w:pPr>
      <w:r w:rsidRPr="00D95C60">
        <w:rPr>
          <w:rFonts w:asciiTheme="majorHAnsi" w:hAnsiTheme="majorHAnsi"/>
        </w:rPr>
        <w:t>Canal sub-escapular</w:t>
      </w:r>
    </w:p>
    <w:p w:rsidR="006265F4" w:rsidRPr="00CC774B" w:rsidRDefault="006265F4" w:rsidP="00AC49F8">
      <w:pPr>
        <w:pStyle w:val="Prrafodelista"/>
        <w:numPr>
          <w:ilvl w:val="0"/>
          <w:numId w:val="13"/>
        </w:numPr>
        <w:tabs>
          <w:tab w:val="left" w:pos="284"/>
          <w:tab w:val="left" w:pos="426"/>
        </w:tabs>
        <w:spacing w:after="0" w:line="240" w:lineRule="auto"/>
        <w:ind w:left="406" w:hanging="11"/>
        <w:jc w:val="both"/>
        <w:rPr>
          <w:rFonts w:asciiTheme="majorHAnsi" w:hAnsiTheme="majorHAnsi"/>
          <w:highlight w:val="yellow"/>
        </w:rPr>
      </w:pPr>
      <w:r w:rsidRPr="00CC774B">
        <w:rPr>
          <w:rFonts w:asciiTheme="majorHAnsi" w:hAnsiTheme="majorHAnsi"/>
          <w:highlight w:val="yellow"/>
        </w:rPr>
        <w:t>Tubérculo de Linsfranc</w:t>
      </w:r>
    </w:p>
    <w:p w:rsidR="006265F4" w:rsidRPr="00D95C60" w:rsidRDefault="006265F4" w:rsidP="00AC49F8">
      <w:pPr>
        <w:pStyle w:val="Prrafodelista"/>
        <w:numPr>
          <w:ilvl w:val="0"/>
          <w:numId w:val="13"/>
        </w:numPr>
        <w:tabs>
          <w:tab w:val="left" w:pos="284"/>
          <w:tab w:val="left" w:pos="426"/>
        </w:tabs>
        <w:spacing w:after="0" w:line="240" w:lineRule="auto"/>
        <w:ind w:left="406" w:hanging="11"/>
        <w:jc w:val="both"/>
        <w:rPr>
          <w:rFonts w:asciiTheme="majorHAnsi" w:hAnsiTheme="majorHAnsi"/>
        </w:rPr>
      </w:pPr>
      <w:r w:rsidRPr="00D95C60">
        <w:rPr>
          <w:rFonts w:asciiTheme="majorHAnsi" w:hAnsiTheme="majorHAnsi"/>
        </w:rPr>
        <w:t>Canal para la Vena subclavia</w:t>
      </w:r>
    </w:p>
    <w:p w:rsidR="006265F4" w:rsidRPr="00D95C60" w:rsidRDefault="006265F4" w:rsidP="00AC49F8">
      <w:pPr>
        <w:pStyle w:val="Prrafodelista"/>
        <w:numPr>
          <w:ilvl w:val="0"/>
          <w:numId w:val="13"/>
        </w:numPr>
        <w:tabs>
          <w:tab w:val="left" w:pos="284"/>
          <w:tab w:val="left" w:pos="426"/>
        </w:tabs>
        <w:spacing w:after="0" w:line="240" w:lineRule="auto"/>
        <w:ind w:left="406" w:firstLine="0"/>
        <w:jc w:val="both"/>
        <w:rPr>
          <w:rFonts w:asciiTheme="majorHAnsi" w:hAnsiTheme="majorHAnsi"/>
        </w:rPr>
      </w:pPr>
      <w:r w:rsidRPr="00D95C60">
        <w:rPr>
          <w:rFonts w:asciiTheme="majorHAnsi" w:hAnsiTheme="majorHAnsi"/>
        </w:rPr>
        <w:t>Tuberosidad del extremo posterior de la región costal</w:t>
      </w:r>
    </w:p>
    <w:p w:rsidR="006265F4" w:rsidRPr="00D95C60" w:rsidRDefault="006265F4" w:rsidP="00DD64C7">
      <w:pPr>
        <w:spacing w:after="0"/>
        <w:rPr>
          <w:rFonts w:asciiTheme="majorHAnsi" w:hAnsiTheme="majorHAnsi" w:cs="Arial"/>
          <w:b/>
        </w:rPr>
      </w:pPr>
    </w:p>
    <w:p w:rsidR="006265F4" w:rsidRPr="00D95C60" w:rsidRDefault="006265F4" w:rsidP="00AC49F8">
      <w:pPr>
        <w:pStyle w:val="Prrafodelista"/>
        <w:numPr>
          <w:ilvl w:val="0"/>
          <w:numId w:val="15"/>
        </w:numPr>
        <w:tabs>
          <w:tab w:val="left" w:pos="0"/>
          <w:tab w:val="left" w:pos="142"/>
          <w:tab w:val="left" w:pos="284"/>
          <w:tab w:val="left" w:pos="426"/>
        </w:tabs>
        <w:spacing w:after="0" w:line="240" w:lineRule="auto"/>
        <w:ind w:left="0" w:hanging="11"/>
        <w:jc w:val="both"/>
        <w:rPr>
          <w:rFonts w:asciiTheme="majorHAnsi" w:hAnsiTheme="majorHAnsi"/>
          <w:b/>
          <w:bCs/>
        </w:rPr>
      </w:pPr>
      <w:r w:rsidRPr="00D95C60">
        <w:rPr>
          <w:rFonts w:asciiTheme="majorHAnsi" w:hAnsiTheme="majorHAnsi"/>
          <w:b/>
          <w:bCs/>
        </w:rPr>
        <w:t>¿Cuál de los siguientes enunciados no describe la homeostasis?</w:t>
      </w:r>
    </w:p>
    <w:p w:rsidR="006265F4" w:rsidRPr="00D95C60" w:rsidRDefault="006265F4" w:rsidP="00AC49F8">
      <w:pPr>
        <w:pStyle w:val="Prrafodelista"/>
        <w:numPr>
          <w:ilvl w:val="0"/>
          <w:numId w:val="4"/>
        </w:numPr>
        <w:tabs>
          <w:tab w:val="left" w:pos="0"/>
          <w:tab w:val="left" w:pos="284"/>
        </w:tabs>
        <w:spacing w:after="0" w:line="240" w:lineRule="auto"/>
        <w:jc w:val="both"/>
        <w:rPr>
          <w:rFonts w:asciiTheme="majorHAnsi" w:hAnsiTheme="majorHAnsi"/>
        </w:rPr>
      </w:pPr>
      <w:r w:rsidRPr="00D95C60">
        <w:rPr>
          <w:rFonts w:asciiTheme="majorHAnsi" w:hAnsiTheme="majorHAnsi"/>
        </w:rPr>
        <w:t>Están sujetos al control de dos sistemas el nervioso y el endocrino.</w:t>
      </w:r>
    </w:p>
    <w:p w:rsidR="006265F4" w:rsidRPr="00D95C60" w:rsidRDefault="006265F4" w:rsidP="00AC49F8">
      <w:pPr>
        <w:pStyle w:val="Prrafodelista"/>
        <w:numPr>
          <w:ilvl w:val="0"/>
          <w:numId w:val="4"/>
        </w:numPr>
        <w:tabs>
          <w:tab w:val="left" w:pos="0"/>
          <w:tab w:val="left" w:pos="284"/>
        </w:tabs>
        <w:spacing w:after="0" w:line="240" w:lineRule="auto"/>
        <w:jc w:val="both"/>
        <w:rPr>
          <w:rFonts w:asciiTheme="majorHAnsi" w:hAnsiTheme="majorHAnsi"/>
        </w:rPr>
      </w:pPr>
      <w:r w:rsidRPr="00D95C60">
        <w:rPr>
          <w:rFonts w:asciiTheme="majorHAnsi" w:hAnsiTheme="majorHAnsi"/>
        </w:rPr>
        <w:t>El sistema nervioso detecta cambios del estado del equilibrio interno.</w:t>
      </w:r>
    </w:p>
    <w:p w:rsidR="006265F4" w:rsidRPr="00D95C60" w:rsidRDefault="006265F4" w:rsidP="00AC49F8">
      <w:pPr>
        <w:pStyle w:val="Prrafodelista"/>
        <w:numPr>
          <w:ilvl w:val="0"/>
          <w:numId w:val="4"/>
        </w:numPr>
        <w:tabs>
          <w:tab w:val="left" w:pos="0"/>
          <w:tab w:val="left" w:pos="284"/>
        </w:tabs>
        <w:spacing w:after="0" w:line="240" w:lineRule="auto"/>
        <w:jc w:val="both"/>
        <w:rPr>
          <w:rFonts w:asciiTheme="majorHAnsi" w:hAnsiTheme="majorHAnsi"/>
        </w:rPr>
      </w:pPr>
      <w:r w:rsidRPr="00D95C60">
        <w:rPr>
          <w:rFonts w:asciiTheme="majorHAnsi" w:hAnsiTheme="majorHAnsi"/>
        </w:rPr>
        <w:t>El sistema endocrino corrige los cambios mediante la secreción de hormonas hacia la sangre</w:t>
      </w:r>
    </w:p>
    <w:p w:rsidR="006265F4" w:rsidRPr="00CC774B" w:rsidRDefault="006265F4" w:rsidP="00AC49F8">
      <w:pPr>
        <w:pStyle w:val="Prrafodelista"/>
        <w:numPr>
          <w:ilvl w:val="0"/>
          <w:numId w:val="4"/>
        </w:numPr>
        <w:tabs>
          <w:tab w:val="left" w:pos="0"/>
          <w:tab w:val="left" w:pos="284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Times-Roman"/>
          <w:highlight w:val="yellow"/>
        </w:rPr>
      </w:pPr>
      <w:r w:rsidRPr="00CC774B">
        <w:rPr>
          <w:rFonts w:asciiTheme="majorHAnsi" w:hAnsiTheme="majorHAnsi" w:cs="Times-Roman"/>
          <w:highlight w:val="yellow"/>
        </w:rPr>
        <w:t>La alteración persistente y constante de desequilibrio de la homeostasis no produce la enfermedad.</w:t>
      </w:r>
    </w:p>
    <w:p w:rsidR="006265F4" w:rsidRPr="00D95C60" w:rsidRDefault="006265F4" w:rsidP="006265F4">
      <w:pPr>
        <w:tabs>
          <w:tab w:val="left" w:pos="426"/>
        </w:tabs>
        <w:spacing w:after="0"/>
        <w:ind w:hanging="11"/>
        <w:rPr>
          <w:rFonts w:asciiTheme="majorHAnsi" w:hAnsiTheme="majorHAnsi" w:cs="Arial"/>
          <w:b/>
        </w:rPr>
      </w:pPr>
    </w:p>
    <w:p w:rsidR="006265F4" w:rsidRPr="00D95C60" w:rsidRDefault="006265F4" w:rsidP="00AC49F8">
      <w:pPr>
        <w:pStyle w:val="Prrafodelista"/>
        <w:numPr>
          <w:ilvl w:val="0"/>
          <w:numId w:val="15"/>
        </w:numPr>
        <w:tabs>
          <w:tab w:val="left" w:pos="0"/>
          <w:tab w:val="left" w:pos="142"/>
          <w:tab w:val="left" w:pos="284"/>
          <w:tab w:val="left" w:pos="426"/>
        </w:tabs>
        <w:spacing w:after="0" w:line="240" w:lineRule="auto"/>
        <w:ind w:left="0" w:hanging="11"/>
        <w:jc w:val="both"/>
        <w:rPr>
          <w:rFonts w:asciiTheme="majorHAnsi" w:hAnsiTheme="majorHAnsi"/>
          <w:b/>
        </w:rPr>
      </w:pPr>
      <w:r w:rsidRPr="00D95C60">
        <w:rPr>
          <w:rFonts w:asciiTheme="majorHAnsi" w:hAnsiTheme="majorHAnsi"/>
          <w:b/>
        </w:rPr>
        <w:t>¿Qué células óseas intervienen en el proceso de resorción cuando se da el proceso de remodelación ósea ocasionada por una fractura?</w:t>
      </w:r>
    </w:p>
    <w:p w:rsidR="006265F4" w:rsidRPr="00D95C60" w:rsidRDefault="006265F4" w:rsidP="00AC49F8">
      <w:pPr>
        <w:pStyle w:val="Prrafodelista"/>
        <w:numPr>
          <w:ilvl w:val="0"/>
          <w:numId w:val="5"/>
        </w:numPr>
        <w:tabs>
          <w:tab w:val="left" w:pos="426"/>
        </w:tabs>
        <w:spacing w:after="0" w:line="240" w:lineRule="auto"/>
        <w:rPr>
          <w:rFonts w:asciiTheme="majorHAnsi" w:hAnsiTheme="majorHAnsi"/>
        </w:rPr>
      </w:pPr>
      <w:r w:rsidRPr="00D95C60">
        <w:rPr>
          <w:rFonts w:asciiTheme="majorHAnsi" w:hAnsiTheme="majorHAnsi"/>
        </w:rPr>
        <w:t xml:space="preserve">Osteocitos </w:t>
      </w:r>
    </w:p>
    <w:p w:rsidR="006265F4" w:rsidRPr="00CC774B" w:rsidRDefault="006265F4" w:rsidP="00AC49F8">
      <w:pPr>
        <w:pStyle w:val="Prrafodelista"/>
        <w:numPr>
          <w:ilvl w:val="0"/>
          <w:numId w:val="5"/>
        </w:numPr>
        <w:tabs>
          <w:tab w:val="left" w:pos="426"/>
        </w:tabs>
        <w:spacing w:after="0" w:line="240" w:lineRule="auto"/>
        <w:rPr>
          <w:rFonts w:asciiTheme="majorHAnsi" w:hAnsiTheme="majorHAnsi"/>
          <w:highlight w:val="yellow"/>
        </w:rPr>
      </w:pPr>
      <w:r w:rsidRPr="00CC774B">
        <w:rPr>
          <w:rFonts w:asciiTheme="majorHAnsi" w:hAnsiTheme="majorHAnsi"/>
          <w:highlight w:val="yellow"/>
        </w:rPr>
        <w:t xml:space="preserve">Osteoclastos </w:t>
      </w:r>
    </w:p>
    <w:p w:rsidR="006265F4" w:rsidRPr="00D95C60" w:rsidRDefault="006265F4" w:rsidP="00AC49F8">
      <w:pPr>
        <w:pStyle w:val="Prrafodelista"/>
        <w:numPr>
          <w:ilvl w:val="0"/>
          <w:numId w:val="5"/>
        </w:numPr>
        <w:tabs>
          <w:tab w:val="left" w:pos="426"/>
        </w:tabs>
        <w:spacing w:after="0" w:line="240" w:lineRule="auto"/>
        <w:rPr>
          <w:rFonts w:asciiTheme="majorHAnsi" w:hAnsiTheme="majorHAnsi"/>
        </w:rPr>
      </w:pPr>
      <w:r w:rsidRPr="00D95C60">
        <w:rPr>
          <w:rFonts w:asciiTheme="majorHAnsi" w:hAnsiTheme="majorHAnsi"/>
        </w:rPr>
        <w:t>Osteoblastos</w:t>
      </w:r>
    </w:p>
    <w:p w:rsidR="006265F4" w:rsidRPr="00D95C60" w:rsidRDefault="006265F4" w:rsidP="00AC49F8">
      <w:pPr>
        <w:pStyle w:val="Prrafodelista"/>
        <w:numPr>
          <w:ilvl w:val="0"/>
          <w:numId w:val="5"/>
        </w:numPr>
        <w:tabs>
          <w:tab w:val="left" w:pos="426"/>
        </w:tabs>
        <w:spacing w:after="0" w:line="240" w:lineRule="auto"/>
        <w:rPr>
          <w:rFonts w:asciiTheme="majorHAnsi" w:hAnsiTheme="majorHAnsi"/>
        </w:rPr>
      </w:pPr>
      <w:r w:rsidRPr="00D95C60">
        <w:rPr>
          <w:rFonts w:asciiTheme="majorHAnsi" w:hAnsiTheme="majorHAnsi"/>
        </w:rPr>
        <w:t>Todas las alternativas anteriores</w:t>
      </w:r>
    </w:p>
    <w:p w:rsidR="006265F4" w:rsidRPr="00D95C60" w:rsidRDefault="006265F4" w:rsidP="006265F4">
      <w:pPr>
        <w:spacing w:after="0"/>
        <w:rPr>
          <w:rFonts w:asciiTheme="majorHAnsi" w:hAnsiTheme="majorHAnsi" w:cs="Arial"/>
          <w:b/>
        </w:rPr>
      </w:pPr>
    </w:p>
    <w:p w:rsidR="006265F4" w:rsidRPr="00D95C60" w:rsidRDefault="00D85EBF" w:rsidP="00AC49F8">
      <w:pPr>
        <w:pStyle w:val="Prrafodelista"/>
        <w:numPr>
          <w:ilvl w:val="0"/>
          <w:numId w:val="15"/>
        </w:numPr>
        <w:tabs>
          <w:tab w:val="left" w:pos="284"/>
          <w:tab w:val="left" w:pos="426"/>
        </w:tabs>
        <w:spacing w:after="0"/>
        <w:ind w:left="0" w:hanging="11"/>
        <w:jc w:val="both"/>
        <w:rPr>
          <w:rFonts w:asciiTheme="majorHAnsi" w:hAnsiTheme="majorHAnsi"/>
          <w:b/>
        </w:rPr>
      </w:pPr>
      <w:r>
        <w:rPr>
          <w:rFonts w:asciiTheme="majorHAnsi" w:hAnsiTheme="majorHAnsi"/>
          <w:b/>
        </w:rPr>
        <w:t>Que elementos anatómicos pasan por el agujero rasgado posterior</w:t>
      </w:r>
      <w:r w:rsidR="006265F4" w:rsidRPr="00D95C60">
        <w:rPr>
          <w:rFonts w:asciiTheme="majorHAnsi" w:hAnsiTheme="majorHAnsi"/>
          <w:b/>
        </w:rPr>
        <w:t>:</w:t>
      </w:r>
    </w:p>
    <w:p w:rsidR="006265F4" w:rsidRPr="00CC774B" w:rsidRDefault="006265F4" w:rsidP="00AC49F8">
      <w:pPr>
        <w:pStyle w:val="Prrafodelista"/>
        <w:numPr>
          <w:ilvl w:val="0"/>
          <w:numId w:val="6"/>
        </w:numPr>
        <w:tabs>
          <w:tab w:val="left" w:pos="284"/>
        </w:tabs>
        <w:spacing w:after="0"/>
        <w:jc w:val="both"/>
        <w:rPr>
          <w:rFonts w:asciiTheme="majorHAnsi" w:hAnsiTheme="majorHAnsi"/>
          <w:highlight w:val="yellow"/>
        </w:rPr>
      </w:pPr>
      <w:r w:rsidRPr="00CC774B">
        <w:rPr>
          <w:rFonts w:asciiTheme="majorHAnsi" w:hAnsiTheme="majorHAnsi"/>
          <w:highlight w:val="yellow"/>
        </w:rPr>
        <w:t>Vena yugular interna, nervios IX, X y XI</w:t>
      </w:r>
    </w:p>
    <w:p w:rsidR="006265F4" w:rsidRPr="00D95C60" w:rsidRDefault="006265F4" w:rsidP="00AC49F8">
      <w:pPr>
        <w:pStyle w:val="Prrafodelista"/>
        <w:numPr>
          <w:ilvl w:val="0"/>
          <w:numId w:val="6"/>
        </w:numPr>
        <w:tabs>
          <w:tab w:val="left" w:pos="284"/>
        </w:tabs>
        <w:spacing w:after="0"/>
        <w:jc w:val="both"/>
        <w:rPr>
          <w:rFonts w:asciiTheme="majorHAnsi" w:hAnsiTheme="majorHAnsi"/>
        </w:rPr>
      </w:pPr>
      <w:r w:rsidRPr="00D95C60">
        <w:rPr>
          <w:rFonts w:asciiTheme="majorHAnsi" w:hAnsiTheme="majorHAnsi"/>
        </w:rPr>
        <w:t>Nervio Oftálmico  y III, IV y VI par craneales</w:t>
      </w:r>
    </w:p>
    <w:p w:rsidR="006265F4" w:rsidRPr="00D95C60" w:rsidRDefault="006265F4" w:rsidP="00AC49F8">
      <w:pPr>
        <w:pStyle w:val="Prrafodelista"/>
        <w:numPr>
          <w:ilvl w:val="0"/>
          <w:numId w:val="6"/>
        </w:numPr>
        <w:tabs>
          <w:tab w:val="left" w:pos="284"/>
        </w:tabs>
        <w:spacing w:after="0"/>
        <w:jc w:val="both"/>
        <w:rPr>
          <w:rFonts w:asciiTheme="majorHAnsi" w:hAnsiTheme="majorHAnsi"/>
        </w:rPr>
      </w:pPr>
      <w:r w:rsidRPr="00D95C60">
        <w:rPr>
          <w:rFonts w:asciiTheme="majorHAnsi" w:hAnsiTheme="majorHAnsi"/>
        </w:rPr>
        <w:t>Nervio II y la arteria oftálmica</w:t>
      </w:r>
    </w:p>
    <w:p w:rsidR="006265F4" w:rsidRPr="00D95C60" w:rsidRDefault="006265F4" w:rsidP="00AC49F8">
      <w:pPr>
        <w:pStyle w:val="Prrafodelista"/>
        <w:numPr>
          <w:ilvl w:val="0"/>
          <w:numId w:val="6"/>
        </w:numPr>
        <w:tabs>
          <w:tab w:val="left" w:pos="284"/>
        </w:tabs>
        <w:spacing w:after="0"/>
        <w:jc w:val="both"/>
        <w:rPr>
          <w:rFonts w:asciiTheme="majorHAnsi" w:hAnsiTheme="majorHAnsi"/>
        </w:rPr>
      </w:pPr>
      <w:r w:rsidRPr="00D95C60">
        <w:rPr>
          <w:rFonts w:asciiTheme="majorHAnsi" w:hAnsiTheme="majorHAnsi"/>
        </w:rPr>
        <w:t>Nervios VII y VIII</w:t>
      </w:r>
    </w:p>
    <w:p w:rsidR="006265F4" w:rsidRPr="00D95C60" w:rsidRDefault="006265F4" w:rsidP="00AC49F8">
      <w:pPr>
        <w:pStyle w:val="Prrafodelista"/>
        <w:numPr>
          <w:ilvl w:val="0"/>
          <w:numId w:val="6"/>
        </w:numPr>
        <w:tabs>
          <w:tab w:val="left" w:pos="284"/>
        </w:tabs>
        <w:spacing w:after="0"/>
        <w:jc w:val="both"/>
        <w:rPr>
          <w:rFonts w:asciiTheme="majorHAnsi" w:hAnsiTheme="majorHAnsi"/>
        </w:rPr>
      </w:pPr>
      <w:r w:rsidRPr="00D95C60">
        <w:rPr>
          <w:rFonts w:asciiTheme="majorHAnsi" w:hAnsiTheme="majorHAnsi"/>
        </w:rPr>
        <w:t>Nervio XII</w:t>
      </w:r>
    </w:p>
    <w:p w:rsidR="006265F4" w:rsidRPr="00D95C60" w:rsidRDefault="006265F4" w:rsidP="006265F4">
      <w:pPr>
        <w:pStyle w:val="Prrafodelista"/>
        <w:tabs>
          <w:tab w:val="left" w:pos="284"/>
        </w:tabs>
        <w:spacing w:after="0"/>
        <w:jc w:val="both"/>
        <w:rPr>
          <w:rFonts w:asciiTheme="majorHAnsi" w:hAnsiTheme="majorHAnsi"/>
        </w:rPr>
      </w:pPr>
    </w:p>
    <w:p w:rsidR="006265F4" w:rsidRPr="00D95C60" w:rsidRDefault="00D85EBF" w:rsidP="00AC49F8">
      <w:pPr>
        <w:pStyle w:val="Prrafodelista"/>
        <w:numPr>
          <w:ilvl w:val="0"/>
          <w:numId w:val="15"/>
        </w:numPr>
        <w:tabs>
          <w:tab w:val="left" w:pos="284"/>
          <w:tab w:val="left" w:pos="426"/>
        </w:tabs>
        <w:spacing w:after="0" w:line="240" w:lineRule="auto"/>
        <w:ind w:left="0" w:hanging="11"/>
        <w:jc w:val="both"/>
        <w:rPr>
          <w:rFonts w:asciiTheme="majorHAnsi" w:hAnsiTheme="majorHAnsi"/>
          <w:b/>
        </w:rPr>
      </w:pPr>
      <w:r>
        <w:rPr>
          <w:rFonts w:asciiTheme="majorHAnsi" w:hAnsiTheme="majorHAnsi"/>
          <w:b/>
        </w:rPr>
        <w:t xml:space="preserve">De los nueve cuadrantes abdominales, en </w:t>
      </w:r>
      <w:proofErr w:type="spellStart"/>
      <w:r>
        <w:rPr>
          <w:rFonts w:asciiTheme="majorHAnsi" w:hAnsiTheme="majorHAnsi"/>
          <w:b/>
        </w:rPr>
        <w:t>cual</w:t>
      </w:r>
      <w:proofErr w:type="spellEnd"/>
      <w:r>
        <w:rPr>
          <w:rFonts w:asciiTheme="majorHAnsi" w:hAnsiTheme="majorHAnsi"/>
          <w:b/>
        </w:rPr>
        <w:t xml:space="preserve"> de estos su órgano principal es el Hígado</w:t>
      </w:r>
      <w:r w:rsidR="006265F4" w:rsidRPr="00D95C60">
        <w:rPr>
          <w:rFonts w:asciiTheme="majorHAnsi" w:hAnsiTheme="majorHAnsi"/>
          <w:b/>
        </w:rPr>
        <w:t>:</w:t>
      </w:r>
    </w:p>
    <w:p w:rsidR="006265F4" w:rsidRPr="00D95C60" w:rsidRDefault="006265F4" w:rsidP="00AC49F8">
      <w:pPr>
        <w:pStyle w:val="Prrafodelista"/>
        <w:numPr>
          <w:ilvl w:val="0"/>
          <w:numId w:val="7"/>
        </w:numPr>
        <w:tabs>
          <w:tab w:val="left" w:pos="284"/>
        </w:tabs>
        <w:spacing w:after="0" w:line="240" w:lineRule="auto"/>
        <w:jc w:val="both"/>
        <w:rPr>
          <w:rFonts w:asciiTheme="majorHAnsi" w:hAnsiTheme="majorHAnsi"/>
        </w:rPr>
      </w:pPr>
      <w:r w:rsidRPr="00D95C60">
        <w:rPr>
          <w:rFonts w:asciiTheme="majorHAnsi" w:hAnsiTheme="majorHAnsi"/>
        </w:rPr>
        <w:t>Hipocondrio Izquierdo</w:t>
      </w:r>
      <w:r w:rsidRPr="00D95C60">
        <w:rPr>
          <w:rFonts w:asciiTheme="majorHAnsi" w:hAnsiTheme="majorHAnsi"/>
        </w:rPr>
        <w:tab/>
      </w:r>
      <w:r w:rsidRPr="00D95C60">
        <w:rPr>
          <w:rFonts w:asciiTheme="majorHAnsi" w:hAnsiTheme="majorHAnsi"/>
        </w:rPr>
        <w:tab/>
      </w:r>
      <w:r w:rsidRPr="00D95C60">
        <w:rPr>
          <w:rFonts w:asciiTheme="majorHAnsi" w:hAnsiTheme="majorHAnsi"/>
        </w:rPr>
        <w:tab/>
      </w:r>
    </w:p>
    <w:p w:rsidR="006265F4" w:rsidRPr="00D95C60" w:rsidRDefault="006265F4" w:rsidP="00AC49F8">
      <w:pPr>
        <w:pStyle w:val="Prrafodelista"/>
        <w:numPr>
          <w:ilvl w:val="0"/>
          <w:numId w:val="7"/>
        </w:numPr>
        <w:tabs>
          <w:tab w:val="left" w:pos="284"/>
        </w:tabs>
        <w:spacing w:after="0" w:line="240" w:lineRule="auto"/>
        <w:jc w:val="both"/>
        <w:rPr>
          <w:rFonts w:asciiTheme="majorHAnsi" w:hAnsiTheme="majorHAnsi"/>
        </w:rPr>
      </w:pPr>
      <w:r w:rsidRPr="00D95C60">
        <w:rPr>
          <w:rFonts w:asciiTheme="majorHAnsi" w:hAnsiTheme="majorHAnsi"/>
        </w:rPr>
        <w:t>Epigastrio</w:t>
      </w:r>
      <w:r w:rsidRPr="00D95C60">
        <w:rPr>
          <w:rFonts w:asciiTheme="majorHAnsi" w:hAnsiTheme="majorHAnsi"/>
        </w:rPr>
        <w:tab/>
      </w:r>
      <w:r w:rsidRPr="00D95C60">
        <w:rPr>
          <w:rFonts w:asciiTheme="majorHAnsi" w:hAnsiTheme="majorHAnsi"/>
        </w:rPr>
        <w:tab/>
      </w:r>
      <w:r w:rsidRPr="00D95C60">
        <w:rPr>
          <w:rFonts w:asciiTheme="majorHAnsi" w:hAnsiTheme="majorHAnsi"/>
        </w:rPr>
        <w:tab/>
      </w:r>
      <w:r w:rsidRPr="00D95C60">
        <w:rPr>
          <w:rFonts w:asciiTheme="majorHAnsi" w:hAnsiTheme="majorHAnsi"/>
        </w:rPr>
        <w:tab/>
      </w:r>
      <w:r w:rsidRPr="00D95C60">
        <w:rPr>
          <w:rFonts w:asciiTheme="majorHAnsi" w:hAnsiTheme="majorHAnsi"/>
        </w:rPr>
        <w:tab/>
      </w:r>
    </w:p>
    <w:p w:rsidR="006265F4" w:rsidRPr="00CC774B" w:rsidRDefault="006265F4" w:rsidP="00AC49F8">
      <w:pPr>
        <w:pStyle w:val="Prrafodelista"/>
        <w:numPr>
          <w:ilvl w:val="0"/>
          <w:numId w:val="7"/>
        </w:numPr>
        <w:tabs>
          <w:tab w:val="left" w:pos="284"/>
          <w:tab w:val="right" w:pos="9639"/>
        </w:tabs>
        <w:spacing w:after="0" w:line="240" w:lineRule="auto"/>
        <w:jc w:val="both"/>
        <w:rPr>
          <w:rFonts w:asciiTheme="majorHAnsi" w:hAnsiTheme="majorHAnsi"/>
        </w:rPr>
      </w:pPr>
      <w:r w:rsidRPr="00CC774B">
        <w:rPr>
          <w:rFonts w:asciiTheme="majorHAnsi" w:hAnsiTheme="majorHAnsi"/>
          <w:highlight w:val="yellow"/>
        </w:rPr>
        <w:t>Hipocondrio Derecho</w:t>
      </w:r>
      <w:r w:rsidRPr="00CC774B">
        <w:rPr>
          <w:rFonts w:asciiTheme="majorHAnsi" w:hAnsiTheme="majorHAnsi"/>
        </w:rPr>
        <w:t xml:space="preserve">                                </w:t>
      </w:r>
      <w:r w:rsidRPr="00CC774B">
        <w:rPr>
          <w:rFonts w:asciiTheme="majorHAnsi" w:hAnsiTheme="majorHAnsi"/>
        </w:rPr>
        <w:tab/>
      </w:r>
      <w:r w:rsidRPr="00CC774B">
        <w:rPr>
          <w:rFonts w:asciiTheme="majorHAnsi" w:hAnsiTheme="majorHAnsi"/>
        </w:rPr>
        <w:tab/>
      </w:r>
      <w:r w:rsidRPr="00CC774B">
        <w:rPr>
          <w:rFonts w:asciiTheme="majorHAnsi" w:hAnsiTheme="majorHAnsi"/>
        </w:rPr>
        <w:tab/>
      </w:r>
    </w:p>
    <w:p w:rsidR="004D066F" w:rsidRPr="00CC774B" w:rsidRDefault="006265F4" w:rsidP="00AC49F8">
      <w:pPr>
        <w:pStyle w:val="Prrafodelista"/>
        <w:numPr>
          <w:ilvl w:val="0"/>
          <w:numId w:val="7"/>
        </w:numPr>
        <w:tabs>
          <w:tab w:val="left" w:pos="284"/>
        </w:tabs>
        <w:spacing w:after="0" w:line="240" w:lineRule="auto"/>
        <w:jc w:val="both"/>
        <w:rPr>
          <w:rFonts w:asciiTheme="majorHAnsi" w:hAnsiTheme="majorHAnsi"/>
        </w:rPr>
      </w:pPr>
      <w:r w:rsidRPr="00CC774B">
        <w:rPr>
          <w:rFonts w:asciiTheme="majorHAnsi" w:hAnsiTheme="majorHAnsi"/>
        </w:rPr>
        <w:t>Fosa Iliaca Derecha</w:t>
      </w:r>
      <w:r w:rsidRPr="00CC774B">
        <w:rPr>
          <w:rFonts w:asciiTheme="majorHAnsi" w:hAnsiTheme="majorHAnsi"/>
        </w:rPr>
        <w:tab/>
      </w:r>
    </w:p>
    <w:p w:rsidR="006265F4" w:rsidRPr="00D95C60" w:rsidRDefault="004D066F" w:rsidP="00AC49F8">
      <w:pPr>
        <w:pStyle w:val="Prrafodelista"/>
        <w:numPr>
          <w:ilvl w:val="0"/>
          <w:numId w:val="7"/>
        </w:numPr>
        <w:tabs>
          <w:tab w:val="left" w:pos="284"/>
        </w:tabs>
        <w:spacing w:after="0" w:line="240" w:lineRule="auto"/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>Hipogastrio</w:t>
      </w:r>
      <w:r w:rsidR="006265F4" w:rsidRPr="00D95C60">
        <w:rPr>
          <w:rFonts w:asciiTheme="majorHAnsi" w:hAnsiTheme="majorHAnsi"/>
        </w:rPr>
        <w:tab/>
      </w:r>
    </w:p>
    <w:sectPr w:rsidR="006265F4" w:rsidRPr="00D95C60">
      <w:headerReference w:type="default" r:id="rId8"/>
      <w:footerReference w:type="default" r:id="rId9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7945" w:rsidRDefault="00E97945" w:rsidP="005E07C3">
      <w:pPr>
        <w:spacing w:after="0" w:line="240" w:lineRule="auto"/>
      </w:pPr>
      <w:r>
        <w:separator/>
      </w:r>
    </w:p>
  </w:endnote>
  <w:endnote w:type="continuationSeparator" w:id="0">
    <w:p w:rsidR="00E97945" w:rsidRDefault="00E97945" w:rsidP="005E07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-Roman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07C3" w:rsidRPr="005E07C3" w:rsidRDefault="005E07C3" w:rsidP="005E07C3">
    <w:pPr>
      <w:pStyle w:val="Piedepgina"/>
      <w:rPr>
        <w:lang w:val="es-MX"/>
      </w:rPr>
    </w:pPr>
    <w:r w:rsidRPr="005E07C3">
      <w:rPr>
        <w:b/>
        <w:lang w:val="es-MX"/>
      </w:rPr>
      <w:t>ANATOMÍA</w:t>
    </w:r>
    <w:r>
      <w:rPr>
        <w:lang w:val="es-MX"/>
      </w:rPr>
      <w:tab/>
    </w:r>
    <w:r>
      <w:rPr>
        <w:lang w:val="es-MX"/>
      </w:rPr>
      <w:tab/>
      <w:t>Dra. Betty Bravo Zúñiga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7945" w:rsidRDefault="00E97945" w:rsidP="005E07C3">
      <w:pPr>
        <w:spacing w:after="0" w:line="240" w:lineRule="auto"/>
      </w:pPr>
      <w:r>
        <w:separator/>
      </w:r>
    </w:p>
  </w:footnote>
  <w:footnote w:type="continuationSeparator" w:id="0">
    <w:p w:rsidR="00E97945" w:rsidRDefault="00E97945" w:rsidP="005E07C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07C3" w:rsidRPr="005E07C3" w:rsidRDefault="006A3E69" w:rsidP="005E07C3">
    <w:pPr>
      <w:pStyle w:val="Encabezado"/>
      <w:jc w:val="center"/>
      <w:rPr>
        <w:b/>
        <w:lang w:val="es-MX"/>
      </w:rPr>
    </w:pPr>
    <w:r>
      <w:rPr>
        <w:b/>
        <w:lang w:val="es-MX"/>
      </w:rPr>
      <w:t xml:space="preserve">EXAMEN DEL </w:t>
    </w:r>
    <w:r w:rsidR="005E07C3" w:rsidRPr="005E07C3">
      <w:rPr>
        <w:b/>
        <w:lang w:val="es-MX"/>
      </w:rPr>
      <w:t>NIVELATORIO DE CARRERA - ESPOL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BC379F"/>
    <w:multiLevelType w:val="hybridMultilevel"/>
    <w:tmpl w:val="289C5A70"/>
    <w:lvl w:ilvl="0" w:tplc="B48AADA4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69C0BF9"/>
    <w:multiLevelType w:val="hybridMultilevel"/>
    <w:tmpl w:val="E32CAA4A"/>
    <w:lvl w:ilvl="0" w:tplc="300A0017">
      <w:start w:val="1"/>
      <w:numFmt w:val="lowerLetter"/>
      <w:lvlText w:val="%1)"/>
      <w:lvlJc w:val="left"/>
      <w:pPr>
        <w:ind w:left="644" w:hanging="360"/>
      </w:pPr>
    </w:lvl>
    <w:lvl w:ilvl="1" w:tplc="300A0019">
      <w:start w:val="1"/>
      <w:numFmt w:val="lowerLetter"/>
      <w:lvlText w:val="%2."/>
      <w:lvlJc w:val="left"/>
      <w:pPr>
        <w:ind w:left="1364" w:hanging="360"/>
      </w:pPr>
    </w:lvl>
    <w:lvl w:ilvl="2" w:tplc="300A001B" w:tentative="1">
      <w:start w:val="1"/>
      <w:numFmt w:val="lowerRoman"/>
      <w:lvlText w:val="%3."/>
      <w:lvlJc w:val="right"/>
      <w:pPr>
        <w:ind w:left="2084" w:hanging="180"/>
      </w:pPr>
    </w:lvl>
    <w:lvl w:ilvl="3" w:tplc="300A000F" w:tentative="1">
      <w:start w:val="1"/>
      <w:numFmt w:val="decimal"/>
      <w:lvlText w:val="%4."/>
      <w:lvlJc w:val="left"/>
      <w:pPr>
        <w:ind w:left="2804" w:hanging="360"/>
      </w:pPr>
    </w:lvl>
    <w:lvl w:ilvl="4" w:tplc="300A0019" w:tentative="1">
      <w:start w:val="1"/>
      <w:numFmt w:val="lowerLetter"/>
      <w:lvlText w:val="%5."/>
      <w:lvlJc w:val="left"/>
      <w:pPr>
        <w:ind w:left="3524" w:hanging="360"/>
      </w:pPr>
    </w:lvl>
    <w:lvl w:ilvl="5" w:tplc="300A001B" w:tentative="1">
      <w:start w:val="1"/>
      <w:numFmt w:val="lowerRoman"/>
      <w:lvlText w:val="%6."/>
      <w:lvlJc w:val="right"/>
      <w:pPr>
        <w:ind w:left="4244" w:hanging="180"/>
      </w:pPr>
    </w:lvl>
    <w:lvl w:ilvl="6" w:tplc="300A000F" w:tentative="1">
      <w:start w:val="1"/>
      <w:numFmt w:val="decimal"/>
      <w:lvlText w:val="%7."/>
      <w:lvlJc w:val="left"/>
      <w:pPr>
        <w:ind w:left="4964" w:hanging="360"/>
      </w:pPr>
    </w:lvl>
    <w:lvl w:ilvl="7" w:tplc="300A0019" w:tentative="1">
      <w:start w:val="1"/>
      <w:numFmt w:val="lowerLetter"/>
      <w:lvlText w:val="%8."/>
      <w:lvlJc w:val="left"/>
      <w:pPr>
        <w:ind w:left="5684" w:hanging="360"/>
      </w:pPr>
    </w:lvl>
    <w:lvl w:ilvl="8" w:tplc="300A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>
    <w:nsid w:val="2143302E"/>
    <w:multiLevelType w:val="hybridMultilevel"/>
    <w:tmpl w:val="0164D942"/>
    <w:lvl w:ilvl="0" w:tplc="C9404736">
      <w:start w:val="1"/>
      <w:numFmt w:val="lowerLetter"/>
      <w:lvlText w:val="%1)"/>
      <w:lvlJc w:val="left"/>
      <w:pPr>
        <w:ind w:left="786" w:hanging="360"/>
      </w:pPr>
      <w:rPr>
        <w:rFonts w:hint="default"/>
        <w:caps w:val="0"/>
        <w:strike w:val="0"/>
        <w:dstrike w:val="0"/>
        <w:vanish w:val="0"/>
        <w:kern w:val="2"/>
        <w:position w:val="0"/>
        <w:u w:val="none"/>
        <w:vertAlign w:val="baseline"/>
        <w14:ligatures w14:val="none"/>
        <w14:numForm w14:val="default"/>
        <w14:numSpacing w14:val="default"/>
        <w14:stylisticSets/>
        <w14:cntxtAlts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29727A0"/>
    <w:multiLevelType w:val="hybridMultilevel"/>
    <w:tmpl w:val="D3781C12"/>
    <w:lvl w:ilvl="0" w:tplc="300A0017">
      <w:start w:val="1"/>
      <w:numFmt w:val="lowerLetter"/>
      <w:lvlText w:val="%1)"/>
      <w:lvlJc w:val="left"/>
      <w:pPr>
        <w:ind w:left="720" w:hanging="360"/>
      </w:p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73A1517"/>
    <w:multiLevelType w:val="hybridMultilevel"/>
    <w:tmpl w:val="B00091EA"/>
    <w:lvl w:ilvl="0" w:tplc="300A0017">
      <w:start w:val="1"/>
      <w:numFmt w:val="lowerLetter"/>
      <w:lvlText w:val="%1)"/>
      <w:lvlJc w:val="left"/>
      <w:pPr>
        <w:ind w:left="1068" w:hanging="360"/>
      </w:pPr>
    </w:lvl>
    <w:lvl w:ilvl="1" w:tplc="300A0019">
      <w:start w:val="1"/>
      <w:numFmt w:val="lowerLetter"/>
      <w:lvlText w:val="%2."/>
      <w:lvlJc w:val="left"/>
      <w:pPr>
        <w:ind w:left="1788" w:hanging="360"/>
      </w:pPr>
    </w:lvl>
    <w:lvl w:ilvl="2" w:tplc="300A001B" w:tentative="1">
      <w:start w:val="1"/>
      <w:numFmt w:val="lowerRoman"/>
      <w:lvlText w:val="%3."/>
      <w:lvlJc w:val="right"/>
      <w:pPr>
        <w:ind w:left="2508" w:hanging="180"/>
      </w:pPr>
    </w:lvl>
    <w:lvl w:ilvl="3" w:tplc="300A000F" w:tentative="1">
      <w:start w:val="1"/>
      <w:numFmt w:val="decimal"/>
      <w:lvlText w:val="%4."/>
      <w:lvlJc w:val="left"/>
      <w:pPr>
        <w:ind w:left="3228" w:hanging="360"/>
      </w:pPr>
    </w:lvl>
    <w:lvl w:ilvl="4" w:tplc="300A0019" w:tentative="1">
      <w:start w:val="1"/>
      <w:numFmt w:val="lowerLetter"/>
      <w:lvlText w:val="%5."/>
      <w:lvlJc w:val="left"/>
      <w:pPr>
        <w:ind w:left="3948" w:hanging="360"/>
      </w:pPr>
    </w:lvl>
    <w:lvl w:ilvl="5" w:tplc="300A001B" w:tentative="1">
      <w:start w:val="1"/>
      <w:numFmt w:val="lowerRoman"/>
      <w:lvlText w:val="%6."/>
      <w:lvlJc w:val="right"/>
      <w:pPr>
        <w:ind w:left="4668" w:hanging="180"/>
      </w:pPr>
    </w:lvl>
    <w:lvl w:ilvl="6" w:tplc="300A000F" w:tentative="1">
      <w:start w:val="1"/>
      <w:numFmt w:val="decimal"/>
      <w:lvlText w:val="%7."/>
      <w:lvlJc w:val="left"/>
      <w:pPr>
        <w:ind w:left="5388" w:hanging="360"/>
      </w:pPr>
    </w:lvl>
    <w:lvl w:ilvl="7" w:tplc="300A0019" w:tentative="1">
      <w:start w:val="1"/>
      <w:numFmt w:val="lowerLetter"/>
      <w:lvlText w:val="%8."/>
      <w:lvlJc w:val="left"/>
      <w:pPr>
        <w:ind w:left="6108" w:hanging="360"/>
      </w:pPr>
    </w:lvl>
    <w:lvl w:ilvl="8" w:tplc="30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384B5DA1"/>
    <w:multiLevelType w:val="hybridMultilevel"/>
    <w:tmpl w:val="5FEE88A4"/>
    <w:lvl w:ilvl="0" w:tplc="ADCCEE9C">
      <w:start w:val="1"/>
      <w:numFmt w:val="lowerLetter"/>
      <w:lvlText w:val="%1)"/>
      <w:lvlJc w:val="left"/>
      <w:pPr>
        <w:ind w:left="644" w:hanging="360"/>
      </w:pPr>
      <w:rPr>
        <w:rFonts w:hint="default"/>
        <w:caps w:val="0"/>
        <w:strike w:val="0"/>
        <w:dstrike w:val="0"/>
        <w:vanish w:val="0"/>
        <w:kern w:val="2"/>
        <w:position w:val="0"/>
        <w:u w:val="none"/>
        <w:vertAlign w:val="baseline"/>
        <w14:ligatures w14:val="none"/>
        <w14:numForm w14:val="default"/>
        <w14:numSpacing w14:val="default"/>
        <w14:stylisticSets/>
        <w14:cntxtAlts/>
      </w:rPr>
    </w:lvl>
    <w:lvl w:ilvl="1" w:tplc="300A0019" w:tentative="1">
      <w:start w:val="1"/>
      <w:numFmt w:val="lowerLetter"/>
      <w:lvlText w:val="%2."/>
      <w:lvlJc w:val="left"/>
      <w:pPr>
        <w:ind w:left="1364" w:hanging="360"/>
      </w:pPr>
    </w:lvl>
    <w:lvl w:ilvl="2" w:tplc="300A001B" w:tentative="1">
      <w:start w:val="1"/>
      <w:numFmt w:val="lowerRoman"/>
      <w:lvlText w:val="%3."/>
      <w:lvlJc w:val="right"/>
      <w:pPr>
        <w:ind w:left="2084" w:hanging="180"/>
      </w:pPr>
    </w:lvl>
    <w:lvl w:ilvl="3" w:tplc="300A000F" w:tentative="1">
      <w:start w:val="1"/>
      <w:numFmt w:val="decimal"/>
      <w:lvlText w:val="%4."/>
      <w:lvlJc w:val="left"/>
      <w:pPr>
        <w:ind w:left="2804" w:hanging="360"/>
      </w:pPr>
    </w:lvl>
    <w:lvl w:ilvl="4" w:tplc="300A0019" w:tentative="1">
      <w:start w:val="1"/>
      <w:numFmt w:val="lowerLetter"/>
      <w:lvlText w:val="%5."/>
      <w:lvlJc w:val="left"/>
      <w:pPr>
        <w:ind w:left="3524" w:hanging="360"/>
      </w:pPr>
    </w:lvl>
    <w:lvl w:ilvl="5" w:tplc="300A001B" w:tentative="1">
      <w:start w:val="1"/>
      <w:numFmt w:val="lowerRoman"/>
      <w:lvlText w:val="%6."/>
      <w:lvlJc w:val="right"/>
      <w:pPr>
        <w:ind w:left="4244" w:hanging="180"/>
      </w:pPr>
    </w:lvl>
    <w:lvl w:ilvl="6" w:tplc="300A000F" w:tentative="1">
      <w:start w:val="1"/>
      <w:numFmt w:val="decimal"/>
      <w:lvlText w:val="%7."/>
      <w:lvlJc w:val="left"/>
      <w:pPr>
        <w:ind w:left="4964" w:hanging="360"/>
      </w:pPr>
    </w:lvl>
    <w:lvl w:ilvl="7" w:tplc="300A0019" w:tentative="1">
      <w:start w:val="1"/>
      <w:numFmt w:val="lowerLetter"/>
      <w:lvlText w:val="%8."/>
      <w:lvlJc w:val="left"/>
      <w:pPr>
        <w:ind w:left="5684" w:hanging="360"/>
      </w:pPr>
    </w:lvl>
    <w:lvl w:ilvl="8" w:tplc="300A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">
    <w:nsid w:val="3D4A6F8D"/>
    <w:multiLevelType w:val="hybridMultilevel"/>
    <w:tmpl w:val="9C2A78D2"/>
    <w:lvl w:ilvl="0" w:tplc="300A0017">
      <w:start w:val="1"/>
      <w:numFmt w:val="lowerLetter"/>
      <w:lvlText w:val="%1)"/>
      <w:lvlJc w:val="left"/>
      <w:pPr>
        <w:ind w:left="644" w:hanging="360"/>
      </w:pPr>
    </w:lvl>
    <w:lvl w:ilvl="1" w:tplc="300A0019" w:tentative="1">
      <w:start w:val="1"/>
      <w:numFmt w:val="lowerLetter"/>
      <w:lvlText w:val="%2."/>
      <w:lvlJc w:val="left"/>
      <w:pPr>
        <w:ind w:left="1364" w:hanging="360"/>
      </w:pPr>
    </w:lvl>
    <w:lvl w:ilvl="2" w:tplc="300A001B" w:tentative="1">
      <w:start w:val="1"/>
      <w:numFmt w:val="lowerRoman"/>
      <w:lvlText w:val="%3."/>
      <w:lvlJc w:val="right"/>
      <w:pPr>
        <w:ind w:left="2084" w:hanging="180"/>
      </w:pPr>
    </w:lvl>
    <w:lvl w:ilvl="3" w:tplc="300A000F" w:tentative="1">
      <w:start w:val="1"/>
      <w:numFmt w:val="decimal"/>
      <w:lvlText w:val="%4."/>
      <w:lvlJc w:val="left"/>
      <w:pPr>
        <w:ind w:left="2804" w:hanging="360"/>
      </w:pPr>
    </w:lvl>
    <w:lvl w:ilvl="4" w:tplc="300A0019" w:tentative="1">
      <w:start w:val="1"/>
      <w:numFmt w:val="lowerLetter"/>
      <w:lvlText w:val="%5."/>
      <w:lvlJc w:val="left"/>
      <w:pPr>
        <w:ind w:left="3524" w:hanging="360"/>
      </w:pPr>
    </w:lvl>
    <w:lvl w:ilvl="5" w:tplc="300A001B" w:tentative="1">
      <w:start w:val="1"/>
      <w:numFmt w:val="lowerRoman"/>
      <w:lvlText w:val="%6."/>
      <w:lvlJc w:val="right"/>
      <w:pPr>
        <w:ind w:left="4244" w:hanging="180"/>
      </w:pPr>
    </w:lvl>
    <w:lvl w:ilvl="6" w:tplc="300A000F" w:tentative="1">
      <w:start w:val="1"/>
      <w:numFmt w:val="decimal"/>
      <w:lvlText w:val="%7."/>
      <w:lvlJc w:val="left"/>
      <w:pPr>
        <w:ind w:left="4964" w:hanging="360"/>
      </w:pPr>
    </w:lvl>
    <w:lvl w:ilvl="7" w:tplc="300A0019" w:tentative="1">
      <w:start w:val="1"/>
      <w:numFmt w:val="lowerLetter"/>
      <w:lvlText w:val="%8."/>
      <w:lvlJc w:val="left"/>
      <w:pPr>
        <w:ind w:left="5684" w:hanging="360"/>
      </w:pPr>
    </w:lvl>
    <w:lvl w:ilvl="8" w:tplc="300A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7">
    <w:nsid w:val="447579C3"/>
    <w:multiLevelType w:val="hybridMultilevel"/>
    <w:tmpl w:val="101090D2"/>
    <w:lvl w:ilvl="0" w:tplc="0C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4DF699D"/>
    <w:multiLevelType w:val="hybridMultilevel"/>
    <w:tmpl w:val="0D222198"/>
    <w:lvl w:ilvl="0" w:tplc="3FBCA074">
      <w:start w:val="1"/>
      <w:numFmt w:val="lowerLetter"/>
      <w:lvlText w:val="%1)"/>
      <w:lvlJc w:val="left"/>
      <w:pPr>
        <w:ind w:left="786" w:hanging="360"/>
      </w:pPr>
      <w:rPr>
        <w:rFonts w:hint="default"/>
        <w:caps w:val="0"/>
        <w:strike w:val="0"/>
        <w:dstrike w:val="0"/>
        <w:vanish w:val="0"/>
        <w:kern w:val="2"/>
        <w:position w:val="0"/>
        <w:u w:val="none"/>
        <w:vertAlign w:val="baseline"/>
        <w14:ligatures w14:val="none"/>
        <w14:numForm w14:val="default"/>
        <w14:numSpacing w14:val="default"/>
        <w14:stylisticSets/>
        <w14:cntxtAlts/>
      </w:rPr>
    </w:lvl>
    <w:lvl w:ilvl="1" w:tplc="300A0019" w:tentative="1">
      <w:start w:val="1"/>
      <w:numFmt w:val="lowerLetter"/>
      <w:lvlText w:val="%2."/>
      <w:lvlJc w:val="left"/>
      <w:pPr>
        <w:ind w:left="1506" w:hanging="360"/>
      </w:pPr>
    </w:lvl>
    <w:lvl w:ilvl="2" w:tplc="300A001B" w:tentative="1">
      <w:start w:val="1"/>
      <w:numFmt w:val="lowerRoman"/>
      <w:lvlText w:val="%3."/>
      <w:lvlJc w:val="right"/>
      <w:pPr>
        <w:ind w:left="2226" w:hanging="180"/>
      </w:pPr>
    </w:lvl>
    <w:lvl w:ilvl="3" w:tplc="300A000F" w:tentative="1">
      <w:start w:val="1"/>
      <w:numFmt w:val="decimal"/>
      <w:lvlText w:val="%4."/>
      <w:lvlJc w:val="left"/>
      <w:pPr>
        <w:ind w:left="2946" w:hanging="360"/>
      </w:pPr>
    </w:lvl>
    <w:lvl w:ilvl="4" w:tplc="300A0019" w:tentative="1">
      <w:start w:val="1"/>
      <w:numFmt w:val="lowerLetter"/>
      <w:lvlText w:val="%5."/>
      <w:lvlJc w:val="left"/>
      <w:pPr>
        <w:ind w:left="3666" w:hanging="360"/>
      </w:pPr>
    </w:lvl>
    <w:lvl w:ilvl="5" w:tplc="300A001B" w:tentative="1">
      <w:start w:val="1"/>
      <w:numFmt w:val="lowerRoman"/>
      <w:lvlText w:val="%6."/>
      <w:lvlJc w:val="right"/>
      <w:pPr>
        <w:ind w:left="4386" w:hanging="180"/>
      </w:pPr>
    </w:lvl>
    <w:lvl w:ilvl="6" w:tplc="300A000F" w:tentative="1">
      <w:start w:val="1"/>
      <w:numFmt w:val="decimal"/>
      <w:lvlText w:val="%7."/>
      <w:lvlJc w:val="left"/>
      <w:pPr>
        <w:ind w:left="5106" w:hanging="360"/>
      </w:pPr>
    </w:lvl>
    <w:lvl w:ilvl="7" w:tplc="300A0019" w:tentative="1">
      <w:start w:val="1"/>
      <w:numFmt w:val="lowerLetter"/>
      <w:lvlText w:val="%8."/>
      <w:lvlJc w:val="left"/>
      <w:pPr>
        <w:ind w:left="5826" w:hanging="360"/>
      </w:pPr>
    </w:lvl>
    <w:lvl w:ilvl="8" w:tplc="300A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9">
    <w:nsid w:val="49620ADE"/>
    <w:multiLevelType w:val="hybridMultilevel"/>
    <w:tmpl w:val="11F2DA9C"/>
    <w:lvl w:ilvl="0" w:tplc="3FBCA074">
      <w:start w:val="1"/>
      <w:numFmt w:val="lowerLetter"/>
      <w:lvlText w:val="%1)"/>
      <w:lvlJc w:val="left"/>
      <w:pPr>
        <w:ind w:left="786" w:hanging="360"/>
      </w:pPr>
      <w:rPr>
        <w:rFonts w:hint="default"/>
        <w:caps w:val="0"/>
        <w:strike w:val="0"/>
        <w:dstrike w:val="0"/>
        <w:vanish w:val="0"/>
        <w:kern w:val="2"/>
        <w:position w:val="0"/>
        <w:u w:val="none"/>
        <w:vertAlign w:val="baseline"/>
        <w14:ligatures w14:val="none"/>
        <w14:numForm w14:val="default"/>
        <w14:numSpacing w14:val="default"/>
        <w14:stylisticSets/>
        <w14:cntxtAlts/>
      </w:rPr>
    </w:lvl>
    <w:lvl w:ilvl="1" w:tplc="300A0019" w:tentative="1">
      <w:start w:val="1"/>
      <w:numFmt w:val="lowerLetter"/>
      <w:lvlText w:val="%2."/>
      <w:lvlJc w:val="left"/>
      <w:pPr>
        <w:ind w:left="1506" w:hanging="360"/>
      </w:pPr>
    </w:lvl>
    <w:lvl w:ilvl="2" w:tplc="300A001B" w:tentative="1">
      <w:start w:val="1"/>
      <w:numFmt w:val="lowerRoman"/>
      <w:lvlText w:val="%3."/>
      <w:lvlJc w:val="right"/>
      <w:pPr>
        <w:ind w:left="2226" w:hanging="180"/>
      </w:pPr>
    </w:lvl>
    <w:lvl w:ilvl="3" w:tplc="300A000F" w:tentative="1">
      <w:start w:val="1"/>
      <w:numFmt w:val="decimal"/>
      <w:lvlText w:val="%4."/>
      <w:lvlJc w:val="left"/>
      <w:pPr>
        <w:ind w:left="2946" w:hanging="360"/>
      </w:pPr>
    </w:lvl>
    <w:lvl w:ilvl="4" w:tplc="300A0019" w:tentative="1">
      <w:start w:val="1"/>
      <w:numFmt w:val="lowerLetter"/>
      <w:lvlText w:val="%5."/>
      <w:lvlJc w:val="left"/>
      <w:pPr>
        <w:ind w:left="3666" w:hanging="360"/>
      </w:pPr>
    </w:lvl>
    <w:lvl w:ilvl="5" w:tplc="300A001B" w:tentative="1">
      <w:start w:val="1"/>
      <w:numFmt w:val="lowerRoman"/>
      <w:lvlText w:val="%6."/>
      <w:lvlJc w:val="right"/>
      <w:pPr>
        <w:ind w:left="4386" w:hanging="180"/>
      </w:pPr>
    </w:lvl>
    <w:lvl w:ilvl="6" w:tplc="300A000F" w:tentative="1">
      <w:start w:val="1"/>
      <w:numFmt w:val="decimal"/>
      <w:lvlText w:val="%7."/>
      <w:lvlJc w:val="left"/>
      <w:pPr>
        <w:ind w:left="5106" w:hanging="360"/>
      </w:pPr>
    </w:lvl>
    <w:lvl w:ilvl="7" w:tplc="300A0019" w:tentative="1">
      <w:start w:val="1"/>
      <w:numFmt w:val="lowerLetter"/>
      <w:lvlText w:val="%8."/>
      <w:lvlJc w:val="left"/>
      <w:pPr>
        <w:ind w:left="5826" w:hanging="360"/>
      </w:pPr>
    </w:lvl>
    <w:lvl w:ilvl="8" w:tplc="300A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0">
    <w:nsid w:val="4A01565F"/>
    <w:multiLevelType w:val="hybridMultilevel"/>
    <w:tmpl w:val="9000B4DE"/>
    <w:lvl w:ilvl="0" w:tplc="300A0017">
      <w:start w:val="1"/>
      <w:numFmt w:val="lowerLetter"/>
      <w:lvlText w:val="%1)"/>
      <w:lvlJc w:val="left"/>
      <w:pPr>
        <w:ind w:left="720" w:hanging="360"/>
      </w:p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A572211"/>
    <w:multiLevelType w:val="hybridMultilevel"/>
    <w:tmpl w:val="33BE61D8"/>
    <w:lvl w:ilvl="0" w:tplc="3FBCA074">
      <w:start w:val="1"/>
      <w:numFmt w:val="lowerLetter"/>
      <w:lvlText w:val="%1)"/>
      <w:lvlJc w:val="left"/>
      <w:pPr>
        <w:ind w:left="786" w:hanging="360"/>
      </w:pPr>
      <w:rPr>
        <w:rFonts w:hint="default"/>
        <w:caps w:val="0"/>
        <w:strike w:val="0"/>
        <w:dstrike w:val="0"/>
        <w:vanish w:val="0"/>
        <w:kern w:val="2"/>
        <w:position w:val="0"/>
        <w:u w:val="none"/>
        <w:vertAlign w:val="baseline"/>
        <w14:ligatures w14:val="none"/>
        <w14:numForm w14:val="default"/>
        <w14:numSpacing w14:val="default"/>
        <w14:stylisticSets/>
        <w14:cntxtAlts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ACE0B11"/>
    <w:multiLevelType w:val="hybridMultilevel"/>
    <w:tmpl w:val="93A6CF16"/>
    <w:lvl w:ilvl="0" w:tplc="3FBCA074">
      <w:start w:val="1"/>
      <w:numFmt w:val="lowerLetter"/>
      <w:lvlText w:val="%1)"/>
      <w:lvlJc w:val="left"/>
      <w:pPr>
        <w:ind w:left="786" w:hanging="360"/>
      </w:pPr>
      <w:rPr>
        <w:rFonts w:hint="default"/>
        <w:caps w:val="0"/>
        <w:strike w:val="0"/>
        <w:dstrike w:val="0"/>
        <w:vanish w:val="0"/>
        <w:kern w:val="2"/>
        <w:position w:val="0"/>
        <w:u w:val="none"/>
        <w:vertAlign w:val="baseline"/>
        <w14:ligatures w14:val="none"/>
        <w14:numForm w14:val="default"/>
        <w14:numSpacing w14:val="default"/>
        <w14:stylisticSets/>
        <w14:cntxtAlts/>
      </w:rPr>
    </w:lvl>
    <w:lvl w:ilvl="1" w:tplc="300A0019" w:tentative="1">
      <w:start w:val="1"/>
      <w:numFmt w:val="lowerLetter"/>
      <w:lvlText w:val="%2."/>
      <w:lvlJc w:val="left"/>
      <w:pPr>
        <w:ind w:left="1506" w:hanging="360"/>
      </w:pPr>
    </w:lvl>
    <w:lvl w:ilvl="2" w:tplc="300A001B" w:tentative="1">
      <w:start w:val="1"/>
      <w:numFmt w:val="lowerRoman"/>
      <w:lvlText w:val="%3."/>
      <w:lvlJc w:val="right"/>
      <w:pPr>
        <w:ind w:left="2226" w:hanging="180"/>
      </w:pPr>
    </w:lvl>
    <w:lvl w:ilvl="3" w:tplc="300A000F" w:tentative="1">
      <w:start w:val="1"/>
      <w:numFmt w:val="decimal"/>
      <w:lvlText w:val="%4."/>
      <w:lvlJc w:val="left"/>
      <w:pPr>
        <w:ind w:left="2946" w:hanging="360"/>
      </w:pPr>
    </w:lvl>
    <w:lvl w:ilvl="4" w:tplc="300A0019" w:tentative="1">
      <w:start w:val="1"/>
      <w:numFmt w:val="lowerLetter"/>
      <w:lvlText w:val="%5."/>
      <w:lvlJc w:val="left"/>
      <w:pPr>
        <w:ind w:left="3666" w:hanging="360"/>
      </w:pPr>
    </w:lvl>
    <w:lvl w:ilvl="5" w:tplc="300A001B" w:tentative="1">
      <w:start w:val="1"/>
      <w:numFmt w:val="lowerRoman"/>
      <w:lvlText w:val="%6."/>
      <w:lvlJc w:val="right"/>
      <w:pPr>
        <w:ind w:left="4386" w:hanging="180"/>
      </w:pPr>
    </w:lvl>
    <w:lvl w:ilvl="6" w:tplc="300A000F" w:tentative="1">
      <w:start w:val="1"/>
      <w:numFmt w:val="decimal"/>
      <w:lvlText w:val="%7."/>
      <w:lvlJc w:val="left"/>
      <w:pPr>
        <w:ind w:left="5106" w:hanging="360"/>
      </w:pPr>
    </w:lvl>
    <w:lvl w:ilvl="7" w:tplc="300A0019" w:tentative="1">
      <w:start w:val="1"/>
      <w:numFmt w:val="lowerLetter"/>
      <w:lvlText w:val="%8."/>
      <w:lvlJc w:val="left"/>
      <w:pPr>
        <w:ind w:left="5826" w:hanging="360"/>
      </w:pPr>
    </w:lvl>
    <w:lvl w:ilvl="8" w:tplc="300A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3">
    <w:nsid w:val="4D395440"/>
    <w:multiLevelType w:val="hybridMultilevel"/>
    <w:tmpl w:val="BD68B92C"/>
    <w:lvl w:ilvl="0" w:tplc="3FBCA074">
      <w:start w:val="1"/>
      <w:numFmt w:val="lowerLetter"/>
      <w:lvlText w:val="%1)"/>
      <w:lvlJc w:val="left"/>
      <w:pPr>
        <w:ind w:left="786" w:hanging="360"/>
      </w:pPr>
      <w:rPr>
        <w:rFonts w:hint="default"/>
        <w:caps w:val="0"/>
        <w:strike w:val="0"/>
        <w:dstrike w:val="0"/>
        <w:vanish w:val="0"/>
        <w:kern w:val="2"/>
        <w:position w:val="0"/>
        <w:u w:val="none"/>
        <w:vertAlign w:val="baseline"/>
        <w14:ligatures w14:val="none"/>
        <w14:numForm w14:val="default"/>
        <w14:numSpacing w14:val="default"/>
        <w14:stylisticSets/>
        <w14:cntxtAlts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DBC6207"/>
    <w:multiLevelType w:val="hybridMultilevel"/>
    <w:tmpl w:val="ECD8DCE8"/>
    <w:lvl w:ilvl="0" w:tplc="3FBCA074">
      <w:start w:val="1"/>
      <w:numFmt w:val="lowerLetter"/>
      <w:lvlText w:val="%1)"/>
      <w:lvlJc w:val="left"/>
      <w:pPr>
        <w:ind w:left="786" w:hanging="360"/>
      </w:pPr>
      <w:rPr>
        <w:rFonts w:hint="default"/>
        <w:caps w:val="0"/>
        <w:strike w:val="0"/>
        <w:dstrike w:val="0"/>
        <w:vanish w:val="0"/>
        <w:kern w:val="2"/>
        <w:position w:val="0"/>
        <w:u w:val="none"/>
        <w:vertAlign w:val="baseline"/>
        <w14:ligatures w14:val="none"/>
        <w14:numForm w14:val="default"/>
        <w14:numSpacing w14:val="default"/>
        <w14:stylisticSets/>
        <w14:cntxtAlts/>
      </w:rPr>
    </w:lvl>
    <w:lvl w:ilvl="1" w:tplc="300A0019" w:tentative="1">
      <w:start w:val="1"/>
      <w:numFmt w:val="lowerLetter"/>
      <w:lvlText w:val="%2."/>
      <w:lvlJc w:val="left"/>
      <w:pPr>
        <w:ind w:left="1506" w:hanging="360"/>
      </w:pPr>
    </w:lvl>
    <w:lvl w:ilvl="2" w:tplc="300A001B" w:tentative="1">
      <w:start w:val="1"/>
      <w:numFmt w:val="lowerRoman"/>
      <w:lvlText w:val="%3."/>
      <w:lvlJc w:val="right"/>
      <w:pPr>
        <w:ind w:left="2226" w:hanging="180"/>
      </w:pPr>
    </w:lvl>
    <w:lvl w:ilvl="3" w:tplc="300A000F" w:tentative="1">
      <w:start w:val="1"/>
      <w:numFmt w:val="decimal"/>
      <w:lvlText w:val="%4."/>
      <w:lvlJc w:val="left"/>
      <w:pPr>
        <w:ind w:left="2946" w:hanging="360"/>
      </w:pPr>
    </w:lvl>
    <w:lvl w:ilvl="4" w:tplc="300A0019" w:tentative="1">
      <w:start w:val="1"/>
      <w:numFmt w:val="lowerLetter"/>
      <w:lvlText w:val="%5."/>
      <w:lvlJc w:val="left"/>
      <w:pPr>
        <w:ind w:left="3666" w:hanging="360"/>
      </w:pPr>
    </w:lvl>
    <w:lvl w:ilvl="5" w:tplc="300A001B" w:tentative="1">
      <w:start w:val="1"/>
      <w:numFmt w:val="lowerRoman"/>
      <w:lvlText w:val="%6."/>
      <w:lvlJc w:val="right"/>
      <w:pPr>
        <w:ind w:left="4386" w:hanging="180"/>
      </w:pPr>
    </w:lvl>
    <w:lvl w:ilvl="6" w:tplc="300A000F" w:tentative="1">
      <w:start w:val="1"/>
      <w:numFmt w:val="decimal"/>
      <w:lvlText w:val="%7."/>
      <w:lvlJc w:val="left"/>
      <w:pPr>
        <w:ind w:left="5106" w:hanging="360"/>
      </w:pPr>
    </w:lvl>
    <w:lvl w:ilvl="7" w:tplc="300A0019" w:tentative="1">
      <w:start w:val="1"/>
      <w:numFmt w:val="lowerLetter"/>
      <w:lvlText w:val="%8."/>
      <w:lvlJc w:val="left"/>
      <w:pPr>
        <w:ind w:left="5826" w:hanging="360"/>
      </w:pPr>
    </w:lvl>
    <w:lvl w:ilvl="8" w:tplc="300A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5">
    <w:nsid w:val="50256064"/>
    <w:multiLevelType w:val="hybridMultilevel"/>
    <w:tmpl w:val="502E52BE"/>
    <w:lvl w:ilvl="0" w:tplc="300A0019">
      <w:start w:val="1"/>
      <w:numFmt w:val="lowerLetter"/>
      <w:lvlText w:val="%1."/>
      <w:lvlJc w:val="left"/>
      <w:pPr>
        <w:ind w:left="360" w:hanging="360"/>
      </w:pPr>
    </w:lvl>
    <w:lvl w:ilvl="1" w:tplc="300A0019">
      <w:start w:val="1"/>
      <w:numFmt w:val="lowerLetter"/>
      <w:lvlText w:val="%2."/>
      <w:lvlJc w:val="left"/>
      <w:pPr>
        <w:ind w:left="1080" w:hanging="360"/>
      </w:pPr>
    </w:lvl>
    <w:lvl w:ilvl="2" w:tplc="300A001B" w:tentative="1">
      <w:start w:val="1"/>
      <w:numFmt w:val="lowerRoman"/>
      <w:lvlText w:val="%3."/>
      <w:lvlJc w:val="right"/>
      <w:pPr>
        <w:ind w:left="1800" w:hanging="180"/>
      </w:pPr>
    </w:lvl>
    <w:lvl w:ilvl="3" w:tplc="300A000F" w:tentative="1">
      <w:start w:val="1"/>
      <w:numFmt w:val="decimal"/>
      <w:lvlText w:val="%4."/>
      <w:lvlJc w:val="left"/>
      <w:pPr>
        <w:ind w:left="2520" w:hanging="360"/>
      </w:pPr>
    </w:lvl>
    <w:lvl w:ilvl="4" w:tplc="300A0019" w:tentative="1">
      <w:start w:val="1"/>
      <w:numFmt w:val="lowerLetter"/>
      <w:lvlText w:val="%5."/>
      <w:lvlJc w:val="left"/>
      <w:pPr>
        <w:ind w:left="3240" w:hanging="360"/>
      </w:pPr>
    </w:lvl>
    <w:lvl w:ilvl="5" w:tplc="300A001B" w:tentative="1">
      <w:start w:val="1"/>
      <w:numFmt w:val="lowerRoman"/>
      <w:lvlText w:val="%6."/>
      <w:lvlJc w:val="right"/>
      <w:pPr>
        <w:ind w:left="3960" w:hanging="180"/>
      </w:pPr>
    </w:lvl>
    <w:lvl w:ilvl="6" w:tplc="300A000F" w:tentative="1">
      <w:start w:val="1"/>
      <w:numFmt w:val="decimal"/>
      <w:lvlText w:val="%7."/>
      <w:lvlJc w:val="left"/>
      <w:pPr>
        <w:ind w:left="4680" w:hanging="360"/>
      </w:pPr>
    </w:lvl>
    <w:lvl w:ilvl="7" w:tplc="300A0019" w:tentative="1">
      <w:start w:val="1"/>
      <w:numFmt w:val="lowerLetter"/>
      <w:lvlText w:val="%8."/>
      <w:lvlJc w:val="left"/>
      <w:pPr>
        <w:ind w:left="5400" w:hanging="360"/>
      </w:pPr>
    </w:lvl>
    <w:lvl w:ilvl="8" w:tplc="30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>
    <w:nsid w:val="635A4EF7"/>
    <w:multiLevelType w:val="hybridMultilevel"/>
    <w:tmpl w:val="232834D6"/>
    <w:lvl w:ilvl="0" w:tplc="3FBCA074">
      <w:start w:val="1"/>
      <w:numFmt w:val="lowerLetter"/>
      <w:lvlText w:val="%1)"/>
      <w:lvlJc w:val="left"/>
      <w:pPr>
        <w:ind w:left="786" w:hanging="360"/>
      </w:pPr>
      <w:rPr>
        <w:rFonts w:hint="default"/>
        <w:caps w:val="0"/>
        <w:strike w:val="0"/>
        <w:dstrike w:val="0"/>
        <w:vanish w:val="0"/>
        <w:kern w:val="2"/>
        <w:position w:val="0"/>
        <w:u w:val="none"/>
        <w:vertAlign w:val="baseline"/>
        <w14:ligatures w14:val="none"/>
        <w14:numForm w14:val="default"/>
        <w14:numSpacing w14:val="default"/>
        <w14:stylisticSets/>
        <w14:cntxtAlts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47E769E"/>
    <w:multiLevelType w:val="hybridMultilevel"/>
    <w:tmpl w:val="C9C29E14"/>
    <w:lvl w:ilvl="0" w:tplc="300A0017">
      <w:start w:val="1"/>
      <w:numFmt w:val="lowerLetter"/>
      <w:lvlText w:val="%1)"/>
      <w:lvlJc w:val="left"/>
      <w:pPr>
        <w:ind w:left="1068" w:hanging="360"/>
      </w:pPr>
    </w:lvl>
    <w:lvl w:ilvl="1" w:tplc="300A0019" w:tentative="1">
      <w:start w:val="1"/>
      <w:numFmt w:val="lowerLetter"/>
      <w:lvlText w:val="%2."/>
      <w:lvlJc w:val="left"/>
      <w:pPr>
        <w:ind w:left="1788" w:hanging="360"/>
      </w:pPr>
    </w:lvl>
    <w:lvl w:ilvl="2" w:tplc="300A001B" w:tentative="1">
      <w:start w:val="1"/>
      <w:numFmt w:val="lowerRoman"/>
      <w:lvlText w:val="%3."/>
      <w:lvlJc w:val="right"/>
      <w:pPr>
        <w:ind w:left="2508" w:hanging="180"/>
      </w:pPr>
    </w:lvl>
    <w:lvl w:ilvl="3" w:tplc="300A000F" w:tentative="1">
      <w:start w:val="1"/>
      <w:numFmt w:val="decimal"/>
      <w:lvlText w:val="%4."/>
      <w:lvlJc w:val="left"/>
      <w:pPr>
        <w:ind w:left="3228" w:hanging="360"/>
      </w:pPr>
    </w:lvl>
    <w:lvl w:ilvl="4" w:tplc="300A0019" w:tentative="1">
      <w:start w:val="1"/>
      <w:numFmt w:val="lowerLetter"/>
      <w:lvlText w:val="%5."/>
      <w:lvlJc w:val="left"/>
      <w:pPr>
        <w:ind w:left="3948" w:hanging="360"/>
      </w:pPr>
    </w:lvl>
    <w:lvl w:ilvl="5" w:tplc="300A001B" w:tentative="1">
      <w:start w:val="1"/>
      <w:numFmt w:val="lowerRoman"/>
      <w:lvlText w:val="%6."/>
      <w:lvlJc w:val="right"/>
      <w:pPr>
        <w:ind w:left="4668" w:hanging="180"/>
      </w:pPr>
    </w:lvl>
    <w:lvl w:ilvl="6" w:tplc="300A000F" w:tentative="1">
      <w:start w:val="1"/>
      <w:numFmt w:val="decimal"/>
      <w:lvlText w:val="%7."/>
      <w:lvlJc w:val="left"/>
      <w:pPr>
        <w:ind w:left="5388" w:hanging="360"/>
      </w:pPr>
    </w:lvl>
    <w:lvl w:ilvl="7" w:tplc="300A0019" w:tentative="1">
      <w:start w:val="1"/>
      <w:numFmt w:val="lowerLetter"/>
      <w:lvlText w:val="%8."/>
      <w:lvlJc w:val="left"/>
      <w:pPr>
        <w:ind w:left="6108" w:hanging="360"/>
      </w:pPr>
    </w:lvl>
    <w:lvl w:ilvl="8" w:tplc="30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8">
    <w:nsid w:val="665759D1"/>
    <w:multiLevelType w:val="hybridMultilevel"/>
    <w:tmpl w:val="E1AE84FE"/>
    <w:lvl w:ilvl="0" w:tplc="829E765A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6BF75E4"/>
    <w:multiLevelType w:val="hybridMultilevel"/>
    <w:tmpl w:val="FE24732E"/>
    <w:lvl w:ilvl="0" w:tplc="300A0017">
      <w:start w:val="1"/>
      <w:numFmt w:val="lowerLetter"/>
      <w:lvlText w:val="%1)"/>
      <w:lvlJc w:val="left"/>
      <w:pPr>
        <w:ind w:left="1428" w:hanging="360"/>
      </w:pPr>
    </w:lvl>
    <w:lvl w:ilvl="1" w:tplc="300A0019" w:tentative="1">
      <w:start w:val="1"/>
      <w:numFmt w:val="lowerLetter"/>
      <w:lvlText w:val="%2."/>
      <w:lvlJc w:val="left"/>
      <w:pPr>
        <w:ind w:left="2148" w:hanging="360"/>
      </w:pPr>
    </w:lvl>
    <w:lvl w:ilvl="2" w:tplc="300A001B" w:tentative="1">
      <w:start w:val="1"/>
      <w:numFmt w:val="lowerRoman"/>
      <w:lvlText w:val="%3."/>
      <w:lvlJc w:val="right"/>
      <w:pPr>
        <w:ind w:left="2868" w:hanging="180"/>
      </w:pPr>
    </w:lvl>
    <w:lvl w:ilvl="3" w:tplc="300A000F" w:tentative="1">
      <w:start w:val="1"/>
      <w:numFmt w:val="decimal"/>
      <w:lvlText w:val="%4."/>
      <w:lvlJc w:val="left"/>
      <w:pPr>
        <w:ind w:left="3588" w:hanging="360"/>
      </w:pPr>
    </w:lvl>
    <w:lvl w:ilvl="4" w:tplc="300A0019" w:tentative="1">
      <w:start w:val="1"/>
      <w:numFmt w:val="lowerLetter"/>
      <w:lvlText w:val="%5."/>
      <w:lvlJc w:val="left"/>
      <w:pPr>
        <w:ind w:left="4308" w:hanging="360"/>
      </w:pPr>
    </w:lvl>
    <w:lvl w:ilvl="5" w:tplc="300A001B" w:tentative="1">
      <w:start w:val="1"/>
      <w:numFmt w:val="lowerRoman"/>
      <w:lvlText w:val="%6."/>
      <w:lvlJc w:val="right"/>
      <w:pPr>
        <w:ind w:left="5028" w:hanging="180"/>
      </w:pPr>
    </w:lvl>
    <w:lvl w:ilvl="6" w:tplc="300A000F" w:tentative="1">
      <w:start w:val="1"/>
      <w:numFmt w:val="decimal"/>
      <w:lvlText w:val="%7."/>
      <w:lvlJc w:val="left"/>
      <w:pPr>
        <w:ind w:left="5748" w:hanging="360"/>
      </w:pPr>
    </w:lvl>
    <w:lvl w:ilvl="7" w:tplc="300A0019" w:tentative="1">
      <w:start w:val="1"/>
      <w:numFmt w:val="lowerLetter"/>
      <w:lvlText w:val="%8."/>
      <w:lvlJc w:val="left"/>
      <w:pPr>
        <w:ind w:left="6468" w:hanging="360"/>
      </w:pPr>
    </w:lvl>
    <w:lvl w:ilvl="8" w:tplc="300A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0">
    <w:nsid w:val="6CD8634E"/>
    <w:multiLevelType w:val="hybridMultilevel"/>
    <w:tmpl w:val="0122F25E"/>
    <w:lvl w:ilvl="0" w:tplc="300A0017">
      <w:start w:val="1"/>
      <w:numFmt w:val="lowerLetter"/>
      <w:lvlText w:val="%1)"/>
      <w:lvlJc w:val="left"/>
      <w:pPr>
        <w:ind w:left="644" w:hanging="360"/>
      </w:pPr>
    </w:lvl>
    <w:lvl w:ilvl="1" w:tplc="300A0019" w:tentative="1">
      <w:start w:val="1"/>
      <w:numFmt w:val="lowerLetter"/>
      <w:lvlText w:val="%2."/>
      <w:lvlJc w:val="left"/>
      <w:pPr>
        <w:ind w:left="1364" w:hanging="360"/>
      </w:pPr>
    </w:lvl>
    <w:lvl w:ilvl="2" w:tplc="300A001B" w:tentative="1">
      <w:start w:val="1"/>
      <w:numFmt w:val="lowerRoman"/>
      <w:lvlText w:val="%3."/>
      <w:lvlJc w:val="right"/>
      <w:pPr>
        <w:ind w:left="2084" w:hanging="180"/>
      </w:pPr>
    </w:lvl>
    <w:lvl w:ilvl="3" w:tplc="300A000F" w:tentative="1">
      <w:start w:val="1"/>
      <w:numFmt w:val="decimal"/>
      <w:lvlText w:val="%4."/>
      <w:lvlJc w:val="left"/>
      <w:pPr>
        <w:ind w:left="2804" w:hanging="360"/>
      </w:pPr>
    </w:lvl>
    <w:lvl w:ilvl="4" w:tplc="300A0019" w:tentative="1">
      <w:start w:val="1"/>
      <w:numFmt w:val="lowerLetter"/>
      <w:lvlText w:val="%5."/>
      <w:lvlJc w:val="left"/>
      <w:pPr>
        <w:ind w:left="3524" w:hanging="360"/>
      </w:pPr>
    </w:lvl>
    <w:lvl w:ilvl="5" w:tplc="300A001B" w:tentative="1">
      <w:start w:val="1"/>
      <w:numFmt w:val="lowerRoman"/>
      <w:lvlText w:val="%6."/>
      <w:lvlJc w:val="right"/>
      <w:pPr>
        <w:ind w:left="4244" w:hanging="180"/>
      </w:pPr>
    </w:lvl>
    <w:lvl w:ilvl="6" w:tplc="300A000F" w:tentative="1">
      <w:start w:val="1"/>
      <w:numFmt w:val="decimal"/>
      <w:lvlText w:val="%7."/>
      <w:lvlJc w:val="left"/>
      <w:pPr>
        <w:ind w:left="4964" w:hanging="360"/>
      </w:pPr>
    </w:lvl>
    <w:lvl w:ilvl="7" w:tplc="300A0019" w:tentative="1">
      <w:start w:val="1"/>
      <w:numFmt w:val="lowerLetter"/>
      <w:lvlText w:val="%8."/>
      <w:lvlJc w:val="left"/>
      <w:pPr>
        <w:ind w:left="5684" w:hanging="360"/>
      </w:pPr>
    </w:lvl>
    <w:lvl w:ilvl="8" w:tplc="300A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1">
    <w:nsid w:val="70536C47"/>
    <w:multiLevelType w:val="hybridMultilevel"/>
    <w:tmpl w:val="D4DCA3CA"/>
    <w:lvl w:ilvl="0" w:tplc="0C0A0017">
      <w:start w:val="1"/>
      <w:numFmt w:val="lowerLetter"/>
      <w:lvlText w:val="%1)"/>
      <w:lvlJc w:val="left"/>
      <w:pPr>
        <w:ind w:left="644" w:hanging="360"/>
      </w:pPr>
    </w:lvl>
    <w:lvl w:ilvl="1" w:tplc="0C0A0019" w:tentative="1">
      <w:start w:val="1"/>
      <w:numFmt w:val="lowerLetter"/>
      <w:lvlText w:val="%2."/>
      <w:lvlJc w:val="left"/>
      <w:pPr>
        <w:ind w:left="1364" w:hanging="360"/>
      </w:pPr>
    </w:lvl>
    <w:lvl w:ilvl="2" w:tplc="0C0A001B" w:tentative="1">
      <w:start w:val="1"/>
      <w:numFmt w:val="lowerRoman"/>
      <w:lvlText w:val="%3."/>
      <w:lvlJc w:val="right"/>
      <w:pPr>
        <w:ind w:left="2084" w:hanging="180"/>
      </w:pPr>
    </w:lvl>
    <w:lvl w:ilvl="3" w:tplc="0C0A000F" w:tentative="1">
      <w:start w:val="1"/>
      <w:numFmt w:val="decimal"/>
      <w:lvlText w:val="%4."/>
      <w:lvlJc w:val="left"/>
      <w:pPr>
        <w:ind w:left="2804" w:hanging="360"/>
      </w:pPr>
    </w:lvl>
    <w:lvl w:ilvl="4" w:tplc="0C0A0019" w:tentative="1">
      <w:start w:val="1"/>
      <w:numFmt w:val="lowerLetter"/>
      <w:lvlText w:val="%5."/>
      <w:lvlJc w:val="left"/>
      <w:pPr>
        <w:ind w:left="3524" w:hanging="360"/>
      </w:pPr>
    </w:lvl>
    <w:lvl w:ilvl="5" w:tplc="0C0A001B" w:tentative="1">
      <w:start w:val="1"/>
      <w:numFmt w:val="lowerRoman"/>
      <w:lvlText w:val="%6."/>
      <w:lvlJc w:val="right"/>
      <w:pPr>
        <w:ind w:left="4244" w:hanging="180"/>
      </w:pPr>
    </w:lvl>
    <w:lvl w:ilvl="6" w:tplc="0C0A000F" w:tentative="1">
      <w:start w:val="1"/>
      <w:numFmt w:val="decimal"/>
      <w:lvlText w:val="%7."/>
      <w:lvlJc w:val="left"/>
      <w:pPr>
        <w:ind w:left="4964" w:hanging="360"/>
      </w:pPr>
    </w:lvl>
    <w:lvl w:ilvl="7" w:tplc="0C0A0019" w:tentative="1">
      <w:start w:val="1"/>
      <w:numFmt w:val="lowerLetter"/>
      <w:lvlText w:val="%8."/>
      <w:lvlJc w:val="left"/>
      <w:pPr>
        <w:ind w:left="5684" w:hanging="360"/>
      </w:pPr>
    </w:lvl>
    <w:lvl w:ilvl="8" w:tplc="0C0A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2">
    <w:nsid w:val="7D4B68CE"/>
    <w:multiLevelType w:val="hybridMultilevel"/>
    <w:tmpl w:val="C5DAB81A"/>
    <w:lvl w:ilvl="0" w:tplc="3FBCA074">
      <w:start w:val="1"/>
      <w:numFmt w:val="lowerLetter"/>
      <w:lvlText w:val="%1)"/>
      <w:lvlJc w:val="left"/>
      <w:pPr>
        <w:ind w:left="786" w:hanging="360"/>
      </w:pPr>
      <w:rPr>
        <w:rFonts w:hint="default"/>
        <w:caps w:val="0"/>
        <w:strike w:val="0"/>
        <w:dstrike w:val="0"/>
        <w:vanish w:val="0"/>
        <w:kern w:val="2"/>
        <w:position w:val="0"/>
        <w:u w:val="none"/>
        <w:vertAlign w:val="baseline"/>
        <w14:ligatures w14:val="none"/>
        <w14:numForm w14:val="default"/>
        <w14:numSpacing w14:val="default"/>
        <w14:stylisticSets/>
        <w14:cntxtAlts/>
      </w:rPr>
    </w:lvl>
    <w:lvl w:ilvl="1" w:tplc="300A0019" w:tentative="1">
      <w:start w:val="1"/>
      <w:numFmt w:val="lowerLetter"/>
      <w:lvlText w:val="%2."/>
      <w:lvlJc w:val="left"/>
      <w:pPr>
        <w:ind w:left="1506" w:hanging="360"/>
      </w:pPr>
    </w:lvl>
    <w:lvl w:ilvl="2" w:tplc="300A001B" w:tentative="1">
      <w:start w:val="1"/>
      <w:numFmt w:val="lowerRoman"/>
      <w:lvlText w:val="%3."/>
      <w:lvlJc w:val="right"/>
      <w:pPr>
        <w:ind w:left="2226" w:hanging="180"/>
      </w:pPr>
    </w:lvl>
    <w:lvl w:ilvl="3" w:tplc="300A000F" w:tentative="1">
      <w:start w:val="1"/>
      <w:numFmt w:val="decimal"/>
      <w:lvlText w:val="%4."/>
      <w:lvlJc w:val="left"/>
      <w:pPr>
        <w:ind w:left="2946" w:hanging="360"/>
      </w:pPr>
    </w:lvl>
    <w:lvl w:ilvl="4" w:tplc="300A0019" w:tentative="1">
      <w:start w:val="1"/>
      <w:numFmt w:val="lowerLetter"/>
      <w:lvlText w:val="%5."/>
      <w:lvlJc w:val="left"/>
      <w:pPr>
        <w:ind w:left="3666" w:hanging="360"/>
      </w:pPr>
    </w:lvl>
    <w:lvl w:ilvl="5" w:tplc="300A001B" w:tentative="1">
      <w:start w:val="1"/>
      <w:numFmt w:val="lowerRoman"/>
      <w:lvlText w:val="%6."/>
      <w:lvlJc w:val="right"/>
      <w:pPr>
        <w:ind w:left="4386" w:hanging="180"/>
      </w:pPr>
    </w:lvl>
    <w:lvl w:ilvl="6" w:tplc="300A000F" w:tentative="1">
      <w:start w:val="1"/>
      <w:numFmt w:val="decimal"/>
      <w:lvlText w:val="%7."/>
      <w:lvlJc w:val="left"/>
      <w:pPr>
        <w:ind w:left="5106" w:hanging="360"/>
      </w:pPr>
    </w:lvl>
    <w:lvl w:ilvl="7" w:tplc="300A0019" w:tentative="1">
      <w:start w:val="1"/>
      <w:numFmt w:val="lowerLetter"/>
      <w:lvlText w:val="%8."/>
      <w:lvlJc w:val="left"/>
      <w:pPr>
        <w:ind w:left="5826" w:hanging="360"/>
      </w:pPr>
    </w:lvl>
    <w:lvl w:ilvl="8" w:tplc="300A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7"/>
  </w:num>
  <w:num w:numId="2">
    <w:abstractNumId w:val="22"/>
  </w:num>
  <w:num w:numId="3">
    <w:abstractNumId w:val="16"/>
  </w:num>
  <w:num w:numId="4">
    <w:abstractNumId w:val="5"/>
  </w:num>
  <w:num w:numId="5">
    <w:abstractNumId w:val="12"/>
  </w:num>
  <w:num w:numId="6">
    <w:abstractNumId w:val="10"/>
  </w:num>
  <w:num w:numId="7">
    <w:abstractNumId w:val="21"/>
  </w:num>
  <w:num w:numId="8">
    <w:abstractNumId w:val="17"/>
  </w:num>
  <w:num w:numId="9">
    <w:abstractNumId w:val="15"/>
  </w:num>
  <w:num w:numId="10">
    <w:abstractNumId w:val="3"/>
  </w:num>
  <w:num w:numId="11">
    <w:abstractNumId w:val="4"/>
  </w:num>
  <w:num w:numId="12">
    <w:abstractNumId w:val="14"/>
  </w:num>
  <w:num w:numId="13">
    <w:abstractNumId w:val="9"/>
  </w:num>
  <w:num w:numId="14">
    <w:abstractNumId w:val="8"/>
  </w:num>
  <w:num w:numId="15">
    <w:abstractNumId w:val="18"/>
  </w:num>
  <w:num w:numId="16">
    <w:abstractNumId w:val="0"/>
  </w:num>
  <w:num w:numId="17">
    <w:abstractNumId w:val="20"/>
  </w:num>
  <w:num w:numId="18">
    <w:abstractNumId w:val="6"/>
  </w:num>
  <w:num w:numId="19">
    <w:abstractNumId w:val="2"/>
  </w:num>
  <w:num w:numId="20">
    <w:abstractNumId w:val="11"/>
  </w:num>
  <w:num w:numId="21">
    <w:abstractNumId w:val="13"/>
  </w:num>
  <w:num w:numId="22">
    <w:abstractNumId w:val="19"/>
  </w:num>
  <w:num w:numId="23">
    <w:abstractNumId w:val="1"/>
  </w:num>
  <w:numIdMacAtCleanup w:val="2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4EB4"/>
    <w:rsid w:val="00115D34"/>
    <w:rsid w:val="00157596"/>
    <w:rsid w:val="00204EB4"/>
    <w:rsid w:val="002A7E9A"/>
    <w:rsid w:val="003F55D8"/>
    <w:rsid w:val="004443A5"/>
    <w:rsid w:val="004D066F"/>
    <w:rsid w:val="005E07C3"/>
    <w:rsid w:val="006265F4"/>
    <w:rsid w:val="00676A00"/>
    <w:rsid w:val="006A3E69"/>
    <w:rsid w:val="006F55C0"/>
    <w:rsid w:val="00854BCC"/>
    <w:rsid w:val="009069DB"/>
    <w:rsid w:val="00AC49F8"/>
    <w:rsid w:val="00B55378"/>
    <w:rsid w:val="00CC774B"/>
    <w:rsid w:val="00D009B3"/>
    <w:rsid w:val="00D63811"/>
    <w:rsid w:val="00D71AD5"/>
    <w:rsid w:val="00D85EBF"/>
    <w:rsid w:val="00D95C60"/>
    <w:rsid w:val="00DD64C7"/>
    <w:rsid w:val="00E16BA8"/>
    <w:rsid w:val="00E979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04EB4"/>
    <w:rPr>
      <w:lang w:val="es-EC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204EB4"/>
    <w:pPr>
      <w:ind w:left="720"/>
      <w:contextualSpacing/>
    </w:pPr>
  </w:style>
  <w:style w:type="table" w:styleId="Tablaconcuadrcula">
    <w:name w:val="Table Grid"/>
    <w:basedOn w:val="Tablanormal"/>
    <w:uiPriority w:val="59"/>
    <w:rsid w:val="00204EB4"/>
    <w:pPr>
      <w:spacing w:after="0" w:line="240" w:lineRule="auto"/>
    </w:pPr>
    <w:rPr>
      <w:lang w:val="es-EC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inespaciado">
    <w:name w:val="No Spacing"/>
    <w:uiPriority w:val="1"/>
    <w:qFormat/>
    <w:rsid w:val="004443A5"/>
    <w:pPr>
      <w:spacing w:after="0" w:line="240" w:lineRule="auto"/>
    </w:pPr>
    <w:rPr>
      <w:lang w:val="es-EC"/>
    </w:rPr>
  </w:style>
  <w:style w:type="paragraph" w:styleId="Encabezado">
    <w:name w:val="header"/>
    <w:basedOn w:val="Normal"/>
    <w:link w:val="EncabezadoCar"/>
    <w:uiPriority w:val="99"/>
    <w:unhideWhenUsed/>
    <w:rsid w:val="005E07C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E07C3"/>
    <w:rPr>
      <w:lang w:val="es-EC"/>
    </w:rPr>
  </w:style>
  <w:style w:type="paragraph" w:styleId="Piedepgina">
    <w:name w:val="footer"/>
    <w:basedOn w:val="Normal"/>
    <w:link w:val="PiedepginaCar"/>
    <w:uiPriority w:val="99"/>
    <w:unhideWhenUsed/>
    <w:rsid w:val="005E07C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5E07C3"/>
    <w:rPr>
      <w:lang w:val="es-EC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04EB4"/>
    <w:rPr>
      <w:lang w:val="es-EC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204EB4"/>
    <w:pPr>
      <w:ind w:left="720"/>
      <w:contextualSpacing/>
    </w:pPr>
  </w:style>
  <w:style w:type="table" w:styleId="Tablaconcuadrcula">
    <w:name w:val="Table Grid"/>
    <w:basedOn w:val="Tablanormal"/>
    <w:uiPriority w:val="59"/>
    <w:rsid w:val="00204EB4"/>
    <w:pPr>
      <w:spacing w:after="0" w:line="240" w:lineRule="auto"/>
    </w:pPr>
    <w:rPr>
      <w:lang w:val="es-EC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inespaciado">
    <w:name w:val="No Spacing"/>
    <w:uiPriority w:val="1"/>
    <w:qFormat/>
    <w:rsid w:val="004443A5"/>
    <w:pPr>
      <w:spacing w:after="0" w:line="240" w:lineRule="auto"/>
    </w:pPr>
    <w:rPr>
      <w:lang w:val="es-EC"/>
    </w:rPr>
  </w:style>
  <w:style w:type="paragraph" w:styleId="Encabezado">
    <w:name w:val="header"/>
    <w:basedOn w:val="Normal"/>
    <w:link w:val="EncabezadoCar"/>
    <w:uiPriority w:val="99"/>
    <w:unhideWhenUsed/>
    <w:rsid w:val="005E07C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E07C3"/>
    <w:rPr>
      <w:lang w:val="es-EC"/>
    </w:rPr>
  </w:style>
  <w:style w:type="paragraph" w:styleId="Piedepgina">
    <w:name w:val="footer"/>
    <w:basedOn w:val="Normal"/>
    <w:link w:val="PiedepginaCar"/>
    <w:uiPriority w:val="99"/>
    <w:unhideWhenUsed/>
    <w:rsid w:val="005E07C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5E07C3"/>
    <w:rPr>
      <w:lang w:val="es-EC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3</Pages>
  <Words>798</Words>
  <Characters>4394</Characters>
  <Application>Microsoft Office Word</Application>
  <DocSecurity>0</DocSecurity>
  <Lines>36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Betty Alexandra Bravo Zúñiga</dc:creator>
  <cp:keywords/>
  <dc:description/>
  <cp:lastModifiedBy>BABZ</cp:lastModifiedBy>
  <cp:revision>11</cp:revision>
  <dcterms:created xsi:type="dcterms:W3CDTF">2014-06-12T14:27:00Z</dcterms:created>
  <dcterms:modified xsi:type="dcterms:W3CDTF">2014-06-20T20:37:00Z</dcterms:modified>
</cp:coreProperties>
</file>