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A2" w:rsidRDefault="002654A2" w:rsidP="002654A2">
      <w:pPr>
        <w:rPr>
          <w:b/>
        </w:rPr>
      </w:pPr>
      <w:r>
        <w:rPr>
          <w:b/>
        </w:rPr>
        <w:t>INVESTIGACIÓN DE LA COMUNICACIÓN ESPOL</w:t>
      </w:r>
    </w:p>
    <w:p w:rsidR="002654A2" w:rsidRDefault="002654A2" w:rsidP="002654A2">
      <w:pPr>
        <w:rPr>
          <w:b/>
        </w:rPr>
      </w:pPr>
      <w:r>
        <w:rPr>
          <w:b/>
        </w:rPr>
        <w:t>EXAMEN DEL PRIMER PARCIAL</w:t>
      </w:r>
    </w:p>
    <w:p w:rsidR="002654A2" w:rsidRPr="002654A2" w:rsidRDefault="002654A2" w:rsidP="002654A2">
      <w:pPr>
        <w:rPr>
          <w:b/>
        </w:rPr>
      </w:pPr>
      <w:r w:rsidRPr="002654A2">
        <w:rPr>
          <w:b/>
        </w:rPr>
        <w:t xml:space="preserve">Martes 3 de julio  de 11:30 a 13:30 </w:t>
      </w:r>
    </w:p>
    <w:p w:rsidR="002654A2" w:rsidRDefault="002654A2" w:rsidP="002654A2">
      <w:r>
        <w:t>AULA B205</w:t>
      </w:r>
    </w:p>
    <w:p w:rsidR="002654A2" w:rsidRDefault="002654A2" w:rsidP="002654A2">
      <w:r>
        <w:t>1.- Elabore un ensayo argumentativo respecto a la conveniencia de utilizar el método científico para ejercer un periodismo de precisión en la elaboración de informaciones periodísticas.</w:t>
      </w:r>
    </w:p>
    <w:p w:rsidR="002654A2" w:rsidRDefault="002654A2" w:rsidP="002654A2">
      <w:r>
        <w:t>4.- Proponga un tema de investigación, explique el enfoque e identifique al menos ocho fuentes de información de diferentes tipos.</w:t>
      </w:r>
    </w:p>
    <w:p w:rsidR="002654A2" w:rsidRDefault="002654A2" w:rsidP="002654A2">
      <w:r>
        <w:t>2.- Explique los tres requisitos que permiten establecer que un texto es una investigación periodística; señale además cuáles son los límites o fronteras para realizar una investigación.</w:t>
      </w:r>
    </w:p>
    <w:p w:rsidR="00093E4F" w:rsidRDefault="002654A2" w:rsidP="002654A2">
      <w:r>
        <w:t xml:space="preserve">3.- Mencione cuáles son los grandes temas de interés ciudadano para la investigación periodística; e indique </w:t>
      </w:r>
      <w:proofErr w:type="gramStart"/>
      <w:r>
        <w:t>al</w:t>
      </w:r>
      <w:proofErr w:type="gramEnd"/>
      <w:r>
        <w:t xml:space="preserve"> menos tres quejas que plantean los científicos sobre el periodismo de investigación.</w:t>
      </w:r>
    </w:p>
    <w:sectPr w:rsidR="00093E4F" w:rsidSect="00093E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4A2"/>
    <w:rsid w:val="00093E4F"/>
    <w:rsid w:val="0026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1</cp:revision>
  <dcterms:created xsi:type="dcterms:W3CDTF">2012-07-12T23:32:00Z</dcterms:created>
  <dcterms:modified xsi:type="dcterms:W3CDTF">2012-07-12T23:33:00Z</dcterms:modified>
</cp:coreProperties>
</file>