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DE" w:rsidRPr="00627F04" w:rsidRDefault="00E06ADE" w:rsidP="00E06ADE">
      <w:pPr>
        <w:spacing w:after="0"/>
        <w:rPr>
          <w:b/>
        </w:rPr>
      </w:pPr>
      <w:r w:rsidRPr="00627F04">
        <w:rPr>
          <w:b/>
        </w:rPr>
        <w:t>Nombre: ______________________________</w:t>
      </w:r>
    </w:p>
    <w:p w:rsidR="00E06ADE" w:rsidRPr="00627F04" w:rsidRDefault="00E06ADE" w:rsidP="00E06ADE">
      <w:pPr>
        <w:spacing w:after="0"/>
        <w:rPr>
          <w:b/>
        </w:rPr>
      </w:pPr>
      <w:r w:rsidRPr="00627F04">
        <w:rPr>
          <w:b/>
        </w:rPr>
        <w:t>Fecha:     ______________________________</w:t>
      </w:r>
    </w:p>
    <w:p w:rsidR="00E06ADE" w:rsidRDefault="00E06ADE" w:rsidP="00E06ADE">
      <w:pPr>
        <w:spacing w:after="0"/>
      </w:pPr>
    </w:p>
    <w:p w:rsidR="001644B3" w:rsidRDefault="001644B3" w:rsidP="00E06ADE">
      <w:pPr>
        <w:spacing w:after="0"/>
        <w:jc w:val="center"/>
        <w:rPr>
          <w:b/>
          <w:sz w:val="28"/>
          <w:szCs w:val="28"/>
        </w:rPr>
      </w:pPr>
    </w:p>
    <w:p w:rsidR="00E06ADE" w:rsidRPr="00627F04" w:rsidRDefault="00E06ADE" w:rsidP="00E06ADE">
      <w:pPr>
        <w:spacing w:after="0"/>
        <w:jc w:val="center"/>
        <w:rPr>
          <w:b/>
          <w:sz w:val="28"/>
          <w:szCs w:val="28"/>
        </w:rPr>
      </w:pPr>
      <w:r>
        <w:rPr>
          <w:b/>
          <w:sz w:val="28"/>
          <w:szCs w:val="28"/>
        </w:rPr>
        <w:t>Examen del primer término</w:t>
      </w:r>
    </w:p>
    <w:p w:rsidR="00E06ADE" w:rsidRDefault="00E06ADE" w:rsidP="00E06ADE">
      <w:pPr>
        <w:spacing w:after="0"/>
        <w:jc w:val="center"/>
        <w:rPr>
          <w:b/>
          <w:sz w:val="28"/>
          <w:szCs w:val="28"/>
        </w:rPr>
      </w:pPr>
      <w:r>
        <w:rPr>
          <w:b/>
          <w:sz w:val="28"/>
          <w:szCs w:val="28"/>
        </w:rPr>
        <w:t>Comunicación de la Ciencia y la Tecnología</w:t>
      </w:r>
    </w:p>
    <w:p w:rsidR="00E06ADE" w:rsidRDefault="00082DF0" w:rsidP="00E06ADE">
      <w:pPr>
        <w:spacing w:after="0"/>
        <w:rPr>
          <w:sz w:val="24"/>
          <w:szCs w:val="24"/>
        </w:rPr>
      </w:pPr>
      <w:r w:rsidRPr="00082DF0">
        <w:rPr>
          <w:b/>
          <w:i/>
          <w:sz w:val="24"/>
          <w:szCs w:val="24"/>
          <w:u w:val="single"/>
        </w:rPr>
        <w:t>Sobre 40 puntos</w:t>
      </w:r>
    </w:p>
    <w:p w:rsidR="001644B3" w:rsidRDefault="001644B3" w:rsidP="00E06ADE">
      <w:pPr>
        <w:spacing w:after="0"/>
        <w:rPr>
          <w:sz w:val="24"/>
          <w:szCs w:val="24"/>
        </w:rPr>
      </w:pPr>
    </w:p>
    <w:p w:rsidR="00E3061A" w:rsidRPr="001644B3" w:rsidRDefault="00E3061A" w:rsidP="00E3061A">
      <w:pPr>
        <w:pStyle w:val="Prrafodelista"/>
        <w:numPr>
          <w:ilvl w:val="0"/>
          <w:numId w:val="1"/>
        </w:numPr>
        <w:rPr>
          <w:sz w:val="24"/>
          <w:szCs w:val="24"/>
          <w:lang w:val="es-EC"/>
        </w:rPr>
      </w:pPr>
      <w:r w:rsidRPr="001644B3">
        <w:rPr>
          <w:sz w:val="24"/>
          <w:szCs w:val="24"/>
          <w:lang w:val="es-EC"/>
        </w:rPr>
        <w:t>Detalle cinco sugerencias que ofrece María de los Ángeles Duarte en su libro Comunicación, Divulgación y Periodismo de la Ciencia, para escribir un artículo de divulgación científica. (10Ptos.)</w:t>
      </w:r>
    </w:p>
    <w:p w:rsidR="00E3061A" w:rsidRPr="001644B3" w:rsidRDefault="00E3061A" w:rsidP="00E3061A">
      <w:pPr>
        <w:pStyle w:val="Prrafodelista"/>
        <w:rPr>
          <w:sz w:val="24"/>
          <w:szCs w:val="24"/>
          <w:lang w:val="es-EC"/>
        </w:rPr>
      </w:pPr>
    </w:p>
    <w:tbl>
      <w:tblPr>
        <w:tblStyle w:val="Tablaconcuadrcula"/>
        <w:tblW w:w="0" w:type="auto"/>
        <w:tblInd w:w="720" w:type="dxa"/>
        <w:tblLook w:val="04A0"/>
      </w:tblPr>
      <w:tblGrid>
        <w:gridCol w:w="522"/>
        <w:gridCol w:w="8946"/>
      </w:tblGrid>
      <w:tr w:rsidR="00E3061A" w:rsidRPr="001644B3" w:rsidTr="0060666E">
        <w:tc>
          <w:tcPr>
            <w:tcW w:w="522" w:type="dxa"/>
          </w:tcPr>
          <w:p w:rsidR="00E3061A" w:rsidRPr="001644B3" w:rsidRDefault="00E3061A" w:rsidP="0060666E">
            <w:pPr>
              <w:pStyle w:val="Prrafodelista"/>
              <w:ind w:left="0"/>
              <w:rPr>
                <w:sz w:val="24"/>
                <w:szCs w:val="24"/>
                <w:lang w:val="es-EC"/>
              </w:rPr>
            </w:pPr>
            <w:r w:rsidRPr="001644B3">
              <w:rPr>
                <w:sz w:val="24"/>
                <w:szCs w:val="24"/>
                <w:lang w:val="es-EC"/>
              </w:rPr>
              <w:t xml:space="preserve">1. </w:t>
            </w:r>
          </w:p>
        </w:tc>
        <w:tc>
          <w:tcPr>
            <w:tcW w:w="8946" w:type="dxa"/>
          </w:tcPr>
          <w:p w:rsidR="00E3061A" w:rsidRPr="001644B3" w:rsidRDefault="00E3061A" w:rsidP="0060666E">
            <w:pPr>
              <w:pStyle w:val="Prrafodelista"/>
              <w:ind w:left="0"/>
              <w:rPr>
                <w:sz w:val="24"/>
                <w:szCs w:val="24"/>
                <w:lang w:val="es-EC"/>
              </w:rPr>
            </w:pPr>
          </w:p>
        </w:tc>
      </w:tr>
      <w:tr w:rsidR="00E3061A" w:rsidRPr="001644B3" w:rsidTr="0060666E">
        <w:tc>
          <w:tcPr>
            <w:tcW w:w="522" w:type="dxa"/>
          </w:tcPr>
          <w:p w:rsidR="00E3061A" w:rsidRPr="001644B3" w:rsidRDefault="00E3061A" w:rsidP="0060666E">
            <w:pPr>
              <w:pStyle w:val="Prrafodelista"/>
              <w:ind w:left="0"/>
              <w:rPr>
                <w:sz w:val="24"/>
                <w:szCs w:val="24"/>
                <w:lang w:val="es-EC"/>
              </w:rPr>
            </w:pPr>
            <w:r w:rsidRPr="001644B3">
              <w:rPr>
                <w:sz w:val="24"/>
                <w:szCs w:val="24"/>
                <w:lang w:val="es-EC"/>
              </w:rPr>
              <w:t>2.</w:t>
            </w:r>
          </w:p>
        </w:tc>
        <w:tc>
          <w:tcPr>
            <w:tcW w:w="8946" w:type="dxa"/>
          </w:tcPr>
          <w:p w:rsidR="00E3061A" w:rsidRPr="001644B3" w:rsidRDefault="00E3061A" w:rsidP="0060666E">
            <w:pPr>
              <w:pStyle w:val="Prrafodelista"/>
              <w:ind w:left="0"/>
              <w:rPr>
                <w:sz w:val="24"/>
                <w:szCs w:val="24"/>
                <w:lang w:val="es-EC"/>
              </w:rPr>
            </w:pPr>
          </w:p>
        </w:tc>
      </w:tr>
      <w:tr w:rsidR="00E3061A" w:rsidRPr="001644B3" w:rsidTr="0060666E">
        <w:tc>
          <w:tcPr>
            <w:tcW w:w="522" w:type="dxa"/>
          </w:tcPr>
          <w:p w:rsidR="00E3061A" w:rsidRPr="001644B3" w:rsidRDefault="00E3061A" w:rsidP="0060666E">
            <w:pPr>
              <w:pStyle w:val="Prrafodelista"/>
              <w:ind w:left="0"/>
              <w:rPr>
                <w:sz w:val="24"/>
                <w:szCs w:val="24"/>
                <w:lang w:val="es-EC"/>
              </w:rPr>
            </w:pPr>
            <w:r w:rsidRPr="001644B3">
              <w:rPr>
                <w:sz w:val="24"/>
                <w:szCs w:val="24"/>
                <w:lang w:val="es-EC"/>
              </w:rPr>
              <w:t>3.</w:t>
            </w:r>
          </w:p>
        </w:tc>
        <w:tc>
          <w:tcPr>
            <w:tcW w:w="8946" w:type="dxa"/>
          </w:tcPr>
          <w:p w:rsidR="00E3061A" w:rsidRPr="001644B3" w:rsidRDefault="00E3061A" w:rsidP="0060666E">
            <w:pPr>
              <w:pStyle w:val="Prrafodelista"/>
              <w:ind w:left="0"/>
              <w:rPr>
                <w:sz w:val="24"/>
                <w:szCs w:val="24"/>
                <w:lang w:val="es-EC"/>
              </w:rPr>
            </w:pPr>
          </w:p>
        </w:tc>
      </w:tr>
      <w:tr w:rsidR="00E3061A" w:rsidRPr="001644B3" w:rsidTr="0060666E">
        <w:tc>
          <w:tcPr>
            <w:tcW w:w="522" w:type="dxa"/>
          </w:tcPr>
          <w:p w:rsidR="00E3061A" w:rsidRPr="001644B3" w:rsidRDefault="00E3061A" w:rsidP="0060666E">
            <w:pPr>
              <w:pStyle w:val="Prrafodelista"/>
              <w:ind w:left="0"/>
              <w:rPr>
                <w:sz w:val="24"/>
                <w:szCs w:val="24"/>
                <w:lang w:val="es-EC"/>
              </w:rPr>
            </w:pPr>
            <w:r w:rsidRPr="001644B3">
              <w:rPr>
                <w:sz w:val="24"/>
                <w:szCs w:val="24"/>
                <w:lang w:val="es-EC"/>
              </w:rPr>
              <w:t>4.</w:t>
            </w:r>
          </w:p>
        </w:tc>
        <w:tc>
          <w:tcPr>
            <w:tcW w:w="8946" w:type="dxa"/>
          </w:tcPr>
          <w:p w:rsidR="00E3061A" w:rsidRPr="001644B3" w:rsidRDefault="00E3061A" w:rsidP="0060666E">
            <w:pPr>
              <w:pStyle w:val="Prrafodelista"/>
              <w:ind w:left="0"/>
              <w:rPr>
                <w:sz w:val="24"/>
                <w:szCs w:val="24"/>
                <w:lang w:val="es-EC"/>
              </w:rPr>
            </w:pPr>
          </w:p>
        </w:tc>
      </w:tr>
      <w:tr w:rsidR="00E3061A" w:rsidRPr="001644B3" w:rsidTr="0060666E">
        <w:tc>
          <w:tcPr>
            <w:tcW w:w="522" w:type="dxa"/>
          </w:tcPr>
          <w:p w:rsidR="00E3061A" w:rsidRPr="001644B3" w:rsidRDefault="00E3061A" w:rsidP="0060666E">
            <w:pPr>
              <w:pStyle w:val="Prrafodelista"/>
              <w:ind w:left="0"/>
              <w:rPr>
                <w:sz w:val="24"/>
                <w:szCs w:val="24"/>
                <w:lang w:val="es-EC"/>
              </w:rPr>
            </w:pPr>
            <w:r w:rsidRPr="001644B3">
              <w:rPr>
                <w:sz w:val="24"/>
                <w:szCs w:val="24"/>
                <w:lang w:val="es-EC"/>
              </w:rPr>
              <w:t>5.</w:t>
            </w:r>
          </w:p>
        </w:tc>
        <w:tc>
          <w:tcPr>
            <w:tcW w:w="8946" w:type="dxa"/>
          </w:tcPr>
          <w:p w:rsidR="00E3061A" w:rsidRPr="001644B3" w:rsidRDefault="00E3061A" w:rsidP="0060666E">
            <w:pPr>
              <w:pStyle w:val="Prrafodelista"/>
              <w:ind w:left="0"/>
              <w:rPr>
                <w:sz w:val="24"/>
                <w:szCs w:val="24"/>
                <w:lang w:val="es-EC"/>
              </w:rPr>
            </w:pPr>
          </w:p>
        </w:tc>
      </w:tr>
    </w:tbl>
    <w:p w:rsidR="00E3061A" w:rsidRPr="001644B3" w:rsidRDefault="00E3061A" w:rsidP="00E3061A">
      <w:pPr>
        <w:pStyle w:val="Prrafodelista"/>
        <w:rPr>
          <w:sz w:val="24"/>
          <w:szCs w:val="24"/>
          <w:lang w:val="es-EC"/>
        </w:rPr>
      </w:pPr>
    </w:p>
    <w:p w:rsidR="00E3061A" w:rsidRPr="001644B3" w:rsidRDefault="00E3061A" w:rsidP="00E3061A">
      <w:pPr>
        <w:pStyle w:val="Prrafodelista"/>
        <w:numPr>
          <w:ilvl w:val="0"/>
          <w:numId w:val="1"/>
        </w:numPr>
        <w:rPr>
          <w:sz w:val="24"/>
          <w:szCs w:val="24"/>
          <w:lang w:val="es-EC"/>
        </w:rPr>
      </w:pPr>
      <w:r w:rsidRPr="001644B3">
        <w:rPr>
          <w:sz w:val="24"/>
          <w:szCs w:val="24"/>
          <w:lang w:val="es-EC"/>
        </w:rPr>
        <w:t>Coloque una X en los enunciados que considere pertinentes.  (8Ptos.)</w:t>
      </w:r>
    </w:p>
    <w:p w:rsidR="00E3061A" w:rsidRPr="001644B3" w:rsidRDefault="00E3061A" w:rsidP="00E3061A">
      <w:pPr>
        <w:pStyle w:val="Prrafodelista"/>
        <w:rPr>
          <w:sz w:val="24"/>
          <w:szCs w:val="24"/>
          <w:lang w:val="es-EC"/>
        </w:rPr>
      </w:pPr>
    </w:p>
    <w:tbl>
      <w:tblPr>
        <w:tblStyle w:val="Tablaconcuadrcula"/>
        <w:tblW w:w="0" w:type="auto"/>
        <w:tblInd w:w="720" w:type="dxa"/>
        <w:tblLook w:val="04A0"/>
      </w:tblPr>
      <w:tblGrid>
        <w:gridCol w:w="7468"/>
        <w:gridCol w:w="866"/>
      </w:tblGrid>
      <w:tr w:rsidR="00E3061A" w:rsidRPr="001644B3" w:rsidTr="0060666E">
        <w:tc>
          <w:tcPr>
            <w:tcW w:w="7468" w:type="dxa"/>
          </w:tcPr>
          <w:p w:rsidR="00E3061A" w:rsidRPr="001644B3" w:rsidRDefault="00E3061A" w:rsidP="0060666E">
            <w:pPr>
              <w:pStyle w:val="Prrafodelista"/>
              <w:ind w:left="0"/>
              <w:rPr>
                <w:rFonts w:cstheme="minorHAnsi"/>
                <w:lang w:val="es-EC"/>
              </w:rPr>
            </w:pPr>
            <w:r w:rsidRPr="001644B3">
              <w:rPr>
                <w:rFonts w:cstheme="minorHAnsi"/>
                <w:lang w:val="es-EC"/>
              </w:rPr>
              <w:t xml:space="preserve">Para ser divulgador de la ciencia es un requisito imprescindible ser científico. </w:t>
            </w:r>
          </w:p>
        </w:tc>
        <w:tc>
          <w:tcPr>
            <w:tcW w:w="866" w:type="dxa"/>
          </w:tcPr>
          <w:p w:rsidR="00E3061A" w:rsidRPr="001644B3" w:rsidRDefault="00E3061A" w:rsidP="0060666E">
            <w:pPr>
              <w:pStyle w:val="Prrafodelista"/>
              <w:ind w:left="0"/>
              <w:rPr>
                <w:sz w:val="24"/>
                <w:szCs w:val="24"/>
                <w:lang w:val="es-EC"/>
              </w:rPr>
            </w:pPr>
          </w:p>
        </w:tc>
      </w:tr>
      <w:tr w:rsidR="00E3061A" w:rsidRPr="001644B3" w:rsidTr="0060666E">
        <w:tc>
          <w:tcPr>
            <w:tcW w:w="7468" w:type="dxa"/>
          </w:tcPr>
          <w:p w:rsidR="00E3061A" w:rsidRPr="001644B3" w:rsidRDefault="00E3061A" w:rsidP="0060666E">
            <w:pPr>
              <w:pStyle w:val="Prrafodelista"/>
              <w:ind w:left="0"/>
              <w:rPr>
                <w:rFonts w:cstheme="minorHAnsi"/>
                <w:lang w:val="es-EC"/>
              </w:rPr>
            </w:pPr>
            <w:r w:rsidRPr="001644B3">
              <w:rPr>
                <w:rFonts w:cstheme="minorHAnsi"/>
                <w:lang w:val="es-EC"/>
              </w:rPr>
              <w:t xml:space="preserve">La divulgación que se realiza a través de medios de comunicación se denomina periodismo científico. </w:t>
            </w:r>
          </w:p>
        </w:tc>
        <w:tc>
          <w:tcPr>
            <w:tcW w:w="866" w:type="dxa"/>
          </w:tcPr>
          <w:p w:rsidR="00E3061A" w:rsidRPr="001644B3" w:rsidRDefault="00E3061A" w:rsidP="0060666E">
            <w:pPr>
              <w:pStyle w:val="Prrafodelista"/>
              <w:ind w:left="0"/>
              <w:rPr>
                <w:sz w:val="24"/>
                <w:szCs w:val="24"/>
                <w:lang w:val="es-EC"/>
              </w:rPr>
            </w:pPr>
          </w:p>
        </w:tc>
      </w:tr>
      <w:tr w:rsidR="00E3061A" w:rsidRPr="001644B3" w:rsidTr="0060666E">
        <w:tc>
          <w:tcPr>
            <w:tcW w:w="7468" w:type="dxa"/>
          </w:tcPr>
          <w:p w:rsidR="00E3061A" w:rsidRPr="001644B3" w:rsidRDefault="00E3061A" w:rsidP="0060666E">
            <w:pPr>
              <w:pStyle w:val="Prrafodelista"/>
              <w:ind w:left="0"/>
              <w:rPr>
                <w:rFonts w:eastAsia="Times New Roman" w:cstheme="minorHAnsi"/>
                <w:color w:val="050D24"/>
                <w:lang w:eastAsia="es-EC"/>
              </w:rPr>
            </w:pPr>
            <w:r w:rsidRPr="001644B3">
              <w:rPr>
                <w:rFonts w:eastAsia="Times New Roman" w:cstheme="minorHAnsi"/>
                <w:color w:val="050D24"/>
                <w:lang w:eastAsia="es-EC"/>
              </w:rPr>
              <w:t>Las siglas CPCT significa Comunicación Pública Científica Tecnológica</w:t>
            </w:r>
          </w:p>
        </w:tc>
        <w:tc>
          <w:tcPr>
            <w:tcW w:w="866" w:type="dxa"/>
          </w:tcPr>
          <w:p w:rsidR="00E3061A" w:rsidRPr="001644B3" w:rsidRDefault="00E3061A" w:rsidP="0060666E">
            <w:pPr>
              <w:pStyle w:val="Prrafodelista"/>
              <w:ind w:left="0"/>
              <w:rPr>
                <w:sz w:val="24"/>
                <w:szCs w:val="24"/>
                <w:lang w:val="es-EC"/>
              </w:rPr>
            </w:pPr>
          </w:p>
        </w:tc>
      </w:tr>
      <w:tr w:rsidR="00E3061A" w:rsidRPr="001644B3" w:rsidTr="0060666E">
        <w:tc>
          <w:tcPr>
            <w:tcW w:w="7468" w:type="dxa"/>
          </w:tcPr>
          <w:p w:rsidR="00E3061A" w:rsidRPr="001644B3" w:rsidRDefault="00E3061A" w:rsidP="0060666E">
            <w:pPr>
              <w:pStyle w:val="Prrafodelista"/>
              <w:ind w:left="0"/>
              <w:rPr>
                <w:rFonts w:eastAsia="Times New Roman" w:cstheme="minorHAnsi"/>
                <w:color w:val="050D24"/>
                <w:lang w:eastAsia="es-EC"/>
              </w:rPr>
            </w:pPr>
            <w:r w:rsidRPr="001644B3">
              <w:rPr>
                <w:rFonts w:eastAsia="Times New Roman" w:cstheme="minorHAnsi"/>
                <w:color w:val="050D24"/>
                <w:lang w:eastAsia="es-EC"/>
              </w:rPr>
              <w:t>Un divulgador es un profesional que sabe contar historias, que posee conocimiento científico y narrativo.</w:t>
            </w:r>
          </w:p>
        </w:tc>
        <w:tc>
          <w:tcPr>
            <w:tcW w:w="866" w:type="dxa"/>
          </w:tcPr>
          <w:p w:rsidR="00E3061A" w:rsidRPr="001644B3" w:rsidRDefault="00E3061A" w:rsidP="0060666E">
            <w:pPr>
              <w:pStyle w:val="Prrafodelista"/>
              <w:ind w:left="0"/>
              <w:rPr>
                <w:sz w:val="24"/>
                <w:szCs w:val="24"/>
                <w:lang w:val="es-EC"/>
              </w:rPr>
            </w:pPr>
          </w:p>
        </w:tc>
      </w:tr>
    </w:tbl>
    <w:p w:rsidR="00E3061A" w:rsidRPr="001644B3" w:rsidRDefault="00E3061A" w:rsidP="00E3061A">
      <w:pPr>
        <w:pStyle w:val="Prrafodelista"/>
        <w:rPr>
          <w:sz w:val="24"/>
          <w:szCs w:val="24"/>
        </w:rPr>
      </w:pPr>
    </w:p>
    <w:p w:rsidR="00E06ADE" w:rsidRPr="001644B3" w:rsidRDefault="00E06ADE" w:rsidP="00E3061A">
      <w:pPr>
        <w:pStyle w:val="Prrafodelista"/>
        <w:numPr>
          <w:ilvl w:val="0"/>
          <w:numId w:val="1"/>
        </w:numPr>
        <w:spacing w:after="0"/>
        <w:jc w:val="both"/>
        <w:rPr>
          <w:sz w:val="24"/>
          <w:szCs w:val="24"/>
          <w:lang w:val="es-EC"/>
        </w:rPr>
      </w:pPr>
      <w:r w:rsidRPr="001644B3">
        <w:rPr>
          <w:sz w:val="24"/>
          <w:szCs w:val="24"/>
          <w:lang w:val="es-EC"/>
        </w:rPr>
        <w:t xml:space="preserve">Manuel Calvo Hernando insiste que uno de los objetivos del divulgador es descubrir las relaciones entre el quehacer científico y la vida cotidiana… a este y más objetivos se refirió en el Decálogo del divulgador de la ciencia que escribió hace más de tres décadas (coloque </w:t>
      </w:r>
      <w:r w:rsidR="00082DF0" w:rsidRPr="001644B3">
        <w:rPr>
          <w:sz w:val="24"/>
          <w:szCs w:val="24"/>
          <w:lang w:val="es-EC"/>
        </w:rPr>
        <w:t>una X a los</w:t>
      </w:r>
      <w:r w:rsidRPr="001644B3">
        <w:rPr>
          <w:sz w:val="24"/>
          <w:szCs w:val="24"/>
          <w:lang w:val="es-EC"/>
        </w:rPr>
        <w:t xml:space="preserve"> enunciados </w:t>
      </w:r>
      <w:r w:rsidR="00082DF0" w:rsidRPr="001644B3">
        <w:rPr>
          <w:sz w:val="24"/>
          <w:szCs w:val="24"/>
          <w:lang w:val="es-EC"/>
        </w:rPr>
        <w:t xml:space="preserve">que formen </w:t>
      </w:r>
      <w:r w:rsidRPr="001644B3">
        <w:rPr>
          <w:sz w:val="24"/>
          <w:szCs w:val="24"/>
          <w:lang w:val="es-EC"/>
        </w:rPr>
        <w:t>parte del decálogo).  (8Ptos.)</w:t>
      </w:r>
    </w:p>
    <w:p w:rsidR="00E06ADE" w:rsidRPr="001644B3" w:rsidRDefault="00E06ADE" w:rsidP="00E06ADE">
      <w:pPr>
        <w:pStyle w:val="Prrafodelista"/>
        <w:spacing w:after="0"/>
        <w:jc w:val="both"/>
        <w:rPr>
          <w:sz w:val="24"/>
          <w:szCs w:val="24"/>
          <w:lang w:val="es-EC"/>
        </w:rPr>
      </w:pPr>
    </w:p>
    <w:tbl>
      <w:tblPr>
        <w:tblStyle w:val="Tablaconcuadrcula"/>
        <w:tblW w:w="0" w:type="auto"/>
        <w:tblLook w:val="04A0"/>
      </w:tblPr>
      <w:tblGrid>
        <w:gridCol w:w="817"/>
        <w:gridCol w:w="8161"/>
      </w:tblGrid>
      <w:tr w:rsidR="00E06ADE" w:rsidRPr="001644B3" w:rsidTr="0060666E">
        <w:tc>
          <w:tcPr>
            <w:tcW w:w="817" w:type="dxa"/>
          </w:tcPr>
          <w:p w:rsidR="00E06ADE" w:rsidRPr="001644B3" w:rsidRDefault="00E06ADE" w:rsidP="0060666E">
            <w:pPr>
              <w:rPr>
                <w:sz w:val="24"/>
                <w:szCs w:val="24"/>
                <w:lang w:val="es-EC"/>
              </w:rPr>
            </w:pPr>
          </w:p>
        </w:tc>
        <w:tc>
          <w:tcPr>
            <w:tcW w:w="8161" w:type="dxa"/>
          </w:tcPr>
          <w:p w:rsidR="00E06ADE" w:rsidRPr="001644B3" w:rsidRDefault="00E06ADE" w:rsidP="0060666E">
            <w:pPr>
              <w:rPr>
                <w:lang w:val="es-EC"/>
              </w:rPr>
            </w:pPr>
            <w:r w:rsidRPr="001644B3">
              <w:rPr>
                <w:lang w:val="es-EC"/>
              </w:rPr>
              <w:t xml:space="preserve">Denunciará la superchería de las falsas ciencias, que en muchas zonas de la humanidad siguen constituyendo  obstáculos muy serios al desarrollo. </w:t>
            </w:r>
          </w:p>
        </w:tc>
      </w:tr>
      <w:tr w:rsidR="00E06ADE" w:rsidRPr="001644B3" w:rsidTr="0060666E">
        <w:tc>
          <w:tcPr>
            <w:tcW w:w="817" w:type="dxa"/>
          </w:tcPr>
          <w:p w:rsidR="00E06ADE" w:rsidRPr="001644B3" w:rsidRDefault="00E06ADE" w:rsidP="0060666E">
            <w:pPr>
              <w:rPr>
                <w:sz w:val="24"/>
                <w:szCs w:val="24"/>
                <w:lang w:val="es-EC"/>
              </w:rPr>
            </w:pPr>
          </w:p>
        </w:tc>
        <w:tc>
          <w:tcPr>
            <w:tcW w:w="8161" w:type="dxa"/>
          </w:tcPr>
          <w:p w:rsidR="00E06ADE" w:rsidRPr="001644B3" w:rsidRDefault="00E06ADE" w:rsidP="0060666E">
            <w:pPr>
              <w:rPr>
                <w:lang w:val="es-EC"/>
              </w:rPr>
            </w:pPr>
            <w:r w:rsidRPr="001644B3">
              <w:rPr>
                <w:lang w:val="es-EC"/>
              </w:rPr>
              <w:t>Tratará a la ciencia con respeto; pero con familiaridad, poniendo el acento en la simpatía y en los aspectos humanos del científico.</w:t>
            </w:r>
          </w:p>
        </w:tc>
      </w:tr>
      <w:tr w:rsidR="00E06ADE" w:rsidRPr="001644B3" w:rsidTr="0060666E">
        <w:tc>
          <w:tcPr>
            <w:tcW w:w="817" w:type="dxa"/>
          </w:tcPr>
          <w:p w:rsidR="00E06ADE" w:rsidRPr="001644B3" w:rsidRDefault="00E06ADE" w:rsidP="0060666E">
            <w:pPr>
              <w:rPr>
                <w:sz w:val="24"/>
                <w:szCs w:val="24"/>
                <w:lang w:val="es-EC"/>
              </w:rPr>
            </w:pPr>
          </w:p>
        </w:tc>
        <w:tc>
          <w:tcPr>
            <w:tcW w:w="8161" w:type="dxa"/>
          </w:tcPr>
          <w:p w:rsidR="00E06ADE" w:rsidRPr="001644B3" w:rsidRDefault="00E06ADE" w:rsidP="0060666E">
            <w:pPr>
              <w:rPr>
                <w:lang w:val="es-EC"/>
              </w:rPr>
            </w:pPr>
            <w:r w:rsidRPr="001644B3">
              <w:rPr>
                <w:lang w:val="es-EC"/>
              </w:rPr>
              <w:t>Combatirá, con todos los medios a su alcance, la desconfianza de las personas hacia la ciencia, e insistirá en los hechos evidentes.</w:t>
            </w:r>
          </w:p>
        </w:tc>
      </w:tr>
      <w:tr w:rsidR="00E06ADE" w:rsidRPr="001644B3" w:rsidTr="0060666E">
        <w:tc>
          <w:tcPr>
            <w:tcW w:w="817" w:type="dxa"/>
          </w:tcPr>
          <w:p w:rsidR="00E06ADE" w:rsidRPr="001644B3" w:rsidRDefault="00E06ADE" w:rsidP="0060666E">
            <w:pPr>
              <w:rPr>
                <w:sz w:val="24"/>
                <w:szCs w:val="24"/>
                <w:lang w:val="es-EC"/>
              </w:rPr>
            </w:pPr>
          </w:p>
        </w:tc>
        <w:tc>
          <w:tcPr>
            <w:tcW w:w="8161" w:type="dxa"/>
          </w:tcPr>
          <w:p w:rsidR="00E06ADE" w:rsidRPr="001644B3" w:rsidRDefault="00E06ADE" w:rsidP="0060666E">
            <w:pPr>
              <w:rPr>
                <w:lang w:val="es-EC"/>
              </w:rPr>
            </w:pPr>
            <w:r w:rsidRPr="001644B3">
              <w:rPr>
                <w:lang w:val="es-EC"/>
              </w:rPr>
              <w:t>Tratará de crear conciencia pública de la importancia de la investigación científica, de la necesidad de que participemos todos en esta nueva revolución universal, de la rentabilidad de la investigación científica.</w:t>
            </w:r>
          </w:p>
        </w:tc>
      </w:tr>
    </w:tbl>
    <w:p w:rsidR="00E06ADE" w:rsidRDefault="00E06ADE" w:rsidP="00E06ADE">
      <w:pPr>
        <w:rPr>
          <w:sz w:val="24"/>
          <w:szCs w:val="24"/>
          <w:lang w:val="es-EC"/>
        </w:rPr>
      </w:pPr>
    </w:p>
    <w:p w:rsidR="001644B3" w:rsidRDefault="001644B3" w:rsidP="00E06ADE">
      <w:pPr>
        <w:rPr>
          <w:sz w:val="24"/>
          <w:szCs w:val="24"/>
          <w:lang w:val="es-EC"/>
        </w:rPr>
      </w:pPr>
    </w:p>
    <w:p w:rsidR="001644B3" w:rsidRPr="001644B3" w:rsidRDefault="001644B3" w:rsidP="00E06ADE">
      <w:pPr>
        <w:rPr>
          <w:sz w:val="24"/>
          <w:szCs w:val="24"/>
          <w:lang w:val="es-EC"/>
        </w:rPr>
      </w:pPr>
    </w:p>
    <w:p w:rsidR="00E06ADE" w:rsidRPr="001644B3" w:rsidRDefault="00993179" w:rsidP="00E3061A">
      <w:pPr>
        <w:pStyle w:val="Prrafodelista"/>
        <w:numPr>
          <w:ilvl w:val="0"/>
          <w:numId w:val="1"/>
        </w:numPr>
        <w:rPr>
          <w:sz w:val="24"/>
          <w:szCs w:val="24"/>
          <w:lang w:val="es-EC"/>
        </w:rPr>
      </w:pPr>
      <w:r w:rsidRPr="001644B3">
        <w:rPr>
          <w:sz w:val="24"/>
          <w:szCs w:val="24"/>
        </w:rPr>
        <w:t xml:space="preserve">Lea detenidamente los siguientes enunciados y complete con la frase o palabra </w:t>
      </w:r>
      <w:r w:rsidR="00082DF0" w:rsidRPr="001644B3">
        <w:rPr>
          <w:sz w:val="24"/>
          <w:szCs w:val="24"/>
        </w:rPr>
        <w:t>correspondiente</w:t>
      </w:r>
      <w:r w:rsidRPr="001644B3">
        <w:rPr>
          <w:sz w:val="24"/>
          <w:szCs w:val="24"/>
        </w:rPr>
        <w:t>.</w:t>
      </w:r>
      <w:r w:rsidR="00E3061A" w:rsidRPr="001644B3">
        <w:rPr>
          <w:sz w:val="24"/>
          <w:szCs w:val="24"/>
          <w:lang w:val="es-EC"/>
        </w:rPr>
        <w:t xml:space="preserve"> (10</w:t>
      </w:r>
      <w:r w:rsidR="00E06ADE" w:rsidRPr="001644B3">
        <w:rPr>
          <w:sz w:val="24"/>
          <w:szCs w:val="24"/>
          <w:lang w:val="es-EC"/>
        </w:rPr>
        <w:t>Ptos.)</w:t>
      </w:r>
    </w:p>
    <w:p w:rsidR="00E06ADE" w:rsidRPr="001644B3" w:rsidRDefault="00E06ADE" w:rsidP="00E06ADE">
      <w:pPr>
        <w:pStyle w:val="Prrafodelista"/>
        <w:rPr>
          <w:sz w:val="24"/>
          <w:szCs w:val="24"/>
          <w:lang w:val="es-EC"/>
        </w:rPr>
      </w:pPr>
    </w:p>
    <w:p w:rsidR="00993179" w:rsidRPr="001644B3" w:rsidRDefault="00993179" w:rsidP="00E06ADE">
      <w:pPr>
        <w:pStyle w:val="Prrafodelista"/>
        <w:numPr>
          <w:ilvl w:val="0"/>
          <w:numId w:val="3"/>
        </w:numPr>
        <w:rPr>
          <w:sz w:val="24"/>
          <w:szCs w:val="24"/>
          <w:lang w:val="es-EC"/>
        </w:rPr>
      </w:pPr>
      <w:r w:rsidRPr="001644B3">
        <w:rPr>
          <w:sz w:val="24"/>
          <w:szCs w:val="24"/>
          <w:lang w:val="es-EC"/>
        </w:rPr>
        <w:t>La Complejidad de la ciencia, seudociencias, falta de cultura científica son uno de los problemas que impiden a la ciencia ganar espacios en _________________________________</w:t>
      </w:r>
    </w:p>
    <w:p w:rsidR="00993179" w:rsidRPr="001644B3" w:rsidRDefault="00993179" w:rsidP="00E06ADE">
      <w:pPr>
        <w:pStyle w:val="Prrafodelista"/>
        <w:numPr>
          <w:ilvl w:val="0"/>
          <w:numId w:val="3"/>
        </w:numPr>
        <w:rPr>
          <w:sz w:val="24"/>
          <w:szCs w:val="24"/>
          <w:lang w:val="es-EC"/>
        </w:rPr>
      </w:pPr>
      <w:r w:rsidRPr="001644B3">
        <w:rPr>
          <w:sz w:val="24"/>
          <w:szCs w:val="24"/>
          <w:lang w:val="es-EC"/>
        </w:rPr>
        <w:t>Siglas de Ciencia y Tecnología ________________</w:t>
      </w:r>
    </w:p>
    <w:p w:rsidR="00993179" w:rsidRPr="001644B3" w:rsidRDefault="00993179" w:rsidP="00E06ADE">
      <w:pPr>
        <w:pStyle w:val="Prrafodelista"/>
        <w:numPr>
          <w:ilvl w:val="0"/>
          <w:numId w:val="3"/>
        </w:numPr>
        <w:rPr>
          <w:sz w:val="24"/>
          <w:szCs w:val="24"/>
          <w:lang w:val="es-EC"/>
        </w:rPr>
      </w:pPr>
      <w:r w:rsidRPr="001644B3">
        <w:rPr>
          <w:sz w:val="24"/>
          <w:szCs w:val="24"/>
          <w:lang w:val="es-EC"/>
        </w:rPr>
        <w:t>CCP significa ______________________________</w:t>
      </w:r>
    </w:p>
    <w:p w:rsidR="00E3061A" w:rsidRPr="001644B3" w:rsidRDefault="00E3061A" w:rsidP="00E06ADE">
      <w:pPr>
        <w:pStyle w:val="Prrafodelista"/>
        <w:numPr>
          <w:ilvl w:val="0"/>
          <w:numId w:val="3"/>
        </w:numPr>
        <w:rPr>
          <w:sz w:val="24"/>
          <w:szCs w:val="24"/>
          <w:lang w:val="es-EC"/>
        </w:rPr>
      </w:pPr>
      <w:r w:rsidRPr="001644B3">
        <w:rPr>
          <w:sz w:val="24"/>
          <w:szCs w:val="24"/>
          <w:lang w:val="es-EC"/>
        </w:rPr>
        <w:t>La mayoría de los problemas que afectan a la CPCT provienen de la ___________, ______________ y la _____________________.</w:t>
      </w:r>
    </w:p>
    <w:p w:rsidR="00E3061A" w:rsidRPr="001644B3" w:rsidRDefault="00E3061A" w:rsidP="00E3061A">
      <w:pPr>
        <w:pStyle w:val="Prrafodelista"/>
        <w:numPr>
          <w:ilvl w:val="0"/>
          <w:numId w:val="3"/>
        </w:numPr>
        <w:rPr>
          <w:sz w:val="24"/>
          <w:szCs w:val="24"/>
          <w:lang w:val="es-EC"/>
        </w:rPr>
      </w:pPr>
      <w:r w:rsidRPr="001644B3">
        <w:rPr>
          <w:sz w:val="24"/>
          <w:szCs w:val="24"/>
          <w:lang w:val="es-EC"/>
        </w:rPr>
        <w:t>La ciencia que no se comunica ____________________.</w:t>
      </w:r>
    </w:p>
    <w:p w:rsidR="00E06ADE" w:rsidRPr="001644B3" w:rsidRDefault="00E3061A" w:rsidP="00E3061A">
      <w:pPr>
        <w:rPr>
          <w:sz w:val="24"/>
          <w:szCs w:val="24"/>
          <w:lang w:val="es-EC"/>
        </w:rPr>
      </w:pPr>
      <w:r w:rsidRPr="001644B3">
        <w:rPr>
          <w:sz w:val="24"/>
          <w:szCs w:val="24"/>
          <w:lang w:val="es-EC"/>
        </w:rPr>
        <w:t xml:space="preserve"> </w:t>
      </w:r>
    </w:p>
    <w:p w:rsidR="00E3061A" w:rsidRPr="001644B3" w:rsidRDefault="00E3061A" w:rsidP="00E3061A">
      <w:pPr>
        <w:pStyle w:val="Prrafodelista"/>
        <w:numPr>
          <w:ilvl w:val="0"/>
          <w:numId w:val="1"/>
        </w:numPr>
        <w:spacing w:after="0"/>
        <w:rPr>
          <w:sz w:val="24"/>
          <w:szCs w:val="24"/>
          <w:lang w:val="es-EC"/>
        </w:rPr>
      </w:pPr>
      <w:r w:rsidRPr="001644B3">
        <w:rPr>
          <w:sz w:val="24"/>
          <w:szCs w:val="24"/>
        </w:rPr>
        <w:t>Según los términos analizados en clase seleccione la definición que corresponda.</w:t>
      </w:r>
      <w:r w:rsidR="00082DF0" w:rsidRPr="001644B3">
        <w:rPr>
          <w:sz w:val="24"/>
          <w:szCs w:val="24"/>
        </w:rPr>
        <w:t xml:space="preserve"> (4Ptos.)</w:t>
      </w:r>
      <w:r w:rsidRPr="001644B3">
        <w:rPr>
          <w:sz w:val="24"/>
          <w:szCs w:val="24"/>
        </w:rPr>
        <w:t xml:space="preserve"> </w:t>
      </w:r>
    </w:p>
    <w:p w:rsidR="00E3061A" w:rsidRPr="00175B34" w:rsidRDefault="00E3061A" w:rsidP="00E3061A">
      <w:pPr>
        <w:pStyle w:val="Prrafodelista"/>
        <w:spacing w:after="0"/>
        <w:rPr>
          <w:lang w:val="es-EC"/>
        </w:rPr>
      </w:pPr>
    </w:p>
    <w:tbl>
      <w:tblPr>
        <w:tblStyle w:val="Tablaconcuadrcula"/>
        <w:tblW w:w="0" w:type="auto"/>
        <w:tblInd w:w="720" w:type="dxa"/>
        <w:tblLook w:val="04A0"/>
      </w:tblPr>
      <w:tblGrid>
        <w:gridCol w:w="3357"/>
        <w:gridCol w:w="851"/>
        <w:gridCol w:w="4126"/>
      </w:tblGrid>
      <w:tr w:rsidR="00E3061A" w:rsidTr="0060666E">
        <w:tc>
          <w:tcPr>
            <w:tcW w:w="3357" w:type="dxa"/>
          </w:tcPr>
          <w:p w:rsidR="00E3061A" w:rsidRDefault="00E3061A" w:rsidP="0060666E">
            <w:pPr>
              <w:pStyle w:val="Prrafodelista"/>
              <w:ind w:left="0"/>
            </w:pPr>
            <w:r>
              <w:t xml:space="preserve">DIVULGACIÓN DE LA CIENCIA </w:t>
            </w:r>
          </w:p>
        </w:tc>
        <w:tc>
          <w:tcPr>
            <w:tcW w:w="851" w:type="dxa"/>
          </w:tcPr>
          <w:p w:rsidR="00E3061A" w:rsidRDefault="00E3061A" w:rsidP="0060666E">
            <w:pPr>
              <w:pStyle w:val="Prrafodelista"/>
              <w:ind w:left="0"/>
            </w:pPr>
          </w:p>
        </w:tc>
        <w:tc>
          <w:tcPr>
            <w:tcW w:w="4126" w:type="dxa"/>
          </w:tcPr>
          <w:p w:rsidR="00E3061A" w:rsidRDefault="00E3061A" w:rsidP="0060666E">
            <w:pPr>
              <w:pStyle w:val="Prrafodelista"/>
              <w:numPr>
                <w:ilvl w:val="0"/>
                <w:numId w:val="2"/>
              </w:numPr>
            </w:pPr>
            <w:r>
              <w:t>Recreación del conocimiento científico</w:t>
            </w:r>
          </w:p>
        </w:tc>
      </w:tr>
      <w:tr w:rsidR="00E3061A" w:rsidTr="0060666E">
        <w:tc>
          <w:tcPr>
            <w:tcW w:w="3357" w:type="dxa"/>
          </w:tcPr>
          <w:p w:rsidR="00E3061A" w:rsidRDefault="00E3061A" w:rsidP="0060666E">
            <w:pPr>
              <w:pStyle w:val="Prrafodelista"/>
              <w:ind w:left="0"/>
            </w:pPr>
            <w:r>
              <w:t>DIFUSIÓN</w:t>
            </w:r>
          </w:p>
        </w:tc>
        <w:tc>
          <w:tcPr>
            <w:tcW w:w="851" w:type="dxa"/>
          </w:tcPr>
          <w:p w:rsidR="00E3061A" w:rsidRDefault="00E3061A" w:rsidP="0060666E">
            <w:pPr>
              <w:pStyle w:val="Prrafodelista"/>
              <w:ind w:left="0"/>
            </w:pPr>
          </w:p>
        </w:tc>
        <w:tc>
          <w:tcPr>
            <w:tcW w:w="4126" w:type="dxa"/>
          </w:tcPr>
          <w:p w:rsidR="00E3061A" w:rsidRDefault="00E3061A" w:rsidP="0060666E">
            <w:pPr>
              <w:pStyle w:val="Prrafodelista"/>
              <w:numPr>
                <w:ilvl w:val="0"/>
                <w:numId w:val="2"/>
              </w:numPr>
            </w:pPr>
            <w:r>
              <w:t>Es el conjunto de actividades de comunicación que van desde las técnicas publicitarias hasta el espectáculo y las relaciones públicas.</w:t>
            </w:r>
          </w:p>
        </w:tc>
      </w:tr>
      <w:tr w:rsidR="00E3061A" w:rsidTr="0060666E">
        <w:tc>
          <w:tcPr>
            <w:tcW w:w="3357" w:type="dxa"/>
          </w:tcPr>
          <w:p w:rsidR="00E3061A" w:rsidRDefault="00E3061A" w:rsidP="0060666E">
            <w:pPr>
              <w:pStyle w:val="Prrafodelista"/>
              <w:ind w:left="0"/>
            </w:pPr>
            <w:r>
              <w:t>DIVULGACIÓN</w:t>
            </w:r>
          </w:p>
        </w:tc>
        <w:tc>
          <w:tcPr>
            <w:tcW w:w="851" w:type="dxa"/>
          </w:tcPr>
          <w:p w:rsidR="00E3061A" w:rsidRDefault="00E3061A" w:rsidP="0060666E">
            <w:pPr>
              <w:pStyle w:val="Prrafodelista"/>
              <w:ind w:left="0"/>
            </w:pPr>
          </w:p>
        </w:tc>
        <w:tc>
          <w:tcPr>
            <w:tcW w:w="4126" w:type="dxa"/>
          </w:tcPr>
          <w:p w:rsidR="00E3061A" w:rsidRDefault="00E3061A" w:rsidP="0060666E">
            <w:pPr>
              <w:pStyle w:val="Prrafodelista"/>
              <w:numPr>
                <w:ilvl w:val="0"/>
                <w:numId w:val="2"/>
              </w:numPr>
            </w:pPr>
            <w:r>
              <w:t xml:space="preserve">Comprende </w:t>
            </w:r>
            <w:r w:rsidRPr="00D119CE">
              <w:t>toda actividad de explicación y difusión de los conocimientos, de la cultura y del pensamiento científico y técnico</w:t>
            </w:r>
          </w:p>
        </w:tc>
      </w:tr>
      <w:tr w:rsidR="00E3061A" w:rsidTr="0060666E">
        <w:tc>
          <w:tcPr>
            <w:tcW w:w="3357" w:type="dxa"/>
          </w:tcPr>
          <w:p w:rsidR="00E3061A" w:rsidRDefault="00E3061A" w:rsidP="0060666E">
            <w:pPr>
              <w:pStyle w:val="Prrafodelista"/>
              <w:ind w:left="0"/>
            </w:pPr>
            <w:r>
              <w:t>COMUNICACIÓN CIENTÍFICA PÚBLICA</w:t>
            </w:r>
          </w:p>
        </w:tc>
        <w:tc>
          <w:tcPr>
            <w:tcW w:w="851" w:type="dxa"/>
          </w:tcPr>
          <w:p w:rsidR="00E3061A" w:rsidRDefault="00E3061A" w:rsidP="0060666E">
            <w:pPr>
              <w:pStyle w:val="Prrafodelista"/>
              <w:ind w:left="0"/>
            </w:pPr>
          </w:p>
        </w:tc>
        <w:tc>
          <w:tcPr>
            <w:tcW w:w="4126" w:type="dxa"/>
          </w:tcPr>
          <w:p w:rsidR="00E3061A" w:rsidRDefault="00E3061A" w:rsidP="0060666E">
            <w:pPr>
              <w:pStyle w:val="Prrafodelista"/>
              <w:numPr>
                <w:ilvl w:val="0"/>
                <w:numId w:val="2"/>
              </w:numPr>
            </w:pPr>
            <w:r>
              <w:t>P</w:t>
            </w:r>
            <w:r w:rsidRPr="00D119CE">
              <w:t>roceso de comunicación de conocimientos científicos, a un público específico no especializado</w:t>
            </w:r>
          </w:p>
        </w:tc>
      </w:tr>
    </w:tbl>
    <w:p w:rsidR="00E3061A" w:rsidRDefault="00E3061A" w:rsidP="00E3061A">
      <w:pPr>
        <w:pStyle w:val="Prrafodelista"/>
        <w:spacing w:after="0"/>
      </w:pPr>
    </w:p>
    <w:p w:rsidR="00123D36" w:rsidRPr="00E3061A" w:rsidRDefault="00123D36"/>
    <w:sectPr w:rsidR="00123D36" w:rsidRPr="00E3061A" w:rsidSect="000C73C0">
      <w:pgSz w:w="12240" w:h="15840"/>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F5F"/>
    <w:multiLevelType w:val="hybridMultilevel"/>
    <w:tmpl w:val="643237A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E7B06A4"/>
    <w:multiLevelType w:val="hybridMultilevel"/>
    <w:tmpl w:val="643237A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4293808"/>
    <w:multiLevelType w:val="hybridMultilevel"/>
    <w:tmpl w:val="18F861B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C785A45"/>
    <w:multiLevelType w:val="hybridMultilevel"/>
    <w:tmpl w:val="C0843C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ADE"/>
    <w:rsid w:val="00022135"/>
    <w:rsid w:val="00082DF0"/>
    <w:rsid w:val="00123D36"/>
    <w:rsid w:val="001644B3"/>
    <w:rsid w:val="002A6C70"/>
    <w:rsid w:val="00993179"/>
    <w:rsid w:val="00D703A7"/>
    <w:rsid w:val="00E06ADE"/>
    <w:rsid w:val="00E3061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D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ADE"/>
    <w:pPr>
      <w:ind w:left="720"/>
      <w:contextualSpacing/>
    </w:pPr>
  </w:style>
  <w:style w:type="table" w:styleId="Tablaconcuadrcula">
    <w:name w:val="Table Grid"/>
    <w:basedOn w:val="Tablanormal"/>
    <w:uiPriority w:val="59"/>
    <w:rsid w:val="00E06AD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CVILEMA</dc:creator>
  <cp:lastModifiedBy>CVILEMA</cp:lastModifiedBy>
  <cp:revision>2</cp:revision>
  <dcterms:created xsi:type="dcterms:W3CDTF">2012-07-05T16:26:00Z</dcterms:created>
  <dcterms:modified xsi:type="dcterms:W3CDTF">2012-07-05T16:26:00Z</dcterms:modified>
</cp:coreProperties>
</file>