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17" w:rsidRDefault="009C7217">
      <w:r>
        <w:t>Nombre</w:t>
      </w:r>
      <w:proofErr w:type="gramStart"/>
      <w:r>
        <w:t>:_</w:t>
      </w:r>
      <w:proofErr w:type="gramEnd"/>
      <w:r>
        <w:t>_________________________  Fecha:_______________________</w:t>
      </w:r>
    </w:p>
    <w:p w:rsidR="009C7217" w:rsidRDefault="009C7217">
      <w:r>
        <w:t xml:space="preserve">Examen de Comunicación y Ecología del I Parcial </w:t>
      </w:r>
      <w:r>
        <w:br/>
      </w:r>
      <w:r w:rsidR="00700186">
        <w:t>Escuela Politécnica del Litoral</w:t>
      </w:r>
      <w:r w:rsidR="00700186">
        <w:t xml:space="preserve">                                                </w:t>
      </w:r>
      <w:r>
        <w:t xml:space="preserve">Profesor: Paola Ulloa </w:t>
      </w:r>
      <w:proofErr w:type="spellStart"/>
      <w:r>
        <w:t>Msc</w:t>
      </w:r>
      <w:proofErr w:type="spellEnd"/>
      <w:r>
        <w:t xml:space="preserve">.    </w:t>
      </w:r>
    </w:p>
    <w:p w:rsidR="009C7217" w:rsidRDefault="009C7217" w:rsidP="009C7217">
      <w:pPr>
        <w:pStyle w:val="Prrafodelista"/>
        <w:numPr>
          <w:ilvl w:val="0"/>
          <w:numId w:val="1"/>
        </w:numPr>
      </w:pPr>
      <w:r>
        <w:t>Escoja la opción que incluy</w:t>
      </w:r>
      <w:r w:rsidR="00FA4A05">
        <w:t>a</w:t>
      </w:r>
      <w:r>
        <w:t xml:space="preserve"> los componentes de la noticia ambiental</w:t>
      </w:r>
      <w:r w:rsidR="00700186">
        <w:t xml:space="preserve"> </w:t>
      </w:r>
      <w:r w:rsidR="00700186" w:rsidRPr="00700186">
        <w:rPr>
          <w:sz w:val="20"/>
          <w:szCs w:val="20"/>
        </w:rPr>
        <w:t>(25 puntos)</w:t>
      </w:r>
    </w:p>
    <w:p w:rsidR="009C7217" w:rsidRDefault="009C7217" w:rsidP="009C7217">
      <w:pPr>
        <w:pStyle w:val="Prrafodelista"/>
        <w:numPr>
          <w:ilvl w:val="0"/>
          <w:numId w:val="2"/>
        </w:numPr>
      </w:pPr>
      <w:r>
        <w:t>Titular, copete, problema, testimonios</w:t>
      </w:r>
    </w:p>
    <w:p w:rsidR="009C7217" w:rsidRDefault="009E3D82" w:rsidP="009C7217">
      <w:pPr>
        <w:pStyle w:val="Prrafodelista"/>
        <w:numPr>
          <w:ilvl w:val="0"/>
          <w:numId w:val="2"/>
        </w:numPr>
      </w:pPr>
      <w:r>
        <w:t xml:space="preserve">Copete, lead, </w:t>
      </w:r>
      <w:r w:rsidR="00700186">
        <w:t>qué, cómo, cuándo, dónde y porqué</w:t>
      </w:r>
    </w:p>
    <w:p w:rsidR="00700186" w:rsidRDefault="00700186" w:rsidP="009C7217">
      <w:pPr>
        <w:pStyle w:val="Prrafodelista"/>
        <w:numPr>
          <w:ilvl w:val="0"/>
          <w:numId w:val="2"/>
        </w:numPr>
      </w:pPr>
      <w:r>
        <w:t xml:space="preserve">Problema, fuentes, </w:t>
      </w:r>
      <w:proofErr w:type="spellStart"/>
      <w:r>
        <w:t>tesimonios</w:t>
      </w:r>
      <w:proofErr w:type="spellEnd"/>
      <w:r>
        <w:t xml:space="preserve"> y conclusión</w:t>
      </w:r>
    </w:p>
    <w:p w:rsidR="00700186" w:rsidRDefault="00700186" w:rsidP="009C7217">
      <w:pPr>
        <w:pStyle w:val="Prrafodelista"/>
        <w:numPr>
          <w:ilvl w:val="0"/>
          <w:numId w:val="2"/>
        </w:numPr>
      </w:pPr>
      <w:r>
        <w:t>Problema, fuentes, testimonios y fotografía</w:t>
      </w:r>
    </w:p>
    <w:p w:rsidR="009E3D82" w:rsidRDefault="00700186" w:rsidP="009E3D82">
      <w:pPr>
        <w:pStyle w:val="Prrafodelista"/>
        <w:numPr>
          <w:ilvl w:val="0"/>
          <w:numId w:val="1"/>
        </w:numPr>
      </w:pPr>
      <w:r>
        <w:t xml:space="preserve">Seleccione la opción que señale cuáles fueron los puntos que se acordaron en </w:t>
      </w:r>
      <w:r w:rsidR="00A12690">
        <w:t xml:space="preserve">la cumbre </w:t>
      </w:r>
      <w:r w:rsidR="009E3D82" w:rsidRPr="009E3D82">
        <w:t>Río</w:t>
      </w:r>
      <w:r w:rsidR="00A12690">
        <w:t xml:space="preserve"> +5</w:t>
      </w:r>
      <w:r w:rsidR="009E3D82" w:rsidRPr="009E3D82">
        <w:t xml:space="preserve">, </w:t>
      </w:r>
      <w:r>
        <w:t xml:space="preserve">en la que </w:t>
      </w:r>
      <w:r w:rsidR="009E3D82" w:rsidRPr="009E3D82">
        <w:t xml:space="preserve">172 gobiernos, incluidos 108 Jefes de Estado y de Gobierno, aprobaron </w:t>
      </w:r>
      <w:r>
        <w:t>dos</w:t>
      </w:r>
      <w:r w:rsidR="009E3D82" w:rsidRPr="009E3D82">
        <w:t xml:space="preserve"> grandes acuerdos que habrían de regir la labor futura:</w:t>
      </w:r>
      <w:r w:rsidR="00FA4A05">
        <w:t xml:space="preserve">  </w:t>
      </w:r>
      <w:r w:rsidR="00FA4A05" w:rsidRPr="00700186">
        <w:rPr>
          <w:sz w:val="20"/>
          <w:szCs w:val="20"/>
        </w:rPr>
        <w:t>(25 puntos)</w:t>
      </w:r>
    </w:p>
    <w:p w:rsidR="009E3D82" w:rsidRDefault="009E3D82" w:rsidP="009E3D82">
      <w:pPr>
        <w:pStyle w:val="Prrafodelista"/>
        <w:numPr>
          <w:ilvl w:val="0"/>
          <w:numId w:val="3"/>
        </w:numPr>
      </w:pPr>
      <w:r>
        <w:t>E</w:t>
      </w:r>
      <w:r>
        <w:t>l Programa 21, un plan de acción mundial para pr</w:t>
      </w:r>
      <w:r>
        <w:t>omover el desarrollo sostenible y</w:t>
      </w:r>
      <w:r>
        <w:t xml:space="preserve"> la Declaración de Río sobre el Medio Ambiente y el Desarrollo</w:t>
      </w:r>
      <w:r>
        <w:t>, entre otros</w:t>
      </w:r>
    </w:p>
    <w:p w:rsidR="009C7217" w:rsidRDefault="009E3D82" w:rsidP="009E3D82">
      <w:pPr>
        <w:pStyle w:val="Prrafodelista"/>
        <w:numPr>
          <w:ilvl w:val="0"/>
          <w:numId w:val="3"/>
        </w:numPr>
      </w:pPr>
      <w:r>
        <w:t xml:space="preserve">La hoja de ruta donde se establecían multas económicas a los grandes generadores de CO2 y la </w:t>
      </w:r>
      <w:proofErr w:type="spellStart"/>
      <w:r>
        <w:t>la</w:t>
      </w:r>
      <w:proofErr w:type="spellEnd"/>
      <w:r>
        <w:t xml:space="preserve"> Declaración de Río sobre el Medio Ambiente y el Desarrollo</w:t>
      </w:r>
      <w:r>
        <w:t>.</w:t>
      </w:r>
    </w:p>
    <w:p w:rsidR="009E3D82" w:rsidRDefault="009E3D82" w:rsidP="009E3D82">
      <w:pPr>
        <w:pStyle w:val="Prrafodelista"/>
        <w:numPr>
          <w:ilvl w:val="0"/>
          <w:numId w:val="3"/>
        </w:numPr>
      </w:pPr>
      <w:r>
        <w:t>En la reunión se estableció aumentar las emisiones de metano para que así se genere más oxígeno y la tierra pueda vivir mejor.</w:t>
      </w:r>
    </w:p>
    <w:p w:rsidR="009E3D82" w:rsidRDefault="00A12690" w:rsidP="009E3D82">
      <w:pPr>
        <w:pStyle w:val="Prrafodelista"/>
        <w:numPr>
          <w:ilvl w:val="0"/>
          <w:numId w:val="3"/>
        </w:numPr>
      </w:pPr>
      <w:r>
        <w:t xml:space="preserve">En la cita se estableció que los países con bosques debían tener grandes extensiones donde se preservara el bosque nativo, por ello Ecuador emprendió en el </w:t>
      </w:r>
      <w:proofErr w:type="spellStart"/>
      <w:r>
        <w:t>Yasuní</w:t>
      </w:r>
      <w:proofErr w:type="spellEnd"/>
      <w:r>
        <w:t>.</w:t>
      </w:r>
    </w:p>
    <w:p w:rsidR="00700186" w:rsidRDefault="00700186" w:rsidP="00A12690">
      <w:pPr>
        <w:pStyle w:val="Prrafodelista"/>
        <w:numPr>
          <w:ilvl w:val="0"/>
          <w:numId w:val="1"/>
        </w:numPr>
      </w:pPr>
      <w:r>
        <w:t xml:space="preserve">Escoja la opción que determine con claridad el siguiente </w:t>
      </w:r>
      <w:r w:rsidR="00FA4A05">
        <w:t xml:space="preserve">enunciado.  </w:t>
      </w:r>
      <w:r w:rsidR="00FA4A05" w:rsidRPr="00700186">
        <w:rPr>
          <w:sz w:val="20"/>
          <w:szCs w:val="20"/>
        </w:rPr>
        <w:t>(25 puntos)</w:t>
      </w:r>
    </w:p>
    <w:p w:rsidR="00A12690" w:rsidRDefault="00A12690" w:rsidP="00700186">
      <w:pPr>
        <w:pStyle w:val="Prrafodelista"/>
      </w:pPr>
      <w:r w:rsidRPr="00A12690">
        <w:t>Una de las primeras cosas que aprendieron los científicos es que existen varios gases de invernadero responsables del calentamiento y los humanos los emiten en una variedad de formas. La mayoría provienen de</w:t>
      </w:r>
      <w:r>
        <w:t>_____________</w:t>
      </w:r>
      <w:r w:rsidRPr="00A12690">
        <w:t xml:space="preserve">, fábricas y </w:t>
      </w:r>
      <w:r>
        <w:t>______________</w:t>
      </w:r>
      <w:r w:rsidRPr="00A12690">
        <w:t xml:space="preserve">. El gas responsable de la mayoría del calentamiento es el dióxido de carbono, también conocido como </w:t>
      </w:r>
      <w:r>
        <w:t>_______</w:t>
      </w:r>
      <w:r w:rsidRPr="00A12690">
        <w:t>.</w:t>
      </w:r>
    </w:p>
    <w:p w:rsidR="00A12690" w:rsidRDefault="00A12690" w:rsidP="00A12690">
      <w:pPr>
        <w:pStyle w:val="Prrafodelista"/>
        <w:numPr>
          <w:ilvl w:val="0"/>
          <w:numId w:val="4"/>
        </w:numPr>
      </w:pPr>
      <w:r>
        <w:t>Co2, Producción eléctrica, combustión de combustible fósiles</w:t>
      </w:r>
    </w:p>
    <w:p w:rsidR="00A12690" w:rsidRDefault="00A12690" w:rsidP="00A12690">
      <w:pPr>
        <w:pStyle w:val="Prrafodelista"/>
        <w:numPr>
          <w:ilvl w:val="0"/>
          <w:numId w:val="4"/>
        </w:numPr>
      </w:pPr>
      <w:r>
        <w:t>L</w:t>
      </w:r>
      <w:r w:rsidRPr="00A12690">
        <w:t xml:space="preserve">a combustión de combustibles fósiles </w:t>
      </w:r>
      <w:r>
        <w:t>de vehículos, producción eléctrica CO2</w:t>
      </w:r>
    </w:p>
    <w:p w:rsidR="00A12690" w:rsidRDefault="00A12690" w:rsidP="00A12690">
      <w:pPr>
        <w:pStyle w:val="Prrafodelista"/>
        <w:numPr>
          <w:ilvl w:val="0"/>
          <w:numId w:val="4"/>
        </w:numPr>
      </w:pPr>
      <w:r>
        <w:t>Las casas, la producción de fábricas, metano</w:t>
      </w:r>
    </w:p>
    <w:p w:rsidR="00A12690" w:rsidRDefault="00A12690" w:rsidP="00A12690">
      <w:pPr>
        <w:pStyle w:val="Prrafodelista"/>
        <w:numPr>
          <w:ilvl w:val="0"/>
          <w:numId w:val="4"/>
        </w:numPr>
      </w:pPr>
      <w:r>
        <w:t>La producción eléctrica, combustión de combustibles fósiles y el deshielo</w:t>
      </w:r>
    </w:p>
    <w:p w:rsidR="00700186" w:rsidRDefault="00700186" w:rsidP="00700186">
      <w:pPr>
        <w:pStyle w:val="Prrafodelista"/>
        <w:numPr>
          <w:ilvl w:val="0"/>
          <w:numId w:val="1"/>
        </w:numPr>
      </w:pPr>
      <w:r>
        <w:t>Escoja la opción que determine con claridad el siguiente enunciado</w:t>
      </w:r>
      <w:r w:rsidR="00FA4A05">
        <w:t xml:space="preserve">. </w:t>
      </w:r>
      <w:r w:rsidR="00FA4A05" w:rsidRPr="00700186">
        <w:rPr>
          <w:sz w:val="20"/>
          <w:szCs w:val="20"/>
        </w:rPr>
        <w:t>(25 puntos)</w:t>
      </w:r>
      <w:r>
        <w:t xml:space="preserve"> </w:t>
      </w:r>
    </w:p>
    <w:p w:rsidR="00A12690" w:rsidRDefault="00700186" w:rsidP="00700186">
      <w:pPr>
        <w:pStyle w:val="Prrafodelista"/>
      </w:pPr>
      <w:r>
        <w:t xml:space="preserve">La definición de </w:t>
      </w:r>
      <w:r w:rsidR="003A3553">
        <w:t xml:space="preserve">desarrollo </w:t>
      </w:r>
      <w:r>
        <w:t>sustentable señala que se trata</w:t>
      </w:r>
      <w:r w:rsidR="003A3553">
        <w:t>:</w:t>
      </w:r>
    </w:p>
    <w:p w:rsidR="003A3553" w:rsidRDefault="003A3553" w:rsidP="003A3553">
      <w:pPr>
        <w:pStyle w:val="Prrafodelista"/>
        <w:ind w:left="1080"/>
      </w:pPr>
      <w:r>
        <w:t>a.</w:t>
      </w:r>
      <w:r w:rsidR="00700186">
        <w:t xml:space="preserve"> </w:t>
      </w:r>
      <w:r>
        <w:t>La explotación de los recursos naturales sin causar daños irreparables al medio ambiente</w:t>
      </w:r>
    </w:p>
    <w:p w:rsidR="003A3553" w:rsidRDefault="003A3553" w:rsidP="003A3553">
      <w:pPr>
        <w:pStyle w:val="Prrafodelista"/>
        <w:ind w:left="1080"/>
      </w:pPr>
      <w:r>
        <w:t>b. La explotación de los recursos naturales con el fin de que el hombre sobreviva a pesar de todo</w:t>
      </w:r>
    </w:p>
    <w:p w:rsidR="003A3553" w:rsidRDefault="003A3553" w:rsidP="003A3553">
      <w:pPr>
        <w:pStyle w:val="Prrafodelista"/>
        <w:ind w:left="1080"/>
      </w:pPr>
      <w:r>
        <w:t xml:space="preserve">c. </w:t>
      </w:r>
      <w:r w:rsidR="00700186">
        <w:t>Un</w:t>
      </w:r>
      <w:r w:rsidR="00700186" w:rsidRPr="00700186">
        <w:t xml:space="preserve"> desarrollo que satisface las necesidades de la generación presente, sin comprometer la capacidad de las generaciones futuras de sat</w:t>
      </w:r>
      <w:r w:rsidR="00700186">
        <w:t>isfacer sus propias necesidades.</w:t>
      </w:r>
    </w:p>
    <w:p w:rsidR="00700186" w:rsidRDefault="00700186" w:rsidP="003A3553">
      <w:pPr>
        <w:pStyle w:val="Prrafodelista"/>
        <w:ind w:left="1080"/>
      </w:pPr>
      <w:r>
        <w:t>d. De que se proveche al máximo y en el menor tiempo posible los recursos naturales.</w:t>
      </w:r>
    </w:p>
    <w:p w:rsidR="00700186" w:rsidRPr="00700186" w:rsidRDefault="00700186" w:rsidP="00700186">
      <w:pPr>
        <w:pStyle w:val="Prrafodelista"/>
        <w:rPr>
          <w:rFonts w:ascii="Bodoni MT" w:hAnsi="Bodoni MT"/>
          <w:b/>
          <w:bCs/>
        </w:rPr>
      </w:pPr>
      <w:r w:rsidRPr="008941F8">
        <w:rPr>
          <w:rFonts w:ascii="Bodoni MT" w:hAnsi="Bodoni MT"/>
          <w:b/>
          <w:bCs/>
        </w:rPr>
        <w:t xml:space="preserve">“Como estudiante de ESPOL me comprometo a combatir la mediocridad y a  actuar </w:t>
      </w:r>
      <w:bookmarkStart w:id="0" w:name="_GoBack"/>
      <w:bookmarkEnd w:id="0"/>
      <w:r w:rsidRPr="008941F8">
        <w:rPr>
          <w:rFonts w:ascii="Bodoni MT" w:hAnsi="Bodoni MT"/>
          <w:b/>
          <w:bCs/>
        </w:rPr>
        <w:t>con honestidad; por eso no copio ni dejo copiar.”</w:t>
      </w:r>
    </w:p>
    <w:sectPr w:rsidR="00700186" w:rsidRPr="00700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F39"/>
    <w:multiLevelType w:val="hybridMultilevel"/>
    <w:tmpl w:val="85382BB6"/>
    <w:lvl w:ilvl="0" w:tplc="33B2C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A11CBA"/>
    <w:multiLevelType w:val="hybridMultilevel"/>
    <w:tmpl w:val="1D2EF32C"/>
    <w:lvl w:ilvl="0" w:tplc="AFFCD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34008"/>
    <w:multiLevelType w:val="hybridMultilevel"/>
    <w:tmpl w:val="F7A4F796"/>
    <w:lvl w:ilvl="0" w:tplc="22BAA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D02A28"/>
    <w:multiLevelType w:val="hybridMultilevel"/>
    <w:tmpl w:val="EB42EB52"/>
    <w:lvl w:ilvl="0" w:tplc="1E8C5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30732"/>
    <w:multiLevelType w:val="hybridMultilevel"/>
    <w:tmpl w:val="2A16DC2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17"/>
    <w:rsid w:val="001C4C18"/>
    <w:rsid w:val="003A3553"/>
    <w:rsid w:val="00596BFC"/>
    <w:rsid w:val="00700186"/>
    <w:rsid w:val="009C7217"/>
    <w:rsid w:val="009E3D82"/>
    <w:rsid w:val="00A12690"/>
    <w:rsid w:val="00F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2013-12-05T05:14:00Z</dcterms:created>
  <dcterms:modified xsi:type="dcterms:W3CDTF">2013-12-05T06:14:00Z</dcterms:modified>
</cp:coreProperties>
</file>