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AA0" w:rsidRPr="000A5F84" w:rsidRDefault="00095AA0" w:rsidP="00095AA0">
      <w:pPr>
        <w:jc w:val="center"/>
        <w:rPr>
          <w:b/>
        </w:rPr>
      </w:pPr>
      <w:r w:rsidRPr="000A5F84">
        <w:rPr>
          <w:b/>
        </w:rPr>
        <w:t>Escuela Superior Politécnica del Litoral</w:t>
      </w:r>
    </w:p>
    <w:p w:rsidR="00095AA0" w:rsidRDefault="00095AA0" w:rsidP="005D11CF">
      <w:r w:rsidRPr="000A5F84">
        <w:rPr>
          <w:b/>
        </w:rPr>
        <w:t xml:space="preserve">Examen Final de Comunicación y Ecología                              </w:t>
      </w:r>
      <w:r w:rsidRPr="000A5F84">
        <w:rPr>
          <w:b/>
        </w:rPr>
        <w:br/>
        <w:t xml:space="preserve">Profesora: Paola Ulloa </w:t>
      </w:r>
      <w:proofErr w:type="spellStart"/>
      <w:r w:rsidRPr="000A5F84">
        <w:rPr>
          <w:b/>
        </w:rPr>
        <w:t>Msc.</w:t>
      </w:r>
      <w:proofErr w:type="spellEnd"/>
      <w:r w:rsidRPr="000A5F84">
        <w:rPr>
          <w:b/>
        </w:rPr>
        <w:t xml:space="preserve">                         Alumno (a)</w:t>
      </w:r>
      <w:r>
        <w:t xml:space="preserve">:___________________________  </w:t>
      </w:r>
    </w:p>
    <w:p w:rsidR="004E1429" w:rsidRDefault="005D11CF" w:rsidP="005D11CF">
      <w:pPr>
        <w:pStyle w:val="Prrafodelista"/>
        <w:numPr>
          <w:ilvl w:val="0"/>
          <w:numId w:val="2"/>
        </w:numPr>
      </w:pPr>
      <w:r>
        <w:t xml:space="preserve">El gobierno del presidente ___________determina que el turismo es un factor de desarrollo para Ecuador. En el país solo en el 2014 se invirtieron _________ millones de dólares; pero el turismo ha generado ganancias para el país por ___________millones de dólares. </w:t>
      </w:r>
      <w:r w:rsidR="00095AA0">
        <w:t xml:space="preserve"> (vale 15 puntos)</w:t>
      </w:r>
    </w:p>
    <w:p w:rsidR="005D11CF" w:rsidRDefault="005D11CF" w:rsidP="005D11CF">
      <w:pPr>
        <w:pStyle w:val="Prrafodelista"/>
        <w:numPr>
          <w:ilvl w:val="0"/>
          <w:numId w:val="3"/>
        </w:numPr>
      </w:pPr>
      <w:r>
        <w:t>Galo Plaza Lasso, 100 millones de dólares  y 700 millones de dólares</w:t>
      </w:r>
    </w:p>
    <w:p w:rsidR="005D11CF" w:rsidRDefault="005D11CF" w:rsidP="005D11CF">
      <w:pPr>
        <w:pStyle w:val="Prrafodelista"/>
        <w:numPr>
          <w:ilvl w:val="0"/>
          <w:numId w:val="3"/>
        </w:numPr>
      </w:pPr>
      <w:r>
        <w:t xml:space="preserve">Lucio </w:t>
      </w:r>
      <w:proofErr w:type="spellStart"/>
      <w:r>
        <w:t>Guitérrez</w:t>
      </w:r>
      <w:proofErr w:type="spellEnd"/>
      <w:r>
        <w:t>, 700 millones de dólares y 1.000 millones de dólares</w:t>
      </w:r>
    </w:p>
    <w:p w:rsidR="005D11CF" w:rsidRDefault="005D11CF" w:rsidP="005D11CF">
      <w:pPr>
        <w:pStyle w:val="Prrafodelista"/>
        <w:numPr>
          <w:ilvl w:val="0"/>
          <w:numId w:val="3"/>
        </w:numPr>
      </w:pPr>
      <w:r>
        <w:t>León Febres Cordero, 100 millones de dólares y 4.000 millones de dólares</w:t>
      </w:r>
    </w:p>
    <w:p w:rsidR="005D11CF" w:rsidRDefault="005D11CF" w:rsidP="005D11CF">
      <w:pPr>
        <w:pStyle w:val="Prrafodelista"/>
        <w:numPr>
          <w:ilvl w:val="0"/>
          <w:numId w:val="3"/>
        </w:numPr>
      </w:pPr>
      <w:r>
        <w:t xml:space="preserve">Ninguna de las anteriores </w:t>
      </w:r>
    </w:p>
    <w:p w:rsidR="00D90071" w:rsidRPr="005D11CF" w:rsidRDefault="005D11CF" w:rsidP="005D11CF">
      <w:pPr>
        <w:pStyle w:val="Prrafodelista"/>
        <w:numPr>
          <w:ilvl w:val="0"/>
          <w:numId w:val="2"/>
        </w:numPr>
      </w:pPr>
      <w:r>
        <w:t xml:space="preserve">El  _________________  </w:t>
      </w:r>
      <w:r w:rsidRPr="005D11CF">
        <w:t xml:space="preserve">puede entenderse como el desplazamiento del </w:t>
      </w:r>
      <w:r w:rsidR="00D90071" w:rsidRPr="005D11CF">
        <w:rPr>
          <w:bCs/>
          <w:lang w:val="es-MX"/>
        </w:rPr>
        <w:t>hacia áreas naturales con el propósito de entender la cultura y la historia natural del ambiente local, con las precauciones necesarias para no alterar la integridad de los ecosistemas ni de la cultura del sitio</w:t>
      </w:r>
      <w:r w:rsidR="00095AA0">
        <w:rPr>
          <w:bCs/>
          <w:lang w:val="es-MX"/>
        </w:rPr>
        <w:t xml:space="preserve"> (vale 15 puntos)</w:t>
      </w:r>
    </w:p>
    <w:p w:rsidR="005D11CF" w:rsidRDefault="005D11CF" w:rsidP="005D11CF">
      <w:pPr>
        <w:pStyle w:val="Prrafodelista"/>
        <w:numPr>
          <w:ilvl w:val="0"/>
          <w:numId w:val="5"/>
        </w:numPr>
      </w:pPr>
      <w:r>
        <w:t>Ecoturismo</w:t>
      </w:r>
    </w:p>
    <w:p w:rsidR="005D11CF" w:rsidRDefault="005D11CF" w:rsidP="005D11CF">
      <w:pPr>
        <w:pStyle w:val="Prrafodelista"/>
        <w:numPr>
          <w:ilvl w:val="0"/>
          <w:numId w:val="5"/>
        </w:numPr>
      </w:pPr>
      <w:r>
        <w:t>Aldea-turismo</w:t>
      </w:r>
    </w:p>
    <w:p w:rsidR="005D11CF" w:rsidRDefault="005D11CF" w:rsidP="005D11CF">
      <w:pPr>
        <w:pStyle w:val="Prrafodelista"/>
        <w:numPr>
          <w:ilvl w:val="0"/>
          <w:numId w:val="5"/>
        </w:numPr>
      </w:pPr>
      <w:r>
        <w:t>Turismo económico</w:t>
      </w:r>
    </w:p>
    <w:p w:rsidR="005D11CF" w:rsidRDefault="005D11CF" w:rsidP="005D11CF">
      <w:pPr>
        <w:pStyle w:val="Prrafodelista"/>
        <w:numPr>
          <w:ilvl w:val="0"/>
          <w:numId w:val="5"/>
        </w:numPr>
      </w:pPr>
      <w:r>
        <w:t>Turismo de alto nivel</w:t>
      </w:r>
    </w:p>
    <w:p w:rsidR="00095AA0" w:rsidRPr="00095AA0" w:rsidRDefault="00095AA0" w:rsidP="00095AA0">
      <w:pPr>
        <w:pStyle w:val="Prrafodelista"/>
        <w:numPr>
          <w:ilvl w:val="0"/>
          <w:numId w:val="2"/>
        </w:numPr>
      </w:pPr>
      <w:r>
        <w:rPr>
          <w:bCs/>
          <w:lang w:val="es-ES"/>
        </w:rPr>
        <w:t xml:space="preserve">La pesca es la </w:t>
      </w:r>
      <w:r w:rsidRPr="00095AA0">
        <w:rPr>
          <w:bCs/>
          <w:lang w:val="es-ES"/>
        </w:rPr>
        <w:t>extracción</w:t>
      </w:r>
      <w:r>
        <w:rPr>
          <w:bCs/>
          <w:lang w:val="es-ES"/>
        </w:rPr>
        <w:t xml:space="preserve"> </w:t>
      </w:r>
      <w:r w:rsidRPr="00095AA0">
        <w:rPr>
          <w:bCs/>
          <w:lang w:val="es-ES"/>
        </w:rPr>
        <w:t>de los peces u otras especies acuáticas</w:t>
      </w:r>
      <w:r>
        <w:rPr>
          <w:bCs/>
          <w:lang w:val="es-ES"/>
        </w:rPr>
        <w:t>, mientras están en su medio natural</w:t>
      </w:r>
      <w:r w:rsidRPr="00095AA0">
        <w:rPr>
          <w:bCs/>
          <w:lang w:val="es-ES"/>
        </w:rPr>
        <w:t>.</w:t>
      </w:r>
      <w:r>
        <w:rPr>
          <w:bCs/>
          <w:lang w:val="es-ES"/>
        </w:rPr>
        <w:t xml:space="preserve"> Según datos de la </w:t>
      </w:r>
      <w:r w:rsidRPr="00095AA0">
        <w:rPr>
          <w:bCs/>
          <w:lang w:val="es-ES"/>
        </w:rPr>
        <w:t>FAO</w:t>
      </w:r>
      <w:r>
        <w:rPr>
          <w:bCs/>
          <w:lang w:val="es-ES"/>
        </w:rPr>
        <w:t xml:space="preserve">, en </w:t>
      </w:r>
      <w:r w:rsidRPr="00095AA0">
        <w:rPr>
          <w:bCs/>
          <w:lang w:val="es-ES"/>
        </w:rPr>
        <w:t>el año 2010, el número total de pescadores y piscicultores en el mundo se estima en 54,8 millones.</w:t>
      </w:r>
      <w:r>
        <w:rPr>
          <w:bCs/>
          <w:lang w:val="es-ES"/>
        </w:rPr>
        <w:t xml:space="preserve"> (vale 15 puntos)</w:t>
      </w:r>
    </w:p>
    <w:p w:rsidR="009D435F" w:rsidRDefault="00095AA0" w:rsidP="00095AA0">
      <w:pPr>
        <w:pStyle w:val="Prrafodelista"/>
        <w:rPr>
          <w:bCs/>
          <w:lang w:val="es-ES"/>
        </w:rPr>
      </w:pPr>
      <w:r>
        <w:rPr>
          <w:bCs/>
          <w:lang w:val="es-ES"/>
        </w:rPr>
        <w:t>Pero cuando la pesca es amigable con la preservación de las especies marinas:</w:t>
      </w:r>
    </w:p>
    <w:p w:rsidR="00095AA0" w:rsidRPr="00095AA0" w:rsidRDefault="00095AA0" w:rsidP="00095AA0">
      <w:pPr>
        <w:pStyle w:val="Prrafodelista"/>
        <w:numPr>
          <w:ilvl w:val="0"/>
          <w:numId w:val="7"/>
        </w:numPr>
      </w:pPr>
      <w:r w:rsidRPr="00095AA0">
        <w:rPr>
          <w:bCs/>
          <w:lang w:val="es-ES"/>
        </w:rPr>
        <w:t>Cuando emplea las técnicas más avanzadas en tecnología y tiene como objetivo obtener un gran número de capturas.</w:t>
      </w:r>
    </w:p>
    <w:p w:rsidR="00095AA0" w:rsidRDefault="00095AA0" w:rsidP="00095AA0">
      <w:pPr>
        <w:pStyle w:val="Prrafodelista"/>
        <w:numPr>
          <w:ilvl w:val="0"/>
          <w:numId w:val="7"/>
        </w:numPr>
        <w:rPr>
          <w:bCs/>
          <w:lang w:val="es-ES"/>
        </w:rPr>
      </w:pPr>
      <w:r w:rsidRPr="00095AA0">
        <w:rPr>
          <w:bCs/>
          <w:lang w:val="es-ES"/>
        </w:rPr>
        <w:t>Cuando utiliza técnicas tradicionales con poco desarrollo tecnológico y se practica por pequeños barcos en zon</w:t>
      </w:r>
      <w:r>
        <w:rPr>
          <w:bCs/>
          <w:lang w:val="es-ES"/>
        </w:rPr>
        <w:t xml:space="preserve">as costeras a no más de 10  </w:t>
      </w:r>
      <w:r w:rsidRPr="00095AA0">
        <w:rPr>
          <w:bCs/>
          <w:lang w:val="es-ES"/>
        </w:rPr>
        <w:t xml:space="preserve">millas de distancia, dentro </w:t>
      </w:r>
    </w:p>
    <w:p w:rsidR="00095AA0" w:rsidRPr="00095AA0" w:rsidRDefault="00095AA0" w:rsidP="00095AA0">
      <w:pPr>
        <w:pStyle w:val="Prrafodelista"/>
        <w:numPr>
          <w:ilvl w:val="0"/>
          <w:numId w:val="7"/>
        </w:numPr>
        <w:rPr>
          <w:bCs/>
          <w:lang w:val="es-ES"/>
        </w:rPr>
      </w:pPr>
      <w:r w:rsidRPr="00095AA0">
        <w:rPr>
          <w:bCs/>
          <w:lang w:val="es-ES"/>
        </w:rPr>
        <w:t>del mar terri</w:t>
      </w:r>
      <w:r>
        <w:rPr>
          <w:bCs/>
          <w:lang w:val="es-ES"/>
        </w:rPr>
        <w:t xml:space="preserve">torial. La producción es escasa </w:t>
      </w:r>
      <w:r w:rsidRPr="00095AA0">
        <w:rPr>
          <w:bCs/>
          <w:lang w:val="es-ES"/>
        </w:rPr>
        <w:t>y sirve básicamente para el autoconsumo.</w:t>
      </w:r>
    </w:p>
    <w:p w:rsidR="00095AA0" w:rsidRDefault="00095AA0" w:rsidP="00095AA0">
      <w:pPr>
        <w:pStyle w:val="Prrafodelista"/>
        <w:numPr>
          <w:ilvl w:val="0"/>
          <w:numId w:val="7"/>
        </w:numPr>
      </w:pPr>
      <w:r>
        <w:t xml:space="preserve">Las dos respuestas anteriores son correctas </w:t>
      </w:r>
    </w:p>
    <w:p w:rsidR="00095AA0" w:rsidRDefault="00095AA0" w:rsidP="00095AA0">
      <w:pPr>
        <w:pStyle w:val="Prrafodelista"/>
        <w:numPr>
          <w:ilvl w:val="0"/>
          <w:numId w:val="7"/>
        </w:numPr>
      </w:pPr>
      <w:r>
        <w:t>Ninguna de las respuestas anteriores son correctas</w:t>
      </w:r>
    </w:p>
    <w:p w:rsidR="00095AA0" w:rsidRDefault="00095AA0" w:rsidP="00095AA0">
      <w:pPr>
        <w:pStyle w:val="Prrafodelista"/>
        <w:numPr>
          <w:ilvl w:val="0"/>
          <w:numId w:val="2"/>
        </w:numPr>
      </w:pPr>
      <w:r>
        <w:t>Los gases de la atmosfera juegan un papel eficaz en la absorción de gran parte de las radiaciones infrarrojas. Esos gases actúan como vidrios en un invernadero que dejan pasar la luz, protegen del viento y retienen mucho calor. Pero en la atmósfera cuáles son los gases que causan el efecto:  (vale 15 puntos)</w:t>
      </w:r>
    </w:p>
    <w:p w:rsidR="00095AA0" w:rsidRDefault="00095AA0" w:rsidP="00095AA0">
      <w:pPr>
        <w:pStyle w:val="Prrafodelista"/>
        <w:numPr>
          <w:ilvl w:val="0"/>
          <w:numId w:val="9"/>
        </w:numPr>
      </w:pPr>
      <w:r>
        <w:t xml:space="preserve">Carbonato de calcio, gas pimienta, manganato de sodio, C02, ozono, </w:t>
      </w:r>
      <w:proofErr w:type="spellStart"/>
      <w:r>
        <w:t>fluor</w:t>
      </w:r>
      <w:proofErr w:type="spellEnd"/>
      <w:r>
        <w:t>, vapor</w:t>
      </w:r>
    </w:p>
    <w:p w:rsidR="00095AA0" w:rsidRDefault="00095AA0" w:rsidP="00095AA0">
      <w:pPr>
        <w:pStyle w:val="Prrafodelista"/>
        <w:numPr>
          <w:ilvl w:val="0"/>
          <w:numId w:val="9"/>
        </w:numPr>
      </w:pPr>
      <w:r>
        <w:t>Vapor de agua, dióxido de carbono, metano, ozono, óxido nitroso, Cloro-</w:t>
      </w:r>
      <w:proofErr w:type="spellStart"/>
      <w:r>
        <w:t>Fluor</w:t>
      </w:r>
      <w:proofErr w:type="spellEnd"/>
      <w:r>
        <w:t xml:space="preserve">-carbonato </w:t>
      </w:r>
    </w:p>
    <w:p w:rsidR="00095AA0" w:rsidRDefault="00095AA0" w:rsidP="00095AA0">
      <w:pPr>
        <w:pStyle w:val="Prrafodelista"/>
        <w:numPr>
          <w:ilvl w:val="0"/>
          <w:numId w:val="9"/>
        </w:numPr>
      </w:pPr>
      <w:r>
        <w:t xml:space="preserve">Metano, C02, Carbonato de Calcio, ozono, </w:t>
      </w:r>
      <w:proofErr w:type="spellStart"/>
      <w:r>
        <w:t>Fluor</w:t>
      </w:r>
      <w:proofErr w:type="spellEnd"/>
      <w:r>
        <w:t>, óxido nitroso</w:t>
      </w:r>
    </w:p>
    <w:p w:rsidR="00095AA0" w:rsidRDefault="00095AA0" w:rsidP="00095AA0">
      <w:pPr>
        <w:pStyle w:val="Prrafodelista"/>
        <w:numPr>
          <w:ilvl w:val="0"/>
          <w:numId w:val="9"/>
        </w:numPr>
      </w:pPr>
      <w:r>
        <w:t>Gas mostaza, ozono, manganato de sodio, carbonato de calcio</w:t>
      </w:r>
    </w:p>
    <w:p w:rsidR="00095AA0" w:rsidRDefault="00095AA0" w:rsidP="00095AA0"/>
    <w:p w:rsidR="00095AA0" w:rsidRDefault="00095AA0" w:rsidP="00095AA0">
      <w:pPr>
        <w:pStyle w:val="Prrafodelista"/>
        <w:numPr>
          <w:ilvl w:val="0"/>
          <w:numId w:val="2"/>
        </w:numPr>
      </w:pPr>
      <w:r>
        <w:lastRenderedPageBreak/>
        <w:t xml:space="preserve">Explique en de qué manera la reunión de </w:t>
      </w:r>
      <w:proofErr w:type="spellStart"/>
      <w:r>
        <w:t>Kyoto</w:t>
      </w:r>
      <w:proofErr w:type="spellEnd"/>
      <w:r>
        <w:t xml:space="preserve"> de 1997 está relacionada con la Cumbre de la Tierra que se realizó en 1992: (Vale 15 Puntos)</w:t>
      </w:r>
    </w:p>
    <w:p w:rsidR="00095AA0" w:rsidRDefault="00095AA0" w:rsidP="00095AA0">
      <w:pPr>
        <w:pStyle w:val="Prrafodelista"/>
      </w:pPr>
      <w:r>
        <w:t>_____________________________________________________________________________________________________________________________________________________________________________________________________________________</w:t>
      </w:r>
    </w:p>
    <w:p w:rsidR="00095AA0" w:rsidRDefault="00095AA0" w:rsidP="00095AA0">
      <w:pPr>
        <w:pStyle w:val="Prrafodelista"/>
      </w:pPr>
    </w:p>
    <w:p w:rsidR="00095AA0" w:rsidRDefault="00095AA0" w:rsidP="00095AA0">
      <w:pPr>
        <w:pStyle w:val="Prrafodelista"/>
        <w:numPr>
          <w:ilvl w:val="0"/>
          <w:numId w:val="2"/>
        </w:numPr>
      </w:pPr>
      <w:r>
        <w:t>Redacte una noticia ambiental que haya visto en su comunidad (vale 25 puntos)</w:t>
      </w:r>
    </w:p>
    <w:p w:rsidR="00095AA0" w:rsidRDefault="00095AA0" w:rsidP="00095AA0">
      <w:pPr>
        <w:pStyle w:val="Prrafodelista"/>
      </w:pPr>
    </w:p>
    <w:p w:rsidR="00095AA0" w:rsidRDefault="00095AA0" w:rsidP="00095AA0">
      <w:pPr>
        <w:pStyle w:val="Prrafodelista"/>
      </w:pPr>
    </w:p>
    <w:p w:rsidR="00095AA0" w:rsidRDefault="00095AA0" w:rsidP="00095AA0">
      <w:pPr>
        <w:pStyle w:val="Prrafodelista"/>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5AA0" w:rsidRDefault="00095AA0" w:rsidP="00095AA0">
      <w:pPr>
        <w:pStyle w:val="Prrafodelista"/>
      </w:pPr>
    </w:p>
    <w:p w:rsidR="00095AA0" w:rsidRDefault="00095AA0" w:rsidP="00095AA0">
      <w:pPr>
        <w:pStyle w:val="Prrafodelista"/>
        <w:ind w:left="1080"/>
      </w:pPr>
      <w:r w:rsidRPr="008941F8">
        <w:rPr>
          <w:rFonts w:ascii="Bodoni MT" w:hAnsi="Bodoni MT"/>
          <w:b/>
          <w:bCs/>
        </w:rPr>
        <w:t>“Como estudiante de ESPOL me comprometo a combatir la mediocridad y a  actuar con honestidad; por eso no copio ni dejo copiar.”</w:t>
      </w:r>
    </w:p>
    <w:p w:rsidR="00095AA0" w:rsidRDefault="00095AA0" w:rsidP="00095AA0">
      <w:pPr>
        <w:pStyle w:val="Prrafodelista"/>
      </w:pPr>
      <w:r>
        <w:t>________________________________</w:t>
      </w:r>
      <w:bookmarkStart w:id="0" w:name="_GoBack"/>
      <w:bookmarkEnd w:id="0"/>
    </w:p>
    <w:sectPr w:rsidR="00095AA0" w:rsidSect="009D435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742A1"/>
    <w:multiLevelType w:val="hybridMultilevel"/>
    <w:tmpl w:val="C860A01E"/>
    <w:lvl w:ilvl="0" w:tplc="C5B42A00">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
    <w:nsid w:val="18634B2C"/>
    <w:multiLevelType w:val="hybridMultilevel"/>
    <w:tmpl w:val="DA6055CE"/>
    <w:lvl w:ilvl="0" w:tplc="D674A686">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nsid w:val="2BD010ED"/>
    <w:multiLevelType w:val="hybridMultilevel"/>
    <w:tmpl w:val="E9B2E936"/>
    <w:lvl w:ilvl="0" w:tplc="6B0C334A">
      <w:start w:val="1"/>
      <w:numFmt w:val="bullet"/>
      <w:lvlText w:val=""/>
      <w:lvlJc w:val="left"/>
      <w:pPr>
        <w:tabs>
          <w:tab w:val="num" w:pos="720"/>
        </w:tabs>
        <w:ind w:left="720" w:hanging="360"/>
      </w:pPr>
      <w:rPr>
        <w:rFonts w:ascii="Wingdings 2" w:hAnsi="Wingdings 2" w:hint="default"/>
      </w:rPr>
    </w:lvl>
    <w:lvl w:ilvl="1" w:tplc="2020BAA8" w:tentative="1">
      <w:start w:val="1"/>
      <w:numFmt w:val="bullet"/>
      <w:lvlText w:val=""/>
      <w:lvlJc w:val="left"/>
      <w:pPr>
        <w:tabs>
          <w:tab w:val="num" w:pos="1440"/>
        </w:tabs>
        <w:ind w:left="1440" w:hanging="360"/>
      </w:pPr>
      <w:rPr>
        <w:rFonts w:ascii="Wingdings 2" w:hAnsi="Wingdings 2" w:hint="default"/>
      </w:rPr>
    </w:lvl>
    <w:lvl w:ilvl="2" w:tplc="71EABFDE" w:tentative="1">
      <w:start w:val="1"/>
      <w:numFmt w:val="bullet"/>
      <w:lvlText w:val=""/>
      <w:lvlJc w:val="left"/>
      <w:pPr>
        <w:tabs>
          <w:tab w:val="num" w:pos="2160"/>
        </w:tabs>
        <w:ind w:left="2160" w:hanging="360"/>
      </w:pPr>
      <w:rPr>
        <w:rFonts w:ascii="Wingdings 2" w:hAnsi="Wingdings 2" w:hint="default"/>
      </w:rPr>
    </w:lvl>
    <w:lvl w:ilvl="3" w:tplc="4E4290F2" w:tentative="1">
      <w:start w:val="1"/>
      <w:numFmt w:val="bullet"/>
      <w:lvlText w:val=""/>
      <w:lvlJc w:val="left"/>
      <w:pPr>
        <w:tabs>
          <w:tab w:val="num" w:pos="2880"/>
        </w:tabs>
        <w:ind w:left="2880" w:hanging="360"/>
      </w:pPr>
      <w:rPr>
        <w:rFonts w:ascii="Wingdings 2" w:hAnsi="Wingdings 2" w:hint="default"/>
      </w:rPr>
    </w:lvl>
    <w:lvl w:ilvl="4" w:tplc="387A05A8" w:tentative="1">
      <w:start w:val="1"/>
      <w:numFmt w:val="bullet"/>
      <w:lvlText w:val=""/>
      <w:lvlJc w:val="left"/>
      <w:pPr>
        <w:tabs>
          <w:tab w:val="num" w:pos="3600"/>
        </w:tabs>
        <w:ind w:left="3600" w:hanging="360"/>
      </w:pPr>
      <w:rPr>
        <w:rFonts w:ascii="Wingdings 2" w:hAnsi="Wingdings 2" w:hint="default"/>
      </w:rPr>
    </w:lvl>
    <w:lvl w:ilvl="5" w:tplc="3A147644" w:tentative="1">
      <w:start w:val="1"/>
      <w:numFmt w:val="bullet"/>
      <w:lvlText w:val=""/>
      <w:lvlJc w:val="left"/>
      <w:pPr>
        <w:tabs>
          <w:tab w:val="num" w:pos="4320"/>
        </w:tabs>
        <w:ind w:left="4320" w:hanging="360"/>
      </w:pPr>
      <w:rPr>
        <w:rFonts w:ascii="Wingdings 2" w:hAnsi="Wingdings 2" w:hint="default"/>
      </w:rPr>
    </w:lvl>
    <w:lvl w:ilvl="6" w:tplc="A0E4B906" w:tentative="1">
      <w:start w:val="1"/>
      <w:numFmt w:val="bullet"/>
      <w:lvlText w:val=""/>
      <w:lvlJc w:val="left"/>
      <w:pPr>
        <w:tabs>
          <w:tab w:val="num" w:pos="5040"/>
        </w:tabs>
        <w:ind w:left="5040" w:hanging="360"/>
      </w:pPr>
      <w:rPr>
        <w:rFonts w:ascii="Wingdings 2" w:hAnsi="Wingdings 2" w:hint="default"/>
      </w:rPr>
    </w:lvl>
    <w:lvl w:ilvl="7" w:tplc="C7BC1ADA" w:tentative="1">
      <w:start w:val="1"/>
      <w:numFmt w:val="bullet"/>
      <w:lvlText w:val=""/>
      <w:lvlJc w:val="left"/>
      <w:pPr>
        <w:tabs>
          <w:tab w:val="num" w:pos="5760"/>
        </w:tabs>
        <w:ind w:left="5760" w:hanging="360"/>
      </w:pPr>
      <w:rPr>
        <w:rFonts w:ascii="Wingdings 2" w:hAnsi="Wingdings 2" w:hint="default"/>
      </w:rPr>
    </w:lvl>
    <w:lvl w:ilvl="8" w:tplc="953EDFC2" w:tentative="1">
      <w:start w:val="1"/>
      <w:numFmt w:val="bullet"/>
      <w:lvlText w:val=""/>
      <w:lvlJc w:val="left"/>
      <w:pPr>
        <w:tabs>
          <w:tab w:val="num" w:pos="6480"/>
        </w:tabs>
        <w:ind w:left="6480" w:hanging="360"/>
      </w:pPr>
      <w:rPr>
        <w:rFonts w:ascii="Wingdings 2" w:hAnsi="Wingdings 2" w:hint="default"/>
      </w:rPr>
    </w:lvl>
  </w:abstractNum>
  <w:abstractNum w:abstractNumId="3">
    <w:nsid w:val="30B84FC6"/>
    <w:multiLevelType w:val="hybridMultilevel"/>
    <w:tmpl w:val="A95E081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80028D7"/>
    <w:multiLevelType w:val="hybridMultilevel"/>
    <w:tmpl w:val="350ED176"/>
    <w:lvl w:ilvl="0" w:tplc="ECDE9616">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nsid w:val="426B3602"/>
    <w:multiLevelType w:val="hybridMultilevel"/>
    <w:tmpl w:val="3564B2D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48220DF2"/>
    <w:multiLevelType w:val="hybridMultilevel"/>
    <w:tmpl w:val="6B9CAEB0"/>
    <w:lvl w:ilvl="0" w:tplc="0212C10E">
      <w:start w:val="1"/>
      <w:numFmt w:val="bullet"/>
      <w:lvlText w:val=""/>
      <w:lvlJc w:val="left"/>
      <w:pPr>
        <w:tabs>
          <w:tab w:val="num" w:pos="720"/>
        </w:tabs>
        <w:ind w:left="720" w:hanging="360"/>
      </w:pPr>
      <w:rPr>
        <w:rFonts w:ascii="Wingdings" w:hAnsi="Wingdings" w:hint="default"/>
      </w:rPr>
    </w:lvl>
    <w:lvl w:ilvl="1" w:tplc="B4AE119A" w:tentative="1">
      <w:start w:val="1"/>
      <w:numFmt w:val="bullet"/>
      <w:lvlText w:val=""/>
      <w:lvlJc w:val="left"/>
      <w:pPr>
        <w:tabs>
          <w:tab w:val="num" w:pos="1440"/>
        </w:tabs>
        <w:ind w:left="1440" w:hanging="360"/>
      </w:pPr>
      <w:rPr>
        <w:rFonts w:ascii="Wingdings" w:hAnsi="Wingdings" w:hint="default"/>
      </w:rPr>
    </w:lvl>
    <w:lvl w:ilvl="2" w:tplc="A838FB08" w:tentative="1">
      <w:start w:val="1"/>
      <w:numFmt w:val="bullet"/>
      <w:lvlText w:val=""/>
      <w:lvlJc w:val="left"/>
      <w:pPr>
        <w:tabs>
          <w:tab w:val="num" w:pos="2160"/>
        </w:tabs>
        <w:ind w:left="2160" w:hanging="360"/>
      </w:pPr>
      <w:rPr>
        <w:rFonts w:ascii="Wingdings" w:hAnsi="Wingdings" w:hint="default"/>
      </w:rPr>
    </w:lvl>
    <w:lvl w:ilvl="3" w:tplc="EAE4E460" w:tentative="1">
      <w:start w:val="1"/>
      <w:numFmt w:val="bullet"/>
      <w:lvlText w:val=""/>
      <w:lvlJc w:val="left"/>
      <w:pPr>
        <w:tabs>
          <w:tab w:val="num" w:pos="2880"/>
        </w:tabs>
        <w:ind w:left="2880" w:hanging="360"/>
      </w:pPr>
      <w:rPr>
        <w:rFonts w:ascii="Wingdings" w:hAnsi="Wingdings" w:hint="default"/>
      </w:rPr>
    </w:lvl>
    <w:lvl w:ilvl="4" w:tplc="CC3812D4" w:tentative="1">
      <w:start w:val="1"/>
      <w:numFmt w:val="bullet"/>
      <w:lvlText w:val=""/>
      <w:lvlJc w:val="left"/>
      <w:pPr>
        <w:tabs>
          <w:tab w:val="num" w:pos="3600"/>
        </w:tabs>
        <w:ind w:left="3600" w:hanging="360"/>
      </w:pPr>
      <w:rPr>
        <w:rFonts w:ascii="Wingdings" w:hAnsi="Wingdings" w:hint="default"/>
      </w:rPr>
    </w:lvl>
    <w:lvl w:ilvl="5" w:tplc="929E46D6" w:tentative="1">
      <w:start w:val="1"/>
      <w:numFmt w:val="bullet"/>
      <w:lvlText w:val=""/>
      <w:lvlJc w:val="left"/>
      <w:pPr>
        <w:tabs>
          <w:tab w:val="num" w:pos="4320"/>
        </w:tabs>
        <w:ind w:left="4320" w:hanging="360"/>
      </w:pPr>
      <w:rPr>
        <w:rFonts w:ascii="Wingdings" w:hAnsi="Wingdings" w:hint="default"/>
      </w:rPr>
    </w:lvl>
    <w:lvl w:ilvl="6" w:tplc="D8FE367C" w:tentative="1">
      <w:start w:val="1"/>
      <w:numFmt w:val="bullet"/>
      <w:lvlText w:val=""/>
      <w:lvlJc w:val="left"/>
      <w:pPr>
        <w:tabs>
          <w:tab w:val="num" w:pos="5040"/>
        </w:tabs>
        <w:ind w:left="5040" w:hanging="360"/>
      </w:pPr>
      <w:rPr>
        <w:rFonts w:ascii="Wingdings" w:hAnsi="Wingdings" w:hint="default"/>
      </w:rPr>
    </w:lvl>
    <w:lvl w:ilvl="7" w:tplc="A5369008" w:tentative="1">
      <w:start w:val="1"/>
      <w:numFmt w:val="bullet"/>
      <w:lvlText w:val=""/>
      <w:lvlJc w:val="left"/>
      <w:pPr>
        <w:tabs>
          <w:tab w:val="num" w:pos="5760"/>
        </w:tabs>
        <w:ind w:left="5760" w:hanging="360"/>
      </w:pPr>
      <w:rPr>
        <w:rFonts w:ascii="Wingdings" w:hAnsi="Wingdings" w:hint="default"/>
      </w:rPr>
    </w:lvl>
    <w:lvl w:ilvl="8" w:tplc="0BFC4272" w:tentative="1">
      <w:start w:val="1"/>
      <w:numFmt w:val="bullet"/>
      <w:lvlText w:val=""/>
      <w:lvlJc w:val="left"/>
      <w:pPr>
        <w:tabs>
          <w:tab w:val="num" w:pos="6480"/>
        </w:tabs>
        <w:ind w:left="6480" w:hanging="360"/>
      </w:pPr>
      <w:rPr>
        <w:rFonts w:ascii="Wingdings" w:hAnsi="Wingdings" w:hint="default"/>
      </w:rPr>
    </w:lvl>
  </w:abstractNum>
  <w:abstractNum w:abstractNumId="7">
    <w:nsid w:val="51364DD9"/>
    <w:multiLevelType w:val="hybridMultilevel"/>
    <w:tmpl w:val="928EF850"/>
    <w:lvl w:ilvl="0" w:tplc="7EAAC43A">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8">
    <w:nsid w:val="77AF3438"/>
    <w:multiLevelType w:val="hybridMultilevel"/>
    <w:tmpl w:val="C7162C0E"/>
    <w:lvl w:ilvl="0" w:tplc="954C15D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2"/>
  </w:num>
  <w:num w:numId="5">
    <w:abstractNumId w:val="8"/>
  </w:num>
  <w:num w:numId="6">
    <w:abstractNumId w:val="6"/>
  </w:num>
  <w:num w:numId="7">
    <w:abstractNumId w:val="7"/>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5D11CF"/>
    <w:rsid w:val="00095AA0"/>
    <w:rsid w:val="000A5F84"/>
    <w:rsid w:val="004E1429"/>
    <w:rsid w:val="005D11CF"/>
    <w:rsid w:val="009D435F"/>
    <w:rsid w:val="00D90071"/>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35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11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11CF"/>
    <w:pPr>
      <w:ind w:left="720"/>
      <w:contextualSpacing/>
    </w:pPr>
  </w:style>
</w:styles>
</file>

<file path=word/webSettings.xml><?xml version="1.0" encoding="utf-8"?>
<w:webSettings xmlns:r="http://schemas.openxmlformats.org/officeDocument/2006/relationships" xmlns:w="http://schemas.openxmlformats.org/wordprocessingml/2006/main">
  <w:divs>
    <w:div w:id="1144811774">
      <w:bodyDiv w:val="1"/>
      <w:marLeft w:val="0"/>
      <w:marRight w:val="0"/>
      <w:marTop w:val="0"/>
      <w:marBottom w:val="0"/>
      <w:divBdr>
        <w:top w:val="none" w:sz="0" w:space="0" w:color="auto"/>
        <w:left w:val="none" w:sz="0" w:space="0" w:color="auto"/>
        <w:bottom w:val="none" w:sz="0" w:space="0" w:color="auto"/>
        <w:right w:val="none" w:sz="0" w:space="0" w:color="auto"/>
      </w:divBdr>
      <w:divsChild>
        <w:div w:id="676923938">
          <w:marLeft w:val="547"/>
          <w:marRight w:val="0"/>
          <w:marTop w:val="115"/>
          <w:marBottom w:val="0"/>
          <w:divBdr>
            <w:top w:val="none" w:sz="0" w:space="0" w:color="auto"/>
            <w:left w:val="none" w:sz="0" w:space="0" w:color="auto"/>
            <w:bottom w:val="none" w:sz="0" w:space="0" w:color="auto"/>
            <w:right w:val="none" w:sz="0" w:space="0" w:color="auto"/>
          </w:divBdr>
        </w:div>
      </w:divsChild>
    </w:div>
    <w:div w:id="1360545960">
      <w:bodyDiv w:val="1"/>
      <w:marLeft w:val="0"/>
      <w:marRight w:val="0"/>
      <w:marTop w:val="0"/>
      <w:marBottom w:val="0"/>
      <w:divBdr>
        <w:top w:val="none" w:sz="0" w:space="0" w:color="auto"/>
        <w:left w:val="none" w:sz="0" w:space="0" w:color="auto"/>
        <w:bottom w:val="none" w:sz="0" w:space="0" w:color="auto"/>
        <w:right w:val="none" w:sz="0" w:space="0" w:color="auto"/>
      </w:divBdr>
      <w:divsChild>
        <w:div w:id="467817593">
          <w:marLeft w:val="446"/>
          <w:marRight w:val="0"/>
          <w:marTop w:val="0"/>
          <w:marBottom w:val="0"/>
          <w:divBdr>
            <w:top w:val="none" w:sz="0" w:space="0" w:color="auto"/>
            <w:left w:val="none" w:sz="0" w:space="0" w:color="auto"/>
            <w:bottom w:val="none" w:sz="0" w:space="0" w:color="auto"/>
            <w:right w:val="none" w:sz="0" w:space="0" w:color="auto"/>
          </w:divBdr>
        </w:div>
        <w:div w:id="372734995">
          <w:marLeft w:val="446"/>
          <w:marRight w:val="0"/>
          <w:marTop w:val="0"/>
          <w:marBottom w:val="0"/>
          <w:divBdr>
            <w:top w:val="none" w:sz="0" w:space="0" w:color="auto"/>
            <w:left w:val="none" w:sz="0" w:space="0" w:color="auto"/>
            <w:bottom w:val="none" w:sz="0" w:space="0" w:color="auto"/>
            <w:right w:val="none" w:sz="0" w:space="0" w:color="auto"/>
          </w:divBdr>
        </w:div>
        <w:div w:id="26687791">
          <w:marLeft w:val="446"/>
          <w:marRight w:val="0"/>
          <w:marTop w:val="0"/>
          <w:marBottom w:val="0"/>
          <w:divBdr>
            <w:top w:val="none" w:sz="0" w:space="0" w:color="auto"/>
            <w:left w:val="none" w:sz="0" w:space="0" w:color="auto"/>
            <w:bottom w:val="none" w:sz="0" w:space="0" w:color="auto"/>
            <w:right w:val="none" w:sz="0" w:space="0" w:color="auto"/>
          </w:divBdr>
        </w:div>
      </w:divsChild>
    </w:div>
    <w:div w:id="1398479589">
      <w:bodyDiv w:val="1"/>
      <w:marLeft w:val="0"/>
      <w:marRight w:val="0"/>
      <w:marTop w:val="0"/>
      <w:marBottom w:val="0"/>
      <w:divBdr>
        <w:top w:val="none" w:sz="0" w:space="0" w:color="auto"/>
        <w:left w:val="none" w:sz="0" w:space="0" w:color="auto"/>
        <w:bottom w:val="none" w:sz="0" w:space="0" w:color="auto"/>
        <w:right w:val="none" w:sz="0" w:space="0" w:color="auto"/>
      </w:divBdr>
    </w:div>
    <w:div w:id="2036231677">
      <w:bodyDiv w:val="1"/>
      <w:marLeft w:val="0"/>
      <w:marRight w:val="0"/>
      <w:marTop w:val="0"/>
      <w:marBottom w:val="0"/>
      <w:divBdr>
        <w:top w:val="none" w:sz="0" w:space="0" w:color="auto"/>
        <w:left w:val="none" w:sz="0" w:space="0" w:color="auto"/>
        <w:bottom w:val="none" w:sz="0" w:space="0" w:color="auto"/>
        <w:right w:val="none" w:sz="0" w:space="0" w:color="auto"/>
      </w:divBdr>
      <w:divsChild>
        <w:div w:id="54217999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777</Words>
  <Characters>4279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Ulloa</dc:creator>
  <cp:lastModifiedBy>ulloa</cp:lastModifiedBy>
  <cp:revision>2</cp:revision>
  <cp:lastPrinted>2014-02-13T02:13:00Z</cp:lastPrinted>
  <dcterms:created xsi:type="dcterms:W3CDTF">2014-02-12T15:36:00Z</dcterms:created>
  <dcterms:modified xsi:type="dcterms:W3CDTF">2014-02-13T02:21:00Z</dcterms:modified>
</cp:coreProperties>
</file>