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5928"/>
        <w:gridCol w:w="2686"/>
      </w:tblGrid>
      <w:tr w:rsidR="00611AF8" w:rsidTr="00F5237F">
        <w:tc>
          <w:tcPr>
            <w:tcW w:w="1951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11AF8" w:rsidRPr="003E4F83" w:rsidRDefault="00611AF8" w:rsidP="00F52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E4F83">
              <w:rPr>
                <w:b/>
                <w:sz w:val="28"/>
              </w:rPr>
              <w:t>ESCUELA SUPERIOR POLITÉCNICA DEL LITORAL</w:t>
            </w:r>
          </w:p>
          <w:p w:rsidR="00611AF8" w:rsidRPr="003E4F83" w:rsidRDefault="00611AF8" w:rsidP="00F5237F">
            <w:pPr>
              <w:jc w:val="center"/>
              <w:rPr>
                <w:b/>
              </w:rPr>
            </w:pPr>
            <w:r>
              <w:rPr>
                <w:b/>
              </w:rPr>
              <w:t>INGENIERÍA QUIMICA</w:t>
            </w:r>
          </w:p>
          <w:p w:rsidR="00611AF8" w:rsidRDefault="00002551" w:rsidP="00F5237F">
            <w:pPr>
              <w:jc w:val="center"/>
            </w:pPr>
            <w:r>
              <w:t xml:space="preserve">SEGUNDA </w:t>
            </w:r>
            <w:r w:rsidR="00611AF8">
              <w:t xml:space="preserve"> EVALUACIÓN  DE  BALANCE DE MATERIA</w:t>
            </w:r>
          </w:p>
          <w:p w:rsidR="00611AF8" w:rsidRDefault="00E61499" w:rsidP="00E61499">
            <w:pPr>
              <w:jc w:val="center"/>
            </w:pPr>
            <w:r>
              <w:t>9</w:t>
            </w:r>
            <w:r w:rsidR="00002551">
              <w:t xml:space="preserve"> DE </w:t>
            </w:r>
            <w:r>
              <w:t>SEPTIEMBRE</w:t>
            </w:r>
            <w:r w:rsidR="00611AF8">
              <w:t xml:space="preserve"> DE 2013</w:t>
            </w:r>
          </w:p>
        </w:tc>
        <w:tc>
          <w:tcPr>
            <w:tcW w:w="2702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-294640</wp:posOffset>
                  </wp:positionV>
                  <wp:extent cx="1091565" cy="601345"/>
                  <wp:effectExtent l="19050" t="0" r="0" b="0"/>
                  <wp:wrapNone/>
                  <wp:docPr id="1" name="Imagen 2" descr="Color-(Azu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AF8" w:rsidRPr="00D60355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  <w:r>
        <w:t xml:space="preserve"> </w:t>
      </w:r>
    </w:p>
    <w:p w:rsidR="00611AF8" w:rsidRPr="00D60355" w:rsidRDefault="003575B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  <w:noProof/>
        </w:rPr>
        <w:pict>
          <v:rect id="_x0000_s1036" style="position:absolute;margin-left:-7.4pt;margin-top:.95pt;width:532.25pt;height:173.15pt;z-index:-251653120"/>
        </w:pict>
      </w:r>
      <w:r w:rsidR="00611AF8">
        <w:rPr>
          <w:b/>
        </w:rPr>
        <w:t xml:space="preserve">                                                                            </w:t>
      </w:r>
      <w:r w:rsidR="00611AF8" w:rsidRPr="00D60355">
        <w:rPr>
          <w:b/>
        </w:rPr>
        <w:t>COMPROMISO DE HONOR</w:t>
      </w:r>
      <w:bookmarkStart w:id="0" w:name="_GoBack"/>
      <w:bookmarkEnd w:id="0"/>
    </w:p>
    <w:p w:rsidR="00611AF8" w:rsidRPr="00682BB8" w:rsidRDefault="003575B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3575BD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611AF8" w:rsidRPr="00AE080D" w:rsidRDefault="00611AF8" w:rsidP="00611AF8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611AF8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611AF8">
        <w:rPr>
          <w:sz w:val="18"/>
          <w:szCs w:val="18"/>
        </w:rPr>
        <w:t>……</w:t>
      </w:r>
      <w:r w:rsidR="00611AF8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611AF8" w:rsidRPr="00682BB8">
        <w:rPr>
          <w:i/>
          <w:sz w:val="18"/>
          <w:szCs w:val="18"/>
        </w:rPr>
        <w:t>ordinaria</w:t>
      </w:r>
      <w:r w:rsidR="00611AF8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611AF8" w:rsidRDefault="003575B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3575BD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 </w:t>
      </w:r>
      <w:r>
        <w:rPr>
          <w:b/>
          <w:i/>
          <w:sz w:val="18"/>
          <w:szCs w:val="18"/>
        </w:rPr>
        <w:t>NÚMERO DE MATRÍCULA:…………..…………….…. PARALELO:…………</w:t>
      </w:r>
    </w:p>
    <w:p w:rsidR="00611AF8" w:rsidRDefault="00611AF8" w:rsidP="00611AF8"/>
    <w:p w:rsidR="00611AF8" w:rsidRPr="00611AF8" w:rsidRDefault="00611AF8" w:rsidP="00611AF8">
      <w:pPr>
        <w:jc w:val="center"/>
        <w:rPr>
          <w:b/>
        </w:rPr>
      </w:pPr>
      <w:r>
        <w:rPr>
          <w:b/>
        </w:rPr>
        <w:t>TEMAS:</w:t>
      </w:r>
    </w:p>
    <w:p w:rsidR="00461D0B" w:rsidRDefault="00E61499" w:rsidP="00680F69">
      <w:pPr>
        <w:spacing w:after="120" w:line="240" w:lineRule="auto"/>
      </w:pPr>
      <w:r>
        <w:t xml:space="preserve">(20 PUNTOS) </w:t>
      </w:r>
      <w:r w:rsidR="00611AF8">
        <w:t xml:space="preserve">1).- </w:t>
      </w:r>
      <w:r>
        <w:t>Un motor de un camión quema combustible que contienen una mezcla de hidrocarburos producen un gas de escape cuyo análisis orsat indica 10%CO2. Si sabe que el gas de escape no contiene ni O2 ni H2, 12.4 lb de aire  seco entran al motor por cada libra de combustible utilizada.</w:t>
      </w:r>
    </w:p>
    <w:p w:rsidR="00002551" w:rsidRDefault="00002551" w:rsidP="00680F69">
      <w:pPr>
        <w:spacing w:after="120" w:line="240" w:lineRule="auto"/>
      </w:pPr>
      <w:r>
        <w:t xml:space="preserve">a) </w:t>
      </w:r>
      <w:r w:rsidR="00E61499">
        <w:t>Calcule el análisis de gas orsat completo.</w:t>
      </w:r>
    </w:p>
    <w:p w:rsidR="00002551" w:rsidRDefault="00002551" w:rsidP="00680F69">
      <w:pPr>
        <w:spacing w:after="120" w:line="240" w:lineRule="auto"/>
      </w:pPr>
      <w:r>
        <w:t xml:space="preserve">b) </w:t>
      </w:r>
      <w:r w:rsidR="00E61499">
        <w:t>Cual es la relación de peso de hidrógeno a carbono del combustible</w:t>
      </w:r>
    </w:p>
    <w:p w:rsidR="006A4DE5" w:rsidRDefault="006A4DE5" w:rsidP="00680F69">
      <w:pPr>
        <w:spacing w:after="120" w:line="240" w:lineRule="auto"/>
      </w:pPr>
      <w:r>
        <w:t>c) Porcentaje de exceso de aire.</w:t>
      </w:r>
    </w:p>
    <w:p w:rsidR="00002551" w:rsidRDefault="00002551" w:rsidP="006A4DE5">
      <w:pPr>
        <w:spacing w:after="120" w:line="240" w:lineRule="auto"/>
      </w:pPr>
    </w:p>
    <w:p w:rsidR="00461D0B" w:rsidRDefault="00461D0B" w:rsidP="004523D2">
      <w:pPr>
        <w:tabs>
          <w:tab w:val="left" w:pos="3627"/>
        </w:tabs>
      </w:pPr>
      <w:r>
        <w:t xml:space="preserve">          </w:t>
      </w:r>
    </w:p>
    <w:p w:rsidR="00461D0B" w:rsidRDefault="00461D0B" w:rsidP="004523D2">
      <w:pPr>
        <w:tabs>
          <w:tab w:val="left" w:pos="3627"/>
        </w:tabs>
      </w:pPr>
      <w:r>
        <w:t xml:space="preserve">   </w:t>
      </w: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3941B8" w:rsidRDefault="00D90653" w:rsidP="00247A10">
      <w:pPr>
        <w:tabs>
          <w:tab w:val="left" w:pos="3627"/>
        </w:tabs>
      </w:pPr>
      <w:r>
        <w:t xml:space="preserve">30 PUNTOS) </w:t>
      </w:r>
      <w:r w:rsidR="00461D0B">
        <w:t xml:space="preserve">2).-  </w:t>
      </w:r>
      <w:r>
        <w:t>En una planta industrial para producir u jugo de naranja concentrado de sólidos se utilizan 2 clases de jugos frescos que contienen 10 % y 12% de sólidos respectivamente , si</w:t>
      </w:r>
      <w:r w:rsidR="00C90633">
        <w:t>e</w:t>
      </w:r>
      <w:r>
        <w:t>ndo sus flujos másicos una relación de 2 a 1 los que pasan a un mezclador.</w:t>
      </w:r>
    </w:p>
    <w:p w:rsidR="00D90653" w:rsidRDefault="00D90653" w:rsidP="00247A10">
      <w:pPr>
        <w:tabs>
          <w:tab w:val="left" w:pos="3627"/>
        </w:tabs>
      </w:pPr>
      <w:r>
        <w:t>Una parte de estas mezclas de jugos va a un evaporador donde alcanza 58%  de sólidos y la otra parte se desviía (by pass) de manera que pasa por el evaporador y más bien se mezcla con el jugo evaporado para dar la concentración final de 42% sólido.</w:t>
      </w:r>
    </w:p>
    <w:p w:rsidR="00D90653" w:rsidRDefault="00D90653" w:rsidP="00D90653">
      <w:pPr>
        <w:pStyle w:val="Prrafodelista"/>
        <w:numPr>
          <w:ilvl w:val="0"/>
          <w:numId w:val="2"/>
        </w:numPr>
        <w:tabs>
          <w:tab w:val="left" w:pos="3627"/>
        </w:tabs>
      </w:pPr>
      <w:r>
        <w:t xml:space="preserve">Calcular la cantidad de jugo evaporado necesario para producir 1000Kg /h de jugo concentrado  (42% de </w:t>
      </w:r>
      <w:r w:rsidR="00C90633">
        <w:t>sólidos)</w:t>
      </w:r>
      <w:r>
        <w:t xml:space="preserve"> así mismo la fracción de jugo mezclado que se desvía antes de llegar al evaporador.</w:t>
      </w:r>
    </w:p>
    <w:p w:rsidR="00D90653" w:rsidRDefault="00D90653" w:rsidP="00D90653">
      <w:pPr>
        <w:pStyle w:val="Prrafodelista"/>
        <w:numPr>
          <w:ilvl w:val="0"/>
          <w:numId w:val="2"/>
        </w:numPr>
        <w:tabs>
          <w:tab w:val="left" w:pos="3627"/>
        </w:tabs>
      </w:pPr>
      <w:r>
        <w:t xml:space="preserve">Si el jugo se evapora hasta el 80% de sólidos manteniendo el resto de las condiciones </w:t>
      </w:r>
      <w:r w:rsidR="00C90633">
        <w:t xml:space="preserve">iguales. </w:t>
      </w:r>
      <w:proofErr w:type="gramStart"/>
      <w:r>
        <w:t>¿</w:t>
      </w:r>
      <w:proofErr w:type="gramEnd"/>
      <w:r>
        <w:t xml:space="preserve">Cuál sería el flujo másico </w:t>
      </w:r>
      <w:r w:rsidR="00C90633">
        <w:t>y el porcentaje de sólidos del jugo concentrado.</w:t>
      </w:r>
    </w:p>
    <w:p w:rsidR="00D90653" w:rsidRDefault="00C90633" w:rsidP="00247A10">
      <w:pPr>
        <w:tabs>
          <w:tab w:val="left" w:pos="3627"/>
        </w:tabs>
      </w:pPr>
      <w:r>
        <w:rPr>
          <w:noProof/>
        </w:rPr>
        <w:pict>
          <v:shape id="_x0000_s1068" type="#_x0000_t202" style="position:absolute;margin-left:294.3pt;margin-top:11.85pt;width:119.35pt;height:29.2pt;z-index:251687936" stroked="f">
            <v:textbox>
              <w:txbxContent>
                <w:p w:rsidR="00A12BB9" w:rsidRPr="00247A10" w:rsidRDefault="00C90633" w:rsidP="00A12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H2O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evaporda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 W</w:t>
                  </w:r>
                </w:p>
              </w:txbxContent>
            </v:textbox>
          </v:shape>
        </w:pict>
      </w:r>
    </w:p>
    <w:p w:rsidR="00247A10" w:rsidRDefault="00C90633" w:rsidP="00247A10">
      <w:pPr>
        <w:tabs>
          <w:tab w:val="left" w:pos="3627"/>
        </w:tabs>
      </w:pPr>
      <w:r>
        <w:rPr>
          <w:noProof/>
        </w:rPr>
        <w:pict>
          <v:shape id="_x0000_s1041" type="#_x0000_t32" style="position:absolute;margin-left:335.3pt;margin-top:15.6pt;width:0;height:18.25pt;flip:y;z-index:251668480" o:connectortype="straight">
            <v:stroke endarrow="block"/>
          </v:shape>
        </w:pict>
      </w:r>
      <w:r w:rsidR="003575BD">
        <w:rPr>
          <w:noProof/>
        </w:rPr>
        <w:pict>
          <v:rect id="_x0000_s1038" style="position:absolute;margin-left:130.25pt;margin-top:17.4pt;width:80.15pt;height:150.45pt;z-index:251665408"/>
        </w:pict>
      </w:r>
    </w:p>
    <w:p w:rsidR="003941B8" w:rsidRDefault="00C90633" w:rsidP="004523D2">
      <w:pPr>
        <w:tabs>
          <w:tab w:val="left" w:pos="3627"/>
        </w:tabs>
      </w:pPr>
      <w:r>
        <w:rPr>
          <w:noProof/>
        </w:rPr>
        <w:pict>
          <v:shape id="_x0000_s1065" type="#_x0000_t202" style="position:absolute;margin-left:53.65pt;margin-top:1.1pt;width:52.85pt;height:58.35pt;z-index:251684864" stroked="f">
            <v:textbox>
              <w:txbxContent>
                <w:p w:rsidR="00247A10" w:rsidRDefault="00C90633" w:rsidP="00247A1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Jugo de frutas 10%</w:t>
                  </w:r>
                </w:p>
                <w:p w:rsidR="00C90633" w:rsidRPr="00C90633" w:rsidRDefault="00C90633" w:rsidP="00247A1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0633">
                    <w:rPr>
                      <w:b/>
                      <w:sz w:val="16"/>
                      <w:szCs w:val="16"/>
                    </w:rPr>
                    <w:t>A</w:t>
                  </w:r>
                </w:p>
                <w:p w:rsidR="00247A10" w:rsidRDefault="00247A10"/>
              </w:txbxContent>
            </v:textbox>
          </v:shape>
        </w:pict>
      </w:r>
      <w:r>
        <w:rPr>
          <w:noProof/>
        </w:rPr>
        <w:pict>
          <v:rect id="_x0000_s1039" style="position:absolute;margin-left:271.75pt;margin-top:8.4pt;width:114.6pt;height:102.4pt;z-index:251666432"/>
        </w:pict>
      </w:r>
    </w:p>
    <w:p w:rsidR="003941B8" w:rsidRDefault="00C90633" w:rsidP="004523D2">
      <w:pPr>
        <w:tabs>
          <w:tab w:val="left" w:pos="3627"/>
        </w:tabs>
      </w:pPr>
      <w:r>
        <w:rPr>
          <w:noProof/>
        </w:rPr>
        <w:pict>
          <v:shape id="_x0000_s1075" type="#_x0000_t202" style="position:absolute;margin-left:217.85pt;margin-top:5.7pt;width:44.7pt;height:26.05pt;z-index:251694080" stroked="f">
            <v:textbox style="mso-next-textbox:#_x0000_s1075">
              <w:txbxContent>
                <w:p w:rsidR="00C90633" w:rsidRPr="00247A10" w:rsidRDefault="00C90633" w:rsidP="00C906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  <w:p w:rsidR="00C90633" w:rsidRDefault="00C90633" w:rsidP="00C90633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87.9pt;margin-top:5.7pt;width:84.75pt;height:40.6pt;z-index:251674624" stroked="f">
            <v:textbox>
              <w:txbxContent>
                <w:p w:rsidR="00C36A35" w:rsidRPr="00A12BB9" w:rsidRDefault="00C90633" w:rsidP="00C36A35">
                  <w:pPr>
                    <w:rPr>
                      <w:b/>
                    </w:rPr>
                  </w:pPr>
                  <w:r>
                    <w:rPr>
                      <w:b/>
                    </w:rPr>
                    <w:t>Evaporador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35.45pt;margin-top:24.9pt;width:64.75pt;height:37.35pt;z-index:251673600" stroked="f">
            <v:textbox>
              <w:txbxContent>
                <w:p w:rsidR="00C36A35" w:rsidRPr="00A12BB9" w:rsidRDefault="00C90633">
                  <w:pPr>
                    <w:rPr>
                      <w:b/>
                    </w:rPr>
                  </w:pPr>
                  <w:r>
                    <w:rPr>
                      <w:b/>
                    </w:rPr>
                    <w:t>Mezclador</w:t>
                  </w:r>
                </w:p>
              </w:txbxContent>
            </v:textbox>
          </v:shape>
        </w:pict>
      </w:r>
    </w:p>
    <w:p w:rsidR="00C36A35" w:rsidRDefault="00C90633" w:rsidP="004523D2">
      <w:pPr>
        <w:tabs>
          <w:tab w:val="left" w:pos="3627"/>
        </w:tabs>
      </w:pPr>
      <w:r>
        <w:rPr>
          <w:noProof/>
        </w:rPr>
        <w:pict>
          <v:shape id="_x0000_s1064" type="#_x0000_t32" style="position:absolute;margin-left:241.4pt;margin-top:13.6pt;width:30.35pt;height:0;z-index:251683840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41.4pt;margin-top:13.6pt;width:0;height:118.5pt;flip:y;z-index:25167974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53.65pt;margin-top:8.55pt;width:76.6pt;height:0;z-index:251671552" o:connectortype="straight"/>
        </w:pict>
      </w:r>
    </w:p>
    <w:p w:rsidR="00C36A35" w:rsidRPr="00C36A35" w:rsidRDefault="00C90633" w:rsidP="00C36A35">
      <w:r>
        <w:rPr>
          <w:noProof/>
        </w:rPr>
        <w:pict>
          <v:shape id="_x0000_s1073" type="#_x0000_t202" style="position:absolute;margin-left:17.2pt;margin-top:2.25pt;width:89.3pt;height:32.25pt;z-index:251692032" stroked="f">
            <v:textbox style="mso-next-textbox:#_x0000_s1073">
              <w:txbxContent>
                <w:p w:rsidR="00C90633" w:rsidRPr="00247A10" w:rsidRDefault="00C90633" w:rsidP="00C906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Jugo de frutas 12% </w:t>
                  </w:r>
                  <w:r w:rsidRPr="00C90633">
                    <w:rPr>
                      <w:b/>
                      <w:sz w:val="16"/>
                      <w:szCs w:val="16"/>
                    </w:rPr>
                    <w:t>B</w:t>
                  </w:r>
                </w:p>
                <w:p w:rsidR="00C90633" w:rsidRDefault="00C90633" w:rsidP="00C90633"/>
              </w:txbxContent>
            </v:textbox>
          </v:shape>
        </w:pict>
      </w:r>
    </w:p>
    <w:p w:rsidR="00C36A35" w:rsidRPr="00C36A35" w:rsidRDefault="00C90633" w:rsidP="00C36A35">
      <w:r>
        <w:rPr>
          <w:noProof/>
        </w:rPr>
        <w:pict>
          <v:shape id="_x0000_s1071" type="#_x0000_t202" style="position:absolute;margin-left:341.65pt;margin-top:14.6pt;width:44.7pt;height:26.05pt;z-index:251691008" stroked="f">
            <v:textbox style="mso-next-textbox:#_x0000_s1071">
              <w:txbxContent>
                <w:p w:rsidR="00A12BB9" w:rsidRPr="00247A10" w:rsidRDefault="00C90633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</w:t>
                  </w:r>
                </w:p>
                <w:p w:rsidR="00A12BB9" w:rsidRDefault="00A12BB9" w:rsidP="00A12BB9"/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335.3pt;margin-top:9.05pt;width:0;height:72.2pt;z-index:251682816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53.65pt;margin-top:16.95pt;width:81.8pt;height:0;z-index:251676672" o:connectortype="straight"/>
        </w:pict>
      </w:r>
    </w:p>
    <w:p w:rsidR="00C36A35" w:rsidRDefault="00C90633" w:rsidP="00C36A35">
      <w:r>
        <w:rPr>
          <w:noProof/>
        </w:rPr>
        <w:pict>
          <v:shape id="_x0000_s1074" type="#_x0000_t202" style="position:absolute;margin-left:249.6pt;margin-top:23pt;width:44.7pt;height:26.05pt;z-index:251693056" stroked="f">
            <v:textbox style="mso-next-textbox:#_x0000_s1074">
              <w:txbxContent>
                <w:p w:rsidR="00C90633" w:rsidRPr="00247A10" w:rsidRDefault="00C90633" w:rsidP="00C906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</w:p>
                <w:p w:rsidR="00C90633" w:rsidRDefault="00C90633" w:rsidP="00C90633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18.35pt;margin-top:20.25pt;width:41.05pt;height:28.8pt;z-index:251689984" stroked="f">
            <v:textbox style="mso-next-textbox:#_x0000_s1070">
              <w:txbxContent>
                <w:p w:rsidR="00A12BB9" w:rsidRPr="00247A10" w:rsidRDefault="00C90633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  <w:p w:rsidR="00A12BB9" w:rsidRDefault="00A12BB9" w:rsidP="00A12BB9"/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167.3pt;margin-top:15.2pt;width:0;height:40.6pt;z-index:251672576" o:connectortype="straight">
            <v:stroke endarrow="block"/>
          </v:shape>
        </w:pict>
      </w:r>
    </w:p>
    <w:p w:rsidR="00C36A35" w:rsidRPr="00C36A35" w:rsidRDefault="00C90633" w:rsidP="00C36A35">
      <w:r>
        <w:rPr>
          <w:noProof/>
        </w:rPr>
        <w:pict>
          <v:shape id="_x0000_s1069" type="#_x0000_t202" style="position:absolute;margin-left:428.95pt;margin-top:8.5pt;width:1in;height:40.1pt;z-index:251688960" stroked="f">
            <v:textbox style="mso-next-textbox:#_x0000_s1069">
              <w:txbxContent>
                <w:p w:rsidR="00A12BB9" w:rsidRPr="00247A10" w:rsidRDefault="00C90633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Jugo Concentrado 42%</w:t>
                  </w:r>
                </w:p>
                <w:p w:rsidR="00A12BB9" w:rsidRDefault="00A12BB9" w:rsidP="00A12BB9"/>
              </w:txbxContent>
            </v:textbox>
          </v:shape>
        </w:pict>
      </w:r>
    </w:p>
    <w:p w:rsidR="00C36A35" w:rsidRPr="00C36A35" w:rsidRDefault="00C90633" w:rsidP="00C36A35">
      <w:r>
        <w:rPr>
          <w:noProof/>
        </w:rPr>
        <w:pict>
          <v:shape id="_x0000_s1067" type="#_x0000_t202" style="position:absolute;margin-left:210.4pt;margin-top:10.35pt;width:1in;height:21pt;z-index:251686912" stroked="f">
            <v:textbox style="mso-next-textbox:#_x0000_s1067">
              <w:txbxContent>
                <w:p w:rsidR="00247A10" w:rsidRPr="00247A10" w:rsidRDefault="00C90633" w:rsidP="00247A1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Desvio</w:t>
                  </w:r>
                  <w:proofErr w:type="spellEnd"/>
                </w:p>
                <w:p w:rsidR="00247A10" w:rsidRDefault="00247A10" w:rsidP="00247A10"/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167.3pt;margin-top:4.9pt;width:255.5pt;height:0;z-index:251669504" o:connectortype="straight">
            <v:stroke endarrow="block"/>
          </v:shape>
        </w:pict>
      </w:r>
    </w:p>
    <w:p w:rsidR="00C36A35" w:rsidRPr="00C36A35" w:rsidRDefault="00C36A35" w:rsidP="00C36A35"/>
    <w:p w:rsidR="00C36A35" w:rsidRPr="00C36A35" w:rsidRDefault="00C36A35" w:rsidP="00C36A35"/>
    <w:p w:rsidR="00C36A35" w:rsidRPr="00C36A35" w:rsidRDefault="00C36A35" w:rsidP="00C36A35"/>
    <w:p w:rsidR="00247A10" w:rsidRDefault="00247A10" w:rsidP="00C36A35"/>
    <w:p w:rsidR="00247A10" w:rsidRDefault="00247A10" w:rsidP="00C36A35"/>
    <w:p w:rsidR="00247A10" w:rsidRDefault="00247A10" w:rsidP="00C36A35"/>
    <w:p w:rsidR="00247A10" w:rsidRDefault="00247A10" w:rsidP="00C36A35"/>
    <w:p w:rsidR="00C36A35" w:rsidRDefault="00C36A35" w:rsidP="00C36A35">
      <w:pPr>
        <w:tabs>
          <w:tab w:val="left" w:pos="1258"/>
        </w:tabs>
      </w:pPr>
      <w:r>
        <w:tab/>
      </w:r>
    </w:p>
    <w:p w:rsidR="00C36A35" w:rsidRDefault="00C36A35" w:rsidP="00C36A35">
      <w:pPr>
        <w:tabs>
          <w:tab w:val="left" w:pos="1258"/>
        </w:tabs>
      </w:pPr>
    </w:p>
    <w:p w:rsidR="00C36A35" w:rsidRDefault="00C36A35" w:rsidP="00C36A35">
      <w:pPr>
        <w:tabs>
          <w:tab w:val="left" w:pos="1258"/>
        </w:tabs>
      </w:pPr>
    </w:p>
    <w:p w:rsidR="00C36A35" w:rsidRDefault="00C36A35" w:rsidP="00C36A35">
      <w:pPr>
        <w:tabs>
          <w:tab w:val="left" w:pos="1258"/>
        </w:tabs>
      </w:pPr>
    </w:p>
    <w:p w:rsidR="00D462BA" w:rsidRDefault="00D462BA" w:rsidP="00C36A35">
      <w:pPr>
        <w:tabs>
          <w:tab w:val="left" w:pos="1258"/>
        </w:tabs>
      </w:pPr>
    </w:p>
    <w:p w:rsidR="00680F69" w:rsidRDefault="00C90633" w:rsidP="00D462BA">
      <w:pPr>
        <w:tabs>
          <w:tab w:val="left" w:pos="1258"/>
        </w:tabs>
      </w:pPr>
      <w:r>
        <w:t>(</w:t>
      </w:r>
      <w:r w:rsidR="001D0C06">
        <w:t>25</w:t>
      </w:r>
      <w:r>
        <w:t xml:space="preserve"> puntos)  </w:t>
      </w:r>
      <w:r w:rsidR="00C36A35">
        <w:t xml:space="preserve">3).- </w:t>
      </w:r>
      <w:r w:rsidR="006B4E89">
        <w:t>El principal alimentador de gas para una pequeña refinería de petróleo suministra 200000 pies cúbicos por hora de gases de 400 °F y 18 PSIA a una planta de tratamiento de gas. El análisis de gas da la siguiente composición en volumen:</w:t>
      </w:r>
    </w:p>
    <w:p w:rsidR="006B4E89" w:rsidRDefault="006B4E89" w:rsidP="00D462BA">
      <w:pPr>
        <w:tabs>
          <w:tab w:val="left" w:pos="1258"/>
        </w:tabs>
      </w:pPr>
      <w:r>
        <w:t>H2    5%</w:t>
      </w:r>
    </w:p>
    <w:p w:rsidR="006B4E89" w:rsidRDefault="006B4E89" w:rsidP="00D462BA">
      <w:pPr>
        <w:tabs>
          <w:tab w:val="left" w:pos="1258"/>
        </w:tabs>
      </w:pPr>
      <w:r>
        <w:t>CH4  50%</w:t>
      </w:r>
    </w:p>
    <w:p w:rsidR="006B4E89" w:rsidRDefault="006B4E89" w:rsidP="00D462BA">
      <w:pPr>
        <w:tabs>
          <w:tab w:val="left" w:pos="1258"/>
        </w:tabs>
      </w:pPr>
      <w:r>
        <w:t>C2H6  20%</w:t>
      </w:r>
    </w:p>
    <w:p w:rsidR="006B4E89" w:rsidRDefault="006B4E89" w:rsidP="00D462BA">
      <w:pPr>
        <w:tabs>
          <w:tab w:val="left" w:pos="1258"/>
        </w:tabs>
      </w:pPr>
      <w:r>
        <w:t>C3H8  20%</w:t>
      </w:r>
    </w:p>
    <w:p w:rsidR="006B4E89" w:rsidRDefault="006B4E89" w:rsidP="00D462BA">
      <w:pPr>
        <w:tabs>
          <w:tab w:val="left" w:pos="1258"/>
        </w:tabs>
      </w:pPr>
      <w:r>
        <w:t>C4H10  10%</w:t>
      </w:r>
    </w:p>
    <w:p w:rsidR="00D5777A" w:rsidRDefault="006B4E89" w:rsidP="00D5777A">
      <w:pPr>
        <w:tabs>
          <w:tab w:val="left" w:pos="1258"/>
        </w:tabs>
      </w:pPr>
      <w:r>
        <w:t xml:space="preserve">Antes de introducir esto gases en el aparato de desbunotizacion se comprimieron a 150PSIA y posteriormente se enfriaron a presión constante desde 380°F (temperatura después de la compresión en bombas con enfriamiento por agua) hasta 200 °F en intercambi9ador de calor de flujo </w:t>
      </w:r>
      <w:r w:rsidR="00D5777A">
        <w:t>en contracorriente enfriando los gases a 100°F en un cambiador de flujo en contracorriente enfriado por agua que entra a 60°F y sale a 160°F, los gases pasan entonces por una columna de absorción (torre de desbunotizacion) donde se disuelven el 90% de C4H10 y el 80% de H2 en el petróleo de absorción y los gases residuales que ahora se enfrían a 100PSIA de presión absoluta y 130 °F son conducidos a la planta motriz.</w:t>
      </w:r>
    </w:p>
    <w:p w:rsidR="00D5777A" w:rsidRDefault="00D5777A" w:rsidP="00D5777A">
      <w:pPr>
        <w:pStyle w:val="Prrafodelista"/>
        <w:numPr>
          <w:ilvl w:val="0"/>
          <w:numId w:val="4"/>
        </w:numPr>
        <w:tabs>
          <w:tab w:val="left" w:pos="1258"/>
        </w:tabs>
      </w:pPr>
      <w:r>
        <w:t xml:space="preserve">Libras por hora de petróleo crudo que circula por el cambiador de calor ( </w:t>
      </w:r>
      <w:proofErr w:type="spellStart"/>
      <w:r>
        <w:t>cp</w:t>
      </w:r>
      <w:proofErr w:type="spellEnd"/>
      <w:r>
        <w:t xml:space="preserve"> del petróleo crudo 0.85 BTU /lb °F)</w:t>
      </w:r>
    </w:p>
    <w:p w:rsidR="00D5777A" w:rsidRDefault="00D5777A" w:rsidP="00D5777A">
      <w:pPr>
        <w:pStyle w:val="Prrafodelista"/>
        <w:numPr>
          <w:ilvl w:val="0"/>
          <w:numId w:val="4"/>
        </w:numPr>
        <w:tabs>
          <w:tab w:val="left" w:pos="1258"/>
        </w:tabs>
      </w:pPr>
      <w:r>
        <w:t xml:space="preserve">Pies </w:t>
      </w:r>
      <w:r w:rsidR="00B536E7">
        <w:t>cúbicos</w:t>
      </w:r>
      <w:r>
        <w:t xml:space="preserve"> por hora de agua de refrigeración que circula por el segundo intercambiador de calor.</w:t>
      </w:r>
    </w:p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411C53" w:rsidRPr="00D462BA" w:rsidRDefault="00680F69" w:rsidP="00680F69">
      <w:pPr>
        <w:tabs>
          <w:tab w:val="left" w:pos="2260"/>
        </w:tabs>
      </w:pPr>
      <w:r w:rsidRPr="00D462BA">
        <w:tab/>
      </w:r>
    </w:p>
    <w:p w:rsidR="00680F69" w:rsidRDefault="00680F69" w:rsidP="00680F69">
      <w:pPr>
        <w:tabs>
          <w:tab w:val="left" w:pos="2260"/>
        </w:tabs>
      </w:pPr>
    </w:p>
    <w:p w:rsidR="006C10DB" w:rsidRDefault="006C10DB" w:rsidP="00680F69">
      <w:pPr>
        <w:tabs>
          <w:tab w:val="left" w:pos="2260"/>
        </w:tabs>
      </w:pPr>
    </w:p>
    <w:p w:rsidR="006C10DB" w:rsidRDefault="006C10DB" w:rsidP="00680F69">
      <w:pPr>
        <w:tabs>
          <w:tab w:val="left" w:pos="2260"/>
        </w:tabs>
      </w:pPr>
    </w:p>
    <w:p w:rsidR="006B4E89" w:rsidRDefault="006B4E89" w:rsidP="00680F69">
      <w:pPr>
        <w:tabs>
          <w:tab w:val="left" w:pos="2260"/>
        </w:tabs>
      </w:pPr>
    </w:p>
    <w:p w:rsidR="006B4E89" w:rsidRDefault="006B4E89" w:rsidP="00680F69">
      <w:pPr>
        <w:tabs>
          <w:tab w:val="left" w:pos="2260"/>
        </w:tabs>
      </w:pPr>
    </w:p>
    <w:p w:rsidR="006B4E89" w:rsidRDefault="006B4E89" w:rsidP="00680F69">
      <w:pPr>
        <w:tabs>
          <w:tab w:val="left" w:pos="2260"/>
        </w:tabs>
      </w:pPr>
    </w:p>
    <w:p w:rsidR="006B4E89" w:rsidRDefault="006B4E89" w:rsidP="00680F69">
      <w:pPr>
        <w:tabs>
          <w:tab w:val="left" w:pos="2260"/>
        </w:tabs>
      </w:pPr>
    </w:p>
    <w:p w:rsidR="006B4E89" w:rsidRDefault="006B4E89" w:rsidP="00680F69">
      <w:pPr>
        <w:tabs>
          <w:tab w:val="left" w:pos="2260"/>
        </w:tabs>
      </w:pPr>
    </w:p>
    <w:p w:rsidR="001D0C06" w:rsidRDefault="00B536E7" w:rsidP="00B536E7">
      <w:pPr>
        <w:tabs>
          <w:tab w:val="left" w:pos="2260"/>
        </w:tabs>
      </w:pPr>
      <w:r>
        <w:lastRenderedPageBreak/>
        <w:t>(</w:t>
      </w:r>
      <w:r w:rsidR="00172467">
        <w:t>2</w:t>
      </w:r>
      <w:r w:rsidR="001D0C06">
        <w:t>5</w:t>
      </w:r>
      <w:r>
        <w:t xml:space="preserve"> Puntos) </w:t>
      </w:r>
      <w:r w:rsidR="00680F69">
        <w:t xml:space="preserve">4).- </w:t>
      </w:r>
      <w:r>
        <w:t xml:space="preserve">Una disolución acuosa de H2SO4 contiene 60% de H2SO4 en peso. A 500 gr de esta disolución se le añaden 700 gr de una disolución que contiene </w:t>
      </w:r>
      <w:r w:rsidR="00172467">
        <w:t xml:space="preserve">95% de H2SO4 en </w:t>
      </w:r>
      <w:proofErr w:type="gramStart"/>
      <w:r w:rsidR="00172467">
        <w:t>peso ,</w:t>
      </w:r>
      <w:proofErr w:type="gramEnd"/>
      <w:r w:rsidR="00172467">
        <w:t xml:space="preserve"> Calcúlese la cantidad de calor desprendido</w:t>
      </w:r>
    </w:p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1D0C06" w:rsidRPr="001D0C06" w:rsidRDefault="001D0C06" w:rsidP="001D0C06"/>
    <w:p w:rsidR="006C10DB" w:rsidRDefault="001D0C06" w:rsidP="001D0C06">
      <w:pPr>
        <w:tabs>
          <w:tab w:val="left" w:pos="7091"/>
        </w:tabs>
      </w:pPr>
      <w:r>
        <w:tab/>
      </w: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7091"/>
        </w:tabs>
      </w:pPr>
    </w:p>
    <w:p w:rsidR="001D0C06" w:rsidRDefault="001D0C06" w:rsidP="001D0C06">
      <w:pPr>
        <w:tabs>
          <w:tab w:val="left" w:pos="2260"/>
        </w:tabs>
      </w:pPr>
      <w:r>
        <w:lastRenderedPageBreak/>
        <w:t xml:space="preserve">(25 Puntos) 4).- Se dispone de un aire húmedo con un 80% de humedad relativa una temperatura de vapor seco de 140°F y una presión barométrica  de 29.68 pulgada de </w:t>
      </w:r>
      <w:proofErr w:type="spellStart"/>
      <w:r>
        <w:t>Hg.</w:t>
      </w:r>
      <w:proofErr w:type="spellEnd"/>
    </w:p>
    <w:p w:rsidR="001D0C06" w:rsidRDefault="001D0C06" w:rsidP="001D0C06">
      <w:pPr>
        <w:pStyle w:val="Prrafodelista"/>
        <w:numPr>
          <w:ilvl w:val="0"/>
          <w:numId w:val="5"/>
        </w:numPr>
        <w:tabs>
          <w:tab w:val="left" w:pos="2260"/>
        </w:tabs>
      </w:pPr>
      <w:r>
        <w:t>A que temperatura debe enfriarse este aire para condensar el 68% de humedad  ( P constante)</w:t>
      </w:r>
    </w:p>
    <w:p w:rsidR="001D0C06" w:rsidRDefault="001D0C06" w:rsidP="001D0C06">
      <w:pPr>
        <w:pStyle w:val="Prrafodelista"/>
        <w:numPr>
          <w:ilvl w:val="0"/>
          <w:numId w:val="5"/>
        </w:numPr>
        <w:tabs>
          <w:tab w:val="left" w:pos="2260"/>
        </w:tabs>
      </w:pPr>
      <w:r>
        <w:t>A que presión debe llevarse el aire para condensar el 68% de h8medad (t constante)</w:t>
      </w:r>
    </w:p>
    <w:p w:rsidR="001D0C06" w:rsidRPr="006C10DB" w:rsidRDefault="001D0C06" w:rsidP="001D0C06">
      <w:pPr>
        <w:pStyle w:val="Prrafodelista"/>
        <w:numPr>
          <w:ilvl w:val="0"/>
          <w:numId w:val="5"/>
        </w:numPr>
        <w:tabs>
          <w:tab w:val="left" w:pos="2260"/>
        </w:tabs>
      </w:pPr>
      <w:r>
        <w:t>Si la temperatura se reduce a 100°F y al gas se comprime a 25PSIA cual es porcentaje de humedad si se condensa. (agua)</w:t>
      </w:r>
    </w:p>
    <w:p w:rsidR="001D0C06" w:rsidRPr="001D0C06" w:rsidRDefault="001D0C06" w:rsidP="001D0C06">
      <w:pPr>
        <w:tabs>
          <w:tab w:val="left" w:pos="7091"/>
        </w:tabs>
      </w:pPr>
    </w:p>
    <w:sectPr w:rsidR="001D0C06" w:rsidRPr="001D0C06" w:rsidSect="00611AF8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45D"/>
    <w:multiLevelType w:val="hybridMultilevel"/>
    <w:tmpl w:val="92A0A4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3CE"/>
    <w:multiLevelType w:val="hybridMultilevel"/>
    <w:tmpl w:val="7CD0C69E"/>
    <w:lvl w:ilvl="0" w:tplc="6DCA5D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10" w:hanging="360"/>
      </w:pPr>
    </w:lvl>
    <w:lvl w:ilvl="2" w:tplc="300A001B" w:tentative="1">
      <w:start w:val="1"/>
      <w:numFmt w:val="lowerRoman"/>
      <w:lvlText w:val="%3."/>
      <w:lvlJc w:val="right"/>
      <w:pPr>
        <w:ind w:left="2130" w:hanging="180"/>
      </w:pPr>
    </w:lvl>
    <w:lvl w:ilvl="3" w:tplc="300A000F" w:tentative="1">
      <w:start w:val="1"/>
      <w:numFmt w:val="decimal"/>
      <w:lvlText w:val="%4."/>
      <w:lvlJc w:val="left"/>
      <w:pPr>
        <w:ind w:left="2850" w:hanging="360"/>
      </w:pPr>
    </w:lvl>
    <w:lvl w:ilvl="4" w:tplc="300A0019" w:tentative="1">
      <w:start w:val="1"/>
      <w:numFmt w:val="lowerLetter"/>
      <w:lvlText w:val="%5."/>
      <w:lvlJc w:val="left"/>
      <w:pPr>
        <w:ind w:left="3570" w:hanging="360"/>
      </w:pPr>
    </w:lvl>
    <w:lvl w:ilvl="5" w:tplc="300A001B" w:tentative="1">
      <w:start w:val="1"/>
      <w:numFmt w:val="lowerRoman"/>
      <w:lvlText w:val="%6."/>
      <w:lvlJc w:val="right"/>
      <w:pPr>
        <w:ind w:left="4290" w:hanging="180"/>
      </w:pPr>
    </w:lvl>
    <w:lvl w:ilvl="6" w:tplc="300A000F" w:tentative="1">
      <w:start w:val="1"/>
      <w:numFmt w:val="decimal"/>
      <w:lvlText w:val="%7."/>
      <w:lvlJc w:val="left"/>
      <w:pPr>
        <w:ind w:left="5010" w:hanging="360"/>
      </w:pPr>
    </w:lvl>
    <w:lvl w:ilvl="7" w:tplc="300A0019" w:tentative="1">
      <w:start w:val="1"/>
      <w:numFmt w:val="lowerLetter"/>
      <w:lvlText w:val="%8."/>
      <w:lvlJc w:val="left"/>
      <w:pPr>
        <w:ind w:left="5730" w:hanging="360"/>
      </w:pPr>
    </w:lvl>
    <w:lvl w:ilvl="8" w:tplc="3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B55522D"/>
    <w:multiLevelType w:val="hybridMultilevel"/>
    <w:tmpl w:val="003C564C"/>
    <w:lvl w:ilvl="0" w:tplc="A7CAA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04E1"/>
    <w:multiLevelType w:val="hybridMultilevel"/>
    <w:tmpl w:val="D7F428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2B1"/>
    <w:multiLevelType w:val="hybridMultilevel"/>
    <w:tmpl w:val="37D677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11AF8"/>
    <w:rsid w:val="00002551"/>
    <w:rsid w:val="00091850"/>
    <w:rsid w:val="00162EDD"/>
    <w:rsid w:val="00172467"/>
    <w:rsid w:val="001D0C06"/>
    <w:rsid w:val="001E7701"/>
    <w:rsid w:val="00247A10"/>
    <w:rsid w:val="003575BD"/>
    <w:rsid w:val="003941B8"/>
    <w:rsid w:val="00411C53"/>
    <w:rsid w:val="004523D2"/>
    <w:rsid w:val="00461D0B"/>
    <w:rsid w:val="00471401"/>
    <w:rsid w:val="00611AF8"/>
    <w:rsid w:val="00680F69"/>
    <w:rsid w:val="006A4DE5"/>
    <w:rsid w:val="006B4E89"/>
    <w:rsid w:val="006C10DB"/>
    <w:rsid w:val="00746A35"/>
    <w:rsid w:val="00A12BB9"/>
    <w:rsid w:val="00B536E7"/>
    <w:rsid w:val="00C36A35"/>
    <w:rsid w:val="00C90633"/>
    <w:rsid w:val="00CF3D08"/>
    <w:rsid w:val="00D462BA"/>
    <w:rsid w:val="00D5777A"/>
    <w:rsid w:val="00D7050E"/>
    <w:rsid w:val="00D90653"/>
    <w:rsid w:val="00DD2197"/>
    <w:rsid w:val="00E505C0"/>
    <w:rsid w:val="00E61499"/>
    <w:rsid w:val="00F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57"/>
        <o:r id="V:Rule18" type="connector" idref="#AutoShape 5"/>
        <o:r id="V:Rule20" type="connector" idref="#_x0000_s1042"/>
        <o:r id="V:Rule21" type="connector" idref="#_x0000_s1041"/>
        <o:r id="V:Rule22" type="connector" idref="#_x0000_s1060"/>
        <o:r id="V:Rule23" type="connector" idref="#_x0000_s1063"/>
        <o:r id="V:Rule24" type="connector" idref="#_x0000_s1048"/>
        <o:r id="V:Rule25" type="connector" idref="#_x0000_s1064"/>
        <o:r id="V:Rule26" type="connector" idref="#_x0000_s1047"/>
      </o:rules>
    </o:shapelayout>
  </w:shapeDefaults>
  <w:decimalSymbol w:val=",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F8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AF8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F8"/>
    <w:rPr>
      <w:rFonts w:ascii="Tahoma" w:eastAsiaTheme="minorEastAsia" w:hAnsi="Tahoma" w:cs="Tahoma"/>
      <w:sz w:val="16"/>
      <w:szCs w:val="16"/>
      <w:lang w:eastAsia="es-EC"/>
    </w:rPr>
  </w:style>
  <w:style w:type="paragraph" w:styleId="Prrafodelista">
    <w:name w:val="List Paragraph"/>
    <w:basedOn w:val="Normal"/>
    <w:uiPriority w:val="34"/>
    <w:qFormat/>
    <w:rsid w:val="0046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2013-09-09T11:39:00Z</dcterms:created>
  <dcterms:modified xsi:type="dcterms:W3CDTF">2013-09-09T12:58:00Z</dcterms:modified>
</cp:coreProperties>
</file>