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F9" w:rsidRDefault="008B31F9">
      <w:bookmarkStart w:id="0" w:name="_GoBack"/>
      <w:bookmarkEnd w:id="0"/>
      <w:r>
        <w:t xml:space="preserve">EXAMEN </w:t>
      </w:r>
      <w:r w:rsidR="00432865">
        <w:t xml:space="preserve">PARCIAL </w:t>
      </w:r>
      <w:r>
        <w:t>DE METODOS ESTADISTICOS I</w:t>
      </w:r>
    </w:p>
    <w:p w:rsidR="008B31F9" w:rsidRDefault="008B31F9">
      <w:r>
        <w:t>NOMBRE: …………………………………………………………………………………………………………. PARALELO:………..</w:t>
      </w:r>
    </w:p>
    <w:p w:rsidR="00A6359E" w:rsidRDefault="00CD4392" w:rsidP="008B31F9">
      <w:pPr>
        <w:pStyle w:val="Prrafodelista"/>
        <w:numPr>
          <w:ilvl w:val="0"/>
          <w:numId w:val="2"/>
        </w:numPr>
        <w:jc w:val="both"/>
      </w:pPr>
      <w:r>
        <w:t>La</w:t>
      </w:r>
      <w:r w:rsidR="008B31F9">
        <w:t>s</w:t>
      </w:r>
      <w:r>
        <w:t xml:space="preserve"> nota</w:t>
      </w:r>
      <w:r w:rsidR="008B31F9">
        <w:t>s de</w:t>
      </w:r>
      <w:r>
        <w:t xml:space="preserve"> </w:t>
      </w:r>
      <w:r w:rsidR="008B31F9">
        <w:t xml:space="preserve">MICROECONOMIA </w:t>
      </w:r>
      <w:r>
        <w:t xml:space="preserve">de tres </w:t>
      </w:r>
      <w:r w:rsidR="008B31F9">
        <w:t>paralelos, A, B y C,</w:t>
      </w:r>
      <w:r>
        <w:t xml:space="preserve"> que se dictan en </w:t>
      </w:r>
      <w:r w:rsidR="008B31F9">
        <w:t>la</w:t>
      </w:r>
      <w:r>
        <w:t xml:space="preserve"> universidad se </w:t>
      </w:r>
      <w:r w:rsidR="008B31F9">
        <w:t xml:space="preserve">le </w:t>
      </w:r>
      <w:r>
        <w:t xml:space="preserve">ha </w:t>
      </w:r>
      <w:r w:rsidR="008B31F9">
        <w:t>realizado</w:t>
      </w:r>
      <w:r>
        <w:t xml:space="preserve"> el análisis estadístico de los resultados</w:t>
      </w:r>
      <w:r w:rsidR="008B31F9">
        <w:t xml:space="preserve"> y se encuentra en la tabla que se adjunta</w:t>
      </w:r>
      <w:r>
        <w:t xml:space="preserve">.   En base a esto </w:t>
      </w:r>
      <w:r w:rsidR="008B31F9">
        <w:t xml:space="preserve">resultados se solicita </w:t>
      </w:r>
      <w:r>
        <w:t xml:space="preserve">que determine, sustentando claramente su respuesta en cada caso </w:t>
      </w:r>
      <w:r w:rsidR="00A50B10">
        <w:t>(20 puntos)</w:t>
      </w:r>
      <w:r>
        <w:t>:</w:t>
      </w:r>
    </w:p>
    <w:tbl>
      <w:tblPr>
        <w:tblW w:w="6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231"/>
        <w:gridCol w:w="1084"/>
        <w:gridCol w:w="1220"/>
      </w:tblGrid>
      <w:tr w:rsidR="004E2CC9" w:rsidRPr="004E2CC9" w:rsidTr="004E2CC9">
        <w:trPr>
          <w:trHeight w:val="300"/>
          <w:jc w:val="center"/>
        </w:trPr>
        <w:tc>
          <w:tcPr>
            <w:tcW w:w="6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i/>
                <w:iCs/>
                <w:color w:val="000000"/>
                <w:lang w:eastAsia="es-EC"/>
              </w:rPr>
              <w:t>MICROECONOMIA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PARALELO 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PRALELO 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PARALELO C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Media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43,32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45,64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43,25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Error típico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2,91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4,20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Mediana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39,50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33,00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Moda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39,00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#N/A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25,00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Desviación estándar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15,37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15,54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22,21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Varianza de la muestra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236,30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241,35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493,23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Curtosis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2,98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-1,29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-0,14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Coeficiente de asimetría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1,64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1,03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Rango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67,00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67,00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Mínimo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Máximo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90,00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72,00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90,00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Suma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1213,00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1278,00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1211,00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Cuenta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28,00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28,00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Mayor (1)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90,00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72,00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90,00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Menor(1)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</w:tr>
      <w:tr w:rsidR="004E2CC9" w:rsidRPr="004E2CC9" w:rsidTr="004E2CC9">
        <w:trPr>
          <w:trHeight w:val="315"/>
          <w:jc w:val="center"/>
        </w:trPr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Nivel de confianza(95,0%)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5,96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6,02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8,61</w:t>
            </w:r>
          </w:p>
        </w:tc>
      </w:tr>
    </w:tbl>
    <w:p w:rsidR="004E2CC9" w:rsidRDefault="004E2CC9" w:rsidP="004E2CC9">
      <w:pPr>
        <w:jc w:val="center"/>
      </w:pPr>
    </w:p>
    <w:p w:rsidR="00D94872" w:rsidRDefault="00A50B10" w:rsidP="00D94872">
      <w:pPr>
        <w:pStyle w:val="Prrafodelista"/>
        <w:numPr>
          <w:ilvl w:val="1"/>
          <w:numId w:val="2"/>
        </w:numPr>
        <w:jc w:val="both"/>
      </w:pPr>
      <w:r>
        <w:t xml:space="preserve">Cuál grupo </w:t>
      </w:r>
      <w:r w:rsidR="00CD4392">
        <w:t>resulta tener las notas distribuidas más homogéneamente</w:t>
      </w:r>
    </w:p>
    <w:p w:rsidR="00A50B10" w:rsidRDefault="00D94872" w:rsidP="00D94872">
      <w:pPr>
        <w:pStyle w:val="Prrafodelista"/>
        <w:numPr>
          <w:ilvl w:val="2"/>
          <w:numId w:val="2"/>
        </w:numPr>
        <w:jc w:val="both"/>
      </w:pPr>
      <w:r>
        <w:t>Si</w:t>
      </w:r>
      <w:r w:rsidR="00A50B10">
        <w:t xml:space="preserve"> estudiante </w:t>
      </w:r>
      <w:r>
        <w:t xml:space="preserve">consideró la </w:t>
      </w:r>
      <w:r w:rsidR="00A50B10">
        <w:t xml:space="preserve">curtosis y a las </w:t>
      </w:r>
      <w:r>
        <w:t>medidas de tendencia central (cuatro puntos) (GRUPO A)</w:t>
      </w:r>
    </w:p>
    <w:p w:rsidR="00CD4392" w:rsidRDefault="00CD4392" w:rsidP="004E2CC9">
      <w:pPr>
        <w:pStyle w:val="Prrafodelista"/>
        <w:numPr>
          <w:ilvl w:val="1"/>
          <w:numId w:val="2"/>
        </w:numPr>
        <w:jc w:val="both"/>
      </w:pPr>
      <w:r>
        <w:t>Acorde con el resultado de las notas, determine que grupo tiene un mejor rendimiento  académico</w:t>
      </w:r>
    </w:p>
    <w:p w:rsidR="00D94872" w:rsidRDefault="00D94872" w:rsidP="00D94872">
      <w:pPr>
        <w:pStyle w:val="Prrafodelista"/>
        <w:numPr>
          <w:ilvl w:val="2"/>
          <w:numId w:val="2"/>
        </w:numPr>
        <w:jc w:val="both"/>
      </w:pPr>
      <w:r>
        <w:t>Si el estudiante considero el coeficiente de asimetría y las medidas de tendencia central para determinar la respuesta como GRUPO B, cuatro puntos</w:t>
      </w:r>
    </w:p>
    <w:p w:rsidR="00CD4392" w:rsidRDefault="00CD4392" w:rsidP="004E2CC9">
      <w:pPr>
        <w:pStyle w:val="Prrafodelista"/>
        <w:numPr>
          <w:ilvl w:val="1"/>
          <w:numId w:val="2"/>
        </w:numPr>
        <w:jc w:val="both"/>
      </w:pPr>
      <w:r>
        <w:t>Determine cuál de los paralelos tiene un mayor grado de dispersión</w:t>
      </w:r>
    </w:p>
    <w:p w:rsidR="00D94872" w:rsidRDefault="00D94872" w:rsidP="00D94872">
      <w:pPr>
        <w:pStyle w:val="Prrafodelista"/>
        <w:numPr>
          <w:ilvl w:val="2"/>
          <w:numId w:val="2"/>
        </w:numPr>
        <w:jc w:val="both"/>
      </w:pPr>
      <w:r>
        <w:t>Si el estudiante consideró la desviación estándar y el coeficiente de variación para determinar al GRUPO C, como solución, cuatro puntos</w:t>
      </w:r>
    </w:p>
    <w:p w:rsidR="004E2CC9" w:rsidRDefault="004E2CC9" w:rsidP="004E2CC9">
      <w:pPr>
        <w:pStyle w:val="Prrafodelista"/>
        <w:numPr>
          <w:ilvl w:val="1"/>
          <w:numId w:val="2"/>
        </w:numPr>
        <w:jc w:val="both"/>
      </w:pPr>
      <w:r>
        <w:t xml:space="preserve">Determine el tipo de sesgo que presenta la distribución de datos en cada caso </w:t>
      </w:r>
    </w:p>
    <w:p w:rsidR="00D94872" w:rsidRDefault="00D94872" w:rsidP="00D94872">
      <w:pPr>
        <w:pStyle w:val="Prrafodelista"/>
        <w:numPr>
          <w:ilvl w:val="2"/>
          <w:numId w:val="2"/>
        </w:numPr>
        <w:jc w:val="both"/>
      </w:pPr>
      <w:r>
        <w:t>Si el estudiante observó el signo del coeficiente de asimetría para establecer el sesgo, tiene cuatro puntos</w:t>
      </w:r>
    </w:p>
    <w:p w:rsidR="00421700" w:rsidRDefault="00421700" w:rsidP="00421700">
      <w:pPr>
        <w:pStyle w:val="Prrafodelista"/>
        <w:numPr>
          <w:ilvl w:val="0"/>
          <w:numId w:val="2"/>
        </w:numPr>
      </w:pPr>
      <w:r>
        <w:lastRenderedPageBreak/>
        <w:t>Dado el siguiente histograma de frecuencias, en el que consta el límite superior de cada clase (con excepción del primer dato) y considerando límites verdaderos, determine:</w:t>
      </w:r>
    </w:p>
    <w:p w:rsidR="00421700" w:rsidRDefault="00421700" w:rsidP="00421700">
      <w:pPr>
        <w:pStyle w:val="Prrafodelista"/>
        <w:numPr>
          <w:ilvl w:val="1"/>
          <w:numId w:val="2"/>
        </w:numPr>
      </w:pPr>
      <w:r>
        <w:t>La tabla de frecuencias absolutas y relativas</w:t>
      </w:r>
    </w:p>
    <w:p w:rsidR="00421700" w:rsidRDefault="00421700" w:rsidP="00421700">
      <w:pPr>
        <w:pStyle w:val="Prrafodelista"/>
        <w:numPr>
          <w:ilvl w:val="1"/>
          <w:numId w:val="2"/>
        </w:numPr>
      </w:pPr>
      <w:r>
        <w:t>La marca de clase</w:t>
      </w:r>
    </w:p>
    <w:p w:rsidR="00421700" w:rsidRDefault="00421700" w:rsidP="00421700">
      <w:pPr>
        <w:pStyle w:val="Prrafodelista"/>
        <w:numPr>
          <w:ilvl w:val="1"/>
          <w:numId w:val="2"/>
        </w:numPr>
      </w:pPr>
      <w:r>
        <w:t>La frecuencia cumulada menor que</w:t>
      </w:r>
    </w:p>
    <w:p w:rsidR="00E85944" w:rsidRDefault="00E85944" w:rsidP="00421700">
      <w:pPr>
        <w:pStyle w:val="Prrafodelista"/>
        <w:numPr>
          <w:ilvl w:val="1"/>
          <w:numId w:val="2"/>
        </w:numPr>
      </w:pPr>
      <w:r>
        <w:t>Deje expresado el cálculo de la Media</w:t>
      </w:r>
    </w:p>
    <w:p w:rsidR="00E85944" w:rsidRDefault="00E85944" w:rsidP="00421700">
      <w:pPr>
        <w:pStyle w:val="Prrafodelista"/>
        <w:numPr>
          <w:ilvl w:val="1"/>
          <w:numId w:val="2"/>
        </w:numPr>
      </w:pPr>
      <w:r>
        <w:t>Deje expresado el cálculo de la Mediana</w:t>
      </w:r>
    </w:p>
    <w:p w:rsidR="00E85944" w:rsidRDefault="00E85944" w:rsidP="00421700">
      <w:pPr>
        <w:pStyle w:val="Prrafodelista"/>
        <w:numPr>
          <w:ilvl w:val="1"/>
          <w:numId w:val="2"/>
        </w:numPr>
      </w:pPr>
      <w:r>
        <w:t>Deje expresado el cálculo del Percentil 82</w:t>
      </w:r>
    </w:p>
    <w:p w:rsidR="00421700" w:rsidRDefault="00E85944" w:rsidP="00E85944">
      <w:pPr>
        <w:pStyle w:val="Prrafodelista"/>
        <w:ind w:left="1080"/>
        <w:jc w:val="center"/>
      </w:pPr>
      <w:r>
        <w:rPr>
          <w:noProof/>
          <w:lang w:val="es-ES" w:eastAsia="es-ES"/>
        </w:rPr>
        <w:drawing>
          <wp:inline distT="0" distB="0" distL="0" distR="0" wp14:anchorId="3EEFE448" wp14:editId="6712AC5D">
            <wp:extent cx="4975412" cy="2339788"/>
            <wp:effectExtent l="0" t="0" r="15875" b="228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2423" w:rsidRDefault="00D82423" w:rsidP="00E85944">
      <w:pPr>
        <w:pStyle w:val="Prrafodelista"/>
        <w:ind w:left="1080"/>
        <w:jc w:val="center"/>
      </w:pPr>
    </w:p>
    <w:tbl>
      <w:tblPr>
        <w:tblW w:w="5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20"/>
        <w:gridCol w:w="1200"/>
        <w:gridCol w:w="1200"/>
        <w:gridCol w:w="1200"/>
      </w:tblGrid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CLASES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MARCA C.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frec relativ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frec acum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15-26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20,5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0,14285714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26-37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0,42857143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16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37-48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0,28571429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24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48-59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53,5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0,07142857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26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59-70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0,07142857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28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D82423" w:rsidRDefault="00D82423" w:rsidP="00E85944">
      <w:pPr>
        <w:pStyle w:val="Prrafodelista"/>
        <w:ind w:left="1080"/>
        <w:jc w:val="center"/>
      </w:pPr>
    </w:p>
    <w:p w:rsidR="00D82423" w:rsidRDefault="00D82423" w:rsidP="00D82423">
      <w:pPr>
        <w:pStyle w:val="Prrafodelista"/>
        <w:ind w:left="1080"/>
      </w:pPr>
      <w:r>
        <w:t>Si el estudiante hace la tabla de frecuencias, correctamente, tres puntos</w:t>
      </w:r>
    </w:p>
    <w:p w:rsidR="00D82423" w:rsidRDefault="00D82423" w:rsidP="00D82423">
      <w:pPr>
        <w:pStyle w:val="Prrafodelista"/>
        <w:ind w:left="1080"/>
      </w:pPr>
      <w:r>
        <w:t>Si el estudiante determina la frecuencia acumulada un punto</w:t>
      </w:r>
    </w:p>
    <w:p w:rsidR="00D82423" w:rsidRDefault="00D82423" w:rsidP="00D82423">
      <w:pPr>
        <w:pStyle w:val="Prrafodelista"/>
        <w:ind w:left="1080"/>
      </w:pPr>
      <w:r>
        <w:t>Si el estudiante calcula la media agrupada, correctamente, cuatro puntos</w:t>
      </w:r>
    </w:p>
    <w:p w:rsidR="00D82423" w:rsidRDefault="00D82423" w:rsidP="00D82423">
      <w:pPr>
        <w:pStyle w:val="Prrafodelista"/>
        <w:ind w:left="1080"/>
      </w:pPr>
      <w:r>
        <w:t>Si el estudiante calcula la mediana agrupada, correctamente, cuatro puntos</w:t>
      </w:r>
    </w:p>
    <w:p w:rsidR="00D82423" w:rsidRDefault="00D82423" w:rsidP="00D82423">
      <w:pPr>
        <w:pStyle w:val="Prrafodelista"/>
        <w:ind w:left="1080"/>
      </w:pPr>
      <w:r>
        <w:t>Si el estudiante calcula el 82avo percentil, correctamente, cuatro puntos</w:t>
      </w:r>
    </w:p>
    <w:p w:rsidR="00421700" w:rsidRDefault="00421700" w:rsidP="00E85944">
      <w:pPr>
        <w:pStyle w:val="Prrafodelista"/>
        <w:ind w:left="1080"/>
      </w:pPr>
    </w:p>
    <w:p w:rsidR="008A048A" w:rsidRDefault="008A048A" w:rsidP="008A048A">
      <w:pPr>
        <w:pStyle w:val="Prrafodelista"/>
        <w:numPr>
          <w:ilvl w:val="0"/>
          <w:numId w:val="2"/>
        </w:numPr>
        <w:jc w:val="both"/>
      </w:pPr>
      <w:r>
        <w:t>Dado el diagrama de cajas que se adjunta, representa el nivel de producción de dos empresas que van a suministrar el producto a una distribuidora. Acorde con la información que proporciona determine como verdadero o falso las siguientes proposiciones, explicando claramente el porqué de su respuesta</w:t>
      </w:r>
    </w:p>
    <w:p w:rsidR="0069483D" w:rsidRDefault="008A048A" w:rsidP="0069483D">
      <w:pPr>
        <w:pStyle w:val="Prrafodelista"/>
        <w:numPr>
          <w:ilvl w:val="1"/>
          <w:numId w:val="2"/>
        </w:numPr>
        <w:jc w:val="both"/>
      </w:pPr>
      <w:r>
        <w:t xml:space="preserve">El nivel de producción A, es mayor al nivel de </w:t>
      </w:r>
      <w:r w:rsidR="0069483D">
        <w:t>producción de B en cualquier día</w:t>
      </w:r>
    </w:p>
    <w:p w:rsidR="00D82423" w:rsidRDefault="00D82423" w:rsidP="00D82423">
      <w:pPr>
        <w:pStyle w:val="Prrafodelista"/>
        <w:numPr>
          <w:ilvl w:val="2"/>
          <w:numId w:val="2"/>
        </w:numPr>
        <w:jc w:val="both"/>
      </w:pPr>
      <w:r>
        <w:lastRenderedPageBreak/>
        <w:t>Si el estudiante nota que al afirmarse que se debe de</w:t>
      </w:r>
      <w:r w:rsidR="00B949D5">
        <w:t>terminar para un día cualquiera, la caja del grupo A tiene mayor dispersión</w:t>
      </w:r>
      <w:r w:rsidR="005F7E18">
        <w:t>, que el GRUPO B, por tanto es falso</w:t>
      </w:r>
      <w:r w:rsidR="00BC4976">
        <w:t>. Cinco puntos</w:t>
      </w:r>
      <w:r w:rsidR="00B949D5">
        <w:t xml:space="preserve"> </w:t>
      </w:r>
    </w:p>
    <w:p w:rsidR="00151B0A" w:rsidRDefault="00151B0A" w:rsidP="00B949D5">
      <w:pPr>
        <w:pStyle w:val="Prrafodelista"/>
        <w:ind w:left="1800"/>
        <w:jc w:val="both"/>
      </w:pPr>
    </w:p>
    <w:p w:rsidR="0069483D" w:rsidRDefault="0069483D" w:rsidP="0069483D">
      <w:pPr>
        <w:pStyle w:val="Prrafodelista"/>
        <w:numPr>
          <w:ilvl w:val="1"/>
          <w:numId w:val="2"/>
        </w:numPr>
        <w:jc w:val="both"/>
      </w:pPr>
      <w:r>
        <w:t>La muestra utilizada para realizar el gráfico de barras del nivel de producción A , es mayor al del nivel de producción B</w:t>
      </w:r>
    </w:p>
    <w:p w:rsidR="00BC4976" w:rsidRDefault="003936F9" w:rsidP="00BC4976">
      <w:pPr>
        <w:pStyle w:val="Prrafodelista"/>
        <w:numPr>
          <w:ilvl w:val="2"/>
          <w:numId w:val="2"/>
        </w:numPr>
        <w:jc w:val="both"/>
      </w:pPr>
      <w:r>
        <w:t>El estudiante afirma que el diagrama de cajas no muestra la frecuencia de los grupos, por tanto es falso.  Cinco puntos</w:t>
      </w:r>
    </w:p>
    <w:p w:rsidR="0069483D" w:rsidRDefault="0069483D" w:rsidP="0069483D">
      <w:pPr>
        <w:pStyle w:val="Prrafodelista"/>
        <w:numPr>
          <w:ilvl w:val="1"/>
          <w:numId w:val="2"/>
        </w:numPr>
        <w:jc w:val="both"/>
      </w:pPr>
      <w:r>
        <w:t>Los niveles de producción de A, tienen un menor grado de dispersión que el los de B</w:t>
      </w:r>
    </w:p>
    <w:p w:rsidR="003936F9" w:rsidRDefault="00D01A19" w:rsidP="003936F9">
      <w:pPr>
        <w:pStyle w:val="Prrafodelista"/>
        <w:numPr>
          <w:ilvl w:val="2"/>
          <w:numId w:val="2"/>
        </w:numPr>
        <w:jc w:val="both"/>
      </w:pPr>
      <w:r>
        <w:t>El estudiante afirma que el diagrama de cajas del nivel A es más grande que la caja B por tanto tiene mayor dispersión, por lo tanto es falso.   Cinco puntos</w:t>
      </w:r>
    </w:p>
    <w:p w:rsidR="0069483D" w:rsidRDefault="0069483D" w:rsidP="0069483D">
      <w:pPr>
        <w:pStyle w:val="Prrafodelista"/>
        <w:numPr>
          <w:ilvl w:val="1"/>
          <w:numId w:val="2"/>
        </w:numPr>
        <w:jc w:val="both"/>
      </w:pPr>
      <w:r>
        <w:t>La desviación cuartilítica de A es mayor a la de B</w:t>
      </w:r>
    </w:p>
    <w:p w:rsidR="00D01A19" w:rsidRDefault="00D01A19" w:rsidP="00D01A19">
      <w:pPr>
        <w:pStyle w:val="Prrafodelista"/>
        <w:numPr>
          <w:ilvl w:val="2"/>
          <w:numId w:val="2"/>
        </w:numPr>
        <w:jc w:val="both"/>
      </w:pPr>
      <w:r>
        <w:t>E</w:t>
      </w:r>
    </w:p>
    <w:p w:rsidR="0069483D" w:rsidRDefault="0069483D" w:rsidP="0069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3850709" cy="308385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46" cy="308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A19">
        <w:rPr>
          <w:rFonts w:ascii="Times New Roman" w:hAnsi="Times New Roman" w:cs="Times New Roman"/>
          <w:sz w:val="24"/>
          <w:szCs w:val="24"/>
        </w:rPr>
        <w:t>A</w:t>
      </w:r>
    </w:p>
    <w:p w:rsidR="0069483D" w:rsidRDefault="0069483D" w:rsidP="0069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3D" w:rsidRDefault="0069483D" w:rsidP="006948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9483D" w:rsidRDefault="0069483D" w:rsidP="0069483D">
      <w:pPr>
        <w:jc w:val="both"/>
      </w:pPr>
    </w:p>
    <w:p w:rsidR="008A048A" w:rsidRDefault="0069483D" w:rsidP="008A048A">
      <w:pPr>
        <w:pStyle w:val="Prrafodelista"/>
        <w:numPr>
          <w:ilvl w:val="0"/>
          <w:numId w:val="2"/>
        </w:numPr>
        <w:jc w:val="both"/>
      </w:pPr>
      <w:r>
        <w:t>En una feria automotriz se desea exponer tres marcas de vehículos, de los cuales se sabe que de la Marca A hay tres modelos, de la B haya cuatro modelos y de la C hay cinco modelos.  Si el administrador de la feria solo ha proporcionado cuatro espacios para ubicar los vehículos, de cuant</w:t>
      </w:r>
      <w:r w:rsidR="0026472B">
        <w:t>as maneras se podría realizar esta exposición.  Justifique su respuesta</w:t>
      </w:r>
    </w:p>
    <w:p w:rsidR="0026472B" w:rsidRDefault="0026472B" w:rsidP="008A048A">
      <w:pPr>
        <w:pStyle w:val="Prrafodelista"/>
        <w:numPr>
          <w:ilvl w:val="0"/>
          <w:numId w:val="2"/>
        </w:numPr>
        <w:jc w:val="both"/>
      </w:pPr>
      <w:r>
        <w:t>La asociación de profesores de la ESPOL está próxima a seleccionar a su presidente y vicepresidente, pero dado los nuevos estatutos, deben ser seleccionados un hombre o una mujer para una u otra dignidad.  Si la ESPOL tiene 500 profesores elegibles, de los cuales 238 son mujeres, cuantos posibles binomios electorales se podrían armar tomando en consideración el género</w:t>
      </w:r>
    </w:p>
    <w:p w:rsidR="0026472B" w:rsidRDefault="0026472B" w:rsidP="0026472B">
      <w:pPr>
        <w:pStyle w:val="Prrafodelista"/>
        <w:ind w:left="360"/>
        <w:jc w:val="both"/>
      </w:pPr>
    </w:p>
    <w:p w:rsidR="00CD4392" w:rsidRDefault="00CD4392" w:rsidP="0069483D">
      <w:pPr>
        <w:pStyle w:val="Prrafodelista"/>
        <w:jc w:val="right"/>
      </w:pPr>
    </w:p>
    <w:sectPr w:rsidR="00CD4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CFD"/>
    <w:multiLevelType w:val="hybridMultilevel"/>
    <w:tmpl w:val="F2CE5D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10F33"/>
    <w:multiLevelType w:val="hybridMultilevel"/>
    <w:tmpl w:val="FE3E22A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92"/>
    <w:rsid w:val="00090FBD"/>
    <w:rsid w:val="000D358F"/>
    <w:rsid w:val="00151B0A"/>
    <w:rsid w:val="0026472B"/>
    <w:rsid w:val="003936F9"/>
    <w:rsid w:val="00421700"/>
    <w:rsid w:val="00432865"/>
    <w:rsid w:val="004E2CC9"/>
    <w:rsid w:val="005F7E18"/>
    <w:rsid w:val="0069483D"/>
    <w:rsid w:val="008A048A"/>
    <w:rsid w:val="008B31F9"/>
    <w:rsid w:val="00A50B10"/>
    <w:rsid w:val="00A6359E"/>
    <w:rsid w:val="00B949D5"/>
    <w:rsid w:val="00BC4976"/>
    <w:rsid w:val="00CD4392"/>
    <w:rsid w:val="00D01A19"/>
    <w:rsid w:val="00D82423"/>
    <w:rsid w:val="00D94872"/>
    <w:rsid w:val="00E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3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3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Histograma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Frecuencia</c:v>
          </c:tx>
          <c:invertIfNegative val="0"/>
          <c:cat>
            <c:strRef>
              <c:f>Hoja5!$A$2:$A$8</c:f>
              <c:strCache>
                <c:ptCount val="7"/>
                <c:pt idx="0">
                  <c:v>15</c:v>
                </c:pt>
                <c:pt idx="1">
                  <c:v>26</c:v>
                </c:pt>
                <c:pt idx="2">
                  <c:v>37</c:v>
                </c:pt>
                <c:pt idx="3">
                  <c:v>48</c:v>
                </c:pt>
                <c:pt idx="4">
                  <c:v>59</c:v>
                </c:pt>
                <c:pt idx="5">
                  <c:v>70</c:v>
                </c:pt>
                <c:pt idx="6">
                  <c:v>y mayor...</c:v>
                </c:pt>
              </c:strCache>
            </c:strRef>
          </c:cat>
          <c:val>
            <c:numRef>
              <c:f>Hoja5!$B$2:$B$8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12</c:v>
                </c:pt>
                <c:pt idx="3">
                  <c:v>8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451456"/>
        <c:axId val="82809984"/>
      </c:barChart>
      <c:lineChart>
        <c:grouping val="standard"/>
        <c:varyColors val="0"/>
        <c:ser>
          <c:idx val="1"/>
          <c:order val="1"/>
          <c:tx>
            <c:v>% acumulado</c:v>
          </c:tx>
          <c:cat>
            <c:strRef>
              <c:f>Hoja5!$A$2:$A$8</c:f>
              <c:strCache>
                <c:ptCount val="7"/>
                <c:pt idx="0">
                  <c:v>15</c:v>
                </c:pt>
                <c:pt idx="1">
                  <c:v>26</c:v>
                </c:pt>
                <c:pt idx="2">
                  <c:v>37</c:v>
                </c:pt>
                <c:pt idx="3">
                  <c:v>48</c:v>
                </c:pt>
                <c:pt idx="4">
                  <c:v>59</c:v>
                </c:pt>
                <c:pt idx="5">
                  <c:v>70</c:v>
                </c:pt>
                <c:pt idx="6">
                  <c:v>y mayor...</c:v>
                </c:pt>
              </c:strCache>
            </c:strRef>
          </c:cat>
          <c:val>
            <c:numRef>
              <c:f>Hoja5!$C$2:$C$8</c:f>
              <c:numCache>
                <c:formatCode>0.00%</c:formatCode>
                <c:ptCount val="7"/>
                <c:pt idx="0">
                  <c:v>3.4482758620689655E-2</c:v>
                </c:pt>
                <c:pt idx="1">
                  <c:v>0.17241379310344829</c:v>
                </c:pt>
                <c:pt idx="2">
                  <c:v>0.58620689655172409</c:v>
                </c:pt>
                <c:pt idx="3">
                  <c:v>0.86206896551724133</c:v>
                </c:pt>
                <c:pt idx="4">
                  <c:v>0.93103448275862066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813696"/>
        <c:axId val="82811904"/>
      </c:lineChart>
      <c:catAx>
        <c:axId val="82451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Clase</a:t>
                </a:r>
              </a:p>
            </c:rich>
          </c:tx>
          <c:overlay val="0"/>
        </c:title>
        <c:majorTickMark val="out"/>
        <c:minorTickMark val="none"/>
        <c:tickLblPos val="nextTo"/>
        <c:crossAx val="82809984"/>
        <c:crosses val="autoZero"/>
        <c:auto val="1"/>
        <c:lblAlgn val="ctr"/>
        <c:lblOffset val="100"/>
        <c:noMultiLvlLbl val="0"/>
      </c:catAx>
      <c:valAx>
        <c:axId val="828099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Frecuencia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2451456"/>
        <c:crosses val="autoZero"/>
        <c:crossBetween val="between"/>
      </c:valAx>
      <c:valAx>
        <c:axId val="82811904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crossAx val="82813696"/>
        <c:crosses val="max"/>
        <c:crossBetween val="between"/>
      </c:valAx>
      <c:catAx>
        <c:axId val="82813696"/>
        <c:scaling>
          <c:orientation val="minMax"/>
        </c:scaling>
        <c:delete val="1"/>
        <c:axPos val="b"/>
        <c:majorTickMark val="out"/>
        <c:minorTickMark val="none"/>
        <c:tickLblPos val="nextTo"/>
        <c:crossAx val="82811904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eco 121</cp:lastModifiedBy>
  <cp:revision>2</cp:revision>
  <dcterms:created xsi:type="dcterms:W3CDTF">2013-09-05T02:19:00Z</dcterms:created>
  <dcterms:modified xsi:type="dcterms:W3CDTF">2013-09-05T02:19:00Z</dcterms:modified>
</cp:coreProperties>
</file>