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954"/>
        <w:gridCol w:w="2702"/>
      </w:tblGrid>
      <w:tr w:rsidR="00226479" w:rsidTr="00BA004C">
        <w:tc>
          <w:tcPr>
            <w:tcW w:w="1951" w:type="dxa"/>
            <w:vAlign w:val="center"/>
          </w:tcPr>
          <w:p w:rsidR="00226479" w:rsidRDefault="00226479" w:rsidP="00E34CB4">
            <w:pPr>
              <w:jc w:val="center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226479" w:rsidRPr="003E4F83" w:rsidRDefault="00226479" w:rsidP="00E34CB4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226479" w:rsidRPr="003E4F83" w:rsidRDefault="00226479" w:rsidP="00E34CB4">
            <w:pPr>
              <w:jc w:val="center"/>
              <w:rPr>
                <w:b/>
              </w:rPr>
            </w:pPr>
            <w:r w:rsidRPr="003E4F83">
              <w:rPr>
                <w:b/>
              </w:rPr>
              <w:t>FACULTAD DE CIENCIAS NATURALES Y MATEMÁTICAS</w:t>
            </w:r>
          </w:p>
          <w:p w:rsidR="00226479" w:rsidRPr="003E4F83" w:rsidRDefault="00226479" w:rsidP="00E34CB4">
            <w:pPr>
              <w:jc w:val="center"/>
            </w:pPr>
            <w:r w:rsidRPr="003E4F83">
              <w:rPr>
                <w:b/>
              </w:rPr>
              <w:t>DEPARTAMENTO DE MATEMÁTICAS</w:t>
            </w:r>
          </w:p>
          <w:p w:rsidR="00226479" w:rsidRDefault="00226479" w:rsidP="00E34CB4">
            <w:pPr>
              <w:jc w:val="center"/>
            </w:pPr>
            <w:r>
              <w:t xml:space="preserve">PRIMERA EVALUACIÓN DE </w:t>
            </w:r>
            <w:r w:rsidR="00C023C5">
              <w:t xml:space="preserve">ADMINISTRACIÓN FINANCIERA </w:t>
            </w:r>
            <w:r>
              <w:t>I</w:t>
            </w:r>
          </w:p>
          <w:p w:rsidR="00226479" w:rsidRDefault="00226479" w:rsidP="00E34CB4">
            <w:pPr>
              <w:jc w:val="center"/>
            </w:pPr>
            <w:r>
              <w:t>1</w:t>
            </w:r>
            <w:r w:rsidR="00C023C5">
              <w:t>1</w:t>
            </w:r>
            <w:r>
              <w:t xml:space="preserve"> DE JULIO DEL 2013</w:t>
            </w:r>
          </w:p>
        </w:tc>
        <w:tc>
          <w:tcPr>
            <w:tcW w:w="2702" w:type="dxa"/>
            <w:vAlign w:val="center"/>
          </w:tcPr>
          <w:p w:rsidR="00226479" w:rsidRDefault="00226479" w:rsidP="00E34CB4">
            <w:pPr>
              <w:jc w:val="center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479" w:rsidRDefault="00226479" w:rsidP="00E34CB4">
      <w:pPr>
        <w:tabs>
          <w:tab w:val="left" w:leader="dot" w:pos="2268"/>
          <w:tab w:val="left" w:leader="dot" w:pos="8505"/>
          <w:tab w:val="left" w:leader="dot" w:pos="10348"/>
        </w:tabs>
        <w:spacing w:after="0" w:line="240" w:lineRule="auto"/>
        <w:rPr>
          <w:sz w:val="20"/>
        </w:rPr>
      </w:pPr>
    </w:p>
    <w:p w:rsidR="00226479" w:rsidRDefault="00226479" w:rsidP="00E34CB4">
      <w:pPr>
        <w:tabs>
          <w:tab w:val="left" w:leader="dot" w:pos="2268"/>
          <w:tab w:val="left" w:leader="dot" w:pos="8505"/>
          <w:tab w:val="left" w:leader="dot" w:pos="10348"/>
        </w:tabs>
        <w:spacing w:after="0" w:line="240" w:lineRule="auto"/>
        <w:rPr>
          <w:sz w:val="20"/>
        </w:rPr>
      </w:pPr>
      <w:r w:rsidRPr="009F1BA0">
        <w:rPr>
          <w:sz w:val="20"/>
        </w:rPr>
        <w:t xml:space="preserve">MATRICULA: </w:t>
      </w:r>
      <w:r w:rsidRPr="009F1BA0">
        <w:rPr>
          <w:sz w:val="20"/>
        </w:rPr>
        <w:tab/>
        <w:t xml:space="preserve">NOMBRE: </w:t>
      </w:r>
      <w:r w:rsidRPr="009F1BA0">
        <w:rPr>
          <w:sz w:val="20"/>
        </w:rPr>
        <w:tab/>
        <w:t>PARALELO:</w:t>
      </w:r>
      <w:r w:rsidRPr="009F1BA0">
        <w:rPr>
          <w:sz w:val="20"/>
        </w:rPr>
        <w:tab/>
      </w:r>
    </w:p>
    <w:p w:rsidR="00E34CB4" w:rsidRPr="009F1BA0" w:rsidRDefault="00E34CB4" w:rsidP="00E34CB4">
      <w:pPr>
        <w:tabs>
          <w:tab w:val="left" w:leader="dot" w:pos="2268"/>
          <w:tab w:val="left" w:leader="dot" w:pos="8505"/>
          <w:tab w:val="left" w:leader="dot" w:pos="10348"/>
        </w:tabs>
        <w:spacing w:after="0" w:line="240" w:lineRule="auto"/>
        <w:rPr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8613"/>
        <w:gridCol w:w="2070"/>
      </w:tblGrid>
      <w:tr w:rsidR="00226479" w:rsidTr="00BA004C">
        <w:tc>
          <w:tcPr>
            <w:tcW w:w="8613" w:type="dxa"/>
          </w:tcPr>
          <w:p w:rsidR="00226479" w:rsidRPr="003E4F83" w:rsidRDefault="00226479" w:rsidP="00E34CB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6"/>
                <w:szCs w:val="18"/>
              </w:rPr>
            </w:pPr>
            <w:r w:rsidRPr="003E4F83">
              <w:rPr>
                <w:b/>
                <w:sz w:val="16"/>
                <w:szCs w:val="18"/>
              </w:rPr>
              <w:t>NOTA</w:t>
            </w:r>
            <w:r w:rsidRPr="003E4F83">
              <w:rPr>
                <w:sz w:val="16"/>
                <w:szCs w:val="18"/>
              </w:rPr>
              <w:t>: Este examen está diseñado para ser resuelto de manera individual, puede usar un</w:t>
            </w:r>
            <w:r>
              <w:rPr>
                <w:sz w:val="16"/>
                <w:szCs w:val="18"/>
              </w:rPr>
              <w:t xml:space="preserve"> </w:t>
            </w:r>
            <w:r w:rsidRPr="003E4F83">
              <w:rPr>
                <w:sz w:val="16"/>
                <w:szCs w:val="18"/>
              </w:rPr>
              <w:t>lápiz o esferográfico.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br/>
            </w:r>
            <w:r w:rsidRPr="003E4F83">
              <w:rPr>
                <w:sz w:val="16"/>
                <w:szCs w:val="18"/>
              </w:rPr>
              <w:t>Solo puede comunicarse con la persona responsable de la recepción del examen; y, cualquier instrumento de comunicación que hubiera traído, deberá apagarlo y ponerlo en la parte anterior del aula, junto con algún otro material que se encuentre acompañándolo.</w:t>
            </w:r>
            <w:r>
              <w:rPr>
                <w:sz w:val="16"/>
                <w:szCs w:val="18"/>
              </w:rPr>
              <w:t xml:space="preserve"> </w:t>
            </w:r>
            <w:r w:rsidRPr="003E4F83">
              <w:rPr>
                <w:sz w:val="16"/>
                <w:szCs w:val="18"/>
              </w:rPr>
              <w:t>No consultará: libros, notas, algún apunte adicional a las que se entreguen en esta evaluación</w:t>
            </w:r>
            <w:r>
              <w:rPr>
                <w:sz w:val="16"/>
                <w:szCs w:val="18"/>
              </w:rPr>
              <w:t xml:space="preserve">. </w:t>
            </w:r>
            <w:r w:rsidRPr="003E4F83">
              <w:rPr>
                <w:sz w:val="16"/>
                <w:szCs w:val="18"/>
              </w:rPr>
              <w:t xml:space="preserve">Desarrolle los temas de manera ordenada. </w:t>
            </w:r>
          </w:p>
          <w:p w:rsidR="00226479" w:rsidRPr="003E4F83" w:rsidRDefault="00226479" w:rsidP="00E34CB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sz w:val="18"/>
                <w:szCs w:val="18"/>
              </w:rPr>
            </w:pPr>
            <w:r w:rsidRPr="003E4F83">
              <w:rPr>
                <w:b/>
                <w:i/>
                <w:sz w:val="16"/>
                <w:szCs w:val="18"/>
              </w:rPr>
              <w:t>Firme como constancia de haber leído lo anterior</w:t>
            </w:r>
            <w:r w:rsidRPr="003E4F83">
              <w:rPr>
                <w:sz w:val="16"/>
                <w:szCs w:val="18"/>
              </w:rPr>
              <w:t>.</w:t>
            </w:r>
          </w:p>
        </w:tc>
        <w:tc>
          <w:tcPr>
            <w:tcW w:w="2070" w:type="dxa"/>
          </w:tcPr>
          <w:p w:rsidR="00226479" w:rsidRDefault="00226479" w:rsidP="00E34CB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</w:pPr>
          </w:p>
          <w:p w:rsidR="00226479" w:rsidRDefault="00226479" w:rsidP="00E34CB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</w:pPr>
          </w:p>
          <w:p w:rsidR="00226479" w:rsidRDefault="00226479" w:rsidP="00E34CB4">
            <w:pPr>
              <w:pBdr>
                <w:bottom w:val="single" w:sz="12" w:space="1" w:color="auto"/>
              </w:pBdr>
              <w:tabs>
                <w:tab w:val="left" w:leader="dot" w:pos="2268"/>
                <w:tab w:val="left" w:leader="dot" w:pos="8505"/>
                <w:tab w:val="left" w:leader="dot" w:pos="10206"/>
              </w:tabs>
            </w:pPr>
          </w:p>
          <w:p w:rsidR="00226479" w:rsidRPr="003E4F83" w:rsidRDefault="00226479" w:rsidP="00E34CB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r>
              <w:t>Firma</w:t>
            </w:r>
          </w:p>
        </w:tc>
      </w:tr>
    </w:tbl>
    <w:p w:rsidR="0064609E" w:rsidRDefault="0064609E" w:rsidP="00A55028">
      <w:pPr>
        <w:spacing w:after="0" w:line="240" w:lineRule="auto"/>
        <w:jc w:val="both"/>
      </w:pPr>
    </w:p>
    <w:p w:rsidR="00226479" w:rsidRPr="003947BF" w:rsidRDefault="00620934" w:rsidP="00A55028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b/>
        </w:rPr>
      </w:pPr>
      <w:r w:rsidRPr="003947BF">
        <w:rPr>
          <w:b/>
        </w:rPr>
        <w:t xml:space="preserve">(Valor: </w:t>
      </w:r>
      <w:r w:rsidR="00B46499" w:rsidRPr="003947BF">
        <w:rPr>
          <w:b/>
        </w:rPr>
        <w:t>V</w:t>
      </w:r>
      <w:r w:rsidR="00E90F4E" w:rsidRPr="003947BF">
        <w:rPr>
          <w:b/>
        </w:rPr>
        <w:t>einte</w:t>
      </w:r>
      <w:r w:rsidR="00AF1C17" w:rsidRPr="003947BF">
        <w:rPr>
          <w:b/>
        </w:rPr>
        <w:t xml:space="preserve"> </w:t>
      </w:r>
      <w:r w:rsidRPr="003947BF">
        <w:rPr>
          <w:b/>
        </w:rPr>
        <w:t xml:space="preserve">puntos) </w:t>
      </w:r>
      <w:r w:rsidR="00AF1C17" w:rsidRPr="003947BF">
        <w:rPr>
          <w:b/>
        </w:rPr>
        <w:t>Escoja la respuesta correcta de las siguientes afirmaciones:</w:t>
      </w:r>
    </w:p>
    <w:p w:rsidR="00C023C5" w:rsidRDefault="00C023C5" w:rsidP="00C023C5">
      <w:pPr>
        <w:pStyle w:val="Prrafodelista"/>
        <w:spacing w:after="0" w:line="240" w:lineRule="auto"/>
        <w:ind w:left="360"/>
        <w:contextualSpacing w:val="0"/>
        <w:jc w:val="both"/>
      </w:pPr>
    </w:p>
    <w:p w:rsidR="002D4739" w:rsidRDefault="002D4739" w:rsidP="002D4739">
      <w:pPr>
        <w:pStyle w:val="Prrafodelista"/>
        <w:numPr>
          <w:ilvl w:val="1"/>
          <w:numId w:val="5"/>
        </w:numPr>
        <w:spacing w:after="0" w:line="240" w:lineRule="auto"/>
        <w:jc w:val="both"/>
      </w:pPr>
      <w:r>
        <w:t>El objetivo de los estados financieros es</w:t>
      </w:r>
      <w:r w:rsidR="006645A3">
        <w:t>: (Valor: Cuatro puntos)</w:t>
      </w:r>
    </w:p>
    <w:p w:rsidR="00494ECF" w:rsidRDefault="00494ECF" w:rsidP="00494ECF">
      <w:pPr>
        <w:pStyle w:val="Prrafodelista"/>
        <w:spacing w:after="0" w:line="240" w:lineRule="auto"/>
        <w:ind w:left="360"/>
        <w:jc w:val="both"/>
      </w:pPr>
    </w:p>
    <w:p w:rsidR="002D4739" w:rsidRDefault="002D4739" w:rsidP="00AF1C17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Analizar la rentabilidad.</w:t>
      </w:r>
    </w:p>
    <w:p w:rsidR="002D4739" w:rsidRDefault="002D4739" w:rsidP="00AF1C17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 xml:space="preserve">Suministrar información acerca de la situación financiera, rendimiento y cambios en la situación financiera de una entidad, que sea útil a una amplia gama de usuarios al tomar sus decisiones económicas entidad, que sea útil a una amplia gama de usuarios al tomar sus decisiones económicas. </w:t>
      </w:r>
    </w:p>
    <w:p w:rsidR="002D4739" w:rsidRDefault="002D4739" w:rsidP="00AF1C17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Analizar las ventas y el costo de ventas</w:t>
      </w:r>
      <w:r w:rsidR="00AF1C17">
        <w:t xml:space="preserve"> para el ciclo operativo.</w:t>
      </w:r>
    </w:p>
    <w:p w:rsidR="00AF1C17" w:rsidRDefault="00AF1C17" w:rsidP="00AF1C17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Analizar la liquidez</w:t>
      </w:r>
    </w:p>
    <w:p w:rsidR="00AF1C17" w:rsidRDefault="00AF1C17" w:rsidP="00AF1C17">
      <w:pPr>
        <w:spacing w:after="0" w:line="240" w:lineRule="auto"/>
        <w:jc w:val="both"/>
      </w:pPr>
    </w:p>
    <w:p w:rsidR="00AF1C17" w:rsidRDefault="00AF1C17" w:rsidP="00AF1C17">
      <w:pPr>
        <w:pStyle w:val="Prrafodelista"/>
        <w:numPr>
          <w:ilvl w:val="1"/>
          <w:numId w:val="5"/>
        </w:numPr>
        <w:spacing w:after="0" w:line="240" w:lineRule="auto"/>
        <w:jc w:val="both"/>
      </w:pPr>
      <w:r>
        <w:t>Para una empresa con ventas de $1’200,000 anuales, con una rotación de activos totales para el año de 5 y utilidad neta de $24,000. Entonces el rendimiento sobre la inversión es de:</w:t>
      </w:r>
      <w:r w:rsidR="006645A3">
        <w:t xml:space="preserve"> (Valor: Ocho puntos)</w:t>
      </w:r>
    </w:p>
    <w:p w:rsidR="00E30CB5" w:rsidRDefault="00E30CB5" w:rsidP="00AF1C17">
      <w:pPr>
        <w:spacing w:after="0" w:line="240" w:lineRule="auto"/>
        <w:jc w:val="both"/>
      </w:pPr>
    </w:p>
    <w:p w:rsidR="00AF1C17" w:rsidRDefault="00AF1C17" w:rsidP="00AF1C17">
      <w:pPr>
        <w:spacing w:after="0" w:line="240" w:lineRule="auto"/>
        <w:jc w:val="both"/>
      </w:pPr>
      <w:r>
        <w:t>a) 0.15</w:t>
      </w:r>
      <w:r>
        <w:tab/>
      </w:r>
      <w:r>
        <w:tab/>
      </w:r>
      <w:r>
        <w:tab/>
        <w:t>b) 0.10</w:t>
      </w:r>
      <w:r>
        <w:tab/>
      </w:r>
      <w:r>
        <w:tab/>
      </w:r>
      <w:r>
        <w:tab/>
        <w:t>c) 0.05</w:t>
      </w:r>
      <w:r>
        <w:tab/>
      </w:r>
      <w:r>
        <w:tab/>
      </w:r>
      <w:r>
        <w:tab/>
        <w:t>d) 0.25</w:t>
      </w:r>
      <w:r>
        <w:tab/>
      </w:r>
      <w:r>
        <w:tab/>
      </w:r>
      <w:r>
        <w:tab/>
        <w:t>e) 0.18</w:t>
      </w:r>
      <w:r>
        <w:tab/>
      </w: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E30CB5" w:rsidRDefault="00E30CB5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AF1C17" w:rsidRDefault="00AF1C17" w:rsidP="00AF1C17">
      <w:pPr>
        <w:pStyle w:val="Prrafodelista"/>
        <w:numPr>
          <w:ilvl w:val="1"/>
          <w:numId w:val="5"/>
        </w:numPr>
        <w:spacing w:after="0" w:line="240" w:lineRule="auto"/>
        <w:jc w:val="both"/>
      </w:pPr>
      <w:r>
        <w:t>Una empresa posee activos totales por $6’000,000 y un total de pasivos por $4’500,000 y un total de 100,000 acciones comunes en circulación. ¿Cuál es el valor comercial o de mercado de la acción?</w:t>
      </w:r>
      <w:r w:rsidR="006645A3" w:rsidRPr="006645A3">
        <w:t xml:space="preserve"> </w:t>
      </w:r>
      <w:r w:rsidR="006645A3">
        <w:t>(Valor: Ocho puntos)</w:t>
      </w:r>
    </w:p>
    <w:p w:rsidR="00E30CB5" w:rsidRDefault="00E30CB5" w:rsidP="00AF1C17">
      <w:pPr>
        <w:spacing w:after="0" w:line="240" w:lineRule="auto"/>
        <w:jc w:val="both"/>
      </w:pPr>
    </w:p>
    <w:p w:rsidR="00AF1C17" w:rsidRDefault="00AF1C17" w:rsidP="00AF1C17">
      <w:pPr>
        <w:spacing w:after="0" w:line="240" w:lineRule="auto"/>
        <w:jc w:val="both"/>
      </w:pPr>
      <w:r>
        <w:t>a) 150</w:t>
      </w:r>
      <w:r>
        <w:tab/>
      </w:r>
      <w:r>
        <w:tab/>
      </w:r>
      <w:r>
        <w:tab/>
        <w:t>b) 60</w:t>
      </w:r>
      <w:r>
        <w:tab/>
      </w:r>
      <w:r>
        <w:tab/>
      </w:r>
      <w:r>
        <w:tab/>
        <w:t>c) 45</w:t>
      </w:r>
      <w:r>
        <w:tab/>
      </w:r>
      <w:r>
        <w:tab/>
      </w:r>
      <w:r>
        <w:tab/>
        <w:t>d) 15</w:t>
      </w:r>
      <w:r>
        <w:tab/>
      </w:r>
      <w:r>
        <w:tab/>
      </w:r>
      <w:r>
        <w:tab/>
        <w:t>e) 55</w:t>
      </w:r>
      <w:r>
        <w:tab/>
      </w:r>
    </w:p>
    <w:p w:rsidR="00F73308" w:rsidRDefault="00F73308" w:rsidP="00AF1C17">
      <w:pPr>
        <w:spacing w:after="0" w:line="240" w:lineRule="auto"/>
        <w:jc w:val="both"/>
      </w:pPr>
    </w:p>
    <w:p w:rsidR="00F73308" w:rsidRDefault="00F73308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F73308" w:rsidRPr="003947BF" w:rsidRDefault="00B46499" w:rsidP="00B4649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3947BF">
        <w:rPr>
          <w:b/>
        </w:rPr>
        <w:t xml:space="preserve">(Valor: </w:t>
      </w:r>
      <w:r w:rsidR="006645A3" w:rsidRPr="003947BF">
        <w:rPr>
          <w:b/>
        </w:rPr>
        <w:t>Ochenta</w:t>
      </w:r>
      <w:r w:rsidR="00E90F4E" w:rsidRPr="003947BF">
        <w:rPr>
          <w:b/>
        </w:rPr>
        <w:t xml:space="preserve"> </w:t>
      </w:r>
      <w:r w:rsidRPr="003947BF">
        <w:rPr>
          <w:b/>
        </w:rPr>
        <w:t>puntos) Desarrolle el siguiente ejercicio</w:t>
      </w:r>
    </w:p>
    <w:p w:rsidR="003947BF" w:rsidRDefault="003947BF" w:rsidP="00AF1C17">
      <w:pPr>
        <w:spacing w:after="0" w:line="240" w:lineRule="auto"/>
        <w:jc w:val="both"/>
      </w:pPr>
    </w:p>
    <w:p w:rsidR="00F73308" w:rsidRDefault="00F73308" w:rsidP="00AF1C17">
      <w:pPr>
        <w:spacing w:after="0" w:line="240" w:lineRule="auto"/>
        <w:jc w:val="both"/>
      </w:pPr>
      <w:r>
        <w:t>Donna Jamison fue recientemente contratada como analista financiero por la empresa Computron, un productor de componentes electrónicos. Su primera tarea fue llevar a cabo un análisis financiero de los dos últimos años. Para empezar, reunió los siguientes estados financieros y otros datos adicionales</w:t>
      </w:r>
      <w:r w:rsidR="00C253C2">
        <w:t>, luego se planteó las siguientes preguntas</w:t>
      </w:r>
      <w:r>
        <w:t>.</w:t>
      </w:r>
    </w:p>
    <w:tbl>
      <w:tblPr>
        <w:tblStyle w:val="Tablaconcuadrcula"/>
        <w:tblW w:w="11803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89"/>
        <w:gridCol w:w="5914"/>
      </w:tblGrid>
      <w:tr w:rsidR="00F73308" w:rsidTr="00250368">
        <w:trPr>
          <w:jc w:val="center"/>
        </w:trPr>
        <w:tc>
          <w:tcPr>
            <w:tcW w:w="5889" w:type="dxa"/>
          </w:tcPr>
          <w:p w:rsidR="00F73308" w:rsidRDefault="00F73308" w:rsidP="00AF1C17">
            <w:pPr>
              <w:jc w:val="both"/>
            </w:pPr>
            <w:r>
              <w:rPr>
                <w:noProof/>
                <w:lang w:eastAsia="es-EC"/>
              </w:rPr>
              <w:lastRenderedPageBreak/>
              <w:drawing>
                <wp:inline distT="0" distB="0" distL="0" distR="0">
                  <wp:extent cx="3597006" cy="3140725"/>
                  <wp:effectExtent l="19050" t="19050" r="22494" b="21575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463" cy="3144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</w:tcPr>
          <w:p w:rsidR="00F73308" w:rsidRDefault="00F73308" w:rsidP="00AF1C17">
            <w:pPr>
              <w:jc w:val="both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3500327" cy="3088507"/>
                  <wp:effectExtent l="19050" t="19050" r="23923" b="16643"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485" cy="3090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308" w:rsidTr="00250368">
        <w:trPr>
          <w:jc w:val="center"/>
        </w:trPr>
        <w:tc>
          <w:tcPr>
            <w:tcW w:w="5889" w:type="dxa"/>
          </w:tcPr>
          <w:p w:rsidR="00F73308" w:rsidRDefault="00F73308" w:rsidP="00AF1C17">
            <w:pPr>
              <w:jc w:val="both"/>
            </w:pPr>
          </w:p>
        </w:tc>
        <w:tc>
          <w:tcPr>
            <w:tcW w:w="5914" w:type="dxa"/>
          </w:tcPr>
          <w:p w:rsidR="00F73308" w:rsidRDefault="00F73308" w:rsidP="00AF1C17">
            <w:pPr>
              <w:jc w:val="both"/>
            </w:pPr>
          </w:p>
        </w:tc>
      </w:tr>
      <w:tr w:rsidR="00F73308" w:rsidTr="00250368">
        <w:trPr>
          <w:jc w:val="center"/>
        </w:trPr>
        <w:tc>
          <w:tcPr>
            <w:tcW w:w="5889" w:type="dxa"/>
          </w:tcPr>
          <w:p w:rsidR="00F73308" w:rsidRDefault="00C253C2" w:rsidP="00AF1C17">
            <w:pPr>
              <w:jc w:val="both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3595059" cy="1844146"/>
                  <wp:effectExtent l="19050" t="19050" r="24441" b="22754"/>
                  <wp:docPr id="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163" cy="184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</w:tcPr>
          <w:p w:rsidR="00F73308" w:rsidRDefault="00C253C2" w:rsidP="00AF1C17">
            <w:pPr>
              <w:jc w:val="both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3498097" cy="2130942"/>
                  <wp:effectExtent l="19050" t="19050" r="26153" b="21708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648" cy="213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308" w:rsidTr="00250368">
        <w:trPr>
          <w:jc w:val="center"/>
        </w:trPr>
        <w:tc>
          <w:tcPr>
            <w:tcW w:w="5889" w:type="dxa"/>
          </w:tcPr>
          <w:p w:rsidR="00F73308" w:rsidRDefault="00C253C2" w:rsidP="00AF1C17">
            <w:pPr>
              <w:jc w:val="both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3570976" cy="816571"/>
                  <wp:effectExtent l="19050" t="19050" r="10424" b="21629"/>
                  <wp:docPr id="1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296" cy="818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</w:tcPr>
          <w:p w:rsidR="00F73308" w:rsidRDefault="00F73308" w:rsidP="00AF1C17">
            <w:pPr>
              <w:jc w:val="both"/>
            </w:pPr>
          </w:p>
        </w:tc>
      </w:tr>
      <w:tr w:rsidR="00F73308" w:rsidTr="00250368">
        <w:trPr>
          <w:jc w:val="center"/>
        </w:trPr>
        <w:tc>
          <w:tcPr>
            <w:tcW w:w="5889" w:type="dxa"/>
          </w:tcPr>
          <w:p w:rsidR="00F73308" w:rsidRDefault="00F73308" w:rsidP="00AF1C17">
            <w:pPr>
              <w:jc w:val="both"/>
            </w:pPr>
          </w:p>
        </w:tc>
        <w:tc>
          <w:tcPr>
            <w:tcW w:w="5914" w:type="dxa"/>
          </w:tcPr>
          <w:p w:rsidR="00F73308" w:rsidRDefault="00F73308" w:rsidP="00AF1C17">
            <w:pPr>
              <w:jc w:val="both"/>
            </w:pPr>
          </w:p>
        </w:tc>
      </w:tr>
    </w:tbl>
    <w:p w:rsidR="00F73308" w:rsidRDefault="00C253C2" w:rsidP="00C253C2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Con base en el estado de flujo de efectivo, ¿qué puede opinar sobre la condición financiera de la compañía?</w:t>
      </w:r>
    </w:p>
    <w:p w:rsidR="00C253C2" w:rsidRDefault="00C253C2" w:rsidP="00C253C2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¿Cuáles son las razones rápida y circulante de Computron</w:t>
      </w:r>
      <w:r w:rsidR="0009611B">
        <w:t xml:space="preserve"> del año 1999 y 2000</w:t>
      </w:r>
      <w:r>
        <w:t xml:space="preserve">? </w:t>
      </w:r>
      <w:r w:rsidR="0009611B">
        <w:t>Comente lo que indican estos valores sobre la posición de la empresa en el año 2000 con respecto al año 1999</w:t>
      </w:r>
      <w:r w:rsidR="003947BF">
        <w:t>.</w:t>
      </w:r>
    </w:p>
    <w:p w:rsidR="00C253C2" w:rsidRDefault="00C253C2" w:rsidP="00C253C2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 xml:space="preserve">¿Cuáles serán los valores de la razón de rotación del inventario de Computron, los días de ventas pendientes de cobro, la rotación de los activos fijos y las razones de rotación de los activos totales? </w:t>
      </w:r>
    </w:p>
    <w:p w:rsidR="00EC4ACC" w:rsidRDefault="00EC4ACC" w:rsidP="00C253C2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 xml:space="preserve">¿Cuál es la razón de endeudamiento de la empresa, la rotación del interés ganado y la razón de cobertura de los cargos fijos? </w:t>
      </w:r>
    </w:p>
    <w:p w:rsidR="00EC4ACC" w:rsidRDefault="00EC4ACC" w:rsidP="00C253C2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Calcule las razones de rentabilidad de la empresa, es decir su margen de utilidad, su retorno sobre activos totales y rentabilidad sobre el capital contable</w:t>
      </w:r>
      <w:r w:rsidR="0009611B">
        <w:t>. Comente lo que indican estos valores sobre la posición de la empresa en el año 2000 con respecto al año 1999</w:t>
      </w:r>
      <w:r w:rsidR="003947BF">
        <w:t>.</w:t>
      </w:r>
    </w:p>
    <w:p w:rsidR="0009611B" w:rsidRDefault="00AA39F5" w:rsidP="00C253C2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 xml:space="preserve">Calcule las razones de valor de mercado de Computron, es decir, la razón de precio / ganancias y su razón de valor de mercado. </w:t>
      </w:r>
    </w:p>
    <w:p w:rsidR="00AA39F5" w:rsidRDefault="00AA39F5" w:rsidP="00C253C2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Utilice la ecuación DuPont</w:t>
      </w:r>
      <w:r w:rsidR="0009611B">
        <w:t xml:space="preserve"> en los dos años</w:t>
      </w:r>
      <w:r>
        <w:t xml:space="preserve"> para elaborar un resumen y un panorama de la condición financiera de Computron</w:t>
      </w:r>
      <w:r w:rsidR="003947BF">
        <w:t>.</w:t>
      </w:r>
    </w:p>
    <w:p w:rsidR="00F73308" w:rsidRDefault="006645A3" w:rsidP="00C023C5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Señale los puntos fuertes y débiles de la empresa</w:t>
      </w:r>
      <w:r w:rsidR="0009611B">
        <w:t xml:space="preserve"> durante el año 2000</w:t>
      </w:r>
      <w:r w:rsidR="003947BF">
        <w:t>.</w:t>
      </w:r>
    </w:p>
    <w:sectPr w:rsidR="00F73308" w:rsidSect="00C023C5">
      <w:pgSz w:w="12240" w:h="15840"/>
      <w:pgMar w:top="720" w:right="720" w:bottom="720" w:left="720" w:header="709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BD0" w:rsidRDefault="00E01BD0" w:rsidP="00361193">
      <w:pPr>
        <w:spacing w:after="0" w:line="240" w:lineRule="auto"/>
      </w:pPr>
      <w:r>
        <w:separator/>
      </w:r>
    </w:p>
  </w:endnote>
  <w:endnote w:type="continuationSeparator" w:id="1">
    <w:p w:rsidR="00E01BD0" w:rsidRDefault="00E01BD0" w:rsidP="003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BD0" w:rsidRDefault="00E01BD0" w:rsidP="00361193">
      <w:pPr>
        <w:spacing w:after="0" w:line="240" w:lineRule="auto"/>
      </w:pPr>
      <w:r>
        <w:separator/>
      </w:r>
    </w:p>
  </w:footnote>
  <w:footnote w:type="continuationSeparator" w:id="1">
    <w:p w:rsidR="00E01BD0" w:rsidRDefault="00E01BD0" w:rsidP="003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93A"/>
    <w:multiLevelType w:val="hybridMultilevel"/>
    <w:tmpl w:val="7E0CF2B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1">
      <w:start w:val="1"/>
      <w:numFmt w:val="decimal"/>
      <w:lvlText w:val="%2)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5225"/>
    <w:multiLevelType w:val="hybridMultilevel"/>
    <w:tmpl w:val="A7F4EE9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13E0"/>
    <w:multiLevelType w:val="hybridMultilevel"/>
    <w:tmpl w:val="803620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416E"/>
    <w:multiLevelType w:val="hybridMultilevel"/>
    <w:tmpl w:val="A7EA3D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49C6"/>
    <w:multiLevelType w:val="hybridMultilevel"/>
    <w:tmpl w:val="D17E46D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C7228E"/>
    <w:multiLevelType w:val="hybridMultilevel"/>
    <w:tmpl w:val="919EC20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E64F8"/>
    <w:multiLevelType w:val="hybridMultilevel"/>
    <w:tmpl w:val="73980A1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0E2DD9"/>
    <w:multiLevelType w:val="hybridMultilevel"/>
    <w:tmpl w:val="467A1A4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001ED"/>
    <w:multiLevelType w:val="multilevel"/>
    <w:tmpl w:val="0F64B2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53F69AD"/>
    <w:multiLevelType w:val="hybridMultilevel"/>
    <w:tmpl w:val="6E8C92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B3CF8"/>
    <w:multiLevelType w:val="hybridMultilevel"/>
    <w:tmpl w:val="59744CA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495A05"/>
    <w:multiLevelType w:val="hybridMultilevel"/>
    <w:tmpl w:val="012C314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C02C9"/>
    <w:multiLevelType w:val="hybridMultilevel"/>
    <w:tmpl w:val="0930B3C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5EEA"/>
    <w:multiLevelType w:val="hybridMultilevel"/>
    <w:tmpl w:val="037E74E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8663F3"/>
    <w:multiLevelType w:val="hybridMultilevel"/>
    <w:tmpl w:val="0E9CFD4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F11A1"/>
    <w:multiLevelType w:val="hybridMultilevel"/>
    <w:tmpl w:val="7966D8F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D75C6E"/>
    <w:multiLevelType w:val="hybridMultilevel"/>
    <w:tmpl w:val="BBFC55D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8D00B7"/>
    <w:multiLevelType w:val="hybridMultilevel"/>
    <w:tmpl w:val="1D140D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D3DA5"/>
    <w:multiLevelType w:val="hybridMultilevel"/>
    <w:tmpl w:val="4372C7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22181"/>
    <w:multiLevelType w:val="hybridMultilevel"/>
    <w:tmpl w:val="A4EEB85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2718B"/>
    <w:multiLevelType w:val="hybridMultilevel"/>
    <w:tmpl w:val="A45E4FE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7"/>
  </w:num>
  <w:num w:numId="12">
    <w:abstractNumId w:val="14"/>
  </w:num>
  <w:num w:numId="13">
    <w:abstractNumId w:val="19"/>
  </w:num>
  <w:num w:numId="14">
    <w:abstractNumId w:val="5"/>
  </w:num>
  <w:num w:numId="15">
    <w:abstractNumId w:val="12"/>
  </w:num>
  <w:num w:numId="16">
    <w:abstractNumId w:val="1"/>
  </w:num>
  <w:num w:numId="17">
    <w:abstractNumId w:val="17"/>
  </w:num>
  <w:num w:numId="18">
    <w:abstractNumId w:val="6"/>
  </w:num>
  <w:num w:numId="19">
    <w:abstractNumId w:val="10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93E"/>
    <w:rsid w:val="00017411"/>
    <w:rsid w:val="0009266B"/>
    <w:rsid w:val="0009611B"/>
    <w:rsid w:val="000C36C3"/>
    <w:rsid w:val="000D3E1A"/>
    <w:rsid w:val="00130A63"/>
    <w:rsid w:val="0014620D"/>
    <w:rsid w:val="00162841"/>
    <w:rsid w:val="001636D7"/>
    <w:rsid w:val="001B2D5D"/>
    <w:rsid w:val="001C622E"/>
    <w:rsid w:val="001E75B1"/>
    <w:rsid w:val="002148AB"/>
    <w:rsid w:val="00226479"/>
    <w:rsid w:val="002459A1"/>
    <w:rsid w:val="00250368"/>
    <w:rsid w:val="00262CA2"/>
    <w:rsid w:val="00266EB0"/>
    <w:rsid w:val="002B28C1"/>
    <w:rsid w:val="002C2B8A"/>
    <w:rsid w:val="002C6011"/>
    <w:rsid w:val="002D42AD"/>
    <w:rsid w:val="002D4739"/>
    <w:rsid w:val="002E3FE3"/>
    <w:rsid w:val="00310DB8"/>
    <w:rsid w:val="00313CFF"/>
    <w:rsid w:val="003206D5"/>
    <w:rsid w:val="00361193"/>
    <w:rsid w:val="00392FEB"/>
    <w:rsid w:val="003947BF"/>
    <w:rsid w:val="003C5BF7"/>
    <w:rsid w:val="003D17FC"/>
    <w:rsid w:val="003E686C"/>
    <w:rsid w:val="004308B7"/>
    <w:rsid w:val="00436556"/>
    <w:rsid w:val="004374AE"/>
    <w:rsid w:val="004640A9"/>
    <w:rsid w:val="004659D7"/>
    <w:rsid w:val="004751EC"/>
    <w:rsid w:val="00494ECF"/>
    <w:rsid w:val="00516104"/>
    <w:rsid w:val="00555027"/>
    <w:rsid w:val="005940D1"/>
    <w:rsid w:val="005D3333"/>
    <w:rsid w:val="005D4F6E"/>
    <w:rsid w:val="00620934"/>
    <w:rsid w:val="0064609E"/>
    <w:rsid w:val="00653B90"/>
    <w:rsid w:val="006645A3"/>
    <w:rsid w:val="006A1B81"/>
    <w:rsid w:val="006A7D71"/>
    <w:rsid w:val="00732C15"/>
    <w:rsid w:val="0073362A"/>
    <w:rsid w:val="00742D89"/>
    <w:rsid w:val="0076028B"/>
    <w:rsid w:val="007B2D27"/>
    <w:rsid w:val="007F3F6E"/>
    <w:rsid w:val="00821FCA"/>
    <w:rsid w:val="008300A6"/>
    <w:rsid w:val="0083065E"/>
    <w:rsid w:val="00841DC0"/>
    <w:rsid w:val="00887161"/>
    <w:rsid w:val="0089193E"/>
    <w:rsid w:val="008D6CC7"/>
    <w:rsid w:val="00900641"/>
    <w:rsid w:val="009358A2"/>
    <w:rsid w:val="009A086B"/>
    <w:rsid w:val="009B0830"/>
    <w:rsid w:val="009C6291"/>
    <w:rsid w:val="009E2D71"/>
    <w:rsid w:val="00A52909"/>
    <w:rsid w:val="00A55028"/>
    <w:rsid w:val="00A700BE"/>
    <w:rsid w:val="00A77D74"/>
    <w:rsid w:val="00A8005F"/>
    <w:rsid w:val="00A853E3"/>
    <w:rsid w:val="00A91ED9"/>
    <w:rsid w:val="00AA39F5"/>
    <w:rsid w:val="00AE5591"/>
    <w:rsid w:val="00AF1C17"/>
    <w:rsid w:val="00B34735"/>
    <w:rsid w:val="00B46499"/>
    <w:rsid w:val="00B7668C"/>
    <w:rsid w:val="00B77E5D"/>
    <w:rsid w:val="00BB56D0"/>
    <w:rsid w:val="00BE0F7B"/>
    <w:rsid w:val="00BE448A"/>
    <w:rsid w:val="00C023C5"/>
    <w:rsid w:val="00C17F21"/>
    <w:rsid w:val="00C253C2"/>
    <w:rsid w:val="00C4066F"/>
    <w:rsid w:val="00C437DE"/>
    <w:rsid w:val="00C45516"/>
    <w:rsid w:val="00C541F1"/>
    <w:rsid w:val="00D025F6"/>
    <w:rsid w:val="00D055DF"/>
    <w:rsid w:val="00D07D7F"/>
    <w:rsid w:val="00D5277C"/>
    <w:rsid w:val="00DC7A8F"/>
    <w:rsid w:val="00DD1A3E"/>
    <w:rsid w:val="00DD1AED"/>
    <w:rsid w:val="00E01BD0"/>
    <w:rsid w:val="00E15971"/>
    <w:rsid w:val="00E24302"/>
    <w:rsid w:val="00E30CB5"/>
    <w:rsid w:val="00E34CB4"/>
    <w:rsid w:val="00E90F4E"/>
    <w:rsid w:val="00EC1C41"/>
    <w:rsid w:val="00EC411B"/>
    <w:rsid w:val="00EC4ACC"/>
    <w:rsid w:val="00ED6BD6"/>
    <w:rsid w:val="00F642B1"/>
    <w:rsid w:val="00F73308"/>
    <w:rsid w:val="00FB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D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30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300A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0A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D3E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361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61193"/>
  </w:style>
  <w:style w:type="paragraph" w:styleId="Piedepgina">
    <w:name w:val="footer"/>
    <w:basedOn w:val="Normal"/>
    <w:link w:val="PiedepginaCar"/>
    <w:uiPriority w:val="99"/>
    <w:unhideWhenUsed/>
    <w:rsid w:val="00361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SRI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planificacion</dc:creator>
  <cp:lastModifiedBy>erqj220513</cp:lastModifiedBy>
  <cp:revision>30</cp:revision>
  <cp:lastPrinted>2013-07-11T16:31:00Z</cp:lastPrinted>
  <dcterms:created xsi:type="dcterms:W3CDTF">2013-06-26T20:13:00Z</dcterms:created>
  <dcterms:modified xsi:type="dcterms:W3CDTF">2013-07-11T16:43:00Z</dcterms:modified>
</cp:coreProperties>
</file>