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BC" w:rsidRPr="0058584D" w:rsidRDefault="00DB14BC" w:rsidP="0058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4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4D">
        <w:rPr>
          <w:rFonts w:ascii="Times New Roman" w:hAnsi="Times New Roman" w:cs="Times New Roman"/>
          <w:b/>
          <w:sz w:val="24"/>
          <w:szCs w:val="24"/>
        </w:rPr>
        <w:t>COMPROMISOS DE HONOR</w:t>
      </w:r>
    </w:p>
    <w:p w:rsidR="00DB14BC" w:rsidRPr="0058584D" w:rsidRDefault="00DB14BC" w:rsidP="0058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84D">
        <w:rPr>
          <w:rFonts w:ascii="Times New Roman" w:hAnsi="Times New Roman" w:cs="Times New Roman"/>
          <w:i/>
          <w:sz w:val="24"/>
          <w:szCs w:val="24"/>
        </w:rPr>
        <w:t>Yo, _________________________________________________, al firmar este compromiso, reconozco que el presente examen está diseñado para ser resuelto de manera individual, que puedo usar un computador para cálculos aritméticos, un lápiz o esferográfico; que solo puedo comunicarme con la persona responsable de la recepción del examen; y cualquier instrumento de comunicación que hubiere traído, debo apagarlo y depositarlo en la parte anterior del aula, junto con algún otro material que se encuentre acompañándolo. No debo, además, consultar libros, notas ni apuntes adicionales a los que se entreguen en esta evaluación. Los temas debo desarrollarlos de manera ordenada.</w:t>
      </w:r>
    </w:p>
    <w:p w:rsidR="00DB14BC" w:rsidRPr="0058584D" w:rsidRDefault="00DB14BC" w:rsidP="0058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84D">
        <w:rPr>
          <w:rFonts w:ascii="Times New Roman" w:hAnsi="Times New Roman" w:cs="Times New Roman"/>
          <w:i/>
          <w:sz w:val="24"/>
          <w:szCs w:val="24"/>
        </w:rPr>
        <w:t>Firmo al pie del presente compromiso, como constancia de haber leído y de aceptar la declaración anterior.</w:t>
      </w:r>
    </w:p>
    <w:p w:rsidR="00DB14BC" w:rsidRPr="0058584D" w:rsidRDefault="00DB14BC" w:rsidP="0058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4BC" w:rsidRPr="0058584D" w:rsidRDefault="00DB14BC" w:rsidP="0058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rPr>
          <w:rFonts w:ascii="Times New Roman" w:hAnsi="Times New Roman" w:cs="Times New Roman"/>
          <w:sz w:val="24"/>
          <w:szCs w:val="24"/>
        </w:rPr>
      </w:pPr>
      <w:r w:rsidRPr="0058584D">
        <w:rPr>
          <w:rFonts w:ascii="Times New Roman" w:hAnsi="Times New Roman" w:cs="Times New Roman"/>
          <w:sz w:val="24"/>
          <w:szCs w:val="24"/>
        </w:rPr>
        <w:t xml:space="preserve">Número </w:t>
      </w:r>
      <w:r w:rsidR="002059C8" w:rsidRPr="0058584D">
        <w:rPr>
          <w:rFonts w:ascii="Times New Roman" w:hAnsi="Times New Roman" w:cs="Times New Roman"/>
          <w:sz w:val="24"/>
          <w:szCs w:val="24"/>
        </w:rPr>
        <w:t>de Matrícula</w:t>
      </w:r>
      <w:r w:rsidR="00A206E4" w:rsidRPr="0058584D">
        <w:rPr>
          <w:rFonts w:ascii="Times New Roman" w:hAnsi="Times New Roman" w:cs="Times New Roman"/>
          <w:sz w:val="24"/>
          <w:szCs w:val="24"/>
        </w:rPr>
        <w:t xml:space="preserve"> </w:t>
      </w:r>
      <w:r w:rsidR="002059C8" w:rsidRPr="0058584D">
        <w:rPr>
          <w:rFonts w:ascii="Times New Roman" w:hAnsi="Times New Roman" w:cs="Times New Roman"/>
          <w:sz w:val="24"/>
          <w:szCs w:val="24"/>
        </w:rPr>
        <w:t>_________________________</w:t>
      </w:r>
      <w:r w:rsidRPr="0058584D">
        <w:rPr>
          <w:rFonts w:ascii="Times New Roman" w:hAnsi="Times New Roman" w:cs="Times New Roman"/>
          <w:sz w:val="24"/>
          <w:szCs w:val="24"/>
        </w:rPr>
        <w:t>Paralelo _______________________</w:t>
      </w:r>
    </w:p>
    <w:p w:rsidR="00DB14BC" w:rsidRPr="0058584D" w:rsidRDefault="00DB14BC" w:rsidP="0058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31D1" w:rsidRPr="0058584D" w:rsidRDefault="00F638C4" w:rsidP="0058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84D">
        <w:rPr>
          <w:rFonts w:ascii="Times New Roman" w:hAnsi="Times New Roman" w:cs="Times New Roman"/>
          <w:i/>
          <w:sz w:val="24"/>
          <w:szCs w:val="24"/>
        </w:rPr>
        <w:t>Como estudiante de</w:t>
      </w:r>
      <w:r w:rsidR="00D868F2" w:rsidRPr="0058584D">
        <w:rPr>
          <w:rFonts w:ascii="Times New Roman" w:hAnsi="Times New Roman" w:cs="Times New Roman"/>
          <w:i/>
          <w:sz w:val="24"/>
          <w:szCs w:val="24"/>
        </w:rPr>
        <w:t xml:space="preserve"> la</w:t>
      </w:r>
      <w:r w:rsidRPr="0058584D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="00DB14BC" w:rsidRPr="0058584D">
        <w:rPr>
          <w:rFonts w:ascii="Times New Roman" w:hAnsi="Times New Roman" w:cs="Times New Roman"/>
          <w:i/>
          <w:sz w:val="24"/>
          <w:szCs w:val="24"/>
        </w:rPr>
        <w:t xml:space="preserve">acultad de Ciencias Sociales y Humanísticas, </w:t>
      </w:r>
      <w:r w:rsidRPr="0058584D">
        <w:rPr>
          <w:rFonts w:ascii="Times New Roman" w:hAnsi="Times New Roman" w:cs="Times New Roman"/>
          <w:i/>
          <w:sz w:val="24"/>
          <w:szCs w:val="24"/>
        </w:rPr>
        <w:t>me comprometo a combatir la mediocridad</w:t>
      </w:r>
      <w:r w:rsidR="00F40F03" w:rsidRPr="0058584D">
        <w:rPr>
          <w:rFonts w:ascii="Times New Roman" w:hAnsi="Times New Roman" w:cs="Times New Roman"/>
          <w:i/>
          <w:sz w:val="24"/>
          <w:szCs w:val="24"/>
        </w:rPr>
        <w:t xml:space="preserve"> y actuar con honestidad</w:t>
      </w:r>
      <w:r w:rsidR="001A7BFF" w:rsidRPr="0058584D">
        <w:rPr>
          <w:rFonts w:ascii="Times New Roman" w:hAnsi="Times New Roman" w:cs="Times New Roman"/>
          <w:i/>
          <w:sz w:val="24"/>
          <w:szCs w:val="24"/>
        </w:rPr>
        <w:t>, por </w:t>
      </w:r>
      <w:r w:rsidR="00DB14BC" w:rsidRPr="0058584D">
        <w:rPr>
          <w:rFonts w:ascii="Times New Roman" w:hAnsi="Times New Roman" w:cs="Times New Roman"/>
          <w:i/>
          <w:sz w:val="24"/>
          <w:szCs w:val="24"/>
        </w:rPr>
        <w:t>eso no copio ni dejo copiar</w:t>
      </w:r>
      <w:r w:rsidRPr="0058584D">
        <w:rPr>
          <w:rFonts w:ascii="Times New Roman" w:hAnsi="Times New Roman" w:cs="Times New Roman"/>
          <w:sz w:val="24"/>
          <w:szCs w:val="24"/>
        </w:rPr>
        <w:t>.</w:t>
      </w:r>
    </w:p>
    <w:p w:rsidR="007E31D1" w:rsidRPr="0058584D" w:rsidRDefault="007E31D1" w:rsidP="0058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4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31D1" w:rsidRPr="0058584D" w:rsidRDefault="000C4BF5" w:rsidP="0058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46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584D">
        <w:rPr>
          <w:rFonts w:ascii="Times New Roman" w:hAnsi="Times New Roman" w:cs="Times New Roman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9A99346" wp14:editId="2983D679">
                <wp:simplePos x="0" y="0"/>
                <wp:positionH relativeFrom="column">
                  <wp:posOffset>1614170</wp:posOffset>
                </wp:positionH>
                <wp:positionV relativeFrom="paragraph">
                  <wp:posOffset>1905</wp:posOffset>
                </wp:positionV>
                <wp:extent cx="2582545" cy="0"/>
                <wp:effectExtent l="0" t="0" r="27305" b="19050"/>
                <wp:wrapNone/>
                <wp:docPr id="15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1pt,.15pt" to="33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" strokecolor="black [3213]">
                <o:lock v:ext="edit" shapetype="f"/>
              </v:line>
            </w:pict>
          </mc:Fallback>
        </mc:AlternateContent>
      </w:r>
      <w:r w:rsidR="0090396A" w:rsidRPr="0058584D">
        <w:rPr>
          <w:rFonts w:ascii="Times New Roman" w:hAnsi="Times New Roman" w:cs="Times New Roman"/>
          <w:sz w:val="24"/>
          <w:szCs w:val="24"/>
        </w:rPr>
        <w:t>Firma de Compromiso del</w:t>
      </w:r>
      <w:r w:rsidR="007E31D1" w:rsidRPr="0058584D">
        <w:rPr>
          <w:rFonts w:ascii="Times New Roman" w:hAnsi="Times New Roman" w:cs="Times New Roman"/>
          <w:sz w:val="24"/>
          <w:szCs w:val="24"/>
        </w:rPr>
        <w:t xml:space="preserve"> Estudiante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 w:rsidRPr="0058584D">
        <w:rPr>
          <w:rFonts w:ascii="Times New Roman" w:hAnsi="Times New Roman" w:cs="Times New Roman"/>
          <w:b/>
          <w:sz w:val="24"/>
          <w:szCs w:val="24"/>
          <w:u w:val="single"/>
        </w:rPr>
        <w:t>Tema #1 Ecuación Contable y Estado de Resultados (29 pts)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El 4 de Junio, la Sra. Camilla Estrella inició un negocio de decoración y diseño de interiores llamado Espacios Perfectos S.A. Durante el primer mes de operaciones ocurrió lo siguiente: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120"/>
      </w:tblGrid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Abrió una cuenta bancaria para el negocio, en la que depositó $270.000 como aportación de capital.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Canceló $18.519 por concepto de renta del mes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Compró equipos de oficina $102.600 de los cuales el 14% se pagó de contado y el saldo a crédito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pagó $2.685 por concepto de servicios básicos de agua, luz y teléfono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Compró materiales de oficina en $68.040. Se canceló de contado el 30% y el saldo a crédito con 3 letras de cambio.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Terminó un servicio de decoración que inició durante la primera semana del mes y cobró $69.444, de los cuales le pagaron de contado el 22% y por el saldo se firmaron 6 pagarés.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Realizó varios servicios de diseño de interiores que aún no se han cobrado por $22.356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Pagó $4.167 por un anuncio en la sección amarilla telefónica, el cual tiene vigencia de un año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Recibió $4.347 de uno de los clientes a los que había enviado la factura el día 23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canceló una póliza de seguro contra incendios por $7.870, la cual tiene una duración de un año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Pagó sueldos a sus empleados por $32.400 y quedaron pendientes $8.032</w:t>
            </w:r>
          </w:p>
        </w:tc>
      </w:tr>
    </w:tbl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 xml:space="preserve">Se pide: </w:t>
      </w:r>
    </w:p>
    <w:p w:rsidR="00DE5E03" w:rsidRPr="0058584D" w:rsidRDefault="00DE5E03" w:rsidP="0058584D">
      <w:pPr>
        <w:pStyle w:val="Prrafodelista"/>
        <w:numPr>
          <w:ilvl w:val="0"/>
          <w:numId w:val="13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Registrar las transacciones según el formato de Ecuación Contable.</w:t>
      </w:r>
    </w:p>
    <w:p w:rsidR="00DE5E03" w:rsidRPr="0058584D" w:rsidRDefault="00DE5E03" w:rsidP="0058584D">
      <w:pPr>
        <w:pStyle w:val="Prrafodelista"/>
        <w:numPr>
          <w:ilvl w:val="0"/>
          <w:numId w:val="13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bookmarkStart w:id="0" w:name="_GoBack"/>
      <w:bookmarkEnd w:id="0"/>
      <w:r w:rsidRPr="0058584D">
        <w:rPr>
          <w:rFonts w:ascii="Times New Roman" w:eastAsia="BatangChe" w:hAnsi="Times New Roman" w:cs="Times New Roman"/>
          <w:sz w:val="24"/>
          <w:szCs w:val="24"/>
        </w:rPr>
        <w:t>Elaborar el Estado de Resultados considerando los impuestos de ley respectivos.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 w:rsidRPr="0058584D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Tema #2 Proceso contable hasta Balance de Comprobación </w:t>
      </w:r>
      <w:r w:rsidR="0058584D" w:rsidRPr="0058584D">
        <w:rPr>
          <w:rFonts w:ascii="Times New Roman" w:eastAsia="BatangChe" w:hAnsi="Times New Roman" w:cs="Times New Roman"/>
          <w:b/>
          <w:sz w:val="24"/>
          <w:szCs w:val="24"/>
          <w:u w:val="single"/>
        </w:rPr>
        <w:t>(38 puntos)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La clínica de diagnóstico del Dr. Andrés Salazar presenta el Estado de Situación Financiera al 31 de Agosto con los siguientes saldos: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08"/>
        <w:gridCol w:w="1176"/>
      </w:tblGrid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Bancos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$ 153.972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Cuentas por cobrar clientes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$ 36.968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Documentos por cobrar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$ 35.093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Utensilios de laboratorio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$ 145.346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Equipos de rayos X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$ 490.741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Equipos de laboratorio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$ 297.000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Equipos de transporte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$ 259.259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Cuentas por pagar proveedores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$ 157.248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Cuentas por pagar acreedores diversos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$ 60.185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Impuestos por pagar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$ 78.192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Renta por pagar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$ 55.556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Préstamo bancario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$ 540.000 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Capital social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$ 370.370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Utilidades retenidas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$ 156.828</w:t>
            </w:r>
          </w:p>
        </w:tc>
      </w:tr>
    </w:tbl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Además, se muestran las transacciones ocurridas durante el mes de Septiembre: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120"/>
      </w:tblGrid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canceló la renta del mes por $7.560 y la de meses anteriores que estaba pendiente de pago.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compró Equipo para rayos X por $1’018.519, de los cuales se canceló el 22% de contado y el saldo a crédito.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cobró la cuenta por cobrar de uno de los pacientes por $12.130.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compraron camillas de contado por $10.800.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pagó una cuenta pendiente por $30.093 de los proveedores regulares de la empresa.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pagó una póliza de seguro anual contra incendios por $3.888.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pagaron sueldos a las enfermeras por $16.200 y quedaron pendientes hasta el día 31 sueldos a camilleros por $13.080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pagaron diversos gastos de mantenimiento y limpieza de utensilios por $16.944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pagaron servicios básicos por $8.675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cobró el 50% de las cuentas por cobrar pendientes y el 21% de los documentos por cobrar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pagaron los sueldos pendientes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 compró una ambulancia por $14.126, de los cuales de contado el 30%</w:t>
            </w:r>
          </w:p>
        </w:tc>
      </w:tr>
    </w:tbl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Se pide:</w:t>
      </w:r>
    </w:p>
    <w:p w:rsidR="00DE5E03" w:rsidRPr="0058584D" w:rsidRDefault="00DE5E03" w:rsidP="0058584D">
      <w:pPr>
        <w:pStyle w:val="Prrafodelista"/>
        <w:numPr>
          <w:ilvl w:val="0"/>
          <w:numId w:val="14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Registre las transacciones en Diario General</w:t>
      </w:r>
    </w:p>
    <w:p w:rsidR="00DE5E03" w:rsidRPr="0058584D" w:rsidRDefault="00DE5E03" w:rsidP="0058584D">
      <w:pPr>
        <w:pStyle w:val="Prrafodelista"/>
        <w:numPr>
          <w:ilvl w:val="0"/>
          <w:numId w:val="14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Mayorización respectiva</w:t>
      </w:r>
    </w:p>
    <w:p w:rsidR="00DE5E03" w:rsidRPr="0058584D" w:rsidRDefault="00DE5E03" w:rsidP="0058584D">
      <w:pPr>
        <w:pStyle w:val="Prrafodelista"/>
        <w:numPr>
          <w:ilvl w:val="0"/>
          <w:numId w:val="14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Balance de comprobación</w:t>
      </w:r>
    </w:p>
    <w:p w:rsidR="00DE5E03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58584D" w:rsidRDefault="0058584D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>Tema #3 Ajustes contables y Balance de Comprobación Ajustado (</w:t>
      </w:r>
      <w:r w:rsidR="0058584D" w:rsidRPr="0058584D">
        <w:rPr>
          <w:rFonts w:ascii="Times New Roman" w:eastAsia="BatangChe" w:hAnsi="Times New Roman" w:cs="Times New Roman"/>
          <w:b/>
          <w:sz w:val="24"/>
          <w:szCs w:val="24"/>
          <w:u w:val="single"/>
        </w:rPr>
        <w:t>15 puntos)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TCM S.A. presenta el siguiente Balance de Comprobación al 31 de Mayo: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75"/>
        <w:gridCol w:w="1376"/>
        <w:gridCol w:w="1376"/>
      </w:tblGrid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Bancos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$ 28.905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Cuentas por cobrar clientes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$ 185.111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Inversiones temporales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$ 226.800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Materiales de oficina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$ 28.311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Equipo de reparto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$ 506.412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Depreciación acumulada Equipo de reparto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$ 20.331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Cuentas por pagar acreedores diversos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$ 19.051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Anticipos de clientes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$ 23.224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Capital social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$ 324.000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Utilidades acumuladas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$ 210.491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Gastos por alquiler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$ 21.600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Gastos por combustible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$ 14.537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Dividendos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$ 25.380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Gastos por sueldos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$ 325.463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Ingresos por servicios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$ 738.593 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Préstamo bancario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$ 19.371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Ingresos extraordinarios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$ 7.458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$ 1’362.519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$ 1’362.519</w:t>
            </w:r>
          </w:p>
        </w:tc>
      </w:tr>
    </w:tbl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Se proporciona la siguiente información adicional para realizar los ajustes correspondientes:</w:t>
      </w:r>
    </w:p>
    <w:p w:rsidR="00DE5E03" w:rsidRPr="0058584D" w:rsidRDefault="00DE5E03" w:rsidP="0058584D">
      <w:pPr>
        <w:pStyle w:val="Prrafodelista"/>
        <w:numPr>
          <w:ilvl w:val="0"/>
          <w:numId w:val="15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Los ingresos acumulados por servicios del mes y pendientes de cobro totalizan $ 28.944</w:t>
      </w:r>
    </w:p>
    <w:p w:rsidR="00DE5E03" w:rsidRPr="0058584D" w:rsidRDefault="00DE5E03" w:rsidP="0058584D">
      <w:pPr>
        <w:pStyle w:val="Prrafodelista"/>
        <w:numPr>
          <w:ilvl w:val="0"/>
          <w:numId w:val="15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Los sueldos que no se han pagado son por $ 16.667</w:t>
      </w:r>
    </w:p>
    <w:p w:rsidR="00DE5E03" w:rsidRPr="0058584D" w:rsidRDefault="00DE5E03" w:rsidP="0058584D">
      <w:pPr>
        <w:pStyle w:val="Prrafodelista"/>
        <w:numPr>
          <w:ilvl w:val="0"/>
          <w:numId w:val="15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Los impuestos del mes que están pendientes para pagar el siguiente mes suman $ 18.036</w:t>
      </w:r>
    </w:p>
    <w:p w:rsidR="00DE5E03" w:rsidRPr="0058584D" w:rsidRDefault="00DE5E03" w:rsidP="0058584D">
      <w:pPr>
        <w:pStyle w:val="Prrafodelista"/>
        <w:numPr>
          <w:ilvl w:val="0"/>
          <w:numId w:val="15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 xml:space="preserve">Los materiales disponibles </w:t>
      </w:r>
      <w:r w:rsidRPr="0058584D">
        <w:rPr>
          <w:rFonts w:ascii="Times New Roman" w:eastAsia="BatangChe" w:hAnsi="Times New Roman" w:cs="Times New Roman"/>
          <w:sz w:val="24"/>
          <w:szCs w:val="24"/>
        </w:rPr>
        <w:t xml:space="preserve">al finalizar el mes </w:t>
      </w:r>
      <w:r w:rsidRPr="0058584D">
        <w:rPr>
          <w:rFonts w:ascii="Times New Roman" w:eastAsia="BatangChe" w:hAnsi="Times New Roman" w:cs="Times New Roman"/>
          <w:sz w:val="24"/>
          <w:szCs w:val="24"/>
        </w:rPr>
        <w:t>son $ 12.005</w:t>
      </w:r>
    </w:p>
    <w:p w:rsidR="00DE5E03" w:rsidRPr="0058584D" w:rsidRDefault="00DE5E03" w:rsidP="0058584D">
      <w:pPr>
        <w:pStyle w:val="Prrafodelista"/>
        <w:numPr>
          <w:ilvl w:val="0"/>
          <w:numId w:val="15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El Equipo de reparto tiene una vida útil de 8 años y cuenta con un valor de salvamento de $92.593</w:t>
      </w:r>
    </w:p>
    <w:p w:rsidR="00DE5E03" w:rsidRPr="0058584D" w:rsidRDefault="00DE5E03" w:rsidP="0058584D">
      <w:pPr>
        <w:pStyle w:val="Prrafodelista"/>
        <w:numPr>
          <w:ilvl w:val="0"/>
          <w:numId w:val="15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Del valor pendiente de la cuenta Anticipo de clientes ya se han realizado servicios por $ 8.640</w:t>
      </w:r>
    </w:p>
    <w:p w:rsidR="00DE5E03" w:rsidRPr="0058584D" w:rsidRDefault="00DE5E03" w:rsidP="0058584D">
      <w:pPr>
        <w:pStyle w:val="Prrafodelista"/>
        <w:numPr>
          <w:ilvl w:val="0"/>
          <w:numId w:val="15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La publicidad del mes cuesta $ 1.574 pero aún no se la ha cancelado.</w:t>
      </w:r>
    </w:p>
    <w:p w:rsidR="00DE5E03" w:rsidRPr="0058584D" w:rsidRDefault="00DE5E03" w:rsidP="0058584D">
      <w:pPr>
        <w:pStyle w:val="Prrafodelista"/>
        <w:numPr>
          <w:ilvl w:val="0"/>
          <w:numId w:val="15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El préstamo bancario se concedió el 1 de Enero con el 14% de interés para un año.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Se pide:</w:t>
      </w:r>
    </w:p>
    <w:p w:rsidR="00DE5E03" w:rsidRPr="0058584D" w:rsidRDefault="00DE5E03" w:rsidP="0058584D">
      <w:pPr>
        <w:pStyle w:val="Prrafodelista"/>
        <w:numPr>
          <w:ilvl w:val="0"/>
          <w:numId w:val="16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Registro de ajustes correspondientes.</w:t>
      </w:r>
    </w:p>
    <w:p w:rsidR="00DE5E03" w:rsidRPr="0058584D" w:rsidRDefault="00DE5E03" w:rsidP="0058584D">
      <w:pPr>
        <w:pStyle w:val="Prrafodelista"/>
        <w:numPr>
          <w:ilvl w:val="0"/>
          <w:numId w:val="16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Elabore el Balance de Comprobación ajustado.</w:t>
      </w:r>
    </w:p>
    <w:p w:rsidR="00DE5E03" w:rsidRPr="0058584D" w:rsidRDefault="00DE5E03" w:rsidP="0058584D">
      <w:pPr>
        <w:pStyle w:val="Prrafodelista"/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DE5E03" w:rsidRPr="0058584D" w:rsidRDefault="0058584D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b/>
          <w:sz w:val="24"/>
          <w:szCs w:val="24"/>
          <w:u w:val="single"/>
        </w:rPr>
        <w:t>Tema #4 Asientos de cierre y Estado de Situación Financiera (18 puntos)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A continuación se muestra el Balance de Comprobación Ajustado de Herrera &amp; Asociados al 31 de Octubre:</w:t>
      </w: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55"/>
        <w:gridCol w:w="1376"/>
        <w:gridCol w:w="1376"/>
      </w:tblGrid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Bancos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$ 602.778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Cuentas por cobrar clientes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$ 396.792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Materiales de oficina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$ 48.796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Seguro pagado por anticipado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$ 51.840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Publicidad pagada por anticipado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$ 48.000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Equipos de oficina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$ 325.080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Terreno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$ 772.222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Depreciación acumulada Equipos de oficina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$ 90.062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Cuentas por pagar acreedores diversos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$ 218.281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Salarios por pagar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$ 70.308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Capital social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$ 694.444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Utilidades retenidas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$ 531.360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Dividendos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$ 74.074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Ingresos por servicios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$ 794.880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Ingresos varios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$ 74.370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Ingresos extraordinarios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$ 14.126</w:t>
            </w: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Salarios ganados por empleados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$ 53.704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Seguros pagados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$ 4.320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Servicios varios pagados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$ 18.056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Depreciación Equipos de oficina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$ 12.096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Materiales de oficina consumidos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$ 26.852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Gastos varios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$ 14.904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Intereses pagados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$ 29.642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Publicidad pagada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$ 8.675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DE5E03" w:rsidRPr="0058584D" w:rsidTr="00A51105">
        <w:trPr>
          <w:jc w:val="center"/>
        </w:trPr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$ 2’487.831</w:t>
            </w:r>
          </w:p>
        </w:tc>
        <w:tc>
          <w:tcPr>
            <w:tcW w:w="0" w:type="auto"/>
          </w:tcPr>
          <w:p w:rsidR="00DE5E03" w:rsidRPr="0058584D" w:rsidRDefault="00DE5E03" w:rsidP="0058584D">
            <w:pPr>
              <w:contextualSpacing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8584D">
              <w:rPr>
                <w:rFonts w:ascii="Times New Roman" w:eastAsia="BatangChe" w:hAnsi="Times New Roman" w:cs="Times New Roman"/>
                <w:sz w:val="24"/>
                <w:szCs w:val="24"/>
              </w:rPr>
              <w:t>$ 2’487.831</w:t>
            </w:r>
          </w:p>
        </w:tc>
      </w:tr>
    </w:tbl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DE5E03" w:rsidRPr="0058584D" w:rsidRDefault="00DE5E03" w:rsidP="0058584D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Se pide:</w:t>
      </w:r>
    </w:p>
    <w:p w:rsidR="00DE5E03" w:rsidRPr="0058584D" w:rsidRDefault="00DE5E03" w:rsidP="0058584D">
      <w:pPr>
        <w:pStyle w:val="Prrafodelista"/>
        <w:numPr>
          <w:ilvl w:val="0"/>
          <w:numId w:val="17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Registrar los asientos de cierre</w:t>
      </w:r>
    </w:p>
    <w:p w:rsidR="00DE5E03" w:rsidRPr="0058584D" w:rsidRDefault="00DE5E03" w:rsidP="0058584D">
      <w:pPr>
        <w:pStyle w:val="Prrafodelista"/>
        <w:numPr>
          <w:ilvl w:val="0"/>
          <w:numId w:val="17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Balance de Comprobación luego del cierre</w:t>
      </w:r>
    </w:p>
    <w:p w:rsidR="00DE5E03" w:rsidRPr="0058584D" w:rsidRDefault="00DE5E03" w:rsidP="0058584D">
      <w:pPr>
        <w:pStyle w:val="Prrafodelista"/>
        <w:numPr>
          <w:ilvl w:val="0"/>
          <w:numId w:val="17"/>
        </w:numPr>
        <w:spacing w:before="0"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58584D">
        <w:rPr>
          <w:rFonts w:ascii="Times New Roman" w:eastAsia="BatangChe" w:hAnsi="Times New Roman" w:cs="Times New Roman"/>
          <w:sz w:val="24"/>
          <w:szCs w:val="24"/>
        </w:rPr>
        <w:t>Estado de Situación Financiera clasificado</w:t>
      </w:r>
    </w:p>
    <w:sectPr w:rsidR="00DE5E03" w:rsidRPr="0058584D" w:rsidSect="008001C2">
      <w:headerReference w:type="default" r:id="rId9"/>
      <w:footerReference w:type="default" r:id="rId10"/>
      <w:type w:val="continuous"/>
      <w:pgSz w:w="11906" w:h="16838"/>
      <w:pgMar w:top="1411" w:right="1106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BC" w:rsidRDefault="004F4DBC" w:rsidP="00B065F8">
      <w:pPr>
        <w:spacing w:after="0" w:line="240" w:lineRule="auto"/>
      </w:pPr>
      <w:r>
        <w:separator/>
      </w:r>
    </w:p>
  </w:endnote>
  <w:endnote w:type="continuationSeparator" w:id="0">
    <w:p w:rsidR="004F4DBC" w:rsidRDefault="004F4DBC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15" w:rsidRPr="00DE5E03" w:rsidRDefault="00DE5E03" w:rsidP="00DE5E03">
    <w:pPr>
      <w:jc w:val="right"/>
      <w:outlineLvl w:val="0"/>
      <w:rPr>
        <w:i/>
        <w:sz w:val="18"/>
        <w:szCs w:val="18"/>
        <w:lang w:val="es-MX"/>
      </w:rPr>
    </w:pPr>
    <w:r>
      <w:rPr>
        <w:sz w:val="18"/>
        <w:szCs w:val="18"/>
        <w:lang w:val="es-MX"/>
      </w:rPr>
      <w:t>Docente: MSc. Gabriela Vilela Govea</w:t>
    </w:r>
    <w:r w:rsidR="004F7615">
      <w:rPr>
        <w:i/>
        <w:sz w:val="18"/>
        <w:szCs w:val="18"/>
        <w:lang w:val="es-MX"/>
      </w:rPr>
      <w:tab/>
    </w:r>
    <w:r w:rsidR="004F7615">
      <w:rPr>
        <w:rStyle w:val="Nmerodepgina"/>
      </w:rPr>
      <w:fldChar w:fldCharType="begin"/>
    </w:r>
    <w:r w:rsidR="004F7615">
      <w:rPr>
        <w:rStyle w:val="Nmerodepgina"/>
      </w:rPr>
      <w:instrText xml:space="preserve"> PAGE </w:instrText>
    </w:r>
    <w:r w:rsidR="004F7615">
      <w:rPr>
        <w:rStyle w:val="Nmerodepgina"/>
      </w:rPr>
      <w:fldChar w:fldCharType="separate"/>
    </w:r>
    <w:r w:rsidR="0058584D">
      <w:rPr>
        <w:rStyle w:val="Nmerodepgina"/>
        <w:noProof/>
      </w:rPr>
      <w:t>2</w:t>
    </w:r>
    <w:r w:rsidR="004F7615">
      <w:rPr>
        <w:rStyle w:val="Nmerodepgina"/>
      </w:rPr>
      <w:fldChar w:fldCharType="end"/>
    </w:r>
    <w:r w:rsidR="0058584D">
      <w:rPr>
        <w:i/>
        <w:sz w:val="18"/>
        <w:szCs w:val="18"/>
        <w:lang w:val="es-MX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BC" w:rsidRDefault="004F4DBC" w:rsidP="00B065F8">
      <w:pPr>
        <w:spacing w:after="0" w:line="240" w:lineRule="auto"/>
      </w:pPr>
      <w:r>
        <w:separator/>
      </w:r>
    </w:p>
  </w:footnote>
  <w:footnote w:type="continuationSeparator" w:id="0">
    <w:p w:rsidR="004F4DBC" w:rsidRDefault="004F4DBC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15" w:rsidRPr="0069376A" w:rsidRDefault="004F7615" w:rsidP="008001C2">
    <w:pPr>
      <w:spacing w:after="120" w:line="240" w:lineRule="auto"/>
      <w:ind w:left="3540" w:firstLine="708"/>
      <w:jc w:val="right"/>
      <w:rPr>
        <w:rFonts w:cstheme="minorHAnsi"/>
        <w:bCs/>
        <w:sz w:val="20"/>
        <w:szCs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FCA2C" wp14:editId="2CEBB0E9">
              <wp:simplePos x="0" y="0"/>
              <wp:positionH relativeFrom="column">
                <wp:posOffset>0</wp:posOffset>
              </wp:positionH>
              <wp:positionV relativeFrom="paragraph">
                <wp:posOffset>-352425</wp:posOffset>
              </wp:positionV>
              <wp:extent cx="2628900" cy="1143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7615" w:rsidRDefault="004F7615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6979632C" wp14:editId="70DE8D50">
                                <wp:extent cx="2040350" cy="930910"/>
                                <wp:effectExtent l="0" t="0" r="0" b="0"/>
                                <wp:docPr id="10" name="Imagen 20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40902" cy="931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27.75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bPrQIAAKs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" filled="f" stroked="f">
              <v:textbox>
                <w:txbxContent>
                  <w:p w:rsidR="004F7615" w:rsidRDefault="004F7615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6979632C" wp14:editId="70DE8D50">
                          <wp:extent cx="2040350" cy="930910"/>
                          <wp:effectExtent l="0" t="0" r="0" b="0"/>
                          <wp:docPr id="10" name="Imagen 20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40902" cy="931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5E03">
      <w:rPr>
        <w:b/>
      </w:rPr>
      <w:t>CONTABILIDAD I</w:t>
    </w:r>
  </w:p>
  <w:p w:rsidR="004F7615" w:rsidRDefault="00F97E37" w:rsidP="0069376A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  <w:u w:val="single"/>
      </w:rPr>
    </w:pPr>
    <w:r>
      <w:rPr>
        <w:rFonts w:cstheme="minorHAnsi"/>
        <w:b/>
        <w:bCs/>
        <w:sz w:val="20"/>
        <w:szCs w:val="20"/>
      </w:rPr>
      <w:t>III EXAMEN</w:t>
    </w:r>
  </w:p>
  <w:p w:rsidR="004F7615" w:rsidRPr="0069376A" w:rsidRDefault="004F7615" w:rsidP="0069376A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</w:rPr>
    </w:pPr>
  </w:p>
  <w:p w:rsidR="004F7615" w:rsidRDefault="00DE5E03" w:rsidP="008001C2">
    <w:pPr>
      <w:spacing w:after="120" w:line="240" w:lineRule="auto"/>
      <w:ind w:left="4956" w:firstLine="708"/>
      <w:jc w:val="right"/>
    </w:pPr>
    <w:r>
      <w:rPr>
        <w:rFonts w:cstheme="minorHAnsi"/>
        <w:bCs/>
        <w:sz w:val="20"/>
        <w:szCs w:val="20"/>
        <w:u w:val="single"/>
      </w:rPr>
      <w:t>2014-02-25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97C"/>
    <w:multiLevelType w:val="hybridMultilevel"/>
    <w:tmpl w:val="068A385A"/>
    <w:lvl w:ilvl="0" w:tplc="54687BA6">
      <w:start w:val="325"/>
      <w:numFmt w:val="bullet"/>
      <w:lvlText w:val=""/>
      <w:lvlJc w:val="left"/>
      <w:pPr>
        <w:ind w:left="720" w:hanging="360"/>
      </w:pPr>
      <w:rPr>
        <w:rFonts w:ascii="Symbol" w:eastAsia="BatangChe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4C3B"/>
    <w:multiLevelType w:val="hybridMultilevel"/>
    <w:tmpl w:val="76868D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6486"/>
    <w:multiLevelType w:val="hybridMultilevel"/>
    <w:tmpl w:val="3A903052"/>
    <w:lvl w:ilvl="0" w:tplc="52F02F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26114E"/>
    <w:multiLevelType w:val="hybridMultilevel"/>
    <w:tmpl w:val="0C64DB18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7B39"/>
    <w:multiLevelType w:val="hybridMultilevel"/>
    <w:tmpl w:val="D5CA60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1179C"/>
    <w:multiLevelType w:val="hybridMultilevel"/>
    <w:tmpl w:val="3586AD68"/>
    <w:lvl w:ilvl="0" w:tplc="47BEC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AE78E4"/>
    <w:multiLevelType w:val="hybridMultilevel"/>
    <w:tmpl w:val="16E23E3E"/>
    <w:lvl w:ilvl="0" w:tplc="E376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96402"/>
    <w:multiLevelType w:val="hybridMultilevel"/>
    <w:tmpl w:val="EF623C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304CF"/>
    <w:multiLevelType w:val="hybridMultilevel"/>
    <w:tmpl w:val="3F6092E4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73C7C"/>
    <w:multiLevelType w:val="hybridMultilevel"/>
    <w:tmpl w:val="373C73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40ED8"/>
    <w:multiLevelType w:val="hybridMultilevel"/>
    <w:tmpl w:val="9B101E9C"/>
    <w:lvl w:ilvl="0" w:tplc="7644A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2">
    <w:nsid w:val="62FE7A4C"/>
    <w:multiLevelType w:val="hybridMultilevel"/>
    <w:tmpl w:val="740461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538E3"/>
    <w:multiLevelType w:val="hybridMultilevel"/>
    <w:tmpl w:val="2710F130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F1CBC"/>
    <w:multiLevelType w:val="hybridMultilevel"/>
    <w:tmpl w:val="242859A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C7391"/>
    <w:multiLevelType w:val="hybridMultilevel"/>
    <w:tmpl w:val="66B0C7B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76A52"/>
    <w:multiLevelType w:val="hybridMultilevel"/>
    <w:tmpl w:val="465A773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12"/>
  </w:num>
  <w:num w:numId="11">
    <w:abstractNumId w:val="16"/>
  </w:num>
  <w:num w:numId="12">
    <w:abstractNumId w:val="2"/>
  </w:num>
  <w:num w:numId="13">
    <w:abstractNumId w:val="15"/>
  </w:num>
  <w:num w:numId="14">
    <w:abstractNumId w:val="7"/>
  </w:num>
  <w:num w:numId="15">
    <w:abstractNumId w:val="0"/>
  </w:num>
  <w:num w:numId="16">
    <w:abstractNumId w:val="9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132E6"/>
    <w:rsid w:val="00052985"/>
    <w:rsid w:val="00057EDC"/>
    <w:rsid w:val="00072462"/>
    <w:rsid w:val="00080996"/>
    <w:rsid w:val="00087945"/>
    <w:rsid w:val="000B5D3E"/>
    <w:rsid w:val="000C4BF5"/>
    <w:rsid w:val="000F2FCE"/>
    <w:rsid w:val="00115A57"/>
    <w:rsid w:val="00167292"/>
    <w:rsid w:val="001A7BFF"/>
    <w:rsid w:val="001C27D4"/>
    <w:rsid w:val="00200CBB"/>
    <w:rsid w:val="002059C8"/>
    <w:rsid w:val="002203DA"/>
    <w:rsid w:val="00222349"/>
    <w:rsid w:val="002320BE"/>
    <w:rsid w:val="00257CE4"/>
    <w:rsid w:val="00264DF6"/>
    <w:rsid w:val="0031120B"/>
    <w:rsid w:val="00331128"/>
    <w:rsid w:val="00344C80"/>
    <w:rsid w:val="00363AFE"/>
    <w:rsid w:val="00364C8A"/>
    <w:rsid w:val="003C7BD2"/>
    <w:rsid w:val="003D15E8"/>
    <w:rsid w:val="003F4E8D"/>
    <w:rsid w:val="003F5CF3"/>
    <w:rsid w:val="004034B8"/>
    <w:rsid w:val="0041429E"/>
    <w:rsid w:val="00421A26"/>
    <w:rsid w:val="0046182D"/>
    <w:rsid w:val="004853F2"/>
    <w:rsid w:val="0049005A"/>
    <w:rsid w:val="004901C7"/>
    <w:rsid w:val="00491DC7"/>
    <w:rsid w:val="00495E08"/>
    <w:rsid w:val="004A0396"/>
    <w:rsid w:val="004C4A28"/>
    <w:rsid w:val="004F4DBC"/>
    <w:rsid w:val="004F7615"/>
    <w:rsid w:val="005036B4"/>
    <w:rsid w:val="00507BC4"/>
    <w:rsid w:val="00515670"/>
    <w:rsid w:val="00520144"/>
    <w:rsid w:val="00522787"/>
    <w:rsid w:val="00540369"/>
    <w:rsid w:val="00546E2B"/>
    <w:rsid w:val="00552638"/>
    <w:rsid w:val="005619D9"/>
    <w:rsid w:val="00565680"/>
    <w:rsid w:val="00573604"/>
    <w:rsid w:val="00576E3D"/>
    <w:rsid w:val="0058584D"/>
    <w:rsid w:val="00590B78"/>
    <w:rsid w:val="005A6698"/>
    <w:rsid w:val="005C0EF5"/>
    <w:rsid w:val="005C1307"/>
    <w:rsid w:val="005C3CA4"/>
    <w:rsid w:val="005E032C"/>
    <w:rsid w:val="005E032F"/>
    <w:rsid w:val="00665D79"/>
    <w:rsid w:val="006844A1"/>
    <w:rsid w:val="0069376A"/>
    <w:rsid w:val="006975F3"/>
    <w:rsid w:val="006E3F4F"/>
    <w:rsid w:val="006E7742"/>
    <w:rsid w:val="006F6621"/>
    <w:rsid w:val="0076388A"/>
    <w:rsid w:val="007744A3"/>
    <w:rsid w:val="007A7BD3"/>
    <w:rsid w:val="007C4D47"/>
    <w:rsid w:val="007C5796"/>
    <w:rsid w:val="007E31D1"/>
    <w:rsid w:val="008001C2"/>
    <w:rsid w:val="00801F85"/>
    <w:rsid w:val="00854387"/>
    <w:rsid w:val="008A3F9B"/>
    <w:rsid w:val="008A4029"/>
    <w:rsid w:val="008D098E"/>
    <w:rsid w:val="0090396A"/>
    <w:rsid w:val="009342A0"/>
    <w:rsid w:val="009426CA"/>
    <w:rsid w:val="00943C13"/>
    <w:rsid w:val="00950F42"/>
    <w:rsid w:val="00983042"/>
    <w:rsid w:val="009B0D12"/>
    <w:rsid w:val="009C0527"/>
    <w:rsid w:val="009C136A"/>
    <w:rsid w:val="009D310A"/>
    <w:rsid w:val="009D6341"/>
    <w:rsid w:val="00A01829"/>
    <w:rsid w:val="00A07747"/>
    <w:rsid w:val="00A206E4"/>
    <w:rsid w:val="00A317A3"/>
    <w:rsid w:val="00A35640"/>
    <w:rsid w:val="00A850D3"/>
    <w:rsid w:val="00A92220"/>
    <w:rsid w:val="00AA039E"/>
    <w:rsid w:val="00AA7FA1"/>
    <w:rsid w:val="00AF7CAC"/>
    <w:rsid w:val="00B065F8"/>
    <w:rsid w:val="00B14232"/>
    <w:rsid w:val="00B30258"/>
    <w:rsid w:val="00B355CC"/>
    <w:rsid w:val="00B36519"/>
    <w:rsid w:val="00B42065"/>
    <w:rsid w:val="00B5405E"/>
    <w:rsid w:val="00B76934"/>
    <w:rsid w:val="00B81D94"/>
    <w:rsid w:val="00B82AAB"/>
    <w:rsid w:val="00BC4217"/>
    <w:rsid w:val="00BC5A14"/>
    <w:rsid w:val="00BF2E39"/>
    <w:rsid w:val="00C02A81"/>
    <w:rsid w:val="00C2388C"/>
    <w:rsid w:val="00C36B72"/>
    <w:rsid w:val="00C507A5"/>
    <w:rsid w:val="00C738E9"/>
    <w:rsid w:val="00CA6B22"/>
    <w:rsid w:val="00CB4B4B"/>
    <w:rsid w:val="00CE1DB3"/>
    <w:rsid w:val="00D14F7B"/>
    <w:rsid w:val="00D44225"/>
    <w:rsid w:val="00D46CBF"/>
    <w:rsid w:val="00D64A62"/>
    <w:rsid w:val="00D71C77"/>
    <w:rsid w:val="00D868F2"/>
    <w:rsid w:val="00DB14BC"/>
    <w:rsid w:val="00DC0DBC"/>
    <w:rsid w:val="00DE5E03"/>
    <w:rsid w:val="00E0266C"/>
    <w:rsid w:val="00E44470"/>
    <w:rsid w:val="00E52E34"/>
    <w:rsid w:val="00E86530"/>
    <w:rsid w:val="00E94D53"/>
    <w:rsid w:val="00EE3A15"/>
    <w:rsid w:val="00EF7A7A"/>
    <w:rsid w:val="00F30C70"/>
    <w:rsid w:val="00F40F03"/>
    <w:rsid w:val="00F44BF8"/>
    <w:rsid w:val="00F53ACB"/>
    <w:rsid w:val="00F631A2"/>
    <w:rsid w:val="00F638C4"/>
    <w:rsid w:val="00F651BA"/>
    <w:rsid w:val="00F7176C"/>
    <w:rsid w:val="00F720B8"/>
    <w:rsid w:val="00F76960"/>
    <w:rsid w:val="00F91220"/>
    <w:rsid w:val="00F97E37"/>
    <w:rsid w:val="00FA3A64"/>
    <w:rsid w:val="00FE2A45"/>
    <w:rsid w:val="00FE2F1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112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1120B"/>
  </w:style>
  <w:style w:type="character" w:styleId="Nmerodepgina">
    <w:name w:val="page number"/>
    <w:basedOn w:val="Fuentedeprrafopredeter"/>
    <w:uiPriority w:val="99"/>
    <w:semiHidden/>
    <w:unhideWhenUsed/>
    <w:rsid w:val="00364C8A"/>
  </w:style>
  <w:style w:type="paragraph" w:styleId="NormalWeb">
    <w:name w:val="Normal (Web)"/>
    <w:basedOn w:val="Normal"/>
    <w:rsid w:val="0066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112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1120B"/>
  </w:style>
  <w:style w:type="character" w:styleId="Nmerodepgina">
    <w:name w:val="page number"/>
    <w:basedOn w:val="Fuentedeprrafopredeter"/>
    <w:uiPriority w:val="99"/>
    <w:semiHidden/>
    <w:unhideWhenUsed/>
    <w:rsid w:val="00364C8A"/>
  </w:style>
  <w:style w:type="paragraph" w:styleId="NormalWeb">
    <w:name w:val="Normal (Web)"/>
    <w:basedOn w:val="Normal"/>
    <w:rsid w:val="0066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53A0DA-9254-486C-80A7-6287D020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2</cp:revision>
  <cp:lastPrinted>2013-02-22T19:02:00Z</cp:lastPrinted>
  <dcterms:created xsi:type="dcterms:W3CDTF">2014-02-25T11:58:00Z</dcterms:created>
  <dcterms:modified xsi:type="dcterms:W3CDTF">2014-02-25T11:58:00Z</dcterms:modified>
</cp:coreProperties>
</file>