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FACULTAD DE INGENIERIA EL</w:t>
      </w:r>
      <w:r w:rsidR="00604563">
        <w:rPr>
          <w:rFonts w:ascii="Arial" w:hAnsi="Arial" w:cs="Arial"/>
          <w:b/>
          <w:bCs/>
          <w:lang w:val="es-EC"/>
        </w:rPr>
        <w:t>É</w:t>
      </w:r>
      <w:r>
        <w:rPr>
          <w:rFonts w:ascii="Arial" w:hAnsi="Arial" w:cs="Arial"/>
          <w:b/>
          <w:bCs/>
          <w:lang w:val="es-EC"/>
        </w:rPr>
        <w:t>CTRICA Y COMPUTACI</w:t>
      </w:r>
      <w:r w:rsidR="00604563">
        <w:rPr>
          <w:rFonts w:ascii="Arial" w:hAnsi="Arial" w:cs="Arial"/>
          <w:b/>
          <w:bCs/>
          <w:lang w:val="es-EC"/>
        </w:rPr>
        <w:t>Ó</w:t>
      </w:r>
      <w:r>
        <w:rPr>
          <w:rFonts w:ascii="Arial" w:hAnsi="Arial" w:cs="Arial"/>
          <w:b/>
          <w:bCs/>
          <w:lang w:val="es-EC"/>
        </w:rPr>
        <w:t>N - ESPOL</w:t>
      </w:r>
    </w:p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COMUNICACIONES </w:t>
      </w:r>
      <w:r w:rsidR="000B0467">
        <w:rPr>
          <w:rFonts w:ascii="Arial" w:hAnsi="Arial" w:cs="Arial"/>
          <w:b/>
          <w:bCs/>
          <w:lang w:val="es-EC"/>
        </w:rPr>
        <w:t>DIGITALES</w:t>
      </w:r>
    </w:p>
    <w:p w:rsidR="00347AD8" w:rsidRPr="009B37C2" w:rsidRDefault="00347AD8" w:rsidP="00347AD8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>EXAMEN DE PRIMERA EVALUACI</w:t>
      </w:r>
      <w:r w:rsidR="00604563">
        <w:rPr>
          <w:rFonts w:ascii="Arial" w:hAnsi="Arial" w:cs="Arial"/>
          <w:b/>
          <w:bCs/>
          <w:lang w:val="es-EC"/>
        </w:rPr>
        <w:t>Ó</w:t>
      </w:r>
      <w:r>
        <w:rPr>
          <w:rFonts w:ascii="Arial" w:hAnsi="Arial" w:cs="Arial"/>
          <w:b/>
          <w:bCs/>
          <w:lang w:val="es-EC"/>
        </w:rPr>
        <w:t xml:space="preserve">N – </w:t>
      </w:r>
      <w:r w:rsidR="002A4C93">
        <w:rPr>
          <w:rFonts w:ascii="Arial" w:hAnsi="Arial" w:cs="Arial"/>
          <w:b/>
          <w:bCs/>
          <w:lang w:val="es-EC"/>
        </w:rPr>
        <w:t>Noviembre</w:t>
      </w:r>
      <w:r>
        <w:rPr>
          <w:rFonts w:ascii="Arial" w:hAnsi="Arial" w:cs="Arial"/>
          <w:b/>
          <w:bCs/>
          <w:lang w:val="es-EC"/>
        </w:rPr>
        <w:t xml:space="preserve"> 2012</w:t>
      </w:r>
    </w:p>
    <w:p w:rsidR="00347AD8" w:rsidRPr="009B37C2" w:rsidRDefault="00347AD8" w:rsidP="00347AD8">
      <w:pPr>
        <w:jc w:val="both"/>
        <w:rPr>
          <w:rFonts w:ascii="Arial" w:hAnsi="Arial" w:cs="Arial"/>
          <w:b/>
          <w:bCs/>
          <w:u w:val="single"/>
          <w:lang w:val="es-EC"/>
        </w:rPr>
      </w:pPr>
      <w:r w:rsidRPr="009B37C2">
        <w:rPr>
          <w:rFonts w:ascii="Arial" w:hAnsi="Arial" w:cs="Arial"/>
          <w:b/>
          <w:bCs/>
          <w:lang w:val="es-EC"/>
        </w:rPr>
        <w:t xml:space="preserve">Nombre:  </w:t>
      </w:r>
      <w:r w:rsidRPr="009B37C2">
        <w:rPr>
          <w:rFonts w:ascii="Arial" w:hAnsi="Arial" w:cs="Arial"/>
          <w:b/>
          <w:bCs/>
          <w:u w:val="single"/>
          <w:lang w:val="es-EC"/>
        </w:rPr>
        <w:t xml:space="preserve">          </w:t>
      </w:r>
      <w:r>
        <w:rPr>
          <w:rFonts w:ascii="Arial" w:hAnsi="Arial" w:cs="Arial"/>
          <w:b/>
          <w:bCs/>
          <w:u w:val="single"/>
          <w:lang w:val="es-EC"/>
        </w:rPr>
        <w:t xml:space="preserve">       </w:t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  <w:r w:rsidRPr="00614926">
        <w:rPr>
          <w:rFonts w:ascii="Arial" w:hAnsi="Arial" w:cs="Arial"/>
          <w:b/>
          <w:bCs/>
          <w:lang w:val="es-EC"/>
        </w:rPr>
        <w:tab/>
        <w:t xml:space="preserve"> PARALELO:</w:t>
      </w:r>
      <w:r>
        <w:rPr>
          <w:rFonts w:ascii="Arial" w:hAnsi="Arial" w:cs="Arial"/>
          <w:b/>
          <w:bCs/>
          <w:u w:val="single"/>
          <w:lang w:val="es-EC"/>
        </w:rPr>
        <w:tab/>
      </w:r>
      <w:r>
        <w:rPr>
          <w:rFonts w:ascii="Arial" w:hAnsi="Arial" w:cs="Arial"/>
          <w:b/>
          <w:bCs/>
          <w:u w:val="single"/>
          <w:lang w:val="es-EC"/>
        </w:rPr>
        <w:tab/>
      </w:r>
    </w:p>
    <w:p w:rsidR="00347AD8" w:rsidRPr="00DD0588" w:rsidRDefault="00347AD8">
      <w:pPr>
        <w:rPr>
          <w:lang w:val="es-EC"/>
        </w:rPr>
      </w:pPr>
    </w:p>
    <w:p w:rsidR="00347AD8" w:rsidRPr="00F65C03" w:rsidRDefault="00347AD8" w:rsidP="00AB68A5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lang w:val="es-EC"/>
        </w:rPr>
      </w:pPr>
      <w:r w:rsidRPr="00F65C03">
        <w:rPr>
          <w:rFonts w:ascii="Calibri" w:hAnsi="Calibri" w:cs="Arial"/>
          <w:sz w:val="22"/>
          <w:lang w:val="es-EC"/>
        </w:rPr>
        <w:t>Considere las siguientes señales:</w:t>
      </w:r>
    </w:p>
    <w:p w:rsidR="00347AD8" w:rsidRPr="00F65C03" w:rsidRDefault="004F1EE4" w:rsidP="00347AD8">
      <w:pPr>
        <w:ind w:left="360"/>
        <w:jc w:val="center"/>
        <w:rPr>
          <w:rFonts w:ascii="Calibri" w:hAnsi="Calibri" w:cs="Arial"/>
          <w:sz w:val="22"/>
          <w:lang w:val="es-EC"/>
        </w:rPr>
      </w:pPr>
      <w:r w:rsidRPr="004F1EE4">
        <w:rPr>
          <w:rFonts w:ascii="Calibri" w:hAnsi="Calibri" w:cs="Arial"/>
          <w:sz w:val="22"/>
          <w:lang w:val="es-EC"/>
        </w:rPr>
      </w:r>
      <w:r>
        <w:rPr>
          <w:rFonts w:ascii="Calibri" w:hAnsi="Calibri" w:cs="Arial"/>
          <w:sz w:val="22"/>
          <w:lang w:val="es-EC"/>
        </w:rPr>
        <w:pict>
          <v:group id="_x0000_s1026" editas="canvas" style="width:408.35pt;height:94.4pt;mso-position-horizontal-relative:char;mso-position-vertical-relative:line" coordorigin="1763,3113" coordsize="8167,188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763;top:3113;width:8167;height:188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2517;top:3113;width:789;height:426" filled="f" stroked="f">
              <v:textbox style="mso-next-textbox:#_x0000_s1028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 w:rsidRPr="00A871DC">
                      <w:rPr>
                        <w:sz w:val="21"/>
                        <w:szCs w:val="20"/>
                      </w:rPr>
                      <w:t>S1(</w:t>
                    </w:r>
                    <w:proofErr w:type="gramEnd"/>
                    <w:r w:rsidRPr="00A871DC">
                      <w:rPr>
                        <w:sz w:val="21"/>
                        <w:szCs w:val="20"/>
                      </w:rPr>
                      <w:t>t)</w:t>
                    </w:r>
                  </w:p>
                </w:txbxContent>
              </v:textbox>
            </v:shape>
            <v:shape id="_x0000_s1029" type="#_x0000_t202" style="position:absolute;left:2040;top:4433;width:667;height:424" filled="f" stroked="f">
              <v:textbox style="mso-next-textbox:#_x0000_s1029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</w:p>
                </w:txbxContent>
              </v:textbox>
            </v:shape>
            <v:line id="_x0000_s1030" style="position:absolute" from="2458,3302" to="2459,4881">
              <v:stroke startarrow="block"/>
            </v:line>
            <v:line id="_x0000_s1031" style="position:absolute" from="2159,4433" to="4164,4434"/>
            <v:line id="_x0000_s1032" style="position:absolute" from="2458,3899" to="2876,3900"/>
            <v:line id="_x0000_s1033" style="position:absolute" from="2877,3900" to="2878,4434"/>
            <v:shape id="_x0000_s1036" type="#_x0000_t202" style="position:absolute;left:1980;top:3710;width:669;height:427" filled="f" stroked="f">
              <v:textbox style="mso-next-textbox:#_x0000_s1036" inset="7.56pt,3.78pt,7.56pt,3.78pt">
                <w:txbxContent>
                  <w:p w:rsidR="00E60BD9" w:rsidRPr="009C7F7E" w:rsidRDefault="00E60BD9" w:rsidP="00AB68A5">
                    <w:pPr>
                      <w:rPr>
                        <w:sz w:val="21"/>
                        <w:szCs w:val="20"/>
                        <w:lang w:val="es-ES"/>
                      </w:rPr>
                    </w:pPr>
                    <w:r>
                      <w:rPr>
                        <w:sz w:val="21"/>
                        <w:szCs w:val="20"/>
                        <w:lang w:val="es-ES"/>
                      </w:rPr>
                      <w:t>2</w:t>
                    </w:r>
                  </w:p>
                </w:txbxContent>
              </v:textbox>
            </v:shape>
            <v:shape id="_x0000_s1037" type="#_x0000_t202" style="position:absolute;left:2649;top:4431;width:668;height:426" filled="f" stroked="f">
              <v:textbox style="mso-next-textbox:#_x0000_s1037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3891;top:4056;width:667;height:426" filled="f" stroked="f">
              <v:textbox style="mso-next-textbox:#_x0000_s1038" inset="7.56pt,3.78pt,7.56pt,3.78pt">
                <w:txbxContent>
                  <w:p w:rsidR="00E60BD9" w:rsidRPr="009C7F7E" w:rsidRDefault="00E60BD9" w:rsidP="00AB68A5">
                    <w:pPr>
                      <w:rPr>
                        <w:sz w:val="21"/>
                        <w:szCs w:val="20"/>
                        <w:lang w:val="es-ES"/>
                      </w:rPr>
                    </w:pPr>
                    <w:proofErr w:type="gramStart"/>
                    <w:r>
                      <w:rPr>
                        <w:sz w:val="21"/>
                        <w:szCs w:val="20"/>
                        <w:lang w:val="es-E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39" type="#_x0000_t202" style="position:absolute;left:5384;top:3113;width:789;height:426" filled="f" stroked="f">
              <v:textbox style="mso-next-textbox:#_x0000_s1039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 w:rsidRPr="00A871DC">
                      <w:rPr>
                        <w:sz w:val="21"/>
                        <w:szCs w:val="20"/>
                      </w:rPr>
                      <w:t>S2(</w:t>
                    </w:r>
                    <w:proofErr w:type="gramEnd"/>
                    <w:r w:rsidRPr="00A871DC">
                      <w:rPr>
                        <w:sz w:val="21"/>
                        <w:szCs w:val="20"/>
                      </w:rPr>
                      <w:t>t)</w:t>
                    </w:r>
                  </w:p>
                </w:txbxContent>
              </v:textbox>
            </v:shape>
            <v:shape id="_x0000_s1040" type="#_x0000_t202" style="position:absolute;left:4906;top:4433;width:667;height:424" filled="f" stroked="f">
              <v:textbox style="mso-next-textbox:#_x0000_s1040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-</w:t>
                    </w:r>
                    <w:r>
                      <w:rPr>
                        <w:sz w:val="21"/>
                        <w:szCs w:val="20"/>
                      </w:rPr>
                      <w:t>4</w:t>
                    </w:r>
                  </w:p>
                </w:txbxContent>
              </v:textbox>
            </v:shape>
            <v:line id="_x0000_s1041" style="position:absolute" from="5324,3302" to="5325,4881">
              <v:stroke startarrow="block"/>
            </v:line>
            <v:line id="_x0000_s1042" style="position:absolute" from="5025,3850" to="7031,3851"/>
            <v:line id="_x0000_s1044" style="position:absolute" from="6160,3851" to="6161,4622"/>
            <v:line id="_x0000_s1045" style="position:absolute" from="5335,4620" to="6159,4621"/>
            <v:shape id="_x0000_s1047" type="#_x0000_t202" style="position:absolute;left:4906;top:3490;width:669;height:427" filled="f" stroked="f">
              <v:textbox style="mso-next-textbox:#_x0000_s1047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</w:p>
                </w:txbxContent>
              </v:textbox>
            </v:shape>
            <v:shape id="_x0000_s1048" type="#_x0000_t202" style="position:absolute;left:6041;top:3572;width:667;height:426" filled="f" stroked="f">
              <v:textbox style="mso-next-textbox:#_x0000_s1048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2</w:t>
                    </w:r>
                  </w:p>
                </w:txbxContent>
              </v:textbox>
            </v:shape>
            <v:shape id="_x0000_s1049" type="#_x0000_t202" style="position:absolute;left:6757;top:3572;width:667;height:426" filled="f" stroked="f">
              <v:textbox style="mso-next-textbox:#_x0000_s1049" inset="7.56pt,3.78pt,7.56pt,3.78pt">
                <w:txbxContent>
                  <w:p w:rsidR="00E60BD9" w:rsidRPr="009C7F7E" w:rsidRDefault="00E60BD9" w:rsidP="00AB68A5">
                    <w:pPr>
                      <w:rPr>
                        <w:sz w:val="21"/>
                        <w:szCs w:val="20"/>
                        <w:lang w:val="es-ES"/>
                      </w:rPr>
                    </w:pPr>
                    <w:proofErr w:type="gramStart"/>
                    <w:r>
                      <w:rPr>
                        <w:sz w:val="21"/>
                        <w:szCs w:val="20"/>
                        <w:lang w:val="es-E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52" type="#_x0000_t202" style="position:absolute;left:5443;top:3572;width:668;height:426" filled="f" stroked="f">
              <v:textbox style="mso-next-textbox:#_x0000_s1052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1</w:t>
                    </w:r>
                  </w:p>
                </w:txbxContent>
              </v:textbox>
            </v:shape>
            <v:shape id="_x0000_s1053" type="#_x0000_t202" style="position:absolute;left:7732;top:3114;width:789;height:426" filled="f" stroked="f">
              <v:textbox style="mso-next-textbox:#_x0000_s1053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proofErr w:type="gramStart"/>
                    <w:r w:rsidRPr="00A871DC">
                      <w:rPr>
                        <w:sz w:val="21"/>
                        <w:szCs w:val="20"/>
                      </w:rPr>
                      <w:t>S3(</w:t>
                    </w:r>
                    <w:proofErr w:type="gramEnd"/>
                    <w:r w:rsidRPr="00A871DC">
                      <w:rPr>
                        <w:sz w:val="21"/>
                        <w:szCs w:val="20"/>
                      </w:rPr>
                      <w:t>t)</w:t>
                    </w:r>
                  </w:p>
                </w:txbxContent>
              </v:textbox>
            </v:shape>
            <v:line id="_x0000_s1055" style="position:absolute" from="7673,3302" to="7674,4882">
              <v:stroke startarrow="block"/>
            </v:line>
            <v:line id="_x0000_s1056" style="position:absolute" from="7374,4434" to="9379,4435"/>
            <v:line id="_x0000_s1057" style="position:absolute" from="7673,3680" to="8867,3681"/>
            <v:line id="_x0000_s1058" style="position:absolute" from="8867,3679" to="8868,4435"/>
            <v:shape id="_x0000_s1061" type="#_x0000_t202" style="position:absolute;left:7255;top:3491;width:669;height:426" filled="f" stroked="f">
              <v:textbox style="mso-next-textbox:#_x0000_s1061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v:shape id="_x0000_s1062" type="#_x0000_t202" style="position:absolute;left:9046;top:4057;width:667;height:426" filled="f" stroked="f">
              <v:textbox style="mso-next-textbox:#_x0000_s1062" inset="7.56pt,3.78pt,7.56pt,3.78pt">
                <w:txbxContent>
                  <w:p w:rsidR="00E60BD9" w:rsidRPr="009C7F7E" w:rsidRDefault="00E60BD9" w:rsidP="00AB68A5">
                    <w:pPr>
                      <w:rPr>
                        <w:sz w:val="21"/>
                        <w:szCs w:val="20"/>
                        <w:lang w:val="es-ES"/>
                      </w:rPr>
                    </w:pPr>
                    <w:proofErr w:type="gramStart"/>
                    <w:r>
                      <w:rPr>
                        <w:sz w:val="21"/>
                        <w:szCs w:val="20"/>
                        <w:lang w:val="es-ES"/>
                      </w:rPr>
                      <w:t>t</w:t>
                    </w:r>
                    <w:proofErr w:type="gramEnd"/>
                  </w:p>
                </w:txbxContent>
              </v:textbox>
            </v:shape>
            <v:shape id="_x0000_s1065" type="#_x0000_t202" style="position:absolute;left:8618;top:4351;width:667;height:426" filled="f" stroked="f">
              <v:textbox style="mso-next-textbox:#_x0000_s1065" inset="7.56pt,3.78pt,7.56pt,3.78pt">
                <w:txbxContent>
                  <w:p w:rsidR="00E60BD9" w:rsidRPr="00A871DC" w:rsidRDefault="00E60BD9" w:rsidP="00AB68A5">
                    <w:pPr>
                      <w:rPr>
                        <w:sz w:val="21"/>
                        <w:szCs w:val="20"/>
                      </w:rPr>
                    </w:pPr>
                    <w:r w:rsidRPr="00A871DC">
                      <w:rPr>
                        <w:sz w:val="21"/>
                        <w:szCs w:val="20"/>
                      </w:rPr>
                      <w:t>3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47AD8" w:rsidRPr="00F65C03" w:rsidRDefault="00347AD8" w:rsidP="00347AD8">
      <w:pPr>
        <w:ind w:left="360"/>
        <w:jc w:val="both"/>
        <w:rPr>
          <w:rFonts w:ascii="Calibri" w:hAnsi="Calibri" w:cs="Arial"/>
          <w:sz w:val="22"/>
          <w:lang w:val="es-EC"/>
        </w:rPr>
      </w:pPr>
      <w:r w:rsidRPr="00F65C03">
        <w:rPr>
          <w:rFonts w:ascii="Calibri" w:hAnsi="Calibri" w:cs="Arial"/>
          <w:sz w:val="22"/>
          <w:lang w:val="es-EC"/>
        </w:rPr>
        <w:t xml:space="preserve">Use el procedimiento de </w:t>
      </w:r>
      <w:proofErr w:type="spellStart"/>
      <w:r w:rsidRPr="00F65C03">
        <w:rPr>
          <w:rFonts w:ascii="Calibri" w:hAnsi="Calibri" w:cs="Arial"/>
          <w:sz w:val="22"/>
          <w:lang w:val="es-EC"/>
        </w:rPr>
        <w:t>Gram</w:t>
      </w:r>
      <w:proofErr w:type="spellEnd"/>
      <w:r w:rsidRPr="00F65C03">
        <w:rPr>
          <w:rFonts w:ascii="Calibri" w:hAnsi="Calibri" w:cs="Arial"/>
          <w:sz w:val="22"/>
          <w:lang w:val="es-EC"/>
        </w:rPr>
        <w:t xml:space="preserve">-Schmidt para </w:t>
      </w:r>
      <w:r w:rsidRPr="00A1043E">
        <w:rPr>
          <w:rFonts w:ascii="Calibri" w:hAnsi="Calibri" w:cs="Arial"/>
          <w:b/>
          <w:sz w:val="22"/>
          <w:lang w:val="es-EC"/>
        </w:rPr>
        <w:t xml:space="preserve">encontrar un conjunto </w:t>
      </w:r>
      <w:proofErr w:type="spellStart"/>
      <w:r w:rsidRPr="00A1043E">
        <w:rPr>
          <w:rFonts w:ascii="Calibri" w:hAnsi="Calibri" w:cs="Arial"/>
          <w:b/>
          <w:sz w:val="22"/>
          <w:lang w:val="es-EC"/>
        </w:rPr>
        <w:t>ortonormal</w:t>
      </w:r>
      <w:proofErr w:type="spellEnd"/>
      <w:r w:rsidRPr="00A1043E">
        <w:rPr>
          <w:rFonts w:ascii="Calibri" w:hAnsi="Calibri" w:cs="Arial"/>
          <w:b/>
          <w:sz w:val="22"/>
          <w:lang w:val="es-EC"/>
        </w:rPr>
        <w:t xml:space="preserve"> de señales</w:t>
      </w:r>
      <w:r w:rsidRPr="00F65C03">
        <w:rPr>
          <w:rFonts w:ascii="Calibri" w:hAnsi="Calibri" w:cs="Arial"/>
          <w:sz w:val="22"/>
          <w:lang w:val="es-EC"/>
        </w:rPr>
        <w:t>.</w:t>
      </w:r>
    </w:p>
    <w:p w:rsidR="00DD0588" w:rsidRDefault="00DD0588" w:rsidP="00347AD8">
      <w:pPr>
        <w:rPr>
          <w:rFonts w:ascii="Calibri" w:hAnsi="Calibri" w:cs="Arial"/>
          <w:sz w:val="22"/>
          <w:lang w:val="es-EC"/>
        </w:rPr>
      </w:pPr>
    </w:p>
    <w:p w:rsidR="00E97F9B" w:rsidRDefault="00E97F9B" w:rsidP="00347AD8">
      <w:pPr>
        <w:rPr>
          <w:rFonts w:ascii="Calibri" w:hAnsi="Calibri" w:cs="Arial"/>
          <w:sz w:val="22"/>
          <w:lang w:val="es-EC"/>
        </w:rPr>
      </w:pPr>
    </w:p>
    <w:p w:rsidR="00E97F9B" w:rsidRPr="00E97F9B" w:rsidRDefault="00E97F9B" w:rsidP="00E97F9B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lang w:val="es-EC"/>
        </w:rPr>
      </w:pPr>
      <w:r w:rsidRPr="00E97F9B">
        <w:rPr>
          <w:rFonts w:ascii="Calibri" w:hAnsi="Calibri" w:cs="Arial"/>
          <w:sz w:val="22"/>
          <w:lang w:val="es-EC"/>
        </w:rPr>
        <w:t xml:space="preserve">4. Un sistema de transmisión binario (PAM binario) usa un conjunto de señales s0(t) = s(t) y s1(t) = -s(t) </w:t>
      </w:r>
      <w:r>
        <w:rPr>
          <w:rFonts w:ascii="Calibri" w:hAnsi="Calibri" w:cs="Arial"/>
          <w:sz w:val="22"/>
          <w:lang w:val="es-EC"/>
        </w:rPr>
        <w:t xml:space="preserve">el </w:t>
      </w:r>
      <w:r w:rsidRPr="001C0112">
        <w:rPr>
          <w:rFonts w:ascii="Calibri" w:hAnsi="Calibri" w:cs="Arial"/>
          <w:sz w:val="22"/>
          <w:u w:val="single"/>
          <w:lang w:val="es-EC"/>
        </w:rPr>
        <w:t xml:space="preserve">pulso </w:t>
      </w:r>
      <w:r w:rsidR="00A4068C" w:rsidRPr="001C0112">
        <w:rPr>
          <w:rFonts w:ascii="Calibri" w:hAnsi="Calibri" w:cs="Arial"/>
          <w:sz w:val="22"/>
          <w:u w:val="single"/>
          <w:lang w:val="es-EC"/>
        </w:rPr>
        <w:t>s</w:t>
      </w:r>
      <w:r w:rsidRPr="001C0112">
        <w:rPr>
          <w:rFonts w:ascii="Calibri" w:hAnsi="Calibri" w:cs="Arial"/>
          <w:sz w:val="22"/>
          <w:u w:val="single"/>
          <w:lang w:val="es-EC"/>
        </w:rPr>
        <w:t>(t) es rectangular</w:t>
      </w:r>
      <w:r>
        <w:rPr>
          <w:rFonts w:ascii="Calibri" w:hAnsi="Calibri" w:cs="Arial"/>
          <w:sz w:val="22"/>
          <w:lang w:val="es-EC"/>
        </w:rPr>
        <w:t xml:space="preserve"> con amplitud A y ancho de pulso T. Considerando lo siguiente</w:t>
      </w:r>
      <w:r w:rsidRPr="00E97F9B">
        <w:rPr>
          <w:rFonts w:ascii="Calibri" w:hAnsi="Calibri" w:cs="Arial"/>
          <w:sz w:val="22"/>
          <w:lang w:val="es-EC"/>
        </w:rPr>
        <w:t>:</w:t>
      </w:r>
    </w:p>
    <w:p w:rsidR="00E97F9B" w:rsidRPr="00E97F9B" w:rsidRDefault="00E97F9B" w:rsidP="00E97F9B">
      <w:pPr>
        <w:ind w:left="720"/>
        <w:rPr>
          <w:rFonts w:ascii="Calibri" w:hAnsi="Calibri" w:cs="Arial"/>
          <w:sz w:val="22"/>
          <w:lang w:val="es-EC"/>
        </w:rPr>
      </w:pPr>
      <w:r w:rsidRPr="00E97F9B">
        <w:rPr>
          <w:rFonts w:ascii="Calibri" w:hAnsi="Calibri" w:cs="Arial"/>
          <w:sz w:val="22"/>
          <w:lang w:val="es-EC"/>
        </w:rPr>
        <w:t xml:space="preserve">El canal es </w:t>
      </w:r>
      <w:proofErr w:type="spellStart"/>
      <w:r w:rsidRPr="00E97F9B">
        <w:rPr>
          <w:rFonts w:ascii="Calibri" w:hAnsi="Calibri" w:cs="Arial"/>
          <w:sz w:val="22"/>
          <w:lang w:val="es-EC"/>
        </w:rPr>
        <w:t>AWGN</w:t>
      </w:r>
      <w:proofErr w:type="spellEnd"/>
      <w:r w:rsidRPr="00E97F9B">
        <w:rPr>
          <w:rFonts w:ascii="Calibri" w:hAnsi="Calibri" w:cs="Arial"/>
          <w:sz w:val="22"/>
          <w:lang w:val="es-EC"/>
        </w:rPr>
        <w:t xml:space="preserve"> (ruido blanco </w:t>
      </w:r>
      <w:proofErr w:type="spellStart"/>
      <w:r w:rsidRPr="00E97F9B">
        <w:rPr>
          <w:rFonts w:ascii="Calibri" w:hAnsi="Calibri" w:cs="Arial"/>
          <w:sz w:val="22"/>
          <w:lang w:val="es-EC"/>
        </w:rPr>
        <w:t>gaussiano</w:t>
      </w:r>
      <w:proofErr w:type="spellEnd"/>
      <w:r w:rsidRPr="00E97F9B">
        <w:rPr>
          <w:rFonts w:ascii="Calibri" w:hAnsi="Calibri" w:cs="Arial"/>
          <w:sz w:val="22"/>
          <w:lang w:val="es-EC"/>
        </w:rPr>
        <w:t>) con densidad espectral No/2</w:t>
      </w:r>
      <w:r w:rsidR="004D4E42">
        <w:rPr>
          <w:rFonts w:ascii="Calibri" w:hAnsi="Calibri" w:cs="Arial"/>
          <w:sz w:val="22"/>
          <w:lang w:val="es-EC"/>
        </w:rPr>
        <w:t xml:space="preserve"> y </w:t>
      </w:r>
      <w:r w:rsidRPr="00E97F9B">
        <w:rPr>
          <w:rFonts w:ascii="Calibri" w:hAnsi="Calibri" w:cs="Arial"/>
          <w:sz w:val="22"/>
          <w:lang w:val="es-EC"/>
        </w:rPr>
        <w:t xml:space="preserve"> el receptor utiliza el criterio de verisimilitud para detectar la señal.</w:t>
      </w:r>
    </w:p>
    <w:p w:rsidR="00E97F9B" w:rsidRPr="00E97F9B" w:rsidRDefault="00E97F9B" w:rsidP="00E97F9B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lang w:val="es-EC"/>
        </w:rPr>
      </w:pPr>
      <w:r w:rsidRPr="00E97F9B">
        <w:rPr>
          <w:rFonts w:ascii="Calibri" w:hAnsi="Calibri" w:cs="Arial"/>
          <w:sz w:val="22"/>
          <w:lang w:val="es-EC"/>
        </w:rPr>
        <w:t xml:space="preserve">Cuál es la </w:t>
      </w:r>
      <w:r w:rsidRPr="008C163C">
        <w:rPr>
          <w:rFonts w:ascii="Calibri" w:hAnsi="Calibri" w:cs="Arial"/>
          <w:b/>
          <w:sz w:val="22"/>
          <w:lang w:val="es-EC"/>
        </w:rPr>
        <w:t>probabilidad de error total</w:t>
      </w:r>
      <w:r w:rsidRPr="00E97F9B">
        <w:rPr>
          <w:rFonts w:ascii="Calibri" w:hAnsi="Calibri" w:cs="Arial"/>
          <w:sz w:val="22"/>
          <w:lang w:val="es-EC"/>
        </w:rPr>
        <w:t xml:space="preserve"> para este sistema</w:t>
      </w:r>
      <w:proofErr w:type="gramStart"/>
      <w:r w:rsidRPr="00E97F9B">
        <w:rPr>
          <w:rFonts w:ascii="Calibri" w:hAnsi="Calibri" w:cs="Arial"/>
          <w:sz w:val="22"/>
          <w:lang w:val="es-EC"/>
        </w:rPr>
        <w:t>?</w:t>
      </w:r>
      <w:proofErr w:type="gramEnd"/>
      <w:r w:rsidRPr="00E97F9B">
        <w:rPr>
          <w:rFonts w:ascii="Calibri" w:hAnsi="Calibri" w:cs="Arial"/>
          <w:sz w:val="22"/>
          <w:lang w:val="es-EC"/>
        </w:rPr>
        <w:t xml:space="preserve"> Dé su respuesta en términos de A, T, No y la función Q.</w:t>
      </w:r>
    </w:p>
    <w:p w:rsidR="00E97F9B" w:rsidRPr="00E97F9B" w:rsidRDefault="00E97F9B" w:rsidP="00E97F9B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lang w:val="es-EC"/>
        </w:rPr>
      </w:pPr>
      <w:r w:rsidRPr="00E97F9B">
        <w:rPr>
          <w:rFonts w:ascii="Calibri" w:hAnsi="Calibri" w:cs="Arial"/>
          <w:sz w:val="22"/>
          <w:lang w:val="es-EC"/>
        </w:rPr>
        <w:t xml:space="preserve">Encuentre la </w:t>
      </w:r>
      <w:r w:rsidRPr="008C163C">
        <w:rPr>
          <w:rFonts w:ascii="Calibri" w:hAnsi="Calibri" w:cs="Arial"/>
          <w:b/>
          <w:sz w:val="22"/>
          <w:lang w:val="es-EC"/>
        </w:rPr>
        <w:t>respuesta al impulso del filtro acoplado</w:t>
      </w:r>
      <w:r w:rsidR="00C05794">
        <w:rPr>
          <w:rFonts w:ascii="Calibri" w:hAnsi="Calibri" w:cs="Arial"/>
          <w:b/>
          <w:sz w:val="22"/>
          <w:lang w:val="es-EC"/>
        </w:rPr>
        <w:t xml:space="preserve"> a la señal </w:t>
      </w:r>
      <w:proofErr w:type="gramStart"/>
      <w:r w:rsidR="00C05794">
        <w:rPr>
          <w:rFonts w:ascii="Calibri" w:hAnsi="Calibri" w:cs="Arial"/>
          <w:b/>
          <w:sz w:val="22"/>
          <w:lang w:val="es-EC"/>
        </w:rPr>
        <w:t>s(</w:t>
      </w:r>
      <w:proofErr w:type="gramEnd"/>
      <w:r w:rsidR="00C05794">
        <w:rPr>
          <w:rFonts w:ascii="Calibri" w:hAnsi="Calibri" w:cs="Arial"/>
          <w:b/>
          <w:sz w:val="22"/>
          <w:lang w:val="es-EC"/>
        </w:rPr>
        <w:t>t)</w:t>
      </w:r>
      <w:r w:rsidRPr="00E97F9B">
        <w:rPr>
          <w:rFonts w:ascii="Calibri" w:hAnsi="Calibri" w:cs="Arial"/>
          <w:sz w:val="22"/>
          <w:lang w:val="es-EC"/>
        </w:rPr>
        <w:t xml:space="preserve"> en el demodulador.</w:t>
      </w:r>
    </w:p>
    <w:p w:rsidR="00E97F9B" w:rsidRPr="00E97F9B" w:rsidRDefault="00E97F9B" w:rsidP="00E97F9B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lang w:val="es-EC"/>
        </w:rPr>
      </w:pPr>
      <w:r w:rsidRPr="00E97F9B">
        <w:rPr>
          <w:rFonts w:ascii="Calibri" w:hAnsi="Calibri" w:cs="Arial"/>
          <w:sz w:val="22"/>
          <w:lang w:val="es-EC"/>
        </w:rPr>
        <w:t xml:space="preserve">Mencione el </w:t>
      </w:r>
      <w:r w:rsidRPr="008C163C">
        <w:rPr>
          <w:rFonts w:ascii="Calibri" w:hAnsi="Calibri" w:cs="Arial"/>
          <w:b/>
          <w:sz w:val="22"/>
          <w:lang w:val="es-EC"/>
        </w:rPr>
        <w:t>tiempo de muestreo optimo y el umbral de detección optimo</w:t>
      </w:r>
      <w:r w:rsidRPr="00E97F9B">
        <w:rPr>
          <w:rFonts w:ascii="Calibri" w:hAnsi="Calibri" w:cs="Arial"/>
          <w:sz w:val="22"/>
          <w:lang w:val="es-EC"/>
        </w:rPr>
        <w:t xml:space="preserve"> para el receptor que usa el filtro de la parte b.</w:t>
      </w:r>
    </w:p>
    <w:p w:rsidR="00E97F9B" w:rsidRDefault="00E97F9B" w:rsidP="00E97F9B">
      <w:pPr>
        <w:pStyle w:val="ListParagraph"/>
        <w:numPr>
          <w:ilvl w:val="0"/>
          <w:numId w:val="4"/>
        </w:numPr>
        <w:rPr>
          <w:rFonts w:ascii="Calibri" w:hAnsi="Calibri" w:cs="Arial"/>
          <w:sz w:val="22"/>
          <w:lang w:val="es-EC"/>
        </w:rPr>
      </w:pPr>
      <w:r w:rsidRPr="00E97F9B">
        <w:rPr>
          <w:rFonts w:ascii="Calibri" w:hAnsi="Calibri" w:cs="Arial"/>
          <w:sz w:val="22"/>
          <w:lang w:val="es-EC"/>
        </w:rPr>
        <w:t xml:space="preserve">Encuentre </w:t>
      </w:r>
      <w:r w:rsidRPr="008C163C">
        <w:rPr>
          <w:rFonts w:ascii="Calibri" w:hAnsi="Calibri" w:cs="Arial"/>
          <w:b/>
          <w:sz w:val="22"/>
          <w:lang w:val="es-EC"/>
        </w:rPr>
        <w:t>el valor de la Probabilidad de error</w:t>
      </w:r>
      <w:r w:rsidRPr="00E97F9B">
        <w:rPr>
          <w:rFonts w:ascii="Calibri" w:hAnsi="Calibri" w:cs="Arial"/>
          <w:sz w:val="22"/>
          <w:lang w:val="es-EC"/>
        </w:rPr>
        <w:t xml:space="preserve"> cuando A=2, T =0.01 y  No=0.01.</w:t>
      </w:r>
    </w:p>
    <w:p w:rsidR="00E60BD9" w:rsidRDefault="00E60BD9" w:rsidP="00E60BD9">
      <w:pPr>
        <w:rPr>
          <w:rFonts w:ascii="Calibri" w:hAnsi="Calibri" w:cs="Arial"/>
          <w:sz w:val="22"/>
          <w:lang w:val="es-EC"/>
        </w:rPr>
      </w:pPr>
    </w:p>
    <w:p w:rsidR="00E60BD9" w:rsidRDefault="00E60BD9" w:rsidP="004D4E42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lang w:val="es-EC"/>
        </w:rPr>
      </w:pPr>
      <w:r>
        <w:rPr>
          <w:rFonts w:ascii="Calibri" w:hAnsi="Calibri" w:cs="Arial"/>
          <w:sz w:val="22"/>
          <w:lang w:val="es-EC"/>
        </w:rPr>
        <w:t xml:space="preserve">Un esquema </w:t>
      </w:r>
      <w:proofErr w:type="spellStart"/>
      <w:r>
        <w:rPr>
          <w:rFonts w:ascii="Calibri" w:hAnsi="Calibri" w:cs="Arial"/>
          <w:sz w:val="22"/>
          <w:lang w:val="es-EC"/>
        </w:rPr>
        <w:t>PAM</w:t>
      </w:r>
      <w:proofErr w:type="spellEnd"/>
      <w:r>
        <w:rPr>
          <w:rFonts w:ascii="Calibri" w:hAnsi="Calibri" w:cs="Arial"/>
          <w:sz w:val="22"/>
          <w:lang w:val="es-EC"/>
        </w:rPr>
        <w:t xml:space="preserve"> binario </w:t>
      </w:r>
      <w:proofErr w:type="spellStart"/>
      <w:r>
        <w:rPr>
          <w:rFonts w:ascii="Calibri" w:hAnsi="Calibri" w:cs="Arial"/>
          <w:sz w:val="22"/>
          <w:lang w:val="es-EC"/>
        </w:rPr>
        <w:t>antipodal</w:t>
      </w:r>
      <w:proofErr w:type="spellEnd"/>
      <w:r>
        <w:rPr>
          <w:rFonts w:ascii="Calibri" w:hAnsi="Calibri" w:cs="Arial"/>
          <w:sz w:val="22"/>
          <w:lang w:val="es-EC"/>
        </w:rPr>
        <w:t xml:space="preserve"> (bipolar) tiene como una de sus señales come se muestra en la figura a continuación. Considere un canal AWGN y la densidad espectral del ruido No/2.  </w:t>
      </w:r>
    </w:p>
    <w:p w:rsidR="008C163C" w:rsidRDefault="005E6A95" w:rsidP="008C163C">
      <w:pPr>
        <w:jc w:val="both"/>
        <w:rPr>
          <w:rFonts w:ascii="Calibri" w:hAnsi="Calibri" w:cs="Arial"/>
          <w:sz w:val="22"/>
          <w:lang w:val="es-EC"/>
        </w:rPr>
      </w:pPr>
      <w:r>
        <w:rPr>
          <w:rFonts w:ascii="Calibri" w:hAnsi="Calibri" w:cs="Arial"/>
          <w:noProof/>
          <w:sz w:val="22"/>
        </w:rPr>
        <w:pict>
          <v:shape id="_x0000_s1084" type="#_x0000_t202" style="position:absolute;left:0;text-align:left;margin-left:173.9pt;margin-top:57.9pt;width:33.45pt;height:21.35pt;z-index:251667456" filled="f" stroked="f">
            <v:textbox style="mso-next-textbox:#_x0000_s1084" inset="7.56pt,3.78pt,7.56pt,3.78pt">
              <w:txbxContent>
                <w:p w:rsidR="008C163C" w:rsidRPr="00A871DC" w:rsidRDefault="005E6A95" w:rsidP="005E6A95">
                  <w:pPr>
                    <w:rPr>
                      <w:sz w:val="21"/>
                      <w:szCs w:val="20"/>
                    </w:rPr>
                  </w:pPr>
                  <w:r>
                    <w:rPr>
                      <w:sz w:val="21"/>
                      <w:szCs w:val="20"/>
                    </w:rPr>
                    <w:t>T/2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 w:val="22"/>
        </w:rPr>
        <w:pict>
          <v:line id="_x0000_s1096" style="position:absolute;left:0;text-align:left;z-index:251668480" from="190.1pt,31pt" to="211.5pt,57.65pt"/>
        </w:pict>
      </w:r>
      <w:r>
        <w:rPr>
          <w:rFonts w:ascii="Calibri" w:hAnsi="Calibri" w:cs="Arial"/>
          <w:noProof/>
          <w:sz w:val="22"/>
        </w:rPr>
        <w:pict>
          <v:line id="_x0000_s1097" style="position:absolute;left:0;text-align:left;z-index:251669504" from="166.15pt,31pt" to="172.05pt,31.05pt"/>
        </w:pict>
      </w:r>
      <w:r>
        <w:rPr>
          <w:rFonts w:ascii="Calibri" w:hAnsi="Calibri" w:cs="Arial"/>
          <w:noProof/>
          <w:sz w:val="22"/>
        </w:rPr>
        <w:pict>
          <v:shape id="_x0000_s1070" type="#_x0000_t202" style="position:absolute;left:0;text-align:left;margin-left:148.2pt;margin-top:57.65pt;width:33.35pt;height:21.2pt;z-index:251659264" filled="f" stroked="f">
            <v:textbox style="mso-next-textbox:#_x0000_s1070" inset="7.56pt,3.78pt,7.56pt,3.78pt">
              <w:txbxContent>
                <w:p w:rsidR="008C163C" w:rsidRPr="00A871DC" w:rsidRDefault="008C163C" w:rsidP="005E6A95">
                  <w:pPr>
                    <w:rPr>
                      <w:sz w:val="21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Calibri" w:hAnsi="Calibri" w:cs="Arial"/>
          <w:noProof/>
          <w:sz w:val="22"/>
        </w:rPr>
        <w:pict>
          <v:line id="_x0000_s1071" style="position:absolute;left:0;text-align:left;z-index:251660288" from="169.1pt,12.95pt" to="169.15pt,73.05pt">
            <v:stroke startarrow="block"/>
          </v:line>
        </w:pict>
      </w:r>
      <w:r>
        <w:rPr>
          <w:rFonts w:ascii="Calibri" w:hAnsi="Calibri" w:cs="Arial"/>
          <w:noProof/>
          <w:sz w:val="22"/>
        </w:rPr>
        <w:pict>
          <v:line id="_x0000_s1072" style="position:absolute;left:0;text-align:left;z-index:251661312" from="154.15pt,57.65pt" to="229.3pt,57.7pt"/>
        </w:pict>
      </w:r>
      <w:r>
        <w:rPr>
          <w:rFonts w:ascii="Calibri" w:hAnsi="Calibri" w:cs="Arial"/>
          <w:noProof/>
          <w:sz w:val="22"/>
        </w:rPr>
        <w:pict>
          <v:line id="_x0000_s1073" style="position:absolute;left:0;text-align:left;flip:y;z-index:251662336" from="169.1pt,31pt" to="190pt,57.65pt"/>
        </w:pict>
      </w:r>
      <w:r>
        <w:rPr>
          <w:rFonts w:ascii="Calibri" w:hAnsi="Calibri" w:cs="Arial"/>
          <w:noProof/>
          <w:sz w:val="22"/>
        </w:rPr>
        <w:pict>
          <v:line id="_x0000_s1074" style="position:absolute;left:0;text-align:left;flip:x y;z-index:251663360" from="190.1pt,54.45pt" to="190.15pt,60.55pt"/>
        </w:pict>
      </w:r>
      <w:r>
        <w:rPr>
          <w:rFonts w:ascii="Calibri" w:hAnsi="Calibri" w:cs="Arial"/>
          <w:noProof/>
          <w:sz w:val="22"/>
        </w:rPr>
        <w:pict>
          <v:shape id="_x0000_s1075" type="#_x0000_t202" style="position:absolute;left:0;text-align:left;margin-left:145.2pt;margin-top:21.5pt;width:33.45pt;height:21.35pt;z-index:251664384" filled="f" stroked="f">
            <v:textbox style="mso-next-textbox:#_x0000_s1075" inset="7.56pt,3.78pt,7.56pt,3.78pt">
              <w:txbxContent>
                <w:p w:rsidR="008C163C" w:rsidRPr="009C7F7E" w:rsidRDefault="005E6A95" w:rsidP="005E6A95">
                  <w:pPr>
                    <w:rPr>
                      <w:sz w:val="21"/>
                      <w:szCs w:val="20"/>
                      <w:lang w:val="es-ES"/>
                    </w:rPr>
                  </w:pPr>
                  <w:r>
                    <w:rPr>
                      <w:sz w:val="21"/>
                      <w:szCs w:val="20"/>
                      <w:lang w:val="es-ES"/>
                    </w:rPr>
                    <w:t>A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 w:val="22"/>
        </w:rPr>
        <w:pict>
          <v:shape id="_x0000_s1076" type="#_x0000_t202" style="position:absolute;left:0;text-align:left;margin-left:201.9pt;margin-top:58.75pt;width:33.4pt;height:21.3pt;z-index:251665408" filled="f" stroked="f">
            <v:textbox style="mso-next-textbox:#_x0000_s1076" inset="7.56pt,3.78pt,7.56pt,3.78pt">
              <w:txbxContent>
                <w:p w:rsidR="008C163C" w:rsidRPr="00A871DC" w:rsidRDefault="005E6A95" w:rsidP="005E6A95">
                  <w:pPr>
                    <w:rPr>
                      <w:sz w:val="21"/>
                      <w:szCs w:val="20"/>
                    </w:rPr>
                  </w:pPr>
                  <w:r>
                    <w:rPr>
                      <w:sz w:val="21"/>
                      <w:szCs w:val="20"/>
                    </w:rPr>
                    <w:t>T</w:t>
                  </w:r>
                </w:p>
              </w:txbxContent>
            </v:textbox>
          </v:shape>
        </w:pict>
      </w:r>
      <w:r>
        <w:rPr>
          <w:rFonts w:ascii="Calibri" w:hAnsi="Calibri" w:cs="Arial"/>
          <w:noProof/>
          <w:sz w:val="22"/>
        </w:rPr>
        <w:pict>
          <v:shape id="_x0000_s1069" type="#_x0000_t202" style="position:absolute;left:0;text-align:left;margin-left:169.15pt;margin-top:2.95pt;width:39.45pt;height:21.3pt;z-index:251658240" filled="f" stroked="f">
            <v:textbox style="mso-next-textbox:#_x0000_s1069" inset="7.56pt,3.78pt,7.56pt,3.78pt">
              <w:txbxContent>
                <w:p w:rsidR="008C163C" w:rsidRPr="00A871DC" w:rsidRDefault="005E6A95" w:rsidP="005E6A95">
                  <w:pPr>
                    <w:rPr>
                      <w:sz w:val="21"/>
                      <w:szCs w:val="20"/>
                    </w:rPr>
                  </w:pPr>
                  <w:proofErr w:type="gramStart"/>
                  <w:r>
                    <w:rPr>
                      <w:sz w:val="21"/>
                      <w:szCs w:val="20"/>
                    </w:rPr>
                    <w:t>S</w:t>
                  </w:r>
                  <w:r w:rsidR="008C163C" w:rsidRPr="00A871DC">
                    <w:rPr>
                      <w:sz w:val="21"/>
                      <w:szCs w:val="20"/>
                    </w:rPr>
                    <w:t>(</w:t>
                  </w:r>
                  <w:proofErr w:type="gramEnd"/>
                  <w:r w:rsidR="008C163C" w:rsidRPr="00A871DC">
                    <w:rPr>
                      <w:sz w:val="21"/>
                      <w:szCs w:val="20"/>
                    </w:rPr>
                    <w:t>t)</w:t>
                  </w:r>
                </w:p>
              </w:txbxContent>
            </v:textbox>
          </v:shape>
        </w:pict>
      </w:r>
    </w:p>
    <w:p w:rsidR="008C163C" w:rsidRDefault="005E6A95" w:rsidP="008C163C">
      <w:pPr>
        <w:jc w:val="both"/>
        <w:rPr>
          <w:rFonts w:ascii="Calibri" w:hAnsi="Calibri" w:cs="Arial"/>
          <w:sz w:val="22"/>
          <w:lang w:val="es-EC"/>
        </w:rPr>
      </w:pPr>
      <w:r>
        <w:rPr>
          <w:rFonts w:ascii="Calibri" w:hAnsi="Calibri" w:cs="Arial"/>
          <w:noProof/>
          <w:sz w:val="22"/>
        </w:rPr>
        <w:pict>
          <v:shape id="_x0000_s1077" type="#_x0000_t202" style="position:absolute;left:0;text-align:left;margin-left:222.85pt;margin-top:25.35pt;width:33.35pt;height:21.3pt;z-index:251666432" filled="f" stroked="f">
            <v:textbox style="mso-next-textbox:#_x0000_s1077" inset="7.56pt,3.78pt,7.56pt,3.78pt">
              <w:txbxContent>
                <w:p w:rsidR="008C163C" w:rsidRPr="009C7F7E" w:rsidRDefault="008C163C" w:rsidP="005E6A95">
                  <w:pPr>
                    <w:rPr>
                      <w:sz w:val="21"/>
                      <w:szCs w:val="20"/>
                      <w:lang w:val="es-ES"/>
                    </w:rPr>
                  </w:pPr>
                  <w:proofErr w:type="gramStart"/>
                  <w:r>
                    <w:rPr>
                      <w:sz w:val="21"/>
                      <w:szCs w:val="20"/>
                      <w:lang w:val="es-ES"/>
                    </w:rPr>
                    <w:t>t</w:t>
                  </w:r>
                  <w:proofErr w:type="gramEnd"/>
                </w:p>
              </w:txbxContent>
            </v:textbox>
          </v:shape>
        </w:pict>
      </w:r>
      <w:r w:rsidR="008C163C" w:rsidRPr="004F1EE4">
        <w:rPr>
          <w:rFonts w:ascii="Calibri" w:hAnsi="Calibri" w:cs="Arial"/>
          <w:sz w:val="22"/>
          <w:lang w:val="es-EC"/>
        </w:rPr>
      </w:r>
      <w:r>
        <w:rPr>
          <w:rFonts w:ascii="Calibri" w:hAnsi="Calibri" w:cs="Arial"/>
          <w:sz w:val="22"/>
          <w:lang w:val="es-EC"/>
        </w:rPr>
        <w:pict>
          <v:group id="_x0000_s1067" editas="canvas" style="width:408.35pt;height:65.2pt;mso-position-horizontal-relative:char;mso-position-vertical-relative:line" coordorigin="1763,3113" coordsize="8167,1304">
            <o:lock v:ext="edit" aspectratio="t"/>
            <v:shape id="_x0000_s1068" type="#_x0000_t75" style="position:absolute;left:1763;top:3113;width:8167;height:130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E60BD9" w:rsidRPr="004D4E42" w:rsidRDefault="00E60BD9" w:rsidP="004D4E42">
      <w:pPr>
        <w:pStyle w:val="ListParagraph"/>
        <w:numPr>
          <w:ilvl w:val="0"/>
          <w:numId w:val="6"/>
        </w:numPr>
        <w:rPr>
          <w:rFonts w:ascii="Calibri" w:hAnsi="Calibri" w:cs="Arial"/>
          <w:sz w:val="22"/>
          <w:lang w:val="es-EC"/>
        </w:rPr>
      </w:pPr>
      <w:r w:rsidRPr="004D4E42">
        <w:rPr>
          <w:rFonts w:ascii="Calibri" w:hAnsi="Calibri" w:cs="Arial"/>
          <w:sz w:val="22"/>
          <w:lang w:val="es-EC"/>
        </w:rPr>
        <w:t xml:space="preserve">Determine </w:t>
      </w:r>
      <w:r w:rsidRPr="008C163C">
        <w:rPr>
          <w:rFonts w:ascii="Calibri" w:hAnsi="Calibri" w:cs="Arial"/>
          <w:b/>
          <w:sz w:val="22"/>
          <w:lang w:val="es-EC"/>
        </w:rPr>
        <w:t>el receptor de filtro acoplado</w:t>
      </w:r>
      <w:r w:rsidRPr="004D4E42">
        <w:rPr>
          <w:rFonts w:ascii="Calibri" w:hAnsi="Calibri" w:cs="Arial"/>
          <w:sz w:val="22"/>
          <w:lang w:val="es-EC"/>
        </w:rPr>
        <w:t xml:space="preserve"> </w:t>
      </w:r>
      <w:r w:rsidRPr="00C05794">
        <w:rPr>
          <w:rFonts w:ascii="Calibri" w:hAnsi="Calibri" w:cs="Arial"/>
          <w:b/>
          <w:sz w:val="22"/>
          <w:lang w:val="es-EC"/>
        </w:rPr>
        <w:t xml:space="preserve">a la señal </w:t>
      </w:r>
      <w:proofErr w:type="gramStart"/>
      <w:r w:rsidR="001C0112" w:rsidRPr="00C05794">
        <w:rPr>
          <w:rFonts w:ascii="Calibri" w:hAnsi="Calibri" w:cs="Arial"/>
          <w:b/>
          <w:sz w:val="22"/>
          <w:lang w:val="es-EC"/>
        </w:rPr>
        <w:t>s(</w:t>
      </w:r>
      <w:proofErr w:type="gramEnd"/>
      <w:r w:rsidR="001C0112" w:rsidRPr="00C05794">
        <w:rPr>
          <w:rFonts w:ascii="Calibri" w:hAnsi="Calibri" w:cs="Arial"/>
          <w:b/>
          <w:sz w:val="22"/>
          <w:lang w:val="es-EC"/>
        </w:rPr>
        <w:t>t)</w:t>
      </w:r>
      <w:r w:rsidRPr="004D4E42">
        <w:rPr>
          <w:rFonts w:ascii="Calibri" w:hAnsi="Calibri" w:cs="Arial"/>
          <w:sz w:val="22"/>
          <w:lang w:val="es-EC"/>
        </w:rPr>
        <w:t xml:space="preserve"> de este sistema.</w:t>
      </w:r>
    </w:p>
    <w:p w:rsidR="00E60BD9" w:rsidRPr="004D4E42" w:rsidRDefault="00E60BD9" w:rsidP="004D4E42">
      <w:pPr>
        <w:pStyle w:val="ListParagraph"/>
        <w:numPr>
          <w:ilvl w:val="0"/>
          <w:numId w:val="6"/>
        </w:numPr>
        <w:rPr>
          <w:rFonts w:ascii="Calibri" w:hAnsi="Calibri" w:cs="Arial"/>
          <w:sz w:val="22"/>
          <w:lang w:val="es-EC"/>
        </w:rPr>
      </w:pPr>
      <w:r w:rsidRPr="004D4E42">
        <w:rPr>
          <w:rFonts w:ascii="Calibri" w:hAnsi="Calibri" w:cs="Arial"/>
          <w:sz w:val="22"/>
          <w:lang w:val="es-EC"/>
        </w:rPr>
        <w:t xml:space="preserve">Obtenga el </w:t>
      </w:r>
      <w:r w:rsidRPr="008C163C">
        <w:rPr>
          <w:rFonts w:ascii="Calibri" w:hAnsi="Calibri" w:cs="Arial"/>
          <w:b/>
          <w:sz w:val="22"/>
          <w:lang w:val="es-EC"/>
        </w:rPr>
        <w:t>valor que se obtiene a la salida del filtro acoplado en el instante t=T</w:t>
      </w:r>
      <w:r w:rsidR="004D4E42" w:rsidRPr="004D4E42">
        <w:rPr>
          <w:rFonts w:ascii="Calibri" w:hAnsi="Calibri" w:cs="Arial"/>
          <w:sz w:val="22"/>
          <w:lang w:val="es-EC"/>
        </w:rPr>
        <w:t xml:space="preserve"> cuando se transmite la señal </w:t>
      </w:r>
      <w:proofErr w:type="gramStart"/>
      <w:r w:rsidR="004D4E42" w:rsidRPr="004D4E42">
        <w:rPr>
          <w:rFonts w:ascii="Calibri" w:hAnsi="Calibri" w:cs="Arial"/>
          <w:sz w:val="22"/>
          <w:lang w:val="es-EC"/>
        </w:rPr>
        <w:t>s1(</w:t>
      </w:r>
      <w:proofErr w:type="gramEnd"/>
      <w:r w:rsidR="004D4E42" w:rsidRPr="004D4E42">
        <w:rPr>
          <w:rFonts w:ascii="Calibri" w:hAnsi="Calibri" w:cs="Arial"/>
          <w:sz w:val="22"/>
          <w:lang w:val="es-EC"/>
        </w:rPr>
        <w:t>t).</w:t>
      </w:r>
    </w:p>
    <w:p w:rsidR="00E60BD9" w:rsidRPr="004D4E42" w:rsidRDefault="00E60BD9" w:rsidP="004D4E42">
      <w:pPr>
        <w:pStyle w:val="ListParagraph"/>
        <w:numPr>
          <w:ilvl w:val="0"/>
          <w:numId w:val="6"/>
        </w:numPr>
        <w:rPr>
          <w:rFonts w:ascii="Calibri" w:hAnsi="Calibri" w:cs="Arial"/>
          <w:sz w:val="22"/>
          <w:lang w:val="es-EC"/>
        </w:rPr>
      </w:pPr>
      <w:r w:rsidRPr="004D4E42">
        <w:rPr>
          <w:rFonts w:ascii="Calibri" w:hAnsi="Calibri" w:cs="Arial"/>
          <w:sz w:val="22"/>
          <w:lang w:val="es-EC"/>
        </w:rPr>
        <w:t xml:space="preserve">Determine la </w:t>
      </w:r>
      <w:r w:rsidRPr="008C163C">
        <w:rPr>
          <w:rFonts w:ascii="Calibri" w:hAnsi="Calibri" w:cs="Arial"/>
          <w:b/>
          <w:sz w:val="22"/>
          <w:lang w:val="es-EC"/>
        </w:rPr>
        <w:t>relación señal vs. Ruido</w:t>
      </w:r>
      <w:r w:rsidRPr="004D4E42">
        <w:rPr>
          <w:rFonts w:ascii="Calibri" w:hAnsi="Calibri" w:cs="Arial"/>
          <w:sz w:val="22"/>
          <w:lang w:val="es-EC"/>
        </w:rPr>
        <w:t xml:space="preserve"> </w:t>
      </w:r>
      <w:r w:rsidR="004D4E42" w:rsidRPr="004D4E42">
        <w:rPr>
          <w:rFonts w:ascii="Calibri" w:hAnsi="Calibri" w:cs="Arial"/>
          <w:sz w:val="22"/>
          <w:lang w:val="es-EC"/>
        </w:rPr>
        <w:t>a la salida del filtro acoplado, de acuerdo al resultado en la parte (b).</w:t>
      </w:r>
    </w:p>
    <w:p w:rsidR="004D4E42" w:rsidRDefault="004D4E42" w:rsidP="00E60BD9">
      <w:pPr>
        <w:rPr>
          <w:rFonts w:ascii="Calibri" w:hAnsi="Calibri" w:cs="Arial"/>
          <w:sz w:val="22"/>
          <w:lang w:val="es-EC"/>
        </w:rPr>
      </w:pPr>
    </w:p>
    <w:p w:rsidR="004D4E42" w:rsidRDefault="004D4E42" w:rsidP="004D4E42">
      <w:pPr>
        <w:pStyle w:val="ListParagraph"/>
        <w:numPr>
          <w:ilvl w:val="0"/>
          <w:numId w:val="2"/>
        </w:numPr>
        <w:jc w:val="both"/>
        <w:rPr>
          <w:rFonts w:ascii="Calibri" w:hAnsi="Calibri" w:cs="Arial"/>
          <w:sz w:val="22"/>
          <w:lang w:val="es-EC"/>
        </w:rPr>
      </w:pPr>
      <w:r>
        <w:rPr>
          <w:rFonts w:ascii="Calibri" w:hAnsi="Calibri" w:cs="Arial"/>
          <w:sz w:val="22"/>
          <w:lang w:val="es-EC"/>
        </w:rPr>
        <w:t xml:space="preserve">Un sistema de comunicación digital PAM multinivel envía uno de 16 niveles posibles de señales en un canal cada 1 ms. Considere que cada nivel es </w:t>
      </w:r>
      <w:proofErr w:type="spellStart"/>
      <w:r>
        <w:rPr>
          <w:rFonts w:ascii="Calibri" w:hAnsi="Calibri" w:cs="Arial"/>
          <w:sz w:val="22"/>
          <w:lang w:val="es-EC"/>
        </w:rPr>
        <w:t>equiprobable</w:t>
      </w:r>
      <w:proofErr w:type="spellEnd"/>
      <w:r>
        <w:rPr>
          <w:rFonts w:ascii="Calibri" w:hAnsi="Calibri" w:cs="Arial"/>
          <w:sz w:val="22"/>
          <w:lang w:val="es-EC"/>
        </w:rPr>
        <w:t>.</w:t>
      </w:r>
    </w:p>
    <w:p w:rsidR="004D4E42" w:rsidRPr="004D4E42" w:rsidRDefault="004D4E42" w:rsidP="004D4E42">
      <w:pPr>
        <w:pStyle w:val="ListParagraph"/>
        <w:numPr>
          <w:ilvl w:val="0"/>
          <w:numId w:val="5"/>
        </w:numPr>
        <w:rPr>
          <w:rFonts w:ascii="Calibri" w:hAnsi="Calibri" w:cs="Arial"/>
          <w:sz w:val="22"/>
          <w:lang w:val="es-EC"/>
        </w:rPr>
      </w:pPr>
      <w:r w:rsidRPr="004D4E42">
        <w:rPr>
          <w:rFonts w:ascii="Calibri" w:hAnsi="Calibri" w:cs="Arial"/>
          <w:sz w:val="22"/>
          <w:lang w:val="es-EC"/>
        </w:rPr>
        <w:t>Cu</w:t>
      </w:r>
      <w:r>
        <w:rPr>
          <w:rFonts w:ascii="Calibri" w:hAnsi="Calibri" w:cs="Arial"/>
          <w:sz w:val="22"/>
          <w:lang w:val="es-EC"/>
        </w:rPr>
        <w:t>anto</w:t>
      </w:r>
      <w:r w:rsidRPr="004D4E42">
        <w:rPr>
          <w:rFonts w:ascii="Calibri" w:hAnsi="Calibri" w:cs="Arial"/>
          <w:sz w:val="22"/>
          <w:lang w:val="es-EC"/>
        </w:rPr>
        <w:t xml:space="preserve"> es el </w:t>
      </w:r>
      <w:r w:rsidRPr="008C163C">
        <w:rPr>
          <w:rFonts w:ascii="Calibri" w:hAnsi="Calibri" w:cs="Arial"/>
          <w:b/>
          <w:sz w:val="22"/>
          <w:lang w:val="es-EC"/>
        </w:rPr>
        <w:t>numero de bits</w:t>
      </w:r>
      <w:r w:rsidRPr="004D4E42">
        <w:rPr>
          <w:rFonts w:ascii="Calibri" w:hAnsi="Calibri" w:cs="Arial"/>
          <w:sz w:val="22"/>
          <w:lang w:val="es-EC"/>
        </w:rPr>
        <w:t xml:space="preserve"> que correspondería a cada nivel</w:t>
      </w:r>
      <w:proofErr w:type="gramStart"/>
      <w:r w:rsidRPr="004D4E42">
        <w:rPr>
          <w:rFonts w:ascii="Calibri" w:hAnsi="Calibri" w:cs="Arial"/>
          <w:sz w:val="22"/>
          <w:lang w:val="es-EC"/>
        </w:rPr>
        <w:t>?</w:t>
      </w:r>
      <w:proofErr w:type="gramEnd"/>
    </w:p>
    <w:p w:rsidR="004D4E42" w:rsidRPr="004D4E42" w:rsidRDefault="004D4E42" w:rsidP="004D4E42">
      <w:pPr>
        <w:pStyle w:val="ListParagraph"/>
        <w:numPr>
          <w:ilvl w:val="0"/>
          <w:numId w:val="5"/>
        </w:numPr>
        <w:rPr>
          <w:rFonts w:ascii="Calibri" w:hAnsi="Calibri" w:cs="Arial"/>
          <w:sz w:val="22"/>
          <w:lang w:val="es-EC"/>
        </w:rPr>
      </w:pPr>
      <w:r>
        <w:rPr>
          <w:rFonts w:ascii="Calibri" w:hAnsi="Calibri" w:cs="Arial"/>
          <w:sz w:val="22"/>
          <w:lang w:val="es-EC"/>
        </w:rPr>
        <w:t xml:space="preserve">Calcule </w:t>
      </w:r>
      <w:r w:rsidRPr="004D4E42">
        <w:rPr>
          <w:rFonts w:ascii="Calibri" w:hAnsi="Calibri" w:cs="Arial"/>
          <w:sz w:val="22"/>
          <w:lang w:val="es-EC"/>
        </w:rPr>
        <w:t xml:space="preserve"> </w:t>
      </w:r>
      <w:r w:rsidRPr="008C163C">
        <w:rPr>
          <w:rFonts w:ascii="Calibri" w:hAnsi="Calibri" w:cs="Arial"/>
          <w:b/>
          <w:sz w:val="22"/>
          <w:lang w:val="es-EC"/>
        </w:rPr>
        <w:t xml:space="preserve">la tasa de </w:t>
      </w:r>
      <w:r w:rsidR="00CB5127" w:rsidRPr="008C163C">
        <w:rPr>
          <w:rFonts w:ascii="Calibri" w:hAnsi="Calibri" w:cs="Arial"/>
          <w:b/>
          <w:sz w:val="22"/>
          <w:lang w:val="es-EC"/>
        </w:rPr>
        <w:t>símbolos</w:t>
      </w:r>
      <w:proofErr w:type="gramStart"/>
      <w:r w:rsidRPr="004D4E42">
        <w:rPr>
          <w:rFonts w:ascii="Calibri" w:hAnsi="Calibri" w:cs="Arial"/>
          <w:sz w:val="22"/>
          <w:lang w:val="es-EC"/>
        </w:rPr>
        <w:t>?</w:t>
      </w:r>
      <w:proofErr w:type="gramEnd"/>
      <w:r w:rsidRPr="004D4E42">
        <w:rPr>
          <w:rFonts w:ascii="Calibri" w:hAnsi="Calibri" w:cs="Arial"/>
          <w:sz w:val="22"/>
          <w:lang w:val="es-EC"/>
        </w:rPr>
        <w:t xml:space="preserve"> </w:t>
      </w:r>
    </w:p>
    <w:p w:rsidR="004D4E42" w:rsidRPr="004D4E42" w:rsidRDefault="004D4E42" w:rsidP="004D4E42">
      <w:pPr>
        <w:pStyle w:val="ListParagraph"/>
        <w:numPr>
          <w:ilvl w:val="0"/>
          <w:numId w:val="5"/>
        </w:numPr>
        <w:rPr>
          <w:rFonts w:ascii="Calibri" w:hAnsi="Calibri" w:cs="Arial"/>
          <w:sz w:val="22"/>
          <w:lang w:val="es-EC"/>
        </w:rPr>
      </w:pPr>
      <w:r>
        <w:rPr>
          <w:rFonts w:ascii="Calibri" w:hAnsi="Calibri" w:cs="Arial"/>
          <w:sz w:val="22"/>
          <w:lang w:val="es-EC"/>
        </w:rPr>
        <w:t xml:space="preserve">Calcule </w:t>
      </w:r>
      <w:r w:rsidRPr="004D4E42">
        <w:rPr>
          <w:rFonts w:ascii="Calibri" w:hAnsi="Calibri" w:cs="Arial"/>
          <w:sz w:val="22"/>
          <w:lang w:val="es-EC"/>
        </w:rPr>
        <w:t xml:space="preserve"> la </w:t>
      </w:r>
      <w:r w:rsidRPr="008C163C">
        <w:rPr>
          <w:rFonts w:ascii="Calibri" w:hAnsi="Calibri" w:cs="Arial"/>
          <w:b/>
          <w:sz w:val="22"/>
          <w:lang w:val="es-EC"/>
        </w:rPr>
        <w:t>tasa de bits</w:t>
      </w:r>
      <w:proofErr w:type="gramStart"/>
      <w:r w:rsidRPr="004D4E42">
        <w:rPr>
          <w:rFonts w:ascii="Calibri" w:hAnsi="Calibri" w:cs="Arial"/>
          <w:sz w:val="22"/>
          <w:lang w:val="es-EC"/>
        </w:rPr>
        <w:t>?</w:t>
      </w:r>
      <w:proofErr w:type="gramEnd"/>
    </w:p>
    <w:p w:rsidR="00E60BD9" w:rsidRPr="005E6A95" w:rsidRDefault="004D4E42" w:rsidP="00E60BD9">
      <w:pPr>
        <w:pStyle w:val="ListParagraph"/>
        <w:numPr>
          <w:ilvl w:val="0"/>
          <w:numId w:val="5"/>
        </w:numPr>
        <w:rPr>
          <w:rFonts w:ascii="Calibri" w:hAnsi="Calibri" w:cs="Arial"/>
          <w:sz w:val="22"/>
          <w:lang w:val="es-EC"/>
        </w:rPr>
      </w:pPr>
      <w:r w:rsidRPr="005E6A95">
        <w:rPr>
          <w:rFonts w:ascii="Calibri" w:hAnsi="Calibri" w:cs="Arial"/>
          <w:sz w:val="22"/>
          <w:lang w:val="es-EC"/>
        </w:rPr>
        <w:t xml:space="preserve">Si cada nivel es representado como la siguiente función de mapeo </w:t>
      </w:r>
      <m:oMath>
        <m:sSub>
          <m:sSubPr>
            <m:ctrlPr>
              <w:rPr>
                <w:rFonts w:ascii="Cambria Math" w:hAnsi="Cambria Math" w:cs="Arial"/>
                <w:i/>
                <w:sz w:val="22"/>
                <w:lang w:val="es-EC"/>
              </w:rPr>
            </m:ctrlPr>
          </m:sSubPr>
          <m:e>
            <m:r>
              <w:rPr>
                <w:rFonts w:ascii="Cambria Math" w:hAnsi="Cambria Math" w:cs="Arial"/>
                <w:sz w:val="22"/>
                <w:lang w:val="es-EC"/>
              </w:rPr>
              <m:t>A</m:t>
            </m:r>
          </m:e>
          <m:sub>
            <m:r>
              <w:rPr>
                <w:rFonts w:ascii="Cambria Math" w:hAnsi="Cambria Math" w:cs="Arial"/>
                <w:sz w:val="22"/>
                <w:lang w:val="es-EC"/>
              </w:rPr>
              <m:t>m</m:t>
            </m:r>
          </m:sub>
        </m:sSub>
        <m:r>
          <w:rPr>
            <w:rFonts w:ascii="Cambria Math" w:hAnsi="Cambria Math" w:cs="Arial"/>
            <w:sz w:val="22"/>
            <w:lang w:val="es-EC"/>
          </w:rPr>
          <m:t>=(2m-1-M)</m:t>
        </m:r>
      </m:oMath>
      <w:r w:rsidRPr="005E6A95">
        <w:rPr>
          <w:rFonts w:ascii="Calibri" w:hAnsi="Calibri" w:cs="Arial"/>
          <w:sz w:val="22"/>
          <w:lang w:val="es-EC"/>
        </w:rPr>
        <w:t xml:space="preserve">, para m=1,2…M </w:t>
      </w:r>
      <w:r w:rsidR="00CB5127" w:rsidRPr="005E6A95">
        <w:rPr>
          <w:rFonts w:ascii="Calibri" w:hAnsi="Calibri" w:cs="Arial"/>
          <w:sz w:val="22"/>
          <w:lang w:val="es-EC"/>
        </w:rPr>
        <w:t xml:space="preserve">niveles. </w:t>
      </w:r>
      <w:r w:rsidRPr="005E6A95">
        <w:rPr>
          <w:rFonts w:ascii="Calibri" w:hAnsi="Calibri" w:cs="Arial"/>
          <w:sz w:val="22"/>
          <w:lang w:val="es-EC"/>
        </w:rPr>
        <w:t xml:space="preserve">Calcule la </w:t>
      </w:r>
      <w:r w:rsidRPr="005E6A95">
        <w:rPr>
          <w:rFonts w:ascii="Calibri" w:hAnsi="Calibri" w:cs="Arial"/>
          <w:b/>
          <w:sz w:val="22"/>
          <w:lang w:val="es-EC"/>
        </w:rPr>
        <w:t>energía promedio</w:t>
      </w:r>
      <w:r w:rsidRPr="005E6A95">
        <w:rPr>
          <w:rFonts w:ascii="Calibri" w:hAnsi="Calibri" w:cs="Arial"/>
          <w:sz w:val="22"/>
          <w:lang w:val="es-EC"/>
        </w:rPr>
        <w:t xml:space="preserve"> para este sistema.</w:t>
      </w:r>
    </w:p>
    <w:sectPr w:rsidR="00E60BD9" w:rsidRPr="005E6A95" w:rsidSect="009437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D5AFD"/>
    <w:multiLevelType w:val="hybridMultilevel"/>
    <w:tmpl w:val="DDD0EDE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166007"/>
    <w:multiLevelType w:val="hybridMultilevel"/>
    <w:tmpl w:val="4DA41FC6"/>
    <w:lvl w:ilvl="0" w:tplc="34F87786">
      <w:start w:val="1"/>
      <w:numFmt w:val="lowerLetter"/>
      <w:lvlText w:val="%1)"/>
      <w:lvlJc w:val="left"/>
      <w:pPr>
        <w:ind w:left="1080" w:hanging="360"/>
      </w:pPr>
      <w:rPr>
        <w:rFonts w:ascii="Calibri" w:hAnsi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2277DD"/>
    <w:multiLevelType w:val="hybridMultilevel"/>
    <w:tmpl w:val="686A2A9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B28093D"/>
    <w:multiLevelType w:val="hybridMultilevel"/>
    <w:tmpl w:val="638ED970"/>
    <w:lvl w:ilvl="0" w:tplc="4474676E">
      <w:start w:val="1"/>
      <w:numFmt w:val="lowerLetter"/>
      <w:lvlText w:val="%1)"/>
      <w:lvlJc w:val="left"/>
      <w:pPr>
        <w:ind w:left="108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6E13FEB"/>
    <w:multiLevelType w:val="hybridMultilevel"/>
    <w:tmpl w:val="D23CF326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493B43"/>
    <w:multiLevelType w:val="hybridMultilevel"/>
    <w:tmpl w:val="382E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47AD8"/>
    <w:rsid w:val="000B0467"/>
    <w:rsid w:val="000D155E"/>
    <w:rsid w:val="000F0E86"/>
    <w:rsid w:val="0010630F"/>
    <w:rsid w:val="00160ABC"/>
    <w:rsid w:val="001C0112"/>
    <w:rsid w:val="002A4C93"/>
    <w:rsid w:val="00347AD8"/>
    <w:rsid w:val="003C1283"/>
    <w:rsid w:val="00412170"/>
    <w:rsid w:val="004D4E42"/>
    <w:rsid w:val="004F1EE4"/>
    <w:rsid w:val="005E6A95"/>
    <w:rsid w:val="00604563"/>
    <w:rsid w:val="00740C20"/>
    <w:rsid w:val="00765614"/>
    <w:rsid w:val="00857528"/>
    <w:rsid w:val="008958A2"/>
    <w:rsid w:val="008C163C"/>
    <w:rsid w:val="0094374A"/>
    <w:rsid w:val="009C3531"/>
    <w:rsid w:val="009C7F7E"/>
    <w:rsid w:val="00A1043E"/>
    <w:rsid w:val="00A4068C"/>
    <w:rsid w:val="00AB68A5"/>
    <w:rsid w:val="00C05794"/>
    <w:rsid w:val="00C448F3"/>
    <w:rsid w:val="00C86CE3"/>
    <w:rsid w:val="00CB5127"/>
    <w:rsid w:val="00DD0588"/>
    <w:rsid w:val="00E60BD9"/>
    <w:rsid w:val="00E97F9B"/>
    <w:rsid w:val="00F40A37"/>
    <w:rsid w:val="00F65C03"/>
    <w:rsid w:val="00F72243"/>
    <w:rsid w:val="00FA7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AD8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58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058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5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5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8C7DC-72DC-4F88-AD9D-6E4831E05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Florida International University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8</cp:revision>
  <dcterms:created xsi:type="dcterms:W3CDTF">2012-11-23T14:54:00Z</dcterms:created>
  <dcterms:modified xsi:type="dcterms:W3CDTF">2012-11-25T18:02:00Z</dcterms:modified>
</cp:coreProperties>
</file>