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1B5" w:rsidRDefault="00775B32" w:rsidP="00F701B5">
      <w:pPr>
        <w:jc w:val="center"/>
        <w:rPr>
          <w:b/>
          <w:sz w:val="32"/>
          <w:szCs w:val="32"/>
          <w:lang w:val="es-EC"/>
        </w:rPr>
      </w:pPr>
      <w:r>
        <w:rPr>
          <w:rFonts w:ascii="Comic Sans MS" w:hAnsi="Comic Sans MS" w:cs="TimesNewRoman,Bold"/>
          <w:b/>
          <w:bCs/>
          <w:noProof/>
          <w:sz w:val="20"/>
          <w:szCs w:val="20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24765</wp:posOffset>
            </wp:positionH>
            <wp:positionV relativeFrom="paragraph">
              <wp:posOffset>15240</wp:posOffset>
            </wp:positionV>
            <wp:extent cx="949960" cy="781050"/>
            <wp:effectExtent l="19050" t="0" r="2540" b="0"/>
            <wp:wrapSquare wrapText="bothSides"/>
            <wp:docPr id="4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96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01B5">
        <w:rPr>
          <w:b/>
          <w:sz w:val="32"/>
          <w:szCs w:val="32"/>
          <w:lang w:val="es-EC"/>
        </w:rPr>
        <w:t>Escuela Superior Politécnica del Litoral (ESPOL)</w:t>
      </w:r>
    </w:p>
    <w:p w:rsidR="00F701B5" w:rsidRDefault="00F701B5" w:rsidP="00F701B5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Facultad de Ingeniería en Electricidad y Computación</w:t>
      </w:r>
    </w:p>
    <w:p w:rsidR="00F701B5" w:rsidRDefault="00D23F79" w:rsidP="0030628F">
      <w:pPr>
        <w:jc w:val="center"/>
        <w:rPr>
          <w:b/>
          <w:sz w:val="32"/>
          <w:szCs w:val="32"/>
          <w:lang w:val="es-EC"/>
        </w:rPr>
      </w:pPr>
      <w:r>
        <w:rPr>
          <w:b/>
          <w:sz w:val="32"/>
          <w:szCs w:val="32"/>
          <w:lang w:val="es-EC"/>
        </w:rPr>
        <w:t>SEGUNDA</w:t>
      </w:r>
      <w:r w:rsidR="0030628F">
        <w:rPr>
          <w:b/>
          <w:sz w:val="32"/>
          <w:szCs w:val="32"/>
          <w:lang w:val="es-EC"/>
        </w:rPr>
        <w:t xml:space="preserve"> </w:t>
      </w:r>
      <w:r w:rsidR="00F701B5">
        <w:rPr>
          <w:b/>
          <w:sz w:val="32"/>
          <w:szCs w:val="32"/>
          <w:lang w:val="es-EC"/>
        </w:rPr>
        <w:t>EVALUACIÓN</w:t>
      </w:r>
    </w:p>
    <w:p w:rsidR="00F701B5" w:rsidRPr="00BF1BD1" w:rsidRDefault="00F701B5" w:rsidP="00F701B5">
      <w:pPr>
        <w:jc w:val="center"/>
        <w:rPr>
          <w:b/>
          <w:lang w:val="es-EC"/>
        </w:rPr>
      </w:pPr>
      <w:r>
        <w:rPr>
          <w:b/>
          <w:sz w:val="32"/>
          <w:szCs w:val="32"/>
          <w:lang w:val="es-EC"/>
        </w:rPr>
        <w:t>PROBABILIDADES Y PROCESOS ESTOCASTICOS</w:t>
      </w:r>
    </w:p>
    <w:p w:rsidR="00F701B5" w:rsidRPr="00BF1BD1" w:rsidRDefault="00F701B5" w:rsidP="00F701B5">
      <w:pPr>
        <w:rPr>
          <w:b/>
          <w:lang w:val="es-EC"/>
        </w:rPr>
      </w:pPr>
      <w:r w:rsidRPr="00BF1BD1">
        <w:rPr>
          <w:b/>
          <w:lang w:val="es-EC"/>
        </w:rPr>
        <w:t>Nombre: ___</w:t>
      </w:r>
      <w:r>
        <w:rPr>
          <w:b/>
          <w:lang w:val="es-EC"/>
        </w:rPr>
        <w:t>____</w:t>
      </w:r>
      <w:r w:rsidR="0093718A">
        <w:rPr>
          <w:b/>
          <w:lang w:val="es-EC"/>
        </w:rPr>
        <w:t>______________________________</w:t>
      </w:r>
      <w:r w:rsidR="0093718A">
        <w:rPr>
          <w:b/>
          <w:lang w:val="es-EC"/>
        </w:rPr>
        <w:tab/>
      </w:r>
      <w:r w:rsidR="0030628F">
        <w:rPr>
          <w:b/>
          <w:lang w:val="es-EC"/>
        </w:rPr>
        <w:t>Abril 12</w:t>
      </w:r>
      <w:r>
        <w:rPr>
          <w:b/>
          <w:lang w:val="es-EC"/>
        </w:rPr>
        <w:t xml:space="preserve"> </w:t>
      </w:r>
      <w:r w:rsidRPr="00BF1BD1">
        <w:rPr>
          <w:b/>
          <w:lang w:val="es-EC"/>
        </w:rPr>
        <w:t>de 20</w:t>
      </w:r>
      <w:r w:rsidR="001219E8">
        <w:rPr>
          <w:b/>
          <w:lang w:val="es-EC"/>
        </w:rPr>
        <w:t>1</w:t>
      </w:r>
      <w:r w:rsidR="0030628F">
        <w:rPr>
          <w:b/>
          <w:lang w:val="es-EC"/>
        </w:rPr>
        <w:t>3</w:t>
      </w:r>
      <w:r w:rsidRPr="00BF1BD1">
        <w:rPr>
          <w:b/>
          <w:lang w:val="es-EC"/>
        </w:rPr>
        <w:t>.</w:t>
      </w:r>
      <w:r>
        <w:rPr>
          <w:b/>
          <w:lang w:val="es-EC"/>
        </w:rPr>
        <w:br/>
        <w:t>Paralelo: _______</w:t>
      </w:r>
    </w:p>
    <w:p w:rsidR="00F07FCD" w:rsidRDefault="00F07FCD" w:rsidP="000D5F96">
      <w:pP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t xml:space="preserve">Ejercicio </w:t>
      </w:r>
      <w:r>
        <w:rPr>
          <w:rFonts w:ascii="Comic Sans MS" w:hAnsi="Comic Sans MS" w:cs="TimesNewRoman,Bold"/>
          <w:b/>
          <w:bCs/>
        </w:rPr>
        <w:t xml:space="preserve">1 </w:t>
      </w:r>
      <w:r w:rsidR="00E95DF1">
        <w:rPr>
          <w:rFonts w:ascii="Comic Sans MS" w:hAnsi="Comic Sans MS" w:cs="TimesNewRoman,Bold"/>
          <w:b/>
          <w:bCs/>
        </w:rPr>
        <w:t>(</w:t>
      </w:r>
      <w:r w:rsidR="00EF23C7">
        <w:rPr>
          <w:rFonts w:ascii="Comic Sans MS" w:hAnsi="Comic Sans MS" w:cs="TimesNewRoman,Bold"/>
          <w:b/>
          <w:bCs/>
        </w:rPr>
        <w:t>1</w:t>
      </w:r>
      <w:r w:rsidR="00A92CFD">
        <w:rPr>
          <w:rFonts w:ascii="Comic Sans MS" w:hAnsi="Comic Sans MS" w:cs="TimesNewRoman,Bold"/>
          <w:b/>
          <w:bCs/>
        </w:rPr>
        <w:t>0</w:t>
      </w:r>
      <w:r w:rsidR="00D25B08">
        <w:rPr>
          <w:rFonts w:ascii="Comic Sans MS" w:hAnsi="Comic Sans MS" w:cs="TimesNewRoman,Bold"/>
          <w:b/>
          <w:bCs/>
        </w:rPr>
        <w:t>%</w:t>
      </w:r>
      <w:r w:rsidR="00E95DF1">
        <w:rPr>
          <w:rFonts w:ascii="Comic Sans MS" w:hAnsi="Comic Sans MS" w:cs="TimesNewRoman,Bold"/>
          <w:b/>
          <w:bCs/>
        </w:rPr>
        <w:t>)</w:t>
      </w:r>
      <w:r w:rsidR="00FD4D8A">
        <w:rPr>
          <w:rFonts w:ascii="Comic Sans MS" w:hAnsi="Comic Sans MS" w:cs="TimesNewRoman,Bold"/>
          <w:b/>
          <w:bCs/>
        </w:rPr>
        <w:t>.</w:t>
      </w:r>
      <w:r w:rsidR="008B31A9">
        <w:rPr>
          <w:rFonts w:ascii="Comic Sans MS" w:hAnsi="Comic Sans MS" w:cs="TimesNewRoman,Bold"/>
          <w:b/>
          <w:bCs/>
        </w:rPr>
        <w:t xml:space="preserve"> (Resultado ABET </w:t>
      </w:r>
      <w:r w:rsidR="008B31A9" w:rsidRPr="008B31A9">
        <w:rPr>
          <w:rFonts w:ascii="Comic Sans MS" w:hAnsi="Comic Sans MS" w:cs="TimesNewRoman,Bold"/>
          <w:b/>
          <w:bCs/>
          <w:sz w:val="40"/>
          <w:szCs w:val="40"/>
        </w:rPr>
        <w:t>e</w:t>
      </w:r>
      <w:r w:rsidR="008B31A9">
        <w:rPr>
          <w:rFonts w:ascii="Comic Sans MS" w:hAnsi="Comic Sans MS" w:cs="TimesNewRoman,Bold"/>
          <w:b/>
          <w:bCs/>
        </w:rPr>
        <w:t>).</w:t>
      </w:r>
    </w:p>
    <w:p w:rsidR="004F7A59" w:rsidRDefault="004F7A59" w:rsidP="004F7A59">
      <w:pPr>
        <w:jc w:val="both"/>
        <w:rPr>
          <w:rFonts w:ascii="Comic Sans MS" w:hAnsi="Comic Sans MS" w:cs="TimesNewRoman,Bold"/>
          <w:b/>
          <w:bCs/>
          <w:sz w:val="20"/>
          <w:szCs w:val="20"/>
        </w:rPr>
      </w:pPr>
      <w:r w:rsidRPr="00BA1E69">
        <w:rPr>
          <w:rFonts w:ascii="Comic Sans MS" w:hAnsi="Comic Sans MS" w:cs="TimesNewRoman,Bold"/>
          <w:b/>
          <w:bCs/>
          <w:sz w:val="20"/>
          <w:szCs w:val="20"/>
        </w:rPr>
        <w:t>Un estudiante usa lápices cuya duración es de una semana</w:t>
      </w:r>
      <w:r w:rsidR="00173EC2">
        <w:rPr>
          <w:rFonts w:ascii="Comic Sans MS" w:hAnsi="Comic Sans MS" w:cs="TimesNewRoman,Bold"/>
          <w:b/>
          <w:bCs/>
          <w:sz w:val="20"/>
          <w:szCs w:val="20"/>
        </w:rPr>
        <w:t xml:space="preserve"> cuya función de densidad de probabilidad es de tipo exponencial</w:t>
      </w:r>
      <w:r w:rsidRPr="00BA1E69">
        <w:rPr>
          <w:rFonts w:ascii="Comic Sans MS" w:hAnsi="Comic Sans MS" w:cs="TimesNewRoman,Bold"/>
          <w:b/>
          <w:bCs/>
          <w:sz w:val="20"/>
          <w:szCs w:val="20"/>
        </w:rPr>
        <w:t>. Use el teorema del límite central para determinar el mínimo número de lápices que debería comprar al inicio del semestre (1</w:t>
      </w:r>
      <w:r>
        <w:rPr>
          <w:rFonts w:ascii="Comic Sans MS" w:hAnsi="Comic Sans MS" w:cs="TimesNewRoman,Bold"/>
          <w:b/>
          <w:bCs/>
          <w:sz w:val="20"/>
          <w:szCs w:val="20"/>
        </w:rPr>
        <w:t>5</w:t>
      </w:r>
      <w:r w:rsidRPr="00BA1E69">
        <w:rPr>
          <w:rFonts w:ascii="Comic Sans MS" w:hAnsi="Comic Sans MS" w:cs="TimesNewRoman,Bold"/>
          <w:b/>
          <w:bCs/>
          <w:sz w:val="20"/>
          <w:szCs w:val="20"/>
        </w:rPr>
        <w:t xml:space="preserve"> semanas) para tener una probabilidad de 0.9</w:t>
      </w:r>
      <w:r w:rsidR="003C3C2F">
        <w:rPr>
          <w:rFonts w:ascii="Comic Sans MS" w:hAnsi="Comic Sans MS" w:cs="TimesNewRoman,Bold"/>
          <w:b/>
          <w:bCs/>
          <w:sz w:val="20"/>
          <w:szCs w:val="20"/>
        </w:rPr>
        <w:t>7</w:t>
      </w:r>
      <w:r w:rsidRPr="00BA1E69">
        <w:rPr>
          <w:rFonts w:ascii="Comic Sans MS" w:hAnsi="Comic Sans MS" w:cs="TimesNewRoman,Bold"/>
          <w:b/>
          <w:bCs/>
          <w:sz w:val="20"/>
          <w:szCs w:val="20"/>
        </w:rPr>
        <w:t xml:space="preserve"> de no quedarse sin lápices durante el semestre.  </w:t>
      </w:r>
    </w:p>
    <w:p w:rsidR="00480F7E" w:rsidRPr="008C2163" w:rsidRDefault="00480F7E" w:rsidP="00480F7E">
      <w:pPr>
        <w:pStyle w:val="Prrafodelista"/>
        <w:rPr>
          <w:rFonts w:ascii="Arial" w:hAnsi="Arial" w:cs="Arial"/>
          <w:lang w:val="es-MX" w:eastAsia="es-MX"/>
        </w:rPr>
      </w:pPr>
    </w:p>
    <w:p w:rsidR="00480F7E" w:rsidRPr="008C2163" w:rsidRDefault="00480F7E" w:rsidP="00480F7E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480F7E" w:rsidRPr="008C2163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480F7E" w:rsidRPr="008C2163" w:rsidRDefault="00480F7E" w:rsidP="005A7044">
      <w:pPr>
        <w:autoSpaceDE w:val="0"/>
        <w:autoSpaceDN w:val="0"/>
        <w:adjustRightInd w:val="0"/>
        <w:jc w:val="both"/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1B3EEE" w:rsidP="00D55851">
      <w:pPr>
        <w:rPr>
          <w:rFonts w:ascii="Comic Sans MS" w:hAnsi="Comic Sans MS" w:cs="TimesNewRoman,Bold"/>
          <w:b/>
          <w:bCs/>
        </w:rPr>
      </w:pPr>
    </w:p>
    <w:p w:rsidR="001B3EEE" w:rsidRPr="008C2163" w:rsidRDefault="00FF6291" w:rsidP="00D55851">
      <w:pPr>
        <w:rPr>
          <w:rFonts w:ascii="Comic Sans MS" w:hAnsi="Comic Sans MS" w:cs="TimesNewRoman,Bold"/>
          <w:b/>
          <w:bCs/>
        </w:rPr>
      </w:pPr>
      <w:r w:rsidRPr="008C2163">
        <w:rPr>
          <w:rFonts w:ascii="Comic Sans MS" w:hAnsi="Comic Sans MS" w:cs="TimesNewRoman,Bold"/>
          <w:b/>
          <w:bCs/>
        </w:rPr>
        <w:br w:type="page"/>
      </w:r>
    </w:p>
    <w:p w:rsidR="00E576A5" w:rsidRPr="00DB79F9" w:rsidRDefault="00E576A5" w:rsidP="00B23DA7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 xml:space="preserve">Ejercicio </w:t>
      </w:r>
      <w:r w:rsidR="00B23DA7">
        <w:rPr>
          <w:rFonts w:ascii="Comic Sans MS" w:hAnsi="Comic Sans MS" w:cs="TimesNewRoman,Bold"/>
          <w:b/>
          <w:bCs/>
        </w:rPr>
        <w:t>2</w:t>
      </w:r>
      <w:r w:rsidR="00B128AA">
        <w:rPr>
          <w:rFonts w:ascii="Comic Sans MS" w:hAnsi="Comic Sans MS" w:cs="TimesNewRoman,Bold"/>
          <w:b/>
          <w:bCs/>
        </w:rPr>
        <w:t xml:space="preserve"> (</w:t>
      </w:r>
      <w:r w:rsidR="00EF23C7">
        <w:rPr>
          <w:rFonts w:ascii="Comic Sans MS" w:hAnsi="Comic Sans MS" w:cs="TimesNewRoman,Bold"/>
          <w:b/>
          <w:bCs/>
        </w:rPr>
        <w:t>5</w:t>
      </w:r>
      <w:r w:rsidR="00E25132">
        <w:rPr>
          <w:rFonts w:ascii="Comic Sans MS" w:hAnsi="Comic Sans MS" w:cs="TimesNewRoman,Bold"/>
          <w:b/>
          <w:bCs/>
        </w:rPr>
        <w:t>0</w:t>
      </w:r>
      <w:r w:rsidR="00D25B08">
        <w:rPr>
          <w:rFonts w:ascii="Comic Sans MS" w:hAnsi="Comic Sans MS" w:cs="TimesNewRoman,Bold"/>
          <w:b/>
          <w:bCs/>
        </w:rPr>
        <w:t>%</w:t>
      </w:r>
      <w:r w:rsidR="00B128AA">
        <w:rPr>
          <w:rFonts w:ascii="Comic Sans MS" w:hAnsi="Comic Sans MS" w:cs="TimesNewRoman,Bold"/>
          <w:b/>
          <w:bCs/>
        </w:rPr>
        <w:t>)</w:t>
      </w:r>
      <w:r w:rsidR="002129EF">
        <w:rPr>
          <w:rFonts w:ascii="Comic Sans MS" w:hAnsi="Comic Sans MS" w:cs="TimesNewRoman,Bold"/>
          <w:b/>
          <w:bCs/>
        </w:rPr>
        <w:t>.</w:t>
      </w:r>
      <w:r w:rsidR="00B046B8">
        <w:rPr>
          <w:rFonts w:ascii="Comic Sans MS" w:hAnsi="Comic Sans MS" w:cs="TimesNewRoman,Bold"/>
          <w:b/>
          <w:bCs/>
        </w:rPr>
        <w:t xml:space="preserve"> </w:t>
      </w:r>
      <w:r w:rsidR="008B31A9">
        <w:rPr>
          <w:rFonts w:ascii="Comic Sans MS" w:hAnsi="Comic Sans MS" w:cs="TimesNewRoman,Bold"/>
          <w:b/>
          <w:bCs/>
        </w:rPr>
        <w:t xml:space="preserve">(Resultado ABET </w:t>
      </w:r>
      <w:r w:rsidR="00270075">
        <w:rPr>
          <w:rFonts w:ascii="Comic Sans MS" w:hAnsi="Comic Sans MS" w:cs="TimesNewRoman,Bold"/>
          <w:b/>
          <w:bCs/>
          <w:sz w:val="40"/>
          <w:szCs w:val="40"/>
        </w:rPr>
        <w:t>b</w:t>
      </w:r>
      <w:r w:rsidR="008B31A9">
        <w:rPr>
          <w:rFonts w:ascii="Comic Sans MS" w:hAnsi="Comic Sans MS" w:cs="TimesNewRoman,Bold"/>
          <w:b/>
          <w:bCs/>
        </w:rPr>
        <w:t>).</w:t>
      </w:r>
    </w:p>
    <w:p w:rsidR="008F17DB" w:rsidRPr="004B4362" w:rsidRDefault="008F17DB" w:rsidP="008F17DB">
      <w:pPr>
        <w:jc w:val="both"/>
        <w:rPr>
          <w:sz w:val="28"/>
          <w:szCs w:val="28"/>
          <w:lang w:val="es-EC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Sea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T) u</w:t>
      </w:r>
      <w:r w:rsidRPr="003A65BA">
        <w:rPr>
          <w:rFonts w:ascii="Comic Sans MS" w:hAnsi="Comic Sans MS" w:cs="TimesNewRoman"/>
          <w:b/>
          <w:sz w:val="20"/>
          <w:szCs w:val="20"/>
        </w:rPr>
        <w:t xml:space="preserve">n proceso estocástico </w:t>
      </w:r>
      <w:r>
        <w:rPr>
          <w:rFonts w:ascii="Comic Sans MS" w:hAnsi="Comic Sans MS" w:cs="TimesNewRoman"/>
          <w:b/>
          <w:sz w:val="20"/>
          <w:szCs w:val="20"/>
        </w:rPr>
        <w:t xml:space="preserve">normal y </w:t>
      </w:r>
      <w:r w:rsidRPr="003A65BA">
        <w:rPr>
          <w:rFonts w:ascii="Comic Sans MS" w:hAnsi="Comic Sans MS" w:cs="TimesNewRoman"/>
          <w:b/>
          <w:sz w:val="20"/>
          <w:szCs w:val="20"/>
        </w:rPr>
        <w:t xml:space="preserve">estacionario </w:t>
      </w:r>
      <w:r>
        <w:rPr>
          <w:rFonts w:ascii="Comic Sans MS" w:hAnsi="Comic Sans MS" w:cs="TimesNewRoman"/>
          <w:b/>
          <w:sz w:val="20"/>
          <w:szCs w:val="20"/>
        </w:rPr>
        <w:t>de media 1 y a</w:t>
      </w:r>
      <w:r w:rsidRPr="003A65BA">
        <w:rPr>
          <w:rFonts w:ascii="Comic Sans MS" w:hAnsi="Comic Sans MS" w:cs="TimesNewRoman"/>
          <w:b/>
          <w:sz w:val="20"/>
          <w:szCs w:val="20"/>
        </w:rPr>
        <w:t>utocorrelación</w:t>
      </w:r>
      <w:r>
        <w:rPr>
          <w:rFonts w:ascii="Comic Sans MS" w:hAnsi="Comic Sans MS" w:cs="TimesNewRoman"/>
          <w:b/>
          <w:sz w:val="20"/>
          <w:szCs w:val="20"/>
        </w:rPr>
        <w:t>:</w:t>
      </w:r>
    </w:p>
    <w:p w:rsidR="008F17DB" w:rsidRPr="00390C2B" w:rsidRDefault="008F17DB" w:rsidP="008F17DB">
      <w:pPr>
        <w:ind w:left="2124" w:firstLine="708"/>
        <w:rPr>
          <w:sz w:val="32"/>
          <w:szCs w:val="32"/>
          <w:lang w:val="es-EC"/>
        </w:rPr>
      </w:pPr>
      <w:r w:rsidRPr="004B4362">
        <w:rPr>
          <w:sz w:val="28"/>
          <w:szCs w:val="28"/>
          <w:lang w:val="es-EC"/>
        </w:rPr>
        <w:t xml:space="preserve"> 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  <w:lang w:val="es-EC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s-EC"/>
              </w:rPr>
              <m:t>R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s-EC"/>
              </w:rPr>
              <m:t>x</m:t>
            </m:r>
          </m:sub>
        </m:sSub>
        <m:d>
          <m:dPr>
            <m:ctrlPr>
              <w:rPr>
                <w:rFonts w:ascii="Cambria Math" w:hAnsi="Cambria Math"/>
                <w:sz w:val="32"/>
                <w:szCs w:val="32"/>
                <w:lang w:val="es-EC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  <w:sz w:val="32"/>
                <w:szCs w:val="32"/>
                <w:lang w:val="es-EC"/>
              </w:rPr>
              <m:t>τ</m:t>
            </m:r>
          </m:e>
        </m:d>
        <m:r>
          <m:rPr>
            <m:sty m:val="p"/>
          </m:rPr>
          <w:rPr>
            <w:rFonts w:ascii="Cambria Math" w:hAnsi="Cambria Math"/>
            <w:sz w:val="32"/>
            <w:szCs w:val="32"/>
            <w:lang w:val="es-EC"/>
          </w:rPr>
          <m:t>=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  <w:lang w:val="es-EC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lang w:val="es-EC"/>
              </w:rPr>
              <m:t>1</m:t>
            </m:r>
            <m:r>
              <w:rPr>
                <w:rFonts w:ascii="Cambria Math" w:hAnsi="Cambria Math"/>
                <w:sz w:val="32"/>
                <w:szCs w:val="32"/>
                <w:lang w:val="es-EC"/>
              </w:rPr>
              <m:t>8</m:t>
            </m:r>
          </m:num>
          <m:den>
            <m:r>
              <w:rPr>
                <w:rFonts w:ascii="Cambria Math" w:hAnsi="Cambria Math"/>
                <w:sz w:val="32"/>
                <w:szCs w:val="32"/>
                <w:lang w:val="es-EC"/>
              </w:rPr>
              <m:t>9</m:t>
            </m:r>
            <m:r>
              <w:rPr>
                <w:rFonts w:ascii="Cambria Math" w:hAnsi="Cambria Math"/>
                <w:sz w:val="32"/>
                <w:szCs w:val="32"/>
                <w:lang w:val="es-EC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  <w:lang w:val="es-EC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  <w:lang w:val="es-EC"/>
                  </w:rPr>
                  <m:t>τ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  <w:lang w:val="es-EC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32"/>
            <w:szCs w:val="32"/>
            <w:lang w:val="es-EC"/>
          </w:rPr>
          <m:t>+1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s-EC"/>
          </w:rPr>
          <m:t>,    τ Ɛ</m:t>
        </m:r>
        <m:r>
          <m:rPr>
            <m:sty m:val="p"/>
          </m:rPr>
          <w:rPr>
            <w:rFonts w:ascii="Cambria Math"/>
            <w:sz w:val="32"/>
            <w:szCs w:val="32"/>
            <w:lang w:val="es-EC"/>
          </w:rPr>
          <m:t xml:space="preserve"> </m:t>
        </m:r>
        <m:r>
          <m:rPr>
            <m:sty m:val="p"/>
          </m:rPr>
          <w:rPr>
            <w:rFonts w:ascii="Cambria Math" w:hAnsi="Cambria Math"/>
            <w:sz w:val="32"/>
            <w:szCs w:val="32"/>
            <w:lang w:val="es-EC"/>
          </w:rPr>
          <m:t>R</m:t>
        </m:r>
      </m:oMath>
    </w:p>
    <w:p w:rsidR="008F17DB" w:rsidRDefault="008F17DB" w:rsidP="008F17DB">
      <w:pPr>
        <w:pStyle w:val="Prrafodelista"/>
        <w:numPr>
          <w:ilvl w:val="0"/>
          <w:numId w:val="22"/>
        </w:numPr>
        <w:contextualSpacing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Calcular la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P(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|X(3)|&gt;1).</w:t>
      </w:r>
      <w:r w:rsidR="009A3F73" w:rsidRPr="009A3F73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9A3F73">
        <w:rPr>
          <w:rFonts w:ascii="Comic Sans MS" w:hAnsi="Comic Sans MS" w:cs="TimesNewRoman"/>
          <w:b/>
          <w:sz w:val="20"/>
          <w:szCs w:val="20"/>
        </w:rPr>
        <w:t xml:space="preserve">[10 </w:t>
      </w:r>
      <w:proofErr w:type="spellStart"/>
      <w:r w:rsidR="009A3F73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9A3F73">
        <w:rPr>
          <w:rFonts w:ascii="Comic Sans MS" w:hAnsi="Comic Sans MS" w:cs="TimesNewRoman"/>
          <w:b/>
          <w:sz w:val="20"/>
          <w:szCs w:val="20"/>
        </w:rPr>
        <w:t>]</w:t>
      </w:r>
    </w:p>
    <w:p w:rsidR="008F17DB" w:rsidRDefault="008F17DB" w:rsidP="008F17DB">
      <w:pPr>
        <w:pStyle w:val="Prrafodelista"/>
        <w:numPr>
          <w:ilvl w:val="0"/>
          <w:numId w:val="22"/>
        </w:numPr>
        <w:contextualSpacing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Determinar la matriz de covarianzas de la variable aleatoria tridimensional [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0),X(1),X(3)].</w:t>
      </w:r>
      <w:r w:rsidR="009A3F73" w:rsidRPr="009A3F73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9A3F73">
        <w:rPr>
          <w:rFonts w:ascii="Comic Sans MS" w:hAnsi="Comic Sans MS" w:cs="TimesNewRoman"/>
          <w:b/>
          <w:sz w:val="20"/>
          <w:szCs w:val="20"/>
        </w:rPr>
        <w:t xml:space="preserve">[10 </w:t>
      </w:r>
      <w:proofErr w:type="spellStart"/>
      <w:r w:rsidR="009A3F73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9A3F73">
        <w:rPr>
          <w:rFonts w:ascii="Comic Sans MS" w:hAnsi="Comic Sans MS" w:cs="TimesNewRoman"/>
          <w:b/>
          <w:sz w:val="20"/>
          <w:szCs w:val="20"/>
        </w:rPr>
        <w:t>]</w:t>
      </w:r>
    </w:p>
    <w:p w:rsidR="008F17DB" w:rsidRDefault="008F17DB" w:rsidP="008F17DB">
      <w:pPr>
        <w:pStyle w:val="Prrafodelista"/>
        <w:numPr>
          <w:ilvl w:val="0"/>
          <w:numId w:val="22"/>
        </w:numPr>
        <w:contextualSpacing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La autocorrelación del proceso estocástico Y(t)=2X(t+</w:t>
      </w:r>
      <w:r w:rsidR="00602B27">
        <w:rPr>
          <w:rFonts w:ascii="Comic Sans MS" w:hAnsi="Comic Sans MS" w:cs="TimesNewRoman"/>
          <w:b/>
          <w:sz w:val="20"/>
          <w:szCs w:val="20"/>
        </w:rPr>
        <w:t>2</w:t>
      </w:r>
      <w:r>
        <w:rPr>
          <w:rFonts w:ascii="Comic Sans MS" w:hAnsi="Comic Sans MS" w:cs="TimesNewRoman"/>
          <w:b/>
          <w:sz w:val="20"/>
          <w:szCs w:val="20"/>
        </w:rPr>
        <w:t>)+t.</w:t>
      </w:r>
      <w:r w:rsidR="009A3F73" w:rsidRPr="009A3F73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9A3F73">
        <w:rPr>
          <w:rFonts w:ascii="Comic Sans MS" w:hAnsi="Comic Sans MS" w:cs="TimesNewRoman"/>
          <w:b/>
          <w:sz w:val="20"/>
          <w:szCs w:val="20"/>
        </w:rPr>
        <w:t>[</w:t>
      </w:r>
      <w:r w:rsidR="00EF23C7">
        <w:rPr>
          <w:rFonts w:ascii="Comic Sans MS" w:hAnsi="Comic Sans MS" w:cs="TimesNewRoman"/>
          <w:b/>
          <w:sz w:val="20"/>
          <w:szCs w:val="20"/>
        </w:rPr>
        <w:t>10</w:t>
      </w:r>
      <w:r w:rsidR="009A3F73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9A3F73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9A3F73">
        <w:rPr>
          <w:rFonts w:ascii="Comic Sans MS" w:hAnsi="Comic Sans MS" w:cs="TimesNewRoman"/>
          <w:b/>
          <w:sz w:val="20"/>
          <w:szCs w:val="20"/>
        </w:rPr>
        <w:t>]</w:t>
      </w:r>
    </w:p>
    <w:p w:rsidR="009A3F73" w:rsidRDefault="009A3F73" w:rsidP="009A3F73">
      <w:pPr>
        <w:pStyle w:val="Prrafodelista"/>
        <w:numPr>
          <w:ilvl w:val="0"/>
          <w:numId w:val="22"/>
        </w:numPr>
        <w:contextualSpacing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La función de densidad de la variable aleatoria Z=X</w:t>
      </w:r>
      <w:r w:rsidRPr="00DE6325">
        <w:rPr>
          <w:rFonts w:ascii="Comic Sans MS" w:hAnsi="Comic Sans MS" w:cs="TimesNewRoman"/>
          <w:b/>
          <w:sz w:val="20"/>
          <w:szCs w:val="20"/>
          <w:vertAlign w:val="superscript"/>
        </w:rPr>
        <w:t>2</w:t>
      </w:r>
      <w:r>
        <w:rPr>
          <w:rFonts w:ascii="Comic Sans MS" w:hAnsi="Comic Sans MS" w:cs="TimesNewRoman"/>
          <w:b/>
          <w:sz w:val="20"/>
          <w:szCs w:val="20"/>
        </w:rPr>
        <w:t>(3).</w:t>
      </w:r>
      <w:r w:rsidRPr="00935B8C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 xml:space="preserve">[10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]</w:t>
      </w:r>
    </w:p>
    <w:p w:rsidR="00EF23C7" w:rsidRDefault="00EF23C7" w:rsidP="009A3F73">
      <w:pPr>
        <w:pStyle w:val="Prrafodelista"/>
        <w:numPr>
          <w:ilvl w:val="0"/>
          <w:numId w:val="22"/>
        </w:numPr>
        <w:contextualSpacing/>
        <w:jc w:val="both"/>
        <w:rPr>
          <w:rFonts w:ascii="Comic Sans MS" w:hAnsi="Comic Sans MS" w:cs="TimesNewRoman"/>
          <w:b/>
          <w:sz w:val="20"/>
          <w:szCs w:val="20"/>
        </w:rPr>
      </w:pPr>
      <w:proofErr w:type="gramStart"/>
      <w:r>
        <w:rPr>
          <w:rFonts w:ascii="Comic Sans MS" w:hAnsi="Comic Sans MS" w:cs="TimesNewRoman"/>
          <w:b/>
          <w:sz w:val="20"/>
          <w:szCs w:val="20"/>
        </w:rPr>
        <w:t>S</w:t>
      </w:r>
      <w:r w:rsidRPr="00EF23C7">
        <w:rPr>
          <w:rFonts w:ascii="Comic Sans MS" w:hAnsi="Comic Sans MS" w:cs="TimesNewRoman"/>
          <w:b/>
          <w:sz w:val="20"/>
          <w:szCs w:val="20"/>
          <w:vertAlign w:val="subscript"/>
        </w:rPr>
        <w:t>X</w:t>
      </w:r>
      <w:r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>
        <w:rPr>
          <w:rFonts w:ascii="Comic Sans MS" w:hAnsi="Comic Sans MS" w:cs="TimesNewRoman"/>
          <w:b/>
          <w:sz w:val="20"/>
          <w:szCs w:val="20"/>
        </w:rPr>
        <w:t>f) y Graficarla.</w:t>
      </w:r>
      <w:r w:rsidRPr="00EF23C7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[</w:t>
      </w:r>
      <w:r>
        <w:rPr>
          <w:rFonts w:ascii="Comic Sans MS" w:hAnsi="Comic Sans MS" w:cs="TimesNewRoman"/>
          <w:b/>
          <w:sz w:val="20"/>
          <w:szCs w:val="20"/>
        </w:rPr>
        <w:t>10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]</w:t>
      </w:r>
    </w:p>
    <w:p w:rsidR="009A3F73" w:rsidRPr="009A3F73" w:rsidRDefault="009A3F73" w:rsidP="009A3F73">
      <w:pPr>
        <w:ind w:left="360"/>
        <w:contextualSpacing/>
        <w:jc w:val="both"/>
        <w:rPr>
          <w:rFonts w:ascii="Comic Sans MS" w:hAnsi="Comic Sans MS" w:cs="TimesNewRoman"/>
          <w:b/>
          <w:sz w:val="20"/>
          <w:szCs w:val="20"/>
        </w:rPr>
      </w:pPr>
    </w:p>
    <w:p w:rsidR="008F17DB" w:rsidRDefault="008F17DB" w:rsidP="008F17DB">
      <w:pPr>
        <w:pStyle w:val="Prrafodelista"/>
        <w:ind w:left="720"/>
        <w:contextualSpacing/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 </w:t>
      </w:r>
    </w:p>
    <w:p w:rsidR="00290A65" w:rsidRDefault="00290A65" w:rsidP="00FD237C">
      <w:pPr>
        <w:jc w:val="center"/>
        <w:rPr>
          <w:rFonts w:ascii="Comic Sans MS" w:hAnsi="Comic Sans MS" w:cs="TimesNewRoman,Bold"/>
          <w:b/>
          <w:bCs/>
        </w:rPr>
      </w:pPr>
    </w:p>
    <w:p w:rsidR="00290A65" w:rsidRDefault="00290A65" w:rsidP="00FD237C">
      <w:pPr>
        <w:jc w:val="center"/>
        <w:rPr>
          <w:rFonts w:ascii="Comic Sans MS" w:hAnsi="Comic Sans MS" w:cs="TimesNewRoman,Bold"/>
          <w:b/>
          <w:bCs/>
        </w:rPr>
      </w:pPr>
    </w:p>
    <w:p w:rsidR="00290A65" w:rsidRPr="00E90005" w:rsidRDefault="00290A65" w:rsidP="00FD237C">
      <w:pPr>
        <w:jc w:val="center"/>
        <w:rPr>
          <w:rFonts w:ascii="Comic Sans MS" w:hAnsi="Comic Sans MS" w:cs="TimesNewRoman,Bold"/>
          <w:b/>
          <w:bCs/>
        </w:rPr>
      </w:pPr>
    </w:p>
    <w:p w:rsidR="00FD237C" w:rsidRPr="008C2163" w:rsidRDefault="00FD237C" w:rsidP="00FD237C">
      <w:pPr>
        <w:rPr>
          <w:rFonts w:ascii="Comic Sans MS" w:hAnsi="Comic Sans MS" w:cs="TimesNewRoman,Bold"/>
          <w:b/>
          <w:bCs/>
        </w:rPr>
      </w:pPr>
    </w:p>
    <w:p w:rsidR="00FD237C" w:rsidRDefault="00FD237C" w:rsidP="002477BB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216A5" w:rsidRDefault="00FF6291" w:rsidP="007976C5">
      <w:pPr>
        <w:rPr>
          <w:rFonts w:ascii="Comic Sans MS" w:hAnsi="Comic Sans MS" w:cs="TimesNewRoman,Bold"/>
          <w:b/>
          <w:bCs/>
        </w:rPr>
      </w:pPr>
      <w:r>
        <w:rPr>
          <w:rFonts w:ascii="Comic Sans MS" w:hAnsi="Comic Sans MS" w:cs="TimesNewRoman,Bold"/>
          <w:b/>
          <w:bCs/>
        </w:rPr>
        <w:br w:type="page"/>
      </w:r>
    </w:p>
    <w:p w:rsidR="00FF6291" w:rsidRPr="00DB79F9" w:rsidRDefault="00FF6291" w:rsidP="00FF6291">
      <w:pPr>
        <w:pBdr>
          <w:bottom w:val="single" w:sz="4" w:space="1" w:color="auto"/>
        </w:pBdr>
        <w:rPr>
          <w:rFonts w:ascii="Comic Sans MS" w:hAnsi="Comic Sans MS" w:cs="TimesNewRoman,Bold"/>
          <w:b/>
          <w:bCs/>
        </w:rPr>
      </w:pPr>
      <w:r w:rsidRPr="00DB79F9">
        <w:rPr>
          <w:rFonts w:ascii="Comic Sans MS" w:hAnsi="Comic Sans MS" w:cs="TimesNewRoman,Bold"/>
          <w:b/>
          <w:bCs/>
        </w:rPr>
        <w:lastRenderedPageBreak/>
        <w:t>E</w:t>
      </w:r>
      <w:bookmarkStart w:id="0" w:name="_GoBack"/>
      <w:bookmarkEnd w:id="0"/>
      <w:r w:rsidRPr="00DB79F9">
        <w:rPr>
          <w:rFonts w:ascii="Comic Sans MS" w:hAnsi="Comic Sans MS" w:cs="TimesNewRoman,Bold"/>
          <w:b/>
          <w:bCs/>
        </w:rPr>
        <w:t xml:space="preserve">jercicio </w:t>
      </w:r>
      <w:r>
        <w:rPr>
          <w:rFonts w:ascii="Comic Sans MS" w:hAnsi="Comic Sans MS" w:cs="TimesNewRoman,Bold"/>
          <w:b/>
          <w:bCs/>
        </w:rPr>
        <w:t>3</w:t>
      </w:r>
      <w:r w:rsidR="0093718A">
        <w:rPr>
          <w:rFonts w:ascii="Comic Sans MS" w:hAnsi="Comic Sans MS" w:cs="TimesNewRoman,Bold"/>
          <w:b/>
          <w:bCs/>
        </w:rPr>
        <w:t xml:space="preserve"> (</w:t>
      </w:r>
      <w:r w:rsidR="00857767">
        <w:rPr>
          <w:rFonts w:ascii="Comic Sans MS" w:hAnsi="Comic Sans MS" w:cs="TimesNewRoman,Bold"/>
          <w:b/>
          <w:bCs/>
        </w:rPr>
        <w:t>4</w:t>
      </w:r>
      <w:r w:rsidR="0093718A">
        <w:rPr>
          <w:rFonts w:ascii="Comic Sans MS" w:hAnsi="Comic Sans MS" w:cs="TimesNewRoman,Bold"/>
          <w:b/>
          <w:bCs/>
        </w:rPr>
        <w:t>0</w:t>
      </w:r>
      <w:r w:rsidR="004A0955">
        <w:rPr>
          <w:rFonts w:ascii="Comic Sans MS" w:hAnsi="Comic Sans MS" w:cs="TimesNewRoman,Bold"/>
          <w:b/>
          <w:bCs/>
        </w:rPr>
        <w:t>%</w:t>
      </w:r>
      <w:r w:rsidR="0093718A">
        <w:rPr>
          <w:rFonts w:ascii="Comic Sans MS" w:hAnsi="Comic Sans MS" w:cs="TimesNewRoman,Bold"/>
          <w:b/>
          <w:bCs/>
        </w:rPr>
        <w:t>)</w:t>
      </w:r>
      <w:r w:rsidR="004B1C20">
        <w:rPr>
          <w:rFonts w:ascii="Comic Sans MS" w:hAnsi="Comic Sans MS" w:cs="TimesNewRoman,Bold"/>
          <w:b/>
          <w:bCs/>
        </w:rPr>
        <w:t>.</w:t>
      </w:r>
      <w:r w:rsidR="00B046B8">
        <w:rPr>
          <w:rFonts w:ascii="Comic Sans MS" w:hAnsi="Comic Sans MS" w:cs="TimesNewRoman,Bold"/>
          <w:b/>
          <w:bCs/>
        </w:rPr>
        <w:t xml:space="preserve"> </w:t>
      </w:r>
      <w:r w:rsidR="008B31A9">
        <w:rPr>
          <w:rFonts w:ascii="Comic Sans MS" w:hAnsi="Comic Sans MS" w:cs="TimesNewRoman,Bold"/>
          <w:b/>
          <w:bCs/>
        </w:rPr>
        <w:t xml:space="preserve">(Resultado ABET </w:t>
      </w:r>
      <w:r w:rsidR="008B31A9">
        <w:rPr>
          <w:rFonts w:ascii="Comic Sans MS" w:hAnsi="Comic Sans MS" w:cs="TimesNewRoman,Bold"/>
          <w:b/>
          <w:bCs/>
          <w:sz w:val="40"/>
          <w:szCs w:val="40"/>
        </w:rPr>
        <w:t>a</w:t>
      </w:r>
      <w:r w:rsidR="008B31A9">
        <w:rPr>
          <w:rFonts w:ascii="Comic Sans MS" w:hAnsi="Comic Sans MS" w:cs="TimesNewRoman,Bold"/>
          <w:b/>
          <w:bCs/>
        </w:rPr>
        <w:t>).</w:t>
      </w:r>
    </w:p>
    <w:p w:rsidR="009A3F73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  <w:r w:rsidRPr="00DD1706">
        <w:rPr>
          <w:rFonts w:ascii="Comic Sans MS" w:hAnsi="Comic Sans MS" w:cs="TimesNewRoman"/>
          <w:b/>
          <w:sz w:val="20"/>
          <w:szCs w:val="20"/>
        </w:rPr>
        <w:t xml:space="preserve">Dada la figura, asuma que el proceso </w:t>
      </w:r>
      <w:r>
        <w:rPr>
          <w:rFonts w:ascii="Comic Sans MS" w:hAnsi="Comic Sans MS" w:cs="TimesNewRoman"/>
          <w:b/>
          <w:sz w:val="20"/>
          <w:szCs w:val="20"/>
        </w:rPr>
        <w:t xml:space="preserve">es </w:t>
      </w:r>
      <w:r w:rsidRPr="00DD1706">
        <w:rPr>
          <w:rFonts w:ascii="Comic Sans MS" w:hAnsi="Comic Sans MS" w:cs="TimesNewRoman"/>
          <w:b/>
          <w:sz w:val="20"/>
          <w:szCs w:val="20"/>
        </w:rPr>
        <w:t>estocástico:</w:t>
      </w:r>
    </w:p>
    <w:p w:rsidR="009A3F73" w:rsidRDefault="009A3F73" w:rsidP="009A3F73">
      <w:pPr>
        <w:jc w:val="center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163.2pt;margin-top:6.45pt;width:42pt;height:21.75pt;z-index:251672576" strokecolor="white [3212]">
            <v:textbox style="mso-next-textbox:#_x0000_s1029">
              <w:txbxContent>
                <w:p w:rsidR="009A3F73" w:rsidRPr="00166C1C" w:rsidRDefault="009A3F73" w:rsidP="009A3F73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g(</w:t>
                  </w:r>
                  <w:proofErr w:type="gramEnd"/>
                  <w:r>
                    <w:rPr>
                      <w:lang w:val="en-US"/>
                    </w:rPr>
                    <w:t>t)</w:t>
                  </w:r>
                </w:p>
              </w:txbxContent>
            </v:textbox>
          </v:shape>
        </w:pict>
      </w:r>
    </w:p>
    <w:p w:rsidR="009A3F73" w:rsidRDefault="009A3F73" w:rsidP="009A3F73">
      <w:pPr>
        <w:jc w:val="center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57.2pt;margin-top:4.05pt;width:.75pt;height:103.5pt;flip:x y;z-index:251670528" o:connectortype="straight">
            <v:stroke endarrow="block"/>
          </v:shape>
        </w:pict>
      </w:r>
    </w:p>
    <w:p w:rsidR="009A3F73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A3F73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A3F73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pict>
          <v:shape id="_x0000_s1031" type="#_x0000_t202" style="position:absolute;left:0;text-align:left;margin-left:118.2pt;margin-top:1.25pt;width:34.5pt;height:19.5pt;z-index:251674624" strokecolor="white [3212]">
            <v:textbox style="mso-next-textbox:#_x0000_s1031">
              <w:txbxContent>
                <w:p w:rsidR="009A3F73" w:rsidRPr="00166C1C" w:rsidRDefault="009A3F73" w:rsidP="009A3F7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1/4</w:t>
                  </w:r>
                </w:p>
              </w:txbxContent>
            </v:textbox>
          </v:shape>
        </w:pict>
      </w: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pict>
          <v:shape id="_x0000_s1034" type="#_x0000_t32" style="position:absolute;left:0;text-align:left;margin-left:157.05pt;margin-top:9.65pt;width:0;height:38.85pt;flip:y;z-index:251677696" o:connectortype="straight" strokeweight="1.5pt"/>
        </w:pict>
      </w: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_x0000_s1033" type="#_x0000_t34" style="position:absolute;left:0;text-align:left;margin-left:157.05pt;margin-top:9.65pt;width:57.75pt;height:39pt;z-index:251676672" o:connectortype="elbow" adj="21750,-100938,-90608" strokeweight="1.5pt"/>
        </w:pict>
      </w:r>
    </w:p>
    <w:p w:rsidR="009A3F73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A3F73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pict>
          <v:shape id="_x0000_s1026" type="#_x0000_t202" style="position:absolute;left:0;text-align:left;margin-left:315.45pt;margin-top:12.35pt;width:24pt;height:19.5pt;z-index:251669504" strokecolor="white [3212]">
            <v:textbox style="mso-next-textbox:#_x0000_s1026">
              <w:txbxContent>
                <w:p w:rsidR="009A3F73" w:rsidRPr="00166C1C" w:rsidRDefault="009A3F73" w:rsidP="009A3F73">
                  <w:pPr>
                    <w:rPr>
                      <w:lang w:val="en-US"/>
                    </w:rPr>
                  </w:pPr>
                  <w:proofErr w:type="gramStart"/>
                  <w:r>
                    <w:rPr>
                      <w:lang w:val="en-US"/>
                    </w:rPr>
                    <w:t>t</w:t>
                  </w:r>
                  <w:proofErr w:type="gramEnd"/>
                </w:p>
              </w:txbxContent>
            </v:textbox>
          </v:shape>
        </w:pict>
      </w:r>
    </w:p>
    <w:p w:rsidR="009A3F73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pict>
          <v:shape id="_x0000_s1032" type="#_x0000_t202" style="position:absolute;left:0;text-align:left;margin-left:138.45pt;margin-top:10.4pt;width:14.25pt;height:19.5pt;z-index:251675648" strokecolor="white [3212]">
            <v:textbox style="mso-next-textbox:#_x0000_s1032">
              <w:txbxContent>
                <w:p w:rsidR="009A3F73" w:rsidRPr="00166C1C" w:rsidRDefault="009A3F73" w:rsidP="009A3F7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0</w:t>
                  </w:r>
                </w:p>
              </w:txbxContent>
            </v:textbox>
          </v:shape>
        </w:pict>
      </w: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pict>
          <v:shape id="_x0000_s1030" type="#_x0000_t202" style="position:absolute;left:0;text-align:left;margin-left:205.2pt;margin-top:10.4pt;width:24pt;height:19.5pt;z-index:251673600" strokecolor="white [3212]">
            <v:textbox style="mso-next-textbox:#_x0000_s1030">
              <w:txbxContent>
                <w:p w:rsidR="009A3F73" w:rsidRPr="00166C1C" w:rsidRDefault="009A3F73" w:rsidP="009A3F73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4</w:t>
                  </w:r>
                </w:p>
              </w:txbxContent>
            </v:textbox>
          </v:shape>
        </w:pict>
      </w:r>
      <w:r>
        <w:rPr>
          <w:rFonts w:ascii="Comic Sans MS" w:hAnsi="Comic Sans MS" w:cs="TimesNewRoman"/>
          <w:b/>
          <w:noProof/>
          <w:sz w:val="20"/>
          <w:szCs w:val="20"/>
          <w:lang w:val="es-EC" w:eastAsia="es-EC"/>
        </w:rPr>
        <w:pict>
          <v:shape id="_x0000_s1028" type="#_x0000_t32" style="position:absolute;left:0;text-align:left;margin-left:138.45pt;margin-top:6.65pt;width:169.5pt;height:0;z-index:251671552" o:connectortype="straight">
            <v:stroke endarrow="block"/>
          </v:shape>
        </w:pict>
      </w:r>
    </w:p>
    <w:p w:rsidR="009A3F73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A3F73" w:rsidRPr="00DD1706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Siendo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X</w:t>
      </w:r>
      <w:r w:rsidRPr="00DD1706">
        <w:rPr>
          <w:rFonts w:ascii="Comic Sans MS" w:hAnsi="Comic Sans MS" w:cs="TimesNewRoman"/>
          <w:b/>
          <w:sz w:val="20"/>
          <w:szCs w:val="20"/>
        </w:rPr>
        <w:t>(</w:t>
      </w:r>
      <w:proofErr w:type="gramEnd"/>
      <w:r w:rsidRPr="00DD1706">
        <w:rPr>
          <w:rFonts w:ascii="Comic Sans MS" w:hAnsi="Comic Sans MS" w:cs="TimesNewRoman"/>
          <w:b/>
          <w:sz w:val="20"/>
          <w:szCs w:val="20"/>
        </w:rPr>
        <w:t>t) = A</w:t>
      </w:r>
      <w:r>
        <w:rPr>
          <w:rFonts w:ascii="Comic Sans MS" w:hAnsi="Comic Sans MS" w:cs="TimesNewRoman"/>
          <w:b/>
          <w:sz w:val="20"/>
          <w:szCs w:val="20"/>
        </w:rPr>
        <w:t>*g</w:t>
      </w:r>
      <w:r w:rsidRPr="00DD1706">
        <w:rPr>
          <w:rFonts w:ascii="Comic Sans MS" w:hAnsi="Comic Sans MS" w:cs="TimesNewRoman"/>
          <w:b/>
          <w:sz w:val="20"/>
          <w:szCs w:val="20"/>
        </w:rPr>
        <w:t xml:space="preserve">(t),  donde A es una variable aleatoria que toma los valores -1 y </w:t>
      </w:r>
      <w:r>
        <w:rPr>
          <w:rFonts w:ascii="Comic Sans MS" w:hAnsi="Comic Sans MS" w:cs="TimesNewRoman"/>
          <w:b/>
          <w:sz w:val="20"/>
          <w:szCs w:val="20"/>
        </w:rPr>
        <w:t>+</w:t>
      </w:r>
      <w:r w:rsidRPr="00DD1706">
        <w:rPr>
          <w:rFonts w:ascii="Comic Sans MS" w:hAnsi="Comic Sans MS" w:cs="TimesNewRoman"/>
          <w:b/>
          <w:sz w:val="20"/>
          <w:szCs w:val="20"/>
        </w:rPr>
        <w:t>1 con igual probabilidad. Determine:</w:t>
      </w:r>
    </w:p>
    <w:p w:rsidR="009A3F73" w:rsidRPr="00DD1706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9A3F73" w:rsidRPr="009B40E0" w:rsidRDefault="009A3F73" w:rsidP="009A3F73">
      <w:pPr>
        <w:pStyle w:val="Prrafodelista"/>
        <w:numPr>
          <w:ilvl w:val="0"/>
          <w:numId w:val="23"/>
        </w:numPr>
        <w:jc w:val="both"/>
        <w:rPr>
          <w:rFonts w:ascii="Comic Sans MS" w:hAnsi="Comic Sans MS" w:cs="TimesNewRoman"/>
          <w:b/>
          <w:sz w:val="20"/>
          <w:szCs w:val="20"/>
        </w:rPr>
      </w:pPr>
      <w:r w:rsidRPr="009B40E0">
        <w:rPr>
          <w:rFonts w:ascii="Comic Sans MS" w:hAnsi="Comic Sans MS" w:cs="TimesNewRoman"/>
          <w:b/>
          <w:sz w:val="20"/>
          <w:szCs w:val="20"/>
        </w:rPr>
        <w:t>La función (</w:t>
      </w:r>
      <w:proofErr w:type="spellStart"/>
      <w:r w:rsidRPr="009B40E0">
        <w:rPr>
          <w:rFonts w:ascii="Comic Sans MS" w:hAnsi="Comic Sans MS" w:cs="TimesNewRoman"/>
          <w:b/>
          <w:sz w:val="20"/>
          <w:szCs w:val="20"/>
        </w:rPr>
        <w:t>pmf</w:t>
      </w:r>
      <w:proofErr w:type="spellEnd"/>
      <w:r w:rsidRPr="009B40E0">
        <w:rPr>
          <w:rFonts w:ascii="Comic Sans MS" w:hAnsi="Comic Sans MS" w:cs="TimesNewRoman"/>
          <w:b/>
          <w:sz w:val="20"/>
          <w:szCs w:val="20"/>
        </w:rPr>
        <w:t xml:space="preserve">) probabilidad de masa de </w:t>
      </w:r>
      <w:proofErr w:type="gramStart"/>
      <w:r w:rsidRPr="009B40E0"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 w:rsidRPr="009B40E0">
        <w:rPr>
          <w:rFonts w:ascii="Comic Sans MS" w:hAnsi="Comic Sans MS" w:cs="TimesNewRoman"/>
          <w:b/>
          <w:sz w:val="20"/>
          <w:szCs w:val="20"/>
        </w:rPr>
        <w:t>t)</w:t>
      </w:r>
      <w:r>
        <w:rPr>
          <w:rFonts w:ascii="Comic Sans MS" w:hAnsi="Comic Sans MS" w:cs="TimesNewRoman"/>
          <w:b/>
          <w:sz w:val="20"/>
          <w:szCs w:val="20"/>
        </w:rPr>
        <w:t>.</w:t>
      </w:r>
      <w:r w:rsidRPr="00935B8C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[</w:t>
      </w:r>
      <w:r w:rsidR="00B16638">
        <w:rPr>
          <w:rFonts w:ascii="Comic Sans MS" w:hAnsi="Comic Sans MS" w:cs="TimesNewRoman"/>
          <w:b/>
          <w:sz w:val="20"/>
          <w:szCs w:val="20"/>
        </w:rPr>
        <w:t>10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]</w:t>
      </w:r>
      <w:r w:rsidRPr="009B40E0">
        <w:rPr>
          <w:rFonts w:ascii="Comic Sans MS" w:hAnsi="Comic Sans MS" w:cs="TimesNewRoman"/>
          <w:b/>
          <w:sz w:val="20"/>
          <w:szCs w:val="20"/>
        </w:rPr>
        <w:t xml:space="preserve">   </w:t>
      </w:r>
    </w:p>
    <w:p w:rsidR="009A3F73" w:rsidRPr="009B40E0" w:rsidRDefault="00B16638" w:rsidP="009A3F73">
      <w:pPr>
        <w:pStyle w:val="Prrafodelista"/>
        <w:numPr>
          <w:ilvl w:val="0"/>
          <w:numId w:val="23"/>
        </w:numPr>
        <w:jc w:val="both"/>
        <w:rPr>
          <w:rFonts w:ascii="Comic Sans MS" w:hAnsi="Comic Sans MS" w:cs="TimesNewRoman"/>
          <w:b/>
          <w:sz w:val="20"/>
          <w:szCs w:val="20"/>
        </w:rPr>
      </w:pPr>
      <w:proofErr w:type="gramStart"/>
      <w:r>
        <w:rPr>
          <w:rFonts w:ascii="Comic Sans MS" w:hAnsi="Comic Sans MS" w:cs="TimesNewRoman"/>
          <w:b/>
          <w:sz w:val="20"/>
          <w:szCs w:val="20"/>
        </w:rPr>
        <w:t>E</w:t>
      </w:r>
      <w:r w:rsidRPr="009B40E0">
        <w:rPr>
          <w:rFonts w:ascii="Comic Sans MS" w:hAnsi="Comic Sans MS" w:cs="TimesNewRoman"/>
          <w:b/>
          <w:sz w:val="20"/>
          <w:szCs w:val="20"/>
        </w:rPr>
        <w:t>[</w:t>
      </w:r>
      <w:proofErr w:type="gramEnd"/>
      <w:r w:rsidRPr="009B40E0">
        <w:rPr>
          <w:rFonts w:ascii="Comic Sans MS" w:hAnsi="Comic Sans MS" w:cs="TimesNewRoman"/>
          <w:b/>
          <w:sz w:val="20"/>
          <w:szCs w:val="20"/>
        </w:rPr>
        <w:t>X(t)]</w:t>
      </w:r>
      <w:r>
        <w:rPr>
          <w:rFonts w:ascii="Comic Sans MS" w:hAnsi="Comic Sans MS" w:cs="TimesNewRoman"/>
          <w:b/>
          <w:sz w:val="20"/>
          <w:szCs w:val="20"/>
        </w:rPr>
        <w:t xml:space="preserve">, </w:t>
      </w:r>
      <w:r w:rsidR="00CD5D51">
        <w:rPr>
          <w:rFonts w:ascii="Comic Sans MS" w:hAnsi="Comic Sans MS" w:cs="TimesNewRoman"/>
          <w:b/>
          <w:sz w:val="20"/>
          <w:szCs w:val="20"/>
        </w:rPr>
        <w:t>Var</w:t>
      </w:r>
      <w:r w:rsidR="009A3F73" w:rsidRPr="009B40E0">
        <w:rPr>
          <w:rFonts w:ascii="Comic Sans MS" w:hAnsi="Comic Sans MS" w:cs="TimesNewRoman"/>
          <w:b/>
          <w:sz w:val="20"/>
          <w:szCs w:val="20"/>
        </w:rPr>
        <w:t>[X(t)]</w:t>
      </w:r>
      <w:r w:rsidR="009A3F73">
        <w:rPr>
          <w:rFonts w:ascii="Comic Sans MS" w:hAnsi="Comic Sans MS" w:cs="TimesNewRoman"/>
          <w:b/>
          <w:sz w:val="20"/>
          <w:szCs w:val="20"/>
        </w:rPr>
        <w:t>.</w:t>
      </w:r>
      <w:r w:rsidR="009A3F73" w:rsidRPr="00935B8C">
        <w:rPr>
          <w:rFonts w:ascii="Comic Sans MS" w:hAnsi="Comic Sans MS" w:cs="TimesNewRoman"/>
          <w:b/>
          <w:sz w:val="20"/>
          <w:szCs w:val="20"/>
        </w:rPr>
        <w:t xml:space="preserve"> </w:t>
      </w:r>
      <w:r w:rsidR="009A3F73">
        <w:rPr>
          <w:rFonts w:ascii="Comic Sans MS" w:hAnsi="Comic Sans MS" w:cs="TimesNewRoman"/>
          <w:b/>
          <w:sz w:val="20"/>
          <w:szCs w:val="20"/>
        </w:rPr>
        <w:t>[</w:t>
      </w:r>
      <w:r>
        <w:rPr>
          <w:rFonts w:ascii="Comic Sans MS" w:hAnsi="Comic Sans MS" w:cs="TimesNewRoman"/>
          <w:b/>
          <w:sz w:val="20"/>
          <w:szCs w:val="20"/>
        </w:rPr>
        <w:t>10</w:t>
      </w:r>
      <w:r w:rsidR="009A3F73"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 w:rsidR="009A3F73"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 w:rsidR="009A3F73">
        <w:rPr>
          <w:rFonts w:ascii="Comic Sans MS" w:hAnsi="Comic Sans MS" w:cs="TimesNewRoman"/>
          <w:b/>
          <w:sz w:val="20"/>
          <w:szCs w:val="20"/>
        </w:rPr>
        <w:t>]</w:t>
      </w:r>
    </w:p>
    <w:p w:rsidR="009A3F73" w:rsidRDefault="009A3F73" w:rsidP="009A3F73">
      <w:pPr>
        <w:pStyle w:val="Prrafodelista"/>
        <w:numPr>
          <w:ilvl w:val="0"/>
          <w:numId w:val="23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>L</w:t>
      </w:r>
      <w:r w:rsidRPr="009B40E0">
        <w:rPr>
          <w:rFonts w:ascii="Comic Sans MS" w:hAnsi="Comic Sans MS" w:cs="TimesNewRoman"/>
          <w:b/>
          <w:sz w:val="20"/>
          <w:szCs w:val="20"/>
        </w:rPr>
        <w:t xml:space="preserve">a </w:t>
      </w:r>
      <w:proofErr w:type="spellStart"/>
      <w:r w:rsidRPr="009B40E0">
        <w:rPr>
          <w:rFonts w:ascii="Comic Sans MS" w:hAnsi="Comic Sans MS" w:cs="TimesNewRoman"/>
          <w:b/>
          <w:sz w:val="20"/>
          <w:szCs w:val="20"/>
        </w:rPr>
        <w:t>pmf</w:t>
      </w:r>
      <w:proofErr w:type="spellEnd"/>
      <w:r w:rsidRPr="009B40E0">
        <w:rPr>
          <w:rFonts w:ascii="Comic Sans MS" w:hAnsi="Comic Sans MS" w:cs="TimesNewRoman"/>
          <w:b/>
          <w:sz w:val="20"/>
          <w:szCs w:val="20"/>
        </w:rPr>
        <w:t xml:space="preserve"> conjunta de </w:t>
      </w:r>
      <w:proofErr w:type="gramStart"/>
      <w:r w:rsidRPr="009B40E0">
        <w:rPr>
          <w:rFonts w:ascii="Comic Sans MS" w:hAnsi="Comic Sans MS" w:cs="TimesNewRoman"/>
          <w:b/>
          <w:sz w:val="20"/>
          <w:szCs w:val="20"/>
        </w:rPr>
        <w:t>X(</w:t>
      </w:r>
      <w:proofErr w:type="gramEnd"/>
      <w:r w:rsidRPr="009B40E0">
        <w:rPr>
          <w:rFonts w:ascii="Comic Sans MS" w:hAnsi="Comic Sans MS" w:cs="TimesNewRoman"/>
          <w:b/>
          <w:sz w:val="20"/>
          <w:szCs w:val="20"/>
        </w:rPr>
        <w:t>t) y X(</w:t>
      </w:r>
      <w:proofErr w:type="spellStart"/>
      <w:r w:rsidRPr="009B40E0">
        <w:rPr>
          <w:rFonts w:ascii="Comic Sans MS" w:hAnsi="Comic Sans MS" w:cs="TimesNewRoman"/>
          <w:b/>
          <w:sz w:val="20"/>
          <w:szCs w:val="20"/>
        </w:rPr>
        <w:t>t+d</w:t>
      </w:r>
      <w:proofErr w:type="spellEnd"/>
      <w:r w:rsidRPr="009B40E0">
        <w:rPr>
          <w:rFonts w:ascii="Comic Sans MS" w:hAnsi="Comic Sans MS" w:cs="TimesNewRoman"/>
          <w:b/>
          <w:sz w:val="20"/>
          <w:szCs w:val="20"/>
        </w:rPr>
        <w:t>)</w:t>
      </w:r>
      <w:r>
        <w:rPr>
          <w:rFonts w:ascii="Comic Sans MS" w:hAnsi="Comic Sans MS" w:cs="TimesNewRoman"/>
          <w:b/>
          <w:sz w:val="20"/>
          <w:szCs w:val="20"/>
        </w:rPr>
        <w:t>.</w:t>
      </w:r>
      <w:r w:rsidRPr="00935B8C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[</w:t>
      </w:r>
      <w:r w:rsidR="00B16638">
        <w:rPr>
          <w:rFonts w:ascii="Comic Sans MS" w:hAnsi="Comic Sans MS" w:cs="TimesNewRoman"/>
          <w:b/>
          <w:sz w:val="20"/>
          <w:szCs w:val="20"/>
        </w:rPr>
        <w:t>10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]</w:t>
      </w:r>
    </w:p>
    <w:p w:rsidR="009A3F73" w:rsidRPr="009B40E0" w:rsidRDefault="009A3F73" w:rsidP="009A3F73">
      <w:pPr>
        <w:pStyle w:val="Prrafodelista"/>
        <w:numPr>
          <w:ilvl w:val="0"/>
          <w:numId w:val="23"/>
        </w:num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t xml:space="preserve">La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C</w:t>
      </w:r>
      <w:r w:rsidRPr="0027457C">
        <w:rPr>
          <w:rFonts w:ascii="Comic Sans MS" w:hAnsi="Comic Sans MS" w:cs="TimesNewRoman"/>
          <w:b/>
          <w:sz w:val="20"/>
          <w:szCs w:val="20"/>
          <w:vertAlign w:val="subscript"/>
        </w:rPr>
        <w:t>X</w:t>
      </w:r>
      <w:r>
        <w:rPr>
          <w:rFonts w:ascii="Comic Sans MS" w:hAnsi="Comic Sans MS" w:cs="TimesNewRoman"/>
          <w:b/>
          <w:sz w:val="20"/>
          <w:szCs w:val="20"/>
        </w:rPr>
        <w:t>(</w:t>
      </w:r>
      <w:proofErr w:type="spellStart"/>
      <w:proofErr w:type="gramEnd"/>
      <w:r>
        <w:rPr>
          <w:rFonts w:ascii="Comic Sans MS" w:hAnsi="Comic Sans MS" w:cs="TimesNewRoman"/>
          <w:b/>
          <w:sz w:val="20"/>
          <w:szCs w:val="20"/>
        </w:rPr>
        <w:t>t,t+d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), d&gt;0.</w:t>
      </w:r>
      <w:r w:rsidRPr="00935B8C">
        <w:rPr>
          <w:rFonts w:ascii="Comic Sans MS" w:hAnsi="Comic Sans MS" w:cs="TimesNewRoman"/>
          <w:b/>
          <w:sz w:val="20"/>
          <w:szCs w:val="20"/>
        </w:rPr>
        <w:t xml:space="preserve"> </w:t>
      </w:r>
      <w:r>
        <w:rPr>
          <w:rFonts w:ascii="Comic Sans MS" w:hAnsi="Comic Sans MS" w:cs="TimesNewRoman"/>
          <w:b/>
          <w:sz w:val="20"/>
          <w:szCs w:val="20"/>
        </w:rPr>
        <w:t>[</w:t>
      </w:r>
      <w:r w:rsidR="00B16638">
        <w:rPr>
          <w:rFonts w:ascii="Comic Sans MS" w:hAnsi="Comic Sans MS" w:cs="TimesNewRoman"/>
          <w:b/>
          <w:sz w:val="20"/>
          <w:szCs w:val="20"/>
        </w:rPr>
        <w:t>10</w:t>
      </w:r>
      <w:r>
        <w:rPr>
          <w:rFonts w:ascii="Comic Sans MS" w:hAnsi="Comic Sans MS" w:cs="TimesNewRoman"/>
          <w:b/>
          <w:sz w:val="20"/>
          <w:szCs w:val="20"/>
        </w:rPr>
        <w:t xml:space="preserve"> </w:t>
      </w:r>
      <w:proofErr w:type="spellStart"/>
      <w:r>
        <w:rPr>
          <w:rFonts w:ascii="Comic Sans MS" w:hAnsi="Comic Sans MS" w:cs="TimesNewRoman"/>
          <w:b/>
          <w:sz w:val="20"/>
          <w:szCs w:val="20"/>
        </w:rPr>
        <w:t>ptos</w:t>
      </w:r>
      <w:proofErr w:type="spellEnd"/>
      <w:r>
        <w:rPr>
          <w:rFonts w:ascii="Comic Sans MS" w:hAnsi="Comic Sans MS" w:cs="TimesNewRoman"/>
          <w:b/>
          <w:sz w:val="20"/>
          <w:szCs w:val="20"/>
        </w:rPr>
        <w:t>]</w:t>
      </w:r>
    </w:p>
    <w:p w:rsidR="009A3F73" w:rsidRDefault="009A3F73" w:rsidP="009A3F73">
      <w:pPr>
        <w:pStyle w:val="Prrafodelista"/>
        <w:ind w:left="720"/>
        <w:jc w:val="both"/>
        <w:rPr>
          <w:rFonts w:ascii="Comic Sans MS" w:hAnsi="Comic Sans MS" w:cs="TimesNewRoman"/>
          <w:b/>
          <w:sz w:val="20"/>
          <w:szCs w:val="20"/>
        </w:rPr>
      </w:pPr>
    </w:p>
    <w:p w:rsidR="009A3F73" w:rsidRDefault="009A3F73" w:rsidP="009A3F73">
      <w:pPr>
        <w:jc w:val="both"/>
        <w:rPr>
          <w:rFonts w:ascii="Comic Sans MS" w:hAnsi="Comic Sans MS" w:cs="TimesNewRoman"/>
          <w:b/>
          <w:sz w:val="20"/>
          <w:szCs w:val="20"/>
        </w:rPr>
      </w:pPr>
    </w:p>
    <w:p w:rsidR="00A5069A" w:rsidRDefault="00A5069A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</w:p>
    <w:p w:rsidR="006D2DE6" w:rsidRDefault="006D2DE6" w:rsidP="006D2DE6">
      <w:pPr>
        <w:jc w:val="both"/>
        <w:rPr>
          <w:rFonts w:ascii="Comic Sans MS" w:hAnsi="Comic Sans MS" w:cs="TimesNewRoman"/>
          <w:b/>
          <w:sz w:val="20"/>
          <w:szCs w:val="20"/>
        </w:rPr>
      </w:pPr>
      <w:r>
        <w:rPr>
          <w:rFonts w:ascii="Comic Sans MS" w:hAnsi="Comic Sans MS" w:cs="TimesNewRoman"/>
          <w:b/>
          <w:sz w:val="20"/>
          <w:szCs w:val="20"/>
        </w:rPr>
        <w:lastRenderedPageBreak/>
        <w:t xml:space="preserve">TABLA </w:t>
      </w:r>
      <w:proofErr w:type="gramStart"/>
      <w:r>
        <w:rPr>
          <w:rFonts w:ascii="Comic Sans MS" w:hAnsi="Comic Sans MS" w:cs="TimesNewRoman"/>
          <w:b/>
          <w:sz w:val="20"/>
          <w:szCs w:val="20"/>
        </w:rPr>
        <w:t>DE :</w:t>
      </w:r>
      <w:proofErr w:type="gramEnd"/>
    </w:p>
    <w:p w:rsidR="006D2DE6" w:rsidRPr="006D2DE6" w:rsidRDefault="006D2DE6" w:rsidP="006D2DE6">
      <w:pPr>
        <w:jc w:val="both"/>
        <w:rPr>
          <w:rFonts w:ascii="Comic Sans MS" w:hAnsi="Comic Sans MS" w:cs="TimesNewRoman"/>
          <w:b/>
          <w:sz w:val="28"/>
          <w:szCs w:val="28"/>
        </w:rPr>
      </w:pPr>
      <w:r w:rsidRPr="006D2DE6">
        <w:rPr>
          <w:rFonts w:ascii="Comic Sans MS" w:hAnsi="Comic Sans MS" w:cs="TimesNewRoman"/>
          <w:b/>
          <w:noProof/>
          <w:sz w:val="28"/>
          <w:szCs w:val="28"/>
        </w:rPr>
        <w:drawing>
          <wp:anchor distT="0" distB="0" distL="114300" distR="114300" simplePos="0" relativeHeight="251680768" behindDoc="0" locked="0" layoutInCell="1" allowOverlap="1" wp14:anchorId="7F779D26" wp14:editId="2AD4B22B">
            <wp:simplePos x="0" y="0"/>
            <wp:positionH relativeFrom="column">
              <wp:posOffset>1415415</wp:posOffset>
            </wp:positionH>
            <wp:positionV relativeFrom="paragraph">
              <wp:posOffset>288925</wp:posOffset>
            </wp:positionV>
            <wp:extent cx="1304925" cy="3600450"/>
            <wp:effectExtent l="0" t="0" r="0" b="0"/>
            <wp:wrapSquare wrapText="bothSides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3600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m:oMath>
        <m:r>
          <w:rPr>
            <w:rFonts w:ascii="Cambria Math" w:hAnsi="Cambria Math"/>
            <w:sz w:val="28"/>
            <w:szCs w:val="28"/>
          </w:rPr>
          <m:t>Q(x)=</m:t>
        </m:r>
        <m:box>
          <m:boxPr>
            <m:ctrlPr>
              <w:rPr>
                <w:rFonts w:ascii="Cambria Math" w:hAnsi="Cambria Math"/>
                <w:i/>
                <w:sz w:val="28"/>
                <w:szCs w:val="28"/>
              </w:rPr>
            </m:ctrlPr>
          </m:boxPr>
          <m:e>
            <m:argPr>
              <m:argSz m:val="-1"/>
            </m:argPr>
            <m:f>
              <m:f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fPr>
              <m:num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2π</m:t>
                    </m:r>
                  </m:e>
                </m:rad>
              </m:den>
            </m:f>
            <m:nary>
              <m:naryPr>
                <m:limLoc m:val="undOvr"/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t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/2</m:t>
                    </m:r>
                  </m:sup>
                </m:sSup>
              </m:e>
            </m:nary>
          </m:e>
        </m:box>
        <m:r>
          <w:rPr>
            <w:rFonts w:ascii="Cambria Math" w:hAnsi="Cambria Math"/>
            <w:sz w:val="28"/>
            <w:szCs w:val="28"/>
          </w:rPr>
          <m:t>dt</m:t>
        </m:r>
      </m:oMath>
    </w:p>
    <w:p w:rsidR="006D2DE6" w:rsidRPr="0059306C" w:rsidRDefault="006D2DE6" w:rsidP="009A3F73">
      <w:pPr>
        <w:autoSpaceDE w:val="0"/>
        <w:autoSpaceDN w:val="0"/>
        <w:adjustRightInd w:val="0"/>
        <w:rPr>
          <w:rFonts w:ascii="Comic Sans MS" w:hAnsi="Comic Sans MS" w:cs="TimesNewRoman,Bold"/>
          <w:b/>
          <w:bCs/>
        </w:rPr>
      </w:pPr>
      <w:r w:rsidRPr="006D2DE6">
        <w:rPr>
          <w:rFonts w:ascii="Comic Sans MS" w:hAnsi="Comic Sans MS" w:cs="TimesNewRoman"/>
          <w:b/>
          <w:noProof/>
          <w:sz w:val="28"/>
          <w:szCs w:val="28"/>
        </w:rPr>
        <w:drawing>
          <wp:anchor distT="0" distB="0" distL="114300" distR="114300" simplePos="0" relativeHeight="251679744" behindDoc="0" locked="0" layoutInCell="1" allowOverlap="1" wp14:anchorId="62AA4932" wp14:editId="39C6E193">
            <wp:simplePos x="0" y="0"/>
            <wp:positionH relativeFrom="column">
              <wp:posOffset>15240</wp:posOffset>
            </wp:positionH>
            <wp:positionV relativeFrom="paragraph">
              <wp:posOffset>46990</wp:posOffset>
            </wp:positionV>
            <wp:extent cx="1409700" cy="3591560"/>
            <wp:effectExtent l="0" t="0" r="0" b="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359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6D2DE6" w:rsidRPr="0059306C" w:rsidSect="00023B27">
      <w:footerReference w:type="default" r:id="rId12"/>
      <w:pgSz w:w="11906" w:h="16838" w:code="9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7F9" w:rsidRDefault="00E557F9">
      <w:r>
        <w:separator/>
      </w:r>
    </w:p>
  </w:endnote>
  <w:endnote w:type="continuationSeparator" w:id="0">
    <w:p w:rsidR="00E557F9" w:rsidRDefault="00E5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6E" w:rsidRDefault="00C769A8">
    <w:pPr>
      <w:pStyle w:val="Piedepgina"/>
      <w:rPr>
        <w:rFonts w:ascii="Comic Sans MS" w:hAnsi="Comic Sans MS"/>
        <w:sz w:val="16"/>
        <w:szCs w:val="16"/>
      </w:rPr>
    </w:pPr>
    <w:r>
      <w:t xml:space="preserve"> </w:t>
    </w:r>
    <w:r w:rsidR="00A33E6E">
      <w:ptab w:relativeTo="margin" w:alignment="center" w:leader="none"/>
    </w:r>
    <w:r>
      <w:t xml:space="preserve"> </w:t>
    </w:r>
  </w:p>
  <w:p w:rsidR="00464DC6" w:rsidRDefault="00464DC6" w:rsidP="00464DC6">
    <w:pPr>
      <w:pStyle w:val="Piedepgina"/>
      <w:rPr>
        <w:rFonts w:ascii="Comic Sans MS" w:hAnsi="Comic Sans MS"/>
        <w:sz w:val="16"/>
        <w:szCs w:val="16"/>
      </w:rPr>
    </w:pPr>
    <w:r>
      <w:ptab w:relativeTo="margin" w:alignment="right" w:leader="none"/>
    </w:r>
    <w:r w:rsidRPr="00A33E6E">
      <w:rPr>
        <w:rFonts w:ascii="Comic Sans MS" w:hAnsi="Comic Sans MS"/>
        <w:sz w:val="16"/>
        <w:szCs w:val="16"/>
      </w:rPr>
      <w:t>Ing. EFR</w:t>
    </w:r>
    <w:r>
      <w:rPr>
        <w:rFonts w:ascii="Comic Sans MS" w:hAnsi="Comic Sans MS"/>
        <w:sz w:val="16"/>
        <w:szCs w:val="16"/>
      </w:rPr>
      <w:t>É</w:t>
    </w:r>
    <w:r w:rsidRPr="00A33E6E">
      <w:rPr>
        <w:rFonts w:ascii="Comic Sans MS" w:hAnsi="Comic Sans MS"/>
        <w:sz w:val="16"/>
        <w:szCs w:val="16"/>
      </w:rPr>
      <w:t>N HERRERA MUENTES, MSc.</w:t>
    </w:r>
  </w:p>
  <w:p w:rsidR="00464DC6" w:rsidRDefault="00464DC6" w:rsidP="004A380D">
    <w:pPr>
      <w:pStyle w:val="Piedepgina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7F9" w:rsidRDefault="00E557F9">
      <w:r>
        <w:separator/>
      </w:r>
    </w:p>
  </w:footnote>
  <w:footnote w:type="continuationSeparator" w:id="0">
    <w:p w:rsidR="00E557F9" w:rsidRDefault="00E557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451B"/>
    <w:multiLevelType w:val="hybridMultilevel"/>
    <w:tmpl w:val="BD4CC5B2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AA5EED"/>
    <w:multiLevelType w:val="hybridMultilevel"/>
    <w:tmpl w:val="D062DB1C"/>
    <w:lvl w:ilvl="0" w:tplc="CD8A9F3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32" w:hanging="360"/>
      </w:pPr>
    </w:lvl>
    <w:lvl w:ilvl="2" w:tplc="0C0A001B" w:tentative="1">
      <w:start w:val="1"/>
      <w:numFmt w:val="lowerRoman"/>
      <w:lvlText w:val="%3."/>
      <w:lvlJc w:val="right"/>
      <w:pPr>
        <w:ind w:left="1452" w:hanging="180"/>
      </w:pPr>
    </w:lvl>
    <w:lvl w:ilvl="3" w:tplc="0C0A000F" w:tentative="1">
      <w:start w:val="1"/>
      <w:numFmt w:val="decimal"/>
      <w:lvlText w:val="%4."/>
      <w:lvlJc w:val="left"/>
      <w:pPr>
        <w:ind w:left="2172" w:hanging="360"/>
      </w:pPr>
    </w:lvl>
    <w:lvl w:ilvl="4" w:tplc="0C0A0019" w:tentative="1">
      <w:start w:val="1"/>
      <w:numFmt w:val="lowerLetter"/>
      <w:lvlText w:val="%5."/>
      <w:lvlJc w:val="left"/>
      <w:pPr>
        <w:ind w:left="2892" w:hanging="360"/>
      </w:pPr>
    </w:lvl>
    <w:lvl w:ilvl="5" w:tplc="0C0A001B" w:tentative="1">
      <w:start w:val="1"/>
      <w:numFmt w:val="lowerRoman"/>
      <w:lvlText w:val="%6."/>
      <w:lvlJc w:val="right"/>
      <w:pPr>
        <w:ind w:left="3612" w:hanging="180"/>
      </w:pPr>
    </w:lvl>
    <w:lvl w:ilvl="6" w:tplc="0C0A000F" w:tentative="1">
      <w:start w:val="1"/>
      <w:numFmt w:val="decimal"/>
      <w:lvlText w:val="%7."/>
      <w:lvlJc w:val="left"/>
      <w:pPr>
        <w:ind w:left="4332" w:hanging="360"/>
      </w:pPr>
    </w:lvl>
    <w:lvl w:ilvl="7" w:tplc="0C0A0019" w:tentative="1">
      <w:start w:val="1"/>
      <w:numFmt w:val="lowerLetter"/>
      <w:lvlText w:val="%8."/>
      <w:lvlJc w:val="left"/>
      <w:pPr>
        <w:ind w:left="5052" w:hanging="360"/>
      </w:pPr>
    </w:lvl>
    <w:lvl w:ilvl="8" w:tplc="0C0A001B" w:tentative="1">
      <w:start w:val="1"/>
      <w:numFmt w:val="lowerRoman"/>
      <w:lvlText w:val="%9."/>
      <w:lvlJc w:val="right"/>
      <w:pPr>
        <w:ind w:left="5772" w:hanging="180"/>
      </w:pPr>
    </w:lvl>
  </w:abstractNum>
  <w:abstractNum w:abstractNumId="2">
    <w:nsid w:val="07074F52"/>
    <w:multiLevelType w:val="hybridMultilevel"/>
    <w:tmpl w:val="82267F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54324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1D824717"/>
    <w:multiLevelType w:val="hybridMultilevel"/>
    <w:tmpl w:val="06DC9BE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71286C"/>
    <w:multiLevelType w:val="hybridMultilevel"/>
    <w:tmpl w:val="AE625D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2D3A4B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F3D417A"/>
    <w:multiLevelType w:val="hybridMultilevel"/>
    <w:tmpl w:val="B516816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718E0"/>
    <w:multiLevelType w:val="hybridMultilevel"/>
    <w:tmpl w:val="A260D2A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9A46BA8"/>
    <w:multiLevelType w:val="hybridMultilevel"/>
    <w:tmpl w:val="C436E4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2C36F4"/>
    <w:multiLevelType w:val="hybridMultilevel"/>
    <w:tmpl w:val="0834228A"/>
    <w:lvl w:ilvl="0" w:tplc="1F06B4F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0D826AE"/>
    <w:multiLevelType w:val="hybridMultilevel"/>
    <w:tmpl w:val="527CB486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247814"/>
    <w:multiLevelType w:val="hybridMultilevel"/>
    <w:tmpl w:val="5D7A96B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A12B9"/>
    <w:multiLevelType w:val="hybridMultilevel"/>
    <w:tmpl w:val="CEA66F9A"/>
    <w:lvl w:ilvl="0" w:tplc="61EE66B4">
      <w:start w:val="1"/>
      <w:numFmt w:val="decimal"/>
      <w:lvlText w:val="%1."/>
      <w:lvlJc w:val="left"/>
      <w:pPr>
        <w:tabs>
          <w:tab w:val="num" w:pos="576"/>
        </w:tabs>
        <w:ind w:left="576" w:hanging="29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C754DF5"/>
    <w:multiLevelType w:val="hybridMultilevel"/>
    <w:tmpl w:val="420C2F82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D4B523B"/>
    <w:multiLevelType w:val="hybridMultilevel"/>
    <w:tmpl w:val="2562801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EB11C6"/>
    <w:multiLevelType w:val="hybridMultilevel"/>
    <w:tmpl w:val="C6B0C6FC"/>
    <w:lvl w:ilvl="0" w:tplc="CD8A9F3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61391630"/>
    <w:multiLevelType w:val="hybridMultilevel"/>
    <w:tmpl w:val="C4463B7E"/>
    <w:lvl w:ilvl="0" w:tplc="300A0017">
      <w:start w:val="1"/>
      <w:numFmt w:val="lowerLetter"/>
      <w:lvlText w:val="%1)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1CB39F7"/>
    <w:multiLevelType w:val="hybridMultilevel"/>
    <w:tmpl w:val="CD5240DE"/>
    <w:lvl w:ilvl="0" w:tplc="300A0017">
      <w:start w:val="1"/>
      <w:numFmt w:val="lowerLetter"/>
      <w:lvlText w:val="%1)"/>
      <w:lvlJc w:val="left"/>
      <w:pPr>
        <w:ind w:left="1080" w:hanging="360"/>
      </w:pPr>
    </w:lvl>
    <w:lvl w:ilvl="1" w:tplc="300A0019" w:tentative="1">
      <w:start w:val="1"/>
      <w:numFmt w:val="lowerLetter"/>
      <w:lvlText w:val="%2."/>
      <w:lvlJc w:val="left"/>
      <w:pPr>
        <w:ind w:left="1800" w:hanging="360"/>
      </w:pPr>
    </w:lvl>
    <w:lvl w:ilvl="2" w:tplc="300A001B" w:tentative="1">
      <w:start w:val="1"/>
      <w:numFmt w:val="lowerRoman"/>
      <w:lvlText w:val="%3."/>
      <w:lvlJc w:val="right"/>
      <w:pPr>
        <w:ind w:left="2520" w:hanging="180"/>
      </w:pPr>
    </w:lvl>
    <w:lvl w:ilvl="3" w:tplc="300A000F" w:tentative="1">
      <w:start w:val="1"/>
      <w:numFmt w:val="decimal"/>
      <w:lvlText w:val="%4."/>
      <w:lvlJc w:val="left"/>
      <w:pPr>
        <w:ind w:left="3240" w:hanging="360"/>
      </w:pPr>
    </w:lvl>
    <w:lvl w:ilvl="4" w:tplc="300A0019" w:tentative="1">
      <w:start w:val="1"/>
      <w:numFmt w:val="lowerLetter"/>
      <w:lvlText w:val="%5."/>
      <w:lvlJc w:val="left"/>
      <w:pPr>
        <w:ind w:left="3960" w:hanging="360"/>
      </w:pPr>
    </w:lvl>
    <w:lvl w:ilvl="5" w:tplc="300A001B" w:tentative="1">
      <w:start w:val="1"/>
      <w:numFmt w:val="lowerRoman"/>
      <w:lvlText w:val="%6."/>
      <w:lvlJc w:val="right"/>
      <w:pPr>
        <w:ind w:left="4680" w:hanging="180"/>
      </w:pPr>
    </w:lvl>
    <w:lvl w:ilvl="6" w:tplc="300A000F" w:tentative="1">
      <w:start w:val="1"/>
      <w:numFmt w:val="decimal"/>
      <w:lvlText w:val="%7."/>
      <w:lvlJc w:val="left"/>
      <w:pPr>
        <w:ind w:left="5400" w:hanging="360"/>
      </w:pPr>
    </w:lvl>
    <w:lvl w:ilvl="7" w:tplc="300A0019" w:tentative="1">
      <w:start w:val="1"/>
      <w:numFmt w:val="lowerLetter"/>
      <w:lvlText w:val="%8."/>
      <w:lvlJc w:val="left"/>
      <w:pPr>
        <w:ind w:left="6120" w:hanging="360"/>
      </w:pPr>
    </w:lvl>
    <w:lvl w:ilvl="8" w:tplc="30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5CD0A5D"/>
    <w:multiLevelType w:val="hybridMultilevel"/>
    <w:tmpl w:val="F1F4BF16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A06B6C"/>
    <w:multiLevelType w:val="hybridMultilevel"/>
    <w:tmpl w:val="B09E0DF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B037C0F"/>
    <w:multiLevelType w:val="hybridMultilevel"/>
    <w:tmpl w:val="651EB90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B">
      <w:start w:val="1"/>
      <w:numFmt w:val="lowerRoman"/>
      <w:lvlText w:val="%2."/>
      <w:lvlJc w:val="righ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3B6123"/>
    <w:multiLevelType w:val="hybridMultilevel"/>
    <w:tmpl w:val="F9D05A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19"/>
  </w:num>
  <w:num w:numId="4">
    <w:abstractNumId w:val="13"/>
  </w:num>
  <w:num w:numId="5">
    <w:abstractNumId w:val="10"/>
  </w:num>
  <w:num w:numId="6">
    <w:abstractNumId w:val="3"/>
  </w:num>
  <w:num w:numId="7">
    <w:abstractNumId w:val="22"/>
  </w:num>
  <w:num w:numId="8">
    <w:abstractNumId w:val="4"/>
  </w:num>
  <w:num w:numId="9">
    <w:abstractNumId w:val="20"/>
  </w:num>
  <w:num w:numId="10">
    <w:abstractNumId w:val="6"/>
  </w:num>
  <w:num w:numId="11">
    <w:abstractNumId w:val="1"/>
  </w:num>
  <w:num w:numId="12">
    <w:abstractNumId w:val="7"/>
  </w:num>
  <w:num w:numId="13">
    <w:abstractNumId w:val="5"/>
  </w:num>
  <w:num w:numId="14">
    <w:abstractNumId w:val="16"/>
  </w:num>
  <w:num w:numId="15">
    <w:abstractNumId w:val="17"/>
  </w:num>
  <w:num w:numId="16">
    <w:abstractNumId w:val="11"/>
  </w:num>
  <w:num w:numId="17">
    <w:abstractNumId w:val="9"/>
  </w:num>
  <w:num w:numId="18">
    <w:abstractNumId w:val="21"/>
  </w:num>
  <w:num w:numId="19">
    <w:abstractNumId w:val="15"/>
  </w:num>
  <w:num w:numId="20">
    <w:abstractNumId w:val="12"/>
  </w:num>
  <w:num w:numId="21">
    <w:abstractNumId w:val="0"/>
  </w:num>
  <w:num w:numId="22">
    <w:abstractNumId w:val="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01D"/>
    <w:rsid w:val="000014CE"/>
    <w:rsid w:val="00002B53"/>
    <w:rsid w:val="00005A63"/>
    <w:rsid w:val="00014449"/>
    <w:rsid w:val="00016149"/>
    <w:rsid w:val="00023B27"/>
    <w:rsid w:val="000243DD"/>
    <w:rsid w:val="0003047C"/>
    <w:rsid w:val="00037898"/>
    <w:rsid w:val="00040CA2"/>
    <w:rsid w:val="00042FEF"/>
    <w:rsid w:val="00043A81"/>
    <w:rsid w:val="00044F60"/>
    <w:rsid w:val="00064328"/>
    <w:rsid w:val="00076604"/>
    <w:rsid w:val="00082AA0"/>
    <w:rsid w:val="0008616E"/>
    <w:rsid w:val="00087291"/>
    <w:rsid w:val="000A3476"/>
    <w:rsid w:val="000A5D3A"/>
    <w:rsid w:val="000A634B"/>
    <w:rsid w:val="000B434B"/>
    <w:rsid w:val="000C2E09"/>
    <w:rsid w:val="000C444C"/>
    <w:rsid w:val="000D5F96"/>
    <w:rsid w:val="000E15A3"/>
    <w:rsid w:val="001024A7"/>
    <w:rsid w:val="001103BA"/>
    <w:rsid w:val="00110E30"/>
    <w:rsid w:val="001110AA"/>
    <w:rsid w:val="00117BF7"/>
    <w:rsid w:val="001219E8"/>
    <w:rsid w:val="001312C9"/>
    <w:rsid w:val="00135AC3"/>
    <w:rsid w:val="00141A1C"/>
    <w:rsid w:val="00142470"/>
    <w:rsid w:val="00142A0F"/>
    <w:rsid w:val="00152414"/>
    <w:rsid w:val="00154AB3"/>
    <w:rsid w:val="00154F97"/>
    <w:rsid w:val="0015580F"/>
    <w:rsid w:val="00157924"/>
    <w:rsid w:val="00162065"/>
    <w:rsid w:val="00165494"/>
    <w:rsid w:val="00173EC2"/>
    <w:rsid w:val="001823B1"/>
    <w:rsid w:val="0019037A"/>
    <w:rsid w:val="0019359F"/>
    <w:rsid w:val="00194047"/>
    <w:rsid w:val="0019601E"/>
    <w:rsid w:val="001A0759"/>
    <w:rsid w:val="001A2DBD"/>
    <w:rsid w:val="001A3522"/>
    <w:rsid w:val="001A4C9A"/>
    <w:rsid w:val="001B24DA"/>
    <w:rsid w:val="001B3EEE"/>
    <w:rsid w:val="001B422D"/>
    <w:rsid w:val="001C1498"/>
    <w:rsid w:val="001C481A"/>
    <w:rsid w:val="001C4C46"/>
    <w:rsid w:val="001D3038"/>
    <w:rsid w:val="00203712"/>
    <w:rsid w:val="00203A6D"/>
    <w:rsid w:val="0020730A"/>
    <w:rsid w:val="002129EF"/>
    <w:rsid w:val="00213B99"/>
    <w:rsid w:val="0021639A"/>
    <w:rsid w:val="0022252F"/>
    <w:rsid w:val="0022283B"/>
    <w:rsid w:val="002263EA"/>
    <w:rsid w:val="00232148"/>
    <w:rsid w:val="00237190"/>
    <w:rsid w:val="00237ECB"/>
    <w:rsid w:val="0024224C"/>
    <w:rsid w:val="0024685A"/>
    <w:rsid w:val="002477BB"/>
    <w:rsid w:val="00270075"/>
    <w:rsid w:val="00275242"/>
    <w:rsid w:val="00276B56"/>
    <w:rsid w:val="00286ABF"/>
    <w:rsid w:val="00290A65"/>
    <w:rsid w:val="002B30E7"/>
    <w:rsid w:val="002C03E6"/>
    <w:rsid w:val="002C0B3F"/>
    <w:rsid w:val="002C2E17"/>
    <w:rsid w:val="002C5ADE"/>
    <w:rsid w:val="002D59DB"/>
    <w:rsid w:val="002F0EF9"/>
    <w:rsid w:val="002F1975"/>
    <w:rsid w:val="002F3E99"/>
    <w:rsid w:val="002F707A"/>
    <w:rsid w:val="002F7683"/>
    <w:rsid w:val="00300B88"/>
    <w:rsid w:val="00300E83"/>
    <w:rsid w:val="00301EEB"/>
    <w:rsid w:val="0030628F"/>
    <w:rsid w:val="00307D58"/>
    <w:rsid w:val="003160D0"/>
    <w:rsid w:val="003168EE"/>
    <w:rsid w:val="00323528"/>
    <w:rsid w:val="00323593"/>
    <w:rsid w:val="00334C63"/>
    <w:rsid w:val="003413DF"/>
    <w:rsid w:val="00342034"/>
    <w:rsid w:val="003430B8"/>
    <w:rsid w:val="00345FCF"/>
    <w:rsid w:val="00354D41"/>
    <w:rsid w:val="00365939"/>
    <w:rsid w:val="00365959"/>
    <w:rsid w:val="003664A7"/>
    <w:rsid w:val="003704A3"/>
    <w:rsid w:val="00374719"/>
    <w:rsid w:val="003762B8"/>
    <w:rsid w:val="00386A13"/>
    <w:rsid w:val="00393FD1"/>
    <w:rsid w:val="00395A5D"/>
    <w:rsid w:val="003A59B3"/>
    <w:rsid w:val="003A60F5"/>
    <w:rsid w:val="003A6AA2"/>
    <w:rsid w:val="003B0730"/>
    <w:rsid w:val="003B635B"/>
    <w:rsid w:val="003B6DA7"/>
    <w:rsid w:val="003C3C2F"/>
    <w:rsid w:val="003D01DA"/>
    <w:rsid w:val="003D11A6"/>
    <w:rsid w:val="003D637E"/>
    <w:rsid w:val="003D7E04"/>
    <w:rsid w:val="003E5F48"/>
    <w:rsid w:val="003F7827"/>
    <w:rsid w:val="00401727"/>
    <w:rsid w:val="00402DFD"/>
    <w:rsid w:val="00407352"/>
    <w:rsid w:val="00410F7E"/>
    <w:rsid w:val="00412E61"/>
    <w:rsid w:val="0041673D"/>
    <w:rsid w:val="0042021E"/>
    <w:rsid w:val="00422D84"/>
    <w:rsid w:val="0043024A"/>
    <w:rsid w:val="00433BD3"/>
    <w:rsid w:val="0043414D"/>
    <w:rsid w:val="00444491"/>
    <w:rsid w:val="00445206"/>
    <w:rsid w:val="00447D60"/>
    <w:rsid w:val="00447E44"/>
    <w:rsid w:val="0045264D"/>
    <w:rsid w:val="00461756"/>
    <w:rsid w:val="0046301C"/>
    <w:rsid w:val="00464DC6"/>
    <w:rsid w:val="00480F7E"/>
    <w:rsid w:val="00483790"/>
    <w:rsid w:val="004954D1"/>
    <w:rsid w:val="00496FFA"/>
    <w:rsid w:val="004A0955"/>
    <w:rsid w:val="004A29D8"/>
    <w:rsid w:val="004A3727"/>
    <w:rsid w:val="004A380D"/>
    <w:rsid w:val="004A3BB3"/>
    <w:rsid w:val="004A51DE"/>
    <w:rsid w:val="004B1B67"/>
    <w:rsid w:val="004B1C20"/>
    <w:rsid w:val="004C156B"/>
    <w:rsid w:val="004C7610"/>
    <w:rsid w:val="004D0AFB"/>
    <w:rsid w:val="004D0B1F"/>
    <w:rsid w:val="004D0D3D"/>
    <w:rsid w:val="004E3DBF"/>
    <w:rsid w:val="004F08C0"/>
    <w:rsid w:val="004F7A59"/>
    <w:rsid w:val="00507ED2"/>
    <w:rsid w:val="0051575C"/>
    <w:rsid w:val="00516877"/>
    <w:rsid w:val="005344E4"/>
    <w:rsid w:val="0054182C"/>
    <w:rsid w:val="0054651C"/>
    <w:rsid w:val="0054708B"/>
    <w:rsid w:val="005501B7"/>
    <w:rsid w:val="005515C9"/>
    <w:rsid w:val="0057133A"/>
    <w:rsid w:val="00577916"/>
    <w:rsid w:val="00582703"/>
    <w:rsid w:val="00584275"/>
    <w:rsid w:val="005853D2"/>
    <w:rsid w:val="005923AB"/>
    <w:rsid w:val="00592E42"/>
    <w:rsid w:val="0059306C"/>
    <w:rsid w:val="005930E4"/>
    <w:rsid w:val="005937A4"/>
    <w:rsid w:val="0059648F"/>
    <w:rsid w:val="005A36A9"/>
    <w:rsid w:val="005A6544"/>
    <w:rsid w:val="005A7044"/>
    <w:rsid w:val="005B2D70"/>
    <w:rsid w:val="005B439B"/>
    <w:rsid w:val="005C21B8"/>
    <w:rsid w:val="005C3659"/>
    <w:rsid w:val="005D7994"/>
    <w:rsid w:val="005E0A85"/>
    <w:rsid w:val="005F4D0B"/>
    <w:rsid w:val="005F6396"/>
    <w:rsid w:val="005F68CA"/>
    <w:rsid w:val="00601486"/>
    <w:rsid w:val="00602B27"/>
    <w:rsid w:val="00602BE6"/>
    <w:rsid w:val="0060569D"/>
    <w:rsid w:val="00631C01"/>
    <w:rsid w:val="0063220C"/>
    <w:rsid w:val="006332DC"/>
    <w:rsid w:val="00643692"/>
    <w:rsid w:val="006610AE"/>
    <w:rsid w:val="0066327B"/>
    <w:rsid w:val="00665A21"/>
    <w:rsid w:val="0067121F"/>
    <w:rsid w:val="00671C84"/>
    <w:rsid w:val="006724DF"/>
    <w:rsid w:val="00676718"/>
    <w:rsid w:val="00676989"/>
    <w:rsid w:val="00680A21"/>
    <w:rsid w:val="006A17C5"/>
    <w:rsid w:val="006A3BF6"/>
    <w:rsid w:val="006A558A"/>
    <w:rsid w:val="006A7BE7"/>
    <w:rsid w:val="006B17D5"/>
    <w:rsid w:val="006C0E80"/>
    <w:rsid w:val="006C4437"/>
    <w:rsid w:val="006C5F3F"/>
    <w:rsid w:val="006D2DE6"/>
    <w:rsid w:val="006D4CC6"/>
    <w:rsid w:val="006D7F66"/>
    <w:rsid w:val="006E0CF4"/>
    <w:rsid w:val="006E4777"/>
    <w:rsid w:val="006E5DD4"/>
    <w:rsid w:val="006E7B1F"/>
    <w:rsid w:val="006F231B"/>
    <w:rsid w:val="00722D30"/>
    <w:rsid w:val="007256AF"/>
    <w:rsid w:val="0072614A"/>
    <w:rsid w:val="007276C4"/>
    <w:rsid w:val="00733AD9"/>
    <w:rsid w:val="00736209"/>
    <w:rsid w:val="00736249"/>
    <w:rsid w:val="00741E88"/>
    <w:rsid w:val="0074772B"/>
    <w:rsid w:val="00753D15"/>
    <w:rsid w:val="00767607"/>
    <w:rsid w:val="007717AD"/>
    <w:rsid w:val="00774906"/>
    <w:rsid w:val="00775B32"/>
    <w:rsid w:val="0077655F"/>
    <w:rsid w:val="007768C2"/>
    <w:rsid w:val="007914ED"/>
    <w:rsid w:val="00795555"/>
    <w:rsid w:val="007965E7"/>
    <w:rsid w:val="00796BA2"/>
    <w:rsid w:val="007976C5"/>
    <w:rsid w:val="007A4384"/>
    <w:rsid w:val="007B3C95"/>
    <w:rsid w:val="007B6679"/>
    <w:rsid w:val="007C0469"/>
    <w:rsid w:val="007C2E44"/>
    <w:rsid w:val="007D035E"/>
    <w:rsid w:val="007D311D"/>
    <w:rsid w:val="007D599E"/>
    <w:rsid w:val="007D7704"/>
    <w:rsid w:val="007E044A"/>
    <w:rsid w:val="007E39E3"/>
    <w:rsid w:val="007E3C3A"/>
    <w:rsid w:val="007F178C"/>
    <w:rsid w:val="007F4EF0"/>
    <w:rsid w:val="007F51A0"/>
    <w:rsid w:val="007F6528"/>
    <w:rsid w:val="008000C1"/>
    <w:rsid w:val="00802EB1"/>
    <w:rsid w:val="00811937"/>
    <w:rsid w:val="00812B70"/>
    <w:rsid w:val="00812C00"/>
    <w:rsid w:val="008130C9"/>
    <w:rsid w:val="008156BD"/>
    <w:rsid w:val="00815E25"/>
    <w:rsid w:val="008177CD"/>
    <w:rsid w:val="0082195E"/>
    <w:rsid w:val="00824F5E"/>
    <w:rsid w:val="00826611"/>
    <w:rsid w:val="00830255"/>
    <w:rsid w:val="00847909"/>
    <w:rsid w:val="00847EDE"/>
    <w:rsid w:val="00850055"/>
    <w:rsid w:val="00852BFC"/>
    <w:rsid w:val="00855C1D"/>
    <w:rsid w:val="00857767"/>
    <w:rsid w:val="00872E85"/>
    <w:rsid w:val="008835CF"/>
    <w:rsid w:val="008A2941"/>
    <w:rsid w:val="008A5257"/>
    <w:rsid w:val="008B115B"/>
    <w:rsid w:val="008B31A9"/>
    <w:rsid w:val="008B392B"/>
    <w:rsid w:val="008C2163"/>
    <w:rsid w:val="008D3EAD"/>
    <w:rsid w:val="008E6372"/>
    <w:rsid w:val="008F17DB"/>
    <w:rsid w:val="008F6C70"/>
    <w:rsid w:val="009024D0"/>
    <w:rsid w:val="00902CA7"/>
    <w:rsid w:val="0090417D"/>
    <w:rsid w:val="00911A48"/>
    <w:rsid w:val="00913341"/>
    <w:rsid w:val="0091739C"/>
    <w:rsid w:val="009216A5"/>
    <w:rsid w:val="00931410"/>
    <w:rsid w:val="00933D84"/>
    <w:rsid w:val="0093718A"/>
    <w:rsid w:val="009454E1"/>
    <w:rsid w:val="00950C97"/>
    <w:rsid w:val="00953DA7"/>
    <w:rsid w:val="00956631"/>
    <w:rsid w:val="00966CE5"/>
    <w:rsid w:val="009702E8"/>
    <w:rsid w:val="00971B37"/>
    <w:rsid w:val="00974C8C"/>
    <w:rsid w:val="009754F7"/>
    <w:rsid w:val="0098353D"/>
    <w:rsid w:val="00994153"/>
    <w:rsid w:val="00997C84"/>
    <w:rsid w:val="009A0223"/>
    <w:rsid w:val="009A3F73"/>
    <w:rsid w:val="009A5E28"/>
    <w:rsid w:val="009A7B1D"/>
    <w:rsid w:val="009B2A80"/>
    <w:rsid w:val="009C0F4F"/>
    <w:rsid w:val="009C43C0"/>
    <w:rsid w:val="009C65D9"/>
    <w:rsid w:val="009D10F0"/>
    <w:rsid w:val="009D163F"/>
    <w:rsid w:val="009D48C9"/>
    <w:rsid w:val="009D48EB"/>
    <w:rsid w:val="009F4618"/>
    <w:rsid w:val="009F4726"/>
    <w:rsid w:val="009F6D0F"/>
    <w:rsid w:val="009F7381"/>
    <w:rsid w:val="00A03297"/>
    <w:rsid w:val="00A10D02"/>
    <w:rsid w:val="00A250E5"/>
    <w:rsid w:val="00A33E6E"/>
    <w:rsid w:val="00A45E29"/>
    <w:rsid w:val="00A5069A"/>
    <w:rsid w:val="00A53BE0"/>
    <w:rsid w:val="00A547BD"/>
    <w:rsid w:val="00A623C9"/>
    <w:rsid w:val="00A65C72"/>
    <w:rsid w:val="00A712C6"/>
    <w:rsid w:val="00A71477"/>
    <w:rsid w:val="00A7252D"/>
    <w:rsid w:val="00A72D4F"/>
    <w:rsid w:val="00A760CE"/>
    <w:rsid w:val="00A772EE"/>
    <w:rsid w:val="00A81278"/>
    <w:rsid w:val="00A92CFD"/>
    <w:rsid w:val="00AA095C"/>
    <w:rsid w:val="00AA2937"/>
    <w:rsid w:val="00AA46E2"/>
    <w:rsid w:val="00AC6BF9"/>
    <w:rsid w:val="00AD6B64"/>
    <w:rsid w:val="00AD7301"/>
    <w:rsid w:val="00AF36F4"/>
    <w:rsid w:val="00B02B98"/>
    <w:rsid w:val="00B046B8"/>
    <w:rsid w:val="00B10041"/>
    <w:rsid w:val="00B128AA"/>
    <w:rsid w:val="00B1409C"/>
    <w:rsid w:val="00B16638"/>
    <w:rsid w:val="00B20FAB"/>
    <w:rsid w:val="00B23DA7"/>
    <w:rsid w:val="00B23E66"/>
    <w:rsid w:val="00B2653E"/>
    <w:rsid w:val="00B27F2D"/>
    <w:rsid w:val="00B3333A"/>
    <w:rsid w:val="00B35D9A"/>
    <w:rsid w:val="00B52358"/>
    <w:rsid w:val="00B648FF"/>
    <w:rsid w:val="00B81E0B"/>
    <w:rsid w:val="00B91598"/>
    <w:rsid w:val="00B92194"/>
    <w:rsid w:val="00B93B7E"/>
    <w:rsid w:val="00B95AE7"/>
    <w:rsid w:val="00BA0460"/>
    <w:rsid w:val="00BA1D47"/>
    <w:rsid w:val="00BA209B"/>
    <w:rsid w:val="00BC0B10"/>
    <w:rsid w:val="00BC1B8E"/>
    <w:rsid w:val="00BC68E8"/>
    <w:rsid w:val="00BC6BFA"/>
    <w:rsid w:val="00BD2280"/>
    <w:rsid w:val="00BD2750"/>
    <w:rsid w:val="00BE4068"/>
    <w:rsid w:val="00BE5AEA"/>
    <w:rsid w:val="00BE6635"/>
    <w:rsid w:val="00BE7025"/>
    <w:rsid w:val="00C05BD2"/>
    <w:rsid w:val="00C06AD3"/>
    <w:rsid w:val="00C07AF6"/>
    <w:rsid w:val="00C107D5"/>
    <w:rsid w:val="00C13F6E"/>
    <w:rsid w:val="00C16EAC"/>
    <w:rsid w:val="00C34A7B"/>
    <w:rsid w:val="00C35153"/>
    <w:rsid w:val="00C45C9C"/>
    <w:rsid w:val="00C479C6"/>
    <w:rsid w:val="00C52508"/>
    <w:rsid w:val="00C525A8"/>
    <w:rsid w:val="00C56F74"/>
    <w:rsid w:val="00C61968"/>
    <w:rsid w:val="00C64671"/>
    <w:rsid w:val="00C664CA"/>
    <w:rsid w:val="00C72F58"/>
    <w:rsid w:val="00C7365D"/>
    <w:rsid w:val="00C769A8"/>
    <w:rsid w:val="00C81A86"/>
    <w:rsid w:val="00C848AB"/>
    <w:rsid w:val="00C9351A"/>
    <w:rsid w:val="00CA5FFF"/>
    <w:rsid w:val="00CA70B7"/>
    <w:rsid w:val="00CB6B96"/>
    <w:rsid w:val="00CC2F3C"/>
    <w:rsid w:val="00CC6990"/>
    <w:rsid w:val="00CD3AD6"/>
    <w:rsid w:val="00CD5D51"/>
    <w:rsid w:val="00CE271D"/>
    <w:rsid w:val="00CE583D"/>
    <w:rsid w:val="00CF1B9B"/>
    <w:rsid w:val="00CF332C"/>
    <w:rsid w:val="00D00823"/>
    <w:rsid w:val="00D0564D"/>
    <w:rsid w:val="00D0794C"/>
    <w:rsid w:val="00D07D15"/>
    <w:rsid w:val="00D138CC"/>
    <w:rsid w:val="00D21E5A"/>
    <w:rsid w:val="00D23F79"/>
    <w:rsid w:val="00D25B08"/>
    <w:rsid w:val="00D317A6"/>
    <w:rsid w:val="00D34C8F"/>
    <w:rsid w:val="00D41EBB"/>
    <w:rsid w:val="00D42648"/>
    <w:rsid w:val="00D55851"/>
    <w:rsid w:val="00D56E99"/>
    <w:rsid w:val="00D720C3"/>
    <w:rsid w:val="00D75555"/>
    <w:rsid w:val="00D80B84"/>
    <w:rsid w:val="00D916B1"/>
    <w:rsid w:val="00D93BC1"/>
    <w:rsid w:val="00DA07EC"/>
    <w:rsid w:val="00DA30FB"/>
    <w:rsid w:val="00DA74FE"/>
    <w:rsid w:val="00DB0772"/>
    <w:rsid w:val="00DB79F9"/>
    <w:rsid w:val="00DC189E"/>
    <w:rsid w:val="00DD06F6"/>
    <w:rsid w:val="00DD19BA"/>
    <w:rsid w:val="00DD767B"/>
    <w:rsid w:val="00DE0F1C"/>
    <w:rsid w:val="00DE2143"/>
    <w:rsid w:val="00DE766C"/>
    <w:rsid w:val="00DF15B1"/>
    <w:rsid w:val="00DF68B5"/>
    <w:rsid w:val="00E01E83"/>
    <w:rsid w:val="00E02145"/>
    <w:rsid w:val="00E05716"/>
    <w:rsid w:val="00E14D3F"/>
    <w:rsid w:val="00E25132"/>
    <w:rsid w:val="00E27D34"/>
    <w:rsid w:val="00E30FC1"/>
    <w:rsid w:val="00E313FB"/>
    <w:rsid w:val="00E33B9E"/>
    <w:rsid w:val="00E428EE"/>
    <w:rsid w:val="00E557F9"/>
    <w:rsid w:val="00E576A5"/>
    <w:rsid w:val="00E67B02"/>
    <w:rsid w:val="00E73CF8"/>
    <w:rsid w:val="00E73D04"/>
    <w:rsid w:val="00E777B2"/>
    <w:rsid w:val="00E77AFA"/>
    <w:rsid w:val="00E82544"/>
    <w:rsid w:val="00E90005"/>
    <w:rsid w:val="00E90A89"/>
    <w:rsid w:val="00E90FC4"/>
    <w:rsid w:val="00E910A3"/>
    <w:rsid w:val="00E95DF1"/>
    <w:rsid w:val="00EA47B1"/>
    <w:rsid w:val="00EB63FF"/>
    <w:rsid w:val="00EC0D01"/>
    <w:rsid w:val="00EC3B30"/>
    <w:rsid w:val="00ED0DA3"/>
    <w:rsid w:val="00ED2A6A"/>
    <w:rsid w:val="00ED44A4"/>
    <w:rsid w:val="00ED6DC3"/>
    <w:rsid w:val="00EE3832"/>
    <w:rsid w:val="00EE4249"/>
    <w:rsid w:val="00EF0EEC"/>
    <w:rsid w:val="00EF1405"/>
    <w:rsid w:val="00EF1827"/>
    <w:rsid w:val="00EF1DAC"/>
    <w:rsid w:val="00EF23C7"/>
    <w:rsid w:val="00EF3183"/>
    <w:rsid w:val="00F019AC"/>
    <w:rsid w:val="00F02D32"/>
    <w:rsid w:val="00F0757F"/>
    <w:rsid w:val="00F07FCD"/>
    <w:rsid w:val="00F10ACB"/>
    <w:rsid w:val="00F111AF"/>
    <w:rsid w:val="00F20E52"/>
    <w:rsid w:val="00F31AD7"/>
    <w:rsid w:val="00F31E64"/>
    <w:rsid w:val="00F37CC0"/>
    <w:rsid w:val="00F40908"/>
    <w:rsid w:val="00F41899"/>
    <w:rsid w:val="00F4425E"/>
    <w:rsid w:val="00F46DCD"/>
    <w:rsid w:val="00F54539"/>
    <w:rsid w:val="00F55DF8"/>
    <w:rsid w:val="00F6539B"/>
    <w:rsid w:val="00F701B5"/>
    <w:rsid w:val="00F73BE5"/>
    <w:rsid w:val="00F75A07"/>
    <w:rsid w:val="00F7601D"/>
    <w:rsid w:val="00F844D8"/>
    <w:rsid w:val="00F87862"/>
    <w:rsid w:val="00F87C22"/>
    <w:rsid w:val="00F97EF5"/>
    <w:rsid w:val="00FD237C"/>
    <w:rsid w:val="00FD48F4"/>
    <w:rsid w:val="00FD4D8A"/>
    <w:rsid w:val="00FD7CBF"/>
    <w:rsid w:val="00FE6DA3"/>
    <w:rsid w:val="00FF6291"/>
    <w:rsid w:val="00FF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  <o:rules v:ext="edit">
        <o:r id="V:Rule1" type="connector" idref="#_x0000_s1027"/>
        <o:r id="V:Rule2" type="connector" idref="#_x0000_s1034"/>
        <o:r id="V:Rule3" type="connector" idref="#_x0000_s1028"/>
        <o:r id="V:Rule4" type="connector" idref="#_x0000_s103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425E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D23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D237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2653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2653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420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C34A7B"/>
    <w:pPr>
      <w:ind w:left="708"/>
    </w:pPr>
  </w:style>
  <w:style w:type="character" w:styleId="Textodelmarcadordeposicin">
    <w:name w:val="Placeholder Text"/>
    <w:basedOn w:val="Fuentedeprrafopredeter"/>
    <w:uiPriority w:val="99"/>
    <w:semiHidden/>
    <w:rsid w:val="00775B32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75B3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5B32"/>
    <w:rPr>
      <w:rFonts w:ascii="Tahoma" w:hAnsi="Tahoma" w:cs="Tahoma"/>
      <w:sz w:val="16"/>
      <w:szCs w:val="16"/>
      <w:lang w:val="es-ES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FD23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FD237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" w:eastAsia="es-ES"/>
    </w:rPr>
  </w:style>
  <w:style w:type="paragraph" w:styleId="Lista2">
    <w:name w:val="List 2"/>
    <w:basedOn w:val="Normal"/>
    <w:uiPriority w:val="99"/>
    <w:unhideWhenUsed/>
    <w:rsid w:val="00FD237C"/>
    <w:pPr>
      <w:ind w:left="566" w:hanging="283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FD237C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FD237C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A33E6E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A33E6E"/>
    <w:rPr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A33E6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1FE59A-6055-4D3D-AECF-B999D19D3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231</Words>
  <Characters>1367</Characters>
  <Application>Microsoft Office Word</Application>
  <DocSecurity>0</DocSecurity>
  <Lines>11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Escuela Superior Politécnica del Litoral (ESPOL)</vt:lpstr>
      <vt:lpstr>Escuela Superior Politécnica del Litoral (ESPOL)</vt:lpstr>
    </vt:vector>
  </TitlesOfParts>
  <Company>HerrComp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Superior Politécnica del Litoral (ESPOL)</dc:title>
  <dc:creator>Luipi</dc:creator>
  <cp:lastModifiedBy>fiec</cp:lastModifiedBy>
  <cp:revision>27</cp:revision>
  <cp:lastPrinted>2008-02-29T05:55:00Z</cp:lastPrinted>
  <dcterms:created xsi:type="dcterms:W3CDTF">2013-04-12T04:03:00Z</dcterms:created>
  <dcterms:modified xsi:type="dcterms:W3CDTF">2013-04-12T14:06:00Z</dcterms:modified>
</cp:coreProperties>
</file>