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12" w:rsidRPr="00D4361A" w:rsidRDefault="00D4361A" w:rsidP="00D4361A">
      <w:pPr>
        <w:spacing w:after="0"/>
        <w:jc w:val="center"/>
        <w:rPr>
          <w:b/>
        </w:rPr>
      </w:pPr>
      <w:r w:rsidRPr="00D4361A">
        <w:rPr>
          <w:b/>
        </w:rPr>
        <w:t>ESCUELA SUPERIOR POLITECNICA DEL LITORAL</w:t>
      </w:r>
    </w:p>
    <w:p w:rsidR="00D4361A" w:rsidRPr="00D4361A" w:rsidRDefault="00D4361A" w:rsidP="00D4361A">
      <w:pPr>
        <w:spacing w:after="0"/>
        <w:jc w:val="center"/>
        <w:rPr>
          <w:b/>
        </w:rPr>
      </w:pPr>
      <w:r w:rsidRPr="00D4361A">
        <w:rPr>
          <w:b/>
        </w:rPr>
        <w:t>FACULTAD DE INGENIERIA EN MECANICA Y CIENCIAS DE LA PRODUCCION</w:t>
      </w:r>
    </w:p>
    <w:p w:rsidR="00D4361A" w:rsidRPr="00D4361A" w:rsidRDefault="00D4361A" w:rsidP="00D4361A">
      <w:pPr>
        <w:spacing w:after="0"/>
        <w:jc w:val="center"/>
        <w:rPr>
          <w:b/>
        </w:rPr>
      </w:pPr>
      <w:r w:rsidRPr="00D4361A">
        <w:rPr>
          <w:b/>
        </w:rPr>
        <w:t>INGENIERIA EN ADMINISTRACION DE LA PRODUCCION INDUSTRIAL</w:t>
      </w:r>
    </w:p>
    <w:p w:rsidR="00D4361A" w:rsidRPr="00D4361A" w:rsidRDefault="00D4361A" w:rsidP="00D4361A">
      <w:pPr>
        <w:spacing w:after="0"/>
        <w:jc w:val="center"/>
        <w:rPr>
          <w:b/>
        </w:rPr>
      </w:pPr>
      <w:r w:rsidRPr="00D4361A">
        <w:rPr>
          <w:b/>
        </w:rPr>
        <w:t>EXAMEN PARCIAL – ESTIMACION DE COSTOS DE LA PRODUCCION</w:t>
      </w:r>
    </w:p>
    <w:p w:rsidR="00D4361A" w:rsidRDefault="00D4361A" w:rsidP="00D4361A">
      <w:pPr>
        <w:spacing w:after="0"/>
        <w:jc w:val="center"/>
      </w:pPr>
    </w:p>
    <w:p w:rsidR="00D4361A" w:rsidRDefault="00D4361A" w:rsidP="00D4361A">
      <w:pPr>
        <w:jc w:val="both"/>
      </w:pPr>
      <w:r>
        <w:t>NOMBRE</w:t>
      </w:r>
      <w:proofErr w:type="gramStart"/>
      <w:r>
        <w:t>:_</w:t>
      </w:r>
      <w:proofErr w:type="gramEnd"/>
      <w:r>
        <w:t>_______________________________________________________________________</w:t>
      </w:r>
    </w:p>
    <w:p w:rsidR="00D4361A" w:rsidRDefault="00D4361A" w:rsidP="00D4361A">
      <w:pPr>
        <w:jc w:val="both"/>
      </w:pPr>
    </w:p>
    <w:p w:rsidR="00D4361A" w:rsidRPr="00D4361A" w:rsidRDefault="00D4361A" w:rsidP="00D4361A">
      <w:pPr>
        <w:jc w:val="both"/>
        <w:rPr>
          <w:b/>
        </w:rPr>
      </w:pPr>
      <w:r w:rsidRPr="00D4361A">
        <w:rPr>
          <w:b/>
        </w:rPr>
        <w:t>I. PREGUNTAR TEORICAS (20 PUNTOS)</w:t>
      </w:r>
    </w:p>
    <w:p w:rsidR="00D4361A" w:rsidRPr="00D4361A" w:rsidRDefault="00D4361A" w:rsidP="00D4361A">
      <w:pPr>
        <w:spacing w:after="0"/>
        <w:rPr>
          <w:b/>
        </w:rPr>
      </w:pPr>
      <w:r w:rsidRPr="00D4361A">
        <w:rPr>
          <w:b/>
        </w:rPr>
        <w:t>1) Una empresa con un bajo apalancamiento es aquella</w:t>
      </w:r>
    </w:p>
    <w:p w:rsidR="00D4361A" w:rsidRDefault="00D4361A" w:rsidP="00D4361A">
      <w:pPr>
        <w:spacing w:after="0"/>
      </w:pPr>
      <w:r>
        <w:t>a) Que tiene muchos costos directos y pocos costos indirectos</w:t>
      </w:r>
    </w:p>
    <w:p w:rsidR="00D4361A" w:rsidRDefault="00D4361A" w:rsidP="00D4361A">
      <w:pPr>
        <w:spacing w:after="0"/>
      </w:pPr>
      <w:r>
        <w:t>b) Que tiene muchos costos variables y pocos costos fijos</w:t>
      </w:r>
    </w:p>
    <w:p w:rsidR="00D4361A" w:rsidRDefault="00D4361A" w:rsidP="00D4361A">
      <w:pPr>
        <w:spacing w:after="0"/>
      </w:pPr>
      <w:r>
        <w:t>c) Que tiene muchos indirectos y pocos costos directos</w:t>
      </w:r>
    </w:p>
    <w:p w:rsidR="00D4361A" w:rsidRDefault="00D4361A" w:rsidP="00D4361A">
      <w:pPr>
        <w:spacing w:after="0"/>
      </w:pPr>
      <w:r>
        <w:t>d) Que tiene muchos costos fijos y pocos costos variables</w:t>
      </w:r>
    </w:p>
    <w:p w:rsidR="00D4361A" w:rsidRDefault="00D4361A" w:rsidP="00D4361A">
      <w:pPr>
        <w:spacing w:after="0"/>
      </w:pPr>
      <w:r>
        <w:t>e) Que tiene un GAO menor a 1</w:t>
      </w:r>
    </w:p>
    <w:p w:rsidR="00D4361A" w:rsidRPr="00D4361A" w:rsidRDefault="00D4361A" w:rsidP="00D4361A">
      <w:pPr>
        <w:spacing w:after="0"/>
        <w:rPr>
          <w:b/>
        </w:rPr>
      </w:pPr>
      <w:r w:rsidRPr="00D4361A">
        <w:rPr>
          <w:b/>
        </w:rPr>
        <w:t>2) Las compañías de industriales tienen</w:t>
      </w:r>
    </w:p>
    <w:p w:rsidR="00D4361A" w:rsidRDefault="00D4361A" w:rsidP="00D4361A">
      <w:pPr>
        <w:spacing w:after="0"/>
      </w:pPr>
      <w:r>
        <w:t>a) Inventario de materia prima e inventario de productos terminados</w:t>
      </w:r>
    </w:p>
    <w:p w:rsidR="00D4361A" w:rsidRDefault="00D4361A" w:rsidP="00D4361A">
      <w:pPr>
        <w:spacing w:after="0"/>
      </w:pPr>
      <w:r>
        <w:t>b) Inventario de mercadería</w:t>
      </w:r>
    </w:p>
    <w:p w:rsidR="00D4361A" w:rsidRDefault="00D4361A" w:rsidP="00D4361A">
      <w:pPr>
        <w:spacing w:after="0"/>
      </w:pPr>
      <w:r>
        <w:t>c) Inventario de insumos, inventario de productos en proceso e inventario de productos terminados</w:t>
      </w:r>
    </w:p>
    <w:p w:rsidR="00D4361A" w:rsidRDefault="00D4361A" w:rsidP="00D4361A">
      <w:pPr>
        <w:spacing w:after="0"/>
      </w:pPr>
      <w:r>
        <w:t xml:space="preserve">d) Inventario de productos en proceso </w:t>
      </w:r>
    </w:p>
    <w:p w:rsidR="00D4361A" w:rsidRDefault="00D4361A" w:rsidP="00D4361A">
      <w:pPr>
        <w:spacing w:after="0"/>
      </w:pPr>
      <w:r>
        <w:t>e) Inventario de productos terminados</w:t>
      </w:r>
    </w:p>
    <w:p w:rsidR="00D4361A" w:rsidRPr="00D4361A" w:rsidRDefault="00D4361A" w:rsidP="00D4361A">
      <w:pPr>
        <w:spacing w:after="0"/>
        <w:rPr>
          <w:b/>
        </w:rPr>
      </w:pPr>
      <w:r w:rsidRPr="00D4361A">
        <w:rPr>
          <w:b/>
        </w:rPr>
        <w:t>3)  Los costos</w:t>
      </w:r>
      <w:r>
        <w:rPr>
          <w:b/>
        </w:rPr>
        <w:t xml:space="preserve"> </w:t>
      </w:r>
      <w:r w:rsidRPr="00D4361A">
        <w:rPr>
          <w:b/>
        </w:rPr>
        <w:t xml:space="preserve"> </w:t>
      </w:r>
      <w:r>
        <w:rPr>
          <w:b/>
        </w:rPr>
        <w:t>in</w:t>
      </w:r>
      <w:r w:rsidRPr="00D4361A">
        <w:rPr>
          <w:b/>
        </w:rPr>
        <w:t>directos son:</w:t>
      </w:r>
    </w:p>
    <w:p w:rsidR="00D4361A" w:rsidRDefault="00D4361A" w:rsidP="00D4361A">
      <w:pPr>
        <w:spacing w:after="0"/>
      </w:pPr>
      <w:r>
        <w:t>a) Aquellos que nunca cambian</w:t>
      </w:r>
    </w:p>
    <w:p w:rsidR="00D4361A" w:rsidRDefault="00D4361A" w:rsidP="00D4361A">
      <w:pPr>
        <w:spacing w:after="0"/>
      </w:pPr>
      <w:r>
        <w:t>b) Aquellos que no se relacionan de forma directa con el proceso productivo</w:t>
      </w:r>
    </w:p>
    <w:p w:rsidR="00D4361A" w:rsidRDefault="00D4361A" w:rsidP="00D4361A">
      <w:pPr>
        <w:spacing w:after="0"/>
      </w:pPr>
      <w:r>
        <w:t>c) Aquellos que se relacionan pero no son fácilmente identificable</w:t>
      </w:r>
    </w:p>
    <w:p w:rsidR="00D4361A" w:rsidRDefault="00D4361A" w:rsidP="00D4361A">
      <w:pPr>
        <w:spacing w:after="0"/>
      </w:pPr>
      <w:r>
        <w:t>d) Aquellos que cambian en función de las unidades producidas</w:t>
      </w:r>
    </w:p>
    <w:p w:rsidR="00D4361A" w:rsidRDefault="00D4361A" w:rsidP="00D4361A">
      <w:pPr>
        <w:spacing w:after="0"/>
      </w:pPr>
      <w:r>
        <w:t>e) Aquellos que son fácilmente identificable</w:t>
      </w:r>
    </w:p>
    <w:p w:rsidR="00D4361A" w:rsidRPr="00D4361A" w:rsidRDefault="00D4361A" w:rsidP="00D4361A">
      <w:pPr>
        <w:spacing w:after="0"/>
        <w:rPr>
          <w:b/>
        </w:rPr>
      </w:pPr>
      <w:r w:rsidRPr="00D4361A">
        <w:rPr>
          <w:b/>
        </w:rPr>
        <w:t>4) La mano de obra y los gastos indirectos de fabricación son llamados</w:t>
      </w:r>
    </w:p>
    <w:p w:rsidR="00D4361A" w:rsidRDefault="00D4361A" w:rsidP="00D4361A">
      <w:pPr>
        <w:spacing w:after="0"/>
      </w:pPr>
      <w:r>
        <w:t>a) Costo de producción</w:t>
      </w:r>
    </w:p>
    <w:p w:rsidR="00D4361A" w:rsidRDefault="00D4361A" w:rsidP="00D4361A">
      <w:pPr>
        <w:spacing w:after="0"/>
      </w:pPr>
      <w:r>
        <w:t>b) Costos directos</w:t>
      </w:r>
    </w:p>
    <w:p w:rsidR="00D4361A" w:rsidRDefault="00D4361A" w:rsidP="00D4361A">
      <w:pPr>
        <w:spacing w:after="0"/>
      </w:pPr>
      <w:r>
        <w:t>c) Costos variables</w:t>
      </w:r>
    </w:p>
    <w:p w:rsidR="00D4361A" w:rsidRDefault="00D4361A" w:rsidP="00D4361A">
      <w:pPr>
        <w:spacing w:after="0"/>
      </w:pPr>
      <w:r>
        <w:t>d) Costos de conversión</w:t>
      </w:r>
    </w:p>
    <w:p w:rsidR="00D4361A" w:rsidRDefault="00D4361A" w:rsidP="00D4361A">
      <w:pPr>
        <w:spacing w:after="0"/>
      </w:pPr>
      <w:r>
        <w:t>e) Costos primos</w:t>
      </w:r>
    </w:p>
    <w:p w:rsidR="00D4361A" w:rsidRPr="00D4361A" w:rsidRDefault="00D4361A" w:rsidP="00D4361A">
      <w:pPr>
        <w:spacing w:after="0"/>
        <w:rPr>
          <w:b/>
        </w:rPr>
      </w:pPr>
      <w:r w:rsidRPr="00D4361A">
        <w:rPr>
          <w:b/>
        </w:rPr>
        <w:t>5) Industrial del Mar procesa atún enlatado, el pago de transportación por volumen que cancela al dueño del camión que transporta las cajas desde la planta a los puntos de abastecimiento es un costo</w:t>
      </w:r>
    </w:p>
    <w:p w:rsidR="00D4361A" w:rsidRDefault="00D4361A" w:rsidP="00D4361A">
      <w:pPr>
        <w:spacing w:after="0"/>
      </w:pPr>
      <w:r>
        <w:t>a) Directo y Variable</w:t>
      </w:r>
    </w:p>
    <w:p w:rsidR="00D4361A" w:rsidRDefault="00D4361A" w:rsidP="00D4361A">
      <w:pPr>
        <w:spacing w:after="0"/>
      </w:pPr>
      <w:r>
        <w:t>b) Indirectos y Variable</w:t>
      </w:r>
    </w:p>
    <w:p w:rsidR="00D4361A" w:rsidRDefault="00D4361A" w:rsidP="00D4361A">
      <w:pPr>
        <w:spacing w:after="0"/>
      </w:pPr>
      <w:r>
        <w:t>c) Directo y Fijo</w:t>
      </w:r>
    </w:p>
    <w:p w:rsidR="00D4361A" w:rsidRDefault="00D4361A" w:rsidP="00D4361A">
      <w:pPr>
        <w:spacing w:after="0"/>
      </w:pPr>
      <w:r>
        <w:t>d) Indirecto y Fijo</w:t>
      </w:r>
    </w:p>
    <w:p w:rsidR="00D4361A" w:rsidRDefault="00D4361A" w:rsidP="00D4361A">
      <w:pPr>
        <w:spacing w:after="0"/>
      </w:pPr>
      <w:r>
        <w:t>e) Hace falta información para concluir algo</w:t>
      </w:r>
    </w:p>
    <w:p w:rsidR="00D4361A" w:rsidRDefault="00D4361A" w:rsidP="00D4361A">
      <w:pPr>
        <w:spacing w:after="0"/>
      </w:pPr>
    </w:p>
    <w:p w:rsidR="00D4361A" w:rsidRDefault="00D4361A" w:rsidP="00D4361A">
      <w:pPr>
        <w:spacing w:after="0"/>
      </w:pPr>
    </w:p>
    <w:p w:rsidR="00D4361A" w:rsidRDefault="00D4361A" w:rsidP="00D4361A">
      <w:pPr>
        <w:spacing w:after="0"/>
      </w:pPr>
    </w:p>
    <w:p w:rsidR="00D4361A" w:rsidRDefault="00D4361A" w:rsidP="00D4361A">
      <w:pPr>
        <w:spacing w:after="0"/>
      </w:pPr>
    </w:p>
    <w:p w:rsidR="00D4361A" w:rsidRDefault="00D4361A" w:rsidP="00D4361A">
      <w:pPr>
        <w:spacing w:after="0"/>
      </w:pPr>
    </w:p>
    <w:p w:rsidR="00D4361A" w:rsidRPr="00D4361A" w:rsidRDefault="00D4361A" w:rsidP="00D4361A">
      <w:pPr>
        <w:tabs>
          <w:tab w:val="center" w:pos="5400"/>
        </w:tabs>
        <w:spacing w:after="0"/>
        <w:jc w:val="both"/>
        <w:rPr>
          <w:b/>
        </w:rPr>
      </w:pPr>
      <w:r w:rsidRPr="00D4361A">
        <w:rPr>
          <w:b/>
        </w:rPr>
        <w:lastRenderedPageBreak/>
        <w:t>II. ANALISIS COSTO VOLUMEN UTILIDAD</w:t>
      </w:r>
      <w:r>
        <w:rPr>
          <w:b/>
        </w:rPr>
        <w:t xml:space="preserve">  (10 PUNTOS)</w:t>
      </w:r>
    </w:p>
    <w:p w:rsidR="00D4361A" w:rsidRDefault="00D4361A" w:rsidP="00D4361A">
      <w:pPr>
        <w:spacing w:after="0"/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95250</wp:posOffset>
            </wp:positionV>
            <wp:extent cx="5026025" cy="2324735"/>
            <wp:effectExtent l="19050" t="0" r="3175" b="0"/>
            <wp:wrapNone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397" t="39323" r="25842" b="11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232473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Pr="00D4361A" w:rsidRDefault="00D4361A" w:rsidP="00D4361A">
      <w:pPr>
        <w:jc w:val="both"/>
        <w:rPr>
          <w:b/>
        </w:rPr>
      </w:pPr>
      <w:r w:rsidRPr="00D4361A">
        <w:rPr>
          <w:b/>
        </w:rPr>
        <w:t>III. ANALISIS DE SENSIBILIDAD (10 PUNTOS)</w:t>
      </w:r>
    </w:p>
    <w:p w:rsidR="00D4361A" w:rsidRDefault="00D4361A" w:rsidP="00D4361A">
      <w:pPr>
        <w:jc w:val="both"/>
      </w:pPr>
      <w:r>
        <w:rPr>
          <w:noProof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-2540</wp:posOffset>
            </wp:positionV>
            <wp:extent cx="5499735" cy="3034665"/>
            <wp:effectExtent l="19050" t="0" r="5715" b="0"/>
            <wp:wrapNone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9375" t="33333" r="10625" b="26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735" cy="303466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D4361A" w:rsidRDefault="00D4361A" w:rsidP="00D4361A">
      <w:pPr>
        <w:jc w:val="both"/>
      </w:pPr>
      <w:r>
        <w:br w:type="textWrapping" w:clear="all"/>
      </w: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Default="00D4361A" w:rsidP="00D4361A">
      <w:pPr>
        <w:jc w:val="both"/>
      </w:pPr>
    </w:p>
    <w:p w:rsidR="00D4361A" w:rsidRPr="00D4361A" w:rsidRDefault="00D4361A" w:rsidP="00D4361A">
      <w:pPr>
        <w:jc w:val="both"/>
        <w:rPr>
          <w:b/>
        </w:rPr>
      </w:pPr>
      <w:r w:rsidRPr="00D4361A">
        <w:rPr>
          <w:b/>
        </w:rPr>
        <w:t>IV. MEZCLA DE VENTAS (15 PUNTOS)</w:t>
      </w: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62"/>
        <w:gridCol w:w="1550"/>
        <w:gridCol w:w="1788"/>
        <w:gridCol w:w="1966"/>
        <w:gridCol w:w="1966"/>
        <w:gridCol w:w="146"/>
        <w:gridCol w:w="146"/>
      </w:tblGrid>
      <w:tr w:rsidR="00D4361A" w:rsidRPr="00F02945" w:rsidTr="006F2608">
        <w:trPr>
          <w:trHeight w:val="31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b/>
                <w:bCs/>
                <w:lang w:eastAsia="es-EC"/>
              </w:rPr>
              <w:t>La Fabrica de fideos COROLITA presenta la siguiente información para el 2,012 (Vale 30 puntos)</w:t>
            </w:r>
          </w:p>
        </w:tc>
      </w:tr>
      <w:tr w:rsidR="00D4361A" w:rsidRPr="00F02945" w:rsidTr="006F2608">
        <w:trPr>
          <w:trHeight w:val="630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b/>
                <w:bCs/>
                <w:lang w:eastAsia="es-EC"/>
              </w:rPr>
              <w:t>TALLARIN CODITO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b/>
                <w:bCs/>
                <w:lang w:eastAsia="es-EC"/>
              </w:rPr>
              <w:t>TALLARIN LAZO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b/>
                <w:bCs/>
                <w:lang w:eastAsia="es-EC"/>
              </w:rPr>
              <w:t>TALLARIN CABELLO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Q (LB)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15000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18000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21000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Ingresos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 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5250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5940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9450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Costo Variable Total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3300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3780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6300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Los costos fijos anuales que se pronostican son: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Sueldos y salarios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10050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Publicidad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2550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Seguro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2100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3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Otros costos fijos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1580</w:t>
            </w: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</w:p>
        </w:tc>
      </w:tr>
      <w:tr w:rsidR="00D4361A" w:rsidRPr="00F02945" w:rsidTr="006F2608">
        <w:trPr>
          <w:trHeight w:val="31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>a) Calcule el punto de equilibrio en unidades y en importe para el 2012</w:t>
            </w:r>
          </w:p>
        </w:tc>
      </w:tr>
      <w:tr w:rsidR="00D4361A" w:rsidRPr="00F02945" w:rsidTr="006F2608">
        <w:trPr>
          <w:trHeight w:val="495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 xml:space="preserve">b) Calcule la utilidad neta  si en el año en curso se venden un total de 50,000 unidades </w:t>
            </w:r>
          </w:p>
        </w:tc>
      </w:tr>
      <w:tr w:rsidR="00D4361A" w:rsidRPr="00F02945" w:rsidTr="006F2608">
        <w:trPr>
          <w:trHeight w:val="720"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361A" w:rsidRPr="00F02945" w:rsidRDefault="00D4361A" w:rsidP="006F2608">
            <w:pPr>
              <w:spacing w:after="0" w:line="240" w:lineRule="auto"/>
              <w:rPr>
                <w:rFonts w:ascii="Calibri" w:eastAsia="Times New Roman" w:hAnsi="Calibri" w:cs="Calibri"/>
                <w:lang w:eastAsia="es-EC"/>
              </w:rPr>
            </w:pPr>
            <w:r w:rsidRPr="00F02945">
              <w:rPr>
                <w:rFonts w:ascii="Calibri" w:eastAsia="Times New Roman" w:hAnsi="Calibri" w:cs="Calibri"/>
                <w:lang w:eastAsia="es-EC"/>
              </w:rPr>
              <w:t xml:space="preserve">c) Suponga que la empresa necesita una utilidad operativa meta de $25,000, calcule el nuevo punto de equilibrio en unidad asumiendo la misma mezcla </w:t>
            </w:r>
          </w:p>
        </w:tc>
      </w:tr>
    </w:tbl>
    <w:p w:rsidR="00D4361A" w:rsidRDefault="00D4361A" w:rsidP="00D4361A">
      <w:pPr>
        <w:jc w:val="both"/>
      </w:pPr>
    </w:p>
    <w:p w:rsidR="00F02945" w:rsidRDefault="00D4361A" w:rsidP="00D4361A">
      <w:pPr>
        <w:jc w:val="both"/>
        <w:rPr>
          <w:b/>
        </w:rPr>
      </w:pPr>
      <w:r w:rsidRPr="00F02945">
        <w:rPr>
          <w:b/>
        </w:rPr>
        <w:t xml:space="preserve">V. </w:t>
      </w:r>
      <w:r w:rsidR="00F02945">
        <w:rPr>
          <w:b/>
        </w:rPr>
        <w:t>TOMA DE DECISION Y MEZCLA DE VENTA (Vale 15 puntos)</w:t>
      </w:r>
    </w:p>
    <w:p w:rsidR="00F02945" w:rsidRDefault="00F02945" w:rsidP="00F02945">
      <w:pPr>
        <w:spacing w:after="0"/>
        <w:jc w:val="both"/>
      </w:pPr>
      <w:r>
        <w:t>Comercial Omarsa vende repuestos de automóviles al por mayor. Recibe por parte de las casas automotrices comisiones que van desde el 4% al 10% de las ventas de repuestas originales. A continuación se presentan los datos relevantes al mes de diciembre del 2012</w:t>
      </w:r>
    </w:p>
    <w:p w:rsidR="00F02945" w:rsidRDefault="00F02945" w:rsidP="00F02945">
      <w:pPr>
        <w:spacing w:after="0"/>
        <w:jc w:val="both"/>
      </w:pPr>
      <w:r>
        <w:t xml:space="preserve">La compañía mantiene un sistema de pago de sueldo básico más comisiones a sus vendedores. Si los vendedores venden repuestos Toyota se ganan una comisión del 2%; si venden repuestos Nissan se ganan una comisión del 3% y si venden cualquier otro tipo de marca en repuestos se ganan una comisión del 1%. En el mes de diciembre la empresa incurrió en gastos operativos por $15.700. El precio de venta al público promedio de los respuestos Toyota es de $30, Nissan $45 y Otros $12. El precio al público es generalmente  20% mayor que el precio de lista de las casas automotrices.  Las casas Automotrices pagan a Comercial Omarsa el 5%, 7% y 3% respectivamente sobre el precio de venta al público. Considerando que de cada 100 respuestos, la mitad son de otras marcas y el 20% son Nissan. </w:t>
      </w:r>
    </w:p>
    <w:p w:rsidR="00F02945" w:rsidRDefault="00F02945" w:rsidP="00F02945">
      <w:pPr>
        <w:spacing w:after="0"/>
        <w:jc w:val="both"/>
      </w:pPr>
      <w:r>
        <w:t>a) Determine la cantidad de repuestos de cada marca que Comercial Omarsa para estar en equilibrio</w:t>
      </w:r>
    </w:p>
    <w:p w:rsidR="00F02945" w:rsidRDefault="00F02945" w:rsidP="00F02945">
      <w:pPr>
        <w:spacing w:after="0"/>
        <w:jc w:val="both"/>
      </w:pPr>
      <w:r>
        <w:t>b) Determine la cantidad de repuestos de cada marca que Comercial Omarsa debe vender para obtener al menos una utilidad operativa meta de $5.000</w:t>
      </w:r>
    </w:p>
    <w:p w:rsidR="00F02945" w:rsidRPr="00F02945" w:rsidRDefault="00F02945" w:rsidP="00D4361A">
      <w:pPr>
        <w:jc w:val="both"/>
      </w:pPr>
      <w:r w:rsidRPr="00F02945">
        <w:t>c) Si la empresa suspende la distribución de productos Nissan. ¿Cómo afectaría esto a sus respuestas anteriores, analice?</w:t>
      </w:r>
    </w:p>
    <w:p w:rsidR="00D4361A" w:rsidRPr="00F02945" w:rsidRDefault="00F02945" w:rsidP="00D4361A">
      <w:pPr>
        <w:jc w:val="both"/>
        <w:rPr>
          <w:b/>
        </w:rPr>
      </w:pPr>
      <w:r>
        <w:rPr>
          <w:b/>
        </w:rPr>
        <w:t xml:space="preserve"> </w:t>
      </w:r>
    </w:p>
    <w:sectPr w:rsidR="00D4361A" w:rsidRPr="00F02945" w:rsidSect="00D4361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D4361A"/>
    <w:rsid w:val="002C22C5"/>
    <w:rsid w:val="00320C37"/>
    <w:rsid w:val="005314E4"/>
    <w:rsid w:val="0080504D"/>
    <w:rsid w:val="00AF273F"/>
    <w:rsid w:val="00D4361A"/>
    <w:rsid w:val="00E82A45"/>
    <w:rsid w:val="00F02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7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635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Mercedes</dc:creator>
  <cp:lastModifiedBy>Mercedes</cp:lastModifiedBy>
  <cp:revision>1</cp:revision>
  <dcterms:created xsi:type="dcterms:W3CDTF">2012-12-03T21:38:00Z</dcterms:created>
  <dcterms:modified xsi:type="dcterms:W3CDTF">2012-12-03T21:55:00Z</dcterms:modified>
</cp:coreProperties>
</file>