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67C" w:rsidRDefault="0020567C" w:rsidP="0020567C">
      <w:pPr>
        <w:pStyle w:val="Prrafodelista"/>
        <w:jc w:val="center"/>
        <w:rPr>
          <w:b/>
          <w:iCs/>
          <w:lang w:val="es-EC"/>
        </w:rPr>
      </w:pPr>
      <w:r w:rsidRPr="00D94FFF">
        <w:rPr>
          <w:b/>
          <w:iCs/>
          <w:lang w:val="es-EC"/>
        </w:rPr>
        <w:t>ECONOMIA AGRICOLA I (FIMCP</w:t>
      </w:r>
      <w:r w:rsidRPr="00D94FFF">
        <w:rPr>
          <w:b/>
          <w:lang w:val="es-EC"/>
        </w:rPr>
        <w:t>-07666</w:t>
      </w:r>
      <w:r w:rsidRPr="00D94FFF">
        <w:rPr>
          <w:b/>
          <w:iCs/>
          <w:lang w:val="es-EC"/>
        </w:rPr>
        <w:t>)</w:t>
      </w:r>
    </w:p>
    <w:p w:rsidR="00E602B7" w:rsidRDefault="00E602B7" w:rsidP="00E602B7">
      <w:pPr>
        <w:pStyle w:val="Prrafodelista"/>
        <w:jc w:val="center"/>
        <w:rPr>
          <w:b/>
          <w:iCs/>
          <w:lang w:val="es-EC"/>
        </w:rPr>
      </w:pPr>
      <w:r>
        <w:rPr>
          <w:b/>
          <w:iCs/>
          <w:lang w:val="es-EC"/>
        </w:rPr>
        <w:t>EXAMEN 2do. PARCIAL</w:t>
      </w:r>
    </w:p>
    <w:p w:rsidR="00E602B7" w:rsidRPr="00D94FFF" w:rsidRDefault="00E602B7" w:rsidP="0020567C">
      <w:pPr>
        <w:pStyle w:val="Prrafodelista"/>
        <w:jc w:val="center"/>
        <w:rPr>
          <w:b/>
          <w:iCs/>
          <w:lang w:val="es-EC"/>
        </w:rPr>
      </w:pPr>
      <w:r>
        <w:rPr>
          <w:b/>
          <w:iCs/>
          <w:lang w:val="es-EC"/>
        </w:rPr>
        <w:t>(Sobre 60 puntos)</w:t>
      </w:r>
    </w:p>
    <w:p w:rsidR="0020567C" w:rsidRDefault="0020567C" w:rsidP="0020567C">
      <w:pPr>
        <w:pStyle w:val="Prrafodelista"/>
        <w:jc w:val="center"/>
        <w:rPr>
          <w:iCs/>
          <w:lang w:val="es-EC"/>
        </w:rPr>
      </w:pPr>
      <w:r w:rsidRPr="00D94FFF">
        <w:rPr>
          <w:iCs/>
          <w:lang w:val="es-EC"/>
        </w:rPr>
        <w:t>Profesora: María José Castillo</w:t>
      </w:r>
    </w:p>
    <w:p w:rsidR="00AC313D" w:rsidRPr="00D94FFF" w:rsidRDefault="00E602B7" w:rsidP="0020567C">
      <w:pPr>
        <w:pStyle w:val="Prrafodelista"/>
        <w:jc w:val="center"/>
        <w:rPr>
          <w:iCs/>
          <w:lang w:val="es-EC"/>
        </w:rPr>
      </w:pPr>
      <w:r>
        <w:rPr>
          <w:iCs/>
          <w:lang w:val="es-EC"/>
        </w:rPr>
        <w:t>Enero</w:t>
      </w:r>
      <w:r w:rsidR="00AC313D">
        <w:rPr>
          <w:iCs/>
          <w:lang w:val="es-EC"/>
        </w:rPr>
        <w:t xml:space="preserve"> </w:t>
      </w:r>
      <w:r>
        <w:rPr>
          <w:iCs/>
          <w:lang w:val="es-EC"/>
        </w:rPr>
        <w:t>28, 201</w:t>
      </w:r>
      <w:r w:rsidR="002E5662">
        <w:rPr>
          <w:iCs/>
          <w:lang w:val="es-EC"/>
        </w:rPr>
        <w:t>3</w:t>
      </w:r>
    </w:p>
    <w:p w:rsidR="0020567C" w:rsidRDefault="0020567C" w:rsidP="00A737FC">
      <w:pPr>
        <w:spacing w:after="0"/>
        <w:jc w:val="both"/>
        <w:rPr>
          <w:lang w:val="es-EC"/>
        </w:rPr>
      </w:pPr>
    </w:p>
    <w:p w:rsidR="00A737FC" w:rsidRDefault="00120AB7" w:rsidP="00A737FC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(</w:t>
      </w:r>
      <w:r w:rsidR="0066506E">
        <w:rPr>
          <w:lang w:val="es-EC"/>
        </w:rPr>
        <w:t>20</w:t>
      </w:r>
      <w:r w:rsidR="0051292B">
        <w:rPr>
          <w:lang w:val="es-EC"/>
        </w:rPr>
        <w:t>pts.)</w:t>
      </w:r>
      <w:r>
        <w:rPr>
          <w:lang w:val="es-EC"/>
        </w:rPr>
        <w:t xml:space="preserve"> Suponga que una </w:t>
      </w:r>
      <w:r w:rsidRPr="009177AA">
        <w:rPr>
          <w:lang w:val="es-EC"/>
        </w:rPr>
        <w:t>empresa competitiva</w:t>
      </w:r>
      <w:r>
        <w:rPr>
          <w:lang w:val="es-EC"/>
        </w:rPr>
        <w:t xml:space="preserve"> tiene una función de costo total </w:t>
      </w:r>
      <w:r w:rsidR="00E602B7">
        <w:rPr>
          <w:lang w:val="es-EC"/>
        </w:rPr>
        <w:tab/>
      </w:r>
      <w:r w:rsidR="00E602B7">
        <w:rPr>
          <w:lang w:val="es-EC"/>
        </w:rPr>
        <w:tab/>
        <w:t xml:space="preserve">      </w:t>
      </w:r>
      <w:proofErr w:type="gramStart"/>
      <w:r>
        <w:rPr>
          <w:lang w:val="es-EC"/>
        </w:rPr>
        <w:t>C(</w:t>
      </w:r>
      <w:proofErr w:type="gramEnd"/>
      <w:r>
        <w:rPr>
          <w:lang w:val="es-EC"/>
        </w:rPr>
        <w:t>q) = 450 + 15q + 2q</w:t>
      </w:r>
      <w:r>
        <w:rPr>
          <w:vertAlign w:val="superscript"/>
          <w:lang w:val="es-EC"/>
        </w:rPr>
        <w:t>2</w:t>
      </w:r>
      <w:r>
        <w:rPr>
          <w:lang w:val="es-EC"/>
        </w:rPr>
        <w:t>. Si el precio de mercado es P = $115 por unidad, encuentre:</w:t>
      </w:r>
    </w:p>
    <w:p w:rsidR="00120AB7" w:rsidRDefault="00120AB7" w:rsidP="00120AB7">
      <w:pPr>
        <w:pStyle w:val="Prrafodelista"/>
        <w:jc w:val="both"/>
        <w:rPr>
          <w:lang w:val="es-EC"/>
        </w:rPr>
      </w:pPr>
    </w:p>
    <w:p w:rsidR="00120AB7" w:rsidRDefault="00120AB7" w:rsidP="00120AB7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El nivel de producción de la empresa</w:t>
      </w:r>
    </w:p>
    <w:p w:rsidR="00120AB7" w:rsidRDefault="00120AB7" w:rsidP="00120AB7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El nivel de ganancias de la empresa</w:t>
      </w:r>
    </w:p>
    <w:p w:rsidR="00120AB7" w:rsidRDefault="005B5034" w:rsidP="00120AB7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 xml:space="preserve">Ilustre en un </w:t>
      </w:r>
      <w:r w:rsidR="00E602B7">
        <w:rPr>
          <w:lang w:val="es-EC"/>
        </w:rPr>
        <w:t>gráfico</w:t>
      </w:r>
      <w:r>
        <w:rPr>
          <w:lang w:val="es-EC"/>
        </w:rPr>
        <w:t xml:space="preserve"> </w:t>
      </w:r>
      <w:r w:rsidR="00E602B7">
        <w:rPr>
          <w:lang w:val="es-EC"/>
        </w:rPr>
        <w:t>la curva de oferta de la empresa</w:t>
      </w:r>
      <w:r>
        <w:rPr>
          <w:lang w:val="es-EC"/>
        </w:rPr>
        <w:t>, el precio (curva de demanda) y el excedente del productor.</w:t>
      </w:r>
    </w:p>
    <w:p w:rsidR="005B5034" w:rsidRDefault="005B5034" w:rsidP="00120AB7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Calcule el área del excedente del productor.</w:t>
      </w:r>
    </w:p>
    <w:p w:rsidR="0059575C" w:rsidRDefault="0059575C" w:rsidP="0059575C">
      <w:pPr>
        <w:pStyle w:val="Prrafodelista"/>
        <w:ind w:left="1440"/>
        <w:jc w:val="both"/>
        <w:rPr>
          <w:lang w:val="es-EC"/>
        </w:rPr>
      </w:pPr>
    </w:p>
    <w:p w:rsidR="00BF6C98" w:rsidRDefault="009655B6" w:rsidP="00120AB7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>(</w:t>
      </w:r>
      <w:r w:rsidR="00510680">
        <w:rPr>
          <w:lang w:val="es-EC"/>
        </w:rPr>
        <w:t>15</w:t>
      </w:r>
      <w:r w:rsidR="009F32CD">
        <w:rPr>
          <w:lang w:val="es-EC"/>
        </w:rPr>
        <w:t xml:space="preserve">pts.) </w:t>
      </w:r>
      <w:r w:rsidR="00BD2495">
        <w:rPr>
          <w:lang w:val="es-EC"/>
        </w:rPr>
        <w:t xml:space="preserve">Las curvas de oferta y demanda </w:t>
      </w:r>
      <w:r w:rsidR="00BD7733">
        <w:rPr>
          <w:lang w:val="es-EC"/>
        </w:rPr>
        <w:t>domésticas</w:t>
      </w:r>
      <w:r w:rsidR="00BD2495">
        <w:rPr>
          <w:lang w:val="es-EC"/>
        </w:rPr>
        <w:t xml:space="preserve"> de </w:t>
      </w:r>
      <w:r w:rsidR="00BF6C98">
        <w:rPr>
          <w:lang w:val="es-EC"/>
        </w:rPr>
        <w:t xml:space="preserve">granos de café </w:t>
      </w:r>
      <w:proofErr w:type="spellStart"/>
      <w:r w:rsidR="00BF6C98">
        <w:rPr>
          <w:lang w:val="es-EC"/>
        </w:rPr>
        <w:t>hula</w:t>
      </w:r>
      <w:proofErr w:type="spellEnd"/>
      <w:r w:rsidR="00BF6C98">
        <w:rPr>
          <w:lang w:val="es-EC"/>
        </w:rPr>
        <w:t xml:space="preserve"> en </w:t>
      </w:r>
      <w:r w:rsidR="00D211CC">
        <w:rPr>
          <w:lang w:val="es-EC"/>
        </w:rPr>
        <w:t>el País X</w:t>
      </w:r>
      <w:r w:rsidR="00BF6C98">
        <w:rPr>
          <w:lang w:val="es-EC"/>
        </w:rPr>
        <w:t xml:space="preserve"> son las siguientes:</w:t>
      </w:r>
    </w:p>
    <w:p w:rsidR="00BF6C98" w:rsidRDefault="00BF6C98" w:rsidP="00A218F7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BF6C98">
        <w:rPr>
          <w:rFonts w:ascii="Times New Roman" w:eastAsia="Times New Roman" w:hAnsi="Times New Roman" w:cs="Times New Roman"/>
          <w:sz w:val="24"/>
          <w:szCs w:val="24"/>
          <w:lang w:val="es-EC"/>
        </w:rPr>
        <w:t>Oferta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: P = 50 + Q</w:t>
      </w:r>
      <w:r w:rsidR="002C5992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</w:p>
    <w:p w:rsidR="00BF6C98" w:rsidRDefault="00B76479" w:rsidP="00A218F7">
      <w:pPr>
        <w:spacing w:after="0" w:line="240" w:lineRule="auto"/>
        <w:ind w:left="1440" w:firstLine="72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Demanda: P = 200 – 2Q</w:t>
      </w:r>
      <w:bookmarkStart w:id="0" w:name="_GoBack"/>
      <w:bookmarkEnd w:id="0"/>
    </w:p>
    <w:p w:rsidR="00BF6C98" w:rsidRDefault="00BF6C98" w:rsidP="00BF6C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BF6C98" w:rsidRDefault="00BF6C98" w:rsidP="00BF6C9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ab/>
        <w:t xml:space="preserve">Donde P es el precio en centavos por libra y Q es la cantidad en millones de libras. </w:t>
      </w:r>
      <w:r w:rsidR="00D211CC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</w:t>
      </w:r>
      <w:r w:rsidR="00D211CC" w:rsidRPr="00D211CC">
        <w:rPr>
          <w:rFonts w:ascii="Times New Roman" w:eastAsia="Times New Roman" w:hAnsi="Times New Roman" w:cs="Times New Roman"/>
          <w:sz w:val="24"/>
          <w:szCs w:val="24"/>
          <w:lang w:val="es-EC"/>
        </w:rPr>
        <w:t>País X</w:t>
      </w:r>
      <w:r w:rsidR="00D211CC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es un productor pequeño en el mercado mundial de granos de café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s-EC"/>
        </w:rPr>
        <w:t>hula</w:t>
      </w:r>
      <w:proofErr w:type="spellEnd"/>
      <w:r w:rsidR="00CE61D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, donde el precio es actualmente 60 centavos por libra. </w:t>
      </w:r>
      <w:r w:rsidR="002C5992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El Congreso </w:t>
      </w:r>
      <w:r w:rsidR="009F32CD">
        <w:rPr>
          <w:rFonts w:ascii="Times New Roman" w:eastAsia="Times New Roman" w:hAnsi="Times New Roman" w:cs="Times New Roman"/>
          <w:sz w:val="24"/>
          <w:szCs w:val="24"/>
          <w:lang w:val="es-EC"/>
        </w:rPr>
        <w:t>está</w:t>
      </w:r>
      <w:r w:rsidR="00CE61D3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considerando</w:t>
      </w:r>
      <w:r w:rsidR="00D211CC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imponer un arancel</w:t>
      </w:r>
      <w:r w:rsidR="000626F0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de 40 centavos por libra. Encuentre:</w:t>
      </w:r>
    </w:p>
    <w:p w:rsidR="000626F0" w:rsidRDefault="000626F0" w:rsidP="00BF6C98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84016B" w:rsidRDefault="0084016B" w:rsidP="00BD7733">
      <w:pPr>
        <w:pStyle w:val="Prrafodelista"/>
        <w:numPr>
          <w:ilvl w:val="0"/>
          <w:numId w:val="5"/>
        </w:numPr>
        <w:ind w:left="1440"/>
        <w:jc w:val="both"/>
        <w:rPr>
          <w:lang w:val="es-EC"/>
        </w:rPr>
      </w:pPr>
      <w:r>
        <w:rPr>
          <w:lang w:val="es-EC"/>
        </w:rPr>
        <w:t>El precio y la cantidad de equilibrio si los consumidores solo pudieran comprar la producción local</w:t>
      </w:r>
    </w:p>
    <w:p w:rsidR="00BD7733" w:rsidRDefault="009F32CD" w:rsidP="00BD7733">
      <w:pPr>
        <w:pStyle w:val="Prrafodelista"/>
        <w:numPr>
          <w:ilvl w:val="0"/>
          <w:numId w:val="5"/>
        </w:numPr>
        <w:ind w:left="1440"/>
        <w:jc w:val="both"/>
        <w:rPr>
          <w:lang w:val="es-EC"/>
        </w:rPr>
      </w:pPr>
      <w:r>
        <w:rPr>
          <w:lang w:val="es-EC"/>
        </w:rPr>
        <w:t xml:space="preserve">La cantidad </w:t>
      </w:r>
      <w:r w:rsidR="00BD7733">
        <w:rPr>
          <w:lang w:val="es-EC"/>
        </w:rPr>
        <w:t xml:space="preserve">de granos de café </w:t>
      </w:r>
      <w:proofErr w:type="spellStart"/>
      <w:r w:rsidR="00BD7733">
        <w:rPr>
          <w:lang w:val="es-EC"/>
        </w:rPr>
        <w:t>hula</w:t>
      </w:r>
      <w:proofErr w:type="spellEnd"/>
      <w:r w:rsidR="00BD7733">
        <w:rPr>
          <w:lang w:val="es-EC"/>
        </w:rPr>
        <w:t xml:space="preserve"> que se importarían en un mercado libre (sin restricciones de importación)</w:t>
      </w:r>
    </w:p>
    <w:p w:rsidR="00BD7733" w:rsidRDefault="00BD7733" w:rsidP="000626F0">
      <w:pPr>
        <w:pStyle w:val="Prrafodelista"/>
        <w:numPr>
          <w:ilvl w:val="0"/>
          <w:numId w:val="5"/>
        </w:numPr>
        <w:ind w:firstLine="0"/>
        <w:jc w:val="both"/>
        <w:rPr>
          <w:lang w:val="es-EC"/>
        </w:rPr>
      </w:pPr>
      <w:r>
        <w:rPr>
          <w:lang w:val="es-EC"/>
        </w:rPr>
        <w:t xml:space="preserve">El precio </w:t>
      </w:r>
      <w:r w:rsidR="00105787">
        <w:rPr>
          <w:lang w:val="es-EC"/>
        </w:rPr>
        <w:t xml:space="preserve">doméstico </w:t>
      </w:r>
      <w:r>
        <w:rPr>
          <w:lang w:val="es-EC"/>
        </w:rPr>
        <w:t xml:space="preserve">de granos de café </w:t>
      </w:r>
      <w:proofErr w:type="spellStart"/>
      <w:r>
        <w:rPr>
          <w:lang w:val="es-EC"/>
        </w:rPr>
        <w:t>hula</w:t>
      </w:r>
      <w:proofErr w:type="spellEnd"/>
      <w:r>
        <w:rPr>
          <w:lang w:val="es-EC"/>
        </w:rPr>
        <w:t xml:space="preserve"> que resultaría de la imposición de</w:t>
      </w:r>
      <w:r w:rsidR="00B241B5">
        <w:rPr>
          <w:lang w:val="es-EC"/>
        </w:rPr>
        <w:t>l</w:t>
      </w:r>
      <w:r>
        <w:rPr>
          <w:lang w:val="es-EC"/>
        </w:rPr>
        <w:t xml:space="preserve"> </w:t>
      </w:r>
      <w:r w:rsidR="00B241B5">
        <w:rPr>
          <w:lang w:val="es-EC"/>
        </w:rPr>
        <w:t>arancel</w:t>
      </w:r>
    </w:p>
    <w:p w:rsidR="000626F0" w:rsidRDefault="00105787" w:rsidP="00105787">
      <w:pPr>
        <w:pStyle w:val="Prrafodelista"/>
        <w:numPr>
          <w:ilvl w:val="0"/>
          <w:numId w:val="5"/>
        </w:numPr>
        <w:ind w:left="1440"/>
        <w:jc w:val="both"/>
        <w:rPr>
          <w:lang w:val="es-EC"/>
        </w:rPr>
      </w:pPr>
      <w:r>
        <w:rPr>
          <w:lang w:val="es-EC"/>
        </w:rPr>
        <w:t xml:space="preserve">La ganancia o pérdida de excedentes de los consumidores domésticos, productores domésticos, y </w:t>
      </w:r>
      <w:r w:rsidR="00610ECC">
        <w:rPr>
          <w:lang w:val="es-EC"/>
        </w:rPr>
        <w:t>el ingreso que recibiría el</w:t>
      </w:r>
      <w:r w:rsidR="00D211CC">
        <w:rPr>
          <w:lang w:val="es-EC"/>
        </w:rPr>
        <w:t xml:space="preserve"> gobierno por el arancel</w:t>
      </w:r>
      <w:r>
        <w:rPr>
          <w:lang w:val="es-EC"/>
        </w:rPr>
        <w:t>.</w:t>
      </w:r>
      <w:r w:rsidR="00610ECC">
        <w:rPr>
          <w:lang w:val="es-EC"/>
        </w:rPr>
        <w:t xml:space="preserve"> </w:t>
      </w:r>
      <w:r w:rsidR="00D211CC">
        <w:rPr>
          <w:lang w:val="es-EC"/>
        </w:rPr>
        <w:t>¿</w:t>
      </w:r>
      <w:r w:rsidR="00610ECC">
        <w:rPr>
          <w:lang w:val="es-EC"/>
        </w:rPr>
        <w:t>Hay peso muerto?</w:t>
      </w:r>
    </w:p>
    <w:p w:rsidR="00610ECC" w:rsidRPr="000626F0" w:rsidRDefault="00610ECC" w:rsidP="00610ECC">
      <w:pPr>
        <w:pStyle w:val="Prrafodelista"/>
        <w:ind w:left="1440"/>
        <w:jc w:val="both"/>
        <w:rPr>
          <w:lang w:val="es-EC"/>
        </w:rPr>
      </w:pPr>
    </w:p>
    <w:p w:rsidR="00A218F7" w:rsidRDefault="00BD2495" w:rsidP="00610ECC">
      <w:pPr>
        <w:ind w:left="1440"/>
        <w:jc w:val="both"/>
      </w:pPr>
      <w:r w:rsidRPr="00BF6C98">
        <w:rPr>
          <w:rFonts w:ascii="Times New Roman" w:eastAsia="Times New Roman" w:hAnsi="Times New Roman" w:cs="Times New Roman"/>
          <w:sz w:val="24"/>
          <w:szCs w:val="24"/>
          <w:lang w:val="es-EC"/>
        </w:rPr>
        <w:t xml:space="preserve"> </w:t>
      </w:r>
      <w:r w:rsidR="00D211CC">
        <w:object w:dxaOrig="6060" w:dyaOrig="4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3pt;height:212.25pt" o:ole="">
            <v:imagedata r:id="rId6" o:title=""/>
          </v:shape>
          <o:OLEObject Type="Embed" ProgID="Word.Picture.8" ShapeID="_x0000_i1025" DrawAspect="Content" ObjectID="_1421567390" r:id="rId7"/>
        </w:object>
      </w:r>
    </w:p>
    <w:p w:rsidR="002B588A" w:rsidRDefault="009655B6" w:rsidP="002A3AED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lastRenderedPageBreak/>
        <w:t>(</w:t>
      </w:r>
      <w:r w:rsidR="00A872CA">
        <w:rPr>
          <w:lang w:val="es-EC"/>
        </w:rPr>
        <w:t>10</w:t>
      </w:r>
      <w:r>
        <w:rPr>
          <w:lang w:val="es-EC"/>
        </w:rPr>
        <w:t>pts.)</w:t>
      </w:r>
      <w:r w:rsidR="00397F9C">
        <w:rPr>
          <w:lang w:val="es-EC"/>
        </w:rPr>
        <w:t xml:space="preserve"> </w:t>
      </w:r>
      <w:r w:rsidR="002B588A">
        <w:rPr>
          <w:lang w:val="es-EC"/>
        </w:rPr>
        <w:t>Identifique el personaje: Competencia perfecta (</w:t>
      </w:r>
      <w:proofErr w:type="spellStart"/>
      <w:r w:rsidR="002B588A">
        <w:rPr>
          <w:lang w:val="es-EC"/>
        </w:rPr>
        <w:t>C</w:t>
      </w:r>
      <w:r w:rsidR="00775E4B">
        <w:rPr>
          <w:lang w:val="es-EC"/>
        </w:rPr>
        <w:t>p</w:t>
      </w:r>
      <w:proofErr w:type="spellEnd"/>
      <w:r w:rsidR="002B588A">
        <w:rPr>
          <w:lang w:val="es-EC"/>
        </w:rPr>
        <w:t>), monopolio (M), oligopolio (O</w:t>
      </w:r>
      <w:r w:rsidR="00775E4B">
        <w:rPr>
          <w:lang w:val="es-EC"/>
        </w:rPr>
        <w:t>), competencia monopolística (Cm</w:t>
      </w:r>
      <w:r w:rsidR="002B588A">
        <w:rPr>
          <w:lang w:val="es-EC"/>
        </w:rPr>
        <w:t>)</w:t>
      </w:r>
    </w:p>
    <w:p w:rsidR="00A872CA" w:rsidRDefault="00A872CA" w:rsidP="00A872CA">
      <w:pPr>
        <w:pStyle w:val="Prrafodelista"/>
        <w:jc w:val="both"/>
        <w:rPr>
          <w:lang w:val="es-EC"/>
        </w:rPr>
      </w:pPr>
    </w:p>
    <w:p w:rsidR="002B588A" w:rsidRDefault="00887414" w:rsidP="002B588A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 xml:space="preserve">La </w:t>
      </w:r>
      <w:r w:rsidR="00AD7FAC">
        <w:rPr>
          <w:lang w:val="es-EC"/>
        </w:rPr>
        <w:t xml:space="preserve">demanda </w:t>
      </w:r>
      <w:r>
        <w:rPr>
          <w:lang w:val="es-EC"/>
        </w:rPr>
        <w:t xml:space="preserve">que enfrenta </w:t>
      </w:r>
      <w:r w:rsidR="00AD7FAC">
        <w:rPr>
          <w:lang w:val="es-EC"/>
        </w:rPr>
        <w:t>es más elástica que el monopolio pero menos que la competencia perfecta    (     )</w:t>
      </w:r>
    </w:p>
    <w:p w:rsidR="00A872CA" w:rsidRDefault="00A872CA" w:rsidP="00A872CA">
      <w:pPr>
        <w:pStyle w:val="Prrafodelista"/>
        <w:ind w:left="1440"/>
        <w:jc w:val="both"/>
        <w:rPr>
          <w:lang w:val="es-EC"/>
        </w:rPr>
      </w:pPr>
    </w:p>
    <w:p w:rsidR="00A872CA" w:rsidRDefault="00887414" w:rsidP="00A872CA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Pocas</w:t>
      </w:r>
      <w:r w:rsidR="00AD7FAC">
        <w:rPr>
          <w:lang w:val="es-EC"/>
        </w:rPr>
        <w:t xml:space="preserve"> empresas controlan el mercado gracias a barreras de entrada (     )</w:t>
      </w:r>
    </w:p>
    <w:p w:rsidR="00A872CA" w:rsidRPr="00A872CA" w:rsidRDefault="00A872CA" w:rsidP="00A872CA">
      <w:pPr>
        <w:pStyle w:val="Prrafodelista"/>
        <w:rPr>
          <w:lang w:val="es-EC"/>
        </w:rPr>
      </w:pPr>
    </w:p>
    <w:p w:rsidR="00AD7FAC" w:rsidRDefault="00887414" w:rsidP="002B588A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No p</w:t>
      </w:r>
      <w:r w:rsidR="005E121D">
        <w:rPr>
          <w:lang w:val="es-EC"/>
        </w:rPr>
        <w:t xml:space="preserve">uede </w:t>
      </w:r>
      <w:r w:rsidR="00F51EBD">
        <w:rPr>
          <w:lang w:val="es-EC"/>
        </w:rPr>
        <w:t>fijar precios por encima del costo marginal</w:t>
      </w:r>
      <w:r>
        <w:rPr>
          <w:lang w:val="es-EC"/>
        </w:rPr>
        <w:t xml:space="preserve"> (     )</w:t>
      </w:r>
    </w:p>
    <w:p w:rsidR="00A872CA" w:rsidRDefault="00A872CA" w:rsidP="00A872CA">
      <w:pPr>
        <w:pStyle w:val="Prrafodelista"/>
        <w:ind w:left="1440"/>
        <w:jc w:val="both"/>
        <w:rPr>
          <w:lang w:val="es-EC"/>
        </w:rPr>
      </w:pPr>
    </w:p>
    <w:p w:rsidR="00887414" w:rsidRDefault="00887414" w:rsidP="002B588A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Hay libre entrada pero mientras mayor diferenciación y publicidad, mayor su poder de mercado (     )</w:t>
      </w:r>
    </w:p>
    <w:p w:rsidR="00A872CA" w:rsidRDefault="00A872CA" w:rsidP="00A872CA">
      <w:pPr>
        <w:pStyle w:val="Prrafodelista"/>
        <w:ind w:left="1440"/>
        <w:jc w:val="both"/>
        <w:rPr>
          <w:lang w:val="es-EC"/>
        </w:rPr>
      </w:pPr>
    </w:p>
    <w:p w:rsidR="00887414" w:rsidRDefault="00887414" w:rsidP="002B588A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 xml:space="preserve">Una sola empresa que puede fijar sus precios por encima del </w:t>
      </w:r>
      <w:r w:rsidR="00F51EBD">
        <w:rPr>
          <w:lang w:val="es-EC"/>
        </w:rPr>
        <w:t xml:space="preserve">costo marginal </w:t>
      </w:r>
      <w:r>
        <w:rPr>
          <w:lang w:val="es-EC"/>
        </w:rPr>
        <w:t xml:space="preserve">pero está limitada por la elasticidad de la demanda del producto o servicio que ofrece (     )  </w:t>
      </w:r>
    </w:p>
    <w:p w:rsidR="002B588A" w:rsidRDefault="002B588A" w:rsidP="002B588A">
      <w:pPr>
        <w:pStyle w:val="Prrafodelista"/>
        <w:jc w:val="both"/>
        <w:rPr>
          <w:lang w:val="es-EC"/>
        </w:rPr>
      </w:pPr>
    </w:p>
    <w:p w:rsidR="00510680" w:rsidRDefault="00510680" w:rsidP="002B588A">
      <w:pPr>
        <w:pStyle w:val="Prrafodelista"/>
        <w:jc w:val="both"/>
        <w:rPr>
          <w:lang w:val="es-EC"/>
        </w:rPr>
      </w:pPr>
    </w:p>
    <w:p w:rsidR="00510680" w:rsidRDefault="00510680" w:rsidP="00510680">
      <w:pPr>
        <w:pStyle w:val="Prrafodelista"/>
        <w:numPr>
          <w:ilvl w:val="0"/>
          <w:numId w:val="2"/>
        </w:numPr>
        <w:jc w:val="both"/>
        <w:rPr>
          <w:lang w:val="es-EC"/>
        </w:rPr>
      </w:pPr>
      <w:r>
        <w:rPr>
          <w:lang w:val="es-EC"/>
        </w:rPr>
        <w:t xml:space="preserve">(15pts.) Suponga que una industria se caracteriza por las siguientes ecuaciones: </w:t>
      </w:r>
    </w:p>
    <w:p w:rsidR="00510680" w:rsidRDefault="00510680" w:rsidP="00510680">
      <w:pPr>
        <w:pStyle w:val="Prrafodelista"/>
        <w:jc w:val="both"/>
        <w:rPr>
          <w:lang w:val="es-EC"/>
        </w:rPr>
      </w:pPr>
    </w:p>
    <w:p w:rsidR="00510680" w:rsidRPr="004A6430" w:rsidRDefault="00510680" w:rsidP="005106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A6430">
        <w:rPr>
          <w:rFonts w:ascii="Times New Roman" w:eastAsia="Times New Roman" w:hAnsi="Times New Roman" w:cs="Times New Roman"/>
          <w:sz w:val="24"/>
          <w:szCs w:val="24"/>
          <w:lang w:val="es-EC"/>
        </w:rPr>
        <w:t>Función de costo total de cada empresa: C = 100 + 2q</w:t>
      </w:r>
      <w:r w:rsidRPr="00CC2D46">
        <w:rPr>
          <w:rFonts w:ascii="Times New Roman" w:eastAsia="Times New Roman" w:hAnsi="Times New Roman" w:cs="Times New Roman"/>
          <w:sz w:val="24"/>
          <w:szCs w:val="24"/>
          <w:vertAlign w:val="superscript"/>
          <w:lang w:val="es-EC"/>
        </w:rPr>
        <w:t>2</w:t>
      </w:r>
    </w:p>
    <w:p w:rsidR="00510680" w:rsidRPr="004A6430" w:rsidRDefault="00510680" w:rsidP="005106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A6430">
        <w:rPr>
          <w:rFonts w:ascii="Times New Roman" w:eastAsia="Times New Roman" w:hAnsi="Times New Roman" w:cs="Times New Roman"/>
          <w:sz w:val="24"/>
          <w:szCs w:val="24"/>
          <w:lang w:val="es-EC"/>
        </w:rPr>
        <w:t>Función de costo marginal de cada empresa: CM = 4q</w:t>
      </w:r>
    </w:p>
    <w:p w:rsidR="00510680" w:rsidRPr="004A6430" w:rsidRDefault="00510680" w:rsidP="005106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A6430">
        <w:rPr>
          <w:rFonts w:ascii="Times New Roman" w:eastAsia="Times New Roman" w:hAnsi="Times New Roman" w:cs="Times New Roman"/>
          <w:sz w:val="24"/>
          <w:szCs w:val="24"/>
          <w:lang w:val="es-EC"/>
        </w:rPr>
        <w:t>Curva de demanda de la industria: P = 90 – 2Q</w:t>
      </w:r>
    </w:p>
    <w:p w:rsidR="00510680" w:rsidRDefault="00510680" w:rsidP="005106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  <w:r w:rsidRPr="004A6430">
        <w:rPr>
          <w:rFonts w:ascii="Times New Roman" w:eastAsia="Times New Roman" w:hAnsi="Times New Roman" w:cs="Times New Roman"/>
          <w:sz w:val="24"/>
          <w:szCs w:val="24"/>
          <w:lang w:val="es-EC"/>
        </w:rPr>
        <w:t>Curva de ingreso marginal de la industria: IM = 90 – 4Q</w:t>
      </w:r>
    </w:p>
    <w:p w:rsidR="00510680" w:rsidRDefault="00510680" w:rsidP="00510680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es-EC"/>
        </w:rPr>
      </w:pPr>
    </w:p>
    <w:p w:rsidR="00510680" w:rsidRDefault="00510680" w:rsidP="00510680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Si solo hay una empresa en la industria, encuentre el precio, cantidad y nivel de ganancias de monopolio (note que aquí q se vuelve Q ya que la producción de la empresa es la producción de la industria)</w:t>
      </w:r>
    </w:p>
    <w:p w:rsidR="00510680" w:rsidRDefault="00510680" w:rsidP="00510680">
      <w:pPr>
        <w:pStyle w:val="Prrafodelista"/>
        <w:ind w:left="1440"/>
        <w:jc w:val="both"/>
        <w:rPr>
          <w:lang w:val="es-EC"/>
        </w:rPr>
      </w:pPr>
    </w:p>
    <w:p w:rsidR="00510680" w:rsidRDefault="00510680" w:rsidP="00510680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Encuentre el precio, cantidad y nivel de ganancias si la industria fuera obligada a producir y vender a una cantidad y precio iguales a niveles de competencia perfecta</w:t>
      </w:r>
    </w:p>
    <w:p w:rsidR="00510680" w:rsidRDefault="00510680" w:rsidP="00510680">
      <w:pPr>
        <w:pStyle w:val="Prrafodelista"/>
        <w:ind w:left="1440"/>
        <w:jc w:val="both"/>
        <w:rPr>
          <w:lang w:val="es-EC"/>
        </w:rPr>
      </w:pPr>
    </w:p>
    <w:p w:rsidR="00510680" w:rsidRDefault="00510680" w:rsidP="00510680">
      <w:pPr>
        <w:pStyle w:val="Prrafodelista"/>
        <w:numPr>
          <w:ilvl w:val="1"/>
          <w:numId w:val="2"/>
        </w:numPr>
        <w:jc w:val="both"/>
        <w:rPr>
          <w:lang w:val="es-EC"/>
        </w:rPr>
      </w:pPr>
      <w:r>
        <w:rPr>
          <w:lang w:val="es-EC"/>
        </w:rPr>
        <w:t>Grafique las curvas de demanda, ingreso marginal, costo marginal e identifique en el gráfico el peso muerto generado por el monopolio (es decir, la diferencia en excedente del productor y excedente del consumidor al pasar de cantidad y precio de competencia perfecta a cantidad y precio de monopolio)</w:t>
      </w:r>
    </w:p>
    <w:p w:rsidR="00510680" w:rsidRDefault="00510680" w:rsidP="002B588A">
      <w:pPr>
        <w:pStyle w:val="Prrafodelista"/>
        <w:jc w:val="both"/>
        <w:rPr>
          <w:lang w:val="es-EC"/>
        </w:rPr>
      </w:pPr>
    </w:p>
    <w:sectPr w:rsidR="00510680" w:rsidSect="008D7767">
      <w:pgSz w:w="12240" w:h="15840"/>
      <w:pgMar w:top="1152" w:right="1152" w:bottom="115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3529"/>
    <w:multiLevelType w:val="hybridMultilevel"/>
    <w:tmpl w:val="B4D4D6E6"/>
    <w:lvl w:ilvl="0" w:tplc="E7C04C5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F82307"/>
    <w:multiLevelType w:val="hybridMultilevel"/>
    <w:tmpl w:val="F9FA97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0983B4C"/>
    <w:multiLevelType w:val="hybridMultilevel"/>
    <w:tmpl w:val="D4CE9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F51E8E"/>
    <w:multiLevelType w:val="multilevel"/>
    <w:tmpl w:val="B0B4563E"/>
    <w:lvl w:ilvl="0">
      <w:start w:val="1"/>
      <w:numFmt w:val="decimal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lowerLetter"/>
      <w:lvlText w:val="%2)"/>
      <w:legacy w:legacy="1" w:legacySpace="0" w:legacyIndent="432"/>
      <w:lvlJc w:val="left"/>
      <w:pPr>
        <w:ind w:left="864" w:hanging="432"/>
      </w:pPr>
      <w:rPr>
        <w:lang w:val="es-EC"/>
      </w:rPr>
    </w:lvl>
    <w:lvl w:ilvl="2">
      <w:start w:val="1"/>
      <w:numFmt w:val="lowerRoman"/>
      <w:lvlText w:val="%3)"/>
      <w:legacy w:legacy="1" w:legacySpace="0" w:legacyIndent="720"/>
      <w:lvlJc w:val="left"/>
      <w:pPr>
        <w:ind w:left="1584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304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024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744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464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184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904" w:hanging="720"/>
      </w:pPr>
    </w:lvl>
  </w:abstractNum>
  <w:abstractNum w:abstractNumId="4">
    <w:nsid w:val="70970F0A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6309CF"/>
    <w:rsid w:val="00010C26"/>
    <w:rsid w:val="000626F0"/>
    <w:rsid w:val="0008057A"/>
    <w:rsid w:val="000851CF"/>
    <w:rsid w:val="000C1F77"/>
    <w:rsid w:val="00105787"/>
    <w:rsid w:val="00120AB7"/>
    <w:rsid w:val="001334A4"/>
    <w:rsid w:val="00173211"/>
    <w:rsid w:val="001D5A5C"/>
    <w:rsid w:val="0020567C"/>
    <w:rsid w:val="002461C5"/>
    <w:rsid w:val="002A3AED"/>
    <w:rsid w:val="002B588A"/>
    <w:rsid w:val="002C5992"/>
    <w:rsid w:val="002E5662"/>
    <w:rsid w:val="002F294D"/>
    <w:rsid w:val="00300212"/>
    <w:rsid w:val="003101C8"/>
    <w:rsid w:val="0034750A"/>
    <w:rsid w:val="00397F9C"/>
    <w:rsid w:val="003A21A4"/>
    <w:rsid w:val="004000C5"/>
    <w:rsid w:val="004040FD"/>
    <w:rsid w:val="00436EFE"/>
    <w:rsid w:val="004746AF"/>
    <w:rsid w:val="004A6430"/>
    <w:rsid w:val="00505A79"/>
    <w:rsid w:val="00510680"/>
    <w:rsid w:val="0051292B"/>
    <w:rsid w:val="00521678"/>
    <w:rsid w:val="00546757"/>
    <w:rsid w:val="00557180"/>
    <w:rsid w:val="00573FFD"/>
    <w:rsid w:val="0059575C"/>
    <w:rsid w:val="005B5034"/>
    <w:rsid w:val="005E121D"/>
    <w:rsid w:val="005E7130"/>
    <w:rsid w:val="00610ECC"/>
    <w:rsid w:val="006309CF"/>
    <w:rsid w:val="00662D82"/>
    <w:rsid w:val="0066506E"/>
    <w:rsid w:val="006A2C5B"/>
    <w:rsid w:val="006C0767"/>
    <w:rsid w:val="00775E4B"/>
    <w:rsid w:val="007B691F"/>
    <w:rsid w:val="007D735A"/>
    <w:rsid w:val="00820566"/>
    <w:rsid w:val="0084016B"/>
    <w:rsid w:val="00863118"/>
    <w:rsid w:val="00887414"/>
    <w:rsid w:val="008A229E"/>
    <w:rsid w:val="008D7767"/>
    <w:rsid w:val="009177AA"/>
    <w:rsid w:val="00945370"/>
    <w:rsid w:val="009655B6"/>
    <w:rsid w:val="009A48CE"/>
    <w:rsid w:val="009C1385"/>
    <w:rsid w:val="009C41B3"/>
    <w:rsid w:val="009F32CD"/>
    <w:rsid w:val="009F5EED"/>
    <w:rsid w:val="00A218F7"/>
    <w:rsid w:val="00A267BA"/>
    <w:rsid w:val="00A737FC"/>
    <w:rsid w:val="00A872CA"/>
    <w:rsid w:val="00AC02EE"/>
    <w:rsid w:val="00AC313D"/>
    <w:rsid w:val="00AC6CBD"/>
    <w:rsid w:val="00AD7FAC"/>
    <w:rsid w:val="00B13DC6"/>
    <w:rsid w:val="00B14CBA"/>
    <w:rsid w:val="00B241B5"/>
    <w:rsid w:val="00B76479"/>
    <w:rsid w:val="00BB5454"/>
    <w:rsid w:val="00BD2495"/>
    <w:rsid w:val="00BD7733"/>
    <w:rsid w:val="00BF6C98"/>
    <w:rsid w:val="00C13B77"/>
    <w:rsid w:val="00CA3A3B"/>
    <w:rsid w:val="00CA738D"/>
    <w:rsid w:val="00CB5B9C"/>
    <w:rsid w:val="00CC1020"/>
    <w:rsid w:val="00CC2D46"/>
    <w:rsid w:val="00CE61D3"/>
    <w:rsid w:val="00D211CC"/>
    <w:rsid w:val="00D22E70"/>
    <w:rsid w:val="00D41339"/>
    <w:rsid w:val="00D570AC"/>
    <w:rsid w:val="00D91FD0"/>
    <w:rsid w:val="00DD623F"/>
    <w:rsid w:val="00E113AD"/>
    <w:rsid w:val="00E602B7"/>
    <w:rsid w:val="00E83D96"/>
    <w:rsid w:val="00F352B2"/>
    <w:rsid w:val="00F51EBD"/>
    <w:rsid w:val="00F55211"/>
    <w:rsid w:val="00F71358"/>
    <w:rsid w:val="00FB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2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A229E"/>
    <w:rPr>
      <w:color w:val="0000FF"/>
      <w:u w:val="single"/>
    </w:rPr>
  </w:style>
  <w:style w:type="paragraph" w:styleId="Encabezado">
    <w:name w:val="header"/>
    <w:basedOn w:val="Normal"/>
    <w:link w:val="EncabezadoCar"/>
    <w:rsid w:val="00D570A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cabezadoCar">
    <w:name w:val="Encabezado Car"/>
    <w:basedOn w:val="Fuentedeprrafopredeter"/>
    <w:link w:val="Encabezado"/>
    <w:rsid w:val="00D570AC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7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70A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29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semiHidden/>
    <w:rsid w:val="00662D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662D82"/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8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7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4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795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35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7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474</Words>
  <Characters>2608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Agricultural and Resource Economics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Jose</dc:creator>
  <cp:lastModifiedBy>Mjcastill</cp:lastModifiedBy>
  <cp:revision>14</cp:revision>
  <cp:lastPrinted>2013-01-24T18:06:00Z</cp:lastPrinted>
  <dcterms:created xsi:type="dcterms:W3CDTF">2013-01-23T23:00:00Z</dcterms:created>
  <dcterms:modified xsi:type="dcterms:W3CDTF">2013-02-05T16:03:00Z</dcterms:modified>
</cp:coreProperties>
</file>