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B8" w:rsidRPr="00C64DB8" w:rsidRDefault="00C64DB8" w:rsidP="008C3D25">
      <w:pPr>
        <w:pStyle w:val="Prrafodelista"/>
        <w:jc w:val="center"/>
        <w:rPr>
          <w:rFonts w:ascii="Times New Roman" w:hAnsi="Times New Roman" w:cs="Times New Roman"/>
          <w:b/>
          <w:iCs/>
          <w:sz w:val="24"/>
          <w:szCs w:val="24"/>
          <w:lang w:val="es-EC"/>
        </w:rPr>
      </w:pPr>
      <w:r w:rsidRPr="00C64DB8">
        <w:rPr>
          <w:rFonts w:ascii="Times New Roman" w:hAnsi="Times New Roman" w:cs="Times New Roman"/>
          <w:b/>
          <w:iCs/>
          <w:sz w:val="24"/>
          <w:szCs w:val="24"/>
          <w:lang w:val="es-EC"/>
        </w:rPr>
        <w:t>ECONOMIA AGRICOLA I (FIMCP</w:t>
      </w:r>
      <w:r w:rsidRPr="00C64DB8">
        <w:rPr>
          <w:rFonts w:ascii="Times New Roman" w:hAnsi="Times New Roman" w:cs="Times New Roman"/>
          <w:b/>
          <w:sz w:val="24"/>
          <w:szCs w:val="24"/>
          <w:lang w:val="es-EC"/>
        </w:rPr>
        <w:t>-07666</w:t>
      </w:r>
      <w:r w:rsidRPr="00C64DB8">
        <w:rPr>
          <w:rFonts w:ascii="Times New Roman" w:hAnsi="Times New Roman" w:cs="Times New Roman"/>
          <w:b/>
          <w:iCs/>
          <w:sz w:val="24"/>
          <w:szCs w:val="24"/>
          <w:lang w:val="es-EC"/>
        </w:rPr>
        <w:t>)</w:t>
      </w:r>
    </w:p>
    <w:p w:rsidR="008C3D25" w:rsidRDefault="000A6AB3" w:rsidP="008C3D25">
      <w:pPr>
        <w:pStyle w:val="Prrafodelista"/>
        <w:jc w:val="center"/>
        <w:rPr>
          <w:rFonts w:ascii="Times New Roman" w:hAnsi="Times New Roman" w:cs="Times New Roman"/>
          <w:b/>
          <w:iCs/>
          <w:sz w:val="24"/>
          <w:szCs w:val="24"/>
          <w:lang w:val="es-EC"/>
        </w:rPr>
      </w:pPr>
      <w:r w:rsidRPr="00C64DB8">
        <w:rPr>
          <w:rFonts w:ascii="Times New Roman" w:hAnsi="Times New Roman" w:cs="Times New Roman"/>
          <w:b/>
          <w:iCs/>
          <w:sz w:val="24"/>
          <w:szCs w:val="24"/>
          <w:lang w:val="es-EC"/>
        </w:rPr>
        <w:t xml:space="preserve">Examen </w:t>
      </w:r>
      <w:r>
        <w:rPr>
          <w:rFonts w:ascii="Times New Roman" w:hAnsi="Times New Roman" w:cs="Times New Roman"/>
          <w:b/>
          <w:iCs/>
          <w:sz w:val="24"/>
          <w:szCs w:val="24"/>
          <w:lang w:val="es-EC"/>
        </w:rPr>
        <w:t>de Mejoramiento</w:t>
      </w:r>
    </w:p>
    <w:p w:rsidR="000A6AB3" w:rsidRPr="00C64DB8" w:rsidRDefault="000A6AB3" w:rsidP="008C3D25">
      <w:pPr>
        <w:pStyle w:val="Prrafodelista"/>
        <w:jc w:val="center"/>
        <w:rPr>
          <w:rFonts w:ascii="Times New Roman" w:hAnsi="Times New Roman" w:cs="Times New Roman"/>
          <w:b/>
          <w:i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s-EC"/>
        </w:rPr>
        <w:t xml:space="preserve">Febrero </w:t>
      </w:r>
      <w:r w:rsidR="001405BE">
        <w:rPr>
          <w:rFonts w:ascii="Times New Roman" w:hAnsi="Times New Roman" w:cs="Times New Roman"/>
          <w:b/>
          <w:iCs/>
          <w:sz w:val="24"/>
          <w:szCs w:val="24"/>
          <w:lang w:val="es-EC"/>
        </w:rPr>
        <w:t xml:space="preserve">19, </w:t>
      </w:r>
      <w:r>
        <w:rPr>
          <w:rFonts w:ascii="Times New Roman" w:hAnsi="Times New Roman" w:cs="Times New Roman"/>
          <w:b/>
          <w:iCs/>
          <w:sz w:val="24"/>
          <w:szCs w:val="24"/>
          <w:lang w:val="es-EC"/>
        </w:rPr>
        <w:t>201</w:t>
      </w:r>
      <w:r w:rsidR="002C2A57">
        <w:rPr>
          <w:rFonts w:ascii="Times New Roman" w:hAnsi="Times New Roman" w:cs="Times New Roman"/>
          <w:b/>
          <w:iCs/>
          <w:sz w:val="24"/>
          <w:szCs w:val="24"/>
          <w:lang w:val="es-EC"/>
        </w:rPr>
        <w:t>3</w:t>
      </w:r>
    </w:p>
    <w:p w:rsidR="00C64DB8" w:rsidRPr="00C64DB8" w:rsidRDefault="00C64DB8" w:rsidP="008C3D25">
      <w:pPr>
        <w:pStyle w:val="Prrafodelista"/>
        <w:jc w:val="center"/>
        <w:rPr>
          <w:rFonts w:ascii="Times New Roman" w:hAnsi="Times New Roman" w:cs="Times New Roman"/>
          <w:iCs/>
          <w:sz w:val="24"/>
          <w:szCs w:val="24"/>
          <w:lang w:val="es-EC"/>
        </w:rPr>
      </w:pPr>
      <w:r w:rsidRPr="00C64DB8">
        <w:rPr>
          <w:rFonts w:ascii="Times New Roman" w:hAnsi="Times New Roman" w:cs="Times New Roman"/>
          <w:iCs/>
          <w:sz w:val="24"/>
          <w:szCs w:val="24"/>
          <w:lang w:val="es-EC"/>
        </w:rPr>
        <w:t>Profesora: María José Castillo</w:t>
      </w:r>
    </w:p>
    <w:p w:rsidR="00213AED" w:rsidRPr="00C64DB8" w:rsidRDefault="00213AED" w:rsidP="008C3D25">
      <w:pPr>
        <w:pStyle w:val="Prrafodelista"/>
        <w:jc w:val="both"/>
        <w:rPr>
          <w:rFonts w:ascii="Times New Roman" w:hAnsi="Times New Roman" w:cs="Times New Roman"/>
          <w:iCs/>
          <w:sz w:val="24"/>
          <w:szCs w:val="24"/>
          <w:lang w:val="es-EC"/>
        </w:rPr>
      </w:pPr>
    </w:p>
    <w:p w:rsidR="00213AED" w:rsidRPr="00226A73" w:rsidRDefault="005545E4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(10</w:t>
      </w:r>
      <w:r w:rsidR="00213AED">
        <w:rPr>
          <w:rFonts w:ascii="Times New Roman" w:eastAsia="Times New Roman" w:hAnsi="Times New Roman" w:cs="Times New Roman"/>
          <w:sz w:val="24"/>
          <w:szCs w:val="24"/>
          <w:lang w:val="es-EC"/>
        </w:rPr>
        <w:t>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213AE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="00213AED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Cristina vende libros de comiquitas de acuerdo a su función de oferta Q = -15 + 3P. Carlos compra libros de comiquitas de acuerdo a su función de demanda Q = 27 - 4P. Los dos  componen todo el mercado de libros de comiquitas. Cuál será la cantidad de equilibrio</w:t>
      </w:r>
      <w:r w:rsidR="00D921B1">
        <w:rPr>
          <w:rFonts w:ascii="Times New Roman" w:eastAsia="Times New Roman" w:hAnsi="Times New Roman" w:cs="Times New Roman"/>
          <w:sz w:val="24"/>
          <w:szCs w:val="24"/>
          <w:lang w:val="es-EC"/>
        </w:rPr>
        <w:t>? (muestre sus cálculos y/o gráficos en una hoja aparte)</w:t>
      </w:r>
      <w:r w:rsidR="00213AED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:rsidR="00213AED" w:rsidRDefault="00213AED" w:rsidP="008C3D2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0</w:t>
      </w:r>
    </w:p>
    <w:p w:rsidR="00213AED" w:rsidRDefault="00213AED" w:rsidP="008C3D2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2</w:t>
      </w:r>
    </w:p>
    <w:p w:rsidR="00213AED" w:rsidRDefault="00213AED" w:rsidP="008C3D2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3</w:t>
      </w:r>
    </w:p>
    <w:p w:rsidR="00213AED" w:rsidRPr="00240474" w:rsidRDefault="00213AED" w:rsidP="008C3D2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6</w:t>
      </w:r>
    </w:p>
    <w:p w:rsidR="00213AED" w:rsidRDefault="00213AED" w:rsidP="008C3D25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213AED" w:rsidRPr="00226A73" w:rsidRDefault="00213AED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5545E4"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(</w:t>
      </w:r>
      <w:r w:rsidR="00B50D61"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5</w:t>
      </w: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) Cuál de las siguientes opciones causará con mayor probabilidad un cambio o</w:t>
      </w:r>
      <w:r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movimiento en la curva de demanda de helados</w:t>
      </w:r>
      <w:proofErr w:type="gramStart"/>
      <w:r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?</w:t>
      </w:r>
      <w:proofErr w:type="gramEnd"/>
    </w:p>
    <w:p w:rsidR="00213AED" w:rsidRDefault="00213AED" w:rsidP="008C3D2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La llegada de la época caliente (temporada de playa)</w:t>
      </w:r>
    </w:p>
    <w:p w:rsidR="00213AED" w:rsidRDefault="00213AED" w:rsidP="008C3D2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Un aumento en el precio de los helados</w:t>
      </w:r>
    </w:p>
    <w:p w:rsidR="00213AED" w:rsidRDefault="00213AED" w:rsidP="008C3D2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Una disminución en el precio de los helados</w:t>
      </w:r>
      <w:r w:rsidRPr="00A2307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:rsidR="00213AED" w:rsidRPr="00A2307B" w:rsidRDefault="00213AED" w:rsidP="008C3D2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Un movimiento de la curva de oferta hacia la derecha</w:t>
      </w:r>
    </w:p>
    <w:p w:rsidR="00213AED" w:rsidRDefault="00213AED" w:rsidP="008C3D25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FD7FC6" w:rsidRPr="00B6348F" w:rsidRDefault="005545E4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(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5</w:t>
      </w:r>
      <w:r w:rsidR="00FD7FC6"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FD7FC6"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) Cuál de las siguientes opciones podría causar un aumento en el precio de un bien</w:t>
      </w:r>
      <w:proofErr w:type="gramStart"/>
      <w:r w:rsidR="00FD7FC6"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?</w:t>
      </w:r>
      <w:proofErr w:type="gramEnd"/>
    </w:p>
    <w:p w:rsidR="00FD7FC6" w:rsidRDefault="00FD7FC6" w:rsidP="008C3D2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Un movimiento de la curva de demanda hacia la izquierda </w:t>
      </w:r>
    </w:p>
    <w:p w:rsidR="00FD7FC6" w:rsidRDefault="00FD7FC6" w:rsidP="008C3D2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Un movimiento de la curva de oferta hacia la derecha</w:t>
      </w:r>
    </w:p>
    <w:p w:rsidR="00FD7FC6" w:rsidRDefault="00FD7FC6" w:rsidP="008C3D2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imposición de un precio tope </w:t>
      </w:r>
    </w:p>
    <w:p w:rsidR="00FD7FC6" w:rsidRDefault="00FD7FC6" w:rsidP="008C3D2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La imposición de un precio mínimo</w:t>
      </w:r>
    </w:p>
    <w:p w:rsidR="00820D01" w:rsidRDefault="00820D01" w:rsidP="008C3D25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065C88" w:rsidRPr="00226A73" w:rsidRDefault="005545E4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(5</w:t>
      </w:r>
      <w:r w:rsidR="005C5448">
        <w:rPr>
          <w:rFonts w:ascii="Times New Roman" w:eastAsia="Times New Roman" w:hAnsi="Times New Roman" w:cs="Times New Roman"/>
          <w:sz w:val="24"/>
          <w:szCs w:val="24"/>
          <w:lang w:val="es-EC"/>
        </w:rPr>
        <w:t>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5C544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="00065C88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Si </w:t>
      </w:r>
      <w:r w:rsidR="00B3278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cada vez que </w:t>
      </w:r>
      <w:r w:rsidR="00065C88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Esteban compra camisetas</w:t>
      </w:r>
      <w:r w:rsidR="00B3278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también compra </w:t>
      </w:r>
      <w:r w:rsidR="00065C88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shorts, qué serían las camisetas y los shorts</w:t>
      </w:r>
      <w:proofErr w:type="gramStart"/>
      <w:r w:rsidR="00A115B5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?</w:t>
      </w:r>
      <w:proofErr w:type="gramEnd"/>
    </w:p>
    <w:p w:rsidR="00065C88" w:rsidRDefault="00065C88" w:rsidP="008C3D2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Bienes sustitutos</w:t>
      </w:r>
    </w:p>
    <w:p w:rsidR="00065C88" w:rsidRDefault="00065C88" w:rsidP="008C3D2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Bienes normales</w:t>
      </w:r>
    </w:p>
    <w:p w:rsidR="00065C88" w:rsidRDefault="00065C88" w:rsidP="008C3D2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Bienes inferiores</w:t>
      </w:r>
    </w:p>
    <w:p w:rsidR="00A115B5" w:rsidRDefault="00065C88" w:rsidP="008C3D2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Bienes complementarios</w:t>
      </w:r>
      <w:r w:rsidR="00A115B5" w:rsidRPr="00065C8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:rsidR="00FD7FC6" w:rsidRDefault="00FD7FC6" w:rsidP="008C3D25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FD7FC6" w:rsidRPr="005545E4" w:rsidRDefault="005545E4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(5pts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="00FD7FC6" w:rsidRPr="005545E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Cuál es la </w:t>
      </w:r>
      <w:r w:rsidR="00834C49" w:rsidRPr="005545E4">
        <w:rPr>
          <w:rFonts w:ascii="Times New Roman" w:eastAsia="Times New Roman" w:hAnsi="Times New Roman" w:cs="Times New Roman"/>
          <w:sz w:val="24"/>
          <w:szCs w:val="24"/>
          <w:lang w:val="es-EC"/>
        </w:rPr>
        <w:t>fórmula</w:t>
      </w:r>
      <w:r w:rsidR="00FD7FC6" w:rsidRPr="005545E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correcta para calcular las ganancias</w:t>
      </w:r>
      <w:proofErr w:type="gramStart"/>
      <w:r w:rsidR="00FD7FC6" w:rsidRPr="005545E4">
        <w:rPr>
          <w:rFonts w:ascii="Times New Roman" w:eastAsia="Times New Roman" w:hAnsi="Times New Roman" w:cs="Times New Roman"/>
          <w:sz w:val="24"/>
          <w:szCs w:val="24"/>
          <w:lang w:val="es-EC"/>
        </w:rPr>
        <w:t>?</w:t>
      </w:r>
      <w:proofErr w:type="gramEnd"/>
    </w:p>
    <w:p w:rsidR="00FD7FC6" w:rsidRDefault="00FD7FC6" w:rsidP="008C3D2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Costo total 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Ingreso total</w:t>
      </w:r>
    </w:p>
    <w:p w:rsidR="00FD7FC6" w:rsidRDefault="00FD7FC6" w:rsidP="008C3D2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Ingreso total 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Costo total</w:t>
      </w:r>
    </w:p>
    <w:p w:rsidR="00FD7FC6" w:rsidRDefault="00FD7FC6" w:rsidP="008C3D2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Ingreso promedio 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osto promedio</w:t>
      </w:r>
    </w:p>
    <w:p w:rsidR="00FD7FC6" w:rsidRDefault="007C4605" w:rsidP="008C3D2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Ingreso total - C</w:t>
      </w:r>
      <w:r w:rsidR="00FD7FC6">
        <w:rPr>
          <w:rFonts w:ascii="Times New Roman" w:eastAsia="Times New Roman" w:hAnsi="Times New Roman" w:cs="Times New Roman"/>
          <w:sz w:val="24"/>
          <w:szCs w:val="24"/>
          <w:lang w:val="es-EC"/>
        </w:rPr>
        <w:t>ostos fijos totales</w:t>
      </w:r>
      <w:r w:rsidR="00FD7FC6" w:rsidRPr="0032013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:rsidR="00B6348F" w:rsidRPr="00B6348F" w:rsidRDefault="00B6348F" w:rsidP="008C3D25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</w:p>
    <w:p w:rsidR="00B6348F" w:rsidRPr="00B6348F" w:rsidRDefault="00B6348F" w:rsidP="008C3D2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(5pts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 </w:t>
      </w: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Si se aplicase en la recolección de aguacates un proceso mecánico que sustituyera a la recolección manual, normalmente: </w:t>
      </w:r>
    </w:p>
    <w:p w:rsidR="00B6348F" w:rsidRPr="00B6348F" w:rsidRDefault="00B6348F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función de producción se vería modificada, disminuyendo la cantidad de producto obtenido por unidad de factor variable. </w:t>
      </w:r>
    </w:p>
    <w:p w:rsidR="00B6348F" w:rsidRPr="00B6348F" w:rsidRDefault="00B6348F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productividad media y marginal aumentarían desplazándose las respectivas curvas hacia arriba. </w:t>
      </w:r>
    </w:p>
    <w:p w:rsidR="00B6348F" w:rsidRPr="00B6348F" w:rsidRDefault="00B6348F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Si la demanda es elástica, los ingresos de estos agricultores aumentarán permaneciendo constante la producción total. </w:t>
      </w:r>
    </w:p>
    <w:p w:rsidR="00B6348F" w:rsidRDefault="00B6348F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Si la demanda es inelástica, los ingresos de estos agricultores disminuirán, permaneciendo constante la producción total. </w:t>
      </w:r>
    </w:p>
    <w:p w:rsidR="00A115B5" w:rsidRPr="00226A73" w:rsidRDefault="005C5448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>(10pts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Si</w:t>
      </w:r>
      <w:r w:rsidR="00151D7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la función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oferta en un mercado es </w:t>
      </w:r>
      <w:r w:rsidR="00A115B5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Q = -10 + 10P 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la </w:t>
      </w:r>
      <w:r w:rsidR="00151D7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función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demanda es </w:t>
      </w:r>
      <w:r w:rsidR="008C3D25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 xml:space="preserve"> 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Q = </w:t>
      </w:r>
      <w:r w:rsidR="00A115B5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18 - 4P, </w:t>
      </w:r>
      <w:r w:rsidR="00151D7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y el gobier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no impone un precio </w:t>
      </w:r>
      <w:r w:rsidR="00151D7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mínimo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</w:t>
      </w:r>
      <w:r w:rsidR="00A115B5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$3, 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cual </w:t>
      </w:r>
      <w:r w:rsidR="00151D7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>será</w:t>
      </w:r>
      <w:r w:rsidR="00371F46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el resultado</w:t>
      </w:r>
      <w:r w:rsidR="00A115B5" w:rsidRPr="00226A7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? </w:t>
      </w:r>
      <w:r w:rsidR="00D921B1">
        <w:rPr>
          <w:rFonts w:ascii="Times New Roman" w:eastAsia="Times New Roman" w:hAnsi="Times New Roman" w:cs="Times New Roman"/>
          <w:sz w:val="24"/>
          <w:szCs w:val="24"/>
          <w:lang w:val="es-EC"/>
        </w:rPr>
        <w:t>(muestre sus cálculos y/o gráficos en una hoja aparte)</w:t>
      </w:r>
    </w:p>
    <w:p w:rsidR="00151D76" w:rsidRDefault="00151D76" w:rsidP="008C3D2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Ningún efecto</w:t>
      </w:r>
    </w:p>
    <w:p w:rsidR="00151D76" w:rsidRDefault="00151D76" w:rsidP="008C3D2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Escasez de 14 unidades</w:t>
      </w:r>
    </w:p>
    <w:p w:rsidR="00151D76" w:rsidRDefault="00151D76" w:rsidP="008C3D2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DF6B8B">
        <w:rPr>
          <w:rFonts w:ascii="Times New Roman" w:eastAsia="Times New Roman" w:hAnsi="Times New Roman" w:cs="Times New Roman"/>
          <w:sz w:val="24"/>
          <w:szCs w:val="24"/>
          <w:lang w:val="es-EC"/>
        </w:rPr>
        <w:t>Exceso de producción de 14 unidades</w:t>
      </w:r>
    </w:p>
    <w:p w:rsidR="00151D76" w:rsidRDefault="00151D76" w:rsidP="008C3D2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DF6B8B">
        <w:rPr>
          <w:rFonts w:ascii="Times New Roman" w:eastAsia="Times New Roman" w:hAnsi="Times New Roman" w:cs="Times New Roman"/>
          <w:sz w:val="24"/>
          <w:szCs w:val="24"/>
          <w:lang w:val="es-EC"/>
        </w:rPr>
        <w:t>Exceso de producción</w:t>
      </w:r>
      <w:r w:rsidRPr="00151D7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B3278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</w:t>
      </w:r>
      <w:r w:rsidRPr="00151D76">
        <w:rPr>
          <w:rFonts w:ascii="Times New Roman" w:eastAsia="Times New Roman" w:hAnsi="Times New Roman" w:cs="Times New Roman"/>
          <w:sz w:val="24"/>
          <w:szCs w:val="24"/>
          <w:lang w:val="es-EC"/>
        </w:rPr>
        <w:t>10 unidades</w:t>
      </w:r>
    </w:p>
    <w:p w:rsidR="005545E4" w:rsidRDefault="005545E4" w:rsidP="008C3D25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5545E4" w:rsidRDefault="005545E4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(</w:t>
      </w:r>
      <w:r w:rsidR="003F59C3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1</w:t>
      </w:r>
      <w:r w:rsidR="007C4605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0</w:t>
      </w:r>
      <w:r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pts</w:t>
      </w:r>
      <w:r w:rsidR="007C4605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="00D921B1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="00D921B1" w:rsidRPr="001405BE">
        <w:rPr>
          <w:rFonts w:ascii="Times New Roman" w:eastAsia="Times New Roman" w:hAnsi="Times New Roman" w:cs="Times New Roman"/>
          <w:sz w:val="24"/>
          <w:szCs w:val="24"/>
          <w:u w:val="single"/>
          <w:lang w:val="es-EC"/>
        </w:rPr>
        <w:t>cambio</w:t>
      </w:r>
      <w:r w:rsidR="00D921B1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el excedente del consumidor </w:t>
      </w:r>
      <w:r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debido a la imposición del precio mínimo</w:t>
      </w:r>
      <w:r w:rsidR="00D921B1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la pregunta anterior es (muestre sus cálculos y/o gráficos en una hoja aparte)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:</w:t>
      </w:r>
    </w:p>
    <w:p w:rsidR="005545E4" w:rsidRDefault="005545E4" w:rsidP="008C3D25">
      <w:pPr>
        <w:pStyle w:val="Prrafodelista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-$12,5</w:t>
      </w:r>
    </w:p>
    <w:p w:rsidR="005545E4" w:rsidRDefault="005545E4" w:rsidP="008C3D25">
      <w:pPr>
        <w:pStyle w:val="Prrafodelista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$4,5</w:t>
      </w:r>
    </w:p>
    <w:p w:rsidR="005545E4" w:rsidRDefault="005545E4" w:rsidP="008C3D25">
      <w:pPr>
        <w:pStyle w:val="Prrafodelista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-$8</w:t>
      </w:r>
    </w:p>
    <w:p w:rsidR="005545E4" w:rsidRPr="005C5448" w:rsidRDefault="005545E4" w:rsidP="008C3D25">
      <w:pPr>
        <w:pStyle w:val="Prrafodelista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$0</w:t>
      </w:r>
    </w:p>
    <w:p w:rsidR="005545E4" w:rsidRDefault="005545E4" w:rsidP="008C3D25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0E55CC" w:rsidRDefault="000E55CC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(5pts.) Explique por qué la demanda de botellas de agua sería más inelástica que la demanda</w:t>
      </w:r>
      <w:r w:rsidRPr="00CC7DB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caviar</w:t>
      </w:r>
      <w:r w:rsidR="000A6AB3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:rsidR="000E55CC" w:rsidRDefault="000E55CC" w:rsidP="008C3D25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0E55CC" w:rsidRPr="001A694D" w:rsidRDefault="000E55CC" w:rsidP="008C3D2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>(5pts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Pr="00B6348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Pr="001A694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Para maximizar beneficios la empresa deberá, en principio, elegir el nivel de producción en el que: </w:t>
      </w:r>
    </w:p>
    <w:p w:rsidR="000E55CC" w:rsidRPr="001A694D" w:rsidRDefault="000E55CC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1A694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ingresos totales son máximos. </w:t>
      </w:r>
    </w:p>
    <w:p w:rsidR="000E55CC" w:rsidRPr="001A694D" w:rsidRDefault="000E55CC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1A694D">
        <w:rPr>
          <w:rFonts w:ascii="Times New Roman" w:eastAsia="Times New Roman" w:hAnsi="Times New Roman" w:cs="Times New Roman"/>
          <w:sz w:val="24"/>
          <w:szCs w:val="24"/>
          <w:lang w:val="es-EC"/>
        </w:rPr>
        <w:t>El ingreso marginal iguale al cost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o</w:t>
      </w:r>
      <w:r w:rsidRPr="001A694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marginal. </w:t>
      </w:r>
    </w:p>
    <w:p w:rsidR="000E55CC" w:rsidRPr="001A694D" w:rsidRDefault="000E55CC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 </w:t>
      </w:r>
      <w:r w:rsidRPr="001A694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alcance la mayor productividad marginal. </w:t>
      </w:r>
    </w:p>
    <w:p w:rsidR="000E55CC" w:rsidRPr="001A694D" w:rsidRDefault="000E55CC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1A694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costo</w:t>
      </w:r>
      <w:r w:rsidRPr="001A694D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 por unidad coincidan con el precio del producto. </w:t>
      </w:r>
    </w:p>
    <w:p w:rsidR="000E55CC" w:rsidRDefault="000E55CC" w:rsidP="008C3D25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5545E4" w:rsidRPr="006379A6" w:rsidRDefault="005545E4" w:rsidP="008C3D2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(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¿</w:t>
      </w:r>
      <w:r w:rsidRPr="006379A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Cuál de las siguientes características es una que distingue a un monopolista de una empresa competitiva? </w:t>
      </w:r>
    </w:p>
    <w:p w:rsidR="005545E4" w:rsidRDefault="005545E4" w:rsidP="008C3D25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Una curva de demanda con pendiente negativa</w:t>
      </w:r>
    </w:p>
    <w:p w:rsidR="005545E4" w:rsidRDefault="005545E4" w:rsidP="008C3D25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Una curva de demanda con pendiente positiva</w:t>
      </w:r>
    </w:p>
    <w:p w:rsidR="005545E4" w:rsidRDefault="005545E4" w:rsidP="008C3D25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Una curva de demanda perfectamente elástica</w:t>
      </w:r>
    </w:p>
    <w:p w:rsidR="005545E4" w:rsidRPr="0032013A" w:rsidRDefault="005545E4" w:rsidP="008C3D25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Una curva de demanda en forma de U </w:t>
      </w:r>
    </w:p>
    <w:p w:rsidR="005C5448" w:rsidRDefault="005C5448" w:rsidP="008C3D25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F54F8A" w:rsidRDefault="003F59C3" w:rsidP="008C3D2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(15</w:t>
      </w:r>
      <w:r w:rsidR="00C517FF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pts</w:t>
      </w:r>
      <w:r w:rsid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C517FF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) </w:t>
      </w:r>
      <w:r w:rsidR="00F54F8A" w:rsidRPr="007C4605">
        <w:rPr>
          <w:rFonts w:ascii="Times New Roman" w:eastAsia="Times New Roman" w:hAnsi="Times New Roman" w:cs="Times New Roman"/>
          <w:sz w:val="24"/>
          <w:szCs w:val="24"/>
          <w:lang w:val="es-EC"/>
        </w:rPr>
        <w:t>Suponga que una empresa competitiva tiene el siguiente costo marginal de producir q:</w:t>
      </w:r>
      <w:r w:rsidR="00F54F8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CM = 3 + 2q. Asuma que el precio de mercado de este producto es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 = </w:t>
      </w:r>
      <w:r w:rsidR="00F54F8A">
        <w:rPr>
          <w:rFonts w:ascii="Times New Roman" w:eastAsia="Times New Roman" w:hAnsi="Times New Roman" w:cs="Times New Roman"/>
          <w:sz w:val="24"/>
          <w:szCs w:val="24"/>
          <w:lang w:val="es-EC"/>
        </w:rPr>
        <w:t>$9.</w:t>
      </w:r>
    </w:p>
    <w:p w:rsidR="00F54F8A" w:rsidRDefault="000E55CC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¿</w:t>
      </w:r>
      <w:r w:rsidR="00C517FF">
        <w:rPr>
          <w:rFonts w:ascii="Times New Roman" w:eastAsia="Times New Roman" w:hAnsi="Times New Roman" w:cs="Times New Roman"/>
          <w:sz w:val="24"/>
          <w:szCs w:val="24"/>
          <w:lang w:val="es-EC"/>
        </w:rPr>
        <w:t>Qué</w:t>
      </w:r>
      <w:r w:rsidR="00F54F8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nivel de q producirá la empresa?</w:t>
      </w:r>
    </w:p>
    <w:p w:rsidR="00F14B2D" w:rsidRDefault="00820D01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Ilustre en un grá</w:t>
      </w:r>
      <w:r w:rsidR="00F14B2D" w:rsidRPr="00FA0A4E">
        <w:rPr>
          <w:rFonts w:ascii="Times New Roman" w:eastAsia="Times New Roman" w:hAnsi="Times New Roman" w:cs="Times New Roman"/>
          <w:sz w:val="24"/>
          <w:szCs w:val="24"/>
          <w:lang w:val="es-EC"/>
        </w:rPr>
        <w:t>fico el costo marginal (curva de oferta de la empresa), el precio (curva de demanda)</w:t>
      </w:r>
      <w:r w:rsidR="00FA0A4E" w:rsidRPr="00FA0A4E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y </w:t>
      </w:r>
      <w:r w:rsidR="00A93A0E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calcule </w:t>
      </w:r>
      <w:r w:rsidR="00FA0A4E" w:rsidRPr="00FA0A4E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="00DA15BC">
        <w:rPr>
          <w:rFonts w:ascii="Times New Roman" w:eastAsia="Times New Roman" w:hAnsi="Times New Roman" w:cs="Times New Roman"/>
          <w:sz w:val="24"/>
          <w:szCs w:val="24"/>
          <w:lang w:val="es-EC"/>
        </w:rPr>
        <w:t>área</w:t>
      </w:r>
      <w:r w:rsidR="00A93A0E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del </w:t>
      </w:r>
      <w:r w:rsidR="00FA0A4E" w:rsidRPr="00FA0A4E">
        <w:rPr>
          <w:rFonts w:ascii="Times New Roman" w:eastAsia="Times New Roman" w:hAnsi="Times New Roman" w:cs="Times New Roman"/>
          <w:sz w:val="24"/>
          <w:szCs w:val="24"/>
          <w:lang w:val="es-EC"/>
        </w:rPr>
        <w:t>excedente del productor</w:t>
      </w:r>
      <w:r w:rsidR="00A93A0E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experimenta la empresa.</w:t>
      </w:r>
    </w:p>
    <w:p w:rsidR="006379A6" w:rsidRDefault="006379A6" w:rsidP="008C3D25">
      <w:pPr>
        <w:pStyle w:val="Prrafodelist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843099" w:rsidRPr="001A42DE" w:rsidRDefault="000A6AB3" w:rsidP="008C3D25">
      <w:pPr>
        <w:pStyle w:val="Prrafodelista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(5pts.) </w:t>
      </w:r>
      <w:r w:rsidR="00843099" w:rsidRPr="001A42DE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Los monopolios:</w:t>
      </w:r>
    </w:p>
    <w:p w:rsidR="001A42DE" w:rsidRDefault="001A42DE" w:rsidP="008C3D25">
      <w:pPr>
        <w:pStyle w:val="Prrafodelista"/>
        <w:numPr>
          <w:ilvl w:val="1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1A42DE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t</w:t>
      </w:r>
      <w:r w:rsidRPr="001A42DE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ablecerán un precio mayor y un nivel mayor de producción del que se establecería en una competencia perfecta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.</w:t>
      </w:r>
    </w:p>
    <w:p w:rsidR="001A42DE" w:rsidRDefault="001A42DE" w:rsidP="008C3D25">
      <w:pPr>
        <w:pStyle w:val="Prrafodelista"/>
        <w:numPr>
          <w:ilvl w:val="1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843099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establecerán un precio menor y un nivel mayor de producción del que se establecería en una competencia perfecta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.</w:t>
      </w:r>
    </w:p>
    <w:p w:rsidR="001A42DE" w:rsidRDefault="001A42DE" w:rsidP="008C3D25">
      <w:pPr>
        <w:pStyle w:val="Prrafodelista"/>
        <w:numPr>
          <w:ilvl w:val="1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843099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establecerán un precio inferior y un nivel inferior de producción del que se establecería en una competencia perfecta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.</w:t>
      </w:r>
    </w:p>
    <w:p w:rsidR="00843099" w:rsidRDefault="001A42DE" w:rsidP="008C3D2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A6AB3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establecerán un precio mayor y un nivel inferior de producción del que se establecería en una competencia perfecta.</w:t>
      </w:r>
    </w:p>
    <w:p w:rsidR="000A6AB3" w:rsidRDefault="000A6AB3" w:rsidP="008C3D25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0A6AB3" w:rsidRDefault="000A6AB3" w:rsidP="008C3D2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E909A3">
        <w:rPr>
          <w:rFonts w:ascii="Times New Roman" w:eastAsia="Times New Roman" w:hAnsi="Times New Roman" w:cs="Times New Roman"/>
          <w:sz w:val="24"/>
          <w:szCs w:val="24"/>
          <w:lang w:val="es-EC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10</w:t>
      </w:r>
      <w:r w:rsidRPr="00E909A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pts.) ¿Cuáles son las características de un mercado de </w:t>
      </w:r>
      <w:r w:rsidRPr="006B7FD9">
        <w:rPr>
          <w:rFonts w:ascii="Times New Roman" w:eastAsia="Times New Roman" w:hAnsi="Times New Roman" w:cs="Times New Roman"/>
          <w:sz w:val="24"/>
          <w:szCs w:val="24"/>
          <w:lang w:val="es-EC"/>
        </w:rPr>
        <w:t>competencia monopolística</w:t>
      </w:r>
      <w:r w:rsidRPr="00E909A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? ¿Cómo puede ganar más poder de mercado una empresa en ese tipo de mercado? </w:t>
      </w:r>
    </w:p>
    <w:sectPr w:rsidR="000A6AB3" w:rsidSect="008F70A3">
      <w:pgSz w:w="12240" w:h="15840"/>
      <w:pgMar w:top="964" w:right="1021" w:bottom="79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E"/>
    <w:multiLevelType w:val="hybridMultilevel"/>
    <w:tmpl w:val="5448B2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71735"/>
    <w:multiLevelType w:val="hybridMultilevel"/>
    <w:tmpl w:val="AFC837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26A6B"/>
    <w:multiLevelType w:val="hybridMultilevel"/>
    <w:tmpl w:val="B0C864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5A387A"/>
    <w:multiLevelType w:val="hybridMultilevel"/>
    <w:tmpl w:val="6C74FAA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983B4C"/>
    <w:multiLevelType w:val="hybridMultilevel"/>
    <w:tmpl w:val="D4CE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67CC"/>
    <w:multiLevelType w:val="hybridMultilevel"/>
    <w:tmpl w:val="40F8D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3E74"/>
    <w:multiLevelType w:val="hybridMultilevel"/>
    <w:tmpl w:val="350A41A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094532"/>
    <w:multiLevelType w:val="hybridMultilevel"/>
    <w:tmpl w:val="CF4295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9A71C8"/>
    <w:multiLevelType w:val="hybridMultilevel"/>
    <w:tmpl w:val="69007D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E35490"/>
    <w:multiLevelType w:val="hybridMultilevel"/>
    <w:tmpl w:val="8D3E2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115B5"/>
    <w:rsid w:val="000249D8"/>
    <w:rsid w:val="00065C88"/>
    <w:rsid w:val="000A6AB3"/>
    <w:rsid w:val="000E55CC"/>
    <w:rsid w:val="001405BE"/>
    <w:rsid w:val="00151D76"/>
    <w:rsid w:val="001A42DE"/>
    <w:rsid w:val="001A694D"/>
    <w:rsid w:val="00213AED"/>
    <w:rsid w:val="00226A73"/>
    <w:rsid w:val="00240474"/>
    <w:rsid w:val="002C2A57"/>
    <w:rsid w:val="003101C8"/>
    <w:rsid w:val="0032013A"/>
    <w:rsid w:val="00371F46"/>
    <w:rsid w:val="003F59C3"/>
    <w:rsid w:val="00450A08"/>
    <w:rsid w:val="005545E4"/>
    <w:rsid w:val="005918EF"/>
    <w:rsid w:val="005C5448"/>
    <w:rsid w:val="006379A6"/>
    <w:rsid w:val="006B7FD9"/>
    <w:rsid w:val="00765EBE"/>
    <w:rsid w:val="007858C0"/>
    <w:rsid w:val="007C4605"/>
    <w:rsid w:val="007E5FCD"/>
    <w:rsid w:val="00820D01"/>
    <w:rsid w:val="00834C49"/>
    <w:rsid w:val="00843099"/>
    <w:rsid w:val="008C3D25"/>
    <w:rsid w:val="008C6C45"/>
    <w:rsid w:val="008E54A7"/>
    <w:rsid w:val="008F70A3"/>
    <w:rsid w:val="00945D4B"/>
    <w:rsid w:val="0099459F"/>
    <w:rsid w:val="009F5EED"/>
    <w:rsid w:val="00A115B5"/>
    <w:rsid w:val="00A2307B"/>
    <w:rsid w:val="00A75400"/>
    <w:rsid w:val="00A93A0E"/>
    <w:rsid w:val="00B27306"/>
    <w:rsid w:val="00B3278D"/>
    <w:rsid w:val="00B37840"/>
    <w:rsid w:val="00B50D61"/>
    <w:rsid w:val="00B6348F"/>
    <w:rsid w:val="00B87F58"/>
    <w:rsid w:val="00BB1F25"/>
    <w:rsid w:val="00C517FF"/>
    <w:rsid w:val="00C64DB8"/>
    <w:rsid w:val="00CC7DBB"/>
    <w:rsid w:val="00D921B1"/>
    <w:rsid w:val="00DA15BC"/>
    <w:rsid w:val="00DF6B8B"/>
    <w:rsid w:val="00E56DE1"/>
    <w:rsid w:val="00E909A3"/>
    <w:rsid w:val="00E92CD8"/>
    <w:rsid w:val="00EE456E"/>
    <w:rsid w:val="00F14B2D"/>
    <w:rsid w:val="00F54F8A"/>
    <w:rsid w:val="00F62286"/>
    <w:rsid w:val="00FA0A4E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51D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51D7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51D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51D76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151D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4A7"/>
    <w:rPr>
      <w:color w:val="0000FF" w:themeColor="hyperlink"/>
      <w:u w:val="single"/>
    </w:rPr>
  </w:style>
  <w:style w:type="character" w:customStyle="1" w:styleId="rwrro">
    <w:name w:val="rwrro"/>
    <w:basedOn w:val="Fuentedeprrafopredeter"/>
    <w:rsid w:val="008E54A7"/>
  </w:style>
  <w:style w:type="character" w:customStyle="1" w:styleId="fontintertest2">
    <w:name w:val="fontintertest2"/>
    <w:basedOn w:val="Fuentedeprrafopredeter"/>
    <w:rsid w:val="0084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Agricultural and Resource Economics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Mjcastill</cp:lastModifiedBy>
  <cp:revision>5</cp:revision>
  <cp:lastPrinted>2013-02-18T18:07:00Z</cp:lastPrinted>
  <dcterms:created xsi:type="dcterms:W3CDTF">2013-02-18T17:21:00Z</dcterms:created>
  <dcterms:modified xsi:type="dcterms:W3CDTF">2013-02-18T18:09:00Z</dcterms:modified>
</cp:coreProperties>
</file>