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63" w:rsidRDefault="00CB4A63" w:rsidP="00CB4A63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Comisión de Docencia</w:t>
      </w:r>
    </w:p>
    <w:p w:rsidR="00CB4A63" w:rsidRDefault="00CB4A63" w:rsidP="00CB4A63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Recomendaciones</w:t>
      </w:r>
    </w:p>
    <w:p w:rsidR="00CB4A63" w:rsidRDefault="00CB4A63" w:rsidP="00CB4A63">
      <w:pPr>
        <w:ind w:left="720" w:right="-136"/>
        <w:jc w:val="center"/>
        <w:rPr>
          <w:rFonts w:ascii="Century Gothic" w:hAnsi="Century Gothic"/>
        </w:rPr>
      </w:pPr>
    </w:p>
    <w:p w:rsidR="00CB4A63" w:rsidRDefault="00CB4A63" w:rsidP="00CB4A63">
      <w:pPr>
        <w:jc w:val="center"/>
      </w:pPr>
      <w:r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8" w:history="1">
        <w:r>
          <w:rPr>
            <w:rStyle w:val="Hipervnculo"/>
          </w:rPr>
          <w:t>http://www.resoluciones.espol.edu.ec/search.aspx?option=1</w:t>
        </w:r>
      </w:hyperlink>
    </w:p>
    <w:p w:rsidR="00CB4A63" w:rsidRDefault="00CB4A63" w:rsidP="00CB4A63">
      <w:pPr>
        <w:jc w:val="center"/>
        <w:rPr>
          <w:rFonts w:ascii="Arial Narrow" w:hAnsi="Arial Narrow"/>
        </w:rPr>
      </w:pPr>
    </w:p>
    <w:p w:rsidR="00CB4A63" w:rsidRDefault="00CB4A63" w:rsidP="00CB4A6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Fecha de la sesión: </w:t>
      </w:r>
      <w:r w:rsidR="00E2335C">
        <w:rPr>
          <w:rFonts w:ascii="Arial Narrow" w:hAnsi="Arial Narrow"/>
        </w:rPr>
        <w:t>27</w:t>
      </w:r>
      <w:r>
        <w:rPr>
          <w:rFonts w:ascii="Arial Narrow" w:hAnsi="Arial Narrow"/>
        </w:rPr>
        <w:t xml:space="preserve"> de noviembre del 2014.</w:t>
      </w:r>
    </w:p>
    <w:p w:rsidR="00CB4A63" w:rsidRDefault="00CB4A63" w:rsidP="00CB4A63">
      <w:pPr>
        <w:rPr>
          <w:rFonts w:ascii="Arial Narrow" w:hAnsi="Arial Narrow"/>
        </w:rPr>
      </w:pPr>
    </w:p>
    <w:p w:rsidR="00CB4A63" w:rsidRDefault="00CB4A63" w:rsidP="00CB4A63">
      <w:pPr>
        <w:rPr>
          <w:rFonts w:ascii="Arial Narrow" w:hAnsi="Arial Narrow"/>
          <w:u w:val="single"/>
        </w:rPr>
      </w:pPr>
      <w:r>
        <w:rPr>
          <w:rFonts w:ascii="Arial Narrow" w:hAnsi="Arial Narrow"/>
        </w:rPr>
        <w:t xml:space="preserve">Presidida por: Dra. Cecilia Paredes Verduga, Ph.D., Vicerrectora Académica. </w:t>
      </w:r>
    </w:p>
    <w:p w:rsidR="00CB4A63" w:rsidRDefault="00CB4A63" w:rsidP="00CB4A63">
      <w:pPr>
        <w:rPr>
          <w:rFonts w:ascii="Arial Narrow" w:hAnsi="Arial Narrow"/>
          <w:highlight w:val="yellow"/>
          <w:u w:val="single"/>
        </w:rPr>
      </w:pPr>
    </w:p>
    <w:p w:rsidR="00CB4A63" w:rsidRDefault="00CB4A63" w:rsidP="00CB4A63">
      <w:pPr>
        <w:tabs>
          <w:tab w:val="left" w:pos="1134"/>
        </w:tabs>
        <w:jc w:val="both"/>
        <w:rPr>
          <w:rFonts w:ascii="Arial Narrow" w:hAnsi="Arial Narrow"/>
        </w:rPr>
      </w:pPr>
      <w:r w:rsidRPr="003F1A95">
        <w:rPr>
          <w:rFonts w:ascii="Arial Narrow" w:hAnsi="Arial Narrow"/>
        </w:rPr>
        <w:t xml:space="preserve">Asistentes: Ing. </w:t>
      </w:r>
      <w:r w:rsidR="00303A7B">
        <w:rPr>
          <w:rFonts w:ascii="Arial Narrow" w:hAnsi="Arial Narrow"/>
        </w:rPr>
        <w:t xml:space="preserve">Jenny Venegas Gallo, </w:t>
      </w:r>
      <w:r w:rsidRPr="003F1A95">
        <w:rPr>
          <w:rFonts w:ascii="Arial Narrow" w:hAnsi="Arial Narrow"/>
        </w:rPr>
        <w:t xml:space="preserve">Directora de la Oficina de Admisiones; </w:t>
      </w:r>
      <w:proofErr w:type="spellStart"/>
      <w:r w:rsidR="00303A7B">
        <w:rPr>
          <w:rFonts w:ascii="Arial Narrow" w:hAnsi="Arial Narrow"/>
        </w:rPr>
        <w:t>Msig</w:t>
      </w:r>
      <w:proofErr w:type="spellEnd"/>
      <w:r w:rsidR="00303A7B">
        <w:rPr>
          <w:rFonts w:ascii="Arial Narrow" w:hAnsi="Arial Narrow"/>
        </w:rPr>
        <w:t>. Freddy Veloz de La Torre, Subd</w:t>
      </w:r>
      <w:r w:rsidRPr="003F1A95">
        <w:rPr>
          <w:rFonts w:ascii="Arial Narrow" w:hAnsi="Arial Narrow"/>
        </w:rPr>
        <w:t>irector de la Escuela de Diseño y Comunicación Vis</w:t>
      </w:r>
      <w:r w:rsidR="00303A7B">
        <w:rPr>
          <w:rFonts w:ascii="Arial Narrow" w:hAnsi="Arial Narrow"/>
        </w:rPr>
        <w:t xml:space="preserve">ual; </w:t>
      </w:r>
      <w:r w:rsidR="004F06B0">
        <w:rPr>
          <w:rFonts w:ascii="Arial Narrow" w:hAnsi="Arial Narrow"/>
        </w:rPr>
        <w:t>Ing. Oswaldo Valle Sánchez , D</w:t>
      </w:r>
      <w:r w:rsidRPr="003F1A95">
        <w:rPr>
          <w:rFonts w:ascii="Arial Narrow" w:hAnsi="Arial Narrow"/>
        </w:rPr>
        <w:t>ecano de la Facultad de Ciencias Naturales y Matemáticas; M.Sc. Alicia Cristina Guerrero Montenegro, Subdecana de la Facultad de Ciencias Sociales y Humanísticas; Dra. Paola Romero Cr</w:t>
      </w:r>
      <w:r w:rsidR="00303A7B">
        <w:rPr>
          <w:rFonts w:ascii="Arial Narrow" w:hAnsi="Arial Narrow"/>
        </w:rPr>
        <w:t xml:space="preserve">espo, Ph.D., Subdecana </w:t>
      </w:r>
      <w:r w:rsidRPr="003F1A95">
        <w:rPr>
          <w:rFonts w:ascii="Arial Narrow" w:hAnsi="Arial Narrow"/>
        </w:rPr>
        <w:t>de la Facultad de Ingeniería en Ciencias de la Tierra; Dr. Boris Vintimilla Burgos; Subdecano de la Facultad de Ingeniería en Electricidad y Computación; Dra. Paola Calle Delgado, Subdecana de la Facultad de Ingeniería Marítima Ciencias Biológicas, Oceánicas y Recursos Naturales; M.Sc. Priscila Castillo Soto, Subdecana de la Facultad de Ingeniería en Mecánica y Ciencias de la Producción; Ing. Marcos Mendoza Vélez, Director Técnico Académico</w:t>
      </w:r>
      <w:r w:rsidRPr="00303A7B">
        <w:rPr>
          <w:rFonts w:ascii="Arial Narrow" w:hAnsi="Arial Narrow"/>
          <w:shd w:val="clear" w:color="auto" w:fill="FFFFFF" w:themeFill="background1"/>
        </w:rPr>
        <w:t xml:space="preserve">; Abg. Diana Camino Obregon, </w:t>
      </w:r>
      <w:r w:rsidRPr="003F1A95">
        <w:rPr>
          <w:rFonts w:ascii="Arial Narrow" w:hAnsi="Arial Narrow"/>
        </w:rPr>
        <w:t>Asesora Jurídica del Vicerrectorado Académico; Ing. Javier Bermúdez Romero, Asesor del Vicerrectorado Académico</w:t>
      </w:r>
      <w:r w:rsidR="00303A7B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tbl>
      <w:tblPr>
        <w:tblpPr w:leftFromText="141" w:rightFromText="141" w:vertAnchor="text" w:horzAnchor="margin" w:tblpY="226"/>
        <w:tblW w:w="13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383"/>
        <w:gridCol w:w="2871"/>
        <w:gridCol w:w="1952"/>
        <w:gridCol w:w="3971"/>
        <w:gridCol w:w="992"/>
        <w:gridCol w:w="1560"/>
      </w:tblGrid>
      <w:tr w:rsidR="00CB4A63" w:rsidTr="00447111">
        <w:trPr>
          <w:trHeight w:val="257"/>
        </w:trPr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Cuadro de Referencia de Recomendaciones</w:t>
            </w:r>
          </w:p>
        </w:tc>
      </w:tr>
      <w:tr w:rsidR="00CB4A63" w:rsidTr="00447111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Solicitante-s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Referencia de  la solicitud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CB4A63" w:rsidTr="00CB4A63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F6D05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371" w:history="1">
              <w:r w:rsidR="00CB4A63" w:rsidRPr="00CB4A6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C-Doc-2014-371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B53402" w:rsidP="00447111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Miembros de la Comisión de Docencia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B53402" w:rsidP="00B534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CB4A63" w:rsidP="0044711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B4A63">
              <w:rPr>
                <w:rFonts w:ascii="Arial Narrow" w:hAnsi="Arial Narrow"/>
                <w:sz w:val="18"/>
                <w:szCs w:val="18"/>
              </w:rPr>
              <w:t>Aprobación de las actas digitales de la  Comisión de Docencia.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CB4A63" w:rsidTr="0044711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F6D05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372" w:history="1">
              <w:r w:rsidR="00CB4A63" w:rsidRPr="00CB4A6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C-Doc-2014-372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CB4A63" w:rsidP="00CB4A63">
            <w:pPr>
              <w:rPr>
                <w:rFonts w:ascii="Arial Narrow" w:hAnsi="Arial Narrow"/>
                <w:sz w:val="18"/>
                <w:szCs w:val="18"/>
              </w:rPr>
            </w:pPr>
            <w:r w:rsidRPr="00CB4A63">
              <w:rPr>
                <w:rFonts w:ascii="Arial Narrow" w:hAnsi="Arial Narrow"/>
                <w:sz w:val="18"/>
                <w:szCs w:val="18"/>
              </w:rPr>
              <w:t xml:space="preserve">Consejo Directivo de la </w:t>
            </w:r>
            <w:r>
              <w:rPr>
                <w:rFonts w:ascii="Arial Narrow" w:hAnsi="Arial Narrow"/>
                <w:sz w:val="18"/>
                <w:szCs w:val="18"/>
              </w:rPr>
              <w:t>FIMCP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CD-2014-10-31-269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CB4A63" w:rsidP="0044711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B4A63">
              <w:rPr>
                <w:rFonts w:ascii="Arial Narrow" w:hAnsi="Arial Narrow"/>
                <w:sz w:val="18"/>
                <w:szCs w:val="18"/>
              </w:rPr>
              <w:t xml:space="preserve">Convalidación de materia del SR. </w:t>
            </w:r>
            <w:proofErr w:type="spellStart"/>
            <w:r w:rsidRPr="00CB4A63">
              <w:rPr>
                <w:rFonts w:ascii="Arial Narrow" w:hAnsi="Arial Narrow"/>
                <w:sz w:val="18"/>
                <w:szCs w:val="18"/>
              </w:rPr>
              <w:t>RODDY</w:t>
            </w:r>
            <w:proofErr w:type="spellEnd"/>
            <w:r w:rsidRPr="00CB4A63">
              <w:rPr>
                <w:rFonts w:ascii="Arial Narrow" w:hAnsi="Arial Narrow"/>
                <w:sz w:val="18"/>
                <w:szCs w:val="18"/>
              </w:rPr>
              <w:t xml:space="preserve"> PEREZ PARRA de la  FIMCP.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CB4A63" w:rsidTr="0044711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F6D05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373" w:history="1">
              <w:r w:rsidR="00CB4A63" w:rsidRPr="00CB4A6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C-Doc-2014-373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447111">
            <w:pPr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Consejo Directivo de la FIMCP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CD-2014-10-31-270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CB4A63" w:rsidP="0044711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B4A63">
              <w:rPr>
                <w:rFonts w:ascii="Arial Narrow" w:hAnsi="Arial Narrow"/>
                <w:sz w:val="18"/>
                <w:szCs w:val="18"/>
              </w:rPr>
              <w:t>Convalidación de la materia del SR. FRANCISCO BARBOTO GARCÍA de la FIMCP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CB4A63" w:rsidTr="0044711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F6D05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374" w:history="1">
              <w:r w:rsidR="00CB4A63" w:rsidRPr="00CB4A6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C-Doc-2014-374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447111">
            <w:pPr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Consejo Directivo de la Escuela de Diseño y Comunicación Visual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CD-EDCOM-156-2014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447111">
            <w:pPr>
              <w:jc w:val="both"/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710C34">
              <w:rPr>
                <w:rFonts w:ascii="Arial Narrow" w:hAnsi="Arial Narrow"/>
                <w:sz w:val="18"/>
                <w:szCs w:val="18"/>
                <w:lang w:val="es-MX"/>
              </w:rPr>
              <w:t xml:space="preserve">Convalidación de materia del Sr. JOSE CORDOVA </w:t>
            </w:r>
            <w:proofErr w:type="spellStart"/>
            <w:r w:rsidRPr="00710C34">
              <w:rPr>
                <w:rFonts w:ascii="Arial Narrow" w:hAnsi="Arial Narrow"/>
                <w:sz w:val="18"/>
                <w:szCs w:val="18"/>
                <w:lang w:val="es-MX"/>
              </w:rPr>
              <w:t>ALVIA</w:t>
            </w:r>
            <w:proofErr w:type="spellEnd"/>
            <w:r w:rsidRPr="00710C34">
              <w:rPr>
                <w:rFonts w:ascii="Arial Narrow" w:hAnsi="Arial Narrow"/>
                <w:sz w:val="18"/>
                <w:szCs w:val="18"/>
                <w:lang w:val="es-MX"/>
              </w:rPr>
              <w:t xml:space="preserve"> de </w:t>
            </w:r>
            <w:proofErr w:type="spellStart"/>
            <w:r w:rsidRPr="00710C34">
              <w:rPr>
                <w:rFonts w:ascii="Arial Narrow" w:hAnsi="Arial Narrow"/>
                <w:sz w:val="18"/>
                <w:szCs w:val="18"/>
                <w:lang w:val="es-MX"/>
              </w:rPr>
              <w:t>EDCOM</w:t>
            </w:r>
            <w:proofErr w:type="spellEnd"/>
            <w:r w:rsidRPr="00710C34">
              <w:rPr>
                <w:rFonts w:ascii="Arial Narrow" w:hAnsi="Arial Narrow"/>
                <w:sz w:val="18"/>
                <w:szCs w:val="18"/>
                <w:lang w:val="es-MX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CB4A63" w:rsidTr="0044711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F6D05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375" w:history="1">
              <w:r w:rsidR="00CB4A63" w:rsidRPr="00CB4A6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C-Doc-2014-375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447111">
            <w:pPr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Consejo Directivo de la Escuela de Diseño y Comunicación Social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CD-EDCOM-157-2014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44711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Contratación de Profesor Invitado de la Escuela de Diseño  y Comunicación Social (</w:t>
            </w:r>
            <w:proofErr w:type="spellStart"/>
            <w:r w:rsidRPr="00710C34">
              <w:rPr>
                <w:rFonts w:ascii="Arial Narrow" w:hAnsi="Arial Narrow"/>
                <w:sz w:val="18"/>
                <w:szCs w:val="18"/>
              </w:rPr>
              <w:t>EDCOM</w:t>
            </w:r>
            <w:proofErr w:type="spellEnd"/>
            <w:r w:rsidRPr="00710C34">
              <w:rPr>
                <w:rFonts w:ascii="Arial Narrow" w:hAnsi="Arial Narrow"/>
                <w:sz w:val="18"/>
                <w:szCs w:val="18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A63" w:rsidRDefault="00CB4A63" w:rsidP="0044711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CB4A63" w:rsidTr="0044711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CB4A63" w:rsidP="00CB4A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CF6D05" w:rsidP="00CB4A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376" w:history="1">
              <w:r w:rsidR="00CB4A63" w:rsidRPr="00CB4A6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C-Doc-2014-376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CB4A63">
            <w:pPr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Consejo Directivo de la Facultad de Ciencias Sociales y Humanísticas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CB4A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R-CD-FCSH-0140-2014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710C34" w:rsidP="00CB4A63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Contratación de Profesor Honorario de la Facultad de Ciencias Sociales y Humanísticas (</w:t>
            </w:r>
            <w:proofErr w:type="spellStart"/>
            <w:r w:rsidRPr="00710C34">
              <w:rPr>
                <w:rFonts w:ascii="Arial Narrow" w:hAnsi="Arial Narrow"/>
                <w:sz w:val="18"/>
                <w:szCs w:val="18"/>
              </w:rPr>
              <w:t>FSCH</w:t>
            </w:r>
            <w:proofErr w:type="spellEnd"/>
            <w:r w:rsidRPr="00710C34">
              <w:rPr>
                <w:rFonts w:ascii="Arial Narrow" w:hAnsi="Arial Narrow"/>
                <w:sz w:val="18"/>
                <w:szCs w:val="18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CB4A63" w:rsidP="00CB4A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A63" w:rsidRDefault="00CB4A63" w:rsidP="00CB4A6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B53402" w:rsidTr="0044711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CF6D05" w:rsidP="00B534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377" w:history="1">
              <w:r w:rsidR="00B53402" w:rsidRPr="00CB4A6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C-Doc-2014-377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Miembros de la Comisión de Docencia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>Última revisión de la Unidad de Titulación Especial.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B53402" w:rsidTr="00447111">
        <w:trPr>
          <w:trHeight w:val="1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CF6D05" w:rsidP="00B534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4378" w:history="1">
              <w:r w:rsidR="00B53402" w:rsidRPr="00CB4A6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C-Doc-2014-378</w:t>
              </w:r>
            </w:hyperlink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rPr>
                <w:rFonts w:ascii="Arial Narrow" w:hAnsi="Arial Narrow"/>
                <w:sz w:val="18"/>
                <w:szCs w:val="18"/>
              </w:rPr>
            </w:pPr>
            <w:r w:rsidRPr="0001031C">
              <w:rPr>
                <w:rFonts w:ascii="Arial Narrow" w:hAnsi="Arial Narrow"/>
                <w:sz w:val="18"/>
                <w:szCs w:val="18"/>
              </w:rPr>
              <w:t xml:space="preserve">Consejo Directivo de la </w:t>
            </w:r>
            <w:proofErr w:type="spellStart"/>
            <w:r w:rsidRPr="0001031C">
              <w:rPr>
                <w:rFonts w:ascii="Arial Narrow" w:hAnsi="Arial Narrow"/>
                <w:sz w:val="18"/>
                <w:szCs w:val="18"/>
              </w:rPr>
              <w:t>FIEC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1031C">
              <w:rPr>
                <w:rFonts w:ascii="Arial Narrow" w:hAnsi="Arial Narrow"/>
                <w:sz w:val="18"/>
                <w:szCs w:val="18"/>
              </w:rPr>
              <w:t>2014-1156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710C34">
              <w:rPr>
                <w:rFonts w:ascii="Arial Narrow" w:hAnsi="Arial Narrow"/>
                <w:sz w:val="18"/>
                <w:szCs w:val="18"/>
              </w:rPr>
              <w:t xml:space="preserve">Contratación por SERVICIOS PROFESIONALES del Ing. JOSÉ </w:t>
            </w:r>
            <w:proofErr w:type="spellStart"/>
            <w:r w:rsidRPr="00710C34">
              <w:rPr>
                <w:rFonts w:ascii="Arial Narrow" w:hAnsi="Arial Narrow"/>
                <w:sz w:val="18"/>
                <w:szCs w:val="18"/>
              </w:rPr>
              <w:t>LAYANA</w:t>
            </w:r>
            <w:proofErr w:type="spellEnd"/>
            <w:r w:rsidRPr="00710C34">
              <w:rPr>
                <w:rFonts w:ascii="Arial Narrow" w:hAnsi="Arial Narrow"/>
                <w:sz w:val="18"/>
                <w:szCs w:val="18"/>
              </w:rPr>
              <w:t xml:space="preserve"> CHANCAY profesor de la </w:t>
            </w:r>
            <w:proofErr w:type="spellStart"/>
            <w:r w:rsidRPr="00710C34">
              <w:rPr>
                <w:rFonts w:ascii="Arial Narrow" w:hAnsi="Arial Narrow"/>
                <w:sz w:val="18"/>
                <w:szCs w:val="18"/>
              </w:rPr>
              <w:t>FIEC</w:t>
            </w:r>
            <w:proofErr w:type="spellEnd"/>
            <w:r w:rsidRPr="00710C34">
              <w:rPr>
                <w:rFonts w:ascii="Arial Narrow" w:hAnsi="Arial Narrow"/>
                <w:sz w:val="18"/>
                <w:szCs w:val="18"/>
              </w:rPr>
              <w:t xml:space="preserve"> a TIEMPO COMPLETO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02" w:rsidRDefault="00B53402" w:rsidP="00B5340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</w:tbl>
    <w:p w:rsidR="00CB4A63" w:rsidRDefault="00CB4A63" w:rsidP="00CB4A63">
      <w:pPr>
        <w:rPr>
          <w:rFonts w:ascii="Garamond" w:hAnsi="Garamond"/>
          <w:b/>
          <w:sz w:val="22"/>
          <w:szCs w:val="22"/>
        </w:rPr>
        <w:sectPr w:rsidR="00CB4A63" w:rsidSect="00185448">
          <w:footerReference w:type="default" r:id="rId9"/>
          <w:pgSz w:w="15840" w:h="12240" w:orient="landscape"/>
          <w:pgMar w:top="1276" w:right="1134" w:bottom="902" w:left="1440" w:header="709" w:footer="45" w:gutter="0"/>
          <w:cols w:space="720"/>
          <w:titlePg/>
          <w:docGrid w:linePitch="272"/>
        </w:sectPr>
      </w:pPr>
    </w:p>
    <w:p w:rsidR="00D246CA" w:rsidRDefault="00D246CA" w:rsidP="001F48BD">
      <w:pPr>
        <w:ind w:right="-330"/>
        <w:jc w:val="center"/>
        <w:rPr>
          <w:rFonts w:ascii="Garamond" w:hAnsi="Garamond"/>
          <w:b/>
          <w:sz w:val="22"/>
          <w:szCs w:val="22"/>
          <w:lang w:val="es-MX"/>
        </w:rPr>
      </w:pPr>
      <w:r>
        <w:rPr>
          <w:rFonts w:ascii="Garamond" w:hAnsi="Garamond"/>
          <w:b/>
          <w:sz w:val="22"/>
          <w:szCs w:val="22"/>
          <w:lang w:val="es-MX"/>
        </w:rPr>
        <w:lastRenderedPageBreak/>
        <w:t xml:space="preserve">RECOMENDACIONES DE LA COMISION DE DOCENCIA EFECTUADA EL </w:t>
      </w:r>
      <w:r w:rsidR="00D03B6A">
        <w:rPr>
          <w:rFonts w:ascii="Garamond" w:hAnsi="Garamond"/>
          <w:b/>
          <w:sz w:val="22"/>
          <w:szCs w:val="22"/>
          <w:lang w:val="es-MX"/>
        </w:rPr>
        <w:t xml:space="preserve">JUEVES 27 </w:t>
      </w:r>
      <w:r>
        <w:rPr>
          <w:rFonts w:ascii="Garamond" w:hAnsi="Garamond"/>
          <w:b/>
          <w:sz w:val="22"/>
          <w:szCs w:val="22"/>
          <w:lang w:val="es-MX"/>
        </w:rPr>
        <w:t>DE NOVIEMBRE DE 2014</w:t>
      </w:r>
    </w:p>
    <w:p w:rsidR="00D246CA" w:rsidRDefault="00D246CA" w:rsidP="001F48BD">
      <w:pPr>
        <w:ind w:left="1701" w:right="-330" w:hanging="1701"/>
        <w:jc w:val="both"/>
        <w:rPr>
          <w:rFonts w:ascii="Garamond" w:hAnsi="Garamond"/>
          <w:b/>
          <w:sz w:val="22"/>
          <w:szCs w:val="22"/>
          <w:lang w:val="es-MX"/>
        </w:rPr>
      </w:pPr>
    </w:p>
    <w:p w:rsidR="00D109F6" w:rsidRPr="005E7F01" w:rsidRDefault="00D109F6" w:rsidP="001F48BD">
      <w:pPr>
        <w:ind w:left="1701" w:right="-330" w:hanging="1701"/>
        <w:jc w:val="both"/>
        <w:rPr>
          <w:rFonts w:ascii="Garamond" w:hAnsi="Garamond"/>
          <w:b/>
          <w:sz w:val="22"/>
          <w:szCs w:val="22"/>
        </w:rPr>
      </w:pPr>
      <w:bookmarkStart w:id="0" w:name="cdoc2014371"/>
      <w:r>
        <w:rPr>
          <w:rFonts w:ascii="Garamond" w:hAnsi="Garamond"/>
          <w:b/>
          <w:sz w:val="22"/>
          <w:szCs w:val="22"/>
          <w:lang w:val="es-MX"/>
        </w:rPr>
        <w:t>C-Doc-2014-</w:t>
      </w:r>
      <w:r w:rsidR="00D013EB">
        <w:rPr>
          <w:rFonts w:ascii="Garamond" w:hAnsi="Garamond"/>
          <w:b/>
          <w:sz w:val="22"/>
          <w:szCs w:val="22"/>
          <w:lang w:val="es-MX"/>
        </w:rPr>
        <w:t>371</w:t>
      </w:r>
      <w:r w:rsidRPr="005E7F01">
        <w:rPr>
          <w:rFonts w:ascii="Garamond" w:hAnsi="Garamond"/>
          <w:b/>
          <w:sz w:val="22"/>
          <w:szCs w:val="22"/>
        </w:rPr>
        <w:t>.-</w:t>
      </w:r>
      <w:r>
        <w:rPr>
          <w:rFonts w:ascii="Garamond" w:hAnsi="Garamond"/>
          <w:b/>
          <w:sz w:val="22"/>
          <w:szCs w:val="22"/>
        </w:rPr>
        <w:t xml:space="preserve">  </w:t>
      </w:r>
      <w:r w:rsidRPr="005E7F01">
        <w:rPr>
          <w:rFonts w:ascii="Garamond" w:hAnsi="Garamond"/>
          <w:b/>
          <w:sz w:val="22"/>
          <w:szCs w:val="22"/>
        </w:rPr>
        <w:t>Aprobación de</w:t>
      </w:r>
      <w:r w:rsidR="00D03B6A">
        <w:rPr>
          <w:rFonts w:ascii="Garamond" w:hAnsi="Garamond"/>
          <w:b/>
          <w:sz w:val="22"/>
          <w:szCs w:val="22"/>
        </w:rPr>
        <w:t xml:space="preserve"> </w:t>
      </w:r>
      <w:r w:rsidRPr="005E7F01">
        <w:rPr>
          <w:rFonts w:ascii="Garamond" w:hAnsi="Garamond"/>
          <w:b/>
          <w:sz w:val="22"/>
          <w:szCs w:val="22"/>
        </w:rPr>
        <w:t>l</w:t>
      </w:r>
      <w:r w:rsidR="00D03B6A">
        <w:rPr>
          <w:rFonts w:ascii="Garamond" w:hAnsi="Garamond"/>
          <w:b/>
          <w:sz w:val="22"/>
          <w:szCs w:val="22"/>
        </w:rPr>
        <w:t>as</w:t>
      </w:r>
      <w:r w:rsidRPr="005E7F01">
        <w:rPr>
          <w:rFonts w:ascii="Garamond" w:hAnsi="Garamond"/>
          <w:b/>
          <w:sz w:val="22"/>
          <w:szCs w:val="22"/>
        </w:rPr>
        <w:t xml:space="preserve"> acta</w:t>
      </w:r>
      <w:r w:rsidR="00D03B6A">
        <w:rPr>
          <w:rFonts w:ascii="Garamond" w:hAnsi="Garamond"/>
          <w:b/>
          <w:sz w:val="22"/>
          <w:szCs w:val="22"/>
        </w:rPr>
        <w:t>s</w:t>
      </w:r>
      <w:r w:rsidRPr="005E7F01">
        <w:rPr>
          <w:rFonts w:ascii="Garamond" w:hAnsi="Garamond"/>
          <w:b/>
          <w:sz w:val="22"/>
          <w:szCs w:val="22"/>
        </w:rPr>
        <w:t xml:space="preserve"> digital</w:t>
      </w:r>
      <w:r w:rsidR="00D03B6A">
        <w:rPr>
          <w:rFonts w:ascii="Garamond" w:hAnsi="Garamond"/>
          <w:b/>
          <w:sz w:val="22"/>
          <w:szCs w:val="22"/>
        </w:rPr>
        <w:t>es</w:t>
      </w:r>
      <w:r w:rsidRPr="005E7F01">
        <w:rPr>
          <w:rFonts w:ascii="Garamond" w:hAnsi="Garamond"/>
          <w:b/>
          <w:sz w:val="22"/>
          <w:szCs w:val="22"/>
        </w:rPr>
        <w:t xml:space="preserve"> de</w:t>
      </w:r>
      <w:r w:rsidR="00D03B6A">
        <w:rPr>
          <w:rFonts w:ascii="Garamond" w:hAnsi="Garamond"/>
          <w:b/>
          <w:sz w:val="22"/>
          <w:szCs w:val="22"/>
        </w:rPr>
        <w:t xml:space="preserve"> la </w:t>
      </w:r>
      <w:r w:rsidRPr="005E7F01">
        <w:rPr>
          <w:rFonts w:ascii="Garamond" w:hAnsi="Garamond"/>
          <w:b/>
          <w:sz w:val="22"/>
          <w:szCs w:val="22"/>
        </w:rPr>
        <w:t xml:space="preserve"> Comisión de Docencia. </w:t>
      </w:r>
    </w:p>
    <w:bookmarkEnd w:id="0"/>
    <w:p w:rsidR="00D109F6" w:rsidRDefault="00D109F6" w:rsidP="001F48BD">
      <w:pPr>
        <w:ind w:left="1701" w:right="-330"/>
        <w:jc w:val="both"/>
        <w:rPr>
          <w:rFonts w:ascii="Garamond" w:hAnsi="Garamond"/>
          <w:sz w:val="22"/>
          <w:szCs w:val="22"/>
        </w:rPr>
      </w:pPr>
      <w:r w:rsidRPr="002C7230">
        <w:rPr>
          <w:rFonts w:ascii="Garamond" w:hAnsi="Garamond"/>
          <w:b/>
          <w:sz w:val="22"/>
          <w:szCs w:val="22"/>
        </w:rPr>
        <w:t>APROBAR</w:t>
      </w:r>
      <w:r>
        <w:rPr>
          <w:rFonts w:ascii="Garamond" w:hAnsi="Garamond"/>
          <w:sz w:val="22"/>
          <w:szCs w:val="22"/>
        </w:rPr>
        <w:t xml:space="preserve"> las </w:t>
      </w:r>
      <w:r w:rsidRPr="005E7F01">
        <w:rPr>
          <w:rFonts w:ascii="Garamond" w:hAnsi="Garamond"/>
          <w:sz w:val="22"/>
          <w:szCs w:val="22"/>
        </w:rPr>
        <w:t>acta</w:t>
      </w:r>
      <w:r>
        <w:rPr>
          <w:rFonts w:ascii="Garamond" w:hAnsi="Garamond"/>
          <w:sz w:val="22"/>
          <w:szCs w:val="22"/>
        </w:rPr>
        <w:t>s</w:t>
      </w:r>
      <w:r w:rsidRPr="005E7F01">
        <w:rPr>
          <w:rFonts w:ascii="Garamond" w:hAnsi="Garamond"/>
          <w:sz w:val="22"/>
          <w:szCs w:val="22"/>
        </w:rPr>
        <w:t xml:space="preserve"> digital</w:t>
      </w:r>
      <w:r>
        <w:rPr>
          <w:rFonts w:ascii="Garamond" w:hAnsi="Garamond"/>
          <w:sz w:val="22"/>
          <w:szCs w:val="22"/>
        </w:rPr>
        <w:t>es</w:t>
      </w:r>
      <w:r w:rsidRPr="005E7F01">
        <w:rPr>
          <w:rFonts w:ascii="Garamond" w:hAnsi="Garamond"/>
          <w:sz w:val="22"/>
          <w:szCs w:val="22"/>
        </w:rPr>
        <w:t xml:space="preserve"> de la sesión de Com</w:t>
      </w:r>
      <w:r>
        <w:rPr>
          <w:rFonts w:ascii="Garamond" w:hAnsi="Garamond"/>
          <w:sz w:val="22"/>
          <w:szCs w:val="22"/>
        </w:rPr>
        <w:t xml:space="preserve">isión de Docencia de los  días jueves 11 y 18 </w:t>
      </w:r>
      <w:r w:rsidRPr="005E7F01">
        <w:rPr>
          <w:rFonts w:ascii="Garamond" w:hAnsi="Garamond"/>
          <w:sz w:val="22"/>
          <w:szCs w:val="22"/>
        </w:rPr>
        <w:t xml:space="preserve"> de </w:t>
      </w:r>
      <w:r>
        <w:rPr>
          <w:rFonts w:ascii="Garamond" w:hAnsi="Garamond"/>
          <w:sz w:val="22"/>
          <w:szCs w:val="22"/>
        </w:rPr>
        <w:t xml:space="preserve">noviembre </w:t>
      </w:r>
      <w:r w:rsidRPr="005E7F01">
        <w:rPr>
          <w:rFonts w:ascii="Garamond" w:hAnsi="Garamond"/>
          <w:sz w:val="22"/>
          <w:szCs w:val="22"/>
        </w:rPr>
        <w:t>del</w:t>
      </w:r>
      <w:r>
        <w:rPr>
          <w:rFonts w:ascii="Garamond" w:hAnsi="Garamond"/>
          <w:sz w:val="22"/>
          <w:szCs w:val="22"/>
        </w:rPr>
        <w:t xml:space="preserve"> 2014 respectivamente.</w:t>
      </w:r>
    </w:p>
    <w:p w:rsidR="00D109F6" w:rsidRDefault="00D109F6" w:rsidP="001F48BD">
      <w:pPr>
        <w:ind w:left="1701" w:right="-330"/>
        <w:jc w:val="both"/>
        <w:rPr>
          <w:rFonts w:ascii="Garamond" w:hAnsi="Garamond"/>
          <w:sz w:val="22"/>
          <w:szCs w:val="22"/>
        </w:rPr>
      </w:pPr>
    </w:p>
    <w:p w:rsidR="00D109F6" w:rsidRDefault="00D109F6" w:rsidP="001F48BD">
      <w:pPr>
        <w:spacing w:line="276" w:lineRule="auto"/>
        <w:ind w:right="-330"/>
        <w:jc w:val="both"/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</w:pPr>
      <w:bookmarkStart w:id="1" w:name="cdoc2014372"/>
      <w:r w:rsidRPr="009650F7">
        <w:rPr>
          <w:rFonts w:ascii="Garamond" w:eastAsia="Calibri" w:hAnsi="Garamond"/>
          <w:b/>
          <w:bCs/>
          <w:color w:val="000000"/>
          <w:sz w:val="22"/>
          <w:szCs w:val="22"/>
          <w:lang w:val="es-MX" w:eastAsia="en-US"/>
        </w:rPr>
        <w:t>C-Doc-2014-</w:t>
      </w:r>
      <w:r w:rsidR="00252DBF">
        <w:rPr>
          <w:rFonts w:ascii="Garamond" w:eastAsia="Calibri" w:hAnsi="Garamond"/>
          <w:b/>
          <w:bCs/>
          <w:color w:val="000000"/>
          <w:sz w:val="22"/>
          <w:szCs w:val="22"/>
          <w:lang w:val="es-MX" w:eastAsia="en-US"/>
        </w:rPr>
        <w:t>37</w:t>
      </w:r>
      <w:r w:rsidR="00D013EB">
        <w:rPr>
          <w:rFonts w:ascii="Garamond" w:eastAsia="Calibri" w:hAnsi="Garamond"/>
          <w:b/>
          <w:bCs/>
          <w:color w:val="000000"/>
          <w:sz w:val="22"/>
          <w:szCs w:val="22"/>
          <w:lang w:val="es-MX" w:eastAsia="en-US"/>
        </w:rPr>
        <w:t>2</w:t>
      </w:r>
      <w:r w:rsidRPr="009650F7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.-</w:t>
      </w:r>
      <w:r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 </w:t>
      </w:r>
      <w:r w:rsidRPr="009650F7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Con</w:t>
      </w:r>
      <w:r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validación de</w:t>
      </w:r>
      <w:r w:rsidR="00D03B6A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 materia del SR. </w:t>
      </w:r>
      <w:proofErr w:type="spellStart"/>
      <w:r w:rsidR="00D03B6A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RODDY</w:t>
      </w:r>
      <w:proofErr w:type="spellEnd"/>
      <w:r w:rsidR="00D03B6A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 PEREZ PARRA de la </w:t>
      </w:r>
      <w:r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 FIMCP</w:t>
      </w:r>
      <w:r w:rsidR="00CB4A63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.</w:t>
      </w:r>
    </w:p>
    <w:bookmarkEnd w:id="1"/>
    <w:p w:rsidR="00D109F6" w:rsidRPr="009650F7" w:rsidRDefault="00D109F6" w:rsidP="001F48BD">
      <w:pPr>
        <w:spacing w:line="276" w:lineRule="auto"/>
        <w:ind w:left="1701" w:right="-330"/>
        <w:jc w:val="both"/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eastAsia="en-US"/>
        </w:rPr>
      </w:pP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Considerando la resolución </w:t>
      </w:r>
      <w:r>
        <w:rPr>
          <w:rFonts w:ascii="Garamond" w:eastAsia="Calibri" w:hAnsi="Garamond"/>
          <w:b/>
          <w:color w:val="000000"/>
          <w:sz w:val="22"/>
          <w:szCs w:val="22"/>
          <w:u w:val="single"/>
          <w:lang w:eastAsia="en-US"/>
        </w:rPr>
        <w:t>CD-2014-10-31-269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del Consejo Directivo de la Facultad de Ingenier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ía en Mecánica y Ciencias de la Producción, adoptada el </w:t>
      </w:r>
      <w:r w:rsidRPr="00D03B6A">
        <w:rPr>
          <w:rFonts w:ascii="Garamond" w:eastAsia="Calibri" w:hAnsi="Garamond"/>
          <w:b/>
          <w:color w:val="000000"/>
          <w:sz w:val="22"/>
          <w:szCs w:val="22"/>
          <w:lang w:eastAsia="en-US"/>
        </w:rPr>
        <w:t>27 de noviembre del 2014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, 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la Comisión de Docencia, </w:t>
      </w:r>
      <w:r w:rsidRPr="009650F7"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eastAsia="en-US"/>
        </w:rPr>
        <w:t>acuerda:</w:t>
      </w:r>
    </w:p>
    <w:p w:rsidR="00D109F6" w:rsidRPr="009650F7" w:rsidRDefault="00D109F6" w:rsidP="001F48BD">
      <w:pPr>
        <w:spacing w:line="276" w:lineRule="auto"/>
        <w:ind w:left="1701" w:right="-330"/>
        <w:jc w:val="both"/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eastAsia="en-US"/>
        </w:rPr>
      </w:pPr>
    </w:p>
    <w:p w:rsidR="00D109F6" w:rsidRDefault="00D109F6" w:rsidP="001F48BD">
      <w:pPr>
        <w:ind w:left="1701" w:right="-330"/>
        <w:contextualSpacing/>
        <w:jc w:val="both"/>
        <w:rPr>
          <w:rFonts w:ascii="Garamond" w:eastAsia="Calibri" w:hAnsi="Garamond"/>
          <w:b/>
          <w:bCs/>
          <w:color w:val="000000"/>
          <w:sz w:val="22"/>
          <w:szCs w:val="22"/>
        </w:rPr>
      </w:pPr>
      <w:r w:rsidRPr="009650F7">
        <w:rPr>
          <w:rFonts w:ascii="Garamond" w:eastAsia="Calibri" w:hAnsi="Garamond"/>
          <w:b/>
          <w:bCs/>
          <w:color w:val="000000"/>
          <w:sz w:val="22"/>
          <w:szCs w:val="22"/>
        </w:rPr>
        <w:t>RECOMENDAR</w:t>
      </w:r>
      <w:r w:rsidRPr="009650F7">
        <w:rPr>
          <w:rFonts w:ascii="Garamond" w:eastAsia="Calibri" w:hAnsi="Garamond"/>
          <w:color w:val="000000"/>
          <w:sz w:val="22"/>
          <w:szCs w:val="22"/>
        </w:rPr>
        <w:t xml:space="preserve"> al Consejo Politécnico </w:t>
      </w:r>
      <w:r w:rsidRPr="00E262E1">
        <w:rPr>
          <w:rFonts w:ascii="Garamond" w:eastAsia="Calibri" w:hAnsi="Garamond"/>
          <w:b/>
          <w:color w:val="000000"/>
          <w:sz w:val="22"/>
          <w:szCs w:val="22"/>
        </w:rPr>
        <w:t>AUTORIZAR</w:t>
      </w:r>
      <w:r w:rsidRPr="009650F7">
        <w:rPr>
          <w:rFonts w:ascii="Garamond" w:eastAsia="Calibri" w:hAnsi="Garamond"/>
          <w:color w:val="000000"/>
          <w:sz w:val="22"/>
          <w:szCs w:val="22"/>
        </w:rPr>
        <w:t xml:space="preserve"> l</w:t>
      </w:r>
      <w:r>
        <w:rPr>
          <w:rFonts w:ascii="Garamond" w:eastAsia="Calibri" w:hAnsi="Garamond"/>
          <w:color w:val="000000"/>
          <w:sz w:val="22"/>
          <w:szCs w:val="22"/>
        </w:rPr>
        <w:t xml:space="preserve">a convalidación de la materia aprobada mediante examen, al </w:t>
      </w:r>
      <w:r w:rsidRPr="005E0E36">
        <w:rPr>
          <w:rFonts w:ascii="Garamond" w:eastAsia="Calibri" w:hAnsi="Garamond"/>
          <w:b/>
          <w:color w:val="000000"/>
          <w:sz w:val="22"/>
          <w:szCs w:val="22"/>
        </w:rPr>
        <w:t xml:space="preserve">Sr. </w:t>
      </w:r>
      <w:proofErr w:type="spellStart"/>
      <w:r>
        <w:rPr>
          <w:rFonts w:ascii="Garamond" w:eastAsia="Calibri" w:hAnsi="Garamond"/>
          <w:b/>
          <w:color w:val="000000"/>
          <w:sz w:val="22"/>
          <w:szCs w:val="22"/>
        </w:rPr>
        <w:t>Roddy</w:t>
      </w:r>
      <w:proofErr w:type="spellEnd"/>
      <w:r>
        <w:rPr>
          <w:rFonts w:ascii="Garamond" w:eastAsia="Calibri" w:hAnsi="Garamond"/>
          <w:b/>
          <w:color w:val="000000"/>
          <w:sz w:val="22"/>
          <w:szCs w:val="22"/>
        </w:rPr>
        <w:t xml:space="preserve"> Oswaldo Pérez Parra</w:t>
      </w:r>
      <w:r>
        <w:rPr>
          <w:rFonts w:ascii="Garamond" w:eastAsia="Calibri" w:hAnsi="Garamond"/>
          <w:b/>
          <w:bCs/>
          <w:color w:val="000000"/>
          <w:sz w:val="22"/>
          <w:szCs w:val="22"/>
        </w:rPr>
        <w:t xml:space="preserve"> </w:t>
      </w:r>
      <w:r w:rsidRPr="009650F7">
        <w:rPr>
          <w:rFonts w:ascii="Garamond" w:eastAsia="Calibri" w:hAnsi="Garamond"/>
          <w:color w:val="000000"/>
          <w:sz w:val="22"/>
          <w:szCs w:val="22"/>
        </w:rPr>
        <w:t>matrícula No</w:t>
      </w:r>
      <w:r>
        <w:rPr>
          <w:rFonts w:ascii="Garamond" w:eastAsia="Calibri" w:hAnsi="Garamond"/>
          <w:b/>
          <w:color w:val="000000"/>
          <w:sz w:val="22"/>
          <w:szCs w:val="22"/>
        </w:rPr>
        <w:t xml:space="preserve">. </w:t>
      </w:r>
      <w:r w:rsidRPr="00CB122F">
        <w:rPr>
          <w:rFonts w:ascii="Garamond" w:eastAsia="Calibri" w:hAnsi="Garamond"/>
          <w:b/>
          <w:color w:val="000000"/>
          <w:sz w:val="22"/>
          <w:szCs w:val="22"/>
        </w:rPr>
        <w:t>200406981</w:t>
      </w:r>
      <w:r w:rsidRPr="009650F7">
        <w:rPr>
          <w:rFonts w:ascii="Garamond" w:eastAsia="Calibri" w:hAnsi="Garamond"/>
          <w:b/>
          <w:color w:val="000000"/>
          <w:sz w:val="22"/>
          <w:szCs w:val="22"/>
        </w:rPr>
        <w:t xml:space="preserve"> </w:t>
      </w:r>
      <w:r w:rsidRPr="009650F7">
        <w:rPr>
          <w:rFonts w:ascii="Garamond" w:eastAsia="Calibri" w:hAnsi="Garamond"/>
          <w:color w:val="000000"/>
          <w:sz w:val="22"/>
          <w:szCs w:val="22"/>
        </w:rPr>
        <w:t xml:space="preserve">para continuar con las materias de la carrera </w:t>
      </w:r>
      <w:r>
        <w:rPr>
          <w:rFonts w:ascii="Garamond" w:eastAsia="Calibri" w:hAnsi="Garamond"/>
          <w:color w:val="000000"/>
          <w:sz w:val="22"/>
          <w:szCs w:val="22"/>
        </w:rPr>
        <w:t>Ingeniería y Administración de la Producción Industrial</w:t>
      </w:r>
      <w:r w:rsidRPr="009650F7">
        <w:rPr>
          <w:rFonts w:ascii="Garamond" w:eastAsia="Calibri" w:hAnsi="Garamond"/>
          <w:color w:val="000000"/>
          <w:sz w:val="22"/>
          <w:szCs w:val="22"/>
        </w:rPr>
        <w:t>, de acuerdo al siguiente cuadro</w:t>
      </w:r>
      <w:r w:rsidRPr="009650F7">
        <w:rPr>
          <w:rFonts w:ascii="Garamond" w:eastAsia="Calibri" w:hAnsi="Garamond"/>
          <w:b/>
          <w:bCs/>
          <w:color w:val="000000"/>
          <w:sz w:val="22"/>
          <w:szCs w:val="22"/>
        </w:rPr>
        <w:t>:</w:t>
      </w:r>
    </w:p>
    <w:p w:rsidR="00D109F6" w:rsidRPr="009650F7" w:rsidRDefault="00D109F6" w:rsidP="001F48BD">
      <w:pPr>
        <w:ind w:left="1701" w:right="-330"/>
        <w:contextualSpacing/>
        <w:jc w:val="both"/>
        <w:rPr>
          <w:rFonts w:ascii="Garamond" w:eastAsia="Calibri" w:hAnsi="Garamond"/>
          <w:b/>
          <w:bCs/>
          <w:color w:val="000000"/>
          <w:sz w:val="22"/>
          <w:szCs w:val="22"/>
        </w:rPr>
      </w:pPr>
    </w:p>
    <w:tbl>
      <w:tblPr>
        <w:tblW w:w="7655" w:type="dxa"/>
        <w:tblInd w:w="1809" w:type="dxa"/>
        <w:tblLook w:val="04A0" w:firstRow="1" w:lastRow="0" w:firstColumn="1" w:lastColumn="0" w:noHBand="0" w:noVBand="1"/>
      </w:tblPr>
      <w:tblGrid>
        <w:gridCol w:w="3413"/>
        <w:gridCol w:w="1688"/>
        <w:gridCol w:w="2554"/>
      </w:tblGrid>
      <w:tr w:rsidR="00D109F6" w:rsidRPr="00E74378" w:rsidTr="001F48BD">
        <w:trPr>
          <w:trHeight w:val="575"/>
        </w:trPr>
        <w:tc>
          <w:tcPr>
            <w:tcW w:w="76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09F6" w:rsidRPr="00E74378" w:rsidRDefault="00D109F6" w:rsidP="001F48BD">
            <w:pPr>
              <w:ind w:right="-330"/>
              <w:jc w:val="center"/>
              <w:rPr>
                <w:rFonts w:ascii="Garamond" w:hAnsi="Garamond"/>
                <w:b/>
                <w:bCs/>
                <w:color w:val="000000"/>
                <w:lang w:eastAsia="en-US"/>
              </w:rPr>
            </w:pPr>
            <w:r w:rsidRPr="00E74378">
              <w:rPr>
                <w:rFonts w:ascii="Garamond" w:hAnsi="Garamond"/>
                <w:b/>
                <w:bCs/>
                <w:color w:val="000000"/>
                <w:lang w:eastAsia="en-US"/>
              </w:rPr>
              <w:t>INGENIERÍA Y ADMINISTRACIÓN DE LA PRODUCCIÓN INDUSTRIAL</w:t>
            </w:r>
          </w:p>
        </w:tc>
      </w:tr>
      <w:tr w:rsidR="00D109F6" w:rsidRPr="00E74378" w:rsidTr="001F48BD">
        <w:trPr>
          <w:trHeight w:val="35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F6" w:rsidRPr="00A96293" w:rsidRDefault="00D109F6" w:rsidP="001F48BD">
            <w:pPr>
              <w:ind w:right="-330"/>
              <w:jc w:val="center"/>
              <w:rPr>
                <w:rFonts w:ascii="Garamond" w:hAnsi="Garamond"/>
                <w:b/>
                <w:bCs/>
                <w:color w:val="000000"/>
                <w:lang w:val="en-US" w:eastAsia="en-US"/>
              </w:rPr>
            </w:pPr>
            <w:proofErr w:type="spellStart"/>
            <w:r w:rsidRPr="00A96293">
              <w:rPr>
                <w:rFonts w:ascii="Garamond" w:hAnsi="Garamond"/>
                <w:b/>
                <w:bCs/>
                <w:color w:val="000000"/>
                <w:lang w:val="en-US" w:eastAsia="en-US"/>
              </w:rPr>
              <w:t>EXAMEN</w:t>
            </w:r>
            <w:proofErr w:type="spellEnd"/>
            <w:r w:rsidRPr="00A96293">
              <w:rPr>
                <w:rFonts w:ascii="Garamond" w:hAnsi="Garamond"/>
                <w:b/>
                <w:bCs/>
                <w:color w:val="000000"/>
                <w:lang w:val="en-US" w:eastAsia="en-US"/>
              </w:rPr>
              <w:t xml:space="preserve"> DE LA </w:t>
            </w:r>
            <w:proofErr w:type="spellStart"/>
            <w:r w:rsidRPr="00A96293">
              <w:rPr>
                <w:rFonts w:ascii="Garamond" w:hAnsi="Garamond"/>
                <w:b/>
                <w:bCs/>
                <w:color w:val="000000"/>
                <w:lang w:val="en-US" w:eastAsia="en-US"/>
              </w:rPr>
              <w:t>MATERIA</w:t>
            </w:r>
            <w:proofErr w:type="spellEnd"/>
            <w:r w:rsidRPr="00A96293">
              <w:rPr>
                <w:rFonts w:ascii="Garamond" w:hAnsi="Garamond"/>
                <w:b/>
                <w:bCs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F6" w:rsidRPr="00A96293" w:rsidRDefault="00D109F6" w:rsidP="001F48BD">
            <w:pPr>
              <w:ind w:right="-330"/>
              <w:jc w:val="center"/>
              <w:rPr>
                <w:rFonts w:ascii="Garamond" w:hAnsi="Garamond"/>
                <w:b/>
                <w:bCs/>
                <w:color w:val="000000"/>
                <w:lang w:val="en-US" w:eastAsia="en-US"/>
              </w:rPr>
            </w:pPr>
            <w:proofErr w:type="spellStart"/>
            <w:r w:rsidRPr="00A96293">
              <w:rPr>
                <w:rFonts w:ascii="Garamond" w:hAnsi="Garamond"/>
                <w:b/>
                <w:bCs/>
                <w:color w:val="000000"/>
                <w:lang w:val="en-US" w:eastAsia="en-US"/>
              </w:rPr>
              <w:t>CÓDIGO</w:t>
            </w:r>
            <w:proofErr w:type="spellEnd"/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F6" w:rsidRPr="00A96293" w:rsidRDefault="00D109F6" w:rsidP="001F48BD">
            <w:pPr>
              <w:ind w:right="-330"/>
              <w:jc w:val="center"/>
              <w:rPr>
                <w:rFonts w:ascii="Garamond" w:hAnsi="Garamond"/>
                <w:b/>
                <w:bCs/>
                <w:color w:val="000000"/>
                <w:lang w:val="en-US" w:eastAsia="en-US"/>
              </w:rPr>
            </w:pPr>
            <w:proofErr w:type="spellStart"/>
            <w:r w:rsidRPr="00A96293">
              <w:rPr>
                <w:rFonts w:ascii="Garamond" w:hAnsi="Garamond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D109F6" w:rsidRPr="00E74378" w:rsidTr="001F48BD">
        <w:trPr>
          <w:trHeight w:val="355"/>
        </w:trPr>
        <w:tc>
          <w:tcPr>
            <w:tcW w:w="34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F6" w:rsidRPr="00E74378" w:rsidRDefault="00D109F6" w:rsidP="001F48BD">
            <w:pPr>
              <w:ind w:right="-330"/>
              <w:jc w:val="center"/>
              <w:rPr>
                <w:rFonts w:ascii="Garamond" w:hAnsi="Garamond"/>
                <w:color w:val="000000"/>
                <w:lang w:val="en-US" w:eastAsia="en-US"/>
              </w:rPr>
            </w:pPr>
            <w:r w:rsidRPr="00E74378">
              <w:rPr>
                <w:rFonts w:ascii="Garamond" w:hAnsi="Garamond"/>
                <w:color w:val="000000"/>
                <w:lang w:val="en-US" w:eastAsia="en-US"/>
              </w:rPr>
              <w:t>Procesos Industriales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F6" w:rsidRPr="00E74378" w:rsidRDefault="00D109F6" w:rsidP="001F48BD">
            <w:pPr>
              <w:ind w:right="-330"/>
              <w:jc w:val="center"/>
              <w:rPr>
                <w:rFonts w:ascii="Garamond" w:hAnsi="Garamond"/>
                <w:color w:val="000000"/>
                <w:lang w:val="en-US" w:eastAsia="en-US"/>
              </w:rPr>
            </w:pPr>
            <w:r w:rsidRPr="00E74378">
              <w:rPr>
                <w:rFonts w:ascii="Garamond" w:hAnsi="Garamond"/>
                <w:color w:val="000000"/>
                <w:lang w:val="en-US" w:eastAsia="en-US"/>
              </w:rPr>
              <w:t>FIMP05389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09F6" w:rsidRPr="00E74378" w:rsidRDefault="00D109F6" w:rsidP="001F48BD">
            <w:pPr>
              <w:ind w:right="-330"/>
              <w:jc w:val="center"/>
              <w:rPr>
                <w:rFonts w:ascii="Garamond" w:hAnsi="Garamond"/>
                <w:color w:val="000000"/>
                <w:lang w:val="en-US" w:eastAsia="en-US"/>
              </w:rPr>
            </w:pPr>
            <w:r w:rsidRPr="00E74378">
              <w:rPr>
                <w:rFonts w:ascii="Garamond" w:hAnsi="Garamond"/>
                <w:color w:val="000000"/>
                <w:lang w:val="en-US" w:eastAsia="en-US"/>
              </w:rPr>
              <w:t>100</w:t>
            </w:r>
          </w:p>
        </w:tc>
      </w:tr>
    </w:tbl>
    <w:p w:rsidR="0066066B" w:rsidRDefault="0066066B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</w:p>
    <w:p w:rsidR="00D109F6" w:rsidRDefault="00D109F6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b/>
          <w:color w:val="000000"/>
          <w:sz w:val="22"/>
          <w:szCs w:val="22"/>
          <w:lang w:eastAsia="en-US"/>
        </w:rPr>
      </w:pP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>La Secretaría Técnica Ac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>adémica ingresará en el Sistema Académico la convalidación de la materia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para el </w:t>
      </w:r>
      <w:r w:rsidRPr="009650F7">
        <w:rPr>
          <w:rFonts w:ascii="Garamond" w:eastAsia="Calibri" w:hAnsi="Garamond"/>
          <w:b/>
          <w:color w:val="000000"/>
          <w:sz w:val="22"/>
          <w:szCs w:val="22"/>
          <w:lang w:eastAsia="en-US"/>
        </w:rPr>
        <w:t>I</w:t>
      </w:r>
      <w:r>
        <w:rPr>
          <w:rFonts w:ascii="Garamond" w:eastAsia="Calibri" w:hAnsi="Garamond"/>
          <w:b/>
          <w:color w:val="000000"/>
          <w:sz w:val="22"/>
          <w:szCs w:val="22"/>
          <w:lang w:eastAsia="en-US"/>
        </w:rPr>
        <w:t>I</w:t>
      </w:r>
      <w:r w:rsidRPr="009650F7">
        <w:rPr>
          <w:rFonts w:ascii="Garamond" w:eastAsia="Calibri" w:hAnsi="Garamond"/>
          <w:b/>
          <w:color w:val="000000"/>
          <w:sz w:val="22"/>
          <w:szCs w:val="22"/>
          <w:lang w:eastAsia="en-US"/>
        </w:rPr>
        <w:t xml:space="preserve"> Término Académico 2014-2015.</w:t>
      </w:r>
    </w:p>
    <w:p w:rsidR="00D109F6" w:rsidRPr="009650F7" w:rsidRDefault="00D109F6" w:rsidP="001F48BD">
      <w:pPr>
        <w:spacing w:line="276" w:lineRule="auto"/>
        <w:ind w:left="1701" w:right="-330" w:hanging="1701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  <w:bookmarkStart w:id="2" w:name="cdoc2014373"/>
      <w:r w:rsidRPr="009650F7">
        <w:rPr>
          <w:rFonts w:ascii="Garamond" w:eastAsia="Calibri" w:hAnsi="Garamond"/>
          <w:b/>
          <w:bCs/>
          <w:color w:val="000000"/>
          <w:sz w:val="22"/>
          <w:szCs w:val="22"/>
          <w:lang w:val="es-MX" w:eastAsia="en-US"/>
        </w:rPr>
        <w:t>C-Doc-2014-</w:t>
      </w:r>
      <w:r w:rsidR="00252DBF">
        <w:rPr>
          <w:rFonts w:ascii="Garamond" w:eastAsia="Calibri" w:hAnsi="Garamond"/>
          <w:b/>
          <w:bCs/>
          <w:color w:val="000000"/>
          <w:sz w:val="22"/>
          <w:szCs w:val="22"/>
          <w:lang w:val="es-MX" w:eastAsia="en-US"/>
        </w:rPr>
        <w:t>37</w:t>
      </w:r>
      <w:r w:rsidR="00D013EB">
        <w:rPr>
          <w:rFonts w:ascii="Garamond" w:eastAsia="Calibri" w:hAnsi="Garamond"/>
          <w:b/>
          <w:bCs/>
          <w:color w:val="000000"/>
          <w:sz w:val="22"/>
          <w:szCs w:val="22"/>
          <w:lang w:val="es-MX" w:eastAsia="en-US"/>
        </w:rPr>
        <w:t>3</w:t>
      </w:r>
      <w:r w:rsidRPr="009650F7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.-</w:t>
      </w:r>
      <w:r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 </w:t>
      </w:r>
      <w:r w:rsidRPr="009650F7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Con</w:t>
      </w:r>
      <w:r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validación de la</w:t>
      </w:r>
      <w:r w:rsidRPr="009650F7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 materia</w:t>
      </w:r>
      <w:r w:rsidR="00D03B6A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 del SR. FRANCISCO BARBOTO GARCÍA de la FIMCP</w:t>
      </w:r>
    </w:p>
    <w:bookmarkEnd w:id="2"/>
    <w:p w:rsidR="00D109F6" w:rsidRPr="009650F7" w:rsidRDefault="00D109F6" w:rsidP="001F48BD">
      <w:pPr>
        <w:spacing w:line="276" w:lineRule="auto"/>
        <w:ind w:left="1701" w:right="-330"/>
        <w:jc w:val="both"/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eastAsia="en-US"/>
        </w:rPr>
      </w:pP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Considerando la resolución </w:t>
      </w:r>
      <w:r>
        <w:rPr>
          <w:rFonts w:ascii="Garamond" w:eastAsia="Calibri" w:hAnsi="Garamond"/>
          <w:b/>
          <w:color w:val="000000"/>
          <w:sz w:val="22"/>
          <w:szCs w:val="22"/>
          <w:u w:val="single"/>
          <w:lang w:eastAsia="en-US"/>
        </w:rPr>
        <w:t>CD-2014-10-31-270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del Consejo Directivo de la Facultad de Ingeniería 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en Mecánica y 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>Ciencias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de la Producción, adoptada el 27 de noviembre del 2014, 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la Comisión de Docencia, </w:t>
      </w:r>
      <w:r w:rsidRPr="009650F7"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eastAsia="en-US"/>
        </w:rPr>
        <w:t>acuerda:</w:t>
      </w:r>
    </w:p>
    <w:p w:rsidR="00D109F6" w:rsidRPr="009650F7" w:rsidRDefault="00D109F6" w:rsidP="001F48BD">
      <w:pPr>
        <w:spacing w:line="276" w:lineRule="auto"/>
        <w:ind w:left="1701" w:right="-330"/>
        <w:jc w:val="both"/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eastAsia="en-US"/>
        </w:rPr>
      </w:pPr>
    </w:p>
    <w:p w:rsidR="00D109F6" w:rsidRDefault="00D109F6" w:rsidP="001F48BD">
      <w:pPr>
        <w:ind w:left="1701" w:right="-330"/>
        <w:contextualSpacing/>
        <w:jc w:val="both"/>
        <w:rPr>
          <w:rFonts w:ascii="Garamond" w:eastAsia="Calibri" w:hAnsi="Garamond"/>
          <w:bCs/>
          <w:color w:val="000000"/>
          <w:sz w:val="22"/>
          <w:szCs w:val="22"/>
        </w:rPr>
      </w:pPr>
      <w:r w:rsidRPr="009650F7">
        <w:rPr>
          <w:rFonts w:ascii="Garamond" w:eastAsia="Calibri" w:hAnsi="Garamond"/>
          <w:b/>
          <w:bCs/>
          <w:color w:val="000000"/>
          <w:sz w:val="22"/>
          <w:szCs w:val="22"/>
        </w:rPr>
        <w:t>RECOMENDAR</w:t>
      </w:r>
      <w:r w:rsidRPr="009650F7">
        <w:rPr>
          <w:rFonts w:ascii="Garamond" w:eastAsia="Calibri" w:hAnsi="Garamond"/>
          <w:color w:val="000000"/>
          <w:sz w:val="22"/>
          <w:szCs w:val="22"/>
        </w:rPr>
        <w:t xml:space="preserve"> al Consejo Politécnico </w:t>
      </w:r>
      <w:r w:rsidRPr="00E262E1">
        <w:rPr>
          <w:rFonts w:ascii="Garamond" w:eastAsia="Calibri" w:hAnsi="Garamond"/>
          <w:b/>
          <w:color w:val="000000"/>
          <w:sz w:val="22"/>
          <w:szCs w:val="22"/>
        </w:rPr>
        <w:t>AUTORIZAR</w:t>
      </w:r>
      <w:r w:rsidRPr="009650F7">
        <w:rPr>
          <w:rFonts w:ascii="Garamond" w:eastAsia="Calibri" w:hAnsi="Garamond"/>
          <w:color w:val="000000"/>
          <w:sz w:val="22"/>
          <w:szCs w:val="22"/>
        </w:rPr>
        <w:t xml:space="preserve"> l</w:t>
      </w:r>
      <w:r>
        <w:rPr>
          <w:rFonts w:ascii="Garamond" w:eastAsia="Calibri" w:hAnsi="Garamond"/>
          <w:color w:val="000000"/>
          <w:sz w:val="22"/>
          <w:szCs w:val="22"/>
        </w:rPr>
        <w:t>a convalidación de la materia aprobada</w:t>
      </w:r>
      <w:r w:rsidRPr="009650F7">
        <w:rPr>
          <w:rFonts w:ascii="Garamond" w:eastAsia="Calibri" w:hAnsi="Garamond"/>
          <w:color w:val="000000"/>
          <w:sz w:val="22"/>
          <w:szCs w:val="22"/>
        </w:rPr>
        <w:t xml:space="preserve"> en la carrera de </w:t>
      </w:r>
      <w:r>
        <w:rPr>
          <w:rFonts w:ascii="Garamond" w:eastAsia="Calibri" w:hAnsi="Garamond"/>
          <w:color w:val="000000"/>
          <w:sz w:val="22"/>
          <w:szCs w:val="22"/>
        </w:rPr>
        <w:t>Ingeniería y Administración de la Producción Industrial</w:t>
      </w:r>
      <w:r w:rsidRPr="009650F7">
        <w:rPr>
          <w:rFonts w:ascii="Garamond" w:eastAsia="Calibri" w:hAnsi="Garamond"/>
          <w:color w:val="000000"/>
          <w:sz w:val="22"/>
          <w:szCs w:val="22"/>
        </w:rPr>
        <w:t>,</w:t>
      </w:r>
      <w:r>
        <w:rPr>
          <w:rFonts w:ascii="Garamond" w:eastAsia="Calibri" w:hAnsi="Garamond"/>
          <w:color w:val="000000"/>
          <w:sz w:val="22"/>
          <w:szCs w:val="22"/>
        </w:rPr>
        <w:t xml:space="preserve"> de ESPOL, al </w:t>
      </w:r>
      <w:r w:rsidRPr="005E0E36">
        <w:rPr>
          <w:rFonts w:ascii="Garamond" w:eastAsia="Calibri" w:hAnsi="Garamond"/>
          <w:b/>
          <w:color w:val="000000"/>
          <w:sz w:val="22"/>
          <w:szCs w:val="22"/>
        </w:rPr>
        <w:t xml:space="preserve">Sr. </w:t>
      </w:r>
      <w:r>
        <w:rPr>
          <w:rFonts w:ascii="Garamond" w:eastAsia="Calibri" w:hAnsi="Garamond"/>
          <w:b/>
          <w:color w:val="000000"/>
          <w:sz w:val="22"/>
          <w:szCs w:val="22"/>
        </w:rPr>
        <w:t>Francisco Javier Barbotó García</w:t>
      </w:r>
      <w:r>
        <w:rPr>
          <w:rFonts w:ascii="Garamond" w:eastAsia="Calibri" w:hAnsi="Garamond"/>
          <w:b/>
          <w:bCs/>
          <w:color w:val="000000"/>
          <w:sz w:val="22"/>
          <w:szCs w:val="22"/>
        </w:rPr>
        <w:t xml:space="preserve"> </w:t>
      </w:r>
      <w:r w:rsidRPr="009650F7">
        <w:rPr>
          <w:rFonts w:ascii="Garamond" w:eastAsia="Calibri" w:hAnsi="Garamond"/>
          <w:color w:val="000000"/>
          <w:sz w:val="22"/>
          <w:szCs w:val="22"/>
        </w:rPr>
        <w:t>matrícula No</w:t>
      </w:r>
      <w:r>
        <w:rPr>
          <w:rFonts w:ascii="Garamond" w:eastAsia="Calibri" w:hAnsi="Garamond"/>
          <w:b/>
          <w:color w:val="000000"/>
          <w:sz w:val="22"/>
          <w:szCs w:val="22"/>
        </w:rPr>
        <w:t xml:space="preserve">. </w:t>
      </w:r>
      <w:r w:rsidRPr="00AD6960">
        <w:rPr>
          <w:rFonts w:ascii="Garamond" w:eastAsia="Calibri" w:hAnsi="Garamond"/>
          <w:b/>
          <w:color w:val="000000"/>
          <w:sz w:val="22"/>
          <w:szCs w:val="22"/>
        </w:rPr>
        <w:t>200734499</w:t>
      </w:r>
      <w:r w:rsidRPr="009650F7">
        <w:rPr>
          <w:rFonts w:ascii="Garamond" w:eastAsia="Calibri" w:hAnsi="Garamond"/>
          <w:color w:val="000000"/>
          <w:sz w:val="22"/>
          <w:szCs w:val="22"/>
        </w:rPr>
        <w:t>, de acuerdo al siguiente cuadro</w:t>
      </w:r>
      <w:r w:rsidRPr="00B112ED">
        <w:rPr>
          <w:rFonts w:ascii="Garamond" w:eastAsia="Calibri" w:hAnsi="Garamond"/>
          <w:bCs/>
          <w:color w:val="000000"/>
          <w:sz w:val="22"/>
          <w:szCs w:val="22"/>
        </w:rPr>
        <w:t>:</w:t>
      </w:r>
    </w:p>
    <w:p w:rsidR="00D109F6" w:rsidRPr="009650F7" w:rsidRDefault="00D109F6" w:rsidP="001F48BD">
      <w:pPr>
        <w:ind w:left="1701" w:right="-330"/>
        <w:contextualSpacing/>
        <w:jc w:val="both"/>
        <w:rPr>
          <w:rFonts w:ascii="Garamond" w:eastAsia="Calibri" w:hAnsi="Garamond"/>
          <w:b/>
          <w:bCs/>
          <w:color w:val="000000"/>
          <w:sz w:val="22"/>
          <w:szCs w:val="22"/>
        </w:rPr>
      </w:pPr>
    </w:p>
    <w:tbl>
      <w:tblPr>
        <w:tblW w:w="7821" w:type="dxa"/>
        <w:tblInd w:w="17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043"/>
        <w:gridCol w:w="1366"/>
        <w:gridCol w:w="1276"/>
        <w:gridCol w:w="851"/>
        <w:gridCol w:w="1559"/>
      </w:tblGrid>
      <w:tr w:rsidR="001F48BD" w:rsidRPr="001F48BD" w:rsidTr="0066066B">
        <w:trPr>
          <w:trHeight w:val="300"/>
        </w:trPr>
        <w:tc>
          <w:tcPr>
            <w:tcW w:w="7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1F48BD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n-US"/>
              </w:rPr>
              <w:t>INGENIERÍA Y ADMINISTRACIÓN DE LA PRODUCCIÓN INDUSTRIAL</w:t>
            </w:r>
          </w:p>
        </w:tc>
      </w:tr>
      <w:tr w:rsidR="001F48BD" w:rsidRPr="001F48BD" w:rsidTr="0066066B">
        <w:trPr>
          <w:trHeight w:val="300"/>
        </w:trPr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1F48BD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n-US"/>
              </w:rPr>
              <w:t>MATERIAS APROBADAS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BD" w:rsidRPr="001F48BD" w:rsidRDefault="001F48BD" w:rsidP="001F48B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1F48BD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n-US"/>
              </w:rPr>
              <w:t>MATERIAS A CONVALIDAR</w:t>
            </w:r>
          </w:p>
        </w:tc>
      </w:tr>
      <w:tr w:rsidR="001F48BD" w:rsidRPr="001F48BD" w:rsidTr="0066066B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1F48BD">
              <w:rPr>
                <w:rFonts w:ascii="Garamond" w:hAnsi="Garamond"/>
                <w:b/>
                <w:bCs/>
                <w:color w:val="000000"/>
                <w:sz w:val="16"/>
                <w:szCs w:val="16"/>
                <w:lang w:val="en-US" w:eastAsia="en-US"/>
              </w:rPr>
              <w:t>MATERIA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1F48BD">
              <w:rPr>
                <w:rFonts w:ascii="Garamond" w:hAnsi="Garamond"/>
                <w:b/>
                <w:bCs/>
                <w:color w:val="000000"/>
                <w:sz w:val="16"/>
                <w:szCs w:val="16"/>
                <w:lang w:val="en-US" w:eastAsia="en-US"/>
              </w:rPr>
              <w:t>CÓDIGO</w:t>
            </w:r>
            <w:proofErr w:type="spellEnd"/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BD" w:rsidRPr="001F48BD" w:rsidRDefault="001F48BD" w:rsidP="001F48B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s-EC"/>
              </w:rPr>
            </w:pPr>
            <w:r w:rsidRPr="001F48BD"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n-US"/>
              </w:rPr>
              <w:t>CALIFICACIÓN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1F48BD">
              <w:rPr>
                <w:rFonts w:ascii="Garamond" w:hAnsi="Garamond"/>
                <w:b/>
                <w:bCs/>
                <w:color w:val="000000"/>
                <w:sz w:val="16"/>
                <w:szCs w:val="16"/>
                <w:lang w:val="en-US" w:eastAsia="en-US"/>
              </w:rPr>
              <w:t>MATERIA</w:t>
            </w:r>
            <w:proofErr w:type="spellEnd"/>
            <w:r w:rsidRPr="001F48BD">
              <w:rPr>
                <w:rFonts w:ascii="Garamond" w:hAnsi="Garamond"/>
                <w:b/>
                <w:bCs/>
                <w:color w:val="000000"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1F48BD">
              <w:rPr>
                <w:rFonts w:ascii="Garamond" w:hAnsi="Garamond"/>
                <w:b/>
                <w:bCs/>
                <w:color w:val="000000"/>
                <w:sz w:val="16"/>
                <w:szCs w:val="16"/>
                <w:lang w:val="en-US" w:eastAsia="en-US"/>
              </w:rPr>
              <w:t>CÓDIGO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jc w:val="center"/>
              <w:rPr>
                <w:rFonts w:ascii="Garamond" w:hAnsi="Garamond"/>
                <w:b/>
                <w:bCs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1F48BD">
              <w:rPr>
                <w:rFonts w:ascii="Garamond" w:hAnsi="Garamond"/>
                <w:b/>
                <w:bCs/>
                <w:color w:val="000000"/>
                <w:sz w:val="16"/>
                <w:szCs w:val="16"/>
                <w:lang w:val="en-US" w:eastAsia="en-US"/>
              </w:rPr>
              <w:t>CALIFICACIÓN</w:t>
            </w:r>
            <w:proofErr w:type="spellEnd"/>
          </w:p>
        </w:tc>
      </w:tr>
      <w:tr w:rsidR="001F48BD" w:rsidRPr="001F48BD" w:rsidTr="0066066B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rPr>
                <w:rFonts w:ascii="Garamond" w:hAnsi="Garamond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>Dibujo</w:t>
            </w:r>
            <w:proofErr w:type="spellEnd"/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>Técnico</w:t>
            </w:r>
            <w:proofErr w:type="spellEnd"/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 xml:space="preserve"> y </w:t>
            </w:r>
            <w:proofErr w:type="spellStart"/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>Planos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rPr>
                <w:rFonts w:ascii="Garamond" w:hAnsi="Garamond"/>
                <w:color w:val="000000"/>
                <w:sz w:val="16"/>
                <w:szCs w:val="16"/>
                <w:lang w:eastAsia="es-EC"/>
              </w:rPr>
            </w:pPr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>FICT03210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BD" w:rsidRPr="001F48BD" w:rsidRDefault="001F48BD" w:rsidP="001F48BD">
            <w:pPr>
              <w:jc w:val="center"/>
              <w:rPr>
                <w:rFonts w:ascii="Garamond" w:hAnsi="Garamond"/>
                <w:color w:val="000000"/>
                <w:sz w:val="16"/>
                <w:szCs w:val="16"/>
                <w:lang w:eastAsia="es-EC"/>
              </w:rPr>
            </w:pPr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rPr>
                <w:rFonts w:ascii="Garamond" w:hAnsi="Garamond"/>
                <w:color w:val="000000"/>
                <w:sz w:val="16"/>
                <w:szCs w:val="16"/>
                <w:lang w:eastAsia="es-EC"/>
              </w:rPr>
            </w:pPr>
            <w:proofErr w:type="spellStart"/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>Expresión</w:t>
            </w:r>
            <w:proofErr w:type="spellEnd"/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>Gráfica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rPr>
                <w:rFonts w:ascii="Garamond" w:hAnsi="Garamond"/>
                <w:color w:val="000000"/>
                <w:sz w:val="16"/>
                <w:szCs w:val="16"/>
                <w:lang w:eastAsia="es-EC"/>
              </w:rPr>
            </w:pPr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>ICM00471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rPr>
                <w:rFonts w:ascii="Garamond" w:hAnsi="Garamond"/>
                <w:color w:val="000000"/>
                <w:sz w:val="16"/>
                <w:szCs w:val="16"/>
                <w:lang w:eastAsia="es-EC"/>
              </w:rPr>
            </w:pPr>
            <w:r w:rsidRPr="001F48BD">
              <w:rPr>
                <w:rFonts w:ascii="Garamond" w:hAnsi="Garamond"/>
                <w:color w:val="000000"/>
                <w:sz w:val="16"/>
                <w:szCs w:val="16"/>
                <w:lang w:val="en-US" w:eastAsia="en-US"/>
              </w:rPr>
              <w:t>7.1</w:t>
            </w:r>
          </w:p>
        </w:tc>
      </w:tr>
      <w:tr w:rsidR="001F48BD" w:rsidRPr="001F48BD" w:rsidTr="0066066B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rPr>
                <w:rFonts w:ascii="Garamond" w:hAnsi="Garamond"/>
                <w:color w:val="000000"/>
                <w:lang w:eastAsia="es-EC"/>
              </w:rPr>
            </w:pPr>
            <w:proofErr w:type="spellStart"/>
            <w:r w:rsidRPr="001F48BD">
              <w:rPr>
                <w:rFonts w:ascii="Garamond" w:hAnsi="Garamond"/>
                <w:color w:val="000000"/>
                <w:lang w:val="en-US" w:eastAsia="en-US"/>
              </w:rPr>
              <w:t>Informática</w:t>
            </w:r>
            <w:proofErr w:type="spellEnd"/>
            <w:r w:rsidRPr="001F48BD">
              <w:rPr>
                <w:rFonts w:ascii="Garamond" w:hAnsi="Garamond"/>
                <w:color w:val="000000"/>
                <w:lang w:val="en-US" w:eastAsia="en-US"/>
              </w:rPr>
              <w:t xml:space="preserve"> </w:t>
            </w:r>
            <w:proofErr w:type="spellStart"/>
            <w:r w:rsidRPr="001F48BD">
              <w:rPr>
                <w:rFonts w:ascii="Garamond" w:hAnsi="Garamond"/>
                <w:color w:val="000000"/>
                <w:lang w:val="en-US" w:eastAsia="en-US"/>
              </w:rPr>
              <w:t>Aplicada</w:t>
            </w:r>
            <w:proofErr w:type="spellEnd"/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8BD" w:rsidRPr="001F48BD" w:rsidRDefault="001F48BD" w:rsidP="001F48BD">
            <w:pPr>
              <w:rPr>
                <w:rFonts w:ascii="Garamond" w:hAnsi="Garamond"/>
                <w:color w:val="000000"/>
                <w:lang w:eastAsia="es-EC"/>
              </w:rPr>
            </w:pPr>
            <w:r w:rsidRPr="001F48BD">
              <w:rPr>
                <w:rFonts w:ascii="Garamond" w:hAnsi="Garamond"/>
                <w:color w:val="000000"/>
                <w:lang w:val="en-US" w:eastAsia="en-US"/>
              </w:rPr>
              <w:t>FICT03228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8BD" w:rsidRPr="001F48BD" w:rsidRDefault="001F48BD" w:rsidP="001F48BD">
            <w:pPr>
              <w:jc w:val="center"/>
              <w:rPr>
                <w:rFonts w:ascii="Garamond" w:hAnsi="Garamond"/>
                <w:color w:val="000000"/>
                <w:lang w:eastAsia="es-EC"/>
              </w:rPr>
            </w:pPr>
            <w:r w:rsidRPr="001F48BD">
              <w:rPr>
                <w:rFonts w:ascii="Garamond" w:hAnsi="Garamond"/>
                <w:color w:val="000000"/>
                <w:lang w:val="en-US" w:eastAsia="en-US"/>
              </w:rPr>
              <w:t>7.4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BD" w:rsidRPr="001F48BD" w:rsidRDefault="001F48BD" w:rsidP="001F48BD">
            <w:pPr>
              <w:rPr>
                <w:rFonts w:ascii="Garamond" w:hAnsi="Garamond"/>
                <w:color w:val="000000"/>
                <w:lang w:eastAsia="es-EC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BD" w:rsidRPr="001F48BD" w:rsidRDefault="001F48BD" w:rsidP="001F48BD">
            <w:pPr>
              <w:rPr>
                <w:rFonts w:ascii="Garamond" w:hAnsi="Garamond"/>
                <w:color w:val="000000"/>
                <w:lang w:eastAsia="es-EC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BD" w:rsidRPr="001F48BD" w:rsidRDefault="001F48BD" w:rsidP="001F48BD">
            <w:pPr>
              <w:rPr>
                <w:rFonts w:ascii="Garamond" w:hAnsi="Garamond"/>
                <w:color w:val="000000"/>
                <w:lang w:eastAsia="es-EC"/>
              </w:rPr>
            </w:pPr>
          </w:p>
        </w:tc>
      </w:tr>
    </w:tbl>
    <w:p w:rsidR="001F48BD" w:rsidRDefault="001F48BD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</w:p>
    <w:p w:rsidR="00D109F6" w:rsidRDefault="00D109F6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b/>
          <w:color w:val="000000"/>
          <w:sz w:val="22"/>
          <w:szCs w:val="22"/>
          <w:lang w:eastAsia="en-US"/>
        </w:rPr>
      </w:pP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>La Secretaría Téc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>nica Académica ingresará en el S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istema 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>Académico la convalidación de la materia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para el </w:t>
      </w:r>
      <w:r w:rsidRPr="009650F7">
        <w:rPr>
          <w:rFonts w:ascii="Garamond" w:eastAsia="Calibri" w:hAnsi="Garamond"/>
          <w:b/>
          <w:color w:val="000000"/>
          <w:sz w:val="22"/>
          <w:szCs w:val="22"/>
          <w:lang w:eastAsia="en-US"/>
        </w:rPr>
        <w:t>I</w:t>
      </w:r>
      <w:r>
        <w:rPr>
          <w:rFonts w:ascii="Garamond" w:eastAsia="Calibri" w:hAnsi="Garamond"/>
          <w:b/>
          <w:color w:val="000000"/>
          <w:sz w:val="22"/>
          <w:szCs w:val="22"/>
          <w:lang w:eastAsia="en-US"/>
        </w:rPr>
        <w:t xml:space="preserve">I </w:t>
      </w:r>
      <w:r w:rsidRPr="009650F7">
        <w:rPr>
          <w:rFonts w:ascii="Garamond" w:eastAsia="Calibri" w:hAnsi="Garamond"/>
          <w:b/>
          <w:color w:val="000000"/>
          <w:sz w:val="22"/>
          <w:szCs w:val="22"/>
          <w:lang w:eastAsia="en-US"/>
        </w:rPr>
        <w:t>Término Académico 2014-2015.</w:t>
      </w:r>
    </w:p>
    <w:p w:rsidR="00D109F6" w:rsidRDefault="00D109F6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b/>
          <w:color w:val="000000"/>
          <w:sz w:val="22"/>
          <w:szCs w:val="22"/>
          <w:lang w:eastAsia="en-US"/>
        </w:rPr>
      </w:pPr>
    </w:p>
    <w:p w:rsidR="001F48BD" w:rsidRDefault="001F48BD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b/>
          <w:color w:val="000000"/>
          <w:sz w:val="22"/>
          <w:szCs w:val="22"/>
          <w:lang w:eastAsia="en-US"/>
        </w:rPr>
      </w:pPr>
    </w:p>
    <w:p w:rsidR="00252DBF" w:rsidRPr="009650F7" w:rsidRDefault="00252DBF" w:rsidP="001F48BD">
      <w:pPr>
        <w:spacing w:line="276" w:lineRule="auto"/>
        <w:ind w:right="-330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  <w:bookmarkStart w:id="3" w:name="cdoc2014374"/>
      <w:r w:rsidRPr="009650F7">
        <w:rPr>
          <w:rFonts w:ascii="Garamond" w:eastAsia="Calibri" w:hAnsi="Garamond"/>
          <w:b/>
          <w:bCs/>
          <w:color w:val="000000"/>
          <w:sz w:val="22"/>
          <w:szCs w:val="22"/>
          <w:lang w:val="es-MX" w:eastAsia="en-US"/>
        </w:rPr>
        <w:lastRenderedPageBreak/>
        <w:t>C-Doc-2014-</w:t>
      </w:r>
      <w:r>
        <w:rPr>
          <w:rFonts w:ascii="Garamond" w:eastAsia="Calibri" w:hAnsi="Garamond"/>
          <w:b/>
          <w:bCs/>
          <w:color w:val="000000"/>
          <w:sz w:val="22"/>
          <w:szCs w:val="22"/>
          <w:lang w:val="es-MX" w:eastAsia="en-US"/>
        </w:rPr>
        <w:t>37</w:t>
      </w:r>
      <w:r w:rsidR="00D013EB">
        <w:rPr>
          <w:rFonts w:ascii="Garamond" w:eastAsia="Calibri" w:hAnsi="Garamond"/>
          <w:b/>
          <w:bCs/>
          <w:color w:val="000000"/>
          <w:sz w:val="22"/>
          <w:szCs w:val="22"/>
          <w:lang w:val="es-MX" w:eastAsia="en-US"/>
        </w:rPr>
        <w:t>4</w:t>
      </w:r>
      <w:r w:rsidRPr="009650F7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.-</w:t>
      </w:r>
      <w:r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 </w:t>
      </w:r>
      <w:r w:rsidRPr="009650F7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Con</w:t>
      </w:r>
      <w:r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validación de</w:t>
      </w:r>
      <w:r w:rsidRPr="009650F7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 materia</w:t>
      </w:r>
      <w:r w:rsidR="00D03B6A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 del Sr. JOSE CORDOVA </w:t>
      </w:r>
      <w:proofErr w:type="spellStart"/>
      <w:r w:rsidR="00D03B6A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ALVIA</w:t>
      </w:r>
      <w:proofErr w:type="spellEnd"/>
      <w:r w:rsidR="00D03B6A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 xml:space="preserve"> de </w:t>
      </w:r>
      <w:proofErr w:type="spellStart"/>
      <w:r w:rsidR="00D03B6A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EDCOM</w:t>
      </w:r>
      <w:proofErr w:type="spellEnd"/>
      <w:r w:rsidR="00CB4A63">
        <w:rPr>
          <w:rFonts w:ascii="Garamond" w:eastAsia="Calibri" w:hAnsi="Garamond"/>
          <w:b/>
          <w:bCs/>
          <w:color w:val="000000"/>
          <w:sz w:val="22"/>
          <w:szCs w:val="22"/>
          <w:lang w:eastAsia="en-US"/>
        </w:rPr>
        <w:t>.</w:t>
      </w:r>
    </w:p>
    <w:bookmarkEnd w:id="3"/>
    <w:p w:rsidR="00252DBF" w:rsidRPr="009650F7" w:rsidRDefault="00252DBF" w:rsidP="001F48BD">
      <w:pPr>
        <w:spacing w:line="276" w:lineRule="auto"/>
        <w:ind w:left="1701" w:right="-330"/>
        <w:jc w:val="both"/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eastAsia="en-US"/>
        </w:rPr>
      </w:pP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Considerando la resolución </w:t>
      </w:r>
      <w:r>
        <w:rPr>
          <w:rFonts w:ascii="Garamond" w:eastAsia="Calibri" w:hAnsi="Garamond"/>
          <w:b/>
          <w:color w:val="000000"/>
          <w:sz w:val="22"/>
          <w:szCs w:val="22"/>
          <w:u w:val="single"/>
          <w:lang w:eastAsia="en-US"/>
        </w:rPr>
        <w:t>CD-EDCOM-156-2014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del Consejo Directi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vo de la Escuela de Diseño y Comunicación Visual, adoptada el 27 de noviembre del 2014, 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la Comisión de Docencia, </w:t>
      </w:r>
      <w:r w:rsidRPr="009650F7"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eastAsia="en-US"/>
        </w:rPr>
        <w:t>acuerda:</w:t>
      </w:r>
    </w:p>
    <w:p w:rsidR="00252DBF" w:rsidRPr="009650F7" w:rsidRDefault="00252DBF" w:rsidP="001F48BD">
      <w:pPr>
        <w:spacing w:line="276" w:lineRule="auto"/>
        <w:ind w:left="1701" w:right="-330"/>
        <w:jc w:val="both"/>
        <w:rPr>
          <w:rFonts w:ascii="Garamond" w:eastAsia="Calibri" w:hAnsi="Garamond"/>
          <w:b/>
          <w:bCs/>
          <w:i/>
          <w:iCs/>
          <w:color w:val="000000"/>
          <w:sz w:val="22"/>
          <w:szCs w:val="22"/>
          <w:lang w:eastAsia="en-US"/>
        </w:rPr>
      </w:pPr>
    </w:p>
    <w:p w:rsidR="00252DBF" w:rsidRDefault="00252DBF" w:rsidP="001F48BD">
      <w:pPr>
        <w:ind w:left="1800" w:right="-330"/>
        <w:contextualSpacing/>
        <w:jc w:val="both"/>
        <w:rPr>
          <w:rFonts w:ascii="Garamond" w:eastAsia="Calibri" w:hAnsi="Garamond"/>
          <w:b/>
          <w:bCs/>
          <w:color w:val="000000"/>
          <w:sz w:val="22"/>
          <w:szCs w:val="22"/>
        </w:rPr>
      </w:pPr>
      <w:r w:rsidRPr="009650F7">
        <w:rPr>
          <w:rFonts w:ascii="Garamond" w:eastAsia="Calibri" w:hAnsi="Garamond"/>
          <w:b/>
          <w:bCs/>
          <w:color w:val="000000"/>
          <w:sz w:val="22"/>
          <w:szCs w:val="22"/>
        </w:rPr>
        <w:t>RECOMENDAR</w:t>
      </w:r>
      <w:r w:rsidRPr="009650F7">
        <w:rPr>
          <w:rFonts w:ascii="Garamond" w:eastAsia="Calibri" w:hAnsi="Garamond"/>
          <w:color w:val="000000"/>
          <w:sz w:val="22"/>
          <w:szCs w:val="22"/>
        </w:rPr>
        <w:t xml:space="preserve"> al Consejo Politécnico </w:t>
      </w:r>
      <w:r w:rsidRPr="00E262E1">
        <w:rPr>
          <w:rFonts w:ascii="Garamond" w:eastAsia="Calibri" w:hAnsi="Garamond"/>
          <w:b/>
          <w:color w:val="000000"/>
          <w:sz w:val="22"/>
          <w:szCs w:val="22"/>
        </w:rPr>
        <w:t>AUTORIZAR</w:t>
      </w:r>
      <w:r w:rsidRPr="009650F7">
        <w:rPr>
          <w:rFonts w:ascii="Garamond" w:eastAsia="Calibri" w:hAnsi="Garamond"/>
          <w:color w:val="000000"/>
          <w:sz w:val="22"/>
          <w:szCs w:val="22"/>
        </w:rPr>
        <w:t xml:space="preserve"> l</w:t>
      </w:r>
      <w:r>
        <w:rPr>
          <w:rFonts w:ascii="Garamond" w:eastAsia="Calibri" w:hAnsi="Garamond"/>
          <w:color w:val="000000"/>
          <w:sz w:val="22"/>
          <w:szCs w:val="22"/>
        </w:rPr>
        <w:t>a convalidación de la materia aprobada</w:t>
      </w:r>
      <w:r w:rsidRPr="009650F7">
        <w:rPr>
          <w:rFonts w:ascii="Garamond" w:eastAsia="Calibri" w:hAnsi="Garamond"/>
          <w:color w:val="000000"/>
          <w:sz w:val="22"/>
          <w:szCs w:val="22"/>
        </w:rPr>
        <w:t xml:space="preserve"> en la carrera de </w:t>
      </w:r>
      <w:r>
        <w:rPr>
          <w:rFonts w:ascii="Garamond" w:eastAsia="Calibri" w:hAnsi="Garamond"/>
          <w:color w:val="000000"/>
          <w:sz w:val="22"/>
          <w:szCs w:val="22"/>
        </w:rPr>
        <w:t xml:space="preserve">Licenciatura en Diseño Web y Aplicación Multimedia ESPOL, al </w:t>
      </w:r>
      <w:r w:rsidRPr="005E0E36">
        <w:rPr>
          <w:rFonts w:ascii="Garamond" w:eastAsia="Calibri" w:hAnsi="Garamond"/>
          <w:b/>
          <w:color w:val="000000"/>
          <w:sz w:val="22"/>
          <w:szCs w:val="22"/>
        </w:rPr>
        <w:t xml:space="preserve">Sr. </w:t>
      </w:r>
      <w:r>
        <w:rPr>
          <w:rFonts w:ascii="Garamond" w:eastAsia="Calibri" w:hAnsi="Garamond"/>
          <w:b/>
          <w:color w:val="000000"/>
          <w:sz w:val="22"/>
          <w:szCs w:val="22"/>
        </w:rPr>
        <w:t xml:space="preserve">José Ricardo Córdova </w:t>
      </w:r>
      <w:proofErr w:type="spellStart"/>
      <w:r>
        <w:rPr>
          <w:rFonts w:ascii="Garamond" w:eastAsia="Calibri" w:hAnsi="Garamond"/>
          <w:b/>
          <w:color w:val="000000"/>
          <w:sz w:val="22"/>
          <w:szCs w:val="22"/>
        </w:rPr>
        <w:t>Alvia</w:t>
      </w:r>
      <w:proofErr w:type="spellEnd"/>
      <w:r>
        <w:rPr>
          <w:rFonts w:ascii="Garamond" w:eastAsia="Calibri" w:hAnsi="Garamond"/>
          <w:b/>
          <w:bCs/>
          <w:color w:val="000000"/>
          <w:sz w:val="22"/>
          <w:szCs w:val="22"/>
        </w:rPr>
        <w:t xml:space="preserve"> </w:t>
      </w:r>
      <w:r w:rsidRPr="009650F7">
        <w:rPr>
          <w:rFonts w:ascii="Garamond" w:eastAsia="Calibri" w:hAnsi="Garamond"/>
          <w:color w:val="000000"/>
          <w:sz w:val="22"/>
          <w:szCs w:val="22"/>
        </w:rPr>
        <w:t>matrícula No</w:t>
      </w:r>
      <w:r>
        <w:rPr>
          <w:rFonts w:ascii="Garamond" w:eastAsia="Calibri" w:hAnsi="Garamond"/>
          <w:b/>
          <w:color w:val="000000"/>
          <w:sz w:val="22"/>
          <w:szCs w:val="22"/>
        </w:rPr>
        <w:t xml:space="preserve">. </w:t>
      </w:r>
      <w:r w:rsidRPr="00DC6DFB">
        <w:rPr>
          <w:rFonts w:ascii="Garamond" w:eastAsia="Calibri" w:hAnsi="Garamond"/>
          <w:b/>
          <w:color w:val="000000"/>
          <w:sz w:val="22"/>
          <w:szCs w:val="22"/>
        </w:rPr>
        <w:t>201136982</w:t>
      </w:r>
      <w:r w:rsidRPr="009650F7">
        <w:rPr>
          <w:rFonts w:ascii="Garamond" w:eastAsia="Calibri" w:hAnsi="Garamond"/>
          <w:b/>
          <w:color w:val="000000"/>
          <w:sz w:val="22"/>
          <w:szCs w:val="22"/>
        </w:rPr>
        <w:t xml:space="preserve"> </w:t>
      </w:r>
      <w:r w:rsidRPr="009650F7">
        <w:rPr>
          <w:rFonts w:ascii="Garamond" w:eastAsia="Calibri" w:hAnsi="Garamond"/>
          <w:color w:val="000000"/>
          <w:sz w:val="22"/>
          <w:szCs w:val="22"/>
        </w:rPr>
        <w:t xml:space="preserve">para continuar con las materias de la carrera </w:t>
      </w:r>
      <w:r>
        <w:rPr>
          <w:rFonts w:ascii="Garamond" w:eastAsia="Calibri" w:hAnsi="Garamond"/>
          <w:color w:val="000000"/>
          <w:sz w:val="22"/>
          <w:szCs w:val="22"/>
        </w:rPr>
        <w:t>Licenciatura en Diseño Gráfico y Publicitario</w:t>
      </w:r>
      <w:r w:rsidRPr="009650F7">
        <w:rPr>
          <w:rFonts w:ascii="Garamond" w:eastAsia="Calibri" w:hAnsi="Garamond"/>
          <w:color w:val="000000"/>
          <w:sz w:val="22"/>
          <w:szCs w:val="22"/>
        </w:rPr>
        <w:t>, de acuerdo al siguiente cuadro</w:t>
      </w:r>
      <w:r w:rsidRPr="009650F7">
        <w:rPr>
          <w:rFonts w:ascii="Garamond" w:eastAsia="Calibri" w:hAnsi="Garamond"/>
          <w:b/>
          <w:bCs/>
          <w:color w:val="000000"/>
          <w:sz w:val="22"/>
          <w:szCs w:val="22"/>
        </w:rPr>
        <w:t>:</w:t>
      </w:r>
    </w:p>
    <w:tbl>
      <w:tblPr>
        <w:tblpPr w:leftFromText="141" w:rightFromText="141" w:vertAnchor="text" w:horzAnchor="page" w:tblpX="3214" w:tblpY="106"/>
        <w:tblW w:w="77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1253"/>
        <w:gridCol w:w="1458"/>
        <w:gridCol w:w="1345"/>
        <w:gridCol w:w="2096"/>
      </w:tblGrid>
      <w:tr w:rsidR="0066066B" w:rsidRPr="0066066B" w:rsidTr="0066066B">
        <w:trPr>
          <w:trHeight w:val="530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r w:rsidRPr="0066066B">
              <w:rPr>
                <w:rFonts w:ascii="Garamond" w:hAnsi="Garamond"/>
                <w:b/>
                <w:bCs/>
                <w:color w:val="000000"/>
                <w:lang w:eastAsia="en-US"/>
              </w:rPr>
              <w:t xml:space="preserve">LICENCIATURA EN DISEÑO WEB Y APLICACIÓN MULTIMEDIA 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r w:rsidRPr="0066066B">
              <w:rPr>
                <w:rFonts w:ascii="Garamond" w:hAnsi="Garamond"/>
                <w:b/>
                <w:bCs/>
                <w:color w:val="000000"/>
                <w:lang w:eastAsia="en-US"/>
              </w:rPr>
              <w:t xml:space="preserve">LICENCIATURA EN DISEÑO GRÁFICO Y PUBLICITARIO </w:t>
            </w:r>
          </w:p>
        </w:tc>
      </w:tr>
      <w:tr w:rsidR="0066066B" w:rsidRPr="0066066B" w:rsidTr="0066066B">
        <w:trPr>
          <w:trHeight w:val="295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r w:rsidRPr="0066066B">
              <w:rPr>
                <w:rFonts w:ascii="Garamond" w:hAnsi="Garamond"/>
                <w:b/>
                <w:bCs/>
                <w:color w:val="000000"/>
                <w:lang w:eastAsia="en-US"/>
              </w:rPr>
              <w:t>MATERIAS APROBADAS</w:t>
            </w:r>
          </w:p>
        </w:tc>
        <w:tc>
          <w:tcPr>
            <w:tcW w:w="4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r w:rsidRPr="0066066B">
              <w:rPr>
                <w:rFonts w:ascii="Garamond" w:hAnsi="Garamond"/>
                <w:b/>
                <w:bCs/>
                <w:color w:val="000000"/>
                <w:lang w:eastAsia="en-US"/>
              </w:rPr>
              <w:t>MATERIAS A CONVALIDAR</w:t>
            </w:r>
          </w:p>
        </w:tc>
      </w:tr>
      <w:tr w:rsidR="0066066B" w:rsidRPr="0066066B" w:rsidTr="0066066B">
        <w:trPr>
          <w:trHeight w:val="295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proofErr w:type="spellStart"/>
            <w:r w:rsidRPr="0066066B">
              <w:rPr>
                <w:rFonts w:ascii="Garamond" w:hAnsi="Garamond"/>
                <w:b/>
                <w:bCs/>
                <w:color w:val="000000"/>
                <w:lang w:val="en-US" w:eastAsia="en-US"/>
              </w:rPr>
              <w:t>MATERIA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proofErr w:type="spellStart"/>
            <w:r w:rsidRPr="0066066B">
              <w:rPr>
                <w:rFonts w:ascii="Garamond" w:hAnsi="Garamond"/>
                <w:b/>
                <w:bCs/>
                <w:color w:val="000000"/>
                <w:lang w:val="en-US" w:eastAsia="en-US"/>
              </w:rPr>
              <w:t>CÓDIGO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proofErr w:type="spellStart"/>
            <w:r w:rsidRPr="0066066B">
              <w:rPr>
                <w:rFonts w:ascii="Garamond" w:hAnsi="Garamond"/>
                <w:b/>
                <w:bCs/>
                <w:color w:val="000000"/>
                <w:lang w:val="en-US" w:eastAsia="en-US"/>
              </w:rPr>
              <w:t>MATERIA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proofErr w:type="spellStart"/>
            <w:r w:rsidRPr="0066066B">
              <w:rPr>
                <w:rFonts w:ascii="Garamond" w:hAnsi="Garamond"/>
                <w:b/>
                <w:bCs/>
                <w:color w:val="000000"/>
                <w:lang w:val="en-US" w:eastAsia="en-US"/>
              </w:rPr>
              <w:t>CÓDIGO</w:t>
            </w:r>
            <w:proofErr w:type="spellEnd"/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proofErr w:type="spellStart"/>
            <w:r w:rsidRPr="0066066B">
              <w:rPr>
                <w:rFonts w:ascii="Garamond" w:hAnsi="Garamond"/>
                <w:b/>
                <w:bCs/>
                <w:color w:val="000000"/>
                <w:lang w:val="en-US" w:eastAsia="en-US"/>
              </w:rPr>
              <w:t>CALIFICACIÓN</w:t>
            </w:r>
            <w:proofErr w:type="spellEnd"/>
          </w:p>
        </w:tc>
      </w:tr>
      <w:tr w:rsidR="0066066B" w:rsidRPr="0066066B" w:rsidTr="0066066B">
        <w:trPr>
          <w:trHeight w:val="50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color w:val="000000"/>
                <w:lang w:eastAsia="es-EC"/>
              </w:rPr>
            </w:pPr>
            <w:proofErr w:type="spellStart"/>
            <w:r w:rsidRPr="0066066B">
              <w:rPr>
                <w:rFonts w:ascii="Garamond" w:hAnsi="Garamond"/>
                <w:color w:val="000000"/>
                <w:lang w:val="en-US" w:eastAsia="en-US"/>
              </w:rPr>
              <w:t>Fundamentos</w:t>
            </w:r>
            <w:proofErr w:type="spellEnd"/>
            <w:r w:rsidRPr="0066066B">
              <w:rPr>
                <w:rFonts w:ascii="Garamond" w:hAnsi="Garamond"/>
                <w:color w:val="000000"/>
                <w:lang w:val="en-US" w:eastAsia="en-US"/>
              </w:rPr>
              <w:t xml:space="preserve"> de </w:t>
            </w:r>
            <w:proofErr w:type="spellStart"/>
            <w:r w:rsidRPr="0066066B">
              <w:rPr>
                <w:rFonts w:ascii="Garamond" w:hAnsi="Garamond"/>
                <w:color w:val="000000"/>
                <w:lang w:val="en-US" w:eastAsia="en-US"/>
              </w:rPr>
              <w:t>Programación</w:t>
            </w:r>
            <w:proofErr w:type="spellEnd"/>
            <w:r w:rsidRPr="0066066B">
              <w:rPr>
                <w:rFonts w:ascii="Garamond" w:hAnsi="Garamond"/>
                <w:color w:val="000000"/>
                <w:lang w:val="en-US" w:eastAsia="en-US"/>
              </w:rPr>
              <w:t xml:space="preserve"> 95/2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color w:val="000000"/>
                <w:lang w:eastAsia="es-EC"/>
              </w:rPr>
            </w:pPr>
            <w:r w:rsidRPr="0066066B">
              <w:rPr>
                <w:rFonts w:ascii="Garamond" w:hAnsi="Garamond"/>
                <w:color w:val="000000"/>
                <w:lang w:val="en-US" w:eastAsia="en-US"/>
              </w:rPr>
              <w:t>PRTCO00968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color w:val="000000"/>
                <w:lang w:eastAsia="es-EC"/>
              </w:rPr>
            </w:pPr>
            <w:proofErr w:type="spellStart"/>
            <w:r w:rsidRPr="0066066B">
              <w:rPr>
                <w:rFonts w:ascii="Garamond" w:hAnsi="Garamond"/>
                <w:color w:val="000000"/>
                <w:lang w:val="en-US" w:eastAsia="en-US"/>
              </w:rPr>
              <w:t>Programación</w:t>
            </w:r>
            <w:proofErr w:type="spellEnd"/>
            <w:r w:rsidRPr="0066066B">
              <w:rPr>
                <w:rFonts w:ascii="Garamond" w:hAnsi="Garamond"/>
                <w:color w:val="000000"/>
                <w:lang w:val="en-US" w:eastAsia="en-US"/>
              </w:rPr>
              <w:t xml:space="preserve"> </w:t>
            </w:r>
            <w:proofErr w:type="spellStart"/>
            <w:r w:rsidRPr="0066066B">
              <w:rPr>
                <w:rFonts w:ascii="Garamond" w:hAnsi="Garamond"/>
                <w:color w:val="000000"/>
                <w:lang w:val="en-US" w:eastAsia="en-US"/>
              </w:rPr>
              <w:t>Aplicada</w:t>
            </w:r>
            <w:proofErr w:type="spellEnd"/>
            <w:r w:rsidRPr="0066066B">
              <w:rPr>
                <w:rFonts w:ascii="Garamond" w:hAnsi="Garamond"/>
                <w:color w:val="000000"/>
                <w:lang w:val="en-US" w:eastAsia="en-US"/>
              </w:rPr>
              <w:t xml:space="preserve"> al </w:t>
            </w:r>
            <w:proofErr w:type="spellStart"/>
            <w:r w:rsidRPr="0066066B">
              <w:rPr>
                <w:rFonts w:ascii="Garamond" w:hAnsi="Garamond"/>
                <w:color w:val="000000"/>
                <w:lang w:val="en-US" w:eastAsia="en-US"/>
              </w:rPr>
              <w:t>Diseño</w:t>
            </w:r>
            <w:proofErr w:type="spellEnd"/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color w:val="000000"/>
                <w:lang w:eastAsia="es-EC"/>
              </w:rPr>
            </w:pPr>
            <w:r w:rsidRPr="0066066B">
              <w:rPr>
                <w:rFonts w:ascii="Garamond" w:hAnsi="Garamond"/>
                <w:color w:val="000000"/>
                <w:lang w:val="en-US" w:eastAsia="en-US"/>
              </w:rPr>
              <w:t>EDCOM00018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color w:val="000000"/>
                <w:lang w:eastAsia="es-EC"/>
              </w:rPr>
            </w:pPr>
            <w:r w:rsidRPr="0066066B">
              <w:rPr>
                <w:rFonts w:ascii="Garamond" w:hAnsi="Garamond"/>
                <w:color w:val="000000"/>
                <w:lang w:val="en-US" w:eastAsia="en-US"/>
              </w:rPr>
              <w:t>6.05</w:t>
            </w:r>
          </w:p>
        </w:tc>
      </w:tr>
    </w:tbl>
    <w:p w:rsidR="00252DBF" w:rsidRDefault="00252DBF" w:rsidP="001F48BD">
      <w:pPr>
        <w:ind w:left="1701" w:right="-330"/>
        <w:contextualSpacing/>
        <w:jc w:val="both"/>
        <w:rPr>
          <w:rFonts w:ascii="Garamond" w:eastAsia="Calibri" w:hAnsi="Garamond"/>
          <w:b/>
          <w:bCs/>
          <w:color w:val="000000"/>
          <w:sz w:val="22"/>
          <w:szCs w:val="22"/>
        </w:rPr>
      </w:pPr>
    </w:p>
    <w:p w:rsidR="00252DBF" w:rsidRPr="00B508C1" w:rsidRDefault="00252DBF" w:rsidP="001F48BD">
      <w:pPr>
        <w:ind w:left="1701" w:right="-330"/>
        <w:contextualSpacing/>
        <w:jc w:val="both"/>
        <w:rPr>
          <w:rFonts w:ascii="Garamond" w:eastAsia="Calibri" w:hAnsi="Garamond"/>
          <w:b/>
          <w:color w:val="000000"/>
          <w:sz w:val="22"/>
          <w:szCs w:val="22"/>
        </w:rPr>
      </w:pPr>
    </w:p>
    <w:p w:rsidR="0066066B" w:rsidRDefault="00252DBF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  <w:r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</w:t>
      </w:r>
    </w:p>
    <w:p w:rsidR="001F48BD" w:rsidRDefault="001F48BD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</w:p>
    <w:p w:rsidR="001F48BD" w:rsidRDefault="001F48BD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</w:p>
    <w:p w:rsidR="001F48BD" w:rsidRDefault="001F48BD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</w:p>
    <w:p w:rsidR="00D013EB" w:rsidRDefault="00252DBF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b/>
          <w:color w:val="000000"/>
          <w:sz w:val="22"/>
          <w:szCs w:val="22"/>
          <w:lang w:eastAsia="en-US"/>
        </w:rPr>
      </w:pP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>La Secretaría Téc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>nica Académica ingresará en el S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istema 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Académico la convalidación de </w:t>
      </w:r>
      <w:r w:rsidR="00EB08B3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  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>la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</w:t>
      </w:r>
      <w:r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   materia</w:t>
      </w:r>
      <w:r w:rsidRPr="009650F7">
        <w:rPr>
          <w:rFonts w:ascii="Garamond" w:eastAsia="Calibri" w:hAnsi="Garamond"/>
          <w:color w:val="000000"/>
          <w:sz w:val="22"/>
          <w:szCs w:val="22"/>
          <w:lang w:eastAsia="en-US"/>
        </w:rPr>
        <w:t xml:space="preserve"> para el </w:t>
      </w:r>
      <w:r w:rsidRPr="009650F7">
        <w:rPr>
          <w:rFonts w:ascii="Garamond" w:eastAsia="Calibri" w:hAnsi="Garamond"/>
          <w:b/>
          <w:color w:val="000000"/>
          <w:sz w:val="22"/>
          <w:szCs w:val="22"/>
          <w:lang w:eastAsia="en-US"/>
        </w:rPr>
        <w:t>I</w:t>
      </w:r>
      <w:r>
        <w:rPr>
          <w:rFonts w:ascii="Garamond" w:eastAsia="Calibri" w:hAnsi="Garamond"/>
          <w:b/>
          <w:color w:val="000000"/>
          <w:sz w:val="22"/>
          <w:szCs w:val="22"/>
          <w:lang w:eastAsia="en-US"/>
        </w:rPr>
        <w:t>I</w:t>
      </w:r>
      <w:r w:rsidRPr="009650F7">
        <w:rPr>
          <w:rFonts w:ascii="Garamond" w:eastAsia="Calibri" w:hAnsi="Garamond"/>
          <w:b/>
          <w:color w:val="000000"/>
          <w:sz w:val="22"/>
          <w:szCs w:val="22"/>
          <w:lang w:eastAsia="en-US"/>
        </w:rPr>
        <w:t xml:space="preserve"> Término Académico 2014-2015.</w:t>
      </w:r>
    </w:p>
    <w:p w:rsidR="00D013EB" w:rsidRDefault="00D013EB" w:rsidP="001F48BD">
      <w:pPr>
        <w:spacing w:line="276" w:lineRule="auto"/>
        <w:ind w:left="1701" w:right="-330" w:hanging="1701"/>
        <w:jc w:val="both"/>
        <w:rPr>
          <w:rFonts w:ascii="Garamond" w:hAnsi="Garamond" w:cs="Century Gothic"/>
          <w:b/>
          <w:bCs/>
          <w:sz w:val="22"/>
          <w:szCs w:val="22"/>
        </w:rPr>
      </w:pPr>
      <w:bookmarkStart w:id="4" w:name="cdoc2014375"/>
      <w:r w:rsidRPr="00677791">
        <w:rPr>
          <w:rFonts w:ascii="Garamond" w:hAnsi="Garamond"/>
          <w:b/>
          <w:color w:val="000000"/>
          <w:sz w:val="22"/>
          <w:szCs w:val="22"/>
        </w:rPr>
        <w:t>C-Doc-2</w:t>
      </w:r>
      <w:r>
        <w:rPr>
          <w:rFonts w:ascii="Garamond" w:hAnsi="Garamond"/>
          <w:b/>
          <w:color w:val="000000"/>
          <w:sz w:val="22"/>
          <w:szCs w:val="22"/>
        </w:rPr>
        <w:t>014-375</w:t>
      </w:r>
      <w:r w:rsidRPr="00677791">
        <w:rPr>
          <w:rFonts w:ascii="Garamond" w:hAnsi="Garamond"/>
          <w:b/>
          <w:color w:val="000000"/>
          <w:sz w:val="22"/>
          <w:szCs w:val="22"/>
        </w:rPr>
        <w:t>.-</w:t>
      </w:r>
      <w:r w:rsidRPr="00677791">
        <w:rPr>
          <w:rFonts w:ascii="Garamond" w:hAnsi="Garamond"/>
          <w:color w:val="000000"/>
          <w:sz w:val="22"/>
          <w:szCs w:val="22"/>
        </w:rPr>
        <w:t xml:space="preserve"> </w:t>
      </w:r>
      <w:r w:rsidRPr="00677791"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 w:cs="Century Gothic"/>
          <w:b/>
          <w:bCs/>
          <w:sz w:val="22"/>
          <w:szCs w:val="22"/>
        </w:rPr>
        <w:t>Contratación de Profesor Invitado de la Escuela de Diseño  y Comunicación Social (</w:t>
      </w:r>
      <w:proofErr w:type="spellStart"/>
      <w:r>
        <w:rPr>
          <w:rFonts w:ascii="Garamond" w:hAnsi="Garamond" w:cs="Century Gothic"/>
          <w:b/>
          <w:bCs/>
          <w:sz w:val="22"/>
          <w:szCs w:val="22"/>
        </w:rPr>
        <w:t>EDCOM</w:t>
      </w:r>
      <w:proofErr w:type="spellEnd"/>
      <w:r>
        <w:rPr>
          <w:rFonts w:ascii="Garamond" w:hAnsi="Garamond" w:cs="Century Gothic"/>
          <w:b/>
          <w:bCs/>
          <w:sz w:val="22"/>
          <w:szCs w:val="22"/>
        </w:rPr>
        <w:t>).</w:t>
      </w:r>
    </w:p>
    <w:bookmarkEnd w:id="4"/>
    <w:p w:rsidR="00D013EB" w:rsidRDefault="00D013EB" w:rsidP="001F48BD">
      <w:pPr>
        <w:spacing w:line="276" w:lineRule="auto"/>
        <w:ind w:left="1701" w:right="-330"/>
        <w:jc w:val="both"/>
        <w:rPr>
          <w:rFonts w:ascii="Garamond" w:hAnsi="Garamond"/>
          <w:sz w:val="22"/>
          <w:szCs w:val="22"/>
          <w:lang w:val="es-MX"/>
        </w:rPr>
      </w:pPr>
      <w:r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  <w:lang w:val="es-MX"/>
        </w:rPr>
        <w:t xml:space="preserve">n atención a la resolución aprobada por el Consejo Directivo de la Escuela de Diseño y Comunicación Social </w:t>
      </w:r>
      <w:r>
        <w:rPr>
          <w:rFonts w:ascii="Garamond" w:hAnsi="Garamond"/>
          <w:b/>
          <w:sz w:val="22"/>
          <w:szCs w:val="22"/>
          <w:u w:val="single"/>
          <w:lang w:val="es-MX"/>
        </w:rPr>
        <w:t>CD-EDCOM-157-2014</w:t>
      </w:r>
      <w:r w:rsidRPr="00E801DE">
        <w:rPr>
          <w:rFonts w:ascii="Garamond" w:hAnsi="Garamond"/>
          <w:sz w:val="22"/>
          <w:szCs w:val="22"/>
          <w:lang w:val="es-MX"/>
        </w:rPr>
        <w:t xml:space="preserve"> de</w:t>
      </w:r>
      <w:r>
        <w:rPr>
          <w:rFonts w:ascii="Garamond" w:hAnsi="Garamond"/>
          <w:sz w:val="22"/>
          <w:szCs w:val="22"/>
          <w:lang w:val="es-MX"/>
        </w:rPr>
        <w:t xml:space="preserve"> fecha 17 de noviembre </w:t>
      </w:r>
      <w:r w:rsidRPr="00E801DE">
        <w:rPr>
          <w:rFonts w:ascii="Garamond" w:hAnsi="Garamond"/>
          <w:sz w:val="22"/>
          <w:szCs w:val="22"/>
          <w:lang w:val="es-MX"/>
        </w:rPr>
        <w:t xml:space="preserve"> del 2014</w:t>
      </w:r>
      <w:r>
        <w:rPr>
          <w:rFonts w:ascii="Garamond" w:hAnsi="Garamond"/>
          <w:sz w:val="22"/>
          <w:szCs w:val="22"/>
          <w:lang w:val="es-MX"/>
        </w:rPr>
        <w:t xml:space="preserve">, donde se recomienda considerar la contratación como </w:t>
      </w:r>
      <w:r>
        <w:rPr>
          <w:rFonts w:ascii="Garamond" w:hAnsi="Garamond"/>
          <w:b/>
          <w:sz w:val="22"/>
          <w:szCs w:val="22"/>
          <w:lang w:val="es-MX"/>
        </w:rPr>
        <w:t xml:space="preserve">PROFESOR INVITADO </w:t>
      </w:r>
      <w:r>
        <w:rPr>
          <w:rFonts w:ascii="Garamond" w:hAnsi="Garamond"/>
          <w:sz w:val="22"/>
          <w:szCs w:val="22"/>
          <w:lang w:val="es-MX"/>
        </w:rPr>
        <w:t xml:space="preserve">del </w:t>
      </w:r>
      <w:proofErr w:type="spellStart"/>
      <w:r>
        <w:rPr>
          <w:rFonts w:ascii="Garamond" w:hAnsi="Garamond"/>
          <w:b/>
          <w:sz w:val="22"/>
          <w:szCs w:val="22"/>
          <w:lang w:val="es-MX"/>
        </w:rPr>
        <w:t>EDCOM</w:t>
      </w:r>
      <w:proofErr w:type="spellEnd"/>
      <w:r>
        <w:rPr>
          <w:rFonts w:ascii="Garamond" w:hAnsi="Garamond"/>
          <w:sz w:val="22"/>
          <w:szCs w:val="22"/>
          <w:lang w:val="es-MX"/>
        </w:rPr>
        <w:t xml:space="preserve">; este organismo asesor, </w:t>
      </w:r>
      <w:r>
        <w:rPr>
          <w:rFonts w:ascii="Garamond" w:hAnsi="Garamond"/>
          <w:b/>
          <w:i/>
          <w:sz w:val="22"/>
          <w:szCs w:val="22"/>
          <w:lang w:val="es-MX"/>
        </w:rPr>
        <w:t>acuerda:</w:t>
      </w:r>
      <w:r>
        <w:rPr>
          <w:rFonts w:ascii="Garamond" w:hAnsi="Garamond"/>
          <w:sz w:val="22"/>
          <w:szCs w:val="22"/>
          <w:lang w:val="es-MX"/>
        </w:rPr>
        <w:t xml:space="preserve">  </w:t>
      </w:r>
    </w:p>
    <w:p w:rsidR="00D013EB" w:rsidRDefault="00D013EB" w:rsidP="001F48BD">
      <w:pPr>
        <w:spacing w:line="276" w:lineRule="auto"/>
        <w:ind w:left="1701" w:right="-330"/>
        <w:jc w:val="both"/>
        <w:rPr>
          <w:rFonts w:ascii="Garamond" w:hAnsi="Garamond"/>
          <w:sz w:val="22"/>
          <w:szCs w:val="22"/>
          <w:lang w:val="es-MX"/>
        </w:rPr>
      </w:pPr>
    </w:p>
    <w:p w:rsidR="00D013EB" w:rsidRDefault="00D013EB" w:rsidP="001F48BD">
      <w:pPr>
        <w:spacing w:line="276" w:lineRule="auto"/>
        <w:ind w:left="1701" w:right="-330"/>
        <w:jc w:val="both"/>
        <w:rPr>
          <w:rFonts w:ascii="Garamond" w:hAnsi="Garamond"/>
          <w:sz w:val="22"/>
          <w:szCs w:val="22"/>
          <w:lang w:val="es-MX"/>
        </w:rPr>
      </w:pPr>
      <w:r>
        <w:rPr>
          <w:rFonts w:ascii="Garamond" w:hAnsi="Garamond"/>
          <w:b/>
          <w:sz w:val="22"/>
          <w:szCs w:val="22"/>
          <w:lang w:val="es-MX"/>
        </w:rPr>
        <w:t>RECOMENDAR</w:t>
      </w:r>
      <w:r>
        <w:rPr>
          <w:rFonts w:ascii="Garamond" w:hAnsi="Garamond"/>
          <w:sz w:val="22"/>
          <w:szCs w:val="22"/>
          <w:lang w:val="es-MX"/>
        </w:rPr>
        <w:t xml:space="preserve"> al Consejo Politécnico </w:t>
      </w:r>
      <w:r>
        <w:rPr>
          <w:rFonts w:ascii="Garamond" w:hAnsi="Garamond"/>
          <w:b/>
          <w:sz w:val="22"/>
          <w:szCs w:val="22"/>
          <w:lang w:val="es-MX"/>
        </w:rPr>
        <w:t xml:space="preserve">DESIGNAR </w:t>
      </w:r>
      <w:r>
        <w:rPr>
          <w:rFonts w:ascii="Garamond" w:hAnsi="Garamond"/>
          <w:sz w:val="22"/>
          <w:szCs w:val="22"/>
          <w:lang w:val="es-MX"/>
        </w:rPr>
        <w:t>como</w:t>
      </w:r>
      <w:r>
        <w:rPr>
          <w:rFonts w:ascii="Garamond" w:hAnsi="Garamond"/>
          <w:b/>
          <w:sz w:val="22"/>
          <w:szCs w:val="22"/>
          <w:lang w:val="es-MX"/>
        </w:rPr>
        <w:t xml:space="preserve"> PROFESOR INVITADO </w:t>
      </w:r>
      <w:r>
        <w:rPr>
          <w:rFonts w:ascii="Garamond" w:hAnsi="Garamond"/>
          <w:sz w:val="22"/>
          <w:szCs w:val="22"/>
          <w:lang w:val="es-MX"/>
        </w:rPr>
        <w:t>y</w:t>
      </w:r>
      <w:r>
        <w:rPr>
          <w:rFonts w:ascii="Garamond" w:hAnsi="Garamond"/>
          <w:b/>
          <w:sz w:val="22"/>
          <w:szCs w:val="22"/>
          <w:lang w:val="es-MX"/>
        </w:rPr>
        <w:t xml:space="preserve"> APROBAR</w:t>
      </w:r>
      <w:r>
        <w:rPr>
          <w:rFonts w:ascii="Garamond" w:hAnsi="Garamond"/>
          <w:sz w:val="22"/>
          <w:szCs w:val="22"/>
          <w:lang w:val="es-MX"/>
        </w:rPr>
        <w:t xml:space="preserve"> la</w:t>
      </w:r>
      <w:r>
        <w:rPr>
          <w:rFonts w:ascii="Garamond" w:hAnsi="Garamond"/>
          <w:b/>
          <w:sz w:val="22"/>
          <w:szCs w:val="22"/>
          <w:lang w:val="es-MX"/>
        </w:rPr>
        <w:t xml:space="preserve"> CONTRATACIÓN</w:t>
      </w:r>
      <w:r>
        <w:rPr>
          <w:rFonts w:ascii="Garamond" w:hAnsi="Garamond"/>
          <w:sz w:val="22"/>
          <w:szCs w:val="22"/>
          <w:lang w:val="es-MX"/>
        </w:rPr>
        <w:t xml:space="preserve"> a partir del </w:t>
      </w:r>
      <w:r>
        <w:rPr>
          <w:rFonts w:ascii="Garamond" w:hAnsi="Garamond"/>
          <w:b/>
          <w:sz w:val="22"/>
          <w:szCs w:val="22"/>
          <w:lang w:val="es-MX"/>
        </w:rPr>
        <w:t xml:space="preserve">octubre de 2014 hasta marzo </w:t>
      </w:r>
      <w:r w:rsidRPr="00FB1264">
        <w:rPr>
          <w:rFonts w:ascii="Garamond" w:hAnsi="Garamond"/>
          <w:b/>
          <w:sz w:val="22"/>
          <w:szCs w:val="22"/>
          <w:lang w:val="es-MX"/>
        </w:rPr>
        <w:t>del 2015</w:t>
      </w:r>
      <w:r>
        <w:rPr>
          <w:rFonts w:ascii="Garamond" w:hAnsi="Garamond"/>
          <w:sz w:val="22"/>
          <w:szCs w:val="22"/>
          <w:lang w:val="es-MX"/>
        </w:rPr>
        <w:t xml:space="preserve">, de acuerdo al siguiente detalle: </w:t>
      </w:r>
    </w:p>
    <w:tbl>
      <w:tblPr>
        <w:tblpPr w:leftFromText="141" w:rightFromText="141" w:vertAnchor="page" w:horzAnchor="margin" w:tblpXSpec="right" w:tblpY="10311"/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882"/>
        <w:gridCol w:w="1543"/>
        <w:gridCol w:w="1576"/>
      </w:tblGrid>
      <w:tr w:rsidR="0066066B" w:rsidRPr="001948E0" w:rsidTr="0066066B">
        <w:trPr>
          <w:trHeight w:val="403"/>
        </w:trPr>
        <w:tc>
          <w:tcPr>
            <w:tcW w:w="2224" w:type="dxa"/>
            <w:shd w:val="clear" w:color="auto" w:fill="auto"/>
          </w:tcPr>
          <w:p w:rsidR="0066066B" w:rsidRPr="001948E0" w:rsidRDefault="0066066B" w:rsidP="0066066B">
            <w:pPr>
              <w:pStyle w:val="Textoindependiente"/>
              <w:tabs>
                <w:tab w:val="left" w:pos="426"/>
              </w:tabs>
              <w:ind w:right="-330"/>
              <w:jc w:val="center"/>
              <w:rPr>
                <w:rFonts w:ascii="Garamond" w:hAnsi="Garamond"/>
                <w:b/>
                <w:sz w:val="20"/>
              </w:rPr>
            </w:pPr>
            <w:r w:rsidRPr="001948E0">
              <w:rPr>
                <w:rFonts w:ascii="Garamond" w:hAnsi="Garamond"/>
                <w:b/>
                <w:sz w:val="20"/>
              </w:rPr>
              <w:t>NOMBRE</w:t>
            </w:r>
          </w:p>
        </w:tc>
        <w:tc>
          <w:tcPr>
            <w:tcW w:w="1882" w:type="dxa"/>
            <w:shd w:val="clear" w:color="auto" w:fill="auto"/>
          </w:tcPr>
          <w:p w:rsidR="0066066B" w:rsidRPr="001948E0" w:rsidRDefault="0066066B" w:rsidP="0066066B">
            <w:pPr>
              <w:pStyle w:val="Textoindependiente"/>
              <w:tabs>
                <w:tab w:val="left" w:pos="426"/>
              </w:tabs>
              <w:ind w:right="-330"/>
              <w:jc w:val="center"/>
              <w:rPr>
                <w:rFonts w:ascii="Garamond" w:hAnsi="Garamond"/>
                <w:b/>
                <w:sz w:val="20"/>
              </w:rPr>
            </w:pPr>
            <w:r w:rsidRPr="001948E0">
              <w:rPr>
                <w:rFonts w:ascii="Garamond" w:hAnsi="Garamond"/>
                <w:b/>
                <w:sz w:val="20"/>
              </w:rPr>
              <w:t>NOMINACIÓN</w:t>
            </w:r>
          </w:p>
        </w:tc>
        <w:tc>
          <w:tcPr>
            <w:tcW w:w="1543" w:type="dxa"/>
            <w:shd w:val="clear" w:color="auto" w:fill="auto"/>
          </w:tcPr>
          <w:p w:rsidR="0066066B" w:rsidRPr="001948E0" w:rsidRDefault="0066066B" w:rsidP="0066066B">
            <w:pPr>
              <w:pStyle w:val="Textoindependiente"/>
              <w:tabs>
                <w:tab w:val="left" w:pos="426"/>
              </w:tabs>
              <w:ind w:right="-330"/>
              <w:jc w:val="center"/>
              <w:rPr>
                <w:rFonts w:ascii="Garamond" w:hAnsi="Garamond"/>
                <w:b/>
                <w:sz w:val="20"/>
              </w:rPr>
            </w:pPr>
            <w:r w:rsidRPr="001948E0">
              <w:rPr>
                <w:rFonts w:ascii="Garamond" w:hAnsi="Garamond"/>
                <w:b/>
                <w:sz w:val="20"/>
              </w:rPr>
              <w:t>DEDICACIÓN</w:t>
            </w:r>
          </w:p>
        </w:tc>
        <w:tc>
          <w:tcPr>
            <w:tcW w:w="1576" w:type="dxa"/>
            <w:shd w:val="clear" w:color="auto" w:fill="auto"/>
          </w:tcPr>
          <w:p w:rsidR="0066066B" w:rsidRPr="001948E0" w:rsidRDefault="0066066B" w:rsidP="0066066B">
            <w:pPr>
              <w:pStyle w:val="Textoindependiente"/>
              <w:tabs>
                <w:tab w:val="left" w:pos="426"/>
              </w:tabs>
              <w:ind w:right="-330"/>
              <w:rPr>
                <w:rFonts w:ascii="Garamond" w:hAnsi="Garamond"/>
                <w:b/>
                <w:sz w:val="20"/>
              </w:rPr>
            </w:pPr>
            <w:r w:rsidRPr="001948E0">
              <w:rPr>
                <w:rFonts w:ascii="Garamond" w:hAnsi="Garamond"/>
                <w:b/>
                <w:sz w:val="20"/>
              </w:rPr>
              <w:t>MATERIA</w:t>
            </w:r>
          </w:p>
        </w:tc>
      </w:tr>
      <w:tr w:rsidR="0066066B" w:rsidRPr="001948E0" w:rsidTr="0066066B">
        <w:trPr>
          <w:trHeight w:val="366"/>
        </w:trPr>
        <w:tc>
          <w:tcPr>
            <w:tcW w:w="2224" w:type="dxa"/>
            <w:shd w:val="clear" w:color="auto" w:fill="auto"/>
          </w:tcPr>
          <w:p w:rsidR="0066066B" w:rsidRPr="001948E0" w:rsidRDefault="0066066B" w:rsidP="0066066B">
            <w:pPr>
              <w:pStyle w:val="Textoindependiente"/>
              <w:tabs>
                <w:tab w:val="left" w:pos="426"/>
              </w:tabs>
              <w:ind w:right="-330"/>
              <w:rPr>
                <w:rFonts w:ascii="Garamond" w:hAnsi="Garamond"/>
                <w:b/>
                <w:sz w:val="16"/>
                <w:szCs w:val="16"/>
              </w:rPr>
            </w:pPr>
            <w:r w:rsidRPr="001948E0">
              <w:rPr>
                <w:rFonts w:ascii="Garamond" w:hAnsi="Garamond"/>
                <w:sz w:val="18"/>
                <w:szCs w:val="18"/>
              </w:rPr>
              <w:t>Ing. Alfonso León Goyburu</w:t>
            </w:r>
          </w:p>
        </w:tc>
        <w:tc>
          <w:tcPr>
            <w:tcW w:w="1882" w:type="dxa"/>
            <w:shd w:val="clear" w:color="auto" w:fill="auto"/>
          </w:tcPr>
          <w:p w:rsidR="0066066B" w:rsidRPr="001948E0" w:rsidRDefault="0066066B" w:rsidP="0066066B">
            <w:pPr>
              <w:pStyle w:val="Textoindependiente"/>
              <w:tabs>
                <w:tab w:val="left" w:pos="426"/>
              </w:tabs>
              <w:ind w:right="-330"/>
              <w:jc w:val="center"/>
              <w:rPr>
                <w:rFonts w:ascii="Garamond" w:hAnsi="Garamond"/>
                <w:b/>
                <w:szCs w:val="22"/>
              </w:rPr>
            </w:pPr>
            <w:r w:rsidRPr="001948E0">
              <w:rPr>
                <w:rFonts w:ascii="Garamond" w:hAnsi="Garamond"/>
                <w:sz w:val="18"/>
                <w:szCs w:val="18"/>
              </w:rPr>
              <w:t>INVITADO</w:t>
            </w:r>
          </w:p>
        </w:tc>
        <w:tc>
          <w:tcPr>
            <w:tcW w:w="1543" w:type="dxa"/>
            <w:shd w:val="clear" w:color="auto" w:fill="auto"/>
          </w:tcPr>
          <w:p w:rsidR="0066066B" w:rsidRPr="001948E0" w:rsidRDefault="0066066B" w:rsidP="0066066B">
            <w:pPr>
              <w:pStyle w:val="Textoindependiente"/>
              <w:tabs>
                <w:tab w:val="left" w:pos="426"/>
              </w:tabs>
              <w:ind w:right="-330"/>
              <w:jc w:val="center"/>
              <w:rPr>
                <w:rFonts w:ascii="Garamond" w:hAnsi="Garamond"/>
                <w:szCs w:val="22"/>
              </w:rPr>
            </w:pPr>
            <w:r w:rsidRPr="001948E0">
              <w:rPr>
                <w:rFonts w:ascii="Garamond" w:hAnsi="Garamond"/>
                <w:sz w:val="18"/>
                <w:szCs w:val="18"/>
              </w:rPr>
              <w:t>Medio Tiempo</w:t>
            </w:r>
          </w:p>
        </w:tc>
        <w:tc>
          <w:tcPr>
            <w:tcW w:w="1576" w:type="dxa"/>
            <w:shd w:val="clear" w:color="auto" w:fill="auto"/>
          </w:tcPr>
          <w:p w:rsidR="0066066B" w:rsidRPr="001948E0" w:rsidRDefault="0066066B" w:rsidP="0066066B">
            <w:pPr>
              <w:pStyle w:val="Textoindependiente"/>
              <w:tabs>
                <w:tab w:val="left" w:pos="426"/>
              </w:tabs>
              <w:ind w:right="-330"/>
              <w:jc w:val="center"/>
              <w:rPr>
                <w:rFonts w:ascii="Garamond" w:hAnsi="Garamond"/>
                <w:b/>
                <w:szCs w:val="22"/>
              </w:rPr>
            </w:pPr>
            <w:r w:rsidRPr="001948E0">
              <w:rPr>
                <w:rFonts w:ascii="Garamond" w:hAnsi="Garamond"/>
                <w:sz w:val="18"/>
                <w:szCs w:val="18"/>
              </w:rPr>
              <w:t>Bases de Datos</w:t>
            </w:r>
          </w:p>
        </w:tc>
      </w:tr>
    </w:tbl>
    <w:p w:rsidR="00D013EB" w:rsidRPr="00EB08B3" w:rsidRDefault="00D013EB" w:rsidP="001F48BD">
      <w:pPr>
        <w:tabs>
          <w:tab w:val="left" w:pos="1560"/>
        </w:tabs>
        <w:spacing w:after="200" w:line="276" w:lineRule="auto"/>
        <w:ind w:left="1701" w:right="-330"/>
        <w:jc w:val="both"/>
        <w:rPr>
          <w:rFonts w:ascii="Garamond" w:eastAsia="Calibri" w:hAnsi="Garamond"/>
          <w:color w:val="000000"/>
          <w:sz w:val="22"/>
          <w:szCs w:val="22"/>
          <w:lang w:eastAsia="en-US"/>
        </w:rPr>
      </w:pPr>
    </w:p>
    <w:p w:rsidR="00D109F6" w:rsidRDefault="00D109F6" w:rsidP="001F48BD">
      <w:pPr>
        <w:spacing w:line="276" w:lineRule="auto"/>
        <w:ind w:left="1701" w:right="-330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D013EB" w:rsidRDefault="00D013EB" w:rsidP="001F48BD">
      <w:pPr>
        <w:spacing w:line="276" w:lineRule="auto"/>
        <w:ind w:left="1701" w:right="-330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CB4A63" w:rsidRDefault="00CB4A63" w:rsidP="001F48BD">
      <w:pPr>
        <w:spacing w:line="276" w:lineRule="auto"/>
        <w:ind w:left="1701" w:right="-330" w:hanging="1701"/>
        <w:jc w:val="both"/>
        <w:rPr>
          <w:rFonts w:ascii="Garamond" w:hAnsi="Garamond"/>
          <w:b/>
          <w:color w:val="000000"/>
          <w:sz w:val="22"/>
          <w:szCs w:val="22"/>
        </w:rPr>
      </w:pPr>
    </w:p>
    <w:p w:rsidR="004812B2" w:rsidRDefault="004812B2" w:rsidP="001F48BD">
      <w:pPr>
        <w:spacing w:line="276" w:lineRule="auto"/>
        <w:ind w:left="1701" w:right="-330" w:hanging="1701"/>
        <w:jc w:val="both"/>
        <w:rPr>
          <w:rFonts w:ascii="Garamond" w:hAnsi="Garamond" w:cs="Century Gothic"/>
          <w:b/>
          <w:bCs/>
          <w:sz w:val="22"/>
          <w:szCs w:val="22"/>
        </w:rPr>
      </w:pPr>
      <w:bookmarkStart w:id="5" w:name="cdoc2014376"/>
      <w:r w:rsidRPr="00677791">
        <w:rPr>
          <w:rFonts w:ascii="Garamond" w:hAnsi="Garamond"/>
          <w:b/>
          <w:color w:val="000000"/>
          <w:sz w:val="22"/>
          <w:szCs w:val="22"/>
        </w:rPr>
        <w:t>C-Doc-2</w:t>
      </w:r>
      <w:r>
        <w:rPr>
          <w:rFonts w:ascii="Garamond" w:hAnsi="Garamond"/>
          <w:b/>
          <w:color w:val="000000"/>
          <w:sz w:val="22"/>
          <w:szCs w:val="22"/>
        </w:rPr>
        <w:t>014-</w:t>
      </w:r>
      <w:r w:rsidR="00252DBF">
        <w:rPr>
          <w:rFonts w:ascii="Garamond" w:hAnsi="Garamond"/>
          <w:b/>
          <w:color w:val="000000"/>
          <w:sz w:val="22"/>
          <w:szCs w:val="22"/>
        </w:rPr>
        <w:t>37</w:t>
      </w:r>
      <w:r w:rsidR="00D013EB">
        <w:rPr>
          <w:rFonts w:ascii="Garamond" w:hAnsi="Garamond"/>
          <w:b/>
          <w:color w:val="000000"/>
          <w:sz w:val="22"/>
          <w:szCs w:val="22"/>
        </w:rPr>
        <w:t>6</w:t>
      </w:r>
      <w:r w:rsidRPr="00677791">
        <w:rPr>
          <w:rFonts w:ascii="Garamond" w:hAnsi="Garamond"/>
          <w:b/>
          <w:color w:val="000000"/>
          <w:sz w:val="22"/>
          <w:szCs w:val="22"/>
        </w:rPr>
        <w:t>.-</w:t>
      </w:r>
      <w:r w:rsidRPr="00677791">
        <w:rPr>
          <w:rFonts w:ascii="Garamond" w:hAnsi="Garamond"/>
          <w:color w:val="000000"/>
          <w:sz w:val="22"/>
          <w:szCs w:val="22"/>
        </w:rPr>
        <w:t xml:space="preserve"> </w:t>
      </w:r>
      <w:r w:rsidRPr="00677791">
        <w:rPr>
          <w:rFonts w:ascii="Garamond" w:hAnsi="Garamond"/>
          <w:color w:val="000000"/>
          <w:sz w:val="22"/>
          <w:szCs w:val="22"/>
        </w:rPr>
        <w:tab/>
      </w:r>
      <w:r>
        <w:rPr>
          <w:rFonts w:ascii="Garamond" w:hAnsi="Garamond" w:cs="Century Gothic"/>
          <w:b/>
          <w:bCs/>
          <w:sz w:val="22"/>
          <w:szCs w:val="22"/>
        </w:rPr>
        <w:t>Contratación de Profesor Honorario de la Facultad de Ciencias Sociales y Humanísticas (</w:t>
      </w:r>
      <w:proofErr w:type="spellStart"/>
      <w:r>
        <w:rPr>
          <w:rFonts w:ascii="Garamond" w:hAnsi="Garamond" w:cs="Century Gothic"/>
          <w:b/>
          <w:bCs/>
          <w:sz w:val="22"/>
          <w:szCs w:val="22"/>
        </w:rPr>
        <w:t>FSCH</w:t>
      </w:r>
      <w:proofErr w:type="spellEnd"/>
      <w:r>
        <w:rPr>
          <w:rFonts w:ascii="Garamond" w:hAnsi="Garamond" w:cs="Century Gothic"/>
          <w:b/>
          <w:bCs/>
          <w:sz w:val="22"/>
          <w:szCs w:val="22"/>
        </w:rPr>
        <w:t>).</w:t>
      </w:r>
    </w:p>
    <w:bookmarkEnd w:id="5"/>
    <w:p w:rsidR="004812B2" w:rsidRDefault="004812B2" w:rsidP="001F48BD">
      <w:pPr>
        <w:spacing w:line="276" w:lineRule="auto"/>
        <w:ind w:left="1701" w:right="-330"/>
        <w:jc w:val="both"/>
        <w:rPr>
          <w:rFonts w:ascii="Garamond" w:hAnsi="Garamond"/>
          <w:sz w:val="22"/>
          <w:szCs w:val="22"/>
          <w:lang w:val="es-MX"/>
        </w:rPr>
      </w:pPr>
      <w:r>
        <w:rPr>
          <w:rFonts w:ascii="Garamond" w:hAnsi="Garamond"/>
          <w:sz w:val="22"/>
          <w:szCs w:val="22"/>
        </w:rPr>
        <w:t>E</w:t>
      </w:r>
      <w:r>
        <w:rPr>
          <w:rFonts w:ascii="Garamond" w:hAnsi="Garamond"/>
          <w:sz w:val="22"/>
          <w:szCs w:val="22"/>
          <w:lang w:val="es-MX"/>
        </w:rPr>
        <w:t xml:space="preserve">n atención a la resolución aprobada por el Consejo Directivo de la Facultad de Ciencias Sociales y Humanísticas </w:t>
      </w:r>
      <w:r w:rsidRPr="00E801DE">
        <w:rPr>
          <w:rFonts w:ascii="Garamond" w:hAnsi="Garamond"/>
          <w:b/>
          <w:sz w:val="22"/>
          <w:szCs w:val="22"/>
          <w:u w:val="single"/>
          <w:lang w:val="es-MX"/>
        </w:rPr>
        <w:t xml:space="preserve"> </w:t>
      </w:r>
      <w:r>
        <w:rPr>
          <w:rFonts w:ascii="Garamond" w:hAnsi="Garamond"/>
          <w:b/>
          <w:sz w:val="22"/>
          <w:szCs w:val="22"/>
          <w:u w:val="single"/>
          <w:lang w:val="es-MX"/>
        </w:rPr>
        <w:t>R-CD-FCSH-0140-2014</w:t>
      </w:r>
      <w:r w:rsidRPr="00E801DE">
        <w:rPr>
          <w:rFonts w:ascii="Garamond" w:hAnsi="Garamond"/>
          <w:sz w:val="22"/>
          <w:szCs w:val="22"/>
          <w:lang w:val="es-MX"/>
        </w:rPr>
        <w:t xml:space="preserve"> de</w:t>
      </w:r>
      <w:r>
        <w:rPr>
          <w:rFonts w:ascii="Garamond" w:hAnsi="Garamond"/>
          <w:sz w:val="22"/>
          <w:szCs w:val="22"/>
          <w:lang w:val="es-MX"/>
        </w:rPr>
        <w:t xml:space="preserve"> fecha </w:t>
      </w:r>
      <w:r w:rsidR="005B500F">
        <w:rPr>
          <w:rFonts w:ascii="Garamond" w:hAnsi="Garamond"/>
          <w:sz w:val="22"/>
          <w:szCs w:val="22"/>
          <w:lang w:val="es-MX"/>
        </w:rPr>
        <w:t xml:space="preserve">26 de septiembre </w:t>
      </w:r>
      <w:r w:rsidRPr="00E801DE">
        <w:rPr>
          <w:rFonts w:ascii="Garamond" w:hAnsi="Garamond"/>
          <w:sz w:val="22"/>
          <w:szCs w:val="22"/>
          <w:lang w:val="es-MX"/>
        </w:rPr>
        <w:t xml:space="preserve"> del 2014</w:t>
      </w:r>
      <w:r>
        <w:rPr>
          <w:rFonts w:ascii="Garamond" w:hAnsi="Garamond"/>
          <w:sz w:val="22"/>
          <w:szCs w:val="22"/>
          <w:lang w:val="es-MX"/>
        </w:rPr>
        <w:t xml:space="preserve">, </w:t>
      </w:r>
      <w:r w:rsidR="005B500F">
        <w:rPr>
          <w:rFonts w:ascii="Garamond" w:hAnsi="Garamond"/>
          <w:sz w:val="22"/>
          <w:szCs w:val="22"/>
          <w:lang w:val="es-MX"/>
        </w:rPr>
        <w:t>dirigida a la Vicerrectora Académica Cecilia A. Paredes V. Ph.D. d</w:t>
      </w:r>
      <w:r>
        <w:rPr>
          <w:rFonts w:ascii="Garamond" w:hAnsi="Garamond"/>
          <w:sz w:val="22"/>
          <w:szCs w:val="22"/>
          <w:lang w:val="es-MX"/>
        </w:rPr>
        <w:t xml:space="preserve">onde se recomienda considerar la contratación como </w:t>
      </w:r>
      <w:r w:rsidR="005B500F">
        <w:rPr>
          <w:rFonts w:ascii="Garamond" w:hAnsi="Garamond"/>
          <w:b/>
          <w:sz w:val="22"/>
          <w:szCs w:val="22"/>
          <w:lang w:val="es-MX"/>
        </w:rPr>
        <w:t xml:space="preserve">PROFESOR HONORARIO </w:t>
      </w:r>
      <w:r>
        <w:rPr>
          <w:rFonts w:ascii="Garamond" w:hAnsi="Garamond"/>
          <w:sz w:val="22"/>
          <w:szCs w:val="22"/>
          <w:lang w:val="es-MX"/>
        </w:rPr>
        <w:t xml:space="preserve">de la </w:t>
      </w:r>
      <w:r w:rsidR="005B500F">
        <w:rPr>
          <w:rFonts w:ascii="Garamond" w:hAnsi="Garamond"/>
          <w:b/>
          <w:sz w:val="22"/>
          <w:szCs w:val="22"/>
          <w:lang w:val="es-MX"/>
        </w:rPr>
        <w:t>FCSH</w:t>
      </w:r>
      <w:r>
        <w:rPr>
          <w:rFonts w:ascii="Garamond" w:hAnsi="Garamond"/>
          <w:sz w:val="22"/>
          <w:szCs w:val="22"/>
          <w:lang w:val="es-MX"/>
        </w:rPr>
        <w:t xml:space="preserve">; este organismo asesor, </w:t>
      </w:r>
      <w:r>
        <w:rPr>
          <w:rFonts w:ascii="Garamond" w:hAnsi="Garamond"/>
          <w:b/>
          <w:i/>
          <w:sz w:val="22"/>
          <w:szCs w:val="22"/>
          <w:lang w:val="es-MX"/>
        </w:rPr>
        <w:t>acuerda:</w:t>
      </w:r>
      <w:r>
        <w:rPr>
          <w:rFonts w:ascii="Garamond" w:hAnsi="Garamond"/>
          <w:sz w:val="22"/>
          <w:szCs w:val="22"/>
          <w:lang w:val="es-MX"/>
        </w:rPr>
        <w:t xml:space="preserve">  </w:t>
      </w:r>
    </w:p>
    <w:p w:rsidR="004812B2" w:rsidRDefault="004812B2" w:rsidP="001F48BD">
      <w:pPr>
        <w:spacing w:line="276" w:lineRule="auto"/>
        <w:ind w:left="1701" w:right="-330"/>
        <w:jc w:val="both"/>
        <w:rPr>
          <w:rFonts w:ascii="Garamond" w:hAnsi="Garamond"/>
          <w:sz w:val="22"/>
          <w:szCs w:val="22"/>
          <w:lang w:val="es-MX"/>
        </w:rPr>
      </w:pPr>
    </w:p>
    <w:p w:rsidR="004812B2" w:rsidRDefault="004812B2" w:rsidP="001F48BD">
      <w:pPr>
        <w:spacing w:line="276" w:lineRule="auto"/>
        <w:ind w:left="1701" w:right="-330"/>
        <w:jc w:val="both"/>
        <w:rPr>
          <w:rFonts w:ascii="Garamond" w:hAnsi="Garamond"/>
          <w:sz w:val="22"/>
          <w:szCs w:val="22"/>
          <w:lang w:val="es-MX"/>
        </w:rPr>
      </w:pPr>
      <w:r>
        <w:rPr>
          <w:rFonts w:ascii="Garamond" w:hAnsi="Garamond"/>
          <w:b/>
          <w:sz w:val="22"/>
          <w:szCs w:val="22"/>
          <w:lang w:val="es-MX"/>
        </w:rPr>
        <w:t>RECOMENDAR</w:t>
      </w:r>
      <w:r>
        <w:rPr>
          <w:rFonts w:ascii="Garamond" w:hAnsi="Garamond"/>
          <w:sz w:val="22"/>
          <w:szCs w:val="22"/>
          <w:lang w:val="es-MX"/>
        </w:rPr>
        <w:t xml:space="preserve"> al Consejo Politécnico </w:t>
      </w:r>
      <w:r>
        <w:rPr>
          <w:rFonts w:ascii="Garamond" w:hAnsi="Garamond"/>
          <w:b/>
          <w:sz w:val="22"/>
          <w:szCs w:val="22"/>
          <w:lang w:val="es-MX"/>
        </w:rPr>
        <w:t xml:space="preserve">DESIGNAR </w:t>
      </w:r>
      <w:r>
        <w:rPr>
          <w:rFonts w:ascii="Garamond" w:hAnsi="Garamond"/>
          <w:sz w:val="22"/>
          <w:szCs w:val="22"/>
          <w:lang w:val="es-MX"/>
        </w:rPr>
        <w:t>como</w:t>
      </w:r>
      <w:r>
        <w:rPr>
          <w:rFonts w:ascii="Garamond" w:hAnsi="Garamond"/>
          <w:b/>
          <w:sz w:val="22"/>
          <w:szCs w:val="22"/>
          <w:lang w:val="es-MX"/>
        </w:rPr>
        <w:t xml:space="preserve"> PROFESOR</w:t>
      </w:r>
      <w:r w:rsidR="005B500F">
        <w:rPr>
          <w:rFonts w:ascii="Garamond" w:hAnsi="Garamond"/>
          <w:b/>
          <w:sz w:val="22"/>
          <w:szCs w:val="22"/>
          <w:lang w:val="es-MX"/>
        </w:rPr>
        <w:t xml:space="preserve"> HONORARIO</w:t>
      </w:r>
      <w:r>
        <w:rPr>
          <w:rFonts w:ascii="Garamond" w:hAnsi="Garamond"/>
          <w:b/>
          <w:sz w:val="22"/>
          <w:szCs w:val="22"/>
          <w:lang w:val="es-MX"/>
        </w:rPr>
        <w:t xml:space="preserve"> </w:t>
      </w:r>
      <w:r>
        <w:rPr>
          <w:rFonts w:ascii="Garamond" w:hAnsi="Garamond"/>
          <w:sz w:val="22"/>
          <w:szCs w:val="22"/>
          <w:lang w:val="es-MX"/>
        </w:rPr>
        <w:t>y</w:t>
      </w:r>
      <w:r>
        <w:rPr>
          <w:rFonts w:ascii="Garamond" w:hAnsi="Garamond"/>
          <w:b/>
          <w:sz w:val="22"/>
          <w:szCs w:val="22"/>
          <w:lang w:val="es-MX"/>
        </w:rPr>
        <w:t xml:space="preserve"> APROBAR</w:t>
      </w:r>
      <w:r>
        <w:rPr>
          <w:rFonts w:ascii="Garamond" w:hAnsi="Garamond"/>
          <w:sz w:val="22"/>
          <w:szCs w:val="22"/>
          <w:lang w:val="es-MX"/>
        </w:rPr>
        <w:t xml:space="preserve"> la</w:t>
      </w:r>
      <w:r>
        <w:rPr>
          <w:rFonts w:ascii="Garamond" w:hAnsi="Garamond"/>
          <w:b/>
          <w:sz w:val="22"/>
          <w:szCs w:val="22"/>
          <w:lang w:val="es-MX"/>
        </w:rPr>
        <w:t xml:space="preserve"> CONTRATACIÓN</w:t>
      </w:r>
      <w:r>
        <w:rPr>
          <w:rFonts w:ascii="Garamond" w:hAnsi="Garamond"/>
          <w:sz w:val="22"/>
          <w:szCs w:val="22"/>
          <w:lang w:val="es-MX"/>
        </w:rPr>
        <w:t xml:space="preserve"> a partir del </w:t>
      </w:r>
      <w:r w:rsidR="00B5736A">
        <w:rPr>
          <w:rFonts w:ascii="Garamond" w:hAnsi="Garamond"/>
          <w:b/>
          <w:sz w:val="22"/>
          <w:szCs w:val="22"/>
          <w:lang w:val="es-MX"/>
        </w:rPr>
        <w:t xml:space="preserve">octubre de 2014 hasta marzo </w:t>
      </w:r>
      <w:r w:rsidRPr="00FB1264">
        <w:rPr>
          <w:rFonts w:ascii="Garamond" w:hAnsi="Garamond"/>
          <w:b/>
          <w:sz w:val="22"/>
          <w:szCs w:val="22"/>
          <w:lang w:val="es-MX"/>
        </w:rPr>
        <w:t>del 2015</w:t>
      </w:r>
      <w:r>
        <w:rPr>
          <w:rFonts w:ascii="Garamond" w:hAnsi="Garamond"/>
          <w:sz w:val="22"/>
          <w:szCs w:val="22"/>
          <w:lang w:val="es-MX"/>
        </w:rPr>
        <w:t xml:space="preserve">, de acuerdo al siguiente detalle: </w:t>
      </w:r>
    </w:p>
    <w:p w:rsidR="0066066B" w:rsidRDefault="0066066B" w:rsidP="001F48BD">
      <w:pPr>
        <w:spacing w:line="276" w:lineRule="auto"/>
        <w:ind w:left="1701" w:right="-330"/>
        <w:jc w:val="both"/>
        <w:rPr>
          <w:rFonts w:ascii="Garamond" w:hAnsi="Garamond"/>
          <w:sz w:val="22"/>
          <w:szCs w:val="22"/>
          <w:lang w:val="es-MX"/>
        </w:rPr>
      </w:pPr>
    </w:p>
    <w:tbl>
      <w:tblPr>
        <w:tblW w:w="7158" w:type="dxa"/>
        <w:tblInd w:w="1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701"/>
        <w:gridCol w:w="1559"/>
        <w:gridCol w:w="1701"/>
      </w:tblGrid>
      <w:tr w:rsidR="0066066B" w:rsidRPr="0066066B" w:rsidTr="0066066B">
        <w:trPr>
          <w:trHeight w:val="51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r w:rsidRPr="0066066B">
              <w:rPr>
                <w:rFonts w:ascii="Garamond" w:hAnsi="Garamond"/>
                <w:b/>
                <w:bCs/>
                <w:color w:val="000000"/>
                <w:lang w:eastAsia="es-EC"/>
              </w:rPr>
              <w:lastRenderedPageBreak/>
              <w:t>NOMBRE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r w:rsidRPr="0066066B">
              <w:rPr>
                <w:rFonts w:ascii="Garamond" w:hAnsi="Garamond"/>
                <w:b/>
                <w:bCs/>
                <w:color w:val="000000"/>
                <w:lang w:eastAsia="es-EC"/>
              </w:rPr>
              <w:t>NOMINACIÓN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r w:rsidRPr="0066066B">
              <w:rPr>
                <w:rFonts w:ascii="Garamond" w:hAnsi="Garamond"/>
                <w:b/>
                <w:bCs/>
                <w:color w:val="000000"/>
                <w:lang w:eastAsia="es-EC"/>
              </w:rPr>
              <w:t>DEDICACIÓN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b/>
                <w:bCs/>
                <w:color w:val="000000"/>
                <w:lang w:eastAsia="es-EC"/>
              </w:rPr>
            </w:pPr>
            <w:r w:rsidRPr="0066066B">
              <w:rPr>
                <w:rFonts w:ascii="Garamond" w:hAnsi="Garamond"/>
                <w:b/>
                <w:bCs/>
                <w:color w:val="000000"/>
                <w:lang w:eastAsia="es-EC"/>
              </w:rPr>
              <w:t>EVALUACIÓN INTEGRAL</w:t>
            </w:r>
          </w:p>
        </w:tc>
      </w:tr>
      <w:tr w:rsidR="0066066B" w:rsidRPr="0066066B" w:rsidTr="0066066B">
        <w:trPr>
          <w:trHeight w:val="203"/>
        </w:trPr>
        <w:tc>
          <w:tcPr>
            <w:tcW w:w="21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both"/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  <w:t>Dr. Washington Martí</w:t>
            </w:r>
            <w:r w:rsidRPr="0066066B"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  <w:t>nez García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</w:pPr>
            <w:r w:rsidRPr="0066066B"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  <w:t>HONORARIO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</w:pPr>
            <w:r w:rsidRPr="0066066B"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  <w:t>Medio Tiempo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66B" w:rsidRPr="0066066B" w:rsidRDefault="0066066B" w:rsidP="0066066B">
            <w:pPr>
              <w:jc w:val="center"/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</w:pPr>
            <w:r w:rsidRPr="0066066B"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  <w:t>9.33</w:t>
            </w:r>
          </w:p>
        </w:tc>
      </w:tr>
      <w:tr w:rsidR="0066066B" w:rsidRPr="0066066B" w:rsidTr="0066066B">
        <w:trPr>
          <w:trHeight w:val="203"/>
        </w:trPr>
        <w:tc>
          <w:tcPr>
            <w:tcW w:w="21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B" w:rsidRPr="0066066B" w:rsidRDefault="0066066B" w:rsidP="0066066B">
            <w:pPr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B" w:rsidRPr="0066066B" w:rsidRDefault="0066066B" w:rsidP="0066066B">
            <w:pPr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66B" w:rsidRPr="0066066B" w:rsidRDefault="0066066B" w:rsidP="0066066B">
            <w:pPr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066B" w:rsidRPr="0066066B" w:rsidRDefault="0066066B" w:rsidP="0066066B">
            <w:pPr>
              <w:rPr>
                <w:rFonts w:ascii="Garamond" w:hAnsi="Garamond"/>
                <w:color w:val="000000"/>
                <w:sz w:val="18"/>
                <w:szCs w:val="18"/>
                <w:lang w:eastAsia="es-EC"/>
              </w:rPr>
            </w:pPr>
          </w:p>
        </w:tc>
      </w:tr>
    </w:tbl>
    <w:p w:rsidR="00CA1606" w:rsidRDefault="00CA1606" w:rsidP="001F48BD">
      <w:pPr>
        <w:spacing w:line="276" w:lineRule="auto"/>
        <w:ind w:left="1701" w:right="-330"/>
        <w:jc w:val="both"/>
        <w:rPr>
          <w:rFonts w:ascii="Garamond" w:hAnsi="Garamond"/>
          <w:sz w:val="22"/>
          <w:szCs w:val="22"/>
          <w:lang w:val="es-MX"/>
        </w:rPr>
      </w:pPr>
    </w:p>
    <w:p w:rsidR="00C456F3" w:rsidRPr="00EB08B3" w:rsidRDefault="00252DBF" w:rsidP="001F48BD">
      <w:pPr>
        <w:ind w:right="-330"/>
        <w:rPr>
          <w:rFonts w:ascii="Garamond" w:hAnsi="Garamond"/>
          <w:sz w:val="22"/>
          <w:szCs w:val="22"/>
          <w:lang w:val="es-MX"/>
        </w:rPr>
      </w:pPr>
      <w:bookmarkStart w:id="6" w:name="cdoc2014377"/>
      <w:r w:rsidRPr="00EB08B3">
        <w:rPr>
          <w:rFonts w:ascii="Garamond" w:hAnsi="Garamond"/>
          <w:b/>
          <w:sz w:val="22"/>
          <w:szCs w:val="22"/>
          <w:lang w:val="es-MX"/>
        </w:rPr>
        <w:t>C-Doc-2014-37</w:t>
      </w:r>
      <w:r w:rsidR="00D013EB">
        <w:rPr>
          <w:rFonts w:ascii="Garamond" w:hAnsi="Garamond"/>
          <w:b/>
          <w:sz w:val="22"/>
          <w:szCs w:val="22"/>
          <w:lang w:val="es-MX"/>
        </w:rPr>
        <w:t>7</w:t>
      </w:r>
      <w:r w:rsidRPr="00EB08B3">
        <w:rPr>
          <w:rFonts w:ascii="Garamond" w:hAnsi="Garamond"/>
          <w:b/>
          <w:sz w:val="22"/>
          <w:szCs w:val="22"/>
          <w:lang w:val="es-MX"/>
        </w:rPr>
        <w:t xml:space="preserve">.- </w:t>
      </w:r>
      <w:r w:rsidR="00D246CA" w:rsidRPr="00EB08B3">
        <w:rPr>
          <w:rFonts w:ascii="Garamond" w:hAnsi="Garamond"/>
          <w:b/>
          <w:sz w:val="22"/>
          <w:szCs w:val="22"/>
          <w:lang w:val="es-MX"/>
        </w:rPr>
        <w:t>Última revisión de la Unidad de Titulación Especial</w:t>
      </w:r>
      <w:r w:rsidR="00D246CA" w:rsidRPr="00EB08B3">
        <w:rPr>
          <w:rFonts w:ascii="Garamond" w:hAnsi="Garamond"/>
          <w:sz w:val="22"/>
          <w:szCs w:val="22"/>
          <w:lang w:val="es-MX"/>
        </w:rPr>
        <w:t>.</w:t>
      </w:r>
      <w:bookmarkEnd w:id="6"/>
    </w:p>
    <w:p w:rsidR="00D246CA" w:rsidRDefault="00D246CA" w:rsidP="001F48BD">
      <w:pPr>
        <w:ind w:left="1701" w:right="-330"/>
        <w:jc w:val="both"/>
        <w:rPr>
          <w:rFonts w:ascii="Garamond" w:hAnsi="Garamond"/>
          <w:b/>
          <w:sz w:val="22"/>
          <w:szCs w:val="22"/>
          <w:lang w:val="es-MX"/>
        </w:rPr>
      </w:pPr>
      <w:r w:rsidRPr="00EB08B3">
        <w:rPr>
          <w:rFonts w:ascii="Garamond" w:hAnsi="Garamond"/>
          <w:sz w:val="22"/>
          <w:szCs w:val="22"/>
          <w:lang w:val="es-MX"/>
        </w:rPr>
        <w:t xml:space="preserve">Conocer que los miembros de este organismo asesor continuaron con  la revisión final de la resolución </w:t>
      </w:r>
      <w:r w:rsidRPr="00EB08B3">
        <w:rPr>
          <w:rFonts w:ascii="Garamond" w:hAnsi="Garamond"/>
          <w:b/>
          <w:sz w:val="22"/>
          <w:szCs w:val="22"/>
          <w:lang w:val="es-MX"/>
        </w:rPr>
        <w:t>14-09-381</w:t>
      </w:r>
      <w:r w:rsidRPr="00EB08B3">
        <w:rPr>
          <w:rFonts w:ascii="Garamond" w:hAnsi="Garamond"/>
          <w:sz w:val="22"/>
          <w:szCs w:val="22"/>
          <w:lang w:val="es-MX"/>
        </w:rPr>
        <w:t xml:space="preserve"> del Consejo Politécnico adoptada en su sesión </w:t>
      </w:r>
      <w:r w:rsidRPr="00EB08B3">
        <w:rPr>
          <w:rFonts w:ascii="Garamond" w:hAnsi="Garamond"/>
          <w:b/>
          <w:sz w:val="22"/>
          <w:szCs w:val="22"/>
          <w:lang w:val="es-MX"/>
        </w:rPr>
        <w:t>el 25 de septiembre del 2014.</w:t>
      </w:r>
    </w:p>
    <w:p w:rsidR="00F21F96" w:rsidRDefault="00F21F96" w:rsidP="001F48BD">
      <w:pPr>
        <w:ind w:left="1701" w:right="-330"/>
        <w:jc w:val="both"/>
        <w:rPr>
          <w:rFonts w:ascii="Garamond" w:hAnsi="Garamond"/>
          <w:b/>
          <w:sz w:val="22"/>
          <w:szCs w:val="22"/>
          <w:lang w:val="es-MX"/>
        </w:rPr>
      </w:pPr>
    </w:p>
    <w:p w:rsidR="00F21F96" w:rsidRDefault="00F21F96" w:rsidP="001F48BD">
      <w:pPr>
        <w:ind w:left="1701" w:right="-330" w:hanging="1701"/>
        <w:rPr>
          <w:rFonts w:ascii="Garamond" w:hAnsi="Garamond"/>
          <w:b/>
          <w:sz w:val="22"/>
          <w:szCs w:val="22"/>
          <w:lang w:val="es-MX"/>
        </w:rPr>
      </w:pPr>
      <w:bookmarkStart w:id="7" w:name="cdoc2014378"/>
      <w:r w:rsidRPr="00EB08B3">
        <w:rPr>
          <w:rFonts w:ascii="Garamond" w:hAnsi="Garamond"/>
          <w:b/>
          <w:sz w:val="22"/>
          <w:szCs w:val="22"/>
          <w:lang w:val="es-MX"/>
        </w:rPr>
        <w:t>C-Doc-2014-37</w:t>
      </w:r>
      <w:r>
        <w:rPr>
          <w:rFonts w:ascii="Garamond" w:hAnsi="Garamond"/>
          <w:b/>
          <w:sz w:val="22"/>
          <w:szCs w:val="22"/>
          <w:lang w:val="es-MX"/>
        </w:rPr>
        <w:t>8</w:t>
      </w:r>
      <w:r w:rsidRPr="00EB08B3">
        <w:rPr>
          <w:rFonts w:ascii="Garamond" w:hAnsi="Garamond"/>
          <w:b/>
          <w:sz w:val="22"/>
          <w:szCs w:val="22"/>
          <w:lang w:val="es-MX"/>
        </w:rPr>
        <w:t xml:space="preserve">.- </w:t>
      </w:r>
      <w:r>
        <w:rPr>
          <w:rFonts w:ascii="Garamond" w:hAnsi="Garamond"/>
          <w:b/>
          <w:sz w:val="22"/>
          <w:szCs w:val="22"/>
          <w:lang w:val="es-MX"/>
        </w:rPr>
        <w:t xml:space="preserve">Contratación por SERVICIOS PROFESIONALES del Ing. JOSÉ </w:t>
      </w:r>
      <w:proofErr w:type="spellStart"/>
      <w:r>
        <w:rPr>
          <w:rFonts w:ascii="Garamond" w:hAnsi="Garamond"/>
          <w:b/>
          <w:sz w:val="22"/>
          <w:szCs w:val="22"/>
          <w:lang w:val="es-MX"/>
        </w:rPr>
        <w:t>LAYANA</w:t>
      </w:r>
      <w:proofErr w:type="spellEnd"/>
      <w:r>
        <w:rPr>
          <w:rFonts w:ascii="Garamond" w:hAnsi="Garamond"/>
          <w:b/>
          <w:sz w:val="22"/>
          <w:szCs w:val="22"/>
          <w:lang w:val="es-MX"/>
        </w:rPr>
        <w:t xml:space="preserve"> CHANCAY profesor de la </w:t>
      </w:r>
      <w:proofErr w:type="spellStart"/>
      <w:r>
        <w:rPr>
          <w:rFonts w:ascii="Garamond" w:hAnsi="Garamond"/>
          <w:b/>
          <w:sz w:val="22"/>
          <w:szCs w:val="22"/>
          <w:lang w:val="es-MX"/>
        </w:rPr>
        <w:t>FIEC</w:t>
      </w:r>
      <w:proofErr w:type="spellEnd"/>
      <w:r>
        <w:rPr>
          <w:rFonts w:ascii="Garamond" w:hAnsi="Garamond"/>
          <w:b/>
          <w:sz w:val="22"/>
          <w:szCs w:val="22"/>
          <w:lang w:val="es-MX"/>
        </w:rPr>
        <w:t xml:space="preserve"> a TIEMPO COMPLETO. </w:t>
      </w:r>
    </w:p>
    <w:bookmarkEnd w:id="7"/>
    <w:p w:rsidR="00F21F96" w:rsidRDefault="00F21F96" w:rsidP="001F48BD">
      <w:pPr>
        <w:ind w:left="1701" w:right="-330"/>
        <w:jc w:val="both"/>
        <w:rPr>
          <w:rFonts w:ascii="Garamond" w:hAnsi="Garamond"/>
          <w:sz w:val="22"/>
          <w:szCs w:val="22"/>
          <w:lang w:val="es-MX"/>
        </w:rPr>
      </w:pPr>
      <w:r w:rsidRPr="00F21F96">
        <w:rPr>
          <w:rFonts w:ascii="Garamond" w:hAnsi="Garamond"/>
          <w:sz w:val="22"/>
          <w:szCs w:val="22"/>
          <w:lang w:val="es-MX"/>
        </w:rPr>
        <w:t xml:space="preserve">En atención a la resolución </w:t>
      </w:r>
      <w:r w:rsidRPr="00FB32A4">
        <w:rPr>
          <w:rFonts w:ascii="Garamond" w:hAnsi="Garamond"/>
          <w:b/>
          <w:sz w:val="22"/>
          <w:szCs w:val="22"/>
          <w:u w:val="single"/>
          <w:lang w:val="es-MX"/>
        </w:rPr>
        <w:t>2014-1156</w:t>
      </w:r>
      <w:r w:rsidRPr="00F21F96">
        <w:rPr>
          <w:rFonts w:ascii="Garamond" w:hAnsi="Garamond"/>
          <w:sz w:val="22"/>
          <w:szCs w:val="22"/>
          <w:lang w:val="es-MX"/>
        </w:rPr>
        <w:t xml:space="preserve"> del Consejo Directivo de la Facultad de Ingeniería en Electricidad y Computación, </w:t>
      </w:r>
      <w:proofErr w:type="spellStart"/>
      <w:r w:rsidRPr="00F21F96">
        <w:rPr>
          <w:rFonts w:ascii="Garamond" w:hAnsi="Garamond"/>
          <w:sz w:val="22"/>
          <w:szCs w:val="22"/>
          <w:lang w:val="es-MX"/>
        </w:rPr>
        <w:t>FIEC</w:t>
      </w:r>
      <w:proofErr w:type="spellEnd"/>
      <w:r w:rsidRPr="00F21F96">
        <w:rPr>
          <w:rFonts w:ascii="Garamond" w:hAnsi="Garamond"/>
          <w:sz w:val="22"/>
          <w:szCs w:val="22"/>
          <w:lang w:val="es-MX"/>
        </w:rPr>
        <w:t xml:space="preserve">, adoptada el 20 de noviembre del 2014, la misma que dando alcance a la resolución </w:t>
      </w:r>
      <w:r w:rsidRPr="00FB32A4">
        <w:rPr>
          <w:rFonts w:ascii="Garamond" w:hAnsi="Garamond"/>
          <w:b/>
          <w:sz w:val="22"/>
          <w:szCs w:val="22"/>
          <w:lang w:val="es-MX"/>
        </w:rPr>
        <w:t xml:space="preserve">2014-998 </w:t>
      </w:r>
      <w:r w:rsidRPr="00F21F96">
        <w:rPr>
          <w:rFonts w:ascii="Garamond" w:hAnsi="Garamond"/>
          <w:sz w:val="22"/>
          <w:szCs w:val="22"/>
          <w:lang w:val="es-MX"/>
        </w:rPr>
        <w:t xml:space="preserve">donde se aprueba la </w:t>
      </w:r>
      <w:r w:rsidR="00FB32A4" w:rsidRPr="00F21F96">
        <w:rPr>
          <w:rFonts w:ascii="Garamond" w:hAnsi="Garamond"/>
          <w:sz w:val="22"/>
          <w:szCs w:val="22"/>
          <w:lang w:val="es-MX"/>
        </w:rPr>
        <w:t>contratación</w:t>
      </w:r>
      <w:r w:rsidRPr="00F21F96">
        <w:rPr>
          <w:rFonts w:ascii="Garamond" w:hAnsi="Garamond"/>
          <w:sz w:val="22"/>
          <w:szCs w:val="22"/>
          <w:lang w:val="es-MX"/>
        </w:rPr>
        <w:t xml:space="preserve"> </w:t>
      </w:r>
      <w:r w:rsidRPr="00FB32A4">
        <w:rPr>
          <w:rFonts w:ascii="Garamond" w:hAnsi="Garamond"/>
          <w:b/>
          <w:sz w:val="22"/>
          <w:szCs w:val="22"/>
          <w:lang w:val="es-MX"/>
        </w:rPr>
        <w:t>por SERVICIOS PROFESIONALES</w:t>
      </w:r>
      <w:r w:rsidRPr="00F21F96">
        <w:rPr>
          <w:rFonts w:ascii="Garamond" w:hAnsi="Garamond"/>
          <w:sz w:val="22"/>
          <w:szCs w:val="22"/>
          <w:lang w:val="es-MX"/>
        </w:rPr>
        <w:t xml:space="preserve"> al </w:t>
      </w:r>
      <w:r w:rsidRPr="00FB32A4">
        <w:rPr>
          <w:rFonts w:ascii="Garamond" w:hAnsi="Garamond"/>
          <w:b/>
          <w:sz w:val="22"/>
          <w:szCs w:val="22"/>
          <w:lang w:val="es-MX"/>
        </w:rPr>
        <w:t xml:space="preserve">Ing. José </w:t>
      </w:r>
      <w:proofErr w:type="spellStart"/>
      <w:r w:rsidRPr="00FB32A4">
        <w:rPr>
          <w:rFonts w:ascii="Garamond" w:hAnsi="Garamond"/>
          <w:b/>
          <w:sz w:val="22"/>
          <w:szCs w:val="22"/>
          <w:lang w:val="es-MX"/>
        </w:rPr>
        <w:t>Layana</w:t>
      </w:r>
      <w:proofErr w:type="spellEnd"/>
      <w:r w:rsidRPr="00FB32A4">
        <w:rPr>
          <w:rFonts w:ascii="Garamond" w:hAnsi="Garamond"/>
          <w:b/>
          <w:sz w:val="22"/>
          <w:szCs w:val="22"/>
          <w:lang w:val="es-MX"/>
        </w:rPr>
        <w:t xml:space="preserve"> Chancay profesor de la </w:t>
      </w:r>
      <w:proofErr w:type="spellStart"/>
      <w:r w:rsidRPr="00FB32A4">
        <w:rPr>
          <w:rFonts w:ascii="Garamond" w:hAnsi="Garamond"/>
          <w:b/>
          <w:sz w:val="22"/>
          <w:szCs w:val="22"/>
          <w:lang w:val="es-MX"/>
        </w:rPr>
        <w:t>FIEC</w:t>
      </w:r>
      <w:proofErr w:type="spellEnd"/>
      <w:r w:rsidRPr="00FB32A4">
        <w:rPr>
          <w:rFonts w:ascii="Garamond" w:hAnsi="Garamond"/>
          <w:sz w:val="22"/>
          <w:szCs w:val="22"/>
          <w:lang w:val="es-MX"/>
        </w:rPr>
        <w:t>,</w:t>
      </w:r>
      <w:r w:rsidRPr="00F21F96">
        <w:rPr>
          <w:rFonts w:ascii="Garamond" w:hAnsi="Garamond"/>
          <w:sz w:val="22"/>
          <w:szCs w:val="22"/>
          <w:lang w:val="es-MX"/>
        </w:rPr>
        <w:t xml:space="preserve"> referida en el oficio </w:t>
      </w:r>
      <w:proofErr w:type="spellStart"/>
      <w:r w:rsidRPr="00FB32A4">
        <w:rPr>
          <w:rFonts w:ascii="Garamond" w:hAnsi="Garamond"/>
          <w:b/>
          <w:sz w:val="22"/>
          <w:szCs w:val="22"/>
          <w:u w:val="single"/>
          <w:lang w:val="es-MX"/>
        </w:rPr>
        <w:t>OFI</w:t>
      </w:r>
      <w:proofErr w:type="spellEnd"/>
      <w:r w:rsidRPr="00FB32A4">
        <w:rPr>
          <w:rFonts w:ascii="Garamond" w:hAnsi="Garamond"/>
          <w:b/>
          <w:sz w:val="22"/>
          <w:szCs w:val="22"/>
          <w:u w:val="single"/>
          <w:lang w:val="es-MX"/>
        </w:rPr>
        <w:t>-ESPOL–FIEC-15</w:t>
      </w:r>
      <w:r w:rsidR="00FB32A4">
        <w:rPr>
          <w:rFonts w:ascii="Garamond" w:hAnsi="Garamond"/>
          <w:b/>
          <w:sz w:val="22"/>
          <w:szCs w:val="22"/>
          <w:u w:val="single"/>
          <w:lang w:val="es-MX"/>
        </w:rPr>
        <w:t>38</w:t>
      </w:r>
      <w:r w:rsidRPr="00FB32A4">
        <w:rPr>
          <w:rFonts w:ascii="Garamond" w:hAnsi="Garamond"/>
          <w:b/>
          <w:sz w:val="22"/>
          <w:szCs w:val="22"/>
          <w:u w:val="single"/>
          <w:lang w:val="es-MX"/>
        </w:rPr>
        <w:t>-2014</w:t>
      </w:r>
      <w:r>
        <w:rPr>
          <w:rFonts w:ascii="Garamond" w:hAnsi="Garamond"/>
          <w:sz w:val="22"/>
          <w:szCs w:val="22"/>
          <w:lang w:val="es-MX"/>
        </w:rPr>
        <w:t xml:space="preserve">, de fecha </w:t>
      </w:r>
      <w:r w:rsidR="002D5CA8">
        <w:rPr>
          <w:rFonts w:ascii="Garamond" w:hAnsi="Garamond"/>
          <w:sz w:val="22"/>
          <w:szCs w:val="22"/>
          <w:lang w:val="es-MX"/>
        </w:rPr>
        <w:t>26 de noviembre del presente año, dirigido a la Dra. Cecilia Paredes Verduga,</w:t>
      </w:r>
      <w:r w:rsidR="00FB32A4">
        <w:rPr>
          <w:rFonts w:ascii="Garamond" w:hAnsi="Garamond"/>
          <w:sz w:val="22"/>
          <w:szCs w:val="22"/>
          <w:lang w:val="es-MX"/>
        </w:rPr>
        <w:t xml:space="preserve"> Ph.D.,</w:t>
      </w:r>
      <w:r w:rsidR="002D5CA8">
        <w:rPr>
          <w:rFonts w:ascii="Garamond" w:hAnsi="Garamond"/>
          <w:sz w:val="22"/>
          <w:szCs w:val="22"/>
          <w:lang w:val="es-MX"/>
        </w:rPr>
        <w:t xml:space="preserve"> Vicerrectora Académica de la ESPOL, suscrito por el Ing. Miguel </w:t>
      </w:r>
      <w:r w:rsidR="00FB32A4">
        <w:rPr>
          <w:rFonts w:ascii="Garamond" w:hAnsi="Garamond"/>
          <w:sz w:val="22"/>
          <w:szCs w:val="22"/>
          <w:lang w:val="es-MX"/>
        </w:rPr>
        <w:t xml:space="preserve">Eduardo </w:t>
      </w:r>
      <w:r w:rsidR="002D5CA8">
        <w:rPr>
          <w:rFonts w:ascii="Garamond" w:hAnsi="Garamond"/>
          <w:sz w:val="22"/>
          <w:szCs w:val="22"/>
          <w:lang w:val="es-MX"/>
        </w:rPr>
        <w:t xml:space="preserve">Yapur Auad, Decano de la </w:t>
      </w:r>
      <w:proofErr w:type="spellStart"/>
      <w:r w:rsidR="002D5CA8">
        <w:rPr>
          <w:rFonts w:ascii="Garamond" w:hAnsi="Garamond"/>
          <w:sz w:val="22"/>
          <w:szCs w:val="22"/>
          <w:lang w:val="es-MX"/>
        </w:rPr>
        <w:t>FIEC</w:t>
      </w:r>
      <w:proofErr w:type="spellEnd"/>
      <w:r w:rsidR="002D5CA8">
        <w:rPr>
          <w:rFonts w:ascii="Garamond" w:hAnsi="Garamond"/>
          <w:sz w:val="22"/>
          <w:szCs w:val="22"/>
          <w:lang w:val="es-MX"/>
        </w:rPr>
        <w:t xml:space="preserve">,  de conformidad con el Reglamento de Carrera y Escalafón del Profesor </w:t>
      </w:r>
      <w:r w:rsidR="00FB32A4">
        <w:rPr>
          <w:rFonts w:ascii="Garamond" w:hAnsi="Garamond"/>
          <w:sz w:val="22"/>
          <w:szCs w:val="22"/>
          <w:lang w:val="es-MX"/>
        </w:rPr>
        <w:t>e Investigador del</w:t>
      </w:r>
      <w:r w:rsidR="00F45328">
        <w:rPr>
          <w:rFonts w:ascii="Garamond" w:hAnsi="Garamond"/>
          <w:sz w:val="22"/>
          <w:szCs w:val="22"/>
          <w:lang w:val="es-MX"/>
        </w:rPr>
        <w:t xml:space="preserve"> Sistema de Educación Superior</w:t>
      </w:r>
      <w:r w:rsidR="00FB32A4">
        <w:rPr>
          <w:rFonts w:ascii="Garamond" w:hAnsi="Garamond"/>
          <w:sz w:val="22"/>
          <w:szCs w:val="22"/>
          <w:lang w:val="es-MX"/>
        </w:rPr>
        <w:t xml:space="preserve"> del Consejo de Educación Superior</w:t>
      </w:r>
      <w:r w:rsidR="006C71F7">
        <w:rPr>
          <w:rFonts w:ascii="Garamond" w:hAnsi="Garamond"/>
          <w:sz w:val="22"/>
          <w:szCs w:val="22"/>
          <w:lang w:val="es-MX"/>
        </w:rPr>
        <w:t>, CES; y, con el R</w:t>
      </w:r>
      <w:r w:rsidR="00F45328">
        <w:rPr>
          <w:rFonts w:ascii="Garamond" w:hAnsi="Garamond"/>
          <w:sz w:val="22"/>
          <w:szCs w:val="22"/>
          <w:lang w:val="es-MX"/>
        </w:rPr>
        <w:t xml:space="preserve">eglamento Interno de Carrera y Escalafón del Profesor Titular de la Escuela Superior Politécnica del Litoral (4311); la Comisión de Docencia, </w:t>
      </w:r>
      <w:r w:rsidR="00F45328" w:rsidRPr="00F45328">
        <w:rPr>
          <w:rFonts w:ascii="Garamond" w:hAnsi="Garamond"/>
          <w:b/>
          <w:i/>
          <w:sz w:val="22"/>
          <w:szCs w:val="22"/>
          <w:lang w:val="es-MX"/>
        </w:rPr>
        <w:t>acuerda:</w:t>
      </w:r>
      <w:r w:rsidR="00F45328">
        <w:rPr>
          <w:rFonts w:ascii="Garamond" w:hAnsi="Garamond"/>
          <w:sz w:val="22"/>
          <w:szCs w:val="22"/>
          <w:lang w:val="es-MX"/>
        </w:rPr>
        <w:t xml:space="preserve"> </w:t>
      </w:r>
    </w:p>
    <w:p w:rsidR="00F45328" w:rsidRDefault="00F45328" w:rsidP="001F48BD">
      <w:pPr>
        <w:ind w:left="1701" w:right="-330"/>
        <w:jc w:val="both"/>
        <w:rPr>
          <w:rFonts w:ascii="Garamond" w:hAnsi="Garamond"/>
          <w:sz w:val="22"/>
          <w:szCs w:val="22"/>
          <w:lang w:val="es-MX"/>
        </w:rPr>
      </w:pPr>
    </w:p>
    <w:p w:rsidR="00F21F96" w:rsidRDefault="00F45328" w:rsidP="001F48BD">
      <w:pPr>
        <w:ind w:left="1701" w:right="-330"/>
        <w:jc w:val="both"/>
        <w:rPr>
          <w:rFonts w:ascii="Garamond" w:hAnsi="Garamond"/>
          <w:b/>
          <w:sz w:val="22"/>
          <w:szCs w:val="22"/>
          <w:lang w:val="es-MX"/>
        </w:rPr>
      </w:pPr>
      <w:r w:rsidRPr="006C71F7">
        <w:rPr>
          <w:rFonts w:ascii="Garamond" w:hAnsi="Garamond"/>
          <w:b/>
          <w:sz w:val="22"/>
          <w:szCs w:val="22"/>
          <w:lang w:val="es-MX"/>
        </w:rPr>
        <w:t xml:space="preserve">RECOMENDAR </w:t>
      </w:r>
      <w:r>
        <w:rPr>
          <w:rFonts w:ascii="Garamond" w:hAnsi="Garamond"/>
          <w:sz w:val="22"/>
          <w:szCs w:val="22"/>
          <w:lang w:val="es-MX"/>
        </w:rPr>
        <w:t xml:space="preserve">Al Consejo Politécnico </w:t>
      </w:r>
      <w:r w:rsidRPr="00FB18A8">
        <w:rPr>
          <w:rFonts w:ascii="Garamond" w:hAnsi="Garamond"/>
          <w:b/>
          <w:sz w:val="22"/>
          <w:szCs w:val="22"/>
          <w:lang w:val="es-MX"/>
        </w:rPr>
        <w:t xml:space="preserve">DESIGNAR </w:t>
      </w:r>
      <w:r w:rsidRPr="006C71F7">
        <w:rPr>
          <w:rFonts w:ascii="Garamond" w:hAnsi="Garamond"/>
          <w:sz w:val="22"/>
          <w:szCs w:val="22"/>
          <w:lang w:val="es-MX"/>
        </w:rPr>
        <w:t>la</w:t>
      </w:r>
      <w:r w:rsidRPr="00FB18A8">
        <w:rPr>
          <w:rFonts w:ascii="Garamond" w:hAnsi="Garamond"/>
          <w:b/>
          <w:sz w:val="22"/>
          <w:szCs w:val="22"/>
          <w:lang w:val="es-MX"/>
        </w:rPr>
        <w:t xml:space="preserve"> CONTRATACIÓN POR SERVICIOS PROFESIONALES</w:t>
      </w:r>
      <w:r>
        <w:rPr>
          <w:rFonts w:ascii="Garamond" w:hAnsi="Garamond"/>
          <w:sz w:val="22"/>
          <w:szCs w:val="22"/>
          <w:lang w:val="es-MX"/>
        </w:rPr>
        <w:t xml:space="preserve"> del </w:t>
      </w:r>
      <w:r w:rsidRPr="006C71F7">
        <w:rPr>
          <w:rFonts w:ascii="Garamond" w:hAnsi="Garamond"/>
          <w:b/>
          <w:sz w:val="22"/>
          <w:szCs w:val="22"/>
          <w:lang w:val="es-MX"/>
        </w:rPr>
        <w:t xml:space="preserve">ING. JOSÉ </w:t>
      </w:r>
      <w:proofErr w:type="spellStart"/>
      <w:r w:rsidRPr="006C71F7">
        <w:rPr>
          <w:rFonts w:ascii="Garamond" w:hAnsi="Garamond"/>
          <w:b/>
          <w:sz w:val="22"/>
          <w:szCs w:val="22"/>
          <w:lang w:val="es-MX"/>
        </w:rPr>
        <w:t>LAYANA</w:t>
      </w:r>
      <w:proofErr w:type="spellEnd"/>
      <w:r w:rsidRPr="006C71F7">
        <w:rPr>
          <w:rFonts w:ascii="Garamond" w:hAnsi="Garamond"/>
          <w:b/>
          <w:sz w:val="22"/>
          <w:szCs w:val="22"/>
          <w:lang w:val="es-MX"/>
        </w:rPr>
        <w:t xml:space="preserve"> CHANCAY</w:t>
      </w:r>
      <w:r>
        <w:rPr>
          <w:rFonts w:ascii="Garamond" w:hAnsi="Garamond"/>
          <w:sz w:val="22"/>
          <w:szCs w:val="22"/>
          <w:lang w:val="es-MX"/>
        </w:rPr>
        <w:t xml:space="preserve"> </w:t>
      </w:r>
      <w:r w:rsidRPr="006C71F7">
        <w:rPr>
          <w:rFonts w:ascii="Garamond" w:hAnsi="Garamond"/>
          <w:b/>
          <w:sz w:val="22"/>
          <w:szCs w:val="22"/>
          <w:lang w:val="es-MX"/>
        </w:rPr>
        <w:t xml:space="preserve">para el dictado de las siguientes </w:t>
      </w:r>
      <w:r w:rsidR="00FB18A8" w:rsidRPr="006C71F7">
        <w:rPr>
          <w:rFonts w:ascii="Garamond" w:hAnsi="Garamond"/>
          <w:b/>
          <w:sz w:val="22"/>
          <w:szCs w:val="22"/>
          <w:lang w:val="es-MX"/>
        </w:rPr>
        <w:t xml:space="preserve">materias: Sistemas de Potencia II (P.1) (4 créditos) </w:t>
      </w:r>
      <w:r w:rsidR="00FB32A4" w:rsidRPr="006C71F7">
        <w:rPr>
          <w:rFonts w:ascii="Garamond" w:hAnsi="Garamond"/>
          <w:b/>
          <w:sz w:val="22"/>
          <w:szCs w:val="22"/>
          <w:lang w:val="es-MX"/>
        </w:rPr>
        <w:t>Líneas</w:t>
      </w:r>
      <w:r w:rsidR="00FB18A8" w:rsidRPr="006C71F7">
        <w:rPr>
          <w:rFonts w:ascii="Garamond" w:hAnsi="Garamond"/>
          <w:b/>
          <w:sz w:val="22"/>
          <w:szCs w:val="22"/>
          <w:lang w:val="es-MX"/>
        </w:rPr>
        <w:t xml:space="preserve"> de Transmisión y Subestaciones (P.</w:t>
      </w:r>
      <w:r w:rsidR="00FB32A4" w:rsidRPr="006C71F7">
        <w:rPr>
          <w:rFonts w:ascii="Garamond" w:hAnsi="Garamond"/>
          <w:b/>
          <w:sz w:val="22"/>
          <w:szCs w:val="22"/>
          <w:lang w:val="es-MX"/>
        </w:rPr>
        <w:t>1</w:t>
      </w:r>
      <w:r w:rsidR="00FB18A8" w:rsidRPr="006C71F7">
        <w:rPr>
          <w:rFonts w:ascii="Garamond" w:hAnsi="Garamond"/>
          <w:b/>
          <w:sz w:val="22"/>
          <w:szCs w:val="22"/>
          <w:lang w:val="es-MX"/>
        </w:rPr>
        <w:t xml:space="preserve">) (4 créditos) </w:t>
      </w:r>
      <w:r w:rsidR="00FB32A4" w:rsidRPr="006C71F7">
        <w:rPr>
          <w:rFonts w:ascii="Garamond" w:hAnsi="Garamond"/>
          <w:b/>
          <w:sz w:val="22"/>
          <w:szCs w:val="22"/>
          <w:lang w:val="es-MX"/>
        </w:rPr>
        <w:t>y Colaboración con Revisión Curricular más la asignación de Preparación y Gestión de Financiamiento del Proyecto de Simulac</w:t>
      </w:r>
      <w:r w:rsidR="006C71F7">
        <w:rPr>
          <w:rFonts w:ascii="Garamond" w:hAnsi="Garamond"/>
          <w:b/>
          <w:sz w:val="22"/>
          <w:szCs w:val="22"/>
          <w:lang w:val="es-MX"/>
        </w:rPr>
        <w:t>ión de Sistemas de Potencia en T</w:t>
      </w:r>
      <w:r w:rsidR="00FB32A4" w:rsidRPr="006C71F7">
        <w:rPr>
          <w:rFonts w:ascii="Garamond" w:hAnsi="Garamond"/>
          <w:b/>
          <w:sz w:val="22"/>
          <w:szCs w:val="22"/>
          <w:lang w:val="es-MX"/>
        </w:rPr>
        <w:t>iempo Real</w:t>
      </w:r>
      <w:r w:rsidR="00FB32A4">
        <w:rPr>
          <w:rFonts w:ascii="Garamond" w:hAnsi="Garamond"/>
          <w:sz w:val="22"/>
          <w:szCs w:val="22"/>
          <w:lang w:val="es-MX"/>
        </w:rPr>
        <w:t xml:space="preserve">, desde inicio del II Término Académico 2014-2015. </w:t>
      </w:r>
    </w:p>
    <w:p w:rsidR="00EB08B3" w:rsidRDefault="00EB08B3" w:rsidP="001F48BD">
      <w:pPr>
        <w:ind w:left="1701" w:right="-330"/>
        <w:jc w:val="both"/>
        <w:rPr>
          <w:rFonts w:ascii="Garamond" w:hAnsi="Garamond"/>
          <w:b/>
          <w:sz w:val="22"/>
          <w:szCs w:val="22"/>
          <w:lang w:val="es-MX"/>
        </w:rPr>
      </w:pPr>
    </w:p>
    <w:p w:rsidR="00EB08B3" w:rsidRPr="00EB08B3" w:rsidRDefault="0066066B" w:rsidP="0066066B">
      <w:pPr>
        <w:tabs>
          <w:tab w:val="left" w:pos="2599"/>
          <w:tab w:val="center" w:pos="5952"/>
        </w:tabs>
        <w:ind w:left="1701"/>
        <w:jc w:val="center"/>
        <w:rPr>
          <w:rFonts w:ascii="Garamond" w:hAnsi="Garamond"/>
          <w:b/>
          <w:sz w:val="22"/>
          <w:szCs w:val="22"/>
          <w:lang w:val="es-MX"/>
        </w:rPr>
      </w:pPr>
      <w:r>
        <w:rPr>
          <w:rFonts w:ascii="Garamond" w:hAnsi="Garamond"/>
          <w:sz w:val="22"/>
          <w:szCs w:val="22"/>
        </w:rPr>
        <w:t>&gt;&gt;&gt;&gt;&gt;</w:t>
      </w:r>
      <w:r w:rsidR="001948E0">
        <w:rPr>
          <w:rFonts w:ascii="Garamond" w:hAnsi="Garamond"/>
          <w:sz w:val="22"/>
          <w:szCs w:val="22"/>
        </w:rPr>
        <w:t>0</w:t>
      </w:r>
      <w:r>
        <w:rPr>
          <w:rFonts w:ascii="Garamond" w:hAnsi="Garamond"/>
          <w:sz w:val="22"/>
          <w:szCs w:val="22"/>
        </w:rPr>
        <w:t>&lt;&lt;&lt;&lt;&lt;</w:t>
      </w:r>
      <w:bookmarkStart w:id="8" w:name="_GoBack"/>
      <w:bookmarkEnd w:id="8"/>
    </w:p>
    <w:sectPr w:rsidR="00EB08B3" w:rsidRPr="00EB08B3" w:rsidSect="001F48BD">
      <w:pgSz w:w="11906" w:h="16838" w:code="9"/>
      <w:pgMar w:top="1440" w:right="1440" w:bottom="1440" w:left="1440" w:header="709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05" w:rsidRDefault="00CF6D05" w:rsidP="00CB4A63">
      <w:r>
        <w:separator/>
      </w:r>
    </w:p>
  </w:endnote>
  <w:endnote w:type="continuationSeparator" w:id="0">
    <w:p w:rsidR="00CF6D05" w:rsidRDefault="00CF6D05" w:rsidP="00CB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448" w:rsidRDefault="00185448" w:rsidP="00185448">
    <w:pPr>
      <w:ind w:right="-568"/>
      <w:rPr>
        <w:rFonts w:ascii="Garamond" w:hAnsi="Garamond"/>
        <w:sz w:val="18"/>
        <w:szCs w:val="18"/>
      </w:rPr>
    </w:pPr>
    <w:r w:rsidRPr="009D2E86">
      <w:rPr>
        <w:rFonts w:ascii="Garamond" w:hAnsi="Garamond"/>
        <w:sz w:val="18"/>
        <w:szCs w:val="18"/>
      </w:rPr>
      <w:t xml:space="preserve">Recomendaciones </w:t>
    </w:r>
    <w:r>
      <w:rPr>
        <w:rFonts w:ascii="Garamond" w:hAnsi="Garamond"/>
        <w:sz w:val="18"/>
        <w:szCs w:val="18"/>
      </w:rPr>
      <w:t>d</w:t>
    </w:r>
    <w:r>
      <w:rPr>
        <w:rFonts w:ascii="Garamond" w:hAnsi="Garamond"/>
        <w:sz w:val="18"/>
        <w:szCs w:val="18"/>
      </w:rPr>
      <w:t>e la Comisión de Docencia del 27</w:t>
    </w:r>
    <w:r>
      <w:rPr>
        <w:rFonts w:ascii="Garamond" w:hAnsi="Garamond"/>
        <w:sz w:val="18"/>
        <w:szCs w:val="18"/>
      </w:rPr>
      <w:t xml:space="preserve"> de noviembre del </w:t>
    </w:r>
    <w:r w:rsidRPr="009D2E86">
      <w:rPr>
        <w:rFonts w:ascii="Garamond" w:hAnsi="Garamond"/>
        <w:sz w:val="18"/>
        <w:szCs w:val="18"/>
      </w:rPr>
      <w:t>2014</w:t>
    </w:r>
    <w:r>
      <w:rPr>
        <w:rFonts w:ascii="Garamond" w:hAnsi="Garamond"/>
        <w:sz w:val="18"/>
        <w:szCs w:val="18"/>
      </w:rPr>
      <w:t xml:space="preserve">            </w:t>
    </w:r>
    <w:r w:rsidRPr="009D2E86">
      <w:rPr>
        <w:rFonts w:ascii="Garamond" w:hAnsi="Garamond"/>
        <w:sz w:val="18"/>
        <w:szCs w:val="18"/>
      </w:rPr>
      <w:t xml:space="preserve">            </w:t>
    </w:r>
    <w:r>
      <w:rPr>
        <w:rFonts w:ascii="Garamond" w:hAnsi="Garamond"/>
        <w:sz w:val="18"/>
        <w:szCs w:val="18"/>
      </w:rPr>
      <w:t xml:space="preserve">                   </w:t>
    </w:r>
    <w:r>
      <w:rPr>
        <w:rFonts w:ascii="Garamond" w:hAnsi="Garamond"/>
        <w:sz w:val="18"/>
        <w:szCs w:val="18"/>
      </w:rPr>
      <w:tab/>
    </w:r>
    <w:r>
      <w:rPr>
        <w:rFonts w:ascii="Garamond" w:hAnsi="Garamond"/>
        <w:sz w:val="18"/>
        <w:szCs w:val="18"/>
      </w:rPr>
      <w:tab/>
    </w:r>
    <w:r w:rsidRPr="009D2E86">
      <w:rPr>
        <w:rFonts w:ascii="Garamond" w:hAnsi="Garamond"/>
        <w:sz w:val="18"/>
        <w:szCs w:val="18"/>
      </w:rPr>
      <w:t xml:space="preserve">Página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PAGE</w:instrText>
    </w:r>
    <w:r w:rsidRPr="009D2E86">
      <w:rPr>
        <w:rFonts w:ascii="Garamond" w:hAnsi="Garamond"/>
        <w:sz w:val="18"/>
        <w:szCs w:val="18"/>
      </w:rPr>
      <w:instrText xml:space="preserve"> </w:instrText>
    </w:r>
    <w:r w:rsidRPr="009D2E86">
      <w:rPr>
        <w:rFonts w:ascii="Garamond" w:hAnsi="Garamond"/>
        <w:sz w:val="18"/>
        <w:szCs w:val="18"/>
      </w:rPr>
      <w:fldChar w:fldCharType="separate"/>
    </w:r>
    <w:r w:rsidR="00942596">
      <w:rPr>
        <w:rFonts w:ascii="Garamond" w:hAnsi="Garamond"/>
        <w:noProof/>
        <w:sz w:val="18"/>
        <w:szCs w:val="18"/>
      </w:rPr>
      <w:t>4</w:t>
    </w:r>
    <w:r w:rsidRPr="009D2E86">
      <w:rPr>
        <w:rFonts w:ascii="Garamond" w:hAnsi="Garamond"/>
        <w:sz w:val="18"/>
        <w:szCs w:val="18"/>
      </w:rPr>
      <w:fldChar w:fldCharType="end"/>
    </w:r>
    <w:r w:rsidRPr="009D2E86">
      <w:rPr>
        <w:rFonts w:ascii="Garamond" w:hAnsi="Garamond"/>
        <w:sz w:val="18"/>
        <w:szCs w:val="18"/>
      </w:rPr>
      <w:t xml:space="preserve"> de </w:t>
    </w:r>
    <w:r w:rsidRPr="009D2E86">
      <w:rPr>
        <w:rFonts w:ascii="Garamond" w:hAnsi="Garamond"/>
        <w:sz w:val="18"/>
        <w:szCs w:val="18"/>
      </w:rPr>
      <w:fldChar w:fldCharType="begin"/>
    </w:r>
    <w:r w:rsidRPr="009D2E86">
      <w:rPr>
        <w:rFonts w:ascii="Garamond" w:hAnsi="Garamond"/>
        <w:sz w:val="18"/>
        <w:szCs w:val="18"/>
      </w:rPr>
      <w:instrText xml:space="preserve"> </w:instrText>
    </w:r>
    <w:r>
      <w:rPr>
        <w:rFonts w:ascii="Garamond" w:hAnsi="Garamond"/>
        <w:sz w:val="18"/>
        <w:szCs w:val="18"/>
      </w:rPr>
      <w:instrText>NUMPAGES</w:instrText>
    </w:r>
    <w:r w:rsidRPr="009D2E86">
      <w:rPr>
        <w:rFonts w:ascii="Garamond" w:hAnsi="Garamond"/>
        <w:sz w:val="18"/>
        <w:szCs w:val="18"/>
      </w:rPr>
      <w:instrText xml:space="preserve">  </w:instrText>
    </w:r>
    <w:r w:rsidRPr="009D2E86">
      <w:rPr>
        <w:rFonts w:ascii="Garamond" w:hAnsi="Garamond"/>
        <w:sz w:val="18"/>
        <w:szCs w:val="18"/>
      </w:rPr>
      <w:fldChar w:fldCharType="separate"/>
    </w:r>
    <w:r w:rsidR="00942596">
      <w:rPr>
        <w:rFonts w:ascii="Garamond" w:hAnsi="Garamond"/>
        <w:noProof/>
        <w:sz w:val="18"/>
        <w:szCs w:val="18"/>
      </w:rPr>
      <w:t>4</w:t>
    </w:r>
    <w:r w:rsidRPr="009D2E86">
      <w:rPr>
        <w:rFonts w:ascii="Garamond" w:hAnsi="Garamond"/>
        <w:sz w:val="18"/>
        <w:szCs w:val="18"/>
      </w:rPr>
      <w:fldChar w:fldCharType="end"/>
    </w:r>
  </w:p>
  <w:p w:rsidR="001F48BD" w:rsidRDefault="001F48BD" w:rsidP="00185448">
    <w:pPr>
      <w:ind w:right="-568"/>
      <w:rPr>
        <w:rFonts w:ascii="Garamond" w:hAnsi="Garamond"/>
        <w:sz w:val="18"/>
        <w:szCs w:val="18"/>
      </w:rPr>
    </w:pPr>
  </w:p>
  <w:p w:rsidR="00185448" w:rsidRDefault="00185448" w:rsidP="00185448">
    <w:pPr>
      <w:ind w:right="-25"/>
      <w:jc w:val="both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Aprobadas por el Consejo Politécnico en su</w:t>
    </w:r>
    <w:r w:rsidR="001F48BD">
      <w:rPr>
        <w:rFonts w:ascii="Garamond" w:hAnsi="Garamond"/>
        <w:sz w:val="18"/>
        <w:szCs w:val="18"/>
      </w:rPr>
      <w:t xml:space="preserve">s sesiones del 10 y 18 de diciembre </w:t>
    </w:r>
    <w:r>
      <w:rPr>
        <w:rFonts w:ascii="Garamond" w:hAnsi="Garamond"/>
        <w:sz w:val="18"/>
        <w:szCs w:val="18"/>
      </w:rPr>
      <w:t xml:space="preserve">del 2014 en resoluciones </w:t>
    </w:r>
    <w:r w:rsidR="001F48BD">
      <w:rPr>
        <w:rFonts w:ascii="Garamond" w:hAnsi="Garamond"/>
        <w:b/>
        <w:sz w:val="18"/>
        <w:szCs w:val="18"/>
        <w:u w:val="single"/>
      </w:rPr>
      <w:t>14-12-556</w:t>
    </w:r>
    <w:r>
      <w:rPr>
        <w:rFonts w:ascii="Garamond" w:hAnsi="Garamond"/>
        <w:sz w:val="18"/>
        <w:szCs w:val="18"/>
      </w:rPr>
      <w:t xml:space="preserve">, </w:t>
    </w:r>
    <w:r w:rsidR="001F48BD">
      <w:rPr>
        <w:rFonts w:ascii="Garamond" w:hAnsi="Garamond"/>
        <w:b/>
        <w:sz w:val="18"/>
        <w:szCs w:val="18"/>
        <w:u w:val="single"/>
      </w:rPr>
      <w:t>14-12-560</w:t>
    </w:r>
    <w:r w:rsidR="001F48BD">
      <w:rPr>
        <w:rFonts w:ascii="Garamond" w:hAnsi="Garamond"/>
        <w:sz w:val="18"/>
        <w:szCs w:val="18"/>
      </w:rPr>
      <w:t xml:space="preserve"> y</w:t>
    </w:r>
    <w:r>
      <w:rPr>
        <w:rFonts w:ascii="Garamond" w:hAnsi="Garamond"/>
        <w:sz w:val="18"/>
        <w:szCs w:val="18"/>
      </w:rPr>
      <w:t xml:space="preserve"> </w:t>
    </w:r>
    <w:r w:rsidR="001F48BD">
      <w:rPr>
        <w:rFonts w:ascii="Garamond" w:hAnsi="Garamond"/>
        <w:b/>
        <w:sz w:val="18"/>
        <w:szCs w:val="18"/>
        <w:u w:val="single"/>
      </w:rPr>
      <w:t>14-12-561</w:t>
    </w:r>
    <w:r w:rsidR="001F48BD">
      <w:rPr>
        <w:rFonts w:ascii="Garamond" w:hAnsi="Garamond"/>
        <w:sz w:val="18"/>
        <w:szCs w:val="18"/>
      </w:rPr>
      <w:t>.</w:t>
    </w:r>
  </w:p>
  <w:p w:rsidR="00185448" w:rsidRDefault="001854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05" w:rsidRDefault="00CF6D05" w:rsidP="00CB4A63">
      <w:r>
        <w:separator/>
      </w:r>
    </w:p>
  </w:footnote>
  <w:footnote w:type="continuationSeparator" w:id="0">
    <w:p w:rsidR="00CF6D05" w:rsidRDefault="00CF6D05" w:rsidP="00CB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B2"/>
    <w:rsid w:val="0001031C"/>
    <w:rsid w:val="00185448"/>
    <w:rsid w:val="001948E0"/>
    <w:rsid w:val="001F48BD"/>
    <w:rsid w:val="00252DBF"/>
    <w:rsid w:val="002D5CA8"/>
    <w:rsid w:val="00303A7B"/>
    <w:rsid w:val="004812B2"/>
    <w:rsid w:val="004E7712"/>
    <w:rsid w:val="004F06B0"/>
    <w:rsid w:val="005159F2"/>
    <w:rsid w:val="005B500F"/>
    <w:rsid w:val="005B62D9"/>
    <w:rsid w:val="00650C6F"/>
    <w:rsid w:val="0066066B"/>
    <w:rsid w:val="006C71F7"/>
    <w:rsid w:val="00710C34"/>
    <w:rsid w:val="007F463A"/>
    <w:rsid w:val="00885FDD"/>
    <w:rsid w:val="00942596"/>
    <w:rsid w:val="00B53402"/>
    <w:rsid w:val="00B5736A"/>
    <w:rsid w:val="00B651B7"/>
    <w:rsid w:val="00C01FA9"/>
    <w:rsid w:val="00C15B85"/>
    <w:rsid w:val="00CA1606"/>
    <w:rsid w:val="00CB4A63"/>
    <w:rsid w:val="00CF6D05"/>
    <w:rsid w:val="00D013EB"/>
    <w:rsid w:val="00D03B6A"/>
    <w:rsid w:val="00D109F6"/>
    <w:rsid w:val="00D246CA"/>
    <w:rsid w:val="00E2335C"/>
    <w:rsid w:val="00EB08B3"/>
    <w:rsid w:val="00F21F96"/>
    <w:rsid w:val="00F45328"/>
    <w:rsid w:val="00FB18A8"/>
    <w:rsid w:val="00FB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12B2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812B2"/>
    <w:rPr>
      <w:rFonts w:ascii="Tahoma" w:eastAsia="Times New Roman" w:hAnsi="Tahoma" w:cs="Times New Roman"/>
      <w:szCs w:val="20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B6A"/>
    <w:rPr>
      <w:rFonts w:ascii="Segoe UI" w:eastAsia="Times New Roman" w:hAnsi="Segoe UI" w:cs="Segoe UI"/>
      <w:sz w:val="18"/>
      <w:szCs w:val="18"/>
      <w:lang w:val="es-EC" w:eastAsia="es-ES"/>
    </w:rPr>
  </w:style>
  <w:style w:type="character" w:styleId="Hipervnculo">
    <w:name w:val="Hyperlink"/>
    <w:uiPriority w:val="99"/>
    <w:unhideWhenUsed/>
    <w:rsid w:val="00CB4A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4A6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A63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CB4A6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A63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4A6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812B2"/>
    <w:pPr>
      <w:jc w:val="both"/>
    </w:pPr>
    <w:rPr>
      <w:rFonts w:ascii="Tahoma" w:hAnsi="Tahoma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4812B2"/>
    <w:rPr>
      <w:rFonts w:ascii="Tahoma" w:eastAsia="Times New Roman" w:hAnsi="Tahoma" w:cs="Times New Roman"/>
      <w:szCs w:val="20"/>
      <w:lang w:val="es-EC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B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B6A"/>
    <w:rPr>
      <w:rFonts w:ascii="Segoe UI" w:eastAsia="Times New Roman" w:hAnsi="Segoe UI" w:cs="Segoe UI"/>
      <w:sz w:val="18"/>
      <w:szCs w:val="18"/>
      <w:lang w:val="es-EC" w:eastAsia="es-ES"/>
    </w:rPr>
  </w:style>
  <w:style w:type="character" w:styleId="Hipervnculo">
    <w:name w:val="Hyperlink"/>
    <w:uiPriority w:val="99"/>
    <w:unhideWhenUsed/>
    <w:rsid w:val="00CB4A6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4A63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4A63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CB4A63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A63"/>
    <w:rPr>
      <w:rFonts w:ascii="Times New Roman" w:eastAsia="Times New Roman" w:hAnsi="Times New Roman" w:cs="Times New Roman"/>
      <w:sz w:val="20"/>
      <w:szCs w:val="20"/>
      <w:lang w:val="es-EC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4A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search.aspx?option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42BA5-3DA0-40E3-AB2C-BBAB0280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1493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Zoila Beatriz Maldonado Vivar</dc:creator>
  <cp:keywords/>
  <dc:description/>
  <cp:lastModifiedBy>Johanna Maria Aguirre Olvera</cp:lastModifiedBy>
  <cp:revision>7</cp:revision>
  <cp:lastPrinted>2014-12-02T16:06:00Z</cp:lastPrinted>
  <dcterms:created xsi:type="dcterms:W3CDTF">2015-01-23T17:27:00Z</dcterms:created>
  <dcterms:modified xsi:type="dcterms:W3CDTF">2015-01-30T17:17:00Z</dcterms:modified>
</cp:coreProperties>
</file>