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445"/>
      </w:tblGrid>
      <w:tr w:rsidR="00AC1574" w:rsidRPr="00B5266D" w:rsidTr="00EF1EAB">
        <w:tc>
          <w:tcPr>
            <w:tcW w:w="1668" w:type="dxa"/>
            <w:vAlign w:val="center"/>
          </w:tcPr>
          <w:p w:rsidR="00AC1574" w:rsidRDefault="00AC1574" w:rsidP="00EF1EAB">
            <w:pPr>
              <w:jc w:val="center"/>
            </w:pPr>
            <w:bookmarkStart w:id="0" w:name="_GoBack"/>
            <w:bookmarkEnd w:id="0"/>
            <w:r>
              <w:rPr>
                <w:noProof/>
                <w:lang w:val="es-EC"/>
              </w:rPr>
              <w:drawing>
                <wp:anchor distT="0" distB="0" distL="114300" distR="114300" simplePos="0" relativeHeight="251659264" behindDoc="0" locked="0" layoutInCell="1" allowOverlap="1" wp14:anchorId="0B413EA1" wp14:editId="610C65A7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-1090930</wp:posOffset>
                  </wp:positionV>
                  <wp:extent cx="989330" cy="859790"/>
                  <wp:effectExtent l="0" t="0" r="127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89330" cy="859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AC1574" w:rsidRPr="00BB35D5" w:rsidRDefault="00AC1574" w:rsidP="00EF1EAB">
            <w:pPr>
              <w:ind w:right="-270"/>
              <w:jc w:val="center"/>
              <w:rPr>
                <w:b/>
                <w:sz w:val="24"/>
                <w:szCs w:val="24"/>
                <w:lang w:val="es-EC"/>
              </w:rPr>
            </w:pPr>
            <w:r w:rsidRPr="00BB35D5">
              <w:rPr>
                <w:b/>
                <w:sz w:val="24"/>
                <w:szCs w:val="24"/>
                <w:lang w:val="es-EC"/>
              </w:rPr>
              <w:t>ESCUELA SUPERIOR POLITÉCNICA DEL LITORAL</w:t>
            </w:r>
          </w:p>
          <w:p w:rsidR="00AC1574" w:rsidRPr="00BB35D5" w:rsidRDefault="00AC1574" w:rsidP="00EF1EAB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FACULTA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D DE CIENCIAS NATURALES Y MATEMÁ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TICAS</w:t>
            </w:r>
          </w:p>
          <w:p w:rsidR="00AC1574" w:rsidRPr="00BB35D5" w:rsidRDefault="00AC1574" w:rsidP="00EF1EAB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DEPARTAMENTO DE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</w:t>
            </w:r>
          </w:p>
          <w:p w:rsidR="00AC1574" w:rsidRPr="00BB35D5" w:rsidRDefault="00AC1574" w:rsidP="00EF1EAB">
            <w:pPr>
              <w:jc w:val="center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PRIMERA EVALUACIÓN DE  FÍ</w:t>
            </w:r>
            <w:r w:rsidRPr="00BB35D5">
              <w:rPr>
                <w:rFonts w:ascii="Arial" w:hAnsi="Arial" w:cs="Arial"/>
                <w:sz w:val="24"/>
                <w:szCs w:val="24"/>
                <w:lang w:val="es-EC"/>
              </w:rPr>
              <w:t>SICA C</w:t>
            </w:r>
          </w:p>
          <w:p w:rsidR="00AC1574" w:rsidRPr="00BB35D5" w:rsidRDefault="00AC1574" w:rsidP="00EF1EAB">
            <w:pPr>
              <w:jc w:val="center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10 DE DICIEMBRE DE 2014</w:t>
            </w:r>
          </w:p>
        </w:tc>
        <w:tc>
          <w:tcPr>
            <w:tcW w:w="2445" w:type="dxa"/>
            <w:vAlign w:val="center"/>
          </w:tcPr>
          <w:p w:rsidR="00AC1574" w:rsidRPr="00B5266D" w:rsidRDefault="00AC1574" w:rsidP="00EF1EAB">
            <w:pPr>
              <w:jc w:val="center"/>
              <w:rPr>
                <w:lang w:val="es-EC"/>
              </w:rPr>
            </w:pPr>
            <w:r>
              <w:rPr>
                <w:noProof/>
                <w:lang w:val="es-EC"/>
              </w:rPr>
              <w:drawing>
                <wp:anchor distT="0" distB="0" distL="114300" distR="114300" simplePos="0" relativeHeight="251660288" behindDoc="0" locked="0" layoutInCell="1" allowOverlap="1" wp14:anchorId="67C427AB" wp14:editId="6B32C939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5080</wp:posOffset>
                  </wp:positionV>
                  <wp:extent cx="944880" cy="485775"/>
                  <wp:effectExtent l="0" t="0" r="7620" b="9525"/>
                  <wp:wrapSquare wrapText="bothSides"/>
                  <wp:docPr id="5" name="Imagen 5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C1574" w:rsidRDefault="00AC1574" w:rsidP="00AC1574">
      <w:pPr>
        <w:rPr>
          <w:lang w:val="es-EC"/>
        </w:rPr>
      </w:pPr>
    </w:p>
    <w:p w:rsidR="00AC1574" w:rsidRDefault="00AC1574" w:rsidP="00AC1574">
      <w:pPr>
        <w:rPr>
          <w:lang w:val="es-EC"/>
        </w:rPr>
      </w:pPr>
    </w:p>
    <w:tbl>
      <w:tblPr>
        <w:tblStyle w:val="Tablaconcuadrcula1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AC1574" w:rsidRPr="00692D01" w:rsidTr="00EF1EAB">
        <w:tc>
          <w:tcPr>
            <w:tcW w:w="10490" w:type="dxa"/>
          </w:tcPr>
          <w:p w:rsidR="00AC1574" w:rsidRPr="00B5266D" w:rsidRDefault="00AC1574" w:rsidP="00EF1EA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AC1574" w:rsidRPr="003F7C6A" w:rsidRDefault="00AC1574" w:rsidP="00EF1EA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lang w:val="es-EC"/>
              </w:rPr>
            </w:pPr>
            <w:r w:rsidRPr="003F7C6A">
              <w:rPr>
                <w:b/>
                <w:lang w:val="es-EC"/>
              </w:rPr>
              <w:t>COMPROMISO DE HONOR</w:t>
            </w:r>
          </w:p>
          <w:p w:rsidR="00AC1574" w:rsidRPr="003F7C6A" w:rsidRDefault="00AC1574" w:rsidP="00EF1EA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  <w:lang w:val="es-EC"/>
              </w:rPr>
            </w:pPr>
          </w:p>
          <w:p w:rsidR="00AC1574" w:rsidRPr="003F7C6A" w:rsidRDefault="00AC1574" w:rsidP="00EF1EA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  <w:lang w:val="es-EC"/>
              </w:rPr>
            </w:pPr>
            <w:r w:rsidRPr="003F7C6A">
              <w:rPr>
                <w:sz w:val="18"/>
                <w:szCs w:val="18"/>
                <w:lang w:val="es-EC"/>
              </w:rPr>
      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      </w:r>
            <w:r w:rsidRPr="003F7C6A">
              <w:rPr>
                <w:i/>
                <w:sz w:val="18"/>
                <w:szCs w:val="18"/>
                <w:lang w:val="es-EC"/>
              </w:rPr>
              <w:t>ordinaria</w:t>
            </w:r>
            <w:r w:rsidRPr="003F7C6A">
              <w:rPr>
                <w:sz w:val="18"/>
                <w:szCs w:val="18"/>
                <w:lang w:val="es-EC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AC1574" w:rsidRPr="003F7C6A" w:rsidRDefault="00AC1574" w:rsidP="00EF1EA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i/>
                <w:sz w:val="18"/>
                <w:szCs w:val="18"/>
                <w:lang w:val="es-EC"/>
              </w:rPr>
              <w:t>Firmo al pie del presente compromiso, como constancia de haber leído y aceptar la declaración anterior.</w:t>
            </w:r>
          </w:p>
          <w:p w:rsidR="00AC1574" w:rsidRPr="003F7C6A" w:rsidRDefault="00AC1574" w:rsidP="00EF1EA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</w:p>
          <w:p w:rsidR="00AC1574" w:rsidRPr="003F7C6A" w:rsidRDefault="00AC1574" w:rsidP="00EF1EA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  <w:lang w:val="es-EC"/>
              </w:rPr>
            </w:pPr>
            <w:r>
              <w:rPr>
                <w:b/>
                <w:noProof/>
                <w:sz w:val="18"/>
                <w:szCs w:val="18"/>
                <w:lang w:val="es-EC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FAE4A89" wp14:editId="3C6E615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6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BB7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7pt;margin-top:10.95pt;width:170.1pt;height:0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rK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D8rrrK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AC1574" w:rsidRPr="003F7C6A" w:rsidRDefault="00AC1574" w:rsidP="00EF1EA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  <w:lang w:val="es-EC"/>
              </w:rPr>
            </w:pPr>
            <w:r w:rsidRPr="003F7C6A">
              <w:rPr>
                <w:b/>
                <w:sz w:val="18"/>
                <w:szCs w:val="18"/>
                <w:lang w:val="es-EC"/>
              </w:rPr>
              <w:t xml:space="preserve">Firma                                                    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NÚM</w:t>
            </w:r>
            <w:r>
              <w:rPr>
                <w:b/>
                <w:i/>
                <w:sz w:val="18"/>
                <w:szCs w:val="18"/>
                <w:lang w:val="es-EC"/>
              </w:rPr>
              <w:t xml:space="preserve">ERO DE MATRÍCULA:……………………………………….  </w:t>
            </w:r>
            <w:r w:rsidRPr="003F7C6A">
              <w:rPr>
                <w:b/>
                <w:i/>
                <w:sz w:val="18"/>
                <w:szCs w:val="18"/>
                <w:lang w:val="es-EC"/>
              </w:rPr>
              <w:t>PARALELO:…………</w:t>
            </w:r>
          </w:p>
          <w:p w:rsidR="00AC1574" w:rsidRPr="003F7C6A" w:rsidRDefault="00AC1574" w:rsidP="00EF1EAB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  <w:lang w:val="es-EC"/>
              </w:rPr>
            </w:pPr>
          </w:p>
        </w:tc>
      </w:tr>
    </w:tbl>
    <w:p w:rsidR="00E23989" w:rsidRDefault="00E23989" w:rsidP="00AC1574">
      <w:pPr>
        <w:jc w:val="both"/>
        <w:rPr>
          <w:b/>
          <w:sz w:val="24"/>
          <w:szCs w:val="24"/>
          <w:lang w:val="es-EC"/>
        </w:rPr>
      </w:pPr>
    </w:p>
    <w:p w:rsidR="00AC1574" w:rsidRPr="007C0388" w:rsidRDefault="00AC1574" w:rsidP="00AC1574">
      <w:pPr>
        <w:jc w:val="both"/>
        <w:rPr>
          <w:b/>
          <w:sz w:val="24"/>
          <w:szCs w:val="24"/>
          <w:lang w:val="es-EC"/>
        </w:rPr>
      </w:pPr>
      <w:r w:rsidRPr="007C0388">
        <w:rPr>
          <w:b/>
          <w:sz w:val="24"/>
          <w:szCs w:val="24"/>
          <w:lang w:val="es-EC"/>
        </w:rPr>
        <w:t>LAS PREGUNTAS DE LA 1 HASTA LA 7 TIENEN UN VALOR DE 3 PUNTOS CADA UNA.</w:t>
      </w:r>
    </w:p>
    <w:p w:rsidR="00AC1574" w:rsidRPr="00435EED" w:rsidRDefault="00AC1574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435EED">
        <w:rPr>
          <w:b/>
          <w:sz w:val="24"/>
          <w:szCs w:val="24"/>
          <w:lang w:val="es-ES"/>
        </w:rPr>
        <w:t>PREGUNTA1</w:t>
      </w:r>
    </w:p>
    <w:p w:rsidR="00AC1574" w:rsidRPr="000F1395" w:rsidRDefault="00AC1574" w:rsidP="00AC1574">
      <w:pPr>
        <w:spacing w:after="0" w:line="240" w:lineRule="auto"/>
        <w:jc w:val="both"/>
        <w:rPr>
          <w:sz w:val="24"/>
          <w:szCs w:val="24"/>
          <w:lang w:val="es-ES"/>
        </w:rPr>
      </w:pPr>
      <w:r w:rsidRPr="009B2B95">
        <w:rPr>
          <w:sz w:val="24"/>
          <w:szCs w:val="24"/>
          <w:lang w:val="es-ES"/>
        </w:rPr>
        <w:t xml:space="preserve">¿Cuál de los siguientes gráficos representa </w:t>
      </w:r>
      <w:r>
        <w:rPr>
          <w:sz w:val="24"/>
          <w:szCs w:val="24"/>
          <w:lang w:val="es-ES"/>
        </w:rPr>
        <w:t xml:space="preserve">mejor </w:t>
      </w:r>
      <w:r w:rsidRPr="009B2B95">
        <w:rPr>
          <w:sz w:val="24"/>
          <w:szCs w:val="24"/>
          <w:lang w:val="es-ES"/>
        </w:rPr>
        <w:t>el campo eléctrico entre dos cargas puntuales</w:t>
      </w:r>
      <w:r>
        <w:rPr>
          <w:sz w:val="24"/>
          <w:szCs w:val="24"/>
          <w:lang w:val="es-ES"/>
        </w:rPr>
        <w:t xml:space="preserve"> de signo opuesto y</w:t>
      </w:r>
      <w:r w:rsidRPr="009B2B95">
        <w:rPr>
          <w:sz w:val="24"/>
          <w:szCs w:val="24"/>
          <w:lang w:val="es-ES"/>
        </w:rPr>
        <w:t xml:space="preserve"> de diferente </w:t>
      </w:r>
      <w:r>
        <w:rPr>
          <w:sz w:val="24"/>
          <w:szCs w:val="24"/>
          <w:lang w:val="es-ES"/>
        </w:rPr>
        <w:t>magnitud</w:t>
      </w:r>
      <w:r w:rsidRPr="009B2B95">
        <w:rPr>
          <w:sz w:val="24"/>
          <w:szCs w:val="24"/>
          <w:lang w:val="es-ES"/>
        </w:rPr>
        <w:t>?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           </w:t>
      </w:r>
    </w:p>
    <w:p w:rsidR="00AC1574" w:rsidRPr="00E23989" w:rsidRDefault="00AC1574" w:rsidP="00AC1574">
      <w:pPr>
        <w:jc w:val="both"/>
        <w:rPr>
          <w:b/>
          <w:i/>
          <w:color w:val="FF0000"/>
          <w:sz w:val="24"/>
          <w:szCs w:val="24"/>
          <w:lang w:val="es-ES"/>
        </w:rPr>
      </w:pPr>
      <w:r w:rsidRPr="00D355B5">
        <w:rPr>
          <w:b/>
          <w:i/>
          <w:color w:val="FF0000"/>
          <w:sz w:val="24"/>
          <w:szCs w:val="24"/>
          <w:lang w:val="es-ES"/>
        </w:rPr>
        <w:t>Respuesta: Literal d</w:t>
      </w:r>
      <w:r>
        <w:rPr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2336" behindDoc="1" locked="0" layoutInCell="1" allowOverlap="1" wp14:anchorId="5F3B0877" wp14:editId="76C0B75C">
            <wp:simplePos x="0" y="0"/>
            <wp:positionH relativeFrom="column">
              <wp:posOffset>-178435</wp:posOffset>
            </wp:positionH>
            <wp:positionV relativeFrom="paragraph">
              <wp:posOffset>115570</wp:posOffset>
            </wp:positionV>
            <wp:extent cx="56102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63" y="21287"/>
                <wp:lineTo x="2156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574" w:rsidRPr="00B5266D" w:rsidRDefault="00AC1574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PREGUNTA2</w:t>
      </w:r>
    </w:p>
    <w:p w:rsidR="00AC1574" w:rsidRDefault="00AC1574" w:rsidP="00AC1574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 wp14:anchorId="0CED2DF3" wp14:editId="020872A3">
            <wp:simplePos x="0" y="0"/>
            <wp:positionH relativeFrom="column">
              <wp:posOffset>3428365</wp:posOffset>
            </wp:positionH>
            <wp:positionV relativeFrom="paragraph">
              <wp:posOffset>527050</wp:posOffset>
            </wp:positionV>
            <wp:extent cx="2259965" cy="1771650"/>
            <wp:effectExtent l="0" t="0" r="6985" b="0"/>
            <wp:wrapTight wrapText="bothSides">
              <wp:wrapPolygon edited="0">
                <wp:start x="0" y="0"/>
                <wp:lineTo x="0" y="21368"/>
                <wp:lineTo x="21485" y="21368"/>
                <wp:lineTo x="21485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66D">
        <w:rPr>
          <w:sz w:val="24"/>
          <w:szCs w:val="24"/>
          <w:lang w:val="es-ES"/>
        </w:rPr>
        <w:t xml:space="preserve">Se dispone de </w:t>
      </w:r>
      <w:r w:rsidRPr="00B5266D">
        <w:rPr>
          <w:b/>
          <w:i/>
          <w:sz w:val="24"/>
          <w:szCs w:val="24"/>
          <w:lang w:val="es-ES"/>
        </w:rPr>
        <w:t>tres planos infinitos no conductores</w:t>
      </w:r>
      <w:r w:rsidRPr="00B5266D">
        <w:rPr>
          <w:sz w:val="24"/>
          <w:szCs w:val="24"/>
          <w:lang w:val="es-ES"/>
        </w:rPr>
        <w:t xml:space="preserve"> (paralelos al plano YZ) con  cargas por unidad de área, tal como se muestra en la gráfica adjunta.  El campo eléctrico total en el punto </w:t>
      </w:r>
      <w:r w:rsidRPr="00B5266D">
        <w:rPr>
          <w:b/>
          <w:sz w:val="24"/>
          <w:szCs w:val="24"/>
          <w:lang w:val="es-ES"/>
        </w:rPr>
        <w:t>P</w:t>
      </w:r>
      <w:r w:rsidRPr="00B5266D">
        <w:rPr>
          <w:sz w:val="24"/>
          <w:szCs w:val="24"/>
          <w:lang w:val="es-ES"/>
        </w:rPr>
        <w:t xml:space="preserve"> es:      </w:t>
      </w:r>
    </w:p>
    <w:p w:rsidR="00AC1574" w:rsidRPr="00B5266D" w:rsidRDefault="00AC1574" w:rsidP="00AC1574">
      <w:pPr>
        <w:spacing w:after="0" w:line="240" w:lineRule="auto"/>
        <w:jc w:val="both"/>
        <w:rPr>
          <w:sz w:val="24"/>
          <w:szCs w:val="24"/>
          <w:lang w:val="es-ES"/>
        </w:rPr>
      </w:pPr>
      <w:r w:rsidRPr="00B5266D">
        <w:rPr>
          <w:sz w:val="24"/>
          <w:szCs w:val="24"/>
          <w:lang w:val="es-ES"/>
        </w:rPr>
        <w:t xml:space="preserve"> </w:t>
      </w:r>
      <w:r w:rsidRPr="00D355B5">
        <w:rPr>
          <w:b/>
          <w:i/>
          <w:color w:val="FF0000"/>
          <w:sz w:val="24"/>
          <w:szCs w:val="24"/>
          <w:lang w:val="es-ES"/>
        </w:rPr>
        <w:t xml:space="preserve">Respuesta: </w:t>
      </w:r>
      <w:r>
        <w:rPr>
          <w:b/>
          <w:i/>
          <w:color w:val="FF0000"/>
          <w:sz w:val="24"/>
          <w:szCs w:val="24"/>
          <w:lang w:val="es-ES"/>
        </w:rPr>
        <w:t>Literal e</w:t>
      </w:r>
      <w:r w:rsidRPr="00B5266D">
        <w:rPr>
          <w:sz w:val="24"/>
          <w:szCs w:val="24"/>
          <w:lang w:val="es-ES"/>
        </w:rPr>
        <w:t xml:space="preserve">  </w:t>
      </w:r>
    </w:p>
    <w:p w:rsidR="00AC1574" w:rsidRPr="00B5266D" w:rsidRDefault="00AC1574" w:rsidP="00AC1574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AC1574" w:rsidRPr="00B5266D" w:rsidRDefault="00AC1574" w:rsidP="00AC1574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E=-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AC1574" w:rsidRPr="00B5266D" w:rsidRDefault="00AC1574" w:rsidP="00AC1574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4σ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AC1574" w:rsidRPr="00B5266D" w:rsidRDefault="00AC1574" w:rsidP="00AC1574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E=-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4σ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/>
                    <w:lang w:val="es-EC"/>
                  </w:rPr>
                  <m:t>2ϵ</m:t>
                </m:r>
              </m:e>
              <m:sub>
                <m:r>
                  <w:rPr>
                    <w:rFonts w:ascii="Cambria Math" w:hAnsi="Cambria Math"/>
                    <w:lang w:val="es-EC"/>
                  </w:rPr>
                  <m:t>o</m:t>
                </m:r>
              </m:sub>
            </m:sSub>
          </m:den>
        </m:f>
        <m:acc>
          <m:accPr>
            <m:ctrlPr>
              <w:rPr>
                <w:rFonts w:ascii="Cambria Math" w:hAnsi="Cambria Math"/>
                <w:i/>
                <w:lang w:val="es-EC"/>
              </w:rPr>
            </m:ctrlPr>
          </m:accPr>
          <m:e>
            <m:r>
              <w:rPr>
                <w:rFonts w:ascii="Cambria Math" w:hAnsi="Cambria Math"/>
                <w:lang w:val="es-EC"/>
              </w:rPr>
              <m:t>i</m:t>
            </m:r>
          </m:e>
        </m:acc>
      </m:oMath>
    </w:p>
    <w:p w:rsidR="00AC1574" w:rsidRPr="00B5266D" w:rsidRDefault="00AC1574" w:rsidP="00AC1574">
      <w:pPr>
        <w:numPr>
          <w:ilvl w:val="0"/>
          <w:numId w:val="1"/>
        </w:numPr>
        <w:contextualSpacing/>
        <w:rPr>
          <w:lang w:val="es-EC"/>
        </w:rPr>
      </w:pPr>
      <m:oMath>
        <m:r>
          <w:rPr>
            <w:rFonts w:ascii="Cambria Math" w:hAnsi="Cambria Math"/>
            <w:lang w:val="es-EC"/>
          </w:rPr>
          <m:t>E=0</m:t>
        </m:r>
      </m:oMath>
    </w:p>
    <w:p w:rsidR="00AC1574" w:rsidRDefault="00AC1574" w:rsidP="00AC1574">
      <w:pPr>
        <w:spacing w:after="0" w:line="240" w:lineRule="auto"/>
        <w:rPr>
          <w:b/>
          <w:sz w:val="24"/>
          <w:szCs w:val="24"/>
          <w:lang w:val="es-ES"/>
        </w:rPr>
      </w:pPr>
    </w:p>
    <w:p w:rsidR="00AC1574" w:rsidRPr="00AC1574" w:rsidRDefault="00AC1574" w:rsidP="00AC1574">
      <w:pPr>
        <w:spacing w:after="0" w:line="240" w:lineRule="auto"/>
        <w:rPr>
          <w:lang w:val="es-EC"/>
        </w:rPr>
      </w:pPr>
      <w:r>
        <w:rPr>
          <w:rFonts w:ascii="Cambria Math" w:hAnsi="Cambria Math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4384" behindDoc="1" locked="0" layoutInCell="1" allowOverlap="1" wp14:anchorId="3C776A2F" wp14:editId="4C31730D">
            <wp:simplePos x="0" y="0"/>
            <wp:positionH relativeFrom="column">
              <wp:posOffset>3825240</wp:posOffset>
            </wp:positionH>
            <wp:positionV relativeFrom="paragraph">
              <wp:posOffset>60325</wp:posOffset>
            </wp:positionV>
            <wp:extent cx="24193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30" y="21435"/>
                <wp:lineTo x="21430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es-ES"/>
        </w:rPr>
        <w:t>PREGUNTA 3</w:t>
      </w:r>
    </w:p>
    <w:p w:rsidR="00AC1574" w:rsidRDefault="00AC1574" w:rsidP="00AC1574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figura </w:t>
      </w:r>
      <w:r w:rsidRPr="00AE28E0">
        <w:rPr>
          <w:sz w:val="24"/>
          <w:szCs w:val="24"/>
          <w:lang w:val="es-ES"/>
        </w:rPr>
        <w:t xml:space="preserve">muestra un cilindro de radio </w:t>
      </w:r>
      <w:r w:rsidRPr="001705B0">
        <w:rPr>
          <w:b/>
          <w:i/>
          <w:sz w:val="24"/>
          <w:szCs w:val="24"/>
          <w:lang w:val="es-ES"/>
        </w:rPr>
        <w:t>R</w:t>
      </w:r>
      <w:r w:rsidRPr="00AE28E0">
        <w:rPr>
          <w:sz w:val="24"/>
          <w:szCs w:val="24"/>
          <w:lang w:val="es-ES"/>
        </w:rPr>
        <w:t xml:space="preserve"> inmerso en un campo</w:t>
      </w:r>
      <w:r>
        <w:rPr>
          <w:sz w:val="24"/>
          <w:szCs w:val="24"/>
          <w:lang w:val="es-ES"/>
        </w:rPr>
        <w:t xml:space="preserve"> </w:t>
      </w:r>
      <w:r w:rsidRPr="00AE28E0">
        <w:rPr>
          <w:sz w:val="24"/>
          <w:szCs w:val="24"/>
          <w:lang w:val="es-ES"/>
        </w:rPr>
        <w:t>uniforme,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E</m:t>
            </m:r>
          </m:e>
        </m:acc>
      </m:oMath>
      <w:r w:rsidRPr="00AE28E0">
        <w:rPr>
          <w:sz w:val="24"/>
          <w:szCs w:val="24"/>
          <w:lang w:val="es-ES"/>
        </w:rPr>
        <w:t>, siendo el eje del cilin</w:t>
      </w:r>
      <w:r>
        <w:rPr>
          <w:sz w:val="24"/>
          <w:szCs w:val="24"/>
          <w:lang w:val="es-ES"/>
        </w:rPr>
        <w:t>dro paralelo al campo.  E</w:t>
      </w:r>
      <w:r w:rsidRPr="00AE28E0">
        <w:rPr>
          <w:sz w:val="24"/>
          <w:szCs w:val="24"/>
          <w:lang w:val="es-ES"/>
        </w:rPr>
        <w:t>l valor del flujo</w:t>
      </w:r>
      <w:r>
        <w:rPr>
          <w:sz w:val="24"/>
          <w:szCs w:val="24"/>
          <w:lang w:val="es-ES"/>
        </w:rPr>
        <w:t xml:space="preserve"> eléctrico </w:t>
      </w:r>
      <w:r w:rsidRPr="00AE28E0">
        <w:rPr>
          <w:sz w:val="24"/>
          <w:szCs w:val="24"/>
          <w:lang w:val="es-ES"/>
        </w:rPr>
        <w:t>a tr</w:t>
      </w:r>
      <w:r>
        <w:rPr>
          <w:sz w:val="24"/>
          <w:szCs w:val="24"/>
          <w:lang w:val="es-ES"/>
        </w:rPr>
        <w:t xml:space="preserve">avés de esta superficie cerrada es: </w:t>
      </w:r>
    </w:p>
    <w:p w:rsidR="00AC1574" w:rsidRPr="00E42B9B" w:rsidRDefault="00AC1574" w:rsidP="00AC1574">
      <w:pPr>
        <w:jc w:val="both"/>
        <w:rPr>
          <w:b/>
          <w:i/>
          <w:sz w:val="24"/>
          <w:szCs w:val="24"/>
          <w:lang w:val="es-ES"/>
        </w:rPr>
      </w:pPr>
      <w:r w:rsidRPr="00D355B5">
        <w:rPr>
          <w:b/>
          <w:i/>
          <w:color w:val="FF0000"/>
          <w:sz w:val="24"/>
          <w:szCs w:val="24"/>
          <w:lang w:val="es-ES"/>
        </w:rPr>
        <w:t>Respuesta: Literal d</w:t>
      </w:r>
    </w:p>
    <w:p w:rsidR="00AC1574" w:rsidRPr="000C3F68" w:rsidRDefault="00AC1574" w:rsidP="00AC157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∅=EA</m:t>
        </m:r>
      </m:oMath>
    </w:p>
    <w:p w:rsidR="00AC1574" w:rsidRPr="000C3F68" w:rsidRDefault="00AC1574" w:rsidP="00AC157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∅=2EA</m:t>
        </m:r>
      </m:oMath>
    </w:p>
    <w:p w:rsidR="00AC1574" w:rsidRPr="000C3F68" w:rsidRDefault="00AC1574" w:rsidP="00AC157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>EA</m:t>
        </m:r>
      </m:oMath>
    </w:p>
    <w:p w:rsidR="00AC1574" w:rsidRPr="003604BA" w:rsidRDefault="00AC1574" w:rsidP="00AC157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m:oMath>
        <m:r>
          <w:rPr>
            <w:rFonts w:ascii="Cambria Math" w:hAnsi="Cambria Math"/>
            <w:sz w:val="24"/>
            <w:szCs w:val="24"/>
            <w:lang w:val="es-ES"/>
          </w:rPr>
          <m:t>∅=0</m:t>
        </m:r>
      </m:oMath>
    </w:p>
    <w:p w:rsidR="00AC1574" w:rsidRPr="000C3F68" w:rsidRDefault="00AC1574" w:rsidP="00AC157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-ES"/>
        </w:rPr>
        <w:t>Falta información sobre la carga que crea el campo</w:t>
      </w:r>
    </w:p>
    <w:p w:rsidR="00AC1574" w:rsidRDefault="00AC1574" w:rsidP="00AC1574">
      <w:pPr>
        <w:jc w:val="both"/>
        <w:rPr>
          <w:lang w:val="es-ES"/>
        </w:rPr>
      </w:pPr>
    </w:p>
    <w:p w:rsidR="00AC1574" w:rsidRDefault="00AC1574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</w:t>
      </w:r>
      <w:r>
        <w:rPr>
          <w:b/>
          <w:sz w:val="24"/>
          <w:szCs w:val="24"/>
          <w:lang w:val="es-ES"/>
        </w:rPr>
        <w:t xml:space="preserve"> 4</w:t>
      </w:r>
    </w:p>
    <w:p w:rsidR="00AC1574" w:rsidRDefault="00AC1574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AC1574" w:rsidRDefault="00AC1574" w:rsidP="00AC1574">
      <w:pPr>
        <w:autoSpaceDE w:val="0"/>
        <w:autoSpaceDN w:val="0"/>
        <w:adjustRightInd w:val="0"/>
        <w:jc w:val="both"/>
        <w:rPr>
          <w:lang w:val="es-EC"/>
        </w:rPr>
      </w:pPr>
      <w:r w:rsidRPr="00897865">
        <w:rPr>
          <w:lang w:val="es-EC"/>
        </w:rPr>
        <w:t xml:space="preserve">Un campo eléctrico no uniforme es representado por el diagrama adjunto. </w:t>
      </w:r>
      <w:r w:rsidR="00E23989">
        <w:rPr>
          <w:lang w:val="es-EC"/>
        </w:rPr>
        <w:t xml:space="preserve">Si un electrón es soltado en el punto </w:t>
      </w:r>
      <m:oMath>
        <m:r>
          <w:rPr>
            <w:rFonts w:ascii="Cambria Math" w:hAnsi="Cambria Math"/>
            <w:lang w:val="es-EC"/>
          </w:rPr>
          <m:t>C,</m:t>
        </m:r>
      </m:oMath>
      <w:r w:rsidR="00E23989">
        <w:rPr>
          <w:rFonts w:eastAsiaTheme="minorEastAsia"/>
          <w:lang w:val="es-EC"/>
        </w:rPr>
        <w:t xml:space="preserve"> </w:t>
      </w:r>
      <w:r>
        <w:rPr>
          <w:lang w:val="es-EC"/>
        </w:rPr>
        <w:t>¿</w:t>
      </w:r>
      <w:r w:rsidR="00E23989">
        <w:rPr>
          <w:lang w:val="es-EC"/>
        </w:rPr>
        <w:t>Cuál de las siguientes alternativas es correcta?</w:t>
      </w:r>
    </w:p>
    <w:p w:rsidR="00692D01" w:rsidRDefault="00692D01" w:rsidP="00692D01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</w:pPr>
      <w:r>
        <w:t>El electrón se quedará en reposo.</w:t>
      </w:r>
    </w:p>
    <w:p w:rsidR="00692D01" w:rsidRDefault="00692D01" w:rsidP="00692D01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</w:pPr>
      <w:r>
        <w:t>El electrón se moverá hacia la izquierda con aceleración constante.</w:t>
      </w:r>
    </w:p>
    <w:p w:rsidR="00692D01" w:rsidRPr="00692D01" w:rsidRDefault="00692D01" w:rsidP="00692D01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</w:rPr>
      </w:pPr>
      <w:r w:rsidRPr="00692D01">
        <w:rPr>
          <w:b/>
        </w:rPr>
        <w:t>El electrón se moverá hacia la izquierda con aceleración que va disminuyendo.</w:t>
      </w:r>
    </w:p>
    <w:p w:rsidR="00692D01" w:rsidRDefault="00692D01" w:rsidP="00692D01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</w:pPr>
      <w:r>
        <w:t>El electrón se moverá hacia la izquierda con aceleración que va aumentando.</w:t>
      </w:r>
    </w:p>
    <w:p w:rsidR="00692D01" w:rsidRPr="008A3873" w:rsidRDefault="00692D01" w:rsidP="00692D01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</w:pPr>
      <w:r>
        <w:t>El electrón se moverá hacia la derecha con aceleración variable.</w:t>
      </w:r>
    </w:p>
    <w:p w:rsidR="00692D01" w:rsidRPr="00AC1574" w:rsidRDefault="00692D01" w:rsidP="00AC1574">
      <w:pPr>
        <w:autoSpaceDE w:val="0"/>
        <w:autoSpaceDN w:val="0"/>
        <w:adjustRightInd w:val="0"/>
        <w:jc w:val="both"/>
        <w:rPr>
          <w:lang w:val="es-EC"/>
        </w:rPr>
      </w:pPr>
    </w:p>
    <w:p w:rsidR="00E23989" w:rsidRDefault="00AC1574" w:rsidP="00E23989">
      <w:pPr>
        <w:autoSpaceDE w:val="0"/>
        <w:autoSpaceDN w:val="0"/>
        <w:adjustRightInd w:val="0"/>
        <w:rPr>
          <w:color w:val="FF0000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2509114</wp:posOffset>
            </wp:positionH>
            <wp:positionV relativeFrom="paragraph">
              <wp:posOffset>351130</wp:posOffset>
            </wp:positionV>
            <wp:extent cx="2790825" cy="18288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3989" w:rsidRPr="00E23989">
        <w:rPr>
          <w:lang w:val="es-EC"/>
        </w:rPr>
        <w:br w:type="textWrapping" w:clear="all"/>
      </w:r>
      <w:r w:rsidR="00E23989">
        <w:rPr>
          <w:color w:val="FF0000"/>
          <w:lang w:val="es-EC"/>
        </w:rPr>
        <w:t>Respuesta:</w:t>
      </w:r>
    </w:p>
    <w:p w:rsidR="00E23989" w:rsidRPr="00E23989" w:rsidRDefault="00E23989" w:rsidP="00E23989">
      <w:pPr>
        <w:autoSpaceDE w:val="0"/>
        <w:autoSpaceDN w:val="0"/>
        <w:adjustRightInd w:val="0"/>
        <w:rPr>
          <w:b/>
          <w:lang w:val="es-EC"/>
        </w:rPr>
      </w:pPr>
      <w:r>
        <w:rPr>
          <w:b/>
          <w:lang w:val="es-EC"/>
        </w:rPr>
        <w:t>El electrón se moverá hacia la izquierda con una aceleración que va disminuyendo.</w:t>
      </w:r>
      <w:r w:rsidR="00692D01">
        <w:rPr>
          <w:b/>
          <w:lang w:val="es-EC"/>
        </w:rPr>
        <w:t xml:space="preserve"> Por lo tanto la respuesta es (c)</w:t>
      </w:r>
    </w:p>
    <w:p w:rsidR="00AC1574" w:rsidRPr="00AC1574" w:rsidRDefault="00AC1574" w:rsidP="00AC1574">
      <w:pPr>
        <w:spacing w:after="0" w:line="240" w:lineRule="auto"/>
        <w:jc w:val="both"/>
        <w:rPr>
          <w:b/>
          <w:color w:val="FF0000"/>
          <w:sz w:val="24"/>
          <w:szCs w:val="24"/>
          <w:lang w:val="es-ES"/>
        </w:rPr>
      </w:pPr>
      <w:r w:rsidRPr="00AC1574">
        <w:rPr>
          <w:b/>
          <w:color w:val="FF0000"/>
          <w:sz w:val="24"/>
          <w:szCs w:val="24"/>
          <w:lang w:val="es-ES"/>
        </w:rPr>
        <w:t xml:space="preserve"> </w:t>
      </w:r>
    </w:p>
    <w:p w:rsidR="00AC1574" w:rsidRDefault="00AC1574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AC1574" w:rsidRDefault="00AC1574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E23989" w:rsidRDefault="00E23989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E23989" w:rsidRDefault="00E23989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E23989" w:rsidRDefault="00E23989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E23989" w:rsidRDefault="00E23989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692D01" w:rsidRDefault="00692D01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692D01" w:rsidRDefault="00692D01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692D01" w:rsidRDefault="00692D01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692D01" w:rsidRDefault="00692D01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E23989" w:rsidRDefault="00E23989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</w:p>
    <w:p w:rsidR="00AC1574" w:rsidRDefault="00AC1574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lastRenderedPageBreak/>
        <w:t>PREGUNTA</w:t>
      </w:r>
      <w:r>
        <w:rPr>
          <w:b/>
          <w:sz w:val="24"/>
          <w:szCs w:val="24"/>
          <w:lang w:val="es-ES"/>
        </w:rPr>
        <w:t xml:space="preserve"> 5</w:t>
      </w:r>
    </w:p>
    <w:p w:rsidR="00AC1574" w:rsidRDefault="00AC1574" w:rsidP="00AC1574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AC1574" w:rsidRPr="00A40957" w:rsidRDefault="00AC1574" w:rsidP="00AC1574">
      <w:pPr>
        <w:spacing w:after="0" w:line="240" w:lineRule="auto"/>
        <w:jc w:val="both"/>
        <w:rPr>
          <w:sz w:val="24"/>
          <w:szCs w:val="24"/>
          <w:lang w:val="es-EC"/>
        </w:rPr>
      </w:pPr>
      <w:r w:rsidRPr="00A40957">
        <w:rPr>
          <w:sz w:val="24"/>
          <w:szCs w:val="24"/>
          <w:lang w:val="es-EC"/>
        </w:rPr>
        <w:t xml:space="preserve">Los conductores de (a) a (d) son todos del mismo material. Poner en orden de mayor a menor, las resistencias Ra a Rd. </w:t>
      </w:r>
    </w:p>
    <w:p w:rsidR="00AC1574" w:rsidRPr="00A40957" w:rsidRDefault="00AC1574" w:rsidP="00AC1574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5408" behindDoc="0" locked="0" layoutInCell="1" allowOverlap="1" wp14:anchorId="50509F79" wp14:editId="4002B6DB">
            <wp:simplePos x="0" y="0"/>
            <wp:positionH relativeFrom="column">
              <wp:posOffset>1757680</wp:posOffset>
            </wp:positionH>
            <wp:positionV relativeFrom="paragraph">
              <wp:posOffset>105410</wp:posOffset>
            </wp:positionV>
            <wp:extent cx="4190365" cy="1057275"/>
            <wp:effectExtent l="0" t="0" r="63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957">
        <w:rPr>
          <w:sz w:val="24"/>
          <w:szCs w:val="24"/>
        </w:rPr>
        <w:t xml:space="preserve">1. 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a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c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b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d</w:t>
      </w:r>
      <w:r w:rsidRPr="00A40957">
        <w:rPr>
          <w:sz w:val="24"/>
          <w:szCs w:val="24"/>
        </w:rPr>
        <w:t xml:space="preserve"> </w:t>
      </w:r>
    </w:p>
    <w:p w:rsidR="00AC1574" w:rsidRPr="00A40957" w:rsidRDefault="00AC1574" w:rsidP="00AC1574">
      <w:pPr>
        <w:spacing w:after="0" w:line="240" w:lineRule="auto"/>
        <w:jc w:val="both"/>
        <w:rPr>
          <w:sz w:val="24"/>
          <w:szCs w:val="24"/>
        </w:rPr>
      </w:pPr>
      <w:r w:rsidRPr="00A40957">
        <w:rPr>
          <w:sz w:val="24"/>
          <w:szCs w:val="24"/>
        </w:rPr>
        <w:t xml:space="preserve">2. 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b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d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a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c</w:t>
      </w:r>
      <w:r w:rsidRPr="00A40957">
        <w:rPr>
          <w:sz w:val="24"/>
          <w:szCs w:val="24"/>
        </w:rPr>
        <w:t xml:space="preserve"> </w:t>
      </w:r>
    </w:p>
    <w:p w:rsidR="00AC1574" w:rsidRPr="00AC1574" w:rsidRDefault="00AC1574" w:rsidP="00AC1574">
      <w:pPr>
        <w:spacing w:after="0" w:line="240" w:lineRule="auto"/>
        <w:jc w:val="both"/>
        <w:rPr>
          <w:b/>
          <w:sz w:val="24"/>
          <w:szCs w:val="24"/>
        </w:rPr>
      </w:pPr>
      <w:r w:rsidRPr="00AC1574">
        <w:rPr>
          <w:b/>
          <w:sz w:val="24"/>
          <w:szCs w:val="24"/>
        </w:rPr>
        <w:t xml:space="preserve">3.  </w:t>
      </w:r>
      <w:r w:rsidRPr="00AC1574">
        <w:rPr>
          <w:b/>
          <w:i/>
          <w:iCs/>
          <w:sz w:val="24"/>
          <w:szCs w:val="24"/>
        </w:rPr>
        <w:t>R</w:t>
      </w:r>
      <w:r w:rsidRPr="00AC1574">
        <w:rPr>
          <w:b/>
          <w:sz w:val="24"/>
          <w:szCs w:val="24"/>
          <w:vertAlign w:val="subscript"/>
        </w:rPr>
        <w:t>c</w:t>
      </w:r>
      <w:r w:rsidRPr="00AC1574">
        <w:rPr>
          <w:b/>
          <w:sz w:val="24"/>
          <w:szCs w:val="24"/>
        </w:rPr>
        <w:t xml:space="preserve"> &gt; </w:t>
      </w:r>
      <w:r w:rsidRPr="00AC1574">
        <w:rPr>
          <w:b/>
          <w:i/>
          <w:iCs/>
          <w:sz w:val="24"/>
          <w:szCs w:val="24"/>
        </w:rPr>
        <w:t>R</w:t>
      </w:r>
      <w:r w:rsidRPr="00AC1574">
        <w:rPr>
          <w:b/>
          <w:sz w:val="24"/>
          <w:szCs w:val="24"/>
          <w:vertAlign w:val="subscript"/>
        </w:rPr>
        <w:t>a</w:t>
      </w:r>
      <w:r w:rsidRPr="00AC1574">
        <w:rPr>
          <w:b/>
          <w:sz w:val="24"/>
          <w:szCs w:val="24"/>
        </w:rPr>
        <w:t xml:space="preserve"> &gt; </w:t>
      </w:r>
      <w:r w:rsidRPr="00AC1574">
        <w:rPr>
          <w:b/>
          <w:i/>
          <w:iCs/>
          <w:sz w:val="24"/>
          <w:szCs w:val="24"/>
        </w:rPr>
        <w:t>R</w:t>
      </w:r>
      <w:r w:rsidRPr="00AC1574">
        <w:rPr>
          <w:b/>
          <w:sz w:val="24"/>
          <w:szCs w:val="24"/>
          <w:vertAlign w:val="subscript"/>
        </w:rPr>
        <w:t>d</w:t>
      </w:r>
      <w:r w:rsidRPr="00AC1574">
        <w:rPr>
          <w:b/>
          <w:sz w:val="24"/>
          <w:szCs w:val="24"/>
        </w:rPr>
        <w:t xml:space="preserve"> &gt; </w:t>
      </w:r>
      <w:r w:rsidRPr="00AC1574">
        <w:rPr>
          <w:b/>
          <w:i/>
          <w:iCs/>
          <w:sz w:val="24"/>
          <w:szCs w:val="24"/>
        </w:rPr>
        <w:t>R</w:t>
      </w:r>
      <w:r w:rsidRPr="00AC1574">
        <w:rPr>
          <w:b/>
          <w:sz w:val="24"/>
          <w:szCs w:val="24"/>
          <w:vertAlign w:val="subscript"/>
        </w:rPr>
        <w:t>b</w:t>
      </w:r>
    </w:p>
    <w:p w:rsidR="00AC1574" w:rsidRPr="00A40957" w:rsidRDefault="00AC1574" w:rsidP="00AC1574">
      <w:pPr>
        <w:spacing w:after="0" w:line="240" w:lineRule="auto"/>
        <w:jc w:val="both"/>
        <w:rPr>
          <w:sz w:val="24"/>
          <w:szCs w:val="24"/>
        </w:rPr>
      </w:pPr>
      <w:r w:rsidRPr="00A40957">
        <w:rPr>
          <w:sz w:val="24"/>
          <w:szCs w:val="24"/>
        </w:rPr>
        <w:t xml:space="preserve">4. 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c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a</w:t>
      </w:r>
      <w:r w:rsidRPr="00A40957">
        <w:rPr>
          <w:sz w:val="24"/>
          <w:szCs w:val="24"/>
        </w:rPr>
        <w:t xml:space="preserve"> =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d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b</w:t>
      </w:r>
      <w:r w:rsidRPr="00A40957">
        <w:rPr>
          <w:sz w:val="24"/>
          <w:szCs w:val="24"/>
        </w:rPr>
        <w:t xml:space="preserve"> </w:t>
      </w:r>
    </w:p>
    <w:p w:rsidR="00AC1574" w:rsidRPr="00A40957" w:rsidRDefault="00AC1574" w:rsidP="00AC1574">
      <w:pPr>
        <w:spacing w:after="0" w:line="240" w:lineRule="auto"/>
        <w:jc w:val="both"/>
        <w:rPr>
          <w:sz w:val="24"/>
          <w:szCs w:val="24"/>
        </w:rPr>
      </w:pPr>
      <w:r w:rsidRPr="00A40957">
        <w:rPr>
          <w:sz w:val="24"/>
          <w:szCs w:val="24"/>
        </w:rPr>
        <w:t xml:space="preserve">5. 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d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b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c</w:t>
      </w:r>
      <w:r w:rsidRPr="00A40957">
        <w:rPr>
          <w:sz w:val="24"/>
          <w:szCs w:val="24"/>
        </w:rPr>
        <w:t xml:space="preserve"> &gt; </w:t>
      </w:r>
      <w:r w:rsidRPr="00A40957">
        <w:rPr>
          <w:i/>
          <w:iCs/>
          <w:sz w:val="24"/>
          <w:szCs w:val="24"/>
        </w:rPr>
        <w:t>R</w:t>
      </w:r>
      <w:r w:rsidRPr="00A40957">
        <w:rPr>
          <w:sz w:val="24"/>
          <w:szCs w:val="24"/>
          <w:vertAlign w:val="subscript"/>
        </w:rPr>
        <w:t>a</w:t>
      </w:r>
      <w:r w:rsidRPr="00A40957">
        <w:rPr>
          <w:sz w:val="24"/>
          <w:szCs w:val="24"/>
        </w:rPr>
        <w:t xml:space="preserve"> </w:t>
      </w:r>
    </w:p>
    <w:p w:rsidR="00AC1574" w:rsidRPr="00A40957" w:rsidRDefault="00AC1574" w:rsidP="00AC1574">
      <w:pPr>
        <w:spacing w:after="0" w:line="240" w:lineRule="auto"/>
        <w:jc w:val="both"/>
        <w:rPr>
          <w:b/>
          <w:sz w:val="24"/>
          <w:szCs w:val="24"/>
        </w:rPr>
      </w:pPr>
    </w:p>
    <w:p w:rsidR="00AC1574" w:rsidRPr="00A40957" w:rsidRDefault="00AC1574" w:rsidP="00AC1574">
      <w:pPr>
        <w:spacing w:after="0" w:line="240" w:lineRule="auto"/>
        <w:jc w:val="both"/>
        <w:rPr>
          <w:b/>
          <w:sz w:val="24"/>
          <w:szCs w:val="24"/>
        </w:rPr>
      </w:pPr>
    </w:p>
    <w:p w:rsidR="00AC1574" w:rsidRPr="00A40957" w:rsidRDefault="00AC1574" w:rsidP="00AC1574">
      <w:pPr>
        <w:spacing w:after="0" w:line="240" w:lineRule="auto"/>
        <w:jc w:val="both"/>
        <w:rPr>
          <w:b/>
          <w:sz w:val="24"/>
          <w:szCs w:val="24"/>
        </w:rPr>
      </w:pPr>
    </w:p>
    <w:p w:rsidR="00AC1574" w:rsidRPr="00AC1574" w:rsidRDefault="00AC1574" w:rsidP="00AC1574">
      <w:pPr>
        <w:spacing w:after="0" w:line="240" w:lineRule="auto"/>
        <w:jc w:val="both"/>
        <w:rPr>
          <w:b/>
          <w:sz w:val="24"/>
          <w:szCs w:val="24"/>
        </w:rPr>
      </w:pPr>
    </w:p>
    <w:p w:rsidR="00AC1574" w:rsidRDefault="00AC1574" w:rsidP="00AC1574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B5266D">
        <w:rPr>
          <w:b/>
          <w:sz w:val="24"/>
          <w:szCs w:val="24"/>
          <w:lang w:val="es-ES"/>
        </w:rPr>
        <w:t>PREGUNTA</w:t>
      </w:r>
      <w:r>
        <w:rPr>
          <w:b/>
          <w:sz w:val="24"/>
          <w:szCs w:val="24"/>
          <w:lang w:val="es-ES"/>
        </w:rPr>
        <w:t xml:space="preserve"> 6</w:t>
      </w:r>
    </w:p>
    <w:p w:rsidR="00AC1574" w:rsidRPr="00A40957" w:rsidRDefault="00AC1574" w:rsidP="00AC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Poner  en orden de mayor a menor, las potencias de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a</m:t>
            </m:r>
          </m:sub>
        </m:sSub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s-ES"/>
              </w:rPr>
              <m:t>d</m:t>
            </m:r>
          </m:sub>
        </m:sSub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disipada en </w:t>
      </w:r>
      <w:r w:rsidR="00E23989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resistencias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 xml:space="preserve">a, </m:t>
        </m:r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b c</m:t>
        </m:r>
      </m:oMath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="Times New Roman"/>
            <w:sz w:val="24"/>
            <w:szCs w:val="24"/>
            <w:lang w:val="es-ES"/>
          </w:rPr>
          <m:t>d.</m:t>
        </m:r>
      </m:oMath>
    </w:p>
    <w:p w:rsidR="00AC1574" w:rsidRPr="00A40957" w:rsidRDefault="00AC1574" w:rsidP="00AC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1.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a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d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C1574" w:rsidRPr="00A40957" w:rsidRDefault="00AC1574" w:rsidP="00AC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2.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a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S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AC1574" w:rsidRPr="00A40957" w:rsidRDefault="00AC1574" w:rsidP="00AC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3.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=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d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a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</w:p>
    <w:p w:rsidR="00AC1574" w:rsidRPr="00A40957" w:rsidRDefault="00AC1574" w:rsidP="00AC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4. 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b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a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d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AC1574" w:rsidRPr="00A40957" w:rsidRDefault="00AC1574" w:rsidP="00AC1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</w:pPr>
      <w:r w:rsidRPr="00AC1574">
        <w:rPr>
          <w:b/>
          <w:noProof/>
          <w:lang w:val="es-EC" w:eastAsia="es-EC"/>
        </w:rPr>
        <w:drawing>
          <wp:anchor distT="0" distB="0" distL="114300" distR="114300" simplePos="0" relativeHeight="251666432" behindDoc="1" locked="0" layoutInCell="1" allowOverlap="1" wp14:anchorId="70782397" wp14:editId="4BFA5E47">
            <wp:simplePos x="0" y="0"/>
            <wp:positionH relativeFrom="margin">
              <wp:posOffset>-205740</wp:posOffset>
            </wp:positionH>
            <wp:positionV relativeFrom="paragraph">
              <wp:posOffset>312420</wp:posOffset>
            </wp:positionV>
            <wp:extent cx="5295265" cy="981710"/>
            <wp:effectExtent l="0" t="0" r="635" b="8890"/>
            <wp:wrapTight wrapText="bothSides">
              <wp:wrapPolygon edited="0">
                <wp:start x="0" y="0"/>
                <wp:lineTo x="0" y="21376"/>
                <wp:lineTo x="21525" y="21376"/>
                <wp:lineTo x="21525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957">
        <w:rPr>
          <w:rFonts w:ascii="Times New Roman" w:hAnsi="Times New Roman" w:cs="Times New Roman"/>
          <w:b/>
          <w:sz w:val="24"/>
          <w:szCs w:val="24"/>
          <w:lang w:val="es-EC"/>
        </w:rPr>
        <w:t xml:space="preserve">5.  </w:t>
      </w:r>
      <w:r w:rsidRPr="00A40957">
        <w:rPr>
          <w:rFonts w:ascii="Times New Roman" w:hAnsi="Times New Roman" w:cs="Times New Roman"/>
          <w:b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b/>
          <w:sz w:val="24"/>
          <w:szCs w:val="24"/>
          <w:vertAlign w:val="subscript"/>
          <w:lang w:val="es-EC"/>
        </w:rPr>
        <w:t>b</w:t>
      </w:r>
      <w:r w:rsidRPr="00A4095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b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b/>
          <w:sz w:val="24"/>
          <w:szCs w:val="24"/>
          <w:vertAlign w:val="subscript"/>
          <w:lang w:val="es-EC"/>
        </w:rPr>
        <w:t>d</w:t>
      </w:r>
      <w:r w:rsidRPr="00A4095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b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b/>
          <w:sz w:val="24"/>
          <w:szCs w:val="24"/>
          <w:vertAlign w:val="subscript"/>
          <w:lang w:val="es-EC"/>
        </w:rPr>
        <w:t>a</w:t>
      </w:r>
      <w:r w:rsidRPr="00A40957">
        <w:rPr>
          <w:rFonts w:ascii="Times New Roman" w:hAnsi="Times New Roman" w:cs="Times New Roman"/>
          <w:b/>
          <w:sz w:val="24"/>
          <w:szCs w:val="24"/>
          <w:lang w:val="es-EC"/>
        </w:rPr>
        <w:t xml:space="preserve"> &gt; </w:t>
      </w:r>
      <w:r w:rsidRPr="00A40957">
        <w:rPr>
          <w:rFonts w:ascii="Times New Roman" w:hAnsi="Times New Roman" w:cs="Times New Roman"/>
          <w:b/>
          <w:i/>
          <w:iCs/>
          <w:sz w:val="24"/>
          <w:szCs w:val="24"/>
          <w:lang w:val="es-EC"/>
        </w:rPr>
        <w:t>P</w:t>
      </w:r>
      <w:r w:rsidRPr="00A40957">
        <w:rPr>
          <w:rFonts w:ascii="Times New Roman" w:hAnsi="Times New Roman" w:cs="Times New Roman"/>
          <w:b/>
          <w:sz w:val="24"/>
          <w:szCs w:val="24"/>
          <w:vertAlign w:val="subscript"/>
          <w:lang w:val="es-EC"/>
        </w:rPr>
        <w:t>c</w:t>
      </w:r>
      <w:r w:rsidRPr="00A40957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AC1574" w:rsidRPr="00AC1574" w:rsidRDefault="00AC1574" w:rsidP="00AC1574">
      <w:pPr>
        <w:jc w:val="both"/>
        <w:rPr>
          <w:lang w:val="es-EC"/>
        </w:rPr>
      </w:pPr>
    </w:p>
    <w:p w:rsidR="00AC1574" w:rsidRDefault="00AC1574" w:rsidP="00AC1574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Pregunta 7</w:t>
      </w:r>
    </w:p>
    <w:p w:rsidR="00AC1574" w:rsidRPr="00191A49" w:rsidRDefault="000065DF" w:rsidP="00AC1574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capacitor</w:t>
      </w:r>
      <w:r w:rsidR="00AC1574">
        <w:rPr>
          <w:sz w:val="24"/>
          <w:szCs w:val="24"/>
          <w:lang w:val="es-ES"/>
        </w:rPr>
        <w:t xml:space="preserve"> de 100pF se carga a 100</w:t>
      </w:r>
      <w:r w:rsidR="00AC1574" w:rsidRPr="00487085">
        <w:rPr>
          <w:sz w:val="24"/>
          <w:szCs w:val="24"/>
          <w:lang w:val="es-ES"/>
        </w:rPr>
        <w:t>V. Después de la carga, la baterí</w:t>
      </w:r>
      <w:r>
        <w:rPr>
          <w:sz w:val="24"/>
          <w:szCs w:val="24"/>
          <w:lang w:val="es-ES"/>
        </w:rPr>
        <w:t>a se desconecta y el capacitor</w:t>
      </w:r>
      <w:r w:rsidR="00AC1574" w:rsidRPr="00487085">
        <w:rPr>
          <w:sz w:val="24"/>
          <w:szCs w:val="24"/>
          <w:lang w:val="es-ES"/>
        </w:rPr>
        <w:t xml:space="preserve"> se conecta en</w:t>
      </w:r>
      <w:r>
        <w:rPr>
          <w:sz w:val="24"/>
          <w:szCs w:val="24"/>
          <w:lang w:val="es-ES"/>
        </w:rPr>
        <w:t xml:space="preserve"> paralelo con otro capacitor</w:t>
      </w:r>
      <w:r w:rsidR="00AC1574">
        <w:rPr>
          <w:sz w:val="24"/>
          <w:szCs w:val="24"/>
          <w:lang w:val="es-ES"/>
        </w:rPr>
        <w:t xml:space="preserve">.  </w:t>
      </w:r>
      <w:r w:rsidR="00AC1574" w:rsidRPr="00487085">
        <w:rPr>
          <w:sz w:val="24"/>
          <w:szCs w:val="24"/>
          <w:lang w:val="es-ES"/>
        </w:rPr>
        <w:t>Si el voltaje final es de 25</w:t>
      </w:r>
      <w:r w:rsidR="00AC1574">
        <w:rPr>
          <w:sz w:val="24"/>
          <w:szCs w:val="24"/>
          <w:lang w:val="es-ES"/>
        </w:rPr>
        <w:t>V,  determinar la capacitancia</w:t>
      </w:r>
      <w:r>
        <w:rPr>
          <w:sz w:val="24"/>
          <w:szCs w:val="24"/>
          <w:lang w:val="es-ES"/>
        </w:rPr>
        <w:t xml:space="preserve"> del segundo capacito</w:t>
      </w:r>
      <w:r w:rsidR="00AC1574" w:rsidRPr="00487085">
        <w:rPr>
          <w:sz w:val="24"/>
          <w:szCs w:val="24"/>
          <w:lang w:val="es-ES"/>
        </w:rPr>
        <w:t xml:space="preserve">r. </w:t>
      </w:r>
    </w:p>
    <w:p w:rsidR="00AC1574" w:rsidRPr="00191A49" w:rsidRDefault="00AC1574" w:rsidP="00AC1574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 w:rsidRPr="00191A49">
        <w:rPr>
          <w:sz w:val="24"/>
          <w:szCs w:val="24"/>
          <w:lang w:val="es-ES"/>
        </w:rPr>
        <w:t>100</w:t>
      </w:r>
      <w:r>
        <w:rPr>
          <w:sz w:val="24"/>
          <w:szCs w:val="24"/>
          <w:lang w:val="es-E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s-ES"/>
          </w:rPr>
          <m:t>pF</m:t>
        </m:r>
      </m:oMath>
    </w:p>
    <w:p w:rsidR="00AC1574" w:rsidRPr="00191A49" w:rsidRDefault="00AC1574" w:rsidP="00AC1574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>
        <w:rPr>
          <w:rFonts w:eastAsiaTheme="minorEastAsia"/>
          <w:sz w:val="24"/>
          <w:szCs w:val="24"/>
          <w:lang w:val="es-ES"/>
        </w:rPr>
        <w:t xml:space="preserve">2,5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nF</m:t>
        </m:r>
      </m:oMath>
    </w:p>
    <w:p w:rsidR="00AC1574" w:rsidRPr="00191A49" w:rsidRDefault="00AC1574" w:rsidP="00AC1574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szCs w:val="20"/>
          <w:lang w:val="es-ES"/>
        </w:rPr>
      </w:pPr>
      <w:r>
        <w:rPr>
          <w:rFonts w:eastAsiaTheme="minorEastAsia"/>
          <w:sz w:val="24"/>
          <w:szCs w:val="24"/>
          <w:lang w:val="es-ES"/>
        </w:rPr>
        <w:t>7,5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 xml:space="preserve"> nF</m:t>
        </m:r>
      </m:oMath>
    </w:p>
    <w:p w:rsidR="00AC1574" w:rsidRPr="00E23989" w:rsidRDefault="00AC1574" w:rsidP="00AC1574">
      <w:pPr>
        <w:pStyle w:val="Prrafodelista"/>
        <w:numPr>
          <w:ilvl w:val="0"/>
          <w:numId w:val="3"/>
        </w:numPr>
        <w:rPr>
          <w:rFonts w:ascii="Abadi MT Condensed Light" w:eastAsia="Arial Unicode MS" w:hAnsi="Abadi MT Condensed Light" w:cs="Arial"/>
          <w:b/>
          <w:szCs w:val="20"/>
          <w:lang w:val="es-ES"/>
        </w:rPr>
      </w:pPr>
      <w:r w:rsidRPr="00E23989">
        <w:rPr>
          <w:rFonts w:eastAsiaTheme="minorEastAsia"/>
          <w:b/>
          <w:sz w:val="24"/>
          <w:szCs w:val="24"/>
          <w:lang w:val="es-ES"/>
        </w:rPr>
        <w:t xml:space="preserve">300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ES"/>
          </w:rPr>
          <m:t>pF</m:t>
        </m:r>
      </m:oMath>
    </w:p>
    <w:p w:rsidR="00AC1574" w:rsidRPr="00191A49" w:rsidRDefault="00AC1574" w:rsidP="00AC1574">
      <w:pPr>
        <w:pStyle w:val="Prrafodelista"/>
        <w:numPr>
          <w:ilvl w:val="0"/>
          <w:numId w:val="3"/>
        </w:numPr>
        <w:rPr>
          <w:rFonts w:ascii="Cambria Math" w:eastAsia="Arial Unicode MS" w:hAnsi="Cambria Math" w:cs="Arial"/>
          <w:szCs w:val="20"/>
          <w:lang w:val="es-ES"/>
          <w:oMath/>
        </w:rPr>
      </w:pP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125 pF</m:t>
        </m:r>
      </m:oMath>
    </w:p>
    <w:p w:rsidR="00AC1574" w:rsidRDefault="00AC1574" w:rsidP="00AC1574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AC1574" w:rsidRPr="00ED696C" w:rsidRDefault="00FC6F81" w:rsidP="00AC157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=100x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-12</m:t>
              </m:r>
            </m:sup>
          </m:sSup>
          <m:r>
            <w:rPr>
              <w:rFonts w:ascii="Cambria Math" w:hAnsi="Cambria Math"/>
            </w:rPr>
            <m:t>x100=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-8</m:t>
              </m:r>
            </m:sup>
          </m:sSup>
          <m:r>
            <w:rPr>
              <w:rFonts w:ascii="Cambria Math" w:hAnsi="Cambria Math"/>
            </w:rPr>
            <m:t>C</m:t>
          </m:r>
        </m:oMath>
      </m:oMathPara>
    </w:p>
    <w:p w:rsidR="00AC1574" w:rsidRDefault="00FC6F81" w:rsidP="00AC157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=C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=100x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-12</m:t>
              </m:r>
            </m:sup>
          </m:sSup>
          <m:r>
            <w:rPr>
              <w:rFonts w:ascii="Cambria Math" w:hAnsi="Cambria Math"/>
            </w:rPr>
            <m:t>x25=2,5x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-9</m:t>
              </m:r>
            </m:sup>
          </m:sSup>
          <m:r>
            <w:rPr>
              <w:rFonts w:ascii="Cambria Math" w:hAnsi="Cambria Math"/>
            </w:rPr>
            <m:t xml:space="preserve">C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=7,5x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-9</m:t>
              </m:r>
            </m:sup>
          </m:sSup>
          <m:r>
            <w:rPr>
              <w:rFonts w:ascii="Cambria Math" w:hAnsi="Cambria Math"/>
            </w:rPr>
            <m:t>C</m:t>
          </m:r>
        </m:oMath>
      </m:oMathPara>
    </w:p>
    <w:p w:rsidR="00AC1574" w:rsidRDefault="00FC6F81" w:rsidP="00AC157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7,5x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-9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=300pF</m:t>
          </m:r>
        </m:oMath>
      </m:oMathPara>
    </w:p>
    <w:p w:rsidR="00AC1574" w:rsidRDefault="00AC1574" w:rsidP="00AC1574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AC1574" w:rsidRDefault="00AC1574" w:rsidP="00AC1574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AC1574" w:rsidRDefault="00AC1574" w:rsidP="00AC1574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AC1574" w:rsidRDefault="00AC1574" w:rsidP="00AC1574">
      <w:pPr>
        <w:pStyle w:val="Prrafodelista"/>
        <w:rPr>
          <w:rFonts w:ascii="Abadi MT Condensed Light" w:eastAsia="Arial Unicode MS" w:hAnsi="Abadi MT Condensed Light" w:cs="Arial"/>
          <w:szCs w:val="20"/>
          <w:lang w:val="es-ES"/>
        </w:rPr>
      </w:pPr>
    </w:p>
    <w:p w:rsidR="00AC1574" w:rsidRPr="007C0388" w:rsidRDefault="00AC1574" w:rsidP="00AC15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PROBLEMA 1   </w:t>
      </w:r>
      <w:r>
        <w:rPr>
          <w:sz w:val="24"/>
          <w:szCs w:val="24"/>
          <w:lang w:val="es-ES"/>
        </w:rPr>
        <w:t>(8 puntos)</w:t>
      </w:r>
    </w:p>
    <w:p w:rsidR="00AC1574" w:rsidRDefault="00AC1574" w:rsidP="00AC1574">
      <w:pPr>
        <w:jc w:val="both"/>
        <w:rPr>
          <w:lang w:val="es-EC"/>
        </w:rPr>
      </w:pPr>
      <w:r w:rsidRPr="00191A49">
        <w:rPr>
          <w:lang w:val="es-EC"/>
        </w:rPr>
        <w:t>Se lanzan protones (m = 1.67 × 10</w:t>
      </w:r>
      <w:r w:rsidRPr="00A1471D">
        <w:rPr>
          <w:vertAlign w:val="superscript"/>
        </w:rPr>
        <w:sym w:font="Symbol" w:char="F02D"/>
      </w:r>
      <w:r w:rsidRPr="00191A49">
        <w:rPr>
          <w:vertAlign w:val="superscript"/>
          <w:lang w:val="es-EC"/>
        </w:rPr>
        <w:t>27</w:t>
      </w:r>
      <w:r w:rsidRPr="00191A49">
        <w:rPr>
          <w:lang w:val="es-EC"/>
        </w:rPr>
        <w:t xml:space="preserve"> kg, q = 1.6 × 10</w:t>
      </w:r>
      <w:r w:rsidRPr="00A1471D">
        <w:rPr>
          <w:vertAlign w:val="superscript"/>
        </w:rPr>
        <w:sym w:font="Symbol" w:char="F02D"/>
      </w:r>
      <w:r w:rsidRPr="00191A49">
        <w:rPr>
          <w:vertAlign w:val="superscript"/>
          <w:lang w:val="es-EC"/>
        </w:rPr>
        <w:t>19</w:t>
      </w:r>
      <w:r w:rsidRPr="00191A49">
        <w:rPr>
          <w:lang w:val="es-EC"/>
        </w:rPr>
        <w:t xml:space="preserve"> C) a una rapidez inicial </w:t>
      </w:r>
      <m:oMath>
        <m:r>
          <w:rPr>
            <w:rFonts w:ascii="Cambria Math" w:hAnsi="Cambria Math"/>
            <w:lang w:val="es-EC"/>
          </w:rPr>
          <m:t>v</m:t>
        </m:r>
        <m:r>
          <w:rPr>
            <w:rFonts w:ascii="Cambria Math" w:hAnsi="Cambria Math"/>
            <w:vertAlign w:val="subscript"/>
            <w:lang w:val="es-EC"/>
          </w:rPr>
          <m:t>i</m:t>
        </m:r>
        <m:r>
          <w:rPr>
            <w:rFonts w:ascii="Cambria Math" w:hAnsi="Cambria Math"/>
            <w:lang w:val="es-EC"/>
          </w:rPr>
          <m:t xml:space="preserve"> = 9.</m:t>
        </m:r>
      </m:oMath>
      <w:r w:rsidRPr="007C0388">
        <w:rPr>
          <w:rFonts w:eastAsiaTheme="minorEastAsia"/>
          <w:lang w:val="es-EC"/>
        </w:rPr>
        <w:t xml:space="preserve">55 </w:t>
      </w:r>
      <w:r w:rsidRPr="007C0388">
        <w:rPr>
          <w:rFonts w:eastAsiaTheme="minorEastAsia"/>
        </w:rPr>
        <w:sym w:font="Symbol" w:char="F0B4"/>
      </w:r>
      <w:r w:rsidRPr="007C0388">
        <w:rPr>
          <w:rFonts w:eastAsiaTheme="minorEastAsia"/>
          <w:lang w:val="es-EC"/>
        </w:rPr>
        <w:t xml:space="preserve"> 10</w:t>
      </w:r>
      <w:r w:rsidRPr="007C0388">
        <w:rPr>
          <w:rFonts w:eastAsiaTheme="minorEastAsia"/>
          <w:vertAlign w:val="superscript"/>
          <w:lang w:val="es-EC"/>
        </w:rPr>
        <w:t>3</w:t>
      </w:r>
      <w:r w:rsidRPr="007C0388">
        <w:rPr>
          <w:rFonts w:eastAsiaTheme="minorEastAsia"/>
          <w:lang w:val="es-EC"/>
        </w:rPr>
        <w:t xml:space="preserve"> </w:t>
      </w:r>
      <m:oMath>
        <m:r>
          <w:rPr>
            <w:rFonts w:ascii="Cambria Math" w:eastAsiaTheme="minorEastAsia" w:hAnsi="Cambria Math"/>
            <w:lang w:val="es-EC"/>
          </w:rPr>
          <m:t>m/s</m:t>
        </m:r>
      </m:oMath>
      <w:r w:rsidRPr="00191A49">
        <w:rPr>
          <w:lang w:val="es-EC"/>
        </w:rPr>
        <w:t xml:space="preserve"> dentro de una región donde se presenta un campo eléctrico uniforme     </w:t>
      </w:r>
      <m:oMath>
        <m:r>
          <m:rPr>
            <m:sty m:val="bi"/>
          </m:rPr>
          <w:rPr>
            <w:rFonts w:ascii="Cambria Math" w:hAnsi="Cambria Math"/>
            <w:lang w:val="es-EC"/>
          </w:rPr>
          <m:t>E</m:t>
        </m:r>
        <m:r>
          <w:rPr>
            <w:rFonts w:ascii="Cambria Math" w:hAnsi="Cambria Math"/>
            <w:lang w:val="es-EC"/>
          </w:rPr>
          <m:t xml:space="preserve"> = (</m:t>
        </m:r>
        <m:r>
          <w:rPr>
            <w:rFonts w:ascii="Cambria Math" w:hAnsi="Cambria Math"/>
            <w:i/>
          </w:rPr>
          <w:sym w:font="Symbol" w:char="F02D"/>
        </m:r>
        <m:r>
          <w:rPr>
            <w:rFonts w:ascii="Cambria Math" w:hAnsi="Cambria Math"/>
            <w:lang w:val="es-EC"/>
          </w:rPr>
          <m:t>720</m:t>
        </m:r>
        <m:r>
          <m:rPr>
            <m:sty m:val="bi"/>
          </m:rPr>
          <w:rPr>
            <w:rFonts w:ascii="Cambria Math" w:hAnsi="Cambria Math"/>
            <w:lang w:val="es-EC"/>
          </w:rPr>
          <m:t>j</m:t>
        </m:r>
        <m:r>
          <w:rPr>
            <w:rFonts w:ascii="Cambria Math" w:hAnsi="Cambria Math"/>
            <w:lang w:val="es-EC"/>
          </w:rPr>
          <m:t>) N/C</m:t>
        </m:r>
      </m:oMath>
      <w:r w:rsidRPr="00191A49">
        <w:rPr>
          <w:lang w:val="es-EC"/>
        </w:rPr>
        <w:t xml:space="preserve">, como se muestra en la figura. Los protones van a incidir sobre un blanco que se encuentra a una distancia horizontal de </w:t>
      </w:r>
      <m:oMath>
        <m:r>
          <w:rPr>
            <w:rFonts w:ascii="Cambria Math" w:hAnsi="Cambria Math"/>
            <w:lang w:val="es-EC"/>
          </w:rPr>
          <m:t>1.27 mm</m:t>
        </m:r>
      </m:oMath>
      <w:r w:rsidRPr="00191A49">
        <w:rPr>
          <w:lang w:val="es-EC"/>
        </w:rPr>
        <w:t xml:space="preserve"> del punto donde se lanzaron los protones. Determine</w:t>
      </w:r>
      <w:r>
        <w:rPr>
          <w:lang w:val="es-EC"/>
        </w:rPr>
        <w:t>:</w:t>
      </w:r>
    </w:p>
    <w:p w:rsidR="00AC1574" w:rsidRDefault="00AC1574" w:rsidP="00AC1574">
      <w:pPr>
        <w:jc w:val="both"/>
        <w:rPr>
          <w:lang w:val="es-EC"/>
        </w:rPr>
      </w:pPr>
      <w:r>
        <w:rPr>
          <w:lang w:val="es-EC"/>
        </w:rPr>
        <w:t xml:space="preserve"> a) L</w:t>
      </w:r>
      <w:r w:rsidRPr="00191A49">
        <w:rPr>
          <w:lang w:val="es-EC"/>
        </w:rPr>
        <w:t>os dos ángulos de lanzamiento</w:t>
      </w:r>
      <w:r>
        <w:rPr>
          <w:i/>
          <w:iCs/>
        </w:rPr>
        <w:sym w:font="Symbol" w:char="F071"/>
      </w:r>
      <w:r w:rsidRPr="007C0388">
        <w:rPr>
          <w:i/>
          <w:iCs/>
          <w:lang w:val="es-EC"/>
        </w:rPr>
        <w:t xml:space="preserve"> </w:t>
      </w:r>
      <w:r w:rsidRPr="00191A49">
        <w:rPr>
          <w:i/>
          <w:iCs/>
          <w:lang w:val="es-EC"/>
        </w:rPr>
        <w:t xml:space="preserve"> </w:t>
      </w:r>
      <w:r w:rsidRPr="00191A49">
        <w:rPr>
          <w:lang w:val="es-EC"/>
        </w:rPr>
        <w:t>que darán como resultado un impacto, y</w:t>
      </w:r>
      <w:r>
        <w:rPr>
          <w:lang w:val="es-EC"/>
        </w:rPr>
        <w:t xml:space="preserve">   (4 puntos)</w:t>
      </w:r>
    </w:p>
    <w:p w:rsidR="00AC1574" w:rsidRPr="00191A49" w:rsidRDefault="00AC1574" w:rsidP="00AC1574">
      <w:pPr>
        <w:jc w:val="both"/>
        <w:rPr>
          <w:lang w:val="es-EC"/>
        </w:rPr>
      </w:pPr>
      <w:r>
        <w:rPr>
          <w:lang w:val="es-EC"/>
        </w:rPr>
        <w:t xml:space="preserve"> b) E</w:t>
      </w:r>
      <w:r w:rsidRPr="00191A49">
        <w:rPr>
          <w:lang w:val="es-EC"/>
        </w:rPr>
        <w:t>l tiempo total de vuelo para cada trayectoria.</w:t>
      </w:r>
      <w:r>
        <w:rPr>
          <w:lang w:val="es-EC"/>
        </w:rPr>
        <w:t xml:space="preserve">   (4 puntos)</w:t>
      </w:r>
    </w:p>
    <w:p w:rsidR="00AC1574" w:rsidRPr="00191A49" w:rsidRDefault="00AC1574" w:rsidP="00AC1574">
      <w:pPr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61C81D1E" wp14:editId="551205C7">
            <wp:extent cx="4063117" cy="177314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117" cy="17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74" w:rsidRDefault="00AC1574" w:rsidP="00AC1574">
      <w:r>
        <w:t>Solucion:</w:t>
      </w:r>
    </w:p>
    <w:p w:rsidR="00AC1574" w:rsidRDefault="00AC1574" w:rsidP="00AC1574">
      <w:r>
        <w:rPr>
          <w:noProof/>
          <w:lang w:val="es-EC" w:eastAsia="es-EC"/>
        </w:rPr>
        <w:drawing>
          <wp:inline distT="0" distB="0" distL="0" distR="0" wp14:anchorId="3364B8F8" wp14:editId="3A18D7AA">
            <wp:extent cx="5400040" cy="1888639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74" w:rsidRDefault="00AC1574" w:rsidP="00AC1574"/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0065DF" w:rsidRDefault="000065DF" w:rsidP="00AC1574">
      <w:pPr>
        <w:pStyle w:val="Sinespaciado"/>
        <w:rPr>
          <w:b/>
          <w:lang w:val="es-EC"/>
        </w:rPr>
      </w:pPr>
    </w:p>
    <w:p w:rsidR="00AC1574" w:rsidRPr="00FE499C" w:rsidRDefault="00AC1574" w:rsidP="00AC1574">
      <w:pPr>
        <w:pStyle w:val="Sinespaciado"/>
        <w:rPr>
          <w:b/>
          <w:lang w:val="es-EC"/>
        </w:rPr>
      </w:pPr>
      <w:r w:rsidRPr="00FE499C">
        <w:rPr>
          <w:b/>
          <w:lang w:val="es-EC"/>
        </w:rPr>
        <w:lastRenderedPageBreak/>
        <w:t>PROBLEMA 2</w:t>
      </w:r>
      <w:r>
        <w:rPr>
          <w:b/>
          <w:lang w:val="es-EC"/>
        </w:rPr>
        <w:t xml:space="preserve">    </w:t>
      </w:r>
      <w:r w:rsidR="00692D01">
        <w:rPr>
          <w:lang w:val="es-EC"/>
        </w:rPr>
        <w:t>(10</w:t>
      </w:r>
      <w:r w:rsidRPr="007C0388">
        <w:rPr>
          <w:lang w:val="es-EC"/>
        </w:rPr>
        <w:t xml:space="preserve"> puntos)</w:t>
      </w:r>
    </w:p>
    <w:p w:rsidR="00AC1574" w:rsidRPr="00FE499C" w:rsidRDefault="00AC1574" w:rsidP="00AC1574">
      <w:pPr>
        <w:pStyle w:val="Sinespaciado"/>
        <w:jc w:val="both"/>
        <w:rPr>
          <w:rFonts w:eastAsiaTheme="minorEastAsia"/>
          <w:lang w:val="es-EC"/>
        </w:rPr>
      </w:pPr>
      <w:r w:rsidRPr="00191A49">
        <w:rPr>
          <w:lang w:val="es-EC"/>
        </w:rPr>
        <w:t xml:space="preserve">Las </w:t>
      </w:r>
      <w:r>
        <w:rPr>
          <w:lang w:val="es-EC"/>
        </w:rPr>
        <w:t>partí</w:t>
      </w:r>
      <w:r w:rsidRPr="00191A49">
        <w:rPr>
          <w:lang w:val="es-EC"/>
        </w:rPr>
        <w:t>culas que se muestran en el dibujo mostrado tienen</w:t>
      </w:r>
      <w:r>
        <w:rPr>
          <w:lang w:val="es-EC"/>
        </w:rPr>
        <w:t xml:space="preserve"> las siguientes cargas eléctricas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q</m:t>
            </m:r>
          </m:e>
          <m:sub>
            <m:r>
              <w:rPr>
                <w:rFonts w:ascii="Cambria Math" w:hAnsi="Cambria Math"/>
                <w:lang w:val="es-EC"/>
              </w:rPr>
              <m:t>1</m:t>
            </m:r>
          </m:sub>
        </m:sSub>
        <m:r>
          <w:rPr>
            <w:rFonts w:ascii="Cambria Math" w:hAnsi="Cambria Math"/>
            <w:lang w:val="es-EC"/>
          </w:rPr>
          <m:t>=8 nC</m:t>
        </m:r>
      </m:oMath>
      <w:r>
        <w:rPr>
          <w:rFonts w:eastAsiaTheme="minorEastAsia"/>
          <w:lang w:val="es-EC"/>
        </w:rPr>
        <w:t xml:space="preserve">;    </w:t>
      </w:r>
      <m:oMath>
        <m:r>
          <w:rPr>
            <w:rFonts w:ascii="Cambria Math" w:eastAsiaTheme="minorEastAsia" w:hAnsi="Cambria Math"/>
            <w:lang w:val="es-EC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=2 nC; 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 xml:space="preserve">      q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3</m:t>
            </m:r>
          </m:sub>
        </m:sSub>
        <m:r>
          <w:rPr>
            <w:rFonts w:ascii="Cambria Math" w:eastAsiaTheme="minorEastAsia" w:hAnsi="Cambria Math"/>
            <w:lang w:val="es-EC"/>
          </w:rPr>
          <m:t>= -4 nC,</m:t>
        </m:r>
      </m:oMath>
      <w:r>
        <w:rPr>
          <w:rFonts w:eastAsiaTheme="minorEastAsia"/>
          <w:lang w:val="es-EC"/>
        </w:rPr>
        <w:t xml:space="preserve"> separadas una distancia de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1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=3 cm </m:t>
        </m:r>
      </m:oMath>
      <w:r>
        <w:rPr>
          <w:rFonts w:eastAsiaTheme="minorEastAsia"/>
          <w:lang w:val="es-EC"/>
        </w:rPr>
        <w:t xml:space="preserve">y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/>
            <w:lang w:val="es-EC"/>
          </w:rPr>
          <m:t>=4 cm.</m:t>
        </m:r>
      </m:oMath>
    </w:p>
    <w:p w:rsidR="00AC1574" w:rsidRDefault="00AC1574" w:rsidP="00AC157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¿Cuánto trabajo se requiere para trasladar la carga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sub>
        </m:sSub>
      </m:oMath>
      <w:r>
        <w:rPr>
          <w:rFonts w:eastAsiaTheme="minorEastAsia"/>
          <w:sz w:val="24"/>
          <w:szCs w:val="24"/>
          <w:lang w:val="es-ES"/>
        </w:rPr>
        <w:t xml:space="preserve"> desde el punto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A</m:t>
        </m:r>
      </m:oMath>
      <w:r>
        <w:rPr>
          <w:rFonts w:eastAsiaTheme="minorEastAsia"/>
          <w:sz w:val="24"/>
          <w:szCs w:val="24"/>
          <w:lang w:val="es-ES"/>
        </w:rPr>
        <w:t xml:space="preserve"> hasta el punto </w:t>
      </w:r>
      <m:oMath>
        <m:r>
          <w:rPr>
            <w:rFonts w:ascii="Cambria Math" w:eastAsiaTheme="minorEastAsia" w:hAnsi="Cambria Math"/>
            <w:sz w:val="24"/>
            <w:szCs w:val="24"/>
            <w:lang w:val="es-ES"/>
          </w:rPr>
          <m:t>B</m:t>
        </m:r>
      </m:oMath>
      <w:r>
        <w:rPr>
          <w:rFonts w:eastAsiaTheme="minorEastAsia"/>
          <w:sz w:val="24"/>
          <w:szCs w:val="24"/>
          <w:lang w:val="es-ES"/>
        </w:rPr>
        <w:t>?</w:t>
      </w:r>
    </w:p>
    <w:p w:rsidR="00AC1574" w:rsidRDefault="00AC1574" w:rsidP="00AC157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noProof/>
          <w:sz w:val="24"/>
          <w:szCs w:val="24"/>
          <w:lang w:val="es-EC" w:eastAsia="es-EC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8375D9" wp14:editId="6A4CEC68">
                <wp:simplePos x="0" y="0"/>
                <wp:positionH relativeFrom="column">
                  <wp:posOffset>7620</wp:posOffset>
                </wp:positionH>
                <wp:positionV relativeFrom="paragraph">
                  <wp:posOffset>49226</wp:posOffset>
                </wp:positionV>
                <wp:extent cx="2766695" cy="1732915"/>
                <wp:effectExtent l="0" t="0" r="0" b="635"/>
                <wp:wrapNone/>
                <wp:docPr id="28" name="2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695" cy="1732915"/>
                          <a:chOff x="0" y="0"/>
                          <a:chExt cx="2766916" cy="1733411"/>
                        </a:xfrm>
                      </wpg:grpSpPr>
                      <wps:wsp>
                        <wps:cNvPr id="27" name="27 Cuadro de texto"/>
                        <wps:cNvSpPr txBox="1"/>
                        <wps:spPr>
                          <a:xfrm>
                            <a:off x="2130949" y="922351"/>
                            <a:ext cx="29337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FC6F81" w:rsidP="00AC157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26 Cuadro de texto"/>
                        <wps:cNvSpPr txBox="1"/>
                        <wps:spPr>
                          <a:xfrm>
                            <a:off x="405516" y="1033669"/>
                            <a:ext cx="318135" cy="302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FC6F81" w:rsidP="00AC157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Cuadro de texto"/>
                        <wps:cNvSpPr txBox="1"/>
                        <wps:spPr>
                          <a:xfrm>
                            <a:off x="2321781" y="1137036"/>
                            <a:ext cx="445135" cy="389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FC6F81" w:rsidP="00AC157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Cuadro de texto"/>
                        <wps:cNvSpPr txBox="1"/>
                        <wps:spPr>
                          <a:xfrm>
                            <a:off x="0" y="1160890"/>
                            <a:ext cx="437322" cy="3896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FC6F81" w:rsidP="00AC157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21 Cuadro de texto"/>
                        <wps:cNvSpPr txBox="1"/>
                        <wps:spPr>
                          <a:xfrm>
                            <a:off x="7951" y="0"/>
                            <a:ext cx="389614" cy="3737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E23989" w:rsidP="00AC157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20 Cuadro de texto"/>
                        <wps:cNvSpPr txBox="1"/>
                        <wps:spPr>
                          <a:xfrm>
                            <a:off x="1160890" y="437321"/>
                            <a:ext cx="413468" cy="294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FC6F81" w:rsidP="00AC157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9 Cuadro de texto"/>
                        <wps:cNvSpPr txBox="1"/>
                        <wps:spPr>
                          <a:xfrm>
                            <a:off x="1049572" y="1272208"/>
                            <a:ext cx="453224" cy="3341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FC6F81" w:rsidP="00AC157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8 Cuadro de texto"/>
                        <wps:cNvSpPr txBox="1"/>
                        <wps:spPr>
                          <a:xfrm>
                            <a:off x="79513" y="564542"/>
                            <a:ext cx="437321" cy="3498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FC6F81" w:rsidP="00AC157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8 Elipse"/>
                        <wps:cNvSpPr/>
                        <wps:spPr>
                          <a:xfrm>
                            <a:off x="373711" y="159026"/>
                            <a:ext cx="103367" cy="12722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Elipse"/>
                        <wps:cNvSpPr/>
                        <wps:spPr>
                          <a:xfrm>
                            <a:off x="373711" y="1224500"/>
                            <a:ext cx="102870" cy="127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Elipse"/>
                        <wps:cNvSpPr/>
                        <wps:spPr>
                          <a:xfrm>
                            <a:off x="2274073" y="1216549"/>
                            <a:ext cx="102870" cy="127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Conector recto"/>
                        <wps:cNvCnPr/>
                        <wps:spPr>
                          <a:xfrm>
                            <a:off x="437322" y="286246"/>
                            <a:ext cx="0" cy="94642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14 Conector recto"/>
                        <wps:cNvCnPr/>
                        <wps:spPr>
                          <a:xfrm>
                            <a:off x="477078" y="222636"/>
                            <a:ext cx="1813394" cy="107342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15 Conector recto"/>
                        <wps:cNvCnPr/>
                        <wps:spPr>
                          <a:xfrm>
                            <a:off x="477078" y="1296062"/>
                            <a:ext cx="181229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24 Cuadro de texto"/>
                        <wps:cNvSpPr txBox="1"/>
                        <wps:spPr>
                          <a:xfrm>
                            <a:off x="246490" y="1383526"/>
                            <a:ext cx="341630" cy="349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E23989" w:rsidP="00AC157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uadro de texto"/>
                        <wps:cNvSpPr txBox="1"/>
                        <wps:spPr>
                          <a:xfrm>
                            <a:off x="2186608" y="1383526"/>
                            <a:ext cx="325755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989" w:rsidRDefault="00E23989" w:rsidP="00AC157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375D9" id="28 Grupo" o:spid="_x0000_s1026" style="position:absolute;left:0;text-align:left;margin-left:.6pt;margin-top:3.9pt;width:217.85pt;height:136.45pt;z-index:251667456" coordsize="27669,1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7 Cuadro de texto" o:spid="_x0000_s1027" type="#_x0000_t202" style="position:absolute;left:21309;top:9223;width:2934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E23989" w:rsidRDefault="00FC6F81" w:rsidP="00AC157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6 Cuadro de texto" o:spid="_x0000_s1028" type="#_x0000_t202" style="position:absolute;left:4055;top:10336;width:3181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E23989" w:rsidRDefault="00FC6F81" w:rsidP="00AC157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2 Cuadro de texto" o:spid="_x0000_s1029" type="#_x0000_t202" style="position:absolute;left:23217;top:11370;width:4452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icUA&#10;AADbAAAADwAAAGRycy9kb3ducmV2LnhtbESPQWvCQBSE70L/w/IKXqRujNhK6ioiWqW3mtrS2yP7&#10;moRm34bsNon/3hUEj8PMfMMsVr2pREuNKy0rmIwjEMSZ1SXnCj7T3dMchPPIGivLpOBMDlbLh8EC&#10;E207/qD26HMRIOwSVFB4XydSuqwgg25sa+Lg/drGoA+yyaVusAtwU8k4ip6lwZLDQoE1bQrK/o7/&#10;RsHPKP9+d/3bqZvOpvV236YvXzpVavjYr19BeOr9PXxrH7SCOI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baJxQAAANsAAAAPAAAAAAAAAAAAAAAAAJgCAABkcnMv&#10;ZG93bnJldi54bWxQSwUGAAAAAAQABAD1AAAAigMAAAAA&#10;" fillcolor="white [3201]" stroked="f" strokeweight=".5pt">
                  <v:textbox>
                    <w:txbxContent>
                      <w:p w:rsidR="00E23989" w:rsidRDefault="00FC6F81" w:rsidP="00AC157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3 Cuadro de texto" o:spid="_x0000_s1030" type="#_x0000_t202" style="position:absolute;top:11608;width:4373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E23989" w:rsidRDefault="00FC6F81" w:rsidP="00AC157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+q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1 Cuadro de texto" o:spid="_x0000_s1031" type="#_x0000_t202" style="position:absolute;left:79;width:3896;height:3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E23989" w:rsidRDefault="00E23989" w:rsidP="00AC1574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20 Cuadro de texto" o:spid="_x0000_s1032" type="#_x0000_t202" style="position:absolute;left:11608;top:4373;width:4135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E23989" w:rsidRDefault="00FC6F81" w:rsidP="00AC157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19 Cuadro de texto" o:spid="_x0000_s1033" type="#_x0000_t202" style="position:absolute;left:10495;top:12722;width:4532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E23989" w:rsidRDefault="00FC6F81" w:rsidP="00AC157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18 Cuadro de texto" o:spid="_x0000_s1034" type="#_x0000_t202" style="position:absolute;left:795;top:5645;width:4373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E23989" w:rsidRDefault="00FC6F81" w:rsidP="00AC157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8 Elipse" o:spid="_x0000_s1035" style="position:absolute;left:3737;top:1590;width:1033;height:1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25C7wA&#10;AADaAAAADwAAAGRycy9kb3ducmV2LnhtbERPzQ4BMRC+S7xDMxIXoYtEZCkRiXBwYT3ApB27y3a6&#10;tsV6ez1IHL98/8t1ayvxosaXjhWMRwkIYu1MybmCS7YbzkH4gGywckwKPuRhvep2lpga9+YTvc4h&#10;FzGEfYoKihDqVEqvC7LoR64mjtzVNRZDhE0uTYPvGG4rOUmSmbRYcmwosKZtQfp+floF2fXovT1d&#10;9CebTZ764aa3wXyvVL/XbhYgArXhL/65D0ZB3Bqvx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bbkLvAAAANoAAAAPAAAAAAAAAAAAAAAAAJgCAABkcnMvZG93bnJldi54&#10;bWxQSwUGAAAAAAQABAD1AAAAgQMAAAAA&#10;" fillcolor="black [3213]" strokecolor="black [3213]" strokeweight="2pt"/>
                <v:oval id="9 Elipse" o:spid="_x0000_s1036" style="position:absolute;left:3737;top:12245;width:1028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ckMMA&#10;AADaAAAADwAAAGRycy9kb3ducmV2LnhtbESPQWvCQBSE7wX/w/KEXopumoJodBUpiD30ksQf8Nh9&#10;JtHs25hdNfn33UKhx2FmvmE2u8G24kG9bxwreJ8nIIi1Mw1XCk7lYbYE4QOywdYxKRjJw247edlg&#10;ZtyTc3oUoRIRwj5DBXUIXSal1zVZ9HPXEUfv7HqLIcq+kqbHZ4TbVqZJspAWG44LNXb0WZO+Fner&#10;oDx/e2/zkx7LRXrXN/dxeVselXqdDvs1iEBD+A//tb+M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ckMMAAADaAAAADwAAAAAAAAAAAAAAAACYAgAAZHJzL2Rv&#10;d25yZXYueG1sUEsFBgAAAAAEAAQA9QAAAIgDAAAAAA==&#10;" fillcolor="black [3213]" strokecolor="black [3213]" strokeweight="2pt"/>
                <v:oval id="10 Elipse" o:spid="_x0000_s1037" style="position:absolute;left:22740;top:12165;width:102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CosMA&#10;AADbAAAADwAAAGRycy9kb3ducmV2LnhtbESPQYvCMBCF74L/IYywF9F0FUSqURZh0cNetP6AIRnb&#10;us2kNlHrv985LHib4b1575v1tveNelAX68AGPqcZKGIbXM2lgXPxPVmCignZYROYDLwownYzHKwx&#10;d+HJR3qcUqkkhGOOBqqU2lzraCvyGKehJRbtEjqPSdau1K7Dp4T7Rs+ybKE91iwNFba0q8j+nu7e&#10;QHH5idEfz/ZVLGZ3ewvz63i5N+Zj1H+tQCXq09v8f31w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3CosMAAADbAAAADwAAAAAAAAAAAAAAAACYAgAAZHJzL2Rv&#10;d25yZXYueG1sUEsFBgAAAAAEAAQA9QAAAIgDAAAAAA==&#10;" fillcolor="black [3213]" strokecolor="black [3213]" strokeweight="2pt"/>
                <v:line id="12 Conector recto" o:spid="_x0000_s1038" style="position:absolute;visibility:visible;mso-wrap-style:square" from="4373,2862" to="4373,1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+zR7sAAADbAAAADwAAAGRycy9kb3ducmV2LnhtbERPvQrCMBDeBd8hnOCmqR1EqlFEEHUR&#10;/Bkcj+Zsi82lJLHWtzeC4HYf3+8tVp2pRUvOV5YVTMYJCOLc6ooLBdfLdjQD4QOyxtoyKXiTh9Wy&#10;31tgpu2LT9SeQyFiCPsMFZQhNJmUPi/JoB/bhjhyd+sMhghdIbXDVww3tUyTZCoNVhwbSmxoU1L+&#10;OD+NgtaZR7XZz9zO3O7HQ1pjwx6VGg669RxEoC78xT/3Xsf5KXx/iQfI5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M/7NHuwAAANsAAAAPAAAAAAAAAAAAAAAAAKECAABk&#10;cnMvZG93bnJldi54bWxQSwUGAAAAAAQABAD5AAAAiQMAAAAA&#10;" strokecolor="black [3213]" strokeweight="1pt">
                  <v:stroke dashstyle="dash"/>
                </v:line>
                <v:line id="14 Conector recto" o:spid="_x0000_s1039" style="position:absolute;visibility:visible;mso-wrap-style:square" from="4770,2226" to="22904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qOqLwAAADbAAAADwAAAGRycy9kb3ducmV2LnhtbERPSwrCMBDdC94hjOBOU0VEqlFEEHUj&#10;+Fm4HJqxLTaTksRab28Ewd083ncWq9ZUoiHnS8sKRsMEBHFmdcm5gutlO5iB8AFZY2WZFLzJw2rZ&#10;7Sww1fbFJ2rOIRcxhH2KCooQ6lRKnxVk0A9tTRy5u3UGQ4Qul9rhK4abSo6TZCoNlhwbCqxpU1D2&#10;OD+NgsaZR7nZz9zO3O7Hw7jCmj0q1e+16zmIQG34i3/uvY7zJ/D9JR4gl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LFqOqLwAAADbAAAADwAAAAAAAAAAAAAAAAChAgAA&#10;ZHJzL2Rvd25yZXYueG1sUEsFBgAAAAAEAAQA+QAAAIoDAAAAAA==&#10;" strokecolor="black [3213]" strokeweight="1pt">
                  <v:stroke dashstyle="dash"/>
                </v:line>
                <v:line id="15 Conector recto" o:spid="_x0000_s1040" style="position:absolute;visibility:visible;mso-wrap-style:square" from="4770,12960" to="22893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rM7wAAADbAAAADwAAAGRycy9kb3ducmV2LnhtbERPSwrCMBDdC94hjOBOUwVFqlFEEHUj&#10;+Fm4HJqxLTaTksRab28Ewd083ncWq9ZUoiHnS8sKRsMEBHFmdcm5gutlO5iB8AFZY2WZFLzJw2rZ&#10;7Sww1fbFJ2rOIRcxhH2KCooQ6lRKnxVk0A9tTRy5u3UGQ4Qul9rhK4abSo6TZCoNlhwbCqxpU1D2&#10;OD+NgsaZR7nZz9zO3O7Hw7jCmj0q1e+16zmIQG34i3/uvY7zJ/D9JR4gl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xYrM7wAAADbAAAADwAAAAAAAAAAAAAAAAChAgAA&#10;ZHJzL2Rvd25yZXYueG1sUEsFBgAAAAAEAAQA+QAAAIoDAAAAAA==&#10;" strokecolor="black [3213]" strokeweight="1pt">
                  <v:stroke dashstyle="dash"/>
                </v:line>
                <v:shape id="24 Cuadro de texto" o:spid="_x0000_s1041" type="#_x0000_t202" style="position:absolute;left:2464;top:13835;width:3417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E23989" w:rsidRDefault="00E23989" w:rsidP="00AC1574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25 Cuadro de texto" o:spid="_x0000_s1042" type="#_x0000_t202" style="position:absolute;left:21866;top:13835;width:3257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E23989" w:rsidRDefault="00E23989" w:rsidP="00AC1574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AC1574" w:rsidRDefault="00AC1574" w:rsidP="00AC157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</w:p>
    <w:p w:rsidR="00AC1574" w:rsidRPr="00191A49" w:rsidRDefault="00AC1574" w:rsidP="00AC15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s-ES"/>
        </w:rPr>
      </w:pPr>
    </w:p>
    <w:p w:rsidR="00AC1574" w:rsidRPr="00191A49" w:rsidRDefault="00AC1574" w:rsidP="00AC1574">
      <w:pPr>
        <w:pStyle w:val="Prrafodelista"/>
        <w:rPr>
          <w:rFonts w:ascii="Cambria Math" w:eastAsia="Arial Unicode MS" w:hAnsi="Cambria Math" w:cs="Arial"/>
          <w:szCs w:val="20"/>
          <w:lang w:val="es-ES"/>
          <w:oMath/>
        </w:rPr>
      </w:pPr>
    </w:p>
    <w:p w:rsidR="00AC1574" w:rsidRPr="00BE2AF3" w:rsidRDefault="00AC1574" w:rsidP="00AC1574">
      <w:pPr>
        <w:spacing w:after="0" w:line="240" w:lineRule="auto"/>
        <w:jc w:val="both"/>
        <w:rPr>
          <w:rFonts w:ascii="Cambria Math" w:hAnsi="Cambria Math"/>
          <w:sz w:val="24"/>
          <w:szCs w:val="24"/>
          <w:lang w:val="es-EC"/>
          <w:oMath/>
        </w:rPr>
      </w:pPr>
    </w:p>
    <w:p w:rsidR="00AC1574" w:rsidRPr="00B5266D" w:rsidRDefault="00AC1574" w:rsidP="00AC1574">
      <w:pPr>
        <w:spacing w:after="0" w:line="240" w:lineRule="auto"/>
        <w:jc w:val="both"/>
        <w:rPr>
          <w:rFonts w:ascii="Cambria Math" w:hAnsi="Cambria Math"/>
          <w:sz w:val="24"/>
          <w:szCs w:val="24"/>
          <w:lang w:val="es-EC"/>
          <w:oMath/>
        </w:rPr>
      </w:pPr>
    </w:p>
    <w:p w:rsidR="00AC1574" w:rsidRDefault="00AC1574" w:rsidP="00AC1574">
      <w:pPr>
        <w:jc w:val="both"/>
        <w:rPr>
          <w:lang w:val="es-EC"/>
        </w:rPr>
      </w:pPr>
    </w:p>
    <w:p w:rsidR="00AC1574" w:rsidRPr="00CC3A7F" w:rsidRDefault="00AC1574" w:rsidP="00AC1574">
      <w:pPr>
        <w:rPr>
          <w:lang w:val="es-EC"/>
        </w:rPr>
      </w:pPr>
    </w:p>
    <w:p w:rsidR="00AC1574" w:rsidRPr="00B60940" w:rsidRDefault="00FC6F81" w:rsidP="00AC1574">
      <w:pPr>
        <w:rPr>
          <w:rFonts w:eastAsiaTheme="minorEastAsia"/>
          <w:lang w:val="es-EC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C"/>
                </w:rPr>
              </m:ctrlPr>
            </m:sSubPr>
            <m:e>
              <m:r>
                <w:rPr>
                  <w:rFonts w:ascii="Cambria Math" w:hAnsi="Cambria Math"/>
                  <w:lang w:val="es-EC"/>
                </w:rPr>
                <m:t>r</m:t>
              </m:r>
            </m:e>
            <m:sub>
              <m:r>
                <w:rPr>
                  <w:rFonts w:ascii="Cambria Math" w:hAnsi="Cambria Math"/>
                  <w:lang w:val="es-EC"/>
                </w:rPr>
                <m:t>3</m:t>
              </m:r>
            </m:sub>
          </m:sSub>
          <m:r>
            <w:rPr>
              <w:rFonts w:ascii="Cambria Math" w:hAnsi="Cambria Math"/>
              <w:lang w:val="es-EC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s-EC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C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lang w:val="es-EC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s-EC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C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lang w:val="es-EC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es-EC"/>
            </w:rPr>
            <m:t>=5cm</m:t>
          </m:r>
        </m:oMath>
      </m:oMathPara>
    </w:p>
    <w:p w:rsidR="00B60940" w:rsidRPr="004D0CDA" w:rsidRDefault="00B60940" w:rsidP="00AC1574">
      <w:pPr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 xml:space="preserve">La energía potencial es </w:t>
      </w:r>
      <m:oMath>
        <m:r>
          <w:rPr>
            <w:rFonts w:ascii="Cambria Math" w:eastAsiaTheme="minorEastAsia" w:hAnsi="Cambria Math"/>
            <w:lang w:val="es-EC"/>
          </w:rPr>
          <m:t>A</m:t>
        </m:r>
      </m:oMath>
      <w:r>
        <w:rPr>
          <w:rFonts w:eastAsiaTheme="minorEastAsia"/>
          <w:lang w:val="es-EC"/>
        </w:rPr>
        <w:t xml:space="preserve"> es: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A</m:t>
            </m:r>
          </m:sub>
        </m:sSub>
        <m:r>
          <w:rPr>
            <w:rFonts w:ascii="Cambria Math" w:eastAsiaTheme="minorEastAsia" w:hAnsi="Cambria Math"/>
            <w:lang w:val="es-EC"/>
          </w:rPr>
          <m:t>=k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s-EC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es-EC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C"/>
                  </w:rPr>
                  <m:t>9×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C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C"/>
                      </w:rPr>
                      <m:t>9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C"/>
                  </w:rPr>
                  <m:t>8×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C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C"/>
                      </w:rPr>
                      <m:t>-9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C"/>
                  </w:rPr>
                  <m:t>2×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C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C"/>
                      </w:rPr>
                      <m:t>-9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lang w:val="es-EC"/>
              </w:rPr>
              <m:t>0,03</m:t>
            </m:r>
          </m:den>
        </m:f>
        <m:r>
          <w:rPr>
            <w:rFonts w:ascii="Cambria Math" w:eastAsiaTheme="minorEastAsia" w:hAnsi="Cambria Math"/>
            <w:lang w:val="es-EC"/>
          </w:rPr>
          <m:t>J =4,8×</m:t>
        </m:r>
        <m:sSup>
          <m:sSup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pPr>
          <m:e>
            <m:r>
              <w:rPr>
                <w:rFonts w:ascii="Cambria Math" w:eastAsiaTheme="minorEastAsia" w:hAnsi="Cambria Math"/>
                <w:lang w:val="es-EC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EC"/>
              </w:rPr>
              <m:t>-6</m:t>
            </m:r>
          </m:sup>
        </m:sSup>
        <m:r>
          <w:rPr>
            <w:rFonts w:ascii="Cambria Math" w:eastAsiaTheme="minorEastAsia" w:hAnsi="Cambria Math"/>
            <w:lang w:val="es-EC"/>
          </w:rPr>
          <m:t xml:space="preserve"> J</m:t>
        </m:r>
      </m:oMath>
    </w:p>
    <w:p w:rsidR="004D0CDA" w:rsidRDefault="004D0CDA" w:rsidP="004D0CDA">
      <w:pPr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 xml:space="preserve">La energía potencial es </w:t>
      </w:r>
      <m:oMath>
        <m:r>
          <w:rPr>
            <w:rFonts w:ascii="Cambria Math" w:eastAsiaTheme="minorEastAsia" w:hAnsi="Cambria Math"/>
            <w:lang w:val="es-EC"/>
          </w:rPr>
          <m:t>B</m:t>
        </m:r>
      </m:oMath>
      <w:r>
        <w:rPr>
          <w:rFonts w:eastAsiaTheme="minorEastAsia"/>
          <w:lang w:val="es-EC"/>
        </w:rPr>
        <w:t xml:space="preserve"> es: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B</m:t>
            </m:r>
          </m:sub>
        </m:sSub>
        <m:r>
          <w:rPr>
            <w:rFonts w:ascii="Cambria Math" w:eastAsiaTheme="minorEastAsia" w:hAnsi="Cambria Math"/>
            <w:lang w:val="es-EC"/>
          </w:rPr>
          <m:t>=k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s-EC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es-EC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C"/>
                  </w:rPr>
                  <m:t>9×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C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C"/>
                      </w:rPr>
                      <m:t>9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C"/>
                  </w:rPr>
                  <m:t>8×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C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C"/>
                      </w:rPr>
                      <m:t>-9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C"/>
                  </w:rPr>
                  <m:t>-4×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C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C"/>
                      </w:rPr>
                      <m:t>-9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lang w:val="es-EC"/>
              </w:rPr>
              <m:t>0,05</m:t>
            </m:r>
          </m:den>
        </m:f>
        <m:r>
          <w:rPr>
            <w:rFonts w:ascii="Cambria Math" w:eastAsiaTheme="minorEastAsia" w:hAnsi="Cambria Math"/>
            <w:lang w:val="es-EC"/>
          </w:rPr>
          <m:t>J =-5,76×</m:t>
        </m:r>
        <m:sSup>
          <m:sSup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pPr>
          <m:e>
            <m:r>
              <w:rPr>
                <w:rFonts w:ascii="Cambria Math" w:eastAsiaTheme="minorEastAsia" w:hAnsi="Cambria Math"/>
                <w:lang w:val="es-EC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EC"/>
              </w:rPr>
              <m:t>-6</m:t>
            </m:r>
          </m:sup>
        </m:sSup>
        <m:r>
          <w:rPr>
            <w:rFonts w:ascii="Cambria Math" w:eastAsiaTheme="minorEastAsia" w:hAnsi="Cambria Math"/>
            <w:lang w:val="es-EC"/>
          </w:rPr>
          <m:t xml:space="preserve"> J</m:t>
        </m:r>
      </m:oMath>
    </w:p>
    <w:p w:rsidR="004D0CDA" w:rsidRDefault="004D0CDA" w:rsidP="004D0CDA">
      <w:pPr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 xml:space="preserve">El trabajo realizado por la carga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q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1</m:t>
            </m:r>
          </m:sub>
        </m:sSub>
      </m:oMath>
      <w:r>
        <w:rPr>
          <w:rFonts w:eastAsiaTheme="minorEastAsia"/>
          <w:lang w:val="es-EC"/>
        </w:rPr>
        <w:t xml:space="preserve"> para trasladarse de </w:t>
      </w:r>
      <m:oMath>
        <m:r>
          <w:rPr>
            <w:rFonts w:ascii="Cambria Math" w:eastAsiaTheme="minorEastAsia" w:hAnsi="Cambria Math"/>
            <w:lang w:val="es-EC"/>
          </w:rPr>
          <m:t>A</m:t>
        </m:r>
      </m:oMath>
      <w:r>
        <w:rPr>
          <w:rFonts w:eastAsiaTheme="minorEastAsia"/>
          <w:lang w:val="es-EC"/>
        </w:rPr>
        <w:t xml:space="preserve">  a  </w:t>
      </w:r>
      <m:oMath>
        <m:r>
          <w:rPr>
            <w:rFonts w:ascii="Cambria Math" w:eastAsiaTheme="minorEastAsia" w:hAnsi="Cambria Math"/>
            <w:lang w:val="es-EC"/>
          </w:rPr>
          <m:t>B</m:t>
        </m:r>
      </m:oMath>
      <w:r>
        <w:rPr>
          <w:rFonts w:eastAsiaTheme="minorEastAsia"/>
          <w:lang w:val="es-EC"/>
        </w:rPr>
        <w:t xml:space="preserve">  es:</w:t>
      </w:r>
    </w:p>
    <w:p w:rsidR="004D0CDA" w:rsidRPr="004D0CDA" w:rsidRDefault="00FC6F81" w:rsidP="004D0CDA">
      <w:pPr>
        <w:rPr>
          <w:rFonts w:eastAsiaTheme="minorEastAsia"/>
          <w:lang w:val="es-EC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AB</m:t>
            </m:r>
          </m:sub>
        </m:sSub>
        <m:r>
          <w:rPr>
            <w:rFonts w:ascii="Cambria Math" w:eastAsiaTheme="minorEastAsia" w:hAnsi="Cambria Math"/>
            <w:lang w:val="es-EC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A</m:t>
            </m:r>
          </m:sub>
        </m:sSub>
        <m:r>
          <w:rPr>
            <w:rFonts w:ascii="Cambria Math" w:eastAsiaTheme="minorEastAsia" w:hAnsi="Cambria Math"/>
            <w:lang w:val="es-EC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B</m:t>
            </m:r>
          </m:sub>
        </m:sSub>
        <m:r>
          <w:rPr>
            <w:rFonts w:ascii="Cambria Math" w:eastAsiaTheme="minorEastAsia" w:hAnsi="Cambria Math"/>
            <w:lang w:val="es-EC"/>
          </w:rPr>
          <m:t>=</m:t>
        </m:r>
      </m:oMath>
      <w:r w:rsidR="004D0CDA">
        <w:rPr>
          <w:rFonts w:eastAsiaTheme="minorEastAsia"/>
          <w:lang w:val="es-EC"/>
        </w:rPr>
        <w:t xml:space="preserve"> </w:t>
      </w:r>
      <m:oMath>
        <m:r>
          <w:rPr>
            <w:rFonts w:ascii="Cambria Math" w:eastAsiaTheme="minorEastAsia" w:hAnsi="Cambria Math"/>
            <w:lang w:val="es-EC"/>
          </w:rPr>
          <m:t>4,8×</m:t>
        </m:r>
        <m:sSup>
          <m:sSup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pPr>
          <m:e>
            <m:r>
              <w:rPr>
                <w:rFonts w:ascii="Cambria Math" w:eastAsiaTheme="minorEastAsia" w:hAnsi="Cambria Math"/>
                <w:lang w:val="es-EC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EC"/>
              </w:rPr>
              <m:t>-6</m:t>
            </m:r>
          </m:sup>
        </m:sSup>
        <m:r>
          <w:rPr>
            <w:rFonts w:ascii="Cambria Math" w:eastAsiaTheme="minorEastAsia" w:hAnsi="Cambria Math"/>
            <w:lang w:val="es-EC"/>
          </w:rPr>
          <m:t xml:space="preserve"> J-</m:t>
        </m:r>
        <m:d>
          <m:dPr>
            <m:ctrlPr>
              <w:rPr>
                <w:rFonts w:ascii="Cambria Math" w:eastAsiaTheme="minorEastAsia" w:hAnsi="Cambria Math"/>
                <w:i/>
                <w:lang w:val="es-EC"/>
              </w:rPr>
            </m:ctrlPr>
          </m:dPr>
          <m:e>
            <m:r>
              <w:rPr>
                <w:rFonts w:ascii="Cambria Math" w:eastAsiaTheme="minorEastAsia" w:hAnsi="Cambria Math"/>
                <w:lang w:val="es-EC"/>
              </w:rPr>
              <m:t>-5,76×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C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lang w:val="es-EC"/>
                  </w:rPr>
                  <m:t>-6</m:t>
                </m:r>
              </m:sup>
            </m:sSup>
            <m:r>
              <w:rPr>
                <w:rFonts w:ascii="Cambria Math" w:eastAsiaTheme="minorEastAsia" w:hAnsi="Cambria Math"/>
                <w:lang w:val="es-EC"/>
              </w:rPr>
              <m:t xml:space="preserve"> J</m:t>
            </m:r>
          </m:e>
        </m:d>
        <m:r>
          <w:rPr>
            <w:rFonts w:ascii="Cambria Math" w:eastAsiaTheme="minorEastAsia" w:hAnsi="Cambria Math"/>
            <w:lang w:val="es-EC"/>
          </w:rPr>
          <m:t xml:space="preserve">               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AB</m:t>
            </m:r>
          </m:sub>
        </m:sSub>
        <m:r>
          <w:rPr>
            <w:rFonts w:ascii="Cambria Math" w:eastAsiaTheme="minorEastAsia" w:hAnsi="Cambria Math"/>
            <w:lang w:val="es-EC"/>
          </w:rPr>
          <m:t>=1,06×</m:t>
        </m:r>
        <m:sSup>
          <m:sSup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pPr>
          <m:e>
            <m:r>
              <w:rPr>
                <w:rFonts w:ascii="Cambria Math" w:eastAsiaTheme="minorEastAsia" w:hAnsi="Cambria Math"/>
                <w:lang w:val="es-EC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es-EC"/>
              </w:rPr>
              <m:t>-5</m:t>
            </m:r>
          </m:sup>
        </m:sSup>
        <m:r>
          <w:rPr>
            <w:rFonts w:ascii="Cambria Math" w:eastAsiaTheme="minorEastAsia" w:hAnsi="Cambria Math"/>
            <w:lang w:val="es-EC"/>
          </w:rPr>
          <m:t xml:space="preserve"> J</m:t>
        </m:r>
      </m:oMath>
    </w:p>
    <w:p w:rsidR="00120747" w:rsidRDefault="00120747" w:rsidP="00AC1574">
      <w:pPr>
        <w:pStyle w:val="Sinespaciado"/>
        <w:rPr>
          <w:b/>
          <w:lang w:val="es-EC"/>
        </w:rPr>
      </w:pPr>
    </w:p>
    <w:p w:rsidR="00120747" w:rsidRDefault="00120747" w:rsidP="00AC1574">
      <w:pPr>
        <w:pStyle w:val="Sinespaciado"/>
        <w:rPr>
          <w:b/>
          <w:lang w:val="es-EC"/>
        </w:rPr>
      </w:pPr>
    </w:p>
    <w:p w:rsidR="00AC1574" w:rsidRDefault="00AC1574" w:rsidP="00AC1574">
      <w:pPr>
        <w:pStyle w:val="Sinespaciado"/>
        <w:rPr>
          <w:b/>
          <w:lang w:val="es-EC"/>
        </w:rPr>
      </w:pPr>
      <w:r>
        <w:rPr>
          <w:b/>
          <w:lang w:val="es-EC"/>
        </w:rPr>
        <w:t>PROBLEMA 3</w:t>
      </w:r>
      <w:r w:rsidR="00692D01">
        <w:rPr>
          <w:b/>
          <w:lang w:val="es-EC"/>
        </w:rPr>
        <w:t xml:space="preserve">   (10 puntos)</w:t>
      </w:r>
    </w:p>
    <w:p w:rsidR="00AC1574" w:rsidRDefault="00AC1574" w:rsidP="00AC1574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 dispone de un conjunto de 5 capacitores sometidos a una diferencia de potencial entre los puntos </w:t>
      </w:r>
      <m:oMath>
        <m:r>
          <w:rPr>
            <w:rFonts w:ascii="Cambria Math" w:hAnsi="Cambria Math"/>
            <w:sz w:val="24"/>
            <w:szCs w:val="24"/>
            <w:lang w:val="es-ES"/>
          </w:rPr>
          <m:t>A y B</m:t>
        </m:r>
      </m:oMath>
      <w:r>
        <w:rPr>
          <w:sz w:val="24"/>
          <w:szCs w:val="24"/>
          <w:lang w:val="es-ES"/>
        </w:rPr>
        <w:t xml:space="preserve"> (</w:t>
      </w:r>
      <m:oMath>
        <m:r>
          <w:rPr>
            <w:rFonts w:ascii="Cambria Math" w:hAnsi="Cambria Math"/>
            <w:sz w:val="24"/>
            <w:szCs w:val="24"/>
            <w:lang w:val="es-ES"/>
          </w:rPr>
          <m:t>V</m:t>
        </m:r>
        <m:r>
          <w:rPr>
            <w:rFonts w:ascii="Cambria Math" w:hAnsi="Cambria Math"/>
            <w:sz w:val="24"/>
            <w:szCs w:val="24"/>
            <w:vertAlign w:val="subscript"/>
            <w:lang w:val="es-ES"/>
          </w:rPr>
          <m:t>AB</m:t>
        </m:r>
        <m:r>
          <w:rPr>
            <w:rFonts w:ascii="Cambria Math" w:hAnsi="Cambria Math"/>
            <w:sz w:val="24"/>
            <w:szCs w:val="24"/>
            <w:lang w:val="es-ES"/>
          </w:rPr>
          <m:t>=5V</m:t>
        </m:r>
      </m:oMath>
      <w:r>
        <w:rPr>
          <w:sz w:val="24"/>
          <w:szCs w:val="24"/>
          <w:lang w:val="es-ES"/>
        </w:rPr>
        <w:t>) tal como se muestra en la gráfica adjunta.  Determinar:</w:t>
      </w:r>
    </w:p>
    <w:p w:rsidR="00AC1574" w:rsidRDefault="00AC1574" w:rsidP="00AC157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capacitancia equivalente entre los puntos </w:t>
      </w:r>
      <m:oMath>
        <m:r>
          <w:rPr>
            <w:rFonts w:ascii="Cambria Math" w:hAnsi="Cambria Math"/>
            <w:sz w:val="24"/>
            <w:szCs w:val="24"/>
            <w:lang w:val="es-ES"/>
          </w:rPr>
          <m:t>A</m:t>
        </m:r>
      </m:oMath>
      <w:r>
        <w:rPr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/>
            <w:sz w:val="24"/>
            <w:szCs w:val="24"/>
            <w:lang w:val="es-ES"/>
          </w:rPr>
          <m:t>B</m:t>
        </m:r>
      </m:oMath>
      <w:r>
        <w:rPr>
          <w:sz w:val="24"/>
          <w:szCs w:val="24"/>
          <w:lang w:val="es-ES"/>
        </w:rPr>
        <w:t xml:space="preserve">   (2 puntos)</w:t>
      </w:r>
    </w:p>
    <w:p w:rsidR="00AC1574" w:rsidRDefault="00AC1574" w:rsidP="00AC157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diferencia de potencial en el capacitor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b>
        </m:sSub>
      </m:oMath>
      <w:r>
        <w:rPr>
          <w:sz w:val="24"/>
          <w:szCs w:val="24"/>
          <w:vertAlign w:val="subscript"/>
          <w:lang w:val="es-ES"/>
        </w:rPr>
        <w:t xml:space="preserve">    </w:t>
      </w:r>
      <w:r>
        <w:rPr>
          <w:sz w:val="24"/>
          <w:szCs w:val="24"/>
          <w:lang w:val="es-ES"/>
        </w:rPr>
        <w:t>(3 puntos)</w:t>
      </w:r>
    </w:p>
    <w:p w:rsidR="00AC1574" w:rsidRDefault="00AC1574" w:rsidP="00AC157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carga en el capacitor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3</m:t>
            </m:r>
          </m:sub>
        </m:sSub>
      </m:oMath>
      <w:r>
        <w:rPr>
          <w:rFonts w:eastAsiaTheme="minorEastAsia"/>
          <w:sz w:val="24"/>
          <w:szCs w:val="24"/>
          <w:lang w:val="es-ES"/>
        </w:rPr>
        <w:t xml:space="preserve">   (3 puntos)</w:t>
      </w:r>
    </w:p>
    <w:p w:rsidR="00AC1574" w:rsidRPr="00E77DC9" w:rsidRDefault="00AC1574" w:rsidP="00AC157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energía que acumula el capacitor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sub>
        </m:sSub>
      </m:oMath>
      <w:r>
        <w:rPr>
          <w:rFonts w:eastAsiaTheme="minorEastAsia"/>
          <w:sz w:val="24"/>
          <w:szCs w:val="24"/>
          <w:lang w:val="es-ES"/>
        </w:rPr>
        <w:t xml:space="preserve">   (2 puntos)</w:t>
      </w:r>
    </w:p>
    <w:p w:rsidR="00AC1574" w:rsidRDefault="00AC1574" w:rsidP="00AC1574">
      <w:pPr>
        <w:pStyle w:val="Prrafodelista"/>
        <w:spacing w:after="0" w:line="24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68480" behindDoc="1" locked="0" layoutInCell="1" allowOverlap="1" wp14:anchorId="21208FC6" wp14:editId="793868A8">
            <wp:simplePos x="0" y="0"/>
            <wp:positionH relativeFrom="column">
              <wp:posOffset>137160</wp:posOffset>
            </wp:positionH>
            <wp:positionV relativeFrom="paragraph">
              <wp:posOffset>123190</wp:posOffset>
            </wp:positionV>
            <wp:extent cx="32004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71" y="21357"/>
                <wp:lineTo x="21471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574" w:rsidRPr="00CC3A7F" w:rsidRDefault="00AC1574" w:rsidP="00AC1574">
      <w:pPr>
        <w:pStyle w:val="Sinespaciado"/>
        <w:rPr>
          <w:lang w:val="es-ES"/>
        </w:rPr>
      </w:pPr>
    </w:p>
    <w:p w:rsidR="00AC1574" w:rsidRDefault="00AC1574" w:rsidP="00AC1574">
      <w:pPr>
        <w:ind w:firstLine="708"/>
        <w:rPr>
          <w:lang w:val="es-EC"/>
        </w:rPr>
      </w:pPr>
    </w:p>
    <w:p w:rsidR="00120747" w:rsidRDefault="00120747" w:rsidP="00120747">
      <w:pPr>
        <w:rPr>
          <w:b/>
          <w:i/>
          <w:color w:val="FF0000"/>
          <w:sz w:val="24"/>
          <w:szCs w:val="24"/>
          <w:lang w:val="es-ES"/>
        </w:rPr>
      </w:pPr>
    </w:p>
    <w:p w:rsidR="00120747" w:rsidRDefault="00120747" w:rsidP="00120747">
      <w:pPr>
        <w:rPr>
          <w:b/>
          <w:i/>
          <w:color w:val="FF0000"/>
          <w:sz w:val="24"/>
          <w:szCs w:val="24"/>
          <w:lang w:val="es-ES"/>
        </w:rPr>
      </w:pPr>
    </w:p>
    <w:p w:rsidR="00120747" w:rsidRDefault="00120747" w:rsidP="00120747">
      <w:pPr>
        <w:rPr>
          <w:b/>
          <w:i/>
          <w:color w:val="FF0000"/>
          <w:sz w:val="24"/>
          <w:szCs w:val="24"/>
          <w:lang w:val="es-ES"/>
        </w:rPr>
      </w:pPr>
    </w:p>
    <w:p w:rsidR="00120747" w:rsidRDefault="00120747" w:rsidP="00120747">
      <w:pPr>
        <w:rPr>
          <w:b/>
          <w:i/>
          <w:color w:val="FF0000"/>
          <w:sz w:val="24"/>
          <w:szCs w:val="24"/>
          <w:lang w:val="es-ES"/>
        </w:rPr>
      </w:pPr>
    </w:p>
    <w:p w:rsidR="00120747" w:rsidRDefault="00120747" w:rsidP="00120747">
      <w:pPr>
        <w:rPr>
          <w:b/>
          <w:i/>
          <w:color w:val="FF0000"/>
          <w:sz w:val="24"/>
          <w:szCs w:val="24"/>
          <w:lang w:val="es-ES"/>
        </w:rPr>
      </w:pPr>
      <w:r>
        <w:rPr>
          <w:b/>
          <w:i/>
          <w:color w:val="FF0000"/>
          <w:sz w:val="24"/>
          <w:szCs w:val="24"/>
          <w:lang w:val="es-ES"/>
        </w:rPr>
        <w:t>Solución</w:t>
      </w:r>
      <w:r w:rsidRPr="00D355B5">
        <w:rPr>
          <w:b/>
          <w:i/>
          <w:color w:val="FF0000"/>
          <w:sz w:val="24"/>
          <w:szCs w:val="24"/>
          <w:lang w:val="es-ES"/>
        </w:rPr>
        <w:t>:</w:t>
      </w:r>
    </w:p>
    <w:p w:rsidR="00120747" w:rsidRDefault="00120747" w:rsidP="00120747">
      <w:pPr>
        <w:pStyle w:val="Prrafodelista"/>
        <w:numPr>
          <w:ilvl w:val="0"/>
          <w:numId w:val="6"/>
        </w:num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s-EC"/>
        </w:rPr>
        <w:lastRenderedPageBreak/>
        <w:drawing>
          <wp:anchor distT="0" distB="0" distL="114300" distR="114300" simplePos="0" relativeHeight="251671552" behindDoc="1" locked="0" layoutInCell="1" allowOverlap="1" wp14:anchorId="54AF1B2C" wp14:editId="5CB239DB">
            <wp:simplePos x="0" y="0"/>
            <wp:positionH relativeFrom="column">
              <wp:posOffset>2129155</wp:posOffset>
            </wp:positionH>
            <wp:positionV relativeFrom="paragraph">
              <wp:posOffset>342900</wp:posOffset>
            </wp:positionV>
            <wp:extent cx="337947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30" y="21357"/>
                <wp:lineTo x="21430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70528" behindDoc="1" locked="0" layoutInCell="1" allowOverlap="1" wp14:anchorId="3C625C5A" wp14:editId="247DC1B6">
            <wp:simplePos x="0" y="0"/>
            <wp:positionH relativeFrom="column">
              <wp:posOffset>-13335</wp:posOffset>
            </wp:positionH>
            <wp:positionV relativeFrom="paragraph">
              <wp:posOffset>342900</wp:posOffset>
            </wp:positionV>
            <wp:extent cx="1876425" cy="1883410"/>
            <wp:effectExtent l="0" t="0" r="9525" b="2540"/>
            <wp:wrapTight wrapText="bothSides">
              <wp:wrapPolygon edited="0">
                <wp:start x="0" y="0"/>
                <wp:lineTo x="0" y="21411"/>
                <wp:lineTo x="21490" y="21411"/>
                <wp:lineTo x="21490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ES"/>
        </w:rPr>
        <w:t>Capacitancia equivalente entre A y B:</w:t>
      </w:r>
    </w:p>
    <w:p w:rsidR="00120747" w:rsidRDefault="00120747" w:rsidP="00120747">
      <w:pPr>
        <w:rPr>
          <w:sz w:val="24"/>
          <w:szCs w:val="24"/>
          <w:lang w:val="es-ES"/>
        </w:rPr>
      </w:pPr>
    </w:p>
    <w:p w:rsidR="00120747" w:rsidRPr="007C0B14" w:rsidRDefault="00FC6F81" w:rsidP="00120747">
      <w:pPr>
        <w:rPr>
          <w:sz w:val="24"/>
          <w:szCs w:val="24"/>
          <w:lang w:val="es-ES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x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 xml:space="preserve">  →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val="es-ES"/>
          </w:rPr>
          <m:t>=1μF</m:t>
        </m:r>
      </m:oMath>
      <w:r w:rsidR="00120747">
        <w:rPr>
          <w:rFonts w:eastAsiaTheme="minorEastAsia"/>
          <w:sz w:val="24"/>
          <w:szCs w:val="24"/>
          <w:lang w:val="es-ES"/>
        </w:rPr>
        <w:t xml:space="preserve">    ;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y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lang w:val="es-ES"/>
          </w:rPr>
          <m:t xml:space="preserve">  →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ES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  <w:lang w:val="es-ES"/>
          </w:rPr>
          <m:t>=2μF</m:t>
        </m:r>
      </m:oMath>
      <w:r w:rsidR="00120747">
        <w:rPr>
          <w:rFonts w:eastAsiaTheme="minorEastAsia"/>
          <w:sz w:val="24"/>
          <w:szCs w:val="24"/>
          <w:lang w:val="es-ES"/>
        </w:rPr>
        <w:t xml:space="preserve">   ;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eq</m:t>
            </m:r>
          </m:sub>
        </m:sSub>
        <m:r>
          <w:rPr>
            <w:rFonts w:ascii="Cambria Math" w:hAnsi="Cambria Math"/>
            <w:sz w:val="24"/>
            <w:szCs w:val="24"/>
            <w:highlight w:val="yellow"/>
            <w:lang w:val="es-ES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highlight w:val="yellow"/>
            <w:lang w:val="es-E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  <w:highlight w:val="yellow"/>
            <w:lang w:val="es-ES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highlight w:val="yellow"/>
            <w:lang w:val="es-ES"/>
          </w:rPr>
          <m:t>=</m:t>
        </m:r>
        <m:r>
          <w:rPr>
            <w:rFonts w:ascii="Cambria Math" w:eastAsiaTheme="minorEastAsia" w:hAnsi="Cambria Math"/>
            <w:sz w:val="24"/>
            <w:szCs w:val="24"/>
            <w:highlight w:val="yellow"/>
            <w:lang w:val="es-ES"/>
          </w:rPr>
          <m:t>5μF</m:t>
        </m:r>
      </m:oMath>
    </w:p>
    <w:p w:rsidR="00120747" w:rsidRDefault="00120747" w:rsidP="00120747">
      <w:pPr>
        <w:rPr>
          <w:sz w:val="24"/>
          <w:szCs w:val="24"/>
          <w:lang w:val="es-ES"/>
        </w:rPr>
      </w:pPr>
    </w:p>
    <w:p w:rsidR="00120747" w:rsidRPr="00E8055E" w:rsidRDefault="00120747" w:rsidP="00120747">
      <w:pPr>
        <w:rPr>
          <w:sz w:val="24"/>
          <w:szCs w:val="24"/>
          <w:lang w:val="es-ES"/>
        </w:rPr>
      </w:pPr>
    </w:p>
    <w:p w:rsidR="00120747" w:rsidRDefault="00120747" w:rsidP="001207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Diferencia de potencial en el capacitor C</w:t>
      </w:r>
      <w:r>
        <w:rPr>
          <w:sz w:val="24"/>
          <w:szCs w:val="24"/>
          <w:vertAlign w:val="subscript"/>
          <w:lang w:val="es-ES"/>
        </w:rPr>
        <w:t>2</w:t>
      </w:r>
    </w:p>
    <w:p w:rsidR="00120747" w:rsidRDefault="00120747" w:rsidP="00120747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120747" w:rsidRPr="00BB007E" w:rsidRDefault="00FC6F81" w:rsidP="00120747">
      <w:pPr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c1</m:t>
              </m:r>
            </m:sub>
          </m:sSub>
          <m:r>
            <w:rPr>
              <w:rFonts w:ascii="Cambria Math" w:hAnsi="Cambria Math"/>
              <w:sz w:val="24"/>
              <w:szCs w:val="24"/>
              <w:lang w:val="es-E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s-E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s-ES"/>
                </w:rPr>
                <m:t>c2</m:t>
              </m:r>
            </m:sub>
          </m:sSub>
          <m:r>
            <w:rPr>
              <w:rFonts w:ascii="Cambria Math" w:hAnsi="Cambria Math"/>
              <w:sz w:val="24"/>
              <w:szCs w:val="24"/>
              <w:highlight w:val="yellow"/>
              <w:lang w:val="es-ES"/>
            </w:rPr>
            <m:t>=2.5V</m:t>
          </m:r>
        </m:oMath>
      </m:oMathPara>
    </w:p>
    <w:p w:rsidR="00120747" w:rsidRPr="00BB007E" w:rsidRDefault="00120747" w:rsidP="00120747">
      <w:pPr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</w:p>
    <w:p w:rsidR="00120747" w:rsidRPr="00787E8A" w:rsidRDefault="00120747" w:rsidP="00120747">
      <w:pPr>
        <w:spacing w:after="0" w:line="240" w:lineRule="auto"/>
        <w:jc w:val="both"/>
        <w:rPr>
          <w:color w:val="C00000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color w:val="C00000"/>
              <w:sz w:val="24"/>
              <w:szCs w:val="24"/>
              <w:lang w:val="es-ES"/>
            </w:rPr>
            <m:t xml:space="preserve">  ∴Debido a que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00000"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00000"/>
                  <w:sz w:val="24"/>
                  <w:szCs w:val="24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C00000"/>
                  <w:sz w:val="24"/>
                  <w:szCs w:val="24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C00000"/>
              <w:sz w:val="24"/>
              <w:szCs w:val="24"/>
              <w:lang w:val="es-ES"/>
            </w:rPr>
            <m:t xml:space="preserve"> y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00000"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00000"/>
                  <w:sz w:val="24"/>
                  <w:szCs w:val="24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C00000"/>
                  <w:sz w:val="24"/>
                  <w:szCs w:val="24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C00000"/>
              <w:sz w:val="24"/>
              <w:szCs w:val="24"/>
              <w:lang w:val="es-ES"/>
            </w:rPr>
            <m:t xml:space="preserve"> están en SERIE y tienen IGUAL capacitancia</m:t>
          </m:r>
        </m:oMath>
      </m:oMathPara>
    </w:p>
    <w:p w:rsidR="00120747" w:rsidRDefault="00120747" w:rsidP="00120747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120747" w:rsidRDefault="00120747" w:rsidP="00120747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120747" w:rsidRDefault="00120747" w:rsidP="001207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Carga en el capacitor C</w:t>
      </w:r>
      <w:r w:rsidRPr="002F5983">
        <w:rPr>
          <w:sz w:val="24"/>
          <w:szCs w:val="24"/>
          <w:vertAlign w:val="subscript"/>
          <w:lang w:val="es-ES"/>
        </w:rPr>
        <w:t>3</w:t>
      </w:r>
    </w:p>
    <w:p w:rsidR="00120747" w:rsidRDefault="00120747" w:rsidP="00120747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120747" w:rsidRDefault="00FC6F81" w:rsidP="00120747">
      <w:pPr>
        <w:spacing w:after="0" w:line="240" w:lineRule="auto"/>
        <w:jc w:val="center"/>
        <w:rPr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c3</m:t>
              </m:r>
            </m:sub>
          </m:sSub>
          <m:r>
            <w:rPr>
              <w:rFonts w:ascii="Cambria Math" w:hAnsi="Cambria Math"/>
              <w:sz w:val="24"/>
              <w:szCs w:val="24"/>
              <w:lang w:val="es-ES"/>
            </w:rPr>
            <m:t xml:space="preserve">=5V  →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c3</m:t>
              </m:r>
            </m:sub>
          </m:sSub>
          <m:r>
            <w:rPr>
              <w:rFonts w:ascii="Cambria Math" w:hAnsi="Cambria Math"/>
              <w:sz w:val="24"/>
              <w:szCs w:val="24"/>
              <w:lang w:val="es-E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c3</m:t>
              </m:r>
            </m:sub>
          </m:sSub>
          <m:r>
            <w:rPr>
              <w:rFonts w:ascii="Cambria Math" w:hAnsi="Cambria Math"/>
              <w:sz w:val="24"/>
              <w:szCs w:val="24"/>
              <w:lang w:val="es-E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2×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s-ES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F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5V</m:t>
              </m:r>
            </m:e>
          </m:d>
          <m:r>
            <w:rPr>
              <w:rFonts w:ascii="Cambria Math" w:hAnsi="Cambria Math"/>
              <w:sz w:val="24"/>
              <w:szCs w:val="24"/>
              <w:lang w:val="es-ES"/>
            </w:rPr>
            <m:t>=10μC</m:t>
          </m:r>
        </m:oMath>
      </m:oMathPara>
    </w:p>
    <w:p w:rsidR="00120747" w:rsidRDefault="00120747" w:rsidP="00120747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120747" w:rsidRDefault="00FC6F81" w:rsidP="00120747">
      <w:pPr>
        <w:spacing w:after="0" w:line="240" w:lineRule="auto"/>
        <w:jc w:val="both"/>
        <w:rPr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s-E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s-ES"/>
                </w:rPr>
                <m:t>c3</m:t>
              </m:r>
            </m:sub>
          </m:sSub>
          <m:r>
            <w:rPr>
              <w:rFonts w:ascii="Cambria Math" w:hAnsi="Cambria Math"/>
              <w:sz w:val="24"/>
              <w:szCs w:val="24"/>
              <w:highlight w:val="yellow"/>
              <w:lang w:val="es-ES"/>
            </w:rPr>
            <m:t>=10μC</m:t>
          </m:r>
        </m:oMath>
      </m:oMathPara>
    </w:p>
    <w:p w:rsidR="00120747" w:rsidRPr="00EE1235" w:rsidRDefault="00120747" w:rsidP="00120747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120747" w:rsidRDefault="00120747" w:rsidP="001207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Energía que acumula el capacitor C</w:t>
      </w:r>
      <w:r>
        <w:rPr>
          <w:sz w:val="24"/>
          <w:szCs w:val="24"/>
          <w:vertAlign w:val="subscript"/>
          <w:lang w:val="es-ES"/>
        </w:rPr>
        <w:t>4</w:t>
      </w:r>
    </w:p>
    <w:p w:rsidR="00120747" w:rsidRDefault="00120747" w:rsidP="00120747">
      <w:pPr>
        <w:pStyle w:val="Prrafodelista"/>
        <w:rPr>
          <w:sz w:val="24"/>
          <w:szCs w:val="24"/>
          <w:lang w:val="es-ES"/>
        </w:rPr>
      </w:pPr>
    </w:p>
    <w:p w:rsidR="00120747" w:rsidRPr="002926CB" w:rsidRDefault="00FC6F81" w:rsidP="00120747">
      <w:pPr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c5</m:t>
              </m:r>
            </m:sub>
          </m:sSub>
          <m:r>
            <w:rPr>
              <w:rFonts w:ascii="Cambria Math" w:hAnsi="Cambria Math"/>
              <w:sz w:val="24"/>
              <w:szCs w:val="24"/>
              <w:lang w:val="es-E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s-E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highlight w:val="yellow"/>
                  <w:lang w:val="es-ES"/>
                </w:rPr>
                <m:t>c4</m:t>
              </m:r>
            </m:sub>
          </m:sSub>
          <m:r>
            <w:rPr>
              <w:rFonts w:ascii="Cambria Math" w:hAnsi="Cambria Math"/>
              <w:sz w:val="24"/>
              <w:szCs w:val="24"/>
              <w:highlight w:val="yellow"/>
              <w:lang w:val="es-ES"/>
            </w:rPr>
            <m:t>=2.5V</m:t>
          </m:r>
        </m:oMath>
      </m:oMathPara>
    </w:p>
    <w:p w:rsidR="00120747" w:rsidRPr="00BB007E" w:rsidRDefault="00120747" w:rsidP="00120747">
      <w:pPr>
        <w:spacing w:after="0" w:line="240" w:lineRule="auto"/>
        <w:jc w:val="both"/>
        <w:rPr>
          <w:rFonts w:eastAsiaTheme="minorEastAsia"/>
          <w:sz w:val="24"/>
          <w:szCs w:val="24"/>
          <w:lang w:val="es-ES"/>
        </w:rPr>
      </w:pPr>
    </w:p>
    <w:p w:rsidR="00120747" w:rsidRPr="00C564CD" w:rsidRDefault="00120747" w:rsidP="00120747">
      <w:pPr>
        <w:spacing w:after="0" w:line="240" w:lineRule="auto"/>
        <w:jc w:val="both"/>
        <w:rPr>
          <w:rFonts w:eastAsiaTheme="minorEastAsia"/>
          <w:color w:val="C00000"/>
          <w:sz w:val="24"/>
          <w:szCs w:val="24"/>
          <w:lang w:val="es-ES"/>
        </w:rPr>
      </w:pPr>
      <m:oMathPara>
        <m:oMath>
          <m:r>
            <w:rPr>
              <w:rFonts w:ascii="Cambria Math" w:eastAsiaTheme="minorEastAsia" w:hAnsi="Cambria Math"/>
              <w:color w:val="C00000"/>
              <w:sz w:val="24"/>
              <w:szCs w:val="24"/>
              <w:lang w:val="es-ES"/>
            </w:rPr>
            <m:t xml:space="preserve">∴Debido a que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00000"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00000"/>
                  <w:sz w:val="24"/>
                  <w:szCs w:val="24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C00000"/>
                  <w:sz w:val="24"/>
                  <w:szCs w:val="24"/>
                  <w:lang w:val="es-ES"/>
                </w:rPr>
                <m:t>4</m:t>
              </m:r>
            </m:sub>
          </m:sSub>
          <m:r>
            <w:rPr>
              <w:rFonts w:ascii="Cambria Math" w:eastAsiaTheme="minorEastAsia" w:hAnsi="Cambria Math"/>
              <w:color w:val="C00000"/>
              <w:sz w:val="24"/>
              <w:szCs w:val="24"/>
              <w:lang w:val="es-ES"/>
            </w:rPr>
            <m:t xml:space="preserve"> y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00000"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00000"/>
                  <w:sz w:val="24"/>
                  <w:szCs w:val="24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C00000"/>
                  <w:sz w:val="24"/>
                  <w:szCs w:val="24"/>
                  <w:lang w:val="es-ES"/>
                </w:rPr>
                <m:t>5</m:t>
              </m:r>
            </m:sub>
          </m:sSub>
          <m:r>
            <w:rPr>
              <w:rFonts w:ascii="Cambria Math" w:eastAsiaTheme="minorEastAsia" w:hAnsi="Cambria Math"/>
              <w:color w:val="C00000"/>
              <w:sz w:val="24"/>
              <w:szCs w:val="24"/>
              <w:lang w:val="es-ES"/>
            </w:rPr>
            <m:t xml:space="preserve"> están en SERIE y tienen IGUAL capacitancia</m:t>
          </m:r>
        </m:oMath>
      </m:oMathPara>
    </w:p>
    <w:p w:rsidR="00120747" w:rsidRPr="00787E8A" w:rsidRDefault="00120747" w:rsidP="00120747">
      <w:pPr>
        <w:spacing w:after="0" w:line="240" w:lineRule="auto"/>
        <w:jc w:val="both"/>
        <w:rPr>
          <w:color w:val="C00000"/>
          <w:sz w:val="24"/>
          <w:szCs w:val="24"/>
          <w:lang w:val="es-ES"/>
        </w:rPr>
      </w:pPr>
    </w:p>
    <w:p w:rsidR="00120747" w:rsidRDefault="00FC6F81" w:rsidP="00120747">
      <w:pPr>
        <w:pStyle w:val="Prrafodelista"/>
        <w:rPr>
          <w:sz w:val="24"/>
          <w:szCs w:val="24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c4</m:t>
              </m:r>
            </m:sub>
          </m:sSub>
          <m:r>
            <w:rPr>
              <w:rFonts w:ascii="Cambria Math" w:hAnsi="Cambria Math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s-E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s-ES"/>
                        </w:rPr>
                        <m:t>c4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×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4×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F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s-ES"/>
                    </w:rPr>
                    <m:t>2.5V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=1.25×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s-ES"/>
                </w:rPr>
                <m:t>-5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s-ES"/>
            </w:rPr>
            <m:t>J</m:t>
          </m:r>
        </m:oMath>
      </m:oMathPara>
    </w:p>
    <w:p w:rsidR="00120747" w:rsidRPr="00C653A4" w:rsidRDefault="00120747" w:rsidP="00120747">
      <w:pPr>
        <w:tabs>
          <w:tab w:val="left" w:pos="1995"/>
        </w:tabs>
        <w:rPr>
          <w:lang w:val="es-ES"/>
        </w:rPr>
      </w:pPr>
      <w:r>
        <w:rPr>
          <w:lang w:val="es-ES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highlight w:val="yellow"/>
                <w:lang w:val="es-ES"/>
              </w:rPr>
              <m:t>c4</m:t>
            </m:r>
          </m:sub>
        </m:sSub>
        <m:r>
          <w:rPr>
            <w:rFonts w:ascii="Cambria Math" w:hAnsi="Cambria Math"/>
            <w:sz w:val="24"/>
            <w:szCs w:val="24"/>
            <w:highlight w:val="yellow"/>
            <w:lang w:val="es-ES"/>
          </w:rPr>
          <m:t>=</m:t>
        </m:r>
        <m:r>
          <w:rPr>
            <w:rFonts w:ascii="Cambria Math" w:eastAsiaTheme="minorEastAsia" w:hAnsi="Cambria Math"/>
            <w:sz w:val="24"/>
            <w:szCs w:val="24"/>
            <w:highlight w:val="yellow"/>
            <w:lang w:val="es-ES"/>
          </w:rPr>
          <m:t>1.25×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es-E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es-ES"/>
              </w:rPr>
              <m:t>-5</m:t>
            </m:r>
          </m:sup>
        </m:sSup>
        <m:r>
          <w:rPr>
            <w:rFonts w:ascii="Cambria Math" w:eastAsiaTheme="minorEastAsia" w:hAnsi="Cambria Math"/>
            <w:sz w:val="24"/>
            <w:szCs w:val="24"/>
            <w:highlight w:val="yellow"/>
            <w:lang w:val="es-ES"/>
          </w:rPr>
          <m:t>J</m:t>
        </m:r>
      </m:oMath>
    </w:p>
    <w:p w:rsidR="00AC1574" w:rsidRPr="00CC3A7F" w:rsidRDefault="00AC1574" w:rsidP="00AC1574">
      <w:pPr>
        <w:rPr>
          <w:lang w:val="es-EC"/>
        </w:rPr>
      </w:pPr>
    </w:p>
    <w:p w:rsidR="00AC1574" w:rsidRDefault="00AC1574" w:rsidP="00AC1574">
      <w:pPr>
        <w:rPr>
          <w:lang w:val="es-EC"/>
        </w:rPr>
      </w:pPr>
    </w:p>
    <w:p w:rsidR="00AC1574" w:rsidRDefault="00AC1574" w:rsidP="00AC1574">
      <w:pPr>
        <w:pStyle w:val="Sinespaciado"/>
        <w:rPr>
          <w:b/>
          <w:lang w:val="es-EC"/>
        </w:rPr>
      </w:pPr>
      <w:r>
        <w:rPr>
          <w:b/>
          <w:lang w:val="es-EC"/>
        </w:rPr>
        <w:lastRenderedPageBreak/>
        <w:t xml:space="preserve">PROBLEMA 4   </w:t>
      </w:r>
      <w:r w:rsidRPr="007C0388">
        <w:rPr>
          <w:lang w:val="es-EC"/>
        </w:rPr>
        <w:t>(6 puntos</w:t>
      </w:r>
      <w:r>
        <w:rPr>
          <w:b/>
          <w:lang w:val="es-EC"/>
        </w:rPr>
        <w:t>)</w:t>
      </w:r>
    </w:p>
    <w:p w:rsidR="00AC1574" w:rsidRPr="008D0575" w:rsidRDefault="00AC1574" w:rsidP="00AC1574">
      <w:r w:rsidRPr="00CC3A7F">
        <w:rPr>
          <w:lang w:val="es-EC"/>
        </w:rPr>
        <w:t xml:space="preserve">Tres cargas están en las esquinas de un triángulo equilátero de lado </w:t>
      </w:r>
      <w:r>
        <w:rPr>
          <w:noProof/>
          <w:lang w:val="es-EC" w:eastAsia="es-EC"/>
        </w:rPr>
        <w:drawing>
          <wp:inline distT="0" distB="0" distL="0" distR="0" wp14:anchorId="233D9409" wp14:editId="0C64E43B">
            <wp:extent cx="85725" cy="1143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A7F">
        <w:rPr>
          <w:lang w:val="es-EC"/>
        </w:rPr>
        <w:t xml:space="preserve"> como se muestra en la figura. Determine el potencial en el punto medio de cada lado. </w:t>
      </w:r>
      <w:r w:rsidRPr="008D0575">
        <w:t xml:space="preserve">Considere </w:t>
      </w:r>
      <w:r w:rsidRPr="008D0575">
        <w:rPr>
          <w:position w:val="-6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21" o:title=""/>
          </v:shape>
          <o:OLEObject Type="Embed" ProgID="Equation.3" ShapeID="_x0000_i1025" DrawAspect="Content" ObjectID="_1486871172" r:id="rId22"/>
        </w:object>
      </w:r>
      <w:r w:rsidRPr="008D0575">
        <w:t xml:space="preserve"> en </w:t>
      </w:r>
      <w:r w:rsidRPr="008D0575">
        <w:rPr>
          <w:position w:val="-4"/>
        </w:rPr>
        <w:object w:dxaOrig="620" w:dyaOrig="200">
          <v:shape id="_x0000_i1026" type="#_x0000_t75" style="width:30.75pt;height:9.75pt" o:ole="">
            <v:imagedata r:id="rId23" o:title=""/>
          </v:shape>
          <o:OLEObject Type="Embed" ProgID="Equation.3" ShapeID="_x0000_i1026" DrawAspect="Content" ObjectID="_1486871173" r:id="rId24"/>
        </w:object>
      </w:r>
    </w:p>
    <w:p w:rsidR="00AC1574" w:rsidRPr="000065DF" w:rsidRDefault="00AC1574" w:rsidP="000065DF">
      <w:pPr>
        <w:pStyle w:val="Sinespaciado"/>
        <w:rPr>
          <w:b/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781E0168" wp14:editId="3228FC0D">
            <wp:extent cx="1534795" cy="1304290"/>
            <wp:effectExtent l="0" t="0" r="8255" b="0"/>
            <wp:docPr id="33" name="Imagen 33" descr="Wor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Wor9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747" w:rsidRPr="008D0575" w:rsidRDefault="00120747" w:rsidP="000065DF">
      <w:pPr>
        <w:spacing w:after="0"/>
      </w:pPr>
      <w:r w:rsidRPr="008D0575">
        <w:t xml:space="preserve">Rta:             </w:t>
      </w:r>
      <w:r w:rsidRPr="008D0575">
        <w:rPr>
          <w:position w:val="-24"/>
        </w:rPr>
        <w:object w:dxaOrig="1380" w:dyaOrig="620">
          <v:shape id="_x0000_i1027" type="#_x0000_t75" style="width:69pt;height:30.75pt" o:ole="">
            <v:imagedata r:id="rId26" o:title=""/>
          </v:shape>
          <o:OLEObject Type="Embed" ProgID="Equation.3" ShapeID="_x0000_i1027" DrawAspect="Content" ObjectID="_1486871174" r:id="rId27"/>
        </w:object>
      </w:r>
      <w:r w:rsidRPr="008D0575">
        <w:t xml:space="preserve">      </w:t>
      </w:r>
      <w:r w:rsidRPr="008D0575">
        <w:rPr>
          <w:position w:val="-24"/>
        </w:rPr>
        <w:object w:dxaOrig="2000" w:dyaOrig="620">
          <v:shape id="_x0000_i1028" type="#_x0000_t75" style="width:99.75pt;height:30.75pt" o:ole="">
            <v:imagedata r:id="rId28" o:title=""/>
          </v:shape>
          <o:OLEObject Type="Embed" ProgID="Equation.3" ShapeID="_x0000_i1028" DrawAspect="Content" ObjectID="_1486871175" r:id="rId29"/>
        </w:object>
      </w:r>
      <w:r w:rsidRPr="008D0575">
        <w:t xml:space="preserve">      </w:t>
      </w:r>
      <w:r w:rsidRPr="008D0575">
        <w:rPr>
          <w:position w:val="-24"/>
        </w:rPr>
        <w:object w:dxaOrig="1980" w:dyaOrig="620">
          <v:shape id="_x0000_i1029" type="#_x0000_t75" style="width:99pt;height:30.75pt" o:ole="">
            <v:imagedata r:id="rId30" o:title=""/>
          </v:shape>
          <o:OLEObject Type="Embed" ProgID="Equation.3" ShapeID="_x0000_i1029" DrawAspect="Content" ObjectID="_1486871176" r:id="rId31"/>
        </w:object>
      </w:r>
    </w:p>
    <w:p w:rsidR="00120747" w:rsidRPr="008D0575" w:rsidRDefault="00120747" w:rsidP="000065DF">
      <w:pPr>
        <w:spacing w:after="0"/>
      </w:pPr>
      <w:r w:rsidRPr="008D0575">
        <w:rPr>
          <w:position w:val="-34"/>
        </w:rPr>
        <w:object w:dxaOrig="4420" w:dyaOrig="800">
          <v:shape id="_x0000_i1030" type="#_x0000_t75" style="width:221.25pt;height:39.75pt" o:ole="">
            <v:imagedata r:id="rId32" o:title=""/>
          </v:shape>
          <o:OLEObject Type="Embed" ProgID="Equation.3" ShapeID="_x0000_i1030" DrawAspect="Content" ObjectID="_1486871177" r:id="rId33"/>
        </w:object>
      </w:r>
    </w:p>
    <w:p w:rsidR="00120747" w:rsidRDefault="00120747" w:rsidP="000065DF">
      <w:pPr>
        <w:spacing w:after="0"/>
      </w:pPr>
      <w:r w:rsidRPr="008D0575">
        <w:rPr>
          <w:position w:val="-34"/>
        </w:rPr>
        <w:object w:dxaOrig="5040" w:dyaOrig="800">
          <v:shape id="_x0000_i1031" type="#_x0000_t75" style="width:252pt;height:39.75pt" o:ole="">
            <v:imagedata r:id="rId34" o:title=""/>
          </v:shape>
          <o:OLEObject Type="Embed" ProgID="Equation.3" ShapeID="_x0000_i1031" DrawAspect="Content" ObjectID="_1486871178" r:id="rId35"/>
        </w:object>
      </w:r>
    </w:p>
    <w:p w:rsidR="00120747" w:rsidRPr="000065DF" w:rsidRDefault="00120747" w:rsidP="000065DF">
      <w:pPr>
        <w:spacing w:after="0"/>
      </w:pPr>
      <w:r w:rsidRPr="008D0575">
        <w:rPr>
          <w:position w:val="-34"/>
        </w:rPr>
        <w:object w:dxaOrig="5220" w:dyaOrig="800">
          <v:shape id="_x0000_i1032" type="#_x0000_t75" style="width:261pt;height:39.75pt" o:ole="">
            <v:imagedata r:id="rId36" o:title=""/>
          </v:shape>
          <o:OLEObject Type="Embed" ProgID="Equation.3" ShapeID="_x0000_i1032" DrawAspect="Content" ObjectID="_1486871179" r:id="rId37"/>
        </w:object>
      </w:r>
    </w:p>
    <w:p w:rsidR="00120747" w:rsidRDefault="00120747" w:rsidP="00AC1574">
      <w:pPr>
        <w:rPr>
          <w:lang w:val="es-EC"/>
        </w:rPr>
      </w:pPr>
    </w:p>
    <w:p w:rsidR="00AC1574" w:rsidRPr="00E259AC" w:rsidRDefault="00AC1574" w:rsidP="00AC1574">
      <w:pPr>
        <w:pStyle w:val="Sinespaciado"/>
        <w:rPr>
          <w:lang w:val="es-EC"/>
        </w:rPr>
      </w:pPr>
      <w:r>
        <w:rPr>
          <w:b/>
          <w:lang w:val="es-EC"/>
        </w:rPr>
        <w:t>PROBLEMA 5</w:t>
      </w:r>
      <w:r>
        <w:rPr>
          <w:b/>
          <w:lang w:val="es-EC"/>
        </w:rPr>
        <w:tab/>
        <w:t xml:space="preserve"> </w:t>
      </w:r>
      <w:r w:rsidR="00692D01">
        <w:rPr>
          <w:lang w:val="es-EC"/>
        </w:rPr>
        <w:t>(8</w:t>
      </w:r>
      <w:r>
        <w:rPr>
          <w:lang w:val="es-EC"/>
        </w:rPr>
        <w:t xml:space="preserve"> puntos)</w:t>
      </w:r>
    </w:p>
    <w:p w:rsidR="00AC1574" w:rsidRDefault="00AC1574" w:rsidP="00AC1574">
      <w:pPr>
        <w:pStyle w:val="Sinespaciado"/>
        <w:rPr>
          <w:b/>
          <w:lang w:val="es-EC"/>
        </w:rPr>
      </w:pPr>
    </w:p>
    <w:p w:rsidR="00AC1574" w:rsidRPr="00DA41F2" w:rsidRDefault="00AC1574" w:rsidP="00AC1574">
      <w:pPr>
        <w:rPr>
          <w:rFonts w:eastAsiaTheme="minorEastAsia"/>
          <w:sz w:val="24"/>
          <w:szCs w:val="24"/>
          <w:lang w:val="es-EC"/>
        </w:rPr>
      </w:pPr>
      <w:r w:rsidRPr="00DA41F2">
        <w:rPr>
          <w:sz w:val="24"/>
          <w:szCs w:val="24"/>
          <w:lang w:val="es-EC"/>
        </w:rPr>
        <w:t xml:space="preserve">La región entre dos esferas conductoras concéntricas de radios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DA41F2">
        <w:rPr>
          <w:rFonts w:eastAsiaTheme="minorEastAsia"/>
          <w:sz w:val="24"/>
          <w:szCs w:val="24"/>
          <w:lang w:val="es-EC"/>
        </w:rPr>
        <w:t xml:space="preserve"> y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Pr="00DA41F2">
        <w:rPr>
          <w:rFonts w:eastAsiaTheme="minorEastAsia"/>
          <w:sz w:val="24"/>
          <w:szCs w:val="24"/>
          <w:lang w:val="es-EC"/>
        </w:rPr>
        <w:t xml:space="preserve"> está ll</w:t>
      </w:r>
      <w:r>
        <w:rPr>
          <w:rFonts w:eastAsiaTheme="minorEastAsia"/>
          <w:sz w:val="24"/>
          <w:szCs w:val="24"/>
          <w:lang w:val="es-EC"/>
        </w:rPr>
        <w:t>ena de un material conductor de</w:t>
      </w:r>
      <w:r w:rsidRPr="00DA41F2">
        <w:rPr>
          <w:rFonts w:eastAsiaTheme="minorEastAsia"/>
          <w:sz w:val="24"/>
          <w:szCs w:val="24"/>
          <w:lang w:val="es-EC"/>
        </w:rPr>
        <w:t xml:space="preserve"> resistividad </w:t>
      </w: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  <w:r w:rsidRPr="00DA41F2">
        <w:rPr>
          <w:rFonts w:eastAsiaTheme="minorEastAsia"/>
          <w:sz w:val="24"/>
          <w:szCs w:val="24"/>
          <w:lang w:val="es-EC"/>
        </w:rPr>
        <w:t>.</w:t>
      </w:r>
    </w:p>
    <w:p w:rsidR="00AC1574" w:rsidRDefault="00AC1574" w:rsidP="00AC1574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DA41F2">
        <w:rPr>
          <w:rFonts w:eastAsiaTheme="minorEastAsia"/>
          <w:sz w:val="24"/>
          <w:szCs w:val="24"/>
        </w:rPr>
        <w:t xml:space="preserve">Deduzca una expresión para la resistencia entre las esferas. Exprese su respuesta en función de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ρ,  a, </m:t>
        </m:r>
      </m:oMath>
      <w:r w:rsidRPr="00DA41F2">
        <w:rPr>
          <w:rFonts w:eastAsiaTheme="minorEastAsia"/>
          <w:sz w:val="24"/>
          <w:szCs w:val="24"/>
        </w:rPr>
        <w:t xml:space="preserve">y  </w:t>
      </w:r>
      <m:oMath>
        <m:r>
          <w:rPr>
            <w:rFonts w:ascii="Cambria Math" w:eastAsiaTheme="minorEastAsia" w:hAnsi="Cambria Math"/>
            <w:sz w:val="24"/>
            <w:szCs w:val="24"/>
          </w:rPr>
          <m:t>b.</m:t>
        </m:r>
      </m:oMath>
      <w:r>
        <w:rPr>
          <w:rFonts w:eastAsiaTheme="minorEastAsia"/>
          <w:sz w:val="24"/>
          <w:szCs w:val="24"/>
        </w:rPr>
        <w:t xml:space="preserve">  (4 puntos)</w:t>
      </w:r>
    </w:p>
    <w:p w:rsidR="00EF1EAB" w:rsidRPr="00E23989" w:rsidRDefault="00EF1EAB" w:rsidP="00EF1EAB">
      <w:pPr>
        <w:ind w:left="360"/>
        <w:rPr>
          <w:rFonts w:eastAsiaTheme="minorEastAsia"/>
          <w:sz w:val="24"/>
          <w:szCs w:val="24"/>
          <w:lang w:val="es-EC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dR</m:t>
        </m:r>
        <m:r>
          <w:rPr>
            <w:rFonts w:ascii="Cambria Math" w:eastAsiaTheme="minorEastAsia" w:hAnsi="Cambria Math"/>
            <w:sz w:val="24"/>
            <w:szCs w:val="24"/>
            <w:lang w:val="es-EC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ρ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dr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s-EC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ρ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dr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EC"/>
              </w:rPr>
              <m:t>4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s-EC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es-EC"/>
          </w:rPr>
          <m:t xml:space="preserve">         </m:t>
        </m:r>
        <m:r>
          <w:rPr>
            <w:rFonts w:ascii="Cambria Math" w:eastAsiaTheme="minorEastAsia" w:hAnsi="Cambria Math"/>
            <w:sz w:val="24"/>
            <w:szCs w:val="24"/>
          </w:rPr>
          <m:t>R</m:t>
        </m:r>
        <m:r>
          <w:rPr>
            <w:rFonts w:ascii="Cambria Math" w:eastAsiaTheme="minorEastAsia" w:hAnsi="Cambria Math"/>
            <w:sz w:val="24"/>
            <w:szCs w:val="24"/>
            <w:lang w:val="es-EC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EC"/>
              </w:rPr>
              <m:t>4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es-EC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dr</m:t>
            </m:r>
            <m:r>
              <w:rPr>
                <w:rFonts w:ascii="Cambria Math" w:eastAsiaTheme="minorEastAsia" w:hAnsi="Cambria Math"/>
                <w:sz w:val="24"/>
                <w:szCs w:val="24"/>
                <w:lang w:val="es-EC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ρ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s-EC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s-EC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s-EC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sup>
            </m:sSubSup>
            <m:r>
              <w:rPr>
                <w:rFonts w:ascii="Cambria Math" w:eastAsiaTheme="minorEastAsia" w:hAnsi="Cambria Math"/>
                <w:sz w:val="24"/>
                <w:szCs w:val="24"/>
                <w:lang w:val="es-EC"/>
              </w:rPr>
              <m:t xml:space="preserve"> </m:t>
            </m:r>
          </m:e>
        </m:nary>
      </m:oMath>
      <w:r w:rsidRPr="00E23989">
        <w:rPr>
          <w:rFonts w:eastAsiaTheme="minorEastAsia"/>
          <w:sz w:val="24"/>
          <w:szCs w:val="24"/>
          <w:lang w:val="es-EC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EC"/>
              </w:rPr>
              <m:t>4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s-EC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s-EC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s-EC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den>
            </m:f>
          </m:e>
        </m:d>
      </m:oMath>
      <w:r w:rsidRPr="00E23989">
        <w:rPr>
          <w:rFonts w:eastAsiaTheme="minorEastAsia"/>
          <w:sz w:val="24"/>
          <w:szCs w:val="24"/>
          <w:lang w:val="es-EC"/>
        </w:rPr>
        <w:t xml:space="preserve">    </w:t>
      </w:r>
    </w:p>
    <w:p w:rsidR="00EF1EAB" w:rsidRPr="00EF1EAB" w:rsidRDefault="00EF1EAB" w:rsidP="00EF1EAB">
      <w:pPr>
        <w:ind w:left="360"/>
        <w:rPr>
          <w:rFonts w:eastAsiaTheme="minorEastAsia"/>
          <w:sz w:val="24"/>
          <w:szCs w:val="24"/>
        </w:rPr>
      </w:pPr>
      <w:r w:rsidRPr="00E23989">
        <w:rPr>
          <w:rFonts w:eastAsiaTheme="minorEastAsia"/>
          <w:sz w:val="24"/>
          <w:szCs w:val="24"/>
          <w:lang w:val="es-EC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4π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a-b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ab</m:t>
                </m:r>
              </m:den>
            </m:f>
          </m:e>
        </m:d>
      </m:oMath>
    </w:p>
    <w:p w:rsidR="00EF1EAB" w:rsidRPr="00DA41F2" w:rsidRDefault="00EF1EAB" w:rsidP="00EF1EAB">
      <w:pPr>
        <w:pStyle w:val="Prrafodelista"/>
        <w:ind w:left="1065"/>
        <w:rPr>
          <w:rFonts w:eastAsiaTheme="minorEastAsia"/>
          <w:sz w:val="24"/>
          <w:szCs w:val="24"/>
        </w:rPr>
      </w:pPr>
    </w:p>
    <w:p w:rsidR="00AC1574" w:rsidRPr="00DA41F2" w:rsidRDefault="00AC1574" w:rsidP="00AC1574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DA41F2">
        <w:rPr>
          <w:rFonts w:eastAsiaTheme="minorEastAsia"/>
          <w:sz w:val="24"/>
          <w:szCs w:val="24"/>
        </w:rPr>
        <w:t xml:space="preserve">Deduzca una expresión de la densidad de corriente en función del radio, en términos de la diferencia de potencial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sub>
        </m:sSub>
      </m:oMath>
      <w:r w:rsidRPr="00DA41F2">
        <w:rPr>
          <w:rFonts w:eastAsiaTheme="minorEastAsia"/>
          <w:sz w:val="24"/>
          <w:szCs w:val="24"/>
        </w:rPr>
        <w:t xml:space="preserve"> entre las esferas.</w:t>
      </w:r>
      <w:r w:rsidR="00692D01">
        <w:rPr>
          <w:rFonts w:eastAsiaTheme="minorEastAsia"/>
          <w:sz w:val="24"/>
          <w:szCs w:val="24"/>
        </w:rPr>
        <w:t xml:space="preserve">   (4</w:t>
      </w:r>
      <w:r>
        <w:rPr>
          <w:rFonts w:eastAsiaTheme="minorEastAsia"/>
          <w:sz w:val="24"/>
          <w:szCs w:val="24"/>
        </w:rPr>
        <w:t xml:space="preserve"> puntos)</w:t>
      </w:r>
    </w:p>
    <w:p w:rsidR="0052064F" w:rsidRPr="0052064F" w:rsidRDefault="0052064F" w:rsidP="0052064F">
      <w:pPr>
        <w:ind w:left="360"/>
        <w:rPr>
          <w:rFonts w:eastAsiaTheme="minorEastAsia"/>
          <w:sz w:val="24"/>
          <w:szCs w:val="24"/>
        </w:rPr>
      </w:pPr>
      <w:r w:rsidRPr="0052064F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=IR        I=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ab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ab</m:t>
                </m:r>
              </m:sub>
            </m:sSub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ρ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4π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a-b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ab</m:t>
                    </m:r>
                  </m:den>
                </m:f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4πab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ab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a-b</m:t>
                </m:r>
              </m:e>
            </m:d>
          </m:den>
        </m:f>
      </m:oMath>
    </w:p>
    <w:p w:rsidR="0052064F" w:rsidRPr="0052064F" w:rsidRDefault="0052064F" w:rsidP="0052064F">
      <w:pPr>
        <w:ind w:left="36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J=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4πab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ab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ρ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a-b</m:t>
                    </m:r>
                  </m:e>
                </m:d>
              </m:den>
            </m:f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52064F">
        <w:rPr>
          <w:rFonts w:eastAsiaTheme="minorEastAsia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/>
            <w:sz w:val="24"/>
            <w:szCs w:val="24"/>
          </w:rPr>
          <m:t>J=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ab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b-a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AC1574" w:rsidRPr="00E23989" w:rsidRDefault="00AC1574" w:rsidP="00AC1574">
      <w:pPr>
        <w:pStyle w:val="Prrafodelista"/>
        <w:ind w:left="1065"/>
        <w:rPr>
          <w:rFonts w:eastAsiaTheme="minorEastAsia"/>
          <w:sz w:val="24"/>
          <w:szCs w:val="24"/>
          <w:lang w:val="en-US"/>
        </w:rPr>
      </w:pPr>
    </w:p>
    <w:p w:rsidR="00AC1574" w:rsidRPr="00E23989" w:rsidRDefault="00AC1574" w:rsidP="00AC1574">
      <w:pPr>
        <w:pStyle w:val="Sinespaciado"/>
        <w:rPr>
          <w:b/>
        </w:rPr>
      </w:pPr>
    </w:p>
    <w:p w:rsidR="00AC1574" w:rsidRPr="00E23989" w:rsidRDefault="00AC1574" w:rsidP="00AC1574"/>
    <w:p w:rsidR="00700F58" w:rsidRPr="00E23989" w:rsidRDefault="00700F58"/>
    <w:sectPr w:rsidR="00700F58" w:rsidRPr="00E23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585D"/>
    <w:multiLevelType w:val="hybridMultilevel"/>
    <w:tmpl w:val="64744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7986"/>
    <w:multiLevelType w:val="hybridMultilevel"/>
    <w:tmpl w:val="D3807FCC"/>
    <w:lvl w:ilvl="0" w:tplc="32381CF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1BD6"/>
    <w:multiLevelType w:val="hybridMultilevel"/>
    <w:tmpl w:val="8784756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A6D8D"/>
    <w:multiLevelType w:val="hybridMultilevel"/>
    <w:tmpl w:val="A2CAB06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25206"/>
    <w:multiLevelType w:val="hybridMultilevel"/>
    <w:tmpl w:val="4B6A964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F4B8F"/>
    <w:multiLevelType w:val="hybridMultilevel"/>
    <w:tmpl w:val="16F89AD2"/>
    <w:lvl w:ilvl="0" w:tplc="51E076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B3B0D"/>
    <w:multiLevelType w:val="hybridMultilevel"/>
    <w:tmpl w:val="721E53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4"/>
    <w:rsid w:val="000065DF"/>
    <w:rsid w:val="00120747"/>
    <w:rsid w:val="004D0CDA"/>
    <w:rsid w:val="0052064F"/>
    <w:rsid w:val="006627C5"/>
    <w:rsid w:val="00692D01"/>
    <w:rsid w:val="00700F58"/>
    <w:rsid w:val="00AC1574"/>
    <w:rsid w:val="00B60940"/>
    <w:rsid w:val="00E23989"/>
    <w:rsid w:val="00EF1EAB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3ECB9F1F-61DA-4461-99A0-CAA2F7CA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1574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C1574"/>
    <w:pPr>
      <w:spacing w:after="0" w:line="240" w:lineRule="auto"/>
    </w:pPr>
    <w:rPr>
      <w:rFonts w:eastAsiaTheme="minorEastAsia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1574"/>
    <w:pPr>
      <w:ind w:left="720"/>
      <w:contextualSpacing/>
    </w:pPr>
    <w:rPr>
      <w:lang w:val="es-EC"/>
    </w:rPr>
  </w:style>
  <w:style w:type="paragraph" w:styleId="Sinespaciado">
    <w:name w:val="No Spacing"/>
    <w:uiPriority w:val="1"/>
    <w:qFormat/>
    <w:rsid w:val="00AC1574"/>
    <w:pPr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574"/>
    <w:rPr>
      <w:rFonts w:ascii="Tahoma" w:hAnsi="Tahoma" w:cs="Tahoma"/>
      <w:sz w:val="16"/>
      <w:szCs w:val="16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B60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wmf"/><Relationship Id="rId39" Type="http://schemas.openxmlformats.org/officeDocument/2006/relationships/theme" Target="theme/theme1.xml"/><Relationship Id="rId21" Type="http://schemas.openxmlformats.org/officeDocument/2006/relationships/image" Target="media/image15.wmf"/><Relationship Id="rId34" Type="http://schemas.openxmlformats.org/officeDocument/2006/relationships/image" Target="media/image22.wmf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oleObject" Target="embeddings/oleObject6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oleObject" Target="embeddings/oleObject2.bin"/><Relationship Id="rId32" Type="http://schemas.openxmlformats.org/officeDocument/2006/relationships/image" Target="media/image21.wmf"/><Relationship Id="rId37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wmf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3.bin"/><Relationship Id="rId30" Type="http://schemas.openxmlformats.org/officeDocument/2006/relationships/image" Target="media/image20.wmf"/><Relationship Id="rId35" Type="http://schemas.openxmlformats.org/officeDocument/2006/relationships/oleObject" Target="embeddings/oleObject7.bin"/><Relationship Id="rId8" Type="http://schemas.openxmlformats.org/officeDocument/2006/relationships/image" Target="cid:image001.png@01CE7370.7F7AD1D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D327-6289-4EF9-8FB3-E492B0E9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1159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cmoreno</dc:creator>
  <cp:lastModifiedBy>saijorge</cp:lastModifiedBy>
  <cp:revision>2</cp:revision>
  <dcterms:created xsi:type="dcterms:W3CDTF">2015-03-03T12:00:00Z</dcterms:created>
  <dcterms:modified xsi:type="dcterms:W3CDTF">2015-03-03T12:00:00Z</dcterms:modified>
</cp:coreProperties>
</file>