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14" w:rsidRPr="00976F14" w:rsidRDefault="00976F14" w:rsidP="009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76F14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4" type="#_x0000_t75" style="width:1in;height:1in" o:ole="">
            <v:imagedata r:id="rId6" o:title=""/>
          </v:shape>
          <w:control r:id="rId7" w:name="DefaultOcxName" w:shapeid="_x0000_i140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formulación y preparación del proyecto consiste en: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403" type="#_x0000_t75" style="width:20.4pt;height:18.35pt" o:ole="">
            <v:imagedata r:id="rId8" o:title=""/>
          </v:shape>
          <w:control r:id="rId9" w:name="DefaultOcxName1" w:shapeid="_x0000_i140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Realizar el estudio de pre factibilidad y factibilidad del proyecto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402" type="#_x0000_t75" style="width:20.4pt;height:18.35pt" o:ole="">
            <v:imagedata r:id="rId10" o:title=""/>
          </v:shape>
          <w:control r:id="rId11" w:name="DefaultOcxName2" w:shapeid="_x0000_i140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Plantear una idea y hacer el perfil del proyecto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7" name="Rectángulo 27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7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Dp7wdXxQIAAM4FAAAOAAAAAAAAAAAAAAAAAC4CAABkcnMvZTJvRG9jLnhtbFBLAQItABQABgAI&#10;AAAAIQBoNpdo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401" type="#_x0000_t75" style="width:20.4pt;height:18.35pt" o:ole="">
            <v:imagedata r:id="rId8" o:title=""/>
          </v:shape>
          <w:control r:id="rId12" w:name="DefaultOcxName3" w:shapeid="_x0000_i140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Realizar la evaluación ex post del proyecto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Realizar el estudio de pre factibilidad y factibilidad del proyecto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2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400" type="#_x0000_t75" style="width:1in;height:1in" o:ole="">
            <v:imagedata r:id="rId6" o:title=""/>
          </v:shape>
          <w:control r:id="rId13" w:name="DefaultOcxName4" w:shapeid="_x0000_i140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etapa de Pre Inversión del proyecto consiste en: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9" type="#_x0000_t75" style="width:20.4pt;height:18.35pt" o:ole="">
            <v:imagedata r:id="rId8" o:title=""/>
          </v:shape>
          <w:control r:id="rId14" w:name="DefaultOcxName5" w:shapeid="_x0000_i139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Desarrollar el estudio socio económico, ambiental y evaluación ex post del proyecto.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8" type="#_x0000_t75" style="width:20.4pt;height:18.35pt" o:ole="">
            <v:imagedata r:id="rId8" o:title=""/>
          </v:shape>
          <w:control r:id="rId15" w:name="DefaultOcxName6" w:shapeid="_x0000_i139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b. Hacer análisis de sen</w:t>
      </w:r>
      <w:bookmarkStart w:id="0" w:name="_GoBack"/>
      <w:bookmarkEnd w:id="0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sibilidad del proyecto ante diversas variables económicas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object w:dxaOrig="1440" w:dyaOrig="1440">
          <v:shape id="_x0000_i1397" type="#_x0000_t75" style="width:20.4pt;height:18.35pt" o:ole="">
            <v:imagedata r:id="rId10" o:title=""/>
          </v:shape>
          <w:control r:id="rId16" w:name="DefaultOcxName7" w:shapeid="_x0000_i139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Realizar en diversos niveles de profundidad los estudios de mercado, técnico, administrativo, económico y financiero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6" name="Rectángulo 2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ibww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CVC4m8MCAADMBQAADgAAAAAAAAAAAAAAAAAuAgAAZHJzL2Uyb0RvYy54bWxQSwECLQAUAAYACAAA&#10;ACEAaDaXa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Realizar en diversos niveles de profundidad los estudios de mercado, técnico, administrativo, económico y financiero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3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6" type="#_x0000_t75" style="width:1in;height:1in" o:ole="">
            <v:imagedata r:id="rId6" o:title=""/>
          </v:shape>
          <w:control r:id="rId17" w:name="DefaultOcxName8" w:shapeid="_x0000_i139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El alza constante en la tasa de interés en la economía representa para un proyecto de inversión en la que hay que asignar muchos recursos: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5" type="#_x0000_t75" style="width:20.4pt;height:18.35pt" o:ole="">
            <v:imagedata r:id="rId10" o:title=""/>
          </v:shape>
          <w:control r:id="rId18" w:name="DefaultOcxName9" w:shapeid="_x0000_i139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Una oportunidad, si se financia el proyecto mayormente con deuda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5" name="Rectángulo 25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5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P+xAIAAM4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IRis/7EAgAAzg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4" type="#_x0000_t75" style="width:20.4pt;height:18.35pt" o:ole="">
            <v:imagedata r:id="rId8" o:title=""/>
          </v:shape>
          <w:control r:id="rId19" w:name="DefaultOcxName10" w:shapeid="_x0000_i139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Una amenaza, si se financia el proyecto mayormente con deuda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3" type="#_x0000_t75" style="width:20.4pt;height:18.35pt" o:ole="">
            <v:imagedata r:id="rId8" o:title=""/>
          </v:shape>
          <w:control r:id="rId20" w:name="DefaultOcxName11" w:shapeid="_x0000_i139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Una situación indiferente, si se financia el proyecto mayormente con deuda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Una amenaza, si se financia el proyecto mayormente con deuda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4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object w:dxaOrig="1440" w:dyaOrig="1440">
          <v:shape id="_x0000_i1392" type="#_x0000_t75" style="width:1in;height:1in" o:ole="">
            <v:imagedata r:id="rId6" o:title=""/>
          </v:shape>
          <w:control r:id="rId21" w:name="DefaultOcxName12" w:shapeid="_x0000_i139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identificación del proyecto consiste en: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1" type="#_x0000_t75" style="width:20.4pt;height:18.35pt" o:ole="">
            <v:imagedata r:id="rId8" o:title=""/>
          </v:shape>
          <w:control r:id="rId22" w:name="DefaultOcxName13" w:shapeid="_x0000_i139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Analizar una problemática específica y dar ideas sueltas al respecto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90" type="#_x0000_t75" style="width:20.4pt;height:18.35pt" o:ole="">
            <v:imagedata r:id="rId10" o:title=""/>
          </v:shape>
          <w:control r:id="rId23" w:name="DefaultOcxName14" w:shapeid="_x0000_i139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Señalar ideas con claros objetivos tendientes a satisfacer necesidades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4" name="Rectángulo 24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4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ASp9FHxQIAAM4FAAAOAAAAAAAAAAAAAAAAAC4CAABkcnMvZTJvRG9jLnhtbFBLAQItABQABgAI&#10;AAAAIQBoNpdo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9" type="#_x0000_t75" style="width:20.4pt;height:18.35pt" o:ole="">
            <v:imagedata r:id="rId8" o:title=""/>
          </v:shape>
          <w:control r:id="rId24" w:name="DefaultOcxName15" w:shapeid="_x0000_i138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Reunir personas expertas para tratar un problema específico y discutirlo sin establecer objetivos de solución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Reunir personas expertas para tratar un problema específico y discutirlo sin establecer objetivos de solución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5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8" type="#_x0000_t75" style="width:1in;height:1in" o:ole="">
            <v:imagedata r:id="rId6" o:title=""/>
          </v:shape>
          <w:control r:id="rId25" w:name="DefaultOcxName16" w:shapeid="_x0000_i138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proyecto cuando va a ser presentado una vez concluido sus resultados debe contener esta presentación: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7" type="#_x0000_t75" style="width:20.4pt;height:18.35pt" o:ole="">
            <v:imagedata r:id="rId8" o:title=""/>
          </v:shape>
          <w:control r:id="rId26" w:name="DefaultOcxName17" w:shapeid="_x0000_i138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el resumen ejecutivo del proyecto junto al análisis económico financiero de los proveedores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6" type="#_x0000_t75" style="width:20.4pt;height:18.35pt" o:ole="">
            <v:imagedata r:id="rId8" o:title=""/>
          </v:shape>
          <w:control r:id="rId27" w:name="DefaultOcxName18" w:shapeid="_x0000_i138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el resumen ejecutivo del proyecto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5" type="#_x0000_t75" style="width:20.4pt;height:18.35pt" o:ole="">
            <v:imagedata r:id="rId10" o:title=""/>
          </v:shape>
          <w:control r:id="rId28" w:name="DefaultOcxName19" w:shapeid="_x0000_i138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el resumen ejecutivo del proyecto junto con el diagnóstico, justificación, análisis de mercado, comercialización, factibilidad, entre otros.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3" name="Rectángulo 2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3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bNww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FbEGzcMCAADMBQAADgAAAAAAAAAAAAAAAAAuAgAAZHJzL2Uyb0RvYy54bWxQSwECLQAUAAYACAAA&#10;ACEAaDaXa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el resumen ejecutivo del proyecto junto con el diagnóstico, justificación, análisis de mercado, comercialización, factibilidad, entre otros.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6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4" type="#_x0000_t75" style="width:1in;height:1in" o:ole="">
            <v:imagedata r:id="rId6" o:title=""/>
          </v:shape>
          <w:control r:id="rId29" w:name="DefaultOcxName20" w:shapeid="_x0000_i138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El análisis de mercado dentro de la evaluación de proyectos concierne: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3" type="#_x0000_t75" style="width:20.4pt;height:18.35pt" o:ole="">
            <v:imagedata r:id="rId8" o:title=""/>
          </v:shape>
          <w:control r:id="rId30" w:name="DefaultOcxName21" w:shapeid="_x0000_i138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análisis de mercado externo y comercialización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2" type="#_x0000_t75" style="width:20.4pt;height:18.35pt" o:ole="">
            <v:imagedata r:id="rId8" o:title=""/>
          </v:shape>
          <w:control r:id="rId31" w:name="DefaultOcxName22" w:shapeid="_x0000_i138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análisis de mercado interno y 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las sensibilidad</w:t>
      </w:r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factores socio económicos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1" type="#_x0000_t75" style="width:20.4pt;height:18.35pt" o:ole="">
            <v:imagedata r:id="rId10" o:title=""/>
          </v:shape>
          <w:control r:id="rId32" w:name="DefaultOcxName23" w:shapeid="_x0000_i138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análisis del mercado interno, externo y políticas de distribución y venta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2" name="Rectángulo 2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2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8Hww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k9K/B8MCAADMBQAADgAAAAAAAAAAAAAAAAAuAgAAZHJzL2Uyb0RvYy54bWxQSwECLQAUAAYACAAA&#10;ACEAaDaXa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análisis del mercado interno, externo y políticas de distribución y venta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7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80" type="#_x0000_t75" style="width:1in;height:1in" o:ole="">
            <v:imagedata r:id="rId6" o:title=""/>
          </v:shape>
          <w:control r:id="rId33" w:name="DefaultOcxName24" w:shapeid="_x0000_i138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El señor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Perez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posee una mina que ha estimado contiene 120,000 toneladas de carbón. La mina está arrendada a una empresa que le paga una regalía de USD$1,2 / tonelada. El carbón se extrae a una tasa de 20,000 tonelada / año. Se espera que al final de su vida útil, la mina tenga un valor de USD$25,000. El señor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Perez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emplea un funcionario que controla la producción y cobra USD$8,000 por año. Si la tasa de descuento es del Sr.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Perez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del 8% y la de la empresa de carbón es de 6%, ¿Cree usted que se podría realizar la venta de la propiedad? Se sugiere utilizar el criterio del VAN.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9" type="#_x0000_t75" style="width:20.4pt;height:18.35pt" o:ole="">
            <v:imagedata r:id="rId10" o:title=""/>
          </v:shape>
          <w:control r:id="rId34" w:name="DefaultOcxName25" w:shapeid="_x0000_i137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Si se podría realizar la venta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1" name="Rectángulo 2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1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WDww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WHAFg8MCAADMBQAADgAAAAAAAAAAAAAAAAAuAgAAZHJzL2Uyb0RvYy54bWxQSwECLQAUAAYACAAA&#10;ACEAaDaXa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8" type="#_x0000_t75" style="width:20.4pt;height:18.35pt" o:ole="">
            <v:imagedata r:id="rId8" o:title=""/>
          </v:shape>
          <w:control r:id="rId35" w:name="DefaultOcxName26" w:shapeid="_x0000_i137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No se podría realizar la venta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7" type="#_x0000_t75" style="width:20.4pt;height:18.35pt" o:ole="">
            <v:imagedata r:id="rId8" o:title=""/>
          </v:shape>
          <w:control r:id="rId36" w:name="DefaultOcxName27" w:shapeid="_x0000_i137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Se debe ajustar la tasa de descuento del señor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Perez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Si se podría realizar la venta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8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6" type="#_x0000_t75" style="width:1in;height:1in" o:ole="">
            <v:imagedata r:id="rId6" o:title=""/>
          </v:shape>
          <w:control r:id="rId37" w:name="DefaultOcxName28" w:shapeid="_x0000_i137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Los mercados del proyecto a analizar son: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5" type="#_x0000_t75" style="width:20.4pt;height:18.35pt" o:ole="">
            <v:imagedata r:id="rId10" o:title=""/>
          </v:shape>
          <w:control r:id="rId38" w:name="DefaultOcxName29" w:shapeid="_x0000_i137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competidor, proveedor y población en general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0" name="Rectángulo 20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0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nPxQIAAM4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Ju8nPxQIAAM4FAAAOAAAAAAAAAAAAAAAAAC4CAABkcnMvZTJvRG9jLnhtbFBLAQItABQABgAI&#10;AAAAIQBoNpdo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4" type="#_x0000_t75" style="width:20.4pt;height:18.35pt" o:ole="">
            <v:imagedata r:id="rId8" o:title=""/>
          </v:shape>
          <w:control r:id="rId39" w:name="DefaultOcxName30" w:shapeid="_x0000_i137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proveedor, consumidor, distribuidor y competidor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3" type="#_x0000_t75" style="width:20.4pt;height:18.35pt" o:ole="">
            <v:imagedata r:id="rId8" o:title=""/>
          </v:shape>
          <w:control r:id="rId40" w:name="DefaultOcxName31" w:shapeid="_x0000_i137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proveedor, gobierno, exportaciones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proveedor, consumidor, distribuidor y competidor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Pregunta 9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2" type="#_x0000_t75" style="width:1in;height:1in" o:ole="">
            <v:imagedata r:id="rId6" o:title=""/>
          </v:shape>
          <w:control r:id="rId41" w:name="DefaultOcxName32" w:shapeid="_x0000_i137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ingeniera del proyecto define: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1" type="#_x0000_t75" style="width:20.4pt;height:18.35pt" o:ole="">
            <v:imagedata r:id="rId8" o:title=""/>
          </v:shape>
          <w:control r:id="rId42" w:name="DefaultOcxName33" w:shapeid="_x0000_i137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procesos de producción, localización, administración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70" type="#_x0000_t75" style="width:20.4pt;height:18.35pt" o:ole="">
            <v:imagedata r:id="rId8" o:title=""/>
          </v:shape>
          <w:control r:id="rId43" w:name="DefaultOcxName34" w:shapeid="_x0000_i137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inversiones en equipos, precios, costos del proyecto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9" type="#_x0000_t75" style="width:20.4pt;height:18.35pt" o:ole="">
            <v:imagedata r:id="rId10" o:title=""/>
          </v:shape>
          <w:control r:id="rId44" w:name="DefaultOcxName35" w:shapeid="_x0000_i136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procesos de producción, inversiones en equipo y mano de obra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9" name="Rectángulo 19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9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lswg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C3&#10;0kls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procesos de producción, inversiones en equipo y mano de obra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8" type="#_x0000_t75" style="width:1in;height:1in" o:ole="">
            <v:imagedata r:id="rId6" o:title=""/>
          </v:shape>
          <w:control r:id="rId45" w:name="DefaultOcxName36" w:shapeid="_x0000_i136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fórmula para aplicar el método de los mínimos cuadrados para realizar un pronóstico de demanda es: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7" type="#_x0000_t75" style="width:20.4pt;height:18.35pt" o:ole="">
            <v:imagedata r:id="rId8" o:title=""/>
          </v:shape>
          <w:control r:id="rId46" w:name="DefaultOcxName37" w:shapeid="_x0000_i136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a. Ŷ=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a+bX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76F1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6" type="#_x0000_t75" style="width:20.4pt;height:18.35pt" o:ole="">
            <v:imagedata r:id="rId10" o:title=""/>
          </v:shape>
          <w:control r:id="rId47" w:name="DefaultOcxName38" w:shapeid="_x0000_i136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/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spellStart"/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Yi-Yˆi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)2 </w:t>
      </w:r>
      <w:r w:rsidRPr="00976F1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􏰅1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8" name="Rectángulo 18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8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cuxAIAAM4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CJ59y7EAgAAzg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5" type="#_x0000_t75" style="width:20.4pt;height:18.35pt" o:ole="">
            <v:imagedata r:id="rId8" o:title=""/>
          </v:shape>
          <w:control r:id="rId48" w:name="DefaultOcxName39" w:shapeid="_x0000_i136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/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spellStart"/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Yi-Yˆi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 w:rsidRPr="00976F1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􏰅1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Ŷ=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a+bX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76F1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11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4" type="#_x0000_t75" style="width:1in;height:1in" o:ole="">
            <v:imagedata r:id="rId6" o:title=""/>
          </v:shape>
          <w:control r:id="rId49" w:name="DefaultOcxName40" w:shapeid="_x0000_i136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Para determinar el precio más adecuado a un producto o servicio se utiliza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3" type="#_x0000_t75" style="width:20.4pt;height:18.35pt" o:ole="">
            <v:imagedata r:id="rId10" o:title=""/>
          </v:shape>
          <w:control r:id="rId50" w:name="DefaultOcxName41" w:shapeid="_x0000_i136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métodos basados en la competencia, demanda y costos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7" name="Rectángulo 1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7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Ndwg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V&#10;kjNd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2" type="#_x0000_t75" style="width:20.4pt;height:18.35pt" o:ole="">
            <v:imagedata r:id="rId8" o:title=""/>
          </v:shape>
          <w:control r:id="rId51" w:name="DefaultOcxName42" w:shapeid="_x0000_i136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sólo el método de costos de producción más un porcentaje de ganancia esperado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1" type="#_x0000_t75" style="width:20.4pt;height:18.35pt" o:ole="">
            <v:imagedata r:id="rId8" o:title=""/>
          </v:shape>
          <w:control r:id="rId52" w:name="DefaultOcxName43" w:shapeid="_x0000_i136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métodos de competencia, mercado y precios intermedios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métodos basados en la competencia, demanda y costos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12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60" type="#_x0000_t75" style="width:1in;height:1in" o:ole="">
            <v:imagedata r:id="rId6" o:title=""/>
          </v:shape>
          <w:control r:id="rId53" w:name="DefaultOcxName44" w:shapeid="_x0000_i136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pronóstico</w:t>
      </w:r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demanda se realizan apoyándonos en metodologías estadísticas tales como: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9" type="#_x0000_t75" style="width:20.4pt;height:18.35pt" o:ole="">
            <v:imagedata r:id="rId8" o:title=""/>
          </v:shape>
          <w:control r:id="rId54" w:name="DefaultOcxName45" w:shapeid="_x0000_i135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Mínimos cuadrados y Delphi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8" type="#_x0000_t75" style="width:20.4pt;height:18.35pt" o:ole="">
            <v:imagedata r:id="rId10" o:title=""/>
          </v:shape>
          <w:control r:id="rId55" w:name="DefaultOcxName46" w:shapeid="_x0000_i135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Investigación de Mercados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6" name="Rectángulo 16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6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KPXGsTEAgAAzg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7" type="#_x0000_t75" style="width:20.4pt;height:18.35pt" o:ole="">
            <v:imagedata r:id="rId8" o:title=""/>
          </v:shape>
          <w:control r:id="rId56" w:name="DefaultOcxName47" w:shapeid="_x0000_i135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Mínimos cuadrados y series de tiempo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Mínimos cuadrados y series de tiempo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13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6" type="#_x0000_t75" style="width:1in;height:1in" o:ole="">
            <v:imagedata r:id="rId6" o:title=""/>
          </v:shape>
          <w:control r:id="rId57" w:name="DefaultOcxName48" w:shapeid="_x0000_i135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Un estudio técnico de un proyecto estudia las variables que afectaran al dimensionamiento del proyecto: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5" type="#_x0000_t75" style="width:20.4pt;height:18.35pt" o:ole="">
            <v:imagedata r:id="rId8" o:title=""/>
          </v:shape>
          <w:control r:id="rId58" w:name="DefaultOcxName49" w:shapeid="_x0000_i135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tamaño, mercado, estudio económico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4" type="#_x0000_t75" style="width:20.4pt;height:18.35pt" o:ole="">
            <v:imagedata r:id="rId10" o:title=""/>
          </v:shape>
          <w:control r:id="rId59" w:name="DefaultOcxName50" w:shapeid="_x0000_i135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tamaño, localización, precios, costos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5" name="Rectángulo 15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5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zUxAIAAM4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FifzNTEAgAAzg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3" type="#_x0000_t75" style="width:20.4pt;height:18.35pt" o:ole="">
            <v:imagedata r:id="rId8" o:title=""/>
          </v:shape>
          <w:control r:id="rId60" w:name="DefaultOcxName51" w:shapeid="_x0000_i135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tamaño, ingeniería, localización y administración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tamaño, ingeniería, localización y administración</w:t>
      </w:r>
    </w:p>
    <w:p w:rsidR="00976F14" w:rsidRPr="00976F14" w:rsidRDefault="00976F14" w:rsidP="009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76F14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1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Finalizar revisión</w:t>
        </w:r>
      </w:hyperlink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2" w:anchor="sb-1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Saltar Navegación por el cuestionario</w:t>
        </w:r>
      </w:hyperlink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Navegación por el cuestionario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3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1 Esta página </w:t>
        </w:r>
      </w:hyperlink>
      <w:hyperlink r:id="rId64" w:anchor="q2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2 Esta página </w:t>
        </w:r>
      </w:hyperlink>
      <w:hyperlink r:id="rId65" w:anchor="q7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3 Esta página </w:t>
        </w:r>
      </w:hyperlink>
      <w:hyperlink r:id="rId66" w:anchor="q6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4 Esta página </w:t>
        </w:r>
      </w:hyperlink>
      <w:hyperlink r:id="rId67" w:anchor="q5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5 Esta página </w:t>
        </w:r>
      </w:hyperlink>
      <w:hyperlink r:id="rId68" w:anchor="q4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6 Esta página </w:t>
        </w:r>
      </w:hyperlink>
      <w:hyperlink r:id="rId69" w:anchor="q1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7 Esta página </w:t>
        </w:r>
      </w:hyperlink>
      <w:hyperlink r:id="rId70" w:anchor="q8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</w:t>
        </w:r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lastRenderedPageBreak/>
          <w:t xml:space="preserve">8 Esta página </w:t>
        </w:r>
      </w:hyperlink>
      <w:hyperlink r:id="rId71" w:anchor="q13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9 Esta página </w:t>
        </w:r>
      </w:hyperlink>
      <w:hyperlink r:id="rId72" w:anchor="q11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10 Esta página </w:t>
        </w:r>
      </w:hyperlink>
      <w:hyperlink r:id="rId73" w:anchor="q10" w:tooltip="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11 Esta página </w:t>
        </w:r>
      </w:hyperlink>
      <w:hyperlink r:id="rId74" w:anchor="q9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12 Esta página </w:t>
        </w:r>
      </w:hyperlink>
      <w:hyperlink r:id="rId75" w:anchor="q12" w:tooltip="Incorrect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Pregunta 13 Esta página </w:t>
        </w:r>
      </w:hyperlink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6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Finalizar revisión</w:t>
        </w:r>
      </w:hyperlink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"http://www29.ucsg.edu.ec/distancia/41122/mod/quiz/review.php?attempt=6519" \l "top" </w:instrTex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Volver arriba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8" style="width:0;height:1.5pt" o:hralign="center" o:hrstd="t" o:hr="t" fillcolor="#a0a0a0" stroked="f"/>
        </w:pic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© 2014 UCSG. Todos los Derechos Reservados.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EVALUACIÓN PRESENCIAL FINAL EN LÍNEA comercio exterior 31 de agosto del 2014.htm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7" w:anchor="maincontent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Saltar a contenido principal</w:t>
        </w:r>
      </w:hyperlink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JUANA MERCEDES</w:t>
      </w:r>
    </w:p>
    <w:p w:rsidR="00976F14" w:rsidRPr="00976F14" w:rsidRDefault="00976F14" w:rsidP="00976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36550" cy="336550"/>
                <wp:effectExtent l="0" t="0" r="0" b="0"/>
                <wp:docPr id="14" name="Rectángulo 14" descr="Imagen de LOZANO ROBLES JUANA MERCEDES">
                  <a:hlinkClick xmlns:a="http://schemas.openxmlformats.org/drawingml/2006/main" r:id="rId7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5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4" o:spid="_x0000_s1026" alt="Imagen de LOZANO ROBLES JUANA MERCEDES" href="http://www29.ucsg.edu.ec/distancia/41122/user/view.php?id=797&amp;course=106" style="width:26.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Redes sociales</w:t>
      </w:r>
    </w:p>
    <w:p w:rsidR="00976F14" w:rsidRPr="00976F14" w:rsidRDefault="00976F14" w:rsidP="00976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6F14" w:rsidRPr="00976F14" w:rsidRDefault="00976F14" w:rsidP="00976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6F14" w:rsidRPr="00976F14" w:rsidRDefault="00976F14" w:rsidP="00976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6F14" w:rsidRPr="00976F14" w:rsidRDefault="00976F14" w:rsidP="00976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9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 Página Principal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76F14" w:rsidRPr="00976F14" w:rsidRDefault="00976F14" w:rsidP="00976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0" w:tooltip="Idiom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Español - Internacional (es)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1" w:tooltip="English (en)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English (en)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2" w:tooltip="Español - Internacional (es)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Español - Internacional (es)</w:t>
        </w:r>
      </w:hyperlink>
    </w:p>
    <w:p w:rsidR="00976F14" w:rsidRPr="00976F14" w:rsidRDefault="00976F14" w:rsidP="00976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3" w:tooltip="Mi panel de control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 panel de control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4" w:tooltip="Perfil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Perfil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5" w:tooltip="Calendario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Calendario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6" w:tooltip="Mensajes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Mensajes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7" w:tooltip="Insignias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Insignias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8" w:tooltip="Archivos privados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Archivos privados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9" w:tooltip="Salir" w:history="1">
        <w:r w:rsidRPr="00976F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Salir</w:t>
        </w:r>
      </w:hyperlink>
    </w:p>
    <w:p w:rsidR="00976F14" w:rsidRPr="00976F14" w:rsidRDefault="00976F14" w:rsidP="00976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0" w:tooltip="Mis cursos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Mis cursos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1" w:tooltip="AUDITORIA AMBIENTAL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AUDITORIA AMBIENTAL-PARALELO A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2" w:tooltip="COMERCIO EXTERIOR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COMERCIO EXTERIOR-PARALELO A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3" w:tooltip="EVALUACION DE PROYECTOS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EVALUACION DE PROYECTOS-PARALELO A</w:t>
        </w:r>
      </w:hyperlink>
    </w:p>
    <w:p w:rsidR="00976F14" w:rsidRPr="00976F14" w:rsidRDefault="00976F14" w:rsidP="00976F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4" w:tooltip="PRACTICA PREPRO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PRACTICA PREPROFESIONAL-PARALELO A</w:t>
        </w:r>
      </w:hyperlink>
    </w:p>
    <w:p w:rsidR="00976F14" w:rsidRPr="00976F14" w:rsidRDefault="00976F14" w:rsidP="0097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6F14" w:rsidRPr="00976F14" w:rsidRDefault="00976F14" w:rsidP="0097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Usted se ha identificado como </w:t>
      </w:r>
      <w:hyperlink r:id="rId95" w:tooltip="Ver perfil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LOZANO ROBLES JUANA MERCEDES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96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Salir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Ruta a la página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7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Página Principal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8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Mis cursos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9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SISTEMA DE EDUCACION A DISTANCIA.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0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ADMINISTRACION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1" w:tooltip="COMERCIO EXTERIOR-PARALELO A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COMERCIO EXTERIOR</w:t>
        </w:r>
      </w:hyperlink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Tema 1 / ► </w:t>
      </w:r>
    </w:p>
    <w:p w:rsidR="00976F14" w:rsidRPr="00976F14" w:rsidRDefault="00976F14" w:rsidP="0097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2" w:tooltip="Cuestionario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EVALUACIÓN PRESENCIAL FINAL EN LÍNEA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3689"/>
      </w:tblGrid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Sunday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31 de 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August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2014, 08:57</w:t>
            </w:r>
          </w:p>
        </w:tc>
      </w:tr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Finalizado</w:t>
            </w:r>
          </w:p>
        </w:tc>
      </w:tr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Finalizado en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Sunday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31 de 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August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2014, 09:13</w:t>
            </w:r>
          </w:p>
        </w:tc>
      </w:tr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 minutos 51 segundos</w:t>
            </w:r>
          </w:p>
        </w:tc>
      </w:tr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Puntos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13,00/20,00</w:t>
            </w:r>
          </w:p>
        </w:tc>
      </w:tr>
      <w:tr w:rsidR="00976F14" w:rsidRPr="00976F14" w:rsidTr="00976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Calificación</w:t>
            </w:r>
          </w:p>
        </w:tc>
        <w:tc>
          <w:tcPr>
            <w:tcW w:w="0" w:type="auto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6,50</w:t>
            </w: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un máximo de 10,00 (</w:t>
            </w: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65</w:t>
            </w: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%)</w:t>
            </w:r>
          </w:p>
        </w:tc>
      </w:tr>
    </w:tbl>
    <w:p w:rsidR="00976F14" w:rsidRPr="00976F14" w:rsidRDefault="00976F14" w:rsidP="009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76F14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2" type="#_x0000_t75" style="width:1in;height:1in" o:ole="">
            <v:imagedata r:id="rId6" o:title=""/>
          </v:shape>
          <w:control r:id="rId103" w:name="DefaultOcxName52" w:shapeid="_x0000_i135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Incoterms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utilizados para mar y vías navegables de transporte son: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1" type="#_x0000_t75" style="width:20.4pt;height:18.35pt" o:ole="">
            <v:imagedata r:id="rId10" o:title=""/>
          </v:shape>
          <w:control r:id="rId104" w:name="DefaultOcxName53" w:shapeid="_x0000_i135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CFR, CIF, FAS, FOB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3" name="Rectángulo 1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TBwg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CP&#10;EDTB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50" type="#_x0000_t75" style="width:20.4pt;height:18.35pt" o:ole="">
            <v:imagedata r:id="rId8" o:title=""/>
          </v:shape>
          <w:control r:id="rId105" w:name="DefaultOcxName54" w:shapeid="_x0000_i135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CFR, CIF, CIP, FOB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9" type="#_x0000_t75" style="width:20.4pt;height:18.35pt" o:ole="">
            <v:imagedata r:id="rId8" o:title=""/>
          </v:shape>
          <w:control r:id="rId106" w:name="DefaultOcxName55" w:shapeid="_x0000_i134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FOB, CFR, FAS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CFR, CIF, FAS, FOB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2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8" type="#_x0000_t75" style="width:1in;height:1in" o:ole="">
            <v:imagedata r:id="rId6" o:title=""/>
          </v:shape>
          <w:control r:id="rId107" w:name="DefaultOcxName56" w:shapeid="_x0000_i134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Establezca cuál de los siguientes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Incoterms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exportador está obligado a contratar un seguro.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7" type="#_x0000_t75" style="width:20.4pt;height:18.35pt" o:ole="">
            <v:imagedata r:id="rId8" o:title=""/>
          </v:shape>
          <w:control r:id="rId108" w:name="DefaultOcxName57" w:shapeid="_x0000_i134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CFR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6" type="#_x0000_t75" style="width:20.4pt;height:18.35pt" o:ole="">
            <v:imagedata r:id="rId10" o:title=""/>
          </v:shape>
          <w:control r:id="rId109" w:name="DefaultOcxName58" w:shapeid="_x0000_i134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CIF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2" name="Rectángulo 12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2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0Lwg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J&#10;c40L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5" type="#_x0000_t75" style="width:20.4pt;height:18.35pt" o:ole="">
            <v:imagedata r:id="rId8" o:title=""/>
          </v:shape>
          <w:control r:id="rId110" w:name="DefaultOcxName59" w:shapeid="_x0000_i134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FAS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CIF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3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4" type="#_x0000_t75" style="width:1in;height:1in" o:ole="">
            <v:imagedata r:id="rId6" o:title=""/>
          </v:shape>
          <w:control r:id="rId111" w:name="DefaultOcxName60" w:shapeid="_x0000_i134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INCOTERMS 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tiene</w:t>
      </w:r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objeto: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3" type="#_x0000_t75" style="width:20.4pt;height:18.35pt" o:ole="">
            <v:imagedata r:id="rId8" o:title=""/>
          </v:shape>
          <w:control r:id="rId112" w:name="DefaultOcxName61" w:shapeid="_x0000_i134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Diversificar riesgos frente a la inestabilidad del mercado interno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2" type="#_x0000_t75" style="width:20.4pt;height:18.35pt" o:ole="">
            <v:imagedata r:id="rId8" o:title=""/>
          </v:shape>
          <w:control r:id="rId113" w:name="DefaultOcxName62" w:shapeid="_x0000_i134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cualquiera de las anteriores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1" type="#_x0000_t75" style="width:20.4pt;height:18.35pt" o:ole="">
            <v:imagedata r:id="rId10" o:title=""/>
          </v:shape>
          <w:control r:id="rId114" w:name="DefaultOcxName63" w:shapeid="_x0000_i134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Facilitar el proceso de las negociaciones globales, los mismos definen obligaciones y derechos del comprador y vendedor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1" name="Rectángulo 11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ePwgIAAMw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DC&#10;0TeP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Facilitar el proceso de las negociaciones globales, los mismos definen obligaciones y derechos del comprador y vendedor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4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40" type="#_x0000_t75" style="width:1in;height:1in" o:ole="">
            <v:imagedata r:id="rId6" o:title=""/>
          </v:shape>
          <w:control r:id="rId115" w:name="DefaultOcxName64" w:shapeid="_x0000_i134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Cuáles son los INCOTERMS que desaparecen en la versión 2010?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9" type="#_x0000_t75" style="width:20.4pt;height:18.35pt" o:ole="">
            <v:imagedata r:id="rId10" o:title=""/>
          </v:shape>
          <w:control r:id="rId116" w:name="DefaultOcxName65" w:shapeid="_x0000_i133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Ninguna de las anteriores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0" name="Rectángulo 10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FVGtuXEAgAAzg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8" type="#_x0000_t75" style="width:20.4pt;height:18.35pt" o:ole="">
            <v:imagedata r:id="rId8" o:title=""/>
          </v:shape>
          <w:control r:id="rId117" w:name="DefaultOcxName66" w:shapeid="_x0000_i133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DDU, DAF, DEQ, DES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7" type="#_x0000_t75" style="width:20.4pt;height:18.35pt" o:ole="">
            <v:imagedata r:id="rId8" o:title=""/>
          </v:shape>
          <w:control r:id="rId118" w:name="DefaultOcxName67" w:shapeid="_x0000_i133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DDP, DDU, DEQ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6" type="#_x0000_t75" style="width:20.4pt;height:18.35pt" o:ole="">
            <v:imagedata r:id="rId8" o:title=""/>
          </v:shape>
          <w:control r:id="rId119" w:name="DefaultOcxName68" w:shapeid="_x0000_i133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DDT, DDP, DDU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DDU, DAF, DEQ, DES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5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3,00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5" type="#_x0000_t75" style="width:1in;height:1in" o:ole="">
            <v:imagedata r:id="rId6" o:title=""/>
          </v:shape>
          <w:control r:id="rId120" w:name="DefaultOcxName69" w:shapeid="_x0000_i133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¿</w:t>
      </w:r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Cuánto debo pagar por flete internacional aéreo por 4 pallets de 120 x 110 x 135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cms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c/u y peso 700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kgs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cada</w:t>
      </w:r>
      <w:proofErr w:type="gram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uno? (aplique factor de conversión a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kgs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volumétrico </w: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6000)  Considere la tarifa aérea de US$1.20/kg desde FOB Aeropuerto Miami hasta Aeropuerto Guayaquil.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4" type="#_x0000_t75" style="width:20.4pt;height:18.35pt" o:ole="">
            <v:imagedata r:id="rId8" o:title=""/>
          </v:shape>
          <w:control r:id="rId121" w:name="DefaultOcxName70" w:shapeid="_x0000_i133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La opción 1 y 2 son correctas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3" type="#_x0000_t75" style="width:20.4pt;height:18.35pt" o:ole="">
            <v:imagedata r:id="rId8" o:title=""/>
          </v:shape>
          <w:control r:id="rId122" w:name="DefaultOcxName71" w:shapeid="_x0000_i133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El flete aéreo es $3.360,00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2" type="#_x0000_t75" style="width:20.4pt;height:18.35pt" o:ole="">
            <v:imagedata r:id="rId8" o:title=""/>
          </v:shape>
          <w:control r:id="rId123" w:name="DefaultOcxName72" w:shapeid="_x0000_i133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El flete aéreo es $2.360,00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1" type="#_x0000_t75" style="width:20.4pt;height:18.35pt" o:ole="">
            <v:imagedata r:id="rId10" o:title=""/>
          </v:shape>
          <w:control r:id="rId124" w:name="DefaultOcxName73" w:shapeid="_x0000_i133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El flete aéreo es $1.425,60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9" name="Rectángulo 9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9hxAIAAMw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OxBD2HEAgAAzA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El flete aéreo es $3.360,00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6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30" type="#_x0000_t75" style="width:1in;height:1in" o:ole="">
            <v:imagedata r:id="rId6" o:title=""/>
          </v:shape>
          <w:control r:id="rId125" w:name="DefaultOcxName74" w:shapeid="_x0000_i133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Los tributos al Comercio Exterior ecuatorianos son: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9" type="#_x0000_t75" style="width:20.4pt;height:18.35pt" o:ole="">
            <v:imagedata r:id="rId8" o:title=""/>
          </v:shape>
          <w:control r:id="rId126" w:name="DefaultOcxName75" w:shapeid="_x0000_i132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AD VALOREM, FODINFA, ICE, IVA, CORPEI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8" type="#_x0000_t75" style="width:20.4pt;height:18.35pt" o:ole="">
            <v:imagedata r:id="rId10" o:title=""/>
          </v:shape>
          <w:control r:id="rId127" w:name="DefaultOcxName76" w:shapeid="_x0000_i132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AD VALOREM, FODINFA, ICE (si hubiere), IVA y los aplicados de acuerdo a las leyes vigentes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Rectángulo 8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qvwQIAAMo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HQs&#10;Wq/BAgAAygUAAA4AAAAAAAAAAAAAAAAALgIAAGRycy9lMm9Eb2MueG1sUEsBAi0AFAAGAAgAAAAh&#10;AGg2l2j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7" type="#_x0000_t75" style="width:20.4pt;height:18.35pt" o:ole="">
            <v:imagedata r:id="rId8" o:title=""/>
          </v:shape>
          <w:control r:id="rId128" w:name="DefaultOcxName77" w:shapeid="_x0000_i132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AD VALOREM, FODINFA, ICE, IVA, CORPEI, TASA DE MODERNIZACION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AD VALOREM, FODINFA, ICE (si hubiere), IVA y los aplicados de acuerdo a las leyes vigentes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Pregunta 7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6" type="#_x0000_t75" style="width:1in;height:1in" o:ole="">
            <v:imagedata r:id="rId6" o:title=""/>
          </v:shape>
          <w:control r:id="rId129" w:name="DefaultOcxName78" w:shapeid="_x0000_i132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Es el intercambio de bienes y servicios entre países: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5" type="#_x0000_t75" style="width:20.4pt;height:18.35pt" o:ole="">
            <v:imagedata r:id="rId8" o:title=""/>
          </v:shape>
          <w:control r:id="rId130" w:name="DefaultOcxName79" w:shapeid="_x0000_i132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La compraventa de bienes y servicios localmente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4" type="#_x0000_t75" style="width:20.4pt;height:18.35pt" o:ole="">
            <v:imagedata r:id="rId10" o:title=""/>
          </v:shape>
          <w:control r:id="rId131" w:name="DefaultOcxName80" w:shapeid="_x0000_i132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Comercio Internacional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Rectángulo 7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Y5wgIAAMo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De&#10;dIY5wgIAAMo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3" type="#_x0000_t75" style="width:20.4pt;height:18.35pt" o:ole="">
            <v:imagedata r:id="rId8" o:title=""/>
          </v:shape>
          <w:control r:id="rId132" w:name="DefaultOcxName81" w:shapeid="_x0000_i132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Interamerican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Commerce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Team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Comercio Internacional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8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1,00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2" type="#_x0000_t75" style="width:1in;height:1in" o:ole="">
            <v:imagedata r:id="rId6" o:title=""/>
          </v:shape>
          <w:control r:id="rId133" w:name="DefaultOcxName82" w:shapeid="_x0000_i132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El Costo de Importación es: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1" type="#_x0000_t75" style="width:20.4pt;height:18.35pt" o:ole="">
            <v:imagedata r:id="rId10" o:title=""/>
          </v:shape>
          <w:control r:id="rId134" w:name="DefaultOcxName83" w:shapeid="_x0000_i132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La sumatoria de los gastos que afectan el costo de las mercancías en las importaciones.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Rectángulo 6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H4wgIAAMo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Dq&#10;4PH4wgIAAMo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20" type="#_x0000_t75" style="width:20.4pt;height:18.35pt" o:ole="">
            <v:imagedata r:id="rId8" o:title=""/>
          </v:shape>
          <w:control r:id="rId135" w:name="DefaultOcxName84" w:shapeid="_x0000_i132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La ganancia de la operación neta.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9" type="#_x0000_t75" style="width:20.4pt;height:18.35pt" o:ole="">
            <v:imagedata r:id="rId8" o:title=""/>
          </v:shape>
          <w:control r:id="rId136" w:name="DefaultOcxName85" w:shapeid="_x0000_i131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La multiplicación de todos los gastos para las unidades importadas.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La sumatoria de los gastos que afectan el costo de las mercancías en las importaciones.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9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4,00 sobre 4,00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8" type="#_x0000_t75" style="width:1in;height:1in" o:ole="">
            <v:imagedata r:id="rId6" o:title=""/>
          </v:shape>
          <w:control r:id="rId137" w:name="DefaultOcxName86" w:shapeid="_x0000_i131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030"/>
        <w:gridCol w:w="1305"/>
        <w:gridCol w:w="1515"/>
        <w:gridCol w:w="1200"/>
      </w:tblGrid>
      <w:tr w:rsidR="00976F14" w:rsidRPr="00976F14" w:rsidTr="00976F14">
        <w:trPr>
          <w:tblCellSpacing w:w="0" w:type="dxa"/>
        </w:trPr>
        <w:tc>
          <w:tcPr>
            <w:tcW w:w="46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35" w:type="dxa"/>
            <w:gridSpan w:val="4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Suponga que usted es Gerente de Comercio Exterior en la tienda por departamentos CASA TOSI, y le solicitan que realice el cálculo de la liquidación aduanera (Ad-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valorem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Fodinfa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IVA) de la siguiente importación proveniente de 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Shanghai</w:t>
            </w:r>
            <w:proofErr w:type="spellEnd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China  del proveedor MITSUMOTO: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46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35" w:type="dxa"/>
            <w:gridSpan w:val="4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3495" w:type="dxa"/>
            <w:gridSpan w:val="2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Artículo</w:t>
            </w:r>
          </w:p>
        </w:tc>
        <w:tc>
          <w:tcPr>
            <w:tcW w:w="130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151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Valor FOB</w:t>
            </w:r>
          </w:p>
        </w:tc>
        <w:tc>
          <w:tcPr>
            <w:tcW w:w="1200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% A.V.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3495" w:type="dxa"/>
            <w:gridSpan w:val="2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Ventiladores de pie</w:t>
            </w:r>
          </w:p>
        </w:tc>
        <w:tc>
          <w:tcPr>
            <w:tcW w:w="130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500</w:t>
            </w:r>
          </w:p>
        </w:tc>
        <w:tc>
          <w:tcPr>
            <w:tcW w:w="151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US$65.00</w:t>
            </w:r>
          </w:p>
        </w:tc>
        <w:tc>
          <w:tcPr>
            <w:tcW w:w="1200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3495" w:type="dxa"/>
            <w:gridSpan w:val="2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Calentadores de agua a gas</w:t>
            </w:r>
          </w:p>
        </w:tc>
        <w:tc>
          <w:tcPr>
            <w:tcW w:w="130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850</w:t>
            </w:r>
          </w:p>
        </w:tc>
        <w:tc>
          <w:tcPr>
            <w:tcW w:w="151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US$285.00</w:t>
            </w:r>
          </w:p>
        </w:tc>
        <w:tc>
          <w:tcPr>
            <w:tcW w:w="1200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3495" w:type="dxa"/>
            <w:gridSpan w:val="2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Aire acondicionado sistema </w:t>
            </w:r>
            <w:proofErr w:type="spellStart"/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split</w:t>
            </w:r>
            <w:proofErr w:type="spellEnd"/>
          </w:p>
        </w:tc>
        <w:tc>
          <w:tcPr>
            <w:tcW w:w="130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550</w:t>
            </w:r>
          </w:p>
        </w:tc>
        <w:tc>
          <w:tcPr>
            <w:tcW w:w="1515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US$300.00</w:t>
            </w:r>
          </w:p>
        </w:tc>
        <w:tc>
          <w:tcPr>
            <w:tcW w:w="1200" w:type="dxa"/>
            <w:hideMark/>
          </w:tcPr>
          <w:p w:rsidR="00976F14" w:rsidRPr="00976F14" w:rsidRDefault="00976F14" w:rsidP="00976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</w:t>
            </w:r>
          </w:p>
        </w:tc>
      </w:tr>
      <w:tr w:rsidR="00976F14" w:rsidRPr="00976F14" w:rsidTr="00976F14">
        <w:trPr>
          <w:tblCellSpacing w:w="0" w:type="dxa"/>
        </w:trPr>
        <w:tc>
          <w:tcPr>
            <w:tcW w:w="465" w:type="dxa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976F14" w:rsidRPr="00976F14" w:rsidRDefault="00976F14" w:rsidP="0097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76F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generales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Flete:                                      Marítimo FCL 1x40’ STD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Puerto de Embarque:           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Busán</w:t>
      </w:r>
      <w:proofErr w:type="spellEnd"/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Valor del flete:                                    US$5,150.00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Seguro:                                  Prima 0.25% sobre el valor CFR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Contesten las siguientes preguntas 11 Y 12 con este ejercicio: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Cuál es el valor del AD VALOREM  del ítem Aires Acondicionados sistema Split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7" type="#_x0000_t75" style="width:20.4pt;height:18.35pt" o:ole="">
            <v:imagedata r:id="rId8" o:title=""/>
          </v:shape>
          <w:control r:id="rId138" w:name="DefaultOcxName87" w:shapeid="_x0000_i131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$6.592,56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6" type="#_x0000_t75" style="width:20.4pt;height:18.35pt" o:ole="">
            <v:imagedata r:id="rId10" o:title=""/>
          </v:shape>
          <w:control r:id="rId139" w:name="DefaultOcxName88" w:shapeid="_x0000_i131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$33.469,94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Rectángulo 5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hgwQIAAMo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Pda&#10;GGDBAgAAygUAAA4AAAAAAAAAAAAAAAAALgIAAGRycy9lMm9Eb2MueG1sUEsBAi0AFAAGAAgAAAAh&#10;AGg2l2j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5" type="#_x0000_t75" style="width:20.4pt;height:18.35pt" o:ole="">
            <v:imagedata r:id="rId8" o:title=""/>
          </v:shape>
          <w:control r:id="rId140" w:name="DefaultOcxName89" w:shapeid="_x0000_i131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$49.139,95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$33.469,94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4" type="#_x0000_t75" style="width:1in;height:1in" o:ole="">
            <v:imagedata r:id="rId6" o:title=""/>
          </v:shape>
          <w:control r:id="rId141" w:name="DefaultOcxName90" w:shapeid="_x0000_i131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Cuál de las siguientes especificaciones de </w:t>
      </w:r>
      <w:proofErr w:type="spell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Incoterm</w:t>
      </w:r>
      <w:proofErr w:type="spellEnd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válida (en su forma de escribirlo en una oferta o factura) asumiendo que el exportador esta en Ecuador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3" type="#_x0000_t75" style="width:20.4pt;height:18.35pt" o:ole="">
            <v:imagedata r:id="rId8" o:title=""/>
          </v:shape>
          <w:control r:id="rId142" w:name="DefaultOcxName91" w:shapeid="_x0000_i131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CFR Salinas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2" type="#_x0000_t75" style="width:20.4pt;height:18.35pt" o:ole="">
            <v:imagedata r:id="rId8" o:title=""/>
          </v:shape>
          <w:control r:id="rId143" w:name="DefaultOcxName92" w:shapeid="_x0000_i131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CFR Guayaquil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1" type="#_x0000_t75" style="width:20.4pt;height:18.35pt" o:ole="">
            <v:imagedata r:id="rId8" o:title=""/>
          </v:shape>
          <w:control r:id="rId144" w:name="DefaultOcxName93" w:shapeid="_x0000_i131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CFR Santo Domingo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10" type="#_x0000_t75" style="width:20.4pt;height:18.35pt" o:ole="">
            <v:imagedata r:id="rId10" o:title=""/>
          </v:shape>
          <w:control r:id="rId145" w:name="DefaultOcxName94" w:shapeid="_x0000_i131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Cualquiera de ellas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Rectángulo 4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C+Rx8jEAgAAzA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CFR Guayaquil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11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3,00 sobre 3,00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9" type="#_x0000_t75" style="width:1in;height:1in" o:ole="">
            <v:imagedata r:id="rId6" o:title=""/>
          </v:shape>
          <w:control r:id="rId146" w:name="DefaultOcxName95" w:shapeid="_x0000_i130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Cuál es el valor de la prima del seguro total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8" type="#_x0000_t75" style="width:20.4pt;height:18.35pt" o:ole="">
            <v:imagedata r:id="rId10" o:title=""/>
          </v:shape>
          <w:control r:id="rId147" w:name="DefaultOcxName96" w:shapeid="_x0000_i130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$1.112,25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Rectángulo 3" descr="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CM&#10;KLqKwgIAAMo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7" type="#_x0000_t75" style="width:20.4pt;height:18.35pt" o:ole="">
            <v:imagedata r:id="rId8" o:title=""/>
          </v:shape>
          <w:control r:id="rId148" w:name="DefaultOcxName97" w:shapeid="_x0000_i130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$417,33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6" type="#_x0000_t75" style="width:20.4pt;height:18.35pt" o:ole="">
            <v:imagedata r:id="rId8" o:title=""/>
          </v:shape>
          <w:control r:id="rId149" w:name="DefaultOcxName98" w:shapeid="_x0000_i1306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$612,72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$1.112,25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12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5" type="#_x0000_t75" style="width:1in;height:1in" o:ole="">
            <v:imagedata r:id="rId6" o:title=""/>
          </v:shape>
          <w:control r:id="rId150" w:name="DefaultOcxName99" w:shapeid="_x0000_i1305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Que logra una empresa a través de las exportaciones</w:t>
      </w:r>
      <w:proofErr w:type="gramStart"/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4" type="#_x0000_t75" style="width:20.4pt;height:18.35pt" o:ole="">
            <v:imagedata r:id="rId8" o:title=""/>
          </v:shape>
          <w:control r:id="rId151" w:name="DefaultOcxName100" w:shapeid="_x0000_i1304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Alargar el ciclo de vida del producto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3" type="#_x0000_t75" style="width:20.4pt;height:18.35pt" o:ole="">
            <v:imagedata r:id="rId8" o:title=""/>
          </v:shape>
          <w:control r:id="rId152" w:name="DefaultOcxName101" w:shapeid="_x0000_i1303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Diversificar riesgos frente a la inestabilidad del mercado interno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2" type="#_x0000_t75" style="width:20.4pt;height:18.35pt" o:ole="">
            <v:imagedata r:id="rId10" o:title=""/>
          </v:shape>
          <w:control r:id="rId153" w:name="DefaultOcxName102" w:shapeid="_x0000_i1302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Integrarse en una economía globalizada de mercado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ángulo 2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KDLB7rEAgAAzA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1" type="#_x0000_t75" style="width:20.4pt;height:18.35pt" o:ole="">
            <v:imagedata r:id="rId8" o:title=""/>
          </v:shape>
          <w:control r:id="rId154" w:name="DefaultOcxName103" w:shapeid="_x0000_i1301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d. Todas las anteriores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Todas las anteriores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Pregunta 13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Incorrecta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Puntúa 0,00 sobre 1,00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300" type="#_x0000_t75" style="width:1in;height:1in" o:ole="">
            <v:imagedata r:id="rId6" o:title=""/>
          </v:shape>
          <w:control r:id="rId155" w:name="DefaultOcxName104" w:shapeid="_x0000_i1300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Marcar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Enunciado de la pregunta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Indique el concepto de INCOTERMS: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Seleccione una: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299" type="#_x0000_t75" style="width:20.4pt;height:18.35pt" o:ole="">
            <v:imagedata r:id="rId10" o:title=""/>
          </v:shape>
          <w:control r:id="rId156" w:name="DefaultOcxName105" w:shapeid="_x0000_i1299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a. El sistema que exige la participación y organización de reuniones entre el comprador y vendedor para llegar a un acuerdo sobre la carga.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ángulo 1" descr="Incorrec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Incorrect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DH&#10;Zd9uwgIAAMw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298" type="#_x0000_t75" style="width:20.4pt;height:18.35pt" o:ole="">
            <v:imagedata r:id="rId8" o:title=""/>
          </v:shape>
          <w:control r:id="rId157" w:name="DefaultOcxName106" w:shapeid="_x0000_i1298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b. Cuando se utilizan medios locales de negociación entre el transportista y exportador. 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297" type="#_x0000_t75" style="width:20.4pt;height:18.35pt" o:ole="">
            <v:imagedata r:id="rId8" o:title=""/>
          </v:shape>
          <w:control r:id="rId158" w:name="DefaultOcxName107" w:shapeid="_x0000_i1297"/>
        </w:object>
      </w: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Son normas acerca de las condiciones de entrega de las mercaderías. </w:t>
      </w:r>
    </w:p>
    <w:p w:rsidR="00976F14" w:rsidRPr="00976F14" w:rsidRDefault="00976F14" w:rsidP="0097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76F1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Retroalimentación</w:t>
      </w:r>
    </w:p>
    <w:p w:rsidR="00976F14" w:rsidRPr="00976F14" w:rsidRDefault="00976F14" w:rsidP="0097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Respuesta incorrecta.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6F14"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correcta es: Son normas acerca de las condiciones de entrega de las mercaderías.</w:t>
      </w:r>
    </w:p>
    <w:p w:rsidR="00976F14" w:rsidRPr="00976F14" w:rsidRDefault="00976F14" w:rsidP="009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76F14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9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Finalizar revisión</w:t>
        </w:r>
      </w:hyperlink>
    </w:p>
    <w:p w:rsidR="00976F14" w:rsidRPr="00976F14" w:rsidRDefault="00976F14" w:rsidP="009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0" w:anchor="sb-1" w:history="1">
        <w:r w:rsidRPr="0097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Saltar Navegación por el cuestionario</w:t>
        </w:r>
      </w:hyperlink>
    </w:p>
    <w:p w:rsidR="00BC09C8" w:rsidRDefault="00BC09C8"/>
    <w:sectPr w:rsidR="00BC0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BC"/>
    <w:multiLevelType w:val="multilevel"/>
    <w:tmpl w:val="8D4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7434"/>
    <w:multiLevelType w:val="multilevel"/>
    <w:tmpl w:val="797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32AF9"/>
    <w:multiLevelType w:val="multilevel"/>
    <w:tmpl w:val="B39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90CCB"/>
    <w:multiLevelType w:val="multilevel"/>
    <w:tmpl w:val="DCD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96E90"/>
    <w:multiLevelType w:val="multilevel"/>
    <w:tmpl w:val="D1B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14"/>
    <w:rsid w:val="00976F14"/>
    <w:rsid w:val="00B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6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76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6F1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76F1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76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76F14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qno">
    <w:name w:val="qno"/>
    <w:basedOn w:val="Fuentedeprrafopredeter"/>
    <w:rsid w:val="00976F14"/>
  </w:style>
  <w:style w:type="character" w:customStyle="1" w:styleId="questionflagtext">
    <w:name w:val="questionflagtext"/>
    <w:basedOn w:val="Fuentedeprrafopredeter"/>
    <w:rsid w:val="00976F14"/>
  </w:style>
  <w:style w:type="paragraph" w:styleId="NormalWeb">
    <w:name w:val="Normal (Web)"/>
    <w:basedOn w:val="Normal"/>
    <w:uiPriority w:val="99"/>
    <w:unhideWhenUsed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76F14"/>
    <w:rPr>
      <w:i/>
      <w:i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76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76F14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76F1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6F14"/>
    <w:rPr>
      <w:color w:val="800080"/>
      <w:u w:val="single"/>
    </w:rPr>
  </w:style>
  <w:style w:type="character" w:customStyle="1" w:styleId="thispageholder">
    <w:name w:val="thispageholder"/>
    <w:basedOn w:val="Fuentedeprrafopredeter"/>
    <w:rsid w:val="00976F14"/>
  </w:style>
  <w:style w:type="character" w:customStyle="1" w:styleId="trafficlight">
    <w:name w:val="trafficlight"/>
    <w:basedOn w:val="Fuentedeprrafopredeter"/>
    <w:rsid w:val="00976F14"/>
  </w:style>
  <w:style w:type="character" w:customStyle="1" w:styleId="accesshide">
    <w:name w:val="accesshide"/>
    <w:basedOn w:val="Fuentedeprrafopredeter"/>
    <w:rsid w:val="00976F14"/>
  </w:style>
  <w:style w:type="character" w:customStyle="1" w:styleId="flagstate">
    <w:name w:val="flagstate"/>
    <w:basedOn w:val="Fuentedeprrafopredeter"/>
    <w:rsid w:val="00976F14"/>
  </w:style>
  <w:style w:type="character" w:customStyle="1" w:styleId="skip-block-to">
    <w:name w:val="skip-block-to"/>
    <w:basedOn w:val="Fuentedeprrafopredeter"/>
    <w:rsid w:val="00976F14"/>
  </w:style>
  <w:style w:type="paragraph" w:customStyle="1" w:styleId="helplink">
    <w:name w:val="helplink"/>
    <w:basedOn w:val="Normal"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py">
    <w:name w:val="copy"/>
    <w:basedOn w:val="Normal"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con-stack">
    <w:name w:val="icon-stack"/>
    <w:basedOn w:val="Fuentedeprrafopredeter"/>
    <w:rsid w:val="00976F14"/>
  </w:style>
  <w:style w:type="character" w:customStyle="1" w:styleId="icon-bar">
    <w:name w:val="icon-bar"/>
    <w:basedOn w:val="Fuentedeprrafopredeter"/>
    <w:rsid w:val="00976F14"/>
  </w:style>
  <w:style w:type="character" w:customStyle="1" w:styleId="divider">
    <w:name w:val="divider"/>
    <w:basedOn w:val="Fuentedeprrafopredeter"/>
    <w:rsid w:val="00976F14"/>
  </w:style>
  <w:style w:type="character" w:customStyle="1" w:styleId="arrowtext">
    <w:name w:val="arrow_text"/>
    <w:basedOn w:val="Fuentedeprrafopredeter"/>
    <w:rsid w:val="00976F14"/>
  </w:style>
  <w:style w:type="character" w:customStyle="1" w:styleId="arrow">
    <w:name w:val="arrow"/>
    <w:basedOn w:val="Fuentedeprrafopredeter"/>
    <w:rsid w:val="00976F14"/>
  </w:style>
  <w:style w:type="character" w:styleId="Textoennegrita">
    <w:name w:val="Strong"/>
    <w:basedOn w:val="Fuentedeprrafopredeter"/>
    <w:uiPriority w:val="22"/>
    <w:qFormat/>
    <w:rsid w:val="00976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6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76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6F1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76F1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76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76F14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qno">
    <w:name w:val="qno"/>
    <w:basedOn w:val="Fuentedeprrafopredeter"/>
    <w:rsid w:val="00976F14"/>
  </w:style>
  <w:style w:type="character" w:customStyle="1" w:styleId="questionflagtext">
    <w:name w:val="questionflagtext"/>
    <w:basedOn w:val="Fuentedeprrafopredeter"/>
    <w:rsid w:val="00976F14"/>
  </w:style>
  <w:style w:type="paragraph" w:styleId="NormalWeb">
    <w:name w:val="Normal (Web)"/>
    <w:basedOn w:val="Normal"/>
    <w:uiPriority w:val="99"/>
    <w:unhideWhenUsed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76F14"/>
    <w:rPr>
      <w:i/>
      <w:i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76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76F14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76F1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6F14"/>
    <w:rPr>
      <w:color w:val="800080"/>
      <w:u w:val="single"/>
    </w:rPr>
  </w:style>
  <w:style w:type="character" w:customStyle="1" w:styleId="thispageholder">
    <w:name w:val="thispageholder"/>
    <w:basedOn w:val="Fuentedeprrafopredeter"/>
    <w:rsid w:val="00976F14"/>
  </w:style>
  <w:style w:type="character" w:customStyle="1" w:styleId="trafficlight">
    <w:name w:val="trafficlight"/>
    <w:basedOn w:val="Fuentedeprrafopredeter"/>
    <w:rsid w:val="00976F14"/>
  </w:style>
  <w:style w:type="character" w:customStyle="1" w:styleId="accesshide">
    <w:name w:val="accesshide"/>
    <w:basedOn w:val="Fuentedeprrafopredeter"/>
    <w:rsid w:val="00976F14"/>
  </w:style>
  <w:style w:type="character" w:customStyle="1" w:styleId="flagstate">
    <w:name w:val="flagstate"/>
    <w:basedOn w:val="Fuentedeprrafopredeter"/>
    <w:rsid w:val="00976F14"/>
  </w:style>
  <w:style w:type="character" w:customStyle="1" w:styleId="skip-block-to">
    <w:name w:val="skip-block-to"/>
    <w:basedOn w:val="Fuentedeprrafopredeter"/>
    <w:rsid w:val="00976F14"/>
  </w:style>
  <w:style w:type="paragraph" w:customStyle="1" w:styleId="helplink">
    <w:name w:val="helplink"/>
    <w:basedOn w:val="Normal"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py">
    <w:name w:val="copy"/>
    <w:basedOn w:val="Normal"/>
    <w:rsid w:val="009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con-stack">
    <w:name w:val="icon-stack"/>
    <w:basedOn w:val="Fuentedeprrafopredeter"/>
    <w:rsid w:val="00976F14"/>
  </w:style>
  <w:style w:type="character" w:customStyle="1" w:styleId="icon-bar">
    <w:name w:val="icon-bar"/>
    <w:basedOn w:val="Fuentedeprrafopredeter"/>
    <w:rsid w:val="00976F14"/>
  </w:style>
  <w:style w:type="character" w:customStyle="1" w:styleId="divider">
    <w:name w:val="divider"/>
    <w:basedOn w:val="Fuentedeprrafopredeter"/>
    <w:rsid w:val="00976F14"/>
  </w:style>
  <w:style w:type="character" w:customStyle="1" w:styleId="arrowtext">
    <w:name w:val="arrow_text"/>
    <w:basedOn w:val="Fuentedeprrafopredeter"/>
    <w:rsid w:val="00976F14"/>
  </w:style>
  <w:style w:type="character" w:customStyle="1" w:styleId="arrow">
    <w:name w:val="arrow"/>
    <w:basedOn w:val="Fuentedeprrafopredeter"/>
    <w:rsid w:val="00976F14"/>
  </w:style>
  <w:style w:type="character" w:styleId="Textoennegrita">
    <w:name w:val="Strong"/>
    <w:basedOn w:val="Fuentedeprrafopredeter"/>
    <w:uiPriority w:val="22"/>
    <w:qFormat/>
    <w:rsid w:val="00976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7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0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9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5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14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0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8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69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13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97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0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07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9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90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76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7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44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5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4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28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38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2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51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74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58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1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0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7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4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8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6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2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16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0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05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0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4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87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65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0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6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4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06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2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42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35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1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90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28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57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45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6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31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2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5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9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0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5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6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66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27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8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1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1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5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0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8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1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43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1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19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12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97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4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32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4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51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2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7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31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56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42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1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69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2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1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66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30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56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6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3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0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11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5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23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5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3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24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4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2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4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45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05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12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0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5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7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67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2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7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02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8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86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92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0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0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12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76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2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1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91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5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8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4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78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8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62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3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3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91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5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9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26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03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8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38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6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9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52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5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0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7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1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8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7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4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8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03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0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9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38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1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4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5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80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2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4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6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8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6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6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3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18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1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56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3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2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24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7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83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97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2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82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31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59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4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6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79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5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0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18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79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38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94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5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2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0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5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25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79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9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1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86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6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3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5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34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01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13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94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06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0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8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54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8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6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2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0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2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23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23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3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7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02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0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17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60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79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9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17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6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9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98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36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9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33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3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32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0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7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3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0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1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13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35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5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25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1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7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6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9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2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20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1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57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7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40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89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28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37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8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1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76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8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5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58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7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53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94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99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36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3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8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8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5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6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hyperlink" Target="http://www29.ucsg.edu.ec/distancia/41122/mod/quiz/review.php?attempt=6519" TargetMode="External"/><Relationship Id="rId68" Type="http://schemas.openxmlformats.org/officeDocument/2006/relationships/hyperlink" Target="http://www29.ucsg.edu.ec/distancia/41122/mod/quiz/review.php?attempt=6519" TargetMode="External"/><Relationship Id="rId84" Type="http://schemas.openxmlformats.org/officeDocument/2006/relationships/hyperlink" Target="http://www29.ucsg.edu.ec/distancia/41122/user/profile.php" TargetMode="External"/><Relationship Id="rId89" Type="http://schemas.openxmlformats.org/officeDocument/2006/relationships/hyperlink" Target="http://www29.ucsg.edu.ec/distancia/41122/login/logout.php" TargetMode="External"/><Relationship Id="rId112" Type="http://schemas.openxmlformats.org/officeDocument/2006/relationships/control" Target="activeX/activeX62.xml"/><Relationship Id="rId133" Type="http://schemas.openxmlformats.org/officeDocument/2006/relationships/control" Target="activeX/activeX83.xml"/><Relationship Id="rId138" Type="http://schemas.openxmlformats.org/officeDocument/2006/relationships/control" Target="activeX/activeX88.xml"/><Relationship Id="rId154" Type="http://schemas.openxmlformats.org/officeDocument/2006/relationships/control" Target="activeX/activeX104.xml"/><Relationship Id="rId159" Type="http://schemas.openxmlformats.org/officeDocument/2006/relationships/hyperlink" Target="http://www29.ucsg.edu.ec/distancia/41122/mod/quiz/view.php?id=550" TargetMode="External"/><Relationship Id="rId16" Type="http://schemas.openxmlformats.org/officeDocument/2006/relationships/control" Target="activeX/activeX8.xml"/><Relationship Id="rId107" Type="http://schemas.openxmlformats.org/officeDocument/2006/relationships/control" Target="activeX/activeX57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hyperlink" Target="http://www29.ucsg.edu.ec/distancia/41122/mod/quiz/review.php?attempt=6519" TargetMode="External"/><Relationship Id="rId79" Type="http://schemas.openxmlformats.org/officeDocument/2006/relationships/hyperlink" Target="http://www29.ucsg.edu.ec/distancia/41122" TargetMode="External"/><Relationship Id="rId102" Type="http://schemas.openxmlformats.org/officeDocument/2006/relationships/hyperlink" Target="http://www29.ucsg.edu.ec/distancia/41122/mod/quiz/view.php?id=550" TargetMode="External"/><Relationship Id="rId123" Type="http://schemas.openxmlformats.org/officeDocument/2006/relationships/control" Target="activeX/activeX73.xml"/><Relationship Id="rId128" Type="http://schemas.openxmlformats.org/officeDocument/2006/relationships/control" Target="activeX/activeX78.xml"/><Relationship Id="rId144" Type="http://schemas.openxmlformats.org/officeDocument/2006/relationships/control" Target="activeX/activeX94.xml"/><Relationship Id="rId149" Type="http://schemas.openxmlformats.org/officeDocument/2006/relationships/control" Target="activeX/activeX99.xml"/><Relationship Id="rId5" Type="http://schemas.openxmlformats.org/officeDocument/2006/relationships/webSettings" Target="webSettings.xml"/><Relationship Id="rId90" Type="http://schemas.openxmlformats.org/officeDocument/2006/relationships/hyperlink" Target="http://www29.ucsg.edu.ec/distancia/41122/my/index.php" TargetMode="External"/><Relationship Id="rId95" Type="http://schemas.openxmlformats.org/officeDocument/2006/relationships/hyperlink" Target="http://www29.ucsg.edu.ec/distancia/41122/user/profile.php?id=797" TargetMode="External"/><Relationship Id="rId160" Type="http://schemas.openxmlformats.org/officeDocument/2006/relationships/hyperlink" Target="http://www29.ucsg.edu.ec/distancia/41122/mod/quiz/review.php?attempt=7773" TargetMode="Externa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hyperlink" Target="http://www29.ucsg.edu.ec/distancia/41122/mod/quiz/review.php?attempt=6519" TargetMode="External"/><Relationship Id="rId69" Type="http://schemas.openxmlformats.org/officeDocument/2006/relationships/hyperlink" Target="http://www29.ucsg.edu.ec/distancia/41122/mod/quiz/review.php?attempt=6519" TargetMode="External"/><Relationship Id="rId113" Type="http://schemas.openxmlformats.org/officeDocument/2006/relationships/control" Target="activeX/activeX63.xml"/><Relationship Id="rId118" Type="http://schemas.openxmlformats.org/officeDocument/2006/relationships/control" Target="activeX/activeX68.xml"/><Relationship Id="rId134" Type="http://schemas.openxmlformats.org/officeDocument/2006/relationships/control" Target="activeX/activeX84.xml"/><Relationship Id="rId139" Type="http://schemas.openxmlformats.org/officeDocument/2006/relationships/control" Target="activeX/activeX89.xml"/><Relationship Id="rId80" Type="http://schemas.openxmlformats.org/officeDocument/2006/relationships/hyperlink" Target="http://www29.ucsg.edu.ec/distancia/41122/mod/quiz/review.php?attempt=7773" TargetMode="External"/><Relationship Id="rId85" Type="http://schemas.openxmlformats.org/officeDocument/2006/relationships/hyperlink" Target="http://www29.ucsg.edu.ec/distancia/41122/calendar/view.php" TargetMode="External"/><Relationship Id="rId150" Type="http://schemas.openxmlformats.org/officeDocument/2006/relationships/control" Target="activeX/activeX100.xml"/><Relationship Id="rId155" Type="http://schemas.openxmlformats.org/officeDocument/2006/relationships/control" Target="activeX/activeX105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53.xml"/><Relationship Id="rId108" Type="http://schemas.openxmlformats.org/officeDocument/2006/relationships/control" Target="activeX/activeX58.xml"/><Relationship Id="rId124" Type="http://schemas.openxmlformats.org/officeDocument/2006/relationships/control" Target="activeX/activeX74.xml"/><Relationship Id="rId129" Type="http://schemas.openxmlformats.org/officeDocument/2006/relationships/control" Target="activeX/activeX7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hyperlink" Target="http://www29.ucsg.edu.ec/distancia/41122/mod/quiz/review.php?attempt=6519" TargetMode="External"/><Relationship Id="rId70" Type="http://schemas.openxmlformats.org/officeDocument/2006/relationships/hyperlink" Target="http://www29.ucsg.edu.ec/distancia/41122/mod/quiz/review.php?attempt=6519" TargetMode="External"/><Relationship Id="rId75" Type="http://schemas.openxmlformats.org/officeDocument/2006/relationships/hyperlink" Target="http://www29.ucsg.edu.ec/distancia/41122/mod/quiz/review.php?attempt=6519" TargetMode="External"/><Relationship Id="rId83" Type="http://schemas.openxmlformats.org/officeDocument/2006/relationships/hyperlink" Target="http://www29.ucsg.edu.ec/distancia/41122/my/index.php" TargetMode="External"/><Relationship Id="rId88" Type="http://schemas.openxmlformats.org/officeDocument/2006/relationships/hyperlink" Target="http://www29.ucsg.edu.ec/distancia/41122/user/files.php" TargetMode="External"/><Relationship Id="rId91" Type="http://schemas.openxmlformats.org/officeDocument/2006/relationships/hyperlink" Target="http://www29.ucsg.edu.ec/distancia/41122/course/view.php?id=184" TargetMode="External"/><Relationship Id="rId96" Type="http://schemas.openxmlformats.org/officeDocument/2006/relationships/hyperlink" Target="http://www29.ucsg.edu.ec/distancia/41122/login/logout.php?sesskey=dTf73SIIaM" TargetMode="External"/><Relationship Id="rId111" Type="http://schemas.openxmlformats.org/officeDocument/2006/relationships/control" Target="activeX/activeX61.xml"/><Relationship Id="rId132" Type="http://schemas.openxmlformats.org/officeDocument/2006/relationships/control" Target="activeX/activeX82.xml"/><Relationship Id="rId140" Type="http://schemas.openxmlformats.org/officeDocument/2006/relationships/control" Target="activeX/activeX90.xml"/><Relationship Id="rId145" Type="http://schemas.openxmlformats.org/officeDocument/2006/relationships/control" Target="activeX/activeX95.xml"/><Relationship Id="rId153" Type="http://schemas.openxmlformats.org/officeDocument/2006/relationships/control" Target="activeX/activeX103.xm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56.xml"/><Relationship Id="rId114" Type="http://schemas.openxmlformats.org/officeDocument/2006/relationships/control" Target="activeX/activeX64.xml"/><Relationship Id="rId119" Type="http://schemas.openxmlformats.org/officeDocument/2006/relationships/control" Target="activeX/activeX69.xml"/><Relationship Id="rId127" Type="http://schemas.openxmlformats.org/officeDocument/2006/relationships/control" Target="activeX/activeX77.xml"/><Relationship Id="rId10" Type="http://schemas.openxmlformats.org/officeDocument/2006/relationships/image" Target="media/image3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hyperlink" Target="http://www29.ucsg.edu.ec/distancia/41122/mod/quiz/review.php?attempt=6519" TargetMode="External"/><Relationship Id="rId73" Type="http://schemas.openxmlformats.org/officeDocument/2006/relationships/hyperlink" Target="http://www29.ucsg.edu.ec/distancia/41122/mod/quiz/review.php?attempt=6519" TargetMode="External"/><Relationship Id="rId78" Type="http://schemas.openxmlformats.org/officeDocument/2006/relationships/hyperlink" Target="http://www29.ucsg.edu.ec/distancia/41122/user/view.php?id=797&amp;course=106" TargetMode="External"/><Relationship Id="rId81" Type="http://schemas.openxmlformats.org/officeDocument/2006/relationships/hyperlink" Target="http://www29.ucsg.edu.ec/distancia/41122/mod/quiz/review.php?attempt=7773&amp;lang=en" TargetMode="External"/><Relationship Id="rId86" Type="http://schemas.openxmlformats.org/officeDocument/2006/relationships/hyperlink" Target="http://www29.ucsg.edu.ec/distancia/41122/message/index.php" TargetMode="External"/><Relationship Id="rId94" Type="http://schemas.openxmlformats.org/officeDocument/2006/relationships/hyperlink" Target="http://www29.ucsg.edu.ec/distancia/41122/course/view.php?id=182" TargetMode="External"/><Relationship Id="rId99" Type="http://schemas.openxmlformats.org/officeDocument/2006/relationships/hyperlink" Target="http://www29.ucsg.edu.ec/distancia/41122/course/index.php?categoryid=34" TargetMode="External"/><Relationship Id="rId101" Type="http://schemas.openxmlformats.org/officeDocument/2006/relationships/hyperlink" Target="http://www29.ucsg.edu.ec/distancia/41122/course/view.php?id=106" TargetMode="External"/><Relationship Id="rId122" Type="http://schemas.openxmlformats.org/officeDocument/2006/relationships/control" Target="activeX/activeX72.xml"/><Relationship Id="rId130" Type="http://schemas.openxmlformats.org/officeDocument/2006/relationships/control" Target="activeX/activeX80.xml"/><Relationship Id="rId135" Type="http://schemas.openxmlformats.org/officeDocument/2006/relationships/control" Target="activeX/activeX85.xml"/><Relationship Id="rId143" Type="http://schemas.openxmlformats.org/officeDocument/2006/relationships/control" Target="activeX/activeX93.xml"/><Relationship Id="rId148" Type="http://schemas.openxmlformats.org/officeDocument/2006/relationships/control" Target="activeX/activeX98.xml"/><Relationship Id="rId151" Type="http://schemas.openxmlformats.org/officeDocument/2006/relationships/control" Target="activeX/activeX101.xml"/><Relationship Id="rId156" Type="http://schemas.openxmlformats.org/officeDocument/2006/relationships/control" Target="activeX/activeX106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59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hyperlink" Target="http://www29.ucsg.edu.ec/distancia/41122/mod/quiz/view.php?id=981" TargetMode="External"/><Relationship Id="rId97" Type="http://schemas.openxmlformats.org/officeDocument/2006/relationships/hyperlink" Target="http://www29.ucsg.edu.ec/distancia/41122/" TargetMode="External"/><Relationship Id="rId104" Type="http://schemas.openxmlformats.org/officeDocument/2006/relationships/control" Target="activeX/activeX54.xml"/><Relationship Id="rId120" Type="http://schemas.openxmlformats.org/officeDocument/2006/relationships/control" Target="activeX/activeX70.xml"/><Relationship Id="rId125" Type="http://schemas.openxmlformats.org/officeDocument/2006/relationships/control" Target="activeX/activeX75.xml"/><Relationship Id="rId141" Type="http://schemas.openxmlformats.org/officeDocument/2006/relationships/control" Target="activeX/activeX91.xml"/><Relationship Id="rId146" Type="http://schemas.openxmlformats.org/officeDocument/2006/relationships/control" Target="activeX/activeX96.xml"/><Relationship Id="rId7" Type="http://schemas.openxmlformats.org/officeDocument/2006/relationships/control" Target="activeX/activeX1.xml"/><Relationship Id="rId71" Type="http://schemas.openxmlformats.org/officeDocument/2006/relationships/hyperlink" Target="http://www29.ucsg.edu.ec/distancia/41122/mod/quiz/review.php?attempt=6519" TargetMode="External"/><Relationship Id="rId92" Type="http://schemas.openxmlformats.org/officeDocument/2006/relationships/hyperlink" Target="http://www29.ucsg.edu.ec/distancia/41122/course/view.php?id=10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hyperlink" Target="http://www29.ucsg.edu.ec/distancia/41122/mod/quiz/review.php?attempt=6519" TargetMode="External"/><Relationship Id="rId87" Type="http://schemas.openxmlformats.org/officeDocument/2006/relationships/hyperlink" Target="http://www29.ucsg.edu.ec/distancia/41122/badges/mybadges.php" TargetMode="External"/><Relationship Id="rId110" Type="http://schemas.openxmlformats.org/officeDocument/2006/relationships/control" Target="activeX/activeX60.xml"/><Relationship Id="rId115" Type="http://schemas.openxmlformats.org/officeDocument/2006/relationships/control" Target="activeX/activeX65.xml"/><Relationship Id="rId131" Type="http://schemas.openxmlformats.org/officeDocument/2006/relationships/control" Target="activeX/activeX81.xml"/><Relationship Id="rId136" Type="http://schemas.openxmlformats.org/officeDocument/2006/relationships/control" Target="activeX/activeX86.xml"/><Relationship Id="rId157" Type="http://schemas.openxmlformats.org/officeDocument/2006/relationships/control" Target="activeX/activeX107.xml"/><Relationship Id="rId61" Type="http://schemas.openxmlformats.org/officeDocument/2006/relationships/hyperlink" Target="http://www29.ucsg.edu.ec/distancia/41122/mod/quiz/view.php?id=981" TargetMode="External"/><Relationship Id="rId82" Type="http://schemas.openxmlformats.org/officeDocument/2006/relationships/hyperlink" Target="http://www29.ucsg.edu.ec/distancia/41122/mod/quiz/review.php?attempt=7773&amp;lang=es" TargetMode="External"/><Relationship Id="rId152" Type="http://schemas.openxmlformats.org/officeDocument/2006/relationships/control" Target="activeX/activeX10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hyperlink" Target="http://www29.ucsg.edu.ec/distancia/41122/mod/quiz/review.php?attempt=7773" TargetMode="External"/><Relationship Id="rId100" Type="http://schemas.openxmlformats.org/officeDocument/2006/relationships/hyperlink" Target="http://www29.ucsg.edu.ec/distancia/41122/course/index.php?categoryid=36" TargetMode="External"/><Relationship Id="rId105" Type="http://schemas.openxmlformats.org/officeDocument/2006/relationships/control" Target="activeX/activeX55.xml"/><Relationship Id="rId126" Type="http://schemas.openxmlformats.org/officeDocument/2006/relationships/control" Target="activeX/activeX76.xml"/><Relationship Id="rId147" Type="http://schemas.openxmlformats.org/officeDocument/2006/relationships/control" Target="activeX/activeX97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hyperlink" Target="http://www29.ucsg.edu.ec/distancia/41122/mod/quiz/review.php?attempt=6519" TargetMode="External"/><Relationship Id="rId93" Type="http://schemas.openxmlformats.org/officeDocument/2006/relationships/hyperlink" Target="http://www29.ucsg.edu.ec/distancia/41122/course/view.php?id=186" TargetMode="External"/><Relationship Id="rId98" Type="http://schemas.openxmlformats.org/officeDocument/2006/relationships/hyperlink" Target="http://www29.ucsg.edu.ec/distancia/41122/my/" TargetMode="External"/><Relationship Id="rId121" Type="http://schemas.openxmlformats.org/officeDocument/2006/relationships/control" Target="activeX/activeX71.xml"/><Relationship Id="rId142" Type="http://schemas.openxmlformats.org/officeDocument/2006/relationships/control" Target="activeX/activeX92.xml"/><Relationship Id="rId3" Type="http://schemas.microsoft.com/office/2007/relationships/stylesWithEffects" Target="stylesWithEffect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hyperlink" Target="http://www29.ucsg.edu.ec/distancia/41122/mod/quiz/review.php?attempt=6519" TargetMode="External"/><Relationship Id="rId116" Type="http://schemas.openxmlformats.org/officeDocument/2006/relationships/control" Target="activeX/activeX66.xml"/><Relationship Id="rId137" Type="http://schemas.openxmlformats.org/officeDocument/2006/relationships/control" Target="activeX/activeX87.xml"/><Relationship Id="rId158" Type="http://schemas.openxmlformats.org/officeDocument/2006/relationships/control" Target="activeX/activeX1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3536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lcastro</cp:lastModifiedBy>
  <cp:revision>1</cp:revision>
  <dcterms:created xsi:type="dcterms:W3CDTF">2014-09-11T15:35:00Z</dcterms:created>
  <dcterms:modified xsi:type="dcterms:W3CDTF">2014-09-11T15:36:00Z</dcterms:modified>
</cp:coreProperties>
</file>