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DF" w:rsidRDefault="00E215DF" w:rsidP="00B10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D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2049E8B3" wp14:editId="4E70D146">
            <wp:extent cx="5612130" cy="7988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DF" w:rsidRPr="00E215DF" w:rsidRDefault="00E215DF" w:rsidP="00E2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2d</w:t>
      </w:r>
      <w:r w:rsidRPr="00E215DF">
        <w:rPr>
          <w:rFonts w:ascii="Times New Roman" w:eastAsia="Times New Roman" w:hAnsi="Times New Roman" w:cs="Times New Roman"/>
          <w:b/>
          <w:lang w:eastAsia="es-ES"/>
        </w:rPr>
        <w:t xml:space="preserve">a EVALUACIÓN DE QUIMICA </w:t>
      </w:r>
      <w:r>
        <w:rPr>
          <w:rFonts w:ascii="Times New Roman" w:eastAsia="Times New Roman" w:hAnsi="Times New Roman" w:cs="Times New Roman"/>
          <w:b/>
          <w:lang w:eastAsia="es-ES"/>
        </w:rPr>
        <w:t>GENERAL 1</w:t>
      </w:r>
    </w:p>
    <w:p w:rsidR="00E215DF" w:rsidRPr="00E215DF" w:rsidRDefault="00E215DF" w:rsidP="00E2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VIERNE</w:t>
      </w:r>
      <w:r w:rsidRPr="00E215DF">
        <w:rPr>
          <w:rFonts w:ascii="Times New Roman" w:eastAsia="Times New Roman" w:hAnsi="Times New Roman" w:cs="Times New Roman"/>
          <w:b/>
          <w:lang w:eastAsia="es-ES"/>
        </w:rPr>
        <w:t>S 201</w:t>
      </w:r>
      <w:r>
        <w:rPr>
          <w:rFonts w:ascii="Times New Roman" w:eastAsia="Times New Roman" w:hAnsi="Times New Roman" w:cs="Times New Roman"/>
          <w:b/>
          <w:lang w:eastAsia="es-ES"/>
        </w:rPr>
        <w:t>5</w:t>
      </w:r>
      <w:r w:rsidRPr="00E215DF">
        <w:rPr>
          <w:rFonts w:ascii="Times New Roman" w:eastAsia="Times New Roman" w:hAnsi="Times New Roman" w:cs="Times New Roman"/>
          <w:b/>
          <w:lang w:eastAsia="es-ES"/>
        </w:rPr>
        <w:t>-</w:t>
      </w:r>
      <w:r>
        <w:rPr>
          <w:rFonts w:ascii="Times New Roman" w:eastAsia="Times New Roman" w:hAnsi="Times New Roman" w:cs="Times New Roman"/>
          <w:b/>
          <w:lang w:eastAsia="es-ES"/>
        </w:rPr>
        <w:t>2</w:t>
      </w:r>
      <w:r w:rsidRPr="00E215DF">
        <w:rPr>
          <w:rFonts w:ascii="Times New Roman" w:eastAsia="Times New Roman" w:hAnsi="Times New Roman" w:cs="Times New Roman"/>
          <w:b/>
          <w:lang w:eastAsia="es-ES"/>
        </w:rPr>
        <w:t>-</w:t>
      </w:r>
      <w:r>
        <w:rPr>
          <w:rFonts w:ascii="Times New Roman" w:eastAsia="Times New Roman" w:hAnsi="Times New Roman" w:cs="Times New Roman"/>
          <w:b/>
          <w:lang w:eastAsia="es-ES"/>
        </w:rPr>
        <w:t>20</w:t>
      </w:r>
    </w:p>
    <w:p w:rsidR="00E215DF" w:rsidRPr="00E215DF" w:rsidRDefault="00E215DF" w:rsidP="00E215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215DF" w:rsidRPr="00E215DF" w:rsidRDefault="00E215DF" w:rsidP="00E215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E215DF">
        <w:rPr>
          <w:rFonts w:ascii="Times New Roman" w:eastAsia="Times New Roman" w:hAnsi="Times New Roman" w:cs="Times New Roman"/>
          <w:lang w:val="es-ES" w:eastAsia="es-ES"/>
        </w:rPr>
        <w:t>COMPROMISO DE HONOR</w:t>
      </w:r>
    </w:p>
    <w:p w:rsidR="00E215DF" w:rsidRPr="00E215DF" w:rsidRDefault="00E215DF" w:rsidP="00E215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215DF" w:rsidRPr="00E215DF" w:rsidRDefault="00E215DF" w:rsidP="00E215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E215D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Yo,……………………………………………..al firmar este compromiso, reconozco que el presente examen está diseñado para ser resuelto de manera individual, que puedo usar una calculadora ordinaria para cálculos aritméticos; que solo puedo comunicarme con la persona responsable de la recepción del examen; y, cualquier instrumento de comunicación que hubiere traído, debo apagarlo y depositarlo en la parte anterior del aula. No debo además consultar libros, notas ni apuntes adicionales a los que se entreguen en esta evaluación. Los temas debo desarrollarlos de manera ordenada.</w:t>
      </w:r>
    </w:p>
    <w:p w:rsidR="00E215DF" w:rsidRPr="00E215DF" w:rsidRDefault="00E215DF" w:rsidP="00E215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E215D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Firmo al pie del presente compromiso, como constancia de haber leído y aceptar la declaración anterior. </w:t>
      </w:r>
    </w:p>
    <w:p w:rsidR="00E215DF" w:rsidRPr="00E215DF" w:rsidRDefault="00E215DF" w:rsidP="00E215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E215DF" w:rsidRPr="00E215DF" w:rsidRDefault="00E215DF" w:rsidP="00E215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E215D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(f)…………………………………  MATRÍCULA #....................................... PARALELO:</w:t>
      </w:r>
    </w:p>
    <w:p w:rsidR="00E215DF" w:rsidRDefault="00E215DF" w:rsidP="00B10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E16" w:rsidRPr="00FB50B1" w:rsidRDefault="00B10E16" w:rsidP="00B10E1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b/>
          <w:sz w:val="24"/>
          <w:szCs w:val="24"/>
        </w:rPr>
        <w:t xml:space="preserve">Tema 1. Disoluciones (10 puntos): </w:t>
      </w:r>
      <w:r w:rsidRPr="00FB50B1">
        <w:rPr>
          <w:rFonts w:ascii="Times New Roman" w:hAnsi="Times New Roman" w:cs="Times New Roman"/>
          <w:sz w:val="24"/>
          <w:szCs w:val="24"/>
        </w:rPr>
        <w:t>Se disuelven en agua 30,5 g de cloruro de amonio (NH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50B1">
        <w:rPr>
          <w:rFonts w:ascii="Times New Roman" w:hAnsi="Times New Roman" w:cs="Times New Roman"/>
          <w:sz w:val="24"/>
          <w:szCs w:val="24"/>
        </w:rPr>
        <w:t>Cl) hasta obtener 0,5 l</w:t>
      </w:r>
      <w:r w:rsidR="0014491A">
        <w:rPr>
          <w:rFonts w:ascii="Times New Roman" w:hAnsi="Times New Roman" w:cs="Times New Roman"/>
          <w:sz w:val="24"/>
          <w:szCs w:val="24"/>
        </w:rPr>
        <w:t>itros</w:t>
      </w:r>
      <w:r w:rsidRPr="00FB50B1">
        <w:rPr>
          <w:rFonts w:ascii="Times New Roman" w:hAnsi="Times New Roman" w:cs="Times New Roman"/>
          <w:sz w:val="24"/>
          <w:szCs w:val="24"/>
        </w:rPr>
        <w:t xml:space="preserve"> de disolución. Sabiendo que la densidad de la misma es 1027 kg/m</w:t>
      </w:r>
      <w:r w:rsidRPr="00FB50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50B1">
        <w:rPr>
          <w:rFonts w:ascii="Times New Roman" w:hAnsi="Times New Roman" w:cs="Times New Roman"/>
          <w:sz w:val="24"/>
          <w:szCs w:val="24"/>
        </w:rPr>
        <w:t>, calcular:</w:t>
      </w:r>
    </w:p>
    <w:p w:rsidR="00B10E16" w:rsidRPr="00FB50B1" w:rsidRDefault="00B10E16" w:rsidP="00B10E1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b/>
          <w:sz w:val="24"/>
          <w:szCs w:val="24"/>
        </w:rPr>
        <w:t>a)</w:t>
      </w:r>
      <w:r w:rsidRPr="00FB50B1">
        <w:rPr>
          <w:rFonts w:ascii="Times New Roman" w:hAnsi="Times New Roman" w:cs="Times New Roman"/>
          <w:sz w:val="24"/>
          <w:szCs w:val="24"/>
        </w:rPr>
        <w:t xml:space="preserve"> La concentración de la misma en porcentaje en masa.</w:t>
      </w:r>
    </w:p>
    <w:p w:rsidR="00B10E16" w:rsidRPr="00FB50B1" w:rsidRDefault="00B10E16" w:rsidP="00B10E1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b/>
          <w:sz w:val="24"/>
          <w:szCs w:val="24"/>
        </w:rPr>
        <w:t>b)</w:t>
      </w:r>
      <w:r w:rsidRPr="00FB50B1">
        <w:rPr>
          <w:rFonts w:ascii="Times New Roman" w:hAnsi="Times New Roman" w:cs="Times New Roman"/>
          <w:sz w:val="24"/>
          <w:szCs w:val="24"/>
        </w:rPr>
        <w:t xml:space="preserve"> La molaridad.</w:t>
      </w:r>
    </w:p>
    <w:p w:rsidR="00B10E16" w:rsidRPr="00FB50B1" w:rsidRDefault="00B10E16" w:rsidP="00B10E1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b/>
          <w:sz w:val="24"/>
          <w:szCs w:val="24"/>
        </w:rPr>
        <w:t>c)</w:t>
      </w:r>
      <w:r w:rsidRPr="00FB50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50B1">
        <w:rPr>
          <w:rFonts w:ascii="Times New Roman" w:hAnsi="Times New Roman" w:cs="Times New Roman"/>
          <w:sz w:val="24"/>
          <w:szCs w:val="24"/>
        </w:rPr>
        <w:t>molalidad</w:t>
      </w:r>
      <w:proofErr w:type="spellEnd"/>
      <w:r w:rsidRPr="00FB50B1">
        <w:rPr>
          <w:rFonts w:ascii="Times New Roman" w:hAnsi="Times New Roman" w:cs="Times New Roman"/>
          <w:sz w:val="24"/>
          <w:szCs w:val="24"/>
        </w:rPr>
        <w:t>.</w:t>
      </w:r>
    </w:p>
    <w:p w:rsidR="00B10E16" w:rsidRPr="00FB50B1" w:rsidRDefault="00B10E16" w:rsidP="00B10E1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b/>
          <w:sz w:val="24"/>
          <w:szCs w:val="24"/>
        </w:rPr>
        <w:t>d)</w:t>
      </w:r>
      <w:r w:rsidRPr="00FB50B1">
        <w:rPr>
          <w:rFonts w:ascii="Times New Roman" w:hAnsi="Times New Roman" w:cs="Times New Roman"/>
          <w:sz w:val="24"/>
          <w:szCs w:val="24"/>
        </w:rPr>
        <w:t xml:space="preserve"> Las fracciones molares del soluto y del disolvente.</w:t>
      </w:r>
    </w:p>
    <w:p w:rsidR="00B10E16" w:rsidRPr="00FB50B1" w:rsidRDefault="00B10E16" w:rsidP="00B10E1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P</w:t>
      </w:r>
      <w:r w:rsidR="00785636" w:rsidRPr="00FB50B1">
        <w:rPr>
          <w:rFonts w:ascii="Times New Roman" w:hAnsi="Times New Roman" w:cs="Times New Roman"/>
          <w:sz w:val="24"/>
          <w:szCs w:val="24"/>
        </w:rPr>
        <w:t xml:space="preserve">eso molecular </w:t>
      </w:r>
      <w:r w:rsidRPr="00FB50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0B1">
        <w:rPr>
          <w:rFonts w:ascii="Times New Roman" w:hAnsi="Times New Roman" w:cs="Times New Roman"/>
          <w:sz w:val="24"/>
          <w:szCs w:val="24"/>
        </w:rPr>
        <w:t>NH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50B1">
        <w:rPr>
          <w:rFonts w:ascii="Times New Roman" w:hAnsi="Times New Roman" w:cs="Times New Roman"/>
          <w:sz w:val="24"/>
          <w:szCs w:val="24"/>
        </w:rPr>
        <w:t>Cl )</w:t>
      </w:r>
      <w:proofErr w:type="gramEnd"/>
      <w:r w:rsidRPr="00FB50B1">
        <w:rPr>
          <w:rFonts w:ascii="Times New Roman" w:hAnsi="Times New Roman" w:cs="Times New Roman"/>
          <w:sz w:val="24"/>
          <w:szCs w:val="24"/>
        </w:rPr>
        <w:t>= 53,5g/mol.</w: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 w:rsidRPr="00F402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RESOLUCIÓN</w: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1027kg/m</w:t>
      </w: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3</w:t>
      </w: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= 1,027 g/cm</w:t>
      </w: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3</w:t>
      </w: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Luego la masa de 1 l de disolución será de 1027 g y la de 0,5 l será 513,8 g. De estos 30,5 g son de soluto (cloruro de amonio) y el resto 483,3 g son de agua.</w: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a) </w:t>
      </w:r>
      <w:r w:rsidRPr="00F4029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val="es-ES" w:eastAsia="es-ES"/>
        </w:rPr>
        <w:object w:dxaOrig="6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33pt" o:ole="">
            <v:imagedata r:id="rId7" o:title=""/>
          </v:shape>
          <o:OLEObject Type="Embed" ProgID="Equation.3" ShapeID="_x0000_i1025" DrawAspect="Content" ObjectID="_1486121699" r:id="rId8"/>
        </w:object>
      </w: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b) </w:t>
      </w:r>
      <w:r w:rsidRPr="00F4029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val="es-ES" w:eastAsia="es-ES"/>
        </w:rPr>
        <w:object w:dxaOrig="6900" w:dyaOrig="660">
          <v:shape id="_x0000_i1026" type="#_x0000_t75" style="width:345pt;height:33pt" o:ole="">
            <v:imagedata r:id="rId9" o:title=""/>
          </v:shape>
          <o:OLEObject Type="Embed" ProgID="Equation.3" ShapeID="_x0000_i1026" DrawAspect="Content" ObjectID="_1486121700" r:id="rId10"/>
        </w:objec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c) </w:t>
      </w:r>
      <w:r w:rsidRPr="00F4029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val="es-ES" w:eastAsia="es-ES"/>
        </w:rPr>
        <w:object w:dxaOrig="4540" w:dyaOrig="660">
          <v:shape id="_x0000_i1027" type="#_x0000_t75" style="width:227.25pt;height:33pt" o:ole="">
            <v:imagedata r:id="rId11" o:title=""/>
          </v:shape>
          <o:OLEObject Type="Embed" ProgID="Equation.3" ShapeID="_x0000_i1027" DrawAspect="Content" ObjectID="_1486121701" r:id="rId12"/>
        </w:objec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4029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d) Calculamos los moles de agua: </w:t>
      </w:r>
      <w:r w:rsidRPr="00F4029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val="es-ES" w:eastAsia="es-ES"/>
        </w:rPr>
        <w:object w:dxaOrig="3900" w:dyaOrig="660">
          <v:shape id="_x0000_i1028" type="#_x0000_t75" style="width:195pt;height:33pt" o:ole="">
            <v:imagedata r:id="rId13" o:title=""/>
          </v:shape>
          <o:OLEObject Type="Embed" ProgID="Equation.3" ShapeID="_x0000_i1028" DrawAspect="Content" ObjectID="_1486121702" r:id="rId14"/>
        </w:objec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4029C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val="es-ES" w:eastAsia="es-ES"/>
        </w:rPr>
        <w:object w:dxaOrig="4380" w:dyaOrig="680">
          <v:shape id="_x0000_i1029" type="#_x0000_t75" style="width:219pt;height:33.75pt" o:ole="">
            <v:imagedata r:id="rId15" o:title=""/>
          </v:shape>
          <o:OLEObject Type="Embed" ProgID="Equation.3" ShapeID="_x0000_i1029" DrawAspect="Content" ObjectID="_1486121703" r:id="rId16"/>
        </w:object>
      </w: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</w:p>
    <w:p w:rsidR="00F4029C" w:rsidRPr="00F4029C" w:rsidRDefault="00F4029C" w:rsidP="00F4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F4029C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val="es-ES" w:eastAsia="es-ES"/>
        </w:rPr>
        <w:object w:dxaOrig="4740" w:dyaOrig="680">
          <v:shape id="_x0000_i1030" type="#_x0000_t75" style="width:237pt;height:33.75pt" o:ole="">
            <v:imagedata r:id="rId17" o:title=""/>
          </v:shape>
          <o:OLEObject Type="Embed" ProgID="Equation.3" ShapeID="_x0000_i1030" DrawAspect="Content" ObjectID="_1486121704" r:id="rId18"/>
        </w:object>
      </w:r>
    </w:p>
    <w:p w:rsidR="00B10E16" w:rsidRPr="00FB50B1" w:rsidRDefault="00B10E16">
      <w:pPr>
        <w:rPr>
          <w:rFonts w:ascii="Times New Roman" w:hAnsi="Times New Roman" w:cs="Times New Roman"/>
          <w:sz w:val="24"/>
          <w:szCs w:val="24"/>
        </w:rPr>
      </w:pPr>
    </w:p>
    <w:p w:rsidR="0008773A" w:rsidRPr="00FB50B1" w:rsidRDefault="00CB601D" w:rsidP="0008773A">
      <w:pPr>
        <w:jc w:val="both"/>
        <w:rPr>
          <w:rFonts w:ascii="Times New Roman" w:hAnsi="Times New Roman" w:cs="Times New Roman"/>
          <w:sz w:val="24"/>
          <w:szCs w:val="24"/>
        </w:rPr>
      </w:pPr>
      <w:r w:rsidRPr="00B10E16">
        <w:rPr>
          <w:rFonts w:ascii="Times New Roman" w:hAnsi="Times New Roman" w:cs="Times New Roman"/>
          <w:b/>
          <w:sz w:val="24"/>
          <w:szCs w:val="24"/>
        </w:rPr>
        <w:t>Tema 2:</w:t>
      </w:r>
      <w:r w:rsidRPr="00B10E16">
        <w:rPr>
          <w:rFonts w:ascii="Times New Roman" w:hAnsi="Times New Roman" w:cs="Times New Roman"/>
          <w:sz w:val="24"/>
          <w:szCs w:val="24"/>
        </w:rPr>
        <w:t xml:space="preserve"> </w:t>
      </w:r>
      <w:r w:rsidRPr="00B10E16">
        <w:rPr>
          <w:rFonts w:ascii="Times New Roman" w:hAnsi="Times New Roman" w:cs="Times New Roman"/>
          <w:b/>
          <w:sz w:val="24"/>
          <w:szCs w:val="24"/>
        </w:rPr>
        <w:t>Propiedades coligativas</w:t>
      </w:r>
      <w:r w:rsidRPr="00FB50B1">
        <w:rPr>
          <w:rFonts w:ascii="Times New Roman" w:hAnsi="Times New Roman" w:cs="Times New Roman"/>
          <w:b/>
          <w:sz w:val="24"/>
          <w:szCs w:val="24"/>
        </w:rPr>
        <w:t xml:space="preserve"> de las disoluciones (10 puntos)</w:t>
      </w:r>
      <w:r w:rsidR="0008773A" w:rsidRPr="00FB50B1">
        <w:rPr>
          <w:rFonts w:ascii="Times New Roman" w:hAnsi="Times New Roman" w:cs="Times New Roman"/>
          <w:b/>
          <w:sz w:val="24"/>
          <w:szCs w:val="24"/>
        </w:rPr>
        <w:t>:</w:t>
      </w:r>
      <w:r w:rsidR="0008773A" w:rsidRPr="00FB50B1">
        <w:rPr>
          <w:rFonts w:ascii="Times New Roman" w:hAnsi="Times New Roman" w:cs="Times New Roman"/>
          <w:sz w:val="24"/>
          <w:szCs w:val="24"/>
        </w:rPr>
        <w:t xml:space="preserve"> Se disuelven 15 gramos de un soluto no volátil en 250 gramos de benceno puro (C</w:t>
      </w:r>
      <w:r w:rsidR="0008773A" w:rsidRPr="00FB50B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8773A" w:rsidRPr="00FB50B1">
        <w:rPr>
          <w:rFonts w:ascii="Times New Roman" w:hAnsi="Times New Roman" w:cs="Times New Roman"/>
          <w:sz w:val="24"/>
          <w:szCs w:val="24"/>
        </w:rPr>
        <w:t>H</w:t>
      </w:r>
      <w:r w:rsidR="0008773A" w:rsidRPr="00FB50B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8773A" w:rsidRPr="00FB50B1">
        <w:rPr>
          <w:rFonts w:ascii="Times New Roman" w:hAnsi="Times New Roman" w:cs="Times New Roman"/>
          <w:sz w:val="24"/>
          <w:szCs w:val="24"/>
        </w:rPr>
        <w:t xml:space="preserve">), con lo cual se obtiene una disolución que a 30ºC posee una presión de vapor de 120 mmHg. Cuál será la masa molar aproximada del soluto desconocido si la presión de vapor del benceno a 30ºC es 121,8 mmHg. </w:t>
      </w:r>
    </w:p>
    <w:p w:rsidR="00F4029C" w:rsidRPr="00F4029C" w:rsidRDefault="00F4029C" w:rsidP="00F4029C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F4029C">
        <w:rPr>
          <w:rFonts w:ascii="Arial" w:eastAsia="Calibri" w:hAnsi="Arial" w:cs="Arial"/>
          <w:b/>
          <w:sz w:val="24"/>
          <w:szCs w:val="24"/>
          <w:lang w:val="es-ES"/>
        </w:rPr>
        <w:t>Resolución y Rúbrica:</w:t>
      </w:r>
    </w:p>
    <w:p w:rsidR="00F4029C" w:rsidRPr="00F4029C" w:rsidRDefault="00F4029C" w:rsidP="00F4029C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F4029C">
        <w:rPr>
          <w:rFonts w:ascii="Arial" w:eastAsia="Calibri" w:hAnsi="Arial" w:cs="Arial"/>
          <w:sz w:val="24"/>
          <w:szCs w:val="24"/>
          <w:lang w:val="es-ES"/>
        </w:rPr>
        <w:t xml:space="preserve">Expresar correctamente la ley de Raoult:  </w:t>
      </w:r>
      <w:r w:rsidRPr="00F4029C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145D2741" wp14:editId="54B79B7D">
            <wp:extent cx="885825" cy="247650"/>
            <wp:effectExtent l="0" t="0" r="9525" b="0"/>
            <wp:docPr id="3" name="Imagen 3" descr=" \ P_1 = X_1  P^o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 P_1 = X_1  P^o_1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29C">
        <w:rPr>
          <w:rFonts w:ascii="Arial" w:eastAsia="Calibri" w:hAnsi="Arial" w:cs="Arial"/>
          <w:sz w:val="24"/>
          <w:szCs w:val="24"/>
          <w:lang w:val="es-ES"/>
        </w:rPr>
        <w:t xml:space="preserve"> (1 punto)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4029C">
        <w:rPr>
          <w:rFonts w:ascii="Arial" w:eastAsia="Calibri" w:hAnsi="Arial" w:cs="Arial"/>
          <w:sz w:val="24"/>
          <w:szCs w:val="24"/>
          <w:lang w:val="es-ES"/>
        </w:rPr>
        <w:t xml:space="preserve">Encontrar la fracción molar del disolvente:  </w:t>
      </w:r>
      <m:oMath>
        <m:r>
          <w:rPr>
            <w:rFonts w:ascii="Cambria Math" w:eastAsia="Calibri" w:hAnsi="Cambria Math" w:cs="Arial"/>
            <w:sz w:val="24"/>
            <w:szCs w:val="24"/>
            <w:lang w:val="es-ES"/>
          </w:rPr>
          <m:t>X1=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s-ES"/>
              </w:rPr>
              <m:t>120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s-ES"/>
              </w:rPr>
              <m:t>121,8</m:t>
            </m:r>
          </m:den>
        </m:f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s-ES"/>
              </w:rPr>
              <m:t>mmHg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s-ES"/>
              </w:rPr>
              <m:t>mmHg</m:t>
            </m:r>
          </m:den>
        </m:f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 = 0,985 (1,5puntos)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A partir de la fracción molar, encontrar las moles totales: </w:t>
      </w:r>
      <m:oMath>
        <m:r>
          <w:rPr>
            <w:rFonts w:ascii="Cambria Math" w:eastAsia="Times New Roman" w:hAnsi="Cambria Math" w:cs="Arial"/>
            <w:sz w:val="24"/>
            <w:szCs w:val="24"/>
            <w:lang w:val="es-ES"/>
          </w:rPr>
          <m:t>X1=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nsolvente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ntotales</m:t>
            </m:r>
          </m:den>
        </m:f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(1punto)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m:oMath>
        <m:r>
          <w:rPr>
            <w:rFonts w:ascii="Cambria Math" w:eastAsia="Times New Roman" w:hAnsi="Cambria Math" w:cs="Arial"/>
            <w:sz w:val="24"/>
            <w:szCs w:val="24"/>
            <w:lang w:val="es-ES"/>
          </w:rPr>
          <m:t>ntotales=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nsolvente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X1</m:t>
            </m:r>
          </m:den>
        </m:f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  ; </w:t>
      </w:r>
      <m:oMath>
        <m:r>
          <w:rPr>
            <w:rFonts w:ascii="Cambria Math" w:eastAsia="Times New Roman" w:hAnsi="Cambria Math" w:cs="Arial"/>
            <w:sz w:val="24"/>
            <w:szCs w:val="24"/>
            <w:lang w:val="es-ES"/>
          </w:rPr>
          <m:t xml:space="preserve">       nsolvente=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250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78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val="es-ES"/>
          </w:rPr>
          <m:t>=3,205 moles</m:t>
        </m:r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m:oMath>
        <m:r>
          <w:rPr>
            <w:rFonts w:ascii="Cambria Math" w:eastAsia="Times New Roman" w:hAnsi="Cambria Math" w:cs="Arial"/>
            <w:sz w:val="24"/>
            <w:szCs w:val="24"/>
            <w:lang w:val="es-ES"/>
          </w:rPr>
          <m:t>ntotales=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3,205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0,985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val="es-ES"/>
          </w:rPr>
          <m:t xml:space="preserve">=3,254 moles </m:t>
        </m:r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(1,5 puntos)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4029C">
        <w:rPr>
          <w:rFonts w:ascii="Arial" w:eastAsia="Times New Roman" w:hAnsi="Arial" w:cs="Arial"/>
          <w:sz w:val="24"/>
          <w:szCs w:val="24"/>
          <w:lang w:val="es-ES"/>
        </w:rPr>
        <w:t>Expresar moles totales en función de los moles de las sustancias: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m:oMath>
        <m:r>
          <w:rPr>
            <w:rFonts w:ascii="Cambria Math" w:eastAsia="Times New Roman" w:hAnsi="Cambria Math" w:cs="Arial"/>
            <w:szCs w:val="24"/>
            <w:lang w:val="es-ES"/>
          </w:rPr>
          <m:t>ntotales=n</m:t>
        </m:r>
        <m:d>
          <m:dPr>
            <m:ctrlPr>
              <w:rPr>
                <w:rFonts w:ascii="Cambria Math" w:eastAsia="Times New Roman" w:hAnsi="Cambria Math" w:cs="Arial"/>
                <w:i/>
                <w:szCs w:val="24"/>
                <w:lang w:val="es-ES"/>
              </w:rPr>
            </m:ctrlPr>
          </m:dPr>
          <m:e>
            <m:r>
              <w:rPr>
                <w:rFonts w:ascii="Cambria Math" w:eastAsia="Times New Roman" w:hAnsi="Cambria Math" w:cs="Arial"/>
                <w:szCs w:val="24"/>
                <w:lang w:val="es-ES"/>
              </w:rPr>
              <m:t>C6H6</m:t>
            </m:r>
          </m:e>
        </m:d>
        <m:r>
          <w:rPr>
            <w:rFonts w:ascii="Cambria Math" w:eastAsia="Times New Roman" w:hAnsi="Cambria Math" w:cs="Arial"/>
            <w:szCs w:val="24"/>
            <w:lang w:val="es-ES"/>
          </w:rPr>
          <m:t>+nsoluto</m:t>
        </m:r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(1punto)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Despejar:  </w:t>
      </w:r>
      <m:oMath>
        <m:r>
          <w:rPr>
            <w:rFonts w:ascii="Cambria Math" w:eastAsia="Times New Roman" w:hAnsi="Cambria Math" w:cs="Arial"/>
            <w:sz w:val="24"/>
            <w:szCs w:val="24"/>
            <w:lang w:val="es-ES"/>
          </w:rPr>
          <m:t>nsoluto=ntotales-n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C6H6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val="es-ES"/>
          </w:rPr>
          <m:t>=3,254-3,205=0,049 moles</m:t>
        </m:r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(1,5puntos)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Expresar la ecuación de moles de soluto: </w:t>
      </w:r>
      <m:oMath>
        <m:r>
          <w:rPr>
            <w:rFonts w:ascii="Cambria Math" w:eastAsia="Times New Roman" w:hAnsi="Cambria Math" w:cs="Arial"/>
            <w:sz w:val="24"/>
            <w:szCs w:val="24"/>
            <w:lang w:val="es-ES"/>
          </w:rPr>
          <m:t>nsoluto=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msoluto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PM</m:t>
            </m:r>
          </m:den>
        </m:f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  (1 punto)</w:t>
      </w:r>
    </w:p>
    <w:p w:rsidR="00F4029C" w:rsidRPr="00F4029C" w:rsidRDefault="00F4029C" w:rsidP="00F4029C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Encontrar  PM: </w:t>
      </w:r>
      <m:oMath>
        <m:r>
          <w:rPr>
            <w:rFonts w:ascii="Cambria Math" w:eastAsia="Times New Roman" w:hAnsi="Cambria Math" w:cs="Arial"/>
            <w:sz w:val="24"/>
            <w:szCs w:val="24"/>
            <w:lang w:val="es-ES"/>
          </w:rPr>
          <m:t>PM=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 xml:space="preserve">msoluto 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nsoluto</m:t>
            </m:r>
          </m:den>
        </m:f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0,049</m:t>
            </m:r>
          </m:den>
        </m:f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g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ES"/>
              </w:rPr>
              <m:t>mol</m:t>
            </m:r>
          </m:den>
        </m:f>
      </m:oMath>
      <w:r w:rsidRPr="00F4029C">
        <w:rPr>
          <w:rFonts w:ascii="Arial" w:eastAsia="Times New Roman" w:hAnsi="Arial" w:cs="Arial"/>
          <w:sz w:val="24"/>
          <w:szCs w:val="24"/>
          <w:lang w:val="es-ES"/>
        </w:rPr>
        <w:t xml:space="preserve"> = 306, 12 g/mol (1,5 puntos)</w:t>
      </w:r>
    </w:p>
    <w:p w:rsidR="00F4029C" w:rsidRPr="00F4029C" w:rsidRDefault="00F4029C" w:rsidP="00F4029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29C">
        <w:rPr>
          <w:rFonts w:ascii="Calibri" w:eastAsia="Times New Roman" w:hAnsi="Calibri" w:cs="Times New Roman"/>
          <w:sz w:val="24"/>
          <w:szCs w:val="24"/>
          <w:lang w:val="es-ES"/>
        </w:rPr>
        <w:t>La sumatoria de puntajes corresponde en total a 10 puntos</w:t>
      </w:r>
    </w:p>
    <w:p w:rsidR="00CB601D" w:rsidRPr="00F4029C" w:rsidRDefault="00CB601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95B24" w:rsidRPr="00FB50B1" w:rsidRDefault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390A07" w:rsidP="00495B24">
      <w:pPr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b/>
          <w:sz w:val="24"/>
          <w:szCs w:val="24"/>
        </w:rPr>
        <w:lastRenderedPageBreak/>
        <w:t>Tema</w:t>
      </w:r>
      <w:r w:rsidR="00FB50B1" w:rsidRPr="00FB50B1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FB50B1">
        <w:rPr>
          <w:rFonts w:ascii="Times New Roman" w:hAnsi="Times New Roman" w:cs="Times New Roman"/>
          <w:b/>
          <w:sz w:val="24"/>
          <w:szCs w:val="24"/>
        </w:rPr>
        <w:t>:</w:t>
      </w:r>
      <w:r w:rsidR="00FB50B1" w:rsidRPr="00FB50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5B24" w:rsidRPr="00FB50B1">
        <w:rPr>
          <w:rFonts w:ascii="Times New Roman" w:hAnsi="Times New Roman" w:cs="Times New Roman"/>
          <w:b/>
          <w:sz w:val="24"/>
          <w:szCs w:val="24"/>
        </w:rPr>
        <w:t>Cinética química</w:t>
      </w:r>
      <w:r w:rsidR="00FB50B1" w:rsidRPr="00FB50B1">
        <w:rPr>
          <w:rFonts w:ascii="Times New Roman" w:hAnsi="Times New Roman" w:cs="Times New Roman"/>
          <w:b/>
          <w:sz w:val="24"/>
          <w:szCs w:val="24"/>
        </w:rPr>
        <w:t xml:space="preserve"> (10  puntos):</w:t>
      </w:r>
      <w:r w:rsidR="00495B24" w:rsidRPr="00FB50B1">
        <w:rPr>
          <w:rFonts w:ascii="Times New Roman" w:hAnsi="Times New Roman" w:cs="Times New Roman"/>
          <w:sz w:val="24"/>
          <w:szCs w:val="24"/>
        </w:rPr>
        <w:t xml:space="preserve"> Determinar la velocidad media e instantánea</w:t>
      </w: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El Flúor reacciona con el dióxido de cloro de acuerdo a la siguiente ecuación:</w:t>
      </w:r>
    </w:p>
    <w:p w:rsidR="00495B24" w:rsidRPr="0014491A" w:rsidRDefault="00C33AC6" w:rsidP="00495B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61595</wp:posOffset>
                </wp:positionV>
                <wp:extent cx="467995" cy="7620"/>
                <wp:effectExtent l="0" t="57150" r="27305" b="87630"/>
                <wp:wrapNone/>
                <wp:docPr id="4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99.25pt;margin-top:4.85pt;width:36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proofErr w:type="gramStart"/>
      <w:r w:rsidR="00495B24" w:rsidRPr="0014491A">
        <w:rPr>
          <w:rFonts w:ascii="Times New Roman" w:hAnsi="Times New Roman" w:cs="Times New Roman"/>
          <w:b/>
          <w:sz w:val="24"/>
          <w:szCs w:val="24"/>
        </w:rPr>
        <w:t>F</w:t>
      </w:r>
      <w:r w:rsidR="00495B24" w:rsidRPr="0014491A">
        <w:rPr>
          <w:rFonts w:ascii="Times New Roman" w:hAnsi="Times New Roman" w:cs="Times New Roman"/>
          <w:b/>
          <w:sz w:val="24"/>
          <w:szCs w:val="24"/>
          <w:vertAlign w:val="subscript"/>
        </w:rPr>
        <w:t>2(</w:t>
      </w:r>
      <w:proofErr w:type="gramEnd"/>
      <w:r w:rsidR="00495B24" w:rsidRPr="0014491A">
        <w:rPr>
          <w:rFonts w:ascii="Times New Roman" w:hAnsi="Times New Roman" w:cs="Times New Roman"/>
          <w:b/>
          <w:sz w:val="24"/>
          <w:szCs w:val="24"/>
          <w:vertAlign w:val="subscript"/>
        </w:rPr>
        <w:t>g)</w:t>
      </w:r>
      <w:r w:rsidR="00495B24" w:rsidRPr="0014491A">
        <w:rPr>
          <w:rFonts w:ascii="Times New Roman" w:hAnsi="Times New Roman" w:cs="Times New Roman"/>
          <w:b/>
          <w:sz w:val="24"/>
          <w:szCs w:val="24"/>
        </w:rPr>
        <w:t xml:space="preserve">    + 2 ClO</w:t>
      </w:r>
      <w:r w:rsidR="00495B24" w:rsidRPr="0014491A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495B24" w:rsidRPr="0014491A">
        <w:rPr>
          <w:rFonts w:ascii="Times New Roman" w:hAnsi="Times New Roman" w:cs="Times New Roman"/>
          <w:b/>
          <w:sz w:val="24"/>
          <w:szCs w:val="24"/>
        </w:rPr>
        <w:tab/>
        <w:t xml:space="preserve">            2FClO</w:t>
      </w:r>
      <w:r w:rsidR="00495B24" w:rsidRPr="0014491A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A partir de los siguientes datos</w:t>
      </w:r>
      <w:r w:rsidR="006E2B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992"/>
        <w:gridCol w:w="851"/>
        <w:gridCol w:w="850"/>
      </w:tblGrid>
      <w:tr w:rsidR="00495B24" w:rsidRPr="00FB50B1" w:rsidTr="00CB1B7D">
        <w:trPr>
          <w:trHeight w:val="375"/>
          <w:jc w:val="center"/>
        </w:trPr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B24" w:rsidRPr="00FB50B1" w:rsidRDefault="00D100D3" w:rsidP="006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C</w:t>
            </w:r>
            <w:r w:rsidRPr="00FB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oncentración del </w:t>
            </w:r>
            <w:r w:rsidR="006E2B9F" w:rsidRPr="00FB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flúor</w:t>
            </w:r>
            <w:r w:rsidRPr="00FB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 con respecto al tiempo</w:t>
            </w:r>
          </w:p>
        </w:tc>
      </w:tr>
      <w:tr w:rsidR="00495B24" w:rsidRPr="00FB50B1" w:rsidTr="00CB1B7D">
        <w:trPr>
          <w:trHeight w:val="37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B24" w:rsidRPr="00FB50B1" w:rsidRDefault="00495B24" w:rsidP="00CB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TIEMPO (s)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4,00</w:t>
            </w:r>
          </w:p>
        </w:tc>
      </w:tr>
      <w:tr w:rsidR="00495B24" w:rsidRPr="00FB50B1" w:rsidTr="00CB1B7D">
        <w:trPr>
          <w:trHeight w:val="37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B24" w:rsidRPr="00FB50B1" w:rsidRDefault="00495B24" w:rsidP="00CB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[F</w:t>
            </w: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EC"/>
              </w:rPr>
              <w:t>2</w:t>
            </w: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]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24" w:rsidRPr="00FB50B1" w:rsidRDefault="00495B24" w:rsidP="00CB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FB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4,77</w:t>
            </w:r>
          </w:p>
        </w:tc>
      </w:tr>
    </w:tbl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FB50B1" w:rsidP="00495B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50B1">
        <w:rPr>
          <w:rFonts w:ascii="Times New Roman" w:hAnsi="Times New Roman" w:cs="Times New Roman"/>
          <w:sz w:val="24"/>
          <w:szCs w:val="24"/>
        </w:rPr>
        <w:t>Proceda a:</w:t>
      </w:r>
    </w:p>
    <w:p w:rsidR="00495B24" w:rsidRPr="00FB50B1" w:rsidRDefault="00495B24" w:rsidP="00495B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Graficar, en las cuadrículas,  el cambio en la concentración molar del F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0B1">
        <w:rPr>
          <w:rFonts w:ascii="Times New Roman" w:hAnsi="Times New Roman" w:cs="Times New Roman"/>
          <w:sz w:val="24"/>
          <w:szCs w:val="24"/>
        </w:rPr>
        <w:t xml:space="preserve"> con respecto al tiempo.</w:t>
      </w:r>
    </w:p>
    <w:p w:rsidR="00495B24" w:rsidRPr="00FB50B1" w:rsidRDefault="00495B24" w:rsidP="00495B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Calcular la velocidad promedio de desaparición del F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0B1">
        <w:rPr>
          <w:rFonts w:ascii="Times New Roman" w:hAnsi="Times New Roman" w:cs="Times New Roman"/>
          <w:sz w:val="24"/>
          <w:szCs w:val="24"/>
        </w:rPr>
        <w:t xml:space="preserve"> en el intervalo de 0,12</w:t>
      </w:r>
      <w:r w:rsidRPr="00FB50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50B1">
        <w:rPr>
          <w:rFonts w:ascii="Times New Roman" w:hAnsi="Times New Roman" w:cs="Times New Roman"/>
          <w:sz w:val="24"/>
          <w:szCs w:val="24"/>
        </w:rPr>
        <w:t>s a 2,24 s.</w:t>
      </w:r>
    </w:p>
    <w:p w:rsidR="00495B24" w:rsidRPr="00FB50B1" w:rsidRDefault="00495B24" w:rsidP="00495B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Calcular la velocidad instantánea de desaparición del F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0B1">
        <w:rPr>
          <w:rFonts w:ascii="Times New Roman" w:hAnsi="Times New Roman" w:cs="Times New Roman"/>
          <w:sz w:val="24"/>
          <w:szCs w:val="24"/>
        </w:rPr>
        <w:t xml:space="preserve"> y  la velocidad instantánea de aparición del fosgeno (FClO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0B1">
        <w:rPr>
          <w:rFonts w:ascii="Times New Roman" w:hAnsi="Times New Roman" w:cs="Times New Roman"/>
          <w:sz w:val="24"/>
          <w:szCs w:val="24"/>
        </w:rPr>
        <w:t>)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B50B1">
        <w:rPr>
          <w:rFonts w:ascii="Times New Roman" w:hAnsi="Times New Roman" w:cs="Times New Roman"/>
          <w:sz w:val="24"/>
          <w:szCs w:val="24"/>
        </w:rPr>
        <w:t>a 1,5 s.</w:t>
      </w:r>
    </w:p>
    <w:p w:rsidR="00495B24" w:rsidRPr="00FB50B1" w:rsidRDefault="00495B24">
      <w:pPr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269875</wp:posOffset>
            </wp:positionV>
            <wp:extent cx="3940175" cy="2795905"/>
            <wp:effectExtent l="19050" t="0" r="3175" b="0"/>
            <wp:wrapSquare wrapText="bothSides"/>
            <wp:docPr id="2" name="0 Imagen" descr="espacio 10 x 8 columnas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10 x 8 columnas negr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495B24" w:rsidRPr="00FB50B1" w:rsidRDefault="00495B24" w:rsidP="00495B24">
      <w:pPr>
        <w:rPr>
          <w:rFonts w:ascii="Times New Roman" w:hAnsi="Times New Roman" w:cs="Times New Roman"/>
          <w:sz w:val="24"/>
          <w:szCs w:val="24"/>
        </w:rPr>
      </w:pPr>
    </w:p>
    <w:p w:rsidR="0098452B" w:rsidRPr="0098452B" w:rsidRDefault="0098452B" w:rsidP="0098452B">
      <w:pPr>
        <w:tabs>
          <w:tab w:val="left" w:pos="1210"/>
        </w:tabs>
        <w:rPr>
          <w:rFonts w:ascii="Calibri" w:eastAsia="Calibri" w:hAnsi="Calibri" w:cs="Times New Roman"/>
          <w:b/>
          <w:sz w:val="24"/>
          <w:szCs w:val="24"/>
        </w:rPr>
      </w:pPr>
      <w:r w:rsidRPr="0098452B">
        <w:rPr>
          <w:rFonts w:ascii="Calibri" w:eastAsia="Calibri" w:hAnsi="Calibri" w:cs="Times New Roman"/>
          <w:b/>
          <w:sz w:val="24"/>
          <w:szCs w:val="24"/>
        </w:rPr>
        <w:t>RESOLUCIÓN</w:t>
      </w:r>
    </w:p>
    <w:p w:rsidR="0098452B" w:rsidRPr="0098452B" w:rsidRDefault="0098452B" w:rsidP="0098452B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98452B">
        <w:rPr>
          <w:rFonts w:ascii="Calibri" w:eastAsia="Calibri" w:hAnsi="Calibri" w:cs="Times New Roman"/>
        </w:rPr>
        <w:t xml:space="preserve"> (4 puntos) Graficar, en las cuadrículas,  el cambio en la concentración molar del F</w:t>
      </w:r>
      <w:r w:rsidRPr="0098452B">
        <w:rPr>
          <w:rFonts w:ascii="Calibri" w:eastAsia="Calibri" w:hAnsi="Calibri" w:cs="Times New Roman"/>
          <w:vertAlign w:val="subscript"/>
        </w:rPr>
        <w:t>2</w:t>
      </w:r>
      <w:r w:rsidRPr="0098452B">
        <w:rPr>
          <w:rFonts w:ascii="Calibri" w:eastAsia="Calibri" w:hAnsi="Calibri" w:cs="Times New Roman"/>
        </w:rPr>
        <w:t xml:space="preserve"> con respecto al tiempo.</w:t>
      </w:r>
    </w:p>
    <w:p w:rsidR="00495B24" w:rsidRPr="00FB50B1" w:rsidRDefault="00495B24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ab/>
      </w:r>
    </w:p>
    <w:p w:rsidR="00495B24" w:rsidRDefault="00D100D3" w:rsidP="00D100D3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452B">
        <w:rPr>
          <w:noProof/>
          <w:lang w:val="es-ES" w:eastAsia="es-ES"/>
        </w:rPr>
        <w:drawing>
          <wp:inline distT="0" distB="0" distL="0" distR="0" wp14:anchorId="5941CB97" wp14:editId="4C2C381F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452B" w:rsidRPr="0098452B" w:rsidRDefault="0098452B" w:rsidP="0098452B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 w:rsidRPr="0098452B">
        <w:rPr>
          <w:rFonts w:ascii="Calibri" w:eastAsia="Calibri" w:hAnsi="Calibri" w:cs="Times New Roman"/>
        </w:rPr>
        <w:t>(3 puntos) Calcular la velocidad promedio de desaparición del F</w:t>
      </w:r>
      <w:r w:rsidRPr="0098452B">
        <w:rPr>
          <w:rFonts w:ascii="Calibri" w:eastAsia="Calibri" w:hAnsi="Calibri" w:cs="Times New Roman"/>
          <w:vertAlign w:val="subscript"/>
        </w:rPr>
        <w:t>2</w:t>
      </w:r>
      <w:r w:rsidRPr="0098452B">
        <w:rPr>
          <w:rFonts w:ascii="Calibri" w:eastAsia="Calibri" w:hAnsi="Calibri" w:cs="Times New Roman"/>
        </w:rPr>
        <w:t xml:space="preserve"> en el intervalo de  0,12 s a 2,24s.</w:t>
      </w:r>
    </w:p>
    <w:p w:rsidR="0098452B" w:rsidRPr="0098452B" w:rsidRDefault="0098452B" w:rsidP="0098452B">
      <w:pPr>
        <w:rPr>
          <w:rFonts w:ascii="Calibri" w:eastAsia="Calibri" w:hAnsi="Calibri" w:cs="Times New Roman"/>
          <w:sz w:val="32"/>
          <w:szCs w:val="32"/>
        </w:rPr>
      </w:pPr>
      <w:r w:rsidRPr="0098452B">
        <w:rPr>
          <w:rFonts w:ascii="Calibri" w:eastAsia="Times New Roman" w:hAnsi="Calibri" w:cs="Times New Roman"/>
          <w:sz w:val="44"/>
          <w:szCs w:val="44"/>
        </w:rPr>
        <w:t xml:space="preserve">           </w:t>
      </w:r>
      <w:r w:rsidRPr="0098452B">
        <w:rPr>
          <w:rFonts w:ascii="Calibri" w:eastAsia="Times New Roman" w:hAnsi="Calibri" w:cs="Times New Roman"/>
          <w:sz w:val="32"/>
          <w:szCs w:val="32"/>
        </w:rPr>
        <w:t>Velocidad promedio  = -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 xml:space="preserve">  ∆[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</w:rPr>
              <m:t>]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∆t</m:t>
            </m:r>
          </m:den>
        </m:f>
      </m:oMath>
      <w:r w:rsidRPr="0098452B">
        <w:rPr>
          <w:rFonts w:ascii="Calibri" w:eastAsia="Times New Roman" w:hAnsi="Calibri" w:cs="Times New Roman"/>
          <w:sz w:val="32"/>
          <w:szCs w:val="32"/>
        </w:rPr>
        <w:t xml:space="preserve"> =   -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 xml:space="preserve">  5,79-8,49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2,24-0,12</m:t>
            </m:r>
          </m:den>
        </m:f>
      </m:oMath>
      <w:r w:rsidRPr="0098452B">
        <w:rPr>
          <w:rFonts w:ascii="Calibri" w:eastAsia="Times New Roman" w:hAnsi="Calibri" w:cs="Times New Roman"/>
          <w:sz w:val="32"/>
          <w:szCs w:val="32"/>
        </w:rPr>
        <w:t xml:space="preserve"> = 1,27 M/s</w:t>
      </w:r>
    </w:p>
    <w:p w:rsidR="0098452B" w:rsidRPr="0098452B" w:rsidRDefault="0098452B" w:rsidP="0098452B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98452B">
        <w:rPr>
          <w:rFonts w:ascii="Calibri" w:eastAsia="Calibri" w:hAnsi="Calibri" w:cs="Times New Roman"/>
        </w:rPr>
        <w:t>(3 puntos) Calcular la velocidad instantánea de desaparición del F</w:t>
      </w:r>
      <w:r w:rsidRPr="0098452B">
        <w:rPr>
          <w:rFonts w:ascii="Calibri" w:eastAsia="Calibri" w:hAnsi="Calibri" w:cs="Times New Roman"/>
          <w:vertAlign w:val="subscript"/>
        </w:rPr>
        <w:t>2</w:t>
      </w:r>
      <w:r w:rsidRPr="0098452B">
        <w:rPr>
          <w:rFonts w:ascii="Calibri" w:eastAsia="Calibri" w:hAnsi="Calibri" w:cs="Times New Roman"/>
        </w:rPr>
        <w:t xml:space="preserve"> a 1,5 s.</w:t>
      </w:r>
    </w:p>
    <w:p w:rsidR="00EC11A4" w:rsidRDefault="00EC11A4" w:rsidP="00D100D3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452B" w:rsidRDefault="0098452B" w:rsidP="0098452B">
      <w:pPr>
        <w:tabs>
          <w:tab w:val="left" w:pos="15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35B5F5D" wp14:editId="13667098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452B" w:rsidRDefault="0098452B" w:rsidP="0098452B">
      <w:pPr>
        <w:rPr>
          <w:rFonts w:ascii="Calibri" w:eastAsia="Times New Roman" w:hAnsi="Calibri" w:cs="Times New Roman"/>
          <w:sz w:val="32"/>
          <w:szCs w:val="32"/>
        </w:rPr>
      </w:pPr>
    </w:p>
    <w:p w:rsidR="0098452B" w:rsidRPr="0098452B" w:rsidRDefault="0098452B" w:rsidP="0098452B">
      <w:pPr>
        <w:rPr>
          <w:rFonts w:ascii="Calibri" w:eastAsia="Calibri" w:hAnsi="Calibri" w:cs="Times New Roman"/>
          <w:sz w:val="32"/>
          <w:szCs w:val="32"/>
        </w:rPr>
      </w:pPr>
      <w:r w:rsidRPr="0098452B">
        <w:rPr>
          <w:rFonts w:ascii="Calibri" w:eastAsia="Times New Roman" w:hAnsi="Calibri" w:cs="Times New Roman"/>
          <w:sz w:val="32"/>
          <w:szCs w:val="32"/>
        </w:rPr>
        <w:t xml:space="preserve">Velocidad instantánea  = m =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</w:rPr>
              <m:t xml:space="preserve">  5,0-7,5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2,5-0,5</m:t>
            </m:r>
          </m:den>
        </m:f>
      </m:oMath>
      <w:r w:rsidRPr="0098452B">
        <w:rPr>
          <w:rFonts w:ascii="Calibri" w:eastAsia="Times New Roman" w:hAnsi="Calibri" w:cs="Times New Roman"/>
          <w:sz w:val="32"/>
          <w:szCs w:val="32"/>
        </w:rPr>
        <w:t xml:space="preserve"> = 1,25 M/s</w:t>
      </w:r>
    </w:p>
    <w:p w:rsidR="00EC342D" w:rsidRPr="00EC342D" w:rsidRDefault="00EC342D" w:rsidP="00EC342D">
      <w:pPr>
        <w:tabs>
          <w:tab w:val="left" w:pos="1532"/>
        </w:tabs>
        <w:rPr>
          <w:rFonts w:ascii="Calibri" w:eastAsia="Calibri" w:hAnsi="Calibri" w:cs="Times New Roman"/>
          <w:b/>
          <w:sz w:val="24"/>
          <w:szCs w:val="24"/>
        </w:rPr>
      </w:pPr>
      <w:r w:rsidRPr="00EC342D">
        <w:rPr>
          <w:rFonts w:ascii="Calibri" w:eastAsia="Calibri" w:hAnsi="Calibri" w:cs="Times New Roman"/>
          <w:b/>
          <w:sz w:val="24"/>
          <w:szCs w:val="24"/>
        </w:rPr>
        <w:t>RÚBRICA</w:t>
      </w:r>
    </w:p>
    <w:tbl>
      <w:tblPr>
        <w:tblpPr w:leftFromText="141" w:rightFromText="141" w:vertAnchor="page" w:horzAnchor="margin" w:tblpY="901"/>
        <w:tblW w:w="7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1744"/>
        <w:gridCol w:w="1744"/>
        <w:gridCol w:w="1825"/>
      </w:tblGrid>
      <w:tr w:rsidR="00EC342D" w:rsidRPr="00EC342D" w:rsidTr="002B3C1F">
        <w:trPr>
          <w:trHeight w:val="431"/>
        </w:trPr>
        <w:tc>
          <w:tcPr>
            <w:tcW w:w="7376" w:type="dxa"/>
            <w:gridSpan w:val="4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 xml:space="preserve">Rúbrica pregunta </w:t>
            </w:r>
          </w:p>
        </w:tc>
      </w:tr>
      <w:tr w:rsidR="00EC342D" w:rsidRPr="00EC342D" w:rsidTr="002B3C1F">
        <w:trPr>
          <w:trHeight w:val="383"/>
        </w:trPr>
        <w:tc>
          <w:tcPr>
            <w:tcW w:w="7376" w:type="dxa"/>
            <w:gridSpan w:val="4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Conductas y niveles de desempeño (Inicial/En desarrollo/Desarrollado/Excelente) y calificación sobre 10 puntos</w:t>
            </w:r>
          </w:p>
        </w:tc>
      </w:tr>
      <w:tr w:rsidR="00EC342D" w:rsidRPr="00EC342D" w:rsidTr="002B3C1F">
        <w:trPr>
          <w:trHeight w:val="405"/>
        </w:trPr>
        <w:tc>
          <w:tcPr>
            <w:tcW w:w="2063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3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Sobre 10 puntos</w:t>
            </w:r>
          </w:p>
        </w:tc>
      </w:tr>
      <w:tr w:rsidR="00EC342D" w:rsidRPr="00EC342D" w:rsidTr="002B3C1F">
        <w:trPr>
          <w:trHeight w:val="692"/>
        </w:trPr>
        <w:tc>
          <w:tcPr>
            <w:tcW w:w="2063" w:type="dxa"/>
            <w:vMerge w:val="restart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NIVELES DE EJECUCIÓN DESEMPEÑO</w:t>
            </w:r>
          </w:p>
        </w:tc>
        <w:tc>
          <w:tcPr>
            <w:tcW w:w="1744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b/>
                <w:sz w:val="20"/>
                <w:szCs w:val="20"/>
              </w:rPr>
              <w:t>INICIAL</w:t>
            </w: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b/>
                <w:sz w:val="20"/>
                <w:szCs w:val="20"/>
              </w:rPr>
              <w:t>hasta 4 puntos</w:t>
            </w:r>
          </w:p>
        </w:tc>
        <w:tc>
          <w:tcPr>
            <w:tcW w:w="1744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b/>
                <w:sz w:val="20"/>
                <w:szCs w:val="20"/>
              </w:rPr>
              <w:t>DESARROLLADO</w:t>
            </w: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b/>
                <w:sz w:val="20"/>
                <w:szCs w:val="20"/>
              </w:rPr>
              <w:t>hasta 7 puntos</w:t>
            </w:r>
          </w:p>
        </w:tc>
        <w:tc>
          <w:tcPr>
            <w:tcW w:w="1825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b/>
                <w:sz w:val="20"/>
                <w:szCs w:val="20"/>
              </w:rPr>
              <w:t>EXCELENTE</w:t>
            </w: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b/>
                <w:sz w:val="20"/>
                <w:szCs w:val="20"/>
              </w:rPr>
              <w:t>hasta 10 puntos</w:t>
            </w:r>
          </w:p>
        </w:tc>
      </w:tr>
      <w:tr w:rsidR="00EC342D" w:rsidRPr="00EC342D" w:rsidTr="002B3C1F">
        <w:trPr>
          <w:trHeight w:val="3177"/>
        </w:trPr>
        <w:tc>
          <w:tcPr>
            <w:tcW w:w="2063" w:type="dxa"/>
            <w:vMerge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C342D" w:rsidRPr="00EC342D" w:rsidRDefault="00EC342D" w:rsidP="002B3C1F">
            <w:pPr>
              <w:jc w:val="center"/>
              <w:rPr>
                <w:rFonts w:ascii="Calibri" w:eastAsia="Calibri" w:hAnsi="Calibri" w:cs="Times New Roman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El estudiante grafica correctamente</w:t>
            </w:r>
            <w:r w:rsidRPr="00EC342D">
              <w:rPr>
                <w:rFonts w:ascii="Calibri" w:eastAsia="Calibri" w:hAnsi="Calibri" w:cs="Times New Roman"/>
              </w:rPr>
              <w:t>, en las cuadrículas,  el cambio en la concentración molar del F</w:t>
            </w:r>
            <w:r w:rsidRPr="00EC342D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EC342D">
              <w:rPr>
                <w:rFonts w:ascii="Calibri" w:eastAsia="Calibri" w:hAnsi="Calibri" w:cs="Times New Roman"/>
              </w:rPr>
              <w:t xml:space="preserve"> con respecto al tiempo.</w:t>
            </w:r>
          </w:p>
        </w:tc>
        <w:tc>
          <w:tcPr>
            <w:tcW w:w="1744" w:type="dxa"/>
          </w:tcPr>
          <w:p w:rsidR="00EC342D" w:rsidRPr="00EC342D" w:rsidRDefault="00EC342D" w:rsidP="002B3C1F">
            <w:pPr>
              <w:jc w:val="center"/>
              <w:rPr>
                <w:rFonts w:ascii="Calibri" w:eastAsia="Calibri" w:hAnsi="Calibri" w:cs="Times New Roman"/>
              </w:rPr>
            </w:pPr>
            <w:r w:rsidRPr="00EC342D">
              <w:rPr>
                <w:rFonts w:ascii="Calibri" w:eastAsia="Calibri" w:hAnsi="Calibri" w:cs="Times New Roman"/>
              </w:rPr>
              <w:t>El estudiante calcula correctamente la velocidad promedio de desaparición del F</w:t>
            </w:r>
            <w:r w:rsidRPr="00EC342D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EC342D">
              <w:rPr>
                <w:rFonts w:ascii="Calibri" w:eastAsia="Calibri" w:hAnsi="Calibri" w:cs="Times New Roman"/>
              </w:rPr>
              <w:t xml:space="preserve"> en el intervalo de  0,12 s a 2,24s.</w:t>
            </w: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El estudiante grafica  correctamente la tangente en el punto indicado, determina los puntos y plantea la fórmula para sacar la pendiente,  obtiene el valor de la velocidad instantánea de desaparición del F</w:t>
            </w:r>
            <w:r w:rsidRPr="00EC342D">
              <w:rPr>
                <w:rFonts w:ascii="Calibri" w:eastAsia="Calibri" w:hAnsi="Calibri" w:cs="Times New Roman"/>
                <w:sz w:val="20"/>
                <w:szCs w:val="20"/>
                <w:vertAlign w:val="subscript"/>
              </w:rPr>
              <w:t>2</w:t>
            </w: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EC342D" w:rsidRPr="00EC342D" w:rsidTr="002B3C1F">
        <w:trPr>
          <w:trHeight w:val="871"/>
        </w:trPr>
        <w:tc>
          <w:tcPr>
            <w:tcW w:w="2063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Puntaje</w:t>
            </w:r>
          </w:p>
        </w:tc>
        <w:tc>
          <w:tcPr>
            <w:tcW w:w="1744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4p</w:t>
            </w:r>
          </w:p>
        </w:tc>
        <w:tc>
          <w:tcPr>
            <w:tcW w:w="1744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8p</w:t>
            </w:r>
          </w:p>
        </w:tc>
        <w:tc>
          <w:tcPr>
            <w:tcW w:w="1825" w:type="dxa"/>
          </w:tcPr>
          <w:p w:rsidR="00EC342D" w:rsidRPr="00EC342D" w:rsidRDefault="00EC342D" w:rsidP="002B3C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342D">
              <w:rPr>
                <w:rFonts w:ascii="Calibri" w:eastAsia="Calibri" w:hAnsi="Calibri" w:cs="Times New Roman"/>
                <w:sz w:val="20"/>
                <w:szCs w:val="20"/>
              </w:rPr>
              <w:t>10p</w:t>
            </w:r>
          </w:p>
        </w:tc>
      </w:tr>
    </w:tbl>
    <w:p w:rsidR="0098452B" w:rsidRPr="00FB50B1" w:rsidRDefault="0098452B" w:rsidP="00EC342D">
      <w:pPr>
        <w:tabs>
          <w:tab w:val="left" w:pos="1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2D" w:rsidRDefault="00EC342D" w:rsidP="00EC3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07" w:rsidRPr="00FB50B1" w:rsidRDefault="00390A07" w:rsidP="00D10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B1">
        <w:rPr>
          <w:rFonts w:ascii="Times New Roman" w:hAnsi="Times New Roman" w:cs="Times New Roman"/>
          <w:b/>
          <w:sz w:val="24"/>
          <w:szCs w:val="24"/>
        </w:rPr>
        <w:t>Tema 4:</w:t>
      </w:r>
      <w:r w:rsidRPr="00FB50B1">
        <w:rPr>
          <w:rFonts w:ascii="Times New Roman" w:hAnsi="Times New Roman" w:cs="Times New Roman"/>
          <w:sz w:val="24"/>
          <w:szCs w:val="24"/>
        </w:rPr>
        <w:t xml:space="preserve"> </w:t>
      </w:r>
      <w:r w:rsidRPr="00FB50B1">
        <w:rPr>
          <w:rFonts w:ascii="Times New Roman" w:hAnsi="Times New Roman" w:cs="Times New Roman"/>
          <w:b/>
          <w:sz w:val="24"/>
          <w:szCs w:val="24"/>
        </w:rPr>
        <w:t>Problema sobre cociente de reacción Q y cálculo de la constante de equilibrio.</w:t>
      </w:r>
      <w:r w:rsidR="00D100D3">
        <w:rPr>
          <w:rFonts w:ascii="Times New Roman" w:hAnsi="Times New Roman" w:cs="Times New Roman"/>
          <w:b/>
          <w:sz w:val="24"/>
          <w:szCs w:val="24"/>
        </w:rPr>
        <w:t xml:space="preserve"> (10 puntos)</w:t>
      </w:r>
    </w:p>
    <w:p w:rsidR="00390A07" w:rsidRPr="00FB50B1" w:rsidRDefault="00390A07" w:rsidP="00D100D3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Suponga que las concentraciones iniciales de H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0B1">
        <w:rPr>
          <w:rFonts w:ascii="Times New Roman" w:hAnsi="Times New Roman" w:cs="Times New Roman"/>
          <w:sz w:val="24"/>
          <w:szCs w:val="24"/>
        </w:rPr>
        <w:t>, I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50B1">
        <w:rPr>
          <w:rFonts w:ascii="Times New Roman" w:hAnsi="Times New Roman" w:cs="Times New Roman"/>
          <w:sz w:val="24"/>
          <w:szCs w:val="24"/>
        </w:rPr>
        <w:t xml:space="preserve"> y HI son de 0.00623 M, 0.00414 M y 0.0224 M, respectivamente. A 430 °C, la constante de equilibrio Kc para la reacción:</w:t>
      </w:r>
    </w:p>
    <w:p w:rsidR="00390A07" w:rsidRPr="00FB50B1" w:rsidRDefault="00390A07" w:rsidP="00D100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1A">
        <w:rPr>
          <w:rFonts w:ascii="Times New Roman" w:hAnsi="Times New Roman" w:cs="Times New Roman"/>
          <w:b/>
          <w:sz w:val="24"/>
          <w:szCs w:val="24"/>
        </w:rPr>
        <w:t>H</w:t>
      </w:r>
      <w:r w:rsidRPr="0014491A">
        <w:rPr>
          <w:rFonts w:ascii="Times New Roman" w:hAnsi="Times New Roman" w:cs="Times New Roman"/>
          <w:b/>
          <w:sz w:val="24"/>
          <w:szCs w:val="24"/>
          <w:vertAlign w:val="subscript"/>
        </w:rPr>
        <w:t>2(</w:t>
      </w:r>
      <w:proofErr w:type="gramEnd"/>
      <w:r w:rsidRPr="0014491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g) </w:t>
      </w:r>
      <w:r w:rsidRPr="0014491A">
        <w:rPr>
          <w:rFonts w:ascii="Times New Roman" w:hAnsi="Times New Roman" w:cs="Times New Roman"/>
          <w:b/>
          <w:sz w:val="24"/>
          <w:szCs w:val="24"/>
        </w:rPr>
        <w:t>+ I</w:t>
      </w:r>
      <w:r w:rsidRPr="0014491A">
        <w:rPr>
          <w:rFonts w:ascii="Times New Roman" w:hAnsi="Times New Roman" w:cs="Times New Roman"/>
          <w:b/>
          <w:sz w:val="24"/>
          <w:szCs w:val="24"/>
          <w:vertAlign w:val="subscript"/>
        </w:rPr>
        <w:t>2(g</w:t>
      </w:r>
      <w:r w:rsidRPr="0014491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4491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14491A">
        <w:rPr>
          <w:rFonts w:ascii="Times New Roman" w:hAnsi="Times New Roman" w:cs="Times New Roman"/>
          <w:b/>
          <w:sz w:val="24"/>
          <w:szCs w:val="24"/>
        </w:rPr>
        <w:t xml:space="preserve"> 2HI</w:t>
      </w:r>
      <w:r w:rsidRPr="0014491A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  <w:r w:rsidRPr="00FB50B1">
        <w:rPr>
          <w:rFonts w:ascii="Times New Roman" w:hAnsi="Times New Roman" w:cs="Times New Roman"/>
          <w:sz w:val="24"/>
          <w:szCs w:val="24"/>
        </w:rPr>
        <w:t xml:space="preserve">  es de 54.3.</w:t>
      </w:r>
    </w:p>
    <w:p w:rsidR="00390A07" w:rsidRPr="00FB50B1" w:rsidRDefault="00390A07" w:rsidP="00D100D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Determine Q</w:t>
      </w:r>
      <w:r w:rsidRPr="00FB50B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FB50B1">
        <w:rPr>
          <w:rFonts w:ascii="Times New Roman" w:hAnsi="Times New Roman" w:cs="Times New Roman"/>
          <w:sz w:val="24"/>
          <w:szCs w:val="24"/>
        </w:rPr>
        <w:t xml:space="preserve"> e indique el sentido de desplazamiento de la reacción neta para alcanzar el equilibrio.</w:t>
      </w:r>
    </w:p>
    <w:p w:rsidR="00390A07" w:rsidRDefault="00390A07" w:rsidP="00D100D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>Calcule las concentraciones en el equilibrio de estas especies.</w:t>
      </w:r>
    </w:p>
    <w:p w:rsidR="00EC342D" w:rsidRPr="00FB50B1" w:rsidRDefault="00EC342D" w:rsidP="00EC342D">
      <w:pPr>
        <w:pStyle w:val="Prrafodelist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BB" w:rsidRPr="00B52A19" w:rsidRDefault="00F35DBB" w:rsidP="00F35DBB">
      <w:pPr>
        <w:jc w:val="both"/>
        <w:rPr>
          <w:b/>
        </w:rPr>
      </w:pPr>
      <w:r w:rsidRPr="00B52A19">
        <w:rPr>
          <w:b/>
        </w:rPr>
        <w:t>RESOLUCIÓN:</w:t>
      </w:r>
    </w:p>
    <w:p w:rsidR="00F35DBB" w:rsidRDefault="00F35DBB" w:rsidP="00F35DBB">
      <w:pPr>
        <w:pStyle w:val="Prrafodelista"/>
        <w:numPr>
          <w:ilvl w:val="0"/>
          <w:numId w:val="3"/>
        </w:numPr>
        <w:spacing w:after="200" w:line="276" w:lineRule="auto"/>
      </w:pPr>
      <w:r>
        <w:rPr>
          <w:rFonts w:eastAsiaTheme="minorEastAsia"/>
          <w:sz w:val="32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c=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HI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 xml:space="preserve">0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 xml:space="preserve"> 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0.0224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0.00623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0.00414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den>
            </m:f>
            <m:r>
              <w:rPr>
                <w:rFonts w:ascii="Cambria Math" w:hAnsi="Cambria Math"/>
                <w:sz w:val="28"/>
              </w:rPr>
              <m:t>=19.5</m:t>
            </m:r>
          </m:sub>
        </m:sSub>
      </m:oMath>
    </w:p>
    <w:p w:rsidR="00F35DBB" w:rsidRDefault="00F35DBB" w:rsidP="00F35DBB">
      <w:pPr>
        <w:jc w:val="both"/>
      </w:pPr>
      <w:r>
        <w:t>Qc &lt; Kc, se concluye que la reacción neta procederá de izquierda a derecha (para formar productos) hasta que se alcance el equilibrio.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35DBB" w:rsidTr="00EC342D">
        <w:tc>
          <w:tcPr>
            <w:tcW w:w="2244" w:type="dxa"/>
          </w:tcPr>
          <w:p w:rsidR="00F35DBB" w:rsidRDefault="00F35DBB" w:rsidP="00255385">
            <w:pPr>
              <w:jc w:val="both"/>
            </w:pPr>
          </w:p>
        </w:tc>
        <w:tc>
          <w:tcPr>
            <w:tcW w:w="2244" w:type="dxa"/>
          </w:tcPr>
          <w:p w:rsidR="00F35DBB" w:rsidRDefault="00F35DBB" w:rsidP="00255385">
            <w:pPr>
              <w:jc w:val="center"/>
            </w:pPr>
            <w:r>
              <w:t>H</w:t>
            </w:r>
            <w:r w:rsidRPr="003879FF">
              <w:rPr>
                <w:vertAlign w:val="subscript"/>
              </w:rPr>
              <w:t>2</w:t>
            </w:r>
          </w:p>
        </w:tc>
        <w:tc>
          <w:tcPr>
            <w:tcW w:w="2245" w:type="dxa"/>
          </w:tcPr>
          <w:p w:rsidR="00F35DBB" w:rsidRDefault="00F35DBB" w:rsidP="00255385">
            <w:pPr>
              <w:jc w:val="center"/>
            </w:pPr>
            <w:r>
              <w:t>I</w:t>
            </w:r>
            <w:r w:rsidRPr="003879FF">
              <w:rPr>
                <w:vertAlign w:val="subscript"/>
              </w:rPr>
              <w:t>2</w:t>
            </w:r>
          </w:p>
        </w:tc>
        <w:tc>
          <w:tcPr>
            <w:tcW w:w="2245" w:type="dxa"/>
          </w:tcPr>
          <w:p w:rsidR="00F35DBB" w:rsidRDefault="00F35DBB" w:rsidP="00255385">
            <w:pPr>
              <w:jc w:val="center"/>
            </w:pPr>
            <w:r>
              <w:t>2HI</w:t>
            </w:r>
          </w:p>
        </w:tc>
      </w:tr>
      <w:tr w:rsidR="00F35DBB" w:rsidTr="00EC342D">
        <w:tc>
          <w:tcPr>
            <w:tcW w:w="2244" w:type="dxa"/>
          </w:tcPr>
          <w:p w:rsidR="00F35DBB" w:rsidRDefault="00F35DBB" w:rsidP="00255385">
            <w:pPr>
              <w:jc w:val="both"/>
            </w:pPr>
            <w:r>
              <w:t xml:space="preserve">Inicial </w:t>
            </w:r>
          </w:p>
        </w:tc>
        <w:tc>
          <w:tcPr>
            <w:tcW w:w="2244" w:type="dxa"/>
          </w:tcPr>
          <w:p w:rsidR="00F35DBB" w:rsidRDefault="00F35DBB" w:rsidP="00255385">
            <w:pPr>
              <w:jc w:val="center"/>
            </w:pPr>
            <w:r>
              <w:t>0.00623</w:t>
            </w:r>
          </w:p>
        </w:tc>
        <w:tc>
          <w:tcPr>
            <w:tcW w:w="2245" w:type="dxa"/>
          </w:tcPr>
          <w:p w:rsidR="00F35DBB" w:rsidRDefault="00F35DBB" w:rsidP="00255385">
            <w:pPr>
              <w:jc w:val="center"/>
            </w:pPr>
            <w:r>
              <w:t>0.00414</w:t>
            </w:r>
          </w:p>
        </w:tc>
        <w:tc>
          <w:tcPr>
            <w:tcW w:w="2245" w:type="dxa"/>
          </w:tcPr>
          <w:p w:rsidR="00F35DBB" w:rsidRDefault="00F35DBB" w:rsidP="00255385">
            <w:pPr>
              <w:jc w:val="center"/>
            </w:pPr>
            <w:r>
              <w:t>0.0224</w:t>
            </w:r>
          </w:p>
        </w:tc>
      </w:tr>
      <w:tr w:rsidR="00F35DBB" w:rsidTr="00EC342D">
        <w:tc>
          <w:tcPr>
            <w:tcW w:w="2244" w:type="dxa"/>
          </w:tcPr>
          <w:p w:rsidR="00F35DBB" w:rsidRDefault="00F35DBB" w:rsidP="00255385">
            <w:pPr>
              <w:jc w:val="both"/>
            </w:pPr>
            <w:r>
              <w:lastRenderedPageBreak/>
              <w:t>Cambio</w:t>
            </w:r>
          </w:p>
        </w:tc>
        <w:tc>
          <w:tcPr>
            <w:tcW w:w="2244" w:type="dxa"/>
          </w:tcPr>
          <w:p w:rsidR="00F35DBB" w:rsidRDefault="00F35DBB" w:rsidP="00255385">
            <w:pPr>
              <w:jc w:val="center"/>
            </w:pPr>
            <w:r>
              <w:t>-X</w:t>
            </w:r>
          </w:p>
        </w:tc>
        <w:tc>
          <w:tcPr>
            <w:tcW w:w="2245" w:type="dxa"/>
          </w:tcPr>
          <w:p w:rsidR="00F35DBB" w:rsidRDefault="00F35DBB" w:rsidP="00255385">
            <w:pPr>
              <w:jc w:val="center"/>
            </w:pPr>
            <w:r>
              <w:t>-X</w:t>
            </w:r>
          </w:p>
        </w:tc>
        <w:tc>
          <w:tcPr>
            <w:tcW w:w="2245" w:type="dxa"/>
          </w:tcPr>
          <w:p w:rsidR="00F35DBB" w:rsidRDefault="00F35DBB" w:rsidP="00255385">
            <w:pPr>
              <w:jc w:val="center"/>
            </w:pPr>
            <w:r>
              <w:t>+2X</w:t>
            </w:r>
          </w:p>
        </w:tc>
      </w:tr>
      <w:tr w:rsidR="00F35DBB" w:rsidTr="00EC342D">
        <w:tc>
          <w:tcPr>
            <w:tcW w:w="2244" w:type="dxa"/>
          </w:tcPr>
          <w:p w:rsidR="00F35DBB" w:rsidRDefault="00F35DBB" w:rsidP="00255385">
            <w:pPr>
              <w:jc w:val="both"/>
            </w:pPr>
            <w:r>
              <w:t>Equilibrio</w:t>
            </w:r>
          </w:p>
        </w:tc>
        <w:tc>
          <w:tcPr>
            <w:tcW w:w="2244" w:type="dxa"/>
          </w:tcPr>
          <w:p w:rsidR="00F35DBB" w:rsidRDefault="00F35DBB" w:rsidP="00255385">
            <w:pPr>
              <w:jc w:val="center"/>
            </w:pPr>
            <w:r>
              <w:t>0.00623 - X</w:t>
            </w:r>
          </w:p>
        </w:tc>
        <w:tc>
          <w:tcPr>
            <w:tcW w:w="2245" w:type="dxa"/>
          </w:tcPr>
          <w:p w:rsidR="00F35DBB" w:rsidRDefault="00F35DBB" w:rsidP="00255385">
            <w:pPr>
              <w:jc w:val="center"/>
            </w:pPr>
            <w:r>
              <w:t>0.00414 - X</w:t>
            </w:r>
          </w:p>
        </w:tc>
        <w:tc>
          <w:tcPr>
            <w:tcW w:w="2245" w:type="dxa"/>
          </w:tcPr>
          <w:p w:rsidR="00F35DBB" w:rsidRDefault="00F35DBB" w:rsidP="00255385">
            <w:pPr>
              <w:jc w:val="center"/>
            </w:pPr>
            <w:r>
              <w:t>0.0224 + 2X</w:t>
            </w:r>
          </w:p>
        </w:tc>
      </w:tr>
    </w:tbl>
    <w:p w:rsidR="00F35DBB" w:rsidRDefault="00F35DBB" w:rsidP="00F35DBB">
      <w:pPr>
        <w:jc w:val="both"/>
      </w:pPr>
      <w:proofErr w:type="gramStart"/>
      <w:r>
        <w:t>La</w:t>
      </w:r>
      <w:proofErr w:type="gramEnd"/>
      <w:r>
        <w:t xml:space="preserve"> Kc es:</w:t>
      </w:r>
    </w:p>
    <w:p w:rsidR="00F35DBB" w:rsidRDefault="000D7AF2" w:rsidP="00F35DBB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HI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4"/>
                </w:rPr>
                <m:t xml:space="preserve">=54.3 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0.0224 + 2X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0.00623 - X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0.00414 - X</m:t>
                      </m:r>
                    </m:e>
                  </m:d>
                </m:den>
              </m:f>
            </m:sub>
          </m:sSub>
        </m:oMath>
      </m:oMathPara>
    </w:p>
    <w:p w:rsidR="00F35DBB" w:rsidRDefault="00F35DBB" w:rsidP="00F35DBB">
      <w:pPr>
        <w:jc w:val="both"/>
      </w:pPr>
      <w:r>
        <w:t>Resolviendo la ecuación:</w:t>
      </w:r>
    </w:p>
    <w:p w:rsidR="00F35DBB" w:rsidRDefault="00F35DBB" w:rsidP="00F35DBB">
      <w:pPr>
        <w:jc w:val="both"/>
      </w:pPr>
      <w:r>
        <w:t>50.3X</w:t>
      </w:r>
      <w:r w:rsidRPr="008E5B61">
        <w:rPr>
          <w:vertAlign w:val="superscript"/>
        </w:rPr>
        <w:t>2</w:t>
      </w:r>
      <w:r>
        <w:t xml:space="preserve"> – 0.654X + 8.98 x 10</w:t>
      </w:r>
      <w:r w:rsidRPr="008E5B61">
        <w:rPr>
          <w:vertAlign w:val="superscript"/>
        </w:rPr>
        <w:t>-4</w:t>
      </w:r>
      <w:r>
        <w:t xml:space="preserve"> = 0</w:t>
      </w:r>
    </w:p>
    <w:p w:rsidR="00F35DBB" w:rsidRPr="008E5B61" w:rsidRDefault="00F35DBB" w:rsidP="00F35DBB">
      <w:pPr>
        <w:jc w:val="both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0.654±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-0.654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50.3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8.98x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</m:e>
                  </m:d>
                </m:e>
              </m:rad>
            </m:num>
            <m:den>
              <m:r>
                <w:rPr>
                  <w:rFonts w:ascii="Cambria Math" w:hAnsi="Cambria Math"/>
                </w:rPr>
                <m:t>2x50.3</m:t>
              </m:r>
            </m:den>
          </m:f>
        </m:oMath>
      </m:oMathPara>
    </w:p>
    <w:p w:rsidR="00F35DBB" w:rsidRDefault="00F35DBB" w:rsidP="00F35DBB">
      <w:r>
        <w:t>X</w:t>
      </w:r>
      <w:r w:rsidRPr="00404B73">
        <w:rPr>
          <w:vertAlign w:val="subscript"/>
        </w:rPr>
        <w:t>1</w:t>
      </w:r>
      <w:r>
        <w:t>= 0.0114 y X</w:t>
      </w:r>
      <w:r w:rsidRPr="00404B73">
        <w:rPr>
          <w:vertAlign w:val="subscript"/>
        </w:rPr>
        <w:t>2</w:t>
      </w:r>
      <w:r>
        <w:t>= 0.00156; la segunda solución es la respuesta correcta.</w:t>
      </w:r>
    </w:p>
    <w:p w:rsidR="00F35DBB" w:rsidRDefault="00F35DBB" w:rsidP="00F35DBB">
      <w:r>
        <w:t>Entonces en el equilibrio las concentraciones son:</w:t>
      </w:r>
    </w:p>
    <w:p w:rsidR="00F35DBB" w:rsidRPr="001F3DC0" w:rsidRDefault="00F35DBB" w:rsidP="00F35DBB">
      <w:pPr>
        <w:rPr>
          <w:lang w:val="en-US"/>
        </w:rPr>
      </w:pPr>
      <w:r w:rsidRPr="001F3DC0">
        <w:rPr>
          <w:lang w:val="en-US"/>
        </w:rPr>
        <w:t>[H2] = (0.00623 – 0.00156) M = 0.00467 M</w:t>
      </w:r>
    </w:p>
    <w:p w:rsidR="00F35DBB" w:rsidRPr="001F3DC0" w:rsidRDefault="00F35DBB" w:rsidP="00F35DBB">
      <w:pPr>
        <w:rPr>
          <w:lang w:val="en-US"/>
        </w:rPr>
      </w:pPr>
      <w:r w:rsidRPr="001F3DC0">
        <w:rPr>
          <w:lang w:val="en-US"/>
        </w:rPr>
        <w:t>[I2] = (0.00414 – 0.00156)</w:t>
      </w:r>
      <w:r>
        <w:rPr>
          <w:lang w:val="en-US"/>
        </w:rPr>
        <w:t xml:space="preserve"> </w:t>
      </w:r>
      <w:r w:rsidRPr="001F3DC0">
        <w:rPr>
          <w:lang w:val="en-US"/>
        </w:rPr>
        <w:t>M = 0.00258 M</w:t>
      </w:r>
    </w:p>
    <w:p w:rsidR="00F35DBB" w:rsidRDefault="00F35DBB" w:rsidP="00F35DBB">
      <w:pPr>
        <w:rPr>
          <w:lang w:val="en-US"/>
        </w:rPr>
      </w:pPr>
      <w:r w:rsidRPr="001F3DC0">
        <w:rPr>
          <w:lang w:val="en-US"/>
        </w:rPr>
        <w:t>[HI] = (0.0224 + 2x0.00156) M = 0.0255 M</w:t>
      </w: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EC342D" w:rsidRDefault="00EC342D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F35DBB">
        <w:rPr>
          <w:rFonts w:ascii="Calibri" w:eastAsia="Calibri" w:hAnsi="Calibri" w:cs="Times New Roman"/>
          <w:b/>
          <w:lang w:val="en-US"/>
        </w:rPr>
        <w:t>RÚBRICA:</w:t>
      </w:r>
    </w:p>
    <w:p w:rsidR="00F35DBB" w:rsidRPr="00F35DBB" w:rsidRDefault="00F35DBB" w:rsidP="00F35DBB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tbl>
      <w:tblPr>
        <w:tblpPr w:leftFromText="141" w:rightFromText="141" w:vertAnchor="page" w:horzAnchor="margin" w:tblpY="229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707"/>
        <w:gridCol w:w="1707"/>
        <w:gridCol w:w="1715"/>
        <w:gridCol w:w="2108"/>
      </w:tblGrid>
      <w:tr w:rsidR="00EC342D" w:rsidRPr="00F35DBB" w:rsidTr="00EC342D">
        <w:trPr>
          <w:trHeight w:val="183"/>
        </w:trPr>
        <w:tc>
          <w:tcPr>
            <w:tcW w:w="9606" w:type="dxa"/>
            <w:gridSpan w:val="5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Conductas y niveles de desempeño (Inicial/En desarrollo/Desarrollado/Excelente) y calificación sobre 10 puntos</w:t>
            </w:r>
          </w:p>
        </w:tc>
      </w:tr>
      <w:tr w:rsidR="00EC342D" w:rsidRPr="00F35DBB" w:rsidTr="00EC342D">
        <w:trPr>
          <w:trHeight w:val="194"/>
        </w:trPr>
        <w:tc>
          <w:tcPr>
            <w:tcW w:w="2369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37" w:type="dxa"/>
            <w:gridSpan w:val="4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Sobre 10 puntos</w:t>
            </w:r>
          </w:p>
        </w:tc>
      </w:tr>
      <w:tr w:rsidR="00EC342D" w:rsidRPr="00F35DBB" w:rsidTr="00EC342D">
        <w:trPr>
          <w:trHeight w:val="1330"/>
        </w:trPr>
        <w:tc>
          <w:tcPr>
            <w:tcW w:w="2369" w:type="dxa"/>
            <w:vMerge w:val="restart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NIVELES DE EJECUCIÓN DESEMPEÑO</w:t>
            </w:r>
          </w:p>
        </w:tc>
        <w:tc>
          <w:tcPr>
            <w:tcW w:w="1707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INICIAL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0 a 2</w:t>
            </w:r>
          </w:p>
        </w:tc>
        <w:tc>
          <w:tcPr>
            <w:tcW w:w="1707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EN DESARROLLO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más de 2, hasta 4</w:t>
            </w:r>
          </w:p>
        </w:tc>
        <w:tc>
          <w:tcPr>
            <w:tcW w:w="1715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DESARROLLADO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más de 4, hasta 8</w:t>
            </w:r>
          </w:p>
        </w:tc>
        <w:tc>
          <w:tcPr>
            <w:tcW w:w="2108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EXCELENTE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más de 8, hasta 10</w:t>
            </w:r>
          </w:p>
        </w:tc>
      </w:tr>
      <w:tr w:rsidR="00EC342D" w:rsidRPr="00F35DBB" w:rsidTr="00EC342D">
        <w:trPr>
          <w:trHeight w:val="4074"/>
        </w:trPr>
        <w:tc>
          <w:tcPr>
            <w:tcW w:w="2369" w:type="dxa"/>
            <w:vMerge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7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 xml:space="preserve">El estudiante realiza </w:t>
            </w:r>
            <w:r w:rsidR="00C33AC6" w:rsidRPr="00F35DBB">
              <w:rPr>
                <w:rFonts w:ascii="Calibri" w:eastAsia="Calibri" w:hAnsi="Calibri" w:cs="Times New Roman"/>
              </w:rPr>
              <w:t>apropiadamente</w:t>
            </w:r>
            <w:r w:rsidRPr="00F35DBB">
              <w:rPr>
                <w:rFonts w:ascii="Calibri" w:eastAsia="Calibri" w:hAnsi="Calibri" w:cs="Times New Roman"/>
              </w:rPr>
              <w:t xml:space="preserve"> Cálculo de Qc.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7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El estudiante deduce correctamente el sentido de la reacción para alcanzar el equilibrio.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 xml:space="preserve"> 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El estudiante elabora correctamente la tabla de datos y realiza apropiadamente los cálculos para determinar el valor apropiado de X.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El estudiante determina apropiadamente los valores de las concentraciones molares en el equilibrio.</w:t>
            </w:r>
          </w:p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C342D" w:rsidRPr="00F35DBB" w:rsidTr="00EC342D">
        <w:trPr>
          <w:trHeight w:val="416"/>
        </w:trPr>
        <w:tc>
          <w:tcPr>
            <w:tcW w:w="2369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 xml:space="preserve">Puntaje </w:t>
            </w:r>
          </w:p>
        </w:tc>
        <w:tc>
          <w:tcPr>
            <w:tcW w:w="1707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2p</w:t>
            </w:r>
          </w:p>
        </w:tc>
        <w:tc>
          <w:tcPr>
            <w:tcW w:w="1707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4p</w:t>
            </w:r>
          </w:p>
        </w:tc>
        <w:tc>
          <w:tcPr>
            <w:tcW w:w="1715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8p</w:t>
            </w:r>
          </w:p>
        </w:tc>
        <w:tc>
          <w:tcPr>
            <w:tcW w:w="2108" w:type="dxa"/>
          </w:tcPr>
          <w:p w:rsidR="00EC342D" w:rsidRPr="00F35DBB" w:rsidRDefault="00EC342D" w:rsidP="00EC34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10p</w:t>
            </w:r>
          </w:p>
        </w:tc>
      </w:tr>
    </w:tbl>
    <w:p w:rsidR="00390A07" w:rsidRPr="00F35DBB" w:rsidRDefault="00390A07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90A07" w:rsidRPr="00EC342D" w:rsidRDefault="00390A07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390A07" w:rsidRPr="00EC342D" w:rsidRDefault="00390A07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EC342D" w:rsidRPr="00EC342D" w:rsidRDefault="00EC342D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EC342D" w:rsidRPr="00EC342D" w:rsidRDefault="00EC342D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EC342D" w:rsidRPr="00EC342D" w:rsidRDefault="00EC342D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EC342D" w:rsidRPr="00EC342D" w:rsidRDefault="00EC342D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42D" w:rsidRPr="00EC342D" w:rsidRDefault="00EC342D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390A07" w:rsidRPr="00FB50B1" w:rsidRDefault="00FB50B1" w:rsidP="00390A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 5: </w:t>
      </w:r>
      <w:r w:rsidR="00390A07" w:rsidRPr="00FB5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D3">
        <w:rPr>
          <w:rFonts w:ascii="Times New Roman" w:hAnsi="Times New Roman" w:cs="Times New Roman"/>
          <w:b/>
          <w:sz w:val="24"/>
          <w:szCs w:val="24"/>
        </w:rPr>
        <w:t>P</w:t>
      </w:r>
      <w:r w:rsidR="00AF4383">
        <w:rPr>
          <w:rFonts w:ascii="Times New Roman" w:hAnsi="Times New Roman" w:cs="Times New Roman"/>
          <w:b/>
          <w:sz w:val="24"/>
          <w:szCs w:val="24"/>
        </w:rPr>
        <w:t xml:space="preserve">rincipio de </w:t>
      </w:r>
      <w:r w:rsidR="00390A07" w:rsidRPr="00FB50B1">
        <w:rPr>
          <w:rFonts w:ascii="Times New Roman" w:hAnsi="Times New Roman" w:cs="Times New Roman"/>
          <w:b/>
          <w:sz w:val="24"/>
          <w:szCs w:val="24"/>
        </w:rPr>
        <w:t>L</w:t>
      </w:r>
      <w:r w:rsidR="00AF4383">
        <w:rPr>
          <w:rFonts w:ascii="Times New Roman" w:hAnsi="Times New Roman" w:cs="Times New Roman"/>
          <w:b/>
          <w:sz w:val="24"/>
          <w:szCs w:val="24"/>
        </w:rPr>
        <w:t>e</w:t>
      </w:r>
      <w:r w:rsidRPr="00FB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A07" w:rsidRPr="00FB50B1">
        <w:rPr>
          <w:rFonts w:ascii="Times New Roman" w:hAnsi="Times New Roman" w:cs="Times New Roman"/>
          <w:b/>
          <w:sz w:val="24"/>
          <w:szCs w:val="24"/>
        </w:rPr>
        <w:t>C</w:t>
      </w:r>
      <w:r w:rsidR="00AF4383">
        <w:rPr>
          <w:rFonts w:ascii="Times New Roman" w:hAnsi="Times New Roman" w:cs="Times New Roman"/>
          <w:b/>
          <w:sz w:val="24"/>
          <w:szCs w:val="24"/>
        </w:rPr>
        <w:t xml:space="preserve">hatelier </w:t>
      </w:r>
      <w:r w:rsidR="00390A07" w:rsidRPr="00FB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D3">
        <w:rPr>
          <w:rFonts w:ascii="Times New Roman" w:hAnsi="Times New Roman" w:cs="Times New Roman"/>
          <w:b/>
          <w:sz w:val="24"/>
          <w:szCs w:val="24"/>
        </w:rPr>
        <w:t>(10 puntos).</w:t>
      </w:r>
    </w:p>
    <w:p w:rsidR="00390A07" w:rsidRPr="00FB50B1" w:rsidRDefault="00390A07" w:rsidP="00390A07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 xml:space="preserve">En la reacción: </w:t>
      </w:r>
    </w:p>
    <w:p w:rsidR="00390A07" w:rsidRPr="00EC11A4" w:rsidRDefault="00390A07" w:rsidP="00390A07">
      <w:pPr>
        <w:jc w:val="both"/>
        <w:rPr>
          <w:rFonts w:ascii="Times New Roman" w:hAnsi="Times New Roman" w:cs="Times New Roman"/>
          <w:sz w:val="24"/>
          <w:szCs w:val="24"/>
        </w:rPr>
      </w:pPr>
      <w:r w:rsidRPr="00EC11A4">
        <w:rPr>
          <w:rFonts w:ascii="Times New Roman" w:hAnsi="Times New Roman" w:cs="Times New Roman"/>
          <w:sz w:val="24"/>
          <w:szCs w:val="24"/>
        </w:rPr>
        <w:t>2 H</w:t>
      </w:r>
      <w:r w:rsidRPr="00EC1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11A4">
        <w:rPr>
          <w:rFonts w:ascii="Times New Roman" w:hAnsi="Times New Roman" w:cs="Times New Roman"/>
          <w:sz w:val="24"/>
          <w:szCs w:val="24"/>
        </w:rPr>
        <w:t xml:space="preserve">S </w:t>
      </w:r>
      <w:r w:rsidRPr="00EC11A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EC11A4">
        <w:rPr>
          <w:rFonts w:ascii="Times New Roman" w:hAnsi="Times New Roman" w:cs="Times New Roman"/>
          <w:sz w:val="24"/>
          <w:szCs w:val="24"/>
        </w:rPr>
        <w:t xml:space="preserve"> + 3 O</w:t>
      </w:r>
      <w:r w:rsidRPr="00EC1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11A4">
        <w:rPr>
          <w:rFonts w:ascii="Times New Roman" w:hAnsi="Times New Roman" w:cs="Times New Roman"/>
          <w:sz w:val="24"/>
          <w:szCs w:val="24"/>
        </w:rPr>
        <w:t xml:space="preserve"> </w:t>
      </w:r>
      <w:r w:rsidRPr="00EC11A4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Pr="00EC11A4">
        <w:rPr>
          <w:rFonts w:ascii="Times New Roman" w:hAnsi="Times New Roman" w:cs="Times New Roman"/>
          <w:sz w:val="24"/>
          <w:szCs w:val="24"/>
        </w:rPr>
        <w:t>↔ 2 H</w:t>
      </w:r>
      <w:r w:rsidRPr="00EC1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11A4">
        <w:rPr>
          <w:rFonts w:ascii="Times New Roman" w:hAnsi="Times New Roman" w:cs="Times New Roman"/>
          <w:sz w:val="24"/>
          <w:szCs w:val="24"/>
        </w:rPr>
        <w:t xml:space="preserve">O </w:t>
      </w:r>
      <w:r w:rsidRPr="00EC11A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EC11A4">
        <w:rPr>
          <w:rFonts w:ascii="Times New Roman" w:hAnsi="Times New Roman" w:cs="Times New Roman"/>
          <w:sz w:val="24"/>
          <w:szCs w:val="24"/>
        </w:rPr>
        <w:t xml:space="preserve"> + 2 SO</w:t>
      </w:r>
      <w:r w:rsidRPr="00EC11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11A4">
        <w:rPr>
          <w:rFonts w:ascii="Times New Roman" w:hAnsi="Times New Roman" w:cs="Times New Roman"/>
          <w:sz w:val="24"/>
          <w:szCs w:val="24"/>
        </w:rPr>
        <w:t xml:space="preserve"> </w:t>
      </w:r>
      <w:r w:rsidRPr="00EC11A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EC11A4">
        <w:rPr>
          <w:rFonts w:ascii="Times New Roman" w:hAnsi="Times New Roman" w:cs="Times New Roman"/>
          <w:sz w:val="24"/>
          <w:szCs w:val="24"/>
        </w:rPr>
        <w:t>; ∆H = –1036 kJ</w:t>
      </w:r>
    </w:p>
    <w:p w:rsidR="00390A07" w:rsidRPr="00FB50B1" w:rsidRDefault="00390A07" w:rsidP="00390A07">
      <w:pPr>
        <w:jc w:val="both"/>
        <w:rPr>
          <w:rFonts w:ascii="Times New Roman" w:hAnsi="Times New Roman" w:cs="Times New Roman"/>
          <w:sz w:val="24"/>
          <w:szCs w:val="24"/>
        </w:rPr>
      </w:pPr>
      <w:r w:rsidRPr="00FB50B1">
        <w:rPr>
          <w:rFonts w:ascii="Times New Roman" w:hAnsi="Times New Roman" w:cs="Times New Roman"/>
          <w:sz w:val="24"/>
          <w:szCs w:val="24"/>
        </w:rPr>
        <w:t xml:space="preserve">Analice y pronostique la dirección en que se desplaza el equilibrio cuando: </w:t>
      </w:r>
    </w:p>
    <w:p w:rsidR="00390A07" w:rsidRPr="00FB50B1" w:rsidRDefault="00390A07" w:rsidP="00390A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1986"/>
        <w:gridCol w:w="2976"/>
        <w:gridCol w:w="3607"/>
        <w:gridCol w:w="2489"/>
      </w:tblGrid>
      <w:tr w:rsidR="00390A07" w:rsidRPr="00FB50B1" w:rsidTr="00CB1B7D">
        <w:tc>
          <w:tcPr>
            <w:tcW w:w="1986" w:type="dxa"/>
          </w:tcPr>
          <w:p w:rsidR="00390A07" w:rsidRPr="00FB50B1" w:rsidRDefault="00390A07" w:rsidP="00CB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b/>
                <w:sz w:val="24"/>
                <w:szCs w:val="24"/>
              </w:rPr>
              <w:t>Puntaje</w:t>
            </w:r>
          </w:p>
        </w:tc>
        <w:tc>
          <w:tcPr>
            <w:tcW w:w="2976" w:type="dxa"/>
          </w:tcPr>
          <w:p w:rsidR="00390A07" w:rsidRPr="00FB50B1" w:rsidRDefault="00390A07" w:rsidP="00CB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b/>
                <w:sz w:val="24"/>
                <w:szCs w:val="24"/>
              </w:rPr>
              <w:t>Acción</w:t>
            </w:r>
          </w:p>
        </w:tc>
        <w:tc>
          <w:tcPr>
            <w:tcW w:w="3607" w:type="dxa"/>
          </w:tcPr>
          <w:p w:rsidR="00390A07" w:rsidRPr="00FB50B1" w:rsidRDefault="00390A07" w:rsidP="00CB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b/>
                <w:sz w:val="24"/>
                <w:szCs w:val="24"/>
              </w:rPr>
              <w:t>Análisis</w:t>
            </w:r>
          </w:p>
        </w:tc>
        <w:tc>
          <w:tcPr>
            <w:tcW w:w="2489" w:type="dxa"/>
          </w:tcPr>
          <w:p w:rsidR="00390A07" w:rsidRPr="00FB50B1" w:rsidRDefault="00390A07" w:rsidP="00CB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b/>
                <w:sz w:val="24"/>
                <w:szCs w:val="24"/>
              </w:rPr>
              <w:t>Dirección del Desplazamiento</w:t>
            </w:r>
          </w:p>
          <w:p w:rsidR="00390A07" w:rsidRPr="00FB50B1" w:rsidRDefault="00390A07" w:rsidP="00CB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A07" w:rsidRPr="00FB50B1" w:rsidTr="00CB1B7D">
        <w:tc>
          <w:tcPr>
            <w:tcW w:w="1986" w:type="dxa"/>
          </w:tcPr>
          <w:p w:rsidR="00390A07" w:rsidRPr="00FB50B1" w:rsidRDefault="00390A07" w:rsidP="00390A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(3 puntos)</w:t>
            </w:r>
          </w:p>
        </w:tc>
        <w:tc>
          <w:tcPr>
            <w:tcW w:w="2976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Se Aumenta el volumen del recipiente a temperatura constante.</w:t>
            </w: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07" w:rsidRPr="00FB50B1" w:rsidTr="00CB1B7D">
        <w:tc>
          <w:tcPr>
            <w:tcW w:w="1986" w:type="dxa"/>
          </w:tcPr>
          <w:p w:rsidR="00390A07" w:rsidRPr="00FB50B1" w:rsidRDefault="00390A07" w:rsidP="00390A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(3 puntos)</w:t>
            </w:r>
          </w:p>
        </w:tc>
        <w:tc>
          <w:tcPr>
            <w:tcW w:w="2976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Se Extrae SO</w:t>
            </w:r>
            <w:r w:rsidRPr="001449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07" w:rsidRPr="00FB50B1" w:rsidTr="00CB1B7D">
        <w:tc>
          <w:tcPr>
            <w:tcW w:w="1986" w:type="dxa"/>
          </w:tcPr>
          <w:p w:rsidR="00390A07" w:rsidRPr="00FB50B1" w:rsidRDefault="00390A07" w:rsidP="00390A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 xml:space="preserve">(4 puntos) </w:t>
            </w:r>
          </w:p>
        </w:tc>
        <w:tc>
          <w:tcPr>
            <w:tcW w:w="2976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Se Aumenta la temperatura manteniendo el volumen constante.</w:t>
            </w: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90A07" w:rsidRPr="00FB50B1" w:rsidRDefault="00390A07" w:rsidP="00CB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A07" w:rsidRDefault="00390A07" w:rsidP="00390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DBB" w:rsidRPr="00F35DBB" w:rsidRDefault="00F35DBB" w:rsidP="00F35DBB">
      <w:pPr>
        <w:rPr>
          <w:rFonts w:ascii="Calibri" w:eastAsia="Calibri" w:hAnsi="Calibri" w:cs="Times New Roman"/>
          <w:b/>
          <w:sz w:val="24"/>
          <w:szCs w:val="24"/>
        </w:rPr>
      </w:pPr>
      <w:r w:rsidRPr="00F35DBB">
        <w:rPr>
          <w:rFonts w:ascii="Calibri" w:eastAsia="Calibri" w:hAnsi="Calibri" w:cs="Times New Roman"/>
          <w:b/>
          <w:sz w:val="24"/>
          <w:szCs w:val="24"/>
        </w:rPr>
        <w:t>RESOLUCIÓN:</w:t>
      </w:r>
    </w:p>
    <w:p w:rsidR="00F35DBB" w:rsidRPr="00F35DBB" w:rsidRDefault="00F35DBB" w:rsidP="00F35DBB">
      <w:pPr>
        <w:jc w:val="both"/>
        <w:rPr>
          <w:rFonts w:ascii="Calibri" w:eastAsia="Calibri" w:hAnsi="Calibri" w:cs="Times New Roman"/>
        </w:rPr>
      </w:pPr>
      <w:r w:rsidRPr="00F35DBB">
        <w:rPr>
          <w:rFonts w:ascii="Calibri" w:eastAsia="Calibri" w:hAnsi="Calibri" w:cs="Times New Roman"/>
        </w:rPr>
        <w:t xml:space="preserve">En la reacción: </w:t>
      </w:r>
    </w:p>
    <w:p w:rsidR="00F35DBB" w:rsidRPr="00F35DBB" w:rsidRDefault="00F35DBB" w:rsidP="00F35DBB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F35DBB">
        <w:rPr>
          <w:rFonts w:ascii="Calibri" w:eastAsia="Calibri" w:hAnsi="Calibri" w:cs="Times New Roman"/>
          <w:sz w:val="32"/>
          <w:szCs w:val="32"/>
        </w:rPr>
        <w:lastRenderedPageBreak/>
        <w:t>2 H</w:t>
      </w:r>
      <w:r w:rsidRPr="00F35DBB">
        <w:rPr>
          <w:rFonts w:ascii="Calibri" w:eastAsia="Calibri" w:hAnsi="Calibri" w:cs="Times New Roman"/>
          <w:sz w:val="32"/>
          <w:szCs w:val="32"/>
          <w:vertAlign w:val="subscript"/>
        </w:rPr>
        <w:t>2</w:t>
      </w:r>
      <w:r w:rsidRPr="00F35DBB">
        <w:rPr>
          <w:rFonts w:ascii="Calibri" w:eastAsia="Calibri" w:hAnsi="Calibri" w:cs="Times New Roman"/>
          <w:sz w:val="32"/>
          <w:szCs w:val="32"/>
        </w:rPr>
        <w:t xml:space="preserve">S </w:t>
      </w:r>
      <w:r w:rsidRPr="00F35DBB">
        <w:rPr>
          <w:rFonts w:ascii="Calibri" w:eastAsia="Calibri" w:hAnsi="Calibri" w:cs="Times New Roman"/>
          <w:sz w:val="32"/>
          <w:szCs w:val="32"/>
          <w:vertAlign w:val="subscript"/>
        </w:rPr>
        <w:t>(g)</w:t>
      </w:r>
      <w:r w:rsidRPr="00F35DBB">
        <w:rPr>
          <w:rFonts w:ascii="Calibri" w:eastAsia="Calibri" w:hAnsi="Calibri" w:cs="Times New Roman"/>
          <w:sz w:val="32"/>
          <w:szCs w:val="32"/>
        </w:rPr>
        <w:t xml:space="preserve"> + 3 O</w:t>
      </w:r>
      <w:r w:rsidRPr="00F35DBB">
        <w:rPr>
          <w:rFonts w:ascii="Calibri" w:eastAsia="Calibri" w:hAnsi="Calibri" w:cs="Times New Roman"/>
          <w:sz w:val="32"/>
          <w:szCs w:val="32"/>
          <w:vertAlign w:val="subscript"/>
        </w:rPr>
        <w:t>2</w:t>
      </w:r>
      <w:r w:rsidRPr="00F35DBB">
        <w:rPr>
          <w:rFonts w:ascii="Calibri" w:eastAsia="Calibri" w:hAnsi="Calibri" w:cs="Times New Roman"/>
          <w:sz w:val="32"/>
          <w:szCs w:val="32"/>
        </w:rPr>
        <w:t xml:space="preserve"> </w:t>
      </w:r>
      <w:r w:rsidRPr="00F35DBB">
        <w:rPr>
          <w:rFonts w:ascii="Calibri" w:eastAsia="Calibri" w:hAnsi="Calibri" w:cs="Times New Roman"/>
          <w:sz w:val="32"/>
          <w:szCs w:val="32"/>
          <w:vertAlign w:val="subscript"/>
        </w:rPr>
        <w:t xml:space="preserve">(g) </w:t>
      </w:r>
      <w:r w:rsidRPr="00F35DBB">
        <w:rPr>
          <w:rFonts w:ascii="Calibri" w:eastAsia="Calibri" w:hAnsi="Calibri" w:cs="Times New Roman"/>
          <w:sz w:val="32"/>
          <w:szCs w:val="32"/>
        </w:rPr>
        <w:t>↔ 2 H</w:t>
      </w:r>
      <w:r w:rsidRPr="00F35DBB">
        <w:rPr>
          <w:rFonts w:ascii="Calibri" w:eastAsia="Calibri" w:hAnsi="Calibri" w:cs="Times New Roman"/>
          <w:sz w:val="32"/>
          <w:szCs w:val="32"/>
          <w:vertAlign w:val="subscript"/>
        </w:rPr>
        <w:t>2</w:t>
      </w:r>
      <w:r w:rsidRPr="00F35DBB">
        <w:rPr>
          <w:rFonts w:ascii="Calibri" w:eastAsia="Calibri" w:hAnsi="Calibri" w:cs="Times New Roman"/>
          <w:sz w:val="32"/>
          <w:szCs w:val="32"/>
        </w:rPr>
        <w:t xml:space="preserve">O </w:t>
      </w:r>
      <w:r w:rsidRPr="00F35DBB">
        <w:rPr>
          <w:rFonts w:ascii="Calibri" w:eastAsia="Calibri" w:hAnsi="Calibri" w:cs="Times New Roman"/>
          <w:sz w:val="32"/>
          <w:szCs w:val="32"/>
          <w:vertAlign w:val="subscript"/>
        </w:rPr>
        <w:t>(g)</w:t>
      </w:r>
      <w:r w:rsidRPr="00F35DBB">
        <w:rPr>
          <w:rFonts w:ascii="Calibri" w:eastAsia="Calibri" w:hAnsi="Calibri" w:cs="Times New Roman"/>
          <w:sz w:val="32"/>
          <w:szCs w:val="32"/>
        </w:rPr>
        <w:t xml:space="preserve"> + 2 SO</w:t>
      </w:r>
      <w:r w:rsidRPr="00F35DBB">
        <w:rPr>
          <w:rFonts w:ascii="Calibri" w:eastAsia="Calibri" w:hAnsi="Calibri" w:cs="Times New Roman"/>
          <w:sz w:val="32"/>
          <w:szCs w:val="32"/>
          <w:vertAlign w:val="subscript"/>
        </w:rPr>
        <w:t>2</w:t>
      </w:r>
      <w:r w:rsidRPr="00F35DBB">
        <w:rPr>
          <w:rFonts w:ascii="Calibri" w:eastAsia="Calibri" w:hAnsi="Calibri" w:cs="Times New Roman"/>
          <w:sz w:val="32"/>
          <w:szCs w:val="32"/>
        </w:rPr>
        <w:t xml:space="preserve"> </w:t>
      </w:r>
      <w:r w:rsidRPr="00F35DBB">
        <w:rPr>
          <w:rFonts w:ascii="Calibri" w:eastAsia="Calibri" w:hAnsi="Calibri" w:cs="Times New Roman"/>
          <w:sz w:val="32"/>
          <w:szCs w:val="32"/>
          <w:vertAlign w:val="subscript"/>
        </w:rPr>
        <w:t>(g)</w:t>
      </w:r>
      <w:r w:rsidRPr="00F35DBB">
        <w:rPr>
          <w:rFonts w:ascii="Calibri" w:eastAsia="Calibri" w:hAnsi="Calibri" w:cs="Times New Roman"/>
          <w:sz w:val="32"/>
          <w:szCs w:val="32"/>
        </w:rPr>
        <w:t>; ∆H = –1036 kJ</w:t>
      </w:r>
    </w:p>
    <w:p w:rsidR="00F35DBB" w:rsidRPr="00F35DBB" w:rsidRDefault="00F35DBB" w:rsidP="00F35DBB">
      <w:pPr>
        <w:jc w:val="both"/>
        <w:rPr>
          <w:rFonts w:ascii="Calibri" w:eastAsia="Calibri" w:hAnsi="Calibri" w:cs="Times New Roman"/>
        </w:rPr>
      </w:pPr>
      <w:r w:rsidRPr="00F35DBB">
        <w:rPr>
          <w:rFonts w:ascii="Calibri" w:eastAsia="Calibri" w:hAnsi="Calibri" w:cs="Times New Roman"/>
        </w:rPr>
        <w:t xml:space="preserve">Analice y pronostique la dirección en que se desplaza el equilibrio cuando: </w:t>
      </w:r>
    </w:p>
    <w:p w:rsidR="00F35DBB" w:rsidRDefault="00F35DBB" w:rsidP="00F35DBB">
      <w:pPr>
        <w:rPr>
          <w:rFonts w:ascii="Calibri" w:eastAsia="Calibri" w:hAnsi="Calibri" w:cs="Times New Roman"/>
        </w:rPr>
      </w:pPr>
    </w:p>
    <w:p w:rsidR="00F35DBB" w:rsidRPr="00F35DBB" w:rsidRDefault="00F35DBB" w:rsidP="00F35DBB">
      <w:pPr>
        <w:rPr>
          <w:rFonts w:ascii="Calibri" w:eastAsia="Calibri" w:hAnsi="Calibri" w:cs="Times New Roman"/>
        </w:rPr>
      </w:pPr>
    </w:p>
    <w:tbl>
      <w:tblPr>
        <w:tblStyle w:val="Tablaconcuadrcula"/>
        <w:tblW w:w="10983" w:type="dxa"/>
        <w:tblInd w:w="-998" w:type="dxa"/>
        <w:tblLook w:val="04A0" w:firstRow="1" w:lastRow="0" w:firstColumn="1" w:lastColumn="0" w:noHBand="0" w:noVBand="1"/>
      </w:tblPr>
      <w:tblGrid>
        <w:gridCol w:w="1973"/>
        <w:gridCol w:w="2956"/>
        <w:gridCol w:w="3582"/>
        <w:gridCol w:w="2472"/>
      </w:tblGrid>
      <w:tr w:rsidR="00F35DBB" w:rsidRPr="00F35DBB" w:rsidTr="00F35DBB">
        <w:trPr>
          <w:trHeight w:val="690"/>
        </w:trPr>
        <w:tc>
          <w:tcPr>
            <w:tcW w:w="1973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Puntaje</w:t>
            </w:r>
          </w:p>
        </w:tc>
        <w:tc>
          <w:tcPr>
            <w:tcW w:w="2956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Acción</w:t>
            </w:r>
          </w:p>
        </w:tc>
        <w:tc>
          <w:tcPr>
            <w:tcW w:w="3582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Análisis</w:t>
            </w:r>
          </w:p>
        </w:tc>
        <w:tc>
          <w:tcPr>
            <w:tcW w:w="2472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35DBB">
              <w:rPr>
                <w:rFonts w:ascii="Calibri" w:eastAsia="Calibri" w:hAnsi="Calibri" w:cs="Times New Roman"/>
                <w:b/>
              </w:rPr>
              <w:t>Dirección del Desplazamiento</w:t>
            </w: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35DBB" w:rsidRPr="00F35DBB" w:rsidTr="00F35DBB">
        <w:trPr>
          <w:trHeight w:val="2056"/>
        </w:trPr>
        <w:tc>
          <w:tcPr>
            <w:tcW w:w="1973" w:type="dxa"/>
          </w:tcPr>
          <w:p w:rsidR="00F35DBB" w:rsidRPr="00F35DBB" w:rsidRDefault="00F35DBB" w:rsidP="00F35DBB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ind w:left="360"/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(3 puntos)</w:t>
            </w:r>
          </w:p>
        </w:tc>
        <w:tc>
          <w:tcPr>
            <w:tcW w:w="2956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Se Aumenta el volumen del recipiente a temperatura constante.</w:t>
            </w: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82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Al aumentar el volumen disminuirá la presión y se desplazará el equilibrio hacia la izquierda, que es donde más moles gaseosos hay.</w:t>
            </w:r>
          </w:p>
        </w:tc>
        <w:tc>
          <w:tcPr>
            <w:tcW w:w="2472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(---------------</w:t>
            </w:r>
          </w:p>
        </w:tc>
      </w:tr>
      <w:tr w:rsidR="00F35DBB" w:rsidRPr="00F35DBB" w:rsidTr="00F35DBB">
        <w:trPr>
          <w:trHeight w:val="2043"/>
        </w:trPr>
        <w:tc>
          <w:tcPr>
            <w:tcW w:w="1973" w:type="dxa"/>
          </w:tcPr>
          <w:p w:rsidR="00F35DBB" w:rsidRPr="00F35DBB" w:rsidRDefault="00F35DBB" w:rsidP="00F35DBB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ind w:left="360"/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(3 puntos)</w:t>
            </w:r>
          </w:p>
        </w:tc>
        <w:tc>
          <w:tcPr>
            <w:tcW w:w="2956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Se Extrae SO2.</w:t>
            </w: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82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Se desplazará el equilibrio hacia la derecha, que para volver a aumentar la concentración de productos.</w:t>
            </w:r>
          </w:p>
        </w:tc>
        <w:tc>
          <w:tcPr>
            <w:tcW w:w="2472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---------------)</w:t>
            </w: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35DBB" w:rsidRPr="00F35DBB" w:rsidTr="00F35DBB">
        <w:trPr>
          <w:trHeight w:val="1806"/>
        </w:trPr>
        <w:tc>
          <w:tcPr>
            <w:tcW w:w="1973" w:type="dxa"/>
          </w:tcPr>
          <w:p w:rsidR="00F35DBB" w:rsidRPr="00F35DBB" w:rsidRDefault="00F35DBB" w:rsidP="00F35DBB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ind w:left="360"/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 xml:space="preserve">(4 puntos) </w:t>
            </w:r>
          </w:p>
        </w:tc>
        <w:tc>
          <w:tcPr>
            <w:tcW w:w="2956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Se Aumenta la temperatura manteniendo el volumen constante.</w:t>
            </w: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82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Se desplazará el equilibrio hacia la izquierda, que es hacia donde se consume calor.</w:t>
            </w:r>
          </w:p>
        </w:tc>
        <w:tc>
          <w:tcPr>
            <w:tcW w:w="2472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</w:rPr>
            </w:pP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</w:rPr>
            </w:pPr>
            <w:r w:rsidRPr="00F35DBB">
              <w:rPr>
                <w:rFonts w:ascii="Calibri" w:eastAsia="Calibri" w:hAnsi="Calibri" w:cs="Times New Roman"/>
              </w:rPr>
              <w:t>(</w:t>
            </w:r>
            <w:r w:rsidRPr="00F35DBB">
              <w:rPr>
                <w:rFonts w:ascii="Calibri" w:eastAsia="Calibri" w:hAnsi="Calibri" w:cs="Times New Roman"/>
              </w:rPr>
              <w:softHyphen/>
              <w:t>---------------</w:t>
            </w:r>
          </w:p>
        </w:tc>
      </w:tr>
    </w:tbl>
    <w:p w:rsidR="00F35DBB" w:rsidRDefault="00F35DBB" w:rsidP="00F35DBB">
      <w:pPr>
        <w:rPr>
          <w:rFonts w:ascii="Calibri" w:eastAsia="Calibri" w:hAnsi="Calibri" w:cs="Times New Roman"/>
        </w:rPr>
      </w:pPr>
    </w:p>
    <w:p w:rsidR="00EC342D" w:rsidRDefault="00EC342D" w:rsidP="00F35DBB">
      <w:pPr>
        <w:rPr>
          <w:rFonts w:ascii="Calibri" w:eastAsia="Calibri" w:hAnsi="Calibri" w:cs="Times New Roman"/>
        </w:rPr>
      </w:pPr>
    </w:p>
    <w:p w:rsidR="00EC342D" w:rsidRDefault="00EC342D" w:rsidP="00F35DBB">
      <w:pPr>
        <w:rPr>
          <w:rFonts w:ascii="Calibri" w:eastAsia="Calibri" w:hAnsi="Calibri" w:cs="Times New Roman"/>
        </w:rPr>
      </w:pPr>
    </w:p>
    <w:p w:rsidR="00EC342D" w:rsidRPr="00F35DBB" w:rsidRDefault="00EC342D" w:rsidP="00F35DBB">
      <w:pPr>
        <w:rPr>
          <w:rFonts w:ascii="Calibri" w:eastAsia="Calibri" w:hAnsi="Calibri" w:cs="Times New Roman"/>
        </w:rPr>
      </w:pPr>
    </w:p>
    <w:p w:rsidR="00F35DBB" w:rsidRPr="00F35DBB" w:rsidRDefault="00F35DBB" w:rsidP="00F35DB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35DB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RUBRICA PREGUNTA 5:</w:t>
      </w:r>
    </w:p>
    <w:tbl>
      <w:tblPr>
        <w:tblStyle w:val="Tablaconcuadrcula"/>
        <w:tblpPr w:leftFromText="141" w:rightFromText="141" w:vertAnchor="text" w:horzAnchor="margin" w:tblpXSpec="right" w:tblpY="30"/>
        <w:tblW w:w="8444" w:type="dxa"/>
        <w:tblLook w:val="04A0" w:firstRow="1" w:lastRow="0" w:firstColumn="1" w:lastColumn="0" w:noHBand="0" w:noVBand="1"/>
      </w:tblPr>
      <w:tblGrid>
        <w:gridCol w:w="1282"/>
        <w:gridCol w:w="2007"/>
        <w:gridCol w:w="1504"/>
        <w:gridCol w:w="1558"/>
        <w:gridCol w:w="2093"/>
      </w:tblGrid>
      <w:tr w:rsidR="00F35DBB" w:rsidRPr="00F35DBB" w:rsidTr="00255385">
        <w:trPr>
          <w:trHeight w:val="433"/>
        </w:trPr>
        <w:tc>
          <w:tcPr>
            <w:tcW w:w="8444" w:type="dxa"/>
            <w:gridSpan w:val="5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RUBRICA PREGUNTA 5: TOTAL 10 PUNTOS </w:t>
            </w:r>
          </w:p>
        </w:tc>
      </w:tr>
      <w:tr w:rsidR="00F35DBB" w:rsidRPr="00F35DBB" w:rsidTr="00255385">
        <w:trPr>
          <w:trHeight w:val="433"/>
        </w:trPr>
        <w:tc>
          <w:tcPr>
            <w:tcW w:w="1281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NIVELES DE EJECUCION</w:t>
            </w: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DESEMPEÑO</w:t>
            </w:r>
          </w:p>
        </w:tc>
        <w:tc>
          <w:tcPr>
            <w:tcW w:w="2012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INICIAL</w:t>
            </w: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De 0 hasta 1,5</w:t>
            </w:r>
          </w:p>
        </w:tc>
        <w:tc>
          <w:tcPr>
            <w:tcW w:w="1493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EN DESARROLLO</w:t>
            </w: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Más de 1,5 hasta 3</w:t>
            </w:r>
          </w:p>
        </w:tc>
        <w:tc>
          <w:tcPr>
            <w:tcW w:w="1559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DESARROLLADO</w:t>
            </w: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Más de 3 hasta 6</w:t>
            </w:r>
          </w:p>
        </w:tc>
        <w:tc>
          <w:tcPr>
            <w:tcW w:w="2099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EXCELENTE</w:t>
            </w: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Más de 6 hasta 10</w:t>
            </w:r>
          </w:p>
        </w:tc>
      </w:tr>
      <w:tr w:rsidR="00F35DBB" w:rsidRPr="00F35DBB" w:rsidTr="00255385">
        <w:trPr>
          <w:trHeight w:val="790"/>
        </w:trPr>
        <w:tc>
          <w:tcPr>
            <w:tcW w:w="1281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F35DBB" w:rsidRPr="00F35DBB" w:rsidRDefault="00F35DBB" w:rsidP="00F35DBB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El estudiante realiza al menos un análisis del principio de Le Chatelier o coloca una dirección de desplazamiento de manera adecuada </w:t>
            </w:r>
          </w:p>
        </w:tc>
        <w:tc>
          <w:tcPr>
            <w:tcW w:w="1493" w:type="dxa"/>
          </w:tcPr>
          <w:p w:rsidR="00F35DBB" w:rsidRPr="00F35DBB" w:rsidRDefault="00F35DBB" w:rsidP="00F35DBB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El estudiante realiza correctamente el análisis  del principio de Le Chatelier  y la dirección de desplazamiento de  un literal.</w:t>
            </w:r>
          </w:p>
        </w:tc>
        <w:tc>
          <w:tcPr>
            <w:tcW w:w="1559" w:type="dxa"/>
          </w:tcPr>
          <w:p w:rsidR="00F35DBB" w:rsidRPr="00F35DBB" w:rsidRDefault="00F35DBB" w:rsidP="00F35DBB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El estudiante realiza correctamente el análisis  del principio de Le Chatelier  y la dirección de desplazamiento de  dos literales.</w:t>
            </w:r>
          </w:p>
        </w:tc>
        <w:tc>
          <w:tcPr>
            <w:tcW w:w="2099" w:type="dxa"/>
          </w:tcPr>
          <w:p w:rsidR="00F35DBB" w:rsidRPr="00F35DBB" w:rsidRDefault="00F35DBB" w:rsidP="00F35DBB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El estudiante realiza correctamente el análisis  del principio de Le Chatelier  y la dirección de desplazamiento de  tres literales.</w:t>
            </w:r>
          </w:p>
        </w:tc>
      </w:tr>
      <w:tr w:rsidR="00F35DBB" w:rsidRPr="00F35DBB" w:rsidTr="00255385">
        <w:trPr>
          <w:trHeight w:val="115"/>
        </w:trPr>
        <w:tc>
          <w:tcPr>
            <w:tcW w:w="1281" w:type="dxa"/>
          </w:tcPr>
          <w:p w:rsidR="00F35DBB" w:rsidRPr="00F35DBB" w:rsidRDefault="00F35DBB" w:rsidP="00F35DBB">
            <w:pPr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12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b/>
                <w:sz w:val="20"/>
                <w:szCs w:val="20"/>
              </w:rPr>
              <w:t>0.0 – 1.5</w:t>
            </w:r>
          </w:p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1493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b/>
                <w:sz w:val="20"/>
                <w:szCs w:val="20"/>
              </w:rPr>
              <w:t>Hasta 3 puntos</w:t>
            </w:r>
          </w:p>
        </w:tc>
        <w:tc>
          <w:tcPr>
            <w:tcW w:w="1559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b/>
                <w:sz w:val="20"/>
                <w:szCs w:val="20"/>
              </w:rPr>
              <w:t>Hasta 6 puntos</w:t>
            </w:r>
          </w:p>
        </w:tc>
        <w:tc>
          <w:tcPr>
            <w:tcW w:w="2099" w:type="dxa"/>
          </w:tcPr>
          <w:p w:rsidR="00F35DBB" w:rsidRPr="00F35DBB" w:rsidRDefault="00F35DBB" w:rsidP="00F35DB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DBB">
              <w:rPr>
                <w:rFonts w:ascii="Calibri" w:eastAsia="Calibri" w:hAnsi="Calibri" w:cs="Times New Roman"/>
                <w:b/>
                <w:sz w:val="20"/>
                <w:szCs w:val="20"/>
              </w:rPr>
              <w:t>Hasta 10.0 puntos</w:t>
            </w:r>
          </w:p>
        </w:tc>
      </w:tr>
    </w:tbl>
    <w:p w:rsidR="00F35DBB" w:rsidRDefault="00F35DBB" w:rsidP="00F35DB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5DBB" w:rsidRDefault="00F35DBB" w:rsidP="00F35DB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F4383" w:rsidRPr="00AF4383" w:rsidRDefault="00AF4383" w:rsidP="00D1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674"/>
          <w:sz w:val="24"/>
          <w:szCs w:val="24"/>
        </w:rPr>
      </w:pPr>
      <w:r w:rsidRPr="00D100D3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Tema 6:  </w:t>
      </w:r>
      <w:r w:rsidR="00D100D3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</w:t>
      </w:r>
      <w:r w:rsidRPr="00B10E16">
        <w:rPr>
          <w:rFonts w:ascii="Times New Roman" w:hAnsi="Times New Roman" w:cs="Times New Roman"/>
          <w:b/>
          <w:sz w:val="24"/>
          <w:szCs w:val="24"/>
        </w:rPr>
        <w:t>Determinación de pH en ácidos débiles</w:t>
      </w:r>
      <w:r w:rsidR="00D100D3">
        <w:rPr>
          <w:rFonts w:ascii="Times New Roman" w:hAnsi="Times New Roman" w:cs="Times New Roman"/>
          <w:b/>
          <w:sz w:val="24"/>
          <w:szCs w:val="24"/>
        </w:rPr>
        <w:t xml:space="preserve"> (10 puntos)</w:t>
      </w:r>
      <w:r w:rsidR="00D100D3">
        <w:rPr>
          <w:rFonts w:ascii="Times New Roman" w:hAnsi="Times New Roman" w:cs="Times New Roman"/>
          <w:sz w:val="24"/>
          <w:szCs w:val="24"/>
        </w:rPr>
        <w:t>:</w:t>
      </w:r>
      <w:r w:rsidR="00390A07"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Se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di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s</w:t>
      </w:r>
      <w:r w:rsidRPr="00AF4383">
        <w:rPr>
          <w:rFonts w:ascii="Times New Roman" w:hAnsi="Times New Roman" w:cs="Times New Roman"/>
          <w:color w:val="111212"/>
          <w:sz w:val="24"/>
          <w:szCs w:val="24"/>
        </w:rPr>
        <w:t>uel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ve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un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 xml:space="preserve">a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mu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es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tr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 xml:space="preserve">a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d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 xml:space="preserve">e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0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.0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 xml:space="preserve">560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g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 xml:space="preserve">de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>ác</w:t>
      </w:r>
      <w:r w:rsidRPr="00AF4383">
        <w:rPr>
          <w:rFonts w:ascii="Times New Roman" w:hAnsi="Times New Roman" w:cs="Times New Roman"/>
          <w:color w:val="111212"/>
          <w:sz w:val="24"/>
          <w:szCs w:val="24"/>
        </w:rPr>
        <w:t>id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o acético en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 xml:space="preserve">cantidad 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s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ufi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c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i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e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nt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 xml:space="preserve">e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de agua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para pr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epa</w:t>
      </w:r>
      <w:r w:rsidRPr="00AF4383">
        <w:rPr>
          <w:rFonts w:ascii="Times New Roman" w:hAnsi="Times New Roman" w:cs="Times New Roman"/>
          <w:color w:val="111212"/>
          <w:sz w:val="24"/>
          <w:szCs w:val="24"/>
        </w:rPr>
        <w:t>r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>ar 50</w:t>
      </w:r>
      <w:r w:rsidRPr="00AF4383">
        <w:rPr>
          <w:rFonts w:ascii="Times New Roman" w:hAnsi="Times New Roman" w:cs="Times New Roman"/>
          <w:color w:val="111212"/>
          <w:sz w:val="24"/>
          <w:szCs w:val="24"/>
        </w:rPr>
        <w:t>.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0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 xml:space="preserve">mL de disolución.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Calcule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la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 xml:space="preserve">s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concentraciones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>d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 xml:space="preserve">e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>H</w:t>
      </w:r>
      <w:r w:rsidRPr="00AF4383">
        <w:rPr>
          <w:rFonts w:ascii="Times New Roman" w:hAnsi="Times New Roman" w:cs="Times New Roman"/>
          <w:color w:val="767674"/>
          <w:sz w:val="24"/>
          <w:szCs w:val="24"/>
          <w:vertAlign w:val="superscript"/>
        </w:rPr>
        <w:t xml:space="preserve">+ </w:t>
      </w:r>
      <w:r w:rsidRPr="00AF4383">
        <w:rPr>
          <w:rFonts w:ascii="Times New Roman" w:hAnsi="Times New Roman" w:cs="Times New Roman"/>
          <w:color w:val="767674"/>
          <w:sz w:val="24"/>
          <w:szCs w:val="24"/>
        </w:rPr>
        <w:t xml:space="preserve"> en el equilibrio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, pH de la disolución y el  % de ionización</w:t>
      </w:r>
      <w:r w:rsidRPr="00AF4383">
        <w:rPr>
          <w:rFonts w:ascii="Times New Roman" w:hAnsi="Times New Roman" w:cs="Times New Roman"/>
          <w:color w:val="111212"/>
          <w:sz w:val="24"/>
          <w:szCs w:val="24"/>
        </w:rPr>
        <w:t xml:space="preserve">. </w:t>
      </w:r>
      <w:r w:rsidRPr="00AF4383">
        <w:rPr>
          <w:rFonts w:ascii="Times New Roman" w:hAnsi="Times New Roman" w:cs="Times New Roman"/>
          <w:i/>
          <w:iCs/>
          <w:color w:val="232323"/>
          <w:sz w:val="24"/>
          <w:szCs w:val="24"/>
        </w:rPr>
        <w:t>(K</w:t>
      </w:r>
      <w:r w:rsidRPr="00AF4383">
        <w:rPr>
          <w:rFonts w:ascii="Times New Roman" w:hAnsi="Times New Roman" w:cs="Times New Roman"/>
          <w:i/>
          <w:iCs/>
          <w:color w:val="444544"/>
          <w:sz w:val="24"/>
          <w:szCs w:val="24"/>
        </w:rPr>
        <w:t xml:space="preserve">a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 xml:space="preserve">para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>e</w:t>
      </w:r>
      <w:r w:rsidRPr="00AF4383">
        <w:rPr>
          <w:rFonts w:ascii="Times New Roman" w:hAnsi="Times New Roman" w:cs="Times New Roman"/>
          <w:color w:val="111212"/>
          <w:sz w:val="24"/>
          <w:szCs w:val="24"/>
        </w:rPr>
        <w:t xml:space="preserve">l 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>ác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 xml:space="preserve">ido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 xml:space="preserve">acético </w:t>
      </w:r>
      <w:r w:rsidRPr="00AF4383">
        <w:rPr>
          <w:rFonts w:ascii="Times New Roman" w:hAnsi="Times New Roman" w:cs="Times New Roman"/>
          <w:color w:val="232323"/>
          <w:sz w:val="24"/>
          <w:szCs w:val="24"/>
        </w:rPr>
        <w:t xml:space="preserve">= l.8 </w:t>
      </w:r>
      <w:r w:rsidRPr="00AF4383">
        <w:rPr>
          <w:rFonts w:ascii="Times New Roman" w:hAnsi="Times New Roman" w:cs="Times New Roman"/>
          <w:color w:val="444544"/>
          <w:sz w:val="24"/>
          <w:szCs w:val="24"/>
        </w:rPr>
        <w:t xml:space="preserve">X </w:t>
      </w:r>
      <w:r w:rsidRPr="00AF4383">
        <w:rPr>
          <w:rFonts w:ascii="Times New Roman" w:hAnsi="Times New Roman" w:cs="Times New Roman"/>
          <w:color w:val="343434"/>
          <w:sz w:val="24"/>
          <w:szCs w:val="24"/>
        </w:rPr>
        <w:t>10</w:t>
      </w:r>
      <w:r w:rsidRPr="00AF4383">
        <w:rPr>
          <w:rFonts w:ascii="Times New Roman" w:hAnsi="Times New Roman" w:cs="Times New Roman"/>
          <w:color w:val="767674"/>
          <w:sz w:val="24"/>
          <w:szCs w:val="24"/>
          <w:vertAlign w:val="superscript"/>
        </w:rPr>
        <w:t>-</w:t>
      </w:r>
      <w:proofErr w:type="gramStart"/>
      <w:r w:rsidRPr="00AF4383">
        <w:rPr>
          <w:rFonts w:ascii="Times New Roman" w:hAnsi="Times New Roman" w:cs="Times New Roman"/>
          <w:color w:val="767674"/>
          <w:sz w:val="24"/>
          <w:szCs w:val="24"/>
          <w:vertAlign w:val="superscript"/>
        </w:rPr>
        <w:t xml:space="preserve">5 </w:t>
      </w:r>
      <w:r w:rsidRPr="00AF4383">
        <w:rPr>
          <w:rFonts w:ascii="Times New Roman" w:hAnsi="Times New Roman" w:cs="Times New Roman"/>
          <w:color w:val="767674"/>
          <w:sz w:val="24"/>
          <w:szCs w:val="24"/>
        </w:rPr>
        <w:t>)</w:t>
      </w:r>
      <w:proofErr w:type="gramEnd"/>
    </w:p>
    <w:p w:rsidR="00390A07" w:rsidRDefault="00390A07" w:rsidP="00390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674"/>
          <w:sz w:val="24"/>
          <w:szCs w:val="24"/>
        </w:rPr>
      </w:pPr>
    </w:p>
    <w:p w:rsidR="00947135" w:rsidRPr="00947135" w:rsidRDefault="00947135" w:rsidP="00390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67674"/>
          <w:sz w:val="24"/>
          <w:szCs w:val="24"/>
        </w:rPr>
      </w:pPr>
      <w:r w:rsidRPr="00947135">
        <w:rPr>
          <w:rFonts w:ascii="Times New Roman" w:hAnsi="Times New Roman" w:cs="Times New Roman"/>
          <w:b/>
          <w:color w:val="767674"/>
          <w:sz w:val="24"/>
          <w:szCs w:val="24"/>
        </w:rPr>
        <w:t xml:space="preserve">RESOLUCIÓN: </w:t>
      </w:r>
    </w:p>
    <w:p w:rsidR="00947135" w:rsidRPr="00947135" w:rsidRDefault="00947135" w:rsidP="009471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color w:val="767674"/>
          <w:sz w:val="32"/>
          <w:szCs w:val="18"/>
        </w:rPr>
      </w:pPr>
      <w:r w:rsidRPr="00947135">
        <w:rPr>
          <w:rFonts w:ascii="Calibri" w:eastAsia="Calibri" w:hAnsi="Calibri" w:cs="Times New Roman"/>
          <w:color w:val="767674"/>
          <w:sz w:val="32"/>
          <w:szCs w:val="18"/>
        </w:rPr>
        <w:t>Determinar la molaridad de la solución de ácido débil</w:t>
      </w: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767674"/>
          <w:sz w:val="40"/>
          <w:szCs w:val="18"/>
        </w:rPr>
      </w:pP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</w:rPr>
      </w:pPr>
      <w:r w:rsidRPr="00947135">
        <w:rPr>
          <w:rFonts w:ascii="Calibri" w:eastAsia="Times New Roman" w:hAnsi="Calibri" w:cs="Times New Roman"/>
          <w:color w:val="767674"/>
          <w:sz w:val="28"/>
          <w:szCs w:val="28"/>
        </w:rPr>
        <w:t xml:space="preserve">                    </w:t>
      </w:r>
      <m:oMath>
        <m:r>
          <w:rPr>
            <w:rFonts w:ascii="Cambria Math" w:eastAsia="Calibri" w:hAnsi="Cambria Math" w:cs="Times New Roman"/>
            <w:color w:val="767674"/>
            <w:sz w:val="28"/>
            <w:szCs w:val="28"/>
          </w:rPr>
          <m:t xml:space="preserve">0.056 g x </m:t>
        </m:r>
        <m:f>
          <m:fPr>
            <m:ctrlPr>
              <w:rPr>
                <w:rFonts w:ascii="Cambria Math" w:eastAsia="Calibri" w:hAnsi="Cambria Math" w:cs="Times New Roman"/>
                <w:color w:val="767674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767674"/>
                <w:sz w:val="28"/>
                <w:szCs w:val="28"/>
              </w:rPr>
              <m:t>1 mol Ac. Acètico</m:t>
            </m:r>
          </m:num>
          <m:den>
            <m:r>
              <w:rPr>
                <w:rFonts w:ascii="Cambria Math" w:eastAsia="Calibri" w:hAnsi="Cambria Math" w:cs="Times New Roman"/>
                <w:color w:val="767674"/>
                <w:sz w:val="28"/>
                <w:szCs w:val="28"/>
              </w:rPr>
              <m:t xml:space="preserve">60 g </m:t>
            </m:r>
          </m:den>
        </m:f>
        <m:r>
          <w:rPr>
            <w:rFonts w:ascii="Cambria Math" w:eastAsia="Calibri" w:hAnsi="Cambria Math" w:cs="Times New Roman"/>
            <w:color w:val="767674"/>
            <w:sz w:val="28"/>
            <w:szCs w:val="28"/>
          </w:rPr>
          <m:t xml:space="preserve">=9.33 x </m:t>
        </m:r>
        <m:sSup>
          <m:sSupPr>
            <m:ctrlPr>
              <w:rPr>
                <w:rFonts w:ascii="Cambria Math" w:eastAsia="Calibri" w:hAnsi="Cambria Math" w:cs="Times New Roman"/>
                <w:i/>
                <w:color w:val="767674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color w:val="767674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  <w:color w:val="767674"/>
                <w:sz w:val="28"/>
                <w:szCs w:val="28"/>
              </w:rPr>
              <m:t xml:space="preserve">-4    </m:t>
            </m:r>
          </m:sup>
        </m:sSup>
      </m:oMath>
      <w:proofErr w:type="gramStart"/>
      <w:r w:rsidRPr="00947135">
        <w:rPr>
          <w:rFonts w:ascii="Calibri" w:eastAsia="Times New Roman" w:hAnsi="Calibri" w:cs="Times New Roman"/>
          <w:color w:val="767674"/>
          <w:sz w:val="28"/>
          <w:szCs w:val="28"/>
        </w:rPr>
        <w:t>mol</w:t>
      </w:r>
      <w:proofErr w:type="gramEnd"/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40"/>
          <w:szCs w:val="18"/>
        </w:rPr>
      </w:pPr>
    </w:p>
    <w:p w:rsidR="00947135" w:rsidRPr="00947135" w:rsidRDefault="000D7AF2" w:rsidP="009471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767674"/>
          <w:sz w:val="28"/>
          <w:szCs w:val="28"/>
          <w:vertAlign w:val="superscript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color w:val="767674"/>
                  <w:sz w:val="28"/>
                  <w:szCs w:val="28"/>
                  <w:vertAlign w:val="superscript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767674"/>
                  <w:sz w:val="28"/>
                  <w:szCs w:val="28"/>
                </w:rPr>
                <m:t xml:space="preserve">9.33 x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767674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767674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767674"/>
                      <w:sz w:val="28"/>
                      <w:szCs w:val="28"/>
                    </w:rPr>
                    <m:t xml:space="preserve">-4    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67674"/>
                  <w:sz w:val="28"/>
                  <w:szCs w:val="28"/>
                </w:rPr>
                <m:t>mol</m:t>
              </m:r>
            </m:num>
            <m:den>
              <m:r>
                <w:rPr>
                  <w:rFonts w:ascii="Cambria Math" w:eastAsia="Calibri" w:hAnsi="Cambria Math" w:cs="Times New Roman"/>
                  <w:color w:val="767674"/>
                  <w:sz w:val="28"/>
                  <w:szCs w:val="28"/>
                  <w:vertAlign w:val="superscript"/>
                </w:rPr>
                <m:t>0.050 L</m:t>
              </m:r>
            </m:den>
          </m:f>
          <m:r>
            <w:rPr>
              <w:rFonts w:ascii="Cambria Math" w:eastAsia="Calibri" w:hAnsi="Cambria Math" w:cs="Times New Roman"/>
              <w:color w:val="767674"/>
              <w:sz w:val="28"/>
              <w:szCs w:val="28"/>
              <w:vertAlign w:val="superscript"/>
            </w:rPr>
            <m:t>=0.0187 M</m:t>
          </m:r>
        </m:oMath>
      </m:oMathPara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444544"/>
          <w:sz w:val="28"/>
          <w:szCs w:val="12"/>
        </w:rPr>
      </w:pP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444544"/>
          <w:sz w:val="28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47135" w:rsidRPr="00947135" w:rsidTr="00255385">
        <w:trPr>
          <w:trHeight w:val="422"/>
        </w:trPr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CH</w:t>
            </w: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  <w:vertAlign w:val="subscript"/>
              </w:rPr>
              <w:t>3</w:t>
            </w: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 xml:space="preserve">COOH         </w:t>
            </w:r>
            <w:r w:rsidRPr="00947135">
              <w:rPr>
                <w:rFonts w:ascii="MS Mincho" w:eastAsia="MS Mincho" w:hAnsi="MS Mincho" w:cs="Times New Roman" w:hint="eastAsia"/>
                <w:color w:val="444544"/>
                <w:sz w:val="48"/>
                <w:szCs w:val="12"/>
              </w:rPr>
              <w:t>⇆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H</w:t>
            </w: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  <w:vertAlign w:val="superscript"/>
              </w:rPr>
              <w:t>+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CH</w:t>
            </w: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  <w:vertAlign w:val="subscript"/>
              </w:rPr>
              <w:t>3</w:t>
            </w: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COO</w:t>
            </w: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  <w:vertAlign w:val="superscript"/>
              </w:rPr>
              <w:t>-</w:t>
            </w:r>
          </w:p>
        </w:tc>
      </w:tr>
      <w:tr w:rsidR="00947135" w:rsidRPr="00947135" w:rsidTr="00255385"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Inicio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0.0187 M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0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0</w:t>
            </w:r>
          </w:p>
        </w:tc>
      </w:tr>
      <w:tr w:rsidR="00947135" w:rsidRPr="00947135" w:rsidTr="00255385"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 xml:space="preserve">Cambio 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-x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x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x</w:t>
            </w:r>
          </w:p>
        </w:tc>
      </w:tr>
      <w:tr w:rsidR="00947135" w:rsidRPr="00947135" w:rsidTr="00255385"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Equilibrio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0.0187 -x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x</w:t>
            </w:r>
          </w:p>
        </w:tc>
        <w:tc>
          <w:tcPr>
            <w:tcW w:w="2207" w:type="dxa"/>
          </w:tcPr>
          <w:p w:rsidR="00947135" w:rsidRPr="00947135" w:rsidRDefault="00947135" w:rsidP="0094713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</w:pPr>
            <w:r w:rsidRPr="00947135">
              <w:rPr>
                <w:rFonts w:ascii="Calibri" w:eastAsia="Calibri" w:hAnsi="Calibri" w:cs="Times New Roman"/>
                <w:color w:val="444544"/>
                <w:sz w:val="28"/>
                <w:szCs w:val="12"/>
              </w:rPr>
              <w:t>x</w:t>
            </w:r>
          </w:p>
        </w:tc>
      </w:tr>
    </w:tbl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444544"/>
          <w:sz w:val="28"/>
          <w:szCs w:val="12"/>
        </w:rPr>
      </w:pP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444544"/>
          <w:sz w:val="28"/>
          <w:szCs w:val="12"/>
        </w:rPr>
      </w:pP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  <w:vertAlign w:val="superscript"/>
        </w:rPr>
      </w:pPr>
      <m:oMathPara>
        <m:oMath>
          <m:r>
            <w:rPr>
              <w:rFonts w:ascii="Cambria Math" w:eastAsia="Calibri" w:hAnsi="Cambria Math" w:cs="Times New Roman"/>
              <w:color w:val="444544"/>
              <w:sz w:val="28"/>
              <w:szCs w:val="28"/>
            </w:rPr>
            <m:t>Ka=</m:t>
          </m:r>
          <m:f>
            <m:fPr>
              <m:ctrlPr>
                <w:rPr>
                  <w:rFonts w:ascii="Cambria Math" w:eastAsia="Calibri" w:hAnsi="Cambria Math" w:cs="Times New Roman"/>
                  <w:color w:val="444544"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color w:val="444544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444544"/>
                      <w:sz w:val="28"/>
                      <w:szCs w:val="28"/>
                    </w:rPr>
                    <m:t>CH3CO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color w:val="444544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color w:val="444544"/>
                          <w:sz w:val="28"/>
                          <w:szCs w:val="28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color w:val="444544"/>
                          <w:sz w:val="28"/>
                          <w:szCs w:val="28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Times New Roman"/>
                  <w:color w:val="444544"/>
                  <w:sz w:val="28"/>
                  <w:szCs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color w:val="444544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color w:val="444544"/>
                      <w:sz w:val="28"/>
                      <w:szCs w:val="28"/>
                    </w:rPr>
                    <m:t>H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color w:val="444544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444544"/>
                      <w:sz w:val="28"/>
                      <w:szCs w:val="28"/>
                    </w:rPr>
                    <m:t xml:space="preserve">CH3COOH </m:t>
                  </m:r>
                </m:e>
              </m:d>
            </m:den>
          </m:f>
          <m:r>
            <w:rPr>
              <w:rFonts w:ascii="Cambria Math" w:eastAsia="Calibri" w:hAnsi="Cambria Math" w:cs="Times New Roman"/>
              <w:color w:val="444544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Calibri" w:hAnsi="Cambria Math" w:cs="Arial"/>
              <w:color w:val="444544"/>
              <w:sz w:val="28"/>
              <w:szCs w:val="28"/>
            </w:rPr>
            <m:t xml:space="preserve">1.8 x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767674"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767674"/>
                  <w:sz w:val="28"/>
                  <w:szCs w:val="28"/>
                  <w:vertAlign w:val="superscript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767674"/>
                  <w:sz w:val="28"/>
                  <w:szCs w:val="28"/>
                  <w:vertAlign w:val="superscript"/>
                </w:rPr>
                <m:t>-5</m:t>
              </m:r>
            </m:sup>
          </m:sSup>
        </m:oMath>
      </m:oMathPara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  <w:vertAlign w:val="superscript"/>
        </w:rPr>
      </w:pP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  <w:vertAlign w:val="superscript"/>
        </w:rPr>
      </w:pPr>
      <m:oMathPara>
        <m:oMath>
          <m:r>
            <w:rPr>
              <w:rFonts w:ascii="Cambria Math" w:eastAsia="Calibri" w:hAnsi="Cambria Math" w:cs="Times New Roman"/>
              <w:color w:val="444544"/>
              <w:sz w:val="28"/>
              <w:szCs w:val="28"/>
            </w:rPr>
            <w:lastRenderedPageBreak/>
            <m:t>Ka=</m:t>
          </m:r>
          <m:f>
            <m:fPr>
              <m:ctrlPr>
                <w:rPr>
                  <w:rFonts w:ascii="Cambria Math" w:eastAsia="Calibri" w:hAnsi="Cambria Math" w:cs="Times New Roman"/>
                  <w:color w:val="444544"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color w:val="444544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444544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color w:val="444544"/>
                  <w:sz w:val="28"/>
                  <w:szCs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color w:val="444544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color w:val="444544"/>
                      <w:sz w:val="28"/>
                      <w:szCs w:val="28"/>
                    </w:rPr>
                    <m:t>x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color w:val="444544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444544"/>
                      <w:sz w:val="28"/>
                      <w:szCs w:val="28"/>
                    </w:rPr>
                    <m:t xml:space="preserve">0.0187 </m:t>
                  </m:r>
                </m:e>
              </m:d>
            </m:den>
          </m:f>
          <m:r>
            <w:rPr>
              <w:rFonts w:ascii="Cambria Math" w:eastAsia="Calibri" w:hAnsi="Cambria Math" w:cs="Times New Roman"/>
              <w:color w:val="444544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Calibri" w:hAnsi="Cambria Math" w:cs="Arial"/>
              <w:color w:val="444544"/>
              <w:sz w:val="28"/>
              <w:szCs w:val="28"/>
            </w:rPr>
            <m:t xml:space="preserve">1.8 x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767674"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767674"/>
                  <w:sz w:val="28"/>
                  <w:szCs w:val="28"/>
                  <w:vertAlign w:val="superscript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767674"/>
                  <w:sz w:val="28"/>
                  <w:szCs w:val="28"/>
                  <w:vertAlign w:val="superscript"/>
                </w:rPr>
                <m:t>-5</m:t>
              </m:r>
            </m:sup>
          </m:sSup>
        </m:oMath>
      </m:oMathPara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  <w:vertAlign w:val="superscript"/>
        </w:rPr>
      </w:pP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  <w:vertAlign w:val="superscript"/>
        </w:rPr>
      </w:pPr>
    </w:p>
    <w:p w:rsidR="00947135" w:rsidRPr="00947135" w:rsidRDefault="000D7AF2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  <w:vertAlign w:val="superscript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444544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444544"/>
                  <w:sz w:val="28"/>
                  <w:szCs w:val="28"/>
                </w:rPr>
                <m:t xml:space="preserve">1.8 x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7674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7674"/>
                      <w:sz w:val="28"/>
                      <w:szCs w:val="28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7674"/>
                      <w:sz w:val="28"/>
                      <w:szCs w:val="28"/>
                      <w:vertAlign w:val="superscript"/>
                    </w:rPr>
                    <m:t>-5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444544"/>
                  <w:sz w:val="28"/>
                  <w:szCs w:val="28"/>
                </w:rPr>
                <m:t xml:space="preserve">   x </m:t>
              </m:r>
              <m:r>
                <w:rPr>
                  <w:rFonts w:ascii="Cambria Math" w:eastAsia="Calibri" w:hAnsi="Cambria Math" w:cs="Times New Roman"/>
                  <w:color w:val="767674"/>
                  <w:sz w:val="28"/>
                  <w:szCs w:val="28"/>
                  <w:vertAlign w:val="superscript"/>
                </w:rPr>
                <m:t>0.0187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444544"/>
                  <w:sz w:val="28"/>
                  <w:szCs w:val="28"/>
                </w:rPr>
                <m:t xml:space="preserve"> </m:t>
              </m:r>
            </m:e>
          </m:rad>
          <m:r>
            <w:rPr>
              <w:rFonts w:ascii="Cambria Math" w:eastAsia="Calibri" w:hAnsi="Cambria Math" w:cs="Times New Roman"/>
              <w:color w:val="444544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Calibri" w:hAnsi="Cambria Math" w:cs="Arial"/>
              <w:color w:val="444544"/>
              <w:sz w:val="28"/>
              <w:szCs w:val="28"/>
            </w:rPr>
            <m:t xml:space="preserve">5.8 x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767674"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767674"/>
                  <w:sz w:val="28"/>
                  <w:szCs w:val="28"/>
                  <w:vertAlign w:val="superscript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767674"/>
                  <w:sz w:val="28"/>
                  <w:szCs w:val="28"/>
                  <w:vertAlign w:val="superscript"/>
                </w:rPr>
                <m:t>-4</m:t>
              </m:r>
            </m:sup>
          </m:sSup>
        </m:oMath>
      </m:oMathPara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  <w:vertAlign w:val="superscript"/>
        </w:rPr>
      </w:pP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767674"/>
          <w:sz w:val="28"/>
          <w:szCs w:val="28"/>
        </w:rPr>
      </w:pPr>
      <w:r w:rsidRPr="00947135">
        <w:rPr>
          <w:rFonts w:ascii="Calibri" w:eastAsia="Times New Roman" w:hAnsi="Calibri" w:cs="Times New Roman"/>
          <w:color w:val="FF0000"/>
          <w:sz w:val="28"/>
          <w:szCs w:val="28"/>
          <w:vertAlign w:val="superscript"/>
        </w:rPr>
        <w:t xml:space="preserve">     </w:t>
      </w:r>
      <w:r w:rsidRPr="00947135">
        <w:rPr>
          <w:rFonts w:ascii="Calibri" w:eastAsia="Times New Roman" w:hAnsi="Calibri" w:cs="Times New Roman"/>
          <w:color w:val="FF0000"/>
          <w:sz w:val="28"/>
          <w:szCs w:val="28"/>
        </w:rPr>
        <w:t xml:space="preserve"> Resultado: </w:t>
      </w:r>
      <w:r w:rsidRPr="00947135">
        <w:rPr>
          <w:rFonts w:ascii="Calibri" w:eastAsia="Times New Roman" w:hAnsi="Calibri" w:cs="Times New Roman"/>
          <w:color w:val="767674"/>
          <w:sz w:val="28"/>
          <w:szCs w:val="28"/>
        </w:rPr>
        <w:t xml:space="preserve">la concentración del </w:t>
      </w:r>
      <w:r w:rsidRPr="00947135">
        <w:rPr>
          <w:rFonts w:ascii="Calibri" w:eastAsia="Calibri" w:hAnsi="Calibri" w:cs="Times New Roman"/>
          <w:color w:val="343434"/>
          <w:sz w:val="28"/>
          <w:szCs w:val="18"/>
        </w:rPr>
        <w:t>H</w:t>
      </w:r>
      <w:r w:rsidRPr="00947135">
        <w:rPr>
          <w:rFonts w:ascii="Calibri" w:eastAsia="Calibri" w:hAnsi="Calibri" w:cs="Times New Roman"/>
          <w:color w:val="767674"/>
          <w:sz w:val="28"/>
          <w:szCs w:val="18"/>
          <w:vertAlign w:val="superscript"/>
        </w:rPr>
        <w:t>+</w:t>
      </w:r>
      <w:r w:rsidRPr="00947135">
        <w:rPr>
          <w:rFonts w:ascii="Calibri" w:eastAsia="Calibri" w:hAnsi="Calibri" w:cs="Times New Roman"/>
          <w:color w:val="444544"/>
          <w:sz w:val="28"/>
          <w:szCs w:val="18"/>
        </w:rPr>
        <w:t xml:space="preserve">  =  </w:t>
      </w:r>
      <w:r w:rsidRPr="00947135">
        <w:rPr>
          <w:rFonts w:ascii="Calibri" w:eastAsia="Calibri" w:hAnsi="Calibri" w:cs="Times New Roman"/>
          <w:color w:val="232323"/>
          <w:sz w:val="28"/>
          <w:szCs w:val="18"/>
        </w:rPr>
        <w:t>CH</w:t>
      </w:r>
      <w:r w:rsidRPr="00947135">
        <w:rPr>
          <w:rFonts w:ascii="Calibri" w:eastAsia="Calibri" w:hAnsi="Calibri" w:cs="Times New Roman"/>
          <w:color w:val="444544"/>
          <w:sz w:val="20"/>
          <w:szCs w:val="12"/>
        </w:rPr>
        <w:t>3</w:t>
      </w:r>
      <w:r w:rsidRPr="00947135">
        <w:rPr>
          <w:rFonts w:ascii="Calibri" w:eastAsia="Calibri" w:hAnsi="Calibri" w:cs="Times New Roman"/>
          <w:color w:val="232323"/>
          <w:sz w:val="28"/>
          <w:szCs w:val="18"/>
        </w:rPr>
        <w:t>COO</w:t>
      </w:r>
      <w:r w:rsidRPr="00947135">
        <w:rPr>
          <w:rFonts w:ascii="Calibri" w:eastAsia="Calibri" w:hAnsi="Calibri" w:cs="Times New Roman"/>
          <w:color w:val="767674"/>
          <w:sz w:val="28"/>
          <w:szCs w:val="18"/>
          <w:vertAlign w:val="superscript"/>
        </w:rPr>
        <w:t xml:space="preserve">-  </w:t>
      </w:r>
      <w:r w:rsidRPr="00947135">
        <w:rPr>
          <w:rFonts w:ascii="Calibri" w:eastAsia="Calibri" w:hAnsi="Calibri" w:cs="Times New Roman"/>
          <w:color w:val="767674"/>
          <w:sz w:val="28"/>
          <w:szCs w:val="18"/>
        </w:rPr>
        <w:t xml:space="preserve"> = </w:t>
      </w:r>
      <m:oMath>
        <m:r>
          <m:rPr>
            <m:sty m:val="p"/>
          </m:rPr>
          <w:rPr>
            <w:rFonts w:ascii="Cambria Math" w:eastAsia="Calibri" w:hAnsi="Cambria Math" w:cs="Arial"/>
            <w:color w:val="444544"/>
            <w:sz w:val="28"/>
            <w:szCs w:val="28"/>
          </w:rPr>
          <m:t xml:space="preserve">5.8 x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767674"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7674"/>
                <w:sz w:val="28"/>
                <w:szCs w:val="28"/>
                <w:vertAlign w:val="superscript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767674"/>
                <w:sz w:val="28"/>
                <w:szCs w:val="28"/>
                <w:vertAlign w:val="superscript"/>
              </w:rPr>
              <m:t>-4</m:t>
            </m:r>
          </m:sup>
        </m:sSup>
      </m:oMath>
      <w:r w:rsidRPr="00947135">
        <w:rPr>
          <w:rFonts w:ascii="Calibri" w:eastAsia="Times New Roman" w:hAnsi="Calibri" w:cs="Times New Roman"/>
          <w:color w:val="767674"/>
          <w:sz w:val="28"/>
          <w:szCs w:val="28"/>
          <w:vertAlign w:val="superscript"/>
        </w:rPr>
        <w:t xml:space="preserve">  </w:t>
      </w:r>
      <w:r w:rsidRPr="00947135">
        <w:rPr>
          <w:rFonts w:ascii="Calibri" w:eastAsia="Times New Roman" w:hAnsi="Calibri" w:cs="Times New Roman"/>
          <w:color w:val="767674"/>
          <w:sz w:val="28"/>
          <w:szCs w:val="28"/>
        </w:rPr>
        <w:t xml:space="preserve"> M  y del </w:t>
      </w:r>
      <w:r w:rsidRPr="00947135">
        <w:rPr>
          <w:rFonts w:ascii="Calibri" w:eastAsia="Calibri" w:hAnsi="Calibri" w:cs="Times New Roman"/>
          <w:color w:val="343434"/>
          <w:sz w:val="28"/>
          <w:szCs w:val="18"/>
        </w:rPr>
        <w:t>CH</w:t>
      </w:r>
      <w:r w:rsidRPr="00947135">
        <w:rPr>
          <w:rFonts w:ascii="Calibri" w:eastAsia="Calibri" w:hAnsi="Calibri" w:cs="Times New Roman"/>
          <w:color w:val="5E5E5E"/>
          <w:sz w:val="20"/>
          <w:szCs w:val="12"/>
        </w:rPr>
        <w:t>3</w:t>
      </w:r>
      <w:r w:rsidRPr="00947135">
        <w:rPr>
          <w:rFonts w:ascii="Calibri" w:eastAsia="Calibri" w:hAnsi="Calibri" w:cs="Times New Roman"/>
          <w:color w:val="444544"/>
          <w:sz w:val="28"/>
          <w:szCs w:val="18"/>
        </w:rPr>
        <w:t>COOH  = 0.0187 M</w:t>
      </w: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947135">
        <w:rPr>
          <w:rFonts w:ascii="Calibri" w:eastAsia="Times New Roman" w:hAnsi="Calibri" w:cs="Times New Roman"/>
          <w:color w:val="FF0000"/>
          <w:sz w:val="28"/>
          <w:szCs w:val="28"/>
        </w:rPr>
        <w:t>Rúbrica</w:t>
      </w: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444544"/>
          <w:sz w:val="28"/>
          <w:szCs w:val="12"/>
        </w:rPr>
      </w:pPr>
    </w:p>
    <w:p w:rsidR="00947135" w:rsidRPr="00947135" w:rsidRDefault="00947135" w:rsidP="009471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444544"/>
          <w:sz w:val="28"/>
          <w:szCs w:val="12"/>
        </w:rPr>
      </w:pPr>
    </w:p>
    <w:tbl>
      <w:tblPr>
        <w:tblW w:w="7920" w:type="dxa"/>
        <w:tblInd w:w="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880"/>
        <w:gridCol w:w="1900"/>
        <w:gridCol w:w="1460"/>
      </w:tblGrid>
      <w:tr w:rsidR="00947135" w:rsidRPr="00947135" w:rsidTr="002553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jc w:val="center"/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Sobre 10 puntos</w:t>
            </w:r>
          </w:p>
        </w:tc>
      </w:tr>
      <w:tr w:rsidR="00947135" w:rsidRPr="00947135" w:rsidTr="002553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sz w:val="16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sz w:val="16"/>
                <w:lang w:eastAsia="es-EC"/>
              </w:rPr>
              <w:t xml:space="preserve">Inicial (0-2.5)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sz w:val="16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sz w:val="16"/>
                <w:lang w:eastAsia="es-EC"/>
              </w:rPr>
              <w:t xml:space="preserve"> En desarrollo (2.5 - 5)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sz w:val="16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sz w:val="16"/>
                <w:lang w:eastAsia="es-EC"/>
              </w:rPr>
              <w:t xml:space="preserve"> Desarrollado (5-7.5)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sz w:val="16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sz w:val="16"/>
                <w:lang w:eastAsia="es-EC"/>
              </w:rPr>
              <w:t>Excelente (7.5-10)</w:t>
            </w:r>
          </w:p>
        </w:tc>
      </w:tr>
      <w:tr w:rsidR="00947135" w:rsidRPr="00947135" w:rsidTr="00255385">
        <w:trPr>
          <w:trHeight w:val="21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Niveles de desempeño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 xml:space="preserve">El estudiante  solo calcula la molaridad de la disolución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El estudiante además plantea el cuadro  de equilibrio y expresa la constante de equilibrio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El estudiante además coloca datos en el cuadro y utiliza la expresión de la constante de equilibrio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El estudiante obtiene la concentración de H</w:t>
            </w:r>
            <w:r w:rsidRPr="00947135">
              <w:rPr>
                <w:rFonts w:ascii="Calibri" w:eastAsia="Calibri" w:hAnsi="Calibri" w:cs="Times New Roman"/>
                <w:color w:val="000000"/>
                <w:vertAlign w:val="superscript"/>
                <w:lang w:eastAsia="es-EC"/>
              </w:rPr>
              <w:t>+</w:t>
            </w: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 xml:space="preserve">,  </w:t>
            </w:r>
            <w:r w:rsidRPr="00947135">
              <w:rPr>
                <w:rFonts w:ascii="Calibri" w:eastAsia="Calibri" w:hAnsi="Calibri" w:cs="Times New Roman"/>
                <w:color w:val="444544"/>
                <w:szCs w:val="12"/>
              </w:rPr>
              <w:t>CH</w:t>
            </w:r>
            <w:r w:rsidRPr="00947135">
              <w:rPr>
                <w:rFonts w:ascii="Calibri" w:eastAsia="Calibri" w:hAnsi="Calibri" w:cs="Times New Roman"/>
                <w:color w:val="444544"/>
                <w:szCs w:val="12"/>
                <w:vertAlign w:val="subscript"/>
              </w:rPr>
              <w:t>3</w:t>
            </w:r>
            <w:r w:rsidRPr="00947135">
              <w:rPr>
                <w:rFonts w:ascii="Calibri" w:eastAsia="Calibri" w:hAnsi="Calibri" w:cs="Times New Roman"/>
                <w:color w:val="444544"/>
                <w:szCs w:val="12"/>
              </w:rPr>
              <w:t>COO</w:t>
            </w:r>
            <w:r w:rsidRPr="00947135">
              <w:rPr>
                <w:rFonts w:ascii="Calibri" w:eastAsia="Calibri" w:hAnsi="Calibri" w:cs="Times New Roman"/>
                <w:color w:val="444544"/>
                <w:szCs w:val="12"/>
                <w:vertAlign w:val="superscript"/>
              </w:rPr>
              <w:t>-</w:t>
            </w:r>
            <w:r w:rsidRPr="00947135">
              <w:rPr>
                <w:rFonts w:ascii="Calibri" w:eastAsia="Calibri" w:hAnsi="Calibri" w:cs="Times New Roman"/>
                <w:color w:val="000000"/>
                <w:sz w:val="18"/>
                <w:lang w:eastAsia="es-EC"/>
              </w:rPr>
              <w:t xml:space="preserve"> </w:t>
            </w:r>
            <w:r w:rsidRPr="00947135">
              <w:rPr>
                <w:rFonts w:ascii="Calibri" w:eastAsia="Times New Roman" w:hAnsi="Calibri" w:cs="Times New Roman"/>
                <w:color w:val="444544"/>
                <w:szCs w:val="28"/>
              </w:rPr>
              <w:t xml:space="preserve">y la del </w:t>
            </w:r>
            <w:r w:rsidRPr="00947135">
              <w:rPr>
                <w:rFonts w:ascii="Calibri" w:eastAsia="Calibri" w:hAnsi="Calibri" w:cs="Times New Roman"/>
                <w:color w:val="444544"/>
                <w:szCs w:val="12"/>
              </w:rPr>
              <w:t>CH</w:t>
            </w:r>
            <w:r w:rsidRPr="00947135">
              <w:rPr>
                <w:rFonts w:ascii="Calibri" w:eastAsia="Calibri" w:hAnsi="Calibri" w:cs="Times New Roman"/>
                <w:color w:val="444544"/>
                <w:szCs w:val="12"/>
                <w:vertAlign w:val="subscript"/>
              </w:rPr>
              <w:t>3</w:t>
            </w:r>
            <w:r w:rsidRPr="00947135">
              <w:rPr>
                <w:rFonts w:ascii="Calibri" w:eastAsia="Calibri" w:hAnsi="Calibri" w:cs="Times New Roman"/>
                <w:color w:val="444544"/>
                <w:szCs w:val="12"/>
              </w:rPr>
              <w:t>COOH</w:t>
            </w:r>
          </w:p>
        </w:tc>
      </w:tr>
      <w:tr w:rsidR="00947135" w:rsidRPr="00947135" w:rsidTr="002553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 xml:space="preserve">Puntaje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jc w:val="right"/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2.5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jc w:val="right"/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2.5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jc w:val="right"/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2.5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5" w:rsidRPr="00947135" w:rsidRDefault="00947135" w:rsidP="00947135">
            <w:pPr>
              <w:jc w:val="right"/>
              <w:rPr>
                <w:rFonts w:ascii="Calibri" w:eastAsia="Calibri" w:hAnsi="Calibri" w:cs="Times New Roman"/>
                <w:color w:val="000000"/>
                <w:lang w:eastAsia="es-EC"/>
              </w:rPr>
            </w:pPr>
            <w:r w:rsidRPr="00947135">
              <w:rPr>
                <w:rFonts w:ascii="Calibri" w:eastAsia="Calibri" w:hAnsi="Calibri" w:cs="Times New Roman"/>
                <w:color w:val="000000"/>
                <w:lang w:eastAsia="es-EC"/>
              </w:rPr>
              <w:t>2.5</w:t>
            </w:r>
          </w:p>
        </w:tc>
      </w:tr>
    </w:tbl>
    <w:p w:rsidR="00390A07" w:rsidRPr="00AF4383" w:rsidRDefault="00390A07" w:rsidP="00390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674"/>
          <w:sz w:val="24"/>
          <w:szCs w:val="24"/>
        </w:rPr>
      </w:pPr>
    </w:p>
    <w:p w:rsidR="00390A07" w:rsidRPr="00AF4383" w:rsidRDefault="00390A07" w:rsidP="00495B24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sectPr w:rsidR="00390A07" w:rsidRPr="00AF4383" w:rsidSect="002F0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F47"/>
    <w:multiLevelType w:val="hybridMultilevel"/>
    <w:tmpl w:val="D3AADD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895"/>
    <w:multiLevelType w:val="hybridMultilevel"/>
    <w:tmpl w:val="A484C7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6878"/>
    <w:multiLevelType w:val="hybridMultilevel"/>
    <w:tmpl w:val="2A10169C"/>
    <w:lvl w:ilvl="0" w:tplc="8CAAF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5139F"/>
    <w:multiLevelType w:val="hybridMultilevel"/>
    <w:tmpl w:val="A484C7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A00"/>
    <w:multiLevelType w:val="hybridMultilevel"/>
    <w:tmpl w:val="5214202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766E"/>
    <w:multiLevelType w:val="hybridMultilevel"/>
    <w:tmpl w:val="A484C7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7103"/>
    <w:multiLevelType w:val="hybridMultilevel"/>
    <w:tmpl w:val="7D2A357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48BA"/>
    <w:multiLevelType w:val="hybridMultilevel"/>
    <w:tmpl w:val="5214202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6"/>
    <w:rsid w:val="0008773A"/>
    <w:rsid w:val="000D7AF2"/>
    <w:rsid w:val="0014491A"/>
    <w:rsid w:val="001613E3"/>
    <w:rsid w:val="002F0296"/>
    <w:rsid w:val="00390A07"/>
    <w:rsid w:val="00495B24"/>
    <w:rsid w:val="006E2B9F"/>
    <w:rsid w:val="00785636"/>
    <w:rsid w:val="007956BF"/>
    <w:rsid w:val="00947135"/>
    <w:rsid w:val="0098452B"/>
    <w:rsid w:val="00AF4383"/>
    <w:rsid w:val="00B10E16"/>
    <w:rsid w:val="00C33AC6"/>
    <w:rsid w:val="00CB601D"/>
    <w:rsid w:val="00D100D3"/>
    <w:rsid w:val="00E215DF"/>
    <w:rsid w:val="00EC11A4"/>
    <w:rsid w:val="00EC342D"/>
    <w:rsid w:val="00F35DBB"/>
    <w:rsid w:val="00F4029C"/>
    <w:rsid w:val="00F4562E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B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A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B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A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Concentración vs tiempo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446981627296589"/>
          <c:y val="0.17634259259259263"/>
          <c:w val="0.83307874015748029"/>
          <c:h val="0.66070246427529888"/>
        </c:manualLayout>
      </c:layout>
      <c:scatterChart>
        <c:scatterStyle val="smooth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Hoja1!$B$2:$F$2</c:f>
              <c:numCache>
                <c:formatCode>General</c:formatCode>
                <c:ptCount val="5"/>
                <c:pt idx="0">
                  <c:v>0.12</c:v>
                </c:pt>
                <c:pt idx="1">
                  <c:v>0.96</c:v>
                </c:pt>
                <c:pt idx="2">
                  <c:v>2.2400000000000002</c:v>
                </c:pt>
                <c:pt idx="3">
                  <c:v>3.2</c:v>
                </c:pt>
                <c:pt idx="4">
                  <c:v>4</c:v>
                </c:pt>
              </c:numCache>
            </c:numRef>
          </c:xVal>
          <c:yVal>
            <c:numRef>
              <c:f>Hoja1!$B$3:$F$3</c:f>
              <c:numCache>
                <c:formatCode>General</c:formatCode>
                <c:ptCount val="5"/>
                <c:pt idx="0">
                  <c:v>8.49</c:v>
                </c:pt>
                <c:pt idx="1">
                  <c:v>7.1</c:v>
                </c:pt>
                <c:pt idx="2">
                  <c:v>5.79</c:v>
                </c:pt>
                <c:pt idx="3">
                  <c:v>5.2</c:v>
                </c:pt>
                <c:pt idx="4">
                  <c:v>4.7699999999999996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177024"/>
        <c:axId val="182216192"/>
      </c:scatterChart>
      <c:valAx>
        <c:axId val="168177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Tiempo (s)</a:t>
                </a:r>
              </a:p>
            </c:rich>
          </c:tx>
          <c:layout>
            <c:manualLayout>
              <c:xMode val="edge"/>
              <c:yMode val="edge"/>
              <c:x val="0.44698818897637799"/>
              <c:y val="0.9064581510644502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2216192"/>
        <c:crosses val="autoZero"/>
        <c:crossBetween val="midCat"/>
        <c:majorUnit val="0.5"/>
      </c:valAx>
      <c:valAx>
        <c:axId val="18221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Concentración F2 (M)</a:t>
                </a:r>
              </a:p>
            </c:rich>
          </c:tx>
          <c:layout>
            <c:manualLayout>
              <c:xMode val="edge"/>
              <c:yMode val="edge"/>
              <c:x val="2.5041557305336831E-2"/>
              <c:y val="0.2779553076698745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8177024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Concentración vs tiempo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446981627296589"/>
          <c:y val="0.17634259259259263"/>
          <c:w val="0.83307874015748029"/>
          <c:h val="0.66070246427529888"/>
        </c:manualLayout>
      </c:layout>
      <c:scatterChart>
        <c:scatterStyle val="smooth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Hoja1!$B$2:$F$2</c:f>
              <c:numCache>
                <c:formatCode>General</c:formatCode>
                <c:ptCount val="5"/>
                <c:pt idx="0">
                  <c:v>0.12</c:v>
                </c:pt>
                <c:pt idx="1">
                  <c:v>0.96</c:v>
                </c:pt>
                <c:pt idx="2">
                  <c:v>2.2400000000000002</c:v>
                </c:pt>
                <c:pt idx="3">
                  <c:v>3.2</c:v>
                </c:pt>
                <c:pt idx="4">
                  <c:v>4</c:v>
                </c:pt>
              </c:numCache>
            </c:numRef>
          </c:xVal>
          <c:yVal>
            <c:numRef>
              <c:f>Hoja1!$B$3:$F$3</c:f>
              <c:numCache>
                <c:formatCode>General</c:formatCode>
                <c:ptCount val="5"/>
                <c:pt idx="0">
                  <c:v>8.49</c:v>
                </c:pt>
                <c:pt idx="1">
                  <c:v>7.1</c:v>
                </c:pt>
                <c:pt idx="2">
                  <c:v>5.79</c:v>
                </c:pt>
                <c:pt idx="3">
                  <c:v>5.2</c:v>
                </c:pt>
                <c:pt idx="4">
                  <c:v>4.7699999999999996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550080"/>
        <c:axId val="31793920"/>
      </c:scatterChart>
      <c:valAx>
        <c:axId val="31550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Tiempo (s)</a:t>
                </a:r>
              </a:p>
            </c:rich>
          </c:tx>
          <c:layout>
            <c:manualLayout>
              <c:xMode val="edge"/>
              <c:yMode val="edge"/>
              <c:x val="0.44698818897637799"/>
              <c:y val="0.9064581510644502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793920"/>
        <c:crosses val="autoZero"/>
        <c:crossBetween val="midCat"/>
        <c:majorUnit val="0.5"/>
      </c:valAx>
      <c:valAx>
        <c:axId val="3179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Concentración F2 (M)</a:t>
                </a:r>
              </a:p>
            </c:rich>
          </c:tx>
          <c:layout>
            <c:manualLayout>
              <c:xMode val="edge"/>
              <c:yMode val="edge"/>
              <c:x val="2.5041557305336831E-2"/>
              <c:y val="0.2779553076698745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550080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0.225</cdr:x>
      <cdr:y>0.28</cdr:y>
    </cdr:from>
    <cdr:to>
      <cdr:x>0.60208</cdr:x>
      <cdr:y>0.46354</cdr:y>
    </cdr:to>
    <cdr:sp macro="" textlink="">
      <cdr:nvSpPr>
        <cdr:cNvPr id="2" name="Triángulo rectángulo 1"/>
        <cdr:cNvSpPr/>
      </cdr:nvSpPr>
      <cdr:spPr>
        <a:xfrm xmlns:a="http://schemas.openxmlformats.org/drawingml/2006/main">
          <a:off x="1028700" y="768096"/>
          <a:ext cx="1724010" cy="503488"/>
        </a:xfrm>
        <a:prstGeom xmlns:a="http://schemas.openxmlformats.org/drawingml/2006/main" prst="rtTriangle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EC"/>
            <a:t>●</a:t>
          </a:r>
        </a:p>
      </cdr:txBody>
    </cdr:sp>
  </cdr:relSizeAnchor>
  <cdr:relSizeAnchor xmlns:cdr="http://schemas.openxmlformats.org/drawingml/2006/chartDrawing">
    <cdr:from>
      <cdr:x>0.38958</cdr:x>
      <cdr:y>0.34201</cdr:y>
    </cdr:from>
    <cdr:to>
      <cdr:x>0.42292</cdr:x>
      <cdr:y>0.39757</cdr:y>
    </cdr:to>
    <cdr:sp macro="" textlink="">
      <cdr:nvSpPr>
        <cdr:cNvPr id="3" name="Y 2"/>
        <cdr:cNvSpPr/>
      </cdr:nvSpPr>
      <cdr:spPr>
        <a:xfrm xmlns:a="http://schemas.openxmlformats.org/drawingml/2006/main">
          <a:off x="1781176" y="938214"/>
          <a:ext cx="152400" cy="152400"/>
        </a:xfrm>
        <a:prstGeom xmlns:a="http://schemas.openxmlformats.org/drawingml/2006/main" prst="flowChartSummingJunction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EC"/>
        </a:p>
      </cdr:txBody>
    </cdr:sp>
  </cdr:relSizeAnchor>
  <cdr:relSizeAnchor xmlns:cdr="http://schemas.openxmlformats.org/drawingml/2006/chartDrawing">
    <cdr:from>
      <cdr:x>0.21111</cdr:x>
      <cdr:y>0.2581</cdr:y>
    </cdr:from>
    <cdr:to>
      <cdr:x>0.24444</cdr:x>
      <cdr:y>0.31366</cdr:y>
    </cdr:to>
    <cdr:sp macro="" textlink="">
      <cdr:nvSpPr>
        <cdr:cNvPr id="4" name="Y 3"/>
        <cdr:cNvSpPr/>
      </cdr:nvSpPr>
      <cdr:spPr>
        <a:xfrm xmlns:a="http://schemas.openxmlformats.org/drawingml/2006/main">
          <a:off x="965200" y="708025"/>
          <a:ext cx="152400" cy="152400"/>
        </a:xfrm>
        <a:prstGeom xmlns:a="http://schemas.openxmlformats.org/drawingml/2006/main" prst="flowChartSummingJunction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s-EC"/>
        </a:p>
      </cdr:txBody>
    </cdr:sp>
  </cdr:relSizeAnchor>
  <cdr:relSizeAnchor xmlns:cdr="http://schemas.openxmlformats.org/drawingml/2006/chartDrawing">
    <cdr:from>
      <cdr:x>0.58611</cdr:x>
      <cdr:y>0.43171</cdr:y>
    </cdr:from>
    <cdr:to>
      <cdr:x>0.61944</cdr:x>
      <cdr:y>0.48727</cdr:y>
    </cdr:to>
    <cdr:sp macro="" textlink="">
      <cdr:nvSpPr>
        <cdr:cNvPr id="5" name="Y 4"/>
        <cdr:cNvSpPr/>
      </cdr:nvSpPr>
      <cdr:spPr>
        <a:xfrm xmlns:a="http://schemas.openxmlformats.org/drawingml/2006/main">
          <a:off x="2679710" y="1184264"/>
          <a:ext cx="152385" cy="152412"/>
        </a:xfrm>
        <a:prstGeom xmlns:a="http://schemas.openxmlformats.org/drawingml/2006/main" prst="flowChartSummingJunction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s-EC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John</cp:lastModifiedBy>
  <cp:revision>4</cp:revision>
  <cp:lastPrinted>2015-02-22T19:45:00Z</cp:lastPrinted>
  <dcterms:created xsi:type="dcterms:W3CDTF">2015-02-22T19:44:00Z</dcterms:created>
  <dcterms:modified xsi:type="dcterms:W3CDTF">2015-02-22T19:48:00Z</dcterms:modified>
</cp:coreProperties>
</file>