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CA3" w:rsidRDefault="00891CA3" w:rsidP="00F74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s-ES"/>
        </w:rPr>
      </w:pPr>
      <w:r w:rsidRPr="00E215DF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drawing>
          <wp:inline distT="0" distB="0" distL="0" distR="0" wp14:anchorId="087411E5" wp14:editId="67DF2347">
            <wp:extent cx="5400040" cy="76864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8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EE0" w:rsidRPr="00E215DF" w:rsidRDefault="00066EE0" w:rsidP="00066E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s-ES"/>
        </w:rPr>
      </w:pPr>
      <w:r w:rsidRPr="00E215DF">
        <w:rPr>
          <w:rFonts w:ascii="Times New Roman" w:eastAsia="Times New Roman" w:hAnsi="Times New Roman" w:cs="Times New Roman"/>
          <w:b/>
          <w:lang w:eastAsia="es-ES"/>
        </w:rPr>
        <w:t>EVALUACIÓN DE</w:t>
      </w:r>
      <w:r w:rsidR="00891CA3">
        <w:rPr>
          <w:rFonts w:ascii="Times New Roman" w:eastAsia="Times New Roman" w:hAnsi="Times New Roman" w:cs="Times New Roman"/>
          <w:b/>
          <w:lang w:eastAsia="es-ES"/>
        </w:rPr>
        <w:t xml:space="preserve">  LABORATORIO QUÍ</w:t>
      </w:r>
      <w:r w:rsidRPr="00E215DF">
        <w:rPr>
          <w:rFonts w:ascii="Times New Roman" w:eastAsia="Times New Roman" w:hAnsi="Times New Roman" w:cs="Times New Roman"/>
          <w:b/>
          <w:lang w:eastAsia="es-ES"/>
        </w:rPr>
        <w:t xml:space="preserve">MICA </w:t>
      </w:r>
      <w:r w:rsidR="00891CA3">
        <w:rPr>
          <w:rFonts w:ascii="Times New Roman" w:eastAsia="Times New Roman" w:hAnsi="Times New Roman" w:cs="Times New Roman"/>
          <w:b/>
          <w:lang w:eastAsia="es-ES"/>
        </w:rPr>
        <w:t xml:space="preserve">INORGÁNICA </w:t>
      </w:r>
    </w:p>
    <w:p w:rsidR="00066EE0" w:rsidRPr="00E215DF" w:rsidRDefault="00446E8C" w:rsidP="00066E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s-ES" w:eastAsia="es-ES"/>
        </w:rPr>
      </w:pPr>
      <w:r>
        <w:rPr>
          <w:rFonts w:ascii="Times New Roman" w:eastAsia="Times New Roman" w:hAnsi="Times New Roman" w:cs="Times New Roman"/>
          <w:b/>
          <w:lang w:eastAsia="es-ES"/>
        </w:rPr>
        <w:t>MART</w:t>
      </w:r>
      <w:r w:rsidR="00066EE0">
        <w:rPr>
          <w:rFonts w:ascii="Times New Roman" w:eastAsia="Times New Roman" w:hAnsi="Times New Roman" w:cs="Times New Roman"/>
          <w:b/>
          <w:lang w:eastAsia="es-ES"/>
        </w:rPr>
        <w:t>E</w:t>
      </w:r>
      <w:r w:rsidR="00066EE0" w:rsidRPr="00E215DF">
        <w:rPr>
          <w:rFonts w:ascii="Times New Roman" w:eastAsia="Times New Roman" w:hAnsi="Times New Roman" w:cs="Times New Roman"/>
          <w:b/>
          <w:lang w:eastAsia="es-ES"/>
        </w:rPr>
        <w:t>S 201</w:t>
      </w:r>
      <w:r w:rsidR="00066EE0">
        <w:rPr>
          <w:rFonts w:ascii="Times New Roman" w:eastAsia="Times New Roman" w:hAnsi="Times New Roman" w:cs="Times New Roman"/>
          <w:b/>
          <w:lang w:eastAsia="es-ES"/>
        </w:rPr>
        <w:t>5</w:t>
      </w:r>
      <w:r w:rsidR="00066EE0" w:rsidRPr="00E215DF">
        <w:rPr>
          <w:rFonts w:ascii="Times New Roman" w:eastAsia="Times New Roman" w:hAnsi="Times New Roman" w:cs="Times New Roman"/>
          <w:b/>
          <w:lang w:eastAsia="es-ES"/>
        </w:rPr>
        <w:t>-</w:t>
      </w:r>
      <w:r w:rsidR="00A4358B">
        <w:rPr>
          <w:rFonts w:ascii="Times New Roman" w:eastAsia="Times New Roman" w:hAnsi="Times New Roman" w:cs="Times New Roman"/>
          <w:b/>
          <w:lang w:eastAsia="es-ES"/>
        </w:rPr>
        <w:t>03</w:t>
      </w:r>
      <w:r w:rsidR="00066EE0" w:rsidRPr="00E215DF">
        <w:rPr>
          <w:rFonts w:ascii="Times New Roman" w:eastAsia="Times New Roman" w:hAnsi="Times New Roman" w:cs="Times New Roman"/>
          <w:b/>
          <w:lang w:eastAsia="es-ES"/>
        </w:rPr>
        <w:t>-</w:t>
      </w:r>
      <w:r w:rsidR="00066EE0">
        <w:rPr>
          <w:rFonts w:ascii="Times New Roman" w:eastAsia="Times New Roman" w:hAnsi="Times New Roman" w:cs="Times New Roman"/>
          <w:b/>
          <w:lang w:eastAsia="es-ES"/>
        </w:rPr>
        <w:t>0</w:t>
      </w:r>
      <w:r w:rsidR="00A4358B">
        <w:rPr>
          <w:rFonts w:ascii="Times New Roman" w:eastAsia="Times New Roman" w:hAnsi="Times New Roman" w:cs="Times New Roman"/>
          <w:b/>
          <w:lang w:eastAsia="es-ES"/>
        </w:rPr>
        <w:t>3</w:t>
      </w:r>
    </w:p>
    <w:p w:rsidR="00066EE0" w:rsidRPr="00E215DF" w:rsidRDefault="00066EE0" w:rsidP="00066EE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val="es-ES" w:eastAsia="es-ES"/>
        </w:rPr>
      </w:pPr>
    </w:p>
    <w:p w:rsidR="00066EE0" w:rsidRPr="00BC0383" w:rsidRDefault="00066EE0" w:rsidP="00066EE0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lang w:val="es-ES" w:eastAsia="es-ES"/>
        </w:rPr>
      </w:pPr>
      <w:r w:rsidRPr="00BC0383">
        <w:rPr>
          <w:rFonts w:ascii="Arial" w:eastAsia="Times New Roman" w:hAnsi="Arial" w:cs="Arial"/>
          <w:lang w:val="es-ES" w:eastAsia="es-ES"/>
        </w:rPr>
        <w:t>COMPROMISO DE HONOR</w:t>
      </w:r>
    </w:p>
    <w:p w:rsidR="00066EE0" w:rsidRPr="00BC0383" w:rsidRDefault="00066EE0" w:rsidP="00066EE0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lang w:val="es-ES" w:eastAsia="es-ES"/>
        </w:rPr>
      </w:pPr>
    </w:p>
    <w:p w:rsidR="00066EE0" w:rsidRPr="00BC0383" w:rsidRDefault="00066EE0" w:rsidP="00066EE0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lang w:val="es-ES" w:eastAsia="es-ES"/>
        </w:rPr>
      </w:pPr>
      <w:r w:rsidRPr="00BC0383">
        <w:rPr>
          <w:rFonts w:ascii="Arial" w:eastAsia="Times New Roman" w:hAnsi="Arial" w:cs="Arial"/>
          <w:lang w:val="es-ES" w:eastAsia="es-ES"/>
        </w:rPr>
        <w:t>Yo,……………………………………………..al firmar este compromiso, reconozco que el presente examen está diseñado para ser resuelto de manera individual, que puedo usar una calculadora ordinaria para cálculos aritméticos; que solo puedo comunicarme con la persona responsable de la recepción del examen; y, cualquier instrumento de comunicación que hubiere traído, debo apagarlo y depositarlo en la parte anterior del aula. No debo además consultar libros, notas ni apuntes adicionales a los que se entreguen en esta evaluación. Los temas debo desarrollarlos de manera ordenada.</w:t>
      </w:r>
    </w:p>
    <w:p w:rsidR="00066EE0" w:rsidRPr="00BC0383" w:rsidRDefault="00066EE0" w:rsidP="00066EE0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lang w:val="es-ES" w:eastAsia="es-ES"/>
        </w:rPr>
      </w:pPr>
      <w:r w:rsidRPr="00BC0383">
        <w:rPr>
          <w:rFonts w:ascii="Arial" w:eastAsia="Times New Roman" w:hAnsi="Arial" w:cs="Arial"/>
          <w:lang w:val="es-ES" w:eastAsia="es-ES"/>
        </w:rPr>
        <w:t xml:space="preserve">Firmo al pie del presente compromiso, como constancia de haber leído y aceptar la declaración anterior. </w:t>
      </w:r>
    </w:p>
    <w:p w:rsidR="00066EE0" w:rsidRPr="00BC0383" w:rsidRDefault="00066EE0" w:rsidP="00066EE0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lang w:val="es-ES" w:eastAsia="es-ES"/>
        </w:rPr>
      </w:pPr>
    </w:p>
    <w:p w:rsidR="00066EE0" w:rsidRPr="00BC0383" w:rsidRDefault="00066EE0" w:rsidP="00066EE0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lang w:val="es-ES" w:eastAsia="es-ES"/>
        </w:rPr>
      </w:pPr>
      <w:r w:rsidRPr="00BC0383">
        <w:rPr>
          <w:rFonts w:ascii="Arial" w:eastAsia="Times New Roman" w:hAnsi="Arial" w:cs="Arial"/>
          <w:lang w:val="es-ES" w:eastAsia="es-ES"/>
        </w:rPr>
        <w:t>(f)…………………………………  MATRÍCULA #....................................... PARALELO:</w:t>
      </w:r>
    </w:p>
    <w:p w:rsidR="00E50FCC" w:rsidRPr="00BC0383" w:rsidRDefault="00E50FCC">
      <w:pPr>
        <w:rPr>
          <w:rFonts w:ascii="Arial" w:hAnsi="Arial" w:cs="Arial"/>
        </w:rPr>
      </w:pPr>
    </w:p>
    <w:p w:rsidR="000D7B6E" w:rsidRPr="00402258" w:rsidRDefault="00A50AB9" w:rsidP="000D7B6E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2258">
        <w:rPr>
          <w:rFonts w:ascii="Arial" w:hAnsi="Arial" w:cs="Arial"/>
          <w:sz w:val="24"/>
          <w:szCs w:val="24"/>
        </w:rPr>
        <w:t>Escriba cuatro reglas o normas de seguridad que debemos aplicar en el laboratorio de química.</w:t>
      </w:r>
      <w:r w:rsidR="00E31DBE" w:rsidRPr="00402258">
        <w:rPr>
          <w:rFonts w:ascii="Arial" w:hAnsi="Arial" w:cs="Arial"/>
          <w:sz w:val="24"/>
          <w:szCs w:val="24"/>
        </w:rPr>
        <w:t>(10 puntos)</w:t>
      </w:r>
    </w:p>
    <w:p w:rsidR="00CD7607" w:rsidRPr="00402258" w:rsidRDefault="00CD7607" w:rsidP="00CD7607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VE"/>
        </w:rPr>
      </w:pPr>
      <w:r w:rsidRPr="00402258">
        <w:rPr>
          <w:rFonts w:ascii="Arial" w:hAnsi="Arial" w:cs="Arial"/>
          <w:sz w:val="24"/>
          <w:szCs w:val="24"/>
          <w:lang w:val="es-VE"/>
        </w:rPr>
        <w:t>Conocer las salidas de emergencia y la localización y utilización de los extintores, lavaojos, duchas y equipos de emergencia.</w:t>
      </w:r>
    </w:p>
    <w:p w:rsidR="00CD7607" w:rsidRPr="00402258" w:rsidRDefault="00CD7607" w:rsidP="00CD7607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VE"/>
        </w:rPr>
      </w:pPr>
      <w:r w:rsidRPr="00402258">
        <w:rPr>
          <w:rFonts w:ascii="Arial" w:hAnsi="Arial" w:cs="Arial"/>
          <w:sz w:val="24"/>
          <w:szCs w:val="24"/>
          <w:lang w:val="es-VE"/>
        </w:rPr>
        <w:t xml:space="preserve">Mantener el área de trabajo limpia y ordenada. Todos los equipos deberán ser instalados en lugares apropiados, con buena iluminación, ventilación y los sistemas de seguridad correspondientes. </w:t>
      </w:r>
    </w:p>
    <w:p w:rsidR="00CD7607" w:rsidRPr="00402258" w:rsidRDefault="00CD7607" w:rsidP="00CD7607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VE"/>
        </w:rPr>
      </w:pPr>
      <w:r w:rsidRPr="00402258">
        <w:rPr>
          <w:rFonts w:ascii="Arial" w:hAnsi="Arial" w:cs="Arial"/>
          <w:sz w:val="24"/>
          <w:szCs w:val="24"/>
          <w:lang w:val="es-VE"/>
        </w:rPr>
        <w:t>Utilizar siempre una bata de laboratorio que deberá estar abrochada.  El personal docente y alumnos del Laboratorio de Química deberán utilizar una bata de color blanco, manga larga.</w:t>
      </w:r>
    </w:p>
    <w:p w:rsidR="00CD7607" w:rsidRPr="00402258" w:rsidRDefault="00CD7607" w:rsidP="00CD7607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VE"/>
        </w:rPr>
      </w:pPr>
      <w:r w:rsidRPr="00402258">
        <w:rPr>
          <w:rFonts w:ascii="Arial" w:hAnsi="Arial" w:cs="Arial"/>
          <w:sz w:val="24"/>
          <w:szCs w:val="24"/>
          <w:lang w:val="es-VE"/>
        </w:rPr>
        <w:t>Vestir con seguridad, utilizando ropa adecuada y cómoda. Los caballeros y damas deben vestir de pantalón, calzado cerrado y cabello recogido. Además no se debe llevar pulseras, colgantes, mangas anchas u otra vestimenta que pueda enredarse con los instrumentos a manipular.</w:t>
      </w:r>
    </w:p>
    <w:p w:rsidR="00CD7607" w:rsidRPr="00402258" w:rsidRDefault="00CD7607" w:rsidP="00CD7607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VE"/>
        </w:rPr>
      </w:pPr>
      <w:r w:rsidRPr="00402258">
        <w:rPr>
          <w:rFonts w:ascii="Arial" w:hAnsi="Arial" w:cs="Arial"/>
          <w:sz w:val="24"/>
          <w:szCs w:val="24"/>
          <w:lang w:val="es-VE"/>
        </w:rPr>
        <w:t xml:space="preserve">No  consumir alimentos, bebidas ni guardar dichos consumibles en ningún sitio dentro del laboratorio.  Además no fumar, jugar o gritar dentro de los laboratorios. </w:t>
      </w:r>
    </w:p>
    <w:p w:rsidR="00CD7607" w:rsidRPr="00402258" w:rsidRDefault="00CD7607" w:rsidP="00CD7607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VE"/>
        </w:rPr>
      </w:pPr>
      <w:r w:rsidRPr="00402258">
        <w:rPr>
          <w:rFonts w:ascii="Arial" w:hAnsi="Arial" w:cs="Arial"/>
          <w:sz w:val="24"/>
          <w:szCs w:val="24"/>
          <w:lang w:val="es-VE"/>
        </w:rPr>
        <w:t>Reportar inmediatamente cualquier situación de emergencia que se haya detectado al personal docente y/o asistente de laboratorio,  en su defecto, al personal de servicios generales de mantenimiento de las instalaciones.</w:t>
      </w:r>
    </w:p>
    <w:p w:rsidR="00CD7607" w:rsidRPr="00402258" w:rsidRDefault="00CD7607" w:rsidP="00CD7607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VE"/>
        </w:rPr>
      </w:pPr>
      <w:r w:rsidRPr="00402258">
        <w:rPr>
          <w:rFonts w:ascii="Arial" w:hAnsi="Arial" w:cs="Arial"/>
          <w:sz w:val="24"/>
          <w:szCs w:val="24"/>
          <w:lang w:val="es-VE"/>
        </w:rPr>
        <w:t>Ningún estudiante debe permanecer en el laboratorio sin la  presencia del instructor o asistente de laboratorio.</w:t>
      </w:r>
    </w:p>
    <w:p w:rsidR="000D7B6E" w:rsidRPr="00402258" w:rsidRDefault="000D7B6E" w:rsidP="000D7B6E">
      <w:pPr>
        <w:rPr>
          <w:rFonts w:ascii="Arial" w:hAnsi="Arial" w:cs="Arial"/>
          <w:sz w:val="24"/>
          <w:szCs w:val="24"/>
        </w:rPr>
      </w:pPr>
    </w:p>
    <w:p w:rsidR="00A50AB9" w:rsidRPr="00402258" w:rsidRDefault="00A50AB9" w:rsidP="00A50AB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2258">
        <w:rPr>
          <w:rFonts w:ascii="Arial" w:hAnsi="Arial" w:cs="Arial"/>
          <w:sz w:val="24"/>
          <w:szCs w:val="24"/>
        </w:rPr>
        <w:t>El reactivo a utilizar para determinar la presencia de Ag</w:t>
      </w:r>
      <w:r w:rsidRPr="00402258">
        <w:rPr>
          <w:rFonts w:ascii="Arial" w:hAnsi="Arial" w:cs="Arial"/>
          <w:sz w:val="24"/>
          <w:szCs w:val="24"/>
          <w:vertAlign w:val="superscript"/>
        </w:rPr>
        <w:t>+</w:t>
      </w:r>
      <w:r w:rsidRPr="00402258">
        <w:rPr>
          <w:rFonts w:ascii="Arial" w:hAnsi="Arial" w:cs="Arial"/>
          <w:sz w:val="24"/>
          <w:szCs w:val="24"/>
        </w:rPr>
        <w:t xml:space="preserve"> es ácido clorhídrico en solución 6 M, pero Ud. debe prepararlo, asumiendo que  este ácido es sólido, qué cantidad en gramos requiere para preparar 250 mL de solución.</w:t>
      </w:r>
      <w:r w:rsidR="00E31DBE" w:rsidRPr="00402258">
        <w:rPr>
          <w:rFonts w:ascii="Arial" w:hAnsi="Arial" w:cs="Arial"/>
          <w:sz w:val="24"/>
          <w:szCs w:val="24"/>
        </w:rPr>
        <w:t xml:space="preserve"> (10 puntos)</w:t>
      </w:r>
    </w:p>
    <w:p w:rsidR="00CD7607" w:rsidRPr="00402258" w:rsidRDefault="00CD7607" w:rsidP="00CD7607">
      <w:pPr>
        <w:pStyle w:val="Prrafodelista"/>
        <w:rPr>
          <w:rFonts w:ascii="Arial" w:hAnsi="Arial" w:cs="Arial"/>
          <w:sz w:val="24"/>
          <w:szCs w:val="24"/>
        </w:rPr>
      </w:pPr>
    </w:p>
    <w:p w:rsidR="00CD7607" w:rsidRPr="00402258" w:rsidRDefault="00CD7607" w:rsidP="00CD7607">
      <w:pPr>
        <w:pStyle w:val="Prrafodelista"/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M=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nsoluto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V</m:t>
            </m:r>
            <m:d>
              <m:d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L</m:t>
                </m:r>
              </m:e>
            </m:d>
            <m:r>
              <w:rPr>
                <w:rFonts w:ascii="Cambria Math" w:hAnsi="Cambria Math" w:cs="Arial"/>
                <w:sz w:val="24"/>
                <w:szCs w:val="24"/>
              </w:rPr>
              <m:t>disolución</m:t>
            </m:r>
          </m:den>
        </m:f>
      </m:oMath>
      <w:r w:rsidRPr="00402258">
        <w:rPr>
          <w:rFonts w:ascii="Arial" w:eastAsiaTheme="minorEastAsia" w:hAnsi="Arial" w:cs="Arial"/>
          <w:sz w:val="24"/>
          <w:szCs w:val="24"/>
        </w:rPr>
        <w:t xml:space="preserve"> ,     por lo tanto: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 xml:space="preserve">   nsoluto=M*V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L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disolución</m:t>
        </m:r>
      </m:oMath>
    </w:p>
    <w:p w:rsidR="00CD7607" w:rsidRPr="00402258" w:rsidRDefault="00CD7607" w:rsidP="00CD7607">
      <w:pPr>
        <w:pStyle w:val="Prrafodelista"/>
        <w:rPr>
          <w:rFonts w:ascii="Arial" w:eastAsiaTheme="minorEastAsia" w:hAnsi="Arial" w:cs="Arial"/>
          <w:sz w:val="24"/>
          <w:szCs w:val="24"/>
        </w:rPr>
      </w:pPr>
    </w:p>
    <w:p w:rsidR="00CD7607" w:rsidRPr="00402258" w:rsidRDefault="00CD7607" w:rsidP="00475979">
      <w:pPr>
        <w:pStyle w:val="Prrafodelista"/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Cambria Math" w:eastAsiaTheme="minorEastAsia" w:hAnsi="Cambria Math" w:cs="Arial"/>
            <w:sz w:val="24"/>
            <w:szCs w:val="24"/>
          </w:rPr>
          <m:t>nsoluto=6*0,25=1,50 moles</m:t>
        </m:r>
      </m:oMath>
      <w:r w:rsidRPr="00402258">
        <w:rPr>
          <w:rFonts w:ascii="Arial" w:eastAsiaTheme="minorEastAsia" w:hAnsi="Arial" w:cs="Arial"/>
          <w:sz w:val="24"/>
          <w:szCs w:val="24"/>
        </w:rPr>
        <w:t xml:space="preserve"> , pero </w:t>
      </w:r>
    </w:p>
    <w:p w:rsidR="00475979" w:rsidRPr="00402258" w:rsidRDefault="00CD7607" w:rsidP="00CD7607">
      <w:pPr>
        <w:pStyle w:val="Prrafodelista"/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Cambria Math" w:eastAsiaTheme="minorEastAsia" w:hAnsi="Cambria Math" w:cs="Arial"/>
            <w:sz w:val="24"/>
            <w:szCs w:val="24"/>
          </w:rPr>
          <m:t xml:space="preserve">   nsoluto=masa soluto/PM</m:t>
        </m:r>
      </m:oMath>
      <w:r w:rsidRPr="00402258">
        <w:rPr>
          <w:rFonts w:ascii="Arial" w:eastAsiaTheme="minorEastAsia" w:hAnsi="Arial" w:cs="Arial"/>
          <w:sz w:val="24"/>
          <w:szCs w:val="24"/>
        </w:rPr>
        <w:t xml:space="preserve">, </w:t>
      </w:r>
      <w:r w:rsidR="00475979" w:rsidRPr="00402258">
        <w:rPr>
          <w:rFonts w:ascii="Arial" w:eastAsiaTheme="minorEastAsia" w:hAnsi="Arial" w:cs="Arial"/>
          <w:sz w:val="24"/>
          <w:szCs w:val="24"/>
        </w:rPr>
        <w:t xml:space="preserve">       entonces: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 xml:space="preserve">  masa soluto=nsoluto*PM</m:t>
        </m:r>
      </m:oMath>
    </w:p>
    <w:p w:rsidR="00475979" w:rsidRPr="00402258" w:rsidRDefault="00475979" w:rsidP="00CD7607">
      <w:pPr>
        <w:pStyle w:val="Prrafodelista"/>
        <w:rPr>
          <w:rFonts w:ascii="Arial" w:eastAsiaTheme="minorEastAsia" w:hAnsi="Arial" w:cs="Arial"/>
          <w:sz w:val="24"/>
          <w:szCs w:val="24"/>
        </w:rPr>
      </w:pPr>
    </w:p>
    <w:p w:rsidR="000D7B6E" w:rsidRPr="00E0340B" w:rsidRDefault="00475979" w:rsidP="00E0340B">
      <w:pPr>
        <w:pStyle w:val="Prrafodelista"/>
        <w:rPr>
          <w:rFonts w:ascii="Arial" w:eastAsiaTheme="minorEastAsia" w:hAnsi="Arial" w:cs="Arial"/>
          <w:sz w:val="24"/>
          <w:szCs w:val="24"/>
        </w:rPr>
      </w:pPr>
      <w:r w:rsidRPr="00402258">
        <w:rPr>
          <w:rFonts w:ascii="Arial" w:eastAsiaTheme="minorEastAsia" w:hAnsi="Arial" w:cs="Arial"/>
          <w:sz w:val="24"/>
          <w:szCs w:val="24"/>
        </w:rPr>
        <w:t xml:space="preserve">por lo tanto: 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 xml:space="preserve"> masa soluto=1,50*36,45= 54,68 g</m:t>
        </m:r>
      </m:oMath>
    </w:p>
    <w:p w:rsidR="00A50AB9" w:rsidRPr="00402258" w:rsidRDefault="000D7B6E" w:rsidP="00A50AB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2258">
        <w:rPr>
          <w:rFonts w:ascii="Arial" w:hAnsi="Arial" w:cs="Arial"/>
          <w:sz w:val="24"/>
          <w:szCs w:val="24"/>
        </w:rPr>
        <w:lastRenderedPageBreak/>
        <w:t>Describa los pasos: materiales y reactivos  que utilizó para determinar la presencia de los iones Ag</w:t>
      </w:r>
      <w:r w:rsidRPr="00402258">
        <w:rPr>
          <w:rFonts w:ascii="Arial" w:hAnsi="Arial" w:cs="Arial"/>
          <w:sz w:val="24"/>
          <w:szCs w:val="24"/>
          <w:vertAlign w:val="superscript"/>
        </w:rPr>
        <w:t>+</w:t>
      </w:r>
      <w:r w:rsidRPr="00402258">
        <w:rPr>
          <w:rFonts w:ascii="Arial" w:hAnsi="Arial" w:cs="Arial"/>
          <w:sz w:val="24"/>
          <w:szCs w:val="24"/>
        </w:rPr>
        <w:t>,  Hg</w:t>
      </w:r>
      <w:r w:rsidR="00C24884" w:rsidRPr="00402258">
        <w:rPr>
          <w:rFonts w:ascii="Arial" w:hAnsi="Arial" w:cs="Arial"/>
          <w:sz w:val="24"/>
          <w:szCs w:val="24"/>
          <w:vertAlign w:val="subscript"/>
        </w:rPr>
        <w:t>2</w:t>
      </w:r>
      <w:r w:rsidR="00C24884" w:rsidRPr="00402258">
        <w:rPr>
          <w:rFonts w:ascii="Arial" w:hAnsi="Arial" w:cs="Arial"/>
          <w:sz w:val="24"/>
          <w:szCs w:val="24"/>
          <w:vertAlign w:val="superscript"/>
        </w:rPr>
        <w:t>2</w:t>
      </w:r>
      <w:r w:rsidRPr="00402258">
        <w:rPr>
          <w:rFonts w:ascii="Arial" w:hAnsi="Arial" w:cs="Arial"/>
          <w:sz w:val="24"/>
          <w:szCs w:val="24"/>
          <w:vertAlign w:val="superscript"/>
        </w:rPr>
        <w:t>+</w:t>
      </w:r>
      <w:r w:rsidRPr="00402258">
        <w:rPr>
          <w:rFonts w:ascii="Arial" w:hAnsi="Arial" w:cs="Arial"/>
          <w:sz w:val="24"/>
          <w:szCs w:val="24"/>
        </w:rPr>
        <w:t xml:space="preserve">  y Pb</w:t>
      </w:r>
      <w:r w:rsidRPr="00402258">
        <w:rPr>
          <w:rFonts w:ascii="Arial" w:hAnsi="Arial" w:cs="Arial"/>
          <w:sz w:val="24"/>
          <w:szCs w:val="24"/>
          <w:vertAlign w:val="superscript"/>
        </w:rPr>
        <w:t>+2</w:t>
      </w:r>
      <w:r w:rsidRPr="00402258">
        <w:rPr>
          <w:rFonts w:ascii="Arial" w:hAnsi="Arial" w:cs="Arial"/>
          <w:sz w:val="24"/>
          <w:szCs w:val="24"/>
        </w:rPr>
        <w:t xml:space="preserve"> y coloraciones  observadas.  </w:t>
      </w:r>
      <w:r w:rsidR="00E31DBE" w:rsidRPr="00402258">
        <w:rPr>
          <w:rFonts w:ascii="Arial" w:hAnsi="Arial" w:cs="Arial"/>
          <w:sz w:val="24"/>
          <w:szCs w:val="24"/>
        </w:rPr>
        <w:t>(10 puntos)</w:t>
      </w:r>
    </w:p>
    <w:p w:rsidR="007472D1" w:rsidRPr="00402258" w:rsidRDefault="007472D1" w:rsidP="007472D1">
      <w:pPr>
        <w:ind w:left="708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402258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Pr="00402258">
        <w:rPr>
          <w:rFonts w:ascii="Arial" w:hAnsi="Arial" w:cs="Arial"/>
          <w:sz w:val="24"/>
          <w:szCs w:val="24"/>
          <w:lang w:val="es-ES"/>
        </w:rPr>
        <w:t>Se toma la muestra problema y se añade HCl  2N. Con este reactivo precipitan los cationes  plata, plomo II y mercurio I, como: AgCl, PbCl</w:t>
      </w:r>
      <w:r w:rsidRPr="00402258">
        <w:rPr>
          <w:rFonts w:ascii="Arial" w:hAnsi="Arial" w:cs="Arial"/>
          <w:sz w:val="24"/>
          <w:szCs w:val="24"/>
          <w:vertAlign w:val="subscript"/>
          <w:lang w:val="es-ES"/>
        </w:rPr>
        <w:t>2</w:t>
      </w:r>
      <w:r w:rsidRPr="00402258">
        <w:rPr>
          <w:rFonts w:ascii="Arial" w:hAnsi="Arial" w:cs="Arial"/>
          <w:sz w:val="24"/>
          <w:szCs w:val="24"/>
          <w:lang w:val="es-ES"/>
        </w:rPr>
        <w:t xml:space="preserve"> y Hg</w:t>
      </w:r>
      <w:r w:rsidRPr="00402258">
        <w:rPr>
          <w:rFonts w:ascii="Arial" w:hAnsi="Arial" w:cs="Arial"/>
          <w:sz w:val="24"/>
          <w:szCs w:val="24"/>
          <w:vertAlign w:val="subscript"/>
          <w:lang w:val="es-ES"/>
        </w:rPr>
        <w:t>2</w:t>
      </w:r>
      <w:r w:rsidRPr="00402258">
        <w:rPr>
          <w:rFonts w:ascii="Arial" w:hAnsi="Arial" w:cs="Arial"/>
          <w:sz w:val="24"/>
          <w:szCs w:val="24"/>
          <w:lang w:val="es-ES"/>
        </w:rPr>
        <w:t>Cl</w:t>
      </w:r>
      <w:r w:rsidRPr="00402258">
        <w:rPr>
          <w:rFonts w:ascii="Arial" w:hAnsi="Arial" w:cs="Arial"/>
          <w:sz w:val="24"/>
          <w:szCs w:val="24"/>
          <w:vertAlign w:val="subscript"/>
          <w:lang w:val="es-ES"/>
        </w:rPr>
        <w:t>2</w:t>
      </w:r>
      <w:r w:rsidRPr="00402258">
        <w:rPr>
          <w:rFonts w:ascii="Arial" w:hAnsi="Arial" w:cs="Arial"/>
          <w:sz w:val="24"/>
          <w:szCs w:val="24"/>
          <w:lang w:val="es-ES"/>
        </w:rPr>
        <w:t>. Sobre el mismo embudo se añade agua de ebullición, quedando en el papel de filtro el AgCl y el Hg</w:t>
      </w:r>
      <w:r w:rsidRPr="00402258">
        <w:rPr>
          <w:rFonts w:ascii="Arial" w:hAnsi="Arial" w:cs="Arial"/>
          <w:sz w:val="24"/>
          <w:szCs w:val="24"/>
          <w:vertAlign w:val="subscript"/>
          <w:lang w:val="es-ES"/>
        </w:rPr>
        <w:t>2</w:t>
      </w:r>
      <w:r w:rsidRPr="00402258">
        <w:rPr>
          <w:rFonts w:ascii="Arial" w:hAnsi="Arial" w:cs="Arial"/>
          <w:sz w:val="24"/>
          <w:szCs w:val="24"/>
          <w:lang w:val="es-ES"/>
        </w:rPr>
        <w:t>Cl</w:t>
      </w:r>
      <w:r w:rsidRPr="00402258">
        <w:rPr>
          <w:rFonts w:ascii="Arial" w:hAnsi="Arial" w:cs="Arial"/>
          <w:sz w:val="24"/>
          <w:szCs w:val="24"/>
          <w:vertAlign w:val="subscript"/>
          <w:lang w:val="es-ES"/>
        </w:rPr>
        <w:t>2</w:t>
      </w:r>
      <w:r w:rsidRPr="00402258">
        <w:rPr>
          <w:rFonts w:ascii="Arial" w:hAnsi="Arial" w:cs="Arial"/>
          <w:sz w:val="24"/>
          <w:szCs w:val="24"/>
          <w:lang w:val="es-ES"/>
        </w:rPr>
        <w:t>; el Pb</w:t>
      </w:r>
      <w:r w:rsidRPr="00402258">
        <w:rPr>
          <w:rFonts w:ascii="Arial" w:hAnsi="Arial" w:cs="Arial"/>
          <w:sz w:val="24"/>
          <w:szCs w:val="24"/>
          <w:vertAlign w:val="superscript"/>
          <w:lang w:val="es-ES"/>
        </w:rPr>
        <w:t>2+</w:t>
      </w:r>
      <w:r w:rsidRPr="00402258">
        <w:rPr>
          <w:rFonts w:ascii="Arial" w:hAnsi="Arial" w:cs="Arial"/>
          <w:sz w:val="24"/>
          <w:szCs w:val="24"/>
          <w:lang w:val="es-ES"/>
        </w:rPr>
        <w:t xml:space="preserve"> puede identificar añadiendo KI, que origina un precipitado de PbI</w:t>
      </w:r>
      <w:r w:rsidRPr="00402258">
        <w:rPr>
          <w:rFonts w:ascii="Arial" w:hAnsi="Arial" w:cs="Arial"/>
          <w:sz w:val="24"/>
          <w:szCs w:val="24"/>
          <w:vertAlign w:val="subscript"/>
          <w:lang w:val="es-ES"/>
        </w:rPr>
        <w:t>2</w:t>
      </w:r>
      <w:r w:rsidRPr="00402258">
        <w:rPr>
          <w:rFonts w:ascii="Arial" w:hAnsi="Arial" w:cs="Arial"/>
          <w:sz w:val="24"/>
          <w:szCs w:val="24"/>
          <w:lang w:val="es-ES"/>
        </w:rPr>
        <w:t xml:space="preserve"> que se disuelve en caliente, que sirve para identificarlo mediante la llamada lluvia de oro.</w:t>
      </w:r>
    </w:p>
    <w:p w:rsidR="007472D1" w:rsidRPr="00402258" w:rsidRDefault="007472D1" w:rsidP="00314032">
      <w:pPr>
        <w:ind w:left="708"/>
        <w:rPr>
          <w:rFonts w:ascii="Arial" w:hAnsi="Arial" w:cs="Arial"/>
          <w:sz w:val="24"/>
          <w:szCs w:val="24"/>
          <w:lang w:val="es-ES"/>
        </w:rPr>
      </w:pPr>
      <w:r w:rsidRPr="00402258">
        <w:rPr>
          <w:rFonts w:ascii="Arial" w:hAnsi="Arial" w:cs="Arial"/>
          <w:sz w:val="24"/>
          <w:szCs w:val="24"/>
          <w:lang w:val="es-ES"/>
        </w:rPr>
        <w:t xml:space="preserve">Sobre el mismo papel de filtro se añade </w:t>
      </w:r>
      <w:r w:rsidR="00314032" w:rsidRPr="00402258">
        <w:rPr>
          <w:rFonts w:ascii="Arial" w:hAnsi="Arial" w:cs="Arial"/>
          <w:sz w:val="24"/>
          <w:szCs w:val="24"/>
          <w:lang w:val="es-ES"/>
        </w:rPr>
        <w:t xml:space="preserve">una solución de </w:t>
      </w:r>
      <w:r w:rsidRPr="00402258">
        <w:rPr>
          <w:rFonts w:ascii="Arial" w:hAnsi="Arial" w:cs="Arial"/>
          <w:sz w:val="24"/>
          <w:szCs w:val="24"/>
          <w:lang w:val="es-ES"/>
        </w:rPr>
        <w:t>NH</w:t>
      </w:r>
      <w:r w:rsidRPr="00402258">
        <w:rPr>
          <w:rFonts w:ascii="Arial" w:hAnsi="Arial" w:cs="Arial"/>
          <w:sz w:val="24"/>
          <w:szCs w:val="24"/>
          <w:vertAlign w:val="subscript"/>
          <w:lang w:val="es-ES"/>
        </w:rPr>
        <w:t>3</w:t>
      </w:r>
      <w:r w:rsidRPr="00402258">
        <w:rPr>
          <w:rFonts w:ascii="Arial" w:hAnsi="Arial" w:cs="Arial"/>
          <w:sz w:val="24"/>
          <w:szCs w:val="24"/>
          <w:lang w:val="es-ES"/>
        </w:rPr>
        <w:t xml:space="preserve"> </w:t>
      </w:r>
      <w:r w:rsidR="00314032" w:rsidRPr="00402258">
        <w:rPr>
          <w:rFonts w:ascii="Arial" w:hAnsi="Arial" w:cs="Arial"/>
          <w:sz w:val="24"/>
          <w:szCs w:val="24"/>
          <w:lang w:val="es-ES"/>
        </w:rPr>
        <w:t xml:space="preserve">    </w:t>
      </w:r>
      <w:r w:rsidRPr="00402258">
        <w:rPr>
          <w:rFonts w:ascii="Arial" w:hAnsi="Arial" w:cs="Arial"/>
          <w:sz w:val="24"/>
          <w:szCs w:val="24"/>
          <w:lang w:val="es-ES"/>
        </w:rPr>
        <w:t>2N. En el papel de filtro si existe Hg</w:t>
      </w:r>
      <w:r w:rsidRPr="00402258">
        <w:rPr>
          <w:rFonts w:ascii="Arial" w:hAnsi="Arial" w:cs="Arial"/>
          <w:sz w:val="24"/>
          <w:szCs w:val="24"/>
          <w:vertAlign w:val="subscript"/>
          <w:lang w:val="es-ES"/>
        </w:rPr>
        <w:t>2</w:t>
      </w:r>
      <w:r w:rsidRPr="00402258">
        <w:rPr>
          <w:rFonts w:ascii="Arial" w:hAnsi="Arial" w:cs="Arial"/>
          <w:sz w:val="24"/>
          <w:szCs w:val="24"/>
          <w:vertAlign w:val="superscript"/>
          <w:lang w:val="es-ES"/>
        </w:rPr>
        <w:t>2+</w:t>
      </w:r>
      <w:r w:rsidRPr="00402258">
        <w:rPr>
          <w:rFonts w:ascii="Arial" w:hAnsi="Arial" w:cs="Arial"/>
          <w:sz w:val="24"/>
          <w:szCs w:val="24"/>
          <w:lang w:val="es-ES"/>
        </w:rPr>
        <w:t xml:space="preserve"> y se forma una mancha blanca, gris o negro, que es una mezcla de HgClNH</w:t>
      </w:r>
      <w:r w:rsidRPr="00402258">
        <w:rPr>
          <w:rFonts w:ascii="Arial" w:hAnsi="Arial" w:cs="Arial"/>
          <w:sz w:val="24"/>
          <w:szCs w:val="24"/>
          <w:vertAlign w:val="subscript"/>
          <w:lang w:val="es-ES"/>
        </w:rPr>
        <w:t>2</w:t>
      </w:r>
      <w:r w:rsidRPr="00402258">
        <w:rPr>
          <w:rFonts w:ascii="Arial" w:hAnsi="Arial" w:cs="Arial"/>
          <w:sz w:val="24"/>
          <w:szCs w:val="24"/>
          <w:lang w:val="es-ES"/>
        </w:rPr>
        <w:t xml:space="preserve"> y Hg</w:t>
      </w:r>
      <w:r w:rsidRPr="00402258">
        <w:rPr>
          <w:rFonts w:ascii="Arial" w:hAnsi="Arial" w:cs="Arial"/>
          <w:sz w:val="24"/>
          <w:szCs w:val="24"/>
          <w:vertAlign w:val="superscript"/>
          <w:lang w:val="es-ES"/>
        </w:rPr>
        <w:t>0</w:t>
      </w:r>
      <w:r w:rsidRPr="00402258">
        <w:rPr>
          <w:rFonts w:ascii="Arial" w:hAnsi="Arial" w:cs="Arial"/>
          <w:sz w:val="24"/>
          <w:szCs w:val="24"/>
          <w:lang w:val="es-ES"/>
        </w:rPr>
        <w:t xml:space="preserve">. En la disolución se forman </w:t>
      </w:r>
      <w:r w:rsidR="00314032" w:rsidRPr="00402258">
        <w:rPr>
          <w:rFonts w:ascii="Arial" w:hAnsi="Arial" w:cs="Arial"/>
          <w:sz w:val="24"/>
          <w:szCs w:val="24"/>
          <w:lang w:val="es-ES"/>
        </w:rPr>
        <w:t>Ag (</w:t>
      </w:r>
      <w:r w:rsidRPr="00402258">
        <w:rPr>
          <w:rFonts w:ascii="Arial" w:hAnsi="Arial" w:cs="Arial"/>
          <w:sz w:val="24"/>
          <w:szCs w:val="24"/>
          <w:lang w:val="es-ES"/>
        </w:rPr>
        <w:t>NH</w:t>
      </w:r>
      <w:r w:rsidRPr="00402258">
        <w:rPr>
          <w:rFonts w:ascii="Arial" w:hAnsi="Arial" w:cs="Arial"/>
          <w:sz w:val="24"/>
          <w:szCs w:val="24"/>
          <w:vertAlign w:val="subscript"/>
          <w:lang w:val="es-ES"/>
        </w:rPr>
        <w:t>3</w:t>
      </w:r>
      <w:r w:rsidRPr="00402258">
        <w:rPr>
          <w:rFonts w:ascii="Arial" w:hAnsi="Arial" w:cs="Arial"/>
          <w:sz w:val="24"/>
          <w:szCs w:val="24"/>
          <w:lang w:val="es-ES"/>
        </w:rPr>
        <w:t>)</w:t>
      </w:r>
      <w:r w:rsidRPr="00402258">
        <w:rPr>
          <w:rFonts w:ascii="Arial" w:hAnsi="Arial" w:cs="Arial"/>
          <w:sz w:val="24"/>
          <w:szCs w:val="24"/>
          <w:vertAlign w:val="subscript"/>
          <w:lang w:val="es-ES"/>
        </w:rPr>
        <w:t>2</w:t>
      </w:r>
      <w:r w:rsidRPr="00402258">
        <w:rPr>
          <w:rFonts w:ascii="Arial" w:hAnsi="Arial" w:cs="Arial"/>
          <w:sz w:val="24"/>
          <w:szCs w:val="24"/>
          <w:vertAlign w:val="superscript"/>
          <w:lang w:val="es-ES"/>
        </w:rPr>
        <w:t>+</w:t>
      </w:r>
      <w:r w:rsidRPr="00402258">
        <w:rPr>
          <w:rFonts w:ascii="Arial" w:hAnsi="Arial" w:cs="Arial"/>
          <w:sz w:val="24"/>
          <w:szCs w:val="24"/>
          <w:lang w:val="es-ES"/>
        </w:rPr>
        <w:t>, que se puede identificar con KI dando un precipitado de AgI amarillo claro.</w:t>
      </w:r>
    </w:p>
    <w:p w:rsidR="00BC0383" w:rsidRPr="00402258" w:rsidRDefault="00BC0383" w:rsidP="000D7B6E">
      <w:pPr>
        <w:rPr>
          <w:rFonts w:ascii="Arial" w:hAnsi="Arial" w:cs="Arial"/>
          <w:sz w:val="24"/>
          <w:szCs w:val="24"/>
        </w:rPr>
      </w:pPr>
    </w:p>
    <w:p w:rsidR="000D7B6E" w:rsidRDefault="000D7B6E" w:rsidP="00A50AB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2258">
        <w:rPr>
          <w:rFonts w:ascii="Arial" w:hAnsi="Arial" w:cs="Arial"/>
          <w:sz w:val="24"/>
          <w:szCs w:val="24"/>
        </w:rPr>
        <w:t>Escriba los reactivos,  coloraciones adquiridas y reacciones para determinar la presencia de Fe</w:t>
      </w:r>
      <w:r w:rsidRPr="00402258">
        <w:rPr>
          <w:rFonts w:ascii="Arial" w:hAnsi="Arial" w:cs="Arial"/>
          <w:sz w:val="24"/>
          <w:szCs w:val="24"/>
          <w:vertAlign w:val="superscript"/>
        </w:rPr>
        <w:t>3+</w:t>
      </w:r>
      <w:r w:rsidRPr="00402258">
        <w:rPr>
          <w:rFonts w:ascii="Arial" w:hAnsi="Arial" w:cs="Arial"/>
          <w:sz w:val="24"/>
          <w:szCs w:val="24"/>
        </w:rPr>
        <w:t>, Cr</w:t>
      </w:r>
      <w:r w:rsidRPr="00402258">
        <w:rPr>
          <w:rFonts w:ascii="Arial" w:hAnsi="Arial" w:cs="Arial"/>
          <w:sz w:val="24"/>
          <w:szCs w:val="24"/>
          <w:vertAlign w:val="superscript"/>
        </w:rPr>
        <w:t>3+</w:t>
      </w:r>
      <w:r w:rsidRPr="00402258">
        <w:rPr>
          <w:rFonts w:ascii="Arial" w:hAnsi="Arial" w:cs="Arial"/>
          <w:sz w:val="24"/>
          <w:szCs w:val="24"/>
        </w:rPr>
        <w:t>, Ni</w:t>
      </w:r>
      <w:r w:rsidRPr="00402258">
        <w:rPr>
          <w:rFonts w:ascii="Arial" w:hAnsi="Arial" w:cs="Arial"/>
          <w:sz w:val="24"/>
          <w:szCs w:val="24"/>
          <w:vertAlign w:val="superscript"/>
        </w:rPr>
        <w:t>2+</w:t>
      </w:r>
      <w:r w:rsidRPr="00402258">
        <w:rPr>
          <w:rFonts w:ascii="Arial" w:hAnsi="Arial" w:cs="Arial"/>
          <w:sz w:val="24"/>
          <w:szCs w:val="24"/>
        </w:rPr>
        <w:t xml:space="preserve"> y Co</w:t>
      </w:r>
      <w:r w:rsidRPr="00402258">
        <w:rPr>
          <w:rFonts w:ascii="Arial" w:hAnsi="Arial" w:cs="Arial"/>
          <w:sz w:val="24"/>
          <w:szCs w:val="24"/>
          <w:vertAlign w:val="superscript"/>
        </w:rPr>
        <w:t>2+</w:t>
      </w:r>
      <w:r w:rsidRPr="00402258">
        <w:rPr>
          <w:rFonts w:ascii="Arial" w:hAnsi="Arial" w:cs="Arial"/>
          <w:sz w:val="24"/>
          <w:szCs w:val="24"/>
        </w:rPr>
        <w:t>.</w:t>
      </w:r>
      <w:r w:rsidR="00E31DBE" w:rsidRPr="00402258">
        <w:rPr>
          <w:rFonts w:ascii="Arial" w:hAnsi="Arial" w:cs="Arial"/>
          <w:sz w:val="24"/>
          <w:szCs w:val="24"/>
        </w:rPr>
        <w:t>(10 puntos)</w:t>
      </w:r>
    </w:p>
    <w:p w:rsidR="004674DE" w:rsidRDefault="004674DE" w:rsidP="004674DE">
      <w:pPr>
        <w:pStyle w:val="Prrafodelista"/>
        <w:rPr>
          <w:rFonts w:ascii="Arial" w:hAnsi="Arial" w:cs="Arial"/>
          <w:sz w:val="24"/>
          <w:szCs w:val="24"/>
        </w:rPr>
      </w:pPr>
    </w:p>
    <w:p w:rsidR="004674DE" w:rsidRPr="004674DE" w:rsidRDefault="004674DE" w:rsidP="004674DE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  <w:r w:rsidRPr="004674DE">
        <w:rPr>
          <w:rFonts w:ascii="Arial" w:hAnsi="Arial" w:cs="Arial"/>
          <w:sz w:val="24"/>
          <w:szCs w:val="24"/>
          <w:lang w:val="es-ES"/>
        </w:rPr>
        <w:t xml:space="preserve">A la disolución que contiene los cationes </w:t>
      </w:r>
      <w:r>
        <w:rPr>
          <w:rFonts w:ascii="Arial" w:hAnsi="Arial" w:cs="Arial"/>
          <w:sz w:val="24"/>
          <w:szCs w:val="24"/>
          <w:lang w:val="es-ES"/>
        </w:rPr>
        <w:t xml:space="preserve">determinados </w:t>
      </w:r>
      <w:r w:rsidRPr="004674DE">
        <w:rPr>
          <w:rFonts w:ascii="Arial" w:hAnsi="Arial" w:cs="Arial"/>
          <w:sz w:val="24"/>
          <w:szCs w:val="24"/>
          <w:lang w:val="es-ES"/>
        </w:rPr>
        <w:t xml:space="preserve"> le añadimos NH</w:t>
      </w:r>
      <w:r w:rsidRPr="004674DE">
        <w:rPr>
          <w:rFonts w:ascii="Arial" w:hAnsi="Arial" w:cs="Arial"/>
          <w:sz w:val="24"/>
          <w:szCs w:val="24"/>
          <w:vertAlign w:val="subscript"/>
          <w:lang w:val="es-ES"/>
        </w:rPr>
        <w:t>3</w:t>
      </w:r>
      <w:r w:rsidRPr="004674DE">
        <w:rPr>
          <w:rFonts w:ascii="Arial" w:hAnsi="Arial" w:cs="Arial"/>
          <w:sz w:val="24"/>
          <w:szCs w:val="24"/>
          <w:lang w:val="es-ES"/>
        </w:rPr>
        <w:t xml:space="preserve"> y NH</w:t>
      </w:r>
      <w:r w:rsidRPr="004674DE">
        <w:rPr>
          <w:rFonts w:ascii="Arial" w:hAnsi="Arial" w:cs="Arial"/>
          <w:sz w:val="24"/>
          <w:szCs w:val="24"/>
          <w:vertAlign w:val="subscript"/>
          <w:lang w:val="es-ES"/>
        </w:rPr>
        <w:t>4</w:t>
      </w:r>
      <w:r w:rsidRPr="004674DE">
        <w:rPr>
          <w:rFonts w:ascii="Arial" w:hAnsi="Arial" w:cs="Arial"/>
          <w:sz w:val="24"/>
          <w:szCs w:val="24"/>
          <w:lang w:val="es-ES"/>
        </w:rPr>
        <w:t>Cl, precipitando</w:t>
      </w:r>
      <w:r>
        <w:rPr>
          <w:rFonts w:ascii="Arial" w:hAnsi="Arial" w:cs="Arial"/>
          <w:sz w:val="24"/>
          <w:szCs w:val="24"/>
          <w:lang w:val="es-ES"/>
        </w:rPr>
        <w:t xml:space="preserve">: </w:t>
      </w:r>
      <w:proofErr w:type="gramStart"/>
      <w:r w:rsidRPr="004674DE">
        <w:rPr>
          <w:rFonts w:ascii="Arial" w:hAnsi="Arial" w:cs="Arial"/>
          <w:sz w:val="24"/>
          <w:szCs w:val="24"/>
          <w:lang w:val="es-ES"/>
        </w:rPr>
        <w:t>Fe(</w:t>
      </w:r>
      <w:proofErr w:type="gramEnd"/>
      <w:r w:rsidRPr="004674DE">
        <w:rPr>
          <w:rFonts w:ascii="Arial" w:hAnsi="Arial" w:cs="Arial"/>
          <w:sz w:val="24"/>
          <w:szCs w:val="24"/>
          <w:lang w:val="es-ES"/>
        </w:rPr>
        <w:t>OH)</w:t>
      </w:r>
      <w:r w:rsidRPr="004674DE">
        <w:rPr>
          <w:rFonts w:ascii="Arial" w:hAnsi="Arial" w:cs="Arial"/>
          <w:sz w:val="24"/>
          <w:szCs w:val="24"/>
          <w:vertAlign w:val="subscript"/>
          <w:lang w:val="es-ES"/>
        </w:rPr>
        <w:t>3</w:t>
      </w:r>
      <w:r>
        <w:rPr>
          <w:rFonts w:ascii="Arial" w:hAnsi="Arial" w:cs="Arial"/>
          <w:sz w:val="24"/>
          <w:szCs w:val="24"/>
          <w:lang w:val="es-ES"/>
        </w:rPr>
        <w:t xml:space="preserve"> y </w:t>
      </w:r>
      <w:r w:rsidRPr="004674DE">
        <w:rPr>
          <w:rFonts w:ascii="Arial" w:hAnsi="Arial" w:cs="Arial"/>
          <w:sz w:val="24"/>
          <w:szCs w:val="24"/>
          <w:lang w:val="es-ES"/>
        </w:rPr>
        <w:t xml:space="preserve"> Cr(OH)</w:t>
      </w:r>
      <w:r w:rsidRPr="004674DE">
        <w:rPr>
          <w:rFonts w:ascii="Arial" w:hAnsi="Arial" w:cs="Arial"/>
          <w:sz w:val="24"/>
          <w:szCs w:val="24"/>
          <w:vertAlign w:val="subscript"/>
          <w:lang w:val="es-ES"/>
        </w:rPr>
        <w:t>3</w:t>
      </w:r>
      <w:r w:rsidRPr="004674DE">
        <w:rPr>
          <w:rFonts w:ascii="Arial" w:hAnsi="Arial" w:cs="Arial"/>
          <w:sz w:val="24"/>
          <w:szCs w:val="24"/>
          <w:lang w:val="es-ES"/>
        </w:rPr>
        <w:t xml:space="preserve"> (verde), pero no precipitan </w:t>
      </w:r>
      <w:r>
        <w:rPr>
          <w:rFonts w:ascii="Arial" w:hAnsi="Arial" w:cs="Arial"/>
          <w:sz w:val="24"/>
          <w:szCs w:val="24"/>
          <w:lang w:val="es-ES"/>
        </w:rPr>
        <w:t>ni</w:t>
      </w:r>
      <w:r w:rsidRPr="004674DE">
        <w:rPr>
          <w:rFonts w:ascii="Arial" w:hAnsi="Arial" w:cs="Arial"/>
          <w:i/>
          <w:iCs/>
          <w:sz w:val="24"/>
          <w:szCs w:val="24"/>
          <w:lang w:val="es-ES"/>
        </w:rPr>
        <w:t xml:space="preserve"> </w:t>
      </w:r>
      <w:r w:rsidRPr="00402258">
        <w:rPr>
          <w:rFonts w:ascii="Arial" w:hAnsi="Arial" w:cs="Arial"/>
          <w:i/>
          <w:iCs/>
          <w:sz w:val="24"/>
          <w:szCs w:val="24"/>
          <w:lang w:val="es-ES"/>
        </w:rPr>
        <w:t>Co</w:t>
      </w:r>
      <w:r w:rsidRPr="00402258">
        <w:rPr>
          <w:rFonts w:ascii="Arial" w:hAnsi="Arial" w:cs="Arial"/>
          <w:i/>
          <w:iCs/>
          <w:sz w:val="24"/>
          <w:szCs w:val="24"/>
          <w:vertAlign w:val="superscript"/>
          <w:lang w:val="es-ES"/>
        </w:rPr>
        <w:t>2+</w:t>
      </w:r>
      <w:r>
        <w:rPr>
          <w:rFonts w:ascii="Arial" w:hAnsi="Arial" w:cs="Arial"/>
          <w:iCs/>
          <w:sz w:val="24"/>
          <w:szCs w:val="24"/>
          <w:vertAlign w:val="superscript"/>
          <w:lang w:val="es-ES"/>
        </w:rPr>
        <w:t xml:space="preserve">  </w:t>
      </w:r>
      <w:r w:rsidRPr="004674DE">
        <w:rPr>
          <w:rFonts w:ascii="Arial" w:hAnsi="Arial" w:cs="Arial"/>
          <w:iCs/>
          <w:sz w:val="24"/>
          <w:szCs w:val="24"/>
          <w:lang w:val="es-ES"/>
        </w:rPr>
        <w:t xml:space="preserve">ni </w:t>
      </w:r>
      <w:r w:rsidRPr="00402258">
        <w:rPr>
          <w:rFonts w:ascii="Arial" w:hAnsi="Arial" w:cs="Arial"/>
          <w:i/>
          <w:iCs/>
          <w:sz w:val="24"/>
          <w:szCs w:val="24"/>
          <w:lang w:val="es-ES"/>
        </w:rPr>
        <w:t>Cu</w:t>
      </w:r>
      <w:r w:rsidRPr="00402258">
        <w:rPr>
          <w:rFonts w:ascii="Arial" w:hAnsi="Arial" w:cs="Arial"/>
          <w:i/>
          <w:iCs/>
          <w:sz w:val="24"/>
          <w:szCs w:val="24"/>
          <w:vertAlign w:val="superscript"/>
          <w:lang w:val="es-ES"/>
        </w:rPr>
        <w:t>2+</w:t>
      </w:r>
      <w:r>
        <w:rPr>
          <w:rFonts w:ascii="Arial" w:hAnsi="Arial" w:cs="Arial"/>
          <w:sz w:val="24"/>
          <w:szCs w:val="24"/>
          <w:lang w:val="es-ES"/>
        </w:rPr>
        <w:t xml:space="preserve"> ; se separan en dos tubos de ensayos y la comprobación es la siguiente…</w:t>
      </w:r>
      <w:bookmarkStart w:id="0" w:name="_GoBack"/>
      <w:bookmarkEnd w:id="0"/>
    </w:p>
    <w:p w:rsidR="004674DE" w:rsidRPr="004674DE" w:rsidRDefault="004674DE" w:rsidP="004674DE">
      <w:pPr>
        <w:pStyle w:val="Prrafodelista"/>
        <w:rPr>
          <w:rFonts w:ascii="Arial" w:hAnsi="Arial" w:cs="Arial"/>
          <w:sz w:val="24"/>
          <w:szCs w:val="24"/>
          <w:lang w:val="es-ES"/>
        </w:rPr>
      </w:pPr>
    </w:p>
    <w:p w:rsidR="00402258" w:rsidRPr="00402258" w:rsidRDefault="00402258" w:rsidP="00402258">
      <w:pPr>
        <w:numPr>
          <w:ilvl w:val="0"/>
          <w:numId w:val="11"/>
        </w:numPr>
        <w:rPr>
          <w:rFonts w:ascii="Arial" w:hAnsi="Arial" w:cs="Arial"/>
          <w:sz w:val="24"/>
          <w:szCs w:val="24"/>
          <w:lang w:val="es-ES"/>
        </w:rPr>
      </w:pPr>
      <w:r w:rsidRPr="00402258">
        <w:rPr>
          <w:rFonts w:ascii="Arial" w:hAnsi="Arial" w:cs="Arial"/>
          <w:i/>
          <w:iCs/>
          <w:sz w:val="24"/>
          <w:szCs w:val="24"/>
          <w:lang w:val="es-ES"/>
        </w:rPr>
        <w:t>Co</w:t>
      </w:r>
      <w:r w:rsidRPr="00402258">
        <w:rPr>
          <w:rFonts w:ascii="Arial" w:hAnsi="Arial" w:cs="Arial"/>
          <w:i/>
          <w:iCs/>
          <w:sz w:val="24"/>
          <w:szCs w:val="24"/>
          <w:vertAlign w:val="superscript"/>
          <w:lang w:val="es-ES"/>
        </w:rPr>
        <w:t>2+</w:t>
      </w:r>
      <w:r w:rsidRPr="00402258">
        <w:rPr>
          <w:rFonts w:ascii="Arial" w:hAnsi="Arial" w:cs="Arial"/>
          <w:sz w:val="24"/>
          <w:szCs w:val="24"/>
          <w:lang w:val="es-ES"/>
        </w:rPr>
        <w:t>: Con KSCN da un complejo azul.</w:t>
      </w:r>
    </w:p>
    <w:p w:rsidR="00402258" w:rsidRPr="00402258" w:rsidRDefault="00402258" w:rsidP="00402258">
      <w:pPr>
        <w:numPr>
          <w:ilvl w:val="0"/>
          <w:numId w:val="12"/>
        </w:numPr>
        <w:rPr>
          <w:rFonts w:ascii="Arial" w:hAnsi="Arial" w:cs="Arial"/>
          <w:sz w:val="24"/>
          <w:szCs w:val="24"/>
          <w:lang w:val="es-ES"/>
        </w:rPr>
      </w:pPr>
      <w:r w:rsidRPr="00402258">
        <w:rPr>
          <w:rFonts w:ascii="Arial" w:hAnsi="Arial" w:cs="Arial"/>
          <w:i/>
          <w:iCs/>
          <w:sz w:val="24"/>
          <w:szCs w:val="24"/>
          <w:lang w:val="es-ES"/>
        </w:rPr>
        <w:t>Cu</w:t>
      </w:r>
      <w:r w:rsidRPr="00402258">
        <w:rPr>
          <w:rFonts w:ascii="Arial" w:hAnsi="Arial" w:cs="Arial"/>
          <w:i/>
          <w:iCs/>
          <w:sz w:val="24"/>
          <w:szCs w:val="24"/>
          <w:vertAlign w:val="superscript"/>
          <w:lang w:val="es-ES"/>
        </w:rPr>
        <w:t>2+</w:t>
      </w:r>
      <w:r w:rsidRPr="00402258">
        <w:rPr>
          <w:rFonts w:ascii="Arial" w:hAnsi="Arial" w:cs="Arial"/>
          <w:sz w:val="24"/>
          <w:szCs w:val="24"/>
          <w:lang w:val="es-ES"/>
        </w:rPr>
        <w:t>: Con NH</w:t>
      </w:r>
      <w:r w:rsidRPr="00402258">
        <w:rPr>
          <w:rFonts w:ascii="Arial" w:hAnsi="Arial" w:cs="Arial"/>
          <w:sz w:val="24"/>
          <w:szCs w:val="24"/>
          <w:vertAlign w:val="subscript"/>
          <w:lang w:val="es-ES"/>
        </w:rPr>
        <w:t>3</w:t>
      </w:r>
      <w:r w:rsidRPr="00402258">
        <w:rPr>
          <w:rFonts w:ascii="Arial" w:hAnsi="Arial" w:cs="Arial"/>
          <w:sz w:val="24"/>
          <w:szCs w:val="24"/>
          <w:lang w:val="es-ES"/>
        </w:rPr>
        <w:t xml:space="preserve"> da </w:t>
      </w:r>
      <w:proofErr w:type="gramStart"/>
      <w:r w:rsidRPr="00402258">
        <w:rPr>
          <w:rFonts w:ascii="Arial" w:hAnsi="Arial" w:cs="Arial"/>
          <w:sz w:val="24"/>
          <w:szCs w:val="24"/>
          <w:lang w:val="es-ES"/>
        </w:rPr>
        <w:t>Cu(</w:t>
      </w:r>
      <w:proofErr w:type="gramEnd"/>
      <w:r w:rsidRPr="00402258">
        <w:rPr>
          <w:rFonts w:ascii="Arial" w:hAnsi="Arial" w:cs="Arial"/>
          <w:sz w:val="24"/>
          <w:szCs w:val="24"/>
          <w:lang w:val="es-ES"/>
        </w:rPr>
        <w:t>NH</w:t>
      </w:r>
      <w:r w:rsidRPr="00402258">
        <w:rPr>
          <w:rFonts w:ascii="Arial" w:hAnsi="Arial" w:cs="Arial"/>
          <w:sz w:val="24"/>
          <w:szCs w:val="24"/>
          <w:vertAlign w:val="subscript"/>
          <w:lang w:val="es-ES"/>
        </w:rPr>
        <w:t>3</w:t>
      </w:r>
      <w:r w:rsidRPr="00402258">
        <w:rPr>
          <w:rFonts w:ascii="Arial" w:hAnsi="Arial" w:cs="Arial"/>
          <w:sz w:val="24"/>
          <w:szCs w:val="24"/>
          <w:lang w:val="es-ES"/>
        </w:rPr>
        <w:t>)</w:t>
      </w:r>
      <w:r w:rsidRPr="00402258">
        <w:rPr>
          <w:rFonts w:ascii="Arial" w:hAnsi="Arial" w:cs="Arial"/>
          <w:sz w:val="24"/>
          <w:szCs w:val="24"/>
          <w:vertAlign w:val="subscript"/>
          <w:lang w:val="es-ES"/>
        </w:rPr>
        <w:t>4</w:t>
      </w:r>
      <w:r w:rsidRPr="00402258">
        <w:rPr>
          <w:rFonts w:ascii="Arial" w:hAnsi="Arial" w:cs="Arial"/>
          <w:sz w:val="24"/>
          <w:szCs w:val="24"/>
          <w:vertAlign w:val="superscript"/>
          <w:lang w:val="es-ES"/>
        </w:rPr>
        <w:t>2+</w:t>
      </w:r>
      <w:r w:rsidRPr="00402258">
        <w:rPr>
          <w:rFonts w:ascii="Arial" w:hAnsi="Arial" w:cs="Arial"/>
          <w:sz w:val="24"/>
          <w:szCs w:val="24"/>
          <w:lang w:val="es-ES"/>
        </w:rPr>
        <w:t xml:space="preserve"> (azul intenso).</w:t>
      </w:r>
    </w:p>
    <w:p w:rsidR="00402258" w:rsidRPr="00402258" w:rsidRDefault="00402258" w:rsidP="00402258">
      <w:pPr>
        <w:numPr>
          <w:ilvl w:val="0"/>
          <w:numId w:val="13"/>
        </w:numPr>
        <w:rPr>
          <w:rFonts w:ascii="Arial" w:hAnsi="Arial" w:cs="Arial"/>
          <w:sz w:val="24"/>
          <w:szCs w:val="24"/>
          <w:lang w:val="es-ES"/>
        </w:rPr>
      </w:pPr>
      <w:r w:rsidRPr="00402258">
        <w:rPr>
          <w:rFonts w:ascii="Arial" w:hAnsi="Arial" w:cs="Arial"/>
          <w:i/>
          <w:iCs/>
          <w:sz w:val="24"/>
          <w:szCs w:val="24"/>
          <w:lang w:val="es-ES"/>
        </w:rPr>
        <w:t>Fe</w:t>
      </w:r>
      <w:r w:rsidRPr="00402258">
        <w:rPr>
          <w:rFonts w:ascii="Arial" w:hAnsi="Arial" w:cs="Arial"/>
          <w:i/>
          <w:iCs/>
          <w:sz w:val="24"/>
          <w:szCs w:val="24"/>
          <w:vertAlign w:val="superscript"/>
          <w:lang w:val="es-ES"/>
        </w:rPr>
        <w:t>3+</w:t>
      </w:r>
      <w:r w:rsidRPr="00402258">
        <w:rPr>
          <w:rFonts w:ascii="Arial" w:hAnsi="Arial" w:cs="Arial"/>
          <w:sz w:val="24"/>
          <w:szCs w:val="24"/>
          <w:lang w:val="es-ES"/>
        </w:rPr>
        <w:t xml:space="preserve">: Con KSCN da un complejo rojo; con ferrocianuro da un compuesto azul; el </w:t>
      </w:r>
      <w:proofErr w:type="gramStart"/>
      <w:r w:rsidRPr="00402258">
        <w:rPr>
          <w:rFonts w:ascii="Arial" w:hAnsi="Arial" w:cs="Arial"/>
          <w:sz w:val="24"/>
          <w:szCs w:val="24"/>
          <w:lang w:val="es-ES"/>
        </w:rPr>
        <w:t>Fe(</w:t>
      </w:r>
      <w:proofErr w:type="gramEnd"/>
      <w:r w:rsidRPr="00402258">
        <w:rPr>
          <w:rFonts w:ascii="Arial" w:hAnsi="Arial" w:cs="Arial"/>
          <w:sz w:val="24"/>
          <w:szCs w:val="24"/>
          <w:lang w:val="es-ES"/>
        </w:rPr>
        <w:t>OH)</w:t>
      </w:r>
      <w:r w:rsidRPr="00402258">
        <w:rPr>
          <w:rFonts w:ascii="Arial" w:hAnsi="Arial" w:cs="Arial"/>
          <w:sz w:val="24"/>
          <w:szCs w:val="24"/>
          <w:vertAlign w:val="subscript"/>
          <w:lang w:val="es-ES"/>
        </w:rPr>
        <w:t>3</w:t>
      </w:r>
      <w:r w:rsidRPr="00402258">
        <w:rPr>
          <w:rFonts w:ascii="Arial" w:hAnsi="Arial" w:cs="Arial"/>
          <w:sz w:val="24"/>
          <w:szCs w:val="24"/>
          <w:lang w:val="es-ES"/>
        </w:rPr>
        <w:t xml:space="preserve"> es el único hidróxido de color pardo-rojizo.</w:t>
      </w:r>
    </w:p>
    <w:p w:rsidR="00402258" w:rsidRPr="00402258" w:rsidRDefault="00402258" w:rsidP="00402258">
      <w:pPr>
        <w:numPr>
          <w:ilvl w:val="0"/>
          <w:numId w:val="21"/>
        </w:numPr>
        <w:rPr>
          <w:rFonts w:ascii="Arial" w:hAnsi="Arial" w:cs="Arial"/>
          <w:sz w:val="24"/>
          <w:szCs w:val="24"/>
          <w:lang w:val="es-ES"/>
        </w:rPr>
      </w:pPr>
      <w:r w:rsidRPr="00402258">
        <w:rPr>
          <w:rFonts w:ascii="Arial" w:hAnsi="Arial" w:cs="Arial"/>
          <w:i/>
          <w:iCs/>
          <w:sz w:val="24"/>
          <w:szCs w:val="24"/>
          <w:lang w:val="es-ES"/>
        </w:rPr>
        <w:t>Ni</w:t>
      </w:r>
      <w:r w:rsidRPr="00402258">
        <w:rPr>
          <w:rFonts w:ascii="Arial" w:hAnsi="Arial" w:cs="Arial"/>
          <w:i/>
          <w:iCs/>
          <w:sz w:val="24"/>
          <w:szCs w:val="24"/>
          <w:vertAlign w:val="superscript"/>
          <w:lang w:val="es-ES"/>
        </w:rPr>
        <w:t>2+</w:t>
      </w:r>
      <w:r w:rsidRPr="00402258">
        <w:rPr>
          <w:rFonts w:ascii="Arial" w:hAnsi="Arial" w:cs="Arial"/>
          <w:sz w:val="24"/>
          <w:szCs w:val="24"/>
          <w:lang w:val="es-ES"/>
        </w:rPr>
        <w:t xml:space="preserve">: Con dimetilglioxima  da un precipitado de color rojo; los sulfuros de níquel se disuelven en agua regia; el </w:t>
      </w:r>
      <w:proofErr w:type="gramStart"/>
      <w:r w:rsidRPr="00402258">
        <w:rPr>
          <w:rFonts w:ascii="Arial" w:hAnsi="Arial" w:cs="Arial"/>
          <w:sz w:val="24"/>
          <w:szCs w:val="24"/>
          <w:lang w:val="es-ES"/>
        </w:rPr>
        <w:t>Ni(</w:t>
      </w:r>
      <w:proofErr w:type="gramEnd"/>
      <w:r w:rsidRPr="00402258">
        <w:rPr>
          <w:rFonts w:ascii="Arial" w:hAnsi="Arial" w:cs="Arial"/>
          <w:sz w:val="24"/>
          <w:szCs w:val="24"/>
          <w:lang w:val="es-ES"/>
        </w:rPr>
        <w:t>OH)</w:t>
      </w:r>
      <w:r w:rsidRPr="00402258">
        <w:rPr>
          <w:rFonts w:ascii="Arial" w:hAnsi="Arial" w:cs="Arial"/>
          <w:sz w:val="24"/>
          <w:szCs w:val="24"/>
          <w:vertAlign w:val="subscript"/>
          <w:lang w:val="es-ES"/>
        </w:rPr>
        <w:t>3</w:t>
      </w:r>
      <w:r w:rsidRPr="00402258">
        <w:rPr>
          <w:rFonts w:ascii="Arial" w:hAnsi="Arial" w:cs="Arial"/>
          <w:sz w:val="24"/>
          <w:szCs w:val="24"/>
          <w:lang w:val="es-ES"/>
        </w:rPr>
        <w:t xml:space="preserve"> es el único hidróxido de color verde.</w:t>
      </w:r>
    </w:p>
    <w:p w:rsidR="00A50AB9" w:rsidRPr="00402258" w:rsidRDefault="00A50AB9" w:rsidP="00A50AB9">
      <w:pPr>
        <w:rPr>
          <w:rFonts w:ascii="Arial" w:hAnsi="Arial" w:cs="Arial"/>
          <w:sz w:val="24"/>
          <w:szCs w:val="24"/>
          <w:lang w:val="es-ES"/>
        </w:rPr>
      </w:pPr>
    </w:p>
    <w:sectPr w:rsidR="00A50AB9" w:rsidRPr="00402258" w:rsidSect="00BC03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0EB6"/>
    <w:multiLevelType w:val="multilevel"/>
    <w:tmpl w:val="2E26C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634361"/>
    <w:multiLevelType w:val="multilevel"/>
    <w:tmpl w:val="4B0A3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B855DA"/>
    <w:multiLevelType w:val="multilevel"/>
    <w:tmpl w:val="B148B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CB6A38"/>
    <w:multiLevelType w:val="multilevel"/>
    <w:tmpl w:val="728A8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D7304B"/>
    <w:multiLevelType w:val="multilevel"/>
    <w:tmpl w:val="F13AC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D43FDE"/>
    <w:multiLevelType w:val="hybridMultilevel"/>
    <w:tmpl w:val="D8E0AD4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6D2AEC"/>
    <w:multiLevelType w:val="multilevel"/>
    <w:tmpl w:val="D8C6E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CE67D3B"/>
    <w:multiLevelType w:val="multilevel"/>
    <w:tmpl w:val="04824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883991"/>
    <w:multiLevelType w:val="multilevel"/>
    <w:tmpl w:val="67EE9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F23B90"/>
    <w:multiLevelType w:val="multilevel"/>
    <w:tmpl w:val="9880E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B6691A"/>
    <w:multiLevelType w:val="multilevel"/>
    <w:tmpl w:val="CA1AF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036A3E"/>
    <w:multiLevelType w:val="multilevel"/>
    <w:tmpl w:val="336E8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F21044"/>
    <w:multiLevelType w:val="multilevel"/>
    <w:tmpl w:val="43046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653E44"/>
    <w:multiLevelType w:val="hybridMultilevel"/>
    <w:tmpl w:val="101C4E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750CE5"/>
    <w:multiLevelType w:val="multilevel"/>
    <w:tmpl w:val="B9E06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B34893"/>
    <w:multiLevelType w:val="multilevel"/>
    <w:tmpl w:val="06462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F677DC"/>
    <w:multiLevelType w:val="multilevel"/>
    <w:tmpl w:val="0C380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353775"/>
    <w:multiLevelType w:val="multilevel"/>
    <w:tmpl w:val="67B85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660A09"/>
    <w:multiLevelType w:val="multilevel"/>
    <w:tmpl w:val="7C623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8B6031"/>
    <w:multiLevelType w:val="multilevel"/>
    <w:tmpl w:val="E1B47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364EEE"/>
    <w:multiLevelType w:val="multilevel"/>
    <w:tmpl w:val="6EF67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EB3712"/>
    <w:multiLevelType w:val="hybridMultilevel"/>
    <w:tmpl w:val="D6401524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28F65B4"/>
    <w:multiLevelType w:val="hybridMultilevel"/>
    <w:tmpl w:val="C9403D5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113632"/>
    <w:multiLevelType w:val="multilevel"/>
    <w:tmpl w:val="CC2C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7A0BF6"/>
    <w:multiLevelType w:val="multilevel"/>
    <w:tmpl w:val="06DED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5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20"/>
  </w:num>
  <w:num w:numId="6">
    <w:abstractNumId w:val="4"/>
  </w:num>
  <w:num w:numId="7">
    <w:abstractNumId w:val="17"/>
  </w:num>
  <w:num w:numId="8">
    <w:abstractNumId w:val="2"/>
  </w:num>
  <w:num w:numId="9">
    <w:abstractNumId w:val="1"/>
  </w:num>
  <w:num w:numId="10">
    <w:abstractNumId w:val="15"/>
  </w:num>
  <w:num w:numId="11">
    <w:abstractNumId w:val="3"/>
  </w:num>
  <w:num w:numId="12">
    <w:abstractNumId w:val="8"/>
  </w:num>
  <w:num w:numId="13">
    <w:abstractNumId w:val="9"/>
  </w:num>
  <w:num w:numId="14">
    <w:abstractNumId w:val="18"/>
  </w:num>
  <w:num w:numId="15">
    <w:abstractNumId w:val="16"/>
  </w:num>
  <w:num w:numId="16">
    <w:abstractNumId w:val="6"/>
  </w:num>
  <w:num w:numId="17">
    <w:abstractNumId w:val="23"/>
  </w:num>
  <w:num w:numId="18">
    <w:abstractNumId w:val="0"/>
  </w:num>
  <w:num w:numId="19">
    <w:abstractNumId w:val="11"/>
  </w:num>
  <w:num w:numId="20">
    <w:abstractNumId w:val="14"/>
  </w:num>
  <w:num w:numId="21">
    <w:abstractNumId w:val="12"/>
  </w:num>
  <w:num w:numId="22">
    <w:abstractNumId w:val="10"/>
  </w:num>
  <w:num w:numId="23">
    <w:abstractNumId w:val="7"/>
  </w:num>
  <w:num w:numId="24">
    <w:abstractNumId w:val="19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EE0"/>
    <w:rsid w:val="00022809"/>
    <w:rsid w:val="00066EE0"/>
    <w:rsid w:val="000D7B6E"/>
    <w:rsid w:val="00314032"/>
    <w:rsid w:val="00402258"/>
    <w:rsid w:val="00446E8C"/>
    <w:rsid w:val="00455ECE"/>
    <w:rsid w:val="004674DE"/>
    <w:rsid w:val="00475979"/>
    <w:rsid w:val="00500506"/>
    <w:rsid w:val="007472D1"/>
    <w:rsid w:val="00891CA3"/>
    <w:rsid w:val="00982E95"/>
    <w:rsid w:val="009A033E"/>
    <w:rsid w:val="00A4358B"/>
    <w:rsid w:val="00A50AB9"/>
    <w:rsid w:val="00BC0383"/>
    <w:rsid w:val="00C24884"/>
    <w:rsid w:val="00CD7607"/>
    <w:rsid w:val="00E0340B"/>
    <w:rsid w:val="00E31DBE"/>
    <w:rsid w:val="00E50FCC"/>
    <w:rsid w:val="00F7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EE0"/>
    <w:pPr>
      <w:spacing w:after="160" w:line="259" w:lineRule="auto"/>
    </w:pPr>
    <w:rPr>
      <w:lang w:val="es-EC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1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1CA3"/>
    <w:rPr>
      <w:rFonts w:ascii="Tahoma" w:hAnsi="Tahoma" w:cs="Tahoma"/>
      <w:sz w:val="16"/>
      <w:szCs w:val="16"/>
      <w:lang w:val="es-EC"/>
    </w:rPr>
  </w:style>
  <w:style w:type="paragraph" w:styleId="Prrafodelista">
    <w:name w:val="List Paragraph"/>
    <w:basedOn w:val="Normal"/>
    <w:uiPriority w:val="34"/>
    <w:qFormat/>
    <w:rsid w:val="00A50AB9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CD7607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7472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EE0"/>
    <w:pPr>
      <w:spacing w:after="160" w:line="259" w:lineRule="auto"/>
    </w:pPr>
    <w:rPr>
      <w:lang w:val="es-EC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1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1CA3"/>
    <w:rPr>
      <w:rFonts w:ascii="Tahoma" w:hAnsi="Tahoma" w:cs="Tahoma"/>
      <w:sz w:val="16"/>
      <w:szCs w:val="16"/>
      <w:lang w:val="es-EC"/>
    </w:rPr>
  </w:style>
  <w:style w:type="paragraph" w:styleId="Prrafodelista">
    <w:name w:val="List Paragraph"/>
    <w:basedOn w:val="Normal"/>
    <w:uiPriority w:val="34"/>
    <w:qFormat/>
    <w:rsid w:val="00A50AB9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CD7607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7472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676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19</cp:revision>
  <cp:lastPrinted>2015-02-24T02:03:00Z</cp:lastPrinted>
  <dcterms:created xsi:type="dcterms:W3CDTF">2015-02-24T01:02:00Z</dcterms:created>
  <dcterms:modified xsi:type="dcterms:W3CDTF">2015-03-10T02:41:00Z</dcterms:modified>
</cp:coreProperties>
</file>