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31" w:rsidRPr="00174302" w:rsidRDefault="00A42631" w:rsidP="00A42631">
      <w:pPr>
        <w:tabs>
          <w:tab w:val="left" w:pos="2326"/>
        </w:tabs>
        <w:spacing w:after="0" w:line="240" w:lineRule="auto"/>
        <w:jc w:val="center"/>
        <w:rPr>
          <w:rFonts w:ascii="Times New Roman" w:hAnsi="Times New Roman" w:cs="Times New Roman"/>
          <w:b/>
          <w:lang w:val="es-EC"/>
        </w:rPr>
      </w:pPr>
      <w:r w:rsidRPr="00174302">
        <w:rPr>
          <w:rFonts w:ascii="Times New Roman" w:hAnsi="Times New Roman" w:cs="Times New Roman"/>
          <w:b/>
          <w:noProof/>
          <w:lang w:eastAsia="zh-CN"/>
        </w:rPr>
        <w:drawing>
          <wp:anchor distT="0" distB="0" distL="114300" distR="114300" simplePos="0" relativeHeight="251659264" behindDoc="1" locked="0" layoutInCell="1" allowOverlap="1">
            <wp:simplePos x="0" y="0"/>
            <wp:positionH relativeFrom="column">
              <wp:posOffset>2518913</wp:posOffset>
            </wp:positionH>
            <wp:positionV relativeFrom="paragraph">
              <wp:posOffset>-552091</wp:posOffset>
            </wp:positionV>
            <wp:extent cx="733245" cy="733246"/>
            <wp:effectExtent l="0" t="0" r="0" b="0"/>
            <wp:wrapThrough wrapText="bothSides">
              <wp:wrapPolygon edited="0">
                <wp:start x="0" y="0"/>
                <wp:lineTo x="0" y="20849"/>
                <wp:lineTo x="20776" y="20849"/>
                <wp:lineTo x="2077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790" cy="730250"/>
                    </a:xfrm>
                    <a:prstGeom prst="rect">
                      <a:avLst/>
                    </a:prstGeom>
                    <a:noFill/>
                  </pic:spPr>
                </pic:pic>
              </a:graphicData>
            </a:graphic>
          </wp:anchor>
        </w:drawing>
      </w:r>
    </w:p>
    <w:p w:rsidR="00A42631" w:rsidRPr="00174302" w:rsidRDefault="00A42631" w:rsidP="00A42631">
      <w:pPr>
        <w:tabs>
          <w:tab w:val="left" w:pos="2326"/>
        </w:tabs>
        <w:spacing w:after="0" w:line="240" w:lineRule="auto"/>
        <w:jc w:val="center"/>
        <w:rPr>
          <w:rFonts w:ascii="Times New Roman" w:hAnsi="Times New Roman" w:cs="Times New Roman"/>
          <w:b/>
          <w:lang w:val="es-EC"/>
        </w:rPr>
      </w:pPr>
      <w:r w:rsidRPr="00174302">
        <w:rPr>
          <w:rFonts w:ascii="Times New Roman" w:hAnsi="Times New Roman" w:cs="Times New Roman"/>
          <w:b/>
          <w:lang w:val="es-EC"/>
        </w:rPr>
        <w:t>ESCUELA SUPERIOR POLITÉCNICA DEL LITORAL</w:t>
      </w:r>
    </w:p>
    <w:p w:rsidR="00A42631" w:rsidRPr="00174302" w:rsidRDefault="00A42631" w:rsidP="00A42631">
      <w:pPr>
        <w:tabs>
          <w:tab w:val="left" w:pos="2326"/>
        </w:tabs>
        <w:spacing w:after="0" w:line="240" w:lineRule="auto"/>
        <w:jc w:val="center"/>
        <w:rPr>
          <w:rFonts w:ascii="Times New Roman" w:hAnsi="Times New Roman" w:cs="Times New Roman"/>
          <w:b/>
          <w:lang w:val="es-EC"/>
        </w:rPr>
      </w:pPr>
      <w:r w:rsidRPr="00174302">
        <w:rPr>
          <w:rFonts w:ascii="Times New Roman" w:hAnsi="Times New Roman" w:cs="Times New Roman"/>
          <w:b/>
          <w:lang w:val="es-EC"/>
        </w:rPr>
        <w:t>FACULTAD DE CIENCIAS SOCIALES Y HUMANÍSTICAS</w:t>
      </w:r>
    </w:p>
    <w:p w:rsidR="00A42631" w:rsidRPr="00174302" w:rsidRDefault="00A42631" w:rsidP="00A42631">
      <w:pPr>
        <w:pStyle w:val="Header"/>
        <w:rPr>
          <w:sz w:val="22"/>
          <w:szCs w:val="22"/>
          <w:lang w:val="es-EC"/>
        </w:rPr>
      </w:pPr>
    </w:p>
    <w:p w:rsidR="00A42631" w:rsidRPr="00174302" w:rsidRDefault="00A42631" w:rsidP="00A42631">
      <w:pPr>
        <w:tabs>
          <w:tab w:val="left" w:pos="2326"/>
        </w:tabs>
        <w:spacing w:line="240" w:lineRule="auto"/>
        <w:jc w:val="center"/>
        <w:rPr>
          <w:rFonts w:ascii="Times New Roman" w:hAnsi="Times New Roman" w:cs="Times New Roman"/>
          <w:b/>
          <w:lang w:val="es-EC"/>
        </w:rPr>
      </w:pPr>
      <w:r w:rsidRPr="00174302">
        <w:rPr>
          <w:rFonts w:ascii="Times New Roman" w:hAnsi="Times New Roman" w:cs="Times New Roman"/>
          <w:b/>
          <w:lang w:val="es-EC"/>
        </w:rPr>
        <w:t xml:space="preserve">EXAMEN </w:t>
      </w:r>
      <w:r w:rsidR="00664EBF" w:rsidRPr="00174302">
        <w:rPr>
          <w:rFonts w:ascii="Times New Roman" w:hAnsi="Times New Roman" w:cs="Times New Roman"/>
          <w:b/>
          <w:lang w:val="es-EC"/>
        </w:rPr>
        <w:t>DE MEJORAM</w:t>
      </w:r>
      <w:r w:rsidR="00F925BA" w:rsidRPr="00174302">
        <w:rPr>
          <w:rFonts w:ascii="Times New Roman" w:hAnsi="Times New Roman" w:cs="Times New Roman"/>
          <w:b/>
          <w:lang w:val="es-EC"/>
        </w:rPr>
        <w:t>I</w:t>
      </w:r>
      <w:r w:rsidR="00664EBF" w:rsidRPr="00174302">
        <w:rPr>
          <w:rFonts w:ascii="Times New Roman" w:hAnsi="Times New Roman" w:cs="Times New Roman"/>
          <w:b/>
          <w:lang w:val="es-EC"/>
        </w:rPr>
        <w:t>E</w:t>
      </w:r>
      <w:r w:rsidR="00F925BA" w:rsidRPr="00174302">
        <w:rPr>
          <w:rFonts w:ascii="Times New Roman" w:hAnsi="Times New Roman" w:cs="Times New Roman"/>
          <w:b/>
          <w:lang w:val="es-EC"/>
        </w:rPr>
        <w:t>NTO</w:t>
      </w:r>
      <w:r w:rsidRPr="00174302">
        <w:rPr>
          <w:rFonts w:ascii="Times New Roman" w:hAnsi="Times New Roman" w:cs="Times New Roman"/>
          <w:b/>
          <w:lang w:val="es-EC"/>
        </w:rPr>
        <w:t xml:space="preserve"> DE ECONOMÍA ESTADÍSTICA COMPUTARIZADA</w:t>
      </w:r>
    </w:p>
    <w:p w:rsidR="00A42631" w:rsidRPr="00174302" w:rsidRDefault="00A42631" w:rsidP="00A42631">
      <w:pPr>
        <w:pStyle w:val="Default"/>
        <w:spacing w:line="360" w:lineRule="auto"/>
        <w:rPr>
          <w:rFonts w:ascii="Times New Roman" w:hAnsi="Times New Roman" w:cs="Times New Roman"/>
          <w:sz w:val="22"/>
          <w:szCs w:val="22"/>
          <w:lang w:val="es-EC"/>
        </w:rPr>
      </w:pPr>
      <w:r w:rsidRPr="00174302">
        <w:rPr>
          <w:rFonts w:ascii="Times New Roman" w:hAnsi="Times New Roman" w:cs="Times New Roman"/>
          <w:sz w:val="22"/>
          <w:szCs w:val="22"/>
          <w:lang w:val="es-EC"/>
        </w:rPr>
        <w:t>APELLIDOS:</w:t>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t xml:space="preserve"> NOMBRES:                                         </w:t>
      </w:r>
    </w:p>
    <w:p w:rsidR="00A42631" w:rsidRPr="00174302" w:rsidRDefault="00A42631" w:rsidP="00A42631">
      <w:pPr>
        <w:pStyle w:val="Default"/>
        <w:spacing w:line="360" w:lineRule="auto"/>
        <w:rPr>
          <w:rFonts w:ascii="Times New Roman" w:hAnsi="Times New Roman" w:cs="Times New Roman"/>
          <w:sz w:val="22"/>
          <w:szCs w:val="22"/>
          <w:lang w:val="es-EC"/>
        </w:rPr>
      </w:pPr>
      <w:r w:rsidRPr="00174302">
        <w:rPr>
          <w:rFonts w:ascii="Times New Roman" w:hAnsi="Times New Roman" w:cs="Times New Roman"/>
          <w:sz w:val="22"/>
          <w:szCs w:val="22"/>
          <w:lang w:val="es-EC"/>
        </w:rPr>
        <w:t xml:space="preserve">MATRICULA: </w:t>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r>
      <w:r w:rsidRPr="00174302">
        <w:rPr>
          <w:rFonts w:ascii="Times New Roman" w:hAnsi="Times New Roman" w:cs="Times New Roman"/>
          <w:sz w:val="22"/>
          <w:szCs w:val="22"/>
          <w:lang w:val="es-EC"/>
        </w:rPr>
        <w:tab/>
        <w:t xml:space="preserve">PARALELO:                     </w:t>
      </w:r>
    </w:p>
    <w:p w:rsidR="005B4E9C" w:rsidRPr="00174302" w:rsidRDefault="005B4E9C" w:rsidP="005B4E9C">
      <w:pPr>
        <w:spacing w:line="240" w:lineRule="auto"/>
        <w:jc w:val="center"/>
        <w:rPr>
          <w:rFonts w:ascii="Times New Roman" w:hAnsi="Times New Roman" w:cs="Times New Roman"/>
          <w:b/>
          <w:lang w:val="es-EC"/>
        </w:rPr>
      </w:pPr>
      <w:r w:rsidRPr="00174302">
        <w:rPr>
          <w:rFonts w:ascii="Times New Roman" w:hAnsi="Times New Roman" w:cs="Times New Roman"/>
          <w:b/>
          <w:lang w:val="es-EC"/>
        </w:rPr>
        <w:t>COMPROMISO DE HONOR</w:t>
      </w:r>
    </w:p>
    <w:p w:rsidR="005B4E9C" w:rsidRPr="00174302" w:rsidRDefault="005B4E9C" w:rsidP="005B4E9C">
      <w:pPr>
        <w:jc w:val="both"/>
        <w:rPr>
          <w:rFonts w:ascii="Times New Roman" w:hAnsi="Times New Roman" w:cs="Times New Roman"/>
          <w:sz w:val="20"/>
          <w:lang w:val="es-EC"/>
        </w:rPr>
      </w:pPr>
      <w:r w:rsidRPr="00174302">
        <w:rPr>
          <w:rFonts w:ascii="Times New Roman" w:hAnsi="Times New Roman" w:cs="Times New Roman"/>
          <w:sz w:val="20"/>
          <w:lang w:val="es-EC"/>
        </w:rPr>
        <w:t>Yo, _______________________________________________________________________,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A42631" w:rsidRPr="00174302" w:rsidRDefault="00A42631" w:rsidP="00B00600">
      <w:pPr>
        <w:tabs>
          <w:tab w:val="left" w:pos="7245"/>
        </w:tabs>
        <w:spacing w:line="240" w:lineRule="auto"/>
        <w:jc w:val="center"/>
        <w:rPr>
          <w:rFonts w:ascii="Times New Roman" w:hAnsi="Times New Roman" w:cs="Times New Roman"/>
          <w:lang w:val="es-EC"/>
        </w:rPr>
      </w:pPr>
      <w:r w:rsidRPr="00174302">
        <w:rPr>
          <w:rFonts w:ascii="Times New Roman" w:hAnsi="Times New Roman" w:cs="Times New Roman"/>
          <w:lang w:val="es-EC"/>
        </w:rPr>
        <w:t>_________________________________</w:t>
      </w:r>
      <w:r w:rsidR="00B00600" w:rsidRPr="00174302">
        <w:rPr>
          <w:rFonts w:ascii="Times New Roman" w:hAnsi="Times New Roman" w:cs="Times New Roman"/>
          <w:lang w:val="es-EC"/>
        </w:rPr>
        <w:br/>
      </w:r>
      <w:r w:rsidRPr="00174302">
        <w:rPr>
          <w:rFonts w:ascii="Times New Roman" w:hAnsi="Times New Roman" w:cs="Times New Roman"/>
          <w:i/>
          <w:lang w:val="es-EC"/>
        </w:rPr>
        <w:t>Firma de compromiso del estudiante</w:t>
      </w:r>
    </w:p>
    <w:p w:rsidR="00F925BA" w:rsidRPr="00174302" w:rsidRDefault="00F925BA" w:rsidP="00415A4A">
      <w:pPr>
        <w:tabs>
          <w:tab w:val="left" w:pos="7245"/>
        </w:tabs>
        <w:spacing w:line="240" w:lineRule="auto"/>
        <w:rPr>
          <w:rFonts w:ascii="Times New Roman" w:hAnsi="Times New Roman" w:cs="Times New Roman"/>
          <w:b/>
          <w:lang w:val="es-EC"/>
        </w:rPr>
      </w:pPr>
      <w:r w:rsidRPr="00174302">
        <w:rPr>
          <w:rFonts w:ascii="Times New Roman" w:hAnsi="Times New Roman" w:cs="Times New Roman"/>
          <w:b/>
          <w:lang w:val="es-EC"/>
        </w:rPr>
        <w:t>Instrucción general</w:t>
      </w:r>
    </w:p>
    <w:p w:rsidR="00F925BA" w:rsidRPr="00174302" w:rsidRDefault="00F925BA" w:rsidP="00F925BA">
      <w:pPr>
        <w:pStyle w:val="ListParagraph"/>
        <w:numPr>
          <w:ilvl w:val="0"/>
          <w:numId w:val="20"/>
        </w:numPr>
        <w:tabs>
          <w:tab w:val="left" w:pos="7245"/>
        </w:tabs>
        <w:spacing w:line="240" w:lineRule="auto"/>
        <w:rPr>
          <w:rFonts w:ascii="Times New Roman" w:hAnsi="Times New Roman" w:cs="Times New Roman"/>
          <w:lang w:val="es-EC"/>
        </w:rPr>
      </w:pPr>
      <w:r w:rsidRPr="00174302">
        <w:rPr>
          <w:rFonts w:ascii="Times New Roman" w:hAnsi="Times New Roman" w:cs="Times New Roman"/>
          <w:lang w:val="es-EC"/>
        </w:rPr>
        <w:t>Todos los enunciados presentan una sola respuesta correcta</w:t>
      </w:r>
    </w:p>
    <w:p w:rsidR="00F925BA" w:rsidRPr="00174302" w:rsidRDefault="00F925BA" w:rsidP="00415A4A">
      <w:pPr>
        <w:pStyle w:val="ListParagraph"/>
        <w:numPr>
          <w:ilvl w:val="0"/>
          <w:numId w:val="20"/>
        </w:numPr>
        <w:tabs>
          <w:tab w:val="left" w:pos="7245"/>
        </w:tabs>
        <w:spacing w:line="240" w:lineRule="auto"/>
        <w:rPr>
          <w:rFonts w:ascii="Times New Roman" w:hAnsi="Times New Roman" w:cs="Times New Roman"/>
          <w:lang w:val="es-EC"/>
        </w:rPr>
      </w:pPr>
      <w:r w:rsidRPr="00174302">
        <w:rPr>
          <w:rFonts w:ascii="Times New Roman" w:hAnsi="Times New Roman" w:cs="Times New Roman"/>
          <w:lang w:val="es-EC"/>
        </w:rPr>
        <w:t>Las respuestas serán revisadas en la tabla final de respuestas</w:t>
      </w:r>
    </w:p>
    <w:p w:rsidR="00415A4A" w:rsidRPr="00174302" w:rsidRDefault="00F925BA" w:rsidP="00415A4A">
      <w:pPr>
        <w:tabs>
          <w:tab w:val="left" w:pos="7245"/>
        </w:tabs>
        <w:spacing w:line="240" w:lineRule="auto"/>
        <w:rPr>
          <w:rFonts w:ascii="Times New Roman" w:hAnsi="Times New Roman" w:cs="Times New Roman"/>
          <w:i/>
          <w:lang w:val="es-EC"/>
        </w:rPr>
      </w:pPr>
      <w:r w:rsidRPr="00174302">
        <w:rPr>
          <w:rFonts w:ascii="Times New Roman" w:hAnsi="Times New Roman" w:cs="Times New Roman"/>
          <w:b/>
          <w:lang w:val="es-EC"/>
        </w:rPr>
        <w:t>ESTADÍSTICA DESCRIPTIVA, DATOS Y MUESTREO</w:t>
      </w:r>
      <w:r w:rsidR="00B00600" w:rsidRPr="00174302">
        <w:rPr>
          <w:rFonts w:ascii="Times New Roman" w:hAnsi="Times New Roman" w:cs="Times New Roman"/>
          <w:b/>
          <w:lang w:val="es-EC"/>
        </w:rPr>
        <w:t xml:space="preserve"> </w:t>
      </w:r>
      <w:r w:rsidR="00415A4A" w:rsidRPr="00174302">
        <w:rPr>
          <w:rFonts w:ascii="Times New Roman" w:hAnsi="Times New Roman" w:cs="Times New Roman"/>
          <w:b/>
          <w:lang w:val="es-EC"/>
        </w:rPr>
        <w:t>(</w:t>
      </w:r>
      <w:r w:rsidR="00E77B42">
        <w:rPr>
          <w:rFonts w:ascii="Times New Roman" w:hAnsi="Times New Roman" w:cs="Times New Roman"/>
          <w:b/>
          <w:lang w:val="es-EC"/>
        </w:rPr>
        <w:t>14</w:t>
      </w:r>
      <w:r w:rsidR="00D04B2B" w:rsidRPr="00174302">
        <w:rPr>
          <w:rFonts w:ascii="Times New Roman" w:hAnsi="Times New Roman" w:cs="Times New Roman"/>
          <w:b/>
          <w:lang w:val="es-EC"/>
        </w:rPr>
        <w:t xml:space="preserve"> </w:t>
      </w:r>
      <w:r w:rsidR="00415A4A" w:rsidRPr="00174302">
        <w:rPr>
          <w:rFonts w:ascii="Times New Roman" w:hAnsi="Times New Roman" w:cs="Times New Roman"/>
          <w:b/>
          <w:lang w:val="es-EC"/>
        </w:rPr>
        <w:t>puntos)</w:t>
      </w:r>
      <w:r w:rsidR="00B00600" w:rsidRPr="00174302">
        <w:rPr>
          <w:rFonts w:ascii="Times New Roman" w:hAnsi="Times New Roman" w:cs="Times New Roman"/>
          <w:b/>
          <w:lang w:val="es-EC"/>
        </w:rPr>
        <w:t xml:space="preserve"> </w:t>
      </w:r>
      <w:r w:rsidR="00B00600" w:rsidRPr="00174302">
        <w:rPr>
          <w:rFonts w:ascii="Times New Roman" w:hAnsi="Times New Roman" w:cs="Times New Roman"/>
          <w:b/>
          <w:lang w:val="es-EC"/>
        </w:rPr>
        <w:br/>
      </w:r>
      <w:r w:rsidR="00B00600" w:rsidRPr="00174302">
        <w:rPr>
          <w:rFonts w:ascii="Times New Roman" w:hAnsi="Times New Roman" w:cs="Times New Roman"/>
          <w:i/>
          <w:lang w:val="es-EC"/>
        </w:rPr>
        <w:t>Resultados de aprendizaje e, i</w:t>
      </w:r>
    </w:p>
    <w:p w:rsidR="00077566" w:rsidRPr="000C2386" w:rsidRDefault="00077566"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¿Cuál de las siguientes medidas</w:t>
      </w:r>
      <w:r w:rsidR="00C50AB7" w:rsidRPr="000C2386">
        <w:rPr>
          <w:rFonts w:ascii="Times New Roman" w:hAnsi="Times New Roman" w:cs="Times New Roman"/>
          <w:lang w:val="es-EC"/>
        </w:rPr>
        <w:t xml:space="preserve"> </w:t>
      </w:r>
      <w:r w:rsidRPr="000C2386">
        <w:rPr>
          <w:rFonts w:ascii="Times New Roman" w:hAnsi="Times New Roman" w:cs="Times New Roman"/>
          <w:lang w:val="es-EC"/>
        </w:rPr>
        <w:t>corresponde a un momento estándar?</w:t>
      </w:r>
    </w:p>
    <w:p w:rsidR="00077566" w:rsidRPr="000C2386" w:rsidRDefault="00077566" w:rsidP="00721AC2">
      <w:pPr>
        <w:pStyle w:val="ListParagraph"/>
        <w:tabs>
          <w:tab w:val="left" w:pos="2610"/>
          <w:tab w:val="left" w:pos="4770"/>
          <w:tab w:val="left" w:pos="7470"/>
        </w:tabs>
        <w:rPr>
          <w:rFonts w:ascii="Times New Roman" w:hAnsi="Times New Roman" w:cs="Times New Roman"/>
          <w:lang w:val="es-EC"/>
        </w:rPr>
      </w:pPr>
      <w:r w:rsidRPr="000C2386">
        <w:rPr>
          <w:rFonts w:ascii="Times New Roman" w:hAnsi="Times New Roman" w:cs="Times New Roman"/>
          <w:lang w:val="es-EC"/>
        </w:rPr>
        <w:t>a) Error estándar</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 xml:space="preserve">b) </w:t>
      </w:r>
      <w:r w:rsidR="00C50AB7" w:rsidRPr="000C2386">
        <w:rPr>
          <w:rFonts w:ascii="Times New Roman" w:hAnsi="Times New Roman" w:cs="Times New Roman"/>
          <w:lang w:val="es-EC"/>
        </w:rPr>
        <w:t>Desviación estándar</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 xml:space="preserve">c) </w:t>
      </w:r>
      <w:r w:rsidR="00C50AB7" w:rsidRPr="000C2386">
        <w:rPr>
          <w:rFonts w:ascii="Times New Roman" w:hAnsi="Times New Roman" w:cs="Times New Roman"/>
          <w:lang w:val="es-EC"/>
        </w:rPr>
        <w:t>Coeficiente de correlación</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Curtosis</w:t>
      </w:r>
    </w:p>
    <w:p w:rsidR="00C50AB7" w:rsidRPr="000C2386" w:rsidRDefault="00C50AB7"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La regla de ______________ se aplica para calcular el tiempo en que se duplicará un valor con una tasa de crecimiento fluctuante</w:t>
      </w:r>
    </w:p>
    <w:p w:rsidR="00C50AB7" w:rsidRPr="000C2386" w:rsidRDefault="00C50AB7"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a) Logaritmo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b) 70</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c) L’Hopital</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No existe esta regla</w:t>
      </w:r>
    </w:p>
    <w:p w:rsidR="00A34E91" w:rsidRPr="000C2386" w:rsidRDefault="00C50AB7"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 xml:space="preserve">Una serie de 5 datos </w:t>
      </w:r>
      <w:r w:rsidR="00A34E91" w:rsidRPr="000C2386">
        <w:rPr>
          <w:rFonts w:ascii="Times New Roman" w:hAnsi="Times New Roman" w:cs="Times New Roman"/>
          <w:lang w:val="es-EC"/>
        </w:rPr>
        <w:t>(a, b, 2a+2b, b, a) presentará un sesgo  ________ y una curtosis ________</w:t>
      </w:r>
    </w:p>
    <w:p w:rsidR="00A34E91" w:rsidRPr="000C2386" w:rsidRDefault="00A34E91" w:rsidP="00721AC2">
      <w:pPr>
        <w:pStyle w:val="ListParagraph"/>
        <w:tabs>
          <w:tab w:val="left" w:pos="2250"/>
          <w:tab w:val="left" w:pos="4410"/>
          <w:tab w:val="left" w:pos="5670"/>
        </w:tabs>
        <w:rPr>
          <w:rFonts w:ascii="Times New Roman" w:hAnsi="Times New Roman" w:cs="Times New Roman"/>
          <w:lang w:val="es-EC"/>
        </w:rPr>
      </w:pPr>
      <w:r w:rsidRPr="000C2386">
        <w:rPr>
          <w:rFonts w:ascii="Times New Roman" w:hAnsi="Times New Roman" w:cs="Times New Roman"/>
          <w:lang w:val="es-EC"/>
        </w:rPr>
        <w:t xml:space="preserve"> a) 0, positiva</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b) positivo, positiva</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c) 0, negativa</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Depende del los valores de a y b</w:t>
      </w:r>
    </w:p>
    <w:p w:rsidR="00077566" w:rsidRPr="000C2386" w:rsidRDefault="00A34E91"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 xml:space="preserve">Ante una serie de datos de facturación numerados, el mejor tipo de muestreo </w:t>
      </w:r>
      <w:r w:rsidR="00EC30D6">
        <w:rPr>
          <w:rFonts w:ascii="Times New Roman" w:hAnsi="Times New Roman" w:cs="Times New Roman"/>
          <w:lang w:val="es-EC"/>
        </w:rPr>
        <w:t>sería</w:t>
      </w:r>
      <w:r w:rsidRPr="000C2386">
        <w:rPr>
          <w:rFonts w:ascii="Times New Roman" w:hAnsi="Times New Roman" w:cs="Times New Roman"/>
          <w:lang w:val="es-EC"/>
        </w:rPr>
        <w:t xml:space="preserve"> </w:t>
      </w:r>
    </w:p>
    <w:p w:rsidR="00A34E91" w:rsidRPr="000C2386" w:rsidRDefault="00A34E91" w:rsidP="00721AC2">
      <w:pPr>
        <w:pStyle w:val="ListParagraph"/>
        <w:tabs>
          <w:tab w:val="left" w:pos="2520"/>
          <w:tab w:val="left" w:pos="4050"/>
          <w:tab w:val="left" w:pos="5670"/>
        </w:tabs>
        <w:rPr>
          <w:rFonts w:ascii="Times New Roman" w:hAnsi="Times New Roman" w:cs="Times New Roman"/>
          <w:lang w:val="es-EC"/>
        </w:rPr>
      </w:pPr>
      <w:r w:rsidRPr="000C2386">
        <w:rPr>
          <w:rFonts w:ascii="Times New Roman" w:hAnsi="Times New Roman" w:cs="Times New Roman"/>
          <w:lang w:val="es-EC"/>
        </w:rPr>
        <w:t>a) Aleatorio simple</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b) Sistemático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c) Estratificado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Serial</w:t>
      </w:r>
    </w:p>
    <w:p w:rsidR="00A34E91" w:rsidRPr="000C2386" w:rsidRDefault="00A34E91"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Para realizar un muestreo en zonas geográficas delimitadas, el mejor tipo de muestreo sería</w:t>
      </w:r>
    </w:p>
    <w:p w:rsidR="00A34E91" w:rsidRPr="000C2386" w:rsidRDefault="00A34E91" w:rsidP="00721AC2">
      <w:pPr>
        <w:pStyle w:val="ListParagraph"/>
        <w:tabs>
          <w:tab w:val="left" w:pos="2520"/>
          <w:tab w:val="left" w:pos="4050"/>
          <w:tab w:val="left" w:pos="5670"/>
        </w:tabs>
        <w:rPr>
          <w:rFonts w:ascii="Times New Roman" w:hAnsi="Times New Roman" w:cs="Times New Roman"/>
          <w:lang w:val="es-EC"/>
        </w:rPr>
      </w:pPr>
      <w:r w:rsidRPr="000C2386">
        <w:rPr>
          <w:rFonts w:ascii="Times New Roman" w:hAnsi="Times New Roman" w:cs="Times New Roman"/>
          <w:lang w:val="es-EC"/>
        </w:rPr>
        <w:t>a) Aleatorio simple</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b) Demográfico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c) Conglomerado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Censo</w:t>
      </w:r>
    </w:p>
    <w:p w:rsidR="00121E8F" w:rsidRPr="000C2386" w:rsidRDefault="00121E8F" w:rsidP="00721AC2">
      <w:pPr>
        <w:pStyle w:val="ListParagraph"/>
        <w:numPr>
          <w:ilvl w:val="0"/>
          <w:numId w:val="13"/>
        </w:numPr>
        <w:tabs>
          <w:tab w:val="left" w:pos="7245"/>
        </w:tabs>
        <w:rPr>
          <w:rFonts w:ascii="Times New Roman" w:hAnsi="Times New Roman" w:cs="Times New Roman"/>
          <w:lang w:val="es-EC"/>
        </w:rPr>
      </w:pPr>
      <w:r w:rsidRPr="000C2386">
        <w:rPr>
          <w:rFonts w:ascii="Times New Roman" w:hAnsi="Times New Roman" w:cs="Times New Roman"/>
          <w:lang w:val="es-EC"/>
        </w:rPr>
        <w:t>Un coeficiente de correlación de cero implica con certeza</w:t>
      </w:r>
    </w:p>
    <w:p w:rsidR="00121E8F" w:rsidRPr="000C2386" w:rsidRDefault="00121E8F" w:rsidP="00721AC2">
      <w:pPr>
        <w:pStyle w:val="ListParagraph"/>
        <w:tabs>
          <w:tab w:val="left" w:pos="2520"/>
          <w:tab w:val="left" w:pos="4680"/>
          <w:tab w:val="left" w:pos="6840"/>
        </w:tabs>
        <w:rPr>
          <w:rFonts w:ascii="Times New Roman" w:hAnsi="Times New Roman" w:cs="Times New Roman"/>
          <w:lang w:val="es-EC"/>
        </w:rPr>
      </w:pPr>
      <w:r w:rsidRPr="000C2386">
        <w:rPr>
          <w:rFonts w:ascii="Times New Roman" w:hAnsi="Times New Roman" w:cs="Times New Roman"/>
          <w:lang w:val="es-EC"/>
        </w:rPr>
        <w:t>a) Relación no lineal</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b) Covarianza de cero</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c) Independencia lineal</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d) Ninguna de las anteriores</w:t>
      </w:r>
    </w:p>
    <w:p w:rsidR="00121E8F" w:rsidRPr="000C2386" w:rsidRDefault="003D56F7"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¿Qué características tiene la matriz de correlación arrojada como resultado en Excel?</w:t>
      </w:r>
    </w:p>
    <w:p w:rsidR="003D56F7" w:rsidRPr="000C2386" w:rsidRDefault="003D56F7" w:rsidP="00721AC2">
      <w:pPr>
        <w:pStyle w:val="ListParagraph"/>
        <w:jc w:val="both"/>
        <w:rPr>
          <w:rFonts w:ascii="Times New Roman" w:hAnsi="Times New Roman" w:cs="Times New Roman"/>
          <w:lang w:val="es-EC"/>
        </w:rPr>
      </w:pPr>
      <w:r w:rsidRPr="000C2386">
        <w:rPr>
          <w:rFonts w:ascii="Times New Roman" w:hAnsi="Times New Roman" w:cs="Times New Roman"/>
          <w:lang w:val="es-EC"/>
        </w:rPr>
        <w:t xml:space="preserve">a) Triangular inferior b) </w:t>
      </w:r>
      <w:r w:rsidR="00FF125B" w:rsidRPr="000C2386">
        <w:rPr>
          <w:rFonts w:ascii="Times New Roman" w:hAnsi="Times New Roman" w:cs="Times New Roman"/>
          <w:lang w:val="es-EC"/>
        </w:rPr>
        <w:t>Diagonal principal presenta unos</w:t>
      </w:r>
      <w:r w:rsidRPr="000C2386">
        <w:rPr>
          <w:rFonts w:ascii="Times New Roman" w:hAnsi="Times New Roman" w:cs="Times New Roman"/>
          <w:lang w:val="es-EC"/>
        </w:rPr>
        <w:t xml:space="preserve"> c) Traza igual a</w:t>
      </w:r>
      <w:r w:rsidR="00FF125B" w:rsidRPr="000C2386">
        <w:rPr>
          <w:rFonts w:ascii="Times New Roman" w:hAnsi="Times New Roman" w:cs="Times New Roman"/>
          <w:lang w:val="es-EC"/>
        </w:rPr>
        <w:t>l número N de variables</w:t>
      </w:r>
      <w:r w:rsidRPr="000C2386">
        <w:rPr>
          <w:rFonts w:ascii="Times New Roman" w:hAnsi="Times New Roman" w:cs="Times New Roman"/>
          <w:lang w:val="es-EC"/>
        </w:rPr>
        <w:t xml:space="preserve">  d) Todas las anteriores</w:t>
      </w:r>
    </w:p>
    <w:p w:rsidR="003D56F7" w:rsidRPr="000C2386" w:rsidRDefault="003D56F7" w:rsidP="00721AC2">
      <w:pPr>
        <w:tabs>
          <w:tab w:val="left" w:pos="7245"/>
        </w:tabs>
        <w:rPr>
          <w:rFonts w:ascii="Times New Roman" w:hAnsi="Times New Roman" w:cs="Times New Roman"/>
          <w:i/>
          <w:lang w:val="es-EC"/>
        </w:rPr>
      </w:pPr>
      <w:r w:rsidRPr="000C2386">
        <w:rPr>
          <w:rFonts w:ascii="Times New Roman" w:hAnsi="Times New Roman" w:cs="Times New Roman"/>
          <w:b/>
          <w:lang w:val="es-EC"/>
        </w:rPr>
        <w:lastRenderedPageBreak/>
        <w:t xml:space="preserve">REGRESIÓN LINEAL </w:t>
      </w:r>
      <w:r w:rsidR="00703F00" w:rsidRPr="000C2386">
        <w:rPr>
          <w:rFonts w:ascii="Times New Roman" w:hAnsi="Times New Roman" w:cs="Times New Roman"/>
          <w:b/>
          <w:lang w:val="es-EC"/>
        </w:rPr>
        <w:t xml:space="preserve">Y ANOVA </w:t>
      </w:r>
      <w:r w:rsidRPr="000C2386">
        <w:rPr>
          <w:rFonts w:ascii="Times New Roman" w:hAnsi="Times New Roman" w:cs="Times New Roman"/>
          <w:b/>
          <w:lang w:val="es-EC"/>
        </w:rPr>
        <w:t>(</w:t>
      </w:r>
      <w:r w:rsidR="00E77B42" w:rsidRPr="000C2386">
        <w:rPr>
          <w:rFonts w:ascii="Times New Roman" w:hAnsi="Times New Roman" w:cs="Times New Roman"/>
          <w:b/>
          <w:lang w:val="es-EC"/>
        </w:rPr>
        <w:t>28</w:t>
      </w:r>
      <w:r w:rsidRPr="000C2386">
        <w:rPr>
          <w:rFonts w:ascii="Times New Roman" w:hAnsi="Times New Roman" w:cs="Times New Roman"/>
          <w:b/>
          <w:lang w:val="es-EC"/>
        </w:rPr>
        <w:t xml:space="preserve"> puntos) </w:t>
      </w:r>
      <w:r w:rsidRPr="000C2386">
        <w:rPr>
          <w:rFonts w:ascii="Times New Roman" w:hAnsi="Times New Roman" w:cs="Times New Roman"/>
          <w:b/>
          <w:lang w:val="es-EC"/>
        </w:rPr>
        <w:br/>
      </w:r>
      <w:r w:rsidRPr="000C2386">
        <w:rPr>
          <w:rFonts w:ascii="Times New Roman" w:hAnsi="Times New Roman" w:cs="Times New Roman"/>
          <w:i/>
          <w:lang w:val="es-EC"/>
        </w:rPr>
        <w:t>Resultados de aprendizaje e, i</w:t>
      </w:r>
    </w:p>
    <w:p w:rsidR="00121E8F" w:rsidRPr="000C2386" w:rsidRDefault="00B55885"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¿Cuál de los siguientes supuestos no es crucial si vas a estimar una regresión lineal para una muestra de 100 observaciones?</w:t>
      </w:r>
    </w:p>
    <w:p w:rsidR="00B55885" w:rsidRPr="000C2386" w:rsidRDefault="00B55885" w:rsidP="00721AC2">
      <w:pPr>
        <w:pStyle w:val="ListParagraph"/>
        <w:tabs>
          <w:tab w:val="left" w:pos="2700"/>
          <w:tab w:val="left" w:pos="4770"/>
          <w:tab w:val="left" w:pos="6660"/>
        </w:tabs>
        <w:rPr>
          <w:rFonts w:ascii="Times New Roman" w:hAnsi="Times New Roman" w:cs="Times New Roman"/>
          <w:lang w:val="es-EC"/>
        </w:rPr>
      </w:pPr>
      <w:r w:rsidRPr="000C2386">
        <w:rPr>
          <w:rFonts w:ascii="Times New Roman" w:hAnsi="Times New Roman" w:cs="Times New Roman"/>
          <w:lang w:val="es-EC"/>
        </w:rPr>
        <w:t>a) Homocedasticidad</w:t>
      </w:r>
      <w:r w:rsidRPr="000C2386">
        <w:rPr>
          <w:rFonts w:ascii="Times New Roman" w:hAnsi="Times New Roman" w:cs="Times New Roman"/>
          <w:lang w:val="es-EC"/>
        </w:rPr>
        <w:tab/>
        <w:t xml:space="preserve">b) No </w:t>
      </w:r>
      <w:r w:rsidR="001C4056" w:rsidRPr="000C2386">
        <w:rPr>
          <w:rFonts w:ascii="Times New Roman" w:hAnsi="Times New Roman" w:cs="Times New Roman"/>
          <w:lang w:val="es-EC"/>
        </w:rPr>
        <w:t xml:space="preserve">multicolinealidad </w:t>
      </w:r>
      <w:r w:rsidRPr="000C2386">
        <w:rPr>
          <w:rFonts w:ascii="Times New Roman" w:hAnsi="Times New Roman" w:cs="Times New Roman"/>
          <w:lang w:val="es-EC"/>
        </w:rPr>
        <w:t>c) X no es aleatoria</w:t>
      </w:r>
      <w:r w:rsidR="00FF125B" w:rsidRPr="000C2386">
        <w:rPr>
          <w:rFonts w:ascii="Times New Roman" w:hAnsi="Times New Roman" w:cs="Times New Roman"/>
          <w:lang w:val="es-EC"/>
        </w:rPr>
        <w:t xml:space="preserve"> </w:t>
      </w:r>
      <w:r w:rsidRPr="000C2386">
        <w:rPr>
          <w:rFonts w:ascii="Times New Roman" w:hAnsi="Times New Roman" w:cs="Times New Roman"/>
          <w:lang w:val="es-EC"/>
        </w:rPr>
        <w:t xml:space="preserve">d) Residuos normales </w:t>
      </w:r>
    </w:p>
    <w:p w:rsidR="00077566" w:rsidRPr="000C2386" w:rsidRDefault="00B55885"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Un modelo de regresión lineal es estimado para una muestra de 5 datos. Si 4 de estos están </w:t>
      </w:r>
      <w:r w:rsidR="00891F83">
        <w:rPr>
          <w:rFonts w:ascii="Times New Roman" w:hAnsi="Times New Roman" w:cs="Times New Roman"/>
          <w:lang w:val="es-EC"/>
        </w:rPr>
        <w:t>en</w:t>
      </w:r>
      <w:r w:rsidRPr="000C2386">
        <w:rPr>
          <w:rFonts w:ascii="Times New Roman" w:hAnsi="Times New Roman" w:cs="Times New Roman"/>
          <w:lang w:val="es-EC"/>
        </w:rPr>
        <w:t xml:space="preserve"> la línea de regresión, ¿dónde se encuentra el quinto?</w:t>
      </w:r>
    </w:p>
    <w:p w:rsidR="00B55885" w:rsidRPr="000C2386" w:rsidRDefault="00B55885"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 xml:space="preserve">a) Por arriba de la línea b) Por debajo de la línea c) </w:t>
      </w:r>
      <w:r w:rsidR="0072784E" w:rsidRPr="000C2386">
        <w:rPr>
          <w:rFonts w:ascii="Times New Roman" w:hAnsi="Times New Roman" w:cs="Times New Roman"/>
          <w:lang w:val="es-EC"/>
        </w:rPr>
        <w:t>En</w:t>
      </w:r>
      <w:r w:rsidRPr="000C2386">
        <w:rPr>
          <w:rFonts w:ascii="Times New Roman" w:hAnsi="Times New Roman" w:cs="Times New Roman"/>
          <w:lang w:val="es-EC"/>
        </w:rPr>
        <w:t xml:space="preserve"> la línea d) Falta información</w:t>
      </w:r>
    </w:p>
    <w:p w:rsidR="00B55885" w:rsidRPr="000C2386" w:rsidRDefault="00EC7886"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simple con 100 observaciones, la sumatoria cuadrática de los residuos </w:t>
      </w:r>
      <w:r w:rsidR="007A17F8" w:rsidRPr="000C2386">
        <w:rPr>
          <w:rFonts w:ascii="Times New Roman" w:hAnsi="Times New Roman" w:cs="Times New Roman"/>
          <w:lang w:val="es-EC"/>
        </w:rPr>
        <w:t xml:space="preserve">RSS </w:t>
      </w:r>
      <w:r w:rsidRPr="000C2386">
        <w:rPr>
          <w:rFonts w:ascii="Times New Roman" w:hAnsi="Times New Roman" w:cs="Times New Roman"/>
          <w:lang w:val="es-EC"/>
        </w:rPr>
        <w:t>es 200. ¿Cuánto es la varianza del residuo?</w:t>
      </w:r>
    </w:p>
    <w:p w:rsidR="00EC7886" w:rsidRPr="000C2386" w:rsidRDefault="00EC7886"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a) 2.00 b) 2.02 c) 1.42 d) 1.72</w:t>
      </w:r>
    </w:p>
    <w:p w:rsidR="00EC7886" w:rsidRPr="000C2386" w:rsidRDefault="00EC7886"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w:t>
      </w:r>
      <m:oMath>
        <m:r>
          <w:rPr>
            <w:rFonts w:ascii="Cambria Math" w:hAnsi="Cambria Math" w:cs="Times New Roman"/>
            <w:lang w:val="es-EC"/>
          </w:rPr>
          <m:t>Y=</m:t>
        </m:r>
        <m:sSub>
          <m:sSubPr>
            <m:ctrlPr>
              <w:rPr>
                <w:rFonts w:ascii="Cambria Math" w:hAnsi="Cambria Math" w:cs="Times New Roman"/>
                <w:i/>
                <w:lang w:val="es-EC"/>
              </w:rPr>
            </m:ctrlPr>
          </m:sSubPr>
          <m:e>
            <m:r>
              <w:rPr>
                <w:rFonts w:ascii="Cambria Math" w:hAnsi="Cambria Math" w:cs="Times New Roman"/>
                <w:lang w:val="es-EC"/>
              </w:rPr>
              <m:t>b</m:t>
            </m:r>
          </m:e>
          <m:sub>
            <m:r>
              <w:rPr>
                <w:rFonts w:ascii="Cambria Math" w:hAnsi="Cambria Math" w:cs="Times New Roman"/>
                <w:lang w:val="es-EC"/>
              </w:rPr>
              <m:t>0</m:t>
            </m:r>
          </m:sub>
        </m:sSub>
        <m:r>
          <w:rPr>
            <w:rFonts w:ascii="Cambria Math" w:hAnsi="Cambria Math" w:cs="Times New Roman"/>
            <w:lang w:val="es-EC"/>
          </w:rPr>
          <m:t>+</m:t>
        </m:r>
        <m:sSub>
          <m:sSubPr>
            <m:ctrlPr>
              <w:rPr>
                <w:rFonts w:ascii="Cambria Math" w:hAnsi="Cambria Math" w:cs="Times New Roman"/>
                <w:i/>
                <w:lang w:val="es-EC"/>
              </w:rPr>
            </m:ctrlPr>
          </m:sSubPr>
          <m:e>
            <m:r>
              <w:rPr>
                <w:rFonts w:ascii="Cambria Math" w:hAnsi="Cambria Math" w:cs="Times New Roman"/>
                <w:lang w:val="es-EC"/>
              </w:rPr>
              <m:t>b</m:t>
            </m:r>
          </m:e>
          <m:sub>
            <m:r>
              <w:rPr>
                <w:rFonts w:ascii="Cambria Math" w:hAnsi="Cambria Math" w:cs="Times New Roman"/>
                <w:lang w:val="es-EC"/>
              </w:rPr>
              <m:t>1</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r>
          <w:rPr>
            <w:rFonts w:ascii="Cambria Math" w:hAnsi="Cambria Math" w:cs="Times New Roman"/>
            <w:lang w:val="es-EC"/>
          </w:rPr>
          <m:t>+</m:t>
        </m:r>
        <m:sSub>
          <m:sSubPr>
            <m:ctrlPr>
              <w:rPr>
                <w:rFonts w:ascii="Cambria Math" w:hAnsi="Cambria Math" w:cs="Times New Roman"/>
                <w:i/>
                <w:lang w:val="es-EC"/>
              </w:rPr>
            </m:ctrlPr>
          </m:sSubPr>
          <m:e>
            <m:r>
              <w:rPr>
                <w:rFonts w:ascii="Cambria Math" w:hAnsi="Cambria Math" w:cs="Times New Roman"/>
                <w:lang w:val="es-EC"/>
              </w:rPr>
              <m:t>b</m:t>
            </m:r>
          </m:e>
          <m:sub>
            <m:r>
              <w:rPr>
                <w:rFonts w:ascii="Cambria Math" w:hAnsi="Cambria Math" w:cs="Times New Roman"/>
                <w:lang w:val="es-EC"/>
              </w:rPr>
              <m:t>2</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2</m:t>
            </m:r>
          </m:sub>
        </m:sSub>
        <m:r>
          <w:rPr>
            <w:rFonts w:ascii="Cambria Math" w:hAnsi="Cambria Math" w:cs="Times New Roman"/>
            <w:lang w:val="es-EC"/>
          </w:rPr>
          <m:t>+</m:t>
        </m:r>
        <m:sSub>
          <m:sSubPr>
            <m:ctrlPr>
              <w:rPr>
                <w:rFonts w:ascii="Cambria Math" w:hAnsi="Cambria Math" w:cs="Times New Roman"/>
                <w:i/>
                <w:lang w:val="es-EC"/>
              </w:rPr>
            </m:ctrlPr>
          </m:sSubPr>
          <m:e>
            <m:r>
              <w:rPr>
                <w:rFonts w:ascii="Cambria Math" w:hAnsi="Cambria Math" w:cs="Times New Roman"/>
                <w:lang w:val="es-EC"/>
              </w:rPr>
              <m:t>b</m:t>
            </m:r>
          </m:e>
          <m:sub>
            <m:r>
              <w:rPr>
                <w:rFonts w:ascii="Cambria Math" w:hAnsi="Cambria Math" w:cs="Times New Roman"/>
                <w:lang w:val="es-EC"/>
              </w:rPr>
              <m:t>3</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3</m:t>
            </m:r>
          </m:sub>
        </m:sSub>
      </m:oMath>
      <w:r w:rsidR="00703F00" w:rsidRPr="000C2386">
        <w:rPr>
          <w:rFonts w:ascii="Times New Roman" w:hAnsi="Times New Roman" w:cs="Times New Roman"/>
          <w:lang w:val="es-EC"/>
        </w:rPr>
        <w:t xml:space="preserve"> estimado con 100 </w:t>
      </w:r>
      <w:r w:rsidR="00181B38" w:rsidRPr="000C2386">
        <w:rPr>
          <w:rFonts w:ascii="Times New Roman" w:hAnsi="Times New Roman" w:cs="Times New Roman"/>
          <w:lang w:val="es-EC"/>
        </w:rPr>
        <w:t xml:space="preserve">muestras, ¿cuál es el valor </w:t>
      </w:r>
      <w:r w:rsidR="00703F00" w:rsidRPr="000C2386">
        <w:rPr>
          <w:rFonts w:ascii="Times New Roman" w:hAnsi="Times New Roman" w:cs="Times New Roman"/>
          <w:lang w:val="es-EC"/>
        </w:rPr>
        <w:t>F crítico para contrastar la ANOVA asociada a esta regresión</w:t>
      </w:r>
      <w:r w:rsidR="00FF125B" w:rsidRPr="000C2386">
        <w:rPr>
          <w:rFonts w:ascii="Times New Roman" w:hAnsi="Times New Roman" w:cs="Times New Roman"/>
          <w:lang w:val="es-EC"/>
        </w:rPr>
        <w:t xml:space="preserve"> si α=0.05</w:t>
      </w:r>
      <w:r w:rsidR="00703F00" w:rsidRPr="000C2386">
        <w:rPr>
          <w:rFonts w:ascii="Times New Roman" w:hAnsi="Times New Roman" w:cs="Times New Roman"/>
          <w:lang w:val="es-EC"/>
        </w:rPr>
        <w:t>?</w:t>
      </w:r>
    </w:p>
    <w:p w:rsidR="00703F00" w:rsidRPr="000C2386" w:rsidRDefault="00703F00"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a) 2.4664 b) 2.69</w:t>
      </w:r>
      <w:r w:rsidR="00181B38" w:rsidRPr="000C2386">
        <w:rPr>
          <w:rFonts w:ascii="Times New Roman" w:hAnsi="Times New Roman" w:cs="Times New Roman"/>
          <w:lang w:val="es-EC"/>
        </w:rPr>
        <w:t>9</w:t>
      </w:r>
      <w:r w:rsidRPr="000C2386">
        <w:rPr>
          <w:rFonts w:ascii="Times New Roman" w:hAnsi="Times New Roman" w:cs="Times New Roman"/>
          <w:lang w:val="es-EC"/>
        </w:rPr>
        <w:t>3 c) 3.0892 d) 3.4801</w:t>
      </w:r>
    </w:p>
    <w:p w:rsidR="00703F00" w:rsidRPr="000C2386" w:rsidRDefault="00703F00"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con dos variables independientes y una muestra de 100, la sumatoria cuadrática </w:t>
      </w:r>
      <w:r w:rsidR="007A17F8" w:rsidRPr="000C2386">
        <w:rPr>
          <w:rFonts w:ascii="Times New Roman" w:hAnsi="Times New Roman" w:cs="Times New Roman"/>
          <w:lang w:val="es-EC"/>
        </w:rPr>
        <w:t>del modelo ESS es 11 y la sumatoria cuadrática de los residuos RSS es 196. ¿Cuánto es el valor P del F calculado de esta regresión?</w:t>
      </w:r>
    </w:p>
    <w:p w:rsidR="00181B38" w:rsidRPr="000C2386" w:rsidRDefault="00181B38"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a) 0.3513 b) 0.3039 c) 0.1495 d) 0.0707</w:t>
      </w:r>
    </w:p>
    <w:p w:rsidR="00181B38" w:rsidRPr="000C2386" w:rsidRDefault="00181B38"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con 3 variables independientes y una muestra de 30 observaciones. Se obtiene que el coeficiente de determinación es 0.80. </w:t>
      </w:r>
      <w:r w:rsidR="00622496" w:rsidRPr="000C2386">
        <w:rPr>
          <w:rFonts w:ascii="Times New Roman" w:hAnsi="Times New Roman" w:cs="Times New Roman"/>
          <w:lang w:val="es-EC"/>
        </w:rPr>
        <w:t>Determine el F calculado de la ANOVA.</w:t>
      </w:r>
    </w:p>
    <w:p w:rsidR="00181B38" w:rsidRPr="000C2386" w:rsidRDefault="00181B38"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 xml:space="preserve">a) 25.00 b) 34.67 c) 36.00 d)  38.45 </w:t>
      </w:r>
    </w:p>
    <w:p w:rsidR="007A17F8" w:rsidRPr="000C2386" w:rsidRDefault="007A17F8"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simple y una muestra de </w:t>
      </w:r>
      <w:r w:rsidR="00FF125B" w:rsidRPr="000C2386">
        <w:rPr>
          <w:rFonts w:ascii="Times New Roman" w:hAnsi="Times New Roman" w:cs="Times New Roman"/>
          <w:lang w:val="es-EC"/>
        </w:rPr>
        <w:t>30</w:t>
      </w:r>
      <w:r w:rsidR="00273BD1" w:rsidRPr="000C2386">
        <w:rPr>
          <w:rFonts w:ascii="Times New Roman" w:hAnsi="Times New Roman" w:cs="Times New Roman"/>
          <w:lang w:val="es-EC"/>
        </w:rPr>
        <w:t xml:space="preserve"> observaciones</w:t>
      </w:r>
      <w:r w:rsidR="00FF125B" w:rsidRPr="000C2386">
        <w:rPr>
          <w:rFonts w:ascii="Times New Roman" w:hAnsi="Times New Roman" w:cs="Times New Roman"/>
          <w:lang w:val="es-EC"/>
        </w:rPr>
        <w:t xml:space="preserve">, ¿cuál es el </w:t>
      </w:r>
      <w:r w:rsidR="00181B38" w:rsidRPr="000C2386">
        <w:rPr>
          <w:rFonts w:ascii="Times New Roman" w:hAnsi="Times New Roman" w:cs="Times New Roman"/>
          <w:lang w:val="es-EC"/>
        </w:rPr>
        <w:t>valor</w:t>
      </w:r>
      <w:r w:rsidR="00DB14DB" w:rsidRPr="000C2386">
        <w:rPr>
          <w:rFonts w:ascii="Times New Roman" w:hAnsi="Times New Roman" w:cs="Times New Roman"/>
          <w:lang w:val="es-EC"/>
        </w:rPr>
        <w:t xml:space="preserve"> </w:t>
      </w:r>
      <w:r w:rsidR="00FF125B" w:rsidRPr="000C2386">
        <w:rPr>
          <w:rFonts w:ascii="Times New Roman" w:hAnsi="Times New Roman" w:cs="Times New Roman"/>
          <w:lang w:val="es-EC"/>
        </w:rPr>
        <w:t>t crítico para contrastar la significancia individual de los parámetros?</w:t>
      </w:r>
    </w:p>
    <w:p w:rsidR="00FF125B" w:rsidRPr="000C2386" w:rsidRDefault="00FF125B" w:rsidP="00721AC2">
      <w:pPr>
        <w:pStyle w:val="ListParagraph"/>
        <w:tabs>
          <w:tab w:val="left" w:pos="2700"/>
          <w:tab w:val="left" w:pos="4140"/>
          <w:tab w:val="left" w:pos="5580"/>
        </w:tabs>
        <w:rPr>
          <w:rFonts w:ascii="Times New Roman" w:hAnsi="Times New Roman" w:cs="Times New Roman"/>
          <w:lang w:val="es-EC"/>
        </w:rPr>
      </w:pPr>
      <w:r w:rsidRPr="000C2386">
        <w:rPr>
          <w:rFonts w:ascii="Times New Roman" w:hAnsi="Times New Roman" w:cs="Times New Roman"/>
          <w:lang w:val="es-EC"/>
        </w:rPr>
        <w:t xml:space="preserve">a) </w:t>
      </w:r>
      <w:r w:rsidR="00273BD1" w:rsidRPr="000C2386">
        <w:rPr>
          <w:rFonts w:ascii="Times New Roman" w:hAnsi="Times New Roman" w:cs="Times New Roman"/>
          <w:lang w:val="es-EC"/>
        </w:rPr>
        <w:t xml:space="preserve">2.0484 </w:t>
      </w:r>
      <w:r w:rsidRPr="000C2386">
        <w:rPr>
          <w:rFonts w:ascii="Times New Roman" w:hAnsi="Times New Roman" w:cs="Times New Roman"/>
          <w:lang w:val="es-EC"/>
        </w:rPr>
        <w:t>b)</w:t>
      </w:r>
      <w:r w:rsidR="00273BD1" w:rsidRPr="000C2386">
        <w:rPr>
          <w:rFonts w:ascii="Times New Roman" w:hAnsi="Times New Roman" w:cs="Times New Roman"/>
          <w:lang w:val="es-EC"/>
        </w:rPr>
        <w:t xml:space="preserve"> 2.3595 </w:t>
      </w:r>
      <w:r w:rsidRPr="000C2386">
        <w:rPr>
          <w:rFonts w:ascii="Times New Roman" w:hAnsi="Times New Roman" w:cs="Times New Roman"/>
          <w:lang w:val="es-EC"/>
        </w:rPr>
        <w:t>c)</w:t>
      </w:r>
      <w:r w:rsidR="00273BD1" w:rsidRPr="000C2386">
        <w:rPr>
          <w:rFonts w:ascii="Times New Roman" w:hAnsi="Times New Roman" w:cs="Times New Roman"/>
          <w:lang w:val="es-EC"/>
        </w:rPr>
        <w:t xml:space="preserve"> 2.3638 </w:t>
      </w:r>
      <w:r w:rsidRPr="000C2386">
        <w:rPr>
          <w:rFonts w:ascii="Times New Roman" w:hAnsi="Times New Roman" w:cs="Times New Roman"/>
          <w:lang w:val="es-EC"/>
        </w:rPr>
        <w:t>d) 2.3684</w:t>
      </w:r>
    </w:p>
    <w:p w:rsidR="00181B38" w:rsidRPr="000C2386" w:rsidRDefault="00DB14DB"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simple con 30 observaciones, si se conoce que el F calculado </w:t>
      </w:r>
      <m:oMath>
        <m:sSub>
          <m:sSubPr>
            <m:ctrlPr>
              <w:rPr>
                <w:rFonts w:ascii="Cambria Math" w:hAnsi="Cambria Math" w:cs="Times New Roman"/>
                <w:i/>
                <w:lang w:val="es-EC"/>
              </w:rPr>
            </m:ctrlPr>
          </m:sSubPr>
          <m:e>
            <m:r>
              <w:rPr>
                <w:rFonts w:ascii="Cambria Math" w:hAnsi="Cambria Math" w:cs="Times New Roman"/>
                <w:lang w:val="es-EC"/>
              </w:rPr>
              <m:t>F</m:t>
            </m:r>
          </m:e>
          <m:sub>
            <m:r>
              <w:rPr>
                <w:rFonts w:ascii="Cambria Math" w:hAnsi="Cambria Math" w:cs="Times New Roman"/>
                <w:lang w:val="es-EC"/>
              </w:rPr>
              <m:t>1,28</m:t>
            </m:r>
          </m:sub>
        </m:sSub>
      </m:oMath>
      <w:r w:rsidRPr="000C2386">
        <w:rPr>
          <w:rFonts w:ascii="Times New Roman" w:hAnsi="Times New Roman" w:cs="Times New Roman"/>
          <w:lang w:val="es-EC"/>
        </w:rPr>
        <w:t>= 120. ¿Cuánto es el t calculado asociado al beta estimado de la regresión?</w:t>
      </w:r>
    </w:p>
    <w:p w:rsidR="00DB14DB" w:rsidRPr="000C2386" w:rsidRDefault="00DB14DB"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a) 9.95 b) 10.95 c) 11.95 d) 12.95</w:t>
      </w:r>
    </w:p>
    <w:p w:rsidR="00DB14DB" w:rsidRPr="000C2386" w:rsidRDefault="00DB14DB"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w:t>
      </w:r>
      <w:r w:rsidR="00664EBF" w:rsidRPr="000C2386">
        <w:rPr>
          <w:rFonts w:ascii="Times New Roman" w:hAnsi="Times New Roman" w:cs="Times New Roman"/>
          <w:lang w:val="es-EC"/>
        </w:rPr>
        <w:t xml:space="preserve"> </w:t>
      </w:r>
      <m:oMath>
        <m:r>
          <w:rPr>
            <w:rFonts w:ascii="Cambria Math" w:hAnsi="Cambria Math" w:cs="Times New Roman"/>
            <w:lang w:val="es-EC"/>
          </w:rPr>
          <m:t>Y=3+7</m:t>
        </m:r>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r>
          <w:rPr>
            <w:rFonts w:ascii="Cambria Math" w:hAnsi="Cambria Math" w:cs="Times New Roman"/>
            <w:lang w:val="es-EC"/>
          </w:rPr>
          <m:t>-5</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r>
          <w:rPr>
            <w:rFonts w:ascii="Cambria Math" w:hAnsi="Cambria Math" w:cs="Times New Roman"/>
            <w:lang w:val="es-EC"/>
          </w:rPr>
          <m:t>+8</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oMath>
      <w:r w:rsidR="00664EBF" w:rsidRPr="000C2386">
        <w:rPr>
          <w:rFonts w:ascii="Times New Roman" w:hAnsi="Times New Roman" w:cs="Times New Roman"/>
          <w:lang w:val="es-EC"/>
        </w:rPr>
        <w:t xml:space="preserve"> siendo la variable dicotómica 1 para mujer y 0 para hombre. Si la muestra es de 30 observaciones,</w:t>
      </w:r>
      <w:r w:rsidR="00CA4E53" w:rsidRPr="000C2386">
        <w:rPr>
          <w:rFonts w:ascii="Times New Roman" w:hAnsi="Times New Roman" w:cs="Times New Roman"/>
          <w:lang w:val="es-EC"/>
        </w:rPr>
        <w:t xml:space="preserve"> y el error estándar de ese coeficiente es 2,</w:t>
      </w:r>
      <w:r w:rsidR="00664EBF" w:rsidRPr="000C2386">
        <w:rPr>
          <w:rFonts w:ascii="Times New Roman" w:hAnsi="Times New Roman" w:cs="Times New Roman"/>
          <w:lang w:val="es-EC"/>
        </w:rPr>
        <w:t xml:space="preserve"> </w:t>
      </w:r>
      <w:r w:rsidRPr="000C2386">
        <w:rPr>
          <w:rFonts w:ascii="Times New Roman" w:hAnsi="Times New Roman" w:cs="Times New Roman"/>
          <w:lang w:val="es-EC"/>
        </w:rPr>
        <w:t>¿</w:t>
      </w:r>
      <w:r w:rsidR="00664EBF" w:rsidRPr="000C2386">
        <w:rPr>
          <w:rFonts w:ascii="Times New Roman" w:hAnsi="Times New Roman" w:cs="Times New Roman"/>
          <w:lang w:val="es-EC"/>
        </w:rPr>
        <w:t>existe un punto de corte diferencial significativo en el modelo</w:t>
      </w:r>
      <w:r w:rsidR="00CA4E53" w:rsidRPr="000C2386">
        <w:rPr>
          <w:rFonts w:ascii="Times New Roman" w:hAnsi="Times New Roman" w:cs="Times New Roman"/>
          <w:lang w:val="es-EC"/>
        </w:rPr>
        <w:t xml:space="preserve"> por el atributo de ser mujer</w:t>
      </w:r>
      <w:r w:rsidRPr="000C2386">
        <w:rPr>
          <w:rFonts w:ascii="Times New Roman" w:hAnsi="Times New Roman" w:cs="Times New Roman"/>
          <w:lang w:val="es-EC"/>
        </w:rPr>
        <w:t>?</w:t>
      </w:r>
    </w:p>
    <w:p w:rsidR="00DB14DB" w:rsidRPr="000C2386" w:rsidRDefault="00DB14DB"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a) </w:t>
      </w:r>
      <w:r w:rsidR="00664EBF" w:rsidRPr="000C2386">
        <w:rPr>
          <w:rFonts w:ascii="Times New Roman" w:hAnsi="Times New Roman" w:cs="Times New Roman"/>
          <w:lang w:val="es-EC"/>
        </w:rPr>
        <w:t>Sí</w:t>
      </w:r>
      <w:r w:rsidRPr="000C2386">
        <w:rPr>
          <w:rFonts w:ascii="Times New Roman" w:hAnsi="Times New Roman" w:cs="Times New Roman"/>
          <w:lang w:val="es-EC"/>
        </w:rPr>
        <w:t xml:space="preserve"> b) </w:t>
      </w:r>
      <w:r w:rsidR="00664EBF" w:rsidRPr="000C2386">
        <w:rPr>
          <w:rFonts w:ascii="Times New Roman" w:hAnsi="Times New Roman" w:cs="Times New Roman"/>
          <w:lang w:val="es-EC"/>
        </w:rPr>
        <w:t>No</w:t>
      </w:r>
      <w:r w:rsidRPr="000C2386">
        <w:rPr>
          <w:rFonts w:ascii="Times New Roman" w:hAnsi="Times New Roman" w:cs="Times New Roman"/>
          <w:lang w:val="es-EC"/>
        </w:rPr>
        <w:t xml:space="preserve"> </w:t>
      </w:r>
      <w:r w:rsidR="001C4056" w:rsidRPr="000C2386">
        <w:rPr>
          <w:rFonts w:ascii="Times New Roman" w:hAnsi="Times New Roman" w:cs="Times New Roman"/>
          <w:lang w:val="es-EC"/>
        </w:rPr>
        <w:t>c) Falta información</w:t>
      </w:r>
    </w:p>
    <w:p w:rsidR="00CA4E53" w:rsidRPr="000C2386" w:rsidRDefault="00CA4E53"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w:t>
      </w:r>
      <m:oMath>
        <m:r>
          <w:rPr>
            <w:rFonts w:ascii="Cambria Math" w:hAnsi="Cambria Math" w:cs="Times New Roman"/>
            <w:lang w:val="es-EC"/>
          </w:rPr>
          <m:t>Y=3+7</m:t>
        </m:r>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r>
          <w:rPr>
            <w:rFonts w:ascii="Cambria Math" w:hAnsi="Cambria Math" w:cs="Times New Roman"/>
            <w:lang w:val="es-EC"/>
          </w:rPr>
          <m:t>-5</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r>
          <w:rPr>
            <w:rFonts w:ascii="Cambria Math" w:hAnsi="Cambria Math" w:cs="Times New Roman"/>
            <w:lang w:val="es-EC"/>
          </w:rPr>
          <m:t>+8</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oMath>
      <w:r w:rsidRPr="000C2386">
        <w:rPr>
          <w:rFonts w:ascii="Times New Roman" w:hAnsi="Times New Roman" w:cs="Times New Roman"/>
          <w:lang w:val="es-EC"/>
        </w:rPr>
        <w:t xml:space="preserve"> siendo la variable dicotómica 1 para mujer y 0 para hombre. Si la muestra es de 30 observaciones y el error estándar de ese coeficiente es 1.5, ¿existe un punto de corte significativo en el modelo?</w:t>
      </w:r>
    </w:p>
    <w:p w:rsidR="00CA4E53" w:rsidRPr="000C2386" w:rsidRDefault="00CA4E53"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a) Sí b) No </w:t>
      </w:r>
      <w:r w:rsidR="001C4056" w:rsidRPr="000C2386">
        <w:rPr>
          <w:rFonts w:ascii="Times New Roman" w:hAnsi="Times New Roman" w:cs="Times New Roman"/>
          <w:lang w:val="es-EC"/>
        </w:rPr>
        <w:t>c) Falta información</w:t>
      </w:r>
    </w:p>
    <w:p w:rsidR="00CA4E53" w:rsidRPr="000C2386" w:rsidRDefault="00CA4E53"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Para un modelo de regresión lineal  </w:t>
      </w:r>
      <m:oMath>
        <m:r>
          <w:rPr>
            <w:rFonts w:ascii="Cambria Math" w:hAnsi="Cambria Math" w:cs="Times New Roman"/>
            <w:lang w:val="es-EC"/>
          </w:rPr>
          <m:t>Y=3+7</m:t>
        </m:r>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r>
          <w:rPr>
            <w:rFonts w:ascii="Cambria Math" w:hAnsi="Cambria Math" w:cs="Times New Roman"/>
            <w:lang w:val="es-EC"/>
          </w:rPr>
          <m:t>-5</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r>
          <w:rPr>
            <w:rFonts w:ascii="Cambria Math" w:hAnsi="Cambria Math" w:cs="Times New Roman"/>
            <w:lang w:val="es-EC"/>
          </w:rPr>
          <m:t>+8</m:t>
        </m:r>
        <m:sSub>
          <m:sSubPr>
            <m:ctrlPr>
              <w:rPr>
                <w:rFonts w:ascii="Cambria Math" w:hAnsi="Cambria Math" w:cs="Times New Roman"/>
                <w:i/>
                <w:lang w:val="es-EC"/>
              </w:rPr>
            </m:ctrlPr>
          </m:sSubPr>
          <m:e>
            <m:r>
              <w:rPr>
                <w:rFonts w:ascii="Cambria Math" w:hAnsi="Cambria Math" w:cs="Times New Roman"/>
                <w:lang w:val="es-EC"/>
              </w:rPr>
              <m:t>D</m:t>
            </m:r>
          </m:e>
          <m:sub>
            <m:r>
              <w:rPr>
                <w:rFonts w:ascii="Cambria Math" w:hAnsi="Cambria Math" w:cs="Times New Roman"/>
                <w:lang w:val="es-EC"/>
              </w:rPr>
              <m:t>1</m:t>
            </m:r>
          </m:sub>
        </m:sSub>
        <m:sSub>
          <m:sSubPr>
            <m:ctrlPr>
              <w:rPr>
                <w:rFonts w:ascii="Cambria Math" w:hAnsi="Cambria Math" w:cs="Times New Roman"/>
                <w:i/>
                <w:lang w:val="es-EC"/>
              </w:rPr>
            </m:ctrlPr>
          </m:sSubPr>
          <m:e>
            <m:r>
              <w:rPr>
                <w:rFonts w:ascii="Cambria Math" w:hAnsi="Cambria Math" w:cs="Times New Roman"/>
                <w:lang w:val="es-EC"/>
              </w:rPr>
              <m:t>X</m:t>
            </m:r>
          </m:e>
          <m:sub>
            <m:r>
              <w:rPr>
                <w:rFonts w:ascii="Cambria Math" w:hAnsi="Cambria Math" w:cs="Times New Roman"/>
                <w:lang w:val="es-EC"/>
              </w:rPr>
              <m:t>1</m:t>
            </m:r>
          </m:sub>
        </m:sSub>
      </m:oMath>
      <w:r w:rsidRPr="000C2386">
        <w:rPr>
          <w:rFonts w:ascii="Times New Roman" w:hAnsi="Times New Roman" w:cs="Times New Roman"/>
          <w:lang w:val="es-EC"/>
        </w:rPr>
        <w:t xml:space="preserve"> siendo la variable dicotómica 1 para mujer y 0 para hombre. Si la muestra es de 30 observaciones y el error estándar de ese coeficiente es 2.2, ¿existe una pendiente diferencial significativa en el modelo?</w:t>
      </w:r>
    </w:p>
    <w:p w:rsidR="00CA4E53" w:rsidRPr="000C2386" w:rsidRDefault="00CA4E53"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a) Sí b) No </w:t>
      </w:r>
      <w:r w:rsidR="001C4056" w:rsidRPr="000C2386">
        <w:rPr>
          <w:rFonts w:ascii="Times New Roman" w:hAnsi="Times New Roman" w:cs="Times New Roman"/>
          <w:lang w:val="es-EC"/>
        </w:rPr>
        <w:t>c) Falta información</w:t>
      </w:r>
    </w:p>
    <w:p w:rsidR="00CA4E53" w:rsidRPr="000C2386" w:rsidRDefault="002A15A8"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Para una regresión lineal simple con nivel de significancia al 5%, el estadístico Chi cuadrado de Breusch-Pagan presenta un valor P asociado de 0.07563. Se concluye que el modelo presenta:</w:t>
      </w:r>
    </w:p>
    <w:p w:rsidR="002A15A8" w:rsidRPr="000C2386" w:rsidRDefault="002A15A8"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a) Normalidad residual b) Falta de variables  c) Homocedasticidad d) Ninguna de las anteriores</w:t>
      </w:r>
    </w:p>
    <w:p w:rsidR="002A15A8" w:rsidRPr="000C2386" w:rsidRDefault="002A15A8"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lastRenderedPageBreak/>
        <w:t>¿Cuál de las siguientes es una prueba de normalidad?</w:t>
      </w:r>
    </w:p>
    <w:p w:rsidR="002A15A8" w:rsidRPr="000C2386" w:rsidRDefault="002A15A8" w:rsidP="00C51F3D">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a) Cook-Weisberg b) Normalex  c) </w:t>
      </w:r>
      <w:r w:rsidR="00A62CD9" w:rsidRPr="000C2386">
        <w:rPr>
          <w:rFonts w:ascii="Times New Roman" w:hAnsi="Times New Roman" w:cs="Times New Roman"/>
          <w:lang w:val="es-EC"/>
        </w:rPr>
        <w:t>Jarque-</w:t>
      </w:r>
      <w:r w:rsidRPr="000C2386">
        <w:rPr>
          <w:rFonts w:ascii="Times New Roman" w:hAnsi="Times New Roman" w:cs="Times New Roman"/>
          <w:lang w:val="es-EC"/>
        </w:rPr>
        <w:t>Bera d) Durbin-Watson</w:t>
      </w:r>
    </w:p>
    <w:p w:rsidR="002A15A8" w:rsidRPr="000C2386" w:rsidRDefault="002A15A8"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En un modelo de regresión lineal simple, </w:t>
      </w:r>
      <w:r w:rsidR="001C4056" w:rsidRPr="000C2386">
        <w:rPr>
          <w:rFonts w:ascii="Times New Roman" w:hAnsi="Times New Roman" w:cs="Times New Roman"/>
          <w:lang w:val="es-EC"/>
        </w:rPr>
        <w:t>si la inflación de la varianza VIF es mayor a 10. Se concluye la presencia de:</w:t>
      </w:r>
    </w:p>
    <w:p w:rsidR="002A15A8" w:rsidRPr="000C2386" w:rsidRDefault="002A15A8" w:rsidP="00721AC2">
      <w:pPr>
        <w:pStyle w:val="ListParagraph"/>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a) </w:t>
      </w:r>
      <w:r w:rsidR="001C4056" w:rsidRPr="000C2386">
        <w:rPr>
          <w:rFonts w:ascii="Times New Roman" w:hAnsi="Times New Roman" w:cs="Times New Roman"/>
          <w:lang w:val="es-EC"/>
        </w:rPr>
        <w:t>Multicolinealidad</w:t>
      </w:r>
      <w:r w:rsidRPr="000C2386">
        <w:rPr>
          <w:rFonts w:ascii="Times New Roman" w:hAnsi="Times New Roman" w:cs="Times New Roman"/>
          <w:lang w:val="es-EC"/>
        </w:rPr>
        <w:t xml:space="preserve"> b) </w:t>
      </w:r>
      <w:r w:rsidR="001C4056" w:rsidRPr="000C2386">
        <w:rPr>
          <w:rFonts w:ascii="Times New Roman" w:hAnsi="Times New Roman" w:cs="Times New Roman"/>
          <w:lang w:val="es-EC"/>
        </w:rPr>
        <w:t xml:space="preserve">Autocorrelación </w:t>
      </w:r>
      <w:r w:rsidRPr="000C2386">
        <w:rPr>
          <w:rFonts w:ascii="Times New Roman" w:hAnsi="Times New Roman" w:cs="Times New Roman"/>
          <w:lang w:val="es-EC"/>
        </w:rPr>
        <w:t>c)</w:t>
      </w:r>
      <w:r w:rsidR="001C4056" w:rsidRPr="000C2386">
        <w:rPr>
          <w:rFonts w:ascii="Times New Roman" w:hAnsi="Times New Roman" w:cs="Times New Roman"/>
          <w:lang w:val="es-EC"/>
        </w:rPr>
        <w:t xml:space="preserve"> Normalidad residual</w:t>
      </w:r>
      <w:r w:rsidRPr="000C2386">
        <w:rPr>
          <w:rFonts w:ascii="Times New Roman" w:hAnsi="Times New Roman" w:cs="Times New Roman"/>
          <w:lang w:val="es-EC"/>
        </w:rPr>
        <w:t xml:space="preserve">  d) </w:t>
      </w:r>
      <w:r w:rsidR="001C4056" w:rsidRPr="000C2386">
        <w:rPr>
          <w:rFonts w:ascii="Times New Roman" w:hAnsi="Times New Roman" w:cs="Times New Roman"/>
          <w:lang w:val="es-EC"/>
        </w:rPr>
        <w:t>Ninguna de las anteriores</w:t>
      </w:r>
    </w:p>
    <w:p w:rsidR="001F3590" w:rsidRPr="000C2386" w:rsidRDefault="00A62CD9" w:rsidP="00721AC2">
      <w:pPr>
        <w:tabs>
          <w:tab w:val="left" w:pos="7245"/>
        </w:tabs>
        <w:rPr>
          <w:rFonts w:ascii="Times New Roman" w:hAnsi="Times New Roman" w:cs="Times New Roman"/>
          <w:i/>
          <w:lang w:val="es-EC"/>
        </w:rPr>
      </w:pPr>
      <w:r w:rsidRPr="000C2386">
        <w:rPr>
          <w:rFonts w:ascii="Times New Roman" w:hAnsi="Times New Roman" w:cs="Times New Roman"/>
          <w:b/>
          <w:lang w:val="es-EC"/>
        </w:rPr>
        <w:t>REGRESIÓN LOGÍSTICA (</w:t>
      </w:r>
      <w:r w:rsidR="00E77B42" w:rsidRPr="000C2386">
        <w:rPr>
          <w:rFonts w:ascii="Times New Roman" w:hAnsi="Times New Roman" w:cs="Times New Roman"/>
          <w:b/>
          <w:lang w:val="es-EC"/>
        </w:rPr>
        <w:t>28</w:t>
      </w:r>
      <w:r w:rsidRPr="000C2386">
        <w:rPr>
          <w:rFonts w:ascii="Times New Roman" w:hAnsi="Times New Roman" w:cs="Times New Roman"/>
          <w:b/>
          <w:lang w:val="es-EC"/>
        </w:rPr>
        <w:t xml:space="preserve"> puntos) </w:t>
      </w:r>
      <w:r w:rsidRPr="000C2386">
        <w:rPr>
          <w:rFonts w:ascii="Times New Roman" w:hAnsi="Times New Roman" w:cs="Times New Roman"/>
          <w:b/>
          <w:lang w:val="es-EC"/>
        </w:rPr>
        <w:br/>
      </w:r>
      <w:r w:rsidRPr="000C2386">
        <w:rPr>
          <w:rFonts w:ascii="Times New Roman" w:hAnsi="Times New Roman" w:cs="Times New Roman"/>
          <w:i/>
          <w:lang w:val="es-EC"/>
        </w:rPr>
        <w:t>Resultados de aprendizaje e, i</w:t>
      </w:r>
    </w:p>
    <w:p w:rsidR="00A62CD9" w:rsidRPr="000C2386" w:rsidRDefault="00A62CD9"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¿Cuál de los siguientes no es un problema del modelo lineal de probabilidad?</w:t>
      </w:r>
    </w:p>
    <w:p w:rsidR="00A62CD9" w:rsidRPr="000C2386" w:rsidRDefault="00A62CD9"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Probabilidad estimada negativa b) Probabilidad estimada mayor</w:t>
      </w:r>
      <w:r w:rsidR="00EA44FE" w:rsidRPr="000C2386">
        <w:rPr>
          <w:rFonts w:ascii="Times New Roman" w:hAnsi="Times New Roman" w:cs="Times New Roman"/>
          <w:lang w:val="es-EC"/>
        </w:rPr>
        <w:t xml:space="preserve"> que</w:t>
      </w:r>
      <w:r w:rsidRPr="000C2386">
        <w:rPr>
          <w:rFonts w:ascii="Times New Roman" w:hAnsi="Times New Roman" w:cs="Times New Roman"/>
          <w:lang w:val="es-EC"/>
        </w:rPr>
        <w:t xml:space="preserve"> 1 c) Acotada por un solo lado d) Probabilidad marginal constante</w:t>
      </w:r>
    </w:p>
    <w:p w:rsidR="00A62CD9" w:rsidRPr="000C2386" w:rsidRDefault="00EA44FE"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Si los coeficientes del componente lineal Z </w:t>
      </w:r>
      <w:r w:rsidR="00B4148E" w:rsidRPr="000C2386">
        <w:rPr>
          <w:rFonts w:ascii="Times New Roman" w:hAnsi="Times New Roman" w:cs="Times New Roman"/>
          <w:lang w:val="es-EC"/>
        </w:rPr>
        <w:t xml:space="preserve">de la regresión logit </w:t>
      </w:r>
      <w:r w:rsidRPr="000C2386">
        <w:rPr>
          <w:rFonts w:ascii="Times New Roman" w:hAnsi="Times New Roman" w:cs="Times New Roman"/>
          <w:lang w:val="es-EC"/>
        </w:rPr>
        <w:t>y las variables independientes son todos positivos. La probabilidad es</w:t>
      </w:r>
    </w:p>
    <w:p w:rsidR="00EA44FE" w:rsidRPr="000C2386" w:rsidRDefault="00EA44FE"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Mayor que 0.5 b) Menor que 0.5 c) 0.5 d) Indeterminado</w:t>
      </w:r>
    </w:p>
    <w:p w:rsidR="00EA44FE" w:rsidRPr="000C2386" w:rsidRDefault="00EA44FE"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Los coeficientes en el modelo logit al ser estimados por máxima verosimilitud aseguran cumplir con las características MELI, mejor estimador lineal insesgado.</w:t>
      </w:r>
    </w:p>
    <w:p w:rsidR="00EA44FE" w:rsidRPr="000C2386" w:rsidRDefault="00EA44FE"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Verdadero b) Falso c) Falta información</w:t>
      </w:r>
    </w:p>
    <w:p w:rsidR="00EA44FE" w:rsidRPr="000C2386" w:rsidRDefault="003910BD"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La regresión logística está estimada como </w:t>
      </w:r>
      <m:oMath>
        <m:r>
          <w:rPr>
            <w:rFonts w:ascii="Cambria Math" w:hAnsi="Cambria Math" w:cs="Times New Roman"/>
            <w:lang w:val="es-EC"/>
          </w:rPr>
          <m:t>P</m:t>
        </m:r>
        <m:d>
          <m:dPr>
            <m:ctrlPr>
              <w:rPr>
                <w:rFonts w:ascii="Cambria Math" w:hAnsi="Cambria Math" w:cs="Times New Roman"/>
                <w:i/>
                <w:lang w:val="es-EC"/>
              </w:rPr>
            </m:ctrlPr>
          </m:dPr>
          <m:e>
            <m:r>
              <w:rPr>
                <w:rFonts w:ascii="Cambria Math" w:hAnsi="Cambria Math" w:cs="Times New Roman"/>
                <w:lang w:val="es-EC"/>
              </w:rPr>
              <m:t>Y</m:t>
            </m:r>
          </m:e>
        </m:d>
        <m:r>
          <w:rPr>
            <w:rFonts w:ascii="Cambria Math" w:hAnsi="Cambria Math" w:cs="Times New Roman"/>
            <w:lang w:val="es-EC"/>
          </w:rPr>
          <m:t>=L</m:t>
        </m:r>
        <m:d>
          <m:dPr>
            <m:ctrlPr>
              <w:rPr>
                <w:rFonts w:ascii="Cambria Math" w:hAnsi="Cambria Math" w:cs="Times New Roman"/>
                <w:i/>
                <w:lang w:val="es-EC"/>
              </w:rPr>
            </m:ctrlPr>
          </m:dPr>
          <m:e>
            <m:r>
              <w:rPr>
                <w:rFonts w:ascii="Cambria Math" w:hAnsi="Cambria Math" w:cs="Times New Roman"/>
                <w:lang w:val="es-EC"/>
              </w:rPr>
              <m:t>-1.28+0.23X</m:t>
            </m:r>
          </m:e>
        </m:d>
      </m:oMath>
      <w:r w:rsidRPr="000C2386">
        <w:rPr>
          <w:rFonts w:ascii="Times New Roman" w:hAnsi="Times New Roman" w:cs="Times New Roman"/>
          <w:lang w:val="es-EC"/>
        </w:rPr>
        <w:t>, donde Y denota la probabilidad de tener una casa (Y=1) o no tenerla (Y=0), X denota el ingreso familiar en miles de dólares, and L es la función de la distribución logística acumul</w:t>
      </w:r>
      <w:r w:rsidR="0053665D" w:rsidRPr="000C2386">
        <w:rPr>
          <w:rFonts w:ascii="Times New Roman" w:hAnsi="Times New Roman" w:cs="Times New Roman"/>
          <w:lang w:val="es-EC"/>
        </w:rPr>
        <w:t xml:space="preserve">ada. Busque la probabilidad de tener una casa para las familias con ingreso de $7000 (X=7). </w:t>
      </w:r>
    </w:p>
    <w:p w:rsidR="0053665D" w:rsidRPr="000C2386" w:rsidRDefault="0053665D"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0.562 b) 0.572 c) 0.582 d) 0.592</w:t>
      </w:r>
    </w:p>
    <w:p w:rsidR="0053665D" w:rsidRPr="000C2386" w:rsidRDefault="0053665D"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 xml:space="preserve">La regresión probit está estimada como </w:t>
      </w:r>
      <m:oMath>
        <m:r>
          <w:rPr>
            <w:rFonts w:ascii="Cambria Math" w:hAnsi="Cambria Math" w:cs="Times New Roman"/>
            <w:lang w:val="es-EC"/>
          </w:rPr>
          <m:t>P</m:t>
        </m:r>
        <m:d>
          <m:dPr>
            <m:ctrlPr>
              <w:rPr>
                <w:rFonts w:ascii="Cambria Math" w:hAnsi="Cambria Math" w:cs="Times New Roman"/>
                <w:i/>
                <w:lang w:val="es-EC"/>
              </w:rPr>
            </m:ctrlPr>
          </m:dPr>
          <m:e>
            <m:r>
              <w:rPr>
                <w:rFonts w:ascii="Cambria Math" w:hAnsi="Cambria Math" w:cs="Times New Roman"/>
                <w:lang w:val="es-EC"/>
              </w:rPr>
              <m:t>Y</m:t>
            </m:r>
          </m:e>
        </m:d>
        <m:r>
          <w:rPr>
            <w:rFonts w:ascii="Cambria Math" w:hAnsi="Cambria Math" w:cs="Times New Roman"/>
            <w:lang w:val="es-EC"/>
          </w:rPr>
          <m:t>=L</m:t>
        </m:r>
        <m:d>
          <m:dPr>
            <m:ctrlPr>
              <w:rPr>
                <w:rFonts w:ascii="Cambria Math" w:hAnsi="Cambria Math" w:cs="Times New Roman"/>
                <w:i/>
                <w:lang w:val="es-EC"/>
              </w:rPr>
            </m:ctrlPr>
          </m:dPr>
          <m:e>
            <m:r>
              <w:rPr>
                <w:rFonts w:ascii="Cambria Math" w:hAnsi="Cambria Math" w:cs="Times New Roman"/>
                <w:lang w:val="es-EC"/>
              </w:rPr>
              <m:t>-1.28+0.23X</m:t>
            </m:r>
          </m:e>
        </m:d>
      </m:oMath>
      <w:r w:rsidRPr="000C2386">
        <w:rPr>
          <w:rFonts w:ascii="Times New Roman" w:hAnsi="Times New Roman" w:cs="Times New Roman"/>
          <w:lang w:val="es-EC"/>
        </w:rPr>
        <w:t xml:space="preserve">, donde Y denota la probabilidad de tener una casa (Y=1) o no tenerla (Y=0), X denota el ingreso familiar en miles de dólares, and L es la función de la distribución normal estándar acumulada. Busque la probabilidad de tener una casa para las familias con ingreso de $7000 (X=7). </w:t>
      </w:r>
    </w:p>
    <w:p w:rsidR="0053665D" w:rsidRPr="000C2386" w:rsidRDefault="0053665D"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0.329 b) 0.429 c) 0.529 d) 0.629</w:t>
      </w:r>
    </w:p>
    <w:p w:rsidR="0053665D" w:rsidRPr="000C2386" w:rsidRDefault="00174302" w:rsidP="00721AC2">
      <w:pPr>
        <w:pStyle w:val="ListParagraph"/>
        <w:numPr>
          <w:ilvl w:val="0"/>
          <w:numId w:val="13"/>
        </w:numPr>
        <w:jc w:val="both"/>
        <w:rPr>
          <w:rFonts w:ascii="Times New Roman" w:hAnsi="Times New Roman" w:cs="Times New Roman"/>
          <w:lang w:val="es-EC"/>
        </w:rPr>
      </w:pPr>
      <w:r w:rsidRPr="000C2386">
        <w:rPr>
          <w:rFonts w:ascii="Times New Roman" w:hAnsi="Times New Roman" w:cs="Times New Roman"/>
          <w:lang w:val="es-EC"/>
        </w:rPr>
        <w:t>Aplicando una regresión logística, si el logaritmo de verosimilitud en la primera iteración es -100 y la iteración final es -75. ¿Cuánto es el ratio de verosimilitud Chi-cuadrado de la regresión?</w:t>
      </w:r>
    </w:p>
    <w:p w:rsidR="00174302" w:rsidRPr="000C2386" w:rsidRDefault="00174302"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0.75 b) 5  c) 25 d) 50</w:t>
      </w:r>
    </w:p>
    <w:p w:rsidR="00174302" w:rsidRPr="000C2386" w:rsidRDefault="00174302" w:rsidP="00721AC2">
      <w:pPr>
        <w:pStyle w:val="ListParagraph"/>
        <w:numPr>
          <w:ilvl w:val="0"/>
          <w:numId w:val="13"/>
        </w:numPr>
        <w:jc w:val="both"/>
        <w:rPr>
          <w:rFonts w:ascii="Times New Roman" w:hAnsi="Times New Roman" w:cs="Times New Roman"/>
          <w:lang w:val="es-EC"/>
        </w:rPr>
      </w:pPr>
      <w:r w:rsidRPr="000C2386">
        <w:rPr>
          <w:rFonts w:ascii="Times New Roman" w:hAnsi="Times New Roman" w:cs="Times New Roman"/>
          <w:lang w:val="es-EC"/>
        </w:rPr>
        <w:t xml:space="preserve">¿Cuál de los siguientes Pseudo-R² </w:t>
      </w:r>
      <w:r w:rsidR="007804D7" w:rsidRPr="000C2386">
        <w:rPr>
          <w:rFonts w:ascii="Times New Roman" w:hAnsi="Times New Roman" w:cs="Times New Roman"/>
          <w:lang w:val="es-EC"/>
        </w:rPr>
        <w:t>utilizaría para comparar modelos logit</w:t>
      </w:r>
      <w:r w:rsidRPr="000C2386">
        <w:rPr>
          <w:rFonts w:ascii="Times New Roman" w:hAnsi="Times New Roman" w:cs="Times New Roman"/>
          <w:lang w:val="es-EC"/>
        </w:rPr>
        <w:t>?</w:t>
      </w:r>
    </w:p>
    <w:p w:rsidR="00174302" w:rsidRPr="000C2386" w:rsidRDefault="00174302" w:rsidP="00721AC2">
      <w:pPr>
        <w:pStyle w:val="ListParagraph"/>
        <w:jc w:val="both"/>
        <w:rPr>
          <w:rFonts w:ascii="Times New Roman" w:hAnsi="Times New Roman" w:cs="Times New Roman"/>
        </w:rPr>
      </w:pPr>
      <w:r w:rsidRPr="000C2386">
        <w:rPr>
          <w:rFonts w:ascii="Times New Roman" w:hAnsi="Times New Roman" w:cs="Times New Roman"/>
        </w:rPr>
        <w:t>a) Cox-Snell b) Cuenta  c) McFadden d) Nagelkerke</w:t>
      </w:r>
    </w:p>
    <w:p w:rsidR="00174302" w:rsidRPr="000C2386" w:rsidRDefault="00ED108D" w:rsidP="00721AC2">
      <w:pPr>
        <w:pStyle w:val="ListParagraph"/>
        <w:numPr>
          <w:ilvl w:val="0"/>
          <w:numId w:val="13"/>
        </w:numPr>
        <w:jc w:val="both"/>
        <w:rPr>
          <w:rFonts w:ascii="Times New Roman" w:hAnsi="Times New Roman" w:cs="Times New Roman"/>
          <w:lang w:val="es-EC"/>
        </w:rPr>
      </w:pPr>
      <w:r w:rsidRPr="000C2386">
        <w:rPr>
          <w:rFonts w:ascii="Times New Roman" w:hAnsi="Times New Roman" w:cs="Times New Roman"/>
          <w:lang w:val="es-EC"/>
        </w:rPr>
        <w:t xml:space="preserve">Agregar </w:t>
      </w:r>
      <w:r w:rsidRPr="000C2386">
        <w:rPr>
          <w:rFonts w:ascii="Times New Roman" w:hAnsi="Times New Roman" w:cs="Times New Roman"/>
          <w:i/>
          <w:lang w:val="es-EC"/>
        </w:rPr>
        <w:t>,nolog</w:t>
      </w:r>
      <w:r w:rsidRPr="000C2386">
        <w:rPr>
          <w:rFonts w:ascii="Times New Roman" w:hAnsi="Times New Roman" w:cs="Times New Roman"/>
          <w:lang w:val="es-EC"/>
        </w:rPr>
        <w:t xml:space="preserve"> al comando </w:t>
      </w:r>
      <w:r w:rsidRPr="000C2386">
        <w:rPr>
          <w:rFonts w:ascii="Times New Roman" w:hAnsi="Times New Roman" w:cs="Times New Roman"/>
          <w:i/>
          <w:lang w:val="es-EC"/>
        </w:rPr>
        <w:t>logit</w:t>
      </w:r>
      <w:r w:rsidRPr="000C2386">
        <w:rPr>
          <w:rFonts w:ascii="Times New Roman" w:hAnsi="Times New Roman" w:cs="Times New Roman"/>
          <w:lang w:val="es-EC"/>
        </w:rPr>
        <w:t xml:space="preserve"> en STATA oculta</w:t>
      </w:r>
    </w:p>
    <w:p w:rsidR="00ED108D" w:rsidRPr="000C2386" w:rsidRDefault="00ED108D"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Iteraciones b) Gráfica c) Intervalos de confianza d) Pseudo- R²  excepto el de McFadden</w:t>
      </w:r>
    </w:p>
    <w:p w:rsidR="00ED108D" w:rsidRPr="000C2386" w:rsidRDefault="00ED108D" w:rsidP="00721AC2">
      <w:pPr>
        <w:pStyle w:val="ListParagraph"/>
        <w:numPr>
          <w:ilvl w:val="0"/>
          <w:numId w:val="13"/>
        </w:numPr>
        <w:jc w:val="both"/>
        <w:rPr>
          <w:rFonts w:ascii="Times New Roman" w:hAnsi="Times New Roman" w:cs="Times New Roman"/>
          <w:lang w:val="es-EC"/>
        </w:rPr>
      </w:pPr>
      <w:r w:rsidRPr="000C2386">
        <w:rPr>
          <w:rFonts w:ascii="Times New Roman" w:hAnsi="Times New Roman" w:cs="Times New Roman"/>
          <w:lang w:val="es-EC"/>
        </w:rPr>
        <w:t>La curva ROC compara la sensibilidad del modelo frente a</w:t>
      </w:r>
    </w:p>
    <w:p w:rsidR="00ED108D" w:rsidRPr="000C2386" w:rsidRDefault="00ED108D" w:rsidP="00721AC2">
      <w:pPr>
        <w:pStyle w:val="ListParagraph"/>
        <w:jc w:val="both"/>
        <w:rPr>
          <w:rFonts w:ascii="Times New Roman" w:hAnsi="Times New Roman" w:cs="Times New Roman"/>
          <w:lang w:val="es-EC"/>
        </w:rPr>
      </w:pPr>
      <w:r w:rsidRPr="000C2386">
        <w:rPr>
          <w:rFonts w:ascii="Times New Roman" w:hAnsi="Times New Roman" w:cs="Times New Roman"/>
          <w:lang w:val="es-EC"/>
        </w:rPr>
        <w:t xml:space="preserve">a) </w:t>
      </w:r>
      <w:r w:rsidR="00632C12" w:rsidRPr="000C2386">
        <w:rPr>
          <w:rFonts w:ascii="Times New Roman" w:hAnsi="Times New Roman" w:cs="Times New Roman"/>
          <w:lang w:val="es-EC"/>
        </w:rPr>
        <w:t>Valor predictivo positivo</w:t>
      </w:r>
      <w:r w:rsidRPr="000C2386">
        <w:rPr>
          <w:rFonts w:ascii="Times New Roman" w:hAnsi="Times New Roman" w:cs="Times New Roman"/>
          <w:lang w:val="es-EC"/>
        </w:rPr>
        <w:t xml:space="preserve"> b) </w:t>
      </w:r>
      <w:r w:rsidR="00632C12" w:rsidRPr="000C2386">
        <w:rPr>
          <w:rFonts w:ascii="Times New Roman" w:hAnsi="Times New Roman" w:cs="Times New Roman"/>
          <w:lang w:val="es-EC"/>
        </w:rPr>
        <w:t>Valor predictivo negativo</w:t>
      </w:r>
      <w:r w:rsidRPr="000C2386">
        <w:rPr>
          <w:rFonts w:ascii="Times New Roman" w:hAnsi="Times New Roman" w:cs="Times New Roman"/>
          <w:lang w:val="es-EC"/>
        </w:rPr>
        <w:t xml:space="preserve"> c) </w:t>
      </w:r>
      <w:r w:rsidR="00632C12" w:rsidRPr="000C2386">
        <w:rPr>
          <w:rFonts w:ascii="Times New Roman" w:hAnsi="Times New Roman" w:cs="Times New Roman"/>
          <w:lang w:val="es-EC"/>
        </w:rPr>
        <w:t>Tasa de falsos positivos</w:t>
      </w:r>
      <w:r w:rsidRPr="000C2386">
        <w:rPr>
          <w:rFonts w:ascii="Times New Roman" w:hAnsi="Times New Roman" w:cs="Times New Roman"/>
          <w:lang w:val="es-EC"/>
        </w:rPr>
        <w:t xml:space="preserve"> d) </w:t>
      </w:r>
      <w:r w:rsidR="00632C12" w:rsidRPr="000C2386">
        <w:rPr>
          <w:rFonts w:ascii="Times New Roman" w:hAnsi="Times New Roman" w:cs="Times New Roman"/>
          <w:lang w:val="es-EC"/>
        </w:rPr>
        <w:t>Especificidad</w:t>
      </w:r>
    </w:p>
    <w:p w:rsidR="001C4056" w:rsidRPr="000C2386" w:rsidRDefault="00632C12"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modelo de regresión logística de pacientes contagiados del Chikungunya, si la tasa de falsos positivos es 16%, y el total de no contagiado</w:t>
      </w:r>
      <w:r w:rsidR="00037212">
        <w:rPr>
          <w:rFonts w:ascii="Times New Roman" w:hAnsi="Times New Roman" w:cs="Times New Roman"/>
          <w:lang w:val="es-EC"/>
        </w:rPr>
        <w:t>s</w:t>
      </w:r>
      <w:r w:rsidRPr="000C2386">
        <w:rPr>
          <w:rFonts w:ascii="Times New Roman" w:hAnsi="Times New Roman" w:cs="Times New Roman"/>
          <w:lang w:val="es-EC"/>
        </w:rPr>
        <w:t xml:space="preserve"> de la muestra es 200 de 1000. ¿Cuánto es el error tipo I del experimento?</w:t>
      </w:r>
    </w:p>
    <w:p w:rsidR="00632C12" w:rsidRPr="000C2386" w:rsidRDefault="00632C12"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0,02 b) 0,032 c) 0,04 d) 0,05</w:t>
      </w:r>
    </w:p>
    <w:p w:rsidR="00077566" w:rsidRPr="000C2386" w:rsidRDefault="00632C12"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los criterios de información bayesianos y de Akaike se busca ________ los valores</w:t>
      </w:r>
    </w:p>
    <w:p w:rsidR="00632C12" w:rsidRPr="000C2386" w:rsidRDefault="00632C12"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Maximizar b) Minimizar c) Igual a cero d) Igual a 0,05</w:t>
      </w:r>
    </w:p>
    <w:p w:rsidR="00632C12" w:rsidRPr="000C2386" w:rsidRDefault="005E11FD"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w:t>
      </w:r>
      <w:r w:rsidR="00556ED6" w:rsidRPr="000C2386">
        <w:rPr>
          <w:rFonts w:ascii="Times New Roman" w:hAnsi="Times New Roman" w:cs="Times New Roman"/>
          <w:lang w:val="es-EC"/>
        </w:rPr>
        <w:t>Qué significa el acrónimo ROC en la curva ROC en referencia a los modelos logit</w:t>
      </w:r>
      <w:r w:rsidRPr="000C2386">
        <w:rPr>
          <w:rFonts w:ascii="Times New Roman" w:hAnsi="Times New Roman" w:cs="Times New Roman"/>
          <w:lang w:val="es-EC"/>
        </w:rPr>
        <w:t>?</w:t>
      </w:r>
    </w:p>
    <w:p w:rsidR="00C6760C" w:rsidRPr="000C2386" w:rsidRDefault="00C6760C" w:rsidP="00C6760C">
      <w:pPr>
        <w:pStyle w:val="ListParagraph"/>
        <w:jc w:val="both"/>
        <w:rPr>
          <w:rFonts w:ascii="Times New Roman" w:hAnsi="Times New Roman" w:cs="Times New Roman"/>
        </w:rPr>
      </w:pPr>
      <w:r w:rsidRPr="000C2386">
        <w:rPr>
          <w:rFonts w:ascii="Times New Roman" w:hAnsi="Times New Roman" w:cs="Times New Roman"/>
        </w:rPr>
        <w:lastRenderedPageBreak/>
        <w:t xml:space="preserve">a) </w:t>
      </w:r>
      <w:r w:rsidRPr="000C2386">
        <w:rPr>
          <w:rFonts w:ascii="Times New Roman" w:hAnsi="Times New Roman" w:cs="Times New Roman"/>
          <w:i/>
        </w:rPr>
        <w:t>Responding Over Credibility</w:t>
      </w:r>
      <w:r w:rsidRPr="000C2386">
        <w:rPr>
          <w:rFonts w:ascii="Times New Roman" w:hAnsi="Times New Roman" w:cs="Times New Roman"/>
        </w:rPr>
        <w:t xml:space="preserve"> b) </w:t>
      </w:r>
      <w:r w:rsidRPr="000C2386">
        <w:rPr>
          <w:rFonts w:ascii="Times New Roman" w:hAnsi="Times New Roman" w:cs="Times New Roman"/>
          <w:i/>
        </w:rPr>
        <w:t>Receiver Operating Characteristic</w:t>
      </w:r>
      <w:r w:rsidRPr="000C2386">
        <w:rPr>
          <w:rFonts w:ascii="Times New Roman" w:hAnsi="Times New Roman" w:cs="Times New Roman"/>
        </w:rPr>
        <w:t xml:space="preserve"> c) </w:t>
      </w:r>
      <w:r w:rsidRPr="000C2386">
        <w:rPr>
          <w:rFonts w:ascii="Times New Roman" w:hAnsi="Times New Roman" w:cs="Times New Roman"/>
          <w:i/>
        </w:rPr>
        <w:t>Relationship On Criteria</w:t>
      </w:r>
      <w:r w:rsidRPr="000C2386">
        <w:rPr>
          <w:rFonts w:ascii="Times New Roman" w:hAnsi="Times New Roman" w:cs="Times New Roman"/>
        </w:rPr>
        <w:t xml:space="preserve"> d) </w:t>
      </w:r>
      <w:r w:rsidRPr="000C2386">
        <w:rPr>
          <w:rFonts w:ascii="Times New Roman" w:hAnsi="Times New Roman" w:cs="Times New Roman"/>
          <w:i/>
        </w:rPr>
        <w:t>Reliability On Credibility</w:t>
      </w:r>
    </w:p>
    <w:p w:rsidR="005E11FD" w:rsidRPr="000C2386" w:rsidRDefault="005E11FD"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modelo de regresión logística, con dos variables independientes tal que una es continua y la segunda es categórica con tres categorías.</w:t>
      </w:r>
      <w:r w:rsidR="00674DF1" w:rsidRPr="000C2386">
        <w:rPr>
          <w:rFonts w:ascii="Times New Roman" w:hAnsi="Times New Roman" w:cs="Times New Roman"/>
          <w:lang w:val="es-EC"/>
        </w:rPr>
        <w:t xml:space="preserve"> El ratio de verosimilitud es 7</w:t>
      </w:r>
      <w:r w:rsidRPr="000C2386">
        <w:rPr>
          <w:rFonts w:ascii="Times New Roman" w:hAnsi="Times New Roman" w:cs="Times New Roman"/>
          <w:lang w:val="es-EC"/>
        </w:rPr>
        <w:t>. ¿Cuál es su conclusión con respecto a los betas estimados del modelo?</w:t>
      </w:r>
    </w:p>
    <w:p w:rsidR="00674DF1" w:rsidRPr="000C2386" w:rsidRDefault="00674DF1" w:rsidP="00721AC2">
      <w:pPr>
        <w:pStyle w:val="ListParagraph"/>
        <w:jc w:val="both"/>
        <w:rPr>
          <w:rFonts w:ascii="Times New Roman" w:hAnsi="Times New Roman" w:cs="Times New Roman"/>
          <w:lang w:val="es-EC"/>
        </w:rPr>
      </w:pPr>
      <w:r w:rsidRPr="000C2386">
        <w:rPr>
          <w:rFonts w:ascii="Times New Roman" w:hAnsi="Times New Roman" w:cs="Times New Roman"/>
          <w:lang w:val="es-EC"/>
        </w:rPr>
        <w:t xml:space="preserve">a) </w:t>
      </w:r>
      <w:r w:rsidR="0072784E" w:rsidRPr="000C2386">
        <w:rPr>
          <w:rFonts w:ascii="Times New Roman" w:hAnsi="Times New Roman" w:cs="Times New Roman"/>
          <w:lang w:val="es-EC"/>
        </w:rPr>
        <w:t xml:space="preserve">Existe al menos </w:t>
      </w:r>
      <w:r w:rsidR="00FD4479" w:rsidRPr="000C2386">
        <w:rPr>
          <w:rFonts w:ascii="Times New Roman" w:hAnsi="Times New Roman" w:cs="Times New Roman"/>
          <w:lang w:val="es-EC"/>
        </w:rPr>
        <w:t>uno s</w:t>
      </w:r>
      <w:r w:rsidRPr="000C2386">
        <w:rPr>
          <w:rFonts w:ascii="Times New Roman" w:hAnsi="Times New Roman" w:cs="Times New Roman"/>
          <w:lang w:val="es-EC"/>
        </w:rPr>
        <w:t>ignifica</w:t>
      </w:r>
      <w:r w:rsidR="00FD4479" w:rsidRPr="000C2386">
        <w:rPr>
          <w:rFonts w:ascii="Times New Roman" w:hAnsi="Times New Roman" w:cs="Times New Roman"/>
          <w:lang w:val="es-EC"/>
        </w:rPr>
        <w:t>tivo</w:t>
      </w:r>
      <w:r w:rsidRPr="000C2386">
        <w:rPr>
          <w:rFonts w:ascii="Times New Roman" w:hAnsi="Times New Roman" w:cs="Times New Roman"/>
          <w:lang w:val="es-EC"/>
        </w:rPr>
        <w:t xml:space="preserve"> b) No significativos c) No hay suficiente información</w:t>
      </w:r>
    </w:p>
    <w:p w:rsidR="00674DF1" w:rsidRPr="000C2386" w:rsidRDefault="00674DF1"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modelo de regresión logística, con una sola variable independiente. El coeficiente beta estimado presenta un intervalo de confianza (0.75, 3.4). ¿Cuál es su conclusión con respecto al beta estimado del modelo?</w:t>
      </w:r>
    </w:p>
    <w:p w:rsidR="009F7DA2" w:rsidRPr="000C2386" w:rsidRDefault="00674DF1"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Significativo b) No significativo c) No hay suficiente información</w:t>
      </w:r>
    </w:p>
    <w:p w:rsidR="009F7DA2" w:rsidRPr="000C2386" w:rsidRDefault="009F7DA2" w:rsidP="00721AC2">
      <w:pPr>
        <w:tabs>
          <w:tab w:val="left" w:pos="7245"/>
        </w:tabs>
        <w:rPr>
          <w:rFonts w:ascii="Times New Roman" w:hAnsi="Times New Roman" w:cs="Times New Roman"/>
          <w:i/>
          <w:lang w:val="es-EC"/>
        </w:rPr>
      </w:pPr>
      <w:r w:rsidRPr="000C2386">
        <w:rPr>
          <w:rFonts w:ascii="Times New Roman" w:hAnsi="Times New Roman" w:cs="Times New Roman"/>
          <w:b/>
          <w:lang w:val="es-EC"/>
        </w:rPr>
        <w:t>ANÁLISIS FACTORIAL Y DE COMPONENTE PRINCIPAL (10 puntos)</w:t>
      </w:r>
      <w:r w:rsidRPr="000C2386">
        <w:rPr>
          <w:rFonts w:ascii="Times New Roman" w:hAnsi="Times New Roman" w:cs="Times New Roman"/>
          <w:b/>
          <w:lang w:val="es-EC"/>
        </w:rPr>
        <w:br/>
      </w:r>
      <w:r w:rsidRPr="000C2386">
        <w:rPr>
          <w:rFonts w:ascii="Times New Roman" w:hAnsi="Times New Roman" w:cs="Times New Roman"/>
          <w:i/>
          <w:lang w:val="es-EC"/>
        </w:rPr>
        <w:t>Resultados de aprendizaje e, i</w:t>
      </w:r>
    </w:p>
    <w:p w:rsidR="00CE37A3" w:rsidRPr="000C2386" w:rsidRDefault="00CE37A3"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análisis factorial con 2 factores comunes retenidos y 4 ítems, los factor loadings son (0.</w:t>
      </w:r>
      <w:r w:rsidR="006D4A76" w:rsidRPr="000C2386">
        <w:rPr>
          <w:rFonts w:ascii="Times New Roman" w:hAnsi="Times New Roman" w:cs="Times New Roman"/>
          <w:lang w:val="es-EC"/>
        </w:rPr>
        <w:t>36</w:t>
      </w:r>
      <w:r w:rsidRPr="000C2386">
        <w:rPr>
          <w:rFonts w:ascii="Times New Roman" w:hAnsi="Times New Roman" w:cs="Times New Roman"/>
          <w:lang w:val="es-EC"/>
        </w:rPr>
        <w:t>, 0.7), (0.</w:t>
      </w:r>
      <w:r w:rsidR="00124B7B" w:rsidRPr="000C2386">
        <w:rPr>
          <w:rFonts w:ascii="Times New Roman" w:hAnsi="Times New Roman" w:cs="Times New Roman"/>
          <w:lang w:val="es-EC"/>
        </w:rPr>
        <w:t>9</w:t>
      </w:r>
      <w:r w:rsidRPr="000C2386">
        <w:rPr>
          <w:rFonts w:ascii="Times New Roman" w:hAnsi="Times New Roman" w:cs="Times New Roman"/>
          <w:lang w:val="es-EC"/>
        </w:rPr>
        <w:t>, 0.</w:t>
      </w:r>
      <w:r w:rsidR="006D4A76" w:rsidRPr="000C2386">
        <w:rPr>
          <w:rFonts w:ascii="Times New Roman" w:hAnsi="Times New Roman" w:cs="Times New Roman"/>
          <w:lang w:val="es-EC"/>
        </w:rPr>
        <w:t>58</w:t>
      </w:r>
      <w:r w:rsidRPr="000C2386">
        <w:rPr>
          <w:rFonts w:ascii="Times New Roman" w:hAnsi="Times New Roman" w:cs="Times New Roman"/>
          <w:lang w:val="es-EC"/>
        </w:rPr>
        <w:t>), (0.</w:t>
      </w:r>
      <w:r w:rsidR="006D4A76" w:rsidRPr="000C2386">
        <w:rPr>
          <w:rFonts w:ascii="Times New Roman" w:hAnsi="Times New Roman" w:cs="Times New Roman"/>
          <w:lang w:val="es-EC"/>
        </w:rPr>
        <w:t>30</w:t>
      </w:r>
      <w:r w:rsidRPr="000C2386">
        <w:rPr>
          <w:rFonts w:ascii="Times New Roman" w:hAnsi="Times New Roman" w:cs="Times New Roman"/>
          <w:lang w:val="es-EC"/>
        </w:rPr>
        <w:t>, 0.65), (0.25, 0.55) respectivamente. El investigador debería</w:t>
      </w:r>
    </w:p>
    <w:p w:rsidR="00CE37A3" w:rsidRPr="000C2386" w:rsidRDefault="00CE37A3" w:rsidP="00721AC2">
      <w:pPr>
        <w:pStyle w:val="ListParagraph"/>
        <w:jc w:val="both"/>
        <w:rPr>
          <w:rFonts w:ascii="Times New Roman" w:hAnsi="Times New Roman" w:cs="Times New Roman"/>
          <w:lang w:val="es-EC"/>
        </w:rPr>
      </w:pPr>
      <w:r w:rsidRPr="000C2386">
        <w:rPr>
          <w:rFonts w:ascii="Times New Roman" w:hAnsi="Times New Roman" w:cs="Times New Roman"/>
          <w:lang w:val="es-EC"/>
        </w:rPr>
        <w:t xml:space="preserve">a) Eliminar ítem 4 b) Aplicar KMO c) Rotar ortogonalmente d) </w:t>
      </w:r>
      <w:r w:rsidR="00124B7B" w:rsidRPr="000C2386">
        <w:rPr>
          <w:rFonts w:ascii="Times New Roman" w:hAnsi="Times New Roman" w:cs="Times New Roman"/>
          <w:lang w:val="es-EC"/>
        </w:rPr>
        <w:t>Comparar comunalidades</w:t>
      </w:r>
    </w:p>
    <w:p w:rsidR="00CE37A3" w:rsidRPr="000C2386" w:rsidRDefault="00CE37A3"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análisis factorial Varimax con 2 factores comunes retenidos y 4 ítems, los factor loadings son (0.38, 0.65), (0.</w:t>
      </w:r>
      <w:r w:rsidR="00124B7B" w:rsidRPr="000C2386">
        <w:rPr>
          <w:rFonts w:ascii="Times New Roman" w:hAnsi="Times New Roman" w:cs="Times New Roman"/>
          <w:lang w:val="es-EC"/>
        </w:rPr>
        <w:t>9</w:t>
      </w:r>
      <w:r w:rsidRPr="000C2386">
        <w:rPr>
          <w:rFonts w:ascii="Times New Roman" w:hAnsi="Times New Roman" w:cs="Times New Roman"/>
          <w:lang w:val="es-EC"/>
        </w:rPr>
        <w:t>, 0.</w:t>
      </w:r>
      <w:r w:rsidR="00124B7B" w:rsidRPr="000C2386">
        <w:rPr>
          <w:rFonts w:ascii="Times New Roman" w:hAnsi="Times New Roman" w:cs="Times New Roman"/>
          <w:lang w:val="es-EC"/>
        </w:rPr>
        <w:t>4</w:t>
      </w:r>
      <w:r w:rsidRPr="000C2386">
        <w:rPr>
          <w:rFonts w:ascii="Times New Roman" w:hAnsi="Times New Roman" w:cs="Times New Roman"/>
          <w:lang w:val="es-EC"/>
        </w:rPr>
        <w:t>), (0.1, 0.65), (0.25, 0.55) respectivamente. El investigador debería</w:t>
      </w:r>
    </w:p>
    <w:p w:rsidR="00CE37A3" w:rsidRPr="000C2386" w:rsidRDefault="00CE37A3"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Eliminar ítem 1 b) Eliminar ítem 3 c) Eliminar ítem 4 d) Comparar comunalidades</w:t>
      </w:r>
    </w:p>
    <w:p w:rsidR="00124B7B" w:rsidRPr="000C2386" w:rsidRDefault="00124B7B"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análisis factorial Varimax con 2 factores comunes retenidos y 4 ítems, los factor loadings son (0.38, 0.65), (0.9, 0.4), (0.1, 0.65), (0.25, 0.75) respectivamente. El investigador debería</w:t>
      </w:r>
    </w:p>
    <w:p w:rsidR="00124B7B" w:rsidRPr="000C2386" w:rsidRDefault="00124B7B"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Eliminar ítem 1 b) Eliminar ítem 3 c) Eliminar ítem 4 d) Comparar comunalidades</w:t>
      </w:r>
    </w:p>
    <w:p w:rsidR="00124B7B" w:rsidRPr="000C2386" w:rsidRDefault="00124B7B"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análisis factorial Varimax con 2 factores comunes retenidos y 4 ítems, los factor loadings son (0.38, 0.65), (0.9, 0.4), (0.42, 0.65), (0.25, 0.75) respectivamente. El investigador debería</w:t>
      </w:r>
    </w:p>
    <w:p w:rsidR="00124B7B" w:rsidRPr="000C2386" w:rsidRDefault="00124B7B"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Eliminar ítem 1 b) Eliminar ítem 3 c) Eliminar ítem 4 d) Comparar comunalidades</w:t>
      </w:r>
    </w:p>
    <w:p w:rsidR="00124B7B" w:rsidRPr="000C2386" w:rsidRDefault="00124B7B" w:rsidP="00721AC2">
      <w:pPr>
        <w:pStyle w:val="ListParagraph"/>
        <w:numPr>
          <w:ilvl w:val="0"/>
          <w:numId w:val="13"/>
        </w:numPr>
        <w:tabs>
          <w:tab w:val="left" w:pos="7245"/>
        </w:tabs>
        <w:jc w:val="both"/>
        <w:rPr>
          <w:rFonts w:ascii="Times New Roman" w:hAnsi="Times New Roman" w:cs="Times New Roman"/>
          <w:lang w:val="es-EC"/>
        </w:rPr>
      </w:pPr>
      <w:r w:rsidRPr="000C2386">
        <w:rPr>
          <w:rFonts w:ascii="Times New Roman" w:hAnsi="Times New Roman" w:cs="Times New Roman"/>
          <w:lang w:val="es-EC"/>
        </w:rPr>
        <w:t>En un análisis factorial Varimax con 2 factores comunes retenidos y 4 ítems, los factor loadings son (0.95, 0.1), (0.85, 0.15), (0.75, 0.05), (0.65, 0.20) respectivamente. El investigador debería</w:t>
      </w:r>
    </w:p>
    <w:p w:rsidR="00F925BA" w:rsidRPr="006D4A76" w:rsidRDefault="00124B7B" w:rsidP="00721AC2">
      <w:pPr>
        <w:pStyle w:val="ListParagraph"/>
        <w:jc w:val="both"/>
        <w:rPr>
          <w:rFonts w:ascii="Times New Roman" w:hAnsi="Times New Roman" w:cs="Times New Roman"/>
          <w:lang w:val="es-EC"/>
        </w:rPr>
      </w:pPr>
      <w:r w:rsidRPr="000C2386">
        <w:rPr>
          <w:rFonts w:ascii="Times New Roman" w:hAnsi="Times New Roman" w:cs="Times New Roman"/>
          <w:lang w:val="es-EC"/>
        </w:rPr>
        <w:t>a) Aplicar Promax b) Revisar el Cronbach alfa c) Revisar la varianza explicada d) Obtener Factor Score para cada factor</w:t>
      </w:r>
      <w:r w:rsidR="006D4A76" w:rsidRPr="000C2386">
        <w:rPr>
          <w:rFonts w:ascii="Times New Roman" w:hAnsi="Times New Roman" w:cs="Times New Roman"/>
          <w:lang w:val="es-EC"/>
        </w:rPr>
        <w:tab/>
      </w:r>
      <w:r w:rsidR="00077566" w:rsidRPr="006D4A76">
        <w:rPr>
          <w:rFonts w:ascii="Times New Roman" w:hAnsi="Times New Roman" w:cs="Times New Roman"/>
          <w:lang w:val="es-EC"/>
        </w:rPr>
        <w:br/>
      </w:r>
    </w:p>
    <w:p w:rsidR="006F4E58" w:rsidRPr="00174302" w:rsidRDefault="006F4E58" w:rsidP="006F4E58">
      <w:pPr>
        <w:tabs>
          <w:tab w:val="left" w:pos="7245"/>
        </w:tabs>
        <w:spacing w:line="240" w:lineRule="auto"/>
        <w:rPr>
          <w:rFonts w:ascii="Times New Roman" w:hAnsi="Times New Roman" w:cs="Times New Roman"/>
          <w:b/>
          <w:lang w:val="es-EC"/>
        </w:rPr>
      </w:pPr>
      <w:r w:rsidRPr="00174302">
        <w:rPr>
          <w:rFonts w:ascii="Times New Roman" w:hAnsi="Times New Roman" w:cs="Times New Roman"/>
          <w:b/>
          <w:lang w:val="es-EC"/>
        </w:rPr>
        <w:t xml:space="preserve">SIMULACIONES </w:t>
      </w:r>
      <w:r w:rsidR="00B55885" w:rsidRPr="00174302">
        <w:rPr>
          <w:rFonts w:ascii="Times New Roman" w:hAnsi="Times New Roman" w:cs="Times New Roman"/>
          <w:b/>
          <w:lang w:val="es-EC"/>
        </w:rPr>
        <w:t xml:space="preserve"> </w:t>
      </w:r>
      <w:r w:rsidRPr="00174302">
        <w:rPr>
          <w:rFonts w:ascii="Times New Roman" w:hAnsi="Times New Roman" w:cs="Times New Roman"/>
          <w:b/>
          <w:lang w:val="es-EC"/>
        </w:rPr>
        <w:t>(</w:t>
      </w:r>
      <w:r w:rsidR="00E77B42">
        <w:rPr>
          <w:rFonts w:ascii="Times New Roman" w:hAnsi="Times New Roman" w:cs="Times New Roman"/>
          <w:b/>
          <w:lang w:val="es-EC"/>
        </w:rPr>
        <w:t>2</w:t>
      </w:r>
      <w:r w:rsidRPr="00174302">
        <w:rPr>
          <w:rFonts w:ascii="Times New Roman" w:hAnsi="Times New Roman" w:cs="Times New Roman"/>
          <w:b/>
          <w:lang w:val="es-EC"/>
        </w:rPr>
        <w:t>0 puntos)</w:t>
      </w:r>
      <w:r w:rsidRPr="00174302">
        <w:rPr>
          <w:rFonts w:ascii="Times New Roman" w:hAnsi="Times New Roman" w:cs="Times New Roman"/>
          <w:b/>
          <w:lang w:val="es-EC"/>
        </w:rPr>
        <w:br/>
      </w:r>
      <w:r w:rsidRPr="00174302">
        <w:rPr>
          <w:rFonts w:ascii="Times New Roman" w:hAnsi="Times New Roman" w:cs="Times New Roman"/>
          <w:i/>
          <w:lang w:val="es-EC"/>
        </w:rPr>
        <w:t>Resultados de aprendizaje e, i</w:t>
      </w:r>
    </w:p>
    <w:p w:rsidR="00721AC2" w:rsidRDefault="006F4E58" w:rsidP="006F4E58">
      <w:pPr>
        <w:jc w:val="both"/>
        <w:rPr>
          <w:rFonts w:ascii="Times New Roman" w:hAnsi="Times New Roman" w:cs="Times New Roman"/>
          <w:i/>
          <w:lang w:val="es-EC"/>
        </w:rPr>
      </w:pPr>
      <w:r w:rsidRPr="00721AC2">
        <w:rPr>
          <w:rFonts w:ascii="Times New Roman" w:hAnsi="Times New Roman" w:cs="Times New Roman"/>
          <w:i/>
          <w:lang w:val="es-EC"/>
        </w:rPr>
        <w:t>Al acabar el examen</w:t>
      </w:r>
      <w:r w:rsidR="00721AC2" w:rsidRPr="00721AC2">
        <w:rPr>
          <w:rFonts w:ascii="Times New Roman" w:hAnsi="Times New Roman" w:cs="Times New Roman"/>
          <w:i/>
          <w:lang w:val="es-EC"/>
        </w:rPr>
        <w:t>, el profesor pasará revisando este literal</w:t>
      </w:r>
      <w:r w:rsidRPr="00721AC2">
        <w:rPr>
          <w:rFonts w:ascii="Times New Roman" w:hAnsi="Times New Roman" w:cs="Times New Roman"/>
          <w:i/>
          <w:lang w:val="es-EC"/>
        </w:rPr>
        <w:t>.</w:t>
      </w:r>
      <w:r w:rsidR="00721AC2" w:rsidRPr="00721AC2">
        <w:rPr>
          <w:rFonts w:ascii="Times New Roman" w:hAnsi="Times New Roman" w:cs="Times New Roman"/>
          <w:i/>
          <w:lang w:val="es-EC"/>
        </w:rPr>
        <w:t xml:space="preserve"> Espere pacientemente a que pase por su equipo.</w:t>
      </w:r>
      <w:r w:rsidRPr="00721AC2">
        <w:rPr>
          <w:rFonts w:ascii="Times New Roman" w:hAnsi="Times New Roman" w:cs="Times New Roman"/>
          <w:i/>
          <w:lang w:val="es-EC"/>
        </w:rPr>
        <w:t xml:space="preserve"> </w:t>
      </w:r>
      <w:r w:rsidR="00721AC2" w:rsidRPr="00721AC2">
        <w:rPr>
          <w:rFonts w:ascii="Times New Roman" w:hAnsi="Times New Roman" w:cs="Times New Roman"/>
          <w:i/>
          <w:lang w:val="es-EC"/>
        </w:rPr>
        <w:t xml:space="preserve">Utilizando el método de Montecarlo para 1000 números aleatorios, </w:t>
      </w:r>
      <w:r w:rsidR="00E77B42">
        <w:rPr>
          <w:rFonts w:ascii="Times New Roman" w:hAnsi="Times New Roman" w:cs="Times New Roman"/>
          <w:i/>
          <w:lang w:val="es-EC"/>
        </w:rPr>
        <w:t xml:space="preserve">demuestre </w:t>
      </w:r>
      <w:r w:rsidR="00721AC2" w:rsidRPr="00721AC2">
        <w:rPr>
          <w:rFonts w:ascii="Times New Roman" w:hAnsi="Times New Roman" w:cs="Times New Roman"/>
          <w:i/>
          <w:lang w:val="es-EC"/>
        </w:rPr>
        <w:t xml:space="preserve">que la integral de una función cúbica entre 0 y 1 es 0.25, </w:t>
      </w:r>
      <m:oMath>
        <m:nary>
          <m:naryPr>
            <m:limLoc m:val="subSup"/>
            <m:ctrlPr>
              <w:rPr>
                <w:rFonts w:ascii="Cambria Math" w:hAnsi="Cambria Math" w:cs="Times New Roman"/>
                <w:i/>
                <w:lang w:val="es-EC"/>
              </w:rPr>
            </m:ctrlPr>
          </m:naryPr>
          <m:sub>
            <m:r>
              <w:rPr>
                <w:rFonts w:ascii="Cambria Math" w:hAnsi="Cambria Math" w:cs="Times New Roman"/>
                <w:lang w:val="es-EC"/>
              </w:rPr>
              <m:t>0</m:t>
            </m:r>
          </m:sub>
          <m:sup>
            <m:r>
              <w:rPr>
                <w:rFonts w:ascii="Cambria Math" w:hAnsi="Cambria Math" w:cs="Times New Roman"/>
                <w:lang w:val="es-EC"/>
              </w:rPr>
              <m:t>1</m:t>
            </m:r>
          </m:sup>
          <m:e>
            <m:sSup>
              <m:sSupPr>
                <m:ctrlPr>
                  <w:rPr>
                    <w:rFonts w:ascii="Cambria Math" w:hAnsi="Cambria Math" w:cs="Times New Roman"/>
                    <w:i/>
                    <w:lang w:val="es-EC"/>
                  </w:rPr>
                </m:ctrlPr>
              </m:sSupPr>
              <m:e>
                <m:r>
                  <w:rPr>
                    <w:rFonts w:ascii="Cambria Math" w:hAnsi="Cambria Math" w:cs="Times New Roman"/>
                    <w:lang w:val="es-EC"/>
                  </w:rPr>
                  <m:t>x</m:t>
                </m:r>
              </m:e>
              <m:sup>
                <m:r>
                  <w:rPr>
                    <w:rFonts w:ascii="Cambria Math" w:hAnsi="Cambria Math" w:cs="Times New Roman"/>
                    <w:lang w:val="es-EC"/>
                  </w:rPr>
                  <m:t>3</m:t>
                </m:r>
              </m:sup>
            </m:sSup>
            <m:r>
              <w:rPr>
                <w:rFonts w:ascii="Cambria Math" w:hAnsi="Cambria Math" w:cs="Times New Roman"/>
                <w:lang w:val="es-EC"/>
              </w:rPr>
              <m:t>=0.25</m:t>
            </m:r>
          </m:e>
        </m:nary>
      </m:oMath>
    </w:p>
    <w:p w:rsidR="00721AC2" w:rsidRDefault="00721AC2" w:rsidP="006F4E58">
      <w:pPr>
        <w:jc w:val="both"/>
        <w:rPr>
          <w:rFonts w:ascii="Times New Roman" w:hAnsi="Times New Roman" w:cs="Times New Roman"/>
          <w:i/>
          <w:lang w:val="es-EC"/>
        </w:rPr>
      </w:pPr>
    </w:p>
    <w:p w:rsidR="00E77B42" w:rsidRDefault="00E77B42" w:rsidP="006F4E58">
      <w:pPr>
        <w:jc w:val="both"/>
        <w:rPr>
          <w:rFonts w:ascii="Times New Roman" w:hAnsi="Times New Roman" w:cs="Times New Roman"/>
          <w:i/>
          <w:lang w:val="es-EC"/>
        </w:rPr>
      </w:pPr>
    </w:p>
    <w:p w:rsidR="00E77B42" w:rsidRDefault="00E77B42" w:rsidP="006F4E58">
      <w:pPr>
        <w:jc w:val="both"/>
        <w:rPr>
          <w:rFonts w:ascii="Times New Roman" w:hAnsi="Times New Roman" w:cs="Times New Roman"/>
          <w:i/>
          <w:lang w:val="es-EC"/>
        </w:rPr>
      </w:pPr>
    </w:p>
    <w:p w:rsidR="00E77B42" w:rsidRDefault="00E77B42" w:rsidP="006F4E58">
      <w:pPr>
        <w:jc w:val="both"/>
        <w:rPr>
          <w:rFonts w:ascii="Times New Roman" w:hAnsi="Times New Roman" w:cs="Times New Roman"/>
          <w:i/>
          <w:lang w:val="es-EC"/>
        </w:rPr>
      </w:pPr>
    </w:p>
    <w:p w:rsidR="00C51F3D" w:rsidRPr="00627C27" w:rsidRDefault="00C51F3D" w:rsidP="00C51F3D">
      <w:pPr>
        <w:jc w:val="center"/>
        <w:rPr>
          <w:rFonts w:ascii="Times New Roman" w:hAnsi="Times New Roman" w:cs="Times New Roman"/>
          <w:i/>
          <w:sz w:val="28"/>
          <w:u w:val="single"/>
          <w:lang w:val="es-EC"/>
        </w:rPr>
      </w:pPr>
      <w:r w:rsidRPr="00627C27">
        <w:rPr>
          <w:rFonts w:ascii="Times New Roman" w:hAnsi="Times New Roman" w:cs="Times New Roman"/>
          <w:i/>
          <w:sz w:val="28"/>
          <w:u w:val="single"/>
          <w:lang w:val="es-EC"/>
        </w:rPr>
        <w:lastRenderedPageBreak/>
        <w:t>Tabla de respuestas</w:t>
      </w:r>
    </w:p>
    <w:p w:rsidR="00627C27" w:rsidRDefault="00627C27" w:rsidP="00C51F3D">
      <w:pPr>
        <w:jc w:val="center"/>
        <w:rPr>
          <w:rFonts w:ascii="Times New Roman" w:hAnsi="Times New Roman" w:cs="Times New Roman"/>
          <w:i/>
          <w:lang w:val="es-EC"/>
        </w:rPr>
      </w:pPr>
      <w:r>
        <w:rPr>
          <w:rFonts w:ascii="Times New Roman" w:hAnsi="Times New Roman" w:cs="Times New Roman"/>
          <w:i/>
          <w:lang w:val="es-EC"/>
        </w:rPr>
        <w:t>Utilice mayúsculas para escribir sus respuestas: ABCD</w:t>
      </w:r>
    </w:p>
    <w:p w:rsidR="00E77B42" w:rsidRDefault="00E77B42" w:rsidP="00C51F3D">
      <w:pPr>
        <w:jc w:val="center"/>
        <w:rPr>
          <w:rFonts w:ascii="Times New Roman" w:hAnsi="Times New Roman" w:cs="Times New Roman"/>
          <w:i/>
          <w:lang w:val="es-EC"/>
        </w:rPr>
      </w:pPr>
    </w:p>
    <w:tbl>
      <w:tblPr>
        <w:tblStyle w:val="TableGrid"/>
        <w:tblW w:w="3717" w:type="dxa"/>
        <w:jc w:val="center"/>
        <w:tblInd w:w="-394" w:type="dxa"/>
        <w:tblLook w:val="04A0"/>
      </w:tblPr>
      <w:tblGrid>
        <w:gridCol w:w="1354"/>
        <w:gridCol w:w="535"/>
        <w:gridCol w:w="1300"/>
        <w:gridCol w:w="528"/>
      </w:tblGrid>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24</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25</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26</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4</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27</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5</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28</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6</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29</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7</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30</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8</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31</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9</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32</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10</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33</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11</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34</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12</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35</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13</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36</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14</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37</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15</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38</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16</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39</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C51F3D" w:rsidRPr="00C51F3D" w:rsidTr="00627C27">
        <w:trPr>
          <w:trHeight w:val="300"/>
          <w:jc w:val="center"/>
        </w:trPr>
        <w:tc>
          <w:tcPr>
            <w:tcW w:w="1354"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17</w:t>
            </w:r>
          </w:p>
        </w:tc>
        <w:tc>
          <w:tcPr>
            <w:tcW w:w="535"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c>
          <w:tcPr>
            <w:tcW w:w="1300" w:type="dxa"/>
            <w:noWrap/>
            <w:hideMark/>
          </w:tcPr>
          <w:p w:rsidR="00C51F3D" w:rsidRPr="00C51F3D" w:rsidRDefault="00C51F3D" w:rsidP="00C51F3D">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40</w:t>
            </w:r>
          </w:p>
        </w:tc>
        <w:tc>
          <w:tcPr>
            <w:tcW w:w="528" w:type="dxa"/>
            <w:shd w:val="clear" w:color="auto" w:fill="D9D9D9" w:themeFill="background1" w:themeFillShade="D9"/>
            <w:noWrap/>
            <w:hideMark/>
          </w:tcPr>
          <w:p w:rsidR="00C51F3D" w:rsidRPr="00627C27" w:rsidRDefault="00C51F3D" w:rsidP="00C51F3D">
            <w:pPr>
              <w:rPr>
                <w:rFonts w:ascii="Calibri" w:eastAsia="Times New Roman" w:hAnsi="Calibri" w:cs="Times New Roman"/>
                <w:color w:val="FF0000"/>
                <w:lang w:eastAsia="zh-CN"/>
              </w:rPr>
            </w:pPr>
          </w:p>
        </w:tc>
      </w:tr>
      <w:tr w:rsidR="00E77B42" w:rsidRPr="00C51F3D" w:rsidTr="00E836E4">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18</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noWrap/>
            <w:hideMark/>
          </w:tcPr>
          <w:p w:rsidR="00E77B42" w:rsidRPr="00E77B42" w:rsidRDefault="00E77B42" w:rsidP="00E77B42">
            <w:pPr>
              <w:jc w:val="center"/>
              <w:rPr>
                <w:rFonts w:ascii="Calibri" w:eastAsia="Times New Roman" w:hAnsi="Calibri" w:cs="Times New Roman"/>
                <w:b/>
                <w:lang w:eastAsia="zh-CN"/>
              </w:rPr>
            </w:pPr>
            <w:r w:rsidRPr="00E77B42">
              <w:rPr>
                <w:rFonts w:ascii="Calibri" w:eastAsia="Times New Roman" w:hAnsi="Calibri" w:cs="Times New Roman"/>
                <w:b/>
                <w:lang w:eastAsia="zh-CN"/>
              </w:rPr>
              <w:t>Nota Simulación</w:t>
            </w:r>
          </w:p>
        </w:tc>
      </w:tr>
      <w:tr w:rsidR="00E77B42" w:rsidRPr="00C51F3D" w:rsidTr="008146D1">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19</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vMerge w:val="restart"/>
            <w:noWrap/>
            <w:hideMark/>
          </w:tcPr>
          <w:p w:rsidR="00E77B42" w:rsidRDefault="00E77B42" w:rsidP="00C51F3D">
            <w:pPr>
              <w:rPr>
                <w:rFonts w:ascii="Calibri" w:eastAsia="Times New Roman" w:hAnsi="Calibri" w:cs="Times New Roman"/>
                <w:color w:val="FF0000"/>
                <w:lang w:eastAsia="zh-CN"/>
              </w:rPr>
            </w:pPr>
          </w:p>
        </w:tc>
      </w:tr>
      <w:tr w:rsidR="00E77B42" w:rsidRPr="00C51F3D" w:rsidTr="008146D1">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20</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vMerge/>
            <w:noWrap/>
            <w:hideMark/>
          </w:tcPr>
          <w:p w:rsidR="00E77B42" w:rsidRDefault="00E77B42" w:rsidP="00C51F3D">
            <w:pPr>
              <w:rPr>
                <w:rFonts w:ascii="Calibri" w:eastAsia="Times New Roman" w:hAnsi="Calibri" w:cs="Times New Roman"/>
                <w:color w:val="FF0000"/>
                <w:lang w:eastAsia="zh-CN"/>
              </w:rPr>
            </w:pPr>
          </w:p>
        </w:tc>
      </w:tr>
      <w:tr w:rsidR="00E77B42" w:rsidRPr="00C51F3D" w:rsidTr="008146D1">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21</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vMerge/>
            <w:noWrap/>
            <w:hideMark/>
          </w:tcPr>
          <w:p w:rsidR="00E77B42" w:rsidRDefault="00E77B42" w:rsidP="00C51F3D">
            <w:pPr>
              <w:rPr>
                <w:rFonts w:ascii="Calibri" w:eastAsia="Times New Roman" w:hAnsi="Calibri" w:cs="Times New Roman"/>
                <w:color w:val="FF0000"/>
                <w:lang w:eastAsia="zh-CN"/>
              </w:rPr>
            </w:pPr>
          </w:p>
        </w:tc>
      </w:tr>
      <w:tr w:rsidR="00E77B42" w:rsidRPr="00C51F3D" w:rsidTr="008146D1">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22</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vMerge/>
            <w:noWrap/>
            <w:hideMark/>
          </w:tcPr>
          <w:p w:rsidR="00E77B42" w:rsidRDefault="00E77B42" w:rsidP="00C51F3D">
            <w:pPr>
              <w:rPr>
                <w:rFonts w:ascii="Calibri" w:eastAsia="Times New Roman" w:hAnsi="Calibri" w:cs="Times New Roman"/>
                <w:color w:val="FF0000"/>
                <w:lang w:eastAsia="zh-CN"/>
              </w:rPr>
            </w:pPr>
          </w:p>
        </w:tc>
      </w:tr>
      <w:tr w:rsidR="00E77B42" w:rsidRPr="00C51F3D" w:rsidTr="008146D1">
        <w:trPr>
          <w:trHeight w:val="300"/>
          <w:jc w:val="center"/>
        </w:trPr>
        <w:tc>
          <w:tcPr>
            <w:tcW w:w="1354" w:type="dxa"/>
            <w:noWrap/>
            <w:hideMark/>
          </w:tcPr>
          <w:p w:rsidR="00E77B42" w:rsidRPr="00C51F3D" w:rsidRDefault="00E77B42" w:rsidP="002C02D4">
            <w:pPr>
              <w:jc w:val="right"/>
              <w:rPr>
                <w:rFonts w:ascii="Calibri" w:eastAsia="Times New Roman" w:hAnsi="Calibri" w:cs="Times New Roman"/>
                <w:color w:val="000000"/>
                <w:lang w:eastAsia="zh-CN"/>
              </w:rPr>
            </w:pPr>
            <w:r w:rsidRPr="00C51F3D">
              <w:rPr>
                <w:rFonts w:ascii="Calibri" w:eastAsia="Times New Roman" w:hAnsi="Calibri" w:cs="Times New Roman"/>
                <w:color w:val="000000"/>
                <w:lang w:eastAsia="zh-CN"/>
              </w:rPr>
              <w:t>23</w:t>
            </w:r>
          </w:p>
        </w:tc>
        <w:tc>
          <w:tcPr>
            <w:tcW w:w="535" w:type="dxa"/>
            <w:shd w:val="clear" w:color="auto" w:fill="D9D9D9" w:themeFill="background1" w:themeFillShade="D9"/>
            <w:noWrap/>
            <w:hideMark/>
          </w:tcPr>
          <w:p w:rsidR="00E77B42" w:rsidRPr="00627C27" w:rsidRDefault="00E77B42" w:rsidP="002C02D4">
            <w:pPr>
              <w:rPr>
                <w:rFonts w:ascii="Calibri" w:eastAsia="Times New Roman" w:hAnsi="Calibri" w:cs="Times New Roman"/>
                <w:color w:val="FF0000"/>
                <w:lang w:eastAsia="zh-CN"/>
              </w:rPr>
            </w:pPr>
          </w:p>
        </w:tc>
        <w:tc>
          <w:tcPr>
            <w:tcW w:w="1828" w:type="dxa"/>
            <w:gridSpan w:val="2"/>
            <w:vMerge/>
            <w:noWrap/>
            <w:hideMark/>
          </w:tcPr>
          <w:p w:rsidR="00E77B42" w:rsidRDefault="00E77B42" w:rsidP="00C51F3D">
            <w:pPr>
              <w:rPr>
                <w:rFonts w:ascii="Calibri" w:eastAsia="Times New Roman" w:hAnsi="Calibri" w:cs="Times New Roman"/>
                <w:color w:val="FF0000"/>
                <w:lang w:eastAsia="zh-CN"/>
              </w:rPr>
            </w:pPr>
          </w:p>
        </w:tc>
      </w:tr>
    </w:tbl>
    <w:p w:rsidR="00721AC2" w:rsidRPr="00721AC2" w:rsidRDefault="00721AC2" w:rsidP="006F4E58">
      <w:pPr>
        <w:jc w:val="both"/>
        <w:rPr>
          <w:rFonts w:ascii="Times New Roman" w:hAnsi="Times New Roman" w:cs="Times New Roman"/>
          <w:i/>
          <w:lang w:val="es-EC"/>
        </w:rPr>
      </w:pPr>
    </w:p>
    <w:sectPr w:rsidR="00721AC2" w:rsidRPr="00721AC2" w:rsidSect="00025064">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74" w:rsidRDefault="00783474" w:rsidP="00025064">
      <w:pPr>
        <w:spacing w:after="0" w:line="240" w:lineRule="auto"/>
      </w:pPr>
      <w:r>
        <w:separator/>
      </w:r>
    </w:p>
  </w:endnote>
  <w:endnote w:type="continuationSeparator" w:id="0">
    <w:p w:rsidR="00783474" w:rsidRDefault="00783474" w:rsidP="00025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147689"/>
      <w:docPartObj>
        <w:docPartGallery w:val="Page Numbers (Bottom of Page)"/>
        <w:docPartUnique/>
      </w:docPartObj>
    </w:sdtPr>
    <w:sdtContent>
      <w:p w:rsidR="00B4148E" w:rsidRDefault="00C578D4">
        <w:pPr>
          <w:pStyle w:val="Footer"/>
          <w:jc w:val="right"/>
        </w:pPr>
        <w:fldSimple w:instr=" PAGE   \* MERGEFORMAT ">
          <w:r w:rsidR="00037212">
            <w:rPr>
              <w:noProof/>
            </w:rPr>
            <w:t>3</w:t>
          </w:r>
        </w:fldSimple>
      </w:p>
    </w:sdtContent>
  </w:sdt>
  <w:p w:rsidR="00B4148E" w:rsidRDefault="00B41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147688"/>
      <w:docPartObj>
        <w:docPartGallery w:val="Page Numbers (Bottom of Page)"/>
        <w:docPartUnique/>
      </w:docPartObj>
    </w:sdtPr>
    <w:sdtContent>
      <w:p w:rsidR="00B4148E" w:rsidRDefault="00C578D4">
        <w:pPr>
          <w:pStyle w:val="Footer"/>
          <w:jc w:val="right"/>
        </w:pPr>
        <w:fldSimple w:instr=" PAGE   \* MERGEFORMAT ">
          <w:r w:rsidR="00037212">
            <w:rPr>
              <w:noProof/>
            </w:rPr>
            <w:t>1</w:t>
          </w:r>
        </w:fldSimple>
      </w:p>
    </w:sdtContent>
  </w:sdt>
  <w:p w:rsidR="00B4148E" w:rsidRDefault="00B4148E" w:rsidP="00B4148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74" w:rsidRDefault="00783474" w:rsidP="00025064">
      <w:pPr>
        <w:spacing w:after="0" w:line="240" w:lineRule="auto"/>
      </w:pPr>
      <w:r>
        <w:separator/>
      </w:r>
    </w:p>
  </w:footnote>
  <w:footnote w:type="continuationSeparator" w:id="0">
    <w:p w:rsidR="00783474" w:rsidRDefault="00783474" w:rsidP="00025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F1" w:rsidRPr="00025064" w:rsidRDefault="00674DF1">
    <w:pPr>
      <w:pStyle w:val="Header"/>
      <w:rPr>
        <w:lang w:val="en-US"/>
      </w:rPr>
    </w:pPr>
    <w:r>
      <w:rPr>
        <w:lang w:val="en-US"/>
      </w:rPr>
      <w:t>Nombre:____________________________________________                 Paralelo:___________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950"/>
    <w:multiLevelType w:val="hybridMultilevel"/>
    <w:tmpl w:val="34DE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B2E3A"/>
    <w:multiLevelType w:val="hybridMultilevel"/>
    <w:tmpl w:val="AEFA5C58"/>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A0447"/>
    <w:multiLevelType w:val="hybridMultilevel"/>
    <w:tmpl w:val="A18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70C7B"/>
    <w:multiLevelType w:val="multilevel"/>
    <w:tmpl w:val="FD066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134425"/>
    <w:multiLevelType w:val="hybridMultilevel"/>
    <w:tmpl w:val="7D28ECA2"/>
    <w:lvl w:ilvl="0" w:tplc="EAAEB52A">
      <w:start w:val="1"/>
      <w:numFmt w:val="decimal"/>
      <w:lvlText w:val="%1."/>
      <w:lvlJc w:val="left"/>
      <w:pPr>
        <w:ind w:left="720" w:hanging="360"/>
      </w:pPr>
      <w:rPr>
        <w:rFonts w:hint="default"/>
        <w:b/>
      </w:rPr>
    </w:lvl>
    <w:lvl w:ilvl="1" w:tplc="BECE9E4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407B"/>
    <w:multiLevelType w:val="hybridMultilevel"/>
    <w:tmpl w:val="7556EE92"/>
    <w:lvl w:ilvl="0" w:tplc="066CD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00BFC"/>
    <w:multiLevelType w:val="hybridMultilevel"/>
    <w:tmpl w:val="445A919E"/>
    <w:lvl w:ilvl="0" w:tplc="303486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176A4"/>
    <w:multiLevelType w:val="hybridMultilevel"/>
    <w:tmpl w:val="574099A2"/>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96153"/>
    <w:multiLevelType w:val="hybridMultilevel"/>
    <w:tmpl w:val="F060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47032"/>
    <w:multiLevelType w:val="hybridMultilevel"/>
    <w:tmpl w:val="6D90B484"/>
    <w:lvl w:ilvl="0" w:tplc="24927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D4A78"/>
    <w:multiLevelType w:val="hybridMultilevel"/>
    <w:tmpl w:val="5950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6343F"/>
    <w:multiLevelType w:val="hybridMultilevel"/>
    <w:tmpl w:val="B0BE020E"/>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F5508"/>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F5A9A"/>
    <w:multiLevelType w:val="hybridMultilevel"/>
    <w:tmpl w:val="63D8E746"/>
    <w:lvl w:ilvl="0" w:tplc="303486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8698B"/>
    <w:multiLevelType w:val="hybridMultilevel"/>
    <w:tmpl w:val="3F82D140"/>
    <w:lvl w:ilvl="0" w:tplc="F8CA2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7407E"/>
    <w:multiLevelType w:val="hybridMultilevel"/>
    <w:tmpl w:val="B2FE3C12"/>
    <w:lvl w:ilvl="0" w:tplc="F5509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7A1F88"/>
    <w:multiLevelType w:val="hybridMultilevel"/>
    <w:tmpl w:val="31E0E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12977"/>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D16FA"/>
    <w:multiLevelType w:val="hybridMultilevel"/>
    <w:tmpl w:val="3AC6246A"/>
    <w:lvl w:ilvl="0" w:tplc="9FC6E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97EAD"/>
    <w:multiLevelType w:val="hybridMultilevel"/>
    <w:tmpl w:val="B0BE020E"/>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566745"/>
    <w:multiLevelType w:val="hybridMultilevel"/>
    <w:tmpl w:val="31E0E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D6C36"/>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4"/>
  </w:num>
  <w:num w:numId="5">
    <w:abstractNumId w:val="8"/>
  </w:num>
  <w:num w:numId="6">
    <w:abstractNumId w:val="18"/>
  </w:num>
  <w:num w:numId="7">
    <w:abstractNumId w:val="20"/>
  </w:num>
  <w:num w:numId="8">
    <w:abstractNumId w:val="0"/>
  </w:num>
  <w:num w:numId="9">
    <w:abstractNumId w:val="16"/>
  </w:num>
  <w:num w:numId="10">
    <w:abstractNumId w:val="9"/>
  </w:num>
  <w:num w:numId="11">
    <w:abstractNumId w:val="3"/>
  </w:num>
  <w:num w:numId="12">
    <w:abstractNumId w:val="12"/>
  </w:num>
  <w:num w:numId="13">
    <w:abstractNumId w:val="6"/>
  </w:num>
  <w:num w:numId="14">
    <w:abstractNumId w:val="15"/>
  </w:num>
  <w:num w:numId="15">
    <w:abstractNumId w:val="14"/>
  </w:num>
  <w:num w:numId="16">
    <w:abstractNumId w:val="7"/>
  </w:num>
  <w:num w:numId="17">
    <w:abstractNumId w:val="11"/>
  </w:num>
  <w:num w:numId="18">
    <w:abstractNumId w:val="1"/>
  </w:num>
  <w:num w:numId="19">
    <w:abstractNumId w:val="10"/>
  </w:num>
  <w:num w:numId="20">
    <w:abstractNumId w:val="2"/>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65E2"/>
    <w:rsid w:val="000042FD"/>
    <w:rsid w:val="00025064"/>
    <w:rsid w:val="0003269B"/>
    <w:rsid w:val="0003322E"/>
    <w:rsid w:val="00037212"/>
    <w:rsid w:val="00041FDF"/>
    <w:rsid w:val="00052EE7"/>
    <w:rsid w:val="00077566"/>
    <w:rsid w:val="000934E6"/>
    <w:rsid w:val="000A4BE2"/>
    <w:rsid w:val="000B568B"/>
    <w:rsid w:val="000C2386"/>
    <w:rsid w:val="000C24A9"/>
    <w:rsid w:val="00121E8F"/>
    <w:rsid w:val="00124B7B"/>
    <w:rsid w:val="00174302"/>
    <w:rsid w:val="00181B38"/>
    <w:rsid w:val="001A7609"/>
    <w:rsid w:val="001B632A"/>
    <w:rsid w:val="001B6FF2"/>
    <w:rsid w:val="001C4056"/>
    <w:rsid w:val="001E06CA"/>
    <w:rsid w:val="001F3590"/>
    <w:rsid w:val="002076D9"/>
    <w:rsid w:val="00231E32"/>
    <w:rsid w:val="00256F3E"/>
    <w:rsid w:val="00273BD1"/>
    <w:rsid w:val="00274077"/>
    <w:rsid w:val="002A15A8"/>
    <w:rsid w:val="002A6E25"/>
    <w:rsid w:val="002C4AAF"/>
    <w:rsid w:val="00314FF7"/>
    <w:rsid w:val="00320FC9"/>
    <w:rsid w:val="00322355"/>
    <w:rsid w:val="00325CCC"/>
    <w:rsid w:val="00372EA4"/>
    <w:rsid w:val="003828F2"/>
    <w:rsid w:val="003910BD"/>
    <w:rsid w:val="0039357C"/>
    <w:rsid w:val="003D2ECF"/>
    <w:rsid w:val="003D56F7"/>
    <w:rsid w:val="00415A4A"/>
    <w:rsid w:val="00435254"/>
    <w:rsid w:val="004421B3"/>
    <w:rsid w:val="00453696"/>
    <w:rsid w:val="004653F0"/>
    <w:rsid w:val="00477E67"/>
    <w:rsid w:val="00485282"/>
    <w:rsid w:val="004A164A"/>
    <w:rsid w:val="0053665D"/>
    <w:rsid w:val="00553BC1"/>
    <w:rsid w:val="00556ED6"/>
    <w:rsid w:val="0058777C"/>
    <w:rsid w:val="005923C7"/>
    <w:rsid w:val="005A6BF0"/>
    <w:rsid w:val="005B039A"/>
    <w:rsid w:val="005B472D"/>
    <w:rsid w:val="005B4E9C"/>
    <w:rsid w:val="005B6DF8"/>
    <w:rsid w:val="005C69E1"/>
    <w:rsid w:val="005D46BE"/>
    <w:rsid w:val="005E11FD"/>
    <w:rsid w:val="00622496"/>
    <w:rsid w:val="006253E4"/>
    <w:rsid w:val="00627C27"/>
    <w:rsid w:val="00632C12"/>
    <w:rsid w:val="00664EBF"/>
    <w:rsid w:val="0067172B"/>
    <w:rsid w:val="00674DF1"/>
    <w:rsid w:val="00675A73"/>
    <w:rsid w:val="006B6E00"/>
    <w:rsid w:val="006D4A76"/>
    <w:rsid w:val="006E6EB4"/>
    <w:rsid w:val="006F4E58"/>
    <w:rsid w:val="00703F00"/>
    <w:rsid w:val="00721AC2"/>
    <w:rsid w:val="0072784E"/>
    <w:rsid w:val="00764595"/>
    <w:rsid w:val="007804D7"/>
    <w:rsid w:val="00783474"/>
    <w:rsid w:val="00791850"/>
    <w:rsid w:val="007A17F8"/>
    <w:rsid w:val="007A542F"/>
    <w:rsid w:val="007A5DB8"/>
    <w:rsid w:val="007C7151"/>
    <w:rsid w:val="007D479C"/>
    <w:rsid w:val="007F19F2"/>
    <w:rsid w:val="00803A44"/>
    <w:rsid w:val="0082221F"/>
    <w:rsid w:val="00860F27"/>
    <w:rsid w:val="008773BD"/>
    <w:rsid w:val="00891F83"/>
    <w:rsid w:val="008A0AF6"/>
    <w:rsid w:val="008A6FED"/>
    <w:rsid w:val="008B7A52"/>
    <w:rsid w:val="009609B0"/>
    <w:rsid w:val="00973580"/>
    <w:rsid w:val="00992151"/>
    <w:rsid w:val="009A1DD1"/>
    <w:rsid w:val="009A45C0"/>
    <w:rsid w:val="009B523E"/>
    <w:rsid w:val="009B78F8"/>
    <w:rsid w:val="009C475B"/>
    <w:rsid w:val="009C4F66"/>
    <w:rsid w:val="009F41F7"/>
    <w:rsid w:val="009F7DA2"/>
    <w:rsid w:val="00A023C6"/>
    <w:rsid w:val="00A25161"/>
    <w:rsid w:val="00A34E91"/>
    <w:rsid w:val="00A42631"/>
    <w:rsid w:val="00A471CC"/>
    <w:rsid w:val="00A62CD9"/>
    <w:rsid w:val="00A765E2"/>
    <w:rsid w:val="00A81AF2"/>
    <w:rsid w:val="00B002CC"/>
    <w:rsid w:val="00B00600"/>
    <w:rsid w:val="00B00988"/>
    <w:rsid w:val="00B143D4"/>
    <w:rsid w:val="00B153FF"/>
    <w:rsid w:val="00B40CE7"/>
    <w:rsid w:val="00B4148E"/>
    <w:rsid w:val="00B434B5"/>
    <w:rsid w:val="00B55885"/>
    <w:rsid w:val="00B66EBE"/>
    <w:rsid w:val="00B82ED3"/>
    <w:rsid w:val="00BB0289"/>
    <w:rsid w:val="00BD69E7"/>
    <w:rsid w:val="00BE4712"/>
    <w:rsid w:val="00C05B09"/>
    <w:rsid w:val="00C06CD9"/>
    <w:rsid w:val="00C0769A"/>
    <w:rsid w:val="00C50AB7"/>
    <w:rsid w:val="00C51F3D"/>
    <w:rsid w:val="00C578D4"/>
    <w:rsid w:val="00C6760C"/>
    <w:rsid w:val="00CA4E53"/>
    <w:rsid w:val="00CC17D1"/>
    <w:rsid w:val="00CE37A3"/>
    <w:rsid w:val="00CF0848"/>
    <w:rsid w:val="00D04B2B"/>
    <w:rsid w:val="00D354A8"/>
    <w:rsid w:val="00D804A2"/>
    <w:rsid w:val="00DB14DB"/>
    <w:rsid w:val="00DD691F"/>
    <w:rsid w:val="00DE0526"/>
    <w:rsid w:val="00E244FB"/>
    <w:rsid w:val="00E2688D"/>
    <w:rsid w:val="00E54ED5"/>
    <w:rsid w:val="00E61754"/>
    <w:rsid w:val="00E75F40"/>
    <w:rsid w:val="00E77B42"/>
    <w:rsid w:val="00EA44FE"/>
    <w:rsid w:val="00EA534F"/>
    <w:rsid w:val="00EA5C39"/>
    <w:rsid w:val="00EB6FF2"/>
    <w:rsid w:val="00EC110E"/>
    <w:rsid w:val="00EC30D6"/>
    <w:rsid w:val="00EC4BC6"/>
    <w:rsid w:val="00EC7886"/>
    <w:rsid w:val="00ED108D"/>
    <w:rsid w:val="00F06C1B"/>
    <w:rsid w:val="00F06D47"/>
    <w:rsid w:val="00F311C4"/>
    <w:rsid w:val="00F70F9B"/>
    <w:rsid w:val="00F804BE"/>
    <w:rsid w:val="00F879C2"/>
    <w:rsid w:val="00F925BA"/>
    <w:rsid w:val="00FD4479"/>
    <w:rsid w:val="00FE1CA7"/>
    <w:rsid w:val="00FE4EAE"/>
    <w:rsid w:val="00FF125B"/>
    <w:rsid w:val="00FF7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E2"/>
    <w:pPr>
      <w:ind w:left="720"/>
      <w:contextualSpacing/>
    </w:pPr>
  </w:style>
  <w:style w:type="table" w:styleId="TableGrid">
    <w:name w:val="Table Grid"/>
    <w:basedOn w:val="TableNormal"/>
    <w:uiPriority w:val="59"/>
    <w:rsid w:val="00A76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263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uiPriority w:val="99"/>
    <w:semiHidden/>
    <w:rsid w:val="00A42631"/>
    <w:rPr>
      <w:rFonts w:ascii="Times New Roman" w:eastAsia="Times New Roman" w:hAnsi="Times New Roman" w:cs="Times New Roman"/>
      <w:sz w:val="24"/>
      <w:szCs w:val="24"/>
      <w:lang w:val="es-ES" w:eastAsia="es-ES"/>
    </w:rPr>
  </w:style>
  <w:style w:type="paragraph" w:customStyle="1" w:styleId="Default">
    <w:name w:val="Default"/>
    <w:rsid w:val="00A42631"/>
    <w:pPr>
      <w:autoSpaceDE w:val="0"/>
      <w:autoSpaceDN w:val="0"/>
      <w:adjustRightInd w:val="0"/>
      <w:spacing w:after="0" w:line="240" w:lineRule="auto"/>
    </w:pPr>
    <w:rPr>
      <w:rFonts w:ascii="Bookman Old Style" w:eastAsia="Calibri" w:hAnsi="Bookman Old Style" w:cs="Bookman Old Style"/>
      <w:color w:val="000000"/>
      <w:sz w:val="24"/>
      <w:szCs w:val="24"/>
      <w:lang w:val="es-ES" w:eastAsia="en-US"/>
    </w:rPr>
  </w:style>
  <w:style w:type="paragraph" w:styleId="Footer">
    <w:name w:val="footer"/>
    <w:basedOn w:val="Normal"/>
    <w:link w:val="FooterChar"/>
    <w:uiPriority w:val="99"/>
    <w:unhideWhenUsed/>
    <w:rsid w:val="0002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64"/>
  </w:style>
  <w:style w:type="paragraph" w:styleId="BalloonText">
    <w:name w:val="Balloon Text"/>
    <w:basedOn w:val="Normal"/>
    <w:link w:val="BalloonTextChar"/>
    <w:uiPriority w:val="99"/>
    <w:semiHidden/>
    <w:unhideWhenUsed/>
    <w:rsid w:val="00EC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86"/>
    <w:rPr>
      <w:rFonts w:ascii="Tahoma" w:hAnsi="Tahoma" w:cs="Tahoma"/>
      <w:sz w:val="16"/>
      <w:szCs w:val="16"/>
    </w:rPr>
  </w:style>
  <w:style w:type="character" w:styleId="PlaceholderText">
    <w:name w:val="Placeholder Text"/>
    <w:basedOn w:val="DefaultParagraphFont"/>
    <w:uiPriority w:val="99"/>
    <w:semiHidden/>
    <w:rsid w:val="00DB14DB"/>
    <w:rPr>
      <w:color w:val="808080"/>
    </w:rPr>
  </w:style>
</w:styles>
</file>

<file path=word/webSettings.xml><?xml version="1.0" encoding="utf-8"?>
<w:webSettings xmlns:r="http://schemas.openxmlformats.org/officeDocument/2006/relationships" xmlns:w="http://schemas.openxmlformats.org/wordprocessingml/2006/main">
  <w:divs>
    <w:div w:id="241136993">
      <w:bodyDiv w:val="1"/>
      <w:marLeft w:val="0"/>
      <w:marRight w:val="0"/>
      <w:marTop w:val="0"/>
      <w:marBottom w:val="0"/>
      <w:divBdr>
        <w:top w:val="none" w:sz="0" w:space="0" w:color="auto"/>
        <w:left w:val="none" w:sz="0" w:space="0" w:color="auto"/>
        <w:bottom w:val="none" w:sz="0" w:space="0" w:color="auto"/>
        <w:right w:val="none" w:sz="0" w:space="0" w:color="auto"/>
      </w:divBdr>
    </w:div>
    <w:div w:id="533157933">
      <w:bodyDiv w:val="1"/>
      <w:marLeft w:val="0"/>
      <w:marRight w:val="0"/>
      <w:marTop w:val="0"/>
      <w:marBottom w:val="0"/>
      <w:divBdr>
        <w:top w:val="none" w:sz="0" w:space="0" w:color="auto"/>
        <w:left w:val="none" w:sz="0" w:space="0" w:color="auto"/>
        <w:bottom w:val="none" w:sz="0" w:space="0" w:color="auto"/>
        <w:right w:val="none" w:sz="0" w:space="0" w:color="auto"/>
      </w:divBdr>
    </w:div>
    <w:div w:id="611938762">
      <w:bodyDiv w:val="1"/>
      <w:marLeft w:val="0"/>
      <w:marRight w:val="0"/>
      <w:marTop w:val="0"/>
      <w:marBottom w:val="0"/>
      <w:divBdr>
        <w:top w:val="none" w:sz="0" w:space="0" w:color="auto"/>
        <w:left w:val="none" w:sz="0" w:space="0" w:color="auto"/>
        <w:bottom w:val="none" w:sz="0" w:space="0" w:color="auto"/>
        <w:right w:val="none" w:sz="0" w:space="0" w:color="auto"/>
      </w:divBdr>
    </w:div>
    <w:div w:id="837767161">
      <w:bodyDiv w:val="1"/>
      <w:marLeft w:val="0"/>
      <w:marRight w:val="0"/>
      <w:marTop w:val="0"/>
      <w:marBottom w:val="0"/>
      <w:divBdr>
        <w:top w:val="none" w:sz="0" w:space="0" w:color="auto"/>
        <w:left w:val="none" w:sz="0" w:space="0" w:color="auto"/>
        <w:bottom w:val="none" w:sz="0" w:space="0" w:color="auto"/>
        <w:right w:val="none" w:sz="0" w:space="0" w:color="auto"/>
      </w:divBdr>
    </w:div>
    <w:div w:id="948312349">
      <w:bodyDiv w:val="1"/>
      <w:marLeft w:val="0"/>
      <w:marRight w:val="0"/>
      <w:marTop w:val="0"/>
      <w:marBottom w:val="0"/>
      <w:divBdr>
        <w:top w:val="none" w:sz="0" w:space="0" w:color="auto"/>
        <w:left w:val="none" w:sz="0" w:space="0" w:color="auto"/>
        <w:bottom w:val="none" w:sz="0" w:space="0" w:color="auto"/>
        <w:right w:val="none" w:sz="0" w:space="0" w:color="auto"/>
      </w:divBdr>
    </w:div>
    <w:div w:id="1111516433">
      <w:bodyDiv w:val="1"/>
      <w:marLeft w:val="0"/>
      <w:marRight w:val="0"/>
      <w:marTop w:val="0"/>
      <w:marBottom w:val="0"/>
      <w:divBdr>
        <w:top w:val="none" w:sz="0" w:space="0" w:color="auto"/>
        <w:left w:val="none" w:sz="0" w:space="0" w:color="auto"/>
        <w:bottom w:val="none" w:sz="0" w:space="0" w:color="auto"/>
        <w:right w:val="none" w:sz="0" w:space="0" w:color="auto"/>
      </w:divBdr>
    </w:div>
    <w:div w:id="1235385701">
      <w:bodyDiv w:val="1"/>
      <w:marLeft w:val="0"/>
      <w:marRight w:val="0"/>
      <w:marTop w:val="0"/>
      <w:marBottom w:val="0"/>
      <w:divBdr>
        <w:top w:val="none" w:sz="0" w:space="0" w:color="auto"/>
        <w:left w:val="none" w:sz="0" w:space="0" w:color="auto"/>
        <w:bottom w:val="none" w:sz="0" w:space="0" w:color="auto"/>
        <w:right w:val="none" w:sz="0" w:space="0" w:color="auto"/>
      </w:divBdr>
    </w:div>
    <w:div w:id="1299605974">
      <w:bodyDiv w:val="1"/>
      <w:marLeft w:val="0"/>
      <w:marRight w:val="0"/>
      <w:marTop w:val="0"/>
      <w:marBottom w:val="0"/>
      <w:divBdr>
        <w:top w:val="none" w:sz="0" w:space="0" w:color="auto"/>
        <w:left w:val="none" w:sz="0" w:space="0" w:color="auto"/>
        <w:bottom w:val="none" w:sz="0" w:space="0" w:color="auto"/>
        <w:right w:val="none" w:sz="0" w:space="0" w:color="auto"/>
      </w:divBdr>
    </w:div>
    <w:div w:id="1537696980">
      <w:bodyDiv w:val="1"/>
      <w:marLeft w:val="0"/>
      <w:marRight w:val="0"/>
      <w:marTop w:val="0"/>
      <w:marBottom w:val="0"/>
      <w:divBdr>
        <w:top w:val="none" w:sz="0" w:space="0" w:color="auto"/>
        <w:left w:val="none" w:sz="0" w:space="0" w:color="auto"/>
        <w:bottom w:val="none" w:sz="0" w:space="0" w:color="auto"/>
        <w:right w:val="none" w:sz="0" w:space="0" w:color="auto"/>
      </w:divBdr>
    </w:div>
    <w:div w:id="1636181731">
      <w:bodyDiv w:val="1"/>
      <w:marLeft w:val="0"/>
      <w:marRight w:val="0"/>
      <w:marTop w:val="0"/>
      <w:marBottom w:val="0"/>
      <w:divBdr>
        <w:top w:val="none" w:sz="0" w:space="0" w:color="auto"/>
        <w:left w:val="none" w:sz="0" w:space="0" w:color="auto"/>
        <w:bottom w:val="none" w:sz="0" w:space="0" w:color="auto"/>
        <w:right w:val="none" w:sz="0" w:space="0" w:color="auto"/>
      </w:divBdr>
    </w:div>
    <w:div w:id="1752896578">
      <w:bodyDiv w:val="1"/>
      <w:marLeft w:val="0"/>
      <w:marRight w:val="0"/>
      <w:marTop w:val="0"/>
      <w:marBottom w:val="0"/>
      <w:divBdr>
        <w:top w:val="none" w:sz="0" w:space="0" w:color="auto"/>
        <w:left w:val="none" w:sz="0" w:space="0" w:color="auto"/>
        <w:bottom w:val="none" w:sz="0" w:space="0" w:color="auto"/>
        <w:right w:val="none" w:sz="0" w:space="0" w:color="auto"/>
      </w:divBdr>
    </w:div>
    <w:div w:id="19564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69D26-7310-4218-A3F5-2EEECA51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25</cp:revision>
  <dcterms:created xsi:type="dcterms:W3CDTF">2015-02-07T19:20:00Z</dcterms:created>
  <dcterms:modified xsi:type="dcterms:W3CDTF">2015-03-02T15:07:00Z</dcterms:modified>
</cp:coreProperties>
</file>