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B96DF" w14:textId="77777777" w:rsidR="00BE4E4E" w:rsidRPr="00301DC4" w:rsidRDefault="006B6AB0" w:rsidP="00301DC4">
      <w:pPr>
        <w:jc w:val="center"/>
        <w:rPr>
          <w:b/>
        </w:rPr>
      </w:pPr>
      <w:r w:rsidRPr="00301DC4">
        <w:rPr>
          <w:b/>
        </w:rPr>
        <w:t>ESCUELA SUPERIOR POLITÉCNICA DEL LITORAL</w:t>
      </w:r>
    </w:p>
    <w:p w14:paraId="7E47AF97" w14:textId="77777777" w:rsidR="006B6AB0" w:rsidRPr="00301DC4" w:rsidRDefault="006B6AB0" w:rsidP="00301DC4">
      <w:pPr>
        <w:jc w:val="center"/>
        <w:rPr>
          <w:b/>
        </w:rPr>
      </w:pPr>
      <w:r w:rsidRPr="00301DC4">
        <w:rPr>
          <w:b/>
        </w:rPr>
        <w:t>FACULTAD DE CIENCIAS SOCIALES Y HUMANÍSTICAS</w:t>
      </w:r>
    </w:p>
    <w:p w14:paraId="1F28381B" w14:textId="77777777" w:rsidR="006B6AB0" w:rsidRPr="00301DC4" w:rsidRDefault="006B6AB0" w:rsidP="00301DC4">
      <w:pPr>
        <w:jc w:val="center"/>
        <w:rPr>
          <w:b/>
        </w:rPr>
      </w:pPr>
      <w:r w:rsidRPr="00301DC4">
        <w:rPr>
          <w:b/>
        </w:rPr>
        <w:t>COMERCIO INTERNACIONAL</w:t>
      </w:r>
    </w:p>
    <w:p w14:paraId="64FD2E36" w14:textId="77777777" w:rsidR="006B6AB0" w:rsidRPr="00301DC4" w:rsidRDefault="006B6AB0" w:rsidP="00301DC4">
      <w:pPr>
        <w:jc w:val="center"/>
        <w:rPr>
          <w:b/>
        </w:rPr>
      </w:pPr>
      <w:r w:rsidRPr="00301DC4">
        <w:rPr>
          <w:b/>
        </w:rPr>
        <w:t>PRIMER EXAMEN</w:t>
      </w:r>
    </w:p>
    <w:p w14:paraId="5FE2B59E" w14:textId="77777777" w:rsidR="006B6AB0" w:rsidRPr="00301DC4" w:rsidRDefault="006B6AB0">
      <w:pPr>
        <w:rPr>
          <w:b/>
        </w:rPr>
      </w:pPr>
    </w:p>
    <w:p w14:paraId="175E4CBC" w14:textId="77777777" w:rsidR="006B6AB0" w:rsidRPr="00301DC4" w:rsidRDefault="006B6AB0" w:rsidP="002B1326">
      <w:pPr>
        <w:jc w:val="both"/>
        <w:rPr>
          <w:b/>
        </w:rPr>
      </w:pPr>
      <w:r w:rsidRPr="00301DC4">
        <w:rPr>
          <w:b/>
        </w:rPr>
        <w:t>Nombre:……………………………………………..                            Fecha: 07/Julio/2015.</w:t>
      </w:r>
    </w:p>
    <w:p w14:paraId="17B29613" w14:textId="77777777" w:rsidR="006B6AB0" w:rsidRPr="00301DC4" w:rsidRDefault="006B6AB0" w:rsidP="002B1326">
      <w:pPr>
        <w:jc w:val="both"/>
        <w:rPr>
          <w:b/>
        </w:rPr>
      </w:pPr>
      <w:r w:rsidRPr="00301DC4">
        <w:rPr>
          <w:b/>
        </w:rPr>
        <w:t>Profesor: Felipe David Álvarez Ordóñez.</w:t>
      </w:r>
    </w:p>
    <w:p w14:paraId="39341F35" w14:textId="77777777" w:rsidR="006B6AB0" w:rsidRPr="00301DC4" w:rsidRDefault="006B6AB0" w:rsidP="002B1326">
      <w:pPr>
        <w:jc w:val="both"/>
        <w:rPr>
          <w:b/>
        </w:rPr>
      </w:pPr>
    </w:p>
    <w:p w14:paraId="1F9E18F6" w14:textId="77777777" w:rsidR="006B6AB0" w:rsidRPr="00D11A8F" w:rsidRDefault="006B6AB0" w:rsidP="00D11A8F">
      <w:pPr>
        <w:jc w:val="center"/>
        <w:rPr>
          <w:b/>
          <w:i/>
        </w:rPr>
      </w:pPr>
      <w:r w:rsidRPr="00D11A8F">
        <w:rPr>
          <w:b/>
          <w:i/>
        </w:rPr>
        <w:t>“Como estudiante de la ESPOL, me comprometo a combatir la Mediocridad, por esa razón me comprometo a No copiar ni dejar copiar en el Presente Examen”.</w:t>
      </w:r>
    </w:p>
    <w:p w14:paraId="1F7E87A1" w14:textId="77777777" w:rsidR="00D11A8F" w:rsidRDefault="00D11A8F" w:rsidP="002B1326">
      <w:pPr>
        <w:jc w:val="both"/>
        <w:rPr>
          <w:b/>
        </w:rPr>
      </w:pPr>
    </w:p>
    <w:p w14:paraId="5425F2D2" w14:textId="0FC92402" w:rsidR="00D11A8F" w:rsidRPr="00301DC4" w:rsidRDefault="00D11A8F" w:rsidP="002B1326">
      <w:pPr>
        <w:jc w:val="both"/>
        <w:rPr>
          <w:b/>
        </w:rPr>
      </w:pPr>
      <w:r>
        <w:rPr>
          <w:b/>
        </w:rPr>
        <w:t>Número de Matrícula:……………………………..    Firma:………………………………………..</w:t>
      </w:r>
    </w:p>
    <w:p w14:paraId="0F304DA4" w14:textId="77777777" w:rsidR="006B6AB0" w:rsidRDefault="006B6AB0" w:rsidP="002B1326">
      <w:pPr>
        <w:jc w:val="both"/>
      </w:pPr>
    </w:p>
    <w:p w14:paraId="4B1F4FDD" w14:textId="7355B653" w:rsidR="006B6AB0" w:rsidRPr="00301DC4" w:rsidRDefault="006B6AB0" w:rsidP="002B1326">
      <w:pPr>
        <w:jc w:val="both"/>
        <w:rPr>
          <w:b/>
        </w:rPr>
      </w:pPr>
      <w:r w:rsidRPr="00301DC4">
        <w:rPr>
          <w:b/>
        </w:rPr>
        <w:t>Parte I.- Para cada uno de los enunciados, encierre la alternativa (s) correcta (s):</w:t>
      </w:r>
      <w:r w:rsidR="00342F84">
        <w:rPr>
          <w:b/>
        </w:rPr>
        <w:t xml:space="preserve"> (2 puntos cada ítem)</w:t>
      </w:r>
    </w:p>
    <w:p w14:paraId="0B47AF79" w14:textId="77777777" w:rsidR="006B6AB0" w:rsidRDefault="006B6AB0" w:rsidP="002B1326">
      <w:pPr>
        <w:jc w:val="both"/>
      </w:pPr>
    </w:p>
    <w:p w14:paraId="582374CB" w14:textId="77777777" w:rsidR="006B6AB0" w:rsidRDefault="00301DC4" w:rsidP="002B1326">
      <w:pPr>
        <w:jc w:val="both"/>
      </w:pPr>
      <w:r>
        <w:t>1.</w:t>
      </w:r>
      <w:r w:rsidR="006B6AB0">
        <w:t xml:space="preserve">El Modelo </w:t>
      </w:r>
      <w:proofErr w:type="spellStart"/>
      <w:r w:rsidR="006B6AB0">
        <w:t>Ricardiano</w:t>
      </w:r>
      <w:proofErr w:type="spellEnd"/>
      <w:r w:rsidR="006B6AB0">
        <w:t xml:space="preserve"> estudia:</w:t>
      </w:r>
    </w:p>
    <w:p w14:paraId="634486A8" w14:textId="77777777" w:rsidR="006B6AB0" w:rsidRDefault="006B6AB0" w:rsidP="00301DC4">
      <w:pPr>
        <w:pStyle w:val="Prrafodelista"/>
        <w:numPr>
          <w:ilvl w:val="0"/>
          <w:numId w:val="1"/>
        </w:numPr>
        <w:jc w:val="both"/>
      </w:pPr>
      <w:r>
        <w:t>Los efectos del comercio internacional sobre la distribución de la renta en el corto y mediano plazo.</w:t>
      </w:r>
    </w:p>
    <w:p w14:paraId="56EEBEFC" w14:textId="77777777" w:rsidR="006B6AB0" w:rsidRDefault="006B6AB0" w:rsidP="00301DC4">
      <w:pPr>
        <w:pStyle w:val="Prrafodelista"/>
        <w:numPr>
          <w:ilvl w:val="0"/>
          <w:numId w:val="1"/>
        </w:numPr>
        <w:jc w:val="both"/>
      </w:pPr>
      <w:r>
        <w:t>Los efectos del comercio internacional sobre las posibilidades de consumo.</w:t>
      </w:r>
    </w:p>
    <w:p w14:paraId="2021AF3A" w14:textId="77777777" w:rsidR="006B6AB0" w:rsidRDefault="006B6AB0" w:rsidP="00301DC4">
      <w:pPr>
        <w:pStyle w:val="Prrafodelista"/>
        <w:numPr>
          <w:ilvl w:val="0"/>
          <w:numId w:val="1"/>
        </w:numPr>
        <w:jc w:val="both"/>
      </w:pPr>
      <w:r>
        <w:t>Los efectos del comercio internacional sobre las posibilidades de producción.</w:t>
      </w:r>
    </w:p>
    <w:p w14:paraId="474C0A34" w14:textId="77777777" w:rsidR="006B6AB0" w:rsidRDefault="006B6AB0" w:rsidP="00301DC4">
      <w:pPr>
        <w:pStyle w:val="Prrafodelista"/>
        <w:numPr>
          <w:ilvl w:val="0"/>
          <w:numId w:val="1"/>
        </w:numPr>
        <w:jc w:val="both"/>
      </w:pPr>
      <w:r>
        <w:t>Los efectos del comercio internacional sobre la distribución del gasto en el corto y mediano plazo.</w:t>
      </w:r>
    </w:p>
    <w:p w14:paraId="4B304754" w14:textId="77777777" w:rsidR="006B6AB0" w:rsidRDefault="00301DC4" w:rsidP="002B1326">
      <w:pPr>
        <w:jc w:val="both"/>
      </w:pPr>
      <w:r>
        <w:t>2.</w:t>
      </w:r>
      <w:r w:rsidR="006B6AB0">
        <w:t>Son supuestos del Modelo de Factores Específicos:</w:t>
      </w:r>
    </w:p>
    <w:p w14:paraId="162D4493" w14:textId="77777777" w:rsidR="006B6AB0" w:rsidRDefault="006B6AB0" w:rsidP="00301DC4">
      <w:pPr>
        <w:pStyle w:val="Prrafodelista"/>
        <w:numPr>
          <w:ilvl w:val="0"/>
          <w:numId w:val="2"/>
        </w:numPr>
        <w:jc w:val="both"/>
      </w:pPr>
      <w:r>
        <w:t>Existen industrias que son intensivas en el uso de un determinado factor de producción.</w:t>
      </w:r>
    </w:p>
    <w:p w14:paraId="61AC73D2" w14:textId="77777777" w:rsidR="006B6AB0" w:rsidRDefault="006B6AB0" w:rsidP="00301DC4">
      <w:pPr>
        <w:pStyle w:val="Prrafodelista"/>
        <w:numPr>
          <w:ilvl w:val="0"/>
          <w:numId w:val="2"/>
        </w:numPr>
        <w:jc w:val="both"/>
      </w:pPr>
      <w:r>
        <w:t>El trabajo es un factor de producción móvil.</w:t>
      </w:r>
    </w:p>
    <w:p w14:paraId="2FE436E0" w14:textId="77777777" w:rsidR="006B6AB0" w:rsidRDefault="006B6AB0" w:rsidP="00301DC4">
      <w:pPr>
        <w:pStyle w:val="Prrafodelista"/>
        <w:numPr>
          <w:ilvl w:val="0"/>
          <w:numId w:val="2"/>
        </w:numPr>
        <w:jc w:val="both"/>
      </w:pPr>
      <w:r>
        <w:t>Existen  industrias que son específicas en el uso de un factor de producción.</w:t>
      </w:r>
    </w:p>
    <w:p w14:paraId="611A0551" w14:textId="77777777" w:rsidR="006B6AB0" w:rsidRDefault="006B6AB0" w:rsidP="00301DC4">
      <w:pPr>
        <w:pStyle w:val="Prrafodelista"/>
        <w:numPr>
          <w:ilvl w:val="0"/>
          <w:numId w:val="2"/>
        </w:numPr>
        <w:jc w:val="both"/>
      </w:pPr>
      <w:r>
        <w:t>Existe un  efecto sobre la distribución de la renta en el corto y/o mediano plazo cuando un país se abre al comercio internacional.</w:t>
      </w:r>
    </w:p>
    <w:p w14:paraId="3E4ADB61" w14:textId="77777777" w:rsidR="006B6AB0" w:rsidRDefault="00301DC4" w:rsidP="002B1326">
      <w:pPr>
        <w:jc w:val="both"/>
      </w:pPr>
      <w:r>
        <w:t>3.</w:t>
      </w:r>
      <w:r w:rsidR="006B6AB0">
        <w:t xml:space="preserve">En el contexto del Modelo de </w:t>
      </w:r>
      <w:proofErr w:type="spellStart"/>
      <w:r w:rsidR="006B6AB0">
        <w:t>Hecksher</w:t>
      </w:r>
      <w:proofErr w:type="spellEnd"/>
      <w:r w:rsidR="006B6AB0">
        <w:t xml:space="preserve"> </w:t>
      </w:r>
      <w:proofErr w:type="spellStart"/>
      <w:r w:rsidR="006B6AB0">
        <w:t>Ohlin</w:t>
      </w:r>
      <w:proofErr w:type="spellEnd"/>
      <w:r w:rsidR="006B6AB0">
        <w:t>, cuando un país se abre al comercio internacional, es verdad que:</w:t>
      </w:r>
    </w:p>
    <w:p w14:paraId="58CEE1BE" w14:textId="19CCFE91" w:rsidR="006B6AB0" w:rsidRDefault="006B6AB0" w:rsidP="00301DC4">
      <w:pPr>
        <w:pStyle w:val="Prrafodelista"/>
        <w:numPr>
          <w:ilvl w:val="0"/>
          <w:numId w:val="3"/>
        </w:numPr>
        <w:jc w:val="both"/>
      </w:pPr>
      <w:r>
        <w:t>Los propietarios de aquellos factores de producción específico</w:t>
      </w:r>
      <w:r w:rsidR="00354798">
        <w:t>s</w:t>
      </w:r>
      <w:r>
        <w:t xml:space="preserve"> al sector exportador ganan, mientras que los propietarios de aquellos factores de producción específicos al sector productor local que compite con las importaciones, pierden.</w:t>
      </w:r>
    </w:p>
    <w:p w14:paraId="13B71722" w14:textId="77777777" w:rsidR="006B6AB0" w:rsidRDefault="006B6AB0" w:rsidP="00301DC4">
      <w:pPr>
        <w:pStyle w:val="Prrafodelista"/>
        <w:numPr>
          <w:ilvl w:val="0"/>
          <w:numId w:val="3"/>
        </w:numPr>
        <w:jc w:val="both"/>
      </w:pPr>
      <w:r>
        <w:t>Los propietarios de aquellos factores de producción abundante pierden, mientras que los propietarios de aquellos factores de producción escasos, pierden.</w:t>
      </w:r>
    </w:p>
    <w:p w14:paraId="71FF3669" w14:textId="77777777" w:rsidR="006B6AB0" w:rsidRDefault="006B6AB0" w:rsidP="00301DC4">
      <w:pPr>
        <w:pStyle w:val="Prrafodelista"/>
        <w:numPr>
          <w:ilvl w:val="0"/>
          <w:numId w:val="3"/>
        </w:numPr>
        <w:jc w:val="both"/>
      </w:pPr>
      <w:r>
        <w:t>Los propietarios de aquellos factores de producción abundante ganan, mientras que los propietarios de aquellos factores de producción escasos, pierden.</w:t>
      </w:r>
    </w:p>
    <w:p w14:paraId="66D749C9" w14:textId="77777777" w:rsidR="006B6AB0" w:rsidRDefault="006B6AB0" w:rsidP="00301DC4">
      <w:pPr>
        <w:pStyle w:val="Prrafodelista"/>
        <w:numPr>
          <w:ilvl w:val="0"/>
          <w:numId w:val="3"/>
        </w:numPr>
        <w:jc w:val="both"/>
      </w:pPr>
      <w:r>
        <w:t>Un país exporta aquellos bienes que son intensivos en el uso del factor escaso e importan aquellos bienes que son  intensivos en el uso del factor abundante.</w:t>
      </w:r>
    </w:p>
    <w:p w14:paraId="32772058" w14:textId="77777777" w:rsidR="00D11A8F" w:rsidRDefault="00D11A8F" w:rsidP="00D11A8F">
      <w:pPr>
        <w:jc w:val="both"/>
      </w:pPr>
    </w:p>
    <w:p w14:paraId="7EA1BBEE" w14:textId="77777777" w:rsidR="003850F5" w:rsidRDefault="003850F5" w:rsidP="002B1326">
      <w:pPr>
        <w:jc w:val="both"/>
      </w:pPr>
    </w:p>
    <w:p w14:paraId="6C3696BB" w14:textId="77777777" w:rsidR="006B6AB0" w:rsidRDefault="00301DC4" w:rsidP="002B1326">
      <w:pPr>
        <w:jc w:val="both"/>
      </w:pPr>
      <w:r>
        <w:lastRenderedPageBreak/>
        <w:t>4.</w:t>
      </w:r>
      <w:r w:rsidR="006B6AB0">
        <w:t>En el contexto del Modelo de la Gravedad del Comercio es verdad que:</w:t>
      </w:r>
    </w:p>
    <w:p w14:paraId="054187A9" w14:textId="77777777" w:rsidR="006B6AB0" w:rsidRDefault="006B6AB0" w:rsidP="00301DC4">
      <w:pPr>
        <w:pStyle w:val="Prrafodelista"/>
        <w:numPr>
          <w:ilvl w:val="0"/>
          <w:numId w:val="4"/>
        </w:numPr>
        <w:jc w:val="both"/>
      </w:pPr>
      <w:r>
        <w:t>A m</w:t>
      </w:r>
      <w:r w:rsidR="009A3848">
        <w:t>ayor distancia entre los países, el volumen del comercio es mayor.</w:t>
      </w:r>
    </w:p>
    <w:p w14:paraId="3DFE1E75" w14:textId="77777777" w:rsidR="009A3848" w:rsidRDefault="009A3848" w:rsidP="00301DC4">
      <w:pPr>
        <w:pStyle w:val="Prrafodelista"/>
        <w:numPr>
          <w:ilvl w:val="0"/>
          <w:numId w:val="4"/>
        </w:numPr>
        <w:jc w:val="both"/>
      </w:pPr>
      <w:r>
        <w:t>A mayor distancia entre los países, el volumen del comercio es menor.</w:t>
      </w:r>
    </w:p>
    <w:p w14:paraId="58E353F5" w14:textId="77777777" w:rsidR="009A3848" w:rsidRDefault="009A3848" w:rsidP="00301DC4">
      <w:pPr>
        <w:pStyle w:val="Prrafodelista"/>
        <w:numPr>
          <w:ilvl w:val="0"/>
          <w:numId w:val="4"/>
        </w:numPr>
        <w:jc w:val="both"/>
      </w:pPr>
      <w:r>
        <w:t>A menor distancia entre los países, el volumen del comercio es mayor.</w:t>
      </w:r>
    </w:p>
    <w:p w14:paraId="2418B599" w14:textId="77777777" w:rsidR="009A3848" w:rsidRDefault="009A3848" w:rsidP="00301DC4">
      <w:pPr>
        <w:pStyle w:val="Prrafodelista"/>
        <w:numPr>
          <w:ilvl w:val="0"/>
          <w:numId w:val="4"/>
        </w:numPr>
        <w:jc w:val="both"/>
      </w:pPr>
      <w:r>
        <w:t>A menor distancia entre los países, el volumen del comercio es menor.</w:t>
      </w:r>
    </w:p>
    <w:p w14:paraId="62FB6F05" w14:textId="7C36BC78" w:rsidR="009A3848" w:rsidRDefault="00301DC4" w:rsidP="002B1326">
      <w:pPr>
        <w:jc w:val="both"/>
      </w:pPr>
      <w:r>
        <w:t>5.</w:t>
      </w:r>
      <w:r w:rsidR="009A3848">
        <w:t xml:space="preserve">Según un estudio realizado en el año 2008, en el cual se analizaba la relación existente entre “Comercio entre EEUU y </w:t>
      </w:r>
      <w:r w:rsidR="00354798">
        <w:t>un país “i” de la Unión Europea/</w:t>
      </w:r>
      <w:r w:rsidR="009A3848">
        <w:t>Comercio entre EEUU y Unión Europea” versus la razón “PIB</w:t>
      </w:r>
      <w:r w:rsidR="00354798">
        <w:t xml:space="preserve"> País “i”/PIB Unión Europea”, se</w:t>
      </w:r>
      <w:r w:rsidR="009A3848">
        <w:t xml:space="preserve"> puede afirmar:</w:t>
      </w:r>
    </w:p>
    <w:p w14:paraId="62DEF4BF" w14:textId="77777777" w:rsidR="009A3848" w:rsidRDefault="009A3848" w:rsidP="00301DC4">
      <w:pPr>
        <w:pStyle w:val="Prrafodelista"/>
        <w:numPr>
          <w:ilvl w:val="0"/>
          <w:numId w:val="5"/>
        </w:numPr>
        <w:jc w:val="both"/>
      </w:pPr>
      <w:r>
        <w:t>Que la relación comercial entre EEUU e Irlanda es explicada por el Modelo de la Gravedad.</w:t>
      </w:r>
    </w:p>
    <w:p w14:paraId="1E602CBD" w14:textId="77777777" w:rsidR="009A3848" w:rsidRDefault="009A3848" w:rsidP="00301DC4">
      <w:pPr>
        <w:pStyle w:val="Prrafodelista"/>
        <w:numPr>
          <w:ilvl w:val="0"/>
          <w:numId w:val="5"/>
        </w:numPr>
        <w:jc w:val="both"/>
      </w:pPr>
      <w:r>
        <w:t>Que la relación comercial entre EEUU y Alemania es explicada por el Modelo de la Gravedad del Comercio.</w:t>
      </w:r>
    </w:p>
    <w:p w14:paraId="6AA110F8" w14:textId="77777777" w:rsidR="009A3848" w:rsidRDefault="009A3848" w:rsidP="00301DC4">
      <w:pPr>
        <w:pStyle w:val="Prrafodelista"/>
        <w:numPr>
          <w:ilvl w:val="0"/>
          <w:numId w:val="5"/>
        </w:numPr>
        <w:jc w:val="both"/>
      </w:pPr>
      <w:r>
        <w:t>Que la relación comercial entre EEUU y Holanda es explicada por el Modelo de la Gravedad del Comercio.</w:t>
      </w:r>
    </w:p>
    <w:p w14:paraId="4014F0C8" w14:textId="42B08C11" w:rsidR="009A3848" w:rsidRDefault="009A3848" w:rsidP="00301DC4">
      <w:pPr>
        <w:pStyle w:val="Prrafodelista"/>
        <w:numPr>
          <w:ilvl w:val="0"/>
          <w:numId w:val="5"/>
        </w:numPr>
        <w:jc w:val="both"/>
      </w:pPr>
      <w:r>
        <w:t>Que la relaci</w:t>
      </w:r>
      <w:r w:rsidR="00354798">
        <w:t>ón comercial entre EEUU y Francia</w:t>
      </w:r>
      <w:r>
        <w:t xml:space="preserve"> es explicada por el Modelo de a Gravedad del Comercio.</w:t>
      </w:r>
    </w:p>
    <w:p w14:paraId="7E65F7B4" w14:textId="77777777" w:rsidR="009A3848" w:rsidRDefault="00301DC4" w:rsidP="002B1326">
      <w:pPr>
        <w:jc w:val="both"/>
      </w:pPr>
      <w:r>
        <w:t>5.</w:t>
      </w:r>
      <w:r w:rsidR="009A3848">
        <w:t>En lo que a Aranceles se refiere, es verdad que:</w:t>
      </w:r>
    </w:p>
    <w:p w14:paraId="28DCA66F" w14:textId="77777777" w:rsidR="009A3848" w:rsidRDefault="009A3848" w:rsidP="00301DC4">
      <w:pPr>
        <w:pStyle w:val="Prrafodelista"/>
        <w:numPr>
          <w:ilvl w:val="0"/>
          <w:numId w:val="6"/>
        </w:numPr>
        <w:jc w:val="both"/>
      </w:pPr>
      <w:r>
        <w:t xml:space="preserve">Pueden ser específicos y </w:t>
      </w:r>
      <w:proofErr w:type="spellStart"/>
      <w:r>
        <w:t>Add</w:t>
      </w:r>
      <w:proofErr w:type="spellEnd"/>
      <w:r>
        <w:t xml:space="preserve"> </w:t>
      </w:r>
      <w:proofErr w:type="spellStart"/>
      <w:r>
        <w:t>Valorem</w:t>
      </w:r>
      <w:proofErr w:type="spellEnd"/>
      <w:r>
        <w:t>.</w:t>
      </w:r>
    </w:p>
    <w:p w14:paraId="33E9B57C" w14:textId="77777777" w:rsidR="009A3848" w:rsidRDefault="009A3848" w:rsidP="00301DC4">
      <w:pPr>
        <w:pStyle w:val="Prrafodelista"/>
        <w:numPr>
          <w:ilvl w:val="0"/>
          <w:numId w:val="6"/>
        </w:numPr>
        <w:jc w:val="both"/>
      </w:pPr>
      <w:r>
        <w:t>Generan una fuente de Ingresos para el Estado.</w:t>
      </w:r>
    </w:p>
    <w:p w14:paraId="27E422A0" w14:textId="77777777" w:rsidR="009A3848" w:rsidRDefault="009A3848" w:rsidP="00301DC4">
      <w:pPr>
        <w:pStyle w:val="Prrafodelista"/>
        <w:numPr>
          <w:ilvl w:val="0"/>
          <w:numId w:val="6"/>
        </w:numPr>
        <w:jc w:val="both"/>
      </w:pPr>
      <w:r>
        <w:t>Pueden causar una mejora en las relaciones de intercambio comercial.</w:t>
      </w:r>
    </w:p>
    <w:p w14:paraId="76112006" w14:textId="77777777" w:rsidR="009A3848" w:rsidRDefault="009A3848" w:rsidP="00301DC4">
      <w:pPr>
        <w:pStyle w:val="Prrafodelista"/>
        <w:numPr>
          <w:ilvl w:val="0"/>
          <w:numId w:val="6"/>
        </w:numPr>
        <w:jc w:val="both"/>
      </w:pPr>
      <w:r>
        <w:t>Siempre causan distorsiones en la economía.</w:t>
      </w:r>
    </w:p>
    <w:p w14:paraId="0A068676" w14:textId="77777777" w:rsidR="009A3848" w:rsidRDefault="00301DC4" w:rsidP="002B1326">
      <w:pPr>
        <w:jc w:val="both"/>
      </w:pPr>
      <w:r>
        <w:t>6.</w:t>
      </w:r>
      <w:r w:rsidR="009A3848">
        <w:t>La política comercial se define como:</w:t>
      </w:r>
    </w:p>
    <w:p w14:paraId="37610F25" w14:textId="77777777" w:rsidR="009A3848" w:rsidRDefault="009A3848" w:rsidP="00301DC4">
      <w:pPr>
        <w:pStyle w:val="Prrafodelista"/>
        <w:numPr>
          <w:ilvl w:val="0"/>
          <w:numId w:val="7"/>
        </w:numPr>
        <w:jc w:val="both"/>
      </w:pPr>
      <w:r>
        <w:t>El conjunto de instrumentos que el Estado puede utilizar para mejorar las relaciones de intercambio comercial de un país con el resto del mundo.</w:t>
      </w:r>
    </w:p>
    <w:p w14:paraId="218ED3B6" w14:textId="77777777" w:rsidR="009A3848" w:rsidRDefault="009A3848" w:rsidP="00301DC4">
      <w:pPr>
        <w:pStyle w:val="Prrafodelista"/>
        <w:numPr>
          <w:ilvl w:val="0"/>
          <w:numId w:val="7"/>
        </w:numPr>
        <w:jc w:val="both"/>
      </w:pPr>
      <w:r>
        <w:t>El conjunto de instrumentos que el Estado puede utiliza</w:t>
      </w:r>
      <w:r w:rsidR="00EE3E04">
        <w:t>r</w:t>
      </w:r>
      <w:r>
        <w:t xml:space="preserve"> para mantener las relaciones de intercambio comercial de un  país con el resto del mundo.</w:t>
      </w:r>
    </w:p>
    <w:p w14:paraId="7F5CBBB7" w14:textId="77777777" w:rsidR="009A3848" w:rsidRDefault="00EE3E04" w:rsidP="00301DC4">
      <w:pPr>
        <w:pStyle w:val="Prrafodelista"/>
        <w:numPr>
          <w:ilvl w:val="0"/>
          <w:numId w:val="7"/>
        </w:numPr>
        <w:jc w:val="both"/>
      </w:pPr>
      <w:r>
        <w:t>El conjunto de instrumentos que el Estado puede utilizar para mejorar las relaciones financiera de un país con el resto del mundo.</w:t>
      </w:r>
    </w:p>
    <w:p w14:paraId="239A4A14" w14:textId="77777777" w:rsidR="00EE3E04" w:rsidRDefault="00EE3E04" w:rsidP="00301DC4">
      <w:pPr>
        <w:pStyle w:val="Prrafodelista"/>
        <w:numPr>
          <w:ilvl w:val="0"/>
          <w:numId w:val="7"/>
        </w:numPr>
        <w:jc w:val="both"/>
      </w:pPr>
      <w:r>
        <w:t>El conjunto de instrumentos que el Estado puede utiliza para mejorar las relaciones diplomáticas de un país con el resto mundo.</w:t>
      </w:r>
    </w:p>
    <w:p w14:paraId="711898A3" w14:textId="77777777" w:rsidR="00EE3E04" w:rsidRDefault="00301DC4" w:rsidP="002B1326">
      <w:pPr>
        <w:jc w:val="both"/>
      </w:pPr>
      <w:r>
        <w:t>7.</w:t>
      </w:r>
      <w:r w:rsidR="00EE3E04">
        <w:t>Si una nación pretende corregir un déficit en el saldo de su balanza comercial, entonces puede:</w:t>
      </w:r>
    </w:p>
    <w:p w14:paraId="57A487F8" w14:textId="77777777" w:rsidR="00EE3E04" w:rsidRDefault="00EE3E04" w:rsidP="00301DC4">
      <w:pPr>
        <w:pStyle w:val="Prrafodelista"/>
        <w:numPr>
          <w:ilvl w:val="0"/>
          <w:numId w:val="8"/>
        </w:numPr>
        <w:jc w:val="both"/>
      </w:pPr>
      <w:r>
        <w:t>Establecer aranceles.</w:t>
      </w:r>
    </w:p>
    <w:p w14:paraId="5E011E84" w14:textId="77777777" w:rsidR="00EE3E04" w:rsidRDefault="00EE3E04" w:rsidP="00301DC4">
      <w:pPr>
        <w:pStyle w:val="Prrafodelista"/>
        <w:numPr>
          <w:ilvl w:val="0"/>
          <w:numId w:val="8"/>
        </w:numPr>
        <w:jc w:val="both"/>
      </w:pPr>
      <w:r>
        <w:t>Establecer cuotas de importación.</w:t>
      </w:r>
    </w:p>
    <w:p w14:paraId="6BFC9D98" w14:textId="77777777" w:rsidR="00EE3E04" w:rsidRDefault="00EE3E04" w:rsidP="00301DC4">
      <w:pPr>
        <w:pStyle w:val="Prrafodelista"/>
        <w:numPr>
          <w:ilvl w:val="0"/>
          <w:numId w:val="8"/>
        </w:numPr>
        <w:jc w:val="both"/>
      </w:pPr>
      <w:r>
        <w:t>Generar créditos subsidiados al sector exportador.</w:t>
      </w:r>
    </w:p>
    <w:p w14:paraId="5536C2C8" w14:textId="77777777" w:rsidR="00EE3E04" w:rsidRDefault="00EE3E04" w:rsidP="00301DC4">
      <w:pPr>
        <w:pStyle w:val="Prrafodelista"/>
        <w:numPr>
          <w:ilvl w:val="0"/>
          <w:numId w:val="8"/>
        </w:numPr>
        <w:jc w:val="both"/>
      </w:pPr>
      <w:r>
        <w:t>Generar subsidios para el sector importador.</w:t>
      </w:r>
    </w:p>
    <w:p w14:paraId="30DB6885" w14:textId="77777777" w:rsidR="00EE3E04" w:rsidRDefault="00301DC4" w:rsidP="002B1326">
      <w:pPr>
        <w:jc w:val="both"/>
      </w:pPr>
      <w:r>
        <w:t>8.</w:t>
      </w:r>
      <w:r w:rsidR="00EE3E04">
        <w:t>Para el caso de un país “grande” que decide subsidiar al sector exportador de determinado producto, se puede cumplir que:</w:t>
      </w:r>
    </w:p>
    <w:p w14:paraId="6C458570" w14:textId="77777777" w:rsidR="00EE3E04" w:rsidRDefault="00EE3E04" w:rsidP="00301DC4">
      <w:pPr>
        <w:pStyle w:val="Prrafodelista"/>
        <w:numPr>
          <w:ilvl w:val="0"/>
          <w:numId w:val="9"/>
        </w:numPr>
        <w:jc w:val="both"/>
      </w:pPr>
      <w:r>
        <w:t>Los consumidores locales pierden, el Estado pierde y los productores locales ganan bienestar.</w:t>
      </w:r>
    </w:p>
    <w:p w14:paraId="421D12B2" w14:textId="77777777" w:rsidR="00EE3E04" w:rsidRDefault="00EE3E04" w:rsidP="00301DC4">
      <w:pPr>
        <w:pStyle w:val="Prrafodelista"/>
        <w:numPr>
          <w:ilvl w:val="0"/>
          <w:numId w:val="9"/>
        </w:numPr>
        <w:jc w:val="both"/>
      </w:pPr>
      <w:r>
        <w:t>Los consumidores locales pierden, el Estado pierde y los productores locales pierden bienestar.</w:t>
      </w:r>
    </w:p>
    <w:p w14:paraId="70631DFD" w14:textId="77777777" w:rsidR="00EE3E04" w:rsidRDefault="00EE3E04" w:rsidP="00301DC4">
      <w:pPr>
        <w:pStyle w:val="Prrafodelista"/>
        <w:numPr>
          <w:ilvl w:val="0"/>
          <w:numId w:val="9"/>
        </w:numPr>
        <w:jc w:val="both"/>
      </w:pPr>
      <w:r>
        <w:t>Los consumidores locales pierden, el Estado gana y los productores locales  pierden bienestar.</w:t>
      </w:r>
    </w:p>
    <w:p w14:paraId="2414ACE2" w14:textId="77777777" w:rsidR="003850F5" w:rsidRDefault="00EE3E04" w:rsidP="006B6AB0">
      <w:pPr>
        <w:pStyle w:val="Prrafodelista"/>
        <w:numPr>
          <w:ilvl w:val="0"/>
          <w:numId w:val="9"/>
        </w:numPr>
        <w:jc w:val="both"/>
      </w:pPr>
      <w:r>
        <w:t>Los consumidores locales ganan, el Estado pierde y los productores locales  pierden bienestar.</w:t>
      </w:r>
    </w:p>
    <w:p w14:paraId="1DB38AD4" w14:textId="77777777" w:rsidR="003850F5" w:rsidRDefault="003850F5" w:rsidP="003850F5">
      <w:pPr>
        <w:jc w:val="both"/>
        <w:rPr>
          <w:i/>
          <w:u w:val="single"/>
        </w:rPr>
      </w:pPr>
    </w:p>
    <w:p w14:paraId="19C63F63" w14:textId="7FEDE5B3" w:rsidR="0097607F" w:rsidRDefault="00301DC4" w:rsidP="006B6AB0">
      <w:pPr>
        <w:jc w:val="both"/>
      </w:pPr>
      <w:r w:rsidRPr="003850F5">
        <w:rPr>
          <w:i/>
          <w:u w:val="single"/>
        </w:rPr>
        <w:t xml:space="preserve">El siguiente ejercicio, aplica para los reactivos </w:t>
      </w:r>
      <w:r w:rsidR="0097607F" w:rsidRPr="003850F5">
        <w:rPr>
          <w:i/>
          <w:u w:val="single"/>
        </w:rPr>
        <w:t>desde el 9 al 15</w:t>
      </w:r>
      <w:r w:rsidR="003850F5">
        <w:rPr>
          <w:i/>
          <w:u w:val="single"/>
        </w:rPr>
        <w:t xml:space="preserve">: </w:t>
      </w:r>
      <w:r w:rsidR="0097607F">
        <w:t>El cuadro adjunto muestra los requerimientos de horas de trabajo por unidad de producto para el caso de dos países: Colombia y Japón, así:</w:t>
      </w:r>
    </w:p>
    <w:tbl>
      <w:tblPr>
        <w:tblStyle w:val="Tablaconcuadrcula"/>
        <w:tblW w:w="0" w:type="auto"/>
        <w:tblLook w:val="04A0" w:firstRow="1" w:lastRow="0" w:firstColumn="1" w:lastColumn="0" w:noHBand="0" w:noVBand="1"/>
      </w:tblPr>
      <w:tblGrid>
        <w:gridCol w:w="2879"/>
        <w:gridCol w:w="2879"/>
        <w:gridCol w:w="2880"/>
      </w:tblGrid>
      <w:tr w:rsidR="0097607F" w14:paraId="425BE373" w14:textId="77777777" w:rsidTr="0097607F">
        <w:tc>
          <w:tcPr>
            <w:tcW w:w="2879" w:type="dxa"/>
          </w:tcPr>
          <w:p w14:paraId="657A72F5" w14:textId="77777777" w:rsidR="0097607F" w:rsidRDefault="0097607F" w:rsidP="006B6AB0">
            <w:pPr>
              <w:jc w:val="both"/>
            </w:pPr>
          </w:p>
        </w:tc>
        <w:tc>
          <w:tcPr>
            <w:tcW w:w="2879" w:type="dxa"/>
          </w:tcPr>
          <w:p w14:paraId="25991179" w14:textId="77777777" w:rsidR="0097607F" w:rsidRDefault="0097607F" w:rsidP="0097607F">
            <w:pPr>
              <w:jc w:val="center"/>
            </w:pPr>
            <w:r>
              <w:t>Café</w:t>
            </w:r>
          </w:p>
        </w:tc>
        <w:tc>
          <w:tcPr>
            <w:tcW w:w="2880" w:type="dxa"/>
          </w:tcPr>
          <w:p w14:paraId="7C401B15" w14:textId="77777777" w:rsidR="0097607F" w:rsidRDefault="0097607F" w:rsidP="0097607F">
            <w:pPr>
              <w:jc w:val="center"/>
            </w:pPr>
            <w:r>
              <w:t>Computadoras</w:t>
            </w:r>
          </w:p>
        </w:tc>
      </w:tr>
      <w:tr w:rsidR="0097607F" w14:paraId="4B920630" w14:textId="77777777" w:rsidTr="0097607F">
        <w:tc>
          <w:tcPr>
            <w:tcW w:w="2879" w:type="dxa"/>
          </w:tcPr>
          <w:p w14:paraId="5A317F21" w14:textId="77777777" w:rsidR="0097607F" w:rsidRDefault="0097607F" w:rsidP="006B6AB0">
            <w:pPr>
              <w:jc w:val="both"/>
            </w:pPr>
            <w:r>
              <w:t>Colombia</w:t>
            </w:r>
          </w:p>
        </w:tc>
        <w:tc>
          <w:tcPr>
            <w:tcW w:w="2879" w:type="dxa"/>
          </w:tcPr>
          <w:p w14:paraId="37E6F25A" w14:textId="77777777" w:rsidR="0097607F" w:rsidRDefault="0097607F" w:rsidP="0097607F">
            <w:pPr>
              <w:jc w:val="center"/>
            </w:pPr>
            <w:r>
              <w:t>8</w:t>
            </w:r>
          </w:p>
        </w:tc>
        <w:tc>
          <w:tcPr>
            <w:tcW w:w="2880" w:type="dxa"/>
          </w:tcPr>
          <w:p w14:paraId="31EC269C" w14:textId="77777777" w:rsidR="0097607F" w:rsidRDefault="0097607F" w:rsidP="0097607F">
            <w:pPr>
              <w:jc w:val="center"/>
            </w:pPr>
            <w:r>
              <w:t>4</w:t>
            </w:r>
          </w:p>
        </w:tc>
      </w:tr>
      <w:tr w:rsidR="0097607F" w14:paraId="605FE235" w14:textId="77777777" w:rsidTr="0097607F">
        <w:tc>
          <w:tcPr>
            <w:tcW w:w="2879" w:type="dxa"/>
          </w:tcPr>
          <w:p w14:paraId="3C043F45" w14:textId="77777777" w:rsidR="0097607F" w:rsidRDefault="0097607F" w:rsidP="006B6AB0">
            <w:pPr>
              <w:jc w:val="both"/>
            </w:pPr>
            <w:r>
              <w:t>Japón</w:t>
            </w:r>
          </w:p>
        </w:tc>
        <w:tc>
          <w:tcPr>
            <w:tcW w:w="2879" w:type="dxa"/>
          </w:tcPr>
          <w:p w14:paraId="09FC201F" w14:textId="77777777" w:rsidR="0097607F" w:rsidRDefault="0097607F" w:rsidP="0097607F">
            <w:pPr>
              <w:jc w:val="center"/>
            </w:pPr>
            <w:r>
              <w:t>10</w:t>
            </w:r>
          </w:p>
        </w:tc>
        <w:tc>
          <w:tcPr>
            <w:tcW w:w="2880" w:type="dxa"/>
          </w:tcPr>
          <w:p w14:paraId="286907E0" w14:textId="77777777" w:rsidR="0097607F" w:rsidRDefault="0097607F" w:rsidP="0097607F">
            <w:pPr>
              <w:jc w:val="center"/>
            </w:pPr>
            <w:r>
              <w:t>4</w:t>
            </w:r>
          </w:p>
        </w:tc>
      </w:tr>
    </w:tbl>
    <w:p w14:paraId="1C8C0841" w14:textId="77777777" w:rsidR="00EE3E04" w:rsidRDefault="00EE3E04" w:rsidP="006B6AB0">
      <w:pPr>
        <w:jc w:val="both"/>
      </w:pPr>
    </w:p>
    <w:p w14:paraId="43255C89" w14:textId="77777777" w:rsidR="0097607F" w:rsidRDefault="0097607F" w:rsidP="006B6AB0">
      <w:pPr>
        <w:jc w:val="both"/>
      </w:pPr>
      <w:r>
        <w:t>9.El coste de Oportunidad de Producir café con respecto a computadoras para el caso de  Colombia y Japón, respectivamente es:</w:t>
      </w:r>
    </w:p>
    <w:p w14:paraId="0B5BD315" w14:textId="77777777" w:rsidR="0097607F" w:rsidRDefault="0097607F" w:rsidP="00D11A8F">
      <w:pPr>
        <w:pStyle w:val="Prrafodelista"/>
        <w:numPr>
          <w:ilvl w:val="0"/>
          <w:numId w:val="20"/>
        </w:numPr>
        <w:jc w:val="both"/>
      </w:pPr>
      <w:r>
        <w:t>½ y 2.</w:t>
      </w:r>
    </w:p>
    <w:p w14:paraId="5CBD81E7" w14:textId="77777777" w:rsidR="0097607F" w:rsidRDefault="0097607F" w:rsidP="00D11A8F">
      <w:pPr>
        <w:pStyle w:val="Prrafodelista"/>
        <w:numPr>
          <w:ilvl w:val="0"/>
          <w:numId w:val="20"/>
        </w:numPr>
        <w:jc w:val="both"/>
      </w:pPr>
      <w:r>
        <w:t xml:space="preserve">2 y </w:t>
      </w:r>
      <w:r w:rsidR="00C810D3">
        <w:t>10/4.</w:t>
      </w:r>
    </w:p>
    <w:p w14:paraId="6D2D5A60" w14:textId="77777777" w:rsidR="0097607F" w:rsidRDefault="0097607F" w:rsidP="00D11A8F">
      <w:pPr>
        <w:pStyle w:val="Prrafodelista"/>
        <w:numPr>
          <w:ilvl w:val="0"/>
          <w:numId w:val="20"/>
        </w:numPr>
        <w:jc w:val="both"/>
      </w:pPr>
      <w:r>
        <w:t>2 y ½.</w:t>
      </w:r>
    </w:p>
    <w:p w14:paraId="7FF0FE72" w14:textId="77777777" w:rsidR="0097607F" w:rsidRDefault="0097607F" w:rsidP="00D11A8F">
      <w:pPr>
        <w:pStyle w:val="Prrafodelista"/>
        <w:numPr>
          <w:ilvl w:val="0"/>
          <w:numId w:val="20"/>
        </w:numPr>
        <w:jc w:val="both"/>
      </w:pPr>
      <w:r>
        <w:t>2 y 5/2.</w:t>
      </w:r>
    </w:p>
    <w:p w14:paraId="5B5E5911" w14:textId="77777777" w:rsidR="00C810D3" w:rsidRDefault="00C810D3" w:rsidP="006B6AB0">
      <w:pPr>
        <w:jc w:val="both"/>
      </w:pPr>
      <w:r>
        <w:t>10. El Coste de Oportunidad de producir computadoras con respecto a  café para el Caso de Colombia y Japón, respectivamente es:</w:t>
      </w:r>
    </w:p>
    <w:p w14:paraId="4D8BD28B" w14:textId="77777777" w:rsidR="00C810D3" w:rsidRDefault="00C810D3" w:rsidP="00D11A8F">
      <w:pPr>
        <w:pStyle w:val="Prrafodelista"/>
        <w:numPr>
          <w:ilvl w:val="0"/>
          <w:numId w:val="21"/>
        </w:numPr>
        <w:jc w:val="both"/>
      </w:pPr>
      <w:r>
        <w:t>½ y 4/10.</w:t>
      </w:r>
    </w:p>
    <w:p w14:paraId="0818F185" w14:textId="77777777" w:rsidR="00C810D3" w:rsidRDefault="00C810D3" w:rsidP="00D11A8F">
      <w:pPr>
        <w:pStyle w:val="Prrafodelista"/>
        <w:numPr>
          <w:ilvl w:val="0"/>
          <w:numId w:val="21"/>
        </w:numPr>
        <w:jc w:val="both"/>
      </w:pPr>
      <w:r>
        <w:t>½  y 2/4.</w:t>
      </w:r>
    </w:p>
    <w:p w14:paraId="3FF638AF" w14:textId="77777777" w:rsidR="00C810D3" w:rsidRDefault="00C810D3" w:rsidP="00D11A8F">
      <w:pPr>
        <w:pStyle w:val="Prrafodelista"/>
        <w:numPr>
          <w:ilvl w:val="0"/>
          <w:numId w:val="21"/>
        </w:numPr>
        <w:jc w:val="both"/>
      </w:pPr>
      <w:r>
        <w:t>½ y 2/5.</w:t>
      </w:r>
    </w:p>
    <w:p w14:paraId="63E96258" w14:textId="77777777" w:rsidR="00C810D3" w:rsidRDefault="00C810D3" w:rsidP="00D11A8F">
      <w:pPr>
        <w:pStyle w:val="Prrafodelista"/>
        <w:numPr>
          <w:ilvl w:val="0"/>
          <w:numId w:val="21"/>
        </w:numPr>
        <w:jc w:val="both"/>
      </w:pPr>
      <w:r>
        <w:t>½ y 5/2.</w:t>
      </w:r>
    </w:p>
    <w:p w14:paraId="0B6EC2D5" w14:textId="77777777" w:rsidR="00C810D3" w:rsidRDefault="00C810D3" w:rsidP="006B6AB0">
      <w:pPr>
        <w:jc w:val="both"/>
      </w:pPr>
      <w:r>
        <w:t>11. En  función de los costes de oportunidades identificados en los reactivos 9 y 10, se puede afirmar que:</w:t>
      </w:r>
    </w:p>
    <w:p w14:paraId="33351855" w14:textId="77777777" w:rsidR="00C810D3" w:rsidRDefault="00C810D3" w:rsidP="00D11A8F">
      <w:pPr>
        <w:pStyle w:val="Prrafodelista"/>
        <w:numPr>
          <w:ilvl w:val="0"/>
          <w:numId w:val="22"/>
        </w:numPr>
        <w:jc w:val="both"/>
      </w:pPr>
      <w:r>
        <w:t>Colombia tiene una ventaja comparativa en la producción de computadoras.</w:t>
      </w:r>
    </w:p>
    <w:p w14:paraId="16F33C23" w14:textId="77777777" w:rsidR="00C810D3" w:rsidRDefault="00C810D3" w:rsidP="00D11A8F">
      <w:pPr>
        <w:pStyle w:val="Prrafodelista"/>
        <w:numPr>
          <w:ilvl w:val="0"/>
          <w:numId w:val="22"/>
        </w:numPr>
        <w:jc w:val="both"/>
      </w:pPr>
      <w:r>
        <w:t>Japón tiene una ventaja comparativa en la producción de computadoras.</w:t>
      </w:r>
    </w:p>
    <w:p w14:paraId="0C56DA98" w14:textId="77777777" w:rsidR="00C810D3" w:rsidRDefault="00C810D3" w:rsidP="00D11A8F">
      <w:pPr>
        <w:pStyle w:val="Prrafodelista"/>
        <w:numPr>
          <w:ilvl w:val="0"/>
          <w:numId w:val="22"/>
        </w:numPr>
        <w:jc w:val="both"/>
      </w:pPr>
      <w:r>
        <w:t>Colombia tiene una ventaja comparativa en la producción de café.</w:t>
      </w:r>
    </w:p>
    <w:p w14:paraId="7B0C9E74" w14:textId="3F5CAAFE" w:rsidR="00C810D3" w:rsidRDefault="00C810D3" w:rsidP="00D11A8F">
      <w:pPr>
        <w:pStyle w:val="Prrafodelista"/>
        <w:numPr>
          <w:ilvl w:val="0"/>
          <w:numId w:val="22"/>
        </w:numPr>
        <w:jc w:val="both"/>
      </w:pPr>
      <w:r>
        <w:t xml:space="preserve">Japón tiene una ventaja comparativa </w:t>
      </w:r>
      <w:r w:rsidR="00354798">
        <w:t>en la producción de café</w:t>
      </w:r>
      <w:r>
        <w:t>.</w:t>
      </w:r>
    </w:p>
    <w:p w14:paraId="2E27D2E9" w14:textId="77777777" w:rsidR="00C810D3" w:rsidRDefault="00C810D3" w:rsidP="006B6AB0">
      <w:pPr>
        <w:jc w:val="both"/>
      </w:pPr>
      <w:r>
        <w:t xml:space="preserve">12. Si Colombia y Japón fortalecen sus relaciones de intercambio comercial, </w:t>
      </w:r>
      <w:r w:rsidR="00913101">
        <w:t>entonces:</w:t>
      </w:r>
    </w:p>
    <w:p w14:paraId="48D2F768" w14:textId="77777777" w:rsidR="00913101" w:rsidRDefault="00913101" w:rsidP="00776BD6">
      <w:pPr>
        <w:pStyle w:val="Prrafodelista"/>
        <w:numPr>
          <w:ilvl w:val="0"/>
          <w:numId w:val="10"/>
        </w:numPr>
        <w:jc w:val="both"/>
      </w:pPr>
      <w:r>
        <w:t>Colombia exportará café y Japón Computadoras.</w:t>
      </w:r>
    </w:p>
    <w:p w14:paraId="606A248D" w14:textId="77777777" w:rsidR="00913101" w:rsidRDefault="00913101" w:rsidP="00776BD6">
      <w:pPr>
        <w:pStyle w:val="Prrafodelista"/>
        <w:numPr>
          <w:ilvl w:val="0"/>
          <w:numId w:val="10"/>
        </w:numPr>
        <w:jc w:val="both"/>
      </w:pPr>
      <w:r>
        <w:t>Colombia  exportará computadoras y Japón café.</w:t>
      </w:r>
    </w:p>
    <w:p w14:paraId="630911E8" w14:textId="77777777" w:rsidR="00913101" w:rsidRDefault="00913101" w:rsidP="00776BD6">
      <w:pPr>
        <w:pStyle w:val="Prrafodelista"/>
        <w:numPr>
          <w:ilvl w:val="0"/>
          <w:numId w:val="10"/>
        </w:numPr>
        <w:jc w:val="both"/>
      </w:pPr>
      <w:r>
        <w:t>Colombia exportará café e importará computadores.</w:t>
      </w:r>
    </w:p>
    <w:p w14:paraId="6E00E591" w14:textId="77777777" w:rsidR="00913101" w:rsidRDefault="00913101" w:rsidP="00776BD6">
      <w:pPr>
        <w:pStyle w:val="Prrafodelista"/>
        <w:numPr>
          <w:ilvl w:val="0"/>
          <w:numId w:val="10"/>
        </w:numPr>
        <w:jc w:val="both"/>
      </w:pPr>
      <w:r>
        <w:t>Colombia importará computadoras y exportará café.</w:t>
      </w:r>
    </w:p>
    <w:p w14:paraId="3373E848" w14:textId="77777777" w:rsidR="00913101" w:rsidRDefault="00913101" w:rsidP="006B6AB0">
      <w:pPr>
        <w:jc w:val="both"/>
      </w:pPr>
      <w:r>
        <w:t>13. Con una hora de trabajo, en Colombia se lograría producir:</w:t>
      </w:r>
    </w:p>
    <w:p w14:paraId="00A2EEB2" w14:textId="77777777" w:rsidR="00913101" w:rsidRDefault="00913101" w:rsidP="00776BD6">
      <w:pPr>
        <w:pStyle w:val="Prrafodelista"/>
        <w:numPr>
          <w:ilvl w:val="0"/>
          <w:numId w:val="11"/>
        </w:numPr>
        <w:jc w:val="both"/>
      </w:pPr>
      <w:r>
        <w:t>4 unidades de café.</w:t>
      </w:r>
    </w:p>
    <w:p w14:paraId="05ABE2A8" w14:textId="3E1EF5F0" w:rsidR="00913101" w:rsidRDefault="00A05D42" w:rsidP="00776BD6">
      <w:pPr>
        <w:pStyle w:val="Prrafodelista"/>
        <w:numPr>
          <w:ilvl w:val="0"/>
          <w:numId w:val="11"/>
        </w:numPr>
        <w:jc w:val="both"/>
      </w:pPr>
      <w:r>
        <w:t xml:space="preserve">¼ de unidad </w:t>
      </w:r>
      <w:r w:rsidR="00913101">
        <w:t>de café.</w:t>
      </w:r>
    </w:p>
    <w:p w14:paraId="2E22FF28" w14:textId="77777777" w:rsidR="00913101" w:rsidRDefault="00913101" w:rsidP="00776BD6">
      <w:pPr>
        <w:pStyle w:val="Prrafodelista"/>
        <w:numPr>
          <w:ilvl w:val="0"/>
          <w:numId w:val="11"/>
        </w:numPr>
        <w:jc w:val="both"/>
      </w:pPr>
      <w:r>
        <w:t>4  unidades de computadoras.</w:t>
      </w:r>
    </w:p>
    <w:p w14:paraId="0FA36261" w14:textId="284C9937" w:rsidR="00913101" w:rsidRDefault="00A05D42" w:rsidP="00776BD6">
      <w:pPr>
        <w:pStyle w:val="Prrafodelista"/>
        <w:numPr>
          <w:ilvl w:val="0"/>
          <w:numId w:val="11"/>
        </w:numPr>
        <w:jc w:val="both"/>
      </w:pPr>
      <w:r>
        <w:t>¼ de unidad</w:t>
      </w:r>
      <w:r w:rsidR="00913101">
        <w:t xml:space="preserve"> de computadora.</w:t>
      </w:r>
    </w:p>
    <w:p w14:paraId="0A01EA50" w14:textId="6A94BDED" w:rsidR="00913101" w:rsidRDefault="00913101" w:rsidP="006B6AB0">
      <w:pPr>
        <w:jc w:val="both"/>
      </w:pPr>
      <w:r>
        <w:t>14.</w:t>
      </w:r>
      <w:r w:rsidR="00A05D42">
        <w:t xml:space="preserve"> Con una hora de trabajo, en Japón se lograría producir:</w:t>
      </w:r>
    </w:p>
    <w:p w14:paraId="2505CCF6" w14:textId="2380232D" w:rsidR="00A05D42" w:rsidRDefault="00A05D42" w:rsidP="00776BD6">
      <w:pPr>
        <w:pStyle w:val="Prrafodelista"/>
        <w:numPr>
          <w:ilvl w:val="0"/>
          <w:numId w:val="12"/>
        </w:numPr>
        <w:jc w:val="both"/>
      </w:pPr>
      <w:r>
        <w:t>10 unidades de café.</w:t>
      </w:r>
    </w:p>
    <w:p w14:paraId="181CCA0D" w14:textId="5936622C" w:rsidR="00A05D42" w:rsidRDefault="00A05D42" w:rsidP="00776BD6">
      <w:pPr>
        <w:pStyle w:val="Prrafodelista"/>
        <w:numPr>
          <w:ilvl w:val="0"/>
          <w:numId w:val="12"/>
        </w:numPr>
        <w:jc w:val="both"/>
      </w:pPr>
      <w:r>
        <w:t>1/10 de unidad de café.</w:t>
      </w:r>
    </w:p>
    <w:p w14:paraId="576F0597" w14:textId="25AA7CD5" w:rsidR="00A05D42" w:rsidRDefault="00A05D42" w:rsidP="00776BD6">
      <w:pPr>
        <w:pStyle w:val="Prrafodelista"/>
        <w:numPr>
          <w:ilvl w:val="0"/>
          <w:numId w:val="12"/>
        </w:numPr>
        <w:jc w:val="both"/>
      </w:pPr>
      <w:r>
        <w:t>10 unidades de computadoras.</w:t>
      </w:r>
    </w:p>
    <w:p w14:paraId="1661168A" w14:textId="510928BA" w:rsidR="00A05D42" w:rsidRDefault="00A05D42" w:rsidP="00776BD6">
      <w:pPr>
        <w:pStyle w:val="Prrafodelista"/>
        <w:numPr>
          <w:ilvl w:val="0"/>
          <w:numId w:val="12"/>
        </w:numPr>
        <w:jc w:val="both"/>
      </w:pPr>
      <w:r>
        <w:t>1/10 unidad de computadora.</w:t>
      </w:r>
    </w:p>
    <w:p w14:paraId="1D9E9AB0" w14:textId="7647851E" w:rsidR="00A05D42" w:rsidRDefault="00A05D42" w:rsidP="006B6AB0">
      <w:pPr>
        <w:jc w:val="both"/>
      </w:pPr>
      <w:r>
        <w:t>15. Con comercio internacional, Japón,</w:t>
      </w:r>
      <w:r w:rsidR="00776BD6">
        <w:t xml:space="preserve"> suponiendo que el precio relativo de las computadoras con respecto al café es igual a 2,</w:t>
      </w:r>
      <w:r>
        <w:t xml:space="preserve"> con una hora de trabajo, lograría indirectamente producir:</w:t>
      </w:r>
    </w:p>
    <w:p w14:paraId="283CEC10" w14:textId="08DE212B" w:rsidR="00A05D42" w:rsidRDefault="00776BD6" w:rsidP="00776BD6">
      <w:pPr>
        <w:pStyle w:val="Prrafodelista"/>
        <w:numPr>
          <w:ilvl w:val="0"/>
          <w:numId w:val="13"/>
        </w:numPr>
        <w:jc w:val="both"/>
      </w:pPr>
      <w:r>
        <w:t>¼ de café.</w:t>
      </w:r>
    </w:p>
    <w:p w14:paraId="27913655" w14:textId="7179F30C" w:rsidR="00776BD6" w:rsidRDefault="00776BD6" w:rsidP="00776BD6">
      <w:pPr>
        <w:pStyle w:val="Prrafodelista"/>
        <w:numPr>
          <w:ilvl w:val="0"/>
          <w:numId w:val="13"/>
        </w:numPr>
        <w:jc w:val="both"/>
      </w:pPr>
      <w:r>
        <w:t>¼ de computadora.</w:t>
      </w:r>
    </w:p>
    <w:p w14:paraId="2A7BFBDC" w14:textId="4A4834EE" w:rsidR="00776BD6" w:rsidRDefault="00776BD6" w:rsidP="00776BD6">
      <w:pPr>
        <w:pStyle w:val="Prrafodelista"/>
        <w:numPr>
          <w:ilvl w:val="0"/>
          <w:numId w:val="13"/>
        </w:numPr>
        <w:jc w:val="both"/>
      </w:pPr>
      <w:r>
        <w:t>1/2de café.</w:t>
      </w:r>
    </w:p>
    <w:p w14:paraId="4756223F" w14:textId="1B934D16" w:rsidR="00776BD6" w:rsidRDefault="00776BD6" w:rsidP="00776BD6">
      <w:pPr>
        <w:pStyle w:val="Prrafodelista"/>
        <w:numPr>
          <w:ilvl w:val="0"/>
          <w:numId w:val="13"/>
        </w:numPr>
        <w:jc w:val="both"/>
      </w:pPr>
      <w:r>
        <w:t>1/2 de computadora.</w:t>
      </w:r>
    </w:p>
    <w:p w14:paraId="0686AA56" w14:textId="6118B9E6" w:rsidR="009A3848" w:rsidRDefault="00776BD6" w:rsidP="006B6AB0">
      <w:pPr>
        <w:jc w:val="both"/>
      </w:pPr>
      <w:r>
        <w:t>16. En un pequeño país ubicado en la mitad del mundo, se dispone que las bicicletas importadas se</w:t>
      </w:r>
      <w:r w:rsidR="00354798">
        <w:t>an</w:t>
      </w:r>
      <w:r>
        <w:t xml:space="preserve"> elaboradas </w:t>
      </w:r>
      <w:r w:rsidR="00C3174B">
        <w:t>con al menos un 20% de sus pieza</w:t>
      </w:r>
      <w:r>
        <w:t>s, de fabricación local. Este instrumento de política comercial es catalogado como:</w:t>
      </w:r>
    </w:p>
    <w:p w14:paraId="7968C86F" w14:textId="0071B957" w:rsidR="00776BD6" w:rsidRDefault="00776BD6" w:rsidP="007928CA">
      <w:pPr>
        <w:pStyle w:val="Prrafodelista"/>
        <w:numPr>
          <w:ilvl w:val="0"/>
          <w:numId w:val="16"/>
        </w:numPr>
        <w:jc w:val="both"/>
      </w:pPr>
      <w:r>
        <w:t>Subsidios a las Importaciones.</w:t>
      </w:r>
    </w:p>
    <w:p w14:paraId="3F6E2AEE" w14:textId="1D6D8940" w:rsidR="00776BD6" w:rsidRDefault="00776BD6" w:rsidP="007928CA">
      <w:pPr>
        <w:pStyle w:val="Prrafodelista"/>
        <w:numPr>
          <w:ilvl w:val="0"/>
          <w:numId w:val="16"/>
        </w:numPr>
        <w:jc w:val="both"/>
      </w:pPr>
      <w:r>
        <w:t>Subsidios a las Exportaciones.</w:t>
      </w:r>
    </w:p>
    <w:p w14:paraId="25E00005" w14:textId="7327DFDF" w:rsidR="00776BD6" w:rsidRDefault="00776BD6" w:rsidP="007928CA">
      <w:pPr>
        <w:pStyle w:val="Prrafodelista"/>
        <w:numPr>
          <w:ilvl w:val="0"/>
          <w:numId w:val="16"/>
        </w:numPr>
        <w:jc w:val="both"/>
      </w:pPr>
      <w:r>
        <w:t>Exigencias de Contenido Nacional.</w:t>
      </w:r>
    </w:p>
    <w:p w14:paraId="0E371B88" w14:textId="10A1E4CE" w:rsidR="00776BD6" w:rsidRDefault="00C3174B" w:rsidP="007928CA">
      <w:pPr>
        <w:pStyle w:val="Prrafodelista"/>
        <w:numPr>
          <w:ilvl w:val="0"/>
          <w:numId w:val="16"/>
        </w:numPr>
        <w:jc w:val="both"/>
      </w:pPr>
      <w:r>
        <w:t>Barrera Arancelaria.</w:t>
      </w:r>
    </w:p>
    <w:p w14:paraId="3AD4CBF9" w14:textId="141FFF9F" w:rsidR="00C3174B" w:rsidRDefault="00C3174B" w:rsidP="006B6AB0">
      <w:pPr>
        <w:jc w:val="both"/>
      </w:pPr>
      <w:r>
        <w:t>17. Suponga que un país como China, un gran comprador de cemento en el mundo, estableciera un arancel  de $0,30 por cada saco de cemento que se importe a dicha nación. En función de ello, esta medida provocaría:</w:t>
      </w:r>
    </w:p>
    <w:p w14:paraId="7C4F954F" w14:textId="5877CEC3" w:rsidR="00C3174B" w:rsidRDefault="00C3174B" w:rsidP="007928CA">
      <w:pPr>
        <w:pStyle w:val="Prrafodelista"/>
        <w:numPr>
          <w:ilvl w:val="0"/>
          <w:numId w:val="15"/>
        </w:numPr>
        <w:jc w:val="both"/>
      </w:pPr>
      <w:r>
        <w:t>Un aumento en el precio local del saco de cemento en al menos $0,30, una disminución de bienestar en los consumidores locales, un aumento</w:t>
      </w:r>
      <w:r w:rsidR="00354798">
        <w:t xml:space="preserve"> de bienestar en los productores locales, </w:t>
      </w:r>
      <w:r>
        <w:t>un aumento de bienestar para el Estado y una eventual reducción en el precio internacional del cemento.</w:t>
      </w:r>
    </w:p>
    <w:p w14:paraId="1B1F63BA" w14:textId="70036613" w:rsidR="00C3174B" w:rsidRDefault="00C3174B" w:rsidP="007928CA">
      <w:pPr>
        <w:pStyle w:val="Prrafodelista"/>
        <w:numPr>
          <w:ilvl w:val="0"/>
          <w:numId w:val="15"/>
        </w:numPr>
        <w:jc w:val="both"/>
      </w:pPr>
      <w:r>
        <w:t>Un aumento en el precio local del saco de cemento en $0,30, una disminución de bienestar en los con</w:t>
      </w:r>
      <w:r w:rsidR="00354798">
        <w:t xml:space="preserve">sumidores locales, un aumento de bienestar </w:t>
      </w:r>
      <w:r>
        <w:t xml:space="preserve"> </w:t>
      </w:r>
      <w:r w:rsidR="00354798">
        <w:t xml:space="preserve">en los productores locales, </w:t>
      </w:r>
      <w:r>
        <w:t>un aumen</w:t>
      </w:r>
      <w:r w:rsidR="00354798">
        <w:t>to de bienestar para el Estado y</w:t>
      </w:r>
      <w:r>
        <w:t xml:space="preserve"> una eventual reducción en el precio internacional del cemento.</w:t>
      </w:r>
    </w:p>
    <w:p w14:paraId="6A061CDB" w14:textId="3D44B9FF" w:rsidR="00C3174B" w:rsidRDefault="00C3174B" w:rsidP="007928CA">
      <w:pPr>
        <w:pStyle w:val="Prrafodelista"/>
        <w:numPr>
          <w:ilvl w:val="0"/>
          <w:numId w:val="15"/>
        </w:numPr>
        <w:jc w:val="both"/>
      </w:pPr>
      <w:r>
        <w:t xml:space="preserve">Un aumento en el precio local del saco de cemento menor a $0,30, una disminución de bienestar en los consumidores locales, un aumento </w:t>
      </w:r>
      <w:r w:rsidR="00354798">
        <w:t xml:space="preserve">de bienestar en los productores locales, </w:t>
      </w:r>
      <w:r>
        <w:t>un aumento de bienestar para el Estado y una eventual reducción en el precio internacional del cemento.</w:t>
      </w:r>
    </w:p>
    <w:p w14:paraId="6C2542D1" w14:textId="5ED18DCA" w:rsidR="00C3174B" w:rsidRDefault="00C3174B" w:rsidP="007928CA">
      <w:pPr>
        <w:pStyle w:val="Prrafodelista"/>
        <w:numPr>
          <w:ilvl w:val="0"/>
          <w:numId w:val="15"/>
        </w:numPr>
        <w:jc w:val="both"/>
      </w:pPr>
      <w:r>
        <w:t xml:space="preserve">Un aumento en el precio local del saco de cemento en máximo $0,30, una disminución de bienestar en los consumidores locales, un aumento </w:t>
      </w:r>
      <w:r w:rsidR="00354798">
        <w:t xml:space="preserve">de bienestar en los productores locales, </w:t>
      </w:r>
      <w:r>
        <w:t>un aumento de bienestar para el Estado y una eventual reducción en el precio internacional del cemento.</w:t>
      </w:r>
    </w:p>
    <w:p w14:paraId="584D068E" w14:textId="6949C6A0" w:rsidR="007928CA" w:rsidRDefault="007928CA" w:rsidP="00C3174B">
      <w:pPr>
        <w:jc w:val="both"/>
      </w:pPr>
      <w:r>
        <w:t>18. Suponga que Brasil sugiere a Ecuador, disminuir el volumen de sus exportaciones de frutas tropicales hacia este país. Esta medida, denominada “Restricción Voluntaria de las Exportaciones, es un ejemplo de política comercial que:</w:t>
      </w:r>
    </w:p>
    <w:p w14:paraId="3E8FE9DF" w14:textId="0F910B81" w:rsidR="007928CA" w:rsidRDefault="007928CA" w:rsidP="007928CA">
      <w:pPr>
        <w:pStyle w:val="Prrafodelista"/>
        <w:numPr>
          <w:ilvl w:val="0"/>
          <w:numId w:val="14"/>
        </w:numPr>
        <w:jc w:val="both"/>
      </w:pPr>
      <w:r>
        <w:t>Fomenta las exportaciones del Brasil.</w:t>
      </w:r>
    </w:p>
    <w:p w14:paraId="3262B788" w14:textId="39778B95" w:rsidR="007928CA" w:rsidRDefault="007928CA" w:rsidP="007928CA">
      <w:pPr>
        <w:pStyle w:val="Prrafodelista"/>
        <w:numPr>
          <w:ilvl w:val="0"/>
          <w:numId w:val="14"/>
        </w:numPr>
        <w:jc w:val="both"/>
      </w:pPr>
      <w:r>
        <w:t>Fomenta las importaciones del Brasil.</w:t>
      </w:r>
    </w:p>
    <w:p w14:paraId="5E742D80" w14:textId="41A47FFC" w:rsidR="007928CA" w:rsidRDefault="007928CA" w:rsidP="007928CA">
      <w:pPr>
        <w:pStyle w:val="Prrafodelista"/>
        <w:numPr>
          <w:ilvl w:val="0"/>
          <w:numId w:val="14"/>
        </w:numPr>
        <w:jc w:val="both"/>
      </w:pPr>
      <w:r>
        <w:t>Reduce las exportaciones del Brasil.</w:t>
      </w:r>
    </w:p>
    <w:p w14:paraId="54FA2CB0" w14:textId="3EFEED62" w:rsidR="007928CA" w:rsidRDefault="007928CA" w:rsidP="007928CA">
      <w:pPr>
        <w:pStyle w:val="Prrafodelista"/>
        <w:numPr>
          <w:ilvl w:val="0"/>
          <w:numId w:val="14"/>
        </w:numPr>
        <w:jc w:val="both"/>
      </w:pPr>
      <w:r>
        <w:t>Reduce las importaciones del Brasil.</w:t>
      </w:r>
    </w:p>
    <w:p w14:paraId="68B9F152" w14:textId="4C151DB2" w:rsidR="00C3174B" w:rsidRDefault="007928CA" w:rsidP="00C3174B">
      <w:pPr>
        <w:jc w:val="both"/>
      </w:pPr>
      <w:r>
        <w:t xml:space="preserve">19. Se dice que gran parte de las exportaciones de Flores del Ecuador, provienen de Cayambe, al norte de la provincia de Pichincha, lugar desde el cual este producto es movilizado vía terrestre hasta el aéreo puerto “Mariscal Sucre” de </w:t>
      </w:r>
      <w:proofErr w:type="spellStart"/>
      <w:r>
        <w:t>Tababela</w:t>
      </w:r>
      <w:proofErr w:type="spellEnd"/>
      <w:r>
        <w:t>, para lugar ser enviado, a los deferentes mercados de destino. Este es un ejemplo de transporte:</w:t>
      </w:r>
    </w:p>
    <w:p w14:paraId="63ACBDEF" w14:textId="3EED33C4" w:rsidR="007928CA" w:rsidRDefault="007928CA" w:rsidP="007928CA">
      <w:pPr>
        <w:pStyle w:val="Prrafodelista"/>
        <w:numPr>
          <w:ilvl w:val="0"/>
          <w:numId w:val="17"/>
        </w:numPr>
        <w:jc w:val="both"/>
      </w:pPr>
      <w:r>
        <w:t>Bimodal.</w:t>
      </w:r>
    </w:p>
    <w:p w14:paraId="06B73EB4" w14:textId="518E59DE" w:rsidR="007928CA" w:rsidRDefault="007928CA" w:rsidP="007928CA">
      <w:pPr>
        <w:pStyle w:val="Prrafodelista"/>
        <w:numPr>
          <w:ilvl w:val="0"/>
          <w:numId w:val="17"/>
        </w:numPr>
        <w:jc w:val="both"/>
      </w:pPr>
      <w:proofErr w:type="spellStart"/>
      <w:r>
        <w:t>Unimodal</w:t>
      </w:r>
      <w:proofErr w:type="spellEnd"/>
      <w:r>
        <w:t>.</w:t>
      </w:r>
    </w:p>
    <w:p w14:paraId="5D1A6C5E" w14:textId="59ABD79D" w:rsidR="007928CA" w:rsidRDefault="007928CA" w:rsidP="007928CA">
      <w:pPr>
        <w:pStyle w:val="Prrafodelista"/>
        <w:numPr>
          <w:ilvl w:val="0"/>
          <w:numId w:val="17"/>
        </w:numPr>
        <w:jc w:val="both"/>
      </w:pPr>
      <w:r>
        <w:t>Multimodal.</w:t>
      </w:r>
    </w:p>
    <w:p w14:paraId="37D3F6B2" w14:textId="307B90C8" w:rsidR="007928CA" w:rsidRDefault="007928CA" w:rsidP="007928CA">
      <w:pPr>
        <w:pStyle w:val="Prrafodelista"/>
        <w:numPr>
          <w:ilvl w:val="0"/>
          <w:numId w:val="17"/>
        </w:numPr>
        <w:jc w:val="both"/>
      </w:pPr>
      <w:proofErr w:type="spellStart"/>
      <w:r>
        <w:t>Trimodal</w:t>
      </w:r>
      <w:proofErr w:type="spellEnd"/>
      <w:r>
        <w:t>.</w:t>
      </w:r>
    </w:p>
    <w:p w14:paraId="0AB85A24" w14:textId="77777777" w:rsidR="00342F84" w:rsidRDefault="00342F84" w:rsidP="006B6AB0">
      <w:pPr>
        <w:jc w:val="both"/>
      </w:pPr>
    </w:p>
    <w:p w14:paraId="64920726" w14:textId="77777777" w:rsidR="003850F5" w:rsidRDefault="003850F5" w:rsidP="006B6AB0">
      <w:pPr>
        <w:jc w:val="both"/>
      </w:pPr>
    </w:p>
    <w:p w14:paraId="51293836" w14:textId="77777777" w:rsidR="003850F5" w:rsidRDefault="003850F5" w:rsidP="006B6AB0">
      <w:pPr>
        <w:jc w:val="both"/>
      </w:pPr>
    </w:p>
    <w:p w14:paraId="355E4FAD" w14:textId="77777777" w:rsidR="003850F5" w:rsidRDefault="003850F5" w:rsidP="006B6AB0">
      <w:pPr>
        <w:jc w:val="both"/>
      </w:pPr>
    </w:p>
    <w:p w14:paraId="68DD52D5" w14:textId="0743F532" w:rsidR="007928CA" w:rsidRDefault="007928CA" w:rsidP="006B6AB0">
      <w:pPr>
        <w:jc w:val="both"/>
      </w:pPr>
      <w:r>
        <w:t>20. Si usted tiene un país con un “significativo” déficit en el saldo de su balanza comercial,  y busca en el corto plazo, reducir en la medida de lo posible</w:t>
      </w:r>
      <w:r w:rsidR="00354798">
        <w:t>,</w:t>
      </w:r>
      <w:r>
        <w:t xml:space="preserve"> dicho déficit, entonces podría implementar instrumentos de política comercial tales como:</w:t>
      </w:r>
    </w:p>
    <w:p w14:paraId="3D4BD745" w14:textId="7C37CC44" w:rsidR="007928CA" w:rsidRDefault="007928CA" w:rsidP="007928CA">
      <w:pPr>
        <w:pStyle w:val="Prrafodelista"/>
        <w:numPr>
          <w:ilvl w:val="0"/>
          <w:numId w:val="18"/>
        </w:numPr>
        <w:jc w:val="both"/>
      </w:pPr>
      <w:r>
        <w:t>Aranceles.</w:t>
      </w:r>
    </w:p>
    <w:p w14:paraId="6BCEEBC5" w14:textId="70F4A6C2" w:rsidR="007928CA" w:rsidRDefault="007928CA" w:rsidP="007928CA">
      <w:pPr>
        <w:pStyle w:val="Prrafodelista"/>
        <w:numPr>
          <w:ilvl w:val="0"/>
          <w:numId w:val="18"/>
        </w:numPr>
        <w:jc w:val="both"/>
      </w:pPr>
      <w:r>
        <w:t>Créditos Subsidiado a las Exportaciones.</w:t>
      </w:r>
    </w:p>
    <w:p w14:paraId="01E60905" w14:textId="5CA0EB6C" w:rsidR="007928CA" w:rsidRDefault="007928CA" w:rsidP="007928CA">
      <w:pPr>
        <w:pStyle w:val="Prrafodelista"/>
        <w:numPr>
          <w:ilvl w:val="0"/>
          <w:numId w:val="18"/>
        </w:numPr>
        <w:jc w:val="both"/>
      </w:pPr>
      <w:r>
        <w:t>Subsidios a las Exportaciones.</w:t>
      </w:r>
    </w:p>
    <w:p w14:paraId="74AE452E" w14:textId="5C5BFCC2" w:rsidR="007928CA" w:rsidRDefault="007928CA" w:rsidP="007928CA">
      <w:pPr>
        <w:pStyle w:val="Prrafodelista"/>
        <w:numPr>
          <w:ilvl w:val="0"/>
          <w:numId w:val="18"/>
        </w:numPr>
        <w:jc w:val="both"/>
      </w:pPr>
      <w:r>
        <w:t>Cuotas de Importación.</w:t>
      </w:r>
    </w:p>
    <w:p w14:paraId="774167F6" w14:textId="77777777" w:rsidR="006B6AB0" w:rsidRDefault="006B6AB0" w:rsidP="006B6AB0"/>
    <w:p w14:paraId="5A665367" w14:textId="18FF8F18" w:rsidR="00835807" w:rsidRPr="00D11A8F" w:rsidRDefault="00835807" w:rsidP="006B6AB0">
      <w:pPr>
        <w:rPr>
          <w:b/>
        </w:rPr>
      </w:pPr>
      <w:r w:rsidRPr="00342F84">
        <w:rPr>
          <w:b/>
          <w:u w:val="single"/>
        </w:rPr>
        <w:t>Parte II</w:t>
      </w:r>
      <w:r w:rsidRPr="00D11A8F">
        <w:rPr>
          <w:b/>
        </w:rPr>
        <w:t>.- Comente</w:t>
      </w:r>
    </w:p>
    <w:p w14:paraId="624B5A9F" w14:textId="77777777" w:rsidR="00D11A8F" w:rsidRDefault="00D11A8F" w:rsidP="006B6AB0"/>
    <w:p w14:paraId="229A6ACA" w14:textId="138CA3B6" w:rsidR="00835807" w:rsidRDefault="00835807" w:rsidP="00835807">
      <w:pPr>
        <w:jc w:val="both"/>
      </w:pPr>
      <w:r w:rsidRPr="00D11A8F">
        <w:rPr>
          <w:b/>
        </w:rPr>
        <w:t>Comente I</w:t>
      </w:r>
      <w:r>
        <w:t xml:space="preserve">.- Suponga que dos países: Ecuador y EEUU, firma un acuerdo de libre comercio. Considere que ambas naciones pueden producir flores y televisores LED. Sin embargo </w:t>
      </w:r>
      <w:r w:rsidR="00136370">
        <w:t xml:space="preserve">se </w:t>
      </w:r>
      <w:bookmarkStart w:id="0" w:name="_GoBack"/>
      <w:bookmarkEnd w:id="0"/>
      <w:r>
        <w:t xml:space="preserve">sabe que Ecuador y EEUU tienen una ventaja comparativa en la producción de flores y televisores respectivamente. Suponga además que en ambos países existen dos factores de producción: Trabajo y Capital, definidos como trabajadores y maquinarias respectivamente. No existen factores específicos. Por otro lado, según estudios realizados tanto en Ecuador como en EEUU, se dice que la producción de flores requiere un 75% de trabajo y un 25% de capital, mientras que la fabricación de Televisores requiere un 25% de trabajo y un 75% de capital.  </w:t>
      </w:r>
    </w:p>
    <w:p w14:paraId="78E65335" w14:textId="77777777" w:rsidR="00835807" w:rsidRDefault="00835807" w:rsidP="00835807">
      <w:pPr>
        <w:jc w:val="both"/>
      </w:pPr>
    </w:p>
    <w:p w14:paraId="6F7656AA" w14:textId="408A4B64" w:rsidR="00835807" w:rsidRDefault="00835807" w:rsidP="00835807">
      <w:pPr>
        <w:jc w:val="both"/>
      </w:pPr>
      <w:r>
        <w:t xml:space="preserve">Se conoce también que el coste del trabajo, se mide a través del salario pagado a cada trabajador, mientras que el coste del capital,  se representa por medio de alquiler  que se paga por parte de los productores a los propietarios de la maquinaria. </w:t>
      </w:r>
    </w:p>
    <w:p w14:paraId="439EDCD2" w14:textId="77777777" w:rsidR="00835807" w:rsidRDefault="00835807" w:rsidP="00835807">
      <w:pPr>
        <w:jc w:val="both"/>
      </w:pPr>
    </w:p>
    <w:p w14:paraId="147B12C6" w14:textId="46CAB099" w:rsidR="00835807" w:rsidRDefault="00835807" w:rsidP="00835807">
      <w:pPr>
        <w:jc w:val="both"/>
      </w:pPr>
      <w:r>
        <w:t>Según información dada por la organización mundial del trabajo y por las Naciones Unidas (ONU), en Ecuador existe una alta tasa de natalidad,  y un bajo crecimiento del capital (medido como maquinarias disponibles para la producción), mientras que en EEUU, la tasa de natalidad es baja y la tasa de crecimiento del capital es alta. Considere que el stock inicial de capital en Ecuador registra un nivel “bajo”, mientras que EEUU cuenta con un alto stock de capital.</w:t>
      </w:r>
    </w:p>
    <w:p w14:paraId="5BBB9833" w14:textId="77777777" w:rsidR="00835807" w:rsidRDefault="00835807" w:rsidP="00835807">
      <w:pPr>
        <w:jc w:val="both"/>
      </w:pPr>
    </w:p>
    <w:p w14:paraId="0D852820" w14:textId="239513B8" w:rsidR="00D11A8F" w:rsidRDefault="00835807" w:rsidP="00835807">
      <w:pPr>
        <w:jc w:val="both"/>
      </w:pPr>
      <w:r>
        <w:t>En función de la información</w:t>
      </w:r>
      <w:r w:rsidR="003850F5">
        <w:t xml:space="preserve"> arriba expuesta:</w:t>
      </w:r>
    </w:p>
    <w:p w14:paraId="3C884B4C" w14:textId="411B9C16" w:rsidR="00D11A8F" w:rsidRDefault="00D11A8F" w:rsidP="00D11A8F">
      <w:pPr>
        <w:pStyle w:val="Prrafodelista"/>
        <w:numPr>
          <w:ilvl w:val="0"/>
          <w:numId w:val="19"/>
        </w:numPr>
        <w:jc w:val="both"/>
      </w:pPr>
      <w:r>
        <w:t>Determine, identificando el Modelo (s) en los que se basa su respuesta, los productos que Ecuador y EEUU, exportarían respectivamente. No utilice más de 4 líneas.</w:t>
      </w:r>
      <w:r w:rsidR="00342F84">
        <w:t xml:space="preserve"> (10 puntos)</w:t>
      </w:r>
    </w:p>
    <w:p w14:paraId="4581BD81" w14:textId="577FE360" w:rsidR="00D11A8F" w:rsidRDefault="00D11A8F" w:rsidP="00D11A8F">
      <w:pPr>
        <w:pStyle w:val="Prrafodelista"/>
        <w:numPr>
          <w:ilvl w:val="0"/>
          <w:numId w:val="19"/>
        </w:numPr>
        <w:jc w:val="both"/>
      </w:pPr>
      <w:r>
        <w:t>Analice, ayudándose de un gráfico, los efectos sobre la  asignación de trabajo en Ecuador, derivados de la firma de este acuerdo comercial. (recuerde que el trabajo se puede movilizar de un sector a otro). Máximo 4 líneas de explicación que acompañen al gráfico.</w:t>
      </w:r>
      <w:r w:rsidR="00342F84">
        <w:t xml:space="preserve"> (30 puntos)</w:t>
      </w:r>
    </w:p>
    <w:p w14:paraId="17344753" w14:textId="5B3FC28B" w:rsidR="00D11A8F" w:rsidRDefault="00D11A8F" w:rsidP="00D11A8F">
      <w:pPr>
        <w:pStyle w:val="Prrafodelista"/>
        <w:numPr>
          <w:ilvl w:val="0"/>
          <w:numId w:val="19"/>
        </w:numPr>
        <w:jc w:val="both"/>
      </w:pPr>
      <w:r>
        <w:t>Analice, en no más de 2 líneas, los efectos sobre el bienestar de los capitalistas  en EEUU, una vez en vigencia este acuerdo comercial con el Ecuador.</w:t>
      </w:r>
      <w:r w:rsidR="00342F84">
        <w:t xml:space="preserve">  (10 puntos)</w:t>
      </w:r>
    </w:p>
    <w:p w14:paraId="233E5233" w14:textId="3817446F" w:rsidR="006B6AB0" w:rsidRPr="006B6AB0" w:rsidRDefault="00D11A8F" w:rsidP="006B6AB0">
      <w:pPr>
        <w:pStyle w:val="Prrafodelista"/>
        <w:numPr>
          <w:ilvl w:val="0"/>
          <w:numId w:val="19"/>
        </w:numPr>
        <w:jc w:val="both"/>
      </w:pPr>
      <w:r>
        <w:t>Analice, en no más de 2 líneas, los efectos sobre el bienestar de los capitalistas en Ecuador, una vez firmado el acuerdo de libre comercio con EEUU.</w:t>
      </w:r>
      <w:r w:rsidR="00342F84">
        <w:t xml:space="preserve"> (10 puntos)</w:t>
      </w:r>
    </w:p>
    <w:sectPr w:rsidR="006B6AB0" w:rsidRPr="006B6AB0" w:rsidSect="00474F9A">
      <w:headerReference w:type="even" r:id="rId9"/>
      <w:headerReference w:type="default" r:id="rId10"/>
      <w:footerReference w:type="even"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61E6E" w14:textId="77777777" w:rsidR="003850F5" w:rsidRDefault="003850F5" w:rsidP="003850F5">
      <w:r>
        <w:separator/>
      </w:r>
    </w:p>
  </w:endnote>
  <w:endnote w:type="continuationSeparator" w:id="0">
    <w:p w14:paraId="37C799EC" w14:textId="77777777" w:rsidR="003850F5" w:rsidRDefault="003850F5" w:rsidP="0038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7A624" w14:textId="36FCD5C3" w:rsidR="003850F5" w:rsidRDefault="00136370">
    <w:pPr>
      <w:pStyle w:val="Piedepgina"/>
    </w:pPr>
    <w:sdt>
      <w:sdtPr>
        <w:id w:val="969400743"/>
        <w:temporary/>
        <w:showingPlcHdr/>
      </w:sdtPr>
      <w:sdtEndPr/>
      <w:sdtContent>
        <w:r w:rsidR="003850F5">
          <w:rPr>
            <w:lang w:val="es-ES"/>
          </w:rPr>
          <w:t>[Escriba texto]</w:t>
        </w:r>
      </w:sdtContent>
    </w:sdt>
    <w:r w:rsidR="003850F5">
      <w:ptab w:relativeTo="margin" w:alignment="center" w:leader="none"/>
    </w:r>
    <w:sdt>
      <w:sdtPr>
        <w:id w:val="969400748"/>
        <w:temporary/>
        <w:showingPlcHdr/>
      </w:sdtPr>
      <w:sdtEndPr/>
      <w:sdtContent>
        <w:r w:rsidR="003850F5">
          <w:rPr>
            <w:lang w:val="es-ES"/>
          </w:rPr>
          <w:t>[Escriba texto]</w:t>
        </w:r>
      </w:sdtContent>
    </w:sdt>
    <w:r w:rsidR="003850F5">
      <w:ptab w:relativeTo="margin" w:alignment="right" w:leader="none"/>
    </w:r>
    <w:sdt>
      <w:sdtPr>
        <w:id w:val="969400753"/>
        <w:temporary/>
        <w:showingPlcHdr/>
      </w:sdtPr>
      <w:sdtEndPr/>
      <w:sdtContent>
        <w:r w:rsidR="003850F5">
          <w:rPr>
            <w:lang w:val="es-ES"/>
          </w:rPr>
          <w:t>[Escriba texto]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ECC" w14:textId="16731776" w:rsidR="003850F5" w:rsidRDefault="003850F5">
    <w:pPr>
      <w:pStyle w:val="Piedepgina"/>
    </w:pPr>
    <w:r>
      <w:t>Felipe D. Álvarez Ordóñez.</w: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3B991" w14:textId="77777777" w:rsidR="003850F5" w:rsidRDefault="003850F5" w:rsidP="003850F5">
      <w:r>
        <w:separator/>
      </w:r>
    </w:p>
  </w:footnote>
  <w:footnote w:type="continuationSeparator" w:id="0">
    <w:p w14:paraId="5FFDF774" w14:textId="77777777" w:rsidR="003850F5" w:rsidRDefault="003850F5" w:rsidP="003850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CC50" w14:textId="77777777" w:rsidR="003850F5" w:rsidRDefault="00136370">
    <w:pPr>
      <w:pStyle w:val="Encabezado"/>
    </w:pPr>
    <w:sdt>
      <w:sdtPr>
        <w:id w:val="171999623"/>
        <w:placeholder>
          <w:docPart w:val="201C12429278B740BBE4A6E73699AD44"/>
        </w:placeholder>
        <w:temporary/>
        <w:showingPlcHdr/>
      </w:sdtPr>
      <w:sdtEndPr/>
      <w:sdtContent>
        <w:r w:rsidR="003850F5">
          <w:rPr>
            <w:lang w:val="es-ES"/>
          </w:rPr>
          <w:t>[Escriba texto]</w:t>
        </w:r>
      </w:sdtContent>
    </w:sdt>
    <w:r w:rsidR="003850F5">
      <w:ptab w:relativeTo="margin" w:alignment="center" w:leader="none"/>
    </w:r>
    <w:sdt>
      <w:sdtPr>
        <w:id w:val="171999624"/>
        <w:placeholder>
          <w:docPart w:val="354B731F38205A4D9324731CDB5805AB"/>
        </w:placeholder>
        <w:temporary/>
        <w:showingPlcHdr/>
      </w:sdtPr>
      <w:sdtEndPr/>
      <w:sdtContent>
        <w:r w:rsidR="003850F5">
          <w:rPr>
            <w:lang w:val="es-ES"/>
          </w:rPr>
          <w:t>[Escriba texto]</w:t>
        </w:r>
      </w:sdtContent>
    </w:sdt>
    <w:r w:rsidR="003850F5">
      <w:ptab w:relativeTo="margin" w:alignment="right" w:leader="none"/>
    </w:r>
    <w:sdt>
      <w:sdtPr>
        <w:id w:val="171999625"/>
        <w:placeholder>
          <w:docPart w:val="B0CA170A8E49F74286E574C3D59657E6"/>
        </w:placeholder>
        <w:temporary/>
        <w:showingPlcHdr/>
      </w:sdtPr>
      <w:sdtEndPr/>
      <w:sdtContent>
        <w:r w:rsidR="003850F5">
          <w:rPr>
            <w:lang w:val="es-ES"/>
          </w:rPr>
          <w:t>[Escriba texto]</w:t>
        </w:r>
      </w:sdtContent>
    </w:sdt>
  </w:p>
  <w:p w14:paraId="72773555" w14:textId="77777777" w:rsidR="003850F5" w:rsidRDefault="003850F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F3C9C" w14:textId="77777777" w:rsidR="003850F5" w:rsidRDefault="003850F5">
    <w:pPr>
      <w:pStyle w:val="Encabezado"/>
    </w:pPr>
    <w:r>
      <w:t>Facultad de Ciencias Sociales y Humanísticas   Examen I Comercio Internacional</w:t>
    </w:r>
  </w:p>
  <w:p w14:paraId="0180C8E1" w14:textId="0E626246" w:rsidR="003850F5" w:rsidRDefault="003850F5">
    <w:pPr>
      <w:pStyle w:val="Encabezado"/>
    </w:pPr>
    <w:r>
      <w:t>ESPOL                                                                                                               07/Julio/2015</w:t>
    </w:r>
    <w:r>
      <w:ptab w:relativeTo="margin" w:alignment="center" w:leader="none"/>
    </w:r>
    <w:r>
      <w:ptab w:relativeTo="margin" w:alignment="right" w:leader="none"/>
    </w:r>
  </w:p>
  <w:p w14:paraId="2D9C7224" w14:textId="77777777" w:rsidR="003850F5" w:rsidRDefault="003850F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409"/>
    <w:multiLevelType w:val="hybridMultilevel"/>
    <w:tmpl w:val="0ACA2B1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2E3C9A"/>
    <w:multiLevelType w:val="hybridMultilevel"/>
    <w:tmpl w:val="536E05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06384A"/>
    <w:multiLevelType w:val="hybridMultilevel"/>
    <w:tmpl w:val="78A4B0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BE5F63"/>
    <w:multiLevelType w:val="hybridMultilevel"/>
    <w:tmpl w:val="433E2B0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DE13BA"/>
    <w:multiLevelType w:val="hybridMultilevel"/>
    <w:tmpl w:val="D0E099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E07851"/>
    <w:multiLevelType w:val="hybridMultilevel"/>
    <w:tmpl w:val="1AE8A50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77295A"/>
    <w:multiLevelType w:val="hybridMultilevel"/>
    <w:tmpl w:val="2BC6D0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263C11"/>
    <w:multiLevelType w:val="hybridMultilevel"/>
    <w:tmpl w:val="2492550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0A55AB"/>
    <w:multiLevelType w:val="hybridMultilevel"/>
    <w:tmpl w:val="754443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D1170A0"/>
    <w:multiLevelType w:val="hybridMultilevel"/>
    <w:tmpl w:val="024C8D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EAC5B7F"/>
    <w:multiLevelType w:val="hybridMultilevel"/>
    <w:tmpl w:val="B73AD4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F2036DD"/>
    <w:multiLevelType w:val="hybridMultilevel"/>
    <w:tmpl w:val="1B56FDE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FFB2632"/>
    <w:multiLevelType w:val="hybridMultilevel"/>
    <w:tmpl w:val="0C9C1C4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2E739E6"/>
    <w:multiLevelType w:val="hybridMultilevel"/>
    <w:tmpl w:val="F902642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E409A0"/>
    <w:multiLevelType w:val="hybridMultilevel"/>
    <w:tmpl w:val="FBE28ED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914F97"/>
    <w:multiLevelType w:val="hybridMultilevel"/>
    <w:tmpl w:val="3210087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E4F3546"/>
    <w:multiLevelType w:val="hybridMultilevel"/>
    <w:tmpl w:val="E7D2F7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204CFF"/>
    <w:multiLevelType w:val="hybridMultilevel"/>
    <w:tmpl w:val="4DC00EA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2DF5540"/>
    <w:multiLevelType w:val="hybridMultilevel"/>
    <w:tmpl w:val="5F326C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F454322"/>
    <w:multiLevelType w:val="hybridMultilevel"/>
    <w:tmpl w:val="5DB07BB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F756DEB"/>
    <w:multiLevelType w:val="hybridMultilevel"/>
    <w:tmpl w:val="18C6B8C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FDF5D86"/>
    <w:multiLevelType w:val="hybridMultilevel"/>
    <w:tmpl w:val="37F2C47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19"/>
  </w:num>
  <w:num w:numId="4">
    <w:abstractNumId w:val="9"/>
  </w:num>
  <w:num w:numId="5">
    <w:abstractNumId w:val="6"/>
  </w:num>
  <w:num w:numId="6">
    <w:abstractNumId w:val="8"/>
  </w:num>
  <w:num w:numId="7">
    <w:abstractNumId w:val="18"/>
  </w:num>
  <w:num w:numId="8">
    <w:abstractNumId w:val="16"/>
  </w:num>
  <w:num w:numId="9">
    <w:abstractNumId w:val="4"/>
  </w:num>
  <w:num w:numId="10">
    <w:abstractNumId w:val="20"/>
  </w:num>
  <w:num w:numId="11">
    <w:abstractNumId w:val="3"/>
  </w:num>
  <w:num w:numId="12">
    <w:abstractNumId w:val="5"/>
  </w:num>
  <w:num w:numId="13">
    <w:abstractNumId w:val="15"/>
  </w:num>
  <w:num w:numId="14">
    <w:abstractNumId w:val="11"/>
  </w:num>
  <w:num w:numId="15">
    <w:abstractNumId w:val="14"/>
  </w:num>
  <w:num w:numId="16">
    <w:abstractNumId w:val="1"/>
  </w:num>
  <w:num w:numId="17">
    <w:abstractNumId w:val="17"/>
  </w:num>
  <w:num w:numId="18">
    <w:abstractNumId w:val="12"/>
  </w:num>
  <w:num w:numId="19">
    <w:abstractNumId w:val="21"/>
  </w:num>
  <w:num w:numId="20">
    <w:abstractNumId w:val="2"/>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B0"/>
    <w:rsid w:val="00136370"/>
    <w:rsid w:val="002B1326"/>
    <w:rsid w:val="00301DC4"/>
    <w:rsid w:val="00342F84"/>
    <w:rsid w:val="00354798"/>
    <w:rsid w:val="003850F5"/>
    <w:rsid w:val="00474F9A"/>
    <w:rsid w:val="006B6AB0"/>
    <w:rsid w:val="00776BD6"/>
    <w:rsid w:val="007928CA"/>
    <w:rsid w:val="00835807"/>
    <w:rsid w:val="00913101"/>
    <w:rsid w:val="0097607F"/>
    <w:rsid w:val="009A3848"/>
    <w:rsid w:val="00A05D42"/>
    <w:rsid w:val="00BE4E4E"/>
    <w:rsid w:val="00C3174B"/>
    <w:rsid w:val="00C810D3"/>
    <w:rsid w:val="00D11A8F"/>
    <w:rsid w:val="00EE3E0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96E8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DC4"/>
    <w:pPr>
      <w:ind w:left="720"/>
      <w:contextualSpacing/>
    </w:pPr>
  </w:style>
  <w:style w:type="table" w:styleId="Tablaconcuadrcula">
    <w:name w:val="Table Grid"/>
    <w:basedOn w:val="Tablanormal"/>
    <w:uiPriority w:val="59"/>
    <w:rsid w:val="00976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850F5"/>
    <w:pPr>
      <w:tabs>
        <w:tab w:val="center" w:pos="4252"/>
        <w:tab w:val="right" w:pos="8504"/>
      </w:tabs>
    </w:pPr>
  </w:style>
  <w:style w:type="character" w:customStyle="1" w:styleId="EncabezadoCar">
    <w:name w:val="Encabezado Car"/>
    <w:basedOn w:val="Fuentedeprrafopredeter"/>
    <w:link w:val="Encabezado"/>
    <w:uiPriority w:val="99"/>
    <w:rsid w:val="003850F5"/>
  </w:style>
  <w:style w:type="paragraph" w:styleId="Piedepgina">
    <w:name w:val="footer"/>
    <w:basedOn w:val="Normal"/>
    <w:link w:val="PiedepginaCar"/>
    <w:uiPriority w:val="99"/>
    <w:unhideWhenUsed/>
    <w:rsid w:val="003850F5"/>
    <w:pPr>
      <w:tabs>
        <w:tab w:val="center" w:pos="4252"/>
        <w:tab w:val="right" w:pos="8504"/>
      </w:tabs>
    </w:pPr>
  </w:style>
  <w:style w:type="character" w:customStyle="1" w:styleId="PiedepginaCar">
    <w:name w:val="Pie de página Car"/>
    <w:basedOn w:val="Fuentedeprrafopredeter"/>
    <w:link w:val="Piedepgina"/>
    <w:uiPriority w:val="99"/>
    <w:rsid w:val="003850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DC4"/>
    <w:pPr>
      <w:ind w:left="720"/>
      <w:contextualSpacing/>
    </w:pPr>
  </w:style>
  <w:style w:type="table" w:styleId="Tablaconcuadrcula">
    <w:name w:val="Table Grid"/>
    <w:basedOn w:val="Tablanormal"/>
    <w:uiPriority w:val="59"/>
    <w:rsid w:val="00976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850F5"/>
    <w:pPr>
      <w:tabs>
        <w:tab w:val="center" w:pos="4252"/>
        <w:tab w:val="right" w:pos="8504"/>
      </w:tabs>
    </w:pPr>
  </w:style>
  <w:style w:type="character" w:customStyle="1" w:styleId="EncabezadoCar">
    <w:name w:val="Encabezado Car"/>
    <w:basedOn w:val="Fuentedeprrafopredeter"/>
    <w:link w:val="Encabezado"/>
    <w:uiPriority w:val="99"/>
    <w:rsid w:val="003850F5"/>
  </w:style>
  <w:style w:type="paragraph" w:styleId="Piedepgina">
    <w:name w:val="footer"/>
    <w:basedOn w:val="Normal"/>
    <w:link w:val="PiedepginaCar"/>
    <w:uiPriority w:val="99"/>
    <w:unhideWhenUsed/>
    <w:rsid w:val="003850F5"/>
    <w:pPr>
      <w:tabs>
        <w:tab w:val="center" w:pos="4252"/>
        <w:tab w:val="right" w:pos="8504"/>
      </w:tabs>
    </w:pPr>
  </w:style>
  <w:style w:type="character" w:customStyle="1" w:styleId="PiedepginaCar">
    <w:name w:val="Pie de página Car"/>
    <w:basedOn w:val="Fuentedeprrafopredeter"/>
    <w:link w:val="Piedepgina"/>
    <w:uiPriority w:val="99"/>
    <w:rsid w:val="0038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1C12429278B740BBE4A6E73699AD44"/>
        <w:category>
          <w:name w:val="General"/>
          <w:gallery w:val="placeholder"/>
        </w:category>
        <w:types>
          <w:type w:val="bbPlcHdr"/>
        </w:types>
        <w:behaviors>
          <w:behavior w:val="content"/>
        </w:behaviors>
        <w:guid w:val="{5C0599A8-30F2-7346-8658-49F0F08B5DF6}"/>
      </w:docPartPr>
      <w:docPartBody>
        <w:p w14:paraId="7356DE50" w14:textId="33912AC0" w:rsidR="00D666FA" w:rsidRDefault="00C633BE" w:rsidP="00C633BE">
          <w:pPr>
            <w:pStyle w:val="201C12429278B740BBE4A6E73699AD44"/>
          </w:pPr>
          <w:r>
            <w:rPr>
              <w:lang w:val="es-ES"/>
            </w:rPr>
            <w:t>[Escriba texto]</w:t>
          </w:r>
        </w:p>
      </w:docPartBody>
    </w:docPart>
    <w:docPart>
      <w:docPartPr>
        <w:name w:val="354B731F38205A4D9324731CDB5805AB"/>
        <w:category>
          <w:name w:val="General"/>
          <w:gallery w:val="placeholder"/>
        </w:category>
        <w:types>
          <w:type w:val="bbPlcHdr"/>
        </w:types>
        <w:behaviors>
          <w:behavior w:val="content"/>
        </w:behaviors>
        <w:guid w:val="{5C89E958-6C6D-1A47-B7D9-4244B00CBD75}"/>
      </w:docPartPr>
      <w:docPartBody>
        <w:p w14:paraId="175B8F0A" w14:textId="00D2E721" w:rsidR="00D666FA" w:rsidRDefault="00C633BE" w:rsidP="00C633BE">
          <w:pPr>
            <w:pStyle w:val="354B731F38205A4D9324731CDB5805AB"/>
          </w:pPr>
          <w:r>
            <w:rPr>
              <w:lang w:val="es-ES"/>
            </w:rPr>
            <w:t>[Escriba texto]</w:t>
          </w:r>
        </w:p>
      </w:docPartBody>
    </w:docPart>
    <w:docPart>
      <w:docPartPr>
        <w:name w:val="B0CA170A8E49F74286E574C3D59657E6"/>
        <w:category>
          <w:name w:val="General"/>
          <w:gallery w:val="placeholder"/>
        </w:category>
        <w:types>
          <w:type w:val="bbPlcHdr"/>
        </w:types>
        <w:behaviors>
          <w:behavior w:val="content"/>
        </w:behaviors>
        <w:guid w:val="{F479F2C5-9711-F945-8708-CF3749477789}"/>
      </w:docPartPr>
      <w:docPartBody>
        <w:p w14:paraId="281C9655" w14:textId="7079782B" w:rsidR="00D666FA" w:rsidRDefault="00C633BE" w:rsidP="00C633BE">
          <w:pPr>
            <w:pStyle w:val="B0CA170A8E49F74286E574C3D59657E6"/>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BE"/>
    <w:rsid w:val="00C633BE"/>
    <w:rsid w:val="00D666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01C12429278B740BBE4A6E73699AD44">
    <w:name w:val="201C12429278B740BBE4A6E73699AD44"/>
    <w:rsid w:val="00C633BE"/>
  </w:style>
  <w:style w:type="paragraph" w:customStyle="1" w:styleId="354B731F38205A4D9324731CDB5805AB">
    <w:name w:val="354B731F38205A4D9324731CDB5805AB"/>
    <w:rsid w:val="00C633BE"/>
  </w:style>
  <w:style w:type="paragraph" w:customStyle="1" w:styleId="B0CA170A8E49F74286E574C3D59657E6">
    <w:name w:val="B0CA170A8E49F74286E574C3D59657E6"/>
    <w:rsid w:val="00C633BE"/>
  </w:style>
  <w:style w:type="paragraph" w:customStyle="1" w:styleId="BC88494A8E70B74F86B42E2409912BA2">
    <w:name w:val="BC88494A8E70B74F86B42E2409912BA2"/>
    <w:rsid w:val="00C633BE"/>
  </w:style>
  <w:style w:type="paragraph" w:customStyle="1" w:styleId="3DAFE9D56EBED44CA3ED84E951A22424">
    <w:name w:val="3DAFE9D56EBED44CA3ED84E951A22424"/>
    <w:rsid w:val="00C633BE"/>
  </w:style>
  <w:style w:type="paragraph" w:customStyle="1" w:styleId="83C39BAED1C1624DB362555957F21769">
    <w:name w:val="83C39BAED1C1624DB362555957F21769"/>
    <w:rsid w:val="00C633BE"/>
  </w:style>
  <w:style w:type="paragraph" w:customStyle="1" w:styleId="51F133E832E8B24299E55F580A08E18F">
    <w:name w:val="51F133E832E8B24299E55F580A08E18F"/>
    <w:rsid w:val="00C633BE"/>
  </w:style>
  <w:style w:type="paragraph" w:customStyle="1" w:styleId="EAB4988ADE40144F8ECA990C430BE341">
    <w:name w:val="EAB4988ADE40144F8ECA990C430BE341"/>
    <w:rsid w:val="00C633BE"/>
  </w:style>
  <w:style w:type="paragraph" w:customStyle="1" w:styleId="0D41105F39595944BABC7A81F2C3EC49">
    <w:name w:val="0D41105F39595944BABC7A81F2C3EC49"/>
    <w:rsid w:val="00C633BE"/>
  </w:style>
  <w:style w:type="paragraph" w:customStyle="1" w:styleId="0D2AF6BB94584C499C7D9C40146CE35F">
    <w:name w:val="0D2AF6BB94584C499C7D9C40146CE35F"/>
    <w:rsid w:val="00C633BE"/>
  </w:style>
  <w:style w:type="paragraph" w:customStyle="1" w:styleId="DC237FAAE5C586468809C48F47B966FA">
    <w:name w:val="DC237FAAE5C586468809C48F47B966FA"/>
    <w:rsid w:val="00C633BE"/>
  </w:style>
  <w:style w:type="paragraph" w:customStyle="1" w:styleId="BB095815F86D45458685BEB91DE4A5CF">
    <w:name w:val="BB095815F86D45458685BEB91DE4A5CF"/>
    <w:rsid w:val="00C633B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01C12429278B740BBE4A6E73699AD44">
    <w:name w:val="201C12429278B740BBE4A6E73699AD44"/>
    <w:rsid w:val="00C633BE"/>
  </w:style>
  <w:style w:type="paragraph" w:customStyle="1" w:styleId="354B731F38205A4D9324731CDB5805AB">
    <w:name w:val="354B731F38205A4D9324731CDB5805AB"/>
    <w:rsid w:val="00C633BE"/>
  </w:style>
  <w:style w:type="paragraph" w:customStyle="1" w:styleId="B0CA170A8E49F74286E574C3D59657E6">
    <w:name w:val="B0CA170A8E49F74286E574C3D59657E6"/>
    <w:rsid w:val="00C633BE"/>
  </w:style>
  <w:style w:type="paragraph" w:customStyle="1" w:styleId="BC88494A8E70B74F86B42E2409912BA2">
    <w:name w:val="BC88494A8E70B74F86B42E2409912BA2"/>
    <w:rsid w:val="00C633BE"/>
  </w:style>
  <w:style w:type="paragraph" w:customStyle="1" w:styleId="3DAFE9D56EBED44CA3ED84E951A22424">
    <w:name w:val="3DAFE9D56EBED44CA3ED84E951A22424"/>
    <w:rsid w:val="00C633BE"/>
  </w:style>
  <w:style w:type="paragraph" w:customStyle="1" w:styleId="83C39BAED1C1624DB362555957F21769">
    <w:name w:val="83C39BAED1C1624DB362555957F21769"/>
    <w:rsid w:val="00C633BE"/>
  </w:style>
  <w:style w:type="paragraph" w:customStyle="1" w:styleId="51F133E832E8B24299E55F580A08E18F">
    <w:name w:val="51F133E832E8B24299E55F580A08E18F"/>
    <w:rsid w:val="00C633BE"/>
  </w:style>
  <w:style w:type="paragraph" w:customStyle="1" w:styleId="EAB4988ADE40144F8ECA990C430BE341">
    <w:name w:val="EAB4988ADE40144F8ECA990C430BE341"/>
    <w:rsid w:val="00C633BE"/>
  </w:style>
  <w:style w:type="paragraph" w:customStyle="1" w:styleId="0D41105F39595944BABC7A81F2C3EC49">
    <w:name w:val="0D41105F39595944BABC7A81F2C3EC49"/>
    <w:rsid w:val="00C633BE"/>
  </w:style>
  <w:style w:type="paragraph" w:customStyle="1" w:styleId="0D2AF6BB94584C499C7D9C40146CE35F">
    <w:name w:val="0D2AF6BB94584C499C7D9C40146CE35F"/>
    <w:rsid w:val="00C633BE"/>
  </w:style>
  <w:style w:type="paragraph" w:customStyle="1" w:styleId="DC237FAAE5C586468809C48F47B966FA">
    <w:name w:val="DC237FAAE5C586468809C48F47B966FA"/>
    <w:rsid w:val="00C633BE"/>
  </w:style>
  <w:style w:type="paragraph" w:customStyle="1" w:styleId="BB095815F86D45458685BEB91DE4A5CF">
    <w:name w:val="BB095815F86D45458685BEB91DE4A5CF"/>
    <w:rsid w:val="00C63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19B9-4F69-EC45-A1C0-8CDBAF97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1792</Words>
  <Characters>9859</Characters>
  <Application>Microsoft Macintosh Word</Application>
  <DocSecurity>0</DocSecurity>
  <Lines>82</Lines>
  <Paragraphs>23</Paragraphs>
  <ScaleCrop>false</ScaleCrop>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Alvarez</dc:creator>
  <cp:keywords/>
  <dc:description/>
  <cp:lastModifiedBy>Felipe Alvarez</cp:lastModifiedBy>
  <cp:revision>15</cp:revision>
  <dcterms:created xsi:type="dcterms:W3CDTF">2015-07-04T01:29:00Z</dcterms:created>
  <dcterms:modified xsi:type="dcterms:W3CDTF">2015-07-07T13:53:00Z</dcterms:modified>
</cp:coreProperties>
</file>