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DA" w:rsidRPr="00331128" w:rsidRDefault="002203DA" w:rsidP="0069376A">
      <w:pPr>
        <w:spacing w:after="120" w:line="240" w:lineRule="auto"/>
        <w:jc w:val="center"/>
        <w:rPr>
          <w:rFonts w:cstheme="minorHAnsi"/>
          <w:b/>
          <w:bCs/>
          <w:sz w:val="20"/>
          <w:szCs w:val="20"/>
        </w:rPr>
      </w:pPr>
    </w:p>
    <w:p w:rsidR="00B065F8" w:rsidRPr="00DC7ACD" w:rsidRDefault="00B065F8" w:rsidP="00222349">
      <w:pPr>
        <w:spacing w:before="240"/>
        <w:rPr>
          <w:rFonts w:cstheme="minorHAnsi"/>
          <w:sz w:val="18"/>
          <w:szCs w:val="18"/>
        </w:rPr>
      </w:pPr>
      <w:r w:rsidRPr="00DC7ACD">
        <w:rPr>
          <w:rFonts w:cstheme="minorHAnsi"/>
          <w:sz w:val="18"/>
          <w:szCs w:val="18"/>
        </w:rPr>
        <w:t>APELLIDOS</w:t>
      </w:r>
      <w:r w:rsidR="007E31D1" w:rsidRPr="00DC7ACD">
        <w:rPr>
          <w:rFonts w:cstheme="minorHAnsi"/>
          <w:sz w:val="18"/>
          <w:szCs w:val="18"/>
        </w:rPr>
        <w:t>: ...............................</w:t>
      </w:r>
      <w:r w:rsidR="00A35640" w:rsidRPr="00DC7ACD">
        <w:rPr>
          <w:rFonts w:cstheme="minorHAnsi"/>
          <w:sz w:val="18"/>
          <w:szCs w:val="18"/>
        </w:rPr>
        <w:t>.</w:t>
      </w:r>
      <w:r w:rsidR="00DC7ACD">
        <w:rPr>
          <w:rFonts w:cstheme="minorHAnsi"/>
          <w:sz w:val="18"/>
          <w:szCs w:val="18"/>
        </w:rPr>
        <w:t>......</w:t>
      </w:r>
      <w:r w:rsidR="00A35640" w:rsidRPr="00DC7ACD">
        <w:rPr>
          <w:rFonts w:cstheme="minorHAnsi"/>
          <w:sz w:val="18"/>
          <w:szCs w:val="18"/>
        </w:rPr>
        <w:t>...........</w:t>
      </w:r>
      <w:r w:rsidR="00222349" w:rsidRPr="00DC7ACD">
        <w:rPr>
          <w:rFonts w:cstheme="minorHAnsi"/>
          <w:sz w:val="18"/>
          <w:szCs w:val="18"/>
        </w:rPr>
        <w:tab/>
      </w:r>
      <w:r w:rsidRPr="00DC7ACD">
        <w:rPr>
          <w:rFonts w:cstheme="minorHAnsi"/>
          <w:sz w:val="18"/>
          <w:szCs w:val="18"/>
        </w:rPr>
        <w:t>NOMBRES</w:t>
      </w:r>
      <w:r w:rsidR="00A850D3" w:rsidRPr="00DC7ACD">
        <w:rPr>
          <w:rFonts w:cstheme="minorHAnsi"/>
          <w:sz w:val="18"/>
          <w:szCs w:val="18"/>
        </w:rPr>
        <w:t>:</w:t>
      </w:r>
      <w:r w:rsidR="00B76934" w:rsidRPr="00DC7ACD">
        <w:rPr>
          <w:rFonts w:cstheme="minorHAnsi"/>
          <w:sz w:val="18"/>
          <w:szCs w:val="18"/>
        </w:rPr>
        <w:t xml:space="preserve"> </w:t>
      </w:r>
      <w:r w:rsidR="00A35640" w:rsidRPr="00DC7ACD">
        <w:rPr>
          <w:rFonts w:cstheme="minorHAnsi"/>
          <w:sz w:val="18"/>
          <w:szCs w:val="18"/>
        </w:rPr>
        <w:t>…..………………………</w:t>
      </w:r>
      <w:r w:rsidR="00331128" w:rsidRPr="00DC7ACD">
        <w:rPr>
          <w:rFonts w:cstheme="minorHAnsi"/>
          <w:sz w:val="18"/>
          <w:szCs w:val="18"/>
        </w:rPr>
        <w:t>……………………….</w:t>
      </w:r>
    </w:p>
    <w:p w:rsidR="00DC7ACD" w:rsidRPr="00DC7ACD" w:rsidRDefault="00DC7ACD" w:rsidP="00222349">
      <w:pPr>
        <w:spacing w:before="240"/>
        <w:rPr>
          <w:rFonts w:cstheme="minorHAnsi"/>
          <w:sz w:val="18"/>
          <w:szCs w:val="18"/>
        </w:rPr>
      </w:pPr>
      <w:r w:rsidRPr="00DC7ACD">
        <w:rPr>
          <w:rFonts w:cstheme="minorHAnsi"/>
          <w:sz w:val="18"/>
          <w:szCs w:val="18"/>
        </w:rPr>
        <w:t># MATRICULA: ....................................</w:t>
      </w:r>
      <w:r>
        <w:rPr>
          <w:rFonts w:cstheme="minorHAnsi"/>
          <w:sz w:val="18"/>
          <w:szCs w:val="18"/>
        </w:rPr>
        <w:t>...</w:t>
      </w:r>
      <w:r w:rsidRPr="00DC7ACD">
        <w:rPr>
          <w:rFonts w:cstheme="minorHAnsi"/>
          <w:sz w:val="18"/>
          <w:szCs w:val="18"/>
        </w:rPr>
        <w:t>.......</w:t>
      </w:r>
      <w:r w:rsidRPr="00DC7ACD">
        <w:rPr>
          <w:rFonts w:cstheme="minorHAnsi"/>
          <w:sz w:val="18"/>
          <w:szCs w:val="18"/>
        </w:rPr>
        <w:tab/>
        <w:t>PARALELO: …..…………………………………………….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67D6" w:rsidTr="001613B9">
        <w:tc>
          <w:tcPr>
            <w:tcW w:w="10598" w:type="dxa"/>
          </w:tcPr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Theme="majorHAnsi" w:hAnsiTheme="majorHAnsi"/>
                <w:b/>
              </w:rPr>
            </w:pPr>
            <w:r w:rsidRPr="00850F09">
              <w:rPr>
                <w:rFonts w:asciiTheme="majorHAnsi" w:hAnsiTheme="majorHAnsi"/>
                <w:b/>
              </w:rPr>
              <w:t>COMPROMISO DE HONOR</w:t>
            </w: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Theme="majorHAnsi" w:hAnsiTheme="majorHAnsi"/>
                <w:b/>
                <w:sz w:val="6"/>
                <w:szCs w:val="6"/>
              </w:rPr>
            </w:pPr>
          </w:p>
          <w:p w:rsidR="004D67D6" w:rsidRPr="00C00F3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sz w:val="12"/>
                <w:szCs w:val="10"/>
              </w:rPr>
            </w:pPr>
            <w:r w:rsidRPr="00850F09">
              <w:rPr>
                <w:rFonts w:asciiTheme="majorHAnsi" w:hAnsiTheme="majorHAnsi"/>
                <w:sz w:val="18"/>
                <w:szCs w:val="18"/>
              </w:rPr>
              <w:t xml:space="preserve">Yo, </w:t>
            </w:r>
            <w:r w:rsidRPr="00C00F39">
              <w:rPr>
                <w:rFonts w:asciiTheme="majorHAnsi" w:hAnsiTheme="majorHAnsi"/>
                <w:sz w:val="20"/>
                <w:szCs w:val="18"/>
              </w:rPr>
              <w:t xml:space="preserve">………………………………………………………………………………………………………………..…………………… </w:t>
            </w:r>
            <w:r w:rsidRPr="00C00F39">
              <w:rPr>
                <w:rFonts w:asciiTheme="majorHAnsi" w:hAnsiTheme="majorHAnsi"/>
                <w:sz w:val="12"/>
                <w:szCs w:val="10"/>
              </w:rPr>
              <w:t xml:space="preserve">al firmar este compromiso, reconozco que el presente examen está diseñado para ser resuelto de manera individual, que puedo usar una calculadora </w:t>
            </w:r>
            <w:r w:rsidRPr="00C00F39">
              <w:rPr>
                <w:rFonts w:asciiTheme="majorHAnsi" w:hAnsiTheme="majorHAnsi"/>
                <w:i/>
                <w:sz w:val="12"/>
                <w:szCs w:val="10"/>
              </w:rPr>
              <w:t>ordinaria</w:t>
            </w:r>
            <w:r w:rsidRPr="00C00F39">
              <w:rPr>
                <w:rFonts w:asciiTheme="majorHAnsi" w:hAnsiTheme="majorHAnsi"/>
                <w:sz w:val="12"/>
                <w:szCs w:val="10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4D67D6" w:rsidRPr="00C00F3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20"/>
                <w:szCs w:val="18"/>
              </w:rPr>
            </w:pPr>
            <w:r w:rsidRPr="00C00F39">
              <w:rPr>
                <w:rFonts w:asciiTheme="majorHAnsi" w:hAnsiTheme="majorHAnsi"/>
                <w:b/>
                <w:i/>
                <w:sz w:val="12"/>
                <w:szCs w:val="10"/>
              </w:rPr>
              <w:t>Firmo al pie del presente compromiso, como constancia de haber leído y aceptar la declaración anterior</w:t>
            </w:r>
            <w:r w:rsidRPr="00C00F39">
              <w:rPr>
                <w:rFonts w:asciiTheme="majorHAnsi" w:hAnsiTheme="majorHAnsi"/>
                <w:b/>
                <w:i/>
                <w:sz w:val="20"/>
                <w:szCs w:val="18"/>
              </w:rPr>
              <w:t>.</w:t>
            </w: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18"/>
                <w:szCs w:val="18"/>
              </w:rPr>
            </w:pP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850F09">
              <w:rPr>
                <w:rFonts w:asciiTheme="majorHAnsi" w:hAnsiTheme="majorHAnsi"/>
                <w:sz w:val="18"/>
                <w:szCs w:val="18"/>
                <w:lang w:val="es-EC"/>
              </w:rPr>
              <w:t>"Como estudiante de  ESPOL  me comprometo a combatir la mediocridad y actuar con honestidad, por  eso no copio ni dejo copiar".</w:t>
            </w: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18"/>
                <w:szCs w:val="18"/>
              </w:rPr>
            </w:pP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18"/>
                <w:szCs w:val="18"/>
              </w:rPr>
            </w:pPr>
          </w:p>
          <w:p w:rsidR="004D67D6" w:rsidRPr="00850F09" w:rsidRDefault="009B157A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noProof/>
                <w:sz w:val="18"/>
                <w:szCs w:val="18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0;text-align:left;margin-left:27pt;margin-top:10.95pt;width:170.1pt;height:0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</w:p>
          <w:p w:rsidR="004D67D6" w:rsidRPr="00850F09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850F09">
              <w:rPr>
                <w:rFonts w:asciiTheme="majorHAnsi" w:hAnsiTheme="majorHAnsi"/>
                <w:b/>
                <w:sz w:val="18"/>
                <w:szCs w:val="18"/>
              </w:rPr>
              <w:t xml:space="preserve">Firma                                                                         </w:t>
            </w:r>
            <w:r w:rsidRPr="00850F09">
              <w:rPr>
                <w:rFonts w:asciiTheme="majorHAnsi" w:hAnsiTheme="majorHAnsi"/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4D67D6" w:rsidRPr="00DC260C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6C5A81" w:rsidRDefault="006C5A81" w:rsidP="00157615">
      <w:pPr>
        <w:spacing w:after="0" w:line="240" w:lineRule="auto"/>
        <w:rPr>
          <w:rFonts w:asciiTheme="majorHAnsi" w:eastAsia="Times New Roman" w:hAnsiTheme="majorHAnsi" w:cs="Times New Roman"/>
          <w:caps/>
          <w:lang w:eastAsia="es-EC"/>
        </w:rPr>
      </w:pPr>
    </w:p>
    <w:p w:rsidR="00850F09" w:rsidRPr="00244093" w:rsidRDefault="00614164" w:rsidP="00157615">
      <w:pPr>
        <w:spacing w:after="0" w:line="240" w:lineRule="auto"/>
        <w:rPr>
          <w:rFonts w:asciiTheme="majorHAnsi" w:eastAsia="Times New Roman" w:hAnsiTheme="majorHAnsi" w:cs="Times New Roman"/>
          <w:i/>
          <w:caps/>
          <w:u w:val="single"/>
          <w:lang w:eastAsia="es-EC"/>
        </w:rPr>
      </w:pPr>
      <w:r>
        <w:rPr>
          <w:rFonts w:asciiTheme="majorHAnsi" w:eastAsia="Times New Roman" w:hAnsiTheme="majorHAnsi" w:cs="Times New Roman"/>
          <w:i/>
          <w:caps/>
          <w:u w:val="single"/>
          <w:lang w:eastAsia="es-EC"/>
        </w:rPr>
        <w:t>Verdadero o falso (5</w:t>
      </w:r>
      <w:r w:rsidR="00244093" w:rsidRPr="00244093">
        <w:rPr>
          <w:rFonts w:asciiTheme="majorHAnsi" w:eastAsia="Times New Roman" w:hAnsiTheme="majorHAnsi" w:cs="Times New Roman"/>
          <w:i/>
          <w:caps/>
          <w:u w:val="single"/>
          <w:lang w:eastAsia="es-EC"/>
        </w:rPr>
        <w:t>0 puntos)</w:t>
      </w:r>
    </w:p>
    <w:p w:rsidR="00C00F39" w:rsidRPr="003C1553" w:rsidRDefault="00614164" w:rsidP="003C1553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  <w:sectPr w:rsidR="00C00F39" w:rsidRPr="003C1553" w:rsidSect="005F5A87"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1" w:right="1106" w:bottom="1411" w:left="1440" w:header="706" w:footer="706" w:gutter="0"/>
          <w:cols w:space="708"/>
          <w:titlePg/>
          <w:docGrid w:linePitch="360"/>
        </w:sectPr>
      </w:pPr>
      <w:r>
        <w:rPr>
          <w:rFonts w:asciiTheme="majorHAnsi" w:eastAsia="Times New Roman" w:hAnsiTheme="majorHAnsi" w:cs="Times New Roman"/>
          <w:lang w:eastAsia="es-EC"/>
        </w:rPr>
        <w:t>Justifique su respuesta de ser verdadero o falso. Presente argumentos, fórmulas, gráficos.</w:t>
      </w:r>
    </w:p>
    <w:p w:rsidR="009D6A5A" w:rsidRPr="00614164" w:rsidRDefault="00614164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lastRenderedPageBreak/>
        <w:t>El IPC se calcula dividendo la producción</w:t>
      </w:r>
      <w:r>
        <w:rPr>
          <w:rFonts w:asciiTheme="majorHAnsi" w:eastAsia="Times New Roman" w:hAnsiTheme="majorHAnsi" w:cs="Times New Roman"/>
          <w:sz w:val="22"/>
          <w:szCs w:val="22"/>
          <w:lang w:val="es-EC" w:eastAsia="es-EC" w:bidi="ar-SA"/>
        </w:rPr>
        <w:t xml:space="preserve"> de un período valorada a precios vigentes para la producción del mismo período valorada a precios del año base.</w:t>
      </w:r>
    </w:p>
    <w:p w:rsidR="00614164" w:rsidRDefault="00614164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Según la teoría cuantitativa del dinero, en una economía sin crecimiento y con velocidad del dinero constante, la tasa de inflación no es igual a la tasa de crecimiento del dinero.</w:t>
      </w:r>
    </w:p>
    <w:p w:rsidR="00614164" w:rsidRDefault="00614164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Según el efecto de Fisher, un aumento de la tasa de inflación del 1% hace que la tasa de interés real también aumente en 1%.</w:t>
      </w:r>
    </w:p>
    <w:p w:rsidR="00614164" w:rsidRDefault="00614164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La introducción y difusión de tarjetas de crédito produce una disminución en la velocidad del dinero, porque las economías domésticas tienen un nuevo activo como medio de cambio.</w:t>
      </w:r>
    </w:p>
    <w:p w:rsidR="00614164" w:rsidRDefault="00614164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 xml:space="preserve">Si se sobreestima la inflación esperada, la tasa de interés real </w:t>
      </w:r>
      <w:proofErr w:type="spellStart"/>
      <w:r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expost</w:t>
      </w:r>
      <w:proofErr w:type="spellEnd"/>
      <w:r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 xml:space="preserve"> es menor que la de interés real </w:t>
      </w:r>
      <w:proofErr w:type="spellStart"/>
      <w:r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exante</w:t>
      </w:r>
      <w:proofErr w:type="spellEnd"/>
      <w:r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 xml:space="preserve">, por lo que el deudor sale ganando y el acreedor perdiendo. </w:t>
      </w:r>
    </w:p>
    <w:p w:rsidR="00614164" w:rsidRDefault="00614164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Una expectativa del crecimiento futuro de la base monetaria provoca una subida del nivel de precios hoy, puesto que aumenta la demanda de saldos monetarios reales.</w:t>
      </w:r>
    </w:p>
    <w:p w:rsidR="00614164" w:rsidRDefault="00614164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Según la teoría keynesiana, son la tasa de interés real y el nivel de precios los que se ajustan para alcanzar el equilibrio.</w:t>
      </w:r>
    </w:p>
    <w:p w:rsidR="00614164" w:rsidRDefault="00614164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El mecanismo de transmisión monetaria es el proceso en el cual un aumento del gasto de bienes y servicios es una consecuencia de una expansión monetaria.</w:t>
      </w:r>
    </w:p>
    <w:p w:rsidR="00614164" w:rsidRDefault="00614164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Un cambio en la misma cuantía de las compras del Estado y de los impuestos, provocan un efecto multiplicado en la renta; siendo el efecto de las compras del Estado menor que el de los impuestos.</w:t>
      </w:r>
    </w:p>
    <w:p w:rsidR="00614164" w:rsidRDefault="00614164" w:rsidP="00614164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</w:pPr>
      <w:r>
        <w:rPr>
          <w:rFonts w:asciiTheme="majorHAnsi" w:eastAsia="Times New Roman" w:hAnsiTheme="majorHAnsi" w:cs="Times New Roman"/>
          <w:sz w:val="22"/>
          <w:szCs w:val="22"/>
          <w:lang w:eastAsia="es-EC" w:bidi="ar-SA"/>
        </w:rPr>
        <w:t>En el modelo IS-LM, un aumento de los impuestos hace que el nivel de renta de equilibrio disminuya más que en el modelo del aspa keynesiana.</w:t>
      </w:r>
    </w:p>
    <w:p w:rsidR="00614164" w:rsidRDefault="00614164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</w:p>
    <w:p w:rsidR="00FE48B7" w:rsidRDefault="00FE48B7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</w:p>
    <w:p w:rsidR="00FE48B7" w:rsidRPr="00614164" w:rsidRDefault="00FE48B7" w:rsidP="00FE48B7">
      <w:pPr>
        <w:spacing w:after="0" w:line="240" w:lineRule="auto"/>
        <w:rPr>
          <w:rFonts w:asciiTheme="majorHAnsi" w:eastAsia="Times New Roman" w:hAnsiTheme="majorHAnsi" w:cs="Times New Roman"/>
          <w:i/>
          <w:caps/>
          <w:u w:val="single"/>
          <w:lang w:eastAsia="es-EC"/>
        </w:rPr>
      </w:pPr>
      <w:r>
        <w:rPr>
          <w:rFonts w:asciiTheme="majorHAnsi" w:eastAsia="Times New Roman" w:hAnsiTheme="majorHAnsi" w:cs="Times New Roman"/>
          <w:i/>
          <w:caps/>
          <w:u w:val="single"/>
          <w:lang w:eastAsia="es-EC"/>
        </w:rPr>
        <w:t>LOS DATOS MACROECONÓmicos</w:t>
      </w:r>
      <w:r>
        <w:rPr>
          <w:rFonts w:asciiTheme="majorHAnsi" w:eastAsia="Times New Roman" w:hAnsiTheme="majorHAnsi" w:cs="Times New Roman"/>
          <w:i/>
          <w:caps/>
          <w:u w:val="single"/>
          <w:lang w:eastAsia="es-EC"/>
        </w:rPr>
        <w:t xml:space="preserve"> (5 puntos)</w:t>
      </w:r>
    </w:p>
    <w:p w:rsidR="00FE48B7" w:rsidRDefault="00FE48B7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  <w:r>
        <w:rPr>
          <w:rFonts w:asciiTheme="majorHAnsi" w:eastAsia="Times New Roman" w:hAnsiTheme="majorHAnsi" w:cs="Times New Roman"/>
          <w:lang w:eastAsia="es-EC"/>
        </w:rPr>
        <w:t>La siguiente tabla presenta los datos de una economía particular. La canasta del consumidor representativo contiene cangrejos, pescados y madera.</w:t>
      </w:r>
    </w:p>
    <w:p w:rsidR="00C401E0" w:rsidRDefault="00C401E0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</w:p>
    <w:p w:rsidR="00C401E0" w:rsidRDefault="00C401E0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</w:p>
    <w:p w:rsidR="00C401E0" w:rsidRDefault="00C401E0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</w:p>
    <w:p w:rsidR="00C401E0" w:rsidRDefault="00C401E0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3"/>
        <w:gridCol w:w="1042"/>
        <w:gridCol w:w="1058"/>
        <w:gridCol w:w="1121"/>
        <w:gridCol w:w="1121"/>
        <w:gridCol w:w="1050"/>
        <w:gridCol w:w="1058"/>
        <w:gridCol w:w="1045"/>
        <w:gridCol w:w="1058"/>
      </w:tblGrid>
      <w:tr w:rsidR="00FE48B7" w:rsidTr="005611F4">
        <w:tc>
          <w:tcPr>
            <w:tcW w:w="1023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</w:p>
        </w:tc>
        <w:tc>
          <w:tcPr>
            <w:tcW w:w="6450" w:type="dxa"/>
            <w:gridSpan w:val="6"/>
          </w:tcPr>
          <w:p w:rsidR="00FE48B7" w:rsidRPr="00FE48B7" w:rsidRDefault="00FE48B7" w:rsidP="00FE48B7">
            <w:pPr>
              <w:jc w:val="center"/>
              <w:rPr>
                <w:rFonts w:asciiTheme="majorHAnsi" w:eastAsia="Times New Roman" w:hAnsiTheme="majorHAnsi" w:cs="Times New Roman"/>
                <w:b/>
                <w:lang w:eastAsia="es-EC"/>
              </w:rPr>
            </w:pPr>
            <w:r w:rsidRPr="00FE48B7">
              <w:rPr>
                <w:rFonts w:asciiTheme="majorHAnsi" w:eastAsia="Times New Roman" w:hAnsiTheme="majorHAnsi" w:cs="Times New Roman"/>
                <w:b/>
                <w:lang w:eastAsia="es-EC"/>
              </w:rPr>
              <w:t>Nacionales</w:t>
            </w:r>
          </w:p>
        </w:tc>
        <w:tc>
          <w:tcPr>
            <w:tcW w:w="2103" w:type="dxa"/>
            <w:gridSpan w:val="2"/>
          </w:tcPr>
          <w:p w:rsidR="00FE48B7" w:rsidRDefault="00FE48B7" w:rsidP="00FE48B7">
            <w:pPr>
              <w:jc w:val="center"/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b/>
                <w:lang w:eastAsia="es-EC"/>
              </w:rPr>
              <w:t>Importados</w:t>
            </w:r>
          </w:p>
        </w:tc>
      </w:tr>
      <w:tr w:rsidR="00FE48B7" w:rsidTr="00FE48B7">
        <w:tc>
          <w:tcPr>
            <w:tcW w:w="1023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Años</w:t>
            </w:r>
          </w:p>
        </w:tc>
        <w:tc>
          <w:tcPr>
            <w:tcW w:w="1042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Precios libros</w:t>
            </w:r>
          </w:p>
        </w:tc>
        <w:tc>
          <w:tcPr>
            <w:tcW w:w="1058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Cantidad libros</w:t>
            </w:r>
          </w:p>
        </w:tc>
        <w:tc>
          <w:tcPr>
            <w:tcW w:w="1121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Precios cangrejos</w:t>
            </w:r>
          </w:p>
        </w:tc>
        <w:tc>
          <w:tcPr>
            <w:tcW w:w="1121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Cantidad cangrejos</w:t>
            </w:r>
          </w:p>
        </w:tc>
        <w:tc>
          <w:tcPr>
            <w:tcW w:w="1050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Precios pescado</w:t>
            </w:r>
          </w:p>
        </w:tc>
        <w:tc>
          <w:tcPr>
            <w:tcW w:w="1058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Cantidad pescado</w:t>
            </w:r>
          </w:p>
        </w:tc>
        <w:tc>
          <w:tcPr>
            <w:tcW w:w="1045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Precio madera</w:t>
            </w:r>
          </w:p>
        </w:tc>
        <w:tc>
          <w:tcPr>
            <w:tcW w:w="1058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Cantidad madera</w:t>
            </w:r>
          </w:p>
        </w:tc>
      </w:tr>
      <w:tr w:rsidR="00FE48B7" w:rsidTr="00FE48B7">
        <w:tc>
          <w:tcPr>
            <w:tcW w:w="1023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2000</w:t>
            </w:r>
          </w:p>
        </w:tc>
        <w:tc>
          <w:tcPr>
            <w:tcW w:w="1042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1</w:t>
            </w:r>
          </w:p>
        </w:tc>
        <w:tc>
          <w:tcPr>
            <w:tcW w:w="1058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2000</w:t>
            </w:r>
          </w:p>
        </w:tc>
        <w:tc>
          <w:tcPr>
            <w:tcW w:w="1121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6</w:t>
            </w:r>
          </w:p>
        </w:tc>
        <w:tc>
          <w:tcPr>
            <w:tcW w:w="1121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2500</w:t>
            </w:r>
          </w:p>
        </w:tc>
        <w:tc>
          <w:tcPr>
            <w:tcW w:w="1050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12</w:t>
            </w:r>
          </w:p>
        </w:tc>
        <w:tc>
          <w:tcPr>
            <w:tcW w:w="1058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3600</w:t>
            </w:r>
          </w:p>
        </w:tc>
        <w:tc>
          <w:tcPr>
            <w:tcW w:w="1045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2</w:t>
            </w:r>
          </w:p>
        </w:tc>
        <w:tc>
          <w:tcPr>
            <w:tcW w:w="1058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2900</w:t>
            </w:r>
          </w:p>
        </w:tc>
      </w:tr>
      <w:tr w:rsidR="00FE48B7" w:rsidTr="00FE48B7">
        <w:tc>
          <w:tcPr>
            <w:tcW w:w="1023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2001</w:t>
            </w:r>
          </w:p>
        </w:tc>
        <w:tc>
          <w:tcPr>
            <w:tcW w:w="1042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2</w:t>
            </w:r>
          </w:p>
        </w:tc>
        <w:tc>
          <w:tcPr>
            <w:tcW w:w="1058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2500</w:t>
            </w:r>
          </w:p>
        </w:tc>
        <w:tc>
          <w:tcPr>
            <w:tcW w:w="1121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9</w:t>
            </w:r>
          </w:p>
        </w:tc>
        <w:tc>
          <w:tcPr>
            <w:tcW w:w="1121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2700</w:t>
            </w:r>
          </w:p>
        </w:tc>
        <w:tc>
          <w:tcPr>
            <w:tcW w:w="1050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16</w:t>
            </w:r>
          </w:p>
        </w:tc>
        <w:tc>
          <w:tcPr>
            <w:tcW w:w="1058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4400</w:t>
            </w:r>
          </w:p>
        </w:tc>
        <w:tc>
          <w:tcPr>
            <w:tcW w:w="1045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4</w:t>
            </w:r>
          </w:p>
        </w:tc>
        <w:tc>
          <w:tcPr>
            <w:tcW w:w="1058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2800</w:t>
            </w:r>
          </w:p>
        </w:tc>
      </w:tr>
      <w:tr w:rsidR="00FE48B7" w:rsidTr="00FE48B7">
        <w:tc>
          <w:tcPr>
            <w:tcW w:w="1023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2002</w:t>
            </w:r>
          </w:p>
        </w:tc>
        <w:tc>
          <w:tcPr>
            <w:tcW w:w="1042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5</w:t>
            </w:r>
          </w:p>
        </w:tc>
        <w:tc>
          <w:tcPr>
            <w:tcW w:w="1058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3000</w:t>
            </w:r>
          </w:p>
        </w:tc>
        <w:tc>
          <w:tcPr>
            <w:tcW w:w="1121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8</w:t>
            </w:r>
          </w:p>
        </w:tc>
        <w:tc>
          <w:tcPr>
            <w:tcW w:w="1121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2600</w:t>
            </w:r>
          </w:p>
        </w:tc>
        <w:tc>
          <w:tcPr>
            <w:tcW w:w="1050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15</w:t>
            </w:r>
          </w:p>
        </w:tc>
        <w:tc>
          <w:tcPr>
            <w:tcW w:w="1058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4500</w:t>
            </w:r>
          </w:p>
        </w:tc>
        <w:tc>
          <w:tcPr>
            <w:tcW w:w="1045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7</w:t>
            </w:r>
          </w:p>
        </w:tc>
        <w:tc>
          <w:tcPr>
            <w:tcW w:w="1058" w:type="dxa"/>
          </w:tcPr>
          <w:p w:rsidR="00FE48B7" w:rsidRDefault="00FE48B7" w:rsidP="00614164">
            <w:pPr>
              <w:rPr>
                <w:rFonts w:asciiTheme="majorHAnsi" w:eastAsia="Times New Roman" w:hAnsiTheme="majorHAnsi" w:cs="Times New Roman"/>
                <w:lang w:eastAsia="es-EC"/>
              </w:rPr>
            </w:pPr>
            <w:r>
              <w:rPr>
                <w:rFonts w:asciiTheme="majorHAnsi" w:eastAsia="Times New Roman" w:hAnsiTheme="majorHAnsi" w:cs="Times New Roman"/>
                <w:lang w:eastAsia="es-EC"/>
              </w:rPr>
              <w:t>2600</w:t>
            </w:r>
          </w:p>
        </w:tc>
      </w:tr>
    </w:tbl>
    <w:p w:rsidR="00FE48B7" w:rsidRDefault="00FE48B7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</w:p>
    <w:p w:rsidR="00FE48B7" w:rsidRDefault="00FE48B7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  <w:r>
        <w:rPr>
          <w:rFonts w:asciiTheme="majorHAnsi" w:eastAsia="Times New Roman" w:hAnsiTheme="majorHAnsi" w:cs="Times New Roman"/>
          <w:lang w:eastAsia="es-EC"/>
        </w:rPr>
        <w:t>Tomando como base el año 2000, calcule las siguientes variables para los tres años: PIB nominal, PIB real, deflactor, canastas básicas, IPC, inflación (sólo para 2001 y 2002).</w:t>
      </w:r>
    </w:p>
    <w:p w:rsidR="00FE48B7" w:rsidRDefault="00FE48B7" w:rsidP="00614164">
      <w:pPr>
        <w:spacing w:after="0" w:line="240" w:lineRule="auto"/>
        <w:rPr>
          <w:rFonts w:asciiTheme="majorHAnsi" w:eastAsia="Times New Roman" w:hAnsiTheme="majorHAnsi" w:cs="Times New Roman"/>
          <w:i/>
          <w:caps/>
          <w:u w:val="single"/>
          <w:lang w:eastAsia="es-EC"/>
        </w:rPr>
      </w:pPr>
    </w:p>
    <w:p w:rsidR="00C401E0" w:rsidRPr="00614164" w:rsidRDefault="00C401E0" w:rsidP="00C401E0">
      <w:pPr>
        <w:spacing w:after="0" w:line="240" w:lineRule="auto"/>
        <w:rPr>
          <w:rFonts w:asciiTheme="majorHAnsi" w:eastAsia="Times New Roman" w:hAnsiTheme="majorHAnsi" w:cs="Times New Roman"/>
          <w:i/>
          <w:caps/>
          <w:u w:val="single"/>
          <w:lang w:eastAsia="es-EC"/>
        </w:rPr>
      </w:pPr>
      <w:r>
        <w:rPr>
          <w:rFonts w:asciiTheme="majorHAnsi" w:eastAsia="Times New Roman" w:hAnsiTheme="majorHAnsi" w:cs="Times New Roman"/>
          <w:i/>
          <w:caps/>
          <w:u w:val="single"/>
          <w:lang w:eastAsia="es-EC"/>
        </w:rPr>
        <w:t>El Desempleo (5 puntos)</w:t>
      </w:r>
    </w:p>
    <w:p w:rsidR="00C401E0" w:rsidRPr="00C401E0" w:rsidRDefault="00C401E0" w:rsidP="00C401E0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es-EC"/>
        </w:rPr>
      </w:pPr>
      <w:r>
        <w:rPr>
          <w:rFonts w:asciiTheme="majorHAnsi" w:eastAsia="Times New Roman" w:hAnsiTheme="majorHAnsi" w:cs="Times New Roman"/>
          <w:lang w:eastAsia="es-EC"/>
        </w:rPr>
        <w:t>La tasa de destrucción de empleo en una economía es del 5%, y la tasa de creación de empleo es 7%. Si la economía tiene 500 trabajadores como fuerza laboral, calcule la tasa natural de desempleo y el nivel de desempleo de largo plazo.</w:t>
      </w:r>
    </w:p>
    <w:p w:rsidR="00C401E0" w:rsidRDefault="00C401E0" w:rsidP="00614164">
      <w:pPr>
        <w:spacing w:after="0" w:line="240" w:lineRule="auto"/>
        <w:rPr>
          <w:rFonts w:asciiTheme="majorHAnsi" w:eastAsia="Times New Roman" w:hAnsiTheme="majorHAnsi" w:cs="Times New Roman"/>
          <w:i/>
          <w:caps/>
          <w:u w:val="single"/>
          <w:lang w:eastAsia="es-EC"/>
        </w:rPr>
      </w:pPr>
    </w:p>
    <w:p w:rsidR="00FE48B7" w:rsidRPr="00614164" w:rsidRDefault="00FE48B7" w:rsidP="00FE48B7">
      <w:pPr>
        <w:spacing w:after="0" w:line="240" w:lineRule="auto"/>
        <w:rPr>
          <w:rFonts w:asciiTheme="majorHAnsi" w:eastAsia="Times New Roman" w:hAnsiTheme="majorHAnsi" w:cs="Times New Roman"/>
          <w:i/>
          <w:caps/>
          <w:u w:val="single"/>
          <w:lang w:eastAsia="es-EC"/>
        </w:rPr>
      </w:pPr>
      <w:r>
        <w:rPr>
          <w:rFonts w:asciiTheme="majorHAnsi" w:eastAsia="Times New Roman" w:hAnsiTheme="majorHAnsi" w:cs="Times New Roman"/>
          <w:i/>
          <w:caps/>
          <w:u w:val="single"/>
          <w:lang w:eastAsia="es-EC"/>
        </w:rPr>
        <w:t>EL ASPA KEYNESIANA (20</w:t>
      </w:r>
      <w:r>
        <w:rPr>
          <w:rFonts w:asciiTheme="majorHAnsi" w:eastAsia="Times New Roman" w:hAnsiTheme="majorHAnsi" w:cs="Times New Roman"/>
          <w:i/>
          <w:caps/>
          <w:u w:val="single"/>
          <w:lang w:eastAsia="es-EC"/>
        </w:rPr>
        <w:t xml:space="preserve"> puntos)</w:t>
      </w:r>
    </w:p>
    <w:p w:rsidR="00614164" w:rsidRDefault="00FE48B7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  <w:r>
        <w:rPr>
          <w:rFonts w:asciiTheme="majorHAnsi" w:eastAsia="Times New Roman" w:hAnsiTheme="majorHAnsi" w:cs="Times New Roman"/>
          <w:lang w:eastAsia="es-EC"/>
        </w:rPr>
        <w:t>La economía de un país se maneja de la siguiente manera:</w:t>
      </w:r>
    </w:p>
    <w:p w:rsidR="00FE48B7" w:rsidRPr="00FE48B7" w:rsidRDefault="00FE48B7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lang w:eastAsia="es-EC"/>
            </w:rPr>
            <m:t>C=400+0.5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lang w:eastAsia="es-EC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eastAsia="es-EC"/>
                </w:rPr>
                <m:t>Y-T</m:t>
              </m:r>
            </m:e>
          </m:d>
          <m:r>
            <w:rPr>
              <w:rFonts w:ascii="Cambria Math" w:eastAsia="Times New Roman" w:hAnsi="Cambria Math" w:cs="Times New Roman"/>
              <w:lang w:eastAsia="es-EC"/>
            </w:rPr>
            <w:br/>
          </m:r>
        </m:oMath>
        <m:oMath>
          <m:r>
            <w:rPr>
              <w:rFonts w:ascii="Cambria Math" w:eastAsia="Times New Roman" w:hAnsi="Cambria Math" w:cs="Times New Roman"/>
              <w:lang w:eastAsia="es-EC"/>
            </w:rPr>
            <m:t>I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lang w:eastAsia="es-EC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eastAsia="es-EC"/>
                </w:rPr>
                <m:t>r</m:t>
              </m:r>
            </m:e>
          </m:d>
          <m:r>
            <w:rPr>
              <w:rFonts w:ascii="Cambria Math" w:eastAsia="Times New Roman" w:hAnsi="Cambria Math" w:cs="Times New Roman"/>
              <w:lang w:eastAsia="es-EC"/>
            </w:rPr>
            <m:t>=500-30r</m:t>
          </m:r>
          <m:r>
            <w:rPr>
              <w:rFonts w:ascii="Cambria Math" w:eastAsia="Times New Roman" w:hAnsi="Cambria Math" w:cs="Times New Roman"/>
              <w:lang w:eastAsia="es-EC"/>
            </w:rPr>
            <w:br/>
          </m:r>
        </m:oMath>
        <m:oMath>
          <m:r>
            <w:rPr>
              <w:rFonts w:ascii="Cambria Math" w:eastAsia="Times New Roman" w:hAnsi="Cambria Math" w:cs="Times New Roman"/>
              <w:lang w:eastAsia="es-EC"/>
            </w:rPr>
            <m:t>G=1000</m:t>
          </m:r>
          <m:r>
            <w:rPr>
              <w:rFonts w:ascii="Cambria Math" w:eastAsia="Times New Roman" w:hAnsi="Cambria Math" w:cs="Times New Roman"/>
              <w:lang w:eastAsia="es-EC"/>
            </w:rPr>
            <w:br/>
          </m:r>
        </m:oMath>
        <m:oMath>
          <m:r>
            <w:rPr>
              <w:rFonts w:ascii="Cambria Math" w:eastAsia="Times New Roman" w:hAnsi="Cambria Math" w:cs="Times New Roman"/>
              <w:lang w:eastAsia="es-EC"/>
            </w:rPr>
            <m:t>T=400</m:t>
          </m:r>
          <m:r>
            <w:rPr>
              <w:rFonts w:ascii="Cambria Math" w:eastAsia="Times New Roman" w:hAnsi="Cambria Math" w:cs="Times New Roman"/>
              <w:lang w:eastAsia="es-EC"/>
            </w:rPr>
            <w:br/>
          </m:r>
        </m:oMath>
        <m:oMath>
          <m:r>
            <w:rPr>
              <w:rFonts w:ascii="Cambria Math" w:eastAsia="Times New Roman" w:hAnsi="Cambria Math" w:cs="Times New Roman"/>
              <w:lang w:eastAsia="es-EC"/>
            </w:rPr>
            <m:t>r=10</m:t>
          </m:r>
        </m:oMath>
      </m:oMathPara>
    </w:p>
    <w:p w:rsidR="00FE48B7" w:rsidRDefault="00FE48B7" w:rsidP="00614164">
      <w:pPr>
        <w:spacing w:after="0" w:line="240" w:lineRule="auto"/>
        <w:rPr>
          <w:rFonts w:asciiTheme="majorHAnsi" w:eastAsia="Times New Roman" w:hAnsiTheme="majorHAnsi" w:cs="Times New Roman"/>
          <w:i/>
          <w:lang w:eastAsia="es-EC"/>
        </w:rPr>
      </w:pPr>
      <w:r>
        <w:rPr>
          <w:rFonts w:asciiTheme="majorHAnsi" w:eastAsia="Times New Roman" w:hAnsiTheme="majorHAnsi" w:cs="Times New Roman"/>
          <w:lang w:eastAsia="es-EC"/>
        </w:rPr>
        <w:t xml:space="preserve">1. Encuentre la ecuación de gasto planeado en función de la renta agregada </w:t>
      </w:r>
      <w:proofErr w:type="gramStart"/>
      <w:r w:rsidRPr="00FE48B7">
        <w:rPr>
          <w:rFonts w:asciiTheme="majorHAnsi" w:eastAsia="Times New Roman" w:hAnsiTheme="majorHAnsi" w:cs="Times New Roman"/>
          <w:i/>
          <w:lang w:eastAsia="es-EC"/>
        </w:rPr>
        <w:t>E(</w:t>
      </w:r>
      <w:proofErr w:type="gramEnd"/>
      <w:r w:rsidRPr="00FE48B7">
        <w:rPr>
          <w:rFonts w:asciiTheme="majorHAnsi" w:eastAsia="Times New Roman" w:hAnsiTheme="majorHAnsi" w:cs="Times New Roman"/>
          <w:i/>
          <w:lang w:eastAsia="es-EC"/>
        </w:rPr>
        <w:t>Y).</w:t>
      </w:r>
    </w:p>
    <w:p w:rsidR="00FE48B7" w:rsidRDefault="00FE48B7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  <w:r>
        <w:rPr>
          <w:rFonts w:asciiTheme="majorHAnsi" w:eastAsia="Times New Roman" w:hAnsiTheme="majorHAnsi" w:cs="Times New Roman"/>
          <w:lang w:eastAsia="es-EC"/>
        </w:rPr>
        <w:t>2. Halle el nivel de renta de equilibrio.</w:t>
      </w:r>
    </w:p>
    <w:p w:rsidR="00FE48B7" w:rsidRDefault="00FE48B7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  <w:r>
        <w:rPr>
          <w:rFonts w:asciiTheme="majorHAnsi" w:eastAsia="Times New Roman" w:hAnsiTheme="majorHAnsi" w:cs="Times New Roman"/>
          <w:lang w:eastAsia="es-EC"/>
        </w:rPr>
        <w:t>3. Un libro de éxito convence al público de que para ser millonario se debe ahorrar el 55% de su renta disponible. ¿Cuál es la nueva renta de equilibrio ante este cambio?</w:t>
      </w:r>
    </w:p>
    <w:p w:rsidR="00FE48B7" w:rsidRDefault="00FE48B7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  <w:r>
        <w:rPr>
          <w:rFonts w:asciiTheme="majorHAnsi" w:eastAsia="Times New Roman" w:hAnsiTheme="majorHAnsi" w:cs="Times New Roman"/>
          <w:lang w:eastAsia="es-EC"/>
        </w:rPr>
        <w:t>4. Con datos iniciales, el presidente del país aumenta los impuestos tal que T=500, y esto reduce la tasa de interés tal r=5. Calcule la nueva renta de equilibrio.</w:t>
      </w:r>
    </w:p>
    <w:p w:rsidR="00FE48B7" w:rsidRDefault="00FE48B7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</w:p>
    <w:p w:rsidR="00FE48B7" w:rsidRPr="00614164" w:rsidRDefault="00FE48B7" w:rsidP="00FE48B7">
      <w:pPr>
        <w:spacing w:after="0" w:line="240" w:lineRule="auto"/>
        <w:rPr>
          <w:rFonts w:asciiTheme="majorHAnsi" w:eastAsia="Times New Roman" w:hAnsiTheme="majorHAnsi" w:cs="Times New Roman"/>
          <w:i/>
          <w:caps/>
          <w:u w:val="single"/>
          <w:lang w:eastAsia="es-EC"/>
        </w:rPr>
      </w:pPr>
      <w:r>
        <w:rPr>
          <w:rFonts w:asciiTheme="majorHAnsi" w:eastAsia="Times New Roman" w:hAnsiTheme="majorHAnsi" w:cs="Times New Roman"/>
          <w:i/>
          <w:caps/>
          <w:u w:val="single"/>
          <w:lang w:eastAsia="es-EC"/>
        </w:rPr>
        <w:t xml:space="preserve">Modelo IS-LM </w:t>
      </w:r>
      <w:r>
        <w:rPr>
          <w:rFonts w:asciiTheme="majorHAnsi" w:eastAsia="Times New Roman" w:hAnsiTheme="majorHAnsi" w:cs="Times New Roman"/>
          <w:i/>
          <w:caps/>
          <w:u w:val="single"/>
          <w:lang w:eastAsia="es-EC"/>
        </w:rPr>
        <w:t xml:space="preserve"> (20 puntos)</w:t>
      </w:r>
    </w:p>
    <w:p w:rsidR="00FE48B7" w:rsidRDefault="00C401E0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  <w:r>
        <w:rPr>
          <w:rFonts w:asciiTheme="majorHAnsi" w:eastAsia="Times New Roman" w:hAnsiTheme="majorHAnsi" w:cs="Times New Roman"/>
          <w:lang w:eastAsia="es-EC"/>
        </w:rPr>
        <w:t>Suponga una economía modelada,</w:t>
      </w:r>
    </w:p>
    <w:p w:rsidR="00FE48B7" w:rsidRDefault="00C401E0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lang w:eastAsia="es-EC"/>
            </w:rPr>
            <m:t>C=</m:t>
          </m:r>
          <m:r>
            <w:rPr>
              <w:rFonts w:ascii="Cambria Math" w:eastAsia="Times New Roman" w:hAnsi="Cambria Math" w:cs="Times New Roman"/>
              <w:lang w:eastAsia="es-EC"/>
            </w:rPr>
            <m:t>70+0.7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lang w:eastAsia="es-EC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eastAsia="es-EC"/>
                </w:rPr>
                <m:t>Y-T</m:t>
              </m:r>
            </m:e>
          </m:d>
          <m:r>
            <w:rPr>
              <w:rFonts w:ascii="Cambria Math" w:eastAsia="Times New Roman" w:hAnsi="Cambria Math" w:cs="Times New Roman"/>
              <w:lang w:eastAsia="es-EC"/>
            </w:rPr>
            <w:br/>
          </m:r>
        </m:oMath>
        <m:oMath>
          <m:r>
            <w:rPr>
              <w:rFonts w:ascii="Cambria Math" w:eastAsia="Times New Roman" w:hAnsi="Cambria Math" w:cs="Times New Roman"/>
              <w:lang w:eastAsia="es-EC"/>
            </w:rPr>
            <m:t>I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lang w:eastAsia="es-EC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lang w:eastAsia="es-EC"/>
                </w:rPr>
                <m:t>r</m:t>
              </m:r>
            </m:e>
          </m:d>
          <m:r>
            <w:rPr>
              <w:rFonts w:ascii="Cambria Math" w:eastAsia="Times New Roman" w:hAnsi="Cambria Math" w:cs="Times New Roman"/>
              <w:lang w:eastAsia="es-EC"/>
            </w:rPr>
            <m:t>=100-18</m:t>
          </m:r>
          <m:r>
            <w:rPr>
              <w:rFonts w:ascii="Cambria Math" w:eastAsia="Times New Roman" w:hAnsi="Cambria Math" w:cs="Times New Roman"/>
              <w:lang w:eastAsia="es-EC"/>
            </w:rPr>
            <m:t>r</m:t>
          </m:r>
          <m:r>
            <w:rPr>
              <w:rFonts w:ascii="Cambria Math" w:eastAsia="Times New Roman" w:hAnsi="Cambria Math" w:cs="Times New Roman"/>
              <w:lang w:eastAsia="es-EC"/>
            </w:rPr>
            <w:br/>
          </m:r>
        </m:oMath>
        <m:oMath>
          <m:r>
            <w:rPr>
              <w:rFonts w:ascii="Cambria Math" w:eastAsia="Times New Roman" w:hAnsi="Cambria Math" w:cs="Times New Roman"/>
              <w:lang w:eastAsia="es-EC"/>
            </w:rPr>
            <m:t>G=</m:t>
          </m:r>
          <m:r>
            <w:rPr>
              <w:rFonts w:ascii="Cambria Math" w:eastAsia="Times New Roman" w:hAnsi="Cambria Math" w:cs="Times New Roman"/>
              <w:lang w:eastAsia="es-EC"/>
            </w:rPr>
            <m:t>500</m:t>
          </m:r>
          <m:r>
            <w:rPr>
              <w:rFonts w:ascii="Cambria Math" w:eastAsia="Times New Roman" w:hAnsi="Cambria Math" w:cs="Times New Roman"/>
              <w:lang w:eastAsia="es-EC"/>
            </w:rPr>
            <w:br/>
          </m:r>
        </m:oMath>
        <m:oMath>
          <m:r>
            <w:rPr>
              <w:rFonts w:ascii="Cambria Math" w:eastAsia="Times New Roman" w:hAnsi="Cambria Math" w:cs="Times New Roman"/>
              <w:lang w:eastAsia="es-EC"/>
            </w:rPr>
            <m:t>T=</m:t>
          </m:r>
          <m:r>
            <w:rPr>
              <w:rFonts w:ascii="Cambria Math" w:eastAsia="Times New Roman" w:hAnsi="Cambria Math" w:cs="Times New Roman"/>
              <w:lang w:eastAsia="es-EC"/>
            </w:rPr>
            <m:t>300</m:t>
          </m:r>
          <m:r>
            <w:rPr>
              <w:rFonts w:ascii="Cambria Math" w:eastAsia="Times New Roman" w:hAnsi="Cambria Math" w:cs="Times New Roman"/>
              <w:lang w:eastAsia="es-EC"/>
            </w:rPr>
            <w:br/>
          </m:r>
        </m:oMath>
      </m:oMathPara>
      <w:r>
        <w:rPr>
          <w:rFonts w:asciiTheme="majorHAnsi" w:eastAsia="Times New Roman" w:hAnsiTheme="majorHAnsi" w:cs="Times New Roman"/>
          <w:lang w:eastAsia="es-EC"/>
        </w:rPr>
        <w:t>La oferta monetaria es M=5000, el nivel de precios agregado es 4 y la demanda de saldos monetarios reales viene dada por:</w:t>
      </w:r>
    </w:p>
    <w:p w:rsidR="00C401E0" w:rsidRPr="00C401E0" w:rsidRDefault="00C401E0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lang w:eastAsia="es-EC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lang w:eastAsia="es-EC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es-EC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lang w:eastAsia="es-EC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lang w:eastAsia="es-EC"/>
                        </w:rPr>
                        <m:t>P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lang w:eastAsia="es-EC"/>
                </w:rPr>
                <m:t>d</m:t>
              </m:r>
            </m:sup>
          </m:sSup>
          <m:r>
            <w:rPr>
              <w:rFonts w:ascii="Cambria Math" w:eastAsia="Times New Roman" w:hAnsi="Cambria Math" w:cs="Times New Roman"/>
              <w:lang w:eastAsia="es-EC"/>
            </w:rPr>
            <m:t>=6Y-120r</m:t>
          </m:r>
        </m:oMath>
      </m:oMathPara>
    </w:p>
    <w:p w:rsidR="00FE48B7" w:rsidRPr="00FE48B7" w:rsidRDefault="00FE48B7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</w:p>
    <w:p w:rsidR="00C401E0" w:rsidRPr="00C401E0" w:rsidRDefault="00C401E0" w:rsidP="00C401E0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  <w:r>
        <w:rPr>
          <w:rFonts w:asciiTheme="majorHAnsi" w:eastAsia="Times New Roman" w:hAnsiTheme="majorHAnsi" w:cs="Times New Roman"/>
          <w:lang w:eastAsia="es-EC"/>
        </w:rPr>
        <w:t xml:space="preserve">1. </w:t>
      </w:r>
      <w:r>
        <w:rPr>
          <w:rFonts w:asciiTheme="majorHAnsi" w:eastAsia="Times New Roman" w:hAnsiTheme="majorHAnsi" w:cs="Times New Roman"/>
          <w:lang w:eastAsia="es-EC"/>
        </w:rPr>
        <w:t>Halle la ecuación de la curva IS y la curva LM.</w:t>
      </w:r>
    </w:p>
    <w:p w:rsidR="00C401E0" w:rsidRDefault="00C401E0" w:rsidP="00C401E0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  <w:r>
        <w:rPr>
          <w:rFonts w:asciiTheme="majorHAnsi" w:eastAsia="Times New Roman" w:hAnsiTheme="majorHAnsi" w:cs="Times New Roman"/>
          <w:lang w:eastAsia="es-EC"/>
        </w:rPr>
        <w:t xml:space="preserve">2. </w:t>
      </w:r>
      <w:r>
        <w:rPr>
          <w:rFonts w:asciiTheme="majorHAnsi" w:eastAsia="Times New Roman" w:hAnsiTheme="majorHAnsi" w:cs="Times New Roman"/>
          <w:lang w:eastAsia="es-EC"/>
        </w:rPr>
        <w:t>Calcule el nivel de renta y el tipo de interés que equilibran el mercado de dinero y el mercado de bienes y servicios simultáneamente.</w:t>
      </w:r>
    </w:p>
    <w:p w:rsidR="00C401E0" w:rsidRDefault="00C401E0" w:rsidP="00C401E0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  <w:r>
        <w:rPr>
          <w:rFonts w:asciiTheme="majorHAnsi" w:eastAsia="Times New Roman" w:hAnsiTheme="majorHAnsi" w:cs="Times New Roman"/>
          <w:lang w:eastAsia="es-EC"/>
        </w:rPr>
        <w:t xml:space="preserve">3. </w:t>
      </w:r>
      <w:r>
        <w:rPr>
          <w:rFonts w:asciiTheme="majorHAnsi" w:eastAsia="Times New Roman" w:hAnsiTheme="majorHAnsi" w:cs="Times New Roman"/>
          <w:lang w:eastAsia="es-EC"/>
        </w:rPr>
        <w:t>Suponga que el gasto de Gobierno disminuye en 10% y que los impuestos disminuyen en un 50%. Calcule el nuevo tipo de interés y nivel de renta de equilibrio.</w:t>
      </w:r>
    </w:p>
    <w:p w:rsidR="00C401E0" w:rsidRDefault="00C401E0" w:rsidP="00C401E0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  <w:r>
        <w:rPr>
          <w:rFonts w:asciiTheme="majorHAnsi" w:eastAsia="Times New Roman" w:hAnsiTheme="majorHAnsi" w:cs="Times New Roman"/>
          <w:lang w:eastAsia="es-EC"/>
        </w:rPr>
        <w:t xml:space="preserve">4. </w:t>
      </w:r>
      <w:r>
        <w:rPr>
          <w:rFonts w:asciiTheme="majorHAnsi" w:eastAsia="Times New Roman" w:hAnsiTheme="majorHAnsi" w:cs="Times New Roman"/>
          <w:lang w:eastAsia="es-EC"/>
        </w:rPr>
        <w:t>Con respecto al literal 3, si se mantuviera el tipo de interés inicial, ¿cuál sería el nivel de renta en el mercado de bienes y servicios dado el cambio de política fiscal?</w:t>
      </w:r>
    </w:p>
    <w:p w:rsidR="00FE48B7" w:rsidRPr="00FE48B7" w:rsidRDefault="00FE48B7" w:rsidP="00614164">
      <w:pPr>
        <w:spacing w:after="0" w:line="240" w:lineRule="auto"/>
        <w:rPr>
          <w:rFonts w:asciiTheme="majorHAnsi" w:eastAsia="Times New Roman" w:hAnsiTheme="majorHAnsi" w:cs="Times New Roman"/>
          <w:lang w:eastAsia="es-EC"/>
        </w:rPr>
      </w:pPr>
    </w:p>
    <w:sectPr w:rsidR="00FE48B7" w:rsidRPr="00FE48B7" w:rsidSect="00614164">
      <w:type w:val="continuous"/>
      <w:pgSz w:w="11906" w:h="16838"/>
      <w:pgMar w:top="1411" w:right="1106" w:bottom="1411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7A" w:rsidRDefault="009B157A" w:rsidP="00B065F8">
      <w:pPr>
        <w:spacing w:after="0" w:line="240" w:lineRule="auto"/>
      </w:pPr>
      <w:r>
        <w:separator/>
      </w:r>
    </w:p>
  </w:endnote>
  <w:endnote w:type="continuationSeparator" w:id="0">
    <w:p w:rsidR="009B157A" w:rsidRDefault="009B157A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Times New Roman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76A" w:rsidRPr="005C0EF5" w:rsidRDefault="00B36519" w:rsidP="00B30258">
    <w:pPr>
      <w:pStyle w:val="Piedepgina"/>
      <w:rPr>
        <w:sz w:val="18"/>
        <w:szCs w:val="18"/>
      </w:rPr>
    </w:pPr>
    <w:r>
      <w:rPr>
        <w:i/>
        <w:sz w:val="18"/>
        <w:szCs w:val="18"/>
        <w:lang w:val="es-MX"/>
      </w:rPr>
      <w:tab/>
    </w:r>
    <w:r w:rsidR="009C3C81">
      <w:rPr>
        <w:i/>
        <w:sz w:val="18"/>
        <w:szCs w:val="18"/>
        <w:lang w:val="es-MX"/>
      </w:rPr>
      <w:tab/>
    </w:r>
    <w:r w:rsidR="0069376A" w:rsidRPr="005C0EF5">
      <w:rPr>
        <w:i/>
        <w:sz w:val="18"/>
        <w:szCs w:val="18"/>
        <w:lang w:val="es-MX"/>
      </w:rPr>
      <w:tab/>
    </w:r>
    <w:r w:rsidR="0069376A" w:rsidRPr="005C0EF5">
      <w:rPr>
        <w:i/>
        <w:sz w:val="18"/>
        <w:szCs w:val="18"/>
        <w:lang w:val="es-MX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87" w:rsidRDefault="005F5A87">
    <w:pPr>
      <w:pStyle w:val="Piedepgina"/>
    </w:pPr>
    <w:r w:rsidRPr="005C0EF5">
      <w:rPr>
        <w:sz w:val="18"/>
        <w:szCs w:val="18"/>
        <w:lang w:val="es-MX"/>
      </w:rPr>
      <w:t>Profesor</w:t>
    </w:r>
    <w:r>
      <w:rPr>
        <w:sz w:val="18"/>
        <w:szCs w:val="18"/>
        <w:lang w:val="es-MX"/>
      </w:rPr>
      <w:t>es</w:t>
    </w:r>
    <w:r w:rsidRPr="005C0EF5">
      <w:rPr>
        <w:sz w:val="18"/>
        <w:szCs w:val="18"/>
        <w:lang w:val="es-MX"/>
      </w:rPr>
      <w:t>:</w:t>
    </w:r>
    <w:r>
      <w:rPr>
        <w:i/>
        <w:sz w:val="18"/>
        <w:szCs w:val="18"/>
        <w:lang w:val="es-MX"/>
      </w:rPr>
      <w:t xml:space="preserve"> Daniel Sánchez Loor, Econ. MBA.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7A" w:rsidRDefault="009B157A" w:rsidP="00B065F8">
      <w:pPr>
        <w:spacing w:after="0" w:line="240" w:lineRule="auto"/>
      </w:pPr>
      <w:r>
        <w:separator/>
      </w:r>
    </w:p>
  </w:footnote>
  <w:footnote w:type="continuationSeparator" w:id="0">
    <w:p w:rsidR="009B157A" w:rsidRDefault="009B157A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87" w:rsidRPr="00850F09" w:rsidRDefault="009B157A" w:rsidP="00C00F39">
    <w:pPr>
      <w:spacing w:after="0" w:line="240" w:lineRule="auto"/>
      <w:ind w:left="3540" w:firstLine="708"/>
      <w:jc w:val="right"/>
      <w:rPr>
        <w:b/>
      </w:rPr>
    </w:pPr>
    <w:r>
      <w:rPr>
        <w:b/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1" type="#_x0000_t202" style="position:absolute;left:0;text-align:left;margin-left:0;margin-top:-3.8pt;width:207pt;height:6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" filled="f" stroked="f">
          <v:textbox style="mso-next-textbox:#Cuadro de texto 1">
            <w:txbxContent>
              <w:p w:rsidR="005F5A87" w:rsidRDefault="005F5A87" w:rsidP="005F5A87">
                <w:r>
                  <w:rPr>
                    <w:noProof/>
                    <w:lang w:val="es-EC" w:eastAsia="zh-CN"/>
                  </w:rPr>
                  <w:drawing>
                    <wp:inline distT="0" distB="0" distL="0" distR="0" wp14:anchorId="4AC0BA44" wp14:editId="5EB69AAB">
                      <wp:extent cx="2295525" cy="742942"/>
                      <wp:effectExtent l="0" t="0" r="0" b="0"/>
                      <wp:docPr id="1" name="Imagen 20" descr="LOGOFINAL-01 (5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 descr="LOGOFINAL-01 (5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16801" cy="7498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F5A87" w:rsidRPr="00850F09">
      <w:rPr>
        <w:b/>
        <w:noProof/>
        <w:lang w:eastAsia="es-ES"/>
      </w:rPr>
      <w:t>INTRODUCCIÓN A LA MACROECONOMÍA</w:t>
    </w:r>
  </w:p>
  <w:p w:rsidR="005F5A87" w:rsidRPr="00850F09" w:rsidRDefault="005F5A87" w:rsidP="00C00F39">
    <w:pPr>
      <w:spacing w:after="0" w:line="240" w:lineRule="auto"/>
      <w:ind w:left="3540" w:firstLine="708"/>
      <w:jc w:val="right"/>
      <w:rPr>
        <w:rFonts w:cstheme="minorHAnsi"/>
        <w:b/>
        <w:bCs/>
        <w:sz w:val="20"/>
        <w:szCs w:val="20"/>
      </w:rPr>
    </w:pPr>
    <w:r w:rsidRPr="00850F09">
      <w:rPr>
        <w:b/>
      </w:rPr>
      <w:t>2015-I</w:t>
    </w:r>
  </w:p>
  <w:p w:rsidR="005F5A87" w:rsidRPr="00850F09" w:rsidRDefault="005F5A87" w:rsidP="00C00F39">
    <w:pPr>
      <w:spacing w:after="0" w:line="240" w:lineRule="auto"/>
      <w:ind w:left="4248" w:firstLine="708"/>
      <w:jc w:val="right"/>
      <w:rPr>
        <w:rFonts w:cstheme="minorHAnsi"/>
        <w:b/>
        <w:bCs/>
        <w:sz w:val="20"/>
        <w:szCs w:val="20"/>
      </w:rPr>
    </w:pPr>
    <w:r w:rsidRPr="00850F09">
      <w:rPr>
        <w:rFonts w:cstheme="minorHAnsi"/>
        <w:b/>
        <w:bCs/>
        <w:sz w:val="20"/>
        <w:szCs w:val="20"/>
      </w:rPr>
      <w:t xml:space="preserve">Examen </w:t>
    </w:r>
    <w:r w:rsidR="00A42C03">
      <w:rPr>
        <w:rFonts w:cstheme="minorHAnsi"/>
        <w:b/>
        <w:bCs/>
        <w:sz w:val="20"/>
        <w:szCs w:val="20"/>
      </w:rPr>
      <w:t>de Mejoramiento</w:t>
    </w:r>
  </w:p>
  <w:p w:rsidR="005F5A87" w:rsidRPr="00850F09" w:rsidRDefault="005F5A87" w:rsidP="00C00F39">
    <w:pPr>
      <w:spacing w:after="0" w:line="240" w:lineRule="auto"/>
      <w:ind w:left="4956" w:firstLine="708"/>
      <w:jc w:val="right"/>
      <w:rPr>
        <w:b/>
      </w:rPr>
    </w:pPr>
    <w:r w:rsidRPr="00850F09">
      <w:rPr>
        <w:rFonts w:cstheme="minorHAnsi"/>
        <w:b/>
        <w:bCs/>
        <w:sz w:val="20"/>
        <w:szCs w:val="20"/>
      </w:rPr>
      <w:t>2015-0</w:t>
    </w:r>
    <w:r w:rsidR="00A42C03">
      <w:rPr>
        <w:rFonts w:cstheme="minorHAnsi"/>
        <w:b/>
        <w:bCs/>
        <w:sz w:val="20"/>
        <w:szCs w:val="20"/>
      </w:rPr>
      <w:t>8-2</w:t>
    </w:r>
    <w:r w:rsidRPr="00850F09">
      <w:rPr>
        <w:rFonts w:cstheme="minorHAnsi"/>
        <w:b/>
        <w:bCs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57005"/>
    <w:multiLevelType w:val="hybridMultilevel"/>
    <w:tmpl w:val="95462B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913A9"/>
    <w:multiLevelType w:val="singleLevel"/>
    <w:tmpl w:val="25407178"/>
    <w:lvl w:ilvl="0">
      <w:start w:val="1"/>
      <w:numFmt w:val="decimal"/>
      <w:pStyle w:val="Listaconnmero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2">
    <w:nsid w:val="60F309E1"/>
    <w:multiLevelType w:val="hybridMultilevel"/>
    <w:tmpl w:val="95462B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52F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1D1"/>
    <w:rsid w:val="000132E6"/>
    <w:rsid w:val="00023DE6"/>
    <w:rsid w:val="00057EDC"/>
    <w:rsid w:val="00072462"/>
    <w:rsid w:val="00080996"/>
    <w:rsid w:val="0008695D"/>
    <w:rsid w:val="00087945"/>
    <w:rsid w:val="000B5D3E"/>
    <w:rsid w:val="000F2FCE"/>
    <w:rsid w:val="00157615"/>
    <w:rsid w:val="00167292"/>
    <w:rsid w:val="001A7BFF"/>
    <w:rsid w:val="001C27D4"/>
    <w:rsid w:val="002059C8"/>
    <w:rsid w:val="002203DA"/>
    <w:rsid w:val="00222349"/>
    <w:rsid w:val="002320BE"/>
    <w:rsid w:val="00244093"/>
    <w:rsid w:val="00257CE4"/>
    <w:rsid w:val="00264DF6"/>
    <w:rsid w:val="002F453A"/>
    <w:rsid w:val="00331128"/>
    <w:rsid w:val="00344C80"/>
    <w:rsid w:val="00363AFE"/>
    <w:rsid w:val="003900EC"/>
    <w:rsid w:val="003A1F99"/>
    <w:rsid w:val="003C1553"/>
    <w:rsid w:val="003D15E8"/>
    <w:rsid w:val="003F5CF3"/>
    <w:rsid w:val="004034B8"/>
    <w:rsid w:val="0041429E"/>
    <w:rsid w:val="00420DC7"/>
    <w:rsid w:val="00421A26"/>
    <w:rsid w:val="0046182D"/>
    <w:rsid w:val="004853F2"/>
    <w:rsid w:val="0049005A"/>
    <w:rsid w:val="004901C7"/>
    <w:rsid w:val="00491DC7"/>
    <w:rsid w:val="00495E08"/>
    <w:rsid w:val="004D67D6"/>
    <w:rsid w:val="00507A1B"/>
    <w:rsid w:val="00507BC4"/>
    <w:rsid w:val="00515670"/>
    <w:rsid w:val="00520144"/>
    <w:rsid w:val="00522787"/>
    <w:rsid w:val="00532644"/>
    <w:rsid w:val="00540369"/>
    <w:rsid w:val="00552638"/>
    <w:rsid w:val="005619D9"/>
    <w:rsid w:val="00565680"/>
    <w:rsid w:val="00573604"/>
    <w:rsid w:val="00576E3D"/>
    <w:rsid w:val="00590B78"/>
    <w:rsid w:val="005A6698"/>
    <w:rsid w:val="005C0EF5"/>
    <w:rsid w:val="005C1307"/>
    <w:rsid w:val="005E032C"/>
    <w:rsid w:val="005E032F"/>
    <w:rsid w:val="005F5A87"/>
    <w:rsid w:val="00614164"/>
    <w:rsid w:val="00654AA5"/>
    <w:rsid w:val="0069376A"/>
    <w:rsid w:val="006975F3"/>
    <w:rsid w:val="006C5A81"/>
    <w:rsid w:val="006E3F4F"/>
    <w:rsid w:val="006E7742"/>
    <w:rsid w:val="006F6621"/>
    <w:rsid w:val="0076388A"/>
    <w:rsid w:val="007744A3"/>
    <w:rsid w:val="007A7BD3"/>
    <w:rsid w:val="007C4D47"/>
    <w:rsid w:val="007C5796"/>
    <w:rsid w:val="007E31D1"/>
    <w:rsid w:val="008001C2"/>
    <w:rsid w:val="00801F85"/>
    <w:rsid w:val="00850F09"/>
    <w:rsid w:val="008A3F9B"/>
    <w:rsid w:val="008D098E"/>
    <w:rsid w:val="008D6B4C"/>
    <w:rsid w:val="008F136C"/>
    <w:rsid w:val="0090396A"/>
    <w:rsid w:val="009342A0"/>
    <w:rsid w:val="009426CA"/>
    <w:rsid w:val="00943C13"/>
    <w:rsid w:val="00950F42"/>
    <w:rsid w:val="00983042"/>
    <w:rsid w:val="009B0D12"/>
    <w:rsid w:val="009B157A"/>
    <w:rsid w:val="009C0527"/>
    <w:rsid w:val="009C136A"/>
    <w:rsid w:val="009C3C81"/>
    <w:rsid w:val="009D310A"/>
    <w:rsid w:val="009D6341"/>
    <w:rsid w:val="009D6A5A"/>
    <w:rsid w:val="009F7CAC"/>
    <w:rsid w:val="00A01829"/>
    <w:rsid w:val="00A07747"/>
    <w:rsid w:val="00A317A3"/>
    <w:rsid w:val="00A35640"/>
    <w:rsid w:val="00A42C03"/>
    <w:rsid w:val="00A850D3"/>
    <w:rsid w:val="00A92220"/>
    <w:rsid w:val="00AA7FA1"/>
    <w:rsid w:val="00AF7CAC"/>
    <w:rsid w:val="00B065F8"/>
    <w:rsid w:val="00B30258"/>
    <w:rsid w:val="00B355CC"/>
    <w:rsid w:val="00B36519"/>
    <w:rsid w:val="00B42065"/>
    <w:rsid w:val="00B5405E"/>
    <w:rsid w:val="00B639A2"/>
    <w:rsid w:val="00B76934"/>
    <w:rsid w:val="00B81D94"/>
    <w:rsid w:val="00B82AAB"/>
    <w:rsid w:val="00BA1946"/>
    <w:rsid w:val="00BC5A14"/>
    <w:rsid w:val="00BC7FB3"/>
    <w:rsid w:val="00BF2E39"/>
    <w:rsid w:val="00BF70AE"/>
    <w:rsid w:val="00C00F39"/>
    <w:rsid w:val="00C02A81"/>
    <w:rsid w:val="00C2388C"/>
    <w:rsid w:val="00C36B72"/>
    <w:rsid w:val="00C401E0"/>
    <w:rsid w:val="00C507A5"/>
    <w:rsid w:val="00C738E9"/>
    <w:rsid w:val="00CB4B4B"/>
    <w:rsid w:val="00CE1DB3"/>
    <w:rsid w:val="00D14F7B"/>
    <w:rsid w:val="00D46CBF"/>
    <w:rsid w:val="00D64A62"/>
    <w:rsid w:val="00D71C77"/>
    <w:rsid w:val="00D868F2"/>
    <w:rsid w:val="00DB14BC"/>
    <w:rsid w:val="00DC0DBC"/>
    <w:rsid w:val="00DC7ACD"/>
    <w:rsid w:val="00E0266C"/>
    <w:rsid w:val="00E474DB"/>
    <w:rsid w:val="00E52E34"/>
    <w:rsid w:val="00E94D53"/>
    <w:rsid w:val="00EE3A15"/>
    <w:rsid w:val="00EF7A7A"/>
    <w:rsid w:val="00F30C70"/>
    <w:rsid w:val="00F40F03"/>
    <w:rsid w:val="00F44BF8"/>
    <w:rsid w:val="00F53ACB"/>
    <w:rsid w:val="00F631A2"/>
    <w:rsid w:val="00F638C4"/>
    <w:rsid w:val="00F651BA"/>
    <w:rsid w:val="00F7176C"/>
    <w:rsid w:val="00F720B8"/>
    <w:rsid w:val="00F91220"/>
    <w:rsid w:val="00FA3A64"/>
    <w:rsid w:val="00FB1C97"/>
    <w:rsid w:val="00FE2A45"/>
    <w:rsid w:val="00FE2F1C"/>
    <w:rsid w:val="00FE48B7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  <o:rules v:ext="edit">
        <o:r id="V:Rule1" type="connector" idref="#AutoShape 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3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rFonts w:eastAsiaTheme="minorEastAsia"/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59"/>
    <w:rsid w:val="00B8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1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0A8523-F55B-4B4A-9017-2DA9935B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807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ESPOL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asistente2</dc:creator>
  <cp:lastModifiedBy>Cristina Yoong</cp:lastModifiedBy>
  <cp:revision>12</cp:revision>
  <cp:lastPrinted>2013-02-22T19:02:00Z</cp:lastPrinted>
  <dcterms:created xsi:type="dcterms:W3CDTF">2015-06-02T17:57:00Z</dcterms:created>
  <dcterms:modified xsi:type="dcterms:W3CDTF">2015-07-22T14:27:00Z</dcterms:modified>
</cp:coreProperties>
</file>