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1C" w:rsidRPr="00BB2F88" w:rsidRDefault="003B3D1C" w:rsidP="003B3D1C">
      <w:pPr>
        <w:jc w:val="center"/>
        <w:rPr>
          <w:b/>
        </w:rPr>
      </w:pPr>
      <w:r w:rsidRPr="00BB2F88">
        <w:rPr>
          <w:b/>
        </w:rPr>
        <w:t>ESCUELA SUPERIOR POLITÉCNICA DEL LITORIAL</w:t>
      </w:r>
    </w:p>
    <w:p w:rsidR="003B3D1C" w:rsidRPr="00BB2F88" w:rsidRDefault="003B3D1C" w:rsidP="003B3D1C">
      <w:pPr>
        <w:jc w:val="center"/>
        <w:rPr>
          <w:b/>
        </w:rPr>
      </w:pPr>
      <w:r w:rsidRPr="00BB2F88">
        <w:rPr>
          <w:b/>
        </w:rPr>
        <w:t>FACULTAD DE INGENIERÍA EN MECÁNICA Y CIENCIAS DE LA PRODUCCIÓN</w:t>
      </w:r>
    </w:p>
    <w:p w:rsidR="003B3D1C" w:rsidRPr="00BB2F88" w:rsidRDefault="003B3D1C" w:rsidP="003B3D1C">
      <w:pPr>
        <w:jc w:val="center"/>
        <w:rPr>
          <w:b/>
        </w:rPr>
      </w:pPr>
      <w:r w:rsidRPr="00BB2F88">
        <w:rPr>
          <w:b/>
        </w:rPr>
        <w:t xml:space="preserve">EXAMEN </w:t>
      </w:r>
      <w:r>
        <w:rPr>
          <w:b/>
        </w:rPr>
        <w:t>FINAL</w:t>
      </w:r>
      <w:r w:rsidR="00411368">
        <w:rPr>
          <w:b/>
        </w:rPr>
        <w:t xml:space="preserve"> – 1</w:t>
      </w:r>
      <w:r w:rsidRPr="00BB2F88">
        <w:rPr>
          <w:b/>
        </w:rPr>
        <w:t>ER TÉRMINO 2015</w:t>
      </w:r>
    </w:p>
    <w:p w:rsidR="003B3D1C" w:rsidRPr="00BB2F88" w:rsidRDefault="003B3D1C" w:rsidP="003B3D1C">
      <w:pPr>
        <w:jc w:val="center"/>
        <w:rPr>
          <w:b/>
        </w:rPr>
      </w:pPr>
      <w:r w:rsidRPr="00BB2F88">
        <w:rPr>
          <w:b/>
        </w:rPr>
        <w:t>GESTIÓN DE PERSONAL</w:t>
      </w:r>
    </w:p>
    <w:p w:rsidR="00D167D6" w:rsidRDefault="00D167D6"/>
    <w:p w:rsidR="003B3D1C" w:rsidRDefault="003B3D1C">
      <w:r>
        <w:t xml:space="preserve">Nombre: </w:t>
      </w:r>
    </w:p>
    <w:p w:rsidR="008B1FB9" w:rsidRPr="007A143A" w:rsidRDefault="008B1FB9" w:rsidP="00D16362">
      <w:pPr>
        <w:jc w:val="both"/>
        <w:rPr>
          <w:b/>
        </w:rPr>
      </w:pPr>
      <w:r>
        <w:rPr>
          <w:b/>
        </w:rPr>
        <w:t>DESARROLLE LOS SIGUIEN</w:t>
      </w:r>
      <w:r w:rsidR="00AE0B7E">
        <w:rPr>
          <w:b/>
        </w:rPr>
        <w:t>TES TEMAS:</w:t>
      </w:r>
    </w:p>
    <w:p w:rsidR="0068446F" w:rsidRDefault="001F116A" w:rsidP="002C6770">
      <w:pPr>
        <w:pStyle w:val="Prrafodelista"/>
        <w:numPr>
          <w:ilvl w:val="0"/>
          <w:numId w:val="5"/>
        </w:numPr>
        <w:ind w:left="426"/>
        <w:jc w:val="both"/>
      </w:pPr>
      <w:r>
        <w:t>Usted es el responsable del Departamento de Talento Humano, en una empresa con poco tiempo en el mercado, y tiene que establecer la mejor técnica de formación/capacitación en función a las siguientes situaciones concretas que se dan en la empresa. Identifique para cada una de estas situaciones la técnica más apropiada a realizar:</w:t>
      </w:r>
      <w:r w:rsidR="00F734F9">
        <w:t xml:space="preserve"> (20</w:t>
      </w:r>
      <w:r w:rsidR="006C230C">
        <w:t xml:space="preserve"> puntos)</w:t>
      </w:r>
    </w:p>
    <w:p w:rsidR="002C6770" w:rsidRDefault="002C6770" w:rsidP="002C6770">
      <w:pPr>
        <w:pStyle w:val="Prrafodelista"/>
        <w:ind w:left="426"/>
        <w:jc w:val="both"/>
      </w:pPr>
    </w:p>
    <w:tbl>
      <w:tblPr>
        <w:tblStyle w:val="Tablaconcuadrcula"/>
        <w:tblW w:w="0" w:type="auto"/>
        <w:tblLook w:val="04A0" w:firstRow="1" w:lastRow="0" w:firstColumn="1" w:lastColumn="0" w:noHBand="0" w:noVBand="1"/>
      </w:tblPr>
      <w:tblGrid>
        <w:gridCol w:w="6167"/>
        <w:gridCol w:w="384"/>
        <w:gridCol w:w="2692"/>
      </w:tblGrid>
      <w:tr w:rsidR="002C6770" w:rsidTr="002C6770">
        <w:tc>
          <w:tcPr>
            <w:tcW w:w="6487" w:type="dxa"/>
            <w:tcBorders>
              <w:top w:val="nil"/>
              <w:left w:val="nil"/>
              <w:bottom w:val="nil"/>
            </w:tcBorders>
            <w:vAlign w:val="center"/>
          </w:tcPr>
          <w:p w:rsidR="002C6770" w:rsidRDefault="002C6770" w:rsidP="00463648">
            <w:pPr>
              <w:pStyle w:val="Prrafodelista"/>
              <w:numPr>
                <w:ilvl w:val="0"/>
                <w:numId w:val="2"/>
              </w:numPr>
              <w:jc w:val="both"/>
            </w:pPr>
            <w:r>
              <w:t xml:space="preserve">La persona que maneja un equipo de alta complejidad está en edad para jubilarse, por lo que considera transferir </w:t>
            </w:r>
            <w:r w:rsidR="00463648">
              <w:t xml:space="preserve">su conocimiento </w:t>
            </w:r>
            <w:r>
              <w:t>a un nuevo elemento de otra área</w:t>
            </w:r>
          </w:p>
        </w:tc>
        <w:tc>
          <w:tcPr>
            <w:tcW w:w="397" w:type="dxa"/>
            <w:vAlign w:val="center"/>
          </w:tcPr>
          <w:p w:rsidR="002C6770" w:rsidRDefault="002C6770" w:rsidP="002C6770">
            <w:pPr>
              <w:ind w:left="360"/>
            </w:pPr>
          </w:p>
        </w:tc>
        <w:tc>
          <w:tcPr>
            <w:tcW w:w="2692" w:type="dxa"/>
            <w:tcBorders>
              <w:top w:val="nil"/>
              <w:bottom w:val="nil"/>
              <w:right w:val="nil"/>
            </w:tcBorders>
            <w:vAlign w:val="center"/>
          </w:tcPr>
          <w:p w:rsidR="002C6770" w:rsidRDefault="002C6770" w:rsidP="005823E0">
            <w:pPr>
              <w:pStyle w:val="Prrafodelista"/>
              <w:numPr>
                <w:ilvl w:val="0"/>
                <w:numId w:val="4"/>
              </w:numPr>
            </w:pPr>
            <w:r>
              <w:t xml:space="preserve">Representación de Roles </w:t>
            </w:r>
          </w:p>
        </w:tc>
      </w:tr>
      <w:tr w:rsidR="002C6770" w:rsidTr="002C6770">
        <w:tc>
          <w:tcPr>
            <w:tcW w:w="6487" w:type="dxa"/>
            <w:tcBorders>
              <w:top w:val="nil"/>
              <w:left w:val="nil"/>
              <w:bottom w:val="nil"/>
            </w:tcBorders>
            <w:vAlign w:val="center"/>
          </w:tcPr>
          <w:p w:rsidR="002C6770" w:rsidRDefault="002C6770" w:rsidP="00463648">
            <w:pPr>
              <w:pStyle w:val="Prrafodelista"/>
              <w:numPr>
                <w:ilvl w:val="0"/>
                <w:numId w:val="2"/>
              </w:numPr>
              <w:jc w:val="both"/>
            </w:pPr>
            <w:r>
              <w:t>Mejorar la habilidades interpersonales de los integrantes del Departamento de Cobranzas, quienes han mostrado un bajo nivel en la satisfacción de sus encuestas laborales</w:t>
            </w:r>
          </w:p>
        </w:tc>
        <w:tc>
          <w:tcPr>
            <w:tcW w:w="397" w:type="dxa"/>
            <w:vAlign w:val="center"/>
          </w:tcPr>
          <w:p w:rsidR="002C6770" w:rsidRDefault="002C6770" w:rsidP="002C6770">
            <w:pPr>
              <w:ind w:left="360"/>
            </w:pPr>
          </w:p>
        </w:tc>
        <w:tc>
          <w:tcPr>
            <w:tcW w:w="2692" w:type="dxa"/>
            <w:tcBorders>
              <w:top w:val="nil"/>
              <w:bottom w:val="nil"/>
              <w:right w:val="nil"/>
            </w:tcBorders>
            <w:vAlign w:val="center"/>
          </w:tcPr>
          <w:p w:rsidR="002C6770" w:rsidRDefault="002C6770" w:rsidP="005823E0">
            <w:pPr>
              <w:pStyle w:val="Prrafodelista"/>
              <w:numPr>
                <w:ilvl w:val="0"/>
                <w:numId w:val="4"/>
              </w:numPr>
            </w:pPr>
            <w:r>
              <w:t>Preparación / tutoría</w:t>
            </w:r>
          </w:p>
        </w:tc>
      </w:tr>
      <w:tr w:rsidR="002C6770" w:rsidTr="002C6770">
        <w:tc>
          <w:tcPr>
            <w:tcW w:w="6487" w:type="dxa"/>
            <w:tcBorders>
              <w:top w:val="nil"/>
              <w:left w:val="nil"/>
              <w:bottom w:val="nil"/>
            </w:tcBorders>
            <w:vAlign w:val="center"/>
          </w:tcPr>
          <w:p w:rsidR="002C6770" w:rsidRDefault="002C6770" w:rsidP="00463648">
            <w:pPr>
              <w:pStyle w:val="Prrafodelista"/>
              <w:numPr>
                <w:ilvl w:val="0"/>
                <w:numId w:val="2"/>
              </w:numPr>
              <w:jc w:val="both"/>
            </w:pPr>
            <w:r>
              <w:t>Se requiere mostrar una nueva técnica de comercialización o venta al staff de vendedores de la empresa en un plazo corto con el fin de mejorar su desempeño</w:t>
            </w:r>
          </w:p>
        </w:tc>
        <w:tc>
          <w:tcPr>
            <w:tcW w:w="397" w:type="dxa"/>
            <w:vAlign w:val="center"/>
          </w:tcPr>
          <w:p w:rsidR="002C6770" w:rsidRDefault="002C6770" w:rsidP="002C6770">
            <w:pPr>
              <w:ind w:left="360"/>
            </w:pPr>
          </w:p>
        </w:tc>
        <w:tc>
          <w:tcPr>
            <w:tcW w:w="2692" w:type="dxa"/>
            <w:tcBorders>
              <w:top w:val="nil"/>
              <w:bottom w:val="nil"/>
              <w:right w:val="nil"/>
            </w:tcBorders>
            <w:vAlign w:val="center"/>
          </w:tcPr>
          <w:p w:rsidR="002C6770" w:rsidRDefault="002C6770" w:rsidP="005823E0">
            <w:pPr>
              <w:pStyle w:val="Prrafodelista"/>
              <w:numPr>
                <w:ilvl w:val="0"/>
                <w:numId w:val="4"/>
              </w:numPr>
            </w:pPr>
            <w:r>
              <w:t>Enseñanza Directa</w:t>
            </w:r>
          </w:p>
        </w:tc>
      </w:tr>
    </w:tbl>
    <w:p w:rsidR="001F116A" w:rsidRDefault="001F116A" w:rsidP="004F3D62"/>
    <w:p w:rsidR="008A7D4C" w:rsidRDefault="008A7D4C" w:rsidP="008A7D4C">
      <w:pPr>
        <w:pStyle w:val="Prrafodelista"/>
        <w:numPr>
          <w:ilvl w:val="0"/>
          <w:numId w:val="5"/>
        </w:numPr>
        <w:ind w:left="426"/>
        <w:jc w:val="both"/>
      </w:pPr>
      <w:r>
        <w:t xml:space="preserve">María Inés </w:t>
      </w:r>
      <w:r w:rsidR="007A143A">
        <w:t xml:space="preserve">Guzmán se incorporó a la </w:t>
      </w:r>
      <w:proofErr w:type="spellStart"/>
      <w:r w:rsidR="007A143A">
        <w:t>subjefatura</w:t>
      </w:r>
      <w:proofErr w:type="spellEnd"/>
      <w:r w:rsidR="007A143A">
        <w:t xml:space="preserve"> del Departamento de </w:t>
      </w:r>
      <w:proofErr w:type="spellStart"/>
      <w:r w:rsidR="007A143A">
        <w:t>TIC´s</w:t>
      </w:r>
      <w:proofErr w:type="spellEnd"/>
      <w:r w:rsidR="007A143A">
        <w:t xml:space="preserve"> y según el Plan de Carrera diseñado por el Departamento de Talento Humano podría llegar en un futuro a ocupar la Dirección del Departamento de TIC¨S. ¿Cómo podría reflejarse este plan de carrera gráficamente, si usted conoce que la empresa tiene 5 niveles de Dirección y existen 4 departamentos en la empresa?</w:t>
      </w:r>
      <w:r w:rsidR="00F734F9">
        <w:t xml:space="preserve"> (20</w:t>
      </w:r>
      <w:bookmarkStart w:id="0" w:name="_GoBack"/>
      <w:bookmarkEnd w:id="0"/>
      <w:r w:rsidR="006C230C">
        <w:t xml:space="preserve"> puntos)</w:t>
      </w:r>
    </w:p>
    <w:p w:rsidR="00D65F54" w:rsidRDefault="00D65F54" w:rsidP="00D65F54">
      <w:pPr>
        <w:jc w:val="both"/>
      </w:pPr>
    </w:p>
    <w:p w:rsidR="00D65F54" w:rsidRDefault="00D65F54" w:rsidP="00D65F54">
      <w:pPr>
        <w:jc w:val="both"/>
      </w:pPr>
    </w:p>
    <w:p w:rsidR="00D65F54" w:rsidRDefault="00D65F54" w:rsidP="00D65F54">
      <w:pPr>
        <w:jc w:val="both"/>
      </w:pPr>
    </w:p>
    <w:p w:rsidR="00D65F54" w:rsidRDefault="00D65F54" w:rsidP="00D65F54">
      <w:pPr>
        <w:jc w:val="both"/>
      </w:pPr>
    </w:p>
    <w:p w:rsidR="00D65F54" w:rsidRDefault="00D65F54" w:rsidP="00D65F54">
      <w:pPr>
        <w:jc w:val="both"/>
      </w:pPr>
    </w:p>
    <w:p w:rsidR="00D65F54" w:rsidRDefault="00D65F54" w:rsidP="00D65F54">
      <w:pPr>
        <w:jc w:val="both"/>
      </w:pPr>
    </w:p>
    <w:p w:rsidR="0041459B" w:rsidRDefault="0041459B" w:rsidP="00430A79">
      <w:pPr>
        <w:pStyle w:val="Prrafodelista"/>
        <w:numPr>
          <w:ilvl w:val="0"/>
          <w:numId w:val="5"/>
        </w:numPr>
        <w:ind w:left="426"/>
        <w:jc w:val="both"/>
      </w:pPr>
      <w:r>
        <w:lastRenderedPageBreak/>
        <w:t>Desarrolle una forma de evaluar el desempeño por Escala Convencionales de Valoración de los Administradores de locales de FIMCP, tomando como referencia tanto su Desempeño en la Administración de los Locales así como su Habilidad Personal en el trato con los clientes. Considere la siguiente Información.</w:t>
      </w:r>
      <w:r w:rsidR="006C230C">
        <w:t xml:space="preserve"> (30 puntos)</w:t>
      </w:r>
    </w:p>
    <w:p w:rsidR="0041459B" w:rsidRDefault="0041459B" w:rsidP="0041459B">
      <w:pPr>
        <w:pStyle w:val="Prrafodelista"/>
        <w:numPr>
          <w:ilvl w:val="0"/>
          <w:numId w:val="8"/>
        </w:numPr>
        <w:jc w:val="both"/>
      </w:pPr>
      <w:r>
        <w:t>Establecer al menos 5 elementos en cada dimensión identificada en el párrafo anterior.</w:t>
      </w:r>
    </w:p>
    <w:p w:rsidR="0041459B" w:rsidRDefault="0041459B" w:rsidP="0041459B">
      <w:pPr>
        <w:pStyle w:val="Prrafodelista"/>
        <w:numPr>
          <w:ilvl w:val="0"/>
          <w:numId w:val="8"/>
        </w:numPr>
        <w:jc w:val="both"/>
      </w:pPr>
      <w:r>
        <w:t>La escala que se utilizará será la siguiente: 1. Malo; 2. Regular; 3. Bueno; 4. Muy Bueno y 5. Excelente.</w:t>
      </w:r>
    </w:p>
    <w:p w:rsidR="0041459B" w:rsidRDefault="0041459B" w:rsidP="0041459B">
      <w:pPr>
        <w:pStyle w:val="Prrafodelista"/>
        <w:numPr>
          <w:ilvl w:val="0"/>
          <w:numId w:val="8"/>
        </w:numPr>
        <w:jc w:val="both"/>
      </w:pPr>
      <w:r>
        <w:t>Una vez valorado cada elemento presente el resumen de cada dimensión</w:t>
      </w:r>
      <w:r w:rsidR="00411368">
        <w:t>.</w:t>
      </w:r>
    </w:p>
    <w:p w:rsidR="0041459B" w:rsidRDefault="0041459B" w:rsidP="0041459B">
      <w:pPr>
        <w:pStyle w:val="Prrafodelista"/>
        <w:numPr>
          <w:ilvl w:val="0"/>
          <w:numId w:val="8"/>
        </w:numPr>
        <w:jc w:val="both"/>
      </w:pPr>
      <w:r>
        <w:t xml:space="preserve">Considere sólo 1 Administrador para esta evaluación de Desempeño. </w:t>
      </w:r>
    </w:p>
    <w:p w:rsidR="0041459B" w:rsidRDefault="0041459B" w:rsidP="0041459B">
      <w:pPr>
        <w:pStyle w:val="Prrafodelista"/>
        <w:ind w:left="1146"/>
        <w:jc w:val="both"/>
      </w:pPr>
    </w:p>
    <w:p w:rsidR="0041459B" w:rsidRDefault="0041459B" w:rsidP="0041459B">
      <w:pPr>
        <w:pStyle w:val="Prrafodelista"/>
        <w:ind w:left="426"/>
        <w:jc w:val="both"/>
      </w:pPr>
      <w:r>
        <w:t xml:space="preserve"> </w:t>
      </w:r>
    </w:p>
    <w:p w:rsidR="00953120" w:rsidRDefault="00411368" w:rsidP="00430A79">
      <w:pPr>
        <w:pStyle w:val="Prrafodelista"/>
        <w:numPr>
          <w:ilvl w:val="0"/>
          <w:numId w:val="5"/>
        </w:numPr>
        <w:ind w:left="426"/>
        <w:jc w:val="both"/>
      </w:pPr>
      <w:r>
        <w:t>S</w:t>
      </w:r>
      <w:r w:rsidR="00137521">
        <w:t>u compañía presta asesoría en el campo de las compensaciones, por lo se te solicita que establezcas una estructura de remuneraciones adecuada para el Maternal “</w:t>
      </w:r>
      <w:proofErr w:type="spellStart"/>
      <w:r w:rsidR="00137521">
        <w:t>Rondin</w:t>
      </w:r>
      <w:proofErr w:type="spellEnd"/>
      <w:r w:rsidR="00137521">
        <w:t xml:space="preserve">”, </w:t>
      </w:r>
      <w:r w:rsidR="00591184">
        <w:t>Usted</w:t>
      </w:r>
      <w:r w:rsidR="00137521">
        <w:t xml:space="preserve"> como especialista </w:t>
      </w:r>
      <w:r w:rsidR="00953120">
        <w:t>determina</w:t>
      </w:r>
      <w:r w:rsidR="00591184">
        <w:t xml:space="preserve"> elaborar</w:t>
      </w:r>
      <w:r w:rsidR="00953120">
        <w:t xml:space="preserve"> a través de una evaluación de Puestos </w:t>
      </w:r>
      <w:r w:rsidR="00591184">
        <w:t xml:space="preserve">utilizando </w:t>
      </w:r>
      <w:r w:rsidR="00953120">
        <w:t>el sistema de puntuación, a continuación se te presentan los siguientes datos:</w:t>
      </w:r>
      <w:r w:rsidR="006C230C">
        <w:t xml:space="preserve"> (30 puntos)</w:t>
      </w:r>
    </w:p>
    <w:p w:rsidR="00953120" w:rsidRDefault="00953120" w:rsidP="00463648">
      <w:pPr>
        <w:pStyle w:val="Prrafodelista"/>
        <w:numPr>
          <w:ilvl w:val="0"/>
          <w:numId w:val="6"/>
        </w:numPr>
        <w:jc w:val="both"/>
      </w:pPr>
      <w:r>
        <w:t>Los puestos claves que se han identificado en el Maternal “</w:t>
      </w:r>
      <w:proofErr w:type="spellStart"/>
      <w:r>
        <w:t>Rondin</w:t>
      </w:r>
      <w:proofErr w:type="spellEnd"/>
      <w:r>
        <w:t>” son: Educadores, Enfermeras</w:t>
      </w:r>
      <w:r w:rsidR="004E4847">
        <w:t xml:space="preserve"> y</w:t>
      </w:r>
      <w:r>
        <w:t xml:space="preserve"> Cocinero.</w:t>
      </w:r>
    </w:p>
    <w:p w:rsidR="00953120" w:rsidRDefault="00953120" w:rsidP="00463648">
      <w:pPr>
        <w:pStyle w:val="Prrafodelista"/>
        <w:numPr>
          <w:ilvl w:val="0"/>
          <w:numId w:val="6"/>
        </w:numPr>
        <w:jc w:val="both"/>
      </w:pPr>
      <w:r>
        <w:t>Los factores críticos que se identificaron son: Esfuerzo, Responsabilidad y Habilidad</w:t>
      </w:r>
      <w:r w:rsidR="00463648">
        <w:t>.</w:t>
      </w:r>
    </w:p>
    <w:p w:rsidR="00D65F54" w:rsidRDefault="00953120" w:rsidP="00463648">
      <w:pPr>
        <w:pStyle w:val="Prrafodelista"/>
        <w:numPr>
          <w:ilvl w:val="0"/>
          <w:numId w:val="6"/>
        </w:numPr>
        <w:jc w:val="both"/>
      </w:pPr>
      <w:r>
        <w:t xml:space="preserve">El nivel de los factores que se han determinado son los siguientes: 2 </w:t>
      </w:r>
      <w:proofErr w:type="spellStart"/>
      <w:r>
        <w:t>ptos</w:t>
      </w:r>
      <w:proofErr w:type="spellEnd"/>
      <w:r>
        <w:t>. (nivel de aplicación alto del sub-factor), 1.5</w:t>
      </w:r>
      <w:r w:rsidR="00335E1E">
        <w:t xml:space="preserve"> </w:t>
      </w:r>
      <w:proofErr w:type="spellStart"/>
      <w:r w:rsidR="00335E1E">
        <w:t>ptos</w:t>
      </w:r>
      <w:proofErr w:type="spellEnd"/>
      <w:r w:rsidR="00335E1E">
        <w:t>.</w:t>
      </w:r>
      <w:r>
        <w:t xml:space="preserve"> (nivel de aplicación medio del sub</w:t>
      </w:r>
      <w:r w:rsidR="00335E1E">
        <w:t>-</w:t>
      </w:r>
      <w:r>
        <w:t>factor) y 05</w:t>
      </w:r>
      <w:r w:rsidR="00335E1E">
        <w:t xml:space="preserve"> </w:t>
      </w:r>
      <w:proofErr w:type="spellStart"/>
      <w:r w:rsidR="00335E1E">
        <w:t>ptos</w:t>
      </w:r>
      <w:proofErr w:type="spellEnd"/>
      <w:r w:rsidR="00335E1E">
        <w:t>.</w:t>
      </w:r>
      <w:r>
        <w:t xml:space="preserve"> </w:t>
      </w:r>
      <w:r w:rsidR="00335E1E">
        <w:t>(nivel de aplicación bajo del sub-factor)</w:t>
      </w:r>
      <w:r w:rsidR="004E4847">
        <w:t>.</w:t>
      </w:r>
    </w:p>
    <w:p w:rsidR="004E4847" w:rsidRDefault="004E4847" w:rsidP="00463648">
      <w:pPr>
        <w:jc w:val="both"/>
      </w:pPr>
      <w:r>
        <w:t>Prepare el cuadro de análisis y determine el puntaje total para cada puesto clave, si la base monetaria para el cálculo es $100 dólares. ¿Cuál sería el sueldo para cada uno de los puestos?</w:t>
      </w:r>
    </w:p>
    <w:p w:rsidR="006C230C" w:rsidRDefault="006C230C" w:rsidP="006C230C">
      <w:pPr>
        <w:jc w:val="both"/>
      </w:pPr>
    </w:p>
    <w:p w:rsidR="00D65F54" w:rsidRDefault="00D65F54" w:rsidP="006C230C">
      <w:pPr>
        <w:jc w:val="both"/>
      </w:pPr>
    </w:p>
    <w:p w:rsidR="00D65F54" w:rsidRDefault="00D65F54" w:rsidP="00D65F54">
      <w:pPr>
        <w:jc w:val="both"/>
      </w:pPr>
    </w:p>
    <w:p w:rsidR="008A7D4C" w:rsidRDefault="008A7D4C" w:rsidP="004F3D62"/>
    <w:sectPr w:rsidR="008A7D4C" w:rsidSect="00D65F5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2A7"/>
    <w:multiLevelType w:val="hybridMultilevel"/>
    <w:tmpl w:val="70F86A1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0226A2E"/>
    <w:multiLevelType w:val="hybridMultilevel"/>
    <w:tmpl w:val="4E8A96A8"/>
    <w:lvl w:ilvl="0" w:tplc="8C367C34">
      <w:start w:val="1"/>
      <w:numFmt w:val="lowerLetter"/>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
    <w:nsid w:val="35733DC5"/>
    <w:multiLevelType w:val="hybridMultilevel"/>
    <w:tmpl w:val="C8DE983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0776595"/>
    <w:multiLevelType w:val="hybridMultilevel"/>
    <w:tmpl w:val="AA7ABE94"/>
    <w:lvl w:ilvl="0" w:tplc="300A0001">
      <w:start w:val="1"/>
      <w:numFmt w:val="bullet"/>
      <w:lvlText w:val=""/>
      <w:lvlJc w:val="left"/>
      <w:pPr>
        <w:ind w:left="1185" w:hanging="360"/>
      </w:pPr>
      <w:rPr>
        <w:rFonts w:ascii="Symbol" w:hAnsi="Symbol" w:hint="default"/>
      </w:rPr>
    </w:lvl>
    <w:lvl w:ilvl="1" w:tplc="300A0003" w:tentative="1">
      <w:start w:val="1"/>
      <w:numFmt w:val="bullet"/>
      <w:lvlText w:val="o"/>
      <w:lvlJc w:val="left"/>
      <w:pPr>
        <w:ind w:left="1905" w:hanging="360"/>
      </w:pPr>
      <w:rPr>
        <w:rFonts w:ascii="Courier New" w:hAnsi="Courier New" w:cs="Courier New" w:hint="default"/>
      </w:rPr>
    </w:lvl>
    <w:lvl w:ilvl="2" w:tplc="300A0005" w:tentative="1">
      <w:start w:val="1"/>
      <w:numFmt w:val="bullet"/>
      <w:lvlText w:val=""/>
      <w:lvlJc w:val="left"/>
      <w:pPr>
        <w:ind w:left="2625" w:hanging="360"/>
      </w:pPr>
      <w:rPr>
        <w:rFonts w:ascii="Wingdings" w:hAnsi="Wingdings" w:hint="default"/>
      </w:rPr>
    </w:lvl>
    <w:lvl w:ilvl="3" w:tplc="300A0001" w:tentative="1">
      <w:start w:val="1"/>
      <w:numFmt w:val="bullet"/>
      <w:lvlText w:val=""/>
      <w:lvlJc w:val="left"/>
      <w:pPr>
        <w:ind w:left="3345" w:hanging="360"/>
      </w:pPr>
      <w:rPr>
        <w:rFonts w:ascii="Symbol" w:hAnsi="Symbol" w:hint="default"/>
      </w:rPr>
    </w:lvl>
    <w:lvl w:ilvl="4" w:tplc="300A0003" w:tentative="1">
      <w:start w:val="1"/>
      <w:numFmt w:val="bullet"/>
      <w:lvlText w:val="o"/>
      <w:lvlJc w:val="left"/>
      <w:pPr>
        <w:ind w:left="4065" w:hanging="360"/>
      </w:pPr>
      <w:rPr>
        <w:rFonts w:ascii="Courier New" w:hAnsi="Courier New" w:cs="Courier New" w:hint="default"/>
      </w:rPr>
    </w:lvl>
    <w:lvl w:ilvl="5" w:tplc="300A0005" w:tentative="1">
      <w:start w:val="1"/>
      <w:numFmt w:val="bullet"/>
      <w:lvlText w:val=""/>
      <w:lvlJc w:val="left"/>
      <w:pPr>
        <w:ind w:left="4785" w:hanging="360"/>
      </w:pPr>
      <w:rPr>
        <w:rFonts w:ascii="Wingdings" w:hAnsi="Wingdings" w:hint="default"/>
      </w:rPr>
    </w:lvl>
    <w:lvl w:ilvl="6" w:tplc="300A0001" w:tentative="1">
      <w:start w:val="1"/>
      <w:numFmt w:val="bullet"/>
      <w:lvlText w:val=""/>
      <w:lvlJc w:val="left"/>
      <w:pPr>
        <w:ind w:left="5505" w:hanging="360"/>
      </w:pPr>
      <w:rPr>
        <w:rFonts w:ascii="Symbol" w:hAnsi="Symbol" w:hint="default"/>
      </w:rPr>
    </w:lvl>
    <w:lvl w:ilvl="7" w:tplc="300A0003" w:tentative="1">
      <w:start w:val="1"/>
      <w:numFmt w:val="bullet"/>
      <w:lvlText w:val="o"/>
      <w:lvlJc w:val="left"/>
      <w:pPr>
        <w:ind w:left="6225" w:hanging="360"/>
      </w:pPr>
      <w:rPr>
        <w:rFonts w:ascii="Courier New" w:hAnsi="Courier New" w:cs="Courier New" w:hint="default"/>
      </w:rPr>
    </w:lvl>
    <w:lvl w:ilvl="8" w:tplc="300A0005" w:tentative="1">
      <w:start w:val="1"/>
      <w:numFmt w:val="bullet"/>
      <w:lvlText w:val=""/>
      <w:lvlJc w:val="left"/>
      <w:pPr>
        <w:ind w:left="6945" w:hanging="360"/>
      </w:pPr>
      <w:rPr>
        <w:rFonts w:ascii="Wingdings" w:hAnsi="Wingdings" w:hint="default"/>
      </w:rPr>
    </w:lvl>
  </w:abstractNum>
  <w:abstractNum w:abstractNumId="4">
    <w:nsid w:val="40C04673"/>
    <w:multiLevelType w:val="hybridMultilevel"/>
    <w:tmpl w:val="78E4666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47E4C7F"/>
    <w:multiLevelType w:val="hybridMultilevel"/>
    <w:tmpl w:val="821ABBB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98E1BE0"/>
    <w:multiLevelType w:val="hybridMultilevel"/>
    <w:tmpl w:val="157803B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E501188"/>
    <w:multiLevelType w:val="hybridMultilevel"/>
    <w:tmpl w:val="B80086E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6582E1D"/>
    <w:multiLevelType w:val="hybridMultilevel"/>
    <w:tmpl w:val="7B38B5A4"/>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2A"/>
    <w:rsid w:val="00137521"/>
    <w:rsid w:val="001F116A"/>
    <w:rsid w:val="002C6770"/>
    <w:rsid w:val="00335E1E"/>
    <w:rsid w:val="0035612A"/>
    <w:rsid w:val="003B3D1C"/>
    <w:rsid w:val="00411368"/>
    <w:rsid w:val="0041459B"/>
    <w:rsid w:val="00430A79"/>
    <w:rsid w:val="00463648"/>
    <w:rsid w:val="004730F1"/>
    <w:rsid w:val="004E4847"/>
    <w:rsid w:val="004F3D62"/>
    <w:rsid w:val="005823E0"/>
    <w:rsid w:val="00591184"/>
    <w:rsid w:val="0068446F"/>
    <w:rsid w:val="006C230C"/>
    <w:rsid w:val="007A143A"/>
    <w:rsid w:val="007A16B6"/>
    <w:rsid w:val="008714D6"/>
    <w:rsid w:val="008A7D4C"/>
    <w:rsid w:val="008B1FB9"/>
    <w:rsid w:val="00953120"/>
    <w:rsid w:val="00A20B58"/>
    <w:rsid w:val="00AE0B7E"/>
    <w:rsid w:val="00BA1A06"/>
    <w:rsid w:val="00BD05D4"/>
    <w:rsid w:val="00D16362"/>
    <w:rsid w:val="00D167D6"/>
    <w:rsid w:val="00D65F54"/>
    <w:rsid w:val="00ED5430"/>
    <w:rsid w:val="00F7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D1C"/>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D62"/>
    <w:pPr>
      <w:ind w:left="720"/>
      <w:contextualSpacing/>
    </w:pPr>
  </w:style>
  <w:style w:type="table" w:styleId="Tablaconcuadrcula">
    <w:name w:val="Table Grid"/>
    <w:basedOn w:val="Tablanormal"/>
    <w:uiPriority w:val="59"/>
    <w:rsid w:val="0047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D1C"/>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D62"/>
    <w:pPr>
      <w:ind w:left="720"/>
      <w:contextualSpacing/>
    </w:pPr>
  </w:style>
  <w:style w:type="table" w:styleId="Tablaconcuadrcula">
    <w:name w:val="Table Grid"/>
    <w:basedOn w:val="Tablanormal"/>
    <w:uiPriority w:val="59"/>
    <w:rsid w:val="0047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Zadia</dc:creator>
  <cp:lastModifiedBy>Zadia</cp:lastModifiedBy>
  <cp:revision>22</cp:revision>
  <dcterms:created xsi:type="dcterms:W3CDTF">2015-09-04T18:44:00Z</dcterms:created>
  <dcterms:modified xsi:type="dcterms:W3CDTF">2015-09-17T16:07:00Z</dcterms:modified>
</cp:coreProperties>
</file>