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E124D">
      <w:pPr>
        <w:pStyle w:val="Encabezado"/>
        <w:tabs>
          <w:tab w:val="clear" w:pos="4252"/>
          <w:tab w:val="clear" w:pos="8504"/>
        </w:tabs>
        <w:ind w:left="360"/>
        <w:rPr>
          <w:rFonts w:ascii="Arial" w:hAnsi="Arial" w:cs="Arial"/>
          <w:b/>
          <w:bCs/>
        </w:rPr>
      </w:pPr>
    </w:p>
    <w:p w:rsidR="00000000" w:rsidRDefault="002E124D">
      <w:pPr>
        <w:pStyle w:val="Encabezado"/>
        <w:numPr>
          <w:ilvl w:val="0"/>
          <w:numId w:val="1"/>
        </w:numPr>
        <w:tabs>
          <w:tab w:val="clear" w:pos="1080"/>
          <w:tab w:val="clear" w:pos="4252"/>
          <w:tab w:val="clear" w:pos="8504"/>
          <w:tab w:val="num" w:pos="540"/>
        </w:tabs>
        <w:ind w:hanging="1080"/>
        <w:rPr>
          <w:rFonts w:ascii="Arial" w:hAnsi="Arial" w:cs="Arial"/>
          <w:b/>
          <w:bCs/>
        </w:rPr>
      </w:pPr>
      <w:r>
        <w:rPr>
          <w:rFonts w:ascii="Arial" w:hAnsi="Arial" w:cs="Arial"/>
          <w:b/>
          <w:bCs/>
        </w:rPr>
        <w:t>TEMA</w:t>
      </w:r>
    </w:p>
    <w:p w:rsidR="00000000" w:rsidRDefault="002E124D">
      <w:pPr>
        <w:pStyle w:val="Sangra2detindependiente"/>
        <w:spacing w:line="240" w:lineRule="auto"/>
        <w:jc w:val="both"/>
        <w:rPr>
          <w:rFonts w:ascii="Arial" w:hAnsi="Arial" w:cs="Arial"/>
          <w:b/>
          <w:bCs/>
        </w:rPr>
      </w:pPr>
    </w:p>
    <w:p w:rsidR="00000000" w:rsidRDefault="002E124D">
      <w:pPr>
        <w:pStyle w:val="Sangra2detindependiente"/>
        <w:spacing w:line="240" w:lineRule="auto"/>
        <w:jc w:val="both"/>
        <w:rPr>
          <w:rFonts w:ascii="Arial" w:hAnsi="Arial" w:cs="Arial"/>
          <w:b/>
          <w:bCs/>
        </w:rPr>
      </w:pPr>
    </w:p>
    <w:p w:rsidR="00000000" w:rsidRDefault="002E124D">
      <w:pPr>
        <w:pStyle w:val="Sangra2detindependiente"/>
        <w:spacing w:line="240" w:lineRule="auto"/>
        <w:jc w:val="both"/>
        <w:rPr>
          <w:b/>
          <w:bCs/>
        </w:rPr>
      </w:pPr>
      <w:r>
        <w:rPr>
          <w:rFonts w:ascii="Arial" w:hAnsi="Arial" w:cs="Arial"/>
          <w:b/>
          <w:bCs/>
        </w:rPr>
        <w:t>“DESARROLLO DE UN PLAN ESTRATÉGICO Y PLAN DE MERCADEO 2003 PARA REPOSICIONAR ALMACENES GRAN</w:t>
      </w:r>
      <w:r>
        <w:rPr>
          <w:b/>
          <w:bCs/>
        </w:rPr>
        <w:t xml:space="preserve"> </w:t>
      </w:r>
      <w:r>
        <w:rPr>
          <w:rFonts w:ascii="Arial" w:hAnsi="Arial" w:cs="Arial"/>
          <w:b/>
          <w:bCs/>
        </w:rPr>
        <w:t>HOGAR”</w:t>
      </w:r>
      <w:r>
        <w:rPr>
          <w:b/>
          <w:bCs/>
        </w:rPr>
        <w:t xml:space="preserve"> </w:t>
      </w:r>
    </w:p>
    <w:p w:rsidR="00000000" w:rsidRDefault="002E124D">
      <w:pPr>
        <w:pStyle w:val="Encabezado"/>
        <w:tabs>
          <w:tab w:val="clear" w:pos="4252"/>
          <w:tab w:val="clear" w:pos="8504"/>
        </w:tabs>
        <w:rPr>
          <w:rFonts w:ascii="Arial" w:hAnsi="Arial" w:cs="Arial"/>
          <w:b/>
          <w:bCs/>
        </w:rPr>
      </w:pPr>
    </w:p>
    <w:p w:rsidR="00000000" w:rsidRDefault="002E124D">
      <w:pPr>
        <w:pStyle w:val="Encabezado"/>
        <w:tabs>
          <w:tab w:val="clear" w:pos="4252"/>
          <w:tab w:val="clear" w:pos="8504"/>
        </w:tabs>
        <w:rPr>
          <w:rFonts w:ascii="Arial" w:hAnsi="Arial" w:cs="Arial"/>
          <w:b/>
          <w:bCs/>
        </w:rPr>
      </w:pPr>
    </w:p>
    <w:p w:rsidR="00000000" w:rsidRDefault="002E124D">
      <w:pPr>
        <w:pStyle w:val="Encabezado"/>
        <w:numPr>
          <w:ilvl w:val="0"/>
          <w:numId w:val="1"/>
        </w:numPr>
        <w:tabs>
          <w:tab w:val="clear" w:pos="1080"/>
          <w:tab w:val="clear" w:pos="4252"/>
          <w:tab w:val="clear" w:pos="8504"/>
        </w:tabs>
        <w:ind w:left="540" w:hanging="540"/>
        <w:rPr>
          <w:rFonts w:ascii="Arial" w:hAnsi="Arial" w:cs="Arial"/>
          <w:b/>
          <w:bCs/>
        </w:rPr>
      </w:pPr>
      <w:r>
        <w:rPr>
          <w:rFonts w:ascii="Arial" w:hAnsi="Arial" w:cs="Arial"/>
          <w:b/>
          <w:bCs/>
        </w:rPr>
        <w:t>ANTECEDENTES</w:t>
      </w:r>
    </w:p>
    <w:p w:rsidR="00000000" w:rsidRDefault="002E124D">
      <w:pPr>
        <w:pStyle w:val="Encabezado"/>
        <w:tabs>
          <w:tab w:val="clear" w:pos="4252"/>
          <w:tab w:val="clear" w:pos="8504"/>
        </w:tabs>
        <w:rPr>
          <w:rFonts w:ascii="Arial" w:hAnsi="Arial" w:cs="Arial"/>
          <w:b/>
          <w:bCs/>
        </w:rPr>
      </w:pPr>
    </w:p>
    <w:p w:rsidR="00000000" w:rsidRDefault="002E124D">
      <w:pPr>
        <w:pStyle w:val="Sangra2detindependiente"/>
        <w:ind w:right="260"/>
        <w:jc w:val="both"/>
        <w:rPr>
          <w:rFonts w:ascii="Arial" w:hAnsi="Arial" w:cs="Arial"/>
        </w:rPr>
      </w:pPr>
      <w:r>
        <w:rPr>
          <w:rFonts w:ascii="Arial" w:hAnsi="Arial" w:cs="Arial"/>
        </w:rPr>
        <w:t>Gran Hogar es una cadena de  almacenes de artículos para el Hogar que pertenece al grupo Gran Hogar S.A, de la familia Carrasco.  Es</w:t>
      </w:r>
      <w:r>
        <w:rPr>
          <w:rFonts w:ascii="Arial" w:hAnsi="Arial" w:cs="Arial"/>
        </w:rPr>
        <w:t>ta familia ha sido por tradición de importadores y mayoristas con varios almacenes en la Bahía, que decidieron incursionar en un segmento de mercado de nivel socioeconómico mas alto, con una visión de un Almacén Americano de dimensiones muy grandes donde s</w:t>
      </w:r>
      <w:r>
        <w:rPr>
          <w:rFonts w:ascii="Arial" w:hAnsi="Arial" w:cs="Arial"/>
        </w:rPr>
        <w:t xml:space="preserve">e ofrecieran todas las líneas de artículos para equipar el hogar. </w:t>
      </w:r>
    </w:p>
    <w:p w:rsidR="00000000" w:rsidRDefault="002E124D">
      <w:pPr>
        <w:pStyle w:val="Sangra2detindependiente"/>
        <w:ind w:right="260"/>
        <w:jc w:val="both"/>
        <w:rPr>
          <w:rFonts w:ascii="Arial" w:hAnsi="Arial" w:cs="Arial"/>
        </w:rPr>
      </w:pPr>
    </w:p>
    <w:p w:rsidR="00000000" w:rsidRDefault="002E124D">
      <w:pPr>
        <w:pStyle w:val="Sangra2detindependiente"/>
        <w:ind w:right="260"/>
        <w:jc w:val="both"/>
        <w:rPr>
          <w:rFonts w:ascii="Arial" w:hAnsi="Arial" w:cs="Arial"/>
        </w:rPr>
      </w:pPr>
      <w:r>
        <w:rPr>
          <w:rFonts w:ascii="Arial" w:hAnsi="Arial" w:cs="Arial"/>
        </w:rPr>
        <w:t>Su primer Almacén inició sus operaciones en Guayaquil el 11 de Enero de 1997 como un almacén elitista ubicado en el Centro Comercial Albanborja  con aproximadamente 30.000 productos de alt</w:t>
      </w:r>
      <w:r>
        <w:rPr>
          <w:rFonts w:ascii="Arial" w:hAnsi="Arial" w:cs="Arial"/>
        </w:rPr>
        <w:t>a calidad y reconocidas marcas, distribuidos en 15 secciones, entre ellas: acrílico, cerámica, vajillas, cristalería, cocina funcional, artículos de baño, menaje de dormitorios, de mesa, iluminación, muebles, regalos, audiovisuales, electrodomésticos, ferr</w:t>
      </w:r>
      <w:r>
        <w:rPr>
          <w:rFonts w:ascii="Arial" w:hAnsi="Arial" w:cs="Arial"/>
        </w:rPr>
        <w:t>etería, y un área rotativa. Inicialmente su principal competencia lo constituían Sukasa, Centro Hogar (De Prati Hogar), Casa Tosi, Pyca y Ferrisariato.</w:t>
      </w:r>
    </w:p>
    <w:p w:rsidR="00000000" w:rsidRDefault="002E124D">
      <w:pPr>
        <w:spacing w:line="360" w:lineRule="auto"/>
        <w:ind w:left="360" w:right="260"/>
        <w:jc w:val="both"/>
        <w:rPr>
          <w:rFonts w:ascii="Arial" w:hAnsi="Arial" w:cs="Arial"/>
          <w:lang w:val="es-MX"/>
        </w:rPr>
      </w:pPr>
    </w:p>
    <w:p w:rsidR="00000000" w:rsidRDefault="002E124D">
      <w:pPr>
        <w:spacing w:line="360" w:lineRule="auto"/>
        <w:ind w:left="360" w:right="260"/>
        <w:jc w:val="both"/>
        <w:rPr>
          <w:rFonts w:ascii="Arial" w:hAnsi="Arial" w:cs="Arial"/>
          <w:lang w:val="es-MX"/>
        </w:rPr>
      </w:pPr>
      <w:r>
        <w:rPr>
          <w:rFonts w:ascii="Arial" w:hAnsi="Arial" w:cs="Arial"/>
          <w:lang w:val="es-MX"/>
        </w:rPr>
        <w:t>Posteriormente, el 2 de Diciembre de 1997, se abrió el segundo almacén de Gran Hogar, ubicado en el Cen</w:t>
      </w:r>
      <w:r>
        <w:rPr>
          <w:rFonts w:ascii="Arial" w:hAnsi="Arial" w:cs="Arial"/>
          <w:lang w:val="es-MX"/>
        </w:rPr>
        <w:t xml:space="preserve">tro Comercial Plaza Quil. </w:t>
      </w:r>
    </w:p>
    <w:p w:rsidR="00000000" w:rsidRDefault="002E124D">
      <w:pPr>
        <w:spacing w:line="360" w:lineRule="auto"/>
        <w:ind w:left="360" w:right="260"/>
        <w:jc w:val="both"/>
        <w:rPr>
          <w:rFonts w:ascii="Arial" w:hAnsi="Arial" w:cs="Arial"/>
          <w:lang w:val="es-MX"/>
        </w:rPr>
      </w:pPr>
      <w:r>
        <w:rPr>
          <w:rFonts w:ascii="Arial" w:hAnsi="Arial" w:cs="Arial"/>
          <w:lang w:val="es-MX"/>
        </w:rPr>
        <w:br w:type="page"/>
      </w:r>
    </w:p>
    <w:p w:rsidR="00000000" w:rsidRDefault="002E124D">
      <w:pPr>
        <w:spacing w:line="360" w:lineRule="auto"/>
        <w:ind w:left="360" w:right="260"/>
        <w:jc w:val="both"/>
        <w:rPr>
          <w:rFonts w:ascii="Arial" w:hAnsi="Arial" w:cs="Arial"/>
          <w:lang w:val="es-MX"/>
        </w:rPr>
      </w:pPr>
      <w:r>
        <w:rPr>
          <w:rFonts w:ascii="Arial" w:hAnsi="Arial" w:cs="Arial"/>
          <w:lang w:val="es-MX"/>
        </w:rPr>
        <w:t>Existían muchas expectativas con respecto a este almacén gracias al gran tráfico vehicular del sector, sin embargo el mismo no trajo los resultados esperados.</w:t>
      </w:r>
    </w:p>
    <w:p w:rsidR="00000000" w:rsidRDefault="002E124D">
      <w:pPr>
        <w:spacing w:line="360" w:lineRule="auto"/>
        <w:ind w:left="360" w:right="260"/>
        <w:jc w:val="both"/>
        <w:rPr>
          <w:rFonts w:ascii="Arial" w:hAnsi="Arial" w:cs="Arial"/>
          <w:lang w:val="es-MX"/>
        </w:rPr>
      </w:pPr>
    </w:p>
    <w:p w:rsidR="00000000" w:rsidRDefault="002E124D">
      <w:pPr>
        <w:spacing w:line="360" w:lineRule="auto"/>
        <w:ind w:left="360" w:right="260"/>
        <w:jc w:val="both"/>
        <w:rPr>
          <w:rFonts w:ascii="Arial" w:hAnsi="Arial" w:cs="Arial"/>
          <w:lang w:val="es-MX"/>
        </w:rPr>
      </w:pPr>
      <w:r>
        <w:rPr>
          <w:rFonts w:ascii="Arial" w:hAnsi="Arial" w:cs="Arial"/>
          <w:lang w:val="es-MX"/>
        </w:rPr>
        <w:t>Debido a la crisis económica por la que ha pasado el Ecuador el gru</w:t>
      </w:r>
      <w:r>
        <w:rPr>
          <w:rFonts w:ascii="Arial" w:hAnsi="Arial" w:cs="Arial"/>
          <w:lang w:val="es-MX"/>
        </w:rPr>
        <w:t>po objetivo para el que estaba dirigido Gran Hogar, se vio reducido significativamente, convirtiéndose en una amenaza debido al posicionamiento de elitista que había obtenido al inicio.</w:t>
      </w:r>
    </w:p>
    <w:p w:rsidR="00000000" w:rsidRDefault="002E124D">
      <w:pPr>
        <w:spacing w:line="360" w:lineRule="auto"/>
        <w:ind w:left="360" w:right="260"/>
        <w:jc w:val="both"/>
        <w:rPr>
          <w:rFonts w:ascii="Arial" w:hAnsi="Arial" w:cs="Arial"/>
          <w:lang w:val="es-MX"/>
        </w:rPr>
      </w:pPr>
      <w:r>
        <w:rPr>
          <w:rFonts w:ascii="Arial" w:hAnsi="Arial" w:cs="Arial"/>
          <w:lang w:val="es-MX"/>
        </w:rPr>
        <w:t>Además debido a la posterior quiebra del Banco del Azuay perteneciente</w:t>
      </w:r>
      <w:r>
        <w:rPr>
          <w:rFonts w:ascii="Arial" w:hAnsi="Arial" w:cs="Arial"/>
          <w:lang w:val="es-MX"/>
        </w:rPr>
        <w:t xml:space="preserve"> a este grupo empresarial, la imagen y solidez de Gran Hogar  se vio  afectada ya que este constituía su respaldo financiero y manejaba su sistema de crédito.</w:t>
      </w:r>
    </w:p>
    <w:p w:rsidR="00000000" w:rsidRDefault="002E124D">
      <w:pPr>
        <w:spacing w:line="360" w:lineRule="auto"/>
        <w:ind w:left="360" w:right="260"/>
        <w:jc w:val="both"/>
        <w:rPr>
          <w:rFonts w:ascii="Arial" w:hAnsi="Arial" w:cs="Arial"/>
          <w:lang w:val="es-MX"/>
        </w:rPr>
      </w:pPr>
    </w:p>
    <w:p w:rsidR="00000000" w:rsidRDefault="002E124D">
      <w:pPr>
        <w:spacing w:line="360" w:lineRule="auto"/>
        <w:ind w:left="360" w:right="260"/>
        <w:jc w:val="both"/>
        <w:rPr>
          <w:rFonts w:ascii="Arial" w:hAnsi="Arial" w:cs="Arial"/>
          <w:lang w:val="es-MX"/>
        </w:rPr>
      </w:pPr>
      <w:r>
        <w:rPr>
          <w:rFonts w:ascii="Arial" w:hAnsi="Arial" w:cs="Arial"/>
          <w:lang w:val="es-MX"/>
        </w:rPr>
        <w:t>En 1999, con la crisis bancaria en el país, muchas empresas se vieron gravemente afectadas por e</w:t>
      </w:r>
      <w:r>
        <w:rPr>
          <w:rFonts w:ascii="Arial" w:hAnsi="Arial" w:cs="Arial"/>
          <w:lang w:val="es-MX"/>
        </w:rPr>
        <w:t>l entorno político, e inestabilidad económica, entre ellas Gran Hogar, quien con problemas financieros, de imagen, de rotación de inventarios, y de ventas, se veía forzada a bajar su perfil de segmentación para poder llegar a un mercado potencial mas grand</w:t>
      </w:r>
      <w:r>
        <w:rPr>
          <w:rFonts w:ascii="Arial" w:hAnsi="Arial" w:cs="Arial"/>
          <w:lang w:val="es-MX"/>
        </w:rPr>
        <w:t>e aunque con menor poder adquisitivo.</w:t>
      </w:r>
    </w:p>
    <w:p w:rsidR="00000000" w:rsidRDefault="002E124D">
      <w:pPr>
        <w:pStyle w:val="Sangra2detindependiente"/>
        <w:ind w:right="260"/>
        <w:jc w:val="both"/>
        <w:rPr>
          <w:rFonts w:ascii="Arial" w:hAnsi="Arial" w:cs="Arial"/>
        </w:rPr>
      </w:pPr>
      <w:r>
        <w:rPr>
          <w:rFonts w:ascii="Arial" w:hAnsi="Arial" w:cs="Arial"/>
        </w:rPr>
        <w:t>En Septiembre de 1999, la empresa Mercaper realizó una investigación de Mercados sobre la imagen y posicionamiento de Gran Hogar que arrojó las siguientes conclusiones:</w:t>
      </w:r>
    </w:p>
    <w:p w:rsidR="00000000" w:rsidRDefault="002E124D">
      <w:pPr>
        <w:pStyle w:val="Sangra2detindependiente"/>
        <w:ind w:right="260"/>
        <w:jc w:val="both"/>
        <w:rPr>
          <w:rFonts w:ascii="Arial" w:hAnsi="Arial" w:cs="Arial"/>
        </w:rPr>
      </w:pPr>
    </w:p>
    <w:p w:rsidR="00000000" w:rsidRDefault="002E124D">
      <w:pPr>
        <w:pStyle w:val="Sangra2detindependiente"/>
        <w:numPr>
          <w:ilvl w:val="0"/>
          <w:numId w:val="28"/>
        </w:numPr>
        <w:ind w:right="260"/>
        <w:jc w:val="both"/>
        <w:rPr>
          <w:rFonts w:ascii="Arial" w:hAnsi="Arial" w:cs="Arial"/>
        </w:rPr>
      </w:pPr>
      <w:r>
        <w:rPr>
          <w:rFonts w:ascii="Arial" w:hAnsi="Arial" w:cs="Arial"/>
        </w:rPr>
        <w:t>Gran Hogar esta posicionado como un almacén caro</w:t>
      </w:r>
      <w:r>
        <w:rPr>
          <w:rFonts w:ascii="Arial" w:hAnsi="Arial" w:cs="Arial"/>
        </w:rPr>
        <w:t>, sin estar identificado por ninguna línea en específico.</w:t>
      </w:r>
    </w:p>
    <w:p w:rsidR="00000000" w:rsidRDefault="002E124D">
      <w:pPr>
        <w:pStyle w:val="Sangra2detindependiente"/>
        <w:numPr>
          <w:ilvl w:val="0"/>
          <w:numId w:val="28"/>
        </w:numPr>
        <w:ind w:right="260"/>
        <w:jc w:val="both"/>
        <w:rPr>
          <w:rFonts w:ascii="Arial" w:hAnsi="Arial" w:cs="Arial"/>
        </w:rPr>
      </w:pPr>
      <w:r>
        <w:rPr>
          <w:rFonts w:ascii="Arial" w:hAnsi="Arial" w:cs="Arial"/>
        </w:rPr>
        <w:t>Debido a la poca concurrencia de gente, se percibe como botado y no presenta motivaciones para su visita, siendo las promociones que este realiza el único motivo de visita.</w:t>
      </w:r>
    </w:p>
    <w:p w:rsidR="00000000" w:rsidRDefault="002E124D">
      <w:pPr>
        <w:pStyle w:val="Sangra2detindependiente"/>
        <w:ind w:right="260"/>
        <w:jc w:val="both"/>
        <w:rPr>
          <w:rFonts w:ascii="Arial" w:hAnsi="Arial" w:cs="Arial"/>
        </w:rPr>
      </w:pPr>
      <w:r>
        <w:rPr>
          <w:rFonts w:ascii="Arial" w:hAnsi="Arial" w:cs="Arial"/>
        </w:rPr>
        <w:br w:type="page"/>
      </w:r>
    </w:p>
    <w:p w:rsidR="00000000" w:rsidRDefault="002E124D">
      <w:pPr>
        <w:pStyle w:val="Sangra2detindependiente"/>
        <w:numPr>
          <w:ilvl w:val="0"/>
          <w:numId w:val="28"/>
        </w:numPr>
        <w:ind w:right="260"/>
        <w:jc w:val="both"/>
        <w:rPr>
          <w:rFonts w:ascii="Arial" w:hAnsi="Arial" w:cs="Arial"/>
        </w:rPr>
      </w:pPr>
      <w:r>
        <w:rPr>
          <w:rFonts w:ascii="Arial" w:hAnsi="Arial" w:cs="Arial"/>
        </w:rPr>
        <w:t>No existen lazos afecti</w:t>
      </w:r>
      <w:r>
        <w:rPr>
          <w:rFonts w:ascii="Arial" w:hAnsi="Arial" w:cs="Arial"/>
        </w:rPr>
        <w:t>vos entre el almacén y el cliente.</w:t>
      </w:r>
    </w:p>
    <w:p w:rsidR="00000000" w:rsidRDefault="002E124D">
      <w:pPr>
        <w:pStyle w:val="Sangra2detindependiente"/>
        <w:ind w:right="260"/>
        <w:jc w:val="both"/>
        <w:rPr>
          <w:rFonts w:ascii="Arial" w:hAnsi="Arial" w:cs="Arial"/>
        </w:rPr>
      </w:pPr>
    </w:p>
    <w:p w:rsidR="00000000" w:rsidRDefault="002E124D">
      <w:pPr>
        <w:pStyle w:val="Sangra2detindependiente"/>
        <w:ind w:right="260"/>
        <w:jc w:val="both"/>
        <w:rPr>
          <w:rFonts w:ascii="Garamond" w:hAnsi="Garamond"/>
        </w:rPr>
      </w:pPr>
      <w:r>
        <w:rPr>
          <w:rFonts w:ascii="Arial" w:hAnsi="Arial" w:cs="Arial"/>
        </w:rPr>
        <w:t>En el 2001 se introdujo la línea de vestir, dándole un aire renovador a la tienda con su nueva mercadería en su línea de ropa para las distintas edades para un nivel socioeconómico medio y medio alto.  Esta iniciativa de</w:t>
      </w:r>
      <w:r>
        <w:rPr>
          <w:rFonts w:ascii="Arial" w:hAnsi="Arial" w:cs="Arial"/>
        </w:rPr>
        <w:t xml:space="preserve"> Gran Hogar logró incrementar  un promedio anual de 42% sobre sus ventas, que además por ser un producto de compra frecuente lograba atraer clientela al almacén impulsando el movimiento de las demás líneas también.</w:t>
      </w:r>
    </w:p>
    <w:p w:rsidR="00000000" w:rsidRDefault="002E124D">
      <w:pPr>
        <w:pStyle w:val="Encabezado"/>
        <w:tabs>
          <w:tab w:val="clear" w:pos="4252"/>
          <w:tab w:val="clear" w:pos="8504"/>
        </w:tabs>
        <w:rPr>
          <w:rFonts w:ascii="Arial" w:hAnsi="Arial" w:cs="Arial"/>
          <w:b/>
          <w:bCs/>
        </w:rPr>
      </w:pPr>
    </w:p>
    <w:p w:rsidR="00000000" w:rsidRDefault="002E124D">
      <w:pPr>
        <w:pStyle w:val="Encabezado"/>
        <w:tabs>
          <w:tab w:val="clear" w:pos="4252"/>
          <w:tab w:val="clear" w:pos="8504"/>
        </w:tabs>
        <w:rPr>
          <w:rFonts w:ascii="Arial" w:hAnsi="Arial" w:cs="Arial"/>
          <w:b/>
          <w:bCs/>
        </w:rPr>
      </w:pPr>
    </w:p>
    <w:p w:rsidR="00000000" w:rsidRDefault="002E124D">
      <w:pPr>
        <w:pStyle w:val="Encabezado"/>
        <w:numPr>
          <w:ilvl w:val="0"/>
          <w:numId w:val="1"/>
        </w:numPr>
        <w:tabs>
          <w:tab w:val="clear" w:pos="1080"/>
          <w:tab w:val="clear" w:pos="4252"/>
          <w:tab w:val="clear" w:pos="8504"/>
        </w:tabs>
        <w:ind w:left="540" w:hanging="540"/>
        <w:rPr>
          <w:rFonts w:ascii="Arial" w:hAnsi="Arial" w:cs="Arial"/>
          <w:b/>
          <w:bCs/>
        </w:rPr>
      </w:pPr>
      <w:r>
        <w:rPr>
          <w:rFonts w:ascii="Arial" w:hAnsi="Arial" w:cs="Arial"/>
          <w:b/>
          <w:bCs/>
        </w:rPr>
        <w:t>PLANTAMIENTO DEL PROBLEMA</w:t>
      </w:r>
    </w:p>
    <w:p w:rsidR="00000000" w:rsidRDefault="002E124D">
      <w:pPr>
        <w:pStyle w:val="Encabezado"/>
        <w:tabs>
          <w:tab w:val="clear" w:pos="4252"/>
          <w:tab w:val="clear" w:pos="8504"/>
        </w:tabs>
        <w:rPr>
          <w:rFonts w:ascii="Arial" w:hAnsi="Arial" w:cs="Arial"/>
          <w:b/>
          <w:bCs/>
        </w:rPr>
      </w:pPr>
    </w:p>
    <w:p w:rsidR="00000000" w:rsidRDefault="002E124D">
      <w:pPr>
        <w:pStyle w:val="Sangra2detindependiente"/>
        <w:ind w:right="240"/>
        <w:jc w:val="both"/>
        <w:rPr>
          <w:rFonts w:ascii="Arial" w:hAnsi="Arial" w:cs="Arial"/>
        </w:rPr>
      </w:pPr>
      <w:r>
        <w:rPr>
          <w:rFonts w:ascii="Arial" w:hAnsi="Arial" w:cs="Arial"/>
        </w:rPr>
        <w:t>Actualmente,</w:t>
      </w:r>
      <w:r>
        <w:rPr>
          <w:rFonts w:ascii="Arial" w:hAnsi="Arial" w:cs="Arial"/>
        </w:rPr>
        <w:t xml:space="preserve"> Gran Hogar es una cadena de almacenes con variedad de productos en sus 4 principales categorías como lo son: Hogar, Electrodomésticos, Juguetería y Línea de vestir. Sus almacenes se encuentran distribuidos de la siguiente forma: 2 Gran Hogar en Guayaquil,</w:t>
      </w:r>
      <w:r>
        <w:rPr>
          <w:rFonts w:ascii="Arial" w:hAnsi="Arial" w:cs="Arial"/>
        </w:rPr>
        <w:t xml:space="preserve"> y 1 Juguetería en Cuenca, con una variedad de mas de 50.000 artículos en 63 líneas con variedad de productos.</w:t>
      </w:r>
    </w:p>
    <w:p w:rsidR="00000000" w:rsidRDefault="002E124D">
      <w:pPr>
        <w:pStyle w:val="Sangra2detindependiente"/>
        <w:ind w:right="240"/>
        <w:jc w:val="both"/>
        <w:rPr>
          <w:rFonts w:ascii="Arial" w:hAnsi="Arial" w:cs="Arial"/>
        </w:rPr>
      </w:pPr>
    </w:p>
    <w:p w:rsidR="00000000" w:rsidRDefault="002E124D">
      <w:pPr>
        <w:pStyle w:val="Sangra2detindependiente"/>
        <w:ind w:right="240"/>
        <w:jc w:val="both"/>
        <w:rPr>
          <w:rFonts w:ascii="Arial" w:hAnsi="Arial" w:cs="Arial"/>
        </w:rPr>
      </w:pPr>
      <w:r>
        <w:rPr>
          <w:rFonts w:ascii="Arial" w:hAnsi="Arial" w:cs="Arial"/>
        </w:rPr>
        <w:t>Sin embargo, Gran Hogar ha continuado con grandes problemas en su línea de Hogar, ya que gran parte de sus activos corresponden a su inventario,</w:t>
      </w:r>
      <w:r>
        <w:rPr>
          <w:rFonts w:ascii="Arial" w:hAnsi="Arial" w:cs="Arial"/>
        </w:rPr>
        <w:t xml:space="preserve"> que en mayoría son aún del stock inicial desde que se abrió la tienda, que ocupa 1/5 de espacio del almacén. </w:t>
      </w:r>
    </w:p>
    <w:p w:rsidR="00000000" w:rsidRDefault="002E124D">
      <w:pPr>
        <w:pStyle w:val="Sangra2detindependiente"/>
        <w:ind w:right="240"/>
        <w:jc w:val="both"/>
        <w:rPr>
          <w:rFonts w:ascii="Arial" w:hAnsi="Arial" w:cs="Arial"/>
        </w:rPr>
      </w:pPr>
      <w:r>
        <w:rPr>
          <w:rFonts w:ascii="Arial" w:hAnsi="Arial" w:cs="Arial"/>
        </w:rPr>
        <w:t>Además, el consumidor ecuatoriano ha cambiado y esta mezcla de productos de distintos segmentos en el almacén no deja claro su posición con respe</w:t>
      </w:r>
      <w:r>
        <w:rPr>
          <w:rFonts w:ascii="Arial" w:hAnsi="Arial" w:cs="Arial"/>
        </w:rPr>
        <w:t>cto a los precios, manteniéndolo a Gran Hogar en la mente del consumidor, erróneamente como un almacén caro, cuando existen precios muy competitivos en muchas de sus líneas.</w:t>
      </w:r>
    </w:p>
    <w:p w:rsidR="00000000" w:rsidRDefault="002E124D">
      <w:pPr>
        <w:pStyle w:val="Sangra2detindependiente"/>
        <w:ind w:right="240"/>
        <w:jc w:val="both"/>
        <w:rPr>
          <w:rFonts w:ascii="Arial" w:hAnsi="Arial" w:cs="Arial"/>
        </w:rPr>
      </w:pPr>
    </w:p>
    <w:p w:rsidR="00000000" w:rsidRDefault="002E124D">
      <w:pPr>
        <w:pStyle w:val="Sangra2detindependiente"/>
        <w:ind w:right="240"/>
        <w:jc w:val="both"/>
        <w:rPr>
          <w:rFonts w:ascii="Arial" w:hAnsi="Arial" w:cs="Arial"/>
        </w:rPr>
      </w:pPr>
      <w:r>
        <w:rPr>
          <w:rFonts w:ascii="Arial" w:hAnsi="Arial" w:cs="Arial"/>
        </w:rPr>
        <w:lastRenderedPageBreak/>
        <w:t>En el 2002, no hubo una estrategia de mercadeo, ni campañas dirigidas, por</w:t>
      </w:r>
    </w:p>
    <w:p w:rsidR="00000000" w:rsidRDefault="002E124D">
      <w:pPr>
        <w:pStyle w:val="Sangra2detindependiente"/>
        <w:ind w:right="240"/>
        <w:jc w:val="both"/>
        <w:rPr>
          <w:rFonts w:ascii="Arial" w:hAnsi="Arial" w:cs="Arial"/>
        </w:rPr>
      </w:pPr>
      <w:r>
        <w:rPr>
          <w:rFonts w:ascii="Arial" w:hAnsi="Arial" w:cs="Arial"/>
        </w:rPr>
        <w:t>lo que</w:t>
      </w:r>
      <w:r>
        <w:rPr>
          <w:rFonts w:ascii="Arial" w:hAnsi="Arial" w:cs="Arial"/>
        </w:rPr>
        <w:t xml:space="preserve"> hubo un gran descuido de su clientela, manejo de imagen, y marca.</w:t>
      </w:r>
    </w:p>
    <w:p w:rsidR="00000000" w:rsidRDefault="002E124D">
      <w:pPr>
        <w:pStyle w:val="Sangra2detindependiente"/>
        <w:ind w:right="240"/>
        <w:jc w:val="both"/>
        <w:rPr>
          <w:rFonts w:ascii="Arial" w:hAnsi="Arial" w:cs="Arial"/>
        </w:rPr>
      </w:pPr>
      <w:r>
        <w:rPr>
          <w:rFonts w:ascii="Arial" w:hAnsi="Arial" w:cs="Arial"/>
        </w:rPr>
        <w:t>Este descuido en el área de mercadeo causó una decrecimiento de las  ventas por lo que no se pudo cubrir ni siquiera el punto de equilibrio, ocasionando grandes pérdidas para la compañía. A</w:t>
      </w:r>
      <w:r>
        <w:rPr>
          <w:rFonts w:ascii="Arial" w:hAnsi="Arial" w:cs="Arial"/>
        </w:rPr>
        <w:t>demás con el ingreso de nuevos competidores en la línea de ropa como Megamaxi, Eta Fashion, Superéxitos, La Ganga, entre otros, cada vez la participación de su línea de vestir se puede ver seriamente afectado.</w:t>
      </w:r>
    </w:p>
    <w:p w:rsidR="00000000" w:rsidRDefault="002E124D">
      <w:pPr>
        <w:pStyle w:val="Encabezado"/>
        <w:tabs>
          <w:tab w:val="clear" w:pos="4252"/>
          <w:tab w:val="clear" w:pos="8504"/>
        </w:tabs>
        <w:rPr>
          <w:rFonts w:ascii="Arial" w:hAnsi="Arial" w:cs="Arial"/>
          <w:b/>
          <w:bCs/>
        </w:rPr>
      </w:pPr>
    </w:p>
    <w:p w:rsidR="00000000" w:rsidRDefault="002E124D">
      <w:pPr>
        <w:pStyle w:val="Encabezado"/>
        <w:numPr>
          <w:ilvl w:val="0"/>
          <w:numId w:val="1"/>
        </w:numPr>
        <w:tabs>
          <w:tab w:val="clear" w:pos="1080"/>
          <w:tab w:val="clear" w:pos="4252"/>
          <w:tab w:val="clear" w:pos="8504"/>
          <w:tab w:val="num" w:pos="720"/>
        </w:tabs>
        <w:ind w:left="900" w:hanging="900"/>
        <w:rPr>
          <w:rFonts w:ascii="Arial" w:hAnsi="Arial" w:cs="Arial"/>
          <w:b/>
          <w:bCs/>
        </w:rPr>
      </w:pPr>
      <w:r>
        <w:rPr>
          <w:rFonts w:ascii="Arial" w:hAnsi="Arial" w:cs="Arial"/>
          <w:b/>
          <w:bCs/>
        </w:rPr>
        <w:t>JUSTIFICACIÓN</w:t>
      </w:r>
    </w:p>
    <w:p w:rsidR="00000000" w:rsidRDefault="002E124D">
      <w:pPr>
        <w:pStyle w:val="Encabezado"/>
        <w:tabs>
          <w:tab w:val="clear" w:pos="4252"/>
          <w:tab w:val="clear" w:pos="8504"/>
        </w:tabs>
        <w:rPr>
          <w:rFonts w:ascii="Arial" w:hAnsi="Arial" w:cs="Arial"/>
          <w:b/>
          <w:bCs/>
        </w:rPr>
      </w:pPr>
    </w:p>
    <w:p w:rsidR="00000000" w:rsidRDefault="002E124D">
      <w:pPr>
        <w:pStyle w:val="Sangra2detindependiente"/>
        <w:jc w:val="both"/>
        <w:rPr>
          <w:rFonts w:ascii="Arial" w:hAnsi="Arial" w:cs="Arial"/>
        </w:rPr>
      </w:pPr>
      <w:r>
        <w:rPr>
          <w:rFonts w:ascii="Arial" w:hAnsi="Arial" w:cs="Arial"/>
        </w:rPr>
        <w:t>Hemos seleccionado este tema c</w:t>
      </w:r>
      <w:r>
        <w:rPr>
          <w:rFonts w:ascii="Arial" w:hAnsi="Arial" w:cs="Arial"/>
        </w:rPr>
        <w:t>omo proyecto de graduación debido a la necesaria acción de mercadeo que requiere Gran Hogar, que tiene una gran inversión en activos fijos y mercadería que lo ata a un negocio cuya falta de posicionamiento y dirección hacia el segmento objetivo han causado</w:t>
      </w:r>
      <w:r>
        <w:rPr>
          <w:rFonts w:ascii="Arial" w:hAnsi="Arial" w:cs="Arial"/>
        </w:rPr>
        <w:t xml:space="preserve"> un pobre rendimiento.</w:t>
      </w:r>
    </w:p>
    <w:p w:rsidR="00000000" w:rsidRDefault="002E124D">
      <w:pPr>
        <w:pStyle w:val="Sangra2detindependiente"/>
        <w:jc w:val="both"/>
        <w:rPr>
          <w:rFonts w:ascii="Arial" w:hAnsi="Arial" w:cs="Arial"/>
        </w:rPr>
      </w:pPr>
      <w:r>
        <w:rPr>
          <w:rFonts w:ascii="Arial" w:hAnsi="Arial" w:cs="Arial"/>
        </w:rPr>
        <w:t>Pensamos que con un posicionamiento definido y una estrategia de mercadeo bien encausada a largo plazo, se pueden mejorar la rentabilidad y perspectivas futuras del negocio.</w:t>
      </w:r>
    </w:p>
    <w:p w:rsidR="00000000" w:rsidRDefault="002E124D">
      <w:pPr>
        <w:pStyle w:val="Encabezado"/>
        <w:tabs>
          <w:tab w:val="clear" w:pos="4252"/>
          <w:tab w:val="clear" w:pos="8504"/>
        </w:tabs>
        <w:rPr>
          <w:rFonts w:ascii="Arial" w:hAnsi="Arial" w:cs="Arial"/>
          <w:b/>
          <w:bCs/>
        </w:rPr>
      </w:pPr>
    </w:p>
    <w:p w:rsidR="00000000" w:rsidRDefault="002E124D">
      <w:pPr>
        <w:pStyle w:val="Encabezado"/>
        <w:numPr>
          <w:ilvl w:val="0"/>
          <w:numId w:val="1"/>
        </w:numPr>
        <w:tabs>
          <w:tab w:val="clear" w:pos="1080"/>
          <w:tab w:val="clear" w:pos="4252"/>
          <w:tab w:val="clear" w:pos="8504"/>
          <w:tab w:val="num" w:pos="720"/>
        </w:tabs>
        <w:ind w:hanging="1080"/>
        <w:rPr>
          <w:rFonts w:ascii="Arial" w:hAnsi="Arial" w:cs="Arial"/>
          <w:b/>
          <w:bCs/>
        </w:rPr>
      </w:pPr>
      <w:r>
        <w:rPr>
          <w:rFonts w:ascii="Arial" w:hAnsi="Arial" w:cs="Arial"/>
          <w:b/>
          <w:bCs/>
        </w:rPr>
        <w:t>OBJETIVOS</w:t>
      </w:r>
    </w:p>
    <w:p w:rsidR="00000000" w:rsidRDefault="002E124D">
      <w:pPr>
        <w:pStyle w:val="Encabezado"/>
        <w:tabs>
          <w:tab w:val="clear" w:pos="4252"/>
          <w:tab w:val="clear" w:pos="8504"/>
        </w:tabs>
        <w:rPr>
          <w:rFonts w:ascii="Arial" w:hAnsi="Arial" w:cs="Arial"/>
          <w:b/>
          <w:bCs/>
        </w:rPr>
      </w:pPr>
    </w:p>
    <w:p w:rsidR="00000000" w:rsidRDefault="002E124D">
      <w:pPr>
        <w:pStyle w:val="Ttulo1"/>
        <w:rPr>
          <w:rFonts w:ascii="Arial" w:hAnsi="Arial" w:cs="Arial"/>
          <w:b/>
          <w:bCs/>
        </w:rPr>
      </w:pPr>
      <w:r>
        <w:rPr>
          <w:rFonts w:ascii="Arial" w:hAnsi="Arial" w:cs="Arial"/>
          <w:b/>
          <w:bCs/>
        </w:rPr>
        <w:t>Corto Plazo (1 año)</w:t>
      </w:r>
    </w:p>
    <w:p w:rsidR="00000000" w:rsidRDefault="002E124D"/>
    <w:p w:rsidR="00000000" w:rsidRDefault="002E124D">
      <w:pPr>
        <w:numPr>
          <w:ilvl w:val="0"/>
          <w:numId w:val="26"/>
        </w:numPr>
        <w:rPr>
          <w:rFonts w:ascii="Arial" w:hAnsi="Arial" w:cs="Arial"/>
        </w:rPr>
      </w:pPr>
      <w:r>
        <w:rPr>
          <w:rFonts w:ascii="Arial" w:hAnsi="Arial" w:cs="Arial"/>
        </w:rPr>
        <w:t>Incrementar Volumen de Ven</w:t>
      </w:r>
      <w:r>
        <w:rPr>
          <w:rFonts w:ascii="Arial" w:hAnsi="Arial" w:cs="Arial"/>
        </w:rPr>
        <w:t>tas en un  20% con respecto al 2002.</w:t>
      </w:r>
    </w:p>
    <w:p w:rsidR="00000000" w:rsidRDefault="002E124D">
      <w:pPr>
        <w:pStyle w:val="Textoindependiente"/>
        <w:spacing w:line="360" w:lineRule="auto"/>
        <w:ind w:left="360"/>
        <w:rPr>
          <w:b/>
          <w:bCs/>
          <w:sz w:val="24"/>
          <w:u w:val="single"/>
        </w:rPr>
      </w:pPr>
    </w:p>
    <w:p w:rsidR="00000000" w:rsidRDefault="002E124D">
      <w:pPr>
        <w:spacing w:line="360" w:lineRule="auto"/>
        <w:ind w:left="360"/>
        <w:jc w:val="both"/>
        <w:rPr>
          <w:rFonts w:ascii="Arial" w:hAnsi="Arial" w:cs="Arial"/>
          <w:b/>
          <w:bCs/>
          <w:u w:val="single"/>
          <w:lang w:val="es-MX"/>
        </w:rPr>
      </w:pPr>
      <w:r>
        <w:rPr>
          <w:rFonts w:ascii="Arial" w:hAnsi="Arial" w:cs="Arial"/>
          <w:b/>
          <w:bCs/>
          <w:u w:val="single"/>
          <w:lang w:val="es-MX"/>
        </w:rPr>
        <w:t xml:space="preserve">Mediano Plazo (2 años) </w:t>
      </w:r>
    </w:p>
    <w:p w:rsidR="00000000" w:rsidRDefault="002E124D">
      <w:pPr>
        <w:numPr>
          <w:ilvl w:val="0"/>
          <w:numId w:val="19"/>
        </w:numPr>
        <w:spacing w:line="360" w:lineRule="auto"/>
        <w:jc w:val="both"/>
        <w:rPr>
          <w:rFonts w:ascii="Arial" w:hAnsi="Arial" w:cs="Arial"/>
          <w:b/>
          <w:bCs/>
          <w:lang w:val="es-MX"/>
        </w:rPr>
      </w:pPr>
      <w:r>
        <w:rPr>
          <w:rFonts w:ascii="Arial" w:hAnsi="Arial" w:cs="Arial"/>
          <w:lang w:val="es-MX"/>
        </w:rPr>
        <w:t>Liquidar mercadería sin movimiento de precios altos  u obsoleta.</w:t>
      </w:r>
    </w:p>
    <w:p w:rsidR="00000000" w:rsidRDefault="002E124D">
      <w:pPr>
        <w:pStyle w:val="Textoindependiente"/>
        <w:spacing w:line="360" w:lineRule="auto"/>
        <w:ind w:left="360"/>
        <w:rPr>
          <w:b/>
          <w:bCs/>
          <w:sz w:val="24"/>
          <w:u w:val="single"/>
        </w:rPr>
      </w:pPr>
    </w:p>
    <w:p w:rsidR="00000000" w:rsidRDefault="002E124D">
      <w:pPr>
        <w:spacing w:line="360" w:lineRule="auto"/>
        <w:ind w:left="360"/>
        <w:jc w:val="both"/>
        <w:rPr>
          <w:rFonts w:ascii="Arial" w:hAnsi="Arial" w:cs="Arial"/>
          <w:b/>
          <w:bCs/>
          <w:u w:val="single"/>
          <w:lang w:val="es-MX"/>
        </w:rPr>
      </w:pPr>
      <w:r>
        <w:rPr>
          <w:rFonts w:ascii="Arial" w:hAnsi="Arial" w:cs="Arial"/>
          <w:b/>
          <w:bCs/>
          <w:u w:val="single"/>
          <w:lang w:val="es-MX"/>
        </w:rPr>
        <w:t>Largo Plazo (más de 2 años)</w:t>
      </w:r>
    </w:p>
    <w:p w:rsidR="00000000" w:rsidRDefault="002E124D">
      <w:pPr>
        <w:numPr>
          <w:ilvl w:val="0"/>
          <w:numId w:val="19"/>
        </w:numPr>
        <w:spacing w:line="360" w:lineRule="auto"/>
        <w:jc w:val="both"/>
        <w:rPr>
          <w:rFonts w:ascii="Arial" w:hAnsi="Arial" w:cs="Arial"/>
          <w:b/>
          <w:bCs/>
          <w:u w:val="single"/>
          <w:lang w:val="es-MX"/>
        </w:rPr>
      </w:pPr>
      <w:r>
        <w:rPr>
          <w:rFonts w:ascii="Arial" w:hAnsi="Arial" w:cs="Arial"/>
          <w:lang w:val="es-MX"/>
        </w:rPr>
        <w:t xml:space="preserve">Reposicionar la imagen de Gran Hogar en la mente del consumidor </w:t>
      </w:r>
    </w:p>
    <w:p w:rsidR="00000000" w:rsidRDefault="002E124D">
      <w:pPr>
        <w:pStyle w:val="Encabezado"/>
        <w:tabs>
          <w:tab w:val="clear" w:pos="4252"/>
          <w:tab w:val="clear" w:pos="8504"/>
        </w:tabs>
        <w:rPr>
          <w:rFonts w:ascii="Arial" w:hAnsi="Arial" w:cs="Arial"/>
          <w:b/>
          <w:bCs/>
        </w:rPr>
      </w:pPr>
    </w:p>
    <w:p w:rsidR="00000000" w:rsidRDefault="002E124D">
      <w:pPr>
        <w:pStyle w:val="Encabezado"/>
        <w:numPr>
          <w:ilvl w:val="0"/>
          <w:numId w:val="1"/>
        </w:numPr>
        <w:tabs>
          <w:tab w:val="clear" w:pos="1080"/>
          <w:tab w:val="clear" w:pos="4252"/>
          <w:tab w:val="clear" w:pos="8504"/>
          <w:tab w:val="num" w:pos="540"/>
        </w:tabs>
        <w:ind w:hanging="1080"/>
        <w:rPr>
          <w:rFonts w:ascii="Arial" w:hAnsi="Arial" w:cs="Arial"/>
          <w:b/>
          <w:bCs/>
        </w:rPr>
      </w:pPr>
      <w:r>
        <w:rPr>
          <w:rFonts w:ascii="Arial" w:hAnsi="Arial" w:cs="Arial"/>
          <w:b/>
          <w:bCs/>
        </w:rPr>
        <w:t>METODOLOGÍA</w:t>
      </w:r>
    </w:p>
    <w:p w:rsidR="00000000" w:rsidRDefault="002E124D">
      <w:pPr>
        <w:pStyle w:val="Encabezado"/>
        <w:tabs>
          <w:tab w:val="clear" w:pos="4252"/>
          <w:tab w:val="clear" w:pos="8504"/>
        </w:tabs>
        <w:rPr>
          <w:rFonts w:ascii="Arial" w:hAnsi="Arial" w:cs="Arial"/>
          <w:b/>
          <w:bCs/>
        </w:rPr>
      </w:pPr>
    </w:p>
    <w:p w:rsidR="00000000" w:rsidRDefault="002E124D">
      <w:pPr>
        <w:spacing w:line="360" w:lineRule="auto"/>
        <w:rPr>
          <w:rFonts w:ascii="Arial" w:hAnsi="Arial" w:cs="Arial"/>
        </w:rPr>
      </w:pPr>
      <w:r>
        <w:rPr>
          <w:rFonts w:ascii="Arial" w:hAnsi="Arial" w:cs="Arial"/>
        </w:rPr>
        <w:t>Se ejecutaran las sig</w:t>
      </w:r>
      <w:r>
        <w:rPr>
          <w:rFonts w:ascii="Arial" w:hAnsi="Arial" w:cs="Arial"/>
        </w:rPr>
        <w:t>uientes actividades:</w:t>
      </w:r>
    </w:p>
    <w:p w:rsidR="00000000" w:rsidRDefault="002E124D">
      <w:pPr>
        <w:pStyle w:val="Textoindependiente"/>
        <w:numPr>
          <w:ilvl w:val="0"/>
          <w:numId w:val="20"/>
        </w:numPr>
        <w:jc w:val="both"/>
        <w:rPr>
          <w:sz w:val="24"/>
        </w:rPr>
      </w:pPr>
      <w:r>
        <w:rPr>
          <w:sz w:val="24"/>
          <w:u w:val="single"/>
        </w:rPr>
        <w:t>Análisis situacional:</w:t>
      </w:r>
      <w:r>
        <w:rPr>
          <w:sz w:val="24"/>
        </w:rPr>
        <w:t xml:space="preserve"> Iniciaremos investigando los antecedentes de la empresa basándonos en la recolección  de información secundaria, la misma que utilizaremos para el análisis del comportamiento de la compañía,  desde su creación has</w:t>
      </w:r>
      <w:r>
        <w:rPr>
          <w:sz w:val="24"/>
        </w:rPr>
        <w:t>ta la fecha actual, con el propósito de que nuestras  futuras propuestas  se ajusten a la empresa analizada.</w:t>
      </w:r>
    </w:p>
    <w:p w:rsidR="00000000" w:rsidRDefault="002E124D">
      <w:pPr>
        <w:pStyle w:val="Textoindependiente"/>
        <w:ind w:left="360"/>
        <w:jc w:val="both"/>
        <w:rPr>
          <w:sz w:val="24"/>
        </w:rPr>
      </w:pPr>
    </w:p>
    <w:p w:rsidR="00000000" w:rsidRDefault="002E124D">
      <w:pPr>
        <w:pStyle w:val="Textoindependiente"/>
        <w:numPr>
          <w:ilvl w:val="0"/>
          <w:numId w:val="20"/>
        </w:numPr>
        <w:jc w:val="both"/>
        <w:rPr>
          <w:sz w:val="24"/>
        </w:rPr>
      </w:pPr>
      <w:r>
        <w:rPr>
          <w:sz w:val="24"/>
          <w:u w:val="single"/>
        </w:rPr>
        <w:t>Investigación de Mercados:</w:t>
      </w:r>
      <w:r>
        <w:rPr>
          <w:sz w:val="24"/>
        </w:rPr>
        <w:t xml:space="preserve"> Para identificar las características con las que opera la competencia, su posicionamiento  sobre los consumidores poten</w:t>
      </w:r>
      <w:r>
        <w:rPr>
          <w:sz w:val="24"/>
        </w:rPr>
        <w:t>ciales, analizarlas y compararlas entre sí. Comenzaremos con la observación a profundidad de los distintos locales comerciales de la competencia, un estudio cualitativo y cuantitativo, una vez determinadas las necesidades y los objetivos de la investigació</w:t>
      </w:r>
      <w:r>
        <w:rPr>
          <w:sz w:val="24"/>
        </w:rPr>
        <w:t xml:space="preserve">n, se definirá la población y consecuentemente el número de la muestra representativa en las que se utilizarán los métodos de muestreos que se ajusten de mejor forma a este proyecto,  teniendo como base al segmento de mercado al que se  desea llegar. Esta </w:t>
      </w:r>
      <w:r>
        <w:rPr>
          <w:sz w:val="24"/>
        </w:rPr>
        <w:t>información se la obtendrá a través de fuentes primarias y secundarias, estás últimas por medio de entrevistas no estructuradas a varios grupos focales y encuestas Pero antes de realizar las encuestas se hará una prueba piloto para garantizar la viabilidad</w:t>
      </w:r>
      <w:r>
        <w:rPr>
          <w:sz w:val="24"/>
        </w:rPr>
        <w:t xml:space="preserve"> de la información a  obtener. Habiendo obtenido los datos se procederá a tabular para realizar el correspondiente análisis.</w:t>
      </w:r>
    </w:p>
    <w:p w:rsidR="00000000" w:rsidRDefault="002E124D">
      <w:pPr>
        <w:pStyle w:val="Sangradetextonormal"/>
        <w:ind w:left="0"/>
        <w:rPr>
          <w:rFonts w:ascii="Arial" w:hAnsi="Arial" w:cs="Arial"/>
        </w:rPr>
      </w:pPr>
    </w:p>
    <w:p w:rsidR="00000000" w:rsidRDefault="002E124D">
      <w:pPr>
        <w:pStyle w:val="Textoindependiente"/>
        <w:numPr>
          <w:ilvl w:val="0"/>
          <w:numId w:val="20"/>
        </w:numPr>
        <w:jc w:val="both"/>
        <w:rPr>
          <w:sz w:val="24"/>
        </w:rPr>
      </w:pPr>
      <w:r>
        <w:rPr>
          <w:sz w:val="24"/>
          <w:u w:val="single"/>
        </w:rPr>
        <w:t>Elaboración del Plan de Mercadeo de la empresa:</w:t>
      </w:r>
      <w:r>
        <w:rPr>
          <w:sz w:val="24"/>
        </w:rPr>
        <w:t xml:space="preserve">  Nos permitirá crear las estrategias y definir las características claves para nue</w:t>
      </w:r>
      <w:r>
        <w:rPr>
          <w:sz w:val="24"/>
        </w:rPr>
        <w:t>stra diferenciación como compañía frente al mercado.</w:t>
      </w:r>
      <w:r>
        <w:t xml:space="preserve">  </w:t>
      </w:r>
      <w:r>
        <w:rPr>
          <w:sz w:val="24"/>
        </w:rPr>
        <w:t>Para lo cuál utilizaremos el modelo de del libro</w:t>
      </w:r>
      <w:r>
        <w:rPr>
          <w:sz w:val="24"/>
          <w:lang w:val="es-ES_tradnl"/>
        </w:rPr>
        <w:t xml:space="preserve"> “COMO PREPARAR EL EXITOSO PLAN DE MERCADOTECNIA”</w:t>
      </w:r>
      <w:r>
        <w:rPr>
          <w:sz w:val="24"/>
        </w:rPr>
        <w:t xml:space="preserve"> cuyo autor es </w:t>
      </w:r>
      <w:r>
        <w:rPr>
          <w:sz w:val="24"/>
          <w:lang w:val="es-ES_tradnl"/>
        </w:rPr>
        <w:t>ROMAN G. HIEBING, JR, SCOTT W. COOPER</w:t>
      </w:r>
      <w:r>
        <w:rPr>
          <w:sz w:val="24"/>
        </w:rPr>
        <w:t xml:space="preserve"> pues la metodología que se implanta en esta obra se </w:t>
      </w:r>
      <w:r>
        <w:rPr>
          <w:sz w:val="24"/>
        </w:rPr>
        <w:t>ajusta a las necesidades de nuestro proyecto.</w:t>
      </w:r>
    </w:p>
    <w:p w:rsidR="00000000" w:rsidRDefault="002E124D">
      <w:pPr>
        <w:pStyle w:val="Encabezado"/>
        <w:tabs>
          <w:tab w:val="clear" w:pos="4252"/>
          <w:tab w:val="clear" w:pos="8504"/>
        </w:tabs>
        <w:rPr>
          <w:rFonts w:ascii="Arial" w:hAnsi="Arial" w:cs="Arial"/>
          <w:b/>
          <w:bCs/>
          <w:lang w:val="es-AR"/>
        </w:rPr>
      </w:pPr>
    </w:p>
    <w:p w:rsidR="00000000" w:rsidRDefault="002E124D">
      <w:pPr>
        <w:pStyle w:val="Encabezado"/>
        <w:tabs>
          <w:tab w:val="clear" w:pos="4252"/>
          <w:tab w:val="clear" w:pos="8504"/>
        </w:tabs>
        <w:rPr>
          <w:rFonts w:ascii="Arial" w:hAnsi="Arial" w:cs="Arial"/>
          <w:b/>
          <w:bCs/>
        </w:rPr>
      </w:pPr>
    </w:p>
    <w:p w:rsidR="00000000" w:rsidRDefault="002E124D">
      <w:pPr>
        <w:pStyle w:val="Encabezado"/>
        <w:tabs>
          <w:tab w:val="clear" w:pos="4252"/>
          <w:tab w:val="clear" w:pos="8504"/>
        </w:tabs>
        <w:rPr>
          <w:rFonts w:ascii="Arial" w:hAnsi="Arial" w:cs="Arial"/>
          <w:b/>
          <w:bCs/>
        </w:rPr>
      </w:pPr>
    </w:p>
    <w:p w:rsidR="00000000" w:rsidRDefault="002E124D">
      <w:pPr>
        <w:pStyle w:val="Encabezado"/>
        <w:tabs>
          <w:tab w:val="clear" w:pos="4252"/>
          <w:tab w:val="clear" w:pos="8504"/>
        </w:tabs>
        <w:rPr>
          <w:rFonts w:ascii="Arial" w:hAnsi="Arial" w:cs="Arial"/>
          <w:b/>
          <w:bCs/>
        </w:rPr>
      </w:pPr>
    </w:p>
    <w:p w:rsidR="00000000" w:rsidRDefault="002E124D">
      <w:pPr>
        <w:pStyle w:val="Encabezado"/>
        <w:tabs>
          <w:tab w:val="clear" w:pos="4252"/>
          <w:tab w:val="clear" w:pos="8504"/>
        </w:tabs>
        <w:rPr>
          <w:rFonts w:ascii="Arial" w:hAnsi="Arial" w:cs="Arial"/>
          <w:b/>
          <w:bCs/>
        </w:rPr>
      </w:pPr>
    </w:p>
    <w:p w:rsidR="00000000" w:rsidRDefault="002E124D">
      <w:pPr>
        <w:pStyle w:val="Encabezado"/>
        <w:tabs>
          <w:tab w:val="clear" w:pos="4252"/>
          <w:tab w:val="clear" w:pos="8504"/>
        </w:tabs>
        <w:rPr>
          <w:rFonts w:ascii="Arial" w:hAnsi="Arial" w:cs="Arial"/>
          <w:b/>
          <w:bCs/>
        </w:rPr>
      </w:pPr>
    </w:p>
    <w:p w:rsidR="00000000" w:rsidRDefault="002E124D">
      <w:pPr>
        <w:pStyle w:val="Encabezado"/>
        <w:tabs>
          <w:tab w:val="clear" w:pos="4252"/>
          <w:tab w:val="clear" w:pos="8504"/>
        </w:tabs>
        <w:rPr>
          <w:rFonts w:ascii="Arial" w:hAnsi="Arial" w:cs="Arial"/>
          <w:b/>
          <w:bCs/>
        </w:rPr>
      </w:pPr>
    </w:p>
    <w:p w:rsidR="00000000" w:rsidRDefault="002E124D">
      <w:pPr>
        <w:pStyle w:val="Encabezado"/>
        <w:tabs>
          <w:tab w:val="clear" w:pos="4252"/>
          <w:tab w:val="clear" w:pos="8504"/>
        </w:tabs>
        <w:rPr>
          <w:rFonts w:ascii="Arial" w:hAnsi="Arial" w:cs="Arial"/>
          <w:b/>
          <w:bCs/>
        </w:rPr>
      </w:pPr>
    </w:p>
    <w:p w:rsidR="00000000" w:rsidRDefault="002E124D">
      <w:pPr>
        <w:pStyle w:val="Encabezado"/>
        <w:tabs>
          <w:tab w:val="clear" w:pos="4252"/>
          <w:tab w:val="clear" w:pos="8504"/>
        </w:tabs>
        <w:rPr>
          <w:rFonts w:ascii="Arial" w:hAnsi="Arial" w:cs="Arial"/>
          <w:b/>
          <w:bCs/>
        </w:rPr>
      </w:pPr>
    </w:p>
    <w:p w:rsidR="00000000" w:rsidRDefault="002E124D">
      <w:pPr>
        <w:pStyle w:val="Encabezado"/>
        <w:tabs>
          <w:tab w:val="clear" w:pos="4252"/>
          <w:tab w:val="clear" w:pos="8504"/>
        </w:tabs>
        <w:rPr>
          <w:rFonts w:ascii="Arial" w:hAnsi="Arial" w:cs="Arial"/>
          <w:b/>
          <w:bCs/>
        </w:rPr>
      </w:pPr>
    </w:p>
    <w:p w:rsidR="00000000" w:rsidRDefault="002E124D">
      <w:pPr>
        <w:pStyle w:val="Encabezado"/>
        <w:numPr>
          <w:ilvl w:val="0"/>
          <w:numId w:val="1"/>
        </w:numPr>
        <w:tabs>
          <w:tab w:val="clear" w:pos="4252"/>
          <w:tab w:val="clear" w:pos="8504"/>
        </w:tabs>
        <w:rPr>
          <w:rFonts w:ascii="Arial" w:hAnsi="Arial" w:cs="Arial"/>
          <w:b/>
          <w:bCs/>
        </w:rPr>
      </w:pPr>
      <w:r>
        <w:rPr>
          <w:rFonts w:ascii="Arial" w:hAnsi="Arial" w:cs="Arial"/>
          <w:b/>
          <w:bCs/>
        </w:rPr>
        <w:t>CONTENIDO</w:t>
      </w:r>
    </w:p>
    <w:p w:rsidR="00000000" w:rsidRDefault="002E124D">
      <w:pPr>
        <w:pStyle w:val="Encabezado"/>
        <w:tabs>
          <w:tab w:val="clear" w:pos="4252"/>
          <w:tab w:val="clear" w:pos="8504"/>
        </w:tabs>
        <w:ind w:left="360"/>
        <w:rPr>
          <w:rFonts w:ascii="Arial" w:hAnsi="Arial" w:cs="Arial"/>
          <w:b/>
          <w:bCs/>
        </w:rPr>
      </w:pPr>
    </w:p>
    <w:p w:rsidR="00000000" w:rsidRDefault="002E124D">
      <w:pPr>
        <w:numPr>
          <w:ilvl w:val="0"/>
          <w:numId w:val="3"/>
        </w:numPr>
        <w:spacing w:line="360" w:lineRule="auto"/>
        <w:rPr>
          <w:rFonts w:ascii="Arial" w:hAnsi="Arial" w:cs="Arial"/>
        </w:rPr>
      </w:pPr>
      <w:r>
        <w:rPr>
          <w:rFonts w:ascii="Arial" w:hAnsi="Arial" w:cs="Arial"/>
        </w:rPr>
        <w:t>Indice</w:t>
      </w:r>
    </w:p>
    <w:p w:rsidR="00000000" w:rsidRDefault="002E124D">
      <w:pPr>
        <w:numPr>
          <w:ilvl w:val="0"/>
          <w:numId w:val="3"/>
        </w:numPr>
        <w:spacing w:line="360" w:lineRule="auto"/>
        <w:rPr>
          <w:rFonts w:ascii="Arial" w:hAnsi="Arial" w:cs="Arial"/>
        </w:rPr>
      </w:pPr>
      <w:r>
        <w:rPr>
          <w:rFonts w:ascii="Arial" w:hAnsi="Arial" w:cs="Arial"/>
        </w:rPr>
        <w:t>Resumen Ejecutivo</w:t>
      </w:r>
    </w:p>
    <w:p w:rsidR="00000000" w:rsidRDefault="002E124D">
      <w:pPr>
        <w:numPr>
          <w:ilvl w:val="0"/>
          <w:numId w:val="3"/>
        </w:numPr>
        <w:spacing w:line="360" w:lineRule="auto"/>
        <w:rPr>
          <w:rFonts w:ascii="Arial" w:hAnsi="Arial" w:cs="Arial"/>
        </w:rPr>
      </w:pPr>
      <w:r>
        <w:rPr>
          <w:rFonts w:ascii="Arial" w:hAnsi="Arial" w:cs="Arial"/>
        </w:rPr>
        <w:t>Introducción</w:t>
      </w:r>
    </w:p>
    <w:p w:rsidR="00000000" w:rsidRDefault="002E124D">
      <w:pPr>
        <w:ind w:left="1440"/>
        <w:rPr>
          <w:rFonts w:ascii="Arial" w:hAnsi="Arial" w:cs="Arial"/>
        </w:rPr>
      </w:pPr>
    </w:p>
    <w:p w:rsidR="00000000" w:rsidRDefault="002E124D">
      <w:pPr>
        <w:pStyle w:val="Textoindependiente"/>
        <w:numPr>
          <w:ilvl w:val="0"/>
          <w:numId w:val="29"/>
        </w:numPr>
        <w:rPr>
          <w:b/>
          <w:bCs/>
          <w:sz w:val="24"/>
        </w:rPr>
      </w:pPr>
      <w:r>
        <w:rPr>
          <w:b/>
          <w:bCs/>
          <w:sz w:val="24"/>
        </w:rPr>
        <w:t>ANÁLISIS DEL MERCADO DE ALMACENES DE ARTÍCULOS PARA EL HOGAR.</w:t>
      </w:r>
    </w:p>
    <w:p w:rsidR="00000000" w:rsidRDefault="002E124D">
      <w:pPr>
        <w:pStyle w:val="Textoindependiente"/>
        <w:spacing w:line="360" w:lineRule="auto"/>
        <w:rPr>
          <w:sz w:val="24"/>
        </w:rPr>
      </w:pPr>
    </w:p>
    <w:p w:rsidR="00000000" w:rsidRDefault="002E124D">
      <w:pPr>
        <w:pStyle w:val="Textoindependiente"/>
        <w:numPr>
          <w:ilvl w:val="2"/>
          <w:numId w:val="29"/>
        </w:numPr>
        <w:spacing w:line="360" w:lineRule="auto"/>
        <w:ind w:left="1440" w:hanging="720"/>
        <w:rPr>
          <w:sz w:val="24"/>
        </w:rPr>
      </w:pPr>
      <w:r>
        <w:rPr>
          <w:sz w:val="24"/>
        </w:rPr>
        <w:t>Historia y problemas de los primeros Almacenes de artículos para el hogar en Guayaquil</w:t>
      </w:r>
    </w:p>
    <w:p w:rsidR="00000000" w:rsidRDefault="002E124D">
      <w:pPr>
        <w:pStyle w:val="Textoindependiente"/>
        <w:numPr>
          <w:ilvl w:val="2"/>
          <w:numId w:val="29"/>
        </w:numPr>
        <w:spacing w:line="360" w:lineRule="auto"/>
        <w:rPr>
          <w:sz w:val="24"/>
        </w:rPr>
      </w:pPr>
      <w:r>
        <w:rPr>
          <w:sz w:val="24"/>
        </w:rPr>
        <w:t>Análisis de los cambios en el entorno.</w:t>
      </w:r>
    </w:p>
    <w:p w:rsidR="00000000" w:rsidRDefault="002E124D">
      <w:pPr>
        <w:pStyle w:val="Textoindependiente"/>
        <w:numPr>
          <w:ilvl w:val="2"/>
          <w:numId w:val="29"/>
        </w:numPr>
        <w:spacing w:line="360" w:lineRule="auto"/>
        <w:rPr>
          <w:sz w:val="24"/>
        </w:rPr>
      </w:pPr>
      <w:r>
        <w:rPr>
          <w:sz w:val="24"/>
        </w:rPr>
        <w:t>Introducción de Gran Hogar</w:t>
      </w:r>
    </w:p>
    <w:p w:rsidR="00000000" w:rsidRDefault="002E124D">
      <w:pPr>
        <w:pStyle w:val="Textoindependiente"/>
        <w:numPr>
          <w:ilvl w:val="2"/>
          <w:numId w:val="29"/>
        </w:numPr>
        <w:spacing w:line="360" w:lineRule="auto"/>
        <w:rPr>
          <w:sz w:val="24"/>
        </w:rPr>
      </w:pPr>
      <w:r>
        <w:rPr>
          <w:sz w:val="24"/>
        </w:rPr>
        <w:t>Análisis histórico de rendimiento de Gran Hogar.</w:t>
      </w:r>
    </w:p>
    <w:p w:rsidR="00000000" w:rsidRDefault="002E124D">
      <w:pPr>
        <w:pStyle w:val="Textoindependiente"/>
        <w:numPr>
          <w:ilvl w:val="3"/>
          <w:numId w:val="29"/>
        </w:numPr>
        <w:spacing w:line="360" w:lineRule="auto"/>
        <w:rPr>
          <w:sz w:val="24"/>
        </w:rPr>
      </w:pPr>
      <w:r>
        <w:rPr>
          <w:sz w:val="24"/>
        </w:rPr>
        <w:t>Análisis por estacionalidad</w:t>
      </w:r>
    </w:p>
    <w:p w:rsidR="00000000" w:rsidRDefault="002E124D">
      <w:pPr>
        <w:pStyle w:val="Textoindependiente"/>
        <w:numPr>
          <w:ilvl w:val="3"/>
          <w:numId w:val="29"/>
        </w:numPr>
        <w:spacing w:line="360" w:lineRule="auto"/>
        <w:rPr>
          <w:sz w:val="24"/>
        </w:rPr>
      </w:pPr>
      <w:r>
        <w:rPr>
          <w:sz w:val="24"/>
        </w:rPr>
        <w:t xml:space="preserve">Análisis por almacén </w:t>
      </w:r>
    </w:p>
    <w:p w:rsidR="00000000" w:rsidRDefault="002E124D">
      <w:pPr>
        <w:pStyle w:val="Textoindependiente"/>
        <w:numPr>
          <w:ilvl w:val="3"/>
          <w:numId w:val="29"/>
        </w:numPr>
        <w:spacing w:line="360" w:lineRule="auto"/>
        <w:rPr>
          <w:sz w:val="24"/>
        </w:rPr>
      </w:pPr>
      <w:r>
        <w:rPr>
          <w:sz w:val="24"/>
        </w:rPr>
        <w:t>Análisis por líneas de productos.</w:t>
      </w:r>
    </w:p>
    <w:p w:rsidR="00000000" w:rsidRDefault="002E124D">
      <w:pPr>
        <w:pStyle w:val="Textoindependiente"/>
        <w:spacing w:line="360" w:lineRule="auto"/>
        <w:ind w:left="1080"/>
        <w:rPr>
          <w:sz w:val="24"/>
        </w:rPr>
      </w:pPr>
    </w:p>
    <w:p w:rsidR="00000000" w:rsidRDefault="002E124D">
      <w:pPr>
        <w:pStyle w:val="Textoindependiente"/>
        <w:numPr>
          <w:ilvl w:val="0"/>
          <w:numId w:val="29"/>
        </w:numPr>
        <w:spacing w:line="360" w:lineRule="auto"/>
        <w:rPr>
          <w:b/>
          <w:bCs/>
          <w:sz w:val="24"/>
        </w:rPr>
      </w:pPr>
      <w:r>
        <w:rPr>
          <w:b/>
          <w:bCs/>
          <w:sz w:val="24"/>
        </w:rPr>
        <w:t>INVESTIGACIÓN DE MERCADO.</w:t>
      </w:r>
    </w:p>
    <w:p w:rsidR="00000000" w:rsidRDefault="002E124D">
      <w:pPr>
        <w:pStyle w:val="Textoindependiente"/>
        <w:numPr>
          <w:ilvl w:val="1"/>
          <w:numId w:val="29"/>
        </w:numPr>
        <w:spacing w:line="360" w:lineRule="auto"/>
        <w:rPr>
          <w:sz w:val="24"/>
        </w:rPr>
      </w:pPr>
      <w:r>
        <w:rPr>
          <w:sz w:val="24"/>
        </w:rPr>
        <w:t>Establecer la necesidad de inf</w:t>
      </w:r>
      <w:r>
        <w:rPr>
          <w:sz w:val="24"/>
        </w:rPr>
        <w:t>ormación.</w:t>
      </w:r>
    </w:p>
    <w:p w:rsidR="00000000" w:rsidRDefault="002E124D">
      <w:pPr>
        <w:pStyle w:val="Textoindependiente"/>
        <w:numPr>
          <w:ilvl w:val="1"/>
          <w:numId w:val="29"/>
        </w:numPr>
        <w:spacing w:line="360" w:lineRule="auto"/>
        <w:rPr>
          <w:sz w:val="24"/>
        </w:rPr>
      </w:pPr>
      <w:r>
        <w:rPr>
          <w:sz w:val="24"/>
        </w:rPr>
        <w:t>Especificación de la objetivos de la investigación.</w:t>
      </w:r>
    </w:p>
    <w:p w:rsidR="00000000" w:rsidRDefault="002E124D">
      <w:pPr>
        <w:pStyle w:val="Textoindependiente"/>
        <w:numPr>
          <w:ilvl w:val="1"/>
          <w:numId w:val="29"/>
        </w:numPr>
        <w:spacing w:line="360" w:lineRule="auto"/>
        <w:rPr>
          <w:sz w:val="24"/>
        </w:rPr>
      </w:pPr>
      <w:r>
        <w:rPr>
          <w:sz w:val="24"/>
        </w:rPr>
        <w:t>Determinación del diseño de la investigación y las fuentes de datos.</w:t>
      </w:r>
    </w:p>
    <w:p w:rsidR="00000000" w:rsidRDefault="002E124D">
      <w:pPr>
        <w:pStyle w:val="Textoindependiente"/>
        <w:spacing w:line="360" w:lineRule="auto"/>
        <w:ind w:left="360"/>
        <w:rPr>
          <w:sz w:val="24"/>
        </w:rPr>
      </w:pPr>
      <w:r>
        <w:rPr>
          <w:sz w:val="24"/>
        </w:rPr>
        <w:br w:type="page"/>
      </w:r>
    </w:p>
    <w:p w:rsidR="00000000" w:rsidRDefault="002E124D">
      <w:pPr>
        <w:pStyle w:val="Textoindependiente"/>
        <w:numPr>
          <w:ilvl w:val="1"/>
          <w:numId w:val="29"/>
        </w:numPr>
        <w:spacing w:line="360" w:lineRule="auto"/>
        <w:rPr>
          <w:sz w:val="24"/>
        </w:rPr>
      </w:pPr>
      <w:r>
        <w:rPr>
          <w:sz w:val="24"/>
        </w:rPr>
        <w:t>Desarrollo del procedimiento de recolección de datos.</w:t>
      </w:r>
    </w:p>
    <w:p w:rsidR="00000000" w:rsidRDefault="002E124D">
      <w:pPr>
        <w:pStyle w:val="Textoindependiente"/>
        <w:numPr>
          <w:ilvl w:val="1"/>
          <w:numId w:val="29"/>
        </w:numPr>
        <w:spacing w:line="360" w:lineRule="auto"/>
        <w:rPr>
          <w:sz w:val="24"/>
        </w:rPr>
      </w:pPr>
      <w:r>
        <w:rPr>
          <w:sz w:val="24"/>
        </w:rPr>
        <w:t>Diseño de la muestra.</w:t>
      </w:r>
    </w:p>
    <w:p w:rsidR="00000000" w:rsidRDefault="002E124D">
      <w:pPr>
        <w:pStyle w:val="Textoindependiente"/>
        <w:numPr>
          <w:ilvl w:val="1"/>
          <w:numId w:val="29"/>
        </w:numPr>
        <w:spacing w:line="360" w:lineRule="auto"/>
        <w:rPr>
          <w:sz w:val="24"/>
        </w:rPr>
      </w:pPr>
      <w:r>
        <w:rPr>
          <w:sz w:val="24"/>
        </w:rPr>
        <w:t>Procesamiento de Datos.</w:t>
      </w:r>
    </w:p>
    <w:p w:rsidR="00000000" w:rsidRDefault="002E124D">
      <w:pPr>
        <w:pStyle w:val="Textoindependiente"/>
        <w:numPr>
          <w:ilvl w:val="1"/>
          <w:numId w:val="29"/>
        </w:numPr>
        <w:spacing w:line="360" w:lineRule="auto"/>
        <w:rPr>
          <w:sz w:val="24"/>
        </w:rPr>
      </w:pPr>
      <w:r>
        <w:rPr>
          <w:sz w:val="24"/>
        </w:rPr>
        <w:t>Análisis de Datos.</w:t>
      </w:r>
    </w:p>
    <w:p w:rsidR="00000000" w:rsidRDefault="002E124D">
      <w:pPr>
        <w:pStyle w:val="Textoindependiente"/>
        <w:numPr>
          <w:ilvl w:val="2"/>
          <w:numId w:val="29"/>
        </w:numPr>
        <w:spacing w:line="360" w:lineRule="auto"/>
        <w:rPr>
          <w:sz w:val="24"/>
        </w:rPr>
      </w:pPr>
      <w:r>
        <w:rPr>
          <w:sz w:val="24"/>
        </w:rPr>
        <w:t>Anál</w:t>
      </w:r>
      <w:r>
        <w:rPr>
          <w:sz w:val="24"/>
        </w:rPr>
        <w:t>isis Cualitativo..</w:t>
      </w:r>
    </w:p>
    <w:p w:rsidR="00000000" w:rsidRDefault="002E124D">
      <w:pPr>
        <w:pStyle w:val="Textoindependiente"/>
        <w:numPr>
          <w:ilvl w:val="2"/>
          <w:numId w:val="29"/>
        </w:numPr>
        <w:spacing w:line="360" w:lineRule="auto"/>
        <w:rPr>
          <w:sz w:val="24"/>
        </w:rPr>
      </w:pPr>
      <w:r>
        <w:rPr>
          <w:sz w:val="24"/>
        </w:rPr>
        <w:t>Análisis Cuantitativo</w:t>
      </w:r>
    </w:p>
    <w:p w:rsidR="00000000" w:rsidRDefault="002E124D">
      <w:pPr>
        <w:pStyle w:val="Textoindependiente"/>
        <w:spacing w:line="360" w:lineRule="auto"/>
        <w:rPr>
          <w:sz w:val="24"/>
        </w:rPr>
      </w:pPr>
    </w:p>
    <w:p w:rsidR="00000000" w:rsidRDefault="002E124D">
      <w:pPr>
        <w:pStyle w:val="Textoindependiente"/>
        <w:numPr>
          <w:ilvl w:val="0"/>
          <w:numId w:val="29"/>
        </w:numPr>
        <w:spacing w:line="360" w:lineRule="auto"/>
        <w:rPr>
          <w:b/>
          <w:bCs/>
          <w:sz w:val="24"/>
        </w:rPr>
      </w:pPr>
      <w:r>
        <w:rPr>
          <w:b/>
          <w:bCs/>
          <w:sz w:val="24"/>
        </w:rPr>
        <w:t>DISEÑO DEL PLAN ESTRATÉGICO</w:t>
      </w:r>
    </w:p>
    <w:p w:rsidR="00000000" w:rsidRDefault="002E124D">
      <w:pPr>
        <w:pStyle w:val="Textoindependiente"/>
        <w:numPr>
          <w:ilvl w:val="1"/>
          <w:numId w:val="29"/>
        </w:numPr>
        <w:spacing w:line="360" w:lineRule="auto"/>
        <w:rPr>
          <w:sz w:val="24"/>
        </w:rPr>
      </w:pPr>
      <w:r>
        <w:rPr>
          <w:sz w:val="24"/>
        </w:rPr>
        <w:t>Análisis Situacional de la empresa</w:t>
      </w:r>
    </w:p>
    <w:p w:rsidR="00000000" w:rsidRDefault="002E124D">
      <w:pPr>
        <w:pStyle w:val="Textoindependiente"/>
        <w:numPr>
          <w:ilvl w:val="2"/>
          <w:numId w:val="29"/>
        </w:numPr>
        <w:spacing w:line="360" w:lineRule="auto"/>
        <w:rPr>
          <w:sz w:val="24"/>
        </w:rPr>
      </w:pPr>
      <w:r>
        <w:rPr>
          <w:sz w:val="24"/>
        </w:rPr>
        <w:t>Filosofía y Actividad de “ Gran Hogar”</w:t>
      </w:r>
    </w:p>
    <w:p w:rsidR="00000000" w:rsidRDefault="002E124D">
      <w:pPr>
        <w:pStyle w:val="Textoindependiente"/>
        <w:numPr>
          <w:ilvl w:val="2"/>
          <w:numId w:val="29"/>
        </w:numPr>
        <w:spacing w:line="360" w:lineRule="auto"/>
        <w:rPr>
          <w:sz w:val="24"/>
        </w:rPr>
      </w:pPr>
      <w:r>
        <w:rPr>
          <w:sz w:val="24"/>
        </w:rPr>
        <w:t>Análisis FODA</w:t>
      </w:r>
    </w:p>
    <w:p w:rsidR="00000000" w:rsidRDefault="002E124D">
      <w:pPr>
        <w:pStyle w:val="Textoindependiente"/>
        <w:numPr>
          <w:ilvl w:val="1"/>
          <w:numId w:val="29"/>
        </w:numPr>
        <w:spacing w:line="360" w:lineRule="auto"/>
        <w:rPr>
          <w:sz w:val="24"/>
        </w:rPr>
      </w:pPr>
      <w:r>
        <w:rPr>
          <w:sz w:val="24"/>
        </w:rPr>
        <w:t>El Mercado</w:t>
      </w:r>
    </w:p>
    <w:p w:rsidR="00000000" w:rsidRDefault="002E124D">
      <w:pPr>
        <w:pStyle w:val="Textoindependiente"/>
        <w:numPr>
          <w:ilvl w:val="2"/>
          <w:numId w:val="29"/>
        </w:numPr>
        <w:spacing w:line="360" w:lineRule="auto"/>
        <w:rPr>
          <w:sz w:val="24"/>
        </w:rPr>
      </w:pPr>
      <w:r>
        <w:rPr>
          <w:sz w:val="24"/>
        </w:rPr>
        <w:t>Participación de Mercado</w:t>
      </w:r>
    </w:p>
    <w:p w:rsidR="00000000" w:rsidRDefault="002E124D">
      <w:pPr>
        <w:pStyle w:val="Textoindependiente"/>
        <w:numPr>
          <w:ilvl w:val="2"/>
          <w:numId w:val="29"/>
        </w:numPr>
        <w:spacing w:line="360" w:lineRule="auto"/>
        <w:rPr>
          <w:sz w:val="24"/>
        </w:rPr>
      </w:pPr>
      <w:r>
        <w:rPr>
          <w:sz w:val="24"/>
        </w:rPr>
        <w:t>Macro Segmentación del Mercado meta</w:t>
      </w:r>
    </w:p>
    <w:p w:rsidR="00000000" w:rsidRDefault="002E124D">
      <w:pPr>
        <w:pStyle w:val="Textoindependiente"/>
        <w:numPr>
          <w:ilvl w:val="2"/>
          <w:numId w:val="29"/>
        </w:numPr>
        <w:spacing w:line="360" w:lineRule="auto"/>
        <w:rPr>
          <w:sz w:val="24"/>
        </w:rPr>
      </w:pPr>
      <w:r>
        <w:rPr>
          <w:sz w:val="24"/>
        </w:rPr>
        <w:t>Micro Segmentación del Mer</w:t>
      </w:r>
      <w:r>
        <w:rPr>
          <w:sz w:val="24"/>
        </w:rPr>
        <w:t>cado meta</w:t>
      </w:r>
    </w:p>
    <w:p w:rsidR="00000000" w:rsidRDefault="002E124D">
      <w:pPr>
        <w:pStyle w:val="Textoindependiente"/>
        <w:numPr>
          <w:ilvl w:val="1"/>
          <w:numId w:val="29"/>
        </w:numPr>
        <w:spacing w:line="360" w:lineRule="auto"/>
        <w:rPr>
          <w:sz w:val="24"/>
        </w:rPr>
      </w:pPr>
      <w:r>
        <w:rPr>
          <w:sz w:val="24"/>
        </w:rPr>
        <w:t>El Almacén</w:t>
      </w:r>
    </w:p>
    <w:p w:rsidR="00000000" w:rsidRDefault="002E124D">
      <w:pPr>
        <w:pStyle w:val="Textoindependiente"/>
        <w:numPr>
          <w:ilvl w:val="2"/>
          <w:numId w:val="29"/>
        </w:numPr>
        <w:spacing w:line="360" w:lineRule="auto"/>
        <w:rPr>
          <w:sz w:val="24"/>
        </w:rPr>
      </w:pPr>
      <w:r>
        <w:rPr>
          <w:sz w:val="24"/>
        </w:rPr>
        <w:t>Líneas de productos</w:t>
      </w:r>
    </w:p>
    <w:p w:rsidR="00000000" w:rsidRDefault="002E124D">
      <w:pPr>
        <w:pStyle w:val="Textoindependiente"/>
        <w:numPr>
          <w:ilvl w:val="2"/>
          <w:numId w:val="29"/>
        </w:numPr>
        <w:spacing w:line="360" w:lineRule="auto"/>
        <w:rPr>
          <w:sz w:val="24"/>
        </w:rPr>
      </w:pPr>
      <w:r>
        <w:rPr>
          <w:sz w:val="24"/>
        </w:rPr>
        <w:t>Servicio al cliente</w:t>
      </w:r>
    </w:p>
    <w:p w:rsidR="00000000" w:rsidRDefault="002E124D">
      <w:pPr>
        <w:pStyle w:val="Textoindependiente"/>
        <w:numPr>
          <w:ilvl w:val="2"/>
          <w:numId w:val="29"/>
        </w:numPr>
        <w:spacing w:line="360" w:lineRule="auto"/>
        <w:rPr>
          <w:sz w:val="24"/>
        </w:rPr>
      </w:pPr>
      <w:r>
        <w:rPr>
          <w:sz w:val="24"/>
        </w:rPr>
        <w:t>Merchandising</w:t>
      </w:r>
    </w:p>
    <w:p w:rsidR="00000000" w:rsidRDefault="002E124D">
      <w:pPr>
        <w:pStyle w:val="Textoindependiente"/>
        <w:numPr>
          <w:ilvl w:val="1"/>
          <w:numId w:val="29"/>
        </w:numPr>
        <w:spacing w:line="360" w:lineRule="auto"/>
        <w:rPr>
          <w:sz w:val="24"/>
        </w:rPr>
      </w:pPr>
      <w:r>
        <w:rPr>
          <w:sz w:val="24"/>
        </w:rPr>
        <w:t>Posicionamiento</w:t>
      </w:r>
    </w:p>
    <w:p w:rsidR="00000000" w:rsidRDefault="002E124D">
      <w:pPr>
        <w:pStyle w:val="Textoindependiente"/>
        <w:numPr>
          <w:ilvl w:val="1"/>
          <w:numId w:val="29"/>
        </w:numPr>
        <w:spacing w:line="360" w:lineRule="auto"/>
        <w:rPr>
          <w:sz w:val="24"/>
        </w:rPr>
      </w:pPr>
      <w:r>
        <w:rPr>
          <w:sz w:val="24"/>
        </w:rPr>
        <w:t>Análisis de los hábitos de compra</w:t>
      </w:r>
    </w:p>
    <w:p w:rsidR="00000000" w:rsidRDefault="002E124D">
      <w:pPr>
        <w:pStyle w:val="Textoindependiente"/>
        <w:numPr>
          <w:ilvl w:val="1"/>
          <w:numId w:val="29"/>
        </w:numPr>
        <w:spacing w:line="360" w:lineRule="auto"/>
        <w:rPr>
          <w:sz w:val="24"/>
        </w:rPr>
      </w:pPr>
      <w:r>
        <w:rPr>
          <w:sz w:val="24"/>
        </w:rPr>
        <w:t>Matriz Importancia resultados</w:t>
      </w:r>
    </w:p>
    <w:p w:rsidR="00000000" w:rsidRDefault="002E124D">
      <w:pPr>
        <w:pStyle w:val="Textoindependiente"/>
        <w:numPr>
          <w:ilvl w:val="1"/>
          <w:numId w:val="29"/>
        </w:numPr>
        <w:spacing w:line="360" w:lineRule="auto"/>
        <w:rPr>
          <w:sz w:val="24"/>
        </w:rPr>
      </w:pPr>
      <w:r>
        <w:rPr>
          <w:sz w:val="24"/>
        </w:rPr>
        <w:t>Matriz B.C.G.</w:t>
      </w:r>
    </w:p>
    <w:p w:rsidR="00000000" w:rsidRDefault="002E124D">
      <w:pPr>
        <w:pStyle w:val="Textoindependiente"/>
        <w:numPr>
          <w:ilvl w:val="1"/>
          <w:numId w:val="29"/>
        </w:numPr>
        <w:spacing w:line="360" w:lineRule="auto"/>
        <w:rPr>
          <w:sz w:val="24"/>
        </w:rPr>
      </w:pPr>
      <w:r>
        <w:rPr>
          <w:sz w:val="24"/>
        </w:rPr>
        <w:t>Modelo de Implicación F.C.B.</w:t>
      </w:r>
    </w:p>
    <w:p w:rsidR="00000000" w:rsidRDefault="002E124D">
      <w:pPr>
        <w:pStyle w:val="Textoindependiente"/>
        <w:numPr>
          <w:ilvl w:val="1"/>
          <w:numId w:val="29"/>
        </w:numPr>
        <w:spacing w:line="360" w:lineRule="auto"/>
        <w:rPr>
          <w:sz w:val="24"/>
        </w:rPr>
      </w:pPr>
      <w:r>
        <w:rPr>
          <w:sz w:val="24"/>
        </w:rPr>
        <w:t>Análisis de Porter</w:t>
      </w:r>
    </w:p>
    <w:p w:rsidR="00000000" w:rsidRDefault="002E124D">
      <w:pPr>
        <w:pStyle w:val="Textoindependiente"/>
        <w:numPr>
          <w:ilvl w:val="2"/>
          <w:numId w:val="29"/>
        </w:numPr>
        <w:spacing w:line="360" w:lineRule="auto"/>
        <w:rPr>
          <w:sz w:val="24"/>
        </w:rPr>
      </w:pPr>
      <w:r>
        <w:rPr>
          <w:sz w:val="24"/>
        </w:rPr>
        <w:t>Competidores potenciales</w:t>
      </w:r>
    </w:p>
    <w:p w:rsidR="00000000" w:rsidRDefault="002E124D">
      <w:pPr>
        <w:pStyle w:val="Textoindependiente"/>
        <w:numPr>
          <w:ilvl w:val="2"/>
          <w:numId w:val="29"/>
        </w:numPr>
        <w:spacing w:line="360" w:lineRule="auto"/>
        <w:rPr>
          <w:sz w:val="24"/>
        </w:rPr>
      </w:pPr>
      <w:r>
        <w:rPr>
          <w:sz w:val="24"/>
        </w:rPr>
        <w:t>Amenaza de los</w:t>
      </w:r>
      <w:r>
        <w:rPr>
          <w:sz w:val="24"/>
        </w:rPr>
        <w:t xml:space="preserve"> nuevos Competidores</w:t>
      </w:r>
    </w:p>
    <w:p w:rsidR="00000000" w:rsidRDefault="002E124D">
      <w:pPr>
        <w:pStyle w:val="Textoindependiente"/>
        <w:numPr>
          <w:ilvl w:val="2"/>
          <w:numId w:val="29"/>
        </w:numPr>
        <w:spacing w:line="360" w:lineRule="auto"/>
        <w:rPr>
          <w:sz w:val="24"/>
        </w:rPr>
      </w:pPr>
      <w:r>
        <w:rPr>
          <w:sz w:val="24"/>
        </w:rPr>
        <w:t>Poder de negociación de los clientes</w:t>
      </w:r>
    </w:p>
    <w:p w:rsidR="00000000" w:rsidRDefault="002E124D">
      <w:pPr>
        <w:pStyle w:val="Textoindependiente"/>
        <w:numPr>
          <w:ilvl w:val="2"/>
          <w:numId w:val="29"/>
        </w:numPr>
        <w:spacing w:line="360" w:lineRule="auto"/>
        <w:rPr>
          <w:sz w:val="24"/>
        </w:rPr>
      </w:pPr>
      <w:r>
        <w:rPr>
          <w:sz w:val="24"/>
        </w:rPr>
        <w:t>Poder de negociación de los proveedores</w:t>
      </w:r>
    </w:p>
    <w:p w:rsidR="00000000" w:rsidRDefault="002E124D">
      <w:pPr>
        <w:pStyle w:val="Textoindependiente"/>
        <w:numPr>
          <w:ilvl w:val="2"/>
          <w:numId w:val="29"/>
        </w:numPr>
        <w:spacing w:line="360" w:lineRule="auto"/>
        <w:rPr>
          <w:sz w:val="24"/>
        </w:rPr>
      </w:pPr>
      <w:r>
        <w:rPr>
          <w:sz w:val="24"/>
        </w:rPr>
        <w:t>Sustitutos</w:t>
      </w:r>
    </w:p>
    <w:p w:rsidR="00000000" w:rsidRDefault="002E124D">
      <w:pPr>
        <w:pStyle w:val="Textoindependiente"/>
        <w:numPr>
          <w:ilvl w:val="1"/>
          <w:numId w:val="29"/>
        </w:numPr>
        <w:spacing w:line="360" w:lineRule="auto"/>
        <w:rPr>
          <w:sz w:val="24"/>
        </w:rPr>
      </w:pPr>
      <w:r>
        <w:rPr>
          <w:sz w:val="24"/>
        </w:rPr>
        <w:lastRenderedPageBreak/>
        <w:t>Análisis del ciclo de Vida del los productos del Almacén.</w:t>
      </w:r>
    </w:p>
    <w:p w:rsidR="00000000" w:rsidRDefault="002E124D">
      <w:pPr>
        <w:pStyle w:val="Textoindependiente"/>
        <w:numPr>
          <w:ilvl w:val="1"/>
          <w:numId w:val="29"/>
        </w:numPr>
        <w:spacing w:line="360" w:lineRule="auto"/>
        <w:rPr>
          <w:sz w:val="24"/>
        </w:rPr>
      </w:pPr>
      <w:r>
        <w:rPr>
          <w:sz w:val="24"/>
        </w:rPr>
        <w:t>Análisis Situacional del Almacén</w:t>
      </w:r>
    </w:p>
    <w:p w:rsidR="00000000" w:rsidRDefault="002E124D">
      <w:pPr>
        <w:pStyle w:val="Textoindependiente"/>
        <w:numPr>
          <w:ilvl w:val="2"/>
          <w:numId w:val="29"/>
        </w:numPr>
        <w:spacing w:line="360" w:lineRule="auto"/>
        <w:rPr>
          <w:sz w:val="24"/>
        </w:rPr>
      </w:pPr>
      <w:r>
        <w:rPr>
          <w:sz w:val="24"/>
        </w:rPr>
        <w:t>Precios</w:t>
      </w:r>
    </w:p>
    <w:p w:rsidR="00000000" w:rsidRDefault="002E124D">
      <w:pPr>
        <w:pStyle w:val="Textoindependiente"/>
        <w:numPr>
          <w:ilvl w:val="2"/>
          <w:numId w:val="29"/>
        </w:numPr>
        <w:spacing w:line="360" w:lineRule="auto"/>
        <w:rPr>
          <w:sz w:val="24"/>
        </w:rPr>
      </w:pPr>
      <w:r>
        <w:rPr>
          <w:sz w:val="24"/>
        </w:rPr>
        <w:t>Distribución</w:t>
      </w:r>
    </w:p>
    <w:p w:rsidR="00000000" w:rsidRDefault="002E124D">
      <w:pPr>
        <w:pStyle w:val="Textoindependiente"/>
        <w:numPr>
          <w:ilvl w:val="2"/>
          <w:numId w:val="29"/>
        </w:numPr>
        <w:spacing w:line="360" w:lineRule="auto"/>
        <w:rPr>
          <w:sz w:val="24"/>
        </w:rPr>
      </w:pPr>
      <w:r>
        <w:rPr>
          <w:sz w:val="24"/>
        </w:rPr>
        <w:t>Promociones realizadas</w:t>
      </w:r>
    </w:p>
    <w:p w:rsidR="00000000" w:rsidRDefault="002E124D">
      <w:pPr>
        <w:pStyle w:val="Textoindependiente"/>
        <w:numPr>
          <w:ilvl w:val="1"/>
          <w:numId w:val="29"/>
        </w:numPr>
        <w:tabs>
          <w:tab w:val="num" w:pos="1440"/>
        </w:tabs>
        <w:spacing w:line="360" w:lineRule="auto"/>
        <w:rPr>
          <w:sz w:val="24"/>
        </w:rPr>
      </w:pPr>
      <w:r>
        <w:rPr>
          <w:sz w:val="24"/>
        </w:rPr>
        <w:t xml:space="preserve">Análisis de </w:t>
      </w:r>
      <w:r>
        <w:rPr>
          <w:sz w:val="24"/>
        </w:rPr>
        <w:t>la competencia</w:t>
      </w:r>
    </w:p>
    <w:p w:rsidR="00000000" w:rsidRDefault="002E124D">
      <w:pPr>
        <w:pStyle w:val="Textoindependiente"/>
        <w:numPr>
          <w:ilvl w:val="2"/>
          <w:numId w:val="29"/>
        </w:numPr>
        <w:spacing w:line="360" w:lineRule="auto"/>
        <w:rPr>
          <w:sz w:val="24"/>
        </w:rPr>
      </w:pPr>
      <w:r>
        <w:rPr>
          <w:sz w:val="24"/>
        </w:rPr>
        <w:t>Precios</w:t>
      </w:r>
    </w:p>
    <w:p w:rsidR="00000000" w:rsidRDefault="002E124D">
      <w:pPr>
        <w:pStyle w:val="Textoindependiente"/>
        <w:numPr>
          <w:ilvl w:val="2"/>
          <w:numId w:val="29"/>
        </w:numPr>
        <w:spacing w:line="360" w:lineRule="auto"/>
        <w:rPr>
          <w:sz w:val="24"/>
        </w:rPr>
      </w:pPr>
      <w:r>
        <w:rPr>
          <w:sz w:val="24"/>
        </w:rPr>
        <w:t>Productos</w:t>
      </w:r>
    </w:p>
    <w:p w:rsidR="00000000" w:rsidRDefault="002E124D">
      <w:pPr>
        <w:pStyle w:val="Textoindependiente"/>
        <w:numPr>
          <w:ilvl w:val="2"/>
          <w:numId w:val="29"/>
        </w:numPr>
        <w:spacing w:line="360" w:lineRule="auto"/>
        <w:rPr>
          <w:sz w:val="24"/>
        </w:rPr>
      </w:pPr>
      <w:r>
        <w:rPr>
          <w:sz w:val="24"/>
        </w:rPr>
        <w:t>Plaza</w:t>
      </w:r>
    </w:p>
    <w:p w:rsidR="00000000" w:rsidRDefault="002E124D">
      <w:pPr>
        <w:pStyle w:val="Textoindependiente"/>
        <w:numPr>
          <w:ilvl w:val="2"/>
          <w:numId w:val="29"/>
        </w:numPr>
        <w:spacing w:line="360" w:lineRule="auto"/>
        <w:rPr>
          <w:sz w:val="24"/>
        </w:rPr>
      </w:pPr>
      <w:r>
        <w:rPr>
          <w:sz w:val="24"/>
        </w:rPr>
        <w:t>Promociones realizadas</w:t>
      </w:r>
    </w:p>
    <w:p w:rsidR="00000000" w:rsidRDefault="002E124D">
      <w:pPr>
        <w:pStyle w:val="Textoindependiente"/>
        <w:numPr>
          <w:ilvl w:val="2"/>
          <w:numId w:val="29"/>
        </w:numPr>
        <w:spacing w:line="360" w:lineRule="auto"/>
        <w:rPr>
          <w:sz w:val="24"/>
        </w:rPr>
      </w:pPr>
      <w:r>
        <w:rPr>
          <w:sz w:val="24"/>
        </w:rPr>
        <w:t>Posicionamiento</w:t>
      </w:r>
    </w:p>
    <w:p w:rsidR="00000000" w:rsidRDefault="002E124D">
      <w:pPr>
        <w:pStyle w:val="Textoindependiente"/>
        <w:spacing w:line="360" w:lineRule="auto"/>
        <w:ind w:left="720"/>
        <w:rPr>
          <w:sz w:val="24"/>
        </w:rPr>
      </w:pPr>
    </w:p>
    <w:p w:rsidR="00000000" w:rsidRDefault="002E124D">
      <w:pPr>
        <w:pStyle w:val="Textoindependiente"/>
        <w:numPr>
          <w:ilvl w:val="0"/>
          <w:numId w:val="29"/>
        </w:numPr>
        <w:spacing w:line="360" w:lineRule="auto"/>
        <w:rPr>
          <w:b/>
          <w:bCs/>
          <w:sz w:val="24"/>
        </w:rPr>
      </w:pPr>
      <w:r>
        <w:rPr>
          <w:b/>
          <w:bCs/>
          <w:sz w:val="24"/>
        </w:rPr>
        <w:t>PLAN DE MERCADEO</w:t>
      </w:r>
    </w:p>
    <w:p w:rsidR="00000000" w:rsidRDefault="002E124D">
      <w:pPr>
        <w:pStyle w:val="Textoindependiente"/>
        <w:numPr>
          <w:ilvl w:val="1"/>
          <w:numId w:val="29"/>
        </w:numPr>
        <w:spacing w:line="360" w:lineRule="auto"/>
        <w:rPr>
          <w:sz w:val="24"/>
        </w:rPr>
      </w:pPr>
      <w:r>
        <w:rPr>
          <w:sz w:val="24"/>
        </w:rPr>
        <w:t>Objetivo de ventas</w:t>
      </w:r>
    </w:p>
    <w:p w:rsidR="00000000" w:rsidRDefault="002E124D">
      <w:pPr>
        <w:pStyle w:val="Textoindependiente"/>
        <w:numPr>
          <w:ilvl w:val="1"/>
          <w:numId w:val="29"/>
        </w:numPr>
        <w:spacing w:line="360" w:lineRule="auto"/>
        <w:rPr>
          <w:sz w:val="24"/>
        </w:rPr>
      </w:pPr>
      <w:r>
        <w:rPr>
          <w:sz w:val="24"/>
        </w:rPr>
        <w:t>Mercado Meta</w:t>
      </w:r>
    </w:p>
    <w:p w:rsidR="00000000" w:rsidRDefault="002E124D">
      <w:pPr>
        <w:pStyle w:val="Textoindependiente"/>
        <w:numPr>
          <w:ilvl w:val="2"/>
          <w:numId w:val="29"/>
        </w:numPr>
        <w:spacing w:line="360" w:lineRule="auto"/>
        <w:rPr>
          <w:sz w:val="24"/>
        </w:rPr>
      </w:pPr>
      <w:r>
        <w:rPr>
          <w:sz w:val="24"/>
        </w:rPr>
        <w:t>Macro Segmentación</w:t>
      </w:r>
    </w:p>
    <w:p w:rsidR="00000000" w:rsidRDefault="002E124D">
      <w:pPr>
        <w:pStyle w:val="Textoindependiente"/>
        <w:numPr>
          <w:ilvl w:val="2"/>
          <w:numId w:val="29"/>
        </w:numPr>
        <w:spacing w:line="360" w:lineRule="auto"/>
        <w:rPr>
          <w:sz w:val="24"/>
        </w:rPr>
      </w:pPr>
      <w:r>
        <w:rPr>
          <w:sz w:val="24"/>
        </w:rPr>
        <w:t>Micro Segmentación</w:t>
      </w:r>
    </w:p>
    <w:p w:rsidR="00000000" w:rsidRDefault="002E124D">
      <w:pPr>
        <w:pStyle w:val="Textoindependiente"/>
        <w:numPr>
          <w:ilvl w:val="1"/>
          <w:numId w:val="29"/>
        </w:numPr>
        <w:spacing w:line="360" w:lineRule="auto"/>
        <w:rPr>
          <w:sz w:val="24"/>
        </w:rPr>
      </w:pPr>
      <w:r>
        <w:rPr>
          <w:sz w:val="24"/>
        </w:rPr>
        <w:t>Posicionamiento</w:t>
      </w:r>
    </w:p>
    <w:p w:rsidR="00000000" w:rsidRDefault="002E124D">
      <w:pPr>
        <w:pStyle w:val="Textoindependiente"/>
        <w:numPr>
          <w:ilvl w:val="1"/>
          <w:numId w:val="29"/>
        </w:numPr>
        <w:spacing w:line="360" w:lineRule="auto"/>
        <w:rPr>
          <w:sz w:val="24"/>
        </w:rPr>
      </w:pPr>
      <w:r>
        <w:rPr>
          <w:sz w:val="24"/>
        </w:rPr>
        <w:t>Estrategias de Mercadeo</w:t>
      </w:r>
    </w:p>
    <w:p w:rsidR="00000000" w:rsidRDefault="002E124D">
      <w:pPr>
        <w:pStyle w:val="Textoindependiente"/>
        <w:numPr>
          <w:ilvl w:val="1"/>
          <w:numId w:val="29"/>
        </w:numPr>
        <w:spacing w:line="360" w:lineRule="auto"/>
        <w:rPr>
          <w:sz w:val="24"/>
        </w:rPr>
      </w:pPr>
      <w:r>
        <w:rPr>
          <w:sz w:val="24"/>
        </w:rPr>
        <w:t>Marketing mix</w:t>
      </w:r>
    </w:p>
    <w:p w:rsidR="00000000" w:rsidRDefault="002E124D">
      <w:pPr>
        <w:pStyle w:val="Textoindependiente"/>
        <w:numPr>
          <w:ilvl w:val="2"/>
          <w:numId w:val="29"/>
        </w:numPr>
        <w:spacing w:line="360" w:lineRule="auto"/>
        <w:rPr>
          <w:sz w:val="24"/>
        </w:rPr>
      </w:pPr>
      <w:r>
        <w:rPr>
          <w:sz w:val="24"/>
        </w:rPr>
        <w:t>Producto</w:t>
      </w:r>
    </w:p>
    <w:p w:rsidR="00000000" w:rsidRDefault="002E124D">
      <w:pPr>
        <w:pStyle w:val="Textoindependiente"/>
        <w:numPr>
          <w:ilvl w:val="2"/>
          <w:numId w:val="29"/>
        </w:numPr>
        <w:spacing w:line="360" w:lineRule="auto"/>
        <w:rPr>
          <w:sz w:val="24"/>
        </w:rPr>
      </w:pPr>
      <w:r>
        <w:rPr>
          <w:sz w:val="24"/>
        </w:rPr>
        <w:t>Precio</w:t>
      </w:r>
    </w:p>
    <w:p w:rsidR="00000000" w:rsidRDefault="002E124D">
      <w:pPr>
        <w:pStyle w:val="Textoindependiente"/>
        <w:numPr>
          <w:ilvl w:val="2"/>
          <w:numId w:val="29"/>
        </w:numPr>
        <w:spacing w:line="360" w:lineRule="auto"/>
        <w:rPr>
          <w:sz w:val="24"/>
        </w:rPr>
      </w:pPr>
      <w:r>
        <w:rPr>
          <w:sz w:val="24"/>
        </w:rPr>
        <w:t xml:space="preserve">Plaza </w:t>
      </w:r>
    </w:p>
    <w:p w:rsidR="00000000" w:rsidRDefault="002E124D">
      <w:pPr>
        <w:pStyle w:val="Textoindependiente"/>
        <w:numPr>
          <w:ilvl w:val="2"/>
          <w:numId w:val="29"/>
        </w:numPr>
        <w:spacing w:line="360" w:lineRule="auto"/>
        <w:rPr>
          <w:sz w:val="24"/>
        </w:rPr>
      </w:pPr>
      <w:r>
        <w:rPr>
          <w:sz w:val="24"/>
        </w:rPr>
        <w:t xml:space="preserve">Promociones </w:t>
      </w:r>
    </w:p>
    <w:p w:rsidR="00000000" w:rsidRDefault="002E124D">
      <w:pPr>
        <w:pStyle w:val="Textoindependiente"/>
        <w:numPr>
          <w:ilvl w:val="3"/>
          <w:numId w:val="29"/>
        </w:numPr>
        <w:spacing w:line="360" w:lineRule="auto"/>
        <w:rPr>
          <w:sz w:val="24"/>
        </w:rPr>
      </w:pPr>
      <w:r>
        <w:rPr>
          <w:sz w:val="24"/>
        </w:rPr>
        <w:t xml:space="preserve"> Promoción de Ventas</w:t>
      </w:r>
    </w:p>
    <w:p w:rsidR="00000000" w:rsidRDefault="002E124D">
      <w:pPr>
        <w:pStyle w:val="Textoindependiente"/>
        <w:numPr>
          <w:ilvl w:val="3"/>
          <w:numId w:val="29"/>
        </w:numPr>
        <w:spacing w:line="360" w:lineRule="auto"/>
        <w:rPr>
          <w:sz w:val="24"/>
          <w:lang w:val="es-ES_tradnl"/>
        </w:rPr>
      </w:pPr>
      <w:r>
        <w:rPr>
          <w:sz w:val="24"/>
          <w:lang w:val="es-ES_tradnl"/>
        </w:rPr>
        <w:t xml:space="preserve"> Publicidad</w:t>
      </w:r>
    </w:p>
    <w:p w:rsidR="00000000" w:rsidRDefault="002E124D">
      <w:pPr>
        <w:pStyle w:val="Textoindependiente"/>
        <w:numPr>
          <w:ilvl w:val="3"/>
          <w:numId w:val="29"/>
        </w:numPr>
        <w:spacing w:line="360" w:lineRule="auto"/>
        <w:rPr>
          <w:sz w:val="24"/>
          <w:lang w:val="es-ES_tradnl"/>
        </w:rPr>
      </w:pPr>
      <w:r>
        <w:rPr>
          <w:sz w:val="24"/>
          <w:lang w:val="es-ES_tradnl"/>
        </w:rPr>
        <w:t xml:space="preserve"> Merchandising</w:t>
      </w:r>
    </w:p>
    <w:p w:rsidR="00000000" w:rsidRDefault="002E124D">
      <w:pPr>
        <w:pStyle w:val="Textoindependiente"/>
        <w:numPr>
          <w:ilvl w:val="2"/>
          <w:numId w:val="29"/>
        </w:numPr>
        <w:spacing w:line="360" w:lineRule="auto"/>
        <w:rPr>
          <w:sz w:val="24"/>
          <w:lang w:val="es-ES_tradnl"/>
        </w:rPr>
      </w:pPr>
      <w:r>
        <w:rPr>
          <w:sz w:val="24"/>
          <w:lang w:val="es-ES_tradnl"/>
        </w:rPr>
        <w:t>Marketing de Base de Datos</w:t>
      </w:r>
    </w:p>
    <w:p w:rsidR="00000000" w:rsidRDefault="002E124D">
      <w:pPr>
        <w:pStyle w:val="Textoindependiente"/>
        <w:spacing w:line="360" w:lineRule="auto"/>
        <w:ind w:left="720"/>
        <w:rPr>
          <w:sz w:val="24"/>
          <w:lang w:val="es-ES_tradnl"/>
        </w:rPr>
      </w:pPr>
      <w:r>
        <w:rPr>
          <w:sz w:val="24"/>
          <w:lang w:val="es-ES_tradnl"/>
        </w:rPr>
        <w:br w:type="page"/>
      </w:r>
    </w:p>
    <w:p w:rsidR="00000000" w:rsidRDefault="002E124D">
      <w:pPr>
        <w:pStyle w:val="Textoindependiente"/>
        <w:numPr>
          <w:ilvl w:val="1"/>
          <w:numId w:val="29"/>
        </w:numPr>
        <w:spacing w:line="360" w:lineRule="auto"/>
        <w:rPr>
          <w:sz w:val="24"/>
          <w:lang w:val="es-ES_tradnl"/>
        </w:rPr>
      </w:pPr>
      <w:r>
        <w:rPr>
          <w:sz w:val="24"/>
          <w:lang w:val="es-ES_tradnl"/>
        </w:rPr>
        <w:t>Tácticas de Mercadeo</w:t>
      </w:r>
    </w:p>
    <w:p w:rsidR="00000000" w:rsidRDefault="002E124D">
      <w:pPr>
        <w:pStyle w:val="Textoindependiente"/>
        <w:numPr>
          <w:ilvl w:val="2"/>
          <w:numId w:val="29"/>
        </w:numPr>
        <w:spacing w:line="360" w:lineRule="auto"/>
        <w:rPr>
          <w:sz w:val="24"/>
          <w:lang w:val="es-ES_tradnl"/>
        </w:rPr>
      </w:pPr>
      <w:r>
        <w:rPr>
          <w:sz w:val="24"/>
          <w:lang w:val="es-ES_tradnl"/>
        </w:rPr>
        <w:t>Medidas de Control y seguimiento para implementación del plan estratégico.</w:t>
      </w:r>
    </w:p>
    <w:p w:rsidR="00000000" w:rsidRDefault="002E124D">
      <w:pPr>
        <w:pStyle w:val="Textoindependiente"/>
        <w:numPr>
          <w:ilvl w:val="3"/>
          <w:numId w:val="29"/>
        </w:numPr>
        <w:spacing w:line="360" w:lineRule="auto"/>
        <w:rPr>
          <w:sz w:val="24"/>
          <w:lang w:val="es-ES_tradnl"/>
        </w:rPr>
      </w:pPr>
      <w:r>
        <w:rPr>
          <w:sz w:val="24"/>
          <w:lang w:val="es-ES_tradnl"/>
        </w:rPr>
        <w:t>Cronograma de actividades, campañas, promociones y eventos.</w:t>
      </w:r>
    </w:p>
    <w:p w:rsidR="00000000" w:rsidRDefault="002E124D">
      <w:pPr>
        <w:pStyle w:val="Textoindependiente"/>
        <w:spacing w:line="360" w:lineRule="auto"/>
        <w:rPr>
          <w:sz w:val="24"/>
          <w:lang w:val="es-ES_tradnl"/>
        </w:rPr>
      </w:pPr>
    </w:p>
    <w:p w:rsidR="00000000" w:rsidRDefault="002E124D">
      <w:pPr>
        <w:pStyle w:val="Textoindependiente"/>
        <w:numPr>
          <w:ilvl w:val="0"/>
          <w:numId w:val="29"/>
        </w:numPr>
        <w:spacing w:line="360" w:lineRule="auto"/>
        <w:rPr>
          <w:b/>
          <w:bCs/>
          <w:sz w:val="24"/>
          <w:lang w:val="es-ES_tradnl"/>
        </w:rPr>
      </w:pPr>
      <w:r>
        <w:rPr>
          <w:b/>
          <w:bCs/>
          <w:sz w:val="24"/>
          <w:lang w:val="es-ES_tradnl"/>
        </w:rPr>
        <w:t>ANÁLISIS ECONÓMICO Y F</w:t>
      </w:r>
      <w:r>
        <w:rPr>
          <w:b/>
          <w:bCs/>
          <w:sz w:val="24"/>
          <w:lang w:val="es-ES_tradnl"/>
        </w:rPr>
        <w:t>INANCIERO</w:t>
      </w:r>
    </w:p>
    <w:p w:rsidR="00000000" w:rsidRDefault="002E124D">
      <w:pPr>
        <w:pStyle w:val="Textoindependiente"/>
        <w:numPr>
          <w:ilvl w:val="1"/>
          <w:numId w:val="29"/>
        </w:numPr>
        <w:spacing w:line="360" w:lineRule="auto"/>
        <w:rPr>
          <w:sz w:val="24"/>
          <w:lang w:val="es-ES_tradnl"/>
        </w:rPr>
      </w:pPr>
      <w:r>
        <w:rPr>
          <w:sz w:val="24"/>
          <w:lang w:val="es-ES_tradnl"/>
        </w:rPr>
        <w:t>Efectos en Estado de Pérdidas y Ganancias</w:t>
      </w:r>
    </w:p>
    <w:p w:rsidR="00000000" w:rsidRDefault="002E124D">
      <w:pPr>
        <w:pStyle w:val="Textoindependiente"/>
        <w:numPr>
          <w:ilvl w:val="1"/>
          <w:numId w:val="29"/>
        </w:numPr>
        <w:spacing w:line="360" w:lineRule="auto"/>
        <w:rPr>
          <w:sz w:val="24"/>
          <w:lang w:val="es-ES_tradnl"/>
        </w:rPr>
      </w:pPr>
      <w:r>
        <w:rPr>
          <w:sz w:val="24"/>
          <w:lang w:val="es-ES_tradnl"/>
        </w:rPr>
        <w:t>Presupuesto de publicidad</w:t>
      </w:r>
    </w:p>
    <w:p w:rsidR="00000000" w:rsidRDefault="002E124D">
      <w:pPr>
        <w:pStyle w:val="Textoindependiente"/>
        <w:numPr>
          <w:ilvl w:val="2"/>
          <w:numId w:val="29"/>
        </w:numPr>
        <w:spacing w:line="360" w:lineRule="auto"/>
        <w:rPr>
          <w:sz w:val="24"/>
          <w:lang w:val="es-ES_tradnl"/>
        </w:rPr>
      </w:pPr>
      <w:r>
        <w:rPr>
          <w:sz w:val="24"/>
          <w:lang w:val="es-ES_tradnl"/>
        </w:rPr>
        <w:t>Costos de Publicidad</w:t>
      </w:r>
    </w:p>
    <w:p w:rsidR="00000000" w:rsidRDefault="002E124D">
      <w:pPr>
        <w:pStyle w:val="Textoindependiente"/>
        <w:numPr>
          <w:ilvl w:val="2"/>
          <w:numId w:val="29"/>
        </w:numPr>
        <w:spacing w:line="360" w:lineRule="auto"/>
        <w:rPr>
          <w:sz w:val="24"/>
          <w:lang w:val="es-ES_tradnl"/>
        </w:rPr>
      </w:pPr>
      <w:r>
        <w:rPr>
          <w:sz w:val="24"/>
          <w:lang w:val="es-ES_tradnl"/>
        </w:rPr>
        <w:t>Costos de Promociones y Eventos</w:t>
      </w:r>
    </w:p>
    <w:p w:rsidR="00000000" w:rsidRDefault="002E124D">
      <w:pPr>
        <w:pStyle w:val="Textoindependiente"/>
        <w:numPr>
          <w:ilvl w:val="2"/>
          <w:numId w:val="29"/>
        </w:numPr>
        <w:spacing w:line="360" w:lineRule="auto"/>
        <w:rPr>
          <w:sz w:val="24"/>
          <w:lang w:val="es-ES_tradnl"/>
        </w:rPr>
      </w:pPr>
      <w:r>
        <w:rPr>
          <w:sz w:val="24"/>
          <w:lang w:val="es-ES_tradnl"/>
        </w:rPr>
        <w:t>Costos de Material POP</w:t>
      </w:r>
    </w:p>
    <w:p w:rsidR="00000000" w:rsidRDefault="002E124D">
      <w:pPr>
        <w:pStyle w:val="Textoindependiente"/>
        <w:numPr>
          <w:ilvl w:val="1"/>
          <w:numId w:val="29"/>
        </w:numPr>
        <w:spacing w:line="360" w:lineRule="auto"/>
        <w:rPr>
          <w:sz w:val="24"/>
          <w:lang w:val="es-ES_tradnl"/>
        </w:rPr>
      </w:pPr>
      <w:r>
        <w:rPr>
          <w:sz w:val="24"/>
          <w:lang w:val="es-ES_tradnl"/>
        </w:rPr>
        <w:t>Análisis de Rentabilidad de los flujos del Proyecto</w:t>
      </w:r>
    </w:p>
    <w:p w:rsidR="00000000" w:rsidRDefault="002E124D">
      <w:pPr>
        <w:pStyle w:val="Textoindependiente"/>
        <w:numPr>
          <w:ilvl w:val="2"/>
          <w:numId w:val="29"/>
        </w:numPr>
        <w:spacing w:line="360" w:lineRule="auto"/>
        <w:rPr>
          <w:sz w:val="24"/>
          <w:lang w:val="es-ES_tradnl"/>
        </w:rPr>
      </w:pPr>
      <w:r>
        <w:rPr>
          <w:sz w:val="24"/>
          <w:lang w:val="es-ES_tradnl"/>
        </w:rPr>
        <w:t>Análisis  de Valor Actual Neto (VAN )</w:t>
      </w:r>
    </w:p>
    <w:p w:rsidR="00000000" w:rsidRDefault="002E124D">
      <w:pPr>
        <w:pStyle w:val="Textoindependiente"/>
        <w:numPr>
          <w:ilvl w:val="2"/>
          <w:numId w:val="29"/>
        </w:numPr>
        <w:spacing w:line="360" w:lineRule="auto"/>
        <w:rPr>
          <w:sz w:val="24"/>
          <w:lang w:val="es-ES_tradnl"/>
        </w:rPr>
      </w:pPr>
      <w:r>
        <w:rPr>
          <w:sz w:val="24"/>
          <w:lang w:val="es-ES_tradnl"/>
        </w:rPr>
        <w:t xml:space="preserve">Análisis de </w:t>
      </w:r>
      <w:r>
        <w:rPr>
          <w:sz w:val="24"/>
          <w:lang w:val="es-ES_tradnl"/>
        </w:rPr>
        <w:t xml:space="preserve">Tasa Interna de Retorno ( TIR ) </w:t>
      </w:r>
    </w:p>
    <w:p w:rsidR="00000000" w:rsidRDefault="002E124D">
      <w:pPr>
        <w:pStyle w:val="Textoindependiente"/>
        <w:numPr>
          <w:ilvl w:val="2"/>
          <w:numId w:val="29"/>
        </w:numPr>
        <w:spacing w:line="360" w:lineRule="auto"/>
        <w:rPr>
          <w:sz w:val="24"/>
          <w:lang w:val="es-ES_tradnl"/>
        </w:rPr>
      </w:pPr>
      <w:r>
        <w:rPr>
          <w:sz w:val="24"/>
          <w:lang w:val="es-ES_tradnl"/>
        </w:rPr>
        <w:t xml:space="preserve"> Análisis de Periodo de Recuperación ( PBP )</w:t>
      </w:r>
    </w:p>
    <w:p w:rsidR="00000000" w:rsidRDefault="002E124D">
      <w:pPr>
        <w:pStyle w:val="Textoindependiente"/>
        <w:spacing w:line="360" w:lineRule="auto"/>
        <w:rPr>
          <w:b/>
          <w:bCs/>
          <w:sz w:val="24"/>
          <w:lang w:val="es-ES_tradnl"/>
        </w:rPr>
      </w:pPr>
    </w:p>
    <w:p w:rsidR="00000000" w:rsidRDefault="002E124D">
      <w:pPr>
        <w:pStyle w:val="NormalWeb"/>
        <w:tabs>
          <w:tab w:val="left" w:pos="1920"/>
        </w:tabs>
        <w:spacing w:before="0" w:beforeAutospacing="0" w:after="0" w:afterAutospacing="0"/>
        <w:rPr>
          <w:rFonts w:ascii="Arial" w:hAnsi="Arial" w:cs="Arial"/>
          <w:b/>
          <w:bCs/>
        </w:rPr>
      </w:pPr>
    </w:p>
    <w:p w:rsidR="00000000" w:rsidRDefault="002E124D">
      <w:pPr>
        <w:pStyle w:val="Encabezado"/>
        <w:tabs>
          <w:tab w:val="clear" w:pos="4252"/>
          <w:tab w:val="clear" w:pos="8504"/>
        </w:tabs>
        <w:rPr>
          <w:rFonts w:ascii="Arial" w:hAnsi="Arial" w:cs="Arial"/>
          <w:b/>
          <w:bCs/>
        </w:rPr>
      </w:pPr>
      <w:r>
        <w:rPr>
          <w:rFonts w:ascii="Arial" w:hAnsi="Arial" w:cs="Arial"/>
        </w:rPr>
        <w:br w:type="page"/>
      </w:r>
    </w:p>
    <w:p w:rsidR="00000000" w:rsidRDefault="002E124D">
      <w:pPr>
        <w:pStyle w:val="Encabezado"/>
        <w:numPr>
          <w:ilvl w:val="0"/>
          <w:numId w:val="1"/>
        </w:numPr>
        <w:tabs>
          <w:tab w:val="clear" w:pos="4252"/>
          <w:tab w:val="clear" w:pos="8504"/>
        </w:tabs>
        <w:rPr>
          <w:rFonts w:ascii="Arial" w:hAnsi="Arial" w:cs="Arial"/>
          <w:b/>
          <w:bCs/>
        </w:rPr>
      </w:pPr>
      <w:r>
        <w:rPr>
          <w:rFonts w:ascii="Arial" w:hAnsi="Arial" w:cs="Arial"/>
          <w:b/>
          <w:bCs/>
        </w:rPr>
        <w:t>CONCLUSIONES Y RECOMENDACIONES</w:t>
      </w:r>
    </w:p>
    <w:p w:rsidR="00000000" w:rsidRDefault="002E124D">
      <w:pPr>
        <w:ind w:left="360"/>
        <w:rPr>
          <w:rFonts w:ascii="Arial" w:hAnsi="Arial" w:cs="Arial"/>
        </w:rPr>
      </w:pPr>
    </w:p>
    <w:p w:rsidR="00000000" w:rsidRDefault="002E124D">
      <w:pPr>
        <w:numPr>
          <w:ilvl w:val="0"/>
          <w:numId w:val="17"/>
        </w:numPr>
        <w:rPr>
          <w:rFonts w:ascii="Arial" w:hAnsi="Arial" w:cs="Arial"/>
        </w:rPr>
      </w:pPr>
      <w:r>
        <w:rPr>
          <w:rFonts w:ascii="Arial" w:hAnsi="Arial" w:cs="Arial"/>
        </w:rPr>
        <w:t>REFEFENCIAS</w:t>
      </w:r>
    </w:p>
    <w:p w:rsidR="00000000" w:rsidRDefault="002E124D">
      <w:pPr>
        <w:pStyle w:val="Encabezado"/>
        <w:numPr>
          <w:ilvl w:val="0"/>
          <w:numId w:val="17"/>
        </w:numPr>
        <w:tabs>
          <w:tab w:val="clear" w:pos="4252"/>
          <w:tab w:val="clear" w:pos="8504"/>
        </w:tabs>
        <w:rPr>
          <w:rFonts w:ascii="Arial" w:hAnsi="Arial" w:cs="Arial"/>
        </w:rPr>
      </w:pPr>
      <w:r>
        <w:rPr>
          <w:rFonts w:ascii="Arial" w:hAnsi="Arial" w:cs="Arial"/>
        </w:rPr>
        <w:t>ANEXOS</w:t>
      </w:r>
    </w:p>
    <w:p w:rsidR="00000000" w:rsidRDefault="002E124D">
      <w:pPr>
        <w:numPr>
          <w:ilvl w:val="0"/>
          <w:numId w:val="17"/>
        </w:numPr>
        <w:rPr>
          <w:rFonts w:ascii="Arial" w:hAnsi="Arial" w:cs="Arial"/>
        </w:rPr>
      </w:pPr>
      <w:r>
        <w:rPr>
          <w:rFonts w:ascii="Arial" w:hAnsi="Arial" w:cs="Arial"/>
        </w:rPr>
        <w:t>BIBLIOGRAFIA</w:t>
      </w:r>
    </w:p>
    <w:p w:rsidR="00000000" w:rsidRDefault="002E124D">
      <w:pPr>
        <w:pStyle w:val="Encabezado"/>
        <w:tabs>
          <w:tab w:val="clear" w:pos="4252"/>
          <w:tab w:val="clear" w:pos="8504"/>
        </w:tabs>
        <w:rPr>
          <w:rFonts w:ascii="Arial" w:hAnsi="Arial" w:cs="Arial"/>
          <w:b/>
          <w:bCs/>
        </w:rPr>
      </w:pPr>
    </w:p>
    <w:p w:rsidR="00000000" w:rsidRDefault="002E124D">
      <w:pPr>
        <w:pStyle w:val="Encabezado"/>
        <w:numPr>
          <w:ilvl w:val="0"/>
          <w:numId w:val="1"/>
        </w:numPr>
        <w:tabs>
          <w:tab w:val="clear" w:pos="4252"/>
          <w:tab w:val="clear" w:pos="8504"/>
        </w:tabs>
        <w:rPr>
          <w:rFonts w:ascii="Arial" w:hAnsi="Arial" w:cs="Arial"/>
          <w:b/>
          <w:bCs/>
        </w:rPr>
      </w:pPr>
      <w:r>
        <w:rPr>
          <w:rFonts w:ascii="Arial" w:hAnsi="Arial" w:cs="Arial"/>
          <w:b/>
          <w:bCs/>
        </w:rPr>
        <w:t>BIBLIOGRAFÍA</w:t>
      </w:r>
    </w:p>
    <w:p w:rsidR="00000000" w:rsidRDefault="002E124D">
      <w:pPr>
        <w:pStyle w:val="Textoindependiente"/>
        <w:rPr>
          <w:sz w:val="28"/>
          <w:lang w:val="es-ES_tradnl"/>
        </w:rPr>
      </w:pPr>
    </w:p>
    <w:p w:rsidR="00000000" w:rsidRDefault="00875AFD">
      <w:pPr>
        <w:pStyle w:val="Textoindependiente"/>
        <w:tabs>
          <w:tab w:val="num" w:pos="720"/>
        </w:tabs>
        <w:ind w:left="360"/>
        <w:rPr>
          <w:sz w:val="24"/>
          <w:lang w:val="es-ES_tradnl"/>
        </w:rPr>
      </w:pPr>
      <w:r>
        <w:rPr>
          <w:noProof/>
          <w:lang w:val="es-ES"/>
        </w:rPr>
        <w:drawing>
          <wp:inline distT="0" distB="0" distL="0" distR="0">
            <wp:extent cx="139700" cy="139700"/>
            <wp:effectExtent l="19050" t="0" r="0" b="0"/>
            <wp:docPr id="1" name="Imagen 1"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ROMAN G. HIEBING, JR, SCOTT W. COOPER,  Como preparar el exitoso plan de mercadotecnia</w:t>
      </w:r>
    </w:p>
    <w:p w:rsidR="00000000" w:rsidRDefault="002E124D">
      <w:pPr>
        <w:pStyle w:val="Textoindependiente"/>
        <w:rPr>
          <w:lang w:val="es-ES_tradnl"/>
        </w:rPr>
      </w:pPr>
    </w:p>
    <w:p w:rsidR="00000000" w:rsidRDefault="00875AFD">
      <w:pPr>
        <w:pStyle w:val="Textoindependiente"/>
        <w:tabs>
          <w:tab w:val="num" w:pos="720"/>
        </w:tabs>
        <w:ind w:left="720" w:hanging="360"/>
        <w:rPr>
          <w:sz w:val="24"/>
          <w:lang w:val="es-ES_tradnl"/>
        </w:rPr>
      </w:pPr>
      <w:r>
        <w:rPr>
          <w:noProof/>
          <w:lang w:val="es-ES"/>
        </w:rPr>
        <w:drawing>
          <wp:inline distT="0" distB="0" distL="0" distR="0">
            <wp:extent cx="139700" cy="139700"/>
            <wp:effectExtent l="19050" t="0" r="0" b="0"/>
            <wp:docPr id="2" name="Imagen 2"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n-US"/>
        </w:rPr>
        <w:tab/>
      </w:r>
      <w:r w:rsidR="002E124D">
        <w:rPr>
          <w:sz w:val="24"/>
          <w:lang w:val="en-US"/>
        </w:rPr>
        <w:t>EVA</w:t>
      </w:r>
      <w:r w:rsidR="002E124D">
        <w:rPr>
          <w:sz w:val="24"/>
          <w:lang w:val="en-US"/>
        </w:rPr>
        <w:t xml:space="preserve">NS/BERMAN/ Marketing (7ma. </w:t>
      </w:r>
      <w:r w:rsidR="002E124D">
        <w:rPr>
          <w:sz w:val="24"/>
          <w:lang w:val="es-ES_tradnl"/>
        </w:rPr>
        <w:t>Edición)</w:t>
      </w:r>
    </w:p>
    <w:p w:rsidR="00000000" w:rsidRDefault="002E124D">
      <w:pPr>
        <w:pStyle w:val="Textoindependiente"/>
        <w:tabs>
          <w:tab w:val="num" w:pos="720"/>
        </w:tabs>
        <w:ind w:left="720" w:hanging="360"/>
        <w:rPr>
          <w:sz w:val="28"/>
          <w:lang w:val="es-ES_tradnl"/>
        </w:rPr>
      </w:pPr>
    </w:p>
    <w:p w:rsidR="00000000" w:rsidRDefault="00875AFD">
      <w:pPr>
        <w:pStyle w:val="Textoindependiente"/>
        <w:tabs>
          <w:tab w:val="num" w:pos="720"/>
        </w:tabs>
        <w:ind w:left="720" w:hanging="360"/>
        <w:rPr>
          <w:sz w:val="28"/>
          <w:lang w:val="es-ES_tradnl"/>
        </w:rPr>
      </w:pPr>
      <w:r>
        <w:rPr>
          <w:noProof/>
          <w:lang w:val="es-ES"/>
        </w:rPr>
        <w:drawing>
          <wp:inline distT="0" distB="0" distL="0" distR="0">
            <wp:extent cx="139700" cy="139700"/>
            <wp:effectExtent l="19050" t="0" r="0" b="0"/>
            <wp:docPr id="3" name="Imagen 3"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KINNEAR/TAYLOR, Investigación de Mercados  (5ta. Edición)</w:t>
      </w:r>
    </w:p>
    <w:p w:rsidR="00000000" w:rsidRDefault="002E124D">
      <w:pPr>
        <w:pStyle w:val="Textoindependiente"/>
        <w:tabs>
          <w:tab w:val="num" w:pos="1800"/>
        </w:tabs>
        <w:ind w:left="720" w:hanging="360"/>
        <w:rPr>
          <w:sz w:val="28"/>
          <w:lang w:val="es-ES_tradnl"/>
        </w:rPr>
      </w:pPr>
      <w:r>
        <w:rPr>
          <w:lang w:val="es-ES_tradnl"/>
        </w:rPr>
        <w:tab/>
      </w:r>
    </w:p>
    <w:p w:rsidR="00000000" w:rsidRDefault="00875AFD">
      <w:pPr>
        <w:pStyle w:val="Textoindependiente"/>
        <w:tabs>
          <w:tab w:val="num" w:pos="720"/>
        </w:tabs>
        <w:ind w:left="720" w:hanging="360"/>
        <w:rPr>
          <w:sz w:val="24"/>
          <w:lang w:val="es-ES_tradnl"/>
        </w:rPr>
      </w:pPr>
      <w:r>
        <w:rPr>
          <w:noProof/>
          <w:lang w:val="es-ES"/>
        </w:rPr>
        <w:drawing>
          <wp:inline distT="0" distB="0" distL="0" distR="0">
            <wp:extent cx="139700" cy="139700"/>
            <wp:effectExtent l="19050" t="0" r="0" b="0"/>
            <wp:docPr id="4" name="Imagen 4"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KOETLER, Dirección de Mercadotecnia – Análisis, Planeación, Implementación y Control (8ava. Edición)</w:t>
      </w:r>
    </w:p>
    <w:p w:rsidR="00000000" w:rsidRDefault="002E124D">
      <w:pPr>
        <w:pStyle w:val="Textoindependiente"/>
        <w:tabs>
          <w:tab w:val="num" w:pos="720"/>
        </w:tabs>
        <w:ind w:left="720" w:hanging="360"/>
        <w:rPr>
          <w:sz w:val="28"/>
          <w:lang w:val="es-ES_tradnl"/>
        </w:rPr>
      </w:pPr>
    </w:p>
    <w:p w:rsidR="00000000" w:rsidRDefault="00875AFD">
      <w:pPr>
        <w:pStyle w:val="Textoindependiente"/>
        <w:tabs>
          <w:tab w:val="num" w:pos="720"/>
        </w:tabs>
        <w:ind w:left="720" w:hanging="360"/>
        <w:rPr>
          <w:sz w:val="28"/>
          <w:lang w:val="es-ES_tradnl"/>
        </w:rPr>
      </w:pPr>
      <w:r>
        <w:rPr>
          <w:noProof/>
          <w:lang w:val="es-ES"/>
        </w:rPr>
        <w:drawing>
          <wp:inline distT="0" distB="0" distL="0" distR="0">
            <wp:extent cx="139700" cy="139700"/>
            <wp:effectExtent l="19050" t="0" r="0" b="0"/>
            <wp:docPr id="5" name="Imagen 5"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BESLEY/BRIGHAM/ Fundamentos de administración Finan</w:t>
      </w:r>
      <w:r w:rsidR="002E124D">
        <w:rPr>
          <w:sz w:val="24"/>
          <w:lang w:val="es-ES_tradnl"/>
        </w:rPr>
        <w:t>ciera (12ava. Edición)</w:t>
      </w:r>
    </w:p>
    <w:p w:rsidR="00000000" w:rsidRDefault="002E124D">
      <w:pPr>
        <w:pStyle w:val="Textoindependiente"/>
        <w:tabs>
          <w:tab w:val="num" w:pos="720"/>
        </w:tabs>
        <w:ind w:left="720" w:hanging="360"/>
        <w:rPr>
          <w:sz w:val="28"/>
          <w:lang w:val="es-ES_tradnl"/>
        </w:rPr>
      </w:pPr>
    </w:p>
    <w:p w:rsidR="00000000" w:rsidRDefault="00875AFD">
      <w:pPr>
        <w:pStyle w:val="Textoindependiente"/>
        <w:tabs>
          <w:tab w:val="num" w:pos="720"/>
        </w:tabs>
        <w:ind w:left="720" w:hanging="360"/>
        <w:rPr>
          <w:sz w:val="28"/>
          <w:lang w:val="es-ES_tradnl"/>
        </w:rPr>
      </w:pPr>
      <w:r>
        <w:rPr>
          <w:noProof/>
          <w:lang w:val="es-ES"/>
        </w:rPr>
        <w:drawing>
          <wp:inline distT="0" distB="0" distL="0" distR="0">
            <wp:extent cx="139700" cy="139700"/>
            <wp:effectExtent l="19050" t="0" r="0" b="0"/>
            <wp:docPr id="6" name="Imagen 6"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JEAN JACQUES LAMBIN, Marketing Estratégico (3era. Edición)</w:t>
      </w:r>
    </w:p>
    <w:p w:rsidR="00000000" w:rsidRDefault="002E124D">
      <w:pPr>
        <w:pStyle w:val="Textoindependiente"/>
        <w:tabs>
          <w:tab w:val="num" w:pos="720"/>
        </w:tabs>
        <w:ind w:left="720" w:hanging="360"/>
        <w:rPr>
          <w:sz w:val="28"/>
          <w:lang w:val="es-ES_tradnl"/>
        </w:rPr>
      </w:pPr>
      <w:r>
        <w:rPr>
          <w:lang w:val="es-ES_tradnl"/>
        </w:rPr>
        <w:tab/>
      </w:r>
    </w:p>
    <w:p w:rsidR="00000000" w:rsidRDefault="00875AFD">
      <w:pPr>
        <w:pStyle w:val="Textoindependiente"/>
        <w:tabs>
          <w:tab w:val="num" w:pos="720"/>
        </w:tabs>
        <w:ind w:left="720" w:hanging="360"/>
        <w:rPr>
          <w:sz w:val="28"/>
          <w:lang w:val="es-ES_tradnl"/>
        </w:rPr>
      </w:pPr>
      <w:r>
        <w:rPr>
          <w:noProof/>
          <w:lang w:val="es-ES"/>
        </w:rPr>
        <w:drawing>
          <wp:inline distT="0" distB="0" distL="0" distR="0">
            <wp:extent cx="139700" cy="139700"/>
            <wp:effectExtent l="19050" t="0" r="0" b="0"/>
            <wp:docPr id="7" name="Imagen 7"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KLEPPNER/RUSSELL/LANE, Publicidad (12ava. Edición)</w:t>
      </w:r>
    </w:p>
    <w:p w:rsidR="00000000" w:rsidRDefault="002E124D">
      <w:pPr>
        <w:pStyle w:val="Textoindependiente"/>
        <w:tabs>
          <w:tab w:val="num" w:pos="720"/>
        </w:tabs>
        <w:ind w:left="720" w:hanging="360"/>
        <w:rPr>
          <w:sz w:val="28"/>
          <w:lang w:val="es-ES_tradnl"/>
        </w:rPr>
      </w:pPr>
      <w:r>
        <w:rPr>
          <w:lang w:val="es-ES_tradnl"/>
        </w:rPr>
        <w:tab/>
      </w:r>
    </w:p>
    <w:p w:rsidR="00000000" w:rsidRDefault="00875AFD">
      <w:pPr>
        <w:pStyle w:val="Textoindependiente"/>
        <w:tabs>
          <w:tab w:val="num" w:pos="720"/>
        </w:tabs>
        <w:ind w:left="720" w:hanging="360"/>
        <w:rPr>
          <w:sz w:val="28"/>
          <w:lang w:val="es-ES_tradnl"/>
        </w:rPr>
      </w:pPr>
      <w:r>
        <w:rPr>
          <w:noProof/>
          <w:lang w:val="es-ES"/>
        </w:rPr>
        <w:drawing>
          <wp:inline distT="0" distB="0" distL="0" distR="0">
            <wp:extent cx="139700" cy="139700"/>
            <wp:effectExtent l="19050" t="0" r="0" b="0"/>
            <wp:docPr id="8" name="Imagen 8"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SHAVER, El siguiente paso en mercadotecnia directa</w:t>
      </w:r>
    </w:p>
    <w:p w:rsidR="00000000" w:rsidRDefault="002E124D">
      <w:pPr>
        <w:pStyle w:val="Textoindependiente"/>
        <w:tabs>
          <w:tab w:val="num" w:pos="720"/>
        </w:tabs>
        <w:ind w:left="720" w:hanging="360"/>
        <w:rPr>
          <w:sz w:val="28"/>
          <w:lang w:val="es-ES_tradnl"/>
        </w:rPr>
      </w:pPr>
      <w:r>
        <w:rPr>
          <w:lang w:val="es-ES_tradnl"/>
        </w:rPr>
        <w:tab/>
      </w:r>
    </w:p>
    <w:p w:rsidR="00000000" w:rsidRDefault="00875AFD">
      <w:pPr>
        <w:pStyle w:val="Textoindependiente"/>
        <w:tabs>
          <w:tab w:val="num" w:pos="720"/>
        </w:tabs>
        <w:ind w:left="720" w:hanging="360"/>
        <w:rPr>
          <w:sz w:val="24"/>
          <w:lang w:val="es-ES_tradnl"/>
        </w:rPr>
      </w:pPr>
      <w:r>
        <w:rPr>
          <w:noProof/>
          <w:lang w:val="es-ES"/>
        </w:rPr>
        <w:drawing>
          <wp:inline distT="0" distB="0" distL="0" distR="0">
            <wp:extent cx="139700" cy="139700"/>
            <wp:effectExtent l="19050" t="0" r="0" b="0"/>
            <wp:docPr id="9" name="Imagen 9"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DIAMOND, Merchandising Visual – Exhibición y Promoción de</w:t>
      </w:r>
      <w:r w:rsidR="002E124D">
        <w:rPr>
          <w:sz w:val="24"/>
          <w:lang w:val="es-ES_tradnl"/>
        </w:rPr>
        <w:t xml:space="preserve"> productos en el punto de venta</w:t>
      </w:r>
    </w:p>
    <w:p w:rsidR="00000000" w:rsidRDefault="002E124D">
      <w:pPr>
        <w:pStyle w:val="Textoindependiente"/>
        <w:tabs>
          <w:tab w:val="num" w:pos="720"/>
        </w:tabs>
        <w:ind w:left="720" w:hanging="360"/>
        <w:rPr>
          <w:sz w:val="24"/>
          <w:lang w:val="es-ES_tradnl"/>
        </w:rPr>
      </w:pPr>
      <w:r>
        <w:rPr>
          <w:lang w:val="es-ES_tradnl"/>
        </w:rPr>
        <w:tab/>
      </w:r>
    </w:p>
    <w:p w:rsidR="00000000" w:rsidRDefault="00875AFD">
      <w:pPr>
        <w:pStyle w:val="Textoindependiente"/>
        <w:tabs>
          <w:tab w:val="num" w:pos="720"/>
        </w:tabs>
        <w:ind w:left="720" w:hanging="360"/>
        <w:rPr>
          <w:sz w:val="24"/>
          <w:lang w:val="es-ES_tradnl"/>
        </w:rPr>
      </w:pPr>
      <w:r>
        <w:rPr>
          <w:noProof/>
          <w:lang w:val="es-ES"/>
        </w:rPr>
        <w:drawing>
          <wp:inline distT="0" distB="0" distL="0" distR="0">
            <wp:extent cx="139700" cy="139700"/>
            <wp:effectExtent l="19050" t="0" r="0" b="0"/>
            <wp:docPr id="10" name="Imagen 10"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Informe de Escopusa: Monitoreo de Inversión en Publicidad de “Gran Hogar” y su competencia.</w:t>
      </w:r>
      <w:r w:rsidR="002E124D">
        <w:rPr>
          <w:sz w:val="24"/>
          <w:lang w:val="es-ES_tradnl"/>
        </w:rPr>
        <w:br/>
      </w:r>
    </w:p>
    <w:p w:rsidR="00000000" w:rsidRDefault="00875AFD">
      <w:pPr>
        <w:pStyle w:val="Textoindependiente"/>
        <w:tabs>
          <w:tab w:val="num" w:pos="720"/>
        </w:tabs>
        <w:ind w:left="720" w:hanging="360"/>
        <w:rPr>
          <w:sz w:val="24"/>
          <w:lang w:val="es-ES_tradnl"/>
        </w:rPr>
      </w:pPr>
      <w:r>
        <w:rPr>
          <w:noProof/>
          <w:lang w:val="es-ES"/>
        </w:rPr>
        <w:drawing>
          <wp:inline distT="0" distB="0" distL="0" distR="0">
            <wp:extent cx="139700" cy="139700"/>
            <wp:effectExtent l="19050" t="0" r="0" b="0"/>
            <wp:docPr id="11" name="Imagen 11"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Test de Imagen y Posicionamiento de “Gran Hogar” 1999, Realizada por Mercaper en</w:t>
      </w:r>
      <w:r w:rsidR="002E124D">
        <w:rPr>
          <w:lang w:val="es-ES_tradnl"/>
        </w:rPr>
        <w:tab/>
      </w:r>
    </w:p>
    <w:p w:rsidR="00000000" w:rsidRDefault="00875AFD">
      <w:pPr>
        <w:pStyle w:val="Textoindependiente"/>
        <w:tabs>
          <w:tab w:val="num" w:pos="720"/>
        </w:tabs>
        <w:ind w:left="720" w:hanging="360"/>
        <w:rPr>
          <w:sz w:val="24"/>
          <w:lang w:val="es-ES_tradnl"/>
        </w:rPr>
      </w:pPr>
      <w:r>
        <w:rPr>
          <w:noProof/>
          <w:lang w:val="es-ES"/>
        </w:rPr>
        <w:drawing>
          <wp:inline distT="0" distB="0" distL="0" distR="0">
            <wp:extent cx="139700" cy="139700"/>
            <wp:effectExtent l="19050" t="0" r="0" b="0"/>
            <wp:docPr id="12" name="Imagen 12"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FOLLETOS, CUÑAS, COMERCIALES, ANUNCIOS: P</w:t>
      </w:r>
      <w:r w:rsidR="002E124D">
        <w:rPr>
          <w:sz w:val="24"/>
          <w:lang w:val="es-ES_tradnl"/>
        </w:rPr>
        <w:t>ublicidad de “Gran Hogar” y su Competencia (prensa-radio-televisión)</w:t>
      </w:r>
    </w:p>
    <w:p w:rsidR="00000000" w:rsidRDefault="002E124D">
      <w:pPr>
        <w:pStyle w:val="Textoindependiente"/>
        <w:tabs>
          <w:tab w:val="num" w:pos="720"/>
        </w:tabs>
        <w:ind w:left="720" w:hanging="360"/>
        <w:rPr>
          <w:sz w:val="24"/>
          <w:lang w:val="es-ES_tradnl"/>
        </w:rPr>
      </w:pPr>
      <w:r>
        <w:rPr>
          <w:lang w:val="es-ES_tradnl"/>
        </w:rPr>
        <w:tab/>
      </w:r>
    </w:p>
    <w:p w:rsidR="00000000" w:rsidRDefault="00875AFD">
      <w:pPr>
        <w:pStyle w:val="Textoindependiente"/>
        <w:tabs>
          <w:tab w:val="num" w:pos="720"/>
        </w:tabs>
        <w:ind w:left="720" w:hanging="360"/>
        <w:rPr>
          <w:sz w:val="24"/>
          <w:lang w:val="es-ES_tradnl"/>
        </w:rPr>
      </w:pPr>
      <w:r>
        <w:rPr>
          <w:noProof/>
          <w:lang w:val="es-ES"/>
        </w:rPr>
        <w:drawing>
          <wp:inline distT="0" distB="0" distL="0" distR="0">
            <wp:extent cx="139700" cy="139700"/>
            <wp:effectExtent l="19050" t="0" r="0" b="0"/>
            <wp:docPr id="13" name="Imagen 13"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Datos Internos del Sistema Contable de “Gran Hogar”</w:t>
      </w:r>
    </w:p>
    <w:p w:rsidR="00000000" w:rsidRDefault="002E124D">
      <w:pPr>
        <w:pStyle w:val="Textoindependiente"/>
        <w:tabs>
          <w:tab w:val="num" w:pos="720"/>
        </w:tabs>
        <w:ind w:left="720" w:hanging="360"/>
        <w:rPr>
          <w:sz w:val="24"/>
          <w:lang w:val="es-ES_tradnl"/>
        </w:rPr>
      </w:pPr>
      <w:r>
        <w:rPr>
          <w:lang w:val="es-ES_tradnl"/>
        </w:rPr>
        <w:tab/>
      </w:r>
    </w:p>
    <w:p w:rsidR="00000000" w:rsidRDefault="00875AFD">
      <w:pPr>
        <w:pStyle w:val="Textoindependiente"/>
        <w:tabs>
          <w:tab w:val="num" w:pos="720"/>
        </w:tabs>
        <w:ind w:left="720" w:hanging="360"/>
        <w:rPr>
          <w:sz w:val="24"/>
          <w:lang w:val="es-ES_tradnl"/>
        </w:rPr>
      </w:pPr>
      <w:r>
        <w:rPr>
          <w:noProof/>
          <w:lang w:val="es-ES"/>
        </w:rPr>
        <w:drawing>
          <wp:inline distT="0" distB="0" distL="0" distR="0">
            <wp:extent cx="139700" cy="139700"/>
            <wp:effectExtent l="19050" t="0" r="0" b="0"/>
            <wp:docPr id="14" name="Imagen 14"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n-US"/>
        </w:rPr>
        <w:tab/>
      </w:r>
      <w:r w:rsidR="002E124D">
        <w:rPr>
          <w:sz w:val="24"/>
          <w:lang w:val="es-ES_tradnl"/>
        </w:rPr>
        <w:t>Internet  (pag BVG, pag BCE, pag Universo)</w:t>
      </w:r>
    </w:p>
    <w:p w:rsidR="00000000" w:rsidRDefault="002E124D">
      <w:pPr>
        <w:pStyle w:val="Textoindependiente"/>
        <w:tabs>
          <w:tab w:val="num" w:pos="720"/>
        </w:tabs>
        <w:ind w:left="720" w:hanging="360"/>
        <w:rPr>
          <w:sz w:val="24"/>
          <w:lang w:val="es-ES_tradnl"/>
        </w:rPr>
      </w:pPr>
    </w:p>
    <w:p w:rsidR="00000000" w:rsidRDefault="00875AFD">
      <w:pPr>
        <w:pStyle w:val="Textoindependiente"/>
        <w:tabs>
          <w:tab w:val="num" w:pos="720"/>
        </w:tabs>
        <w:ind w:left="720" w:hanging="360"/>
        <w:rPr>
          <w:sz w:val="24"/>
          <w:lang w:val="es-ES_tradnl"/>
        </w:rPr>
      </w:pPr>
      <w:r>
        <w:rPr>
          <w:noProof/>
          <w:lang w:val="es-ES"/>
        </w:rPr>
        <w:drawing>
          <wp:inline distT="0" distB="0" distL="0" distR="0">
            <wp:extent cx="139700" cy="139700"/>
            <wp:effectExtent l="19050" t="0" r="0" b="0"/>
            <wp:docPr id="15" name="Imagen 15"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sz w:val="24"/>
          <w:lang w:val="es-ES_tradnl"/>
        </w:rPr>
        <w:t>Entrevista a Gerente de Mercadeo de Gran Hogar.</w:t>
      </w:r>
    </w:p>
    <w:p w:rsidR="00000000" w:rsidRDefault="00875AFD">
      <w:pPr>
        <w:pStyle w:val="Textonotapie"/>
        <w:ind w:left="180" w:hanging="180"/>
        <w:rPr>
          <w:rFonts w:ascii="Arial" w:hAnsi="Arial" w:cs="Arial"/>
          <w:sz w:val="18"/>
          <w:lang w:val="es-AR"/>
        </w:rPr>
      </w:pPr>
      <w:r>
        <w:rPr>
          <w:noProof/>
          <w:lang w:val="es-ES" w:eastAsia="es-ES"/>
        </w:rPr>
        <w:lastRenderedPageBreak/>
        <w:drawing>
          <wp:inline distT="0" distB="0" distL="0" distR="0">
            <wp:extent cx="139700" cy="139700"/>
            <wp:effectExtent l="19050" t="0" r="0" b="0"/>
            <wp:docPr id="16" name="Imagen 16" descr="C:\Archivos de programa\Archivos comunes\Microsoft Shared\Clipart\themes1\Bullets\BD10263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rchivos de programa\Archivos comunes\Microsoft Shared\Clipart\themes1\Bullets\BD10263_.GIF"/>
                    <pic:cNvPicPr>
                      <a:picLocks noChangeAspect="1" noChangeArrowheads="1"/>
                    </pic:cNvPicPr>
                  </pic:nvPicPr>
                  <pic:blipFill>
                    <a:blip r:embed="rId7"/>
                    <a:srcRect/>
                    <a:stretch>
                      <a:fillRect/>
                    </a:stretch>
                  </pic:blipFill>
                  <pic:spPr bwMode="auto">
                    <a:xfrm>
                      <a:off x="0" y="0"/>
                      <a:ext cx="139700" cy="139700"/>
                    </a:xfrm>
                    <a:prstGeom prst="rect">
                      <a:avLst/>
                    </a:prstGeom>
                    <a:noFill/>
                    <a:ln w="9525">
                      <a:noFill/>
                      <a:miter lim="800000"/>
                      <a:headEnd/>
                      <a:tailEnd/>
                    </a:ln>
                  </pic:spPr>
                </pic:pic>
              </a:graphicData>
            </a:graphic>
          </wp:inline>
        </w:drawing>
      </w:r>
      <w:r w:rsidR="002E124D">
        <w:rPr>
          <w:lang w:val="es-ES_tradnl"/>
        </w:rPr>
        <w:tab/>
      </w:r>
      <w:r w:rsidR="002E124D">
        <w:rPr>
          <w:rFonts w:ascii="Arial" w:hAnsi="Arial" w:cs="Arial"/>
          <w:sz w:val="24"/>
        </w:rPr>
        <w:t>Investigación de Mercados Cuali</w:t>
      </w:r>
      <w:r w:rsidR="002E124D">
        <w:rPr>
          <w:rFonts w:ascii="Arial" w:hAnsi="Arial" w:cs="Arial"/>
          <w:sz w:val="24"/>
        </w:rPr>
        <w:t>tativa de Mercaper acerca de los Estilos de Vida  en Guayaquil, 2003.</w:t>
      </w:r>
    </w:p>
    <w:p w:rsidR="00000000" w:rsidRDefault="002E124D">
      <w:pPr>
        <w:pStyle w:val="Textoindependiente"/>
        <w:tabs>
          <w:tab w:val="num" w:pos="720"/>
        </w:tabs>
        <w:ind w:left="720" w:hanging="360"/>
        <w:rPr>
          <w:sz w:val="24"/>
        </w:rPr>
      </w:pPr>
    </w:p>
    <w:p w:rsidR="00000000" w:rsidRDefault="002E124D">
      <w:pPr>
        <w:pStyle w:val="Encabezado"/>
        <w:tabs>
          <w:tab w:val="clear" w:pos="4252"/>
          <w:tab w:val="clear" w:pos="8504"/>
        </w:tabs>
        <w:rPr>
          <w:rFonts w:ascii="Arial" w:hAnsi="Arial" w:cs="Arial"/>
        </w:rPr>
      </w:pPr>
      <w:r>
        <w:rPr>
          <w:rFonts w:ascii="Arial" w:hAnsi="Arial" w:cs="Arial"/>
        </w:rPr>
        <w:br w:type="page"/>
      </w:r>
    </w:p>
    <w:p w:rsidR="00000000" w:rsidRDefault="002E124D">
      <w:pPr>
        <w:pStyle w:val="Textoindependiente"/>
        <w:tabs>
          <w:tab w:val="num" w:pos="720"/>
        </w:tabs>
        <w:ind w:left="360"/>
        <w:rPr>
          <w:sz w:val="28"/>
          <w:lang w:val="es-ES_tradnl"/>
        </w:rPr>
      </w:pPr>
    </w:p>
    <w:p w:rsidR="00000000" w:rsidRDefault="002E124D">
      <w:pPr>
        <w:pStyle w:val="Textoindependiente"/>
        <w:tabs>
          <w:tab w:val="num" w:pos="720"/>
        </w:tabs>
        <w:ind w:left="360"/>
        <w:rPr>
          <w:sz w:val="28"/>
          <w:lang w:val="es-ES_tradnl"/>
        </w:rPr>
      </w:pPr>
    </w:p>
    <w:p w:rsidR="00000000" w:rsidRDefault="002E124D">
      <w:pPr>
        <w:pStyle w:val="Textoindependiente"/>
        <w:tabs>
          <w:tab w:val="num" w:pos="720"/>
        </w:tabs>
        <w:ind w:left="360"/>
        <w:rPr>
          <w:b/>
          <w:bCs/>
          <w:sz w:val="24"/>
          <w:lang w:val="es-ES_tradnl"/>
        </w:rPr>
      </w:pPr>
      <w:r>
        <w:rPr>
          <w:b/>
          <w:bCs/>
          <w:sz w:val="24"/>
          <w:lang w:val="es-ES_tradnl"/>
        </w:rPr>
        <w:t>X. PRESUPUESTO</w:t>
      </w:r>
    </w:p>
    <w:p w:rsidR="00000000" w:rsidRDefault="002E124D">
      <w:pPr>
        <w:rPr>
          <w:rFonts w:ascii="Arial" w:hAnsi="Arial" w:cs="Arial"/>
          <w:lang w:val="es-ES_tradnl"/>
        </w:rPr>
      </w:pPr>
    </w:p>
    <w:p w:rsidR="00000000" w:rsidRDefault="002E124D">
      <w:pPr>
        <w:rPr>
          <w:rFonts w:ascii="Arial" w:hAnsi="Arial" w:cs="Arial"/>
          <w:lang w:val="es-ES_tradnl"/>
        </w:rPr>
      </w:pPr>
    </w:p>
    <w:p w:rsidR="00000000" w:rsidRDefault="002E124D">
      <w:pPr>
        <w:ind w:left="450"/>
        <w:rPr>
          <w:rFonts w:ascii="Arial" w:hAnsi="Arial" w:cs="Arial"/>
          <w:lang w:val="es-ES_tradnl"/>
        </w:rPr>
      </w:pPr>
    </w:p>
    <w:p w:rsidR="00000000" w:rsidRDefault="002E124D">
      <w:pPr>
        <w:pStyle w:val="Textoindependiente"/>
        <w:numPr>
          <w:ilvl w:val="0"/>
          <w:numId w:val="31"/>
        </w:numPr>
        <w:rPr>
          <w:rFonts w:ascii="Book Antiqua" w:hAnsi="Book Antiqua"/>
          <w:sz w:val="28"/>
          <w:lang w:val="es-ES_tradnl"/>
        </w:rPr>
      </w:pPr>
      <w:r>
        <w:rPr>
          <w:rFonts w:ascii="Book Antiqua" w:hAnsi="Book Antiqua"/>
          <w:sz w:val="28"/>
          <w:lang w:val="es-ES_tradnl"/>
        </w:rPr>
        <w:t>Presupuesto</w:t>
      </w:r>
    </w:p>
    <w:p w:rsidR="00000000" w:rsidRDefault="002E124D">
      <w:pPr>
        <w:pStyle w:val="Textoindependiente"/>
        <w:ind w:left="360"/>
        <w:rPr>
          <w:rFonts w:ascii="Book Antiqua" w:hAnsi="Book Antiqua"/>
          <w:sz w:val="28"/>
          <w:lang w:val="es-ES_tradnl"/>
        </w:rPr>
      </w:pPr>
    </w:p>
    <w:p w:rsidR="00000000" w:rsidRDefault="002E124D">
      <w:pPr>
        <w:pStyle w:val="Textoindependiente"/>
        <w:ind w:left="360"/>
        <w:rPr>
          <w:rFonts w:ascii="Book Antiqua" w:hAnsi="Book Antiqua"/>
          <w:sz w:val="28"/>
          <w:lang w:val="es-ES_tradnl"/>
        </w:rPr>
      </w:pPr>
      <w:r>
        <w:rPr>
          <w:rFonts w:ascii="Book Antiqua" w:hAnsi="Book Antiqua"/>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0;text-align:left;margin-left:0;margin-top:0;width:441.7pt;height:412.95pt;z-index:251657728;visibility:visible;mso-wrap-edited:f">
            <v:imagedata r:id="rId8" o:title=""/>
            <w10:wrap type="topAndBottom"/>
          </v:shape>
          <o:OLEObject Type="Embed" ProgID="Word.Picture.8" ShapeID="_x0000_s2070" DrawAspect="Content" ObjectID="_1322299223" r:id="rId9"/>
        </w:pict>
      </w:r>
    </w:p>
    <w:p w:rsidR="00000000" w:rsidRDefault="002E124D">
      <w:pPr>
        <w:pStyle w:val="Textoindependiente"/>
        <w:rPr>
          <w:rFonts w:ascii="Book Antiqua" w:hAnsi="Book Antiqua"/>
          <w:b/>
          <w:bCs/>
          <w:lang w:val="es-ES_tradnl"/>
        </w:rPr>
      </w:pPr>
    </w:p>
    <w:p w:rsidR="00000000" w:rsidRDefault="002E124D">
      <w:pPr>
        <w:pStyle w:val="Textoindependiente"/>
      </w:pPr>
      <w:r>
        <w:rPr>
          <w:rFonts w:ascii="Book Antiqua" w:hAnsi="Book Antiqua"/>
          <w:sz w:val="28"/>
          <w:lang w:val="es-ES_tradnl"/>
        </w:rPr>
        <w:br w:type="page"/>
      </w:r>
    </w:p>
    <w:p w:rsidR="002E124D" w:rsidRDefault="002E124D">
      <w:pPr>
        <w:pStyle w:val="Encabezado"/>
        <w:tabs>
          <w:tab w:val="clear" w:pos="4252"/>
          <w:tab w:val="clear" w:pos="8504"/>
        </w:tabs>
        <w:ind w:left="360"/>
        <w:rPr>
          <w:rFonts w:ascii="Arial" w:hAnsi="Arial" w:cs="Arial"/>
        </w:rPr>
      </w:pPr>
      <w:r>
        <w:rPr>
          <w:rFonts w:ascii="Arial" w:hAnsi="Arial" w:cs="Arial"/>
          <w:sz w:val="28"/>
        </w:rPr>
        <w:br w:type="page"/>
      </w:r>
    </w:p>
    <w:sectPr w:rsidR="002E124D">
      <w:headerReference w:type="default" r:id="rId10"/>
      <w:footerReference w:type="default" r:id="rId11"/>
      <w:pgSz w:w="11340" w:h="16443"/>
      <w:pgMar w:top="1418" w:right="1701" w:bottom="1418" w:left="1701" w:header="709" w:footer="709" w:gutter="0"/>
      <w:pgBorders w:offsetFrom="page">
        <w:top w:val="single" w:sz="4" w:space="24" w:color="333333"/>
        <w:left w:val="single" w:sz="4" w:space="24" w:color="333333"/>
        <w:bottom w:val="single" w:sz="4" w:space="24" w:color="333333"/>
        <w:right w:val="single" w:sz="4" w:space="24" w:color="333333"/>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24D" w:rsidRDefault="002E124D">
      <w:r>
        <w:separator/>
      </w:r>
    </w:p>
  </w:endnote>
  <w:endnote w:type="continuationSeparator" w:id="1">
    <w:p w:rsidR="002E124D" w:rsidRDefault="002E1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E124D">
    <w:pPr>
      <w:pStyle w:val="Piedepgina"/>
      <w:rPr>
        <w:rFonts w:ascii="Arial" w:hAnsi="Arial" w:cs="Arial"/>
        <w:sz w:val="20"/>
      </w:rPr>
    </w:pPr>
    <w:r>
      <w:rPr>
        <w:rFonts w:ascii="Arial" w:hAnsi="Arial" w:cs="Arial"/>
        <w:sz w:val="20"/>
      </w:rPr>
      <w:t>Viviana Cordero V.</w:t>
    </w:r>
    <w:r>
      <w:rPr>
        <w:rFonts w:ascii="Arial" w:hAnsi="Arial" w:cs="Arial"/>
        <w:sz w:val="20"/>
      </w:rPr>
      <w:tab/>
      <w:t xml:space="preserve">                                       Página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875AFD">
      <w:rPr>
        <w:rFonts w:ascii="Arial" w:hAnsi="Arial" w:cs="Arial"/>
        <w:noProof/>
        <w:sz w:val="20"/>
      </w:rPr>
      <w:t>1</w:t>
    </w:r>
    <w:r>
      <w:rPr>
        <w:rFonts w:ascii="Arial" w:hAnsi="Arial" w:cs="Arial"/>
        <w:sz w:val="20"/>
      </w:rPr>
      <w:fldChar w:fldCharType="end"/>
    </w:r>
    <w:r>
      <w:rPr>
        <w:rFonts w:ascii="Arial" w:hAnsi="Arial" w:cs="Arial"/>
        <w:sz w:val="20"/>
      </w:rPr>
      <w:t xml:space="preserve">                    </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DATE </w:instrText>
    </w:r>
    <w:r>
      <w:rPr>
        <w:rFonts w:ascii="Arial" w:hAnsi="Arial" w:cs="Arial"/>
        <w:sz w:val="20"/>
      </w:rPr>
      <w:fldChar w:fldCharType="separate"/>
    </w:r>
    <w:r w:rsidR="00FB279B">
      <w:rPr>
        <w:rFonts w:ascii="Arial" w:hAnsi="Arial" w:cs="Arial"/>
        <w:noProof/>
        <w:sz w:val="20"/>
      </w:rPr>
      <w:t>14/12/2009</w:t>
    </w:r>
    <w:r>
      <w:rPr>
        <w:rFonts w:ascii="Arial" w:hAnsi="Arial" w:cs="Arial"/>
        <w:sz w:val="20"/>
      </w:rPr>
      <w:fldChar w:fldCharType="end"/>
    </w:r>
  </w:p>
  <w:p w:rsidR="00000000" w:rsidRDefault="002E124D">
    <w:pPr>
      <w:pStyle w:val="Piedepgina"/>
      <w:rPr>
        <w:rFonts w:ascii="Arial" w:hAnsi="Arial" w:cs="Arial"/>
        <w:sz w:val="20"/>
      </w:rPr>
    </w:pPr>
    <w:r>
      <w:rPr>
        <w:rFonts w:ascii="Arial" w:hAnsi="Arial" w:cs="Arial"/>
        <w:sz w:val="20"/>
      </w:rPr>
      <w:t>Vanesa Donoso C.</w:t>
    </w:r>
  </w:p>
  <w:p w:rsidR="00000000" w:rsidRDefault="002E124D">
    <w:pPr>
      <w:pStyle w:val="Piedepgina"/>
      <w:rPr>
        <w:rFonts w:ascii="Garamond" w:hAnsi="Garamond"/>
        <w:sz w:val="22"/>
      </w:rPr>
    </w:pPr>
  </w:p>
  <w:p w:rsidR="00000000" w:rsidRDefault="002E124D">
    <w:pPr>
      <w:pStyle w:val="Piedepgina"/>
      <w:rPr>
        <w:rFonts w:ascii="Garamond" w:hAnsi="Garamond"/>
        <w:sz w:val="22"/>
      </w:rPr>
    </w:pPr>
  </w:p>
  <w:p w:rsidR="00000000" w:rsidRDefault="002E124D">
    <w:pPr>
      <w:pStyle w:val="Piedepgina"/>
      <w:rPr>
        <w:rFonts w:ascii="Garamond" w:hAnsi="Garamond"/>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24D" w:rsidRDefault="002E124D">
      <w:r>
        <w:separator/>
      </w:r>
    </w:p>
  </w:footnote>
  <w:footnote w:type="continuationSeparator" w:id="1">
    <w:p w:rsidR="002E124D" w:rsidRDefault="002E1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E124D">
    <w:pPr>
      <w:pStyle w:val="Encabezado"/>
      <w:tabs>
        <w:tab w:val="clear" w:pos="8504"/>
        <w:tab w:val="right" w:pos="7560"/>
      </w:tabs>
      <w:ind w:right="1304"/>
      <w:jc w:val="right"/>
      <w:rPr>
        <w:rFonts w:ascii="Garamond" w:hAnsi="Garamond"/>
        <w:sz w:val="18"/>
      </w:rPr>
    </w:pPr>
  </w:p>
  <w:p w:rsidR="00000000" w:rsidRDefault="002E124D">
    <w:pPr>
      <w:pStyle w:val="Encabezado"/>
      <w:tabs>
        <w:tab w:val="clear" w:pos="8504"/>
        <w:tab w:val="right" w:pos="7560"/>
      </w:tabs>
      <w:ind w:right="1304"/>
      <w:rPr>
        <w:rFonts w:ascii="Garamond" w:hAnsi="Garamond"/>
        <w:sz w:val="18"/>
      </w:rPr>
    </w:pPr>
  </w:p>
  <w:p w:rsidR="00000000" w:rsidRDefault="002E124D">
    <w:pPr>
      <w:pStyle w:val="Encabezado"/>
      <w:tabs>
        <w:tab w:val="clear" w:pos="8504"/>
        <w:tab w:val="right" w:pos="7560"/>
      </w:tabs>
      <w:ind w:right="1304"/>
      <w:jc w:val="center"/>
      <w:rPr>
        <w:rFonts w:ascii="Arial" w:hAnsi="Arial" w:cs="Arial"/>
        <w:sz w:val="20"/>
      </w:rPr>
    </w:pPr>
    <w:r>
      <w:rPr>
        <w:rFonts w:ascii="Arial" w:hAnsi="Arial" w:cs="Arial"/>
        <w:noProof/>
        <w:sz w:val="20"/>
      </w:rPr>
      <w:pict>
        <v:line id="_x0000_s1026" style="position:absolute;left:0;text-align:left;z-index:251657728" from="0,15.2pt" to="405pt,15.2pt" strokeweight="3pt">
          <v:stroke linestyle="thinThin"/>
        </v:line>
      </w:pict>
    </w:r>
    <w:r>
      <w:rPr>
        <w:rFonts w:ascii="Arial" w:hAnsi="Arial" w:cs="Arial"/>
        <w:sz w:val="20"/>
      </w:rPr>
      <w:t xml:space="preserve">                   PROYECTO DE GRADUACIÓN</w:t>
    </w:r>
  </w:p>
  <w:p w:rsidR="00000000" w:rsidRDefault="002E124D">
    <w:pPr>
      <w:pStyle w:val="Encabezado"/>
      <w:tabs>
        <w:tab w:val="clear" w:pos="8504"/>
        <w:tab w:val="right" w:pos="7560"/>
      </w:tabs>
      <w:ind w:right="130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77B6"/>
    <w:multiLevelType w:val="hybridMultilevel"/>
    <w:tmpl w:val="4AB6AEFA"/>
    <w:lvl w:ilvl="0" w:tplc="4106D70A">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1D91744"/>
    <w:multiLevelType w:val="hybridMultilevel"/>
    <w:tmpl w:val="98AA1BA0"/>
    <w:lvl w:ilvl="0" w:tplc="1D90A14A">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5A012A"/>
    <w:multiLevelType w:val="hybridMultilevel"/>
    <w:tmpl w:val="DA42CF00"/>
    <w:lvl w:ilvl="0" w:tplc="DA929282">
      <w:start w:val="1"/>
      <w:numFmt w:val="upperRoman"/>
      <w:pStyle w:val="Ttulo4"/>
      <w:lvlText w:val="%1."/>
      <w:lvlJc w:val="left"/>
      <w:pPr>
        <w:tabs>
          <w:tab w:val="num" w:pos="1080"/>
        </w:tabs>
        <w:ind w:left="1080" w:hanging="72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D138D8AE">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687F14"/>
    <w:multiLevelType w:val="hybridMultilevel"/>
    <w:tmpl w:val="FB5C9AC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9BF0D5C"/>
    <w:multiLevelType w:val="hybridMultilevel"/>
    <w:tmpl w:val="55889A72"/>
    <w:lvl w:ilvl="0" w:tplc="1D90A14A">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0A37064"/>
    <w:multiLevelType w:val="hybridMultilevel"/>
    <w:tmpl w:val="1966D70C"/>
    <w:lvl w:ilvl="0" w:tplc="1D90A14A">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3BE1C3B"/>
    <w:multiLevelType w:val="hybridMultilevel"/>
    <w:tmpl w:val="92E048EC"/>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7">
    <w:nsid w:val="159F2AE0"/>
    <w:multiLevelType w:val="multilevel"/>
    <w:tmpl w:val="5C582F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760"/>
        </w:tabs>
        <w:ind w:left="2760" w:hanging="420"/>
      </w:pPr>
      <w:rPr>
        <w:rFonts w:hint="default"/>
        <w:b w:val="0"/>
        <w:i w:val="0"/>
      </w:rPr>
    </w:lvl>
    <w:lvl w:ilvl="2">
      <w:start w:val="1"/>
      <w:numFmt w:val="decimal"/>
      <w:lvlText w:val="%1.%2.%3."/>
      <w:lvlJc w:val="left"/>
      <w:pPr>
        <w:tabs>
          <w:tab w:val="num" w:pos="5400"/>
        </w:tabs>
        <w:ind w:left="5400" w:hanging="720"/>
      </w:pPr>
      <w:rPr>
        <w:rFonts w:hint="default"/>
        <w:b w:val="0"/>
        <w:i w:val="0"/>
      </w:rPr>
    </w:lvl>
    <w:lvl w:ilvl="3">
      <w:start w:val="1"/>
      <w:numFmt w:val="decimal"/>
      <w:lvlText w:val="%1.%2.%3.%4."/>
      <w:lvlJc w:val="left"/>
      <w:pPr>
        <w:tabs>
          <w:tab w:val="num" w:pos="7740"/>
        </w:tabs>
        <w:ind w:left="7740" w:hanging="720"/>
      </w:pPr>
      <w:rPr>
        <w:rFonts w:hint="default"/>
      </w:rPr>
    </w:lvl>
    <w:lvl w:ilvl="4">
      <w:start w:val="1"/>
      <w:numFmt w:val="decimal"/>
      <w:lvlText w:val="%1.%2.%3.%4.%5."/>
      <w:lvlJc w:val="left"/>
      <w:pPr>
        <w:tabs>
          <w:tab w:val="num" w:pos="10440"/>
        </w:tabs>
        <w:ind w:left="10440" w:hanging="1080"/>
      </w:pPr>
      <w:rPr>
        <w:rFonts w:hint="default"/>
      </w:rPr>
    </w:lvl>
    <w:lvl w:ilvl="5">
      <w:start w:val="1"/>
      <w:numFmt w:val="decimal"/>
      <w:lvlText w:val="%1.%2.%3.%4.%5.%6."/>
      <w:lvlJc w:val="left"/>
      <w:pPr>
        <w:tabs>
          <w:tab w:val="num" w:pos="12780"/>
        </w:tabs>
        <w:ind w:left="12780" w:hanging="108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7820"/>
        </w:tabs>
        <w:ind w:left="17820" w:hanging="1440"/>
      </w:pPr>
      <w:rPr>
        <w:rFonts w:hint="default"/>
      </w:rPr>
    </w:lvl>
    <w:lvl w:ilvl="8">
      <w:start w:val="1"/>
      <w:numFmt w:val="decimal"/>
      <w:lvlText w:val="%1.%2.%3.%4.%5.%6.%7.%8.%9."/>
      <w:lvlJc w:val="left"/>
      <w:pPr>
        <w:tabs>
          <w:tab w:val="num" w:pos="20520"/>
        </w:tabs>
        <w:ind w:left="20520" w:hanging="1800"/>
      </w:pPr>
      <w:rPr>
        <w:rFonts w:hint="default"/>
      </w:rPr>
    </w:lvl>
  </w:abstractNum>
  <w:abstractNum w:abstractNumId="8">
    <w:nsid w:val="182A40AA"/>
    <w:multiLevelType w:val="hybridMultilevel"/>
    <w:tmpl w:val="FB5C9AC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AF96E44"/>
    <w:multiLevelType w:val="hybridMultilevel"/>
    <w:tmpl w:val="D8DC132E"/>
    <w:lvl w:ilvl="0" w:tplc="1D90A14A">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C907553"/>
    <w:multiLevelType w:val="hybridMultilevel"/>
    <w:tmpl w:val="41C240DE"/>
    <w:lvl w:ilvl="0" w:tplc="1D90A14A">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C06FA9"/>
    <w:multiLevelType w:val="hybridMultilevel"/>
    <w:tmpl w:val="908A6E88"/>
    <w:lvl w:ilvl="0" w:tplc="0E82FD4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60C4B83"/>
    <w:multiLevelType w:val="multilevel"/>
    <w:tmpl w:val="5A04C1A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3">
    <w:nsid w:val="2A1E6FDB"/>
    <w:multiLevelType w:val="hybridMultilevel"/>
    <w:tmpl w:val="F762FFA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D067B4A"/>
    <w:multiLevelType w:val="hybridMultilevel"/>
    <w:tmpl w:val="EBE2D5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DD62875"/>
    <w:multiLevelType w:val="multilevel"/>
    <w:tmpl w:val="95324716"/>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860"/>
        </w:tabs>
        <w:ind w:left="1860" w:hanging="48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abstractNum w:abstractNumId="16">
    <w:nsid w:val="31A70DAF"/>
    <w:multiLevelType w:val="hybridMultilevel"/>
    <w:tmpl w:val="5E0C638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5054F6F"/>
    <w:multiLevelType w:val="multilevel"/>
    <w:tmpl w:val="29BA445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920"/>
        </w:tabs>
        <w:ind w:left="1920" w:hanging="54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abstractNum w:abstractNumId="18">
    <w:nsid w:val="357C1909"/>
    <w:multiLevelType w:val="multilevel"/>
    <w:tmpl w:val="6C08D4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700"/>
        </w:tabs>
        <w:ind w:left="2700" w:hanging="360"/>
      </w:pPr>
      <w:rPr>
        <w:rFonts w:hint="default"/>
      </w:rPr>
    </w:lvl>
    <w:lvl w:ilvl="2">
      <w:start w:val="1"/>
      <w:numFmt w:val="decimal"/>
      <w:lvlText w:val="%1.%2.%3."/>
      <w:lvlJc w:val="left"/>
      <w:pPr>
        <w:tabs>
          <w:tab w:val="num" w:pos="5400"/>
        </w:tabs>
        <w:ind w:left="5400" w:hanging="720"/>
      </w:pPr>
      <w:rPr>
        <w:rFonts w:hint="default"/>
      </w:rPr>
    </w:lvl>
    <w:lvl w:ilvl="3">
      <w:start w:val="1"/>
      <w:numFmt w:val="decimal"/>
      <w:lvlText w:val="%1.%2.%3.%4."/>
      <w:lvlJc w:val="left"/>
      <w:pPr>
        <w:tabs>
          <w:tab w:val="num" w:pos="7740"/>
        </w:tabs>
        <w:ind w:left="7740" w:hanging="720"/>
      </w:pPr>
      <w:rPr>
        <w:rFonts w:hint="default"/>
      </w:rPr>
    </w:lvl>
    <w:lvl w:ilvl="4">
      <w:start w:val="1"/>
      <w:numFmt w:val="decimal"/>
      <w:lvlText w:val="%1.%2.%3.%4.%5."/>
      <w:lvlJc w:val="left"/>
      <w:pPr>
        <w:tabs>
          <w:tab w:val="num" w:pos="10440"/>
        </w:tabs>
        <w:ind w:left="10440" w:hanging="1080"/>
      </w:pPr>
      <w:rPr>
        <w:rFonts w:hint="default"/>
      </w:rPr>
    </w:lvl>
    <w:lvl w:ilvl="5">
      <w:start w:val="1"/>
      <w:numFmt w:val="decimal"/>
      <w:lvlText w:val="%1.%2.%3.%4.%5.%6."/>
      <w:lvlJc w:val="left"/>
      <w:pPr>
        <w:tabs>
          <w:tab w:val="num" w:pos="12780"/>
        </w:tabs>
        <w:ind w:left="12780" w:hanging="108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7820"/>
        </w:tabs>
        <w:ind w:left="17820" w:hanging="1440"/>
      </w:pPr>
      <w:rPr>
        <w:rFonts w:hint="default"/>
      </w:rPr>
    </w:lvl>
    <w:lvl w:ilvl="8">
      <w:start w:val="1"/>
      <w:numFmt w:val="decimal"/>
      <w:lvlText w:val="%1.%2.%3.%4.%5.%6.%7.%8.%9."/>
      <w:lvlJc w:val="left"/>
      <w:pPr>
        <w:tabs>
          <w:tab w:val="num" w:pos="20520"/>
        </w:tabs>
        <w:ind w:left="20520" w:hanging="1800"/>
      </w:pPr>
      <w:rPr>
        <w:rFonts w:hint="default"/>
      </w:rPr>
    </w:lvl>
  </w:abstractNum>
  <w:abstractNum w:abstractNumId="19">
    <w:nsid w:val="368C62B0"/>
    <w:multiLevelType w:val="hybridMultilevel"/>
    <w:tmpl w:val="BD96C96E"/>
    <w:lvl w:ilvl="0" w:tplc="8E1EB91A">
      <w:start w:val="7"/>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7E74B95"/>
    <w:multiLevelType w:val="multilevel"/>
    <w:tmpl w:val="9DC2A7E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2640"/>
        </w:tabs>
        <w:ind w:left="2640" w:hanging="360"/>
      </w:pPr>
      <w:rPr>
        <w:rFonts w:hint="default"/>
      </w:rPr>
    </w:lvl>
    <w:lvl w:ilvl="2">
      <w:start w:val="1"/>
      <w:numFmt w:val="decimal"/>
      <w:lvlText w:val="%1.%2.%3."/>
      <w:lvlJc w:val="left"/>
      <w:pPr>
        <w:tabs>
          <w:tab w:val="num" w:pos="5280"/>
        </w:tabs>
        <w:ind w:left="5280" w:hanging="720"/>
      </w:pPr>
      <w:rPr>
        <w:rFonts w:hint="default"/>
      </w:rPr>
    </w:lvl>
    <w:lvl w:ilvl="3">
      <w:start w:val="1"/>
      <w:numFmt w:val="decimal"/>
      <w:lvlText w:val="%1.%2.%3.%4."/>
      <w:lvlJc w:val="left"/>
      <w:pPr>
        <w:tabs>
          <w:tab w:val="num" w:pos="7560"/>
        </w:tabs>
        <w:ind w:left="7560" w:hanging="720"/>
      </w:pPr>
      <w:rPr>
        <w:rFonts w:hint="default"/>
      </w:rPr>
    </w:lvl>
    <w:lvl w:ilvl="4">
      <w:start w:val="1"/>
      <w:numFmt w:val="decimal"/>
      <w:lvlText w:val="%1.%2.%3.%4.%5."/>
      <w:lvlJc w:val="left"/>
      <w:pPr>
        <w:tabs>
          <w:tab w:val="num" w:pos="10200"/>
        </w:tabs>
        <w:ind w:left="10200" w:hanging="1080"/>
      </w:pPr>
      <w:rPr>
        <w:rFonts w:hint="default"/>
      </w:rPr>
    </w:lvl>
    <w:lvl w:ilvl="5">
      <w:start w:val="1"/>
      <w:numFmt w:val="decimal"/>
      <w:lvlText w:val="%1.%2.%3.%4.%5.%6."/>
      <w:lvlJc w:val="left"/>
      <w:pPr>
        <w:tabs>
          <w:tab w:val="num" w:pos="12480"/>
        </w:tabs>
        <w:ind w:left="12480" w:hanging="1080"/>
      </w:pPr>
      <w:rPr>
        <w:rFonts w:hint="default"/>
      </w:rPr>
    </w:lvl>
    <w:lvl w:ilvl="6">
      <w:start w:val="1"/>
      <w:numFmt w:val="decimal"/>
      <w:lvlText w:val="%1.%2.%3.%4.%5.%6.%7."/>
      <w:lvlJc w:val="left"/>
      <w:pPr>
        <w:tabs>
          <w:tab w:val="num" w:pos="15120"/>
        </w:tabs>
        <w:ind w:left="15120" w:hanging="1440"/>
      </w:pPr>
      <w:rPr>
        <w:rFonts w:hint="default"/>
      </w:rPr>
    </w:lvl>
    <w:lvl w:ilvl="7">
      <w:start w:val="1"/>
      <w:numFmt w:val="decimal"/>
      <w:lvlText w:val="%1.%2.%3.%4.%5.%6.%7.%8."/>
      <w:lvlJc w:val="left"/>
      <w:pPr>
        <w:tabs>
          <w:tab w:val="num" w:pos="17400"/>
        </w:tabs>
        <w:ind w:left="17400" w:hanging="1440"/>
      </w:pPr>
      <w:rPr>
        <w:rFonts w:hint="default"/>
      </w:rPr>
    </w:lvl>
    <w:lvl w:ilvl="8">
      <w:start w:val="1"/>
      <w:numFmt w:val="decimal"/>
      <w:lvlText w:val="%1.%2.%3.%4.%5.%6.%7.%8.%9."/>
      <w:lvlJc w:val="left"/>
      <w:pPr>
        <w:tabs>
          <w:tab w:val="num" w:pos="20040"/>
        </w:tabs>
        <w:ind w:left="20040" w:hanging="1800"/>
      </w:pPr>
      <w:rPr>
        <w:rFonts w:hint="default"/>
      </w:rPr>
    </w:lvl>
  </w:abstractNum>
  <w:abstractNum w:abstractNumId="21">
    <w:nsid w:val="3A7B510B"/>
    <w:multiLevelType w:val="hybridMultilevel"/>
    <w:tmpl w:val="CD8E4580"/>
    <w:lvl w:ilvl="0" w:tplc="0C0A000B">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2">
    <w:nsid w:val="3CFE2DEA"/>
    <w:multiLevelType w:val="multilevel"/>
    <w:tmpl w:val="50B0F20A"/>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2820"/>
        </w:tabs>
        <w:ind w:left="2820" w:hanging="540"/>
      </w:pPr>
      <w:rPr>
        <w:rFonts w:hint="default"/>
      </w:rPr>
    </w:lvl>
    <w:lvl w:ilvl="2">
      <w:start w:val="1"/>
      <w:numFmt w:val="decimal"/>
      <w:lvlText w:val="%1.%2.%3."/>
      <w:lvlJc w:val="left"/>
      <w:pPr>
        <w:tabs>
          <w:tab w:val="num" w:pos="5280"/>
        </w:tabs>
        <w:ind w:left="5280" w:hanging="720"/>
      </w:pPr>
      <w:rPr>
        <w:rFonts w:hint="default"/>
      </w:rPr>
    </w:lvl>
    <w:lvl w:ilvl="3">
      <w:start w:val="1"/>
      <w:numFmt w:val="decimal"/>
      <w:lvlText w:val="%1.%2.%3.%4."/>
      <w:lvlJc w:val="left"/>
      <w:pPr>
        <w:tabs>
          <w:tab w:val="num" w:pos="7560"/>
        </w:tabs>
        <w:ind w:left="7560" w:hanging="720"/>
      </w:pPr>
      <w:rPr>
        <w:rFonts w:hint="default"/>
      </w:rPr>
    </w:lvl>
    <w:lvl w:ilvl="4">
      <w:start w:val="1"/>
      <w:numFmt w:val="decimal"/>
      <w:lvlText w:val="%1.%2.%3.%4.%5."/>
      <w:lvlJc w:val="left"/>
      <w:pPr>
        <w:tabs>
          <w:tab w:val="num" w:pos="10200"/>
        </w:tabs>
        <w:ind w:left="10200" w:hanging="1080"/>
      </w:pPr>
      <w:rPr>
        <w:rFonts w:hint="default"/>
      </w:rPr>
    </w:lvl>
    <w:lvl w:ilvl="5">
      <w:start w:val="1"/>
      <w:numFmt w:val="decimal"/>
      <w:lvlText w:val="%1.%2.%3.%4.%5.%6."/>
      <w:lvlJc w:val="left"/>
      <w:pPr>
        <w:tabs>
          <w:tab w:val="num" w:pos="12480"/>
        </w:tabs>
        <w:ind w:left="12480" w:hanging="1080"/>
      </w:pPr>
      <w:rPr>
        <w:rFonts w:hint="default"/>
      </w:rPr>
    </w:lvl>
    <w:lvl w:ilvl="6">
      <w:start w:val="1"/>
      <w:numFmt w:val="decimal"/>
      <w:lvlText w:val="%1.%2.%3.%4.%5.%6.%7."/>
      <w:lvlJc w:val="left"/>
      <w:pPr>
        <w:tabs>
          <w:tab w:val="num" w:pos="15120"/>
        </w:tabs>
        <w:ind w:left="15120" w:hanging="1440"/>
      </w:pPr>
      <w:rPr>
        <w:rFonts w:hint="default"/>
      </w:rPr>
    </w:lvl>
    <w:lvl w:ilvl="7">
      <w:start w:val="1"/>
      <w:numFmt w:val="decimal"/>
      <w:lvlText w:val="%1.%2.%3.%4.%5.%6.%7.%8."/>
      <w:lvlJc w:val="left"/>
      <w:pPr>
        <w:tabs>
          <w:tab w:val="num" w:pos="17400"/>
        </w:tabs>
        <w:ind w:left="17400" w:hanging="1440"/>
      </w:pPr>
      <w:rPr>
        <w:rFonts w:hint="default"/>
      </w:rPr>
    </w:lvl>
    <w:lvl w:ilvl="8">
      <w:start w:val="1"/>
      <w:numFmt w:val="decimal"/>
      <w:lvlText w:val="%1.%2.%3.%4.%5.%6.%7.%8.%9."/>
      <w:lvlJc w:val="left"/>
      <w:pPr>
        <w:tabs>
          <w:tab w:val="num" w:pos="20040"/>
        </w:tabs>
        <w:ind w:left="20040" w:hanging="1800"/>
      </w:pPr>
      <w:rPr>
        <w:rFonts w:hint="default"/>
      </w:rPr>
    </w:lvl>
  </w:abstractNum>
  <w:abstractNum w:abstractNumId="23">
    <w:nsid w:val="3E19102B"/>
    <w:multiLevelType w:val="hybridMultilevel"/>
    <w:tmpl w:val="E6B40C5C"/>
    <w:lvl w:ilvl="0" w:tplc="1D90A14A">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AB3081A"/>
    <w:multiLevelType w:val="multilevel"/>
    <w:tmpl w:val="DB027E32"/>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860"/>
        </w:tabs>
        <w:ind w:left="1860" w:hanging="48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abstractNum w:abstractNumId="25">
    <w:nsid w:val="502274FC"/>
    <w:multiLevelType w:val="hybridMultilevel"/>
    <w:tmpl w:val="CD8E4580"/>
    <w:lvl w:ilvl="0" w:tplc="1D90A14A">
      <w:start w:val="1"/>
      <w:numFmt w:val="bullet"/>
      <w:lvlText w:val=""/>
      <w:lvlJc w:val="left"/>
      <w:pPr>
        <w:tabs>
          <w:tab w:val="num" w:pos="1800"/>
        </w:tabs>
        <w:ind w:left="1800" w:hanging="360"/>
      </w:pPr>
      <w:rPr>
        <w:rFonts w:ascii="Wingdings" w:hAnsi="Wingdings" w:hint="default"/>
        <w:sz w:val="16"/>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6">
    <w:nsid w:val="5F9E04A0"/>
    <w:multiLevelType w:val="hybridMultilevel"/>
    <w:tmpl w:val="61B830D4"/>
    <w:lvl w:ilvl="0" w:tplc="0C0A000B">
      <w:start w:val="1"/>
      <w:numFmt w:val="bullet"/>
      <w:lvlText w:val=""/>
      <w:lvlJc w:val="left"/>
      <w:pPr>
        <w:tabs>
          <w:tab w:val="num" w:pos="1800"/>
        </w:tabs>
        <w:ind w:left="1800" w:hanging="360"/>
      </w:pPr>
      <w:rPr>
        <w:rFonts w:ascii="Wingdings" w:hAnsi="Wingdings" w:hint="default"/>
      </w:rPr>
    </w:lvl>
    <w:lvl w:ilvl="1" w:tplc="BF20E148">
      <w:start w:val="1"/>
      <w:numFmt w:val="decimal"/>
      <w:lvlText w:val="%2."/>
      <w:lvlJc w:val="left"/>
      <w:pPr>
        <w:tabs>
          <w:tab w:val="num" w:pos="2520"/>
        </w:tabs>
        <w:ind w:left="2520" w:hanging="360"/>
      </w:pPr>
      <w:rPr>
        <w:rFonts w:hint="default"/>
        <w:b/>
        <w:i w:val="0"/>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7">
    <w:nsid w:val="64BF3C10"/>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5A41F83"/>
    <w:multiLevelType w:val="hybridMultilevel"/>
    <w:tmpl w:val="41C240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924599C"/>
    <w:multiLevelType w:val="hybridMultilevel"/>
    <w:tmpl w:val="0212B0DA"/>
    <w:lvl w:ilvl="0" w:tplc="5D004DDA">
      <w:start w:val="1"/>
      <w:numFmt w:val="upperRoman"/>
      <w:lvlText w:val="%1."/>
      <w:lvlJc w:val="left"/>
      <w:pPr>
        <w:tabs>
          <w:tab w:val="num" w:pos="1080"/>
        </w:tabs>
        <w:ind w:left="1080" w:hanging="720"/>
      </w:pPr>
      <w:rPr>
        <w:rFonts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FEB4D97"/>
    <w:multiLevelType w:val="multilevel"/>
    <w:tmpl w:val="9AF2C9D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860"/>
        </w:tabs>
        <w:ind w:left="1860" w:hanging="480"/>
      </w:pPr>
      <w:rPr>
        <w:rFonts w:hint="default"/>
      </w:rPr>
    </w:lvl>
    <w:lvl w:ilvl="2">
      <w:start w:val="1"/>
      <w:numFmt w:val="decimal"/>
      <w:lvlText w:val="%1.%2.%3"/>
      <w:lvlJc w:val="left"/>
      <w:pPr>
        <w:tabs>
          <w:tab w:val="num" w:pos="3480"/>
        </w:tabs>
        <w:ind w:left="3480" w:hanging="720"/>
      </w:pPr>
      <w:rPr>
        <w:rFonts w:hint="default"/>
      </w:rPr>
    </w:lvl>
    <w:lvl w:ilvl="3">
      <w:start w:val="1"/>
      <w:numFmt w:val="decimal"/>
      <w:lvlText w:val="%1.%2.%3.%4"/>
      <w:lvlJc w:val="left"/>
      <w:pPr>
        <w:tabs>
          <w:tab w:val="num" w:pos="4860"/>
        </w:tabs>
        <w:ind w:left="4860" w:hanging="720"/>
      </w:pPr>
      <w:rPr>
        <w:rFonts w:hint="default"/>
      </w:rPr>
    </w:lvl>
    <w:lvl w:ilvl="4">
      <w:start w:val="1"/>
      <w:numFmt w:val="decimal"/>
      <w:lvlText w:val="%1.%2.%3.%4.%5"/>
      <w:lvlJc w:val="left"/>
      <w:pPr>
        <w:tabs>
          <w:tab w:val="num" w:pos="6600"/>
        </w:tabs>
        <w:ind w:left="6600" w:hanging="1080"/>
      </w:pPr>
      <w:rPr>
        <w:rFonts w:hint="default"/>
      </w:rPr>
    </w:lvl>
    <w:lvl w:ilvl="5">
      <w:start w:val="1"/>
      <w:numFmt w:val="decimal"/>
      <w:lvlText w:val="%1.%2.%3.%4.%5.%6"/>
      <w:lvlJc w:val="left"/>
      <w:pPr>
        <w:tabs>
          <w:tab w:val="num" w:pos="7980"/>
        </w:tabs>
        <w:ind w:left="79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1100"/>
        </w:tabs>
        <w:ind w:left="11100" w:hanging="1440"/>
      </w:pPr>
      <w:rPr>
        <w:rFonts w:hint="default"/>
      </w:rPr>
    </w:lvl>
    <w:lvl w:ilvl="8">
      <w:start w:val="1"/>
      <w:numFmt w:val="decimal"/>
      <w:lvlText w:val="%1.%2.%3.%4.%5.%6.%7.%8.%9"/>
      <w:lvlJc w:val="left"/>
      <w:pPr>
        <w:tabs>
          <w:tab w:val="num" w:pos="12840"/>
        </w:tabs>
        <w:ind w:left="12840" w:hanging="1800"/>
      </w:pPr>
      <w:rPr>
        <w:rFonts w:hint="default"/>
      </w:rPr>
    </w:lvl>
  </w:abstractNum>
  <w:num w:numId="1">
    <w:abstractNumId w:val="11"/>
  </w:num>
  <w:num w:numId="2">
    <w:abstractNumId w:val="2"/>
  </w:num>
  <w:num w:numId="3">
    <w:abstractNumId w:val="26"/>
  </w:num>
  <w:num w:numId="4">
    <w:abstractNumId w:val="7"/>
  </w:num>
  <w:num w:numId="5">
    <w:abstractNumId w:val="18"/>
  </w:num>
  <w:num w:numId="6">
    <w:abstractNumId w:val="0"/>
  </w:num>
  <w:num w:numId="7">
    <w:abstractNumId w:val="20"/>
  </w:num>
  <w:num w:numId="8">
    <w:abstractNumId w:val="12"/>
  </w:num>
  <w:num w:numId="9">
    <w:abstractNumId w:val="22"/>
  </w:num>
  <w:num w:numId="10">
    <w:abstractNumId w:val="13"/>
  </w:num>
  <w:num w:numId="11">
    <w:abstractNumId w:val="6"/>
  </w:num>
  <w:num w:numId="12">
    <w:abstractNumId w:val="3"/>
  </w:num>
  <w:num w:numId="13">
    <w:abstractNumId w:val="8"/>
  </w:num>
  <w:num w:numId="14">
    <w:abstractNumId w:val="21"/>
  </w:num>
  <w:num w:numId="15">
    <w:abstractNumId w:val="4"/>
  </w:num>
  <w:num w:numId="16">
    <w:abstractNumId w:val="25"/>
  </w:num>
  <w:num w:numId="17">
    <w:abstractNumId w:val="23"/>
  </w:num>
  <w:num w:numId="18">
    <w:abstractNumId w:val="16"/>
  </w:num>
  <w:num w:numId="19">
    <w:abstractNumId w:val="1"/>
  </w:num>
  <w:num w:numId="20">
    <w:abstractNumId w:val="9"/>
  </w:num>
  <w:num w:numId="21">
    <w:abstractNumId w:val="15"/>
  </w:num>
  <w:num w:numId="22">
    <w:abstractNumId w:val="24"/>
  </w:num>
  <w:num w:numId="23">
    <w:abstractNumId w:val="30"/>
  </w:num>
  <w:num w:numId="24">
    <w:abstractNumId w:val="17"/>
  </w:num>
  <w:num w:numId="25">
    <w:abstractNumId w:val="28"/>
  </w:num>
  <w:num w:numId="26">
    <w:abstractNumId w:val="5"/>
  </w:num>
  <w:num w:numId="27">
    <w:abstractNumId w:val="14"/>
  </w:num>
  <w:num w:numId="28">
    <w:abstractNumId w:val="10"/>
  </w:num>
  <w:num w:numId="29">
    <w:abstractNumId w:val="27"/>
  </w:num>
  <w:num w:numId="30">
    <w:abstractNumId w:val="19"/>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FB279B"/>
    <w:rsid w:val="002E124D"/>
    <w:rsid w:val="00875AFD"/>
    <w:rsid w:val="00FB27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ind w:left="360"/>
      <w:outlineLvl w:val="0"/>
    </w:pPr>
    <w:rPr>
      <w:rFonts w:ascii="Garamond" w:hAnsi="Garamond"/>
      <w:u w:val="single"/>
    </w:rPr>
  </w:style>
  <w:style w:type="paragraph" w:styleId="Ttulo4">
    <w:name w:val="heading 4"/>
    <w:basedOn w:val="Normal"/>
    <w:next w:val="Normal"/>
    <w:qFormat/>
    <w:pPr>
      <w:keepNext/>
      <w:numPr>
        <w:numId w:val="2"/>
      </w:numPr>
      <w:spacing w:line="360" w:lineRule="auto"/>
      <w:outlineLvl w:val="3"/>
    </w:pPr>
    <w:rPr>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independiente">
    <w:name w:val="Body Text"/>
    <w:basedOn w:val="Normal"/>
    <w:semiHidden/>
    <w:rPr>
      <w:rFonts w:ascii="Arial" w:hAnsi="Arial" w:cs="Arial"/>
      <w:color w:val="000000"/>
      <w:sz w:val="20"/>
      <w:szCs w:val="20"/>
      <w:lang w:val="es-AR"/>
    </w:rPr>
  </w:style>
  <w:style w:type="paragraph" w:styleId="Textoindependiente2">
    <w:name w:val="Body Text 2"/>
    <w:basedOn w:val="Normal"/>
    <w:semiHidden/>
    <w:pPr>
      <w:jc w:val="both"/>
    </w:pPr>
    <w:rPr>
      <w:rFonts w:ascii="Arial" w:hAnsi="Arial" w:cs="Arial"/>
      <w:color w:val="000000"/>
      <w:sz w:val="20"/>
      <w:szCs w:val="20"/>
      <w:lang w:val="es-AR"/>
    </w:rPr>
  </w:style>
  <w:style w:type="paragraph" w:styleId="Textoindependiente3">
    <w:name w:val="Body Text 3"/>
    <w:basedOn w:val="Normal"/>
    <w:semiHidden/>
    <w:pPr>
      <w:jc w:val="both"/>
    </w:pPr>
    <w:rPr>
      <w:rFonts w:ascii="Garamond" w:hAnsi="Garamond" w:cs="Arial"/>
      <w:color w:val="000000"/>
      <w:sz w:val="22"/>
      <w:szCs w:val="20"/>
      <w:lang w:val="es-AR"/>
    </w:rPr>
  </w:style>
  <w:style w:type="paragraph" w:styleId="NormalWeb">
    <w:name w:val="Normal (Web)"/>
    <w:basedOn w:val="Normal"/>
    <w:semiHidden/>
    <w:pPr>
      <w:spacing w:before="100" w:beforeAutospacing="1" w:after="100" w:afterAutospacing="1"/>
    </w:pPr>
  </w:style>
  <w:style w:type="paragraph" w:styleId="Sangra3detindependiente">
    <w:name w:val="Body Text Indent 3"/>
    <w:basedOn w:val="Normal"/>
    <w:semiHidden/>
    <w:pPr>
      <w:ind w:left="1068"/>
    </w:pPr>
  </w:style>
  <w:style w:type="paragraph" w:styleId="Sangradetextonormal">
    <w:name w:val="Body Text Indent"/>
    <w:basedOn w:val="Normal"/>
    <w:semiHidden/>
    <w:pPr>
      <w:ind w:left="1080"/>
    </w:pPr>
  </w:style>
  <w:style w:type="paragraph" w:styleId="Sangra2detindependiente">
    <w:name w:val="Body Text Indent 2"/>
    <w:basedOn w:val="Normal"/>
    <w:semiHidden/>
    <w:pPr>
      <w:spacing w:line="360" w:lineRule="auto"/>
      <w:ind w:left="360"/>
      <w:jc w:val="center"/>
    </w:pPr>
  </w:style>
  <w:style w:type="paragraph" w:styleId="Textodebloque">
    <w:name w:val="Block Text"/>
    <w:basedOn w:val="Normal"/>
    <w:semiHidden/>
    <w:pPr>
      <w:ind w:left="360" w:right="240"/>
      <w:jc w:val="both"/>
    </w:pPr>
    <w:rPr>
      <w:rFonts w:ascii="Garamond" w:hAnsi="Garamond"/>
    </w:rPr>
  </w:style>
  <w:style w:type="paragraph" w:styleId="Textonotapie">
    <w:name w:val="footnote text"/>
    <w:basedOn w:val="Normal"/>
    <w:semiHidden/>
    <w:rPr>
      <w:sz w:val="20"/>
      <w:szCs w:val="20"/>
      <w:lang w:val="es-PA" w:eastAsia="en-US"/>
    </w:rPr>
  </w:style>
  <w:style w:type="paragraph" w:styleId="Textodeglobo">
    <w:name w:val="Balloon Text"/>
    <w:basedOn w:val="Normal"/>
    <w:link w:val="TextodegloboCar"/>
    <w:uiPriority w:val="99"/>
    <w:semiHidden/>
    <w:unhideWhenUsed/>
    <w:rsid w:val="00FB279B"/>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1710</Words>
  <Characters>9411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I</vt:lpstr>
    </vt:vector>
  </TitlesOfParts>
  <Company>Karlita</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Karlita</dc:creator>
  <cp:keywords/>
  <dc:description/>
  <cp:lastModifiedBy>Administrador</cp:lastModifiedBy>
  <cp:revision>2</cp:revision>
  <cp:lastPrinted>2003-03-11T03:36:00Z</cp:lastPrinted>
  <dcterms:created xsi:type="dcterms:W3CDTF">2009-12-14T17:34:00Z</dcterms:created>
  <dcterms:modified xsi:type="dcterms:W3CDTF">2009-12-14T17:34:00Z</dcterms:modified>
</cp:coreProperties>
</file>